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0" w:type="dxa"/>
        <w:tblLayout w:type="fixed"/>
        <w:tblLook w:val="0000" w:firstRow="0" w:lastRow="0" w:firstColumn="0" w:lastColumn="0" w:noHBand="0" w:noVBand="0"/>
      </w:tblPr>
      <w:tblGrid>
        <w:gridCol w:w="1560"/>
        <w:gridCol w:w="5387"/>
        <w:gridCol w:w="2833"/>
      </w:tblGrid>
      <w:tr w:rsidR="00404D79" w:rsidRPr="00123538">
        <w:trPr>
          <w:cantSplit/>
          <w:trHeight w:val="850"/>
        </w:trPr>
        <w:tc>
          <w:tcPr>
            <w:tcW w:w="1560" w:type="dxa"/>
          </w:tcPr>
          <w:p w:rsidR="00404D79" w:rsidRPr="00123538" w:rsidRDefault="007E454F" w:rsidP="00705AB3">
            <w:pPr>
              <w:tabs>
                <w:tab w:val="left" w:pos="624"/>
                <w:tab w:val="left" w:pos="1247"/>
                <w:tab w:val="left" w:pos="1871"/>
                <w:tab w:val="left" w:pos="2495"/>
                <w:tab w:val="left" w:pos="3119"/>
              </w:tabs>
              <w:rPr>
                <w:rFonts w:ascii="SimHei" w:eastAsia="SimHei" w:hAnsi="SimHei" w:cs="Arial" w:hint="eastAsia"/>
                <w:b/>
                <w:noProof/>
                <w:sz w:val="32"/>
                <w:szCs w:val="32"/>
                <w:lang w:eastAsia="zh-CN"/>
              </w:rPr>
            </w:pPr>
            <w:bookmarkStart w:id="0" w:name="_GoBack"/>
            <w:bookmarkEnd w:id="0"/>
            <w:r w:rsidRPr="00123538">
              <w:rPr>
                <w:rFonts w:ascii="SimHei" w:eastAsia="SimHei" w:hAnsi="SimHei" w:cs="Arial" w:hint="eastAsia"/>
                <w:b/>
                <w:noProof/>
                <w:sz w:val="32"/>
                <w:szCs w:val="32"/>
                <w:lang w:eastAsia="zh-CN"/>
              </w:rPr>
              <w:t>联合国</w:t>
            </w:r>
          </w:p>
        </w:tc>
        <w:tc>
          <w:tcPr>
            <w:tcW w:w="5387" w:type="dxa"/>
          </w:tcPr>
          <w:p w:rsidR="00404D79" w:rsidRPr="00123538" w:rsidRDefault="00404D79" w:rsidP="00705AB3">
            <w:pPr>
              <w:tabs>
                <w:tab w:val="left" w:pos="624"/>
                <w:tab w:val="left" w:pos="1247"/>
                <w:tab w:val="left" w:pos="1871"/>
                <w:tab w:val="left" w:pos="2495"/>
                <w:tab w:val="left" w:pos="3119"/>
              </w:tabs>
              <w:rPr>
                <w:rFonts w:ascii="Univers" w:hAnsi="Univers"/>
                <w:b/>
                <w:sz w:val="27"/>
                <w:szCs w:val="27"/>
              </w:rPr>
            </w:pPr>
          </w:p>
        </w:tc>
        <w:tc>
          <w:tcPr>
            <w:tcW w:w="2833" w:type="dxa"/>
          </w:tcPr>
          <w:p w:rsidR="00404D79" w:rsidRPr="00123538" w:rsidRDefault="00404D79" w:rsidP="00705AB3">
            <w:pPr>
              <w:tabs>
                <w:tab w:val="left" w:pos="624"/>
                <w:tab w:val="left" w:pos="1247"/>
                <w:tab w:val="left" w:pos="1871"/>
                <w:tab w:val="left" w:pos="2495"/>
                <w:tab w:val="left" w:pos="3119"/>
              </w:tabs>
              <w:jc w:val="right"/>
              <w:rPr>
                <w:rFonts w:ascii="Univers" w:hAnsi="Univers"/>
                <w:b/>
                <w:sz w:val="72"/>
                <w:szCs w:val="72"/>
              </w:rPr>
            </w:pPr>
            <w:r w:rsidRPr="00123538">
              <w:rPr>
                <w:rFonts w:ascii="Univers" w:hAnsi="Univers"/>
                <w:b/>
                <w:sz w:val="72"/>
                <w:szCs w:val="72"/>
              </w:rPr>
              <w:t>EP</w:t>
            </w:r>
          </w:p>
        </w:tc>
      </w:tr>
      <w:tr w:rsidR="00404D79" w:rsidRPr="00123538">
        <w:trPr>
          <w:cantSplit/>
          <w:trHeight w:val="281"/>
        </w:trPr>
        <w:tc>
          <w:tcPr>
            <w:tcW w:w="1560" w:type="dxa"/>
            <w:tcBorders>
              <w:bottom w:val="single" w:sz="4" w:space="0" w:color="auto"/>
            </w:tcBorders>
          </w:tcPr>
          <w:p w:rsidR="00404D79" w:rsidRPr="00123538" w:rsidRDefault="00404D79" w:rsidP="00705AB3">
            <w:pPr>
              <w:tabs>
                <w:tab w:val="left" w:pos="624"/>
                <w:tab w:val="left" w:pos="1247"/>
                <w:tab w:val="left" w:pos="1871"/>
                <w:tab w:val="left" w:pos="2495"/>
                <w:tab w:val="left" w:pos="3119"/>
              </w:tabs>
              <w:rPr>
                <w:noProof/>
                <w:sz w:val="18"/>
                <w:szCs w:val="18"/>
              </w:rPr>
            </w:pPr>
          </w:p>
        </w:tc>
        <w:tc>
          <w:tcPr>
            <w:tcW w:w="5387" w:type="dxa"/>
            <w:tcBorders>
              <w:bottom w:val="single" w:sz="4" w:space="0" w:color="auto"/>
            </w:tcBorders>
          </w:tcPr>
          <w:p w:rsidR="00404D79" w:rsidRPr="00123538" w:rsidRDefault="00404D79" w:rsidP="00705AB3">
            <w:pPr>
              <w:tabs>
                <w:tab w:val="left" w:pos="624"/>
                <w:tab w:val="left" w:pos="1247"/>
                <w:tab w:val="left" w:pos="1871"/>
                <w:tab w:val="left" w:pos="2495"/>
                <w:tab w:val="left" w:pos="3119"/>
              </w:tabs>
              <w:rPr>
                <w:rFonts w:ascii="Univers" w:hAnsi="Univers"/>
                <w:b/>
                <w:sz w:val="18"/>
                <w:szCs w:val="18"/>
              </w:rPr>
            </w:pPr>
          </w:p>
        </w:tc>
        <w:tc>
          <w:tcPr>
            <w:tcW w:w="2833" w:type="dxa"/>
            <w:tcBorders>
              <w:bottom w:val="single" w:sz="4" w:space="0" w:color="auto"/>
            </w:tcBorders>
          </w:tcPr>
          <w:p w:rsidR="00404D79" w:rsidRPr="00123538" w:rsidRDefault="00404D79" w:rsidP="00404D79">
            <w:pPr>
              <w:tabs>
                <w:tab w:val="left" w:pos="624"/>
                <w:tab w:val="left" w:pos="1247"/>
                <w:tab w:val="left" w:pos="1871"/>
                <w:tab w:val="left" w:pos="2495"/>
                <w:tab w:val="left" w:pos="3119"/>
              </w:tabs>
              <w:spacing w:after="0"/>
              <w:rPr>
                <w:noProof/>
                <w:sz w:val="18"/>
                <w:szCs w:val="18"/>
                <w:lang w:eastAsia="ja-JP"/>
              </w:rPr>
            </w:pPr>
            <w:r w:rsidRPr="00123538">
              <w:rPr>
                <w:b/>
                <w:sz w:val="24"/>
                <w:szCs w:val="24"/>
              </w:rPr>
              <w:t>IPBES</w:t>
            </w:r>
            <w:r w:rsidRPr="00123538">
              <w:rPr>
                <w:lang w:eastAsia="ja-JP"/>
              </w:rPr>
              <w:t>/2/2</w:t>
            </w:r>
          </w:p>
        </w:tc>
      </w:tr>
      <w:tr w:rsidR="00404D79" w:rsidRPr="00123538">
        <w:trPr>
          <w:cantSplit/>
          <w:trHeight w:val="2549"/>
        </w:trPr>
        <w:tc>
          <w:tcPr>
            <w:tcW w:w="1560" w:type="dxa"/>
            <w:tcBorders>
              <w:top w:val="single" w:sz="4" w:space="0" w:color="auto"/>
              <w:bottom w:val="single" w:sz="24" w:space="0" w:color="auto"/>
            </w:tcBorders>
          </w:tcPr>
          <w:p w:rsidR="00404D79" w:rsidRPr="00123538" w:rsidRDefault="00404D79" w:rsidP="00705AB3">
            <w:pPr>
              <w:tabs>
                <w:tab w:val="left" w:pos="624"/>
                <w:tab w:val="left" w:pos="1247"/>
                <w:tab w:val="left" w:pos="1871"/>
                <w:tab w:val="left" w:pos="2495"/>
                <w:tab w:val="left" w:pos="3119"/>
              </w:tabs>
              <w:rPr>
                <w:noProof/>
              </w:rPr>
            </w:pPr>
            <w:r w:rsidRPr="00123538">
              <w:rPr>
                <w:noProof/>
              </w:rPr>
              <w:object w:dxaOrig="1831" w:dyaOrig="17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60.75pt" o:ole="" fillcolor="window">
                  <v:imagedata r:id="rId9" o:title=""/>
                </v:shape>
                <o:OLEObject Type="Embed" ProgID="Word.Picture.8" ShapeID="_x0000_i1025" DrawAspect="Content" ObjectID="_1446370078" r:id="rId10"/>
              </w:object>
            </w:r>
            <w:r w:rsidR="007B2833">
              <w:rPr>
                <w:noProof/>
                <w:lang w:val="en-US"/>
              </w:rPr>
              <w:drawing>
                <wp:inline distT="0" distB="0" distL="0" distR="0">
                  <wp:extent cx="723900" cy="762000"/>
                  <wp:effectExtent l="0" t="0" r="0" b="0"/>
                  <wp:docPr id="2" name="Picture 1" descr="Description: 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E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3900" cy="762000"/>
                          </a:xfrm>
                          <a:prstGeom prst="rect">
                            <a:avLst/>
                          </a:prstGeom>
                          <a:noFill/>
                          <a:ln>
                            <a:noFill/>
                          </a:ln>
                        </pic:spPr>
                      </pic:pic>
                    </a:graphicData>
                  </a:graphic>
                </wp:inline>
              </w:drawing>
            </w:r>
          </w:p>
        </w:tc>
        <w:tc>
          <w:tcPr>
            <w:tcW w:w="5387" w:type="dxa"/>
            <w:tcBorders>
              <w:top w:val="single" w:sz="4" w:space="0" w:color="auto"/>
              <w:bottom w:val="single" w:sz="24" w:space="0" w:color="auto"/>
            </w:tcBorders>
          </w:tcPr>
          <w:p w:rsidR="00404D79" w:rsidRPr="00123538" w:rsidRDefault="007E454F" w:rsidP="007E454F">
            <w:pPr>
              <w:tabs>
                <w:tab w:val="left" w:pos="624"/>
                <w:tab w:val="left" w:pos="1247"/>
                <w:tab w:val="left" w:pos="1871"/>
                <w:tab w:val="left" w:pos="2495"/>
                <w:tab w:val="left" w:pos="3119"/>
              </w:tabs>
              <w:spacing w:before="1400"/>
              <w:rPr>
                <w:rFonts w:ascii="Arial" w:hAnsi="Arial" w:cs="Arial"/>
                <w:b/>
                <w:sz w:val="28"/>
              </w:rPr>
            </w:pPr>
            <w:bookmarkStart w:id="1" w:name="OLE_LINK1"/>
            <w:r w:rsidRPr="00123538">
              <w:rPr>
                <w:rFonts w:ascii="SimHei" w:eastAsia="SimHei" w:hAnsi="Univers" w:hint="eastAsia"/>
                <w:b/>
                <w:sz w:val="32"/>
                <w:szCs w:val="32"/>
                <w:lang w:eastAsia="zh-CN"/>
              </w:rPr>
              <w:t>联合国</w:t>
            </w:r>
            <w:r w:rsidRPr="00123538">
              <w:rPr>
                <w:rFonts w:ascii="SimHei" w:eastAsia="SimHei" w:hAnsi="Univers"/>
                <w:b/>
                <w:sz w:val="32"/>
                <w:szCs w:val="32"/>
                <w:lang w:eastAsia="zh-CN"/>
              </w:rPr>
              <w:br/>
            </w:r>
            <w:r w:rsidRPr="00123538">
              <w:rPr>
                <w:rFonts w:ascii="SimHei" w:eastAsia="SimHei" w:hAnsi="Univers" w:hint="eastAsia"/>
                <w:b/>
                <w:sz w:val="32"/>
                <w:szCs w:val="32"/>
                <w:lang w:eastAsia="zh-CN"/>
              </w:rPr>
              <w:t>环境规划署</w:t>
            </w:r>
            <w:bookmarkEnd w:id="1"/>
          </w:p>
        </w:tc>
        <w:tc>
          <w:tcPr>
            <w:tcW w:w="2833" w:type="dxa"/>
            <w:tcBorders>
              <w:top w:val="single" w:sz="4" w:space="0" w:color="auto"/>
              <w:bottom w:val="single" w:sz="24" w:space="0" w:color="auto"/>
            </w:tcBorders>
          </w:tcPr>
          <w:p w:rsidR="00404D79" w:rsidRPr="00123538" w:rsidRDefault="00404D79" w:rsidP="00404D79">
            <w:pPr>
              <w:tabs>
                <w:tab w:val="left" w:pos="624"/>
                <w:tab w:val="left" w:pos="1247"/>
                <w:tab w:val="left" w:pos="1871"/>
                <w:tab w:val="left" w:pos="2495"/>
                <w:tab w:val="left" w:pos="3119"/>
              </w:tabs>
              <w:spacing w:before="120" w:after="0"/>
              <w:rPr>
                <w:sz w:val="22"/>
                <w:szCs w:val="22"/>
              </w:rPr>
            </w:pPr>
            <w:r w:rsidRPr="00123538">
              <w:rPr>
                <w:sz w:val="22"/>
                <w:szCs w:val="22"/>
              </w:rPr>
              <w:t>Distr.: General</w:t>
            </w:r>
            <w:r w:rsidRPr="00123538">
              <w:rPr>
                <w:sz w:val="22"/>
                <w:szCs w:val="22"/>
              </w:rPr>
              <w:br/>
              <w:t>23 September 2013</w:t>
            </w:r>
          </w:p>
          <w:p w:rsidR="00404D79" w:rsidRPr="00123538" w:rsidRDefault="007E454F" w:rsidP="00404D79">
            <w:pPr>
              <w:tabs>
                <w:tab w:val="left" w:pos="624"/>
                <w:tab w:val="left" w:pos="1247"/>
                <w:tab w:val="left" w:pos="1871"/>
                <w:tab w:val="left" w:pos="2495"/>
                <w:tab w:val="left" w:pos="3119"/>
              </w:tabs>
              <w:spacing w:before="120"/>
            </w:pPr>
            <w:r w:rsidRPr="00123538">
              <w:rPr>
                <w:rFonts w:eastAsia="SimSun" w:hint="eastAsia"/>
                <w:sz w:val="22"/>
                <w:szCs w:val="22"/>
                <w:lang w:eastAsia="zh-CN"/>
              </w:rPr>
              <w:t>Chinese</w:t>
            </w:r>
            <w:r w:rsidRPr="00123538">
              <w:rPr>
                <w:rFonts w:eastAsia="SimSun" w:hint="eastAsia"/>
                <w:sz w:val="22"/>
                <w:szCs w:val="22"/>
                <w:lang w:eastAsia="zh-CN"/>
              </w:rPr>
              <w:br/>
            </w:r>
            <w:r w:rsidR="00404D79" w:rsidRPr="00123538">
              <w:rPr>
                <w:sz w:val="22"/>
                <w:szCs w:val="22"/>
              </w:rPr>
              <w:t xml:space="preserve">Original: English </w:t>
            </w:r>
          </w:p>
        </w:tc>
      </w:tr>
    </w:tbl>
    <w:p w:rsidR="007E454F" w:rsidRPr="00123538" w:rsidRDefault="007E454F" w:rsidP="007E454F">
      <w:pPr>
        <w:pStyle w:val="AATitle"/>
        <w:keepNext w:val="0"/>
        <w:keepLines w:val="0"/>
        <w:spacing w:before="80"/>
        <w:ind w:right="3398"/>
        <w:jc w:val="both"/>
        <w:rPr>
          <w:rFonts w:ascii="SimHei" w:eastAsia="SimHei" w:hAnsi="SimSun" w:hint="eastAsia"/>
          <w:sz w:val="24"/>
          <w:szCs w:val="24"/>
          <w:lang w:eastAsia="zh-CN"/>
        </w:rPr>
      </w:pPr>
      <w:bookmarkStart w:id="2" w:name="OLE_LINK2"/>
      <w:bookmarkStart w:id="3" w:name="OLE_LINK3"/>
      <w:r w:rsidRPr="00123538">
        <w:rPr>
          <w:rFonts w:ascii="SimHei" w:eastAsia="SimHei" w:hAnsi="SimSun" w:hint="eastAsia"/>
          <w:sz w:val="24"/>
          <w:szCs w:val="24"/>
          <w:lang w:eastAsia="zh-CN"/>
        </w:rPr>
        <w:t>生物多样性和生态系统服务</w:t>
      </w:r>
    </w:p>
    <w:p w:rsidR="007E454F" w:rsidRPr="00123538" w:rsidRDefault="007E454F" w:rsidP="007E454F">
      <w:pPr>
        <w:pStyle w:val="AATitle"/>
        <w:keepNext w:val="0"/>
        <w:keepLines w:val="0"/>
        <w:jc w:val="both"/>
        <w:rPr>
          <w:rFonts w:ascii="SimHei" w:eastAsia="SimHei" w:hAnsi="SimSun" w:hint="eastAsia"/>
          <w:sz w:val="24"/>
          <w:szCs w:val="24"/>
          <w:lang w:eastAsia="zh-CN"/>
        </w:rPr>
      </w:pPr>
      <w:r w:rsidRPr="00123538">
        <w:rPr>
          <w:rFonts w:ascii="SimHei" w:eastAsia="SimHei" w:hAnsi="SimSun" w:hint="eastAsia"/>
          <w:sz w:val="24"/>
          <w:szCs w:val="24"/>
          <w:lang w:eastAsia="zh-CN"/>
        </w:rPr>
        <w:t>政府间</w:t>
      </w:r>
      <w:r w:rsidR="00D76ADA" w:rsidRPr="00123538">
        <w:rPr>
          <w:rFonts w:ascii="SimHei" w:eastAsia="SimHei" w:hAnsi="SimSun" w:hint="eastAsia"/>
          <w:sz w:val="24"/>
          <w:szCs w:val="24"/>
          <w:lang w:eastAsia="zh-CN"/>
        </w:rPr>
        <w:t>科学政策</w:t>
      </w:r>
      <w:r w:rsidRPr="00123538">
        <w:rPr>
          <w:rFonts w:ascii="SimHei" w:eastAsia="SimHei" w:hAnsi="SimSun" w:hint="eastAsia"/>
          <w:sz w:val="24"/>
          <w:szCs w:val="24"/>
          <w:lang w:eastAsia="zh-CN"/>
        </w:rPr>
        <w:t>平台全体会议</w:t>
      </w:r>
    </w:p>
    <w:p w:rsidR="007E454F" w:rsidRPr="00123538" w:rsidRDefault="007E454F" w:rsidP="007E454F">
      <w:pPr>
        <w:pStyle w:val="AATitle"/>
        <w:keepNext w:val="0"/>
        <w:keepLines w:val="0"/>
        <w:spacing w:after="60"/>
        <w:ind w:right="3398"/>
        <w:jc w:val="both"/>
        <w:rPr>
          <w:rFonts w:ascii="SimHei" w:eastAsia="SimHei" w:hAnsi="SimSun" w:hint="eastAsia"/>
          <w:sz w:val="24"/>
          <w:szCs w:val="24"/>
          <w:lang w:eastAsia="zh-CN"/>
        </w:rPr>
      </w:pPr>
      <w:r w:rsidRPr="00123538">
        <w:rPr>
          <w:rFonts w:ascii="SimHei" w:eastAsia="SimHei" w:hAnsi="SimSun" w:hint="eastAsia"/>
          <w:sz w:val="24"/>
          <w:szCs w:val="24"/>
          <w:lang w:eastAsia="zh-CN"/>
        </w:rPr>
        <w:t>第二届会议</w:t>
      </w:r>
    </w:p>
    <w:p w:rsidR="00404D79" w:rsidRPr="00123538" w:rsidRDefault="007E454F" w:rsidP="00404D79">
      <w:pPr>
        <w:pStyle w:val="AATitle"/>
        <w:keepNext w:val="0"/>
        <w:keepLines w:val="0"/>
        <w:tabs>
          <w:tab w:val="clear" w:pos="1814"/>
          <w:tab w:val="clear" w:pos="2381"/>
          <w:tab w:val="clear" w:pos="2948"/>
          <w:tab w:val="clear" w:pos="3515"/>
          <w:tab w:val="left" w:pos="624"/>
          <w:tab w:val="left" w:pos="1871"/>
          <w:tab w:val="left" w:pos="2495"/>
          <w:tab w:val="left" w:pos="3119"/>
        </w:tabs>
        <w:rPr>
          <w:rFonts w:eastAsia="SimSun"/>
          <w:b w:val="0"/>
          <w:sz w:val="24"/>
          <w:szCs w:val="24"/>
          <w:lang w:val="en-GB" w:eastAsia="ja-JP"/>
        </w:rPr>
      </w:pPr>
      <w:r w:rsidRPr="00123538">
        <w:rPr>
          <w:rFonts w:eastAsia="SimSun"/>
          <w:b w:val="0"/>
          <w:sz w:val="24"/>
          <w:szCs w:val="24"/>
          <w:lang w:eastAsia="ja-JP"/>
        </w:rPr>
        <w:t>2013</w:t>
      </w:r>
      <w:r w:rsidRPr="00123538">
        <w:rPr>
          <w:rFonts w:eastAsia="SimSun"/>
          <w:b w:val="0"/>
          <w:sz w:val="24"/>
          <w:szCs w:val="24"/>
          <w:lang w:eastAsia="zh-CN"/>
        </w:rPr>
        <w:t>年</w:t>
      </w:r>
      <w:r w:rsidRPr="00123538">
        <w:rPr>
          <w:rFonts w:eastAsia="SimSun"/>
          <w:b w:val="0"/>
          <w:sz w:val="24"/>
          <w:szCs w:val="24"/>
          <w:lang w:eastAsia="zh-CN"/>
        </w:rPr>
        <w:t>12</w:t>
      </w:r>
      <w:r w:rsidRPr="00123538">
        <w:rPr>
          <w:rFonts w:eastAsia="SimSun"/>
          <w:b w:val="0"/>
          <w:sz w:val="24"/>
          <w:szCs w:val="24"/>
          <w:lang w:eastAsia="zh-CN"/>
        </w:rPr>
        <w:t>月</w:t>
      </w:r>
      <w:r w:rsidRPr="00123538">
        <w:rPr>
          <w:rFonts w:eastAsia="SimSun"/>
          <w:b w:val="0"/>
          <w:sz w:val="24"/>
          <w:szCs w:val="24"/>
          <w:lang w:eastAsia="ja-JP"/>
        </w:rPr>
        <w:t>9–14</w:t>
      </w:r>
      <w:r w:rsidRPr="00123538">
        <w:rPr>
          <w:rFonts w:eastAsia="SimSun"/>
          <w:b w:val="0"/>
          <w:sz w:val="24"/>
          <w:szCs w:val="24"/>
          <w:lang w:eastAsia="zh-CN"/>
        </w:rPr>
        <w:t>日，</w:t>
      </w:r>
      <w:r w:rsidRPr="00123538">
        <w:rPr>
          <w:rFonts w:eastAsia="SimSun" w:hAnsi="SimSun"/>
          <w:b w:val="0"/>
          <w:sz w:val="24"/>
          <w:szCs w:val="24"/>
          <w:lang w:eastAsia="zh-CN"/>
        </w:rPr>
        <w:t>土耳其</w:t>
      </w:r>
      <w:r w:rsidR="00322FE8">
        <w:rPr>
          <w:rFonts w:eastAsia="SimSun" w:hAnsi="SimSun"/>
          <w:b w:val="0"/>
          <w:sz w:val="24"/>
          <w:szCs w:val="24"/>
          <w:lang w:val="en-US" w:eastAsia="zh-CN"/>
        </w:rPr>
        <w:t>,</w:t>
      </w:r>
      <w:r w:rsidRPr="00123538">
        <w:rPr>
          <w:rFonts w:eastAsia="SimSun" w:hAnsi="SimSun"/>
          <w:b w:val="0"/>
          <w:sz w:val="24"/>
          <w:szCs w:val="24"/>
          <w:lang w:eastAsia="zh-CN"/>
        </w:rPr>
        <w:t>安塔利亚</w:t>
      </w:r>
      <w:bookmarkEnd w:id="2"/>
      <w:bookmarkEnd w:id="3"/>
    </w:p>
    <w:p w:rsidR="00404D79" w:rsidRPr="00123538" w:rsidRDefault="007E454F" w:rsidP="0083744A">
      <w:pPr>
        <w:pStyle w:val="AATitle"/>
        <w:rPr>
          <w:rFonts w:eastAsia="SimSun"/>
          <w:b w:val="0"/>
          <w:sz w:val="24"/>
          <w:szCs w:val="24"/>
          <w:lang w:eastAsia="ja-JP"/>
        </w:rPr>
      </w:pPr>
      <w:r w:rsidRPr="00123538">
        <w:rPr>
          <w:rFonts w:eastAsia="SimSun" w:hAnsi="SimSun" w:hint="eastAsia"/>
          <w:b w:val="0"/>
          <w:sz w:val="24"/>
          <w:szCs w:val="24"/>
          <w:lang w:eastAsia="zh-CN"/>
        </w:rPr>
        <w:t>临时议程</w:t>
      </w:r>
      <w:r w:rsidRPr="00123538">
        <w:rPr>
          <w:rStyle w:val="FootnoteReference"/>
          <w:rFonts w:eastAsia="SimSun"/>
          <w:b w:val="0"/>
          <w:sz w:val="24"/>
          <w:szCs w:val="24"/>
          <w:lang w:eastAsia="ja-JP"/>
        </w:rPr>
        <w:footnoteReference w:customMarkFollows="1" w:id="1"/>
        <w:sym w:font="Symbol" w:char="F02A"/>
      </w:r>
      <w:r w:rsidRPr="00123538">
        <w:rPr>
          <w:rFonts w:eastAsia="SimSun" w:hAnsi="SimSun" w:hint="eastAsia"/>
          <w:b w:val="0"/>
          <w:sz w:val="24"/>
          <w:szCs w:val="24"/>
          <w:lang w:eastAsia="zh-CN"/>
        </w:rPr>
        <w:t>项目</w:t>
      </w:r>
      <w:r w:rsidRPr="00123538">
        <w:rPr>
          <w:rFonts w:eastAsia="SimSun"/>
          <w:b w:val="0"/>
          <w:sz w:val="24"/>
          <w:szCs w:val="24"/>
          <w:lang w:eastAsia="ja-JP"/>
        </w:rPr>
        <w:t>4(a)</w:t>
      </w:r>
    </w:p>
    <w:p w:rsidR="00705AB3" w:rsidRPr="00123538" w:rsidRDefault="007E454F" w:rsidP="0083744A">
      <w:pPr>
        <w:pStyle w:val="AATitle2"/>
        <w:spacing w:before="60"/>
        <w:rPr>
          <w:lang w:eastAsia="zh-CN"/>
        </w:rPr>
      </w:pPr>
      <w:r w:rsidRPr="00123538">
        <w:rPr>
          <w:rFonts w:ascii="SimHei" w:eastAsia="SimHei" w:hAnsi="SimHei"/>
          <w:sz w:val="24"/>
          <w:szCs w:val="24"/>
          <w:lang w:eastAsia="zh-CN"/>
        </w:rPr>
        <w:t>平台的初步工作方案</w:t>
      </w:r>
      <w:r w:rsidRPr="00123538">
        <w:rPr>
          <w:rFonts w:ascii="SimHei" w:eastAsia="SimHei" w:hAnsi="SimHei" w:hint="eastAsia"/>
          <w:sz w:val="24"/>
          <w:szCs w:val="24"/>
          <w:lang w:eastAsia="zh-CN"/>
        </w:rPr>
        <w:t>：</w:t>
      </w:r>
      <w:r w:rsidRPr="00123538">
        <w:rPr>
          <w:sz w:val="24"/>
          <w:szCs w:val="24"/>
          <w:lang w:eastAsia="zh-CN"/>
        </w:rPr>
        <w:t>2014–2018</w:t>
      </w:r>
      <w:r w:rsidRPr="00123538">
        <w:rPr>
          <w:rFonts w:ascii="SimHei" w:eastAsia="SimHei" w:hAnsi="SimHei"/>
          <w:sz w:val="24"/>
          <w:szCs w:val="24"/>
          <w:lang w:eastAsia="zh-CN"/>
        </w:rPr>
        <w:t>年工作方案</w:t>
      </w:r>
    </w:p>
    <w:p w:rsidR="00705AB3" w:rsidRDefault="00370F8B" w:rsidP="00705AB3">
      <w:pPr>
        <w:pStyle w:val="BBTitle"/>
        <w:rPr>
          <w:rFonts w:ascii="SimHei" w:eastAsia="SimHei" w:hAnsi="SimHei" w:hint="eastAsia"/>
          <w:lang w:val="en-GB" w:eastAsia="zh-CN"/>
        </w:rPr>
      </w:pPr>
      <w:r w:rsidRPr="00123538">
        <w:rPr>
          <w:lang w:val="en-GB" w:eastAsia="zh-CN"/>
        </w:rPr>
        <w:t>2014–2018</w:t>
      </w:r>
      <w:r w:rsidR="00F43A74" w:rsidRPr="00123538">
        <w:rPr>
          <w:rFonts w:ascii="SimHei" w:eastAsia="SimHei" w:hAnsi="SimHei" w:hint="eastAsia"/>
          <w:lang w:val="en-GB" w:eastAsia="zh-CN"/>
        </w:rPr>
        <w:t>年工作方案草案</w:t>
      </w:r>
    </w:p>
    <w:p w:rsidR="007102BB" w:rsidRPr="007102BB" w:rsidRDefault="007102BB" w:rsidP="00705AB3">
      <w:pPr>
        <w:pStyle w:val="BBTitle"/>
        <w:rPr>
          <w:rFonts w:ascii="SimHei" w:eastAsia="SimHei" w:hAnsi="SimHei" w:hint="eastAsia"/>
          <w:sz w:val="24"/>
          <w:szCs w:val="24"/>
          <w:lang w:val="en-GB" w:eastAsia="zh-CN"/>
        </w:rPr>
      </w:pPr>
      <w:r w:rsidRPr="007102BB">
        <w:rPr>
          <w:rFonts w:ascii="SimHei" w:eastAsia="SimHei" w:hAnsi="SimHei" w:hint="eastAsia"/>
          <w:sz w:val="24"/>
          <w:szCs w:val="24"/>
          <w:lang w:val="en-GB" w:eastAsia="zh-CN"/>
        </w:rPr>
        <w:t>秘书处的说明</w:t>
      </w:r>
    </w:p>
    <w:p w:rsidR="00404D79" w:rsidRPr="00123538" w:rsidRDefault="005B1246" w:rsidP="00123538">
      <w:pPr>
        <w:pStyle w:val="CH1"/>
        <w:spacing w:afterLines="100" w:after="240"/>
        <w:rPr>
          <w:rFonts w:eastAsia="SimSun" w:hint="eastAsia"/>
          <w:lang w:val="en-GB" w:eastAsia="zh-CN"/>
        </w:rPr>
      </w:pPr>
      <w:bookmarkStart w:id="4" w:name="_Toc359431378"/>
      <w:r w:rsidRPr="00123538">
        <w:rPr>
          <w:rFonts w:eastAsia="SimSun"/>
          <w:lang w:val="en-GB" w:eastAsia="zh-CN"/>
        </w:rPr>
        <w:tab/>
      </w:r>
      <w:r w:rsidR="003A02B7" w:rsidRPr="00123538">
        <w:rPr>
          <w:rFonts w:ascii="SimHei" w:eastAsia="SimHei" w:hAnsi="SimHei" w:hint="eastAsia"/>
          <w:lang w:val="en-GB" w:eastAsia="zh-CN"/>
        </w:rPr>
        <w:t>一、</w:t>
      </w:r>
      <w:r w:rsidRPr="00123538">
        <w:rPr>
          <w:rFonts w:eastAsia="SimSun"/>
          <w:lang w:val="en-GB" w:eastAsia="zh-CN"/>
        </w:rPr>
        <w:tab/>
      </w:r>
      <w:bookmarkEnd w:id="4"/>
      <w:r w:rsidR="003A02B7" w:rsidRPr="00123538">
        <w:rPr>
          <w:rFonts w:ascii="SimHei" w:eastAsia="SimHei" w:hAnsi="SimHei" w:hint="eastAsia"/>
          <w:lang w:val="en-GB" w:eastAsia="zh-CN"/>
        </w:rPr>
        <w:t>导言</w:t>
      </w:r>
    </w:p>
    <w:p w:rsidR="00404D79" w:rsidRPr="00123538" w:rsidRDefault="003A02B7" w:rsidP="00123538">
      <w:pPr>
        <w:pStyle w:val="Normalnumber"/>
        <w:numPr>
          <w:ilvl w:val="1"/>
          <w:numId w:val="4"/>
        </w:numPr>
        <w:tabs>
          <w:tab w:val="clear" w:pos="1353"/>
          <w:tab w:val="num" w:pos="1134"/>
          <w:tab w:val="left" w:pos="1247"/>
          <w:tab w:val="left" w:pos="1814"/>
          <w:tab w:val="left" w:pos="2381"/>
          <w:tab w:val="left" w:pos="2948"/>
          <w:tab w:val="left" w:pos="3515"/>
          <w:tab w:val="left" w:pos="4082"/>
        </w:tabs>
        <w:spacing w:afterLines="100" w:after="240"/>
        <w:ind w:left="1247" w:firstLine="0"/>
        <w:jc w:val="both"/>
        <w:rPr>
          <w:lang w:val="en-GB"/>
        </w:rPr>
      </w:pPr>
      <w:bookmarkStart w:id="5" w:name="_Toc359431379"/>
      <w:r w:rsidRPr="00123538">
        <w:rPr>
          <w:rFonts w:eastAsia="SimSun" w:hint="eastAsia"/>
          <w:sz w:val="24"/>
          <w:szCs w:val="24"/>
          <w:lang w:val="en-GB" w:eastAsia="zh-CN"/>
        </w:rPr>
        <w:t>过去几十年来，社会各界努力共同</w:t>
      </w:r>
      <w:r w:rsidR="003C26DE" w:rsidRPr="00123538">
        <w:rPr>
          <w:rFonts w:eastAsia="SimSun" w:hint="eastAsia"/>
          <w:sz w:val="24"/>
          <w:szCs w:val="24"/>
          <w:lang w:val="en-GB" w:eastAsia="zh-CN"/>
        </w:rPr>
        <w:t>应对生物多样性和生态系统服务的退化和丧失。然而，</w:t>
      </w:r>
      <w:r w:rsidR="002B462B" w:rsidRPr="00123538">
        <w:rPr>
          <w:rFonts w:eastAsia="SimSun" w:hint="eastAsia"/>
          <w:sz w:val="24"/>
          <w:szCs w:val="24"/>
          <w:lang w:val="en-GB" w:eastAsia="zh-CN"/>
        </w:rPr>
        <w:t>采取行动以可持续的方式保护并利用生物多样性仍不足以</w:t>
      </w:r>
      <w:r w:rsidR="001970D0" w:rsidRPr="00123538">
        <w:rPr>
          <w:rFonts w:eastAsia="SimSun" w:hint="eastAsia"/>
          <w:sz w:val="24"/>
          <w:szCs w:val="24"/>
          <w:lang w:val="en-GB" w:eastAsia="zh-CN"/>
        </w:rPr>
        <w:t>应对人类对生物圈日益加大的压力。令人担忧的是，生物多样性和生态系统服务的丧失会影响人类的长期福祉，尤其是地球上最贫困人口的福祉，他们在很大程度上依赖自身所处的生态系统所提供的服务。</w:t>
      </w:r>
      <w:r w:rsidR="00D37911" w:rsidRPr="00123538">
        <w:rPr>
          <w:rFonts w:eastAsia="SimSun" w:hint="eastAsia"/>
          <w:sz w:val="24"/>
          <w:szCs w:val="24"/>
          <w:lang w:val="en-GB" w:eastAsia="zh-CN"/>
        </w:rPr>
        <w:t>更为富裕的国家和地区可通过从其他地方购买产品，在一定程度上暂时克服当地生态稀缺的问题，但并未认识到其行为对生态造成的影响。应对该挑战的若干举措包括：《生物多样性公约》的</w:t>
      </w:r>
      <w:r w:rsidR="005A07A5" w:rsidRPr="00123538">
        <w:rPr>
          <w:rFonts w:eastAsia="SimSun" w:hint="eastAsia"/>
          <w:sz w:val="24"/>
          <w:szCs w:val="24"/>
          <w:lang w:val="en-GB" w:eastAsia="zh-CN"/>
        </w:rPr>
        <w:t>《</w:t>
      </w:r>
      <w:r w:rsidR="002F381A" w:rsidRPr="00123538">
        <w:rPr>
          <w:rFonts w:eastAsia="SimSun" w:hint="eastAsia"/>
          <w:sz w:val="24"/>
          <w:szCs w:val="24"/>
          <w:lang w:val="en-GB" w:eastAsia="zh-CN"/>
        </w:rPr>
        <w:t>2011-2020</w:t>
      </w:r>
      <w:r w:rsidR="002F381A" w:rsidRPr="00123538">
        <w:rPr>
          <w:rFonts w:eastAsia="SimSun" w:hint="eastAsia"/>
          <w:sz w:val="24"/>
          <w:szCs w:val="24"/>
          <w:lang w:val="en-GB" w:eastAsia="zh-CN"/>
        </w:rPr>
        <w:t>年生物多样性战略计划</w:t>
      </w:r>
      <w:r w:rsidR="005A07A5" w:rsidRPr="00123538">
        <w:rPr>
          <w:rFonts w:eastAsia="SimSun" w:hint="eastAsia"/>
          <w:sz w:val="24"/>
          <w:szCs w:val="24"/>
          <w:lang w:val="en-GB" w:eastAsia="zh-CN"/>
        </w:rPr>
        <w:t>》</w:t>
      </w:r>
      <w:r w:rsidR="002F381A" w:rsidRPr="00123538">
        <w:rPr>
          <w:rFonts w:eastAsia="SimSun" w:hint="eastAsia"/>
          <w:sz w:val="24"/>
          <w:szCs w:val="24"/>
          <w:lang w:val="en-GB" w:eastAsia="zh-CN"/>
        </w:rPr>
        <w:t>及其爱知目标、《</w:t>
      </w:r>
      <w:bookmarkStart w:id="6" w:name="OLE_LINK11"/>
      <w:r w:rsidR="002F381A" w:rsidRPr="00123538">
        <w:rPr>
          <w:rFonts w:eastAsia="SimSun" w:hint="eastAsia"/>
          <w:sz w:val="24"/>
          <w:szCs w:val="24"/>
          <w:lang w:val="en-GB" w:eastAsia="zh-CN"/>
        </w:rPr>
        <w:t>联合国关于在发生严重干旱和</w:t>
      </w:r>
      <w:r w:rsidR="002F381A" w:rsidRPr="00123538">
        <w:rPr>
          <w:rFonts w:eastAsia="SimSun"/>
          <w:sz w:val="24"/>
          <w:szCs w:val="24"/>
          <w:lang w:val="en-GB" w:eastAsia="zh-CN"/>
        </w:rPr>
        <w:t>/</w:t>
      </w:r>
      <w:r w:rsidR="002F381A" w:rsidRPr="00123538">
        <w:rPr>
          <w:rFonts w:eastAsia="SimSun" w:hint="eastAsia"/>
          <w:sz w:val="24"/>
          <w:szCs w:val="24"/>
          <w:lang w:val="en-GB" w:eastAsia="zh-CN"/>
        </w:rPr>
        <w:t>或荒漠化的国家特别是在非洲防治荒漠化的公约</w:t>
      </w:r>
      <w:bookmarkEnd w:id="6"/>
      <w:r w:rsidR="002F381A" w:rsidRPr="00123538">
        <w:rPr>
          <w:rFonts w:eastAsia="SimSun" w:hint="eastAsia"/>
          <w:sz w:val="24"/>
          <w:szCs w:val="24"/>
          <w:lang w:val="en-GB" w:eastAsia="zh-CN"/>
        </w:rPr>
        <w:t>》的十年战略计划和框架（</w:t>
      </w:r>
      <w:r w:rsidR="002F381A" w:rsidRPr="00123538">
        <w:rPr>
          <w:rFonts w:eastAsia="SimSun" w:hint="eastAsia"/>
          <w:sz w:val="24"/>
          <w:szCs w:val="24"/>
          <w:lang w:val="en-GB" w:eastAsia="zh-CN"/>
        </w:rPr>
        <w:t>2008-2018</w:t>
      </w:r>
      <w:r w:rsidR="002F381A" w:rsidRPr="00123538">
        <w:rPr>
          <w:rFonts w:eastAsia="SimSun" w:hint="eastAsia"/>
          <w:sz w:val="24"/>
          <w:szCs w:val="24"/>
          <w:lang w:val="en-GB" w:eastAsia="zh-CN"/>
        </w:rPr>
        <w:t>年），以及制定</w:t>
      </w:r>
      <w:r w:rsidR="002F381A" w:rsidRPr="00123538">
        <w:rPr>
          <w:rFonts w:eastAsia="SimSun" w:hint="eastAsia"/>
          <w:sz w:val="24"/>
          <w:szCs w:val="24"/>
          <w:lang w:val="en-GB" w:eastAsia="zh-CN"/>
        </w:rPr>
        <w:t>2015</w:t>
      </w:r>
      <w:r w:rsidR="002F381A" w:rsidRPr="00123538">
        <w:rPr>
          <w:rFonts w:eastAsia="SimSun" w:hint="eastAsia"/>
          <w:sz w:val="24"/>
          <w:szCs w:val="24"/>
          <w:lang w:val="en-GB" w:eastAsia="zh-CN"/>
        </w:rPr>
        <w:t>年后发展议程和一系列可持续发展目标。</w:t>
      </w:r>
    </w:p>
    <w:p w:rsidR="00404D79" w:rsidRPr="00123538" w:rsidRDefault="002F381A" w:rsidP="00123538">
      <w:pPr>
        <w:pStyle w:val="Normalnumber"/>
        <w:numPr>
          <w:ilvl w:val="1"/>
          <w:numId w:val="4"/>
        </w:numPr>
        <w:tabs>
          <w:tab w:val="clear" w:pos="1353"/>
          <w:tab w:val="num" w:pos="1134"/>
          <w:tab w:val="left" w:pos="1247"/>
          <w:tab w:val="left" w:pos="1814"/>
          <w:tab w:val="left" w:pos="2381"/>
          <w:tab w:val="left" w:pos="2948"/>
          <w:tab w:val="left" w:pos="3515"/>
          <w:tab w:val="left" w:pos="4082"/>
        </w:tabs>
        <w:spacing w:afterLines="100" w:after="240"/>
        <w:ind w:left="1247" w:firstLine="0"/>
        <w:jc w:val="both"/>
        <w:rPr>
          <w:sz w:val="24"/>
          <w:szCs w:val="24"/>
          <w:lang w:val="en-GB"/>
        </w:rPr>
      </w:pPr>
      <w:r w:rsidRPr="00123538">
        <w:rPr>
          <w:rFonts w:eastAsia="SimSun" w:hint="eastAsia"/>
          <w:sz w:val="24"/>
          <w:szCs w:val="24"/>
          <w:lang w:val="en-GB" w:eastAsia="zh-CN"/>
        </w:rPr>
        <w:t>科学政策互动平台是影响环境治理系统的关键因素。</w:t>
      </w:r>
      <w:r w:rsidR="000713B6" w:rsidRPr="00123538">
        <w:rPr>
          <w:rFonts w:eastAsia="SimSun" w:hint="eastAsia"/>
          <w:sz w:val="24"/>
          <w:szCs w:val="24"/>
          <w:lang w:val="en-GB" w:eastAsia="zh-CN"/>
        </w:rPr>
        <w:t>可将该系统视为一个多中心系统，由公共、私营和非政府决策机构组成，这些机构</w:t>
      </w:r>
      <w:r w:rsidR="004102E3" w:rsidRPr="00123538">
        <w:rPr>
          <w:rFonts w:eastAsia="SimSun" w:hint="eastAsia"/>
          <w:sz w:val="24"/>
          <w:szCs w:val="24"/>
          <w:lang w:eastAsia="zh-CN"/>
        </w:rPr>
        <w:t>在规则和价值体系内的不同尺度上</w:t>
      </w:r>
      <w:r w:rsidR="000713B6" w:rsidRPr="00123538">
        <w:rPr>
          <w:rFonts w:eastAsia="SimSun" w:hint="eastAsia"/>
          <w:sz w:val="24"/>
          <w:szCs w:val="24"/>
          <w:lang w:val="en-GB" w:eastAsia="zh-CN"/>
        </w:rPr>
        <w:t>运作，各体系在一定程度上各不相同。</w:t>
      </w:r>
      <w:r w:rsidR="000713B6" w:rsidRPr="00123538">
        <w:rPr>
          <w:sz w:val="24"/>
          <w:szCs w:val="24"/>
          <w:vertAlign w:val="superscript"/>
          <w:lang w:val="en-GB"/>
        </w:rPr>
        <w:footnoteReference w:id="2"/>
      </w:r>
      <w:r w:rsidR="000713B6" w:rsidRPr="00123538">
        <w:rPr>
          <w:rFonts w:eastAsia="SimSun" w:hint="eastAsia"/>
          <w:sz w:val="24"/>
          <w:szCs w:val="24"/>
          <w:lang w:val="en-GB" w:eastAsia="zh-CN"/>
        </w:rPr>
        <w:t>环境治理系统及其希望解决</w:t>
      </w:r>
      <w:r w:rsidR="000713B6" w:rsidRPr="00123538">
        <w:rPr>
          <w:rFonts w:eastAsia="SimSun" w:hint="eastAsia"/>
          <w:sz w:val="24"/>
          <w:szCs w:val="24"/>
          <w:lang w:val="en-GB" w:eastAsia="zh-CN"/>
        </w:rPr>
        <w:lastRenderedPageBreak/>
        <w:t>的问题非常复杂，这给科学和政策间的互动带来了挑战。</w:t>
      </w:r>
      <w:r w:rsidR="000713B6" w:rsidRPr="00123538">
        <w:rPr>
          <w:sz w:val="24"/>
          <w:szCs w:val="24"/>
          <w:vertAlign w:val="superscript"/>
          <w:lang w:val="en-GB"/>
        </w:rPr>
        <w:footnoteReference w:id="3"/>
      </w:r>
      <w:r w:rsidR="00DD7ABB" w:rsidRPr="00123538">
        <w:rPr>
          <w:rFonts w:eastAsia="SimSun" w:hint="eastAsia"/>
          <w:sz w:val="24"/>
          <w:szCs w:val="24"/>
          <w:lang w:val="en-GB" w:eastAsia="zh-CN"/>
        </w:rPr>
        <w:t>为结构性地正式应对该挑战，设立了生物多样性和生态系统服务政府间科学政策平台。</w:t>
      </w:r>
    </w:p>
    <w:p w:rsidR="00404D79" w:rsidRPr="00123538" w:rsidRDefault="00DD7ABB" w:rsidP="00123538">
      <w:pPr>
        <w:pStyle w:val="Normalnumber"/>
        <w:keepNext/>
        <w:keepLines/>
        <w:numPr>
          <w:ilvl w:val="1"/>
          <w:numId w:val="4"/>
        </w:numPr>
        <w:tabs>
          <w:tab w:val="clear" w:pos="1353"/>
          <w:tab w:val="num" w:pos="1134"/>
          <w:tab w:val="left" w:pos="1247"/>
          <w:tab w:val="left" w:pos="1814"/>
          <w:tab w:val="left" w:pos="2381"/>
          <w:tab w:val="left" w:pos="2948"/>
          <w:tab w:val="left" w:pos="3515"/>
          <w:tab w:val="left" w:pos="4082"/>
        </w:tabs>
        <w:spacing w:afterLines="100" w:after="240"/>
        <w:ind w:left="1247" w:firstLine="0"/>
        <w:jc w:val="both"/>
        <w:rPr>
          <w:rFonts w:eastAsia="SimSun"/>
          <w:lang w:val="en-GB" w:eastAsia="zh-CN"/>
        </w:rPr>
      </w:pPr>
      <w:r w:rsidRPr="00123538">
        <w:rPr>
          <w:rFonts w:eastAsia="SimSun" w:hint="eastAsia"/>
          <w:sz w:val="24"/>
          <w:szCs w:val="24"/>
          <w:lang w:val="en-GB" w:eastAsia="zh-CN"/>
        </w:rPr>
        <w:t>平台</w:t>
      </w:r>
      <w:r w:rsidRPr="00123538">
        <w:rPr>
          <w:rFonts w:eastAsia="SimSun" w:hint="eastAsia"/>
          <w:sz w:val="24"/>
          <w:szCs w:val="24"/>
          <w:lang w:val="en-GB" w:eastAsia="zh-CN"/>
        </w:rPr>
        <w:t>2014-2018</w:t>
      </w:r>
      <w:r w:rsidRPr="00123538">
        <w:rPr>
          <w:rFonts w:eastAsia="SimSun" w:hint="eastAsia"/>
          <w:sz w:val="24"/>
          <w:szCs w:val="24"/>
          <w:lang w:val="en-GB" w:eastAsia="zh-CN"/>
        </w:rPr>
        <w:t>年工作方案草案旨在以</w:t>
      </w:r>
      <w:r w:rsidR="00764FED" w:rsidRPr="00123538">
        <w:rPr>
          <w:rFonts w:eastAsia="SimSun" w:hint="eastAsia"/>
          <w:sz w:val="24"/>
          <w:szCs w:val="24"/>
          <w:lang w:val="en-GB" w:eastAsia="zh-CN"/>
        </w:rPr>
        <w:t>一致且综合</w:t>
      </w:r>
      <w:r w:rsidRPr="00123538">
        <w:rPr>
          <w:rFonts w:eastAsia="SimSun" w:hint="eastAsia"/>
          <w:sz w:val="24"/>
          <w:szCs w:val="24"/>
          <w:lang w:val="en-GB" w:eastAsia="zh-CN"/>
        </w:rPr>
        <w:t>的方式落实平台的目标、职能和运作原则，这些内容载于下文</w:t>
      </w:r>
      <w:r w:rsidRPr="00123538">
        <w:rPr>
          <w:rFonts w:eastAsia="SimSun" w:hint="eastAsia"/>
          <w:sz w:val="24"/>
          <w:szCs w:val="24"/>
          <w:lang w:val="en-GB" w:eastAsia="zh-CN"/>
        </w:rPr>
        <w:t>4-6</w:t>
      </w:r>
      <w:r w:rsidRPr="00123538">
        <w:rPr>
          <w:rFonts w:eastAsia="SimSun" w:hint="eastAsia"/>
          <w:sz w:val="24"/>
          <w:szCs w:val="24"/>
          <w:lang w:val="en-GB" w:eastAsia="zh-CN"/>
        </w:rPr>
        <w:t>段。该草案旨在根据各国政府、多边环境协定和其他利益攸关方的要求，促进上述政策进程和其他相关政策进程。平台的概念框架</w:t>
      </w:r>
      <w:r w:rsidRPr="00123538">
        <w:rPr>
          <w:rStyle w:val="FootnoteReference"/>
          <w:rFonts w:eastAsia="SimSun" w:cs="Calibri"/>
          <w:sz w:val="24"/>
          <w:szCs w:val="24"/>
          <w:lang w:val="en-GB" w:eastAsia="zh-CN"/>
        </w:rPr>
        <w:footnoteReference w:id="4"/>
      </w:r>
      <w:r w:rsidRPr="00123538">
        <w:rPr>
          <w:rFonts w:eastAsia="SimSun" w:hint="eastAsia"/>
          <w:sz w:val="24"/>
          <w:szCs w:val="24"/>
          <w:lang w:val="en-GB" w:eastAsia="zh-CN"/>
        </w:rPr>
        <w:t>将指导工作方案下开展的分析工作。</w:t>
      </w:r>
      <w:r w:rsidR="009F3846" w:rsidRPr="00123538">
        <w:rPr>
          <w:rFonts w:eastAsia="SimSun" w:hint="eastAsia"/>
          <w:sz w:val="24"/>
          <w:szCs w:val="24"/>
          <w:lang w:val="en-GB" w:eastAsia="zh-CN"/>
        </w:rPr>
        <w:t>作为平台首份工作方案，其目的是使平台工作步入正轨，并利用大量实物捐助以合作的方式正式确定平台工作模</w:t>
      </w:r>
      <w:r w:rsidR="009F3846" w:rsidRPr="00123538">
        <w:rPr>
          <w:rFonts w:eastAsia="SimSun" w:hint="eastAsia"/>
          <w:spacing w:val="-20"/>
          <w:sz w:val="24"/>
          <w:szCs w:val="24"/>
          <w:lang w:val="en-GB" w:eastAsia="zh-CN"/>
        </w:rPr>
        <w:t>式、交付品、信誉、相关性、合法性和声誉。</w:t>
      </w:r>
      <w:r w:rsidR="00711435" w:rsidRPr="00123538">
        <w:rPr>
          <w:rFonts w:eastAsia="SimSun" w:hint="eastAsia"/>
          <w:sz w:val="24"/>
          <w:szCs w:val="24"/>
          <w:lang w:val="en-GB" w:eastAsia="zh-CN"/>
        </w:rPr>
        <w:t>工作方案草案旨在奠定基础，以逐步加强不同尺度、部门和知识</w:t>
      </w:r>
      <w:r w:rsidR="00C52053" w:rsidRPr="00123538">
        <w:rPr>
          <w:rFonts w:eastAsia="SimSun" w:hint="eastAsia"/>
          <w:sz w:val="24"/>
          <w:szCs w:val="24"/>
          <w:lang w:val="en-GB" w:eastAsia="zh-CN"/>
        </w:rPr>
        <w:t>体系</w:t>
      </w:r>
      <w:r w:rsidR="00711435" w:rsidRPr="00123538">
        <w:rPr>
          <w:rFonts w:eastAsia="SimSun" w:hint="eastAsia"/>
          <w:sz w:val="24"/>
          <w:szCs w:val="24"/>
          <w:lang w:val="en-GB" w:eastAsia="zh-CN"/>
        </w:rPr>
        <w:t>内生物多样性和生态系统服务间的科学政策互动。</w:t>
      </w:r>
    </w:p>
    <w:p w:rsidR="00F87C4F" w:rsidRPr="00123538" w:rsidRDefault="00B07645" w:rsidP="00123538">
      <w:pPr>
        <w:pStyle w:val="CH2"/>
        <w:spacing w:afterLines="100" w:after="240"/>
        <w:ind w:left="0" w:firstLine="0"/>
        <w:rPr>
          <w:rFonts w:eastAsia="SimSun" w:hint="eastAsia"/>
          <w:lang w:val="en-US" w:eastAsia="zh-CN"/>
        </w:rPr>
      </w:pPr>
      <w:r w:rsidRPr="00123538">
        <w:rPr>
          <w:rFonts w:eastAsia="SimSun"/>
        </w:rPr>
        <w:tab/>
      </w:r>
      <w:r w:rsidRPr="00123538">
        <w:rPr>
          <w:rFonts w:eastAsia="SimSun"/>
          <w:lang w:val="en-US"/>
        </w:rPr>
        <w:t>A.</w:t>
      </w:r>
      <w:r w:rsidRPr="00123538">
        <w:rPr>
          <w:rFonts w:eastAsia="SimSun"/>
          <w:lang w:val="en-US"/>
        </w:rPr>
        <w:tab/>
      </w:r>
      <w:r w:rsidR="002F381A" w:rsidRPr="00123538">
        <w:rPr>
          <w:rFonts w:ascii="SimHei" w:eastAsia="SimHei" w:hAnsi="SimHei" w:hint="eastAsia"/>
          <w:lang w:eastAsia="zh-CN"/>
        </w:rPr>
        <w:t>平台的宗旨</w:t>
      </w:r>
    </w:p>
    <w:p w:rsidR="00404D79" w:rsidRPr="00123538" w:rsidRDefault="00711435" w:rsidP="00123538">
      <w:pPr>
        <w:pStyle w:val="Normalnumber"/>
        <w:numPr>
          <w:ilvl w:val="1"/>
          <w:numId w:val="4"/>
        </w:numPr>
        <w:tabs>
          <w:tab w:val="clear" w:pos="1353"/>
          <w:tab w:val="num" w:pos="1134"/>
          <w:tab w:val="left" w:pos="1247"/>
          <w:tab w:val="left" w:pos="1814"/>
          <w:tab w:val="left" w:pos="2381"/>
          <w:tab w:val="left" w:pos="2948"/>
          <w:tab w:val="left" w:pos="3515"/>
          <w:tab w:val="left" w:pos="4082"/>
        </w:tabs>
        <w:spacing w:afterLines="100" w:after="240"/>
        <w:ind w:left="1247" w:firstLine="0"/>
        <w:jc w:val="both"/>
        <w:rPr>
          <w:rFonts w:hint="eastAsia"/>
          <w:sz w:val="24"/>
          <w:szCs w:val="24"/>
          <w:lang w:val="en-GB"/>
        </w:rPr>
      </w:pPr>
      <w:r w:rsidRPr="00123538">
        <w:rPr>
          <w:rFonts w:ascii="SimSun" w:eastAsia="SimSun" w:hAnsi="SimSun" w:cs="SimSun" w:hint="eastAsia"/>
          <w:sz w:val="24"/>
          <w:szCs w:val="24"/>
          <w:lang w:eastAsia="zh-CN"/>
        </w:rPr>
        <w:t>在决定设立平台的决议中</w:t>
      </w:r>
      <w:r w:rsidRPr="00123538">
        <w:rPr>
          <w:rFonts w:ascii="SimSun" w:eastAsia="SimSun" w:hAnsi="SimSun" w:cs="SimSun" w:hint="eastAsia"/>
          <w:sz w:val="24"/>
          <w:szCs w:val="24"/>
          <w:lang w:val="en-US" w:eastAsia="zh-CN"/>
        </w:rPr>
        <w:t>，</w:t>
      </w:r>
      <w:r w:rsidRPr="00123538">
        <w:rPr>
          <w:rFonts w:ascii="SimSun" w:eastAsia="SimSun" w:hAnsi="SimSun" w:cs="SimSun" w:hint="eastAsia"/>
          <w:sz w:val="24"/>
          <w:szCs w:val="24"/>
          <w:lang w:eastAsia="zh-CN"/>
        </w:rPr>
        <w:t>将生物多样性和生态系统服务政府间科学政策平台的宗旨界定为“</w:t>
      </w:r>
      <w:r w:rsidR="00096C39" w:rsidRPr="00123538">
        <w:rPr>
          <w:rFonts w:ascii="SimSun" w:eastAsia="SimSun" w:hAnsi="SimSun" w:cs="SimSun" w:hint="eastAsia"/>
          <w:sz w:val="24"/>
          <w:szCs w:val="24"/>
          <w:lang w:eastAsia="zh-CN"/>
        </w:rPr>
        <w:t>加强生物多样性和生态系统服务科学政策互动机制，从而保护可持续利用生物多样性，确保长期人类福祉和可持续发展</w:t>
      </w:r>
      <w:r w:rsidRPr="00123538">
        <w:rPr>
          <w:rFonts w:ascii="SimSun" w:eastAsia="SimSun" w:hAnsi="SimSun" w:cs="SimSun" w:hint="eastAsia"/>
          <w:sz w:val="24"/>
          <w:szCs w:val="24"/>
          <w:lang w:eastAsia="zh-CN"/>
        </w:rPr>
        <w:t>”。</w:t>
      </w:r>
      <w:r w:rsidRPr="00123538">
        <w:rPr>
          <w:sz w:val="24"/>
          <w:szCs w:val="24"/>
          <w:vertAlign w:val="superscript"/>
          <w:lang w:val="en-GB"/>
        </w:rPr>
        <w:footnoteReference w:id="5"/>
      </w:r>
    </w:p>
    <w:p w:rsidR="00F87C4F" w:rsidRPr="00123538" w:rsidRDefault="00B07645" w:rsidP="00C53BB9">
      <w:pPr>
        <w:pStyle w:val="CH2"/>
        <w:keepNext w:val="0"/>
        <w:spacing w:afterLines="100" w:after="240"/>
        <w:rPr>
          <w:rFonts w:eastAsia="SimSun" w:cs="Calibri" w:hint="eastAsia"/>
          <w:lang w:val="en-GB" w:eastAsia="zh-CN"/>
        </w:rPr>
      </w:pPr>
      <w:r w:rsidRPr="00123538">
        <w:rPr>
          <w:rFonts w:eastAsia="SimSun" w:cs="Calibri"/>
          <w:lang w:val="en-GB" w:eastAsia="zh-CN"/>
        </w:rPr>
        <w:tab/>
      </w:r>
      <w:r w:rsidR="004A64DD" w:rsidRPr="00123538">
        <w:rPr>
          <w:rFonts w:eastAsia="SimSun" w:cs="Calibri"/>
          <w:lang w:val="en-GB" w:eastAsia="zh-CN"/>
        </w:rPr>
        <w:t>B.</w:t>
      </w:r>
      <w:r w:rsidR="004A64DD" w:rsidRPr="00123538">
        <w:rPr>
          <w:rFonts w:eastAsia="SimSun" w:cs="Calibri"/>
          <w:lang w:val="en-GB" w:eastAsia="zh-CN"/>
        </w:rPr>
        <w:tab/>
      </w:r>
      <w:r w:rsidR="00E97057" w:rsidRPr="00123538">
        <w:rPr>
          <w:rFonts w:ascii="SimHei" w:eastAsia="SimHei" w:hAnsi="SimHei" w:cs="Calibri" w:hint="eastAsia"/>
          <w:lang w:val="en-GB" w:eastAsia="zh-CN"/>
        </w:rPr>
        <w:t>平台的职能</w:t>
      </w:r>
    </w:p>
    <w:p w:rsidR="00404D79" w:rsidRPr="00123538" w:rsidRDefault="00E97057" w:rsidP="00C53BB9">
      <w:pPr>
        <w:pStyle w:val="Normalnumber"/>
        <w:keepLines/>
        <w:numPr>
          <w:ilvl w:val="1"/>
          <w:numId w:val="4"/>
        </w:numPr>
        <w:tabs>
          <w:tab w:val="clear" w:pos="1353"/>
          <w:tab w:val="num" w:pos="1134"/>
          <w:tab w:val="left" w:pos="1247"/>
          <w:tab w:val="left" w:pos="1814"/>
          <w:tab w:val="left" w:pos="2381"/>
          <w:tab w:val="left" w:pos="2948"/>
          <w:tab w:val="left" w:pos="3515"/>
          <w:tab w:val="left" w:pos="4082"/>
        </w:tabs>
        <w:spacing w:afterLines="100" w:after="240"/>
        <w:ind w:left="1247" w:firstLine="0"/>
        <w:rPr>
          <w:rFonts w:eastAsia="SimSun" w:cs="Calibri"/>
          <w:lang w:val="en-GB" w:eastAsia="zh-CN"/>
        </w:rPr>
      </w:pPr>
      <w:r w:rsidRPr="00123538">
        <w:rPr>
          <w:rFonts w:eastAsia="SimSun" w:cs="Calibri" w:hint="eastAsia"/>
          <w:sz w:val="24"/>
          <w:szCs w:val="24"/>
          <w:lang w:val="en-GB" w:eastAsia="zh-CN"/>
        </w:rPr>
        <w:t>平台的商定职能</w:t>
      </w:r>
      <w:r w:rsidRPr="00123538">
        <w:rPr>
          <w:rStyle w:val="FootnoteReference"/>
          <w:rFonts w:eastAsia="SimSun" w:cs="Calibri"/>
          <w:sz w:val="24"/>
          <w:szCs w:val="24"/>
          <w:lang w:val="en-GB" w:eastAsia="zh-CN"/>
        </w:rPr>
        <w:footnoteReference w:id="6"/>
      </w:r>
      <w:r w:rsidRPr="00123538">
        <w:rPr>
          <w:rFonts w:eastAsia="SimSun" w:cs="Calibri" w:hint="eastAsia"/>
          <w:sz w:val="24"/>
          <w:szCs w:val="24"/>
          <w:lang w:val="en-GB" w:eastAsia="zh-CN"/>
        </w:rPr>
        <w:t>如下：</w:t>
      </w:r>
    </w:p>
    <w:p w:rsidR="00375E14" w:rsidRPr="003566E6" w:rsidRDefault="00375E14" w:rsidP="00C53BB9">
      <w:pPr>
        <w:pStyle w:val="Normalnumber"/>
        <w:keepLines/>
        <w:tabs>
          <w:tab w:val="left" w:pos="624"/>
          <w:tab w:val="left" w:pos="2410"/>
        </w:tabs>
        <w:spacing w:before="120" w:afterLines="100" w:after="240"/>
        <w:ind w:left="1247" w:firstLine="624"/>
        <w:jc w:val="both"/>
        <w:rPr>
          <w:sz w:val="24"/>
          <w:szCs w:val="24"/>
          <w:lang w:val="en-GB"/>
        </w:rPr>
      </w:pPr>
      <w:r w:rsidRPr="003566E6">
        <w:rPr>
          <w:sz w:val="24"/>
          <w:szCs w:val="24"/>
          <w:lang w:val="en-GB"/>
        </w:rPr>
        <w:t>(a)</w:t>
      </w:r>
      <w:r w:rsidRPr="003566E6">
        <w:rPr>
          <w:sz w:val="24"/>
          <w:szCs w:val="24"/>
          <w:lang w:val="en-GB"/>
        </w:rPr>
        <w:tab/>
      </w:r>
      <w:r w:rsidR="005A07A5" w:rsidRPr="003566E6">
        <w:rPr>
          <w:rFonts w:ascii="SimSun" w:eastAsia="SimSun" w:hAnsi="SimSun" w:cs="SimSun" w:hint="eastAsia"/>
          <w:color w:val="000000"/>
          <w:sz w:val="24"/>
          <w:szCs w:val="24"/>
        </w:rPr>
        <w:t>在适当规模确定</w:t>
      </w:r>
      <w:r w:rsidR="005A07A5" w:rsidRPr="003566E6">
        <w:rPr>
          <w:rFonts w:ascii="SimSun" w:eastAsia="SimSun" w:hAnsi="SimSun" w:cs="SimSun" w:hint="eastAsia"/>
          <w:color w:val="000000"/>
          <w:sz w:val="24"/>
          <w:szCs w:val="24"/>
          <w:lang w:eastAsia="zh-CN"/>
        </w:rPr>
        <w:t>政策</w:t>
      </w:r>
      <w:r w:rsidR="005A07A5" w:rsidRPr="003566E6">
        <w:rPr>
          <w:rFonts w:ascii="SimSun" w:eastAsia="SimSun" w:hAnsi="SimSun" w:cs="SimSun"/>
          <w:color w:val="000000"/>
          <w:sz w:val="24"/>
          <w:szCs w:val="24"/>
          <w:lang w:eastAsia="zh-CN"/>
        </w:rPr>
        <w:t>制定</w:t>
      </w:r>
      <w:r w:rsidR="00F43A74" w:rsidRPr="003566E6">
        <w:rPr>
          <w:rFonts w:ascii="SimSun" w:eastAsia="SimSun" w:hAnsi="SimSun" w:cs="SimSun" w:hint="eastAsia"/>
          <w:color w:val="000000"/>
          <w:sz w:val="24"/>
          <w:szCs w:val="24"/>
        </w:rPr>
        <w:t>者所需的关键科学信息并进行优先排序</w:t>
      </w:r>
      <w:r w:rsidR="00F43A74" w:rsidRPr="003566E6">
        <w:rPr>
          <w:rFonts w:ascii="SimSun" w:eastAsia="SimSun" w:hAnsi="SimSun" w:cs="SimSun" w:hint="eastAsia"/>
          <w:color w:val="000000"/>
          <w:sz w:val="24"/>
          <w:szCs w:val="24"/>
          <w:lang w:val="en-GB"/>
        </w:rPr>
        <w:t>，</w:t>
      </w:r>
      <w:r w:rsidR="005A07A5" w:rsidRPr="003566E6">
        <w:rPr>
          <w:rFonts w:ascii="SimSun" w:eastAsia="SimSun" w:hAnsi="SimSun" w:cs="SimSun" w:hint="eastAsia"/>
          <w:color w:val="000000"/>
          <w:sz w:val="24"/>
          <w:szCs w:val="24"/>
        </w:rPr>
        <w:t>通过与主要科学组织、</w:t>
      </w:r>
      <w:r w:rsidR="005A07A5" w:rsidRPr="003566E6">
        <w:rPr>
          <w:rFonts w:ascii="SimSun" w:eastAsia="SimSun" w:hAnsi="SimSun" w:cs="SimSun" w:hint="eastAsia"/>
          <w:color w:val="000000"/>
          <w:sz w:val="24"/>
          <w:szCs w:val="24"/>
          <w:lang w:eastAsia="zh-CN"/>
        </w:rPr>
        <w:t>政策</w:t>
      </w:r>
      <w:r w:rsidR="005A07A5" w:rsidRPr="003566E6">
        <w:rPr>
          <w:rFonts w:ascii="SimSun" w:eastAsia="SimSun" w:hAnsi="SimSun" w:cs="SimSun"/>
          <w:color w:val="000000"/>
          <w:sz w:val="24"/>
          <w:szCs w:val="24"/>
          <w:lang w:eastAsia="zh-CN"/>
        </w:rPr>
        <w:t>制定</w:t>
      </w:r>
      <w:r w:rsidR="005A07A5" w:rsidRPr="003566E6">
        <w:rPr>
          <w:rFonts w:ascii="SimSun" w:eastAsia="SimSun" w:hAnsi="SimSun" w:cs="SimSun" w:hint="eastAsia"/>
          <w:color w:val="000000"/>
          <w:sz w:val="24"/>
          <w:szCs w:val="24"/>
          <w:lang w:eastAsia="zh-CN"/>
        </w:rPr>
        <w:t>者</w:t>
      </w:r>
      <w:r w:rsidR="00F43A74" w:rsidRPr="003566E6">
        <w:rPr>
          <w:rFonts w:ascii="SimSun" w:eastAsia="SimSun" w:hAnsi="SimSun" w:cs="SimSun" w:hint="eastAsia"/>
          <w:color w:val="000000"/>
          <w:sz w:val="24"/>
          <w:szCs w:val="24"/>
        </w:rPr>
        <w:t>和筹资组织开展对话</w:t>
      </w:r>
      <w:r w:rsidR="00F43A74" w:rsidRPr="003566E6">
        <w:rPr>
          <w:rFonts w:ascii="SimSun" w:eastAsia="SimSun" w:hAnsi="SimSun" w:cs="SimSun" w:hint="eastAsia"/>
          <w:color w:val="000000"/>
          <w:sz w:val="24"/>
          <w:szCs w:val="24"/>
          <w:lang w:val="en-GB"/>
        </w:rPr>
        <w:t>，</w:t>
      </w:r>
      <w:r w:rsidR="00F43A74" w:rsidRPr="003566E6">
        <w:rPr>
          <w:rFonts w:ascii="SimSun" w:eastAsia="SimSun" w:hAnsi="SimSun" w:cs="SimSun" w:hint="eastAsia"/>
          <w:color w:val="000000"/>
          <w:sz w:val="24"/>
          <w:szCs w:val="24"/>
        </w:rPr>
        <w:t>促进创造新知识的工作</w:t>
      </w:r>
      <w:r w:rsidR="00F43A74" w:rsidRPr="003566E6">
        <w:rPr>
          <w:rFonts w:ascii="SimSun" w:eastAsia="SimSun" w:hAnsi="SimSun" w:cs="SimSun" w:hint="eastAsia"/>
          <w:color w:val="000000"/>
          <w:sz w:val="24"/>
          <w:szCs w:val="24"/>
          <w:lang w:val="en-GB"/>
        </w:rPr>
        <w:t>，</w:t>
      </w:r>
      <w:r w:rsidR="00F43A74" w:rsidRPr="003566E6">
        <w:rPr>
          <w:rFonts w:ascii="SimSun" w:eastAsia="SimSun" w:hAnsi="SimSun" w:cs="SimSun" w:hint="eastAsia"/>
          <w:color w:val="000000"/>
          <w:sz w:val="24"/>
          <w:szCs w:val="24"/>
        </w:rPr>
        <w:t>但不直接开展新的研究</w:t>
      </w:r>
      <w:r w:rsidR="00F43A74" w:rsidRPr="003566E6">
        <w:rPr>
          <w:rFonts w:ascii="SimSun" w:eastAsia="SimSun" w:hAnsi="SimSun" w:cs="SimSun" w:hint="eastAsia"/>
          <w:color w:val="000000"/>
          <w:sz w:val="24"/>
          <w:szCs w:val="24"/>
          <w:lang w:val="en-GB"/>
        </w:rPr>
        <w:t>；</w:t>
      </w:r>
    </w:p>
    <w:p w:rsidR="00375E14" w:rsidRPr="003566E6" w:rsidRDefault="00375E14" w:rsidP="00C53BB9">
      <w:pPr>
        <w:pStyle w:val="Normalnumber"/>
        <w:keepLines/>
        <w:tabs>
          <w:tab w:val="left" w:pos="624"/>
          <w:tab w:val="left" w:pos="2410"/>
        </w:tabs>
        <w:spacing w:before="120" w:afterLines="100" w:after="240"/>
        <w:ind w:left="1247" w:firstLine="624"/>
        <w:jc w:val="both"/>
        <w:rPr>
          <w:sz w:val="24"/>
          <w:szCs w:val="24"/>
          <w:lang w:val="en-GB"/>
        </w:rPr>
      </w:pPr>
      <w:r w:rsidRPr="003566E6">
        <w:rPr>
          <w:sz w:val="24"/>
          <w:szCs w:val="24"/>
          <w:lang w:val="en-GB"/>
        </w:rPr>
        <w:t>(b)</w:t>
      </w:r>
      <w:r w:rsidRPr="003566E6">
        <w:rPr>
          <w:sz w:val="24"/>
          <w:szCs w:val="24"/>
          <w:lang w:val="en-GB"/>
        </w:rPr>
        <w:tab/>
      </w:r>
      <w:r w:rsidR="00F43A74" w:rsidRPr="003566E6">
        <w:rPr>
          <w:rFonts w:ascii="SimSun" w:eastAsia="SimSun" w:hAnsi="SimSun" w:cs="SimSun" w:hint="eastAsia"/>
          <w:color w:val="000000"/>
          <w:sz w:val="24"/>
          <w:szCs w:val="24"/>
        </w:rPr>
        <w:t>对有关生物多样性和生态系统服务的知识状况及其相互联系开展定期和及时的评估</w:t>
      </w:r>
      <w:r w:rsidR="00F43A74" w:rsidRPr="003566E6">
        <w:rPr>
          <w:rFonts w:ascii="SimSun" w:eastAsia="SimSun" w:hAnsi="SimSun" w:cs="SimSun" w:hint="eastAsia"/>
          <w:color w:val="000000"/>
          <w:sz w:val="24"/>
          <w:szCs w:val="24"/>
          <w:lang w:val="en-GB"/>
        </w:rPr>
        <w:t>，</w:t>
      </w:r>
      <w:r w:rsidR="00F43A74" w:rsidRPr="003566E6">
        <w:rPr>
          <w:rFonts w:ascii="SimSun" w:eastAsia="SimSun" w:hAnsi="SimSun" w:cs="SimSun" w:hint="eastAsia"/>
          <w:color w:val="000000"/>
          <w:sz w:val="24"/>
          <w:szCs w:val="24"/>
        </w:rPr>
        <w:t>包括综合性全球评估和区域评估</w:t>
      </w:r>
      <w:r w:rsidR="00F43A74" w:rsidRPr="003566E6">
        <w:rPr>
          <w:rFonts w:ascii="SimSun" w:eastAsia="SimSun" w:hAnsi="SimSun" w:cs="SimSun" w:hint="eastAsia"/>
          <w:color w:val="000000"/>
          <w:sz w:val="24"/>
          <w:szCs w:val="24"/>
          <w:lang w:val="en-GB"/>
        </w:rPr>
        <w:t>，</w:t>
      </w:r>
      <w:r w:rsidR="00F43A74" w:rsidRPr="003566E6">
        <w:rPr>
          <w:rFonts w:ascii="SimSun" w:eastAsia="SimSun" w:hAnsi="SimSun" w:cs="SimSun" w:hint="eastAsia"/>
          <w:color w:val="000000"/>
          <w:sz w:val="24"/>
          <w:szCs w:val="24"/>
        </w:rPr>
        <w:t>必要时亦可包括次区域评估</w:t>
      </w:r>
      <w:r w:rsidR="00F43A74" w:rsidRPr="003566E6">
        <w:rPr>
          <w:rFonts w:ascii="SimSun" w:eastAsia="SimSun" w:hAnsi="SimSun" w:cs="SimSun" w:hint="eastAsia"/>
          <w:color w:val="000000"/>
          <w:sz w:val="24"/>
          <w:szCs w:val="24"/>
          <w:lang w:val="en-GB"/>
        </w:rPr>
        <w:t>，</w:t>
      </w:r>
      <w:r w:rsidR="00F43A74" w:rsidRPr="003566E6">
        <w:rPr>
          <w:rFonts w:ascii="SimSun" w:eastAsia="SimSun" w:hAnsi="SimSun" w:cs="SimSun" w:hint="eastAsia"/>
          <w:color w:val="000000"/>
          <w:sz w:val="24"/>
          <w:szCs w:val="24"/>
        </w:rPr>
        <w:t>以及适当规模的专题和由科学查明并由全体会议决定的新问题</w:t>
      </w:r>
      <w:r w:rsidR="00B53C55" w:rsidRPr="003566E6">
        <w:rPr>
          <w:rFonts w:ascii="SimSun" w:eastAsia="SimSun" w:hAnsi="SimSun" w:cs="SimSun" w:hint="eastAsia"/>
          <w:color w:val="000000"/>
          <w:sz w:val="24"/>
          <w:szCs w:val="24"/>
          <w:lang w:val="en-GB" w:eastAsia="zh-CN"/>
        </w:rPr>
        <w:t>；</w:t>
      </w:r>
    </w:p>
    <w:p w:rsidR="00375E14" w:rsidRPr="003566E6" w:rsidRDefault="00375E14" w:rsidP="00C53BB9">
      <w:pPr>
        <w:pStyle w:val="Normalnumber"/>
        <w:keepLines/>
        <w:tabs>
          <w:tab w:val="left" w:pos="624"/>
          <w:tab w:val="left" w:pos="2410"/>
        </w:tabs>
        <w:spacing w:before="120" w:afterLines="100" w:after="240"/>
        <w:ind w:left="1247" w:firstLine="624"/>
        <w:jc w:val="both"/>
        <w:rPr>
          <w:sz w:val="24"/>
          <w:szCs w:val="24"/>
          <w:lang w:val="en-GB"/>
        </w:rPr>
      </w:pPr>
      <w:r w:rsidRPr="003566E6">
        <w:rPr>
          <w:sz w:val="24"/>
          <w:szCs w:val="24"/>
          <w:lang w:val="en-GB"/>
        </w:rPr>
        <w:t>(c)</w:t>
      </w:r>
      <w:r w:rsidRPr="003566E6">
        <w:rPr>
          <w:sz w:val="24"/>
          <w:szCs w:val="24"/>
          <w:lang w:val="en-GB"/>
        </w:rPr>
        <w:tab/>
      </w:r>
      <w:r w:rsidR="00F43A74" w:rsidRPr="003566E6">
        <w:rPr>
          <w:rFonts w:ascii="SimSun" w:eastAsia="SimSun" w:hAnsi="SimSun" w:cs="SimSun" w:hint="eastAsia"/>
          <w:color w:val="000000"/>
          <w:sz w:val="24"/>
          <w:szCs w:val="24"/>
        </w:rPr>
        <w:t>通过确定与政策有关的工具和方法</w:t>
      </w:r>
      <w:r w:rsidR="00F43A74" w:rsidRPr="003566E6">
        <w:rPr>
          <w:rFonts w:ascii="SimSun" w:eastAsia="SimSun" w:hAnsi="SimSun" w:cs="SimSun" w:hint="eastAsia"/>
          <w:color w:val="000000"/>
          <w:sz w:val="24"/>
          <w:szCs w:val="24"/>
          <w:lang w:val="en-GB"/>
        </w:rPr>
        <w:t>，</w:t>
      </w:r>
      <w:r w:rsidR="00F43A74" w:rsidRPr="003566E6">
        <w:rPr>
          <w:rFonts w:ascii="SimSun" w:eastAsia="SimSun" w:hAnsi="SimSun" w:cs="SimSun" w:hint="eastAsia"/>
          <w:color w:val="000000"/>
          <w:sz w:val="24"/>
          <w:szCs w:val="24"/>
        </w:rPr>
        <w:t>支持政策的制订和执行</w:t>
      </w:r>
      <w:r w:rsidR="00F43A74" w:rsidRPr="003566E6">
        <w:rPr>
          <w:rFonts w:ascii="SimSun" w:eastAsia="SimSun" w:hAnsi="SimSun" w:cs="SimSun" w:hint="eastAsia"/>
          <w:color w:val="000000"/>
          <w:sz w:val="24"/>
          <w:szCs w:val="24"/>
          <w:lang w:val="en-GB"/>
        </w:rPr>
        <w:t>，</w:t>
      </w:r>
      <w:r w:rsidR="00F43A74" w:rsidRPr="003566E6">
        <w:rPr>
          <w:rFonts w:ascii="SimSun" w:eastAsia="SimSun" w:hAnsi="SimSun" w:cs="SimSun" w:hint="eastAsia"/>
          <w:color w:val="000000"/>
          <w:sz w:val="24"/>
          <w:szCs w:val="24"/>
        </w:rPr>
        <w:t>以使决策者能够获得这些工具和方法</w:t>
      </w:r>
      <w:r w:rsidR="00F43A74" w:rsidRPr="003566E6">
        <w:rPr>
          <w:rFonts w:ascii="SimSun" w:eastAsia="SimSun" w:hAnsi="SimSun" w:cs="SimSun" w:hint="eastAsia"/>
          <w:color w:val="000000"/>
          <w:sz w:val="24"/>
          <w:szCs w:val="24"/>
          <w:lang w:val="en-GB"/>
        </w:rPr>
        <w:t>，</w:t>
      </w:r>
      <w:r w:rsidR="00F43A74" w:rsidRPr="003566E6">
        <w:rPr>
          <w:rFonts w:ascii="SimSun" w:eastAsia="SimSun" w:hAnsi="SimSun" w:cs="SimSun" w:hint="eastAsia"/>
          <w:color w:val="000000"/>
          <w:sz w:val="24"/>
          <w:szCs w:val="24"/>
        </w:rPr>
        <w:t>并在必要时推动和促进其进一步发展</w:t>
      </w:r>
      <w:r w:rsidR="00F43A74" w:rsidRPr="003566E6">
        <w:rPr>
          <w:rFonts w:ascii="SimSun" w:eastAsia="SimSun" w:hAnsi="SimSun" w:cs="SimSun" w:hint="eastAsia"/>
          <w:color w:val="000000"/>
          <w:sz w:val="24"/>
          <w:szCs w:val="24"/>
          <w:lang w:val="en-GB"/>
        </w:rPr>
        <w:t>；</w:t>
      </w:r>
    </w:p>
    <w:p w:rsidR="00404D79" w:rsidRPr="003566E6" w:rsidRDefault="00375E14" w:rsidP="00C53BB9">
      <w:pPr>
        <w:pStyle w:val="Normalnumber"/>
        <w:keepLines/>
        <w:tabs>
          <w:tab w:val="left" w:pos="624"/>
          <w:tab w:val="left" w:pos="2410"/>
        </w:tabs>
        <w:spacing w:before="120" w:afterLines="100" w:after="240"/>
        <w:ind w:left="1247" w:firstLine="624"/>
        <w:jc w:val="both"/>
        <w:rPr>
          <w:sz w:val="24"/>
          <w:szCs w:val="24"/>
          <w:lang w:val="en-GB"/>
        </w:rPr>
      </w:pPr>
      <w:r w:rsidRPr="003566E6">
        <w:rPr>
          <w:sz w:val="24"/>
          <w:szCs w:val="24"/>
          <w:lang w:val="en-GB"/>
        </w:rPr>
        <w:t>(d)</w:t>
      </w:r>
      <w:r w:rsidRPr="003566E6">
        <w:rPr>
          <w:sz w:val="24"/>
          <w:szCs w:val="24"/>
          <w:lang w:val="en-GB"/>
        </w:rPr>
        <w:tab/>
      </w:r>
      <w:r w:rsidR="00F43A74" w:rsidRPr="003566E6">
        <w:rPr>
          <w:rFonts w:ascii="SimSun" w:eastAsia="SimSun" w:hAnsi="SimSun" w:cs="SimSun" w:hint="eastAsia"/>
          <w:color w:val="000000"/>
          <w:sz w:val="24"/>
          <w:szCs w:val="24"/>
        </w:rPr>
        <w:t>对关键的能力建设需求进行优先排序</w:t>
      </w:r>
      <w:r w:rsidR="00F43A74" w:rsidRPr="003566E6">
        <w:rPr>
          <w:rFonts w:ascii="SimSun" w:eastAsia="SimSun" w:hAnsi="SimSun" w:cs="SimSun" w:hint="eastAsia"/>
          <w:color w:val="000000"/>
          <w:sz w:val="24"/>
          <w:szCs w:val="24"/>
          <w:lang w:val="en-GB"/>
        </w:rPr>
        <w:t>，</w:t>
      </w:r>
      <w:r w:rsidR="00F43A74" w:rsidRPr="003566E6">
        <w:rPr>
          <w:rFonts w:ascii="SimSun" w:eastAsia="SimSun" w:hAnsi="SimSun" w:cs="SimSun" w:hint="eastAsia"/>
          <w:color w:val="000000"/>
          <w:sz w:val="24"/>
          <w:szCs w:val="24"/>
        </w:rPr>
        <w:t>以在适当层次改善科学政策互动机制</w:t>
      </w:r>
      <w:r w:rsidR="00F43A74" w:rsidRPr="003566E6">
        <w:rPr>
          <w:rFonts w:ascii="SimSun" w:eastAsia="SimSun" w:hAnsi="SimSun" w:cs="SimSun" w:hint="eastAsia"/>
          <w:color w:val="000000"/>
          <w:sz w:val="24"/>
          <w:szCs w:val="24"/>
          <w:lang w:val="en-GB"/>
        </w:rPr>
        <w:t>，</w:t>
      </w:r>
      <w:r w:rsidR="00F43A74" w:rsidRPr="003566E6">
        <w:rPr>
          <w:rFonts w:ascii="SimSun" w:eastAsia="SimSun" w:hAnsi="SimSun" w:cs="SimSun" w:hint="eastAsia"/>
          <w:color w:val="000000"/>
          <w:sz w:val="24"/>
          <w:szCs w:val="24"/>
        </w:rPr>
        <w:t>然后按照全体会议的决定</w:t>
      </w:r>
      <w:r w:rsidR="00F43A74" w:rsidRPr="003566E6">
        <w:rPr>
          <w:rFonts w:ascii="SimSun" w:eastAsia="SimSun" w:hAnsi="SimSun" w:cs="SimSun" w:hint="eastAsia"/>
          <w:color w:val="000000"/>
          <w:sz w:val="24"/>
          <w:szCs w:val="24"/>
          <w:lang w:val="en-GB"/>
        </w:rPr>
        <w:t>，</w:t>
      </w:r>
      <w:r w:rsidR="00F43A74" w:rsidRPr="003566E6">
        <w:rPr>
          <w:rFonts w:ascii="SimSun" w:eastAsia="SimSun" w:hAnsi="SimSun" w:cs="SimSun" w:hint="eastAsia"/>
          <w:color w:val="000000"/>
          <w:sz w:val="24"/>
          <w:szCs w:val="24"/>
        </w:rPr>
        <w:t>为与其活动直接相关的最高优先级的需求提供并呼吁提供财政支助和其他支助</w:t>
      </w:r>
      <w:r w:rsidR="00F43A74" w:rsidRPr="003566E6">
        <w:rPr>
          <w:rFonts w:ascii="SimSun" w:eastAsia="SimSun" w:hAnsi="SimSun" w:cs="SimSun" w:hint="eastAsia"/>
          <w:color w:val="000000"/>
          <w:sz w:val="24"/>
          <w:szCs w:val="24"/>
          <w:lang w:val="en-GB"/>
        </w:rPr>
        <w:t>，</w:t>
      </w:r>
      <w:r w:rsidR="00F43A74" w:rsidRPr="003566E6">
        <w:rPr>
          <w:rFonts w:ascii="SimSun" w:eastAsia="SimSun" w:hAnsi="SimSun" w:cs="SimSun" w:hint="eastAsia"/>
          <w:color w:val="000000"/>
          <w:sz w:val="24"/>
          <w:szCs w:val="24"/>
        </w:rPr>
        <w:t>通过提供具有传统和潜在供资来源的论坛</w:t>
      </w:r>
      <w:r w:rsidR="00F43A74" w:rsidRPr="003566E6">
        <w:rPr>
          <w:rFonts w:ascii="SimSun" w:eastAsia="SimSun" w:hAnsi="SimSun" w:cs="SimSun" w:hint="eastAsia"/>
          <w:color w:val="000000"/>
          <w:sz w:val="24"/>
          <w:szCs w:val="24"/>
          <w:lang w:val="en-GB"/>
        </w:rPr>
        <w:t>，</w:t>
      </w:r>
      <w:r w:rsidR="00F43A74" w:rsidRPr="003566E6">
        <w:rPr>
          <w:rFonts w:ascii="SimSun" w:eastAsia="SimSun" w:hAnsi="SimSun" w:cs="SimSun" w:hint="eastAsia"/>
          <w:color w:val="000000"/>
          <w:sz w:val="24"/>
          <w:szCs w:val="24"/>
        </w:rPr>
        <w:t>促进资助此类能力建设活动。</w:t>
      </w:r>
    </w:p>
    <w:p w:rsidR="00F87C4F" w:rsidRPr="00123538" w:rsidRDefault="00B07645" w:rsidP="00123538">
      <w:pPr>
        <w:pStyle w:val="CH2"/>
        <w:spacing w:afterLines="100" w:after="240"/>
        <w:rPr>
          <w:rFonts w:eastAsia="SimSun" w:hint="eastAsia"/>
          <w:lang w:val="en-GB" w:eastAsia="zh-CN"/>
        </w:rPr>
      </w:pPr>
      <w:r w:rsidRPr="00B07645">
        <w:rPr>
          <w:lang w:val="en-GB"/>
        </w:rPr>
        <w:lastRenderedPageBreak/>
        <w:tab/>
      </w:r>
      <w:r w:rsidR="009B07C0" w:rsidRPr="00ED5383">
        <w:rPr>
          <w:lang w:val="en-GB"/>
        </w:rPr>
        <w:t>C.</w:t>
      </w:r>
      <w:r w:rsidR="009B07C0" w:rsidRPr="00ED5383">
        <w:rPr>
          <w:lang w:val="en-GB"/>
        </w:rPr>
        <w:tab/>
      </w:r>
      <w:r w:rsidR="00B53C55" w:rsidRPr="00123538">
        <w:rPr>
          <w:rFonts w:ascii="SimHei" w:eastAsia="SimHei" w:hAnsi="SimHei" w:hint="eastAsia"/>
          <w:lang w:val="en-GB" w:eastAsia="zh-CN"/>
        </w:rPr>
        <w:t>平台的运作原则</w:t>
      </w:r>
    </w:p>
    <w:p w:rsidR="00404D79" w:rsidRPr="00123538" w:rsidRDefault="00B53C55" w:rsidP="0081439D">
      <w:pPr>
        <w:pStyle w:val="Normalnumber"/>
        <w:numPr>
          <w:ilvl w:val="1"/>
          <w:numId w:val="4"/>
        </w:numPr>
        <w:tabs>
          <w:tab w:val="clear" w:pos="1353"/>
          <w:tab w:val="num" w:pos="1134"/>
          <w:tab w:val="left" w:pos="1247"/>
          <w:tab w:val="left" w:pos="1276"/>
          <w:tab w:val="left" w:pos="1814"/>
          <w:tab w:val="left" w:pos="2410"/>
          <w:tab w:val="left" w:pos="2948"/>
        </w:tabs>
        <w:spacing w:afterLines="100" w:after="240"/>
        <w:ind w:left="1247" w:firstLine="0"/>
        <w:jc w:val="both"/>
        <w:rPr>
          <w:lang w:val="en-GB"/>
        </w:rPr>
      </w:pPr>
      <w:r w:rsidRPr="00123538">
        <w:rPr>
          <w:rFonts w:eastAsia="SimSun" w:hint="eastAsia"/>
          <w:sz w:val="24"/>
          <w:szCs w:val="24"/>
          <w:lang w:val="en-GB" w:eastAsia="zh-CN"/>
        </w:rPr>
        <w:t>工作方案使商定的平台运作原则</w:t>
      </w:r>
      <w:r w:rsidRPr="00123538">
        <w:rPr>
          <w:sz w:val="24"/>
          <w:szCs w:val="24"/>
          <w:vertAlign w:val="superscript"/>
          <w:lang w:val="en-GB"/>
        </w:rPr>
        <w:footnoteReference w:id="7"/>
      </w:r>
      <w:r w:rsidRPr="00123538">
        <w:rPr>
          <w:rFonts w:eastAsia="SimSun" w:hint="eastAsia"/>
          <w:sz w:val="24"/>
          <w:szCs w:val="24"/>
          <w:lang w:val="en-GB" w:eastAsia="zh-CN"/>
        </w:rPr>
        <w:t>生效，具体包括：</w:t>
      </w:r>
      <w:r w:rsidRPr="00123538">
        <w:rPr>
          <w:rFonts w:ascii="SimSun" w:hAnsi="SimSun" w:hint="eastAsia"/>
          <w:sz w:val="24"/>
          <w:szCs w:val="24"/>
        </w:rPr>
        <w:t>确保</w:t>
      </w:r>
      <w:r w:rsidRPr="00123538">
        <w:rPr>
          <w:rFonts w:ascii="SimSun" w:eastAsia="SimSun" w:hAnsi="SimSun" w:hint="eastAsia"/>
          <w:sz w:val="24"/>
          <w:szCs w:val="24"/>
          <w:lang w:eastAsia="zh-CN"/>
        </w:rPr>
        <w:t>平台</w:t>
      </w:r>
      <w:r w:rsidRPr="00123538">
        <w:rPr>
          <w:rFonts w:ascii="SimSun" w:hAnsi="SimSun" w:hint="eastAsia"/>
          <w:sz w:val="24"/>
          <w:szCs w:val="24"/>
        </w:rPr>
        <w:t>可信度、相关性和合法性</w:t>
      </w:r>
      <w:r w:rsidRPr="00123538">
        <w:rPr>
          <w:rFonts w:ascii="SimSun" w:eastAsia="SimSun" w:hAnsi="SimSun" w:hint="eastAsia"/>
          <w:sz w:val="24"/>
          <w:szCs w:val="24"/>
          <w:lang w:val="en-GB" w:eastAsia="zh-CN"/>
        </w:rPr>
        <w:t>；</w:t>
      </w:r>
      <w:r w:rsidR="00BD5F55" w:rsidRPr="00123538">
        <w:rPr>
          <w:rFonts w:ascii="SimSun" w:eastAsia="SimSun" w:hAnsi="SimSun" w:hint="eastAsia"/>
          <w:sz w:val="24"/>
          <w:szCs w:val="24"/>
          <w:lang w:eastAsia="zh-CN"/>
        </w:rPr>
        <w:t>提高平台独立性</w:t>
      </w:r>
      <w:r w:rsidR="00BD5F55" w:rsidRPr="00123538">
        <w:rPr>
          <w:rFonts w:ascii="SimSun" w:eastAsia="SimSun" w:hAnsi="SimSun" w:hint="eastAsia"/>
          <w:sz w:val="24"/>
          <w:szCs w:val="24"/>
          <w:lang w:val="en-GB" w:eastAsia="zh-CN"/>
        </w:rPr>
        <w:t>；</w:t>
      </w:r>
      <w:r w:rsidR="00BD5F55" w:rsidRPr="00123538">
        <w:rPr>
          <w:rFonts w:ascii="SimSun" w:eastAsia="SimSun" w:hAnsi="SimSun" w:hint="eastAsia"/>
          <w:sz w:val="24"/>
          <w:szCs w:val="24"/>
          <w:lang w:eastAsia="zh-CN"/>
        </w:rPr>
        <w:t>促进</w:t>
      </w:r>
      <w:r w:rsidR="00BD5F55" w:rsidRPr="00123538">
        <w:rPr>
          <w:rFonts w:ascii="SimSun" w:hAnsi="SimSun" w:hint="eastAsia"/>
          <w:sz w:val="24"/>
          <w:szCs w:val="24"/>
        </w:rPr>
        <w:t>采用跨学科和多学科办法</w:t>
      </w:r>
      <w:r w:rsidR="00BD5F55" w:rsidRPr="00123538">
        <w:rPr>
          <w:rFonts w:ascii="SimSun" w:eastAsia="SimSun" w:hAnsi="SimSun" w:hint="eastAsia"/>
          <w:sz w:val="24"/>
          <w:szCs w:val="24"/>
          <w:lang w:val="en-GB" w:eastAsia="zh-CN"/>
        </w:rPr>
        <w:t>；</w:t>
      </w:r>
      <w:r w:rsidR="00BD5F55" w:rsidRPr="00123538">
        <w:rPr>
          <w:rFonts w:ascii="SimSun" w:eastAsia="SimSun" w:hAnsi="SimSun" w:hint="eastAsia"/>
          <w:sz w:val="24"/>
          <w:szCs w:val="24"/>
          <w:lang w:eastAsia="zh-CN"/>
        </w:rPr>
        <w:t>与不同知识</w:t>
      </w:r>
      <w:r w:rsidR="00C52053" w:rsidRPr="00123538">
        <w:rPr>
          <w:rFonts w:ascii="SimSun" w:eastAsia="SimSun" w:hAnsi="SimSun" w:hint="eastAsia"/>
          <w:sz w:val="24"/>
          <w:szCs w:val="24"/>
          <w:lang w:eastAsia="zh-CN"/>
        </w:rPr>
        <w:t>体系</w:t>
      </w:r>
      <w:r w:rsidR="00BD5F55" w:rsidRPr="00123538">
        <w:rPr>
          <w:rFonts w:ascii="SimSun" w:eastAsia="SimSun" w:hAnsi="SimSun" w:hint="eastAsia"/>
          <w:sz w:val="24"/>
          <w:szCs w:val="24"/>
          <w:lang w:eastAsia="zh-CN"/>
        </w:rPr>
        <w:t>互动</w:t>
      </w:r>
      <w:r w:rsidR="00BD5F55" w:rsidRPr="00123538">
        <w:rPr>
          <w:rFonts w:ascii="SimSun" w:eastAsia="SimSun" w:hAnsi="SimSun" w:hint="eastAsia"/>
          <w:sz w:val="24"/>
          <w:szCs w:val="24"/>
          <w:lang w:val="en-GB" w:eastAsia="zh-CN"/>
        </w:rPr>
        <w:t>，</w:t>
      </w:r>
      <w:r w:rsidR="00BD5F55" w:rsidRPr="00123538">
        <w:rPr>
          <w:rFonts w:ascii="SimSun" w:eastAsia="SimSun" w:hAnsi="SimSun" w:hint="eastAsia"/>
          <w:sz w:val="24"/>
          <w:szCs w:val="24"/>
          <w:lang w:eastAsia="zh-CN"/>
        </w:rPr>
        <w:t>包括土著和地方知识</w:t>
      </w:r>
      <w:r w:rsidR="00BD5F55" w:rsidRPr="00123538">
        <w:rPr>
          <w:rFonts w:ascii="SimSun" w:eastAsia="SimSun" w:hAnsi="SimSun" w:hint="eastAsia"/>
          <w:sz w:val="24"/>
          <w:szCs w:val="24"/>
          <w:lang w:val="en-GB" w:eastAsia="zh-CN"/>
        </w:rPr>
        <w:t>；</w:t>
      </w:r>
      <w:r w:rsidR="00BD5F55" w:rsidRPr="00123538">
        <w:rPr>
          <w:rFonts w:ascii="SimSun" w:hAnsi="SimSun" w:hint="eastAsia"/>
          <w:sz w:val="24"/>
          <w:szCs w:val="24"/>
        </w:rPr>
        <w:t>承认在其工作</w:t>
      </w:r>
      <w:r w:rsidR="00BD5F55" w:rsidRPr="00123538">
        <w:rPr>
          <w:rFonts w:ascii="SimSun" w:eastAsia="SimSun" w:hAnsi="SimSun" w:hint="eastAsia"/>
          <w:sz w:val="24"/>
          <w:szCs w:val="24"/>
          <w:lang w:eastAsia="zh-CN"/>
        </w:rPr>
        <w:t>中</w:t>
      </w:r>
      <w:r w:rsidR="00BD5F55" w:rsidRPr="00123538">
        <w:rPr>
          <w:rFonts w:ascii="SimSun" w:hAnsi="SimSun" w:hint="eastAsia"/>
          <w:sz w:val="24"/>
          <w:szCs w:val="24"/>
        </w:rPr>
        <w:t>实现性别平等的必要性</w:t>
      </w:r>
      <w:r w:rsidR="00BD5F55" w:rsidRPr="00123538">
        <w:rPr>
          <w:rFonts w:ascii="SimSun" w:hAnsi="SimSun" w:hint="eastAsia"/>
          <w:sz w:val="24"/>
          <w:szCs w:val="24"/>
          <w:lang w:val="en-GB"/>
        </w:rPr>
        <w:t>；</w:t>
      </w:r>
      <w:r w:rsidR="00BD5F55" w:rsidRPr="00123538">
        <w:rPr>
          <w:rFonts w:ascii="SimSun" w:hAnsi="SimSun" w:hint="eastAsia"/>
          <w:sz w:val="24"/>
          <w:szCs w:val="24"/>
        </w:rPr>
        <w:t>将能力建设纳入其工作的所有方面</w:t>
      </w:r>
      <w:r w:rsidR="00BD5F55" w:rsidRPr="00123538">
        <w:rPr>
          <w:rFonts w:ascii="SimSun" w:hAnsi="SimSun" w:hint="eastAsia"/>
          <w:sz w:val="24"/>
          <w:szCs w:val="24"/>
          <w:lang w:val="en-GB"/>
        </w:rPr>
        <w:t>；</w:t>
      </w:r>
      <w:r w:rsidR="00BD5F55" w:rsidRPr="00123538">
        <w:rPr>
          <w:rFonts w:ascii="SimSun" w:eastAsia="SimSun" w:hAnsi="SimSun" w:hint="eastAsia"/>
          <w:sz w:val="24"/>
          <w:szCs w:val="24"/>
          <w:lang w:eastAsia="zh-CN"/>
        </w:rPr>
        <w:t>确保发展中国家能充分有效参与其中</w:t>
      </w:r>
      <w:r w:rsidR="00BD5F55" w:rsidRPr="00123538">
        <w:rPr>
          <w:rFonts w:ascii="SimSun" w:eastAsia="SimSun" w:hAnsi="SimSun" w:hint="eastAsia"/>
          <w:sz w:val="24"/>
          <w:szCs w:val="24"/>
          <w:lang w:val="en-GB" w:eastAsia="zh-CN"/>
        </w:rPr>
        <w:t>；</w:t>
      </w:r>
      <w:r w:rsidR="00BD5F55" w:rsidRPr="00123538">
        <w:rPr>
          <w:rFonts w:ascii="SimSun" w:hAnsi="SimSun" w:hint="eastAsia"/>
          <w:sz w:val="24"/>
          <w:szCs w:val="24"/>
        </w:rPr>
        <w:t>确保充分利用国家、次区域和区域知识</w:t>
      </w:r>
      <w:r w:rsidR="00BD5F55" w:rsidRPr="00123538">
        <w:rPr>
          <w:rFonts w:ascii="SimSun" w:hAnsi="SimSun" w:hint="eastAsia"/>
          <w:sz w:val="24"/>
          <w:szCs w:val="24"/>
          <w:lang w:val="en-GB"/>
        </w:rPr>
        <w:t>，</w:t>
      </w:r>
      <w:r w:rsidR="00BD5F55" w:rsidRPr="00123538">
        <w:rPr>
          <w:rFonts w:ascii="SimSun" w:hAnsi="SimSun" w:hint="eastAsia"/>
          <w:sz w:val="24"/>
          <w:szCs w:val="24"/>
        </w:rPr>
        <w:t>包括通过确保</w:t>
      </w:r>
      <w:r w:rsidR="004102E3" w:rsidRPr="00123538">
        <w:rPr>
          <w:rFonts w:ascii="SimSun" w:eastAsia="SimSun" w:hAnsi="SimSun" w:hint="eastAsia"/>
          <w:sz w:val="24"/>
          <w:szCs w:val="24"/>
          <w:lang w:eastAsia="zh-CN"/>
        </w:rPr>
        <w:t>采用</w:t>
      </w:r>
      <w:r w:rsidR="00BD5F55" w:rsidRPr="00123538">
        <w:rPr>
          <w:rFonts w:ascii="SimSun" w:hAnsi="SimSun" w:hint="eastAsia"/>
          <w:sz w:val="24"/>
          <w:szCs w:val="24"/>
        </w:rPr>
        <w:t>从下至上的办法</w:t>
      </w:r>
      <w:r w:rsidR="00BD5F55" w:rsidRPr="00123538">
        <w:rPr>
          <w:rFonts w:ascii="SimSun" w:eastAsia="SimSun" w:hAnsi="SimSun" w:hint="eastAsia"/>
          <w:sz w:val="24"/>
          <w:szCs w:val="24"/>
          <w:lang w:val="en-GB" w:eastAsia="zh-CN"/>
        </w:rPr>
        <w:t>；</w:t>
      </w:r>
      <w:r w:rsidR="00BD5F55" w:rsidRPr="00123538">
        <w:rPr>
          <w:rFonts w:ascii="SimSun" w:eastAsia="SimSun" w:hAnsi="SimSun" w:hint="eastAsia"/>
          <w:sz w:val="24"/>
          <w:szCs w:val="24"/>
          <w:lang w:eastAsia="zh-CN"/>
        </w:rPr>
        <w:t>以及促进根据现有举措和经验采取合作方法。</w:t>
      </w:r>
    </w:p>
    <w:p w:rsidR="00404D79" w:rsidRPr="00123538" w:rsidRDefault="00705AB3" w:rsidP="00123538">
      <w:pPr>
        <w:pStyle w:val="CH1"/>
        <w:spacing w:afterLines="100" w:after="240"/>
        <w:rPr>
          <w:rFonts w:eastAsia="SimSun" w:hint="eastAsia"/>
          <w:lang w:val="en-GB" w:eastAsia="zh-CN"/>
        </w:rPr>
      </w:pPr>
      <w:r w:rsidRPr="00123538">
        <w:rPr>
          <w:rFonts w:eastAsia="SimSun"/>
          <w:lang w:val="en-GB" w:eastAsia="zh-CN"/>
        </w:rPr>
        <w:tab/>
      </w:r>
      <w:r w:rsidR="00824CBA" w:rsidRPr="00123538">
        <w:rPr>
          <w:rFonts w:ascii="SimHei" w:eastAsia="SimHei" w:hAnsi="SimHei" w:hint="eastAsia"/>
          <w:lang w:val="en-GB" w:eastAsia="zh-CN"/>
        </w:rPr>
        <w:t>二、</w:t>
      </w:r>
      <w:r w:rsidRPr="00123538">
        <w:rPr>
          <w:rFonts w:eastAsia="SimSun"/>
          <w:lang w:val="en-GB" w:eastAsia="zh-CN"/>
        </w:rPr>
        <w:tab/>
      </w:r>
      <w:bookmarkEnd w:id="5"/>
      <w:r w:rsidR="00824CBA" w:rsidRPr="00123538">
        <w:rPr>
          <w:rFonts w:ascii="SimHei" w:eastAsia="SimHei" w:hAnsi="SimHei" w:hint="eastAsia"/>
          <w:lang w:val="en-GB" w:eastAsia="zh-CN"/>
        </w:rPr>
        <w:t>工作方案结构和要素</w:t>
      </w:r>
    </w:p>
    <w:p w:rsidR="00404D79" w:rsidRPr="00123538" w:rsidRDefault="00824CBA" w:rsidP="00123538">
      <w:pPr>
        <w:pStyle w:val="Normalnumber"/>
        <w:numPr>
          <w:ilvl w:val="1"/>
          <w:numId w:val="4"/>
        </w:numPr>
        <w:tabs>
          <w:tab w:val="clear" w:pos="1353"/>
          <w:tab w:val="num" w:pos="1134"/>
          <w:tab w:val="left" w:pos="1247"/>
          <w:tab w:val="left" w:pos="1814"/>
          <w:tab w:val="left" w:pos="2381"/>
          <w:tab w:val="left" w:pos="2948"/>
          <w:tab w:val="left" w:pos="3515"/>
          <w:tab w:val="left" w:pos="4082"/>
        </w:tabs>
        <w:spacing w:afterLines="100" w:after="240"/>
        <w:ind w:left="1247" w:firstLine="0"/>
        <w:jc w:val="both"/>
        <w:rPr>
          <w:rFonts w:eastAsia="SimSun" w:cs="Calibri"/>
          <w:lang w:val="en-GB" w:eastAsia="zh-CN"/>
        </w:rPr>
      </w:pPr>
      <w:r w:rsidRPr="00123538">
        <w:rPr>
          <w:rFonts w:eastAsia="SimSun" w:cs="Calibri" w:hint="eastAsia"/>
          <w:sz w:val="24"/>
          <w:szCs w:val="24"/>
          <w:lang w:val="en-GB" w:eastAsia="zh-CN"/>
        </w:rPr>
        <w:t>应全体会议在第</w:t>
      </w:r>
      <w:r w:rsidRPr="00123538">
        <w:rPr>
          <w:rFonts w:eastAsia="SimSun" w:cs="Calibri"/>
          <w:sz w:val="24"/>
          <w:szCs w:val="24"/>
          <w:lang w:val="en-GB" w:eastAsia="zh-CN"/>
        </w:rPr>
        <w:t>IPBES/1/2</w:t>
      </w:r>
      <w:r w:rsidRPr="00123538">
        <w:rPr>
          <w:rFonts w:eastAsia="SimSun" w:cs="Calibri" w:hint="eastAsia"/>
          <w:sz w:val="24"/>
          <w:szCs w:val="24"/>
          <w:lang w:val="en-GB" w:eastAsia="zh-CN"/>
        </w:rPr>
        <w:t>号决定中提出的要求，主席团和多学科专家小组在</w:t>
      </w:r>
      <w:r w:rsidR="00D8435E" w:rsidRPr="00123538">
        <w:rPr>
          <w:rFonts w:eastAsia="SimSun" w:cs="Calibri" w:hint="eastAsia"/>
          <w:sz w:val="24"/>
          <w:szCs w:val="24"/>
          <w:lang w:val="en-GB" w:eastAsia="zh-CN"/>
        </w:rPr>
        <w:t>临时秘书处的支持下编制了平台</w:t>
      </w:r>
      <w:r w:rsidR="00D8435E" w:rsidRPr="00123538">
        <w:rPr>
          <w:rFonts w:eastAsia="SimSun" w:cs="Calibri" w:hint="eastAsia"/>
          <w:sz w:val="24"/>
          <w:szCs w:val="24"/>
          <w:lang w:val="en-GB" w:eastAsia="zh-CN"/>
        </w:rPr>
        <w:t>2014-2018</w:t>
      </w:r>
      <w:r w:rsidR="00D8435E" w:rsidRPr="00123538">
        <w:rPr>
          <w:rFonts w:eastAsia="SimSun" w:cs="Calibri" w:hint="eastAsia"/>
          <w:sz w:val="24"/>
          <w:szCs w:val="24"/>
          <w:lang w:val="en-GB" w:eastAsia="zh-CN"/>
        </w:rPr>
        <w:t>年工作方案草案，其中根据要求列出了</w:t>
      </w:r>
      <w:r w:rsidR="00D8435E" w:rsidRPr="00123538">
        <w:rPr>
          <w:rFonts w:ascii="SimSun" w:eastAsia="SimSun" w:hAnsi="SimSun" w:cs="SimSun" w:hint="eastAsia"/>
          <w:sz w:val="24"/>
          <w:szCs w:val="24"/>
        </w:rPr>
        <w:t>以显著规模推进平台四项职能的一系列循序渐进、已完成优先排序的目标、</w:t>
      </w:r>
      <w:r w:rsidR="00E5542E" w:rsidRPr="00123538">
        <w:rPr>
          <w:rFonts w:ascii="SimSun" w:eastAsia="SimSun" w:hAnsi="SimSun" w:cs="SimSun" w:hint="eastAsia"/>
          <w:sz w:val="24"/>
          <w:szCs w:val="24"/>
          <w:lang w:eastAsia="zh-CN"/>
        </w:rPr>
        <w:t>交付品</w:t>
      </w:r>
      <w:r w:rsidR="00D8435E" w:rsidRPr="00123538">
        <w:rPr>
          <w:rFonts w:ascii="SimSun" w:eastAsia="SimSun" w:hAnsi="SimSun" w:cs="SimSun" w:hint="eastAsia"/>
          <w:sz w:val="24"/>
          <w:szCs w:val="24"/>
        </w:rPr>
        <w:t>、</w:t>
      </w:r>
      <w:r w:rsidR="00E5542E" w:rsidRPr="00123538">
        <w:rPr>
          <w:rFonts w:ascii="SimSun" w:eastAsia="SimSun" w:hAnsi="SimSun" w:cs="SimSun" w:hint="eastAsia"/>
          <w:sz w:val="24"/>
          <w:szCs w:val="24"/>
          <w:lang w:eastAsia="zh-CN"/>
        </w:rPr>
        <w:t>行动</w:t>
      </w:r>
      <w:r w:rsidR="00E5542E" w:rsidRPr="00123538">
        <w:rPr>
          <w:rFonts w:ascii="SimSun" w:eastAsia="SimSun" w:hAnsi="SimSun" w:cs="SimSun" w:hint="eastAsia"/>
          <w:sz w:val="24"/>
          <w:szCs w:val="24"/>
        </w:rPr>
        <w:t>和</w:t>
      </w:r>
      <w:r w:rsidR="00E5542E" w:rsidRPr="00123538">
        <w:rPr>
          <w:rFonts w:ascii="SimSun" w:eastAsia="SimSun" w:hAnsi="SimSun" w:cs="SimSun" w:hint="eastAsia"/>
          <w:sz w:val="24"/>
          <w:szCs w:val="24"/>
          <w:lang w:eastAsia="zh-CN"/>
        </w:rPr>
        <w:t>里程碑</w:t>
      </w:r>
      <w:r w:rsidR="00D8435E" w:rsidRPr="00123538">
        <w:rPr>
          <w:rFonts w:eastAsia="SimSun" w:cs="Calibri" w:hint="eastAsia"/>
          <w:sz w:val="24"/>
          <w:szCs w:val="24"/>
          <w:lang w:val="en-GB" w:eastAsia="zh-CN"/>
        </w:rPr>
        <w:t>。另外，草案中还考虑到秘书处汇编的有关之前方案讨论的资料</w:t>
      </w:r>
      <w:r w:rsidR="00D8435E" w:rsidRPr="00123538">
        <w:rPr>
          <w:rStyle w:val="FootnoteReference"/>
          <w:rFonts w:eastAsia="SimSun" w:cs="Calibri"/>
          <w:sz w:val="24"/>
          <w:szCs w:val="24"/>
          <w:lang w:val="en-GB" w:eastAsia="zh-CN"/>
        </w:rPr>
        <w:footnoteReference w:id="8"/>
      </w:r>
      <w:r w:rsidR="00D8435E" w:rsidRPr="00123538">
        <w:rPr>
          <w:rFonts w:eastAsia="SimSun" w:cs="Calibri" w:hint="eastAsia"/>
          <w:sz w:val="24"/>
          <w:szCs w:val="24"/>
          <w:lang w:val="en-GB" w:eastAsia="zh-CN"/>
        </w:rPr>
        <w:t>，根据第</w:t>
      </w:r>
      <w:r w:rsidR="00D8435E" w:rsidRPr="00123538">
        <w:rPr>
          <w:rFonts w:eastAsia="SimSun" w:cs="Calibri"/>
          <w:sz w:val="24"/>
          <w:szCs w:val="24"/>
          <w:lang w:val="en-GB" w:eastAsia="zh-CN"/>
        </w:rPr>
        <w:t>IPBES/1/3</w:t>
      </w:r>
      <w:r w:rsidR="00D8435E" w:rsidRPr="00123538">
        <w:rPr>
          <w:rFonts w:eastAsia="SimSun" w:cs="Calibri" w:hint="eastAsia"/>
          <w:sz w:val="24"/>
          <w:szCs w:val="24"/>
          <w:lang w:val="en-GB" w:eastAsia="zh-CN"/>
        </w:rPr>
        <w:t>号决定</w:t>
      </w:r>
      <w:r w:rsidR="00D8435E" w:rsidRPr="00123538">
        <w:rPr>
          <w:rFonts w:ascii="SimSun" w:eastAsia="SimSun" w:hAnsi="SimSun" w:cs="Calibri" w:hint="eastAsia"/>
          <w:sz w:val="24"/>
          <w:szCs w:val="24"/>
          <w:lang w:val="en-GB" w:eastAsia="zh-CN"/>
        </w:rPr>
        <w:t>在</w:t>
      </w:r>
      <w:r w:rsidR="00D854E1" w:rsidRPr="00123538">
        <w:rPr>
          <w:rFonts w:ascii="SimSun" w:eastAsia="SimSun" w:hAnsi="SimSun" w:hint="eastAsia"/>
          <w:sz w:val="24"/>
          <w:szCs w:val="24"/>
          <w:lang w:val="en-US" w:eastAsia="zh-CN"/>
        </w:rPr>
        <w:t>关于接收并对</w:t>
      </w:r>
      <w:r w:rsidR="00D854E1" w:rsidRPr="00123538">
        <w:rPr>
          <w:rFonts w:ascii="SimSun" w:eastAsia="SimSun" w:hAnsi="SimSun"/>
          <w:sz w:val="24"/>
          <w:szCs w:val="24"/>
          <w:lang w:val="en-US" w:eastAsia="zh-CN"/>
        </w:rPr>
        <w:t>请求、意见和建议</w:t>
      </w:r>
      <w:r w:rsidR="00D854E1" w:rsidRPr="00123538">
        <w:rPr>
          <w:rFonts w:ascii="SimSun" w:eastAsia="SimSun" w:hAnsi="SimSun" w:hint="eastAsia"/>
          <w:sz w:val="24"/>
          <w:szCs w:val="24"/>
          <w:lang w:val="en-US" w:eastAsia="zh-CN"/>
        </w:rPr>
        <w:t>进行优先排序的报告</w:t>
      </w:r>
      <w:r w:rsidR="00D854E1" w:rsidRPr="00123538">
        <w:rPr>
          <w:rFonts w:ascii="SimSun" w:eastAsia="SimSun" w:hAnsi="SimSun" w:cs="Calibri" w:hint="eastAsia"/>
          <w:sz w:val="24"/>
          <w:szCs w:val="24"/>
          <w:lang w:val="en-GB" w:eastAsia="zh-CN"/>
        </w:rPr>
        <w:t>中提</w:t>
      </w:r>
      <w:r w:rsidR="00D854E1" w:rsidRPr="00123538">
        <w:rPr>
          <w:rFonts w:eastAsia="SimSun" w:cs="Calibri" w:hint="eastAsia"/>
          <w:sz w:val="24"/>
          <w:szCs w:val="24"/>
          <w:lang w:val="en-GB" w:eastAsia="zh-CN"/>
        </w:rPr>
        <w:t>出的相关请求、意见和建议</w:t>
      </w:r>
      <w:r w:rsidR="00D854E1" w:rsidRPr="00123538">
        <w:rPr>
          <w:rStyle w:val="FootnoteReference"/>
          <w:rFonts w:eastAsia="SimSun" w:cs="Calibri"/>
          <w:sz w:val="24"/>
          <w:szCs w:val="24"/>
          <w:lang w:val="en-GB" w:eastAsia="zh-CN"/>
        </w:rPr>
        <w:footnoteReference w:id="9"/>
      </w:r>
      <w:r w:rsidR="00D854E1" w:rsidRPr="00123538">
        <w:rPr>
          <w:rFonts w:eastAsia="SimSun" w:cs="Calibri" w:hint="eastAsia"/>
          <w:sz w:val="24"/>
          <w:szCs w:val="24"/>
          <w:lang w:val="en-GB" w:eastAsia="zh-CN"/>
        </w:rPr>
        <w:t>，区域磋商报告和收到的评审意见。</w:t>
      </w:r>
    </w:p>
    <w:p w:rsidR="00C53BB9" w:rsidRDefault="00A5169D" w:rsidP="00123538">
      <w:pPr>
        <w:pStyle w:val="Normalnumber"/>
        <w:numPr>
          <w:ilvl w:val="1"/>
          <w:numId w:val="4"/>
        </w:numPr>
        <w:tabs>
          <w:tab w:val="clear" w:pos="1353"/>
          <w:tab w:val="num" w:pos="1134"/>
          <w:tab w:val="left" w:pos="1247"/>
          <w:tab w:val="left" w:pos="1814"/>
          <w:tab w:val="left" w:pos="2381"/>
          <w:tab w:val="left" w:pos="2948"/>
          <w:tab w:val="left" w:pos="3515"/>
          <w:tab w:val="left" w:pos="4082"/>
        </w:tabs>
        <w:spacing w:afterLines="100" w:after="240"/>
        <w:ind w:left="1247" w:firstLine="0"/>
        <w:jc w:val="both"/>
        <w:rPr>
          <w:rFonts w:eastAsia="SimSun" w:cs="Calibri"/>
          <w:sz w:val="24"/>
          <w:szCs w:val="24"/>
          <w:lang w:val="en-GB" w:eastAsia="zh-CN"/>
        </w:rPr>
      </w:pPr>
      <w:r w:rsidRPr="00123538">
        <w:rPr>
          <w:rFonts w:eastAsia="SimSun" w:cs="Calibri" w:hint="eastAsia"/>
          <w:sz w:val="24"/>
          <w:szCs w:val="24"/>
          <w:lang w:val="en-GB" w:eastAsia="zh-CN"/>
        </w:rPr>
        <w:t>工作方案以图表形式列于下文图</w:t>
      </w:r>
      <w:r w:rsidRPr="00123538">
        <w:rPr>
          <w:rFonts w:eastAsia="SimSun" w:cs="Calibri" w:hint="eastAsia"/>
          <w:sz w:val="24"/>
          <w:szCs w:val="24"/>
          <w:lang w:val="en-GB" w:eastAsia="zh-CN"/>
        </w:rPr>
        <w:t>1</w:t>
      </w:r>
      <w:r w:rsidRPr="00123538">
        <w:rPr>
          <w:rFonts w:eastAsia="SimSun" w:cs="Calibri" w:hint="eastAsia"/>
          <w:sz w:val="24"/>
          <w:szCs w:val="24"/>
          <w:lang w:val="en-GB" w:eastAsia="zh-CN"/>
        </w:rPr>
        <w:t>，共设四项跨领域目标。将通过一组可衡量且相互关联的交付品实现这些目标，而交付品将根据平台的运作原则和程序制定。下文概述了各项目标和交付品的原理和功用，及其之间的关联。文件</w:t>
      </w:r>
      <w:r w:rsidRPr="00123538">
        <w:rPr>
          <w:rFonts w:eastAsia="SimSun" w:cs="Calibri"/>
          <w:sz w:val="24"/>
          <w:szCs w:val="24"/>
          <w:lang w:val="en-GB" w:eastAsia="zh-CN"/>
        </w:rPr>
        <w:t>IPBES/2/2/Add.1</w:t>
      </w:r>
      <w:r w:rsidRPr="00123538">
        <w:rPr>
          <w:rFonts w:eastAsia="SimSun" w:cs="Calibri" w:hint="eastAsia"/>
          <w:sz w:val="24"/>
          <w:szCs w:val="24"/>
          <w:lang w:val="en-GB" w:eastAsia="zh-CN"/>
        </w:rPr>
        <w:t>中列出了落实各项交付品</w:t>
      </w:r>
      <w:r w:rsidR="009B1109" w:rsidRPr="00123538">
        <w:rPr>
          <w:rFonts w:eastAsia="SimSun" w:cs="Calibri" w:hint="eastAsia"/>
          <w:sz w:val="24"/>
          <w:szCs w:val="24"/>
          <w:lang w:val="en-GB" w:eastAsia="zh-CN"/>
        </w:rPr>
        <w:t>的方式，还针对每项交付品列出了一组假设、行动计划、里程碑和机构安排。除其他外，计划中列出了全体会议在落实工作方案时可考虑开展的连续行动。另外，文件中还列出了</w:t>
      </w:r>
      <w:r w:rsidR="00A8613D" w:rsidRPr="00123538">
        <w:rPr>
          <w:rFonts w:eastAsia="SimSun" w:cs="Calibri" w:hint="eastAsia"/>
          <w:sz w:val="24"/>
          <w:szCs w:val="24"/>
          <w:lang w:val="en-GB" w:eastAsia="zh-CN"/>
        </w:rPr>
        <w:t>每项交付品主要成本项目的年度估计。文件</w:t>
      </w:r>
      <w:r w:rsidR="00A8613D" w:rsidRPr="00123538">
        <w:rPr>
          <w:rFonts w:eastAsia="SimSun" w:cs="Calibri"/>
          <w:sz w:val="24"/>
          <w:szCs w:val="24"/>
          <w:lang w:val="en-GB" w:eastAsia="zh-CN"/>
        </w:rPr>
        <w:t>IPBES/2/INF/10</w:t>
      </w:r>
      <w:r w:rsidR="00A8613D" w:rsidRPr="00123538">
        <w:rPr>
          <w:rFonts w:eastAsia="SimSun" w:cs="Calibri" w:hint="eastAsia"/>
          <w:sz w:val="24"/>
          <w:szCs w:val="24"/>
          <w:lang w:val="en-GB" w:eastAsia="zh-CN"/>
        </w:rPr>
        <w:t>载有关于机构安排，尤其是关于技术支持和秘书处在落实工作方案方面所发挥作用的进一步资料。</w:t>
      </w:r>
    </w:p>
    <w:p w:rsidR="00D77A02" w:rsidRDefault="00C53BB9" w:rsidP="00D77A02">
      <w:pPr>
        <w:pStyle w:val="Normalnumber"/>
        <w:tabs>
          <w:tab w:val="left" w:pos="0"/>
          <w:tab w:val="left" w:pos="1814"/>
          <w:tab w:val="left" w:pos="2381"/>
          <w:tab w:val="left" w:pos="2948"/>
          <w:tab w:val="left" w:pos="3515"/>
          <w:tab w:val="left" w:pos="4082"/>
        </w:tabs>
        <w:spacing w:afterLines="100" w:after="240"/>
        <w:jc w:val="both"/>
        <w:rPr>
          <w:rFonts w:eastAsia="SimSun" w:hint="eastAsia"/>
          <w:b/>
          <w:sz w:val="24"/>
          <w:szCs w:val="24"/>
          <w:lang w:val="en-GB" w:eastAsia="zh-CN"/>
        </w:rPr>
      </w:pPr>
      <w:r>
        <w:rPr>
          <w:rFonts w:eastAsia="SimSun" w:cs="Calibri"/>
          <w:sz w:val="24"/>
          <w:szCs w:val="24"/>
          <w:lang w:val="en-GB" w:eastAsia="zh-CN"/>
        </w:rPr>
        <w:br w:type="page"/>
      </w:r>
      <w:r w:rsidR="00D77A02" w:rsidRPr="00123538">
        <w:rPr>
          <w:rFonts w:eastAsia="SimSun" w:hint="eastAsia"/>
          <w:sz w:val="24"/>
          <w:szCs w:val="24"/>
          <w:lang w:val="en-GB" w:eastAsia="zh-CN"/>
        </w:rPr>
        <w:lastRenderedPageBreak/>
        <w:t>图</w:t>
      </w:r>
      <w:r w:rsidR="00D77A02" w:rsidRPr="00123538">
        <w:rPr>
          <w:rFonts w:eastAsia="SimSun" w:hint="eastAsia"/>
          <w:sz w:val="24"/>
          <w:szCs w:val="24"/>
          <w:lang w:val="en-GB" w:eastAsia="zh-CN"/>
        </w:rPr>
        <w:t>1</w:t>
      </w:r>
    </w:p>
    <w:p w:rsidR="00404D79" w:rsidRPr="00D77A02" w:rsidRDefault="00D77A02" w:rsidP="00D77A02">
      <w:pPr>
        <w:pStyle w:val="Normalnumber"/>
        <w:tabs>
          <w:tab w:val="left" w:pos="1247"/>
          <w:tab w:val="left" w:pos="1814"/>
          <w:tab w:val="left" w:pos="2381"/>
          <w:tab w:val="left" w:pos="2948"/>
          <w:tab w:val="left" w:pos="3515"/>
          <w:tab w:val="left" w:pos="4082"/>
        </w:tabs>
        <w:spacing w:afterLines="100" w:after="240"/>
        <w:jc w:val="both"/>
        <w:rPr>
          <w:rFonts w:ascii="SimHei" w:eastAsia="SimHei" w:hAnsi="SimHei" w:cs="Calibri"/>
          <w:lang w:val="en-GB" w:eastAsia="zh-CN"/>
        </w:rPr>
      </w:pPr>
      <w:r w:rsidRPr="00D77A02">
        <w:rPr>
          <w:rFonts w:ascii="SimHei" w:eastAsia="SimHei" w:hAnsi="SimHei" w:hint="eastAsia"/>
          <w:b/>
          <w:sz w:val="24"/>
          <w:szCs w:val="24"/>
          <w:lang w:val="en-GB" w:eastAsia="zh-CN"/>
        </w:rPr>
        <w:t>平台工作方案结构和关键要素图，其中列出了工作方案与平台宗旨、职能、运作原则和程序之间的关联</w:t>
      </w:r>
    </w:p>
    <w:p w:rsidR="00A8613D" w:rsidRDefault="007B2833" w:rsidP="00785CEF">
      <w:pPr>
        <w:pStyle w:val="NormalNonumber"/>
        <w:ind w:left="0"/>
        <w:rPr>
          <w:rFonts w:eastAsia="SimSun" w:hint="eastAsia"/>
          <w:lang w:val="en-GB" w:eastAsia="zh-CN"/>
        </w:rPr>
      </w:pPr>
      <w:r>
        <w:rPr>
          <w:rFonts w:eastAsia="SimSun" w:hint="eastAsia"/>
          <w:noProof/>
          <w:lang w:val="en-US"/>
        </w:rPr>
        <mc:AlternateContent>
          <mc:Choice Requires="wps">
            <w:drawing>
              <wp:anchor distT="0" distB="0" distL="114300" distR="114300" simplePos="0" relativeHeight="251653632" behindDoc="0" locked="0" layoutInCell="1" allowOverlap="1">
                <wp:simplePos x="0" y="0"/>
                <wp:positionH relativeFrom="column">
                  <wp:posOffset>196850</wp:posOffset>
                </wp:positionH>
                <wp:positionV relativeFrom="paragraph">
                  <wp:posOffset>162560</wp:posOffset>
                </wp:positionV>
                <wp:extent cx="5841365" cy="732790"/>
                <wp:effectExtent l="0" t="635" r="635" b="0"/>
                <wp:wrapNone/>
                <wp:docPr id="67" name="Text Box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841365" cy="732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613D" w:rsidRDefault="009A2790" w:rsidP="00A8613D">
                            <w:pPr>
                              <w:pStyle w:val="NormalWeb"/>
                              <w:spacing w:line="276" w:lineRule="auto"/>
                              <w:jc w:val="center"/>
                            </w:pPr>
                            <w:r>
                              <w:rPr>
                                <w:rFonts w:ascii="Calibri" w:eastAsia="SimSun" w:hAnsi="Calibri" w:hint="eastAsia"/>
                                <w:b/>
                                <w:bCs/>
                                <w:color w:val="1F497D"/>
                                <w:kern w:val="24"/>
                                <w:sz w:val="22"/>
                                <w:szCs w:val="22"/>
                                <w:lang w:eastAsia="zh-CN"/>
                              </w:rPr>
                              <w:t>平台宗旨</w:t>
                            </w:r>
                            <w:r w:rsidR="00A8613D" w:rsidRPr="00E72ECB">
                              <w:rPr>
                                <w:rFonts w:ascii="Calibri" w:eastAsia="Calibri" w:hAnsi="Calibri"/>
                                <w:color w:val="1F497D"/>
                                <w:kern w:val="24"/>
                                <w:sz w:val="22"/>
                                <w:szCs w:val="22"/>
                              </w:rPr>
                              <w:t xml:space="preserve"> </w:t>
                            </w:r>
                          </w:p>
                          <w:p w:rsidR="00A8613D" w:rsidRPr="00123538" w:rsidRDefault="009A2790" w:rsidP="00A8613D">
                            <w:pPr>
                              <w:pStyle w:val="NormalWeb"/>
                              <w:spacing w:line="276" w:lineRule="auto"/>
                              <w:jc w:val="center"/>
                            </w:pPr>
                            <w:r w:rsidRPr="00123538">
                              <w:rPr>
                                <w:rFonts w:ascii="SimSun" w:eastAsia="SimSun" w:hAnsi="SimSun" w:cs="SimSun" w:hint="eastAsia"/>
                                <w:sz w:val="18"/>
                                <w:szCs w:val="18"/>
                              </w:rPr>
                              <w:t>加强在生物多样性和生态系统服务方面科学与政策的</w:t>
                            </w:r>
                            <w:r w:rsidR="006C6450" w:rsidRPr="00123538">
                              <w:rPr>
                                <w:rFonts w:ascii="SimSun" w:eastAsia="SimSun" w:hAnsi="SimSun" w:cs="SimSun" w:hint="eastAsia"/>
                                <w:sz w:val="18"/>
                                <w:szCs w:val="18"/>
                                <w:lang w:eastAsia="zh-CN"/>
                              </w:rPr>
                              <w:t>互动机制</w:t>
                            </w:r>
                            <w:r w:rsidRPr="00123538">
                              <w:rPr>
                                <w:rFonts w:ascii="SimSun" w:eastAsia="SimSun" w:hAnsi="SimSun" w:cs="SimSun" w:hint="eastAsia"/>
                                <w:sz w:val="18"/>
                                <w:szCs w:val="18"/>
                                <w:lang w:eastAsia="zh-CN"/>
                              </w:rPr>
                              <w:t>，以</w:t>
                            </w:r>
                            <w:r w:rsidR="006E21CA" w:rsidRPr="00123538">
                              <w:rPr>
                                <w:rFonts w:ascii="SimSun" w:eastAsia="SimSun" w:hAnsi="SimSun" w:cs="SimSun" w:hint="eastAsia"/>
                                <w:sz w:val="18"/>
                                <w:szCs w:val="18"/>
                              </w:rPr>
                              <w:t>促进生物多样性的</w:t>
                            </w:r>
                            <w:r w:rsidR="006E21CA" w:rsidRPr="00123538">
                              <w:rPr>
                                <w:rFonts w:ascii="SimSun" w:eastAsia="SimSun" w:hAnsi="SimSun" w:cs="SimSun" w:hint="eastAsia"/>
                                <w:sz w:val="18"/>
                                <w:szCs w:val="18"/>
                                <w:lang w:eastAsia="zh-CN"/>
                              </w:rPr>
                              <w:t>保</w:t>
                            </w:r>
                            <w:r w:rsidR="006E21CA" w:rsidRPr="00123538">
                              <w:rPr>
                                <w:rFonts w:ascii="SimSun" w:eastAsia="SimSun" w:hAnsi="SimSun" w:cs="SimSun" w:hint="eastAsia"/>
                                <w:sz w:val="18"/>
                                <w:szCs w:val="18"/>
                              </w:rPr>
                              <w:t>护和可持续</w:t>
                            </w:r>
                            <w:r w:rsidR="006E21CA" w:rsidRPr="00123538">
                              <w:rPr>
                                <w:rFonts w:ascii="SimSun" w:eastAsia="SimSun" w:hAnsi="SimSun" w:cs="SimSun" w:hint="eastAsia"/>
                                <w:sz w:val="18"/>
                                <w:szCs w:val="18"/>
                                <w:lang w:eastAsia="zh-CN"/>
                              </w:rPr>
                              <w:t>利</w:t>
                            </w:r>
                            <w:r w:rsidRPr="00123538">
                              <w:rPr>
                                <w:rFonts w:ascii="SimSun" w:eastAsia="SimSun" w:hAnsi="SimSun" w:cs="SimSun" w:hint="eastAsia"/>
                                <w:sz w:val="18"/>
                                <w:szCs w:val="18"/>
                              </w:rPr>
                              <w:t>用、人类的长期福祉以及可持续发展</w:t>
                            </w:r>
                          </w:p>
                          <w:p w:rsidR="00A8613D" w:rsidRDefault="009A2790" w:rsidP="00A8613D">
                            <w:pPr>
                              <w:pStyle w:val="NormalWeb"/>
                              <w:spacing w:line="276" w:lineRule="auto"/>
                              <w:jc w:val="center"/>
                            </w:pPr>
                            <w:r>
                              <w:rPr>
                                <w:rFonts w:ascii="Calibri" w:eastAsia="SimSun" w:hAnsi="Calibri" w:hint="eastAsia"/>
                                <w:b/>
                                <w:bCs/>
                                <w:color w:val="1F497D"/>
                                <w:kern w:val="24"/>
                                <w:sz w:val="22"/>
                                <w:szCs w:val="22"/>
                                <w:lang w:eastAsia="zh-CN"/>
                              </w:rPr>
                              <w:t>平台职能、运作原则和程序</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15.5pt;margin-top:12.8pt;width:459.95pt;height:57.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" stroked="f">
                <o:lock v:ext="edit" aspectratio="t"/>
                <v:textbox inset=",0,,0">
                  <w:txbxContent>
                    <w:p w:rsidR="00A8613D" w:rsidRDefault="009A2790" w:rsidP="00A8613D">
                      <w:pPr>
                        <w:pStyle w:val="NormalWeb"/>
                        <w:spacing w:line="276" w:lineRule="auto"/>
                        <w:jc w:val="center"/>
                      </w:pPr>
                      <w:r>
                        <w:rPr>
                          <w:rFonts w:ascii="Calibri" w:eastAsia="SimSun" w:hAnsi="Calibri" w:hint="eastAsia"/>
                          <w:b/>
                          <w:bCs/>
                          <w:color w:val="1F497D"/>
                          <w:kern w:val="24"/>
                          <w:sz w:val="22"/>
                          <w:szCs w:val="22"/>
                          <w:lang w:eastAsia="zh-CN"/>
                        </w:rPr>
                        <w:t>平台宗旨</w:t>
                      </w:r>
                      <w:r w:rsidR="00A8613D" w:rsidRPr="00E72ECB">
                        <w:rPr>
                          <w:rFonts w:ascii="Calibri" w:eastAsia="Calibri" w:hAnsi="Calibri"/>
                          <w:color w:val="1F497D"/>
                          <w:kern w:val="24"/>
                          <w:sz w:val="22"/>
                          <w:szCs w:val="22"/>
                        </w:rPr>
                        <w:t xml:space="preserve"> </w:t>
                      </w:r>
                    </w:p>
                    <w:p w:rsidR="00A8613D" w:rsidRPr="00123538" w:rsidRDefault="009A2790" w:rsidP="00A8613D">
                      <w:pPr>
                        <w:pStyle w:val="NormalWeb"/>
                        <w:spacing w:line="276" w:lineRule="auto"/>
                        <w:jc w:val="center"/>
                      </w:pPr>
                      <w:r w:rsidRPr="00123538">
                        <w:rPr>
                          <w:rFonts w:ascii="SimSun" w:eastAsia="SimSun" w:hAnsi="SimSun" w:cs="SimSun" w:hint="eastAsia"/>
                          <w:sz w:val="18"/>
                          <w:szCs w:val="18"/>
                        </w:rPr>
                        <w:t>加强在生物多样性和生态系统服务方面科学与政策的</w:t>
                      </w:r>
                      <w:r w:rsidR="006C6450" w:rsidRPr="00123538">
                        <w:rPr>
                          <w:rFonts w:ascii="SimSun" w:eastAsia="SimSun" w:hAnsi="SimSun" w:cs="SimSun" w:hint="eastAsia"/>
                          <w:sz w:val="18"/>
                          <w:szCs w:val="18"/>
                          <w:lang w:eastAsia="zh-CN"/>
                        </w:rPr>
                        <w:t>互动机制</w:t>
                      </w:r>
                      <w:r w:rsidRPr="00123538">
                        <w:rPr>
                          <w:rFonts w:ascii="SimSun" w:eastAsia="SimSun" w:hAnsi="SimSun" w:cs="SimSun" w:hint="eastAsia"/>
                          <w:sz w:val="18"/>
                          <w:szCs w:val="18"/>
                          <w:lang w:eastAsia="zh-CN"/>
                        </w:rPr>
                        <w:t>，以</w:t>
                      </w:r>
                      <w:r w:rsidR="006E21CA" w:rsidRPr="00123538">
                        <w:rPr>
                          <w:rFonts w:ascii="SimSun" w:eastAsia="SimSun" w:hAnsi="SimSun" w:cs="SimSun" w:hint="eastAsia"/>
                          <w:sz w:val="18"/>
                          <w:szCs w:val="18"/>
                        </w:rPr>
                        <w:t>促进生物多样性的</w:t>
                      </w:r>
                      <w:r w:rsidR="006E21CA" w:rsidRPr="00123538">
                        <w:rPr>
                          <w:rFonts w:ascii="SimSun" w:eastAsia="SimSun" w:hAnsi="SimSun" w:cs="SimSun" w:hint="eastAsia"/>
                          <w:sz w:val="18"/>
                          <w:szCs w:val="18"/>
                          <w:lang w:eastAsia="zh-CN"/>
                        </w:rPr>
                        <w:t>保</w:t>
                      </w:r>
                      <w:r w:rsidR="006E21CA" w:rsidRPr="00123538">
                        <w:rPr>
                          <w:rFonts w:ascii="SimSun" w:eastAsia="SimSun" w:hAnsi="SimSun" w:cs="SimSun" w:hint="eastAsia"/>
                          <w:sz w:val="18"/>
                          <w:szCs w:val="18"/>
                        </w:rPr>
                        <w:t>护和可持续</w:t>
                      </w:r>
                      <w:r w:rsidR="006E21CA" w:rsidRPr="00123538">
                        <w:rPr>
                          <w:rFonts w:ascii="SimSun" w:eastAsia="SimSun" w:hAnsi="SimSun" w:cs="SimSun" w:hint="eastAsia"/>
                          <w:sz w:val="18"/>
                          <w:szCs w:val="18"/>
                          <w:lang w:eastAsia="zh-CN"/>
                        </w:rPr>
                        <w:t>利</w:t>
                      </w:r>
                      <w:r w:rsidRPr="00123538">
                        <w:rPr>
                          <w:rFonts w:ascii="SimSun" w:eastAsia="SimSun" w:hAnsi="SimSun" w:cs="SimSun" w:hint="eastAsia"/>
                          <w:sz w:val="18"/>
                          <w:szCs w:val="18"/>
                        </w:rPr>
                        <w:t>用、人类的长期福祉以及可持续发展</w:t>
                      </w:r>
                    </w:p>
                    <w:p w:rsidR="00A8613D" w:rsidRDefault="009A2790" w:rsidP="00A8613D">
                      <w:pPr>
                        <w:pStyle w:val="NormalWeb"/>
                        <w:spacing w:line="276" w:lineRule="auto"/>
                        <w:jc w:val="center"/>
                      </w:pPr>
                      <w:r>
                        <w:rPr>
                          <w:rFonts w:ascii="Calibri" w:eastAsia="SimSun" w:hAnsi="Calibri" w:hint="eastAsia"/>
                          <w:b/>
                          <w:bCs/>
                          <w:color w:val="1F497D"/>
                          <w:kern w:val="24"/>
                          <w:sz w:val="22"/>
                          <w:szCs w:val="22"/>
                          <w:lang w:eastAsia="zh-CN"/>
                        </w:rPr>
                        <w:t>平台职能、运作原则和程序</w:t>
                      </w:r>
                    </w:p>
                  </w:txbxContent>
                </v:textbox>
              </v:shape>
            </w:pict>
          </mc:Fallback>
        </mc:AlternateContent>
      </w:r>
      <w:r>
        <w:rPr>
          <w:rFonts w:eastAsia="SimSun" w:hint="eastAsia"/>
          <w:noProof/>
          <w:lang w:val="en-US"/>
        </w:rPr>
        <mc:AlternateContent>
          <mc:Choice Requires="wps">
            <w:drawing>
              <wp:anchor distT="0" distB="0" distL="114300" distR="114300" simplePos="0" relativeHeight="251652608" behindDoc="0" locked="0" layoutInCell="1" allowOverlap="1">
                <wp:simplePos x="0" y="0"/>
                <wp:positionH relativeFrom="column">
                  <wp:posOffset>45720</wp:posOffset>
                </wp:positionH>
                <wp:positionV relativeFrom="paragraph">
                  <wp:posOffset>106680</wp:posOffset>
                </wp:positionV>
                <wp:extent cx="6209030" cy="836295"/>
                <wp:effectExtent l="7620" t="11430" r="12700" b="9525"/>
                <wp:wrapNone/>
                <wp:docPr id="66"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209030" cy="836295"/>
                        </a:xfrm>
                        <a:prstGeom prst="roundRect">
                          <a:avLst>
                            <a:gd name="adj" fmla="val 16667"/>
                          </a:avLst>
                        </a:prstGeom>
                        <a:solidFill>
                          <a:srgbClr val="FFFFFF"/>
                        </a:solidFill>
                        <a:ln w="9525">
                          <a:solidFill>
                            <a:srgbClr val="000000"/>
                          </a:solidFill>
                          <a:round/>
                          <a:headEnd/>
                          <a:tailEnd/>
                        </a:ln>
                      </wps:spPr>
                      <wps:txbx>
                        <w:txbxContent>
                          <w:p w:rsidR="00A8613D" w:rsidRDefault="00A8613D" w:rsidP="00A8613D">
                            <w:pPr>
                              <w:rPr>
                                <w:rFonts w:eastAsia="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7" style="position:absolute;margin-left:3.6pt;margin-top:8.4pt;width:488.9pt;height:65.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">
                <o:lock v:ext="edit" aspectratio="t"/>
                <v:textbox>
                  <w:txbxContent>
                    <w:p w:rsidR="00A8613D" w:rsidRDefault="00A8613D" w:rsidP="00A8613D">
                      <w:pPr>
                        <w:rPr>
                          <w:rFonts w:eastAsia="Times New Roman"/>
                        </w:rPr>
                      </w:pPr>
                    </w:p>
                  </w:txbxContent>
                </v:textbox>
              </v:roundrect>
            </w:pict>
          </mc:Fallback>
        </mc:AlternateContent>
      </w:r>
    </w:p>
    <w:p w:rsidR="00A8613D" w:rsidRDefault="00A8613D" w:rsidP="00A8613D">
      <w:pPr>
        <w:pStyle w:val="NormalNonumber"/>
        <w:rPr>
          <w:rFonts w:eastAsia="SimSun" w:hint="eastAsia"/>
          <w:lang w:val="en-GB" w:eastAsia="zh-CN"/>
        </w:rPr>
      </w:pPr>
    </w:p>
    <w:p w:rsidR="00A8613D" w:rsidRDefault="00A8613D" w:rsidP="00A8613D">
      <w:pPr>
        <w:pStyle w:val="NormalNonumber"/>
        <w:rPr>
          <w:rFonts w:eastAsia="SimSun" w:hint="eastAsia"/>
          <w:lang w:val="en-GB" w:eastAsia="zh-CN"/>
        </w:rPr>
      </w:pPr>
    </w:p>
    <w:p w:rsidR="00A8613D" w:rsidRDefault="00A8613D" w:rsidP="00A8613D">
      <w:pPr>
        <w:pStyle w:val="NormalNonumber"/>
        <w:rPr>
          <w:rFonts w:eastAsia="SimSun" w:hint="eastAsia"/>
          <w:lang w:val="en-GB" w:eastAsia="zh-CN"/>
        </w:rPr>
      </w:pPr>
    </w:p>
    <w:p w:rsidR="00A8613D" w:rsidRDefault="007B2833" w:rsidP="00A8613D">
      <w:pPr>
        <w:pStyle w:val="NormalNonumber"/>
        <w:rPr>
          <w:rFonts w:eastAsia="SimSun" w:hint="eastAsia"/>
          <w:lang w:val="en-GB" w:eastAsia="zh-CN"/>
        </w:rPr>
      </w:pPr>
      <w:r>
        <w:rPr>
          <w:rFonts w:eastAsia="SimSun" w:hint="eastAsia"/>
          <w:noProof/>
          <w:lang w:val="en-US"/>
        </w:rPr>
        <mc:AlternateContent>
          <mc:Choice Requires="wps">
            <w:drawing>
              <wp:anchor distT="0" distB="0" distL="114300" distR="114300" simplePos="0" relativeHeight="251654656" behindDoc="0" locked="0" layoutInCell="1" allowOverlap="1">
                <wp:simplePos x="0" y="0"/>
                <wp:positionH relativeFrom="column">
                  <wp:posOffset>2942590</wp:posOffset>
                </wp:positionH>
                <wp:positionV relativeFrom="paragraph">
                  <wp:posOffset>66675</wp:posOffset>
                </wp:positionV>
                <wp:extent cx="329565" cy="202565"/>
                <wp:effectExtent l="24765" t="12700" r="20320" b="10160"/>
                <wp:wrapNone/>
                <wp:docPr id="65" name="AutoShape 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rot="5400000">
                          <a:off x="0" y="0"/>
                          <a:ext cx="329565" cy="202565"/>
                        </a:xfrm>
                        <a:prstGeom prst="leftRightArrow">
                          <a:avLst>
                            <a:gd name="adj1" fmla="val 50000"/>
                            <a:gd name="adj2" fmla="val 37925"/>
                          </a:avLst>
                        </a:prstGeom>
                        <a:solidFill>
                          <a:srgbClr val="FFFFFF"/>
                        </a:solidFill>
                        <a:ln w="6350">
                          <a:solidFill>
                            <a:srgbClr val="000000"/>
                          </a:solidFill>
                          <a:miter lim="800000"/>
                          <a:headEnd/>
                          <a:tailEnd/>
                        </a:ln>
                      </wps:spPr>
                      <wps:txbx>
                        <w:txbxContent>
                          <w:p w:rsidR="00A8613D" w:rsidRDefault="00A8613D" w:rsidP="00A8613D">
                            <w:pPr>
                              <w:rPr>
                                <w:rFonts w:eastAsia="Times New Roman"/>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49" o:spid="_x0000_s1028" type="#_x0000_t69" style="position:absolute;left:0;text-align:left;margin-left:231.7pt;margin-top:5.25pt;width:25.95pt;height:15.95pt;rotation:9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" adj="5035" strokeweight=".5pt">
                <v:path arrowok="t"/>
                <o:lock v:ext="edit" aspectratio="t"/>
                <v:textbox>
                  <w:txbxContent>
                    <w:p w:rsidR="00A8613D" w:rsidRDefault="00A8613D" w:rsidP="00A8613D">
                      <w:pPr>
                        <w:rPr>
                          <w:rFonts w:eastAsia="Times New Roman"/>
                        </w:rPr>
                      </w:pPr>
                    </w:p>
                  </w:txbxContent>
                </v:textbox>
              </v:shape>
            </w:pict>
          </mc:Fallback>
        </mc:AlternateContent>
      </w:r>
    </w:p>
    <w:p w:rsidR="00A8613D" w:rsidRDefault="007B2833" w:rsidP="00A8613D">
      <w:pPr>
        <w:pStyle w:val="NormalNonumber"/>
        <w:rPr>
          <w:rFonts w:eastAsia="SimSun" w:hint="eastAsia"/>
          <w:lang w:val="en-GB" w:eastAsia="zh-CN"/>
        </w:rPr>
      </w:pPr>
      <w:r>
        <w:rPr>
          <w:rFonts w:eastAsia="SimSun" w:hint="eastAsia"/>
          <w:noProof/>
          <w:lang w:val="en-US"/>
        </w:rPr>
        <mc:AlternateContent>
          <mc:Choice Requires="wpg">
            <w:drawing>
              <wp:anchor distT="0" distB="0" distL="114300" distR="114300" simplePos="0" relativeHeight="251641344" behindDoc="0" locked="0" layoutInCell="1" allowOverlap="1">
                <wp:simplePos x="0" y="0"/>
                <wp:positionH relativeFrom="column">
                  <wp:posOffset>45720</wp:posOffset>
                </wp:positionH>
                <wp:positionV relativeFrom="paragraph">
                  <wp:posOffset>55245</wp:posOffset>
                </wp:positionV>
                <wp:extent cx="6209030" cy="5399405"/>
                <wp:effectExtent l="7620" t="7620" r="12700" b="12700"/>
                <wp:wrapNone/>
                <wp:docPr id="6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9030" cy="5399405"/>
                          <a:chOff x="0" y="1025620"/>
                          <a:chExt cx="9460" cy="8479"/>
                        </a:xfrm>
                      </wpg:grpSpPr>
                      <wps:wsp>
                        <wps:cNvPr id="63" name="Text Box 15"/>
                        <wps:cNvSpPr txBox="1">
                          <a:spLocks noChangeArrowheads="1"/>
                        </wps:cNvSpPr>
                        <wps:spPr bwMode="auto">
                          <a:xfrm flipV="1">
                            <a:off x="28" y="1025633"/>
                            <a:ext cx="9390"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613D" w:rsidRDefault="009A2790" w:rsidP="00A8613D">
                              <w:pPr>
                                <w:pStyle w:val="NormalWeb"/>
                                <w:ind w:firstLine="144"/>
                                <w:jc w:val="center"/>
                              </w:pPr>
                              <w:r>
                                <w:rPr>
                                  <w:rFonts w:ascii="Calibri" w:eastAsia="SimSun" w:hAnsi="Calibri" w:hint="eastAsia"/>
                                  <w:b/>
                                  <w:bCs/>
                                  <w:color w:val="1F497D"/>
                                  <w:kern w:val="24"/>
                                  <w:sz w:val="22"/>
                                  <w:szCs w:val="22"/>
                                  <w:lang w:eastAsia="zh-CN"/>
                                </w:rPr>
                                <w:t>平台</w:t>
                              </w:r>
                              <w:r w:rsidR="00A8613D" w:rsidRPr="00D74EA8">
                                <w:rPr>
                                  <w:b/>
                                  <w:bCs/>
                                  <w:color w:val="1F497D"/>
                                  <w:kern w:val="24"/>
                                  <w:sz w:val="22"/>
                                  <w:szCs w:val="22"/>
                                </w:rPr>
                                <w:t>2014-2018</w:t>
                              </w:r>
                              <w:r>
                                <w:rPr>
                                  <w:rFonts w:ascii="Calibri" w:eastAsia="SimSun" w:hAnsi="Calibri" w:hint="eastAsia"/>
                                  <w:b/>
                                  <w:bCs/>
                                  <w:color w:val="1F497D"/>
                                  <w:kern w:val="24"/>
                                  <w:sz w:val="22"/>
                                  <w:szCs w:val="22"/>
                                  <w:lang w:eastAsia="zh-CN"/>
                                </w:rPr>
                                <w:t>年工作方案：目标和相关交付品</w:t>
                              </w:r>
                            </w:p>
                          </w:txbxContent>
                        </wps:txbx>
                        <wps:bodyPr rot="0" vert="horz" wrap="square" lIns="91440" tIns="45720" rIns="91440" bIns="45720" anchor="t" anchorCtr="0" upright="1">
                          <a:noAutofit/>
                        </wps:bodyPr>
                      </wps:wsp>
                      <wps:wsp>
                        <wps:cNvPr id="64" name="AutoShape 16"/>
                        <wps:cNvSpPr>
                          <a:spLocks noChangeAspect="1" noChangeArrowheads="1"/>
                        </wps:cNvSpPr>
                        <wps:spPr bwMode="auto">
                          <a:xfrm>
                            <a:off x="0" y="1025620"/>
                            <a:ext cx="9460" cy="8479"/>
                          </a:xfrm>
                          <a:prstGeom prst="roundRect">
                            <a:avLst>
                              <a:gd name="adj" fmla="val 511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8613D" w:rsidRDefault="00A8613D" w:rsidP="00A8613D">
                              <w:pPr>
                                <w:rPr>
                                  <w:rFonts w:eastAsia="Times New Roman"/>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9" style="position:absolute;left:0;text-align:left;margin-left:3.6pt;margin-top:4.35pt;width:488.9pt;height:425.15pt;z-index:251641344" coordorigin=",10256" coordsize="9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">
                <v:shape id="_x0000_s1030" type="#_x0000_t202" style="position:absolute;top:10256;width:94;height: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rA8UA&#10;AADbAAAADwAAAGRycy9kb3ducmV2LnhtbESPQWvCQBSE74L/YXlCb7rRtlrSrCJCwUMqNRbs8ZF9&#10;ZkOyb0N2q+m/7wqFHoeZ+YbJNoNtxZV6XztWMJ8lIIhLp2uuFHye3qYvIHxA1tg6JgU/5GGzHo8y&#10;TLW78ZGuRahEhLBPUYEJoUul9KUhi37mOuLoXVxvMUTZV1L3eItw28pFkiylxZrjgsGOdobKpvi2&#10;CnR+Pj+vmi4/mq+ny7496Lz4eFfqYTJsX0EEGsJ/+K+91wqWj3D/En+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msDxQAAANsAAAAPAAAAAAAAAAAAAAAAAJgCAABkcnMv&#10;ZG93bnJldi54bWxQSwUGAAAAAAQABAD1AAAAigMAAAAA&#10;" filled="f" stroked="f">
                  <v:textbox>
                    <w:txbxContent>
                      <w:p w:rsidR="00A8613D" w:rsidRDefault="009A2790" w:rsidP="00A8613D">
                        <w:pPr>
                          <w:pStyle w:val="NormalWeb"/>
                          <w:ind w:firstLine="144"/>
                          <w:jc w:val="center"/>
                        </w:pPr>
                        <w:r>
                          <w:rPr>
                            <w:rFonts w:ascii="Calibri" w:eastAsia="SimSun" w:hAnsi="Calibri" w:hint="eastAsia"/>
                            <w:b/>
                            <w:bCs/>
                            <w:color w:val="1F497D"/>
                            <w:kern w:val="24"/>
                            <w:sz w:val="22"/>
                            <w:szCs w:val="22"/>
                            <w:lang w:eastAsia="zh-CN"/>
                          </w:rPr>
                          <w:t>平台</w:t>
                        </w:r>
                        <w:r w:rsidR="00A8613D" w:rsidRPr="00D74EA8">
                          <w:rPr>
                            <w:b/>
                            <w:bCs/>
                            <w:color w:val="1F497D"/>
                            <w:kern w:val="24"/>
                            <w:sz w:val="22"/>
                            <w:szCs w:val="22"/>
                          </w:rPr>
                          <w:t>2014-2018</w:t>
                        </w:r>
                        <w:r>
                          <w:rPr>
                            <w:rFonts w:ascii="Calibri" w:eastAsia="SimSun" w:hAnsi="Calibri" w:hint="eastAsia"/>
                            <w:b/>
                            <w:bCs/>
                            <w:color w:val="1F497D"/>
                            <w:kern w:val="24"/>
                            <w:sz w:val="22"/>
                            <w:szCs w:val="22"/>
                            <w:lang w:eastAsia="zh-CN"/>
                          </w:rPr>
                          <w:t>年工作方案：目标和相关交付品</w:t>
                        </w:r>
                      </w:p>
                    </w:txbxContent>
                  </v:textbox>
                </v:shape>
                <v:roundrect id="_x0000_s1031" style="position:absolute;top:10256;width:94;height:84;visibility:visible;mso-wrap-style:square;v-text-anchor:top" arcsize="335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Iqn8YA&#10;AADbAAAADwAAAGRycy9kb3ducmV2LnhtbESPQWsCMRSE74L/ITzBi2i2orZujSKCIAXBbi20t8fm&#10;dTd287Jsom77601B6HGYmW+Yxaq1lbhQ441jBQ+jBARx7rThQsHxbTt8AuEDssbKMSn4IQ+rZbez&#10;wFS7K7/SJQuFiBD2KSooQ6hTKX1ekkU/cjVx9L5cYzFE2RRSN3iNcFvJcZLMpEXDcaHEmjYl5d/Z&#10;2Sr4+J3T/HP/mJ/eeVocJi9mYE6ZUv1eu34GEagN/+F7e6cVzCbw9yX+ALm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VIqn8YAAADbAAAADwAAAAAAAAAAAAAAAACYAgAAZHJz&#10;L2Rvd25yZXYueG1sUEsFBgAAAAAEAAQA9QAAAIsDAAAAAA==&#10;" filled="f">
                  <o:lock v:ext="edit" aspectratio="t"/>
                  <v:textbox>
                    <w:txbxContent>
                      <w:p w:rsidR="00A8613D" w:rsidRDefault="00A8613D" w:rsidP="00A8613D">
                        <w:pPr>
                          <w:rPr>
                            <w:rFonts w:eastAsia="Times New Roman"/>
                          </w:rPr>
                        </w:pPr>
                      </w:p>
                    </w:txbxContent>
                  </v:textbox>
                </v:roundrect>
              </v:group>
            </w:pict>
          </mc:Fallback>
        </mc:AlternateContent>
      </w:r>
    </w:p>
    <w:p w:rsidR="00A8613D" w:rsidRDefault="007B2833" w:rsidP="00A8613D">
      <w:pPr>
        <w:pStyle w:val="NormalNonumber"/>
        <w:rPr>
          <w:rFonts w:eastAsia="SimSun" w:hint="eastAsia"/>
          <w:lang w:val="en-GB" w:eastAsia="zh-CN"/>
        </w:rPr>
      </w:pPr>
      <w:r>
        <w:rPr>
          <w:rFonts w:eastAsia="SimSun" w:hint="eastAsia"/>
          <w:noProof/>
          <w:lang w:val="en-US"/>
        </w:rPr>
        <mc:AlternateContent>
          <mc:Choice Requires="wps">
            <w:drawing>
              <wp:anchor distT="0" distB="0" distL="114300" distR="114300" simplePos="0" relativeHeight="251645440" behindDoc="1" locked="0" layoutInCell="1" allowOverlap="1">
                <wp:simplePos x="0" y="0"/>
                <wp:positionH relativeFrom="column">
                  <wp:posOffset>104140</wp:posOffset>
                </wp:positionH>
                <wp:positionV relativeFrom="paragraph">
                  <wp:posOffset>107950</wp:posOffset>
                </wp:positionV>
                <wp:extent cx="6066790" cy="1379855"/>
                <wp:effectExtent l="8890" t="12700" r="10795" b="7620"/>
                <wp:wrapNone/>
                <wp:docPr id="61" name="AutoShape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66790" cy="1379855"/>
                        </a:xfrm>
                        <a:prstGeom prst="roundRect">
                          <a:avLst>
                            <a:gd name="adj" fmla="val 5806"/>
                          </a:avLst>
                        </a:prstGeom>
                        <a:noFill/>
                        <a:ln w="9525">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A8613D" w:rsidRPr="00D76ADA" w:rsidRDefault="00A8613D" w:rsidP="009A2790">
                            <w:pPr>
                              <w:rPr>
                                <w:rFonts w:eastAsia="SimSun" w:hint="eastAsia"/>
                                <w:lang w:eastAsia="zh-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 o:spid="_x0000_s1032" style="position:absolute;left:0;text-align:left;margin-left:8.2pt;margin-top:8.5pt;width:477.7pt;height:108.6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8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" filled="f">
                <v:stroke dashstyle="1 1"/>
                <o:lock v:ext="edit" aspectratio="t"/>
                <v:textbox>
                  <w:txbxContent>
                    <w:p w:rsidR="00A8613D" w:rsidRPr="00D76ADA" w:rsidRDefault="00A8613D" w:rsidP="009A2790">
                      <w:pPr>
                        <w:rPr>
                          <w:rFonts w:eastAsia="SimSun" w:hint="eastAsia"/>
                          <w:lang w:eastAsia="zh-CN"/>
                        </w:rPr>
                      </w:pPr>
                    </w:p>
                  </w:txbxContent>
                </v:textbox>
              </v:roundrect>
            </w:pict>
          </mc:Fallback>
        </mc:AlternateContent>
      </w:r>
      <w:r>
        <w:rPr>
          <w:rFonts w:eastAsia="SimSun" w:hint="eastAsia"/>
          <w:noProof/>
          <w:lang w:val="en-US"/>
        </w:rPr>
        <mc:AlternateContent>
          <mc:Choice Requires="wps">
            <w:drawing>
              <wp:anchor distT="0" distB="0" distL="114300" distR="114300" simplePos="0" relativeHeight="251643392" behindDoc="0" locked="0" layoutInCell="1" allowOverlap="1">
                <wp:simplePos x="0" y="0"/>
                <wp:positionH relativeFrom="column">
                  <wp:posOffset>116205</wp:posOffset>
                </wp:positionH>
                <wp:positionV relativeFrom="paragraph">
                  <wp:posOffset>133350</wp:posOffset>
                </wp:positionV>
                <wp:extent cx="6111240" cy="1334135"/>
                <wp:effectExtent l="1905" t="0" r="1905" b="0"/>
                <wp:wrapNone/>
                <wp:docPr id="60" name="Text Box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111240" cy="1334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613D" w:rsidRPr="00123538" w:rsidRDefault="006C6450" w:rsidP="00D74EA8">
                            <w:pPr>
                              <w:pStyle w:val="NormalWeb"/>
                              <w:jc w:val="both"/>
                              <w:rPr>
                                <w:rFonts w:eastAsia="SimSun" w:hint="eastAsia"/>
                                <w:lang w:eastAsia="zh-CN"/>
                              </w:rPr>
                            </w:pPr>
                            <w:r>
                              <w:rPr>
                                <w:rFonts w:ascii="Cambria" w:eastAsia="SimSun" w:hAnsi="Cambria" w:hint="eastAsia"/>
                                <w:b/>
                                <w:bCs/>
                                <w:color w:val="1F497D"/>
                                <w:kern w:val="24"/>
                                <w:sz w:val="18"/>
                                <w:szCs w:val="18"/>
                                <w:lang w:eastAsia="zh-CN"/>
                              </w:rPr>
                              <w:t>目标</w:t>
                            </w:r>
                            <w:r w:rsidRPr="00D74EA8">
                              <w:rPr>
                                <w:b/>
                                <w:bCs/>
                                <w:color w:val="1F497D"/>
                                <w:kern w:val="24"/>
                                <w:sz w:val="18"/>
                                <w:szCs w:val="18"/>
                              </w:rPr>
                              <w:t>1</w:t>
                            </w:r>
                            <w:r>
                              <w:rPr>
                                <w:rFonts w:ascii="Cambria" w:eastAsia="SimSun" w:hAnsi="Cambria" w:hint="eastAsia"/>
                                <w:b/>
                                <w:bCs/>
                                <w:color w:val="1F497D"/>
                                <w:kern w:val="24"/>
                                <w:sz w:val="18"/>
                                <w:szCs w:val="18"/>
                                <w:lang w:eastAsia="zh-CN"/>
                              </w:rPr>
                              <w:t>：</w:t>
                            </w:r>
                            <w:r w:rsidRPr="00123538">
                              <w:rPr>
                                <w:rFonts w:eastAsia="SimSun" w:hAnsi="Cambria" w:hint="eastAsia"/>
                                <w:kern w:val="24"/>
                                <w:sz w:val="18"/>
                                <w:szCs w:val="18"/>
                                <w:lang w:eastAsia="zh-CN"/>
                              </w:rPr>
                              <w:t>加强科学政策互动机制的能力和知识基础，以落实平台的关键职能：</w:t>
                            </w:r>
                          </w:p>
                          <w:p w:rsidR="00A8613D" w:rsidRPr="00123538" w:rsidRDefault="00A8613D" w:rsidP="00D74EA8">
                            <w:pPr>
                              <w:pStyle w:val="NormalWeb"/>
                              <w:jc w:val="both"/>
                              <w:rPr>
                                <w:rFonts w:eastAsia="SimSun" w:hint="eastAsia"/>
                                <w:lang w:eastAsia="zh-CN"/>
                              </w:rPr>
                            </w:pPr>
                            <w:r w:rsidRPr="00123538">
                              <w:rPr>
                                <w:rFonts w:eastAsia="SimSun"/>
                                <w:kern w:val="24"/>
                                <w:sz w:val="18"/>
                                <w:szCs w:val="18"/>
                              </w:rPr>
                              <w:t>(a)</w:t>
                            </w:r>
                            <w:r w:rsidRPr="00123538">
                              <w:rPr>
                                <w:rFonts w:eastAsia="SimSun"/>
                                <w:kern w:val="24"/>
                                <w:sz w:val="18"/>
                                <w:szCs w:val="18"/>
                              </w:rPr>
                              <w:tab/>
                            </w:r>
                            <w:r w:rsidR="006C6450" w:rsidRPr="00123538">
                              <w:rPr>
                                <w:rFonts w:eastAsia="SimSun" w:hAnsi="Calibri" w:hint="eastAsia"/>
                                <w:iCs/>
                                <w:kern w:val="24"/>
                                <w:sz w:val="18"/>
                                <w:szCs w:val="18"/>
                                <w:lang w:eastAsia="zh-CN"/>
                              </w:rPr>
                              <w:t>通过</w:t>
                            </w:r>
                            <w:r w:rsidR="00D74EA8" w:rsidRPr="00123538">
                              <w:rPr>
                                <w:rFonts w:eastAsia="SimSun" w:hAnsi="Calibri" w:hint="eastAsia"/>
                                <w:iCs/>
                                <w:kern w:val="24"/>
                                <w:sz w:val="18"/>
                                <w:szCs w:val="18"/>
                                <w:lang w:eastAsia="zh-CN"/>
                              </w:rPr>
                              <w:t>促成</w:t>
                            </w:r>
                            <w:r w:rsidR="002445F0" w:rsidRPr="00123538">
                              <w:rPr>
                                <w:rFonts w:eastAsia="SimSun" w:hAnsi="Calibri" w:hint="eastAsia"/>
                                <w:iCs/>
                                <w:kern w:val="24"/>
                                <w:sz w:val="18"/>
                                <w:szCs w:val="18"/>
                                <w:lang w:eastAsia="zh-CN"/>
                              </w:rPr>
                              <w:t>财政和实物支持，将</w:t>
                            </w:r>
                            <w:r w:rsidR="006C6450" w:rsidRPr="00123538">
                              <w:rPr>
                                <w:rFonts w:eastAsia="SimSun" w:hAnsi="Calibri" w:hint="eastAsia"/>
                                <w:iCs/>
                                <w:kern w:val="24"/>
                                <w:sz w:val="18"/>
                                <w:szCs w:val="18"/>
                                <w:lang w:eastAsia="zh-CN"/>
                              </w:rPr>
                              <w:t>落实平台工作方案的重点能力建设需求</w:t>
                            </w:r>
                            <w:r w:rsidR="002445F0" w:rsidRPr="00123538">
                              <w:rPr>
                                <w:rFonts w:eastAsia="SimSun" w:hAnsi="Calibri" w:hint="eastAsia"/>
                                <w:iCs/>
                                <w:kern w:val="24"/>
                                <w:sz w:val="18"/>
                                <w:szCs w:val="18"/>
                                <w:lang w:eastAsia="zh-CN"/>
                              </w:rPr>
                              <w:t>与资源匹配</w:t>
                            </w:r>
                            <w:r w:rsidR="002445F0" w:rsidRPr="00123538">
                              <w:rPr>
                                <w:rFonts w:eastAsia="SimSun" w:hAnsi="Calibri" w:hint="eastAsia"/>
                                <w:i/>
                                <w:iCs/>
                                <w:kern w:val="24"/>
                                <w:sz w:val="18"/>
                                <w:szCs w:val="18"/>
                                <w:lang w:eastAsia="zh-CN"/>
                              </w:rPr>
                              <w:t>（持续进行）</w:t>
                            </w:r>
                          </w:p>
                          <w:p w:rsidR="00A8613D" w:rsidRPr="00123538" w:rsidRDefault="00A8613D" w:rsidP="00D74EA8">
                            <w:pPr>
                              <w:pStyle w:val="NormalWeb"/>
                              <w:jc w:val="both"/>
                              <w:rPr>
                                <w:rFonts w:eastAsia="SimSun" w:hint="eastAsia"/>
                                <w:lang w:eastAsia="zh-CN"/>
                              </w:rPr>
                            </w:pPr>
                            <w:r w:rsidRPr="00123538">
                              <w:rPr>
                                <w:rFonts w:eastAsia="SimSun"/>
                                <w:kern w:val="24"/>
                                <w:sz w:val="18"/>
                                <w:szCs w:val="18"/>
                              </w:rPr>
                              <w:t>(b)</w:t>
                            </w:r>
                            <w:r w:rsidRPr="00123538">
                              <w:rPr>
                                <w:rFonts w:eastAsia="SimSun"/>
                                <w:kern w:val="24"/>
                                <w:sz w:val="18"/>
                                <w:szCs w:val="18"/>
                              </w:rPr>
                              <w:tab/>
                            </w:r>
                            <w:r w:rsidR="002445F0" w:rsidRPr="00123538">
                              <w:rPr>
                                <w:rFonts w:eastAsia="SimSun" w:hAnsi="Calibri" w:hint="eastAsia"/>
                                <w:iCs/>
                                <w:kern w:val="24"/>
                                <w:sz w:val="18"/>
                                <w:szCs w:val="18"/>
                                <w:lang w:eastAsia="zh-CN"/>
                              </w:rPr>
                              <w:t>在能力建设网络的支持下，发展落实平台工作方案所需的能力</w:t>
                            </w:r>
                            <w:bookmarkStart w:id="7" w:name="OLE_LINK19"/>
                            <w:r w:rsidR="002445F0" w:rsidRPr="00123538">
                              <w:rPr>
                                <w:rFonts w:eastAsia="SimSun" w:hAnsi="Calibri" w:hint="eastAsia"/>
                                <w:i/>
                                <w:iCs/>
                                <w:kern w:val="24"/>
                                <w:sz w:val="18"/>
                                <w:szCs w:val="18"/>
                                <w:lang w:eastAsia="zh-CN"/>
                              </w:rPr>
                              <w:t>（持续进行）</w:t>
                            </w:r>
                            <w:bookmarkEnd w:id="7"/>
                          </w:p>
                          <w:p w:rsidR="00A8613D" w:rsidRPr="00123538" w:rsidRDefault="00A8613D" w:rsidP="00D74EA8">
                            <w:pPr>
                              <w:pStyle w:val="NormalWeb"/>
                              <w:jc w:val="both"/>
                              <w:rPr>
                                <w:rFonts w:eastAsia="SimSun" w:hint="eastAsia"/>
                                <w:lang w:eastAsia="zh-CN"/>
                              </w:rPr>
                            </w:pPr>
                            <w:r w:rsidRPr="00123538">
                              <w:rPr>
                                <w:rFonts w:eastAsia="SimSun"/>
                                <w:kern w:val="24"/>
                                <w:sz w:val="18"/>
                                <w:szCs w:val="18"/>
                              </w:rPr>
                              <w:t>(c)</w:t>
                            </w:r>
                            <w:r w:rsidRPr="00123538">
                              <w:rPr>
                                <w:rFonts w:eastAsia="SimSun"/>
                                <w:kern w:val="24"/>
                                <w:sz w:val="18"/>
                                <w:szCs w:val="18"/>
                              </w:rPr>
                              <w:tab/>
                            </w:r>
                            <w:r w:rsidR="002445F0" w:rsidRPr="00123538">
                              <w:rPr>
                                <w:rFonts w:eastAsia="SimSun" w:hAnsi="Cambria" w:hint="eastAsia"/>
                                <w:kern w:val="24"/>
                                <w:sz w:val="18"/>
                                <w:szCs w:val="18"/>
                                <w:lang w:eastAsia="zh-CN"/>
                              </w:rPr>
                              <w:t>与土著和地方知识</w:t>
                            </w:r>
                            <w:r w:rsidR="00C52053" w:rsidRPr="00123538">
                              <w:rPr>
                                <w:rFonts w:eastAsia="SimSun" w:hAnsi="Cambria" w:hint="eastAsia"/>
                                <w:kern w:val="24"/>
                                <w:sz w:val="18"/>
                                <w:szCs w:val="18"/>
                                <w:lang w:eastAsia="zh-CN"/>
                              </w:rPr>
                              <w:t>体系</w:t>
                            </w:r>
                            <w:r w:rsidR="002445F0" w:rsidRPr="00123538">
                              <w:rPr>
                                <w:rFonts w:eastAsia="SimSun" w:hAnsi="Cambria" w:hint="eastAsia"/>
                                <w:kern w:val="24"/>
                                <w:sz w:val="18"/>
                                <w:szCs w:val="18"/>
                                <w:lang w:eastAsia="zh-CN"/>
                              </w:rPr>
                              <w:t>合作的程序和方法</w:t>
                            </w:r>
                            <w:r w:rsidR="002445F0" w:rsidRPr="00123538">
                              <w:rPr>
                                <w:rFonts w:eastAsia="SimSun" w:hAnsi="Cambria" w:hint="eastAsia"/>
                                <w:i/>
                                <w:kern w:val="24"/>
                                <w:sz w:val="18"/>
                                <w:szCs w:val="18"/>
                                <w:lang w:eastAsia="zh-CN"/>
                              </w:rPr>
                              <w:t>（</w:t>
                            </w:r>
                            <w:r w:rsidR="002445F0" w:rsidRPr="00123538">
                              <w:rPr>
                                <w:rFonts w:eastAsia="SimSun" w:hint="eastAsia"/>
                                <w:i/>
                                <w:kern w:val="24"/>
                                <w:sz w:val="18"/>
                                <w:szCs w:val="18"/>
                                <w:lang w:eastAsia="zh-CN"/>
                              </w:rPr>
                              <w:t>2016</w:t>
                            </w:r>
                            <w:r w:rsidR="002445F0" w:rsidRPr="00123538">
                              <w:rPr>
                                <w:rFonts w:eastAsia="SimSun" w:hAnsi="Cambria" w:hint="eastAsia"/>
                                <w:i/>
                                <w:kern w:val="24"/>
                                <w:sz w:val="18"/>
                                <w:szCs w:val="18"/>
                                <w:lang w:eastAsia="zh-CN"/>
                              </w:rPr>
                              <w:t>年前制定）</w:t>
                            </w:r>
                          </w:p>
                          <w:p w:rsidR="00A8613D" w:rsidRPr="00123538" w:rsidRDefault="00A8613D" w:rsidP="00D74EA8">
                            <w:pPr>
                              <w:pStyle w:val="NormalWeb"/>
                              <w:jc w:val="both"/>
                              <w:rPr>
                                <w:rFonts w:eastAsia="SimSun" w:hint="eastAsia"/>
                                <w:lang w:eastAsia="zh-CN"/>
                              </w:rPr>
                            </w:pPr>
                            <w:r w:rsidRPr="00123538">
                              <w:rPr>
                                <w:rFonts w:eastAsia="SimSun"/>
                                <w:kern w:val="24"/>
                                <w:sz w:val="18"/>
                                <w:szCs w:val="18"/>
                              </w:rPr>
                              <w:t>(d)</w:t>
                            </w:r>
                            <w:r w:rsidRPr="00123538">
                              <w:rPr>
                                <w:rFonts w:eastAsia="SimSun"/>
                                <w:kern w:val="24"/>
                                <w:sz w:val="18"/>
                                <w:szCs w:val="18"/>
                              </w:rPr>
                              <w:tab/>
                            </w:r>
                            <w:r w:rsidR="004102E3" w:rsidRPr="00123538">
                              <w:rPr>
                                <w:rFonts w:eastAsia="SimSun" w:hAnsi="Calibri" w:hint="eastAsia"/>
                                <w:iCs/>
                                <w:kern w:val="24"/>
                                <w:sz w:val="18"/>
                                <w:szCs w:val="18"/>
                                <w:lang w:eastAsia="zh-CN"/>
                              </w:rPr>
                              <w:t>通过激励开展工作，创造</w:t>
                            </w:r>
                            <w:r w:rsidR="00D74EA8" w:rsidRPr="00123538">
                              <w:rPr>
                                <w:rFonts w:eastAsia="SimSun" w:hAnsi="Calibri" w:hint="eastAsia"/>
                                <w:iCs/>
                                <w:kern w:val="24"/>
                                <w:sz w:val="18"/>
                                <w:szCs w:val="18"/>
                                <w:lang w:eastAsia="zh-CN"/>
                              </w:rPr>
                              <w:t>新知识并建立网络，满足政策制定工作的重点知识和数据需求</w:t>
                            </w:r>
                            <w:r w:rsidR="00D74EA8" w:rsidRPr="00123538">
                              <w:rPr>
                                <w:rFonts w:eastAsia="SimSun" w:hAnsi="Calibri" w:hint="eastAsia"/>
                                <w:i/>
                                <w:iCs/>
                                <w:kern w:val="24"/>
                                <w:sz w:val="18"/>
                                <w:szCs w:val="18"/>
                                <w:lang w:eastAsia="zh-CN"/>
                              </w:rPr>
                              <w:t>（持续进行）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left:0;text-align:left;margin-left:9.15pt;margin-top:10.5pt;width:481.2pt;height:105.0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" filled="f" stroked="f">
                <o:lock v:ext="edit" aspectratio="t"/>
                <v:textbox>
                  <w:txbxContent>
                    <w:p w:rsidR="00A8613D" w:rsidRPr="00123538" w:rsidRDefault="006C6450" w:rsidP="00D74EA8">
                      <w:pPr>
                        <w:pStyle w:val="NormalWeb"/>
                        <w:jc w:val="both"/>
                        <w:rPr>
                          <w:rFonts w:eastAsia="SimSun" w:hint="eastAsia"/>
                          <w:lang w:eastAsia="zh-CN"/>
                        </w:rPr>
                      </w:pPr>
                      <w:r>
                        <w:rPr>
                          <w:rFonts w:ascii="Cambria" w:eastAsia="SimSun" w:hAnsi="Cambria" w:hint="eastAsia"/>
                          <w:b/>
                          <w:bCs/>
                          <w:color w:val="1F497D"/>
                          <w:kern w:val="24"/>
                          <w:sz w:val="18"/>
                          <w:szCs w:val="18"/>
                          <w:lang w:eastAsia="zh-CN"/>
                        </w:rPr>
                        <w:t>目标</w:t>
                      </w:r>
                      <w:r w:rsidRPr="00D74EA8">
                        <w:rPr>
                          <w:b/>
                          <w:bCs/>
                          <w:color w:val="1F497D"/>
                          <w:kern w:val="24"/>
                          <w:sz w:val="18"/>
                          <w:szCs w:val="18"/>
                        </w:rPr>
                        <w:t>1</w:t>
                      </w:r>
                      <w:r>
                        <w:rPr>
                          <w:rFonts w:ascii="Cambria" w:eastAsia="SimSun" w:hAnsi="Cambria" w:hint="eastAsia"/>
                          <w:b/>
                          <w:bCs/>
                          <w:color w:val="1F497D"/>
                          <w:kern w:val="24"/>
                          <w:sz w:val="18"/>
                          <w:szCs w:val="18"/>
                          <w:lang w:eastAsia="zh-CN"/>
                        </w:rPr>
                        <w:t>：</w:t>
                      </w:r>
                      <w:r w:rsidRPr="00123538">
                        <w:rPr>
                          <w:rFonts w:eastAsia="SimSun" w:hAnsi="Cambria" w:hint="eastAsia"/>
                          <w:kern w:val="24"/>
                          <w:sz w:val="18"/>
                          <w:szCs w:val="18"/>
                          <w:lang w:eastAsia="zh-CN"/>
                        </w:rPr>
                        <w:t>加强科学政策互动机制的能力和知识基础，以落实平台的关键职能：</w:t>
                      </w:r>
                    </w:p>
                    <w:p w:rsidR="00A8613D" w:rsidRPr="00123538" w:rsidRDefault="00A8613D" w:rsidP="00D74EA8">
                      <w:pPr>
                        <w:pStyle w:val="NormalWeb"/>
                        <w:jc w:val="both"/>
                        <w:rPr>
                          <w:rFonts w:eastAsia="SimSun" w:hint="eastAsia"/>
                          <w:lang w:eastAsia="zh-CN"/>
                        </w:rPr>
                      </w:pPr>
                      <w:r w:rsidRPr="00123538">
                        <w:rPr>
                          <w:rFonts w:eastAsia="SimSun"/>
                          <w:kern w:val="24"/>
                          <w:sz w:val="18"/>
                          <w:szCs w:val="18"/>
                        </w:rPr>
                        <w:t>(a)</w:t>
                      </w:r>
                      <w:r w:rsidRPr="00123538">
                        <w:rPr>
                          <w:rFonts w:eastAsia="SimSun"/>
                          <w:kern w:val="24"/>
                          <w:sz w:val="18"/>
                          <w:szCs w:val="18"/>
                        </w:rPr>
                        <w:tab/>
                      </w:r>
                      <w:r w:rsidR="006C6450" w:rsidRPr="00123538">
                        <w:rPr>
                          <w:rFonts w:eastAsia="SimSun" w:hAnsi="Calibri" w:hint="eastAsia"/>
                          <w:iCs/>
                          <w:kern w:val="24"/>
                          <w:sz w:val="18"/>
                          <w:szCs w:val="18"/>
                          <w:lang w:eastAsia="zh-CN"/>
                        </w:rPr>
                        <w:t>通过</w:t>
                      </w:r>
                      <w:r w:rsidR="00D74EA8" w:rsidRPr="00123538">
                        <w:rPr>
                          <w:rFonts w:eastAsia="SimSun" w:hAnsi="Calibri" w:hint="eastAsia"/>
                          <w:iCs/>
                          <w:kern w:val="24"/>
                          <w:sz w:val="18"/>
                          <w:szCs w:val="18"/>
                          <w:lang w:eastAsia="zh-CN"/>
                        </w:rPr>
                        <w:t>促成</w:t>
                      </w:r>
                      <w:r w:rsidR="002445F0" w:rsidRPr="00123538">
                        <w:rPr>
                          <w:rFonts w:eastAsia="SimSun" w:hAnsi="Calibri" w:hint="eastAsia"/>
                          <w:iCs/>
                          <w:kern w:val="24"/>
                          <w:sz w:val="18"/>
                          <w:szCs w:val="18"/>
                          <w:lang w:eastAsia="zh-CN"/>
                        </w:rPr>
                        <w:t>财政和实物支持，将</w:t>
                      </w:r>
                      <w:r w:rsidR="006C6450" w:rsidRPr="00123538">
                        <w:rPr>
                          <w:rFonts w:eastAsia="SimSun" w:hAnsi="Calibri" w:hint="eastAsia"/>
                          <w:iCs/>
                          <w:kern w:val="24"/>
                          <w:sz w:val="18"/>
                          <w:szCs w:val="18"/>
                          <w:lang w:eastAsia="zh-CN"/>
                        </w:rPr>
                        <w:t>落实平台工作方案的重点能力建设需求</w:t>
                      </w:r>
                      <w:r w:rsidR="002445F0" w:rsidRPr="00123538">
                        <w:rPr>
                          <w:rFonts w:eastAsia="SimSun" w:hAnsi="Calibri" w:hint="eastAsia"/>
                          <w:iCs/>
                          <w:kern w:val="24"/>
                          <w:sz w:val="18"/>
                          <w:szCs w:val="18"/>
                          <w:lang w:eastAsia="zh-CN"/>
                        </w:rPr>
                        <w:t>与资源匹配</w:t>
                      </w:r>
                      <w:r w:rsidR="002445F0" w:rsidRPr="00123538">
                        <w:rPr>
                          <w:rFonts w:eastAsia="SimSun" w:hAnsi="Calibri" w:hint="eastAsia"/>
                          <w:i/>
                          <w:iCs/>
                          <w:kern w:val="24"/>
                          <w:sz w:val="18"/>
                          <w:szCs w:val="18"/>
                          <w:lang w:eastAsia="zh-CN"/>
                        </w:rPr>
                        <w:t>（持续进行）</w:t>
                      </w:r>
                    </w:p>
                    <w:p w:rsidR="00A8613D" w:rsidRPr="00123538" w:rsidRDefault="00A8613D" w:rsidP="00D74EA8">
                      <w:pPr>
                        <w:pStyle w:val="NormalWeb"/>
                        <w:jc w:val="both"/>
                        <w:rPr>
                          <w:rFonts w:eastAsia="SimSun" w:hint="eastAsia"/>
                          <w:lang w:eastAsia="zh-CN"/>
                        </w:rPr>
                      </w:pPr>
                      <w:r w:rsidRPr="00123538">
                        <w:rPr>
                          <w:rFonts w:eastAsia="SimSun"/>
                          <w:kern w:val="24"/>
                          <w:sz w:val="18"/>
                          <w:szCs w:val="18"/>
                        </w:rPr>
                        <w:t>(b)</w:t>
                      </w:r>
                      <w:r w:rsidRPr="00123538">
                        <w:rPr>
                          <w:rFonts w:eastAsia="SimSun"/>
                          <w:kern w:val="24"/>
                          <w:sz w:val="18"/>
                          <w:szCs w:val="18"/>
                        </w:rPr>
                        <w:tab/>
                      </w:r>
                      <w:r w:rsidR="002445F0" w:rsidRPr="00123538">
                        <w:rPr>
                          <w:rFonts w:eastAsia="SimSun" w:hAnsi="Calibri" w:hint="eastAsia"/>
                          <w:iCs/>
                          <w:kern w:val="24"/>
                          <w:sz w:val="18"/>
                          <w:szCs w:val="18"/>
                          <w:lang w:eastAsia="zh-CN"/>
                        </w:rPr>
                        <w:t>在能力建设网络的支持下，发展落实平台工作方案所需的能力</w:t>
                      </w:r>
                      <w:bookmarkStart w:id="8" w:name="OLE_LINK19"/>
                      <w:r w:rsidR="002445F0" w:rsidRPr="00123538">
                        <w:rPr>
                          <w:rFonts w:eastAsia="SimSun" w:hAnsi="Calibri" w:hint="eastAsia"/>
                          <w:i/>
                          <w:iCs/>
                          <w:kern w:val="24"/>
                          <w:sz w:val="18"/>
                          <w:szCs w:val="18"/>
                          <w:lang w:eastAsia="zh-CN"/>
                        </w:rPr>
                        <w:t>（持续进行）</w:t>
                      </w:r>
                      <w:bookmarkEnd w:id="8"/>
                    </w:p>
                    <w:p w:rsidR="00A8613D" w:rsidRPr="00123538" w:rsidRDefault="00A8613D" w:rsidP="00D74EA8">
                      <w:pPr>
                        <w:pStyle w:val="NormalWeb"/>
                        <w:jc w:val="both"/>
                        <w:rPr>
                          <w:rFonts w:eastAsia="SimSun" w:hint="eastAsia"/>
                          <w:lang w:eastAsia="zh-CN"/>
                        </w:rPr>
                      </w:pPr>
                      <w:r w:rsidRPr="00123538">
                        <w:rPr>
                          <w:rFonts w:eastAsia="SimSun"/>
                          <w:kern w:val="24"/>
                          <w:sz w:val="18"/>
                          <w:szCs w:val="18"/>
                        </w:rPr>
                        <w:t>(c)</w:t>
                      </w:r>
                      <w:r w:rsidRPr="00123538">
                        <w:rPr>
                          <w:rFonts w:eastAsia="SimSun"/>
                          <w:kern w:val="24"/>
                          <w:sz w:val="18"/>
                          <w:szCs w:val="18"/>
                        </w:rPr>
                        <w:tab/>
                      </w:r>
                      <w:r w:rsidR="002445F0" w:rsidRPr="00123538">
                        <w:rPr>
                          <w:rFonts w:eastAsia="SimSun" w:hAnsi="Cambria" w:hint="eastAsia"/>
                          <w:kern w:val="24"/>
                          <w:sz w:val="18"/>
                          <w:szCs w:val="18"/>
                          <w:lang w:eastAsia="zh-CN"/>
                        </w:rPr>
                        <w:t>与土著和地方知识</w:t>
                      </w:r>
                      <w:r w:rsidR="00C52053" w:rsidRPr="00123538">
                        <w:rPr>
                          <w:rFonts w:eastAsia="SimSun" w:hAnsi="Cambria" w:hint="eastAsia"/>
                          <w:kern w:val="24"/>
                          <w:sz w:val="18"/>
                          <w:szCs w:val="18"/>
                          <w:lang w:eastAsia="zh-CN"/>
                        </w:rPr>
                        <w:t>体系</w:t>
                      </w:r>
                      <w:r w:rsidR="002445F0" w:rsidRPr="00123538">
                        <w:rPr>
                          <w:rFonts w:eastAsia="SimSun" w:hAnsi="Cambria" w:hint="eastAsia"/>
                          <w:kern w:val="24"/>
                          <w:sz w:val="18"/>
                          <w:szCs w:val="18"/>
                          <w:lang w:eastAsia="zh-CN"/>
                        </w:rPr>
                        <w:t>合作的程序和方法</w:t>
                      </w:r>
                      <w:r w:rsidR="002445F0" w:rsidRPr="00123538">
                        <w:rPr>
                          <w:rFonts w:eastAsia="SimSun" w:hAnsi="Cambria" w:hint="eastAsia"/>
                          <w:i/>
                          <w:kern w:val="24"/>
                          <w:sz w:val="18"/>
                          <w:szCs w:val="18"/>
                          <w:lang w:eastAsia="zh-CN"/>
                        </w:rPr>
                        <w:t>（</w:t>
                      </w:r>
                      <w:r w:rsidR="002445F0" w:rsidRPr="00123538">
                        <w:rPr>
                          <w:rFonts w:eastAsia="SimSun" w:hint="eastAsia"/>
                          <w:i/>
                          <w:kern w:val="24"/>
                          <w:sz w:val="18"/>
                          <w:szCs w:val="18"/>
                          <w:lang w:eastAsia="zh-CN"/>
                        </w:rPr>
                        <w:t>2016</w:t>
                      </w:r>
                      <w:r w:rsidR="002445F0" w:rsidRPr="00123538">
                        <w:rPr>
                          <w:rFonts w:eastAsia="SimSun" w:hAnsi="Cambria" w:hint="eastAsia"/>
                          <w:i/>
                          <w:kern w:val="24"/>
                          <w:sz w:val="18"/>
                          <w:szCs w:val="18"/>
                          <w:lang w:eastAsia="zh-CN"/>
                        </w:rPr>
                        <w:t>年前制定）</w:t>
                      </w:r>
                    </w:p>
                    <w:p w:rsidR="00A8613D" w:rsidRPr="00123538" w:rsidRDefault="00A8613D" w:rsidP="00D74EA8">
                      <w:pPr>
                        <w:pStyle w:val="NormalWeb"/>
                        <w:jc w:val="both"/>
                        <w:rPr>
                          <w:rFonts w:eastAsia="SimSun" w:hint="eastAsia"/>
                          <w:lang w:eastAsia="zh-CN"/>
                        </w:rPr>
                      </w:pPr>
                      <w:r w:rsidRPr="00123538">
                        <w:rPr>
                          <w:rFonts w:eastAsia="SimSun"/>
                          <w:kern w:val="24"/>
                          <w:sz w:val="18"/>
                          <w:szCs w:val="18"/>
                        </w:rPr>
                        <w:t>(d)</w:t>
                      </w:r>
                      <w:r w:rsidRPr="00123538">
                        <w:rPr>
                          <w:rFonts w:eastAsia="SimSun"/>
                          <w:kern w:val="24"/>
                          <w:sz w:val="18"/>
                          <w:szCs w:val="18"/>
                        </w:rPr>
                        <w:tab/>
                      </w:r>
                      <w:r w:rsidR="004102E3" w:rsidRPr="00123538">
                        <w:rPr>
                          <w:rFonts w:eastAsia="SimSun" w:hAnsi="Calibri" w:hint="eastAsia"/>
                          <w:iCs/>
                          <w:kern w:val="24"/>
                          <w:sz w:val="18"/>
                          <w:szCs w:val="18"/>
                          <w:lang w:eastAsia="zh-CN"/>
                        </w:rPr>
                        <w:t>通过激励开展工作，创造</w:t>
                      </w:r>
                      <w:r w:rsidR="00D74EA8" w:rsidRPr="00123538">
                        <w:rPr>
                          <w:rFonts w:eastAsia="SimSun" w:hAnsi="Calibri" w:hint="eastAsia"/>
                          <w:iCs/>
                          <w:kern w:val="24"/>
                          <w:sz w:val="18"/>
                          <w:szCs w:val="18"/>
                          <w:lang w:eastAsia="zh-CN"/>
                        </w:rPr>
                        <w:t>新知识并建立网络，满足政策制定工作的重点知识和数据需求</w:t>
                      </w:r>
                      <w:r w:rsidR="00D74EA8" w:rsidRPr="00123538">
                        <w:rPr>
                          <w:rFonts w:eastAsia="SimSun" w:hAnsi="Calibri" w:hint="eastAsia"/>
                          <w:i/>
                          <w:iCs/>
                          <w:kern w:val="24"/>
                          <w:sz w:val="18"/>
                          <w:szCs w:val="18"/>
                          <w:lang w:eastAsia="zh-CN"/>
                        </w:rPr>
                        <w:t>（持续进行）</w:t>
                      </w:r>
                    </w:p>
                  </w:txbxContent>
                </v:textbox>
              </v:shape>
            </w:pict>
          </mc:Fallback>
        </mc:AlternateContent>
      </w:r>
    </w:p>
    <w:p w:rsidR="00A8613D" w:rsidRDefault="00A8613D" w:rsidP="00A8613D">
      <w:pPr>
        <w:pStyle w:val="NormalNonumber"/>
        <w:rPr>
          <w:rFonts w:eastAsia="SimSun" w:hint="eastAsia"/>
          <w:lang w:val="en-GB" w:eastAsia="zh-CN"/>
        </w:rPr>
      </w:pPr>
    </w:p>
    <w:p w:rsidR="00A8613D" w:rsidRDefault="00A8613D" w:rsidP="00A8613D">
      <w:pPr>
        <w:pStyle w:val="NormalNonumber"/>
        <w:rPr>
          <w:rFonts w:eastAsia="SimSun" w:hint="eastAsia"/>
          <w:lang w:val="en-GB" w:eastAsia="zh-CN"/>
        </w:rPr>
      </w:pPr>
    </w:p>
    <w:p w:rsidR="00A8613D" w:rsidRDefault="00A8613D" w:rsidP="00A8613D">
      <w:pPr>
        <w:pStyle w:val="NormalNonumber"/>
        <w:rPr>
          <w:rFonts w:eastAsia="SimSun" w:hint="eastAsia"/>
          <w:lang w:val="en-GB" w:eastAsia="zh-CN"/>
        </w:rPr>
      </w:pPr>
    </w:p>
    <w:p w:rsidR="00A8613D" w:rsidRDefault="00A8613D" w:rsidP="00A8613D">
      <w:pPr>
        <w:pStyle w:val="NormalNonumber"/>
        <w:rPr>
          <w:rFonts w:eastAsia="SimSun" w:hint="eastAsia"/>
          <w:lang w:val="en-GB" w:eastAsia="zh-CN"/>
        </w:rPr>
      </w:pPr>
    </w:p>
    <w:p w:rsidR="00A8613D" w:rsidRDefault="00A8613D" w:rsidP="00A8613D">
      <w:pPr>
        <w:pStyle w:val="NormalNonumber"/>
        <w:rPr>
          <w:rFonts w:eastAsia="SimSun" w:hint="eastAsia"/>
          <w:lang w:val="en-GB" w:eastAsia="zh-CN"/>
        </w:rPr>
      </w:pPr>
    </w:p>
    <w:p w:rsidR="00A8613D" w:rsidRDefault="007B2833" w:rsidP="00A8613D">
      <w:pPr>
        <w:pStyle w:val="NormalNonumber"/>
        <w:rPr>
          <w:rFonts w:eastAsia="SimSun" w:hint="eastAsia"/>
          <w:lang w:val="en-GB" w:eastAsia="zh-CN"/>
        </w:rPr>
      </w:pPr>
      <w:r>
        <w:rPr>
          <w:rFonts w:eastAsia="SimSun" w:hint="eastAsia"/>
          <w:noProof/>
          <w:lang w:val="en-US"/>
        </w:rPr>
        <mc:AlternateContent>
          <mc:Choice Requires="wps">
            <w:drawing>
              <wp:anchor distT="0" distB="0" distL="114300" distR="114300" simplePos="0" relativeHeight="251650560" behindDoc="0" locked="0" layoutInCell="1" allowOverlap="1">
                <wp:simplePos x="0" y="0"/>
                <wp:positionH relativeFrom="column">
                  <wp:posOffset>1048385</wp:posOffset>
                </wp:positionH>
                <wp:positionV relativeFrom="paragraph">
                  <wp:posOffset>122555</wp:posOffset>
                </wp:positionV>
                <wp:extent cx="230505" cy="202565"/>
                <wp:effectExtent l="24130" t="13335" r="20955" b="13335"/>
                <wp:wrapNone/>
                <wp:docPr id="59" name="AutoShape 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rot="5400000">
                          <a:off x="0" y="0"/>
                          <a:ext cx="230505" cy="202565"/>
                        </a:xfrm>
                        <a:prstGeom prst="leftRightArrow">
                          <a:avLst>
                            <a:gd name="adj1" fmla="val 50000"/>
                            <a:gd name="adj2" fmla="val 37973"/>
                          </a:avLst>
                        </a:prstGeom>
                        <a:solidFill>
                          <a:srgbClr val="FFFFFF"/>
                        </a:solidFill>
                        <a:ln w="6350">
                          <a:solidFill>
                            <a:srgbClr val="000000"/>
                          </a:solidFill>
                          <a:miter lim="800000"/>
                          <a:headEnd/>
                          <a:tailEnd/>
                        </a:ln>
                      </wps:spPr>
                      <wps:txbx>
                        <w:txbxContent>
                          <w:p w:rsidR="00A8613D" w:rsidRDefault="00A8613D" w:rsidP="00A8613D">
                            <w:pPr>
                              <w:rPr>
                                <w:rFonts w:eastAsia="Times New Roman"/>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69" style="position:absolute;left:0;text-align:left;margin-left:82.55pt;margin-top:9.65pt;width:18.15pt;height:15.95pt;rotation:90;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" adj="7208" strokeweight=".5pt">
                <v:path arrowok="t"/>
                <o:lock v:ext="edit" aspectratio="t"/>
                <v:textbox>
                  <w:txbxContent>
                    <w:p w:rsidR="00A8613D" w:rsidRDefault="00A8613D" w:rsidP="00A8613D">
                      <w:pPr>
                        <w:rPr>
                          <w:rFonts w:eastAsia="Times New Roman"/>
                        </w:rPr>
                      </w:pPr>
                    </w:p>
                  </w:txbxContent>
                </v:textbox>
              </v:shape>
            </w:pict>
          </mc:Fallback>
        </mc:AlternateContent>
      </w:r>
      <w:r>
        <w:rPr>
          <w:rFonts w:eastAsia="SimSun" w:hint="eastAsia"/>
          <w:noProof/>
          <w:lang w:val="en-US"/>
        </w:rPr>
        <mc:AlternateContent>
          <mc:Choice Requires="wps">
            <w:drawing>
              <wp:anchor distT="0" distB="0" distL="114300" distR="114300" simplePos="0" relativeHeight="251649536" behindDoc="0" locked="0" layoutInCell="1" allowOverlap="1">
                <wp:simplePos x="0" y="0"/>
                <wp:positionH relativeFrom="column">
                  <wp:posOffset>4353560</wp:posOffset>
                </wp:positionH>
                <wp:positionV relativeFrom="paragraph">
                  <wp:posOffset>122555</wp:posOffset>
                </wp:positionV>
                <wp:extent cx="230505" cy="202565"/>
                <wp:effectExtent l="24130" t="13335" r="20955" b="13335"/>
                <wp:wrapNone/>
                <wp:docPr id="58" name="AutoShape 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rot="5400000">
                          <a:off x="0" y="0"/>
                          <a:ext cx="230505" cy="202565"/>
                        </a:xfrm>
                        <a:prstGeom prst="leftRightArrow">
                          <a:avLst>
                            <a:gd name="adj1" fmla="val 50000"/>
                            <a:gd name="adj2" fmla="val 37973"/>
                          </a:avLst>
                        </a:prstGeom>
                        <a:solidFill>
                          <a:srgbClr val="FFFFFF"/>
                        </a:solidFill>
                        <a:ln w="6350">
                          <a:solidFill>
                            <a:srgbClr val="000000"/>
                          </a:solidFill>
                          <a:miter lim="800000"/>
                          <a:headEnd/>
                          <a:tailEnd/>
                        </a:ln>
                      </wps:spPr>
                      <wps:txbx>
                        <w:txbxContent>
                          <w:p w:rsidR="00A8613D" w:rsidRDefault="00A8613D" w:rsidP="00A8613D">
                            <w:pPr>
                              <w:rPr>
                                <w:rFonts w:eastAsia="Times New Roman"/>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69" style="position:absolute;left:0;text-align:left;margin-left:342.8pt;margin-top:9.65pt;width:18.15pt;height:15.95pt;rotation:90;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" adj="7208" strokeweight=".5pt">
                <v:path arrowok="t"/>
                <o:lock v:ext="edit" aspectratio="t"/>
                <v:textbox>
                  <w:txbxContent>
                    <w:p w:rsidR="00A8613D" w:rsidRDefault="00A8613D" w:rsidP="00A8613D">
                      <w:pPr>
                        <w:rPr>
                          <w:rFonts w:eastAsia="Times New Roman"/>
                        </w:rPr>
                      </w:pPr>
                    </w:p>
                  </w:txbxContent>
                </v:textbox>
              </v:shape>
            </w:pict>
          </mc:Fallback>
        </mc:AlternateContent>
      </w:r>
      <w:r>
        <w:rPr>
          <w:rFonts w:eastAsia="SimSun" w:hint="eastAsia"/>
          <w:noProof/>
          <w:lang w:val="en-US"/>
        </w:rPr>
        <mc:AlternateContent>
          <mc:Choice Requires="wps">
            <w:drawing>
              <wp:anchor distT="0" distB="0" distL="114300" distR="114300" simplePos="0" relativeHeight="251647488" behindDoc="0" locked="0" layoutInCell="1" allowOverlap="1">
                <wp:simplePos x="0" y="0"/>
                <wp:positionH relativeFrom="column">
                  <wp:posOffset>1164590</wp:posOffset>
                </wp:positionH>
                <wp:positionV relativeFrom="paragraph">
                  <wp:posOffset>1318895</wp:posOffset>
                </wp:positionV>
                <wp:extent cx="2623820" cy="203200"/>
                <wp:effectExtent l="22225" t="13335" r="22225" b="20320"/>
                <wp:wrapNone/>
                <wp:docPr id="57" name="AutoShape 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rot="5400000">
                          <a:off x="0" y="0"/>
                          <a:ext cx="2623820" cy="203200"/>
                        </a:xfrm>
                        <a:prstGeom prst="leftRightArrow">
                          <a:avLst>
                            <a:gd name="adj1" fmla="val 59231"/>
                            <a:gd name="adj2" fmla="val 44895"/>
                          </a:avLst>
                        </a:prstGeom>
                        <a:solidFill>
                          <a:srgbClr val="FFFFFF"/>
                        </a:solidFill>
                        <a:ln w="6350">
                          <a:solidFill>
                            <a:srgbClr val="000000"/>
                          </a:solidFill>
                          <a:miter lim="800000"/>
                          <a:headEnd/>
                          <a:tailEnd/>
                        </a:ln>
                      </wps:spPr>
                      <wps:txbx>
                        <w:txbxContent>
                          <w:p w:rsidR="00A8613D" w:rsidRDefault="00A8613D" w:rsidP="00A8613D">
                            <w:pPr>
                              <w:rPr>
                                <w:rFonts w:eastAsia="Times New Roman"/>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42" o:spid="_x0000_s1036" type="#_x0000_t69" style="position:absolute;left:0;text-align:left;margin-left:91.7pt;margin-top:103.85pt;width:206.6pt;height:16pt;rotation:90;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" adj="751,4403" strokeweight=".5pt">
                <v:path arrowok="t"/>
                <o:lock v:ext="edit" aspectratio="t"/>
                <v:textbox>
                  <w:txbxContent>
                    <w:p w:rsidR="00A8613D" w:rsidRDefault="00A8613D" w:rsidP="00A8613D">
                      <w:pPr>
                        <w:rPr>
                          <w:rFonts w:eastAsia="Times New Roman"/>
                        </w:rPr>
                      </w:pPr>
                    </w:p>
                  </w:txbxContent>
                </v:textbox>
              </v:shape>
            </w:pict>
          </mc:Fallback>
        </mc:AlternateContent>
      </w:r>
    </w:p>
    <w:p w:rsidR="00A8613D" w:rsidRDefault="007B2833" w:rsidP="00A8613D">
      <w:pPr>
        <w:pStyle w:val="NormalNonumber"/>
        <w:rPr>
          <w:rFonts w:eastAsia="SimSun" w:hint="eastAsia"/>
          <w:lang w:val="en-GB" w:eastAsia="zh-CN"/>
        </w:rPr>
      </w:pPr>
      <w:r>
        <w:rPr>
          <w:rFonts w:eastAsia="SimSun" w:hint="eastAsia"/>
          <w:noProof/>
          <w:lang w:val="en-US"/>
        </w:rPr>
        <mc:AlternateContent>
          <mc:Choice Requires="wps">
            <w:drawing>
              <wp:anchor distT="0" distB="0" distL="114300" distR="114300" simplePos="0" relativeHeight="251648512" behindDoc="0" locked="0" layoutInCell="1" allowOverlap="1">
                <wp:simplePos x="0" y="0"/>
                <wp:positionH relativeFrom="column">
                  <wp:posOffset>2784475</wp:posOffset>
                </wp:positionH>
                <wp:positionV relativeFrom="paragraph">
                  <wp:posOffset>78740</wp:posOffset>
                </wp:positionV>
                <wp:extent cx="3421380" cy="2178050"/>
                <wp:effectExtent l="3175" t="2540" r="4445" b="635"/>
                <wp:wrapNone/>
                <wp:docPr id="56" name="TekstSylinder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1380" cy="2178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613D" w:rsidRPr="00123538" w:rsidRDefault="006C76BB" w:rsidP="00450447">
                            <w:pPr>
                              <w:pStyle w:val="NormalWeb"/>
                              <w:jc w:val="both"/>
                              <w:rPr>
                                <w:rFonts w:eastAsia="SimSun" w:hint="eastAsia"/>
                                <w:lang w:eastAsia="zh-CN"/>
                              </w:rPr>
                            </w:pPr>
                            <w:r>
                              <w:rPr>
                                <w:rFonts w:ascii="Calibri" w:eastAsia="SimSun" w:hAnsi="Calibri" w:hint="eastAsia"/>
                                <w:b/>
                                <w:bCs/>
                                <w:color w:val="1F497D"/>
                                <w:kern w:val="24"/>
                                <w:sz w:val="18"/>
                                <w:szCs w:val="18"/>
                                <w:lang w:eastAsia="zh-CN"/>
                              </w:rPr>
                              <w:t>目</w:t>
                            </w:r>
                            <w:r w:rsidRPr="00CB75F5">
                              <w:rPr>
                                <w:rFonts w:eastAsia="SimSun" w:hAnsi="Calibri" w:hint="eastAsia"/>
                                <w:b/>
                                <w:bCs/>
                                <w:color w:val="1F497D"/>
                                <w:kern w:val="24"/>
                                <w:sz w:val="18"/>
                                <w:szCs w:val="18"/>
                                <w:lang w:eastAsia="zh-CN"/>
                              </w:rPr>
                              <w:t>标</w:t>
                            </w:r>
                            <w:r w:rsidR="00A8613D" w:rsidRPr="00CB75F5">
                              <w:rPr>
                                <w:rFonts w:eastAsia="SimSun"/>
                                <w:b/>
                                <w:bCs/>
                                <w:color w:val="1F497D"/>
                                <w:kern w:val="24"/>
                                <w:sz w:val="18"/>
                                <w:szCs w:val="18"/>
                              </w:rPr>
                              <w:t>3</w:t>
                            </w:r>
                            <w:r w:rsidRPr="00CB75F5">
                              <w:rPr>
                                <w:rFonts w:eastAsia="SimSun" w:hAnsi="Calibri" w:hint="eastAsia"/>
                                <w:b/>
                                <w:bCs/>
                                <w:color w:val="1F497D"/>
                                <w:kern w:val="24"/>
                                <w:sz w:val="18"/>
                                <w:szCs w:val="18"/>
                                <w:lang w:eastAsia="zh-CN"/>
                              </w:rPr>
                              <w:t>：</w:t>
                            </w:r>
                            <w:r w:rsidRPr="00123538">
                              <w:rPr>
                                <w:rFonts w:eastAsia="SimSun" w:hAnsi="Calibri" w:hint="eastAsia"/>
                                <w:kern w:val="24"/>
                                <w:sz w:val="18"/>
                                <w:szCs w:val="18"/>
                                <w:lang w:eastAsia="zh-CN"/>
                              </w:rPr>
                              <w:t>加强专题和方法问题方面的科学政策互动机制：</w:t>
                            </w:r>
                          </w:p>
                          <w:p w:rsidR="00A8613D" w:rsidRPr="00123538" w:rsidRDefault="00A8613D" w:rsidP="00450447">
                            <w:pPr>
                              <w:pStyle w:val="NormalWeb"/>
                              <w:jc w:val="both"/>
                              <w:rPr>
                                <w:rFonts w:eastAsia="SimSun" w:hint="eastAsia"/>
                                <w:lang w:eastAsia="zh-CN"/>
                              </w:rPr>
                            </w:pPr>
                            <w:r w:rsidRPr="00123538">
                              <w:rPr>
                                <w:rFonts w:eastAsia="SimSun"/>
                                <w:kern w:val="24"/>
                                <w:sz w:val="18"/>
                                <w:szCs w:val="18"/>
                              </w:rPr>
                              <w:t>(a)</w:t>
                            </w:r>
                            <w:r w:rsidRPr="00123538">
                              <w:rPr>
                                <w:rFonts w:eastAsia="SimSun"/>
                                <w:kern w:val="24"/>
                                <w:sz w:val="18"/>
                                <w:szCs w:val="18"/>
                              </w:rPr>
                              <w:tab/>
                            </w:r>
                            <w:r w:rsidR="006C76BB" w:rsidRPr="0000271C">
                              <w:rPr>
                                <w:rFonts w:eastAsia="SimSun" w:hAnsi="Calibri" w:hint="eastAsia"/>
                                <w:iCs/>
                                <w:kern w:val="24"/>
                                <w:sz w:val="18"/>
                                <w:szCs w:val="18"/>
                                <w:lang w:eastAsia="zh-CN"/>
                              </w:rPr>
                              <w:t>授粉和粮食生产快速</w:t>
                            </w:r>
                            <w:r w:rsidR="00450447" w:rsidRPr="0000271C">
                              <w:rPr>
                                <w:rFonts w:eastAsia="SimSun" w:hAnsi="Calibri" w:hint="eastAsia"/>
                                <w:iCs/>
                                <w:kern w:val="24"/>
                                <w:sz w:val="18"/>
                                <w:szCs w:val="18"/>
                                <w:lang w:eastAsia="zh-CN"/>
                              </w:rPr>
                              <w:t>专题评估（</w:t>
                            </w:r>
                            <w:r w:rsidR="00450447" w:rsidRPr="00123538">
                              <w:rPr>
                                <w:rFonts w:eastAsia="SimSun" w:hint="eastAsia"/>
                                <w:i/>
                                <w:iCs/>
                                <w:kern w:val="24"/>
                                <w:sz w:val="18"/>
                                <w:szCs w:val="18"/>
                                <w:lang w:eastAsia="zh-CN"/>
                              </w:rPr>
                              <w:t>2015</w:t>
                            </w:r>
                            <w:r w:rsidR="00450447" w:rsidRPr="00123538">
                              <w:rPr>
                                <w:rFonts w:eastAsia="SimSun" w:hAnsi="Calibri" w:hint="eastAsia"/>
                                <w:i/>
                                <w:iCs/>
                                <w:kern w:val="24"/>
                                <w:sz w:val="18"/>
                                <w:szCs w:val="18"/>
                                <w:lang w:eastAsia="zh-CN"/>
                              </w:rPr>
                              <w:t>年</w:t>
                            </w:r>
                            <w:r w:rsidR="00450447" w:rsidRPr="00123538">
                              <w:rPr>
                                <w:rFonts w:eastAsia="SimSun" w:hint="eastAsia"/>
                                <w:i/>
                                <w:iCs/>
                                <w:kern w:val="24"/>
                                <w:sz w:val="18"/>
                                <w:szCs w:val="18"/>
                                <w:lang w:eastAsia="zh-CN"/>
                              </w:rPr>
                              <w:t>3</w:t>
                            </w:r>
                            <w:r w:rsidR="00450447" w:rsidRPr="00123538">
                              <w:rPr>
                                <w:rFonts w:eastAsia="SimSun" w:hAnsi="Calibri" w:hint="eastAsia"/>
                                <w:i/>
                                <w:iCs/>
                                <w:kern w:val="24"/>
                                <w:sz w:val="18"/>
                                <w:szCs w:val="18"/>
                                <w:lang w:eastAsia="zh-CN"/>
                              </w:rPr>
                              <w:t>月前交付</w:t>
                            </w:r>
                            <w:r w:rsidR="00450447" w:rsidRPr="0000271C">
                              <w:rPr>
                                <w:rFonts w:eastAsia="SimSun" w:hAnsi="Calibri" w:hint="eastAsia"/>
                                <w:iCs/>
                                <w:kern w:val="24"/>
                                <w:sz w:val="18"/>
                                <w:szCs w:val="18"/>
                                <w:lang w:eastAsia="zh-CN"/>
                              </w:rPr>
                              <w:t>）</w:t>
                            </w:r>
                            <w:r w:rsidR="00450447" w:rsidRPr="00123538">
                              <w:rPr>
                                <w:rFonts w:eastAsia="SimSun" w:hAnsi="Calibri" w:hint="eastAsia"/>
                                <w:i/>
                                <w:iCs/>
                                <w:kern w:val="24"/>
                                <w:sz w:val="18"/>
                                <w:szCs w:val="18"/>
                                <w:lang w:eastAsia="zh-CN"/>
                              </w:rPr>
                              <w:t>；</w:t>
                            </w:r>
                          </w:p>
                          <w:p w:rsidR="00A8613D" w:rsidRPr="00123538" w:rsidRDefault="00A8613D" w:rsidP="00450447">
                            <w:pPr>
                              <w:pStyle w:val="NormalWeb"/>
                              <w:jc w:val="both"/>
                              <w:rPr>
                                <w:rFonts w:eastAsia="SimSun" w:hint="eastAsia"/>
                                <w:lang w:eastAsia="zh-CN"/>
                              </w:rPr>
                            </w:pPr>
                            <w:r w:rsidRPr="00123538">
                              <w:rPr>
                                <w:rFonts w:eastAsia="SimSun"/>
                                <w:kern w:val="24"/>
                                <w:sz w:val="18"/>
                                <w:szCs w:val="18"/>
                              </w:rPr>
                              <w:t>(b)</w:t>
                            </w:r>
                            <w:r w:rsidRPr="00123538">
                              <w:rPr>
                                <w:rFonts w:eastAsia="SimSun"/>
                                <w:kern w:val="24"/>
                                <w:sz w:val="18"/>
                                <w:szCs w:val="18"/>
                              </w:rPr>
                              <w:tab/>
                            </w:r>
                            <w:r w:rsidR="00450447" w:rsidRPr="00123538">
                              <w:rPr>
                                <w:rFonts w:eastAsia="SimSun" w:hAnsi="Calibri" w:hint="eastAsia"/>
                                <w:iCs/>
                                <w:kern w:val="24"/>
                                <w:sz w:val="18"/>
                                <w:szCs w:val="18"/>
                                <w:lang w:eastAsia="zh-CN"/>
                              </w:rPr>
                              <w:t>土地退化和恢复专题评估和</w:t>
                            </w:r>
                            <w:r w:rsidR="00450447" w:rsidRPr="00123538">
                              <w:rPr>
                                <w:rFonts w:eastAsia="SimSun" w:hint="eastAsia"/>
                                <w:iCs/>
                                <w:kern w:val="24"/>
                                <w:sz w:val="18"/>
                                <w:szCs w:val="18"/>
                                <w:lang w:eastAsia="zh-CN"/>
                              </w:rPr>
                              <w:t>/</w:t>
                            </w:r>
                            <w:r w:rsidR="00450447" w:rsidRPr="00123538">
                              <w:rPr>
                                <w:rFonts w:eastAsia="SimSun" w:hAnsi="Calibri" w:hint="eastAsia"/>
                                <w:iCs/>
                                <w:kern w:val="24"/>
                                <w:sz w:val="18"/>
                                <w:szCs w:val="18"/>
                                <w:lang w:eastAsia="zh-CN"/>
                              </w:rPr>
                              <w:t>或外来入侵物种专题评估</w:t>
                            </w:r>
                            <w:r w:rsidR="00450447" w:rsidRPr="0000271C">
                              <w:rPr>
                                <w:rFonts w:eastAsia="SimSun" w:hAnsi="Calibri" w:hint="eastAsia"/>
                                <w:iCs/>
                                <w:kern w:val="24"/>
                                <w:sz w:val="18"/>
                                <w:szCs w:val="18"/>
                                <w:lang w:eastAsia="zh-CN"/>
                              </w:rPr>
                              <w:t>（</w:t>
                            </w:r>
                            <w:r w:rsidR="00450447" w:rsidRPr="00123538">
                              <w:rPr>
                                <w:rFonts w:eastAsia="SimSun" w:hint="eastAsia"/>
                                <w:i/>
                                <w:iCs/>
                                <w:kern w:val="24"/>
                                <w:sz w:val="18"/>
                                <w:szCs w:val="18"/>
                                <w:lang w:eastAsia="zh-CN"/>
                              </w:rPr>
                              <w:t>2016</w:t>
                            </w:r>
                            <w:r w:rsidR="00450447" w:rsidRPr="00123538">
                              <w:rPr>
                                <w:rFonts w:eastAsia="SimSun" w:hAnsi="Calibri" w:hint="eastAsia"/>
                                <w:i/>
                                <w:iCs/>
                                <w:kern w:val="24"/>
                                <w:sz w:val="18"/>
                                <w:szCs w:val="18"/>
                                <w:lang w:eastAsia="zh-CN"/>
                              </w:rPr>
                              <w:t>年</w:t>
                            </w:r>
                            <w:r w:rsidR="00450447" w:rsidRPr="00123538">
                              <w:rPr>
                                <w:rFonts w:eastAsia="SimSun" w:hint="eastAsia"/>
                                <w:i/>
                                <w:iCs/>
                                <w:kern w:val="24"/>
                                <w:sz w:val="18"/>
                                <w:szCs w:val="18"/>
                                <w:lang w:eastAsia="zh-CN"/>
                              </w:rPr>
                              <w:t>3</w:t>
                            </w:r>
                            <w:r w:rsidR="00450447" w:rsidRPr="00123538">
                              <w:rPr>
                                <w:rFonts w:eastAsia="SimSun" w:hAnsi="Calibri" w:hint="eastAsia"/>
                                <w:i/>
                                <w:iCs/>
                                <w:kern w:val="24"/>
                                <w:sz w:val="18"/>
                                <w:szCs w:val="18"/>
                                <w:lang w:eastAsia="zh-CN"/>
                              </w:rPr>
                              <w:t>月前交付</w:t>
                            </w:r>
                            <w:r w:rsidR="00450447" w:rsidRPr="0000271C">
                              <w:rPr>
                                <w:rFonts w:eastAsia="SimSun" w:hAnsi="Calibri" w:hint="eastAsia"/>
                                <w:iCs/>
                                <w:kern w:val="24"/>
                                <w:sz w:val="18"/>
                                <w:szCs w:val="18"/>
                                <w:lang w:eastAsia="zh-CN"/>
                              </w:rPr>
                              <w:t>）</w:t>
                            </w:r>
                            <w:r w:rsidR="00450447" w:rsidRPr="00123538">
                              <w:rPr>
                                <w:rFonts w:eastAsia="SimSun" w:hAnsi="Calibri" w:hint="eastAsia"/>
                                <w:i/>
                                <w:iCs/>
                                <w:kern w:val="24"/>
                                <w:sz w:val="18"/>
                                <w:szCs w:val="18"/>
                                <w:lang w:eastAsia="zh-CN"/>
                              </w:rPr>
                              <w:t>；</w:t>
                            </w:r>
                          </w:p>
                          <w:p w:rsidR="00A8613D" w:rsidRPr="00123538" w:rsidRDefault="00A8613D" w:rsidP="00450447">
                            <w:pPr>
                              <w:pStyle w:val="NormalWeb"/>
                              <w:jc w:val="both"/>
                              <w:rPr>
                                <w:rFonts w:eastAsia="SimSun" w:hint="eastAsia"/>
                                <w:lang w:eastAsia="zh-CN"/>
                              </w:rPr>
                            </w:pPr>
                            <w:r w:rsidRPr="00123538">
                              <w:rPr>
                                <w:rFonts w:eastAsia="SimSun"/>
                                <w:kern w:val="24"/>
                                <w:sz w:val="18"/>
                                <w:szCs w:val="18"/>
                              </w:rPr>
                              <w:t>(c)</w:t>
                            </w:r>
                            <w:r w:rsidRPr="00123538">
                              <w:rPr>
                                <w:rFonts w:eastAsia="SimSun"/>
                                <w:kern w:val="24"/>
                                <w:sz w:val="18"/>
                                <w:szCs w:val="18"/>
                              </w:rPr>
                              <w:tab/>
                            </w:r>
                            <w:bookmarkStart w:id="9" w:name="OLE_LINK28"/>
                            <w:r w:rsidR="00450447" w:rsidRPr="00123538">
                              <w:rPr>
                                <w:rFonts w:eastAsia="SimSun" w:hAnsi="Calibri" w:hint="eastAsia"/>
                                <w:kern w:val="24"/>
                                <w:sz w:val="18"/>
                                <w:szCs w:val="18"/>
                                <w:lang w:eastAsia="zh-CN"/>
                              </w:rPr>
                              <w:t>根据快速评估</w:t>
                            </w:r>
                            <w:r w:rsidR="00450447" w:rsidRPr="0000271C">
                              <w:rPr>
                                <w:rFonts w:eastAsia="SimSun" w:hAnsi="Calibri" w:hint="eastAsia"/>
                                <w:kern w:val="24"/>
                                <w:sz w:val="18"/>
                                <w:szCs w:val="18"/>
                                <w:lang w:eastAsia="zh-CN"/>
                              </w:rPr>
                              <w:t>（</w:t>
                            </w:r>
                            <w:r w:rsidR="00450447" w:rsidRPr="00123538">
                              <w:rPr>
                                <w:rFonts w:eastAsia="SimSun" w:hint="eastAsia"/>
                                <w:i/>
                                <w:kern w:val="24"/>
                                <w:sz w:val="18"/>
                                <w:szCs w:val="18"/>
                                <w:lang w:eastAsia="zh-CN"/>
                              </w:rPr>
                              <w:t>2015</w:t>
                            </w:r>
                            <w:r w:rsidR="00450447" w:rsidRPr="00123538">
                              <w:rPr>
                                <w:rFonts w:eastAsia="SimSun" w:hAnsi="Calibri" w:hint="eastAsia"/>
                                <w:i/>
                                <w:kern w:val="24"/>
                                <w:sz w:val="18"/>
                                <w:szCs w:val="18"/>
                                <w:lang w:eastAsia="zh-CN"/>
                              </w:rPr>
                              <w:t>年</w:t>
                            </w:r>
                            <w:r w:rsidR="00450447" w:rsidRPr="00123538">
                              <w:rPr>
                                <w:rFonts w:eastAsia="SimSun" w:hint="eastAsia"/>
                                <w:i/>
                                <w:kern w:val="24"/>
                                <w:sz w:val="18"/>
                                <w:szCs w:val="18"/>
                                <w:lang w:eastAsia="zh-CN"/>
                              </w:rPr>
                              <w:t>3</w:t>
                            </w:r>
                            <w:r w:rsidR="00450447" w:rsidRPr="00123538">
                              <w:rPr>
                                <w:rFonts w:eastAsia="SimSun" w:hAnsi="Calibri" w:hint="eastAsia"/>
                                <w:i/>
                                <w:kern w:val="24"/>
                                <w:sz w:val="18"/>
                                <w:szCs w:val="18"/>
                                <w:lang w:eastAsia="zh-CN"/>
                              </w:rPr>
                              <w:t>月前制定</w:t>
                            </w:r>
                            <w:r w:rsidR="00450447" w:rsidRPr="0000271C">
                              <w:rPr>
                                <w:rFonts w:eastAsia="SimSun" w:hAnsi="Calibri" w:hint="eastAsia"/>
                                <w:kern w:val="24"/>
                                <w:sz w:val="18"/>
                                <w:szCs w:val="18"/>
                                <w:lang w:eastAsia="zh-CN"/>
                              </w:rPr>
                              <w:t>）</w:t>
                            </w:r>
                            <w:r w:rsidR="00450447" w:rsidRPr="00123538">
                              <w:rPr>
                                <w:rFonts w:eastAsia="SimSun" w:hAnsi="Calibri" w:hint="eastAsia"/>
                                <w:kern w:val="24"/>
                                <w:sz w:val="18"/>
                                <w:szCs w:val="18"/>
                                <w:lang w:eastAsia="zh-CN"/>
                              </w:rPr>
                              <w:t>和指南</w:t>
                            </w:r>
                            <w:r w:rsidR="00450447" w:rsidRPr="0000271C">
                              <w:rPr>
                                <w:rFonts w:eastAsia="SimSun" w:hAnsi="Calibri" w:hint="eastAsia"/>
                                <w:kern w:val="24"/>
                                <w:sz w:val="18"/>
                                <w:szCs w:val="18"/>
                                <w:lang w:eastAsia="zh-CN"/>
                              </w:rPr>
                              <w:t>（</w:t>
                            </w:r>
                            <w:r w:rsidR="00450447" w:rsidRPr="00123538">
                              <w:rPr>
                                <w:rFonts w:eastAsia="SimSun" w:hint="eastAsia"/>
                                <w:i/>
                                <w:kern w:val="24"/>
                                <w:sz w:val="18"/>
                                <w:szCs w:val="18"/>
                                <w:lang w:eastAsia="zh-CN"/>
                              </w:rPr>
                              <w:t>2015</w:t>
                            </w:r>
                            <w:r w:rsidR="00450447" w:rsidRPr="00123538">
                              <w:rPr>
                                <w:rFonts w:eastAsia="SimSun" w:hAnsi="Calibri" w:hint="eastAsia"/>
                                <w:i/>
                                <w:kern w:val="24"/>
                                <w:sz w:val="18"/>
                                <w:szCs w:val="18"/>
                                <w:lang w:eastAsia="zh-CN"/>
                              </w:rPr>
                              <w:t>年</w:t>
                            </w:r>
                            <w:r w:rsidR="00450447" w:rsidRPr="00123538">
                              <w:rPr>
                                <w:rFonts w:eastAsia="SimSun" w:hint="eastAsia"/>
                                <w:i/>
                                <w:kern w:val="24"/>
                                <w:sz w:val="18"/>
                                <w:szCs w:val="18"/>
                                <w:lang w:eastAsia="zh-CN"/>
                              </w:rPr>
                              <w:t>8</w:t>
                            </w:r>
                            <w:r w:rsidR="00450447" w:rsidRPr="00123538">
                              <w:rPr>
                                <w:rFonts w:eastAsia="SimSun" w:hAnsi="Calibri" w:hint="eastAsia"/>
                                <w:i/>
                                <w:kern w:val="24"/>
                                <w:sz w:val="18"/>
                                <w:szCs w:val="18"/>
                                <w:lang w:eastAsia="zh-CN"/>
                              </w:rPr>
                              <w:t>月前制定</w:t>
                            </w:r>
                            <w:r w:rsidR="00450447" w:rsidRPr="0000271C">
                              <w:rPr>
                                <w:rFonts w:eastAsia="SimSun" w:hAnsi="Calibri" w:hint="eastAsia"/>
                                <w:kern w:val="24"/>
                                <w:sz w:val="18"/>
                                <w:szCs w:val="18"/>
                                <w:lang w:eastAsia="zh-CN"/>
                              </w:rPr>
                              <w:t>）</w:t>
                            </w:r>
                            <w:r w:rsidR="00450447" w:rsidRPr="00123538">
                              <w:rPr>
                                <w:rFonts w:eastAsia="SimSun" w:hAnsi="Calibri" w:hint="eastAsia"/>
                                <w:kern w:val="24"/>
                                <w:sz w:val="18"/>
                                <w:szCs w:val="18"/>
                                <w:lang w:eastAsia="zh-CN"/>
                              </w:rPr>
                              <w:t>，制定生物多样性和生态系统服务设想方案分析和建模的政策支持工具和方法</w:t>
                            </w:r>
                            <w:r w:rsidR="00450447" w:rsidRPr="0000271C">
                              <w:rPr>
                                <w:rFonts w:eastAsia="SimSun" w:hAnsi="Calibri" w:hint="eastAsia"/>
                                <w:kern w:val="24"/>
                                <w:sz w:val="18"/>
                                <w:szCs w:val="18"/>
                                <w:lang w:eastAsia="zh-CN"/>
                              </w:rPr>
                              <w:t>（</w:t>
                            </w:r>
                            <w:r w:rsidR="00450447" w:rsidRPr="00123538">
                              <w:rPr>
                                <w:rFonts w:eastAsia="SimSun" w:hint="eastAsia"/>
                                <w:i/>
                                <w:kern w:val="24"/>
                                <w:sz w:val="18"/>
                                <w:szCs w:val="18"/>
                                <w:lang w:eastAsia="zh-CN"/>
                              </w:rPr>
                              <w:t>2017</w:t>
                            </w:r>
                            <w:r w:rsidR="00450447" w:rsidRPr="00123538">
                              <w:rPr>
                                <w:rFonts w:eastAsia="SimSun" w:hAnsi="Calibri" w:hint="eastAsia"/>
                                <w:i/>
                                <w:kern w:val="24"/>
                                <w:sz w:val="18"/>
                                <w:szCs w:val="18"/>
                                <w:lang w:eastAsia="zh-CN"/>
                              </w:rPr>
                              <w:t>年</w:t>
                            </w:r>
                            <w:r w:rsidR="00450447" w:rsidRPr="00123538">
                              <w:rPr>
                                <w:rFonts w:eastAsia="SimSun" w:hint="eastAsia"/>
                                <w:i/>
                                <w:kern w:val="24"/>
                                <w:sz w:val="18"/>
                                <w:szCs w:val="18"/>
                                <w:lang w:eastAsia="zh-CN"/>
                              </w:rPr>
                              <w:t>3</w:t>
                            </w:r>
                            <w:r w:rsidR="00450447" w:rsidRPr="00123538">
                              <w:rPr>
                                <w:rFonts w:eastAsia="SimSun" w:hAnsi="Calibri" w:hint="eastAsia"/>
                                <w:i/>
                                <w:kern w:val="24"/>
                                <w:sz w:val="18"/>
                                <w:szCs w:val="18"/>
                                <w:lang w:eastAsia="zh-CN"/>
                              </w:rPr>
                              <w:t>月前制定</w:t>
                            </w:r>
                            <w:r w:rsidR="00450447" w:rsidRPr="0000271C">
                              <w:rPr>
                                <w:rFonts w:eastAsia="SimSun" w:hAnsi="Calibri" w:hint="eastAsia"/>
                                <w:kern w:val="24"/>
                                <w:sz w:val="18"/>
                                <w:szCs w:val="18"/>
                                <w:lang w:eastAsia="zh-CN"/>
                              </w:rPr>
                              <w:t>）</w:t>
                            </w:r>
                            <w:bookmarkEnd w:id="9"/>
                            <w:r w:rsidR="00450447" w:rsidRPr="00123538">
                              <w:rPr>
                                <w:rFonts w:eastAsia="SimSun" w:hAnsi="Calibri" w:hint="eastAsia"/>
                                <w:kern w:val="24"/>
                                <w:sz w:val="18"/>
                                <w:szCs w:val="18"/>
                                <w:lang w:eastAsia="zh-CN"/>
                              </w:rPr>
                              <w:t>；</w:t>
                            </w:r>
                          </w:p>
                          <w:p w:rsidR="00A8613D" w:rsidRPr="00123538" w:rsidRDefault="00A8613D" w:rsidP="00450447">
                            <w:pPr>
                              <w:pStyle w:val="NormalWeb"/>
                              <w:jc w:val="both"/>
                            </w:pPr>
                            <w:r w:rsidRPr="00123538">
                              <w:rPr>
                                <w:rFonts w:eastAsia="SimSun"/>
                                <w:kern w:val="24"/>
                                <w:sz w:val="18"/>
                                <w:szCs w:val="18"/>
                              </w:rPr>
                              <w:t>(d)</w:t>
                            </w:r>
                            <w:r w:rsidRPr="00123538">
                              <w:rPr>
                                <w:rFonts w:eastAsia="SimSun"/>
                                <w:kern w:val="24"/>
                                <w:sz w:val="18"/>
                                <w:szCs w:val="18"/>
                              </w:rPr>
                              <w:tab/>
                            </w:r>
                            <w:r w:rsidR="00450447" w:rsidRPr="00123538">
                              <w:rPr>
                                <w:rFonts w:eastAsia="SimSun" w:hAnsi="Calibri" w:hint="eastAsia"/>
                                <w:kern w:val="24"/>
                                <w:sz w:val="18"/>
                                <w:szCs w:val="18"/>
                                <w:lang w:eastAsia="zh-CN"/>
                              </w:rPr>
                              <w:t>根据快速评估</w:t>
                            </w:r>
                            <w:r w:rsidR="00450447" w:rsidRPr="0000271C">
                              <w:rPr>
                                <w:rFonts w:eastAsia="SimSun" w:hAnsi="Calibri" w:hint="eastAsia"/>
                                <w:kern w:val="24"/>
                                <w:sz w:val="18"/>
                                <w:szCs w:val="18"/>
                                <w:lang w:eastAsia="zh-CN"/>
                              </w:rPr>
                              <w:t>（</w:t>
                            </w:r>
                            <w:r w:rsidR="00450447" w:rsidRPr="00123538">
                              <w:rPr>
                                <w:rFonts w:eastAsia="SimSun" w:hint="eastAsia"/>
                                <w:i/>
                                <w:kern w:val="24"/>
                                <w:sz w:val="18"/>
                                <w:szCs w:val="18"/>
                                <w:lang w:eastAsia="zh-CN"/>
                              </w:rPr>
                              <w:t>2015</w:t>
                            </w:r>
                            <w:r w:rsidR="00450447" w:rsidRPr="00123538">
                              <w:rPr>
                                <w:rFonts w:eastAsia="SimSun" w:hAnsi="Calibri" w:hint="eastAsia"/>
                                <w:i/>
                                <w:kern w:val="24"/>
                                <w:sz w:val="18"/>
                                <w:szCs w:val="18"/>
                                <w:lang w:eastAsia="zh-CN"/>
                              </w:rPr>
                              <w:t>年</w:t>
                            </w:r>
                            <w:r w:rsidR="00450447" w:rsidRPr="00123538">
                              <w:rPr>
                                <w:rFonts w:eastAsia="SimSun" w:hint="eastAsia"/>
                                <w:i/>
                                <w:kern w:val="24"/>
                                <w:sz w:val="18"/>
                                <w:szCs w:val="18"/>
                                <w:lang w:eastAsia="zh-CN"/>
                              </w:rPr>
                              <w:t>3</w:t>
                            </w:r>
                            <w:r w:rsidR="00450447" w:rsidRPr="00123538">
                              <w:rPr>
                                <w:rFonts w:eastAsia="SimSun" w:hAnsi="Calibri" w:hint="eastAsia"/>
                                <w:i/>
                                <w:kern w:val="24"/>
                                <w:sz w:val="18"/>
                                <w:szCs w:val="18"/>
                                <w:lang w:eastAsia="zh-CN"/>
                              </w:rPr>
                              <w:t>月前制定</w:t>
                            </w:r>
                            <w:r w:rsidR="00450447" w:rsidRPr="0000271C">
                              <w:rPr>
                                <w:rFonts w:eastAsia="SimSun" w:hAnsi="Calibri" w:hint="eastAsia"/>
                                <w:kern w:val="24"/>
                                <w:sz w:val="18"/>
                                <w:szCs w:val="18"/>
                                <w:lang w:eastAsia="zh-CN"/>
                              </w:rPr>
                              <w:t>）</w:t>
                            </w:r>
                            <w:r w:rsidR="00450447" w:rsidRPr="00123538">
                              <w:rPr>
                                <w:rFonts w:eastAsia="SimSun" w:hAnsi="Calibri" w:hint="eastAsia"/>
                                <w:kern w:val="24"/>
                                <w:sz w:val="18"/>
                                <w:szCs w:val="18"/>
                                <w:lang w:eastAsia="zh-CN"/>
                              </w:rPr>
                              <w:t>和指南</w:t>
                            </w:r>
                            <w:r w:rsidR="00450447" w:rsidRPr="0000271C">
                              <w:rPr>
                                <w:rFonts w:eastAsia="SimSun" w:hAnsi="Calibri" w:hint="eastAsia"/>
                                <w:kern w:val="24"/>
                                <w:sz w:val="18"/>
                                <w:szCs w:val="18"/>
                                <w:lang w:eastAsia="zh-CN"/>
                              </w:rPr>
                              <w:t>（</w:t>
                            </w:r>
                            <w:r w:rsidR="00450447" w:rsidRPr="00123538">
                              <w:rPr>
                                <w:rFonts w:eastAsia="SimSun" w:hint="eastAsia"/>
                                <w:i/>
                                <w:kern w:val="24"/>
                                <w:sz w:val="18"/>
                                <w:szCs w:val="18"/>
                                <w:lang w:eastAsia="zh-CN"/>
                              </w:rPr>
                              <w:t>2015</w:t>
                            </w:r>
                            <w:r w:rsidR="00450447" w:rsidRPr="00123538">
                              <w:rPr>
                                <w:rFonts w:eastAsia="SimSun" w:hAnsi="Calibri" w:hint="eastAsia"/>
                                <w:i/>
                                <w:kern w:val="24"/>
                                <w:sz w:val="18"/>
                                <w:szCs w:val="18"/>
                                <w:lang w:eastAsia="zh-CN"/>
                              </w:rPr>
                              <w:t>年</w:t>
                            </w:r>
                            <w:r w:rsidR="00450447" w:rsidRPr="00123538">
                              <w:rPr>
                                <w:rFonts w:eastAsia="SimSun" w:hint="eastAsia"/>
                                <w:i/>
                                <w:kern w:val="24"/>
                                <w:sz w:val="18"/>
                                <w:szCs w:val="18"/>
                                <w:lang w:eastAsia="zh-CN"/>
                              </w:rPr>
                              <w:t>8</w:t>
                            </w:r>
                            <w:r w:rsidR="00450447" w:rsidRPr="00123538">
                              <w:rPr>
                                <w:rFonts w:eastAsia="SimSun" w:hAnsi="Calibri" w:hint="eastAsia"/>
                                <w:i/>
                                <w:kern w:val="24"/>
                                <w:sz w:val="18"/>
                                <w:szCs w:val="18"/>
                                <w:lang w:eastAsia="zh-CN"/>
                              </w:rPr>
                              <w:t>月前制定</w:t>
                            </w:r>
                            <w:r w:rsidR="00450447" w:rsidRPr="0000271C">
                              <w:rPr>
                                <w:rFonts w:eastAsia="SimSun" w:hAnsi="Calibri" w:hint="eastAsia"/>
                                <w:kern w:val="24"/>
                                <w:sz w:val="18"/>
                                <w:szCs w:val="18"/>
                                <w:lang w:eastAsia="zh-CN"/>
                              </w:rPr>
                              <w:t>）</w:t>
                            </w:r>
                            <w:r w:rsidR="00450447" w:rsidRPr="00123538">
                              <w:rPr>
                                <w:rFonts w:eastAsia="SimSun" w:hAnsi="Calibri" w:hint="eastAsia"/>
                                <w:kern w:val="24"/>
                                <w:sz w:val="18"/>
                                <w:szCs w:val="18"/>
                                <w:lang w:eastAsia="zh-CN"/>
                              </w:rPr>
                              <w:t>，制定生物多样性和生态系统服务价值、估值和会计的政策支持工具和方法</w:t>
                            </w:r>
                            <w:r w:rsidR="00450447" w:rsidRPr="0000271C">
                              <w:rPr>
                                <w:rFonts w:eastAsia="SimSun" w:hAnsi="Calibri" w:hint="eastAsia"/>
                                <w:kern w:val="24"/>
                                <w:sz w:val="18"/>
                                <w:szCs w:val="18"/>
                                <w:lang w:eastAsia="zh-CN"/>
                              </w:rPr>
                              <w:t>（</w:t>
                            </w:r>
                            <w:r w:rsidR="00450447" w:rsidRPr="00123538">
                              <w:rPr>
                                <w:rFonts w:eastAsia="SimSun" w:hint="eastAsia"/>
                                <w:i/>
                                <w:kern w:val="24"/>
                                <w:sz w:val="18"/>
                                <w:szCs w:val="18"/>
                                <w:lang w:eastAsia="zh-CN"/>
                              </w:rPr>
                              <w:t>2017</w:t>
                            </w:r>
                            <w:r w:rsidR="00450447" w:rsidRPr="00123538">
                              <w:rPr>
                                <w:rFonts w:eastAsia="SimSun" w:hAnsi="Calibri" w:hint="eastAsia"/>
                                <w:i/>
                                <w:kern w:val="24"/>
                                <w:sz w:val="18"/>
                                <w:szCs w:val="18"/>
                                <w:lang w:eastAsia="zh-CN"/>
                              </w:rPr>
                              <w:t>年</w:t>
                            </w:r>
                            <w:r w:rsidR="00450447" w:rsidRPr="00123538">
                              <w:rPr>
                                <w:rFonts w:eastAsia="SimSun" w:hint="eastAsia"/>
                                <w:i/>
                                <w:kern w:val="24"/>
                                <w:sz w:val="18"/>
                                <w:szCs w:val="18"/>
                                <w:lang w:eastAsia="zh-CN"/>
                              </w:rPr>
                              <w:t>3</w:t>
                            </w:r>
                            <w:r w:rsidR="00450447" w:rsidRPr="00123538">
                              <w:rPr>
                                <w:rFonts w:eastAsia="SimSun" w:hAnsi="Calibri" w:hint="eastAsia"/>
                                <w:i/>
                                <w:kern w:val="24"/>
                                <w:sz w:val="18"/>
                                <w:szCs w:val="18"/>
                                <w:lang w:eastAsia="zh-CN"/>
                              </w:rPr>
                              <w:t>月前制定</w:t>
                            </w:r>
                            <w:r w:rsidR="00450447" w:rsidRPr="0000271C">
                              <w:rPr>
                                <w:rFonts w:eastAsia="SimSun" w:hAnsi="Calibri" w:hint="eastAsia"/>
                                <w:kern w:val="24"/>
                                <w:sz w:val="18"/>
                                <w:szCs w:val="18"/>
                                <w:lang w:eastAsia="zh-CN"/>
                              </w:rPr>
                              <w:t>）</w:t>
                            </w:r>
                            <w:r w:rsidR="00450447" w:rsidRPr="00123538">
                              <w:rPr>
                                <w:rFonts w:eastAsia="SimSun" w:hAnsi="Calibri" w:hint="eastAsia"/>
                                <w:i/>
                                <w:kern w:val="24"/>
                                <w:sz w:val="18"/>
                                <w:szCs w:val="18"/>
                                <w:lang w:eastAsia="zh-C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Sylinder 74" o:spid="_x0000_s1037" type="#_x0000_t202" style="position:absolute;left:0;text-align:left;margin-left:219.25pt;margin-top:6.2pt;width:269.4pt;height:171.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" filled="f" stroked="f">
                <v:textbox>
                  <w:txbxContent>
                    <w:p w:rsidR="00A8613D" w:rsidRPr="00123538" w:rsidRDefault="006C76BB" w:rsidP="00450447">
                      <w:pPr>
                        <w:pStyle w:val="NormalWeb"/>
                        <w:jc w:val="both"/>
                        <w:rPr>
                          <w:rFonts w:eastAsia="SimSun" w:hint="eastAsia"/>
                          <w:lang w:eastAsia="zh-CN"/>
                        </w:rPr>
                      </w:pPr>
                      <w:r>
                        <w:rPr>
                          <w:rFonts w:ascii="Calibri" w:eastAsia="SimSun" w:hAnsi="Calibri" w:hint="eastAsia"/>
                          <w:b/>
                          <w:bCs/>
                          <w:color w:val="1F497D"/>
                          <w:kern w:val="24"/>
                          <w:sz w:val="18"/>
                          <w:szCs w:val="18"/>
                          <w:lang w:eastAsia="zh-CN"/>
                        </w:rPr>
                        <w:t>目</w:t>
                      </w:r>
                      <w:r w:rsidRPr="00CB75F5">
                        <w:rPr>
                          <w:rFonts w:eastAsia="SimSun" w:hAnsi="Calibri" w:hint="eastAsia"/>
                          <w:b/>
                          <w:bCs/>
                          <w:color w:val="1F497D"/>
                          <w:kern w:val="24"/>
                          <w:sz w:val="18"/>
                          <w:szCs w:val="18"/>
                          <w:lang w:eastAsia="zh-CN"/>
                        </w:rPr>
                        <w:t>标</w:t>
                      </w:r>
                      <w:r w:rsidR="00A8613D" w:rsidRPr="00CB75F5">
                        <w:rPr>
                          <w:rFonts w:eastAsia="SimSun"/>
                          <w:b/>
                          <w:bCs/>
                          <w:color w:val="1F497D"/>
                          <w:kern w:val="24"/>
                          <w:sz w:val="18"/>
                          <w:szCs w:val="18"/>
                        </w:rPr>
                        <w:t>3</w:t>
                      </w:r>
                      <w:r w:rsidRPr="00CB75F5">
                        <w:rPr>
                          <w:rFonts w:eastAsia="SimSun" w:hAnsi="Calibri" w:hint="eastAsia"/>
                          <w:b/>
                          <w:bCs/>
                          <w:color w:val="1F497D"/>
                          <w:kern w:val="24"/>
                          <w:sz w:val="18"/>
                          <w:szCs w:val="18"/>
                          <w:lang w:eastAsia="zh-CN"/>
                        </w:rPr>
                        <w:t>：</w:t>
                      </w:r>
                      <w:r w:rsidRPr="00123538">
                        <w:rPr>
                          <w:rFonts w:eastAsia="SimSun" w:hAnsi="Calibri" w:hint="eastAsia"/>
                          <w:kern w:val="24"/>
                          <w:sz w:val="18"/>
                          <w:szCs w:val="18"/>
                          <w:lang w:eastAsia="zh-CN"/>
                        </w:rPr>
                        <w:t>加强专题和方法问题方面的科学政策互动机制：</w:t>
                      </w:r>
                    </w:p>
                    <w:p w:rsidR="00A8613D" w:rsidRPr="00123538" w:rsidRDefault="00A8613D" w:rsidP="00450447">
                      <w:pPr>
                        <w:pStyle w:val="NormalWeb"/>
                        <w:jc w:val="both"/>
                        <w:rPr>
                          <w:rFonts w:eastAsia="SimSun" w:hint="eastAsia"/>
                          <w:lang w:eastAsia="zh-CN"/>
                        </w:rPr>
                      </w:pPr>
                      <w:r w:rsidRPr="00123538">
                        <w:rPr>
                          <w:rFonts w:eastAsia="SimSun"/>
                          <w:kern w:val="24"/>
                          <w:sz w:val="18"/>
                          <w:szCs w:val="18"/>
                        </w:rPr>
                        <w:t>(a)</w:t>
                      </w:r>
                      <w:r w:rsidRPr="00123538">
                        <w:rPr>
                          <w:rFonts w:eastAsia="SimSun"/>
                          <w:kern w:val="24"/>
                          <w:sz w:val="18"/>
                          <w:szCs w:val="18"/>
                        </w:rPr>
                        <w:tab/>
                      </w:r>
                      <w:r w:rsidR="006C76BB" w:rsidRPr="0000271C">
                        <w:rPr>
                          <w:rFonts w:eastAsia="SimSun" w:hAnsi="Calibri" w:hint="eastAsia"/>
                          <w:iCs/>
                          <w:kern w:val="24"/>
                          <w:sz w:val="18"/>
                          <w:szCs w:val="18"/>
                          <w:lang w:eastAsia="zh-CN"/>
                        </w:rPr>
                        <w:t>授粉和粮食生产快速</w:t>
                      </w:r>
                      <w:r w:rsidR="00450447" w:rsidRPr="0000271C">
                        <w:rPr>
                          <w:rFonts w:eastAsia="SimSun" w:hAnsi="Calibri" w:hint="eastAsia"/>
                          <w:iCs/>
                          <w:kern w:val="24"/>
                          <w:sz w:val="18"/>
                          <w:szCs w:val="18"/>
                          <w:lang w:eastAsia="zh-CN"/>
                        </w:rPr>
                        <w:t>专题评估（</w:t>
                      </w:r>
                      <w:r w:rsidR="00450447" w:rsidRPr="00123538">
                        <w:rPr>
                          <w:rFonts w:eastAsia="SimSun" w:hint="eastAsia"/>
                          <w:i/>
                          <w:iCs/>
                          <w:kern w:val="24"/>
                          <w:sz w:val="18"/>
                          <w:szCs w:val="18"/>
                          <w:lang w:eastAsia="zh-CN"/>
                        </w:rPr>
                        <w:t>2015</w:t>
                      </w:r>
                      <w:r w:rsidR="00450447" w:rsidRPr="00123538">
                        <w:rPr>
                          <w:rFonts w:eastAsia="SimSun" w:hAnsi="Calibri" w:hint="eastAsia"/>
                          <w:i/>
                          <w:iCs/>
                          <w:kern w:val="24"/>
                          <w:sz w:val="18"/>
                          <w:szCs w:val="18"/>
                          <w:lang w:eastAsia="zh-CN"/>
                        </w:rPr>
                        <w:t>年</w:t>
                      </w:r>
                      <w:r w:rsidR="00450447" w:rsidRPr="00123538">
                        <w:rPr>
                          <w:rFonts w:eastAsia="SimSun" w:hint="eastAsia"/>
                          <w:i/>
                          <w:iCs/>
                          <w:kern w:val="24"/>
                          <w:sz w:val="18"/>
                          <w:szCs w:val="18"/>
                          <w:lang w:eastAsia="zh-CN"/>
                        </w:rPr>
                        <w:t>3</w:t>
                      </w:r>
                      <w:r w:rsidR="00450447" w:rsidRPr="00123538">
                        <w:rPr>
                          <w:rFonts w:eastAsia="SimSun" w:hAnsi="Calibri" w:hint="eastAsia"/>
                          <w:i/>
                          <w:iCs/>
                          <w:kern w:val="24"/>
                          <w:sz w:val="18"/>
                          <w:szCs w:val="18"/>
                          <w:lang w:eastAsia="zh-CN"/>
                        </w:rPr>
                        <w:t>月前交付</w:t>
                      </w:r>
                      <w:r w:rsidR="00450447" w:rsidRPr="0000271C">
                        <w:rPr>
                          <w:rFonts w:eastAsia="SimSun" w:hAnsi="Calibri" w:hint="eastAsia"/>
                          <w:iCs/>
                          <w:kern w:val="24"/>
                          <w:sz w:val="18"/>
                          <w:szCs w:val="18"/>
                          <w:lang w:eastAsia="zh-CN"/>
                        </w:rPr>
                        <w:t>）</w:t>
                      </w:r>
                      <w:r w:rsidR="00450447" w:rsidRPr="00123538">
                        <w:rPr>
                          <w:rFonts w:eastAsia="SimSun" w:hAnsi="Calibri" w:hint="eastAsia"/>
                          <w:i/>
                          <w:iCs/>
                          <w:kern w:val="24"/>
                          <w:sz w:val="18"/>
                          <w:szCs w:val="18"/>
                          <w:lang w:eastAsia="zh-CN"/>
                        </w:rPr>
                        <w:t>；</w:t>
                      </w:r>
                    </w:p>
                    <w:p w:rsidR="00A8613D" w:rsidRPr="00123538" w:rsidRDefault="00A8613D" w:rsidP="00450447">
                      <w:pPr>
                        <w:pStyle w:val="NormalWeb"/>
                        <w:jc w:val="both"/>
                        <w:rPr>
                          <w:rFonts w:eastAsia="SimSun" w:hint="eastAsia"/>
                          <w:lang w:eastAsia="zh-CN"/>
                        </w:rPr>
                      </w:pPr>
                      <w:r w:rsidRPr="00123538">
                        <w:rPr>
                          <w:rFonts w:eastAsia="SimSun"/>
                          <w:kern w:val="24"/>
                          <w:sz w:val="18"/>
                          <w:szCs w:val="18"/>
                        </w:rPr>
                        <w:t>(b)</w:t>
                      </w:r>
                      <w:r w:rsidRPr="00123538">
                        <w:rPr>
                          <w:rFonts w:eastAsia="SimSun"/>
                          <w:kern w:val="24"/>
                          <w:sz w:val="18"/>
                          <w:szCs w:val="18"/>
                        </w:rPr>
                        <w:tab/>
                      </w:r>
                      <w:r w:rsidR="00450447" w:rsidRPr="00123538">
                        <w:rPr>
                          <w:rFonts w:eastAsia="SimSun" w:hAnsi="Calibri" w:hint="eastAsia"/>
                          <w:iCs/>
                          <w:kern w:val="24"/>
                          <w:sz w:val="18"/>
                          <w:szCs w:val="18"/>
                          <w:lang w:eastAsia="zh-CN"/>
                        </w:rPr>
                        <w:t>土地退化和恢复专题评估和</w:t>
                      </w:r>
                      <w:r w:rsidR="00450447" w:rsidRPr="00123538">
                        <w:rPr>
                          <w:rFonts w:eastAsia="SimSun" w:hint="eastAsia"/>
                          <w:iCs/>
                          <w:kern w:val="24"/>
                          <w:sz w:val="18"/>
                          <w:szCs w:val="18"/>
                          <w:lang w:eastAsia="zh-CN"/>
                        </w:rPr>
                        <w:t>/</w:t>
                      </w:r>
                      <w:r w:rsidR="00450447" w:rsidRPr="00123538">
                        <w:rPr>
                          <w:rFonts w:eastAsia="SimSun" w:hAnsi="Calibri" w:hint="eastAsia"/>
                          <w:iCs/>
                          <w:kern w:val="24"/>
                          <w:sz w:val="18"/>
                          <w:szCs w:val="18"/>
                          <w:lang w:eastAsia="zh-CN"/>
                        </w:rPr>
                        <w:t>或外来入侵物种专题评估</w:t>
                      </w:r>
                      <w:r w:rsidR="00450447" w:rsidRPr="0000271C">
                        <w:rPr>
                          <w:rFonts w:eastAsia="SimSun" w:hAnsi="Calibri" w:hint="eastAsia"/>
                          <w:iCs/>
                          <w:kern w:val="24"/>
                          <w:sz w:val="18"/>
                          <w:szCs w:val="18"/>
                          <w:lang w:eastAsia="zh-CN"/>
                        </w:rPr>
                        <w:t>（</w:t>
                      </w:r>
                      <w:r w:rsidR="00450447" w:rsidRPr="00123538">
                        <w:rPr>
                          <w:rFonts w:eastAsia="SimSun" w:hint="eastAsia"/>
                          <w:i/>
                          <w:iCs/>
                          <w:kern w:val="24"/>
                          <w:sz w:val="18"/>
                          <w:szCs w:val="18"/>
                          <w:lang w:eastAsia="zh-CN"/>
                        </w:rPr>
                        <w:t>2016</w:t>
                      </w:r>
                      <w:r w:rsidR="00450447" w:rsidRPr="00123538">
                        <w:rPr>
                          <w:rFonts w:eastAsia="SimSun" w:hAnsi="Calibri" w:hint="eastAsia"/>
                          <w:i/>
                          <w:iCs/>
                          <w:kern w:val="24"/>
                          <w:sz w:val="18"/>
                          <w:szCs w:val="18"/>
                          <w:lang w:eastAsia="zh-CN"/>
                        </w:rPr>
                        <w:t>年</w:t>
                      </w:r>
                      <w:r w:rsidR="00450447" w:rsidRPr="00123538">
                        <w:rPr>
                          <w:rFonts w:eastAsia="SimSun" w:hint="eastAsia"/>
                          <w:i/>
                          <w:iCs/>
                          <w:kern w:val="24"/>
                          <w:sz w:val="18"/>
                          <w:szCs w:val="18"/>
                          <w:lang w:eastAsia="zh-CN"/>
                        </w:rPr>
                        <w:t>3</w:t>
                      </w:r>
                      <w:r w:rsidR="00450447" w:rsidRPr="00123538">
                        <w:rPr>
                          <w:rFonts w:eastAsia="SimSun" w:hAnsi="Calibri" w:hint="eastAsia"/>
                          <w:i/>
                          <w:iCs/>
                          <w:kern w:val="24"/>
                          <w:sz w:val="18"/>
                          <w:szCs w:val="18"/>
                          <w:lang w:eastAsia="zh-CN"/>
                        </w:rPr>
                        <w:t>月前交付</w:t>
                      </w:r>
                      <w:r w:rsidR="00450447" w:rsidRPr="0000271C">
                        <w:rPr>
                          <w:rFonts w:eastAsia="SimSun" w:hAnsi="Calibri" w:hint="eastAsia"/>
                          <w:iCs/>
                          <w:kern w:val="24"/>
                          <w:sz w:val="18"/>
                          <w:szCs w:val="18"/>
                          <w:lang w:eastAsia="zh-CN"/>
                        </w:rPr>
                        <w:t>）</w:t>
                      </w:r>
                      <w:r w:rsidR="00450447" w:rsidRPr="00123538">
                        <w:rPr>
                          <w:rFonts w:eastAsia="SimSun" w:hAnsi="Calibri" w:hint="eastAsia"/>
                          <w:i/>
                          <w:iCs/>
                          <w:kern w:val="24"/>
                          <w:sz w:val="18"/>
                          <w:szCs w:val="18"/>
                          <w:lang w:eastAsia="zh-CN"/>
                        </w:rPr>
                        <w:t>；</w:t>
                      </w:r>
                    </w:p>
                    <w:p w:rsidR="00A8613D" w:rsidRPr="00123538" w:rsidRDefault="00A8613D" w:rsidP="00450447">
                      <w:pPr>
                        <w:pStyle w:val="NormalWeb"/>
                        <w:jc w:val="both"/>
                        <w:rPr>
                          <w:rFonts w:eastAsia="SimSun" w:hint="eastAsia"/>
                          <w:lang w:eastAsia="zh-CN"/>
                        </w:rPr>
                      </w:pPr>
                      <w:r w:rsidRPr="00123538">
                        <w:rPr>
                          <w:rFonts w:eastAsia="SimSun"/>
                          <w:kern w:val="24"/>
                          <w:sz w:val="18"/>
                          <w:szCs w:val="18"/>
                        </w:rPr>
                        <w:t>(c)</w:t>
                      </w:r>
                      <w:r w:rsidRPr="00123538">
                        <w:rPr>
                          <w:rFonts w:eastAsia="SimSun"/>
                          <w:kern w:val="24"/>
                          <w:sz w:val="18"/>
                          <w:szCs w:val="18"/>
                        </w:rPr>
                        <w:tab/>
                      </w:r>
                      <w:bookmarkStart w:id="10" w:name="OLE_LINK28"/>
                      <w:r w:rsidR="00450447" w:rsidRPr="00123538">
                        <w:rPr>
                          <w:rFonts w:eastAsia="SimSun" w:hAnsi="Calibri" w:hint="eastAsia"/>
                          <w:kern w:val="24"/>
                          <w:sz w:val="18"/>
                          <w:szCs w:val="18"/>
                          <w:lang w:eastAsia="zh-CN"/>
                        </w:rPr>
                        <w:t>根据快速评估</w:t>
                      </w:r>
                      <w:r w:rsidR="00450447" w:rsidRPr="0000271C">
                        <w:rPr>
                          <w:rFonts w:eastAsia="SimSun" w:hAnsi="Calibri" w:hint="eastAsia"/>
                          <w:kern w:val="24"/>
                          <w:sz w:val="18"/>
                          <w:szCs w:val="18"/>
                          <w:lang w:eastAsia="zh-CN"/>
                        </w:rPr>
                        <w:t>（</w:t>
                      </w:r>
                      <w:r w:rsidR="00450447" w:rsidRPr="00123538">
                        <w:rPr>
                          <w:rFonts w:eastAsia="SimSun" w:hint="eastAsia"/>
                          <w:i/>
                          <w:kern w:val="24"/>
                          <w:sz w:val="18"/>
                          <w:szCs w:val="18"/>
                          <w:lang w:eastAsia="zh-CN"/>
                        </w:rPr>
                        <w:t>2015</w:t>
                      </w:r>
                      <w:r w:rsidR="00450447" w:rsidRPr="00123538">
                        <w:rPr>
                          <w:rFonts w:eastAsia="SimSun" w:hAnsi="Calibri" w:hint="eastAsia"/>
                          <w:i/>
                          <w:kern w:val="24"/>
                          <w:sz w:val="18"/>
                          <w:szCs w:val="18"/>
                          <w:lang w:eastAsia="zh-CN"/>
                        </w:rPr>
                        <w:t>年</w:t>
                      </w:r>
                      <w:r w:rsidR="00450447" w:rsidRPr="00123538">
                        <w:rPr>
                          <w:rFonts w:eastAsia="SimSun" w:hint="eastAsia"/>
                          <w:i/>
                          <w:kern w:val="24"/>
                          <w:sz w:val="18"/>
                          <w:szCs w:val="18"/>
                          <w:lang w:eastAsia="zh-CN"/>
                        </w:rPr>
                        <w:t>3</w:t>
                      </w:r>
                      <w:r w:rsidR="00450447" w:rsidRPr="00123538">
                        <w:rPr>
                          <w:rFonts w:eastAsia="SimSun" w:hAnsi="Calibri" w:hint="eastAsia"/>
                          <w:i/>
                          <w:kern w:val="24"/>
                          <w:sz w:val="18"/>
                          <w:szCs w:val="18"/>
                          <w:lang w:eastAsia="zh-CN"/>
                        </w:rPr>
                        <w:t>月前制定</w:t>
                      </w:r>
                      <w:r w:rsidR="00450447" w:rsidRPr="0000271C">
                        <w:rPr>
                          <w:rFonts w:eastAsia="SimSun" w:hAnsi="Calibri" w:hint="eastAsia"/>
                          <w:kern w:val="24"/>
                          <w:sz w:val="18"/>
                          <w:szCs w:val="18"/>
                          <w:lang w:eastAsia="zh-CN"/>
                        </w:rPr>
                        <w:t>）</w:t>
                      </w:r>
                      <w:r w:rsidR="00450447" w:rsidRPr="00123538">
                        <w:rPr>
                          <w:rFonts w:eastAsia="SimSun" w:hAnsi="Calibri" w:hint="eastAsia"/>
                          <w:kern w:val="24"/>
                          <w:sz w:val="18"/>
                          <w:szCs w:val="18"/>
                          <w:lang w:eastAsia="zh-CN"/>
                        </w:rPr>
                        <w:t>和指南</w:t>
                      </w:r>
                      <w:r w:rsidR="00450447" w:rsidRPr="0000271C">
                        <w:rPr>
                          <w:rFonts w:eastAsia="SimSun" w:hAnsi="Calibri" w:hint="eastAsia"/>
                          <w:kern w:val="24"/>
                          <w:sz w:val="18"/>
                          <w:szCs w:val="18"/>
                          <w:lang w:eastAsia="zh-CN"/>
                        </w:rPr>
                        <w:t>（</w:t>
                      </w:r>
                      <w:r w:rsidR="00450447" w:rsidRPr="00123538">
                        <w:rPr>
                          <w:rFonts w:eastAsia="SimSun" w:hint="eastAsia"/>
                          <w:i/>
                          <w:kern w:val="24"/>
                          <w:sz w:val="18"/>
                          <w:szCs w:val="18"/>
                          <w:lang w:eastAsia="zh-CN"/>
                        </w:rPr>
                        <w:t>2015</w:t>
                      </w:r>
                      <w:r w:rsidR="00450447" w:rsidRPr="00123538">
                        <w:rPr>
                          <w:rFonts w:eastAsia="SimSun" w:hAnsi="Calibri" w:hint="eastAsia"/>
                          <w:i/>
                          <w:kern w:val="24"/>
                          <w:sz w:val="18"/>
                          <w:szCs w:val="18"/>
                          <w:lang w:eastAsia="zh-CN"/>
                        </w:rPr>
                        <w:t>年</w:t>
                      </w:r>
                      <w:r w:rsidR="00450447" w:rsidRPr="00123538">
                        <w:rPr>
                          <w:rFonts w:eastAsia="SimSun" w:hint="eastAsia"/>
                          <w:i/>
                          <w:kern w:val="24"/>
                          <w:sz w:val="18"/>
                          <w:szCs w:val="18"/>
                          <w:lang w:eastAsia="zh-CN"/>
                        </w:rPr>
                        <w:t>8</w:t>
                      </w:r>
                      <w:r w:rsidR="00450447" w:rsidRPr="00123538">
                        <w:rPr>
                          <w:rFonts w:eastAsia="SimSun" w:hAnsi="Calibri" w:hint="eastAsia"/>
                          <w:i/>
                          <w:kern w:val="24"/>
                          <w:sz w:val="18"/>
                          <w:szCs w:val="18"/>
                          <w:lang w:eastAsia="zh-CN"/>
                        </w:rPr>
                        <w:t>月前制定</w:t>
                      </w:r>
                      <w:r w:rsidR="00450447" w:rsidRPr="0000271C">
                        <w:rPr>
                          <w:rFonts w:eastAsia="SimSun" w:hAnsi="Calibri" w:hint="eastAsia"/>
                          <w:kern w:val="24"/>
                          <w:sz w:val="18"/>
                          <w:szCs w:val="18"/>
                          <w:lang w:eastAsia="zh-CN"/>
                        </w:rPr>
                        <w:t>）</w:t>
                      </w:r>
                      <w:r w:rsidR="00450447" w:rsidRPr="00123538">
                        <w:rPr>
                          <w:rFonts w:eastAsia="SimSun" w:hAnsi="Calibri" w:hint="eastAsia"/>
                          <w:kern w:val="24"/>
                          <w:sz w:val="18"/>
                          <w:szCs w:val="18"/>
                          <w:lang w:eastAsia="zh-CN"/>
                        </w:rPr>
                        <w:t>，制定生物多样性和生态系统服务设想方案分析和建模的政策支持工具和方法</w:t>
                      </w:r>
                      <w:r w:rsidR="00450447" w:rsidRPr="0000271C">
                        <w:rPr>
                          <w:rFonts w:eastAsia="SimSun" w:hAnsi="Calibri" w:hint="eastAsia"/>
                          <w:kern w:val="24"/>
                          <w:sz w:val="18"/>
                          <w:szCs w:val="18"/>
                          <w:lang w:eastAsia="zh-CN"/>
                        </w:rPr>
                        <w:t>（</w:t>
                      </w:r>
                      <w:r w:rsidR="00450447" w:rsidRPr="00123538">
                        <w:rPr>
                          <w:rFonts w:eastAsia="SimSun" w:hint="eastAsia"/>
                          <w:i/>
                          <w:kern w:val="24"/>
                          <w:sz w:val="18"/>
                          <w:szCs w:val="18"/>
                          <w:lang w:eastAsia="zh-CN"/>
                        </w:rPr>
                        <w:t>2017</w:t>
                      </w:r>
                      <w:r w:rsidR="00450447" w:rsidRPr="00123538">
                        <w:rPr>
                          <w:rFonts w:eastAsia="SimSun" w:hAnsi="Calibri" w:hint="eastAsia"/>
                          <w:i/>
                          <w:kern w:val="24"/>
                          <w:sz w:val="18"/>
                          <w:szCs w:val="18"/>
                          <w:lang w:eastAsia="zh-CN"/>
                        </w:rPr>
                        <w:t>年</w:t>
                      </w:r>
                      <w:r w:rsidR="00450447" w:rsidRPr="00123538">
                        <w:rPr>
                          <w:rFonts w:eastAsia="SimSun" w:hint="eastAsia"/>
                          <w:i/>
                          <w:kern w:val="24"/>
                          <w:sz w:val="18"/>
                          <w:szCs w:val="18"/>
                          <w:lang w:eastAsia="zh-CN"/>
                        </w:rPr>
                        <w:t>3</w:t>
                      </w:r>
                      <w:r w:rsidR="00450447" w:rsidRPr="00123538">
                        <w:rPr>
                          <w:rFonts w:eastAsia="SimSun" w:hAnsi="Calibri" w:hint="eastAsia"/>
                          <w:i/>
                          <w:kern w:val="24"/>
                          <w:sz w:val="18"/>
                          <w:szCs w:val="18"/>
                          <w:lang w:eastAsia="zh-CN"/>
                        </w:rPr>
                        <w:t>月前制定</w:t>
                      </w:r>
                      <w:r w:rsidR="00450447" w:rsidRPr="0000271C">
                        <w:rPr>
                          <w:rFonts w:eastAsia="SimSun" w:hAnsi="Calibri" w:hint="eastAsia"/>
                          <w:kern w:val="24"/>
                          <w:sz w:val="18"/>
                          <w:szCs w:val="18"/>
                          <w:lang w:eastAsia="zh-CN"/>
                        </w:rPr>
                        <w:t>）</w:t>
                      </w:r>
                      <w:bookmarkEnd w:id="10"/>
                      <w:r w:rsidR="00450447" w:rsidRPr="00123538">
                        <w:rPr>
                          <w:rFonts w:eastAsia="SimSun" w:hAnsi="Calibri" w:hint="eastAsia"/>
                          <w:kern w:val="24"/>
                          <w:sz w:val="18"/>
                          <w:szCs w:val="18"/>
                          <w:lang w:eastAsia="zh-CN"/>
                        </w:rPr>
                        <w:t>；</w:t>
                      </w:r>
                    </w:p>
                    <w:p w:rsidR="00A8613D" w:rsidRPr="00123538" w:rsidRDefault="00A8613D" w:rsidP="00450447">
                      <w:pPr>
                        <w:pStyle w:val="NormalWeb"/>
                        <w:jc w:val="both"/>
                      </w:pPr>
                      <w:r w:rsidRPr="00123538">
                        <w:rPr>
                          <w:rFonts w:eastAsia="SimSun"/>
                          <w:kern w:val="24"/>
                          <w:sz w:val="18"/>
                          <w:szCs w:val="18"/>
                        </w:rPr>
                        <w:t>(d)</w:t>
                      </w:r>
                      <w:r w:rsidRPr="00123538">
                        <w:rPr>
                          <w:rFonts w:eastAsia="SimSun"/>
                          <w:kern w:val="24"/>
                          <w:sz w:val="18"/>
                          <w:szCs w:val="18"/>
                        </w:rPr>
                        <w:tab/>
                      </w:r>
                      <w:r w:rsidR="00450447" w:rsidRPr="00123538">
                        <w:rPr>
                          <w:rFonts w:eastAsia="SimSun" w:hAnsi="Calibri" w:hint="eastAsia"/>
                          <w:kern w:val="24"/>
                          <w:sz w:val="18"/>
                          <w:szCs w:val="18"/>
                          <w:lang w:eastAsia="zh-CN"/>
                        </w:rPr>
                        <w:t>根据快速评估</w:t>
                      </w:r>
                      <w:r w:rsidR="00450447" w:rsidRPr="0000271C">
                        <w:rPr>
                          <w:rFonts w:eastAsia="SimSun" w:hAnsi="Calibri" w:hint="eastAsia"/>
                          <w:kern w:val="24"/>
                          <w:sz w:val="18"/>
                          <w:szCs w:val="18"/>
                          <w:lang w:eastAsia="zh-CN"/>
                        </w:rPr>
                        <w:t>（</w:t>
                      </w:r>
                      <w:r w:rsidR="00450447" w:rsidRPr="00123538">
                        <w:rPr>
                          <w:rFonts w:eastAsia="SimSun" w:hint="eastAsia"/>
                          <w:i/>
                          <w:kern w:val="24"/>
                          <w:sz w:val="18"/>
                          <w:szCs w:val="18"/>
                          <w:lang w:eastAsia="zh-CN"/>
                        </w:rPr>
                        <w:t>2015</w:t>
                      </w:r>
                      <w:r w:rsidR="00450447" w:rsidRPr="00123538">
                        <w:rPr>
                          <w:rFonts w:eastAsia="SimSun" w:hAnsi="Calibri" w:hint="eastAsia"/>
                          <w:i/>
                          <w:kern w:val="24"/>
                          <w:sz w:val="18"/>
                          <w:szCs w:val="18"/>
                          <w:lang w:eastAsia="zh-CN"/>
                        </w:rPr>
                        <w:t>年</w:t>
                      </w:r>
                      <w:r w:rsidR="00450447" w:rsidRPr="00123538">
                        <w:rPr>
                          <w:rFonts w:eastAsia="SimSun" w:hint="eastAsia"/>
                          <w:i/>
                          <w:kern w:val="24"/>
                          <w:sz w:val="18"/>
                          <w:szCs w:val="18"/>
                          <w:lang w:eastAsia="zh-CN"/>
                        </w:rPr>
                        <w:t>3</w:t>
                      </w:r>
                      <w:r w:rsidR="00450447" w:rsidRPr="00123538">
                        <w:rPr>
                          <w:rFonts w:eastAsia="SimSun" w:hAnsi="Calibri" w:hint="eastAsia"/>
                          <w:i/>
                          <w:kern w:val="24"/>
                          <w:sz w:val="18"/>
                          <w:szCs w:val="18"/>
                          <w:lang w:eastAsia="zh-CN"/>
                        </w:rPr>
                        <w:t>月前制定</w:t>
                      </w:r>
                      <w:r w:rsidR="00450447" w:rsidRPr="0000271C">
                        <w:rPr>
                          <w:rFonts w:eastAsia="SimSun" w:hAnsi="Calibri" w:hint="eastAsia"/>
                          <w:kern w:val="24"/>
                          <w:sz w:val="18"/>
                          <w:szCs w:val="18"/>
                          <w:lang w:eastAsia="zh-CN"/>
                        </w:rPr>
                        <w:t>）</w:t>
                      </w:r>
                      <w:r w:rsidR="00450447" w:rsidRPr="00123538">
                        <w:rPr>
                          <w:rFonts w:eastAsia="SimSun" w:hAnsi="Calibri" w:hint="eastAsia"/>
                          <w:kern w:val="24"/>
                          <w:sz w:val="18"/>
                          <w:szCs w:val="18"/>
                          <w:lang w:eastAsia="zh-CN"/>
                        </w:rPr>
                        <w:t>和指南</w:t>
                      </w:r>
                      <w:r w:rsidR="00450447" w:rsidRPr="0000271C">
                        <w:rPr>
                          <w:rFonts w:eastAsia="SimSun" w:hAnsi="Calibri" w:hint="eastAsia"/>
                          <w:kern w:val="24"/>
                          <w:sz w:val="18"/>
                          <w:szCs w:val="18"/>
                          <w:lang w:eastAsia="zh-CN"/>
                        </w:rPr>
                        <w:t>（</w:t>
                      </w:r>
                      <w:r w:rsidR="00450447" w:rsidRPr="00123538">
                        <w:rPr>
                          <w:rFonts w:eastAsia="SimSun" w:hint="eastAsia"/>
                          <w:i/>
                          <w:kern w:val="24"/>
                          <w:sz w:val="18"/>
                          <w:szCs w:val="18"/>
                          <w:lang w:eastAsia="zh-CN"/>
                        </w:rPr>
                        <w:t>2015</w:t>
                      </w:r>
                      <w:r w:rsidR="00450447" w:rsidRPr="00123538">
                        <w:rPr>
                          <w:rFonts w:eastAsia="SimSun" w:hAnsi="Calibri" w:hint="eastAsia"/>
                          <w:i/>
                          <w:kern w:val="24"/>
                          <w:sz w:val="18"/>
                          <w:szCs w:val="18"/>
                          <w:lang w:eastAsia="zh-CN"/>
                        </w:rPr>
                        <w:t>年</w:t>
                      </w:r>
                      <w:r w:rsidR="00450447" w:rsidRPr="00123538">
                        <w:rPr>
                          <w:rFonts w:eastAsia="SimSun" w:hint="eastAsia"/>
                          <w:i/>
                          <w:kern w:val="24"/>
                          <w:sz w:val="18"/>
                          <w:szCs w:val="18"/>
                          <w:lang w:eastAsia="zh-CN"/>
                        </w:rPr>
                        <w:t>8</w:t>
                      </w:r>
                      <w:r w:rsidR="00450447" w:rsidRPr="00123538">
                        <w:rPr>
                          <w:rFonts w:eastAsia="SimSun" w:hAnsi="Calibri" w:hint="eastAsia"/>
                          <w:i/>
                          <w:kern w:val="24"/>
                          <w:sz w:val="18"/>
                          <w:szCs w:val="18"/>
                          <w:lang w:eastAsia="zh-CN"/>
                        </w:rPr>
                        <w:t>月前制定</w:t>
                      </w:r>
                      <w:r w:rsidR="00450447" w:rsidRPr="0000271C">
                        <w:rPr>
                          <w:rFonts w:eastAsia="SimSun" w:hAnsi="Calibri" w:hint="eastAsia"/>
                          <w:kern w:val="24"/>
                          <w:sz w:val="18"/>
                          <w:szCs w:val="18"/>
                          <w:lang w:eastAsia="zh-CN"/>
                        </w:rPr>
                        <w:t>）</w:t>
                      </w:r>
                      <w:r w:rsidR="00450447" w:rsidRPr="00123538">
                        <w:rPr>
                          <w:rFonts w:eastAsia="SimSun" w:hAnsi="Calibri" w:hint="eastAsia"/>
                          <w:kern w:val="24"/>
                          <w:sz w:val="18"/>
                          <w:szCs w:val="18"/>
                          <w:lang w:eastAsia="zh-CN"/>
                        </w:rPr>
                        <w:t>，制定生物多样性和生态系统服务价值、估值和会计的政策支持工具和方法</w:t>
                      </w:r>
                      <w:r w:rsidR="00450447" w:rsidRPr="0000271C">
                        <w:rPr>
                          <w:rFonts w:eastAsia="SimSun" w:hAnsi="Calibri" w:hint="eastAsia"/>
                          <w:kern w:val="24"/>
                          <w:sz w:val="18"/>
                          <w:szCs w:val="18"/>
                          <w:lang w:eastAsia="zh-CN"/>
                        </w:rPr>
                        <w:t>（</w:t>
                      </w:r>
                      <w:r w:rsidR="00450447" w:rsidRPr="00123538">
                        <w:rPr>
                          <w:rFonts w:eastAsia="SimSun" w:hint="eastAsia"/>
                          <w:i/>
                          <w:kern w:val="24"/>
                          <w:sz w:val="18"/>
                          <w:szCs w:val="18"/>
                          <w:lang w:eastAsia="zh-CN"/>
                        </w:rPr>
                        <w:t>2017</w:t>
                      </w:r>
                      <w:r w:rsidR="00450447" w:rsidRPr="00123538">
                        <w:rPr>
                          <w:rFonts w:eastAsia="SimSun" w:hAnsi="Calibri" w:hint="eastAsia"/>
                          <w:i/>
                          <w:kern w:val="24"/>
                          <w:sz w:val="18"/>
                          <w:szCs w:val="18"/>
                          <w:lang w:eastAsia="zh-CN"/>
                        </w:rPr>
                        <w:t>年</w:t>
                      </w:r>
                      <w:r w:rsidR="00450447" w:rsidRPr="00123538">
                        <w:rPr>
                          <w:rFonts w:eastAsia="SimSun" w:hint="eastAsia"/>
                          <w:i/>
                          <w:kern w:val="24"/>
                          <w:sz w:val="18"/>
                          <w:szCs w:val="18"/>
                          <w:lang w:eastAsia="zh-CN"/>
                        </w:rPr>
                        <w:t>3</w:t>
                      </w:r>
                      <w:r w:rsidR="00450447" w:rsidRPr="00123538">
                        <w:rPr>
                          <w:rFonts w:eastAsia="SimSun" w:hAnsi="Calibri" w:hint="eastAsia"/>
                          <w:i/>
                          <w:kern w:val="24"/>
                          <w:sz w:val="18"/>
                          <w:szCs w:val="18"/>
                          <w:lang w:eastAsia="zh-CN"/>
                        </w:rPr>
                        <w:t>月前制定</w:t>
                      </w:r>
                      <w:r w:rsidR="00450447" w:rsidRPr="0000271C">
                        <w:rPr>
                          <w:rFonts w:eastAsia="SimSun" w:hAnsi="Calibri" w:hint="eastAsia"/>
                          <w:kern w:val="24"/>
                          <w:sz w:val="18"/>
                          <w:szCs w:val="18"/>
                          <w:lang w:eastAsia="zh-CN"/>
                        </w:rPr>
                        <w:t>）</w:t>
                      </w:r>
                      <w:r w:rsidR="00450447" w:rsidRPr="00123538">
                        <w:rPr>
                          <w:rFonts w:eastAsia="SimSun" w:hAnsi="Calibri" w:hint="eastAsia"/>
                          <w:i/>
                          <w:kern w:val="24"/>
                          <w:sz w:val="18"/>
                          <w:szCs w:val="18"/>
                          <w:lang w:eastAsia="zh-CN"/>
                        </w:rPr>
                        <w:t>。</w:t>
                      </w:r>
                    </w:p>
                  </w:txbxContent>
                </v:textbox>
              </v:shape>
            </w:pict>
          </mc:Fallback>
        </mc:AlternateContent>
      </w:r>
      <w:r>
        <w:rPr>
          <w:rFonts w:eastAsia="SimSun" w:hint="eastAsia"/>
          <w:noProof/>
          <w:lang w:val="en-US"/>
        </w:rPr>
        <mc:AlternateContent>
          <mc:Choice Requires="wps">
            <w:drawing>
              <wp:anchor distT="0" distB="0" distL="114300" distR="114300" simplePos="0" relativeHeight="251646464" behindDoc="0" locked="0" layoutInCell="1" allowOverlap="1">
                <wp:simplePos x="0" y="0"/>
                <wp:positionH relativeFrom="column">
                  <wp:posOffset>142240</wp:posOffset>
                </wp:positionH>
                <wp:positionV relativeFrom="paragraph">
                  <wp:posOffset>90170</wp:posOffset>
                </wp:positionV>
                <wp:extent cx="2081530" cy="2317115"/>
                <wp:effectExtent l="0" t="4445" r="0" b="2540"/>
                <wp:wrapNone/>
                <wp:docPr id="55" name="TekstSylinder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1530" cy="2317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613D" w:rsidRPr="00123538" w:rsidRDefault="00816000" w:rsidP="00450447">
                            <w:pPr>
                              <w:pStyle w:val="NormalWeb"/>
                              <w:jc w:val="both"/>
                              <w:rPr>
                                <w:rFonts w:eastAsia="SimSun" w:hint="eastAsia"/>
                                <w:lang w:eastAsia="zh-CN"/>
                              </w:rPr>
                            </w:pPr>
                            <w:r>
                              <w:rPr>
                                <w:rFonts w:ascii="Calibri" w:eastAsia="SimSun" w:hAnsi="Calibri" w:hint="eastAsia"/>
                                <w:b/>
                                <w:bCs/>
                                <w:color w:val="1F497D"/>
                                <w:kern w:val="24"/>
                                <w:sz w:val="18"/>
                                <w:szCs w:val="18"/>
                                <w:lang w:eastAsia="zh-CN"/>
                              </w:rPr>
                              <w:t>目</w:t>
                            </w:r>
                            <w:r w:rsidRPr="00CB75F5">
                              <w:rPr>
                                <w:rFonts w:eastAsia="SimSun" w:hAnsi="Calibri" w:hint="eastAsia"/>
                                <w:b/>
                                <w:bCs/>
                                <w:color w:val="1F497D"/>
                                <w:kern w:val="24"/>
                                <w:sz w:val="18"/>
                                <w:szCs w:val="18"/>
                                <w:lang w:eastAsia="zh-CN"/>
                              </w:rPr>
                              <w:t>标</w:t>
                            </w:r>
                            <w:r w:rsidR="00A8613D" w:rsidRPr="00CB75F5">
                              <w:rPr>
                                <w:rFonts w:eastAsia="SimSun"/>
                                <w:b/>
                                <w:bCs/>
                                <w:color w:val="1F497D"/>
                                <w:kern w:val="24"/>
                                <w:sz w:val="18"/>
                                <w:szCs w:val="18"/>
                              </w:rPr>
                              <w:t>2</w:t>
                            </w:r>
                            <w:r w:rsidRPr="00CB75F5">
                              <w:rPr>
                                <w:rFonts w:eastAsia="SimSun" w:hAnsi="Calibri" w:hint="eastAsia"/>
                                <w:b/>
                                <w:bCs/>
                                <w:color w:val="1F497D"/>
                                <w:kern w:val="24"/>
                                <w:sz w:val="18"/>
                                <w:szCs w:val="18"/>
                                <w:lang w:eastAsia="zh-CN"/>
                              </w:rPr>
                              <w:t>：</w:t>
                            </w:r>
                            <w:r w:rsidRPr="00123538">
                              <w:rPr>
                                <w:rFonts w:eastAsia="SimSun" w:hAnsi="Calibri" w:hint="eastAsia"/>
                                <w:kern w:val="24"/>
                                <w:sz w:val="18"/>
                                <w:szCs w:val="18"/>
                                <w:lang w:eastAsia="zh-CN"/>
                              </w:rPr>
                              <w:t>加强次区域、区域和全球各级以及之间的生物多样性和生态系统服务科学政策互动机制：</w:t>
                            </w:r>
                          </w:p>
                          <w:p w:rsidR="00A8613D" w:rsidRPr="00123538" w:rsidRDefault="00A8613D" w:rsidP="00450447">
                            <w:pPr>
                              <w:pStyle w:val="NormalWeb"/>
                              <w:jc w:val="both"/>
                              <w:rPr>
                                <w:rFonts w:eastAsia="SimSun" w:hint="eastAsia"/>
                                <w:lang w:eastAsia="zh-CN"/>
                              </w:rPr>
                            </w:pPr>
                            <w:r w:rsidRPr="00123538">
                              <w:rPr>
                                <w:rFonts w:eastAsia="SimSun"/>
                                <w:kern w:val="24"/>
                                <w:sz w:val="18"/>
                                <w:szCs w:val="18"/>
                              </w:rPr>
                              <w:t>(a)</w:t>
                            </w:r>
                            <w:r w:rsidRPr="00123538">
                              <w:rPr>
                                <w:rFonts w:eastAsia="SimSun"/>
                                <w:kern w:val="24"/>
                                <w:sz w:val="18"/>
                                <w:szCs w:val="18"/>
                              </w:rPr>
                              <w:tab/>
                            </w:r>
                            <w:r w:rsidR="004102E3" w:rsidRPr="00123538">
                              <w:rPr>
                                <w:rFonts w:eastAsia="SimSun" w:hint="eastAsia"/>
                                <w:kern w:val="24"/>
                                <w:sz w:val="18"/>
                                <w:szCs w:val="18"/>
                              </w:rPr>
                              <w:t>在不同尺度范围内及不同尺度范围间</w:t>
                            </w:r>
                            <w:r w:rsidR="00415229" w:rsidRPr="00123538">
                              <w:rPr>
                                <w:rFonts w:eastAsia="SimSun" w:hAnsi="Calibri" w:hint="eastAsia"/>
                                <w:iCs/>
                                <w:kern w:val="24"/>
                                <w:sz w:val="18"/>
                                <w:szCs w:val="18"/>
                                <w:lang w:eastAsia="zh-CN"/>
                              </w:rPr>
                              <w:t>制定评估和整合</w:t>
                            </w:r>
                            <w:r w:rsidR="00450447" w:rsidRPr="00123538">
                              <w:rPr>
                                <w:rFonts w:eastAsia="SimSun" w:hAnsi="Calibri" w:hint="eastAsia"/>
                                <w:iCs/>
                                <w:kern w:val="24"/>
                                <w:sz w:val="18"/>
                                <w:szCs w:val="18"/>
                                <w:lang w:eastAsia="zh-CN"/>
                              </w:rPr>
                              <w:t>评估的指南</w:t>
                            </w:r>
                            <w:r w:rsidR="00450447" w:rsidRPr="0000271C">
                              <w:rPr>
                                <w:rFonts w:eastAsia="SimSun" w:hAnsi="Calibri" w:hint="eastAsia"/>
                                <w:kern w:val="24"/>
                                <w:sz w:val="18"/>
                                <w:szCs w:val="18"/>
                                <w:lang w:eastAsia="zh-CN"/>
                              </w:rPr>
                              <w:t>（</w:t>
                            </w:r>
                            <w:r w:rsidR="00450447" w:rsidRPr="00123538">
                              <w:rPr>
                                <w:rFonts w:eastAsia="SimSun" w:hint="eastAsia"/>
                                <w:i/>
                                <w:iCs/>
                                <w:kern w:val="24"/>
                                <w:sz w:val="18"/>
                                <w:szCs w:val="18"/>
                                <w:lang w:eastAsia="zh-CN"/>
                              </w:rPr>
                              <w:t>2014</w:t>
                            </w:r>
                            <w:r w:rsidR="00450447" w:rsidRPr="00123538">
                              <w:rPr>
                                <w:rFonts w:eastAsia="SimSun" w:hAnsi="Calibri" w:hint="eastAsia"/>
                                <w:i/>
                                <w:iCs/>
                                <w:kern w:val="24"/>
                                <w:sz w:val="18"/>
                                <w:szCs w:val="18"/>
                                <w:lang w:eastAsia="zh-CN"/>
                              </w:rPr>
                              <w:t>年</w:t>
                            </w:r>
                            <w:r w:rsidR="00450447" w:rsidRPr="00123538">
                              <w:rPr>
                                <w:rFonts w:eastAsia="SimSun" w:hint="eastAsia"/>
                                <w:i/>
                                <w:iCs/>
                                <w:kern w:val="24"/>
                                <w:sz w:val="18"/>
                                <w:szCs w:val="18"/>
                                <w:lang w:eastAsia="zh-CN"/>
                              </w:rPr>
                              <w:t>6</w:t>
                            </w:r>
                            <w:r w:rsidR="00450447" w:rsidRPr="00123538">
                              <w:rPr>
                                <w:rFonts w:eastAsia="SimSun" w:hAnsi="Calibri" w:hint="eastAsia"/>
                                <w:i/>
                                <w:iCs/>
                                <w:kern w:val="24"/>
                                <w:sz w:val="18"/>
                                <w:szCs w:val="18"/>
                                <w:lang w:eastAsia="zh-CN"/>
                              </w:rPr>
                              <w:t>月前提供</w:t>
                            </w:r>
                            <w:r w:rsidR="00450447" w:rsidRPr="0000271C">
                              <w:rPr>
                                <w:rFonts w:eastAsia="SimSun" w:hAnsi="Calibri" w:hint="eastAsia"/>
                                <w:kern w:val="24"/>
                                <w:sz w:val="18"/>
                                <w:szCs w:val="18"/>
                                <w:lang w:eastAsia="zh-CN"/>
                              </w:rPr>
                              <w:t>）</w:t>
                            </w:r>
                            <w:r w:rsidR="00450447" w:rsidRPr="00123538">
                              <w:rPr>
                                <w:rFonts w:eastAsia="SimSun" w:hAnsi="Calibri" w:hint="eastAsia"/>
                                <w:i/>
                                <w:iCs/>
                                <w:kern w:val="24"/>
                                <w:sz w:val="18"/>
                                <w:szCs w:val="18"/>
                                <w:lang w:eastAsia="zh-CN"/>
                              </w:rPr>
                              <w:t>；</w:t>
                            </w:r>
                          </w:p>
                          <w:p w:rsidR="00A8613D" w:rsidRPr="00123538" w:rsidRDefault="00A8613D" w:rsidP="00450447">
                            <w:pPr>
                              <w:pStyle w:val="NormalWeb"/>
                              <w:jc w:val="both"/>
                              <w:rPr>
                                <w:rFonts w:eastAsia="SimSun" w:hint="eastAsia"/>
                                <w:lang w:eastAsia="zh-CN"/>
                              </w:rPr>
                            </w:pPr>
                            <w:r w:rsidRPr="00123538">
                              <w:rPr>
                                <w:rFonts w:eastAsia="SimSun"/>
                                <w:kern w:val="24"/>
                                <w:sz w:val="18"/>
                                <w:szCs w:val="18"/>
                              </w:rPr>
                              <w:t>(b)</w:t>
                            </w:r>
                            <w:r w:rsidRPr="00123538">
                              <w:rPr>
                                <w:rFonts w:eastAsia="SimSun"/>
                                <w:kern w:val="24"/>
                                <w:sz w:val="18"/>
                                <w:szCs w:val="18"/>
                              </w:rPr>
                              <w:tab/>
                            </w:r>
                            <w:r w:rsidR="00816000" w:rsidRPr="00123538">
                              <w:rPr>
                                <w:rFonts w:eastAsia="SimSun" w:hAnsi="Calibri" w:hint="eastAsia"/>
                                <w:kern w:val="24"/>
                                <w:sz w:val="18"/>
                                <w:szCs w:val="18"/>
                                <w:lang w:eastAsia="zh-CN"/>
                              </w:rPr>
                              <w:t>生物多样性和生态系统服务区域</w:t>
                            </w:r>
                            <w:r w:rsidR="00816000" w:rsidRPr="00123538">
                              <w:rPr>
                                <w:rFonts w:eastAsia="SimSun" w:hint="eastAsia"/>
                                <w:kern w:val="24"/>
                                <w:sz w:val="18"/>
                                <w:szCs w:val="18"/>
                                <w:lang w:eastAsia="zh-CN"/>
                              </w:rPr>
                              <w:t>/</w:t>
                            </w:r>
                            <w:r w:rsidR="00816000" w:rsidRPr="00123538">
                              <w:rPr>
                                <w:rFonts w:eastAsia="SimSun" w:hAnsi="Calibri" w:hint="eastAsia"/>
                                <w:kern w:val="24"/>
                                <w:sz w:val="18"/>
                                <w:szCs w:val="18"/>
                                <w:lang w:eastAsia="zh-CN"/>
                              </w:rPr>
                              <w:t>次区域评估</w:t>
                            </w:r>
                            <w:r w:rsidR="00816000" w:rsidRPr="0000271C">
                              <w:rPr>
                                <w:rFonts w:eastAsia="SimSun" w:hAnsi="Calibri" w:hint="eastAsia"/>
                                <w:spacing w:val="-20"/>
                                <w:kern w:val="24"/>
                                <w:sz w:val="18"/>
                                <w:szCs w:val="18"/>
                                <w:lang w:eastAsia="zh-CN"/>
                              </w:rPr>
                              <w:t>（</w:t>
                            </w:r>
                            <w:r w:rsidR="00816000" w:rsidRPr="00123538">
                              <w:rPr>
                                <w:rFonts w:eastAsia="SimSun" w:hint="eastAsia"/>
                                <w:i/>
                                <w:spacing w:val="-20"/>
                                <w:kern w:val="24"/>
                                <w:sz w:val="18"/>
                                <w:szCs w:val="18"/>
                                <w:lang w:eastAsia="zh-CN"/>
                              </w:rPr>
                              <w:t>2017</w:t>
                            </w:r>
                            <w:r w:rsidR="00816000" w:rsidRPr="00123538">
                              <w:rPr>
                                <w:rFonts w:eastAsia="SimSun" w:hAnsi="Calibri" w:hint="eastAsia"/>
                                <w:i/>
                                <w:spacing w:val="-20"/>
                                <w:kern w:val="24"/>
                                <w:sz w:val="18"/>
                                <w:szCs w:val="18"/>
                                <w:lang w:eastAsia="zh-CN"/>
                              </w:rPr>
                              <w:t>年</w:t>
                            </w:r>
                            <w:r w:rsidR="00816000" w:rsidRPr="00123538">
                              <w:rPr>
                                <w:rFonts w:eastAsia="SimSun" w:hint="eastAsia"/>
                                <w:i/>
                                <w:spacing w:val="-20"/>
                                <w:kern w:val="24"/>
                                <w:sz w:val="18"/>
                                <w:szCs w:val="18"/>
                                <w:lang w:eastAsia="zh-CN"/>
                              </w:rPr>
                              <w:t>3</w:t>
                            </w:r>
                            <w:r w:rsidR="00816000" w:rsidRPr="00123538">
                              <w:rPr>
                                <w:rFonts w:eastAsia="SimSun" w:hAnsi="Calibri" w:hint="eastAsia"/>
                                <w:i/>
                                <w:spacing w:val="-20"/>
                                <w:kern w:val="24"/>
                                <w:sz w:val="18"/>
                                <w:szCs w:val="18"/>
                                <w:lang w:eastAsia="zh-CN"/>
                              </w:rPr>
                              <w:t>月前交付</w:t>
                            </w:r>
                            <w:r w:rsidR="00816000" w:rsidRPr="0000271C">
                              <w:rPr>
                                <w:rFonts w:eastAsia="SimSun" w:hAnsi="Calibri" w:hint="eastAsia"/>
                                <w:spacing w:val="-20"/>
                                <w:kern w:val="24"/>
                                <w:sz w:val="18"/>
                                <w:szCs w:val="18"/>
                                <w:lang w:eastAsia="zh-CN"/>
                              </w:rPr>
                              <w:t>）</w:t>
                            </w:r>
                            <w:r w:rsidR="00816000" w:rsidRPr="00123538">
                              <w:rPr>
                                <w:rFonts w:eastAsia="SimSun" w:hAnsi="Calibri" w:hint="eastAsia"/>
                                <w:spacing w:val="-20"/>
                                <w:kern w:val="24"/>
                                <w:sz w:val="18"/>
                                <w:szCs w:val="18"/>
                                <w:lang w:eastAsia="zh-CN"/>
                              </w:rPr>
                              <w:t>；</w:t>
                            </w:r>
                          </w:p>
                          <w:p w:rsidR="00A8613D" w:rsidRPr="00123538" w:rsidRDefault="00A8613D" w:rsidP="006C76BB">
                            <w:pPr>
                              <w:pStyle w:val="NormalWeb"/>
                              <w:jc w:val="both"/>
                            </w:pPr>
                            <w:r w:rsidRPr="00123538">
                              <w:rPr>
                                <w:rFonts w:eastAsia="SimSun"/>
                                <w:kern w:val="24"/>
                                <w:sz w:val="18"/>
                                <w:szCs w:val="18"/>
                              </w:rPr>
                              <w:t>(c)</w:t>
                            </w:r>
                            <w:r w:rsidRPr="00123538">
                              <w:rPr>
                                <w:rFonts w:eastAsia="SimSun"/>
                                <w:kern w:val="24"/>
                                <w:sz w:val="18"/>
                                <w:szCs w:val="18"/>
                              </w:rPr>
                              <w:tab/>
                            </w:r>
                            <w:r w:rsidR="00816000" w:rsidRPr="00123538">
                              <w:rPr>
                                <w:rFonts w:eastAsia="SimSun" w:hAnsi="Calibri" w:hint="eastAsia"/>
                                <w:kern w:val="24"/>
                                <w:sz w:val="18"/>
                                <w:szCs w:val="18"/>
                                <w:lang w:eastAsia="zh-CN"/>
                              </w:rPr>
                              <w:t>生物多样性和生态系统服务全球评估（</w:t>
                            </w:r>
                            <w:r w:rsidR="00816000" w:rsidRPr="00123538">
                              <w:rPr>
                                <w:rFonts w:eastAsia="SimSun" w:hint="eastAsia"/>
                                <w:i/>
                                <w:kern w:val="24"/>
                                <w:sz w:val="18"/>
                                <w:szCs w:val="18"/>
                                <w:lang w:eastAsia="zh-CN"/>
                              </w:rPr>
                              <w:t>2018</w:t>
                            </w:r>
                            <w:r w:rsidR="00816000" w:rsidRPr="00123538">
                              <w:rPr>
                                <w:rFonts w:eastAsia="SimSun" w:hAnsi="Calibri" w:hint="eastAsia"/>
                                <w:i/>
                                <w:kern w:val="24"/>
                                <w:sz w:val="18"/>
                                <w:szCs w:val="18"/>
                                <w:lang w:eastAsia="zh-CN"/>
                              </w:rPr>
                              <w:t>年</w:t>
                            </w:r>
                            <w:r w:rsidR="00816000" w:rsidRPr="00123538">
                              <w:rPr>
                                <w:rFonts w:eastAsia="SimSun" w:hint="eastAsia"/>
                                <w:i/>
                                <w:kern w:val="24"/>
                                <w:sz w:val="18"/>
                                <w:szCs w:val="18"/>
                                <w:lang w:eastAsia="zh-CN"/>
                              </w:rPr>
                              <w:t>12</w:t>
                            </w:r>
                            <w:r w:rsidR="00816000" w:rsidRPr="00123538">
                              <w:rPr>
                                <w:rFonts w:eastAsia="SimSun" w:hAnsi="Calibri" w:hint="eastAsia"/>
                                <w:i/>
                                <w:kern w:val="24"/>
                                <w:sz w:val="18"/>
                                <w:szCs w:val="18"/>
                                <w:lang w:eastAsia="zh-CN"/>
                              </w:rPr>
                              <w:t>月前交付</w:t>
                            </w:r>
                            <w:r w:rsidR="00816000" w:rsidRPr="00123538">
                              <w:rPr>
                                <w:rFonts w:eastAsia="SimSun" w:hAnsi="Calibri" w:hint="eastAsia"/>
                                <w:kern w:val="24"/>
                                <w:sz w:val="18"/>
                                <w:szCs w:val="18"/>
                                <w:lang w:eastAsia="zh-C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Sylinder 73" o:spid="_x0000_s1038" type="#_x0000_t202" style="position:absolute;left:0;text-align:left;margin-left:11.2pt;margin-top:7.1pt;width:163.9pt;height:182.4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" filled="f" stroked="f">
                <v:textbox>
                  <w:txbxContent>
                    <w:p w:rsidR="00A8613D" w:rsidRPr="00123538" w:rsidRDefault="00816000" w:rsidP="00450447">
                      <w:pPr>
                        <w:pStyle w:val="NormalWeb"/>
                        <w:jc w:val="both"/>
                        <w:rPr>
                          <w:rFonts w:eastAsia="SimSun" w:hint="eastAsia"/>
                          <w:lang w:eastAsia="zh-CN"/>
                        </w:rPr>
                      </w:pPr>
                      <w:r>
                        <w:rPr>
                          <w:rFonts w:ascii="Calibri" w:eastAsia="SimSun" w:hAnsi="Calibri" w:hint="eastAsia"/>
                          <w:b/>
                          <w:bCs/>
                          <w:color w:val="1F497D"/>
                          <w:kern w:val="24"/>
                          <w:sz w:val="18"/>
                          <w:szCs w:val="18"/>
                          <w:lang w:eastAsia="zh-CN"/>
                        </w:rPr>
                        <w:t>目</w:t>
                      </w:r>
                      <w:r w:rsidRPr="00CB75F5">
                        <w:rPr>
                          <w:rFonts w:eastAsia="SimSun" w:hAnsi="Calibri" w:hint="eastAsia"/>
                          <w:b/>
                          <w:bCs/>
                          <w:color w:val="1F497D"/>
                          <w:kern w:val="24"/>
                          <w:sz w:val="18"/>
                          <w:szCs w:val="18"/>
                          <w:lang w:eastAsia="zh-CN"/>
                        </w:rPr>
                        <w:t>标</w:t>
                      </w:r>
                      <w:r w:rsidR="00A8613D" w:rsidRPr="00CB75F5">
                        <w:rPr>
                          <w:rFonts w:eastAsia="SimSun"/>
                          <w:b/>
                          <w:bCs/>
                          <w:color w:val="1F497D"/>
                          <w:kern w:val="24"/>
                          <w:sz w:val="18"/>
                          <w:szCs w:val="18"/>
                        </w:rPr>
                        <w:t>2</w:t>
                      </w:r>
                      <w:r w:rsidRPr="00CB75F5">
                        <w:rPr>
                          <w:rFonts w:eastAsia="SimSun" w:hAnsi="Calibri" w:hint="eastAsia"/>
                          <w:b/>
                          <w:bCs/>
                          <w:color w:val="1F497D"/>
                          <w:kern w:val="24"/>
                          <w:sz w:val="18"/>
                          <w:szCs w:val="18"/>
                          <w:lang w:eastAsia="zh-CN"/>
                        </w:rPr>
                        <w:t>：</w:t>
                      </w:r>
                      <w:r w:rsidRPr="00123538">
                        <w:rPr>
                          <w:rFonts w:eastAsia="SimSun" w:hAnsi="Calibri" w:hint="eastAsia"/>
                          <w:kern w:val="24"/>
                          <w:sz w:val="18"/>
                          <w:szCs w:val="18"/>
                          <w:lang w:eastAsia="zh-CN"/>
                        </w:rPr>
                        <w:t>加强次区域、区域和全球各级以及之间的生物多样性和生态系统服务科学政策互动机制：</w:t>
                      </w:r>
                    </w:p>
                    <w:p w:rsidR="00A8613D" w:rsidRPr="00123538" w:rsidRDefault="00A8613D" w:rsidP="00450447">
                      <w:pPr>
                        <w:pStyle w:val="NormalWeb"/>
                        <w:jc w:val="both"/>
                        <w:rPr>
                          <w:rFonts w:eastAsia="SimSun" w:hint="eastAsia"/>
                          <w:lang w:eastAsia="zh-CN"/>
                        </w:rPr>
                      </w:pPr>
                      <w:r w:rsidRPr="00123538">
                        <w:rPr>
                          <w:rFonts w:eastAsia="SimSun"/>
                          <w:kern w:val="24"/>
                          <w:sz w:val="18"/>
                          <w:szCs w:val="18"/>
                        </w:rPr>
                        <w:t>(a)</w:t>
                      </w:r>
                      <w:r w:rsidRPr="00123538">
                        <w:rPr>
                          <w:rFonts w:eastAsia="SimSun"/>
                          <w:kern w:val="24"/>
                          <w:sz w:val="18"/>
                          <w:szCs w:val="18"/>
                        </w:rPr>
                        <w:tab/>
                      </w:r>
                      <w:r w:rsidR="004102E3" w:rsidRPr="00123538">
                        <w:rPr>
                          <w:rFonts w:eastAsia="SimSun" w:hint="eastAsia"/>
                          <w:kern w:val="24"/>
                          <w:sz w:val="18"/>
                          <w:szCs w:val="18"/>
                        </w:rPr>
                        <w:t>在不同尺度范围内及不同尺度范围间</w:t>
                      </w:r>
                      <w:r w:rsidR="00415229" w:rsidRPr="00123538">
                        <w:rPr>
                          <w:rFonts w:eastAsia="SimSun" w:hAnsi="Calibri" w:hint="eastAsia"/>
                          <w:iCs/>
                          <w:kern w:val="24"/>
                          <w:sz w:val="18"/>
                          <w:szCs w:val="18"/>
                          <w:lang w:eastAsia="zh-CN"/>
                        </w:rPr>
                        <w:t>制定评估和整合</w:t>
                      </w:r>
                      <w:r w:rsidR="00450447" w:rsidRPr="00123538">
                        <w:rPr>
                          <w:rFonts w:eastAsia="SimSun" w:hAnsi="Calibri" w:hint="eastAsia"/>
                          <w:iCs/>
                          <w:kern w:val="24"/>
                          <w:sz w:val="18"/>
                          <w:szCs w:val="18"/>
                          <w:lang w:eastAsia="zh-CN"/>
                        </w:rPr>
                        <w:t>评估的指南</w:t>
                      </w:r>
                      <w:r w:rsidR="00450447" w:rsidRPr="0000271C">
                        <w:rPr>
                          <w:rFonts w:eastAsia="SimSun" w:hAnsi="Calibri" w:hint="eastAsia"/>
                          <w:kern w:val="24"/>
                          <w:sz w:val="18"/>
                          <w:szCs w:val="18"/>
                          <w:lang w:eastAsia="zh-CN"/>
                        </w:rPr>
                        <w:t>（</w:t>
                      </w:r>
                      <w:r w:rsidR="00450447" w:rsidRPr="00123538">
                        <w:rPr>
                          <w:rFonts w:eastAsia="SimSun" w:hint="eastAsia"/>
                          <w:i/>
                          <w:iCs/>
                          <w:kern w:val="24"/>
                          <w:sz w:val="18"/>
                          <w:szCs w:val="18"/>
                          <w:lang w:eastAsia="zh-CN"/>
                        </w:rPr>
                        <w:t>2014</w:t>
                      </w:r>
                      <w:r w:rsidR="00450447" w:rsidRPr="00123538">
                        <w:rPr>
                          <w:rFonts w:eastAsia="SimSun" w:hAnsi="Calibri" w:hint="eastAsia"/>
                          <w:i/>
                          <w:iCs/>
                          <w:kern w:val="24"/>
                          <w:sz w:val="18"/>
                          <w:szCs w:val="18"/>
                          <w:lang w:eastAsia="zh-CN"/>
                        </w:rPr>
                        <w:t>年</w:t>
                      </w:r>
                      <w:r w:rsidR="00450447" w:rsidRPr="00123538">
                        <w:rPr>
                          <w:rFonts w:eastAsia="SimSun" w:hint="eastAsia"/>
                          <w:i/>
                          <w:iCs/>
                          <w:kern w:val="24"/>
                          <w:sz w:val="18"/>
                          <w:szCs w:val="18"/>
                          <w:lang w:eastAsia="zh-CN"/>
                        </w:rPr>
                        <w:t>6</w:t>
                      </w:r>
                      <w:r w:rsidR="00450447" w:rsidRPr="00123538">
                        <w:rPr>
                          <w:rFonts w:eastAsia="SimSun" w:hAnsi="Calibri" w:hint="eastAsia"/>
                          <w:i/>
                          <w:iCs/>
                          <w:kern w:val="24"/>
                          <w:sz w:val="18"/>
                          <w:szCs w:val="18"/>
                          <w:lang w:eastAsia="zh-CN"/>
                        </w:rPr>
                        <w:t>月前提供</w:t>
                      </w:r>
                      <w:r w:rsidR="00450447" w:rsidRPr="0000271C">
                        <w:rPr>
                          <w:rFonts w:eastAsia="SimSun" w:hAnsi="Calibri" w:hint="eastAsia"/>
                          <w:kern w:val="24"/>
                          <w:sz w:val="18"/>
                          <w:szCs w:val="18"/>
                          <w:lang w:eastAsia="zh-CN"/>
                        </w:rPr>
                        <w:t>）</w:t>
                      </w:r>
                      <w:r w:rsidR="00450447" w:rsidRPr="00123538">
                        <w:rPr>
                          <w:rFonts w:eastAsia="SimSun" w:hAnsi="Calibri" w:hint="eastAsia"/>
                          <w:i/>
                          <w:iCs/>
                          <w:kern w:val="24"/>
                          <w:sz w:val="18"/>
                          <w:szCs w:val="18"/>
                          <w:lang w:eastAsia="zh-CN"/>
                        </w:rPr>
                        <w:t>；</w:t>
                      </w:r>
                    </w:p>
                    <w:p w:rsidR="00A8613D" w:rsidRPr="00123538" w:rsidRDefault="00A8613D" w:rsidP="00450447">
                      <w:pPr>
                        <w:pStyle w:val="NormalWeb"/>
                        <w:jc w:val="both"/>
                        <w:rPr>
                          <w:rFonts w:eastAsia="SimSun" w:hint="eastAsia"/>
                          <w:lang w:eastAsia="zh-CN"/>
                        </w:rPr>
                      </w:pPr>
                      <w:r w:rsidRPr="00123538">
                        <w:rPr>
                          <w:rFonts w:eastAsia="SimSun"/>
                          <w:kern w:val="24"/>
                          <w:sz w:val="18"/>
                          <w:szCs w:val="18"/>
                        </w:rPr>
                        <w:t>(b)</w:t>
                      </w:r>
                      <w:r w:rsidRPr="00123538">
                        <w:rPr>
                          <w:rFonts w:eastAsia="SimSun"/>
                          <w:kern w:val="24"/>
                          <w:sz w:val="18"/>
                          <w:szCs w:val="18"/>
                        </w:rPr>
                        <w:tab/>
                      </w:r>
                      <w:r w:rsidR="00816000" w:rsidRPr="00123538">
                        <w:rPr>
                          <w:rFonts w:eastAsia="SimSun" w:hAnsi="Calibri" w:hint="eastAsia"/>
                          <w:kern w:val="24"/>
                          <w:sz w:val="18"/>
                          <w:szCs w:val="18"/>
                          <w:lang w:eastAsia="zh-CN"/>
                        </w:rPr>
                        <w:t>生物多样性和生态系统服务区域</w:t>
                      </w:r>
                      <w:r w:rsidR="00816000" w:rsidRPr="00123538">
                        <w:rPr>
                          <w:rFonts w:eastAsia="SimSun" w:hint="eastAsia"/>
                          <w:kern w:val="24"/>
                          <w:sz w:val="18"/>
                          <w:szCs w:val="18"/>
                          <w:lang w:eastAsia="zh-CN"/>
                        </w:rPr>
                        <w:t>/</w:t>
                      </w:r>
                      <w:r w:rsidR="00816000" w:rsidRPr="00123538">
                        <w:rPr>
                          <w:rFonts w:eastAsia="SimSun" w:hAnsi="Calibri" w:hint="eastAsia"/>
                          <w:kern w:val="24"/>
                          <w:sz w:val="18"/>
                          <w:szCs w:val="18"/>
                          <w:lang w:eastAsia="zh-CN"/>
                        </w:rPr>
                        <w:t>次区域评估</w:t>
                      </w:r>
                      <w:r w:rsidR="00816000" w:rsidRPr="0000271C">
                        <w:rPr>
                          <w:rFonts w:eastAsia="SimSun" w:hAnsi="Calibri" w:hint="eastAsia"/>
                          <w:spacing w:val="-20"/>
                          <w:kern w:val="24"/>
                          <w:sz w:val="18"/>
                          <w:szCs w:val="18"/>
                          <w:lang w:eastAsia="zh-CN"/>
                        </w:rPr>
                        <w:t>（</w:t>
                      </w:r>
                      <w:r w:rsidR="00816000" w:rsidRPr="00123538">
                        <w:rPr>
                          <w:rFonts w:eastAsia="SimSun" w:hint="eastAsia"/>
                          <w:i/>
                          <w:spacing w:val="-20"/>
                          <w:kern w:val="24"/>
                          <w:sz w:val="18"/>
                          <w:szCs w:val="18"/>
                          <w:lang w:eastAsia="zh-CN"/>
                        </w:rPr>
                        <w:t>2017</w:t>
                      </w:r>
                      <w:r w:rsidR="00816000" w:rsidRPr="00123538">
                        <w:rPr>
                          <w:rFonts w:eastAsia="SimSun" w:hAnsi="Calibri" w:hint="eastAsia"/>
                          <w:i/>
                          <w:spacing w:val="-20"/>
                          <w:kern w:val="24"/>
                          <w:sz w:val="18"/>
                          <w:szCs w:val="18"/>
                          <w:lang w:eastAsia="zh-CN"/>
                        </w:rPr>
                        <w:t>年</w:t>
                      </w:r>
                      <w:r w:rsidR="00816000" w:rsidRPr="00123538">
                        <w:rPr>
                          <w:rFonts w:eastAsia="SimSun" w:hint="eastAsia"/>
                          <w:i/>
                          <w:spacing w:val="-20"/>
                          <w:kern w:val="24"/>
                          <w:sz w:val="18"/>
                          <w:szCs w:val="18"/>
                          <w:lang w:eastAsia="zh-CN"/>
                        </w:rPr>
                        <w:t>3</w:t>
                      </w:r>
                      <w:r w:rsidR="00816000" w:rsidRPr="00123538">
                        <w:rPr>
                          <w:rFonts w:eastAsia="SimSun" w:hAnsi="Calibri" w:hint="eastAsia"/>
                          <w:i/>
                          <w:spacing w:val="-20"/>
                          <w:kern w:val="24"/>
                          <w:sz w:val="18"/>
                          <w:szCs w:val="18"/>
                          <w:lang w:eastAsia="zh-CN"/>
                        </w:rPr>
                        <w:t>月前交付</w:t>
                      </w:r>
                      <w:r w:rsidR="00816000" w:rsidRPr="0000271C">
                        <w:rPr>
                          <w:rFonts w:eastAsia="SimSun" w:hAnsi="Calibri" w:hint="eastAsia"/>
                          <w:spacing w:val="-20"/>
                          <w:kern w:val="24"/>
                          <w:sz w:val="18"/>
                          <w:szCs w:val="18"/>
                          <w:lang w:eastAsia="zh-CN"/>
                        </w:rPr>
                        <w:t>）</w:t>
                      </w:r>
                      <w:r w:rsidR="00816000" w:rsidRPr="00123538">
                        <w:rPr>
                          <w:rFonts w:eastAsia="SimSun" w:hAnsi="Calibri" w:hint="eastAsia"/>
                          <w:spacing w:val="-20"/>
                          <w:kern w:val="24"/>
                          <w:sz w:val="18"/>
                          <w:szCs w:val="18"/>
                          <w:lang w:eastAsia="zh-CN"/>
                        </w:rPr>
                        <w:t>；</w:t>
                      </w:r>
                    </w:p>
                    <w:p w:rsidR="00A8613D" w:rsidRPr="00123538" w:rsidRDefault="00A8613D" w:rsidP="006C76BB">
                      <w:pPr>
                        <w:pStyle w:val="NormalWeb"/>
                        <w:jc w:val="both"/>
                      </w:pPr>
                      <w:r w:rsidRPr="00123538">
                        <w:rPr>
                          <w:rFonts w:eastAsia="SimSun"/>
                          <w:kern w:val="24"/>
                          <w:sz w:val="18"/>
                          <w:szCs w:val="18"/>
                        </w:rPr>
                        <w:t>(c)</w:t>
                      </w:r>
                      <w:r w:rsidRPr="00123538">
                        <w:rPr>
                          <w:rFonts w:eastAsia="SimSun"/>
                          <w:kern w:val="24"/>
                          <w:sz w:val="18"/>
                          <w:szCs w:val="18"/>
                        </w:rPr>
                        <w:tab/>
                      </w:r>
                      <w:r w:rsidR="00816000" w:rsidRPr="00123538">
                        <w:rPr>
                          <w:rFonts w:eastAsia="SimSun" w:hAnsi="Calibri" w:hint="eastAsia"/>
                          <w:kern w:val="24"/>
                          <w:sz w:val="18"/>
                          <w:szCs w:val="18"/>
                          <w:lang w:eastAsia="zh-CN"/>
                        </w:rPr>
                        <w:t>生物多样性和生态系统服务全球评估（</w:t>
                      </w:r>
                      <w:r w:rsidR="00816000" w:rsidRPr="00123538">
                        <w:rPr>
                          <w:rFonts w:eastAsia="SimSun" w:hint="eastAsia"/>
                          <w:i/>
                          <w:kern w:val="24"/>
                          <w:sz w:val="18"/>
                          <w:szCs w:val="18"/>
                          <w:lang w:eastAsia="zh-CN"/>
                        </w:rPr>
                        <w:t>2018</w:t>
                      </w:r>
                      <w:r w:rsidR="00816000" w:rsidRPr="00123538">
                        <w:rPr>
                          <w:rFonts w:eastAsia="SimSun" w:hAnsi="Calibri" w:hint="eastAsia"/>
                          <w:i/>
                          <w:kern w:val="24"/>
                          <w:sz w:val="18"/>
                          <w:szCs w:val="18"/>
                          <w:lang w:eastAsia="zh-CN"/>
                        </w:rPr>
                        <w:t>年</w:t>
                      </w:r>
                      <w:r w:rsidR="00816000" w:rsidRPr="00123538">
                        <w:rPr>
                          <w:rFonts w:eastAsia="SimSun" w:hint="eastAsia"/>
                          <w:i/>
                          <w:kern w:val="24"/>
                          <w:sz w:val="18"/>
                          <w:szCs w:val="18"/>
                          <w:lang w:eastAsia="zh-CN"/>
                        </w:rPr>
                        <w:t>12</w:t>
                      </w:r>
                      <w:r w:rsidR="00816000" w:rsidRPr="00123538">
                        <w:rPr>
                          <w:rFonts w:eastAsia="SimSun" w:hAnsi="Calibri" w:hint="eastAsia"/>
                          <w:i/>
                          <w:kern w:val="24"/>
                          <w:sz w:val="18"/>
                          <w:szCs w:val="18"/>
                          <w:lang w:eastAsia="zh-CN"/>
                        </w:rPr>
                        <w:t>月前交付</w:t>
                      </w:r>
                      <w:r w:rsidR="00816000" w:rsidRPr="00123538">
                        <w:rPr>
                          <w:rFonts w:eastAsia="SimSun" w:hAnsi="Calibri" w:hint="eastAsia"/>
                          <w:kern w:val="24"/>
                          <w:sz w:val="18"/>
                          <w:szCs w:val="18"/>
                          <w:lang w:eastAsia="zh-CN"/>
                        </w:rPr>
                        <w:t>）。</w:t>
                      </w:r>
                    </w:p>
                  </w:txbxContent>
                </v:textbox>
              </v:shape>
            </w:pict>
          </mc:Fallback>
        </mc:AlternateContent>
      </w:r>
      <w:r>
        <w:rPr>
          <w:rFonts w:eastAsia="SimSun" w:hint="eastAsia"/>
          <w:noProof/>
          <w:lang w:val="en-US"/>
        </w:rPr>
        <mc:AlternateContent>
          <mc:Choice Requires="wps">
            <w:drawing>
              <wp:anchor distT="0" distB="0" distL="114300" distR="114300" simplePos="0" relativeHeight="251640320" behindDoc="0" locked="0" layoutInCell="1" allowOverlap="1">
                <wp:simplePos x="0" y="0"/>
                <wp:positionH relativeFrom="column">
                  <wp:posOffset>104140</wp:posOffset>
                </wp:positionH>
                <wp:positionV relativeFrom="paragraph">
                  <wp:posOffset>80010</wp:posOffset>
                </wp:positionV>
                <wp:extent cx="2119630" cy="2251710"/>
                <wp:effectExtent l="8890" t="13335" r="5080" b="11430"/>
                <wp:wrapNone/>
                <wp:docPr id="54" name="AutoShap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19630" cy="2251710"/>
                        </a:xfrm>
                        <a:prstGeom prst="roundRect">
                          <a:avLst>
                            <a:gd name="adj" fmla="val 12606"/>
                          </a:avLst>
                        </a:prstGeom>
                        <a:noFill/>
                        <a:ln w="9525">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A8613D" w:rsidRDefault="00A8613D" w:rsidP="00A8613D">
                            <w:pPr>
                              <w:rPr>
                                <w:rFonts w:eastAsia="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 o:spid="_x0000_s1039" style="position:absolute;left:0;text-align:left;margin-left:8.2pt;margin-top:6.3pt;width:166.9pt;height:177.3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826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" filled="f">
                <v:stroke dashstyle="1 1"/>
                <o:lock v:ext="edit" aspectratio="t"/>
                <v:textbox>
                  <w:txbxContent>
                    <w:p w:rsidR="00A8613D" w:rsidRDefault="00A8613D" w:rsidP="00A8613D">
                      <w:pPr>
                        <w:rPr>
                          <w:rFonts w:eastAsia="Times New Roman"/>
                        </w:rPr>
                      </w:pPr>
                    </w:p>
                  </w:txbxContent>
                </v:textbox>
              </v:roundrect>
            </w:pict>
          </mc:Fallback>
        </mc:AlternateContent>
      </w:r>
      <w:r>
        <w:rPr>
          <w:rFonts w:eastAsia="SimSun" w:hint="eastAsia"/>
          <w:noProof/>
          <w:lang w:val="en-US"/>
        </w:rPr>
        <mc:AlternateContent>
          <mc:Choice Requires="wps">
            <w:drawing>
              <wp:anchor distT="0" distB="0" distL="114300" distR="114300" simplePos="0" relativeHeight="251639296" behindDoc="0" locked="0" layoutInCell="1" allowOverlap="1">
                <wp:simplePos x="0" y="0"/>
                <wp:positionH relativeFrom="column">
                  <wp:posOffset>2739390</wp:posOffset>
                </wp:positionH>
                <wp:positionV relativeFrom="paragraph">
                  <wp:posOffset>74295</wp:posOffset>
                </wp:positionV>
                <wp:extent cx="3458845" cy="2257425"/>
                <wp:effectExtent l="5715" t="7620" r="12065" b="11430"/>
                <wp:wrapNone/>
                <wp:docPr id="53" name="AutoShape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58845" cy="2257425"/>
                        </a:xfrm>
                        <a:prstGeom prst="roundRect">
                          <a:avLst>
                            <a:gd name="adj" fmla="val 5806"/>
                          </a:avLst>
                        </a:prstGeom>
                        <a:noFill/>
                        <a:ln w="9525">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A8613D" w:rsidRDefault="00A8613D" w:rsidP="00A8613D">
                            <w:pPr>
                              <w:rPr>
                                <w:rFonts w:eastAsia="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40" style="position:absolute;left:0;text-align:left;margin-left:215.7pt;margin-top:5.85pt;width:272.35pt;height:177.7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8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" filled="f">
                <v:stroke dashstyle="1 1"/>
                <o:lock v:ext="edit" aspectratio="t"/>
                <v:textbox>
                  <w:txbxContent>
                    <w:p w:rsidR="00A8613D" w:rsidRDefault="00A8613D" w:rsidP="00A8613D">
                      <w:pPr>
                        <w:rPr>
                          <w:rFonts w:eastAsia="Times New Roman"/>
                        </w:rPr>
                      </w:pPr>
                    </w:p>
                  </w:txbxContent>
                </v:textbox>
              </v:roundrect>
            </w:pict>
          </mc:Fallback>
        </mc:AlternateContent>
      </w:r>
    </w:p>
    <w:p w:rsidR="00A8613D" w:rsidRDefault="00A8613D" w:rsidP="00A8613D">
      <w:pPr>
        <w:pStyle w:val="NormalNonumber"/>
        <w:rPr>
          <w:rFonts w:eastAsia="SimSun" w:hint="eastAsia"/>
          <w:lang w:val="en-GB" w:eastAsia="zh-CN"/>
        </w:rPr>
      </w:pPr>
    </w:p>
    <w:p w:rsidR="00A8613D" w:rsidRDefault="00A8613D" w:rsidP="00A8613D">
      <w:pPr>
        <w:pStyle w:val="NormalNonumber"/>
        <w:rPr>
          <w:rFonts w:eastAsia="SimSun" w:hint="eastAsia"/>
          <w:lang w:val="en-GB" w:eastAsia="zh-CN"/>
        </w:rPr>
      </w:pPr>
    </w:p>
    <w:p w:rsidR="00A8613D" w:rsidRDefault="00A8613D" w:rsidP="00A8613D">
      <w:pPr>
        <w:pStyle w:val="NormalNonumber"/>
        <w:rPr>
          <w:rFonts w:eastAsia="SimSun" w:hint="eastAsia"/>
          <w:lang w:val="en-GB" w:eastAsia="zh-CN"/>
        </w:rPr>
      </w:pPr>
    </w:p>
    <w:p w:rsidR="00A8613D" w:rsidRDefault="007B2833" w:rsidP="00A8613D">
      <w:pPr>
        <w:pStyle w:val="NormalNonumber"/>
        <w:rPr>
          <w:rFonts w:eastAsia="SimSun" w:hint="eastAsia"/>
          <w:lang w:val="en-GB" w:eastAsia="zh-CN"/>
        </w:rPr>
      </w:pPr>
      <w:r>
        <w:rPr>
          <w:rFonts w:eastAsia="SimSun" w:hint="eastAsia"/>
          <w:noProof/>
          <w:lang w:val="en-US"/>
        </w:rPr>
        <mc:AlternateContent>
          <mc:Choice Requires="wps">
            <w:drawing>
              <wp:anchor distT="0" distB="0" distL="114300" distR="114300" simplePos="0" relativeHeight="251655680" behindDoc="0" locked="0" layoutInCell="1" allowOverlap="1">
                <wp:simplePos x="0" y="0"/>
                <wp:positionH relativeFrom="column">
                  <wp:posOffset>2180590</wp:posOffset>
                </wp:positionH>
                <wp:positionV relativeFrom="paragraph">
                  <wp:posOffset>172720</wp:posOffset>
                </wp:positionV>
                <wp:extent cx="603885" cy="202565"/>
                <wp:effectExtent l="18415" t="20320" r="15875" b="24765"/>
                <wp:wrapNone/>
                <wp:docPr id="52" name="AutoShape 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03885" cy="202565"/>
                        </a:xfrm>
                        <a:prstGeom prst="leftRightArrow">
                          <a:avLst>
                            <a:gd name="adj1" fmla="val 50000"/>
                            <a:gd name="adj2" fmla="val 37941"/>
                          </a:avLst>
                        </a:prstGeom>
                        <a:solidFill>
                          <a:srgbClr val="FFFFFF"/>
                        </a:solidFill>
                        <a:ln w="6350">
                          <a:solidFill>
                            <a:srgbClr val="000000"/>
                          </a:solidFill>
                          <a:miter lim="800000"/>
                          <a:headEnd/>
                          <a:tailEnd/>
                        </a:ln>
                      </wps:spPr>
                      <wps:txbx>
                        <w:txbxContent>
                          <w:p w:rsidR="00A8613D" w:rsidRDefault="00A8613D" w:rsidP="00A8613D">
                            <w:pPr>
                              <w:rPr>
                                <w:rFonts w:eastAsia="Times New Roman"/>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69" style="position:absolute;left:0;text-align:left;margin-left:171.7pt;margin-top:13.6pt;width:47.55pt;height:15.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" adj="2749" strokeweight=".5pt">
                <v:path arrowok="t"/>
                <o:lock v:ext="edit" aspectratio="t"/>
                <v:textbox>
                  <w:txbxContent>
                    <w:p w:rsidR="00A8613D" w:rsidRDefault="00A8613D" w:rsidP="00A8613D">
                      <w:pPr>
                        <w:rPr>
                          <w:rFonts w:eastAsia="Times New Roman"/>
                        </w:rPr>
                      </w:pPr>
                    </w:p>
                  </w:txbxContent>
                </v:textbox>
              </v:shape>
            </w:pict>
          </mc:Fallback>
        </mc:AlternateContent>
      </w:r>
    </w:p>
    <w:p w:rsidR="00A8613D" w:rsidRDefault="00A8613D" w:rsidP="00A8613D">
      <w:pPr>
        <w:pStyle w:val="NormalNonumber"/>
        <w:rPr>
          <w:rFonts w:eastAsia="SimSun" w:hint="eastAsia"/>
          <w:lang w:val="en-GB" w:eastAsia="zh-CN"/>
        </w:rPr>
      </w:pPr>
    </w:p>
    <w:p w:rsidR="00A8613D" w:rsidRDefault="00A8613D" w:rsidP="00A8613D">
      <w:pPr>
        <w:pStyle w:val="NormalNonumber"/>
        <w:rPr>
          <w:rFonts w:eastAsia="SimSun" w:hint="eastAsia"/>
          <w:lang w:val="en-GB" w:eastAsia="zh-CN"/>
        </w:rPr>
      </w:pPr>
    </w:p>
    <w:p w:rsidR="00A8613D" w:rsidRDefault="00A8613D" w:rsidP="00A8613D">
      <w:pPr>
        <w:pStyle w:val="NormalNonumber"/>
        <w:rPr>
          <w:rFonts w:eastAsia="SimSun" w:hint="eastAsia"/>
          <w:lang w:val="en-GB" w:eastAsia="zh-CN"/>
        </w:rPr>
      </w:pPr>
    </w:p>
    <w:p w:rsidR="00A8613D" w:rsidRDefault="00A8613D" w:rsidP="00A8613D">
      <w:pPr>
        <w:pStyle w:val="NormalNonumber"/>
        <w:rPr>
          <w:rFonts w:eastAsia="SimSun" w:hint="eastAsia"/>
          <w:lang w:val="en-GB" w:eastAsia="zh-CN"/>
        </w:rPr>
      </w:pPr>
    </w:p>
    <w:p w:rsidR="00A8613D" w:rsidRDefault="00A8613D" w:rsidP="00A8613D">
      <w:pPr>
        <w:pStyle w:val="NormalNonumber"/>
        <w:rPr>
          <w:rFonts w:eastAsia="SimSun" w:hint="eastAsia"/>
          <w:lang w:val="en-GB" w:eastAsia="zh-CN"/>
        </w:rPr>
      </w:pPr>
    </w:p>
    <w:p w:rsidR="00A8613D" w:rsidRDefault="007B2833" w:rsidP="00A8613D">
      <w:pPr>
        <w:pStyle w:val="NormalNonumber"/>
        <w:rPr>
          <w:rFonts w:eastAsia="SimSun" w:hint="eastAsia"/>
          <w:lang w:val="en-GB" w:eastAsia="zh-CN"/>
        </w:rPr>
      </w:pPr>
      <w:r>
        <w:rPr>
          <w:rFonts w:eastAsia="SimSun" w:hint="eastAsia"/>
          <w:noProof/>
          <w:lang w:val="en-US"/>
        </w:rPr>
        <mc:AlternateContent>
          <mc:Choice Requires="wps">
            <w:drawing>
              <wp:anchor distT="0" distB="0" distL="114300" distR="114300" simplePos="0" relativeHeight="251651584" behindDoc="0" locked="0" layoutInCell="1" allowOverlap="1">
                <wp:simplePos x="0" y="0"/>
                <wp:positionH relativeFrom="column">
                  <wp:posOffset>4359275</wp:posOffset>
                </wp:positionH>
                <wp:positionV relativeFrom="paragraph">
                  <wp:posOffset>79375</wp:posOffset>
                </wp:positionV>
                <wp:extent cx="229870" cy="202565"/>
                <wp:effectExtent l="19685" t="18415" r="25400" b="8890"/>
                <wp:wrapNone/>
                <wp:docPr id="51" name="AutoShape 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rot="5400000">
                          <a:off x="0" y="0"/>
                          <a:ext cx="229870" cy="202565"/>
                        </a:xfrm>
                        <a:prstGeom prst="leftRightArrow">
                          <a:avLst>
                            <a:gd name="adj1" fmla="val 50000"/>
                            <a:gd name="adj2" fmla="val 37869"/>
                          </a:avLst>
                        </a:prstGeom>
                        <a:solidFill>
                          <a:srgbClr val="FFFFFF"/>
                        </a:solidFill>
                        <a:ln w="6350">
                          <a:solidFill>
                            <a:srgbClr val="000000"/>
                          </a:solidFill>
                          <a:miter lim="800000"/>
                          <a:headEnd/>
                          <a:tailEnd/>
                        </a:ln>
                      </wps:spPr>
                      <wps:txbx>
                        <w:txbxContent>
                          <w:p w:rsidR="00A8613D" w:rsidRDefault="00A8613D" w:rsidP="00A8613D">
                            <w:pPr>
                              <w:rPr>
                                <w:rFonts w:eastAsia="Times New Roman"/>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69" style="position:absolute;left:0;text-align:left;margin-left:343.25pt;margin-top:6.25pt;width:18.1pt;height:15.95pt;rotation:9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" adj="7208" strokeweight=".5pt">
                <v:path arrowok="t"/>
                <o:lock v:ext="edit" aspectratio="t"/>
                <v:textbox>
                  <w:txbxContent>
                    <w:p w:rsidR="00A8613D" w:rsidRDefault="00A8613D" w:rsidP="00A8613D">
                      <w:pPr>
                        <w:rPr>
                          <w:rFonts w:eastAsia="Times New Roman"/>
                        </w:rPr>
                      </w:pPr>
                    </w:p>
                  </w:txbxContent>
                </v:textbox>
              </v:shape>
            </w:pict>
          </mc:Fallback>
        </mc:AlternateContent>
      </w:r>
      <w:r>
        <w:rPr>
          <w:rFonts w:eastAsia="SimSun" w:hint="eastAsia"/>
          <w:noProof/>
          <w:lang w:val="en-US"/>
        </w:rPr>
        <mc:AlternateContent>
          <mc:Choice Requires="wps">
            <w:drawing>
              <wp:anchor distT="0" distB="0" distL="114300" distR="114300" simplePos="0" relativeHeight="251644416" behindDoc="0" locked="0" layoutInCell="1" allowOverlap="1">
                <wp:simplePos x="0" y="0"/>
                <wp:positionH relativeFrom="column">
                  <wp:posOffset>1061720</wp:posOffset>
                </wp:positionH>
                <wp:positionV relativeFrom="paragraph">
                  <wp:posOffset>78740</wp:posOffset>
                </wp:positionV>
                <wp:extent cx="227965" cy="203200"/>
                <wp:effectExtent l="26670" t="18415" r="27305" b="10795"/>
                <wp:wrapNone/>
                <wp:docPr id="50" name="AutoShape 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rot="5400000">
                          <a:off x="0" y="0"/>
                          <a:ext cx="227965" cy="203200"/>
                        </a:xfrm>
                        <a:prstGeom prst="leftRightArrow">
                          <a:avLst>
                            <a:gd name="adj1" fmla="val 50000"/>
                            <a:gd name="adj2" fmla="val 37801"/>
                          </a:avLst>
                        </a:prstGeom>
                        <a:solidFill>
                          <a:srgbClr val="FFFFFF"/>
                        </a:solidFill>
                        <a:ln w="6350">
                          <a:solidFill>
                            <a:srgbClr val="000000"/>
                          </a:solidFill>
                          <a:miter lim="800000"/>
                          <a:headEnd/>
                          <a:tailEnd/>
                        </a:ln>
                      </wps:spPr>
                      <wps:txbx>
                        <w:txbxContent>
                          <w:p w:rsidR="00A8613D" w:rsidRDefault="00A8613D" w:rsidP="00A8613D">
                            <w:pPr>
                              <w:rPr>
                                <w:rFonts w:eastAsia="Times New Roman"/>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50" o:spid="_x0000_s1043" type="#_x0000_t69" style="position:absolute;left:0;text-align:left;margin-left:83.6pt;margin-top:6.2pt;width:17.95pt;height:16pt;rotation:90;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" adj="7278" strokeweight=".5pt">
                <v:path arrowok="t"/>
                <o:lock v:ext="edit" aspectratio="t"/>
                <v:textbox>
                  <w:txbxContent>
                    <w:p w:rsidR="00A8613D" w:rsidRDefault="00A8613D" w:rsidP="00A8613D">
                      <w:pPr>
                        <w:rPr>
                          <w:rFonts w:eastAsia="Times New Roman"/>
                        </w:rPr>
                      </w:pPr>
                    </w:p>
                  </w:txbxContent>
                </v:textbox>
              </v:shape>
            </w:pict>
          </mc:Fallback>
        </mc:AlternateContent>
      </w:r>
    </w:p>
    <w:p w:rsidR="00A8613D" w:rsidRDefault="007B2833" w:rsidP="00A8613D">
      <w:pPr>
        <w:pStyle w:val="NormalNonumber"/>
        <w:rPr>
          <w:rFonts w:eastAsia="SimSun" w:hint="eastAsia"/>
          <w:lang w:val="en-GB" w:eastAsia="zh-CN"/>
        </w:rPr>
      </w:pPr>
      <w:r>
        <w:rPr>
          <w:rFonts w:eastAsia="SimSun" w:hint="eastAsia"/>
          <w:noProof/>
          <w:lang w:val="en-US"/>
        </w:rPr>
        <mc:AlternateContent>
          <mc:Choice Requires="wpg">
            <w:drawing>
              <wp:anchor distT="0" distB="0" distL="114300" distR="114300" simplePos="0" relativeHeight="251642368" behindDoc="0" locked="0" layoutInCell="1" allowOverlap="1">
                <wp:simplePos x="0" y="0"/>
                <wp:positionH relativeFrom="column">
                  <wp:posOffset>100965</wp:posOffset>
                </wp:positionH>
                <wp:positionV relativeFrom="paragraph">
                  <wp:posOffset>22225</wp:posOffset>
                </wp:positionV>
                <wp:extent cx="6061710" cy="1097280"/>
                <wp:effectExtent l="0" t="12700" r="9525" b="13970"/>
                <wp:wrapNone/>
                <wp:docPr id="4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1710" cy="1097280"/>
                          <a:chOff x="53340" y="5080079"/>
                          <a:chExt cx="9053" cy="1139"/>
                        </a:xfrm>
                      </wpg:grpSpPr>
                      <wps:wsp>
                        <wps:cNvPr id="48" name="AutoShape 24"/>
                        <wps:cNvSpPr>
                          <a:spLocks noChangeAspect="1" noChangeArrowheads="1"/>
                        </wps:cNvSpPr>
                        <wps:spPr bwMode="auto">
                          <a:xfrm>
                            <a:off x="53376" y="5080079"/>
                            <a:ext cx="9017" cy="1139"/>
                          </a:xfrm>
                          <a:prstGeom prst="roundRect">
                            <a:avLst>
                              <a:gd name="adj" fmla="val 16667"/>
                            </a:avLst>
                          </a:prstGeom>
                          <a:noFill/>
                          <a:ln w="9525">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A8613D" w:rsidRDefault="00A8613D" w:rsidP="00A8613D">
                              <w:pPr>
                                <w:rPr>
                                  <w:rFonts w:eastAsia="Times New Roman"/>
                                </w:rPr>
                              </w:pPr>
                            </w:p>
                          </w:txbxContent>
                        </wps:txbx>
                        <wps:bodyPr rot="0" vert="horz" wrap="square" lIns="91440" tIns="45720" rIns="91440" bIns="45720" anchor="t" anchorCtr="0" upright="1">
                          <a:noAutofit/>
                        </wps:bodyPr>
                      </wps:wsp>
                      <wps:wsp>
                        <wps:cNvPr id="49" name="Text Box 25"/>
                        <wps:cNvSpPr txBox="1">
                          <a:spLocks noChangeAspect="1" noChangeArrowheads="1"/>
                        </wps:cNvSpPr>
                        <wps:spPr bwMode="auto">
                          <a:xfrm>
                            <a:off x="53340" y="5080111"/>
                            <a:ext cx="8980" cy="11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prstDash val="sysDot"/>
                                <a:miter lim="800000"/>
                                <a:headEnd/>
                                <a:tailEnd/>
                              </a14:hiddenLine>
                            </a:ext>
                          </a:extLst>
                        </wps:spPr>
                        <wps:txbx>
                          <w:txbxContent>
                            <w:p w:rsidR="00A8613D" w:rsidRPr="00123538" w:rsidRDefault="00816000" w:rsidP="00450447">
                              <w:pPr>
                                <w:pStyle w:val="NormalWeb"/>
                                <w:spacing w:after="40"/>
                                <w:jc w:val="both"/>
                                <w:rPr>
                                  <w:rFonts w:eastAsia="SimSun" w:hint="eastAsia"/>
                                  <w:lang w:eastAsia="zh-CN"/>
                                </w:rPr>
                              </w:pPr>
                              <w:r>
                                <w:rPr>
                                  <w:rFonts w:ascii="Cambria" w:eastAsia="SimSun" w:hAnsi="Cambria" w:hint="eastAsia"/>
                                  <w:b/>
                                  <w:bCs/>
                                  <w:color w:val="1F497D"/>
                                  <w:kern w:val="24"/>
                                  <w:sz w:val="18"/>
                                  <w:szCs w:val="18"/>
                                  <w:lang w:eastAsia="zh-CN"/>
                                </w:rPr>
                                <w:t>目标</w:t>
                              </w:r>
                              <w:r w:rsidR="00A8613D" w:rsidRPr="00CB75F5">
                                <w:rPr>
                                  <w:rFonts w:eastAsia="SimSun"/>
                                  <w:b/>
                                  <w:bCs/>
                                  <w:color w:val="1F497D"/>
                                  <w:kern w:val="24"/>
                                  <w:sz w:val="18"/>
                                  <w:szCs w:val="18"/>
                                </w:rPr>
                                <w:t>4</w:t>
                              </w:r>
                              <w:r w:rsidRPr="00CB75F5">
                                <w:rPr>
                                  <w:rFonts w:eastAsia="SimSun" w:hAnsi="Cambria" w:hint="eastAsia"/>
                                  <w:b/>
                                  <w:bCs/>
                                  <w:color w:val="1F497D"/>
                                  <w:kern w:val="24"/>
                                  <w:sz w:val="18"/>
                                  <w:szCs w:val="18"/>
                                  <w:lang w:eastAsia="zh-CN"/>
                                </w:rPr>
                                <w:t>：</w:t>
                              </w:r>
                              <w:r w:rsidRPr="00123538">
                                <w:rPr>
                                  <w:rFonts w:eastAsia="SimSun" w:hAnsi="Cambria" w:hint="eastAsia"/>
                                  <w:kern w:val="24"/>
                                  <w:sz w:val="18"/>
                                  <w:szCs w:val="18"/>
                                  <w:lang w:eastAsia="zh-CN"/>
                                </w:rPr>
                                <w:t>交流并评价平台各活动、交付品和结论：</w:t>
                              </w:r>
                            </w:p>
                            <w:p w:rsidR="00A8613D" w:rsidRPr="00123538" w:rsidRDefault="00A8613D" w:rsidP="00450447">
                              <w:pPr>
                                <w:pStyle w:val="NormalWeb"/>
                                <w:spacing w:after="40"/>
                                <w:jc w:val="both"/>
                                <w:rPr>
                                  <w:rFonts w:eastAsia="SimSun" w:hint="eastAsia"/>
                                  <w:lang w:eastAsia="zh-CN"/>
                                </w:rPr>
                              </w:pPr>
                              <w:r w:rsidRPr="00123538">
                                <w:rPr>
                                  <w:rFonts w:eastAsia="SimSun"/>
                                  <w:kern w:val="24"/>
                                  <w:sz w:val="18"/>
                                  <w:szCs w:val="18"/>
                                </w:rPr>
                                <w:t>(a)</w:t>
                              </w:r>
                              <w:r w:rsidRPr="00123538">
                                <w:rPr>
                                  <w:rFonts w:eastAsia="SimSun"/>
                                  <w:kern w:val="24"/>
                                  <w:sz w:val="18"/>
                                  <w:szCs w:val="18"/>
                                </w:rPr>
                                <w:tab/>
                              </w:r>
                              <w:r w:rsidR="00816000" w:rsidRPr="00123538">
                                <w:rPr>
                                  <w:rFonts w:eastAsia="SimSun" w:hAnsi="Cambria" w:hint="eastAsia"/>
                                  <w:iCs/>
                                  <w:kern w:val="24"/>
                                  <w:sz w:val="18"/>
                                  <w:szCs w:val="18"/>
                                  <w:lang w:eastAsia="zh-CN"/>
                                </w:rPr>
                                <w:t>相关评估目录</w:t>
                              </w:r>
                              <w:r w:rsidR="00816000" w:rsidRPr="0000271C">
                                <w:rPr>
                                  <w:rFonts w:eastAsia="SimSun" w:hAnsi="Cambria" w:hint="eastAsia"/>
                                  <w:iCs/>
                                  <w:kern w:val="24"/>
                                  <w:sz w:val="18"/>
                                  <w:szCs w:val="18"/>
                                  <w:lang w:eastAsia="zh-CN"/>
                                </w:rPr>
                                <w:t>（</w:t>
                              </w:r>
                              <w:r w:rsidR="00816000" w:rsidRPr="00123538">
                                <w:rPr>
                                  <w:rFonts w:eastAsia="SimSun" w:hint="eastAsia"/>
                                  <w:i/>
                                  <w:iCs/>
                                  <w:kern w:val="24"/>
                                  <w:sz w:val="18"/>
                                  <w:szCs w:val="18"/>
                                  <w:lang w:eastAsia="zh-CN"/>
                                </w:rPr>
                                <w:t>2014</w:t>
                              </w:r>
                              <w:r w:rsidR="00816000" w:rsidRPr="00123538">
                                <w:rPr>
                                  <w:rFonts w:eastAsia="SimSun" w:hAnsi="Cambria" w:hint="eastAsia"/>
                                  <w:i/>
                                  <w:iCs/>
                                  <w:kern w:val="24"/>
                                  <w:sz w:val="18"/>
                                  <w:szCs w:val="18"/>
                                  <w:lang w:eastAsia="zh-CN"/>
                                </w:rPr>
                                <w:t>年</w:t>
                              </w:r>
                              <w:r w:rsidR="0000271C">
                                <w:rPr>
                                  <w:rFonts w:eastAsia="SimSun" w:hAnsi="Cambria" w:hint="eastAsia"/>
                                  <w:i/>
                                  <w:iCs/>
                                  <w:kern w:val="24"/>
                                  <w:sz w:val="18"/>
                                  <w:szCs w:val="18"/>
                                  <w:lang w:eastAsia="zh-CN"/>
                                </w:rPr>
                                <w:t>起</w:t>
                              </w:r>
                              <w:r w:rsidR="00816000" w:rsidRPr="00123538">
                                <w:rPr>
                                  <w:rFonts w:eastAsia="SimSun" w:hAnsi="Cambria" w:hint="eastAsia"/>
                                  <w:i/>
                                  <w:iCs/>
                                  <w:kern w:val="24"/>
                                  <w:sz w:val="18"/>
                                  <w:szCs w:val="18"/>
                                  <w:lang w:eastAsia="zh-CN"/>
                                </w:rPr>
                                <w:t>公布</w:t>
                              </w:r>
                              <w:r w:rsidR="00816000" w:rsidRPr="0000271C">
                                <w:rPr>
                                  <w:rFonts w:eastAsia="SimSun" w:hAnsi="Cambria" w:hint="eastAsia"/>
                                  <w:iCs/>
                                  <w:kern w:val="24"/>
                                  <w:sz w:val="18"/>
                                  <w:szCs w:val="18"/>
                                  <w:lang w:eastAsia="zh-CN"/>
                                </w:rPr>
                                <w:t>）</w:t>
                              </w:r>
                              <w:r w:rsidR="00816000" w:rsidRPr="00123538">
                                <w:rPr>
                                  <w:rFonts w:eastAsia="SimSun" w:hAnsi="Cambria" w:hint="eastAsia"/>
                                  <w:i/>
                                  <w:iCs/>
                                  <w:kern w:val="24"/>
                                  <w:sz w:val="18"/>
                                  <w:szCs w:val="18"/>
                                  <w:lang w:eastAsia="zh-CN"/>
                                </w:rPr>
                                <w:t>；</w:t>
                              </w:r>
                            </w:p>
                            <w:p w:rsidR="00A8613D" w:rsidRPr="00123538" w:rsidRDefault="00A8613D" w:rsidP="00450447">
                              <w:pPr>
                                <w:pStyle w:val="NormalWeb"/>
                                <w:spacing w:after="40"/>
                                <w:jc w:val="both"/>
                                <w:rPr>
                                  <w:rFonts w:eastAsia="SimSun"/>
                                </w:rPr>
                              </w:pPr>
                              <w:r w:rsidRPr="00123538">
                                <w:rPr>
                                  <w:rFonts w:eastAsia="SimSun"/>
                                  <w:kern w:val="24"/>
                                  <w:sz w:val="18"/>
                                  <w:szCs w:val="18"/>
                                </w:rPr>
                                <w:t>(b)</w:t>
                              </w:r>
                              <w:r w:rsidRPr="00123538">
                                <w:rPr>
                                  <w:rFonts w:eastAsia="SimSun"/>
                                  <w:kern w:val="24"/>
                                  <w:sz w:val="18"/>
                                  <w:szCs w:val="18"/>
                                </w:rPr>
                                <w:tab/>
                              </w:r>
                              <w:r w:rsidR="00031B1F" w:rsidRPr="00123538">
                                <w:rPr>
                                  <w:rFonts w:eastAsia="SimSun" w:hAnsi="Cambria" w:hint="eastAsia"/>
                                  <w:kern w:val="24"/>
                                  <w:sz w:val="18"/>
                                  <w:szCs w:val="18"/>
                                  <w:lang w:eastAsia="zh-CN"/>
                                </w:rPr>
                                <w:t>政策支持工具和方法目录</w:t>
                              </w:r>
                              <w:r w:rsidR="00031B1F" w:rsidRPr="0000271C">
                                <w:rPr>
                                  <w:rFonts w:eastAsia="SimSun" w:hAnsi="Cambria" w:hint="eastAsia"/>
                                  <w:iCs/>
                                  <w:kern w:val="24"/>
                                  <w:sz w:val="18"/>
                                  <w:szCs w:val="18"/>
                                  <w:lang w:eastAsia="zh-CN"/>
                                </w:rPr>
                                <w:t>（</w:t>
                              </w:r>
                              <w:r w:rsidR="00031B1F" w:rsidRPr="00123538">
                                <w:rPr>
                                  <w:rFonts w:eastAsia="SimSun" w:hint="eastAsia"/>
                                  <w:i/>
                                  <w:iCs/>
                                  <w:kern w:val="24"/>
                                  <w:sz w:val="18"/>
                                  <w:szCs w:val="18"/>
                                  <w:lang w:eastAsia="zh-CN"/>
                                </w:rPr>
                                <w:t>2014</w:t>
                              </w:r>
                              <w:r w:rsidR="00031B1F" w:rsidRPr="00123538">
                                <w:rPr>
                                  <w:rFonts w:eastAsia="SimSun" w:hAnsi="Cambria" w:hint="eastAsia"/>
                                  <w:i/>
                                  <w:iCs/>
                                  <w:kern w:val="24"/>
                                  <w:sz w:val="18"/>
                                  <w:szCs w:val="18"/>
                                  <w:lang w:eastAsia="zh-CN"/>
                                </w:rPr>
                                <w:t>年制定，</w:t>
                              </w:r>
                              <w:r w:rsidR="00031B1F" w:rsidRPr="00123538">
                                <w:rPr>
                                  <w:rFonts w:eastAsia="SimSun" w:hint="eastAsia"/>
                                  <w:i/>
                                  <w:iCs/>
                                  <w:kern w:val="24"/>
                                  <w:sz w:val="18"/>
                                  <w:szCs w:val="18"/>
                                  <w:lang w:eastAsia="zh-CN"/>
                                </w:rPr>
                                <w:t>2015</w:t>
                              </w:r>
                              <w:r w:rsidR="00031B1F" w:rsidRPr="00123538">
                                <w:rPr>
                                  <w:rFonts w:eastAsia="SimSun" w:hAnsi="Cambria" w:hint="eastAsia"/>
                                  <w:i/>
                                  <w:iCs/>
                                  <w:kern w:val="24"/>
                                  <w:sz w:val="18"/>
                                  <w:szCs w:val="18"/>
                                  <w:lang w:eastAsia="zh-CN"/>
                                </w:rPr>
                                <w:t>年</w:t>
                              </w:r>
                              <w:r w:rsidR="0000271C">
                                <w:rPr>
                                  <w:rFonts w:eastAsia="SimSun" w:hAnsi="Cambria" w:hint="eastAsia"/>
                                  <w:i/>
                                  <w:iCs/>
                                  <w:kern w:val="24"/>
                                  <w:sz w:val="18"/>
                                  <w:szCs w:val="18"/>
                                  <w:lang w:eastAsia="zh-CN"/>
                                </w:rPr>
                                <w:t>起</w:t>
                              </w:r>
                              <w:r w:rsidR="00031B1F" w:rsidRPr="00123538">
                                <w:rPr>
                                  <w:rFonts w:eastAsia="SimSun" w:hAnsi="Cambria" w:hint="eastAsia"/>
                                  <w:i/>
                                  <w:iCs/>
                                  <w:kern w:val="24"/>
                                  <w:sz w:val="18"/>
                                  <w:szCs w:val="18"/>
                                  <w:lang w:eastAsia="zh-CN"/>
                                </w:rPr>
                                <w:t>公布</w:t>
                              </w:r>
                              <w:r w:rsidR="00031B1F" w:rsidRPr="0000271C">
                                <w:rPr>
                                  <w:rFonts w:eastAsia="SimSun" w:hAnsi="Cambria" w:hint="eastAsia"/>
                                  <w:iCs/>
                                  <w:kern w:val="24"/>
                                  <w:sz w:val="18"/>
                                  <w:szCs w:val="18"/>
                                  <w:lang w:eastAsia="zh-CN"/>
                                </w:rPr>
                                <w:t>）</w:t>
                              </w:r>
                              <w:r w:rsidR="00031B1F" w:rsidRPr="00123538">
                                <w:rPr>
                                  <w:rFonts w:eastAsia="SimSun" w:hAnsi="Cambria" w:hint="eastAsia"/>
                                  <w:i/>
                                  <w:iCs/>
                                  <w:kern w:val="24"/>
                                  <w:sz w:val="18"/>
                                  <w:szCs w:val="18"/>
                                  <w:lang w:eastAsia="zh-CN"/>
                                </w:rPr>
                                <w:t>；</w:t>
                              </w:r>
                            </w:p>
                            <w:p w:rsidR="00A8613D" w:rsidRPr="00123538" w:rsidRDefault="00A8613D" w:rsidP="00450447">
                              <w:pPr>
                                <w:pStyle w:val="NormalWeb"/>
                                <w:spacing w:after="40"/>
                                <w:jc w:val="both"/>
                                <w:rPr>
                                  <w:rFonts w:eastAsia="SimSun"/>
                                </w:rPr>
                              </w:pPr>
                              <w:r w:rsidRPr="00123538">
                                <w:rPr>
                                  <w:rFonts w:eastAsia="SimSun"/>
                                  <w:kern w:val="24"/>
                                  <w:sz w:val="18"/>
                                  <w:szCs w:val="18"/>
                                </w:rPr>
                                <w:t>(c)</w:t>
                              </w:r>
                              <w:r w:rsidRPr="00123538">
                                <w:rPr>
                                  <w:rFonts w:eastAsia="SimSun"/>
                                  <w:kern w:val="24"/>
                                  <w:sz w:val="18"/>
                                  <w:szCs w:val="18"/>
                                </w:rPr>
                                <w:tab/>
                              </w:r>
                              <w:r w:rsidR="00031B1F" w:rsidRPr="00123538">
                                <w:rPr>
                                  <w:rFonts w:eastAsia="SimSun" w:hAnsi="Cambria" w:hint="eastAsia"/>
                                  <w:kern w:val="24"/>
                                  <w:sz w:val="18"/>
                                  <w:szCs w:val="18"/>
                                  <w:lang w:eastAsia="zh-CN"/>
                                </w:rPr>
                                <w:t>一组交流、外联和参与战略、产品和程序</w:t>
                              </w:r>
                              <w:r w:rsidR="00031B1F" w:rsidRPr="0000271C">
                                <w:rPr>
                                  <w:rFonts w:eastAsia="SimSun" w:hAnsi="Cambria" w:hint="eastAsia"/>
                                  <w:iCs/>
                                  <w:kern w:val="24"/>
                                  <w:sz w:val="18"/>
                                  <w:szCs w:val="18"/>
                                  <w:lang w:eastAsia="zh-CN"/>
                                </w:rPr>
                                <w:t>（</w:t>
                              </w:r>
                              <w:r w:rsidR="00031B1F" w:rsidRPr="00123538">
                                <w:rPr>
                                  <w:rFonts w:eastAsia="SimSun" w:hint="eastAsia"/>
                                  <w:i/>
                                  <w:iCs/>
                                  <w:kern w:val="24"/>
                                  <w:sz w:val="18"/>
                                  <w:szCs w:val="18"/>
                                  <w:lang w:eastAsia="zh-CN"/>
                                </w:rPr>
                                <w:t>2014</w:t>
                              </w:r>
                              <w:r w:rsidR="00031B1F" w:rsidRPr="00123538">
                                <w:rPr>
                                  <w:rFonts w:eastAsia="SimSun" w:hAnsi="Cambria" w:hint="eastAsia"/>
                                  <w:i/>
                                  <w:iCs/>
                                  <w:kern w:val="24"/>
                                  <w:sz w:val="18"/>
                                  <w:szCs w:val="18"/>
                                  <w:lang w:eastAsia="zh-CN"/>
                                </w:rPr>
                                <w:t>年</w:t>
                              </w:r>
                              <w:r w:rsidR="0000271C">
                                <w:rPr>
                                  <w:rFonts w:eastAsia="SimSun" w:hAnsi="Cambria" w:hint="eastAsia"/>
                                  <w:i/>
                                  <w:iCs/>
                                  <w:kern w:val="24"/>
                                  <w:sz w:val="18"/>
                                  <w:szCs w:val="18"/>
                                  <w:lang w:eastAsia="zh-CN"/>
                                </w:rPr>
                                <w:t>起</w:t>
                              </w:r>
                              <w:r w:rsidR="00031B1F" w:rsidRPr="00123538">
                                <w:rPr>
                                  <w:rFonts w:eastAsia="SimSun" w:hAnsi="Cambria" w:hint="eastAsia"/>
                                  <w:i/>
                                  <w:iCs/>
                                  <w:kern w:val="24"/>
                                  <w:sz w:val="18"/>
                                  <w:szCs w:val="18"/>
                                  <w:lang w:eastAsia="zh-CN"/>
                                </w:rPr>
                                <w:t>制定</w:t>
                              </w:r>
                              <w:r w:rsidR="00031B1F" w:rsidRPr="0000271C">
                                <w:rPr>
                                  <w:rFonts w:eastAsia="SimSun" w:hAnsi="Cambria" w:hint="eastAsia"/>
                                  <w:iCs/>
                                  <w:kern w:val="24"/>
                                  <w:sz w:val="18"/>
                                  <w:szCs w:val="18"/>
                                  <w:lang w:eastAsia="zh-CN"/>
                                </w:rPr>
                                <w:t>）</w:t>
                              </w:r>
                              <w:r w:rsidR="00031B1F" w:rsidRPr="00123538">
                                <w:rPr>
                                  <w:rFonts w:eastAsia="SimSun" w:hAnsi="Cambria" w:hint="eastAsia"/>
                                  <w:i/>
                                  <w:iCs/>
                                  <w:kern w:val="24"/>
                                  <w:sz w:val="18"/>
                                  <w:szCs w:val="18"/>
                                  <w:lang w:eastAsia="zh-CN"/>
                                </w:rPr>
                                <w:t>；</w:t>
                              </w:r>
                            </w:p>
                            <w:p w:rsidR="00A8613D" w:rsidRPr="00123538" w:rsidRDefault="00A8613D" w:rsidP="00450447">
                              <w:pPr>
                                <w:pStyle w:val="NormalWeb"/>
                                <w:spacing w:after="40"/>
                                <w:jc w:val="both"/>
                                <w:rPr>
                                  <w:rFonts w:eastAsia="SimSun" w:hint="eastAsia"/>
                                  <w:lang w:eastAsia="zh-CN"/>
                                </w:rPr>
                              </w:pPr>
                              <w:r w:rsidRPr="00123538">
                                <w:rPr>
                                  <w:rFonts w:eastAsia="SimSun"/>
                                  <w:kern w:val="24"/>
                                  <w:sz w:val="18"/>
                                  <w:szCs w:val="18"/>
                                </w:rPr>
                                <w:t>(d)</w:t>
                              </w:r>
                              <w:r w:rsidRPr="00123538">
                                <w:rPr>
                                  <w:rFonts w:eastAsia="SimSun"/>
                                  <w:kern w:val="24"/>
                                  <w:sz w:val="18"/>
                                  <w:szCs w:val="18"/>
                                </w:rPr>
                                <w:tab/>
                              </w:r>
                              <w:r w:rsidR="00031B1F" w:rsidRPr="00123538">
                                <w:rPr>
                                  <w:rFonts w:eastAsia="SimSun" w:hAnsi="Cambria" w:hint="eastAsia"/>
                                  <w:spacing w:val="-8"/>
                                  <w:kern w:val="24"/>
                                  <w:sz w:val="18"/>
                                  <w:szCs w:val="18"/>
                                  <w:lang w:eastAsia="zh-CN"/>
                                </w:rPr>
                                <w:t>审查指南、程序、方法和方针的效力，为平台日后的发展</w:t>
                              </w:r>
                              <w:r w:rsidR="006C76BB" w:rsidRPr="00123538">
                                <w:rPr>
                                  <w:rFonts w:eastAsia="SimSun" w:hAnsi="Cambria" w:hint="eastAsia"/>
                                  <w:spacing w:val="-8"/>
                                  <w:kern w:val="24"/>
                                  <w:sz w:val="18"/>
                                  <w:szCs w:val="18"/>
                                  <w:lang w:eastAsia="zh-CN"/>
                                </w:rPr>
                                <w:t>提供资料</w:t>
                              </w:r>
                              <w:r w:rsidR="006C76BB" w:rsidRPr="0000271C">
                                <w:rPr>
                                  <w:rFonts w:eastAsia="SimSun" w:hAnsi="Cambria" w:hint="eastAsia"/>
                                  <w:spacing w:val="-8"/>
                                  <w:kern w:val="24"/>
                                  <w:sz w:val="18"/>
                                  <w:szCs w:val="18"/>
                                  <w:lang w:eastAsia="zh-CN"/>
                                </w:rPr>
                                <w:t>（</w:t>
                              </w:r>
                              <w:r w:rsidR="006C76BB" w:rsidRPr="00123538">
                                <w:rPr>
                                  <w:rFonts w:eastAsia="SimSun" w:hint="eastAsia"/>
                                  <w:i/>
                                  <w:spacing w:val="-8"/>
                                  <w:kern w:val="24"/>
                                  <w:sz w:val="18"/>
                                  <w:szCs w:val="18"/>
                                  <w:lang w:eastAsia="zh-CN"/>
                                </w:rPr>
                                <w:t>2016</w:t>
                              </w:r>
                              <w:r w:rsidR="006C76BB" w:rsidRPr="00123538">
                                <w:rPr>
                                  <w:rFonts w:eastAsia="SimSun" w:hAnsi="Cambria" w:hint="eastAsia"/>
                                  <w:i/>
                                  <w:spacing w:val="-8"/>
                                  <w:kern w:val="24"/>
                                  <w:sz w:val="18"/>
                                  <w:szCs w:val="18"/>
                                  <w:lang w:eastAsia="zh-CN"/>
                                </w:rPr>
                                <w:t>年中期和</w:t>
                              </w:r>
                              <w:r w:rsidR="006C76BB" w:rsidRPr="00123538">
                                <w:rPr>
                                  <w:rFonts w:eastAsia="SimSun" w:hint="eastAsia"/>
                                  <w:i/>
                                  <w:spacing w:val="-8"/>
                                  <w:kern w:val="24"/>
                                  <w:sz w:val="18"/>
                                  <w:szCs w:val="18"/>
                                  <w:lang w:eastAsia="zh-CN"/>
                                </w:rPr>
                                <w:t>2018</w:t>
                              </w:r>
                              <w:r w:rsidR="006C76BB" w:rsidRPr="00123538">
                                <w:rPr>
                                  <w:rFonts w:eastAsia="SimSun" w:hAnsi="Cambria" w:hint="eastAsia"/>
                                  <w:i/>
                                  <w:spacing w:val="-8"/>
                                  <w:kern w:val="24"/>
                                  <w:sz w:val="18"/>
                                  <w:szCs w:val="18"/>
                                  <w:lang w:eastAsia="zh-CN"/>
                                </w:rPr>
                                <w:t>年</w:t>
                              </w:r>
                              <w:r w:rsidR="006C76BB" w:rsidRPr="00123538">
                                <w:rPr>
                                  <w:rFonts w:eastAsia="SimSun" w:hint="eastAsia"/>
                                  <w:i/>
                                  <w:spacing w:val="-8"/>
                                  <w:kern w:val="24"/>
                                  <w:sz w:val="18"/>
                                  <w:szCs w:val="18"/>
                                  <w:lang w:eastAsia="zh-CN"/>
                                </w:rPr>
                                <w:t>12</w:t>
                              </w:r>
                              <w:r w:rsidR="006C76BB" w:rsidRPr="00123538">
                                <w:rPr>
                                  <w:rFonts w:eastAsia="SimSun" w:hAnsi="Cambria" w:hint="eastAsia"/>
                                  <w:i/>
                                  <w:spacing w:val="-8"/>
                                  <w:kern w:val="24"/>
                                  <w:sz w:val="18"/>
                                  <w:szCs w:val="18"/>
                                  <w:lang w:eastAsia="zh-CN"/>
                                </w:rPr>
                                <w:t>月底</w:t>
                              </w:r>
                              <w:r w:rsidR="00993DCE">
                                <w:rPr>
                                  <w:rFonts w:eastAsia="SimSun" w:hAnsi="Cambria" w:hint="eastAsia"/>
                                  <w:i/>
                                  <w:spacing w:val="-8"/>
                                  <w:kern w:val="24"/>
                                  <w:sz w:val="18"/>
                                  <w:szCs w:val="18"/>
                                  <w:lang w:eastAsia="zh-CN"/>
                                </w:rPr>
                                <w:t>前</w:t>
                              </w:r>
                              <w:r w:rsidR="006C76BB" w:rsidRPr="00123538">
                                <w:rPr>
                                  <w:rFonts w:eastAsia="SimSun" w:hAnsi="Cambria" w:hint="eastAsia"/>
                                  <w:i/>
                                  <w:spacing w:val="-8"/>
                                  <w:kern w:val="24"/>
                                  <w:sz w:val="18"/>
                                  <w:szCs w:val="18"/>
                                  <w:lang w:eastAsia="zh-CN"/>
                                </w:rPr>
                                <w:t>开展</w:t>
                              </w:r>
                              <w:r w:rsidR="006C76BB" w:rsidRPr="0000271C">
                                <w:rPr>
                                  <w:rFonts w:eastAsia="SimSun" w:hAnsi="Cambria" w:hint="eastAsia"/>
                                  <w:spacing w:val="-8"/>
                                  <w:kern w:val="24"/>
                                  <w:sz w:val="18"/>
                                  <w:szCs w:val="18"/>
                                  <w:lang w:eastAsia="zh-CN"/>
                                </w:rPr>
                                <w:t>）</w:t>
                              </w:r>
                              <w:r w:rsidR="006C76BB" w:rsidRPr="00123538">
                                <w:rPr>
                                  <w:rFonts w:ascii="Cambria" w:eastAsia="SimSun" w:hAnsi="Cambria" w:hint="eastAsia"/>
                                  <w:spacing w:val="-8"/>
                                  <w:kern w:val="24"/>
                                  <w:sz w:val="18"/>
                                  <w:szCs w:val="18"/>
                                  <w:lang w:eastAsia="zh-CN"/>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44" style="position:absolute;left:0;text-align:left;margin-left:7.95pt;margin-top:1.75pt;width:477.3pt;height:86.4pt;z-index:251642368" coordorigin="533,50800" coordsize="9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">
                <v:roundrect id="AutoShape 24" o:spid="_x0000_s1045" style="position:absolute;left:533;top:50800;width:90;height:1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zCacEA&#10;AADbAAAADwAAAGRycy9kb3ducmV2LnhtbERPz2vCMBS+D/Y/hDfwNlOHDumMIqMFhV2mInh7NM+m&#10;tHkpSdbW/345DHb8+H5vdpPtxEA+NI4VLOYZCOLK6YZrBZdz+boGESKyxs4xKXhQgN32+WmDuXYj&#10;f9NwirVIIRxyVGBi7HMpQ2XIYpi7njhxd+ctxgR9LbXHMYXbTr5l2bu02HBqMNjTp6GqPf1YBfdb&#10;8XXFlSsX+8cUmuOqNYVvlZq9TPsPEJGm+C/+cx+0gmUam76kHy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cwmnBAAAA2wAAAA8AAAAAAAAAAAAAAAAAmAIAAGRycy9kb3du&#10;cmV2LnhtbFBLBQYAAAAABAAEAPUAAACGAwAAAAA=&#10;" filled="f">
                  <v:stroke dashstyle="1 1"/>
                  <o:lock v:ext="edit" aspectratio="t"/>
                  <v:textbox>
                    <w:txbxContent>
                      <w:p w:rsidR="00A8613D" w:rsidRDefault="00A8613D" w:rsidP="00A8613D">
                        <w:pPr>
                          <w:rPr>
                            <w:rFonts w:eastAsia="Times New Roman"/>
                          </w:rPr>
                        </w:pPr>
                      </w:p>
                    </w:txbxContent>
                  </v:textbox>
                </v:roundrect>
                <v:shape id="Text Box 25" o:spid="_x0000_s1046" type="#_x0000_t202" style="position:absolute;left:533;top:50801;width:90;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Q7rcQA&#10;AADbAAAADwAAAGRycy9kb3ducmV2LnhtbESPQWvCQBSE74L/YXmCt7pJEatpNiIFg0dre9Dba/Y1&#10;Sc2+Ddk1if++Wyh4HGbmGybdjqYRPXWutqwgXkQgiAuray4VfH7sn9YgnEfW2FgmBXdysM2mkxQT&#10;bQd+p/7kSxEg7BJUUHnfJlK6oiKDbmFb4uB9286gD7Irpe5wCHDTyOcoWkmDNYeFClt6q6i4nm5G&#10;wYXzn5dNlMf783F9uH3FQ172R6Xms3H3CsLT6B/h//ZBK1hu4O9L+AE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0O63EAAAA2wAAAA8AAAAAAAAAAAAAAAAAmAIAAGRycy9k&#10;b3ducmV2LnhtbFBLBQYAAAAABAAEAPUAAACJAwAAAAA=&#10;" filled="f" stroked="f">
                  <v:stroke dashstyle="1 1"/>
                  <o:lock v:ext="edit" aspectratio="t"/>
                  <v:textbox>
                    <w:txbxContent>
                      <w:p w:rsidR="00A8613D" w:rsidRPr="00123538" w:rsidRDefault="00816000" w:rsidP="00450447">
                        <w:pPr>
                          <w:pStyle w:val="NormalWeb"/>
                          <w:spacing w:after="40"/>
                          <w:jc w:val="both"/>
                          <w:rPr>
                            <w:rFonts w:eastAsia="SimSun" w:hint="eastAsia"/>
                            <w:lang w:eastAsia="zh-CN"/>
                          </w:rPr>
                        </w:pPr>
                        <w:r>
                          <w:rPr>
                            <w:rFonts w:ascii="Cambria" w:eastAsia="SimSun" w:hAnsi="Cambria" w:hint="eastAsia"/>
                            <w:b/>
                            <w:bCs/>
                            <w:color w:val="1F497D"/>
                            <w:kern w:val="24"/>
                            <w:sz w:val="18"/>
                            <w:szCs w:val="18"/>
                            <w:lang w:eastAsia="zh-CN"/>
                          </w:rPr>
                          <w:t>目标</w:t>
                        </w:r>
                        <w:r w:rsidR="00A8613D" w:rsidRPr="00CB75F5">
                          <w:rPr>
                            <w:rFonts w:eastAsia="SimSun"/>
                            <w:b/>
                            <w:bCs/>
                            <w:color w:val="1F497D"/>
                            <w:kern w:val="24"/>
                            <w:sz w:val="18"/>
                            <w:szCs w:val="18"/>
                          </w:rPr>
                          <w:t>4</w:t>
                        </w:r>
                        <w:r w:rsidRPr="00CB75F5">
                          <w:rPr>
                            <w:rFonts w:eastAsia="SimSun" w:hAnsi="Cambria" w:hint="eastAsia"/>
                            <w:b/>
                            <w:bCs/>
                            <w:color w:val="1F497D"/>
                            <w:kern w:val="24"/>
                            <w:sz w:val="18"/>
                            <w:szCs w:val="18"/>
                            <w:lang w:eastAsia="zh-CN"/>
                          </w:rPr>
                          <w:t>：</w:t>
                        </w:r>
                        <w:r w:rsidRPr="00123538">
                          <w:rPr>
                            <w:rFonts w:eastAsia="SimSun" w:hAnsi="Cambria" w:hint="eastAsia"/>
                            <w:kern w:val="24"/>
                            <w:sz w:val="18"/>
                            <w:szCs w:val="18"/>
                            <w:lang w:eastAsia="zh-CN"/>
                          </w:rPr>
                          <w:t>交流并评价平台各活动、交付品和结论：</w:t>
                        </w:r>
                      </w:p>
                      <w:p w:rsidR="00A8613D" w:rsidRPr="00123538" w:rsidRDefault="00A8613D" w:rsidP="00450447">
                        <w:pPr>
                          <w:pStyle w:val="NormalWeb"/>
                          <w:spacing w:after="40"/>
                          <w:jc w:val="both"/>
                          <w:rPr>
                            <w:rFonts w:eastAsia="SimSun" w:hint="eastAsia"/>
                            <w:lang w:eastAsia="zh-CN"/>
                          </w:rPr>
                        </w:pPr>
                        <w:r w:rsidRPr="00123538">
                          <w:rPr>
                            <w:rFonts w:eastAsia="SimSun"/>
                            <w:kern w:val="24"/>
                            <w:sz w:val="18"/>
                            <w:szCs w:val="18"/>
                          </w:rPr>
                          <w:t>(a)</w:t>
                        </w:r>
                        <w:r w:rsidRPr="00123538">
                          <w:rPr>
                            <w:rFonts w:eastAsia="SimSun"/>
                            <w:kern w:val="24"/>
                            <w:sz w:val="18"/>
                            <w:szCs w:val="18"/>
                          </w:rPr>
                          <w:tab/>
                        </w:r>
                        <w:r w:rsidR="00816000" w:rsidRPr="00123538">
                          <w:rPr>
                            <w:rFonts w:eastAsia="SimSun" w:hAnsi="Cambria" w:hint="eastAsia"/>
                            <w:iCs/>
                            <w:kern w:val="24"/>
                            <w:sz w:val="18"/>
                            <w:szCs w:val="18"/>
                            <w:lang w:eastAsia="zh-CN"/>
                          </w:rPr>
                          <w:t>相关评估目录</w:t>
                        </w:r>
                        <w:r w:rsidR="00816000" w:rsidRPr="0000271C">
                          <w:rPr>
                            <w:rFonts w:eastAsia="SimSun" w:hAnsi="Cambria" w:hint="eastAsia"/>
                            <w:iCs/>
                            <w:kern w:val="24"/>
                            <w:sz w:val="18"/>
                            <w:szCs w:val="18"/>
                            <w:lang w:eastAsia="zh-CN"/>
                          </w:rPr>
                          <w:t>（</w:t>
                        </w:r>
                        <w:r w:rsidR="00816000" w:rsidRPr="00123538">
                          <w:rPr>
                            <w:rFonts w:eastAsia="SimSun" w:hint="eastAsia"/>
                            <w:i/>
                            <w:iCs/>
                            <w:kern w:val="24"/>
                            <w:sz w:val="18"/>
                            <w:szCs w:val="18"/>
                            <w:lang w:eastAsia="zh-CN"/>
                          </w:rPr>
                          <w:t>2014</w:t>
                        </w:r>
                        <w:r w:rsidR="00816000" w:rsidRPr="00123538">
                          <w:rPr>
                            <w:rFonts w:eastAsia="SimSun" w:hAnsi="Cambria" w:hint="eastAsia"/>
                            <w:i/>
                            <w:iCs/>
                            <w:kern w:val="24"/>
                            <w:sz w:val="18"/>
                            <w:szCs w:val="18"/>
                            <w:lang w:eastAsia="zh-CN"/>
                          </w:rPr>
                          <w:t>年</w:t>
                        </w:r>
                        <w:r w:rsidR="0000271C">
                          <w:rPr>
                            <w:rFonts w:eastAsia="SimSun" w:hAnsi="Cambria" w:hint="eastAsia"/>
                            <w:i/>
                            <w:iCs/>
                            <w:kern w:val="24"/>
                            <w:sz w:val="18"/>
                            <w:szCs w:val="18"/>
                            <w:lang w:eastAsia="zh-CN"/>
                          </w:rPr>
                          <w:t>起</w:t>
                        </w:r>
                        <w:r w:rsidR="00816000" w:rsidRPr="00123538">
                          <w:rPr>
                            <w:rFonts w:eastAsia="SimSun" w:hAnsi="Cambria" w:hint="eastAsia"/>
                            <w:i/>
                            <w:iCs/>
                            <w:kern w:val="24"/>
                            <w:sz w:val="18"/>
                            <w:szCs w:val="18"/>
                            <w:lang w:eastAsia="zh-CN"/>
                          </w:rPr>
                          <w:t>公布</w:t>
                        </w:r>
                        <w:r w:rsidR="00816000" w:rsidRPr="0000271C">
                          <w:rPr>
                            <w:rFonts w:eastAsia="SimSun" w:hAnsi="Cambria" w:hint="eastAsia"/>
                            <w:iCs/>
                            <w:kern w:val="24"/>
                            <w:sz w:val="18"/>
                            <w:szCs w:val="18"/>
                            <w:lang w:eastAsia="zh-CN"/>
                          </w:rPr>
                          <w:t>）</w:t>
                        </w:r>
                        <w:r w:rsidR="00816000" w:rsidRPr="00123538">
                          <w:rPr>
                            <w:rFonts w:eastAsia="SimSun" w:hAnsi="Cambria" w:hint="eastAsia"/>
                            <w:i/>
                            <w:iCs/>
                            <w:kern w:val="24"/>
                            <w:sz w:val="18"/>
                            <w:szCs w:val="18"/>
                            <w:lang w:eastAsia="zh-CN"/>
                          </w:rPr>
                          <w:t>；</w:t>
                        </w:r>
                      </w:p>
                      <w:p w:rsidR="00A8613D" w:rsidRPr="00123538" w:rsidRDefault="00A8613D" w:rsidP="00450447">
                        <w:pPr>
                          <w:pStyle w:val="NormalWeb"/>
                          <w:spacing w:after="40"/>
                          <w:jc w:val="both"/>
                          <w:rPr>
                            <w:rFonts w:eastAsia="SimSun"/>
                          </w:rPr>
                        </w:pPr>
                        <w:r w:rsidRPr="00123538">
                          <w:rPr>
                            <w:rFonts w:eastAsia="SimSun"/>
                            <w:kern w:val="24"/>
                            <w:sz w:val="18"/>
                            <w:szCs w:val="18"/>
                          </w:rPr>
                          <w:t>(b)</w:t>
                        </w:r>
                        <w:r w:rsidRPr="00123538">
                          <w:rPr>
                            <w:rFonts w:eastAsia="SimSun"/>
                            <w:kern w:val="24"/>
                            <w:sz w:val="18"/>
                            <w:szCs w:val="18"/>
                          </w:rPr>
                          <w:tab/>
                        </w:r>
                        <w:r w:rsidR="00031B1F" w:rsidRPr="00123538">
                          <w:rPr>
                            <w:rFonts w:eastAsia="SimSun" w:hAnsi="Cambria" w:hint="eastAsia"/>
                            <w:kern w:val="24"/>
                            <w:sz w:val="18"/>
                            <w:szCs w:val="18"/>
                            <w:lang w:eastAsia="zh-CN"/>
                          </w:rPr>
                          <w:t>政策支持工具和方法目录</w:t>
                        </w:r>
                        <w:r w:rsidR="00031B1F" w:rsidRPr="0000271C">
                          <w:rPr>
                            <w:rFonts w:eastAsia="SimSun" w:hAnsi="Cambria" w:hint="eastAsia"/>
                            <w:iCs/>
                            <w:kern w:val="24"/>
                            <w:sz w:val="18"/>
                            <w:szCs w:val="18"/>
                            <w:lang w:eastAsia="zh-CN"/>
                          </w:rPr>
                          <w:t>（</w:t>
                        </w:r>
                        <w:r w:rsidR="00031B1F" w:rsidRPr="00123538">
                          <w:rPr>
                            <w:rFonts w:eastAsia="SimSun" w:hint="eastAsia"/>
                            <w:i/>
                            <w:iCs/>
                            <w:kern w:val="24"/>
                            <w:sz w:val="18"/>
                            <w:szCs w:val="18"/>
                            <w:lang w:eastAsia="zh-CN"/>
                          </w:rPr>
                          <w:t>2014</w:t>
                        </w:r>
                        <w:r w:rsidR="00031B1F" w:rsidRPr="00123538">
                          <w:rPr>
                            <w:rFonts w:eastAsia="SimSun" w:hAnsi="Cambria" w:hint="eastAsia"/>
                            <w:i/>
                            <w:iCs/>
                            <w:kern w:val="24"/>
                            <w:sz w:val="18"/>
                            <w:szCs w:val="18"/>
                            <w:lang w:eastAsia="zh-CN"/>
                          </w:rPr>
                          <w:t>年制定，</w:t>
                        </w:r>
                        <w:r w:rsidR="00031B1F" w:rsidRPr="00123538">
                          <w:rPr>
                            <w:rFonts w:eastAsia="SimSun" w:hint="eastAsia"/>
                            <w:i/>
                            <w:iCs/>
                            <w:kern w:val="24"/>
                            <w:sz w:val="18"/>
                            <w:szCs w:val="18"/>
                            <w:lang w:eastAsia="zh-CN"/>
                          </w:rPr>
                          <w:t>2015</w:t>
                        </w:r>
                        <w:r w:rsidR="00031B1F" w:rsidRPr="00123538">
                          <w:rPr>
                            <w:rFonts w:eastAsia="SimSun" w:hAnsi="Cambria" w:hint="eastAsia"/>
                            <w:i/>
                            <w:iCs/>
                            <w:kern w:val="24"/>
                            <w:sz w:val="18"/>
                            <w:szCs w:val="18"/>
                            <w:lang w:eastAsia="zh-CN"/>
                          </w:rPr>
                          <w:t>年</w:t>
                        </w:r>
                        <w:r w:rsidR="0000271C">
                          <w:rPr>
                            <w:rFonts w:eastAsia="SimSun" w:hAnsi="Cambria" w:hint="eastAsia"/>
                            <w:i/>
                            <w:iCs/>
                            <w:kern w:val="24"/>
                            <w:sz w:val="18"/>
                            <w:szCs w:val="18"/>
                            <w:lang w:eastAsia="zh-CN"/>
                          </w:rPr>
                          <w:t>起</w:t>
                        </w:r>
                        <w:r w:rsidR="00031B1F" w:rsidRPr="00123538">
                          <w:rPr>
                            <w:rFonts w:eastAsia="SimSun" w:hAnsi="Cambria" w:hint="eastAsia"/>
                            <w:i/>
                            <w:iCs/>
                            <w:kern w:val="24"/>
                            <w:sz w:val="18"/>
                            <w:szCs w:val="18"/>
                            <w:lang w:eastAsia="zh-CN"/>
                          </w:rPr>
                          <w:t>公布</w:t>
                        </w:r>
                        <w:r w:rsidR="00031B1F" w:rsidRPr="0000271C">
                          <w:rPr>
                            <w:rFonts w:eastAsia="SimSun" w:hAnsi="Cambria" w:hint="eastAsia"/>
                            <w:iCs/>
                            <w:kern w:val="24"/>
                            <w:sz w:val="18"/>
                            <w:szCs w:val="18"/>
                            <w:lang w:eastAsia="zh-CN"/>
                          </w:rPr>
                          <w:t>）</w:t>
                        </w:r>
                        <w:r w:rsidR="00031B1F" w:rsidRPr="00123538">
                          <w:rPr>
                            <w:rFonts w:eastAsia="SimSun" w:hAnsi="Cambria" w:hint="eastAsia"/>
                            <w:i/>
                            <w:iCs/>
                            <w:kern w:val="24"/>
                            <w:sz w:val="18"/>
                            <w:szCs w:val="18"/>
                            <w:lang w:eastAsia="zh-CN"/>
                          </w:rPr>
                          <w:t>；</w:t>
                        </w:r>
                      </w:p>
                      <w:p w:rsidR="00A8613D" w:rsidRPr="00123538" w:rsidRDefault="00A8613D" w:rsidP="00450447">
                        <w:pPr>
                          <w:pStyle w:val="NormalWeb"/>
                          <w:spacing w:after="40"/>
                          <w:jc w:val="both"/>
                          <w:rPr>
                            <w:rFonts w:eastAsia="SimSun"/>
                          </w:rPr>
                        </w:pPr>
                        <w:r w:rsidRPr="00123538">
                          <w:rPr>
                            <w:rFonts w:eastAsia="SimSun"/>
                            <w:kern w:val="24"/>
                            <w:sz w:val="18"/>
                            <w:szCs w:val="18"/>
                          </w:rPr>
                          <w:t>(c)</w:t>
                        </w:r>
                        <w:r w:rsidRPr="00123538">
                          <w:rPr>
                            <w:rFonts w:eastAsia="SimSun"/>
                            <w:kern w:val="24"/>
                            <w:sz w:val="18"/>
                            <w:szCs w:val="18"/>
                          </w:rPr>
                          <w:tab/>
                        </w:r>
                        <w:r w:rsidR="00031B1F" w:rsidRPr="00123538">
                          <w:rPr>
                            <w:rFonts w:eastAsia="SimSun" w:hAnsi="Cambria" w:hint="eastAsia"/>
                            <w:kern w:val="24"/>
                            <w:sz w:val="18"/>
                            <w:szCs w:val="18"/>
                            <w:lang w:eastAsia="zh-CN"/>
                          </w:rPr>
                          <w:t>一组交流、外联和参与战略、产品和程序</w:t>
                        </w:r>
                        <w:r w:rsidR="00031B1F" w:rsidRPr="0000271C">
                          <w:rPr>
                            <w:rFonts w:eastAsia="SimSun" w:hAnsi="Cambria" w:hint="eastAsia"/>
                            <w:iCs/>
                            <w:kern w:val="24"/>
                            <w:sz w:val="18"/>
                            <w:szCs w:val="18"/>
                            <w:lang w:eastAsia="zh-CN"/>
                          </w:rPr>
                          <w:t>（</w:t>
                        </w:r>
                        <w:r w:rsidR="00031B1F" w:rsidRPr="00123538">
                          <w:rPr>
                            <w:rFonts w:eastAsia="SimSun" w:hint="eastAsia"/>
                            <w:i/>
                            <w:iCs/>
                            <w:kern w:val="24"/>
                            <w:sz w:val="18"/>
                            <w:szCs w:val="18"/>
                            <w:lang w:eastAsia="zh-CN"/>
                          </w:rPr>
                          <w:t>2014</w:t>
                        </w:r>
                        <w:r w:rsidR="00031B1F" w:rsidRPr="00123538">
                          <w:rPr>
                            <w:rFonts w:eastAsia="SimSun" w:hAnsi="Cambria" w:hint="eastAsia"/>
                            <w:i/>
                            <w:iCs/>
                            <w:kern w:val="24"/>
                            <w:sz w:val="18"/>
                            <w:szCs w:val="18"/>
                            <w:lang w:eastAsia="zh-CN"/>
                          </w:rPr>
                          <w:t>年</w:t>
                        </w:r>
                        <w:r w:rsidR="0000271C">
                          <w:rPr>
                            <w:rFonts w:eastAsia="SimSun" w:hAnsi="Cambria" w:hint="eastAsia"/>
                            <w:i/>
                            <w:iCs/>
                            <w:kern w:val="24"/>
                            <w:sz w:val="18"/>
                            <w:szCs w:val="18"/>
                            <w:lang w:eastAsia="zh-CN"/>
                          </w:rPr>
                          <w:t>起</w:t>
                        </w:r>
                        <w:r w:rsidR="00031B1F" w:rsidRPr="00123538">
                          <w:rPr>
                            <w:rFonts w:eastAsia="SimSun" w:hAnsi="Cambria" w:hint="eastAsia"/>
                            <w:i/>
                            <w:iCs/>
                            <w:kern w:val="24"/>
                            <w:sz w:val="18"/>
                            <w:szCs w:val="18"/>
                            <w:lang w:eastAsia="zh-CN"/>
                          </w:rPr>
                          <w:t>制定</w:t>
                        </w:r>
                        <w:r w:rsidR="00031B1F" w:rsidRPr="0000271C">
                          <w:rPr>
                            <w:rFonts w:eastAsia="SimSun" w:hAnsi="Cambria" w:hint="eastAsia"/>
                            <w:iCs/>
                            <w:kern w:val="24"/>
                            <w:sz w:val="18"/>
                            <w:szCs w:val="18"/>
                            <w:lang w:eastAsia="zh-CN"/>
                          </w:rPr>
                          <w:t>）</w:t>
                        </w:r>
                        <w:r w:rsidR="00031B1F" w:rsidRPr="00123538">
                          <w:rPr>
                            <w:rFonts w:eastAsia="SimSun" w:hAnsi="Cambria" w:hint="eastAsia"/>
                            <w:i/>
                            <w:iCs/>
                            <w:kern w:val="24"/>
                            <w:sz w:val="18"/>
                            <w:szCs w:val="18"/>
                            <w:lang w:eastAsia="zh-CN"/>
                          </w:rPr>
                          <w:t>；</w:t>
                        </w:r>
                      </w:p>
                      <w:p w:rsidR="00A8613D" w:rsidRPr="00123538" w:rsidRDefault="00A8613D" w:rsidP="00450447">
                        <w:pPr>
                          <w:pStyle w:val="NormalWeb"/>
                          <w:spacing w:after="40"/>
                          <w:jc w:val="both"/>
                          <w:rPr>
                            <w:rFonts w:eastAsia="SimSun" w:hint="eastAsia"/>
                            <w:lang w:eastAsia="zh-CN"/>
                          </w:rPr>
                        </w:pPr>
                        <w:r w:rsidRPr="00123538">
                          <w:rPr>
                            <w:rFonts w:eastAsia="SimSun"/>
                            <w:kern w:val="24"/>
                            <w:sz w:val="18"/>
                            <w:szCs w:val="18"/>
                          </w:rPr>
                          <w:t>(d)</w:t>
                        </w:r>
                        <w:r w:rsidRPr="00123538">
                          <w:rPr>
                            <w:rFonts w:eastAsia="SimSun"/>
                            <w:kern w:val="24"/>
                            <w:sz w:val="18"/>
                            <w:szCs w:val="18"/>
                          </w:rPr>
                          <w:tab/>
                        </w:r>
                        <w:r w:rsidR="00031B1F" w:rsidRPr="00123538">
                          <w:rPr>
                            <w:rFonts w:eastAsia="SimSun" w:hAnsi="Cambria" w:hint="eastAsia"/>
                            <w:spacing w:val="-8"/>
                            <w:kern w:val="24"/>
                            <w:sz w:val="18"/>
                            <w:szCs w:val="18"/>
                            <w:lang w:eastAsia="zh-CN"/>
                          </w:rPr>
                          <w:t>审查指南、程序、方法和方针的效力，为平台日后的发展</w:t>
                        </w:r>
                        <w:r w:rsidR="006C76BB" w:rsidRPr="00123538">
                          <w:rPr>
                            <w:rFonts w:eastAsia="SimSun" w:hAnsi="Cambria" w:hint="eastAsia"/>
                            <w:spacing w:val="-8"/>
                            <w:kern w:val="24"/>
                            <w:sz w:val="18"/>
                            <w:szCs w:val="18"/>
                            <w:lang w:eastAsia="zh-CN"/>
                          </w:rPr>
                          <w:t>提供资料</w:t>
                        </w:r>
                        <w:r w:rsidR="006C76BB" w:rsidRPr="0000271C">
                          <w:rPr>
                            <w:rFonts w:eastAsia="SimSun" w:hAnsi="Cambria" w:hint="eastAsia"/>
                            <w:spacing w:val="-8"/>
                            <w:kern w:val="24"/>
                            <w:sz w:val="18"/>
                            <w:szCs w:val="18"/>
                            <w:lang w:eastAsia="zh-CN"/>
                          </w:rPr>
                          <w:t>（</w:t>
                        </w:r>
                        <w:r w:rsidR="006C76BB" w:rsidRPr="00123538">
                          <w:rPr>
                            <w:rFonts w:eastAsia="SimSun" w:hint="eastAsia"/>
                            <w:i/>
                            <w:spacing w:val="-8"/>
                            <w:kern w:val="24"/>
                            <w:sz w:val="18"/>
                            <w:szCs w:val="18"/>
                            <w:lang w:eastAsia="zh-CN"/>
                          </w:rPr>
                          <w:t>2016</w:t>
                        </w:r>
                        <w:r w:rsidR="006C76BB" w:rsidRPr="00123538">
                          <w:rPr>
                            <w:rFonts w:eastAsia="SimSun" w:hAnsi="Cambria" w:hint="eastAsia"/>
                            <w:i/>
                            <w:spacing w:val="-8"/>
                            <w:kern w:val="24"/>
                            <w:sz w:val="18"/>
                            <w:szCs w:val="18"/>
                            <w:lang w:eastAsia="zh-CN"/>
                          </w:rPr>
                          <w:t>年中期和</w:t>
                        </w:r>
                        <w:r w:rsidR="006C76BB" w:rsidRPr="00123538">
                          <w:rPr>
                            <w:rFonts w:eastAsia="SimSun" w:hint="eastAsia"/>
                            <w:i/>
                            <w:spacing w:val="-8"/>
                            <w:kern w:val="24"/>
                            <w:sz w:val="18"/>
                            <w:szCs w:val="18"/>
                            <w:lang w:eastAsia="zh-CN"/>
                          </w:rPr>
                          <w:t>2018</w:t>
                        </w:r>
                        <w:r w:rsidR="006C76BB" w:rsidRPr="00123538">
                          <w:rPr>
                            <w:rFonts w:eastAsia="SimSun" w:hAnsi="Cambria" w:hint="eastAsia"/>
                            <w:i/>
                            <w:spacing w:val="-8"/>
                            <w:kern w:val="24"/>
                            <w:sz w:val="18"/>
                            <w:szCs w:val="18"/>
                            <w:lang w:eastAsia="zh-CN"/>
                          </w:rPr>
                          <w:t>年</w:t>
                        </w:r>
                        <w:r w:rsidR="006C76BB" w:rsidRPr="00123538">
                          <w:rPr>
                            <w:rFonts w:eastAsia="SimSun" w:hint="eastAsia"/>
                            <w:i/>
                            <w:spacing w:val="-8"/>
                            <w:kern w:val="24"/>
                            <w:sz w:val="18"/>
                            <w:szCs w:val="18"/>
                            <w:lang w:eastAsia="zh-CN"/>
                          </w:rPr>
                          <w:t>12</w:t>
                        </w:r>
                        <w:r w:rsidR="006C76BB" w:rsidRPr="00123538">
                          <w:rPr>
                            <w:rFonts w:eastAsia="SimSun" w:hAnsi="Cambria" w:hint="eastAsia"/>
                            <w:i/>
                            <w:spacing w:val="-8"/>
                            <w:kern w:val="24"/>
                            <w:sz w:val="18"/>
                            <w:szCs w:val="18"/>
                            <w:lang w:eastAsia="zh-CN"/>
                          </w:rPr>
                          <w:t>月底</w:t>
                        </w:r>
                        <w:r w:rsidR="00993DCE">
                          <w:rPr>
                            <w:rFonts w:eastAsia="SimSun" w:hAnsi="Cambria" w:hint="eastAsia"/>
                            <w:i/>
                            <w:spacing w:val="-8"/>
                            <w:kern w:val="24"/>
                            <w:sz w:val="18"/>
                            <w:szCs w:val="18"/>
                            <w:lang w:eastAsia="zh-CN"/>
                          </w:rPr>
                          <w:t>前</w:t>
                        </w:r>
                        <w:r w:rsidR="006C76BB" w:rsidRPr="00123538">
                          <w:rPr>
                            <w:rFonts w:eastAsia="SimSun" w:hAnsi="Cambria" w:hint="eastAsia"/>
                            <w:i/>
                            <w:spacing w:val="-8"/>
                            <w:kern w:val="24"/>
                            <w:sz w:val="18"/>
                            <w:szCs w:val="18"/>
                            <w:lang w:eastAsia="zh-CN"/>
                          </w:rPr>
                          <w:t>开展</w:t>
                        </w:r>
                        <w:r w:rsidR="006C76BB" w:rsidRPr="0000271C">
                          <w:rPr>
                            <w:rFonts w:eastAsia="SimSun" w:hAnsi="Cambria" w:hint="eastAsia"/>
                            <w:spacing w:val="-8"/>
                            <w:kern w:val="24"/>
                            <w:sz w:val="18"/>
                            <w:szCs w:val="18"/>
                            <w:lang w:eastAsia="zh-CN"/>
                          </w:rPr>
                          <w:t>）</w:t>
                        </w:r>
                        <w:r w:rsidR="006C76BB" w:rsidRPr="00123538">
                          <w:rPr>
                            <w:rFonts w:ascii="Cambria" w:eastAsia="SimSun" w:hAnsi="Cambria" w:hint="eastAsia"/>
                            <w:spacing w:val="-8"/>
                            <w:kern w:val="24"/>
                            <w:sz w:val="18"/>
                            <w:szCs w:val="18"/>
                            <w:lang w:eastAsia="zh-CN"/>
                          </w:rPr>
                          <w:t>。</w:t>
                        </w:r>
                      </w:p>
                    </w:txbxContent>
                  </v:textbox>
                </v:shape>
              </v:group>
            </w:pict>
          </mc:Fallback>
        </mc:AlternateContent>
      </w:r>
    </w:p>
    <w:p w:rsidR="00A8613D" w:rsidRDefault="00A8613D" w:rsidP="00A8613D">
      <w:pPr>
        <w:pStyle w:val="NormalNonumber"/>
        <w:rPr>
          <w:rFonts w:eastAsia="SimSun" w:hint="eastAsia"/>
          <w:lang w:val="en-GB" w:eastAsia="zh-CN"/>
        </w:rPr>
      </w:pPr>
    </w:p>
    <w:p w:rsidR="00A8613D" w:rsidRDefault="00A8613D" w:rsidP="00A8613D">
      <w:pPr>
        <w:pStyle w:val="NormalNonumber"/>
        <w:rPr>
          <w:rFonts w:eastAsia="SimSun" w:hint="eastAsia"/>
          <w:lang w:val="en-GB" w:eastAsia="zh-CN"/>
        </w:rPr>
      </w:pPr>
    </w:p>
    <w:p w:rsidR="00A8613D" w:rsidRDefault="00A8613D" w:rsidP="00A8613D">
      <w:pPr>
        <w:pStyle w:val="NormalNonumber"/>
        <w:rPr>
          <w:rFonts w:eastAsia="SimSun" w:hint="eastAsia"/>
          <w:lang w:val="en-GB" w:eastAsia="zh-CN"/>
        </w:rPr>
      </w:pPr>
    </w:p>
    <w:p w:rsidR="00A8613D" w:rsidRDefault="00A8613D" w:rsidP="00A8613D">
      <w:pPr>
        <w:pStyle w:val="NormalNonumber"/>
        <w:rPr>
          <w:rFonts w:eastAsia="SimSun" w:hint="eastAsia"/>
          <w:lang w:val="en-GB" w:eastAsia="zh-CN"/>
        </w:rPr>
      </w:pPr>
    </w:p>
    <w:p w:rsidR="00A8613D" w:rsidRDefault="00A8613D" w:rsidP="00A8613D">
      <w:pPr>
        <w:pStyle w:val="NormalNonumber"/>
        <w:rPr>
          <w:rFonts w:eastAsia="SimSun" w:hint="eastAsia"/>
          <w:lang w:val="en-GB" w:eastAsia="zh-CN"/>
        </w:rPr>
      </w:pPr>
    </w:p>
    <w:p w:rsidR="00404D79" w:rsidRPr="00123538" w:rsidRDefault="00404D79" w:rsidP="00123538">
      <w:pPr>
        <w:pStyle w:val="Titlefigure"/>
        <w:keepNext w:val="0"/>
        <w:keepLines w:val="0"/>
        <w:spacing w:afterLines="100" w:after="240"/>
        <w:jc w:val="both"/>
        <w:rPr>
          <w:rFonts w:eastAsia="SimSun"/>
          <w:b w:val="0"/>
          <w:sz w:val="24"/>
          <w:szCs w:val="24"/>
          <w:lang w:val="en-GB" w:eastAsia="zh-CN"/>
        </w:rPr>
      </w:pPr>
    </w:p>
    <w:p w:rsidR="00D77A02" w:rsidRDefault="00B07645" w:rsidP="00123538">
      <w:pPr>
        <w:pStyle w:val="CH2"/>
        <w:spacing w:afterLines="100" w:after="240"/>
        <w:jc w:val="both"/>
        <w:rPr>
          <w:rFonts w:eastAsia="SimHei" w:hAnsi="SimHei" w:hint="eastAsia"/>
          <w:lang w:val="en-GB" w:eastAsia="zh-CN"/>
        </w:rPr>
      </w:pPr>
      <w:r w:rsidRPr="00123538">
        <w:rPr>
          <w:lang w:val="en-GB"/>
        </w:rPr>
        <w:lastRenderedPageBreak/>
        <w:tab/>
      </w:r>
      <w:r w:rsidR="00EF025A" w:rsidRPr="00123538">
        <w:rPr>
          <w:lang w:val="en-GB"/>
        </w:rPr>
        <w:tab/>
      </w:r>
      <w:r w:rsidR="006F2826" w:rsidRPr="00123538">
        <w:rPr>
          <w:rFonts w:eastAsia="SimHei" w:hAnsi="SimHei"/>
          <w:lang w:val="en-GB" w:eastAsia="zh-CN"/>
        </w:rPr>
        <w:t>目标</w:t>
      </w:r>
      <w:r w:rsidR="006F2826" w:rsidRPr="00123538">
        <w:rPr>
          <w:rFonts w:eastAsia="SimHei"/>
          <w:lang w:val="en-GB" w:eastAsia="zh-CN"/>
        </w:rPr>
        <w:t>1</w:t>
      </w:r>
    </w:p>
    <w:p w:rsidR="006F2826" w:rsidRPr="00123538" w:rsidRDefault="00D77A02" w:rsidP="00D77A02">
      <w:pPr>
        <w:pStyle w:val="CH2"/>
        <w:spacing w:afterLines="100" w:after="240"/>
        <w:ind w:leftChars="50" w:left="1346" w:hangingChars="517" w:hanging="1246"/>
        <w:jc w:val="both"/>
        <w:rPr>
          <w:lang w:val="en-GB"/>
        </w:rPr>
      </w:pPr>
      <w:r w:rsidRPr="00C423CA">
        <w:rPr>
          <w:rFonts w:eastAsia="SimSun" w:cs="Calibri"/>
          <w:lang w:val="en-GB" w:eastAsia="zh-CN"/>
        </w:rPr>
        <w:tab/>
      </w:r>
      <w:r w:rsidRPr="00C423CA">
        <w:rPr>
          <w:rFonts w:eastAsia="SimSun" w:cs="Calibri"/>
          <w:lang w:val="en-GB" w:eastAsia="zh-CN"/>
        </w:rPr>
        <w:tab/>
      </w:r>
      <w:r w:rsidR="006F2826" w:rsidRPr="00123538">
        <w:rPr>
          <w:rFonts w:eastAsia="SimHei" w:hAnsi="SimHei" w:hint="eastAsia"/>
          <w:lang w:val="en-GB" w:eastAsia="zh-CN"/>
        </w:rPr>
        <w:t>加强科学政策互动机制的能力和知识基础，以落实平台的关键职能</w:t>
      </w:r>
    </w:p>
    <w:p w:rsidR="006F2826" w:rsidRPr="00123538" w:rsidRDefault="006F2826" w:rsidP="00123538">
      <w:pPr>
        <w:pStyle w:val="Normalnumber"/>
        <w:keepNext/>
        <w:keepLines/>
        <w:numPr>
          <w:ilvl w:val="1"/>
          <w:numId w:val="4"/>
        </w:numPr>
        <w:tabs>
          <w:tab w:val="clear" w:pos="1353"/>
          <w:tab w:val="num" w:pos="1134"/>
          <w:tab w:val="left" w:pos="1247"/>
          <w:tab w:val="left" w:pos="1814"/>
          <w:tab w:val="left" w:pos="2381"/>
          <w:tab w:val="left" w:pos="2948"/>
          <w:tab w:val="left" w:pos="3515"/>
          <w:tab w:val="left" w:pos="4082"/>
        </w:tabs>
        <w:spacing w:before="120" w:afterLines="100" w:after="240"/>
        <w:ind w:left="1247" w:firstLine="0"/>
        <w:jc w:val="both"/>
        <w:rPr>
          <w:rFonts w:eastAsia="SimSun" w:cs="Calibri"/>
          <w:sz w:val="24"/>
          <w:szCs w:val="24"/>
          <w:lang w:val="en-GB" w:eastAsia="zh-CN"/>
        </w:rPr>
      </w:pPr>
      <w:r w:rsidRPr="00123538">
        <w:rPr>
          <w:rFonts w:eastAsia="SimSun" w:cs="Calibri" w:hint="eastAsia"/>
          <w:sz w:val="24"/>
          <w:szCs w:val="24"/>
          <w:lang w:val="en-GB" w:eastAsia="zh-CN"/>
        </w:rPr>
        <w:t>该目标下的交付品旨在使各专家和机构为平台下的科学政策互动进程作出贡献并从中获益。预期平台将通过该目标加强人力、体制和技术能力，以便为平台各项职能的落实工作提供讯息，并确保落实工作有效开展。预期该目标下的交付品还将加强不同知识体系在不同尺度范围内及不同尺度范围间的互动。各项交付品将进一步完善现有知识和数据的获取途径和管理工作，并为不同尺度范围的政策制定和决策工作所需的知识创造提供指导。这些成果将尤其促进目标</w:t>
      </w:r>
      <w:r w:rsidRPr="00123538">
        <w:rPr>
          <w:rFonts w:eastAsia="SimSun" w:cs="Calibri" w:hint="eastAsia"/>
          <w:sz w:val="24"/>
          <w:szCs w:val="24"/>
          <w:lang w:val="en-GB" w:eastAsia="zh-CN"/>
        </w:rPr>
        <w:t>2</w:t>
      </w:r>
      <w:r w:rsidRPr="00123538">
        <w:rPr>
          <w:rFonts w:eastAsia="SimSun" w:cs="Calibri" w:hint="eastAsia"/>
          <w:sz w:val="24"/>
          <w:szCs w:val="24"/>
          <w:lang w:val="en-GB" w:eastAsia="zh-CN"/>
        </w:rPr>
        <w:t>和</w:t>
      </w:r>
      <w:r w:rsidRPr="00123538">
        <w:rPr>
          <w:rFonts w:eastAsia="SimSun" w:cs="Calibri" w:hint="eastAsia"/>
          <w:sz w:val="24"/>
          <w:szCs w:val="24"/>
          <w:lang w:val="en-GB" w:eastAsia="zh-CN"/>
        </w:rPr>
        <w:t>3</w:t>
      </w:r>
      <w:r w:rsidRPr="00123538">
        <w:rPr>
          <w:rFonts w:eastAsia="SimSun" w:cs="Calibri" w:hint="eastAsia"/>
          <w:sz w:val="24"/>
          <w:szCs w:val="24"/>
          <w:lang w:val="en-GB" w:eastAsia="zh-CN"/>
        </w:rPr>
        <w:t>的落实工作。将通过以下交付品，以循环往复的综合方式实现目标</w:t>
      </w:r>
      <w:r w:rsidRPr="00123538">
        <w:rPr>
          <w:rFonts w:eastAsia="SimSun" w:cs="Calibri" w:hint="eastAsia"/>
          <w:sz w:val="24"/>
          <w:szCs w:val="24"/>
          <w:lang w:val="en-GB" w:eastAsia="zh-CN"/>
        </w:rPr>
        <w:t>1</w:t>
      </w:r>
      <w:r w:rsidRPr="00123538">
        <w:rPr>
          <w:rFonts w:eastAsia="SimSun" w:cs="Calibri" w:hint="eastAsia"/>
          <w:sz w:val="24"/>
          <w:szCs w:val="24"/>
          <w:lang w:val="en-GB" w:eastAsia="zh-CN"/>
        </w:rPr>
        <w:t>，并以与现有机构和倡议的合作中采用的网络方法为基础：</w:t>
      </w:r>
    </w:p>
    <w:p w:rsidR="006F2826" w:rsidRPr="00123538" w:rsidRDefault="006F2826" w:rsidP="00123538">
      <w:pPr>
        <w:pStyle w:val="Normalnumber"/>
        <w:tabs>
          <w:tab w:val="num" w:pos="1134"/>
          <w:tab w:val="left" w:pos="1247"/>
          <w:tab w:val="left" w:pos="1814"/>
          <w:tab w:val="left" w:pos="2381"/>
          <w:tab w:val="left" w:pos="2948"/>
          <w:tab w:val="left" w:pos="3515"/>
          <w:tab w:val="left" w:pos="4082"/>
        </w:tabs>
        <w:spacing w:afterLines="100" w:after="240"/>
        <w:ind w:left="1247" w:firstLine="567"/>
        <w:jc w:val="both"/>
        <w:rPr>
          <w:rFonts w:eastAsia="SimSun" w:hint="eastAsia"/>
          <w:sz w:val="24"/>
          <w:szCs w:val="24"/>
          <w:lang w:val="x-none" w:eastAsia="zh-CN"/>
        </w:rPr>
      </w:pPr>
      <w:r w:rsidRPr="00123538">
        <w:rPr>
          <w:sz w:val="24"/>
          <w:szCs w:val="24"/>
          <w:lang w:val="en-GB" w:eastAsia="nb-NO"/>
        </w:rPr>
        <w:t>(a)</w:t>
      </w:r>
      <w:r w:rsidRPr="00123538">
        <w:rPr>
          <w:sz w:val="24"/>
          <w:szCs w:val="24"/>
          <w:lang w:val="en-GB" w:eastAsia="nb-NO"/>
        </w:rPr>
        <w:tab/>
      </w:r>
      <w:r w:rsidRPr="00123538">
        <w:rPr>
          <w:rFonts w:eastAsia="SimSun" w:hAnsi="Calibri" w:hint="eastAsia"/>
          <w:i/>
          <w:iCs/>
          <w:kern w:val="24"/>
          <w:sz w:val="24"/>
          <w:szCs w:val="24"/>
          <w:lang w:eastAsia="zh-CN"/>
        </w:rPr>
        <w:t>通过促成财政和实物支持，将落实平台工作方案的重点能力建设需求与资源匹配（持续进行）。</w:t>
      </w:r>
      <w:r w:rsidRPr="00123538">
        <w:rPr>
          <w:rFonts w:eastAsia="SimSun" w:cs="Calibri" w:hint="eastAsia"/>
          <w:sz w:val="24"/>
          <w:szCs w:val="24"/>
          <w:lang w:val="en-GB" w:eastAsia="zh-CN"/>
        </w:rPr>
        <w:t>平台职能包括确定能力建设需求并进行优先排序。将根据提交的平台交付品以及这些交付品的范围界定来确定这些需求，并将获得交付品</w:t>
      </w:r>
      <w:r w:rsidRPr="00123538">
        <w:rPr>
          <w:rFonts w:eastAsia="SimSun" w:cs="Calibri" w:hint="eastAsia"/>
          <w:sz w:val="24"/>
          <w:szCs w:val="24"/>
          <w:lang w:val="en-GB" w:eastAsia="zh-CN"/>
        </w:rPr>
        <w:t>1(b)</w:t>
      </w:r>
      <w:r w:rsidR="008C63BD" w:rsidRPr="00123538">
        <w:rPr>
          <w:rFonts w:eastAsia="SimSun" w:cs="Calibri" w:hint="eastAsia"/>
          <w:sz w:val="24"/>
          <w:szCs w:val="24"/>
          <w:lang w:val="en-GB" w:eastAsia="zh-CN"/>
        </w:rPr>
        <w:t>所述的能力建设工作队</w:t>
      </w:r>
      <w:r w:rsidRPr="00123538">
        <w:rPr>
          <w:rFonts w:eastAsia="SimSun" w:cs="Calibri" w:hint="eastAsia"/>
          <w:sz w:val="24"/>
          <w:szCs w:val="24"/>
          <w:lang w:val="en-GB" w:eastAsia="zh-CN"/>
        </w:rPr>
        <w:t>的支持。平台还负责提供一个具有传统和潜在的资金来源的论坛。预计该论坛将为全体会议提供关于确定能力建设需求优先顺序以及接受财政和实物支持方面的建议。该论坛还将根据收到的请求审查所要求的网络洽谈机制。</w:t>
      </w:r>
      <w:r w:rsidRPr="00123538">
        <w:rPr>
          <w:rStyle w:val="FootnoteReference"/>
          <w:iCs/>
          <w:kern w:val="24"/>
          <w:sz w:val="24"/>
          <w:szCs w:val="24"/>
          <w:lang w:val="en-GB" w:eastAsia="nb-NO"/>
        </w:rPr>
        <w:footnoteReference w:id="10"/>
      </w:r>
      <w:r w:rsidR="00761CB3" w:rsidRPr="00123538">
        <w:rPr>
          <w:rFonts w:eastAsia="SimSun" w:cs="Calibri" w:hint="eastAsia"/>
          <w:sz w:val="24"/>
          <w:szCs w:val="24"/>
          <w:lang w:val="en-GB" w:eastAsia="zh-CN"/>
        </w:rPr>
        <w:t>预计该交付品将有助于实现关于为执行《</w:t>
      </w:r>
      <w:r w:rsidR="00761CB3" w:rsidRPr="00123538">
        <w:rPr>
          <w:rFonts w:eastAsia="SimSun" w:cs="Calibri"/>
          <w:sz w:val="24"/>
          <w:szCs w:val="24"/>
          <w:lang w:val="en-GB" w:eastAsia="zh-CN"/>
        </w:rPr>
        <w:t>2020</w:t>
      </w:r>
      <w:r w:rsidR="00761CB3" w:rsidRPr="00123538">
        <w:rPr>
          <w:rFonts w:eastAsia="SimSun" w:cs="Calibri" w:hint="eastAsia"/>
          <w:sz w:val="24"/>
          <w:szCs w:val="24"/>
          <w:lang w:val="en-GB" w:eastAsia="zh-CN"/>
        </w:rPr>
        <w:t>年生物多样性战略计划》调动财政资源的爱知生物多样性目标</w:t>
      </w:r>
      <w:r w:rsidR="00761CB3" w:rsidRPr="00123538">
        <w:rPr>
          <w:rFonts w:eastAsia="SimSun" w:cs="Calibri"/>
          <w:sz w:val="24"/>
          <w:szCs w:val="24"/>
          <w:lang w:val="en-GB" w:eastAsia="zh-CN"/>
        </w:rPr>
        <w:t>20</w:t>
      </w:r>
      <w:r w:rsidR="002315BE">
        <w:rPr>
          <w:rFonts w:eastAsia="SimSun" w:cs="Calibri" w:hint="eastAsia"/>
          <w:sz w:val="24"/>
          <w:szCs w:val="24"/>
          <w:lang w:val="en-GB" w:eastAsia="zh-CN"/>
        </w:rPr>
        <w:t>；</w:t>
      </w:r>
    </w:p>
    <w:p w:rsidR="006F2826" w:rsidRPr="00123538" w:rsidRDefault="006F2826" w:rsidP="00123538">
      <w:pPr>
        <w:pStyle w:val="Normalnumber"/>
        <w:tabs>
          <w:tab w:val="num" w:pos="1134"/>
          <w:tab w:val="left" w:pos="1247"/>
          <w:tab w:val="left" w:pos="1814"/>
          <w:tab w:val="left" w:pos="2381"/>
          <w:tab w:val="left" w:pos="2948"/>
          <w:tab w:val="left" w:pos="3515"/>
          <w:tab w:val="left" w:pos="4082"/>
        </w:tabs>
        <w:spacing w:afterLines="100" w:after="240"/>
        <w:ind w:left="1247" w:firstLine="567"/>
        <w:jc w:val="both"/>
        <w:rPr>
          <w:rFonts w:eastAsia="SimSun" w:hint="eastAsia"/>
          <w:sz w:val="24"/>
          <w:szCs w:val="24"/>
          <w:lang w:val="en-GB" w:eastAsia="zh-CN"/>
        </w:rPr>
      </w:pPr>
      <w:r w:rsidRPr="00123538">
        <w:rPr>
          <w:kern w:val="24"/>
          <w:sz w:val="24"/>
          <w:szCs w:val="24"/>
          <w:lang w:val="en-GB" w:eastAsia="nb-NO"/>
        </w:rPr>
        <w:t>(b)</w:t>
      </w:r>
      <w:r w:rsidRPr="00123538">
        <w:rPr>
          <w:i/>
          <w:kern w:val="24"/>
          <w:sz w:val="24"/>
          <w:szCs w:val="24"/>
          <w:lang w:val="en-GB" w:eastAsia="nb-NO"/>
        </w:rPr>
        <w:tab/>
      </w:r>
      <w:r w:rsidRPr="00123538">
        <w:rPr>
          <w:rFonts w:eastAsia="SimSun" w:hAnsi="Calibri" w:hint="eastAsia"/>
          <w:i/>
          <w:iCs/>
          <w:kern w:val="24"/>
          <w:sz w:val="24"/>
          <w:szCs w:val="24"/>
          <w:lang w:eastAsia="zh-CN"/>
        </w:rPr>
        <w:t>在能力建设网络的支持下，发展落实平台工作方案所需的能力（持续进行）。</w:t>
      </w:r>
      <w:r w:rsidRPr="00123538">
        <w:rPr>
          <w:rFonts w:eastAsia="SimSun" w:cs="Calibri" w:hint="eastAsia"/>
          <w:sz w:val="24"/>
          <w:szCs w:val="24"/>
          <w:lang w:val="en-GB" w:eastAsia="zh-CN"/>
        </w:rPr>
        <w:t>平台职能包括进行能力建设，并将能力建设工作纳入各项活动中。能力建设活动将应对交付品</w:t>
      </w:r>
      <w:r w:rsidRPr="00123538">
        <w:rPr>
          <w:rFonts w:eastAsia="SimSun" w:cs="Calibri"/>
          <w:sz w:val="24"/>
          <w:szCs w:val="24"/>
          <w:lang w:val="en-GB" w:eastAsia="zh-CN"/>
        </w:rPr>
        <w:t>1(a)</w:t>
      </w:r>
      <w:r w:rsidRPr="00123538">
        <w:rPr>
          <w:rFonts w:eastAsia="SimSun" w:cs="Calibri" w:hint="eastAsia"/>
          <w:sz w:val="24"/>
          <w:szCs w:val="24"/>
          <w:lang w:val="en-GB" w:eastAsia="zh-CN"/>
        </w:rPr>
        <w:t>中确定的优先需求。活动将包括技术援助、培训研讨会、伙伴关系和交流方案以及支持国家、次区域和区域各科学政策网络、平台和英才中心。这些活动将成为交付载于工作方案其他交付品中的评估、数据管理和政策支持工具的过程的一部分。将通过一个地理分布广泛的机构和倡议网络（如现有的次全球评估网络</w:t>
      </w:r>
      <w:r w:rsidRPr="00123538">
        <w:rPr>
          <w:rFonts w:eastAsia="+mn-ea" w:cs="+mn-cs"/>
          <w:iCs/>
          <w:kern w:val="24"/>
          <w:sz w:val="24"/>
          <w:szCs w:val="24"/>
          <w:vertAlign w:val="superscript"/>
          <w:lang w:val="en-GB" w:eastAsia="nb-NO"/>
        </w:rPr>
        <w:footnoteReference w:id="11"/>
      </w:r>
      <w:r w:rsidRPr="00123538">
        <w:rPr>
          <w:rFonts w:eastAsia="SimSun" w:cs="Calibri" w:hint="eastAsia"/>
          <w:sz w:val="24"/>
          <w:szCs w:val="24"/>
          <w:lang w:val="en-GB" w:eastAsia="zh-CN"/>
        </w:rPr>
        <w:t>和生物多样性和生态系统服务网</w:t>
      </w:r>
      <w:r w:rsidRPr="00123538">
        <w:rPr>
          <w:rStyle w:val="FootnoteReference"/>
          <w:rFonts w:eastAsia="+mn-ea" w:cs="+mn-cs"/>
          <w:iCs/>
          <w:kern w:val="24"/>
          <w:sz w:val="24"/>
          <w:szCs w:val="24"/>
          <w:lang w:val="en-GB" w:eastAsia="nb-NO"/>
        </w:rPr>
        <w:footnoteReference w:id="12"/>
      </w:r>
      <w:r w:rsidRPr="00123538">
        <w:rPr>
          <w:rFonts w:eastAsia="SimSun" w:cs="Calibri" w:hint="eastAsia"/>
          <w:sz w:val="24"/>
          <w:szCs w:val="24"/>
          <w:lang w:val="en-GB" w:eastAsia="zh-CN"/>
        </w:rPr>
        <w:t>）来支持能力建设工作，并将以该网络为基础。该交付品对收到的请求作出回应，</w:t>
      </w:r>
      <w:r w:rsidRPr="00123538">
        <w:rPr>
          <w:iCs/>
          <w:kern w:val="24"/>
          <w:sz w:val="24"/>
          <w:szCs w:val="24"/>
          <w:vertAlign w:val="superscript"/>
          <w:lang w:val="en-GB" w:eastAsia="nb-NO"/>
        </w:rPr>
        <w:footnoteReference w:id="13"/>
      </w:r>
      <w:r w:rsidRPr="00123538">
        <w:rPr>
          <w:rFonts w:eastAsia="SimSun" w:cs="Calibri" w:hint="eastAsia"/>
          <w:sz w:val="24"/>
          <w:szCs w:val="24"/>
          <w:lang w:val="en-GB" w:eastAsia="zh-CN"/>
        </w:rPr>
        <w:t>预计将有助于实现一系列爱知生物多样性目标，尤其包括关于完善知识基础的目标</w:t>
      </w:r>
      <w:r w:rsidRPr="00123538">
        <w:rPr>
          <w:rFonts w:eastAsia="SimSun" w:cs="Calibri" w:hint="eastAsia"/>
          <w:sz w:val="24"/>
          <w:szCs w:val="24"/>
          <w:lang w:val="en-GB" w:eastAsia="zh-CN"/>
        </w:rPr>
        <w:t>19</w:t>
      </w:r>
      <w:r w:rsidR="002315BE">
        <w:rPr>
          <w:rFonts w:eastAsia="SimSun" w:cs="Calibri" w:hint="eastAsia"/>
          <w:sz w:val="24"/>
          <w:szCs w:val="24"/>
          <w:lang w:val="en-GB" w:eastAsia="zh-CN"/>
        </w:rPr>
        <w:t>；</w:t>
      </w:r>
    </w:p>
    <w:p w:rsidR="006F2826" w:rsidRPr="00123538" w:rsidRDefault="006F2826" w:rsidP="00123538">
      <w:pPr>
        <w:pStyle w:val="Normalnumber"/>
        <w:tabs>
          <w:tab w:val="num" w:pos="1134"/>
          <w:tab w:val="left" w:pos="1247"/>
          <w:tab w:val="left" w:pos="1814"/>
          <w:tab w:val="left" w:pos="2381"/>
          <w:tab w:val="left" w:pos="2948"/>
          <w:tab w:val="left" w:pos="3515"/>
          <w:tab w:val="left" w:pos="4082"/>
        </w:tabs>
        <w:spacing w:afterLines="100" w:after="240"/>
        <w:ind w:left="1247" w:firstLine="567"/>
        <w:jc w:val="both"/>
        <w:rPr>
          <w:rFonts w:eastAsia="SimSun" w:hAnsi="Cambria" w:hint="eastAsia"/>
          <w:kern w:val="24"/>
          <w:sz w:val="24"/>
          <w:szCs w:val="24"/>
          <w:lang w:eastAsia="zh-CN"/>
        </w:rPr>
      </w:pPr>
      <w:r w:rsidRPr="00123538">
        <w:rPr>
          <w:kern w:val="24"/>
          <w:sz w:val="24"/>
          <w:szCs w:val="24"/>
          <w:lang w:val="en-GB" w:eastAsia="nb-NO"/>
        </w:rPr>
        <w:t>(c)</w:t>
      </w:r>
      <w:r w:rsidRPr="00123538">
        <w:rPr>
          <w:kern w:val="24"/>
          <w:sz w:val="24"/>
          <w:szCs w:val="24"/>
          <w:lang w:val="en-GB" w:eastAsia="nb-NO"/>
        </w:rPr>
        <w:tab/>
      </w:r>
      <w:r w:rsidRPr="00123538">
        <w:rPr>
          <w:rFonts w:eastAsia="SimSun" w:hAnsi="Cambria" w:hint="eastAsia"/>
          <w:i/>
          <w:kern w:val="24"/>
          <w:sz w:val="24"/>
          <w:szCs w:val="24"/>
          <w:lang w:eastAsia="zh-CN"/>
        </w:rPr>
        <w:t>与土著和地方知识体系合作的程序和方法（</w:t>
      </w:r>
      <w:r w:rsidRPr="00123538">
        <w:rPr>
          <w:rFonts w:eastAsia="SimSun" w:hint="eastAsia"/>
          <w:i/>
          <w:kern w:val="24"/>
          <w:sz w:val="24"/>
          <w:szCs w:val="24"/>
          <w:lang w:eastAsia="zh-CN"/>
        </w:rPr>
        <w:t>2016</w:t>
      </w:r>
      <w:r w:rsidRPr="00123538">
        <w:rPr>
          <w:rFonts w:eastAsia="SimSun" w:hAnsi="Cambria" w:hint="eastAsia"/>
          <w:i/>
          <w:kern w:val="24"/>
          <w:sz w:val="24"/>
          <w:szCs w:val="24"/>
          <w:lang w:eastAsia="zh-CN"/>
        </w:rPr>
        <w:t>年前制定）。</w:t>
      </w:r>
      <w:r w:rsidRPr="00123538">
        <w:rPr>
          <w:rFonts w:eastAsia="SimSun" w:hAnsi="Cambria" w:hint="eastAsia"/>
          <w:kern w:val="24"/>
          <w:sz w:val="24"/>
          <w:szCs w:val="24"/>
          <w:lang w:eastAsia="zh-CN"/>
        </w:rPr>
        <w:t>平台运作原则以及《生物多样性公约》第</w:t>
      </w:r>
      <w:r w:rsidRPr="00123538">
        <w:rPr>
          <w:rFonts w:eastAsia="SimSun" w:hAnsi="Cambria" w:hint="eastAsia"/>
          <w:kern w:val="24"/>
          <w:sz w:val="24"/>
          <w:szCs w:val="24"/>
          <w:lang w:eastAsia="zh-CN"/>
        </w:rPr>
        <w:t>8</w:t>
      </w:r>
      <w:r w:rsidRPr="00123538">
        <w:rPr>
          <w:rFonts w:eastAsia="SimSun" w:hAnsi="Cambria" w:hint="eastAsia"/>
          <w:kern w:val="24"/>
          <w:sz w:val="24"/>
          <w:szCs w:val="24"/>
          <w:lang w:eastAsia="zh-CN"/>
        </w:rPr>
        <w:t>条</w:t>
      </w:r>
      <w:r w:rsidRPr="00123538">
        <w:rPr>
          <w:rFonts w:eastAsia="SimSun" w:hAnsi="Cambria" w:hint="eastAsia"/>
          <w:kern w:val="24"/>
          <w:sz w:val="24"/>
          <w:szCs w:val="24"/>
          <w:lang w:eastAsia="zh-CN"/>
        </w:rPr>
        <w:t>(j)</w:t>
      </w:r>
      <w:r w:rsidRPr="00123538">
        <w:rPr>
          <w:rFonts w:eastAsia="SimSun" w:hAnsi="Cambria" w:hint="eastAsia"/>
          <w:kern w:val="24"/>
          <w:sz w:val="24"/>
          <w:szCs w:val="24"/>
          <w:lang w:eastAsia="zh-CN"/>
        </w:rPr>
        <w:t>款和爱知</w:t>
      </w:r>
      <w:r w:rsidR="00D77A02">
        <w:rPr>
          <w:rFonts w:eastAsia="SimSun" w:hAnsi="Cambria" w:hint="eastAsia"/>
          <w:kern w:val="24"/>
          <w:sz w:val="24"/>
          <w:szCs w:val="24"/>
          <w:lang w:eastAsia="zh-CN"/>
        </w:rPr>
        <w:t>生物多样性</w:t>
      </w:r>
      <w:r w:rsidRPr="00123538">
        <w:rPr>
          <w:rFonts w:eastAsia="SimSun" w:hAnsi="Cambria" w:hint="eastAsia"/>
          <w:kern w:val="24"/>
          <w:sz w:val="24"/>
          <w:szCs w:val="24"/>
          <w:lang w:eastAsia="zh-CN"/>
        </w:rPr>
        <w:t>目标</w:t>
      </w:r>
      <w:r w:rsidRPr="00123538">
        <w:rPr>
          <w:rFonts w:eastAsia="SimSun" w:hAnsi="Cambria" w:hint="eastAsia"/>
          <w:kern w:val="24"/>
          <w:sz w:val="24"/>
          <w:szCs w:val="24"/>
          <w:lang w:eastAsia="zh-CN"/>
        </w:rPr>
        <w:t>18</w:t>
      </w:r>
      <w:r w:rsidRPr="00123538">
        <w:rPr>
          <w:rFonts w:eastAsia="SimSun" w:hAnsi="Cambria" w:hint="eastAsia"/>
          <w:kern w:val="24"/>
          <w:sz w:val="24"/>
          <w:szCs w:val="24"/>
          <w:lang w:eastAsia="zh-CN"/>
        </w:rPr>
        <w:t>已指出土著和地方知识在保护和可持续利用生态系统方面的重要性。平台将促进土著和地方知识的持有者积极且有效地参与平台工作的所有相关领域。在多学科专家小组和主席团的牵头下，建立一个专家小组将促进完成以下工作：形成一个专家名册和网络，开展若干次土著和地方知识专家全球对话研讨会，审查各项区域案例研究以为平台与土著和地方知识体系合作的程序和方法提供信息，以及交付一套与土著</w:t>
      </w:r>
      <w:r w:rsidRPr="00123538">
        <w:rPr>
          <w:rFonts w:eastAsia="SimSun" w:hAnsi="Cambria" w:hint="eastAsia"/>
          <w:kern w:val="24"/>
          <w:sz w:val="24"/>
          <w:szCs w:val="24"/>
          <w:lang w:eastAsia="zh-CN"/>
        </w:rPr>
        <w:lastRenderedPageBreak/>
        <w:t>和地方知识体系合作的最终程序和方法。在该交付品下的所有活动将获得交付品</w:t>
      </w:r>
      <w:r w:rsidRPr="00123538">
        <w:rPr>
          <w:rFonts w:eastAsia="SimSun" w:hAnsi="Cambria"/>
          <w:kern w:val="24"/>
          <w:sz w:val="24"/>
          <w:szCs w:val="24"/>
          <w:lang w:eastAsia="zh-CN"/>
        </w:rPr>
        <w:t>1(b)</w:t>
      </w:r>
      <w:r w:rsidRPr="00123538">
        <w:rPr>
          <w:rFonts w:eastAsia="SimSun" w:hAnsi="Cambria" w:hint="eastAsia"/>
          <w:kern w:val="24"/>
          <w:sz w:val="24"/>
          <w:szCs w:val="24"/>
          <w:lang w:eastAsia="zh-CN"/>
        </w:rPr>
        <w:t>中要求的能力建设活动（如建议的伙伴关系方案）的支持。该交付品将与交付品</w:t>
      </w:r>
      <w:r w:rsidRPr="00123538">
        <w:rPr>
          <w:rFonts w:eastAsia="SimSun" w:hAnsi="Cambria"/>
          <w:kern w:val="24"/>
          <w:sz w:val="24"/>
          <w:szCs w:val="24"/>
          <w:lang w:eastAsia="zh-CN"/>
        </w:rPr>
        <w:t>1(d)</w:t>
      </w:r>
      <w:r w:rsidRPr="00123538">
        <w:rPr>
          <w:rFonts w:eastAsia="SimSun" w:hAnsi="Cambria" w:hint="eastAsia"/>
          <w:kern w:val="24"/>
          <w:sz w:val="24"/>
          <w:szCs w:val="24"/>
          <w:lang w:eastAsia="zh-CN"/>
        </w:rPr>
        <w:t>一起构成与各尺度范围的不同知识体系合作的一致方法。该交付品</w:t>
      </w:r>
      <w:r w:rsidRPr="00123538">
        <w:rPr>
          <w:rFonts w:eastAsia="SimSun" w:cs="Calibri" w:hint="eastAsia"/>
          <w:sz w:val="24"/>
          <w:szCs w:val="24"/>
          <w:lang w:val="en-GB" w:eastAsia="zh-CN"/>
        </w:rPr>
        <w:t>对收到的请求作出回应。</w:t>
      </w:r>
      <w:r w:rsidRPr="00123538">
        <w:rPr>
          <w:iCs/>
          <w:kern w:val="24"/>
          <w:sz w:val="24"/>
          <w:szCs w:val="24"/>
          <w:vertAlign w:val="superscript"/>
          <w:lang w:val="en-GB" w:eastAsia="nb-NO"/>
        </w:rPr>
        <w:footnoteReference w:id="14"/>
      </w:r>
      <w:r w:rsidRPr="00123538">
        <w:rPr>
          <w:rFonts w:eastAsia="SimSun" w:cs="Calibri" w:hint="eastAsia"/>
          <w:sz w:val="24"/>
          <w:szCs w:val="24"/>
          <w:lang w:val="en-GB" w:eastAsia="zh-CN"/>
        </w:rPr>
        <w:t>预计该交付品将有助于实现关于传统知识的爱知生物多样性目标</w:t>
      </w:r>
      <w:r w:rsidRPr="00123538">
        <w:rPr>
          <w:rFonts w:eastAsia="SimSun" w:cs="Calibri" w:hint="eastAsia"/>
          <w:sz w:val="24"/>
          <w:szCs w:val="24"/>
          <w:lang w:val="en-GB" w:eastAsia="zh-CN"/>
        </w:rPr>
        <w:t>18</w:t>
      </w:r>
      <w:r w:rsidR="002315BE">
        <w:rPr>
          <w:rFonts w:eastAsia="SimSun" w:cs="Calibri" w:hint="eastAsia"/>
          <w:sz w:val="24"/>
          <w:szCs w:val="24"/>
          <w:lang w:val="en-GB" w:eastAsia="zh-CN"/>
        </w:rPr>
        <w:t>；</w:t>
      </w:r>
    </w:p>
    <w:p w:rsidR="006F2826" w:rsidRPr="00123538" w:rsidRDefault="006F2826" w:rsidP="00123538">
      <w:pPr>
        <w:pStyle w:val="Normalnumber"/>
        <w:tabs>
          <w:tab w:val="num" w:pos="1134"/>
          <w:tab w:val="left" w:pos="1247"/>
          <w:tab w:val="left" w:pos="1814"/>
          <w:tab w:val="left" w:pos="2381"/>
          <w:tab w:val="left" w:pos="2948"/>
          <w:tab w:val="left" w:pos="3515"/>
          <w:tab w:val="left" w:pos="4082"/>
        </w:tabs>
        <w:spacing w:afterLines="100" w:after="240"/>
        <w:ind w:left="1247" w:firstLine="567"/>
        <w:jc w:val="both"/>
        <w:rPr>
          <w:sz w:val="24"/>
          <w:szCs w:val="24"/>
          <w:lang w:val="en-GB" w:eastAsia="nb-NO"/>
        </w:rPr>
      </w:pPr>
      <w:r w:rsidRPr="00123538">
        <w:rPr>
          <w:kern w:val="24"/>
          <w:sz w:val="24"/>
          <w:szCs w:val="24"/>
          <w:lang w:val="en-GB" w:eastAsia="nb-NO"/>
        </w:rPr>
        <w:t>(d)</w:t>
      </w:r>
      <w:r w:rsidRPr="00123538">
        <w:rPr>
          <w:kern w:val="24"/>
          <w:sz w:val="24"/>
          <w:szCs w:val="24"/>
          <w:lang w:val="en-GB" w:eastAsia="nb-NO"/>
        </w:rPr>
        <w:tab/>
      </w:r>
      <w:r w:rsidRPr="00123538">
        <w:rPr>
          <w:rFonts w:eastAsia="SimSun" w:hAnsi="Calibri" w:hint="eastAsia"/>
          <w:i/>
          <w:iCs/>
          <w:kern w:val="24"/>
          <w:sz w:val="24"/>
          <w:szCs w:val="24"/>
          <w:lang w:eastAsia="zh-CN"/>
        </w:rPr>
        <w:t>通过激励开展工作，创造新知识并建立网络，满足政策制定工作的重点知识和数据需求（持续进行）。</w:t>
      </w:r>
      <w:r w:rsidRPr="00123538">
        <w:rPr>
          <w:rFonts w:eastAsia="SimSun" w:hAnsi="Calibri" w:hint="eastAsia"/>
          <w:iCs/>
          <w:kern w:val="24"/>
          <w:sz w:val="24"/>
          <w:szCs w:val="24"/>
          <w:lang w:eastAsia="zh-CN"/>
        </w:rPr>
        <w:t>平台职能包括确定</w:t>
      </w:r>
      <w:r w:rsidR="005A07A5" w:rsidRPr="00123538">
        <w:rPr>
          <w:rFonts w:eastAsia="SimSun" w:cs="Calibri" w:hint="eastAsia"/>
          <w:sz w:val="24"/>
          <w:szCs w:val="24"/>
          <w:lang w:val="en-GB" w:eastAsia="zh-CN"/>
        </w:rPr>
        <w:t>相应尺度范围</w:t>
      </w:r>
      <w:r w:rsidR="005A07A5" w:rsidRPr="00123538">
        <w:rPr>
          <w:rFonts w:ascii="SimSun" w:eastAsia="SimSun" w:hAnsi="SimSun" w:cs="SimSun" w:hint="eastAsia"/>
          <w:sz w:val="24"/>
          <w:szCs w:val="24"/>
          <w:lang w:eastAsia="zh-CN"/>
        </w:rPr>
        <w:t>政策</w:t>
      </w:r>
      <w:r w:rsidR="005A07A5" w:rsidRPr="00123538">
        <w:rPr>
          <w:rFonts w:ascii="SimSun" w:eastAsia="SimSun" w:hAnsi="SimSun" w:cs="SimSun"/>
          <w:sz w:val="24"/>
          <w:szCs w:val="24"/>
          <w:lang w:eastAsia="zh-CN"/>
        </w:rPr>
        <w:t>制定</w:t>
      </w:r>
      <w:r w:rsidR="005A07A5" w:rsidRPr="00123538">
        <w:rPr>
          <w:rFonts w:ascii="SimSun" w:eastAsia="SimSun" w:hAnsi="SimSun" w:cs="SimSun" w:hint="eastAsia"/>
          <w:sz w:val="24"/>
          <w:szCs w:val="24"/>
          <w:lang w:eastAsia="zh-CN"/>
        </w:rPr>
        <w:t>者</w:t>
      </w:r>
      <w:r w:rsidRPr="00123538">
        <w:rPr>
          <w:rFonts w:eastAsia="SimSun" w:cs="Calibri" w:hint="eastAsia"/>
          <w:sz w:val="24"/>
          <w:szCs w:val="24"/>
          <w:lang w:val="en-GB" w:eastAsia="zh-CN"/>
        </w:rPr>
        <w:t>所需的关键科学信息并进行优先排序。此外，平台将在与科学组织、政策制定者以及供资组织对话过程中激励创造新知识的工作，但不会直接开展新研究。平台还将促进所需知识和数据的便捷获取，以便通过开展评估以及使用工具和方法等方式来支持政策的制定和实施。还将进一步就如何管理和呈现从不同尺度范围和部门获得的知识和数据以及如何管理和呈现提供给不同尺度范围和部门的知识和数据提供指导。将通过主题广泛的机构和倡议网络（包括</w:t>
      </w:r>
      <w:r w:rsidRPr="00123538">
        <w:rPr>
          <w:rFonts w:eastAsia="SimSun" w:cs="Calibri"/>
          <w:sz w:val="24"/>
          <w:szCs w:val="24"/>
          <w:lang w:val="en-GB" w:eastAsia="zh-CN"/>
        </w:rPr>
        <w:t>地球观测组织</w:t>
      </w:r>
      <w:r w:rsidRPr="00123538">
        <w:rPr>
          <w:rFonts w:eastAsia="+mn-ea" w:cs="+mn-cs"/>
          <w:sz w:val="24"/>
          <w:szCs w:val="24"/>
          <w:vertAlign w:val="superscript"/>
          <w:lang w:val="en-GB" w:eastAsia="nb-NO"/>
        </w:rPr>
        <w:footnoteReference w:id="15"/>
      </w:r>
      <w:r w:rsidRPr="00123538">
        <w:rPr>
          <w:rFonts w:eastAsia="SimSun" w:cs="Calibri" w:hint="eastAsia"/>
          <w:sz w:val="24"/>
          <w:szCs w:val="24"/>
          <w:lang w:val="en-GB" w:eastAsia="zh-CN"/>
        </w:rPr>
        <w:t>、全球生物多样性信息机制</w:t>
      </w:r>
      <w:r w:rsidRPr="00123538">
        <w:rPr>
          <w:rStyle w:val="FootnoteReference"/>
          <w:rFonts w:eastAsia="+mn-ea" w:cs="+mn-cs"/>
          <w:iCs/>
          <w:kern w:val="24"/>
          <w:sz w:val="24"/>
          <w:szCs w:val="24"/>
          <w:lang w:val="en-GB" w:eastAsia="nb-NO"/>
        </w:rPr>
        <w:footnoteReference w:id="16"/>
      </w:r>
      <w:r w:rsidRPr="00123538">
        <w:rPr>
          <w:rFonts w:eastAsia="SimSun" w:cs="Calibri" w:hint="eastAsia"/>
          <w:sz w:val="24"/>
          <w:szCs w:val="24"/>
          <w:lang w:val="en-GB" w:eastAsia="zh-CN"/>
        </w:rPr>
        <w:t>、未来地球倡议</w:t>
      </w:r>
      <w:r w:rsidRPr="00123538">
        <w:rPr>
          <w:rStyle w:val="FootnoteReference"/>
          <w:rFonts w:eastAsia="+mn-ea" w:cs="+mn-cs"/>
          <w:iCs/>
          <w:kern w:val="24"/>
          <w:sz w:val="24"/>
          <w:szCs w:val="24"/>
          <w:lang w:val="en-GB" w:eastAsia="nb-NO"/>
        </w:rPr>
        <w:footnoteReference w:id="17"/>
      </w:r>
      <w:r w:rsidRPr="00123538">
        <w:rPr>
          <w:rFonts w:eastAsia="SimSun" w:cs="Calibri" w:hint="eastAsia"/>
          <w:sz w:val="24"/>
          <w:szCs w:val="24"/>
          <w:lang w:val="en-GB" w:eastAsia="zh-CN"/>
        </w:rPr>
        <w:t>以及提供土著和地方知识的倡议和市民科学倡议等其他倡议）为创造、获取并管理知识和数据提供支持，并以该网络为基础。将通过交付品</w:t>
      </w:r>
      <w:r w:rsidRPr="00123538">
        <w:rPr>
          <w:rFonts w:eastAsia="SimSun" w:cs="Calibri" w:hint="eastAsia"/>
          <w:sz w:val="24"/>
          <w:szCs w:val="24"/>
          <w:lang w:val="en-GB" w:eastAsia="zh-CN"/>
        </w:rPr>
        <w:t>1</w:t>
      </w:r>
      <w:r w:rsidRPr="00123538">
        <w:rPr>
          <w:rFonts w:eastAsia="SimSun" w:cs="Calibri"/>
          <w:sz w:val="24"/>
          <w:szCs w:val="24"/>
          <w:lang w:val="en-GB" w:eastAsia="zh-CN"/>
        </w:rPr>
        <w:t>(b)</w:t>
      </w:r>
      <w:r w:rsidRPr="00123538">
        <w:rPr>
          <w:rFonts w:eastAsia="SimSun" w:cs="Calibri" w:hint="eastAsia"/>
          <w:sz w:val="24"/>
          <w:szCs w:val="24"/>
          <w:lang w:val="en-GB" w:eastAsia="zh-CN"/>
        </w:rPr>
        <w:t>为针对知识和数据管理的能力建设工作提供支持。该交付品对收到的请求作出回应。</w:t>
      </w:r>
      <w:r w:rsidRPr="00123538">
        <w:rPr>
          <w:sz w:val="24"/>
          <w:szCs w:val="24"/>
          <w:vertAlign w:val="superscript"/>
          <w:lang w:val="en-GB" w:eastAsia="nb-NO"/>
        </w:rPr>
        <w:footnoteReference w:id="18"/>
      </w:r>
      <w:bookmarkStart w:id="11" w:name="OLE_LINK29"/>
      <w:r w:rsidRPr="00123538">
        <w:rPr>
          <w:rFonts w:eastAsia="SimSun" w:cs="Calibri" w:hint="eastAsia"/>
          <w:sz w:val="24"/>
          <w:szCs w:val="24"/>
          <w:lang w:val="en-GB" w:eastAsia="zh-CN"/>
        </w:rPr>
        <w:t>预计该交付品将有助于实现关于完善知识基础的爱知生物多样性目标</w:t>
      </w:r>
      <w:r w:rsidRPr="00123538">
        <w:rPr>
          <w:rFonts w:eastAsia="SimSun" w:cs="Calibri" w:hint="eastAsia"/>
          <w:sz w:val="24"/>
          <w:szCs w:val="24"/>
          <w:lang w:val="en-GB" w:eastAsia="zh-CN"/>
        </w:rPr>
        <w:t>19</w:t>
      </w:r>
      <w:bookmarkEnd w:id="11"/>
      <w:r w:rsidRPr="00123538">
        <w:rPr>
          <w:rFonts w:eastAsia="SimSun" w:cs="Calibri" w:hint="eastAsia"/>
          <w:sz w:val="24"/>
          <w:szCs w:val="24"/>
          <w:lang w:val="en-GB" w:eastAsia="zh-CN"/>
        </w:rPr>
        <w:t>。</w:t>
      </w:r>
    </w:p>
    <w:p w:rsidR="008E0F9B" w:rsidRDefault="006F2826" w:rsidP="00123538">
      <w:pPr>
        <w:pStyle w:val="CH2"/>
        <w:spacing w:afterLines="100" w:after="240"/>
        <w:jc w:val="both"/>
        <w:rPr>
          <w:rFonts w:eastAsia="SimHei" w:hint="eastAsia"/>
          <w:lang w:val="en-GB" w:eastAsia="zh-CN"/>
        </w:rPr>
      </w:pPr>
      <w:r w:rsidRPr="00123538">
        <w:rPr>
          <w:lang w:val="en-GB"/>
        </w:rPr>
        <w:tab/>
      </w:r>
      <w:r w:rsidRPr="00123538">
        <w:rPr>
          <w:lang w:val="en-GB"/>
        </w:rPr>
        <w:tab/>
      </w:r>
      <w:r w:rsidRPr="00123538">
        <w:rPr>
          <w:rFonts w:eastAsia="SimHei" w:hAnsi="SimHei"/>
          <w:lang w:val="en-GB" w:eastAsia="zh-CN"/>
        </w:rPr>
        <w:t>目标</w:t>
      </w:r>
      <w:r w:rsidRPr="00123538">
        <w:rPr>
          <w:rFonts w:eastAsia="SimHei"/>
          <w:lang w:val="en-GB" w:eastAsia="zh-CN"/>
        </w:rPr>
        <w:t>2</w:t>
      </w:r>
    </w:p>
    <w:p w:rsidR="006F2826" w:rsidRPr="00123538" w:rsidRDefault="008E0F9B" w:rsidP="00123538">
      <w:pPr>
        <w:pStyle w:val="CH2"/>
        <w:spacing w:afterLines="100" w:after="240"/>
        <w:jc w:val="both"/>
        <w:rPr>
          <w:lang w:val="en-GB"/>
        </w:rPr>
      </w:pPr>
      <w:r w:rsidRPr="00501493">
        <w:rPr>
          <w:lang w:val="en-GB"/>
        </w:rPr>
        <w:tab/>
      </w:r>
      <w:r w:rsidRPr="00501493">
        <w:rPr>
          <w:lang w:val="en-GB"/>
        </w:rPr>
        <w:tab/>
      </w:r>
      <w:r w:rsidR="006F2826" w:rsidRPr="00123538">
        <w:rPr>
          <w:rFonts w:eastAsia="SimHei" w:hAnsi="SimHei"/>
          <w:kern w:val="24"/>
          <w:lang w:eastAsia="zh-CN"/>
        </w:rPr>
        <w:t>加强次区域、区域和全球各级</w:t>
      </w:r>
      <w:r w:rsidR="006F2826" w:rsidRPr="00123538">
        <w:rPr>
          <w:rFonts w:eastAsia="SimHei" w:hAnsi="SimHei" w:hint="eastAsia"/>
          <w:kern w:val="24"/>
          <w:lang w:eastAsia="zh-CN"/>
        </w:rPr>
        <w:t>内</w:t>
      </w:r>
      <w:r w:rsidR="006F2826" w:rsidRPr="00123538">
        <w:rPr>
          <w:rFonts w:eastAsia="SimHei" w:hAnsi="SimHei"/>
          <w:kern w:val="24"/>
          <w:lang w:eastAsia="zh-CN"/>
        </w:rPr>
        <w:t>以及之间的生物多样性和生态系统服务科学政策互动机制</w:t>
      </w:r>
    </w:p>
    <w:p w:rsidR="006F2826" w:rsidRPr="00123538" w:rsidRDefault="006F2826" w:rsidP="00123538">
      <w:pPr>
        <w:pStyle w:val="Normalnumber"/>
        <w:numPr>
          <w:ilvl w:val="1"/>
          <w:numId w:val="4"/>
        </w:numPr>
        <w:tabs>
          <w:tab w:val="clear" w:pos="1353"/>
          <w:tab w:val="num" w:pos="1134"/>
          <w:tab w:val="left" w:pos="1247"/>
          <w:tab w:val="left" w:pos="1814"/>
          <w:tab w:val="left" w:pos="2381"/>
          <w:tab w:val="left" w:pos="2948"/>
          <w:tab w:val="left" w:pos="3515"/>
          <w:tab w:val="left" w:pos="4082"/>
        </w:tabs>
        <w:spacing w:afterLines="100" w:after="240"/>
        <w:ind w:left="1247" w:firstLine="0"/>
        <w:jc w:val="both"/>
        <w:rPr>
          <w:sz w:val="24"/>
          <w:szCs w:val="24"/>
          <w:lang w:val="en-GB" w:eastAsia="nb-NO"/>
        </w:rPr>
      </w:pPr>
      <w:r w:rsidRPr="00123538">
        <w:rPr>
          <w:rFonts w:eastAsia="SimSun" w:cs="+mn-cs" w:hint="eastAsia"/>
          <w:kern w:val="24"/>
          <w:sz w:val="24"/>
          <w:szCs w:val="24"/>
          <w:lang w:val="en-GB" w:eastAsia="zh-CN"/>
        </w:rPr>
        <w:t>该目标下的交付品旨在评估生物界和人类社会间的互动。发展中国家有效参与平台各项进程所取得的成果对该目标极为重要。预期平台将通过该目标持续加强生物多样性和生态系统服务科学政策互动机制，范围涉及不同尺度内一套多中心的互动治理和知识体系。因此，预期该目标下的交付品还将支持国家和国际两级对生物多样性的保护和</w:t>
      </w:r>
      <w:bookmarkStart w:id="12" w:name="OLE_LINK30"/>
      <w:r w:rsidRPr="00123538">
        <w:rPr>
          <w:rFonts w:eastAsia="SimSun" w:cs="+mn-cs" w:hint="eastAsia"/>
          <w:kern w:val="24"/>
          <w:sz w:val="24"/>
          <w:szCs w:val="24"/>
          <w:lang w:val="en-GB" w:eastAsia="zh-CN"/>
        </w:rPr>
        <w:t>可持续利用</w:t>
      </w:r>
      <w:bookmarkEnd w:id="12"/>
      <w:r w:rsidRPr="00123538">
        <w:rPr>
          <w:rFonts w:eastAsia="SimSun" w:cs="+mn-cs" w:hint="eastAsia"/>
          <w:kern w:val="24"/>
          <w:sz w:val="24"/>
          <w:szCs w:val="24"/>
          <w:lang w:val="en-GB" w:eastAsia="zh-CN"/>
        </w:rPr>
        <w:t>工作。各项交付品还将进一步促进确定对能力建设、知识和政策支持工具的需求，并成为开展目标</w:t>
      </w:r>
      <w:r w:rsidRPr="00123538">
        <w:rPr>
          <w:rFonts w:eastAsia="SimSun" w:cs="+mn-cs" w:hint="eastAsia"/>
          <w:kern w:val="24"/>
          <w:sz w:val="24"/>
          <w:szCs w:val="24"/>
          <w:lang w:val="en-GB" w:eastAsia="zh-CN"/>
        </w:rPr>
        <w:t>1</w:t>
      </w:r>
      <w:r w:rsidRPr="00123538">
        <w:rPr>
          <w:rFonts w:eastAsia="SimSun" w:cs="+mn-cs" w:hint="eastAsia"/>
          <w:kern w:val="24"/>
          <w:sz w:val="24"/>
          <w:szCs w:val="24"/>
          <w:lang w:val="en-GB" w:eastAsia="zh-CN"/>
        </w:rPr>
        <w:t>下要求的能力建设活动的平台。将通过以下交付品以自下而上和逐步开展的方法实现目标</w:t>
      </w:r>
      <w:r w:rsidRPr="00123538">
        <w:rPr>
          <w:rFonts w:eastAsia="SimSun" w:cs="+mn-cs" w:hint="eastAsia"/>
          <w:kern w:val="24"/>
          <w:sz w:val="24"/>
          <w:szCs w:val="24"/>
          <w:lang w:val="en-GB" w:eastAsia="zh-CN"/>
        </w:rPr>
        <w:t>2</w:t>
      </w:r>
      <w:r w:rsidRPr="00123538">
        <w:rPr>
          <w:rFonts w:eastAsia="SimSun" w:cs="+mn-cs" w:hint="eastAsia"/>
          <w:kern w:val="24"/>
          <w:sz w:val="24"/>
          <w:szCs w:val="24"/>
          <w:lang w:val="en-GB" w:eastAsia="zh-CN"/>
        </w:rPr>
        <w:t>：</w:t>
      </w:r>
      <w:r w:rsidRPr="00123538">
        <w:rPr>
          <w:sz w:val="24"/>
          <w:szCs w:val="24"/>
          <w:lang w:val="en-GB" w:eastAsia="nb-NO"/>
        </w:rPr>
        <w:t xml:space="preserve"> </w:t>
      </w:r>
    </w:p>
    <w:p w:rsidR="00F87C4F" w:rsidRPr="00123538" w:rsidRDefault="006F2826" w:rsidP="00123538">
      <w:pPr>
        <w:pStyle w:val="Normalnumber"/>
        <w:tabs>
          <w:tab w:val="num" w:pos="1134"/>
          <w:tab w:val="left" w:pos="1247"/>
          <w:tab w:val="left" w:pos="1814"/>
          <w:tab w:val="left" w:pos="2381"/>
          <w:tab w:val="left" w:pos="2948"/>
          <w:tab w:val="left" w:pos="3515"/>
          <w:tab w:val="left" w:pos="4082"/>
        </w:tabs>
        <w:spacing w:afterLines="100" w:after="240"/>
        <w:ind w:left="1247" w:firstLine="567"/>
        <w:jc w:val="both"/>
        <w:rPr>
          <w:rFonts w:eastAsia="SimSun" w:cs="+mn-cs" w:hint="eastAsia"/>
          <w:iCs/>
          <w:color w:val="000000"/>
          <w:kern w:val="24"/>
          <w:sz w:val="24"/>
          <w:szCs w:val="24"/>
          <w:lang w:val="en-GB" w:eastAsia="zh-CN"/>
        </w:rPr>
      </w:pPr>
      <w:r w:rsidRPr="00123538">
        <w:rPr>
          <w:kern w:val="24"/>
          <w:sz w:val="24"/>
          <w:szCs w:val="24"/>
          <w:lang w:val="en-GB" w:eastAsia="nb-NO"/>
        </w:rPr>
        <w:t>(a)</w:t>
      </w:r>
      <w:r w:rsidRPr="00123538">
        <w:rPr>
          <w:i/>
          <w:kern w:val="24"/>
          <w:sz w:val="24"/>
          <w:szCs w:val="24"/>
          <w:lang w:val="en-GB" w:eastAsia="nb-NO"/>
        </w:rPr>
        <w:tab/>
      </w:r>
      <w:r w:rsidR="008C63BD" w:rsidRPr="00123538">
        <w:rPr>
          <w:rFonts w:eastAsia="SimSun" w:hAnsi="Calibri" w:hint="eastAsia"/>
          <w:i/>
          <w:iCs/>
          <w:kern w:val="24"/>
          <w:sz w:val="24"/>
          <w:szCs w:val="24"/>
          <w:lang w:eastAsia="zh-CN"/>
        </w:rPr>
        <w:t>在不同尺度范围内及</w:t>
      </w:r>
      <w:r w:rsidRPr="00123538">
        <w:rPr>
          <w:rFonts w:eastAsia="SimSun" w:hAnsi="Calibri" w:hint="eastAsia"/>
          <w:i/>
          <w:iCs/>
          <w:kern w:val="24"/>
          <w:sz w:val="24"/>
          <w:szCs w:val="24"/>
          <w:lang w:eastAsia="zh-CN"/>
        </w:rPr>
        <w:t>不同尺度范围间制定和整合评估的指南（</w:t>
      </w:r>
      <w:r w:rsidRPr="00123538">
        <w:rPr>
          <w:rFonts w:eastAsia="SimSun" w:hint="eastAsia"/>
          <w:i/>
          <w:iCs/>
          <w:kern w:val="24"/>
          <w:sz w:val="24"/>
          <w:szCs w:val="24"/>
          <w:lang w:eastAsia="zh-CN"/>
        </w:rPr>
        <w:t>2014</w:t>
      </w:r>
      <w:r w:rsidRPr="00123538">
        <w:rPr>
          <w:rFonts w:eastAsia="SimSun" w:hAnsi="Calibri" w:hint="eastAsia"/>
          <w:i/>
          <w:iCs/>
          <w:kern w:val="24"/>
          <w:sz w:val="24"/>
          <w:szCs w:val="24"/>
          <w:lang w:eastAsia="zh-CN"/>
        </w:rPr>
        <w:t>年</w:t>
      </w:r>
      <w:r w:rsidRPr="00123538">
        <w:rPr>
          <w:rFonts w:eastAsia="SimSun" w:hint="eastAsia"/>
          <w:i/>
          <w:iCs/>
          <w:kern w:val="24"/>
          <w:sz w:val="24"/>
          <w:szCs w:val="24"/>
          <w:lang w:eastAsia="zh-CN"/>
        </w:rPr>
        <w:t>6</w:t>
      </w:r>
      <w:r w:rsidRPr="00123538">
        <w:rPr>
          <w:rFonts w:eastAsia="SimSun" w:hAnsi="Calibri" w:hint="eastAsia"/>
          <w:i/>
          <w:iCs/>
          <w:kern w:val="24"/>
          <w:sz w:val="24"/>
          <w:szCs w:val="24"/>
          <w:lang w:eastAsia="zh-CN"/>
        </w:rPr>
        <w:t>月前提供）。</w:t>
      </w:r>
      <w:r w:rsidRPr="00123538">
        <w:rPr>
          <w:rFonts w:eastAsia="SimSun" w:hAnsi="Calibri" w:hint="eastAsia"/>
          <w:iCs/>
          <w:kern w:val="24"/>
          <w:sz w:val="24"/>
          <w:szCs w:val="24"/>
          <w:lang w:eastAsia="zh-CN"/>
        </w:rPr>
        <w:t>平台运作原则要求确保酌情充分利用国家、次区域和区域评估和知识，包括确保采用自下而上的方法。平台职能包括酌情促进对次区域和国家评估的支持。多学科专家小组和主席团的成员将在一组专家（如来自现有次全球评估</w:t>
      </w:r>
      <w:r w:rsidRPr="00123538">
        <w:rPr>
          <w:rFonts w:eastAsia="SimSun" w:hAnsi="Calibri" w:hint="eastAsia"/>
          <w:iCs/>
          <w:kern w:val="24"/>
          <w:sz w:val="24"/>
          <w:szCs w:val="24"/>
          <w:lang w:eastAsia="zh-CN"/>
        </w:rPr>
        <w:lastRenderedPageBreak/>
        <w:t>网络的专家）的支持下编写不同尺度范围间</w:t>
      </w:r>
      <w:r w:rsidR="00707BB6" w:rsidRPr="00123538">
        <w:rPr>
          <w:rFonts w:eastAsia="SimSun" w:hAnsi="Calibri" w:hint="eastAsia"/>
          <w:iCs/>
          <w:kern w:val="24"/>
          <w:sz w:val="24"/>
          <w:szCs w:val="24"/>
          <w:lang w:eastAsia="zh-CN"/>
        </w:rPr>
        <w:t>（从地方到全球各级）</w:t>
      </w:r>
      <w:r w:rsidRPr="00123538">
        <w:rPr>
          <w:rFonts w:eastAsia="SimSun" w:hAnsi="Calibri" w:hint="eastAsia"/>
          <w:iCs/>
          <w:kern w:val="24"/>
          <w:sz w:val="24"/>
          <w:szCs w:val="24"/>
          <w:lang w:eastAsia="zh-CN"/>
        </w:rPr>
        <w:t>制定和整合评估的指南。该待编写的指南将涉及开展评估的做法、程序、概念和专题等方面。将借鉴概念框架和平台相关程序。还将确定统一获取数据的方法的需求，并对交付品</w:t>
      </w:r>
      <w:r w:rsidR="00244867">
        <w:rPr>
          <w:rFonts w:eastAsia="+mn-ea" w:cs="+mn-cs"/>
          <w:iCs/>
          <w:kern w:val="24"/>
          <w:sz w:val="24"/>
          <w:szCs w:val="24"/>
          <w:lang w:val="en-GB" w:eastAsia="nb-NO"/>
        </w:rPr>
        <w:t>1</w:t>
      </w:r>
      <w:r w:rsidRPr="00123538">
        <w:rPr>
          <w:rFonts w:eastAsia="+mn-ea" w:cs="+mn-cs"/>
          <w:iCs/>
          <w:kern w:val="24"/>
          <w:sz w:val="24"/>
          <w:szCs w:val="24"/>
          <w:lang w:val="en-GB" w:eastAsia="nb-NO"/>
        </w:rPr>
        <w:t>(d)</w:t>
      </w:r>
      <w:r w:rsidRPr="00123538">
        <w:rPr>
          <w:rFonts w:eastAsia="SimSun" w:hAnsi="Calibri" w:hint="eastAsia"/>
          <w:iCs/>
          <w:kern w:val="24"/>
          <w:sz w:val="24"/>
          <w:szCs w:val="24"/>
          <w:lang w:eastAsia="zh-CN"/>
        </w:rPr>
        <w:t>和专题问题（基于收到的请求等）作出反馈，从而得以在不同尺度范围间进行数据和知识的集聚和传播。将通过交付品</w:t>
      </w:r>
      <w:r w:rsidR="00123538">
        <w:rPr>
          <w:rFonts w:eastAsia="+mn-ea" w:cs="+mn-cs"/>
          <w:iCs/>
          <w:kern w:val="24"/>
          <w:sz w:val="24"/>
          <w:szCs w:val="24"/>
          <w:lang w:val="en-GB" w:eastAsia="nb-NO"/>
        </w:rPr>
        <w:t>1</w:t>
      </w:r>
      <w:r w:rsidRPr="00123538">
        <w:rPr>
          <w:rFonts w:eastAsia="+mn-ea" w:cs="+mn-cs"/>
          <w:iCs/>
          <w:kern w:val="24"/>
          <w:sz w:val="24"/>
          <w:szCs w:val="24"/>
          <w:lang w:val="en-GB" w:eastAsia="nb-NO"/>
        </w:rPr>
        <w:t>(b)</w:t>
      </w:r>
      <w:r w:rsidRPr="00123538">
        <w:rPr>
          <w:rFonts w:eastAsia="SimSun" w:cs="+mn-cs" w:hint="eastAsia"/>
          <w:iCs/>
          <w:kern w:val="24"/>
          <w:sz w:val="24"/>
          <w:szCs w:val="24"/>
          <w:lang w:val="en-GB" w:eastAsia="zh-CN"/>
        </w:rPr>
        <w:t>针对使用该指南开展培训</w:t>
      </w:r>
      <w:r w:rsidRPr="00123538">
        <w:rPr>
          <w:rFonts w:eastAsia="SimSun" w:cs="Calibri" w:hint="eastAsia"/>
          <w:sz w:val="24"/>
          <w:szCs w:val="24"/>
          <w:lang w:val="en-GB" w:eastAsia="zh-CN"/>
        </w:rPr>
        <w:t>。该交付品对收到的请求作出回应。</w:t>
      </w:r>
      <w:r w:rsidRPr="00123538">
        <w:rPr>
          <w:iCs/>
          <w:kern w:val="24"/>
          <w:sz w:val="24"/>
          <w:szCs w:val="24"/>
          <w:vertAlign w:val="superscript"/>
          <w:lang w:val="en-GB" w:eastAsia="nb-NO"/>
        </w:rPr>
        <w:footnoteReference w:id="19"/>
      </w:r>
      <w:r w:rsidRPr="00123538">
        <w:rPr>
          <w:rFonts w:eastAsia="SimSun" w:cs="Calibri" w:hint="eastAsia"/>
          <w:sz w:val="24"/>
          <w:szCs w:val="24"/>
          <w:lang w:val="en-GB" w:eastAsia="zh-CN"/>
        </w:rPr>
        <w:t>预计该交付品将有助于实现关于完善知识基础的爱知生物多样性目标</w:t>
      </w:r>
      <w:r w:rsidRPr="00123538">
        <w:rPr>
          <w:rFonts w:eastAsia="SimSun" w:cs="Calibri" w:hint="eastAsia"/>
          <w:sz w:val="24"/>
          <w:szCs w:val="24"/>
          <w:lang w:val="en-GB" w:eastAsia="zh-CN"/>
        </w:rPr>
        <w:t>19</w:t>
      </w:r>
      <w:r w:rsidR="002315BE">
        <w:rPr>
          <w:rFonts w:eastAsia="SimSun" w:cs="Calibri" w:hint="eastAsia"/>
          <w:sz w:val="24"/>
          <w:szCs w:val="24"/>
          <w:lang w:val="en-GB" w:eastAsia="zh-CN"/>
        </w:rPr>
        <w:t>；</w:t>
      </w:r>
    </w:p>
    <w:p w:rsidR="00F26E0E" w:rsidRPr="00123538" w:rsidRDefault="00794A52" w:rsidP="00123538">
      <w:pPr>
        <w:pStyle w:val="Normalnumber"/>
        <w:tabs>
          <w:tab w:val="num" w:pos="1134"/>
          <w:tab w:val="left" w:pos="1247"/>
          <w:tab w:val="left" w:pos="1814"/>
          <w:tab w:val="left" w:pos="2381"/>
          <w:tab w:val="left" w:pos="2948"/>
          <w:tab w:val="left" w:pos="3515"/>
          <w:tab w:val="left" w:pos="4082"/>
        </w:tabs>
        <w:spacing w:afterLines="100" w:after="240"/>
        <w:ind w:left="1247" w:firstLine="567"/>
        <w:jc w:val="both"/>
        <w:rPr>
          <w:rFonts w:eastAsia="SimSun" w:cs="+mn-cs" w:hint="eastAsia"/>
          <w:iCs/>
          <w:kern w:val="24"/>
          <w:sz w:val="24"/>
          <w:szCs w:val="24"/>
          <w:lang w:val="en-GB" w:eastAsia="zh-CN"/>
        </w:rPr>
      </w:pPr>
      <w:r w:rsidRPr="00123538">
        <w:rPr>
          <w:color w:val="000000"/>
          <w:kern w:val="24"/>
          <w:sz w:val="24"/>
          <w:szCs w:val="24"/>
          <w:lang w:val="en-GB" w:eastAsia="nb-NO"/>
        </w:rPr>
        <w:t>(</w:t>
      </w:r>
      <w:r w:rsidR="005C3F7B" w:rsidRPr="00123538">
        <w:rPr>
          <w:color w:val="000000"/>
          <w:kern w:val="24"/>
          <w:sz w:val="24"/>
          <w:szCs w:val="24"/>
          <w:lang w:val="en-GB" w:eastAsia="nb-NO"/>
        </w:rPr>
        <w:t>b)</w:t>
      </w:r>
      <w:r w:rsidR="005C3F7B" w:rsidRPr="00123538">
        <w:rPr>
          <w:i/>
          <w:color w:val="000000"/>
          <w:kern w:val="24"/>
          <w:sz w:val="24"/>
          <w:szCs w:val="24"/>
          <w:lang w:val="en-GB" w:eastAsia="nb-NO"/>
        </w:rPr>
        <w:tab/>
      </w:r>
      <w:r w:rsidR="00F26E0E" w:rsidRPr="00123538">
        <w:rPr>
          <w:rFonts w:eastAsia="SimSun" w:hAnsi="Calibri" w:hint="eastAsia"/>
          <w:i/>
          <w:iCs/>
          <w:kern w:val="24"/>
          <w:sz w:val="24"/>
          <w:szCs w:val="24"/>
          <w:lang w:eastAsia="zh-CN"/>
        </w:rPr>
        <w:t>生物多样性和生态系统服务区域</w:t>
      </w:r>
      <w:r w:rsidR="00F26E0E" w:rsidRPr="00123538">
        <w:rPr>
          <w:rFonts w:eastAsia="SimSun" w:hAnsi="Calibri" w:hint="eastAsia"/>
          <w:i/>
          <w:iCs/>
          <w:kern w:val="24"/>
          <w:sz w:val="24"/>
          <w:szCs w:val="24"/>
          <w:lang w:eastAsia="zh-CN"/>
        </w:rPr>
        <w:t>/</w:t>
      </w:r>
      <w:r w:rsidR="00F26E0E" w:rsidRPr="00123538">
        <w:rPr>
          <w:rFonts w:eastAsia="SimSun" w:hAnsi="Calibri" w:hint="eastAsia"/>
          <w:i/>
          <w:iCs/>
          <w:kern w:val="24"/>
          <w:sz w:val="24"/>
          <w:szCs w:val="24"/>
          <w:lang w:eastAsia="zh-CN"/>
        </w:rPr>
        <w:t>次区域评估（</w:t>
      </w:r>
      <w:r w:rsidR="00F26E0E" w:rsidRPr="00123538">
        <w:rPr>
          <w:rFonts w:eastAsia="SimSun" w:hAnsi="Calibri" w:hint="eastAsia"/>
          <w:i/>
          <w:iCs/>
          <w:kern w:val="24"/>
          <w:sz w:val="24"/>
          <w:szCs w:val="24"/>
          <w:lang w:eastAsia="zh-CN"/>
        </w:rPr>
        <w:t>2017</w:t>
      </w:r>
      <w:r w:rsidR="00F26E0E" w:rsidRPr="00123538">
        <w:rPr>
          <w:rFonts w:eastAsia="SimSun" w:hAnsi="Calibri" w:hint="eastAsia"/>
          <w:i/>
          <w:iCs/>
          <w:kern w:val="24"/>
          <w:sz w:val="24"/>
          <w:szCs w:val="24"/>
          <w:lang w:eastAsia="zh-CN"/>
        </w:rPr>
        <w:t>年</w:t>
      </w:r>
      <w:r w:rsidR="00F26E0E" w:rsidRPr="00123538">
        <w:rPr>
          <w:rFonts w:eastAsia="SimSun" w:hAnsi="Calibri" w:hint="eastAsia"/>
          <w:i/>
          <w:iCs/>
          <w:kern w:val="24"/>
          <w:sz w:val="24"/>
          <w:szCs w:val="24"/>
          <w:lang w:eastAsia="zh-CN"/>
        </w:rPr>
        <w:t>3</w:t>
      </w:r>
      <w:r w:rsidR="00F26E0E" w:rsidRPr="00123538">
        <w:rPr>
          <w:rFonts w:eastAsia="SimSun" w:hAnsi="Calibri" w:hint="eastAsia"/>
          <w:i/>
          <w:iCs/>
          <w:kern w:val="24"/>
          <w:sz w:val="24"/>
          <w:szCs w:val="24"/>
          <w:lang w:eastAsia="zh-CN"/>
        </w:rPr>
        <w:t>月前交付）</w:t>
      </w:r>
      <w:r w:rsidR="00021569" w:rsidRPr="00123538">
        <w:rPr>
          <w:rFonts w:eastAsia="SimSun" w:hAnsi="Calibri" w:hint="eastAsia"/>
          <w:i/>
          <w:iCs/>
          <w:kern w:val="24"/>
          <w:sz w:val="24"/>
          <w:szCs w:val="24"/>
          <w:lang w:eastAsia="zh-CN"/>
        </w:rPr>
        <w:t>。</w:t>
      </w:r>
      <w:r w:rsidR="00F26E0E" w:rsidRPr="00123538">
        <w:rPr>
          <w:rFonts w:eastAsia="SimSun" w:hint="eastAsia"/>
          <w:sz w:val="24"/>
          <w:szCs w:val="24"/>
          <w:lang w:eastAsia="zh-CN"/>
        </w:rPr>
        <w:t>平台</w:t>
      </w:r>
      <w:r w:rsidR="00F26E0E" w:rsidRPr="00123538">
        <w:rPr>
          <w:rFonts w:eastAsia="SimSun"/>
          <w:sz w:val="24"/>
          <w:szCs w:val="24"/>
          <w:lang w:eastAsia="zh-CN"/>
        </w:rPr>
        <w:t>的</w:t>
      </w:r>
      <w:r w:rsidR="00F26E0E" w:rsidRPr="00123538">
        <w:rPr>
          <w:rFonts w:eastAsia="SimSun" w:hint="eastAsia"/>
          <w:sz w:val="24"/>
          <w:szCs w:val="24"/>
          <w:lang w:eastAsia="zh-CN"/>
        </w:rPr>
        <w:t>职能</w:t>
      </w:r>
      <w:r w:rsidR="00F26E0E" w:rsidRPr="00123538">
        <w:rPr>
          <w:rFonts w:eastAsia="SimSun"/>
          <w:sz w:val="24"/>
          <w:szCs w:val="24"/>
          <w:lang w:eastAsia="zh-CN"/>
        </w:rPr>
        <w:t>包括</w:t>
      </w:r>
      <w:r w:rsidR="00F26E0E" w:rsidRPr="00123538">
        <w:rPr>
          <w:rFonts w:eastAsia="SimSun" w:hint="eastAsia"/>
          <w:sz w:val="24"/>
          <w:szCs w:val="24"/>
          <w:lang w:eastAsia="zh-CN"/>
        </w:rPr>
        <w:t>在</w:t>
      </w:r>
      <w:r w:rsidR="00F26E0E" w:rsidRPr="00123538">
        <w:rPr>
          <w:rFonts w:eastAsia="SimSun"/>
          <w:sz w:val="24"/>
          <w:szCs w:val="24"/>
          <w:lang w:eastAsia="zh-CN"/>
        </w:rPr>
        <w:t>区域以及必要时在次区域</w:t>
      </w:r>
      <w:r w:rsidR="00F26E0E" w:rsidRPr="00123538">
        <w:rPr>
          <w:rFonts w:eastAsia="SimSun" w:hint="eastAsia"/>
          <w:sz w:val="24"/>
          <w:szCs w:val="24"/>
          <w:lang w:eastAsia="zh-CN"/>
        </w:rPr>
        <w:t>一级</w:t>
      </w:r>
      <w:r w:rsidR="00F26E0E" w:rsidRPr="00123538">
        <w:rPr>
          <w:rFonts w:ascii="SimSun" w:eastAsia="SimSun" w:hAnsi="SimSun" w:cs="SimSun" w:hint="eastAsia"/>
          <w:sz w:val="24"/>
          <w:szCs w:val="24"/>
        </w:rPr>
        <w:t>对有关生物多样性和生态系统服务的知识状况及其相互联系开展定期和及时的评估</w:t>
      </w:r>
      <w:r w:rsidR="00F26E0E" w:rsidRPr="00123538">
        <w:rPr>
          <w:rFonts w:ascii="SimSun" w:eastAsia="SimSun" w:hAnsi="SimSun" w:cs="SimSun" w:hint="eastAsia"/>
          <w:sz w:val="24"/>
          <w:szCs w:val="24"/>
          <w:lang w:eastAsia="zh-CN"/>
        </w:rPr>
        <w:t>。</w:t>
      </w:r>
      <w:r w:rsidR="00F26E0E" w:rsidRPr="00123538">
        <w:rPr>
          <w:rFonts w:eastAsia="SimSun" w:cs="+mn-cs" w:hint="eastAsia"/>
          <w:kern w:val="24"/>
          <w:sz w:val="24"/>
          <w:szCs w:val="24"/>
          <w:lang w:val="en-GB" w:eastAsia="zh-CN"/>
        </w:rPr>
        <w:t>平台</w:t>
      </w:r>
      <w:r w:rsidR="00F26E0E" w:rsidRPr="00123538">
        <w:rPr>
          <w:rFonts w:eastAsia="SimSun" w:cs="+mn-cs"/>
          <w:kern w:val="24"/>
          <w:sz w:val="24"/>
          <w:szCs w:val="24"/>
          <w:lang w:val="en-GB" w:eastAsia="zh-CN"/>
        </w:rPr>
        <w:t>将</w:t>
      </w:r>
      <w:r w:rsidR="00F26E0E" w:rsidRPr="00123538">
        <w:rPr>
          <w:rFonts w:eastAsia="SimSun" w:cs="+mn-cs" w:hint="eastAsia"/>
          <w:kern w:val="24"/>
          <w:sz w:val="24"/>
          <w:szCs w:val="24"/>
          <w:lang w:val="en-GB" w:eastAsia="zh-CN"/>
        </w:rPr>
        <w:t>在生物</w:t>
      </w:r>
      <w:r w:rsidR="00F26E0E" w:rsidRPr="00123538">
        <w:rPr>
          <w:rFonts w:eastAsia="SimSun" w:cs="+mn-cs"/>
          <w:kern w:val="24"/>
          <w:sz w:val="24"/>
          <w:szCs w:val="24"/>
          <w:lang w:val="en-GB" w:eastAsia="zh-CN"/>
        </w:rPr>
        <w:t>地理、社会经济</w:t>
      </w:r>
      <w:r w:rsidR="00F26E0E" w:rsidRPr="00123538">
        <w:rPr>
          <w:rFonts w:eastAsia="SimSun" w:cs="+mn-cs" w:hint="eastAsia"/>
          <w:kern w:val="24"/>
          <w:sz w:val="24"/>
          <w:szCs w:val="24"/>
          <w:lang w:val="en-GB" w:eastAsia="zh-CN"/>
        </w:rPr>
        <w:t>及政治考虑</w:t>
      </w:r>
      <w:r w:rsidR="00F26E0E" w:rsidRPr="00123538">
        <w:rPr>
          <w:rFonts w:eastAsia="SimSun" w:cs="+mn-cs"/>
          <w:kern w:val="24"/>
          <w:sz w:val="24"/>
          <w:szCs w:val="24"/>
          <w:lang w:val="en-GB" w:eastAsia="zh-CN"/>
        </w:rPr>
        <w:t>因素</w:t>
      </w:r>
      <w:r w:rsidR="00F26E0E" w:rsidRPr="00123538">
        <w:rPr>
          <w:rFonts w:eastAsia="SimSun" w:cs="+mn-cs" w:hint="eastAsia"/>
          <w:kern w:val="24"/>
          <w:sz w:val="24"/>
          <w:szCs w:val="24"/>
          <w:lang w:val="en-GB" w:eastAsia="zh-CN"/>
        </w:rPr>
        <w:t>的</w:t>
      </w:r>
      <w:r w:rsidR="00F26E0E" w:rsidRPr="00123538">
        <w:rPr>
          <w:rFonts w:eastAsia="SimSun" w:cs="+mn-cs"/>
          <w:kern w:val="24"/>
          <w:sz w:val="24"/>
          <w:szCs w:val="24"/>
          <w:lang w:val="en-GB" w:eastAsia="zh-CN"/>
        </w:rPr>
        <w:t>基础</w:t>
      </w:r>
      <w:r w:rsidR="00F26E0E" w:rsidRPr="00123538">
        <w:rPr>
          <w:rFonts w:eastAsia="SimSun" w:cs="+mn-cs" w:hint="eastAsia"/>
          <w:kern w:val="24"/>
          <w:sz w:val="24"/>
          <w:szCs w:val="24"/>
          <w:lang w:val="en-GB" w:eastAsia="zh-CN"/>
        </w:rPr>
        <w:t>上</w:t>
      </w:r>
      <w:r w:rsidR="00F26E0E" w:rsidRPr="00123538">
        <w:rPr>
          <w:rFonts w:eastAsia="SimSun" w:cs="+mn-cs"/>
          <w:kern w:val="24"/>
          <w:sz w:val="24"/>
          <w:szCs w:val="24"/>
          <w:lang w:val="en-GB" w:eastAsia="zh-CN"/>
        </w:rPr>
        <w:t>编制一套</w:t>
      </w:r>
      <w:r w:rsidR="00F26E0E" w:rsidRPr="00123538">
        <w:rPr>
          <w:rFonts w:eastAsia="SimSun" w:cs="+mn-cs" w:hint="eastAsia"/>
          <w:kern w:val="24"/>
          <w:sz w:val="24"/>
          <w:szCs w:val="24"/>
          <w:lang w:val="en-GB" w:eastAsia="zh-CN"/>
        </w:rPr>
        <w:t>总共</w:t>
      </w:r>
      <w:r w:rsidR="00F26E0E" w:rsidRPr="00123538">
        <w:rPr>
          <w:rFonts w:eastAsia="SimSun" w:cs="+mn-cs" w:hint="eastAsia"/>
          <w:kern w:val="24"/>
          <w:sz w:val="24"/>
          <w:szCs w:val="24"/>
          <w:lang w:val="en-GB" w:eastAsia="zh-CN"/>
        </w:rPr>
        <w:t>15</w:t>
      </w:r>
      <w:r w:rsidR="00F26E0E" w:rsidRPr="00123538">
        <w:rPr>
          <w:rFonts w:eastAsia="SimSun" w:cs="+mn-cs" w:hint="eastAsia"/>
          <w:kern w:val="24"/>
          <w:sz w:val="24"/>
          <w:szCs w:val="24"/>
          <w:lang w:val="en-GB" w:eastAsia="zh-CN"/>
        </w:rPr>
        <w:t>份</w:t>
      </w:r>
      <w:r w:rsidR="00F26E0E" w:rsidRPr="00123538">
        <w:rPr>
          <w:rFonts w:eastAsia="SimSun" w:cs="+mn-cs"/>
          <w:kern w:val="24"/>
          <w:sz w:val="24"/>
          <w:szCs w:val="24"/>
          <w:lang w:val="en-GB" w:eastAsia="zh-CN"/>
        </w:rPr>
        <w:t>的区域和</w:t>
      </w:r>
      <w:r w:rsidR="00F26E0E" w:rsidRPr="00123538">
        <w:rPr>
          <w:rFonts w:eastAsia="SimSun" w:cs="+mn-cs" w:hint="eastAsia"/>
          <w:kern w:val="24"/>
          <w:sz w:val="24"/>
          <w:szCs w:val="24"/>
          <w:lang w:val="en-GB" w:eastAsia="zh-CN"/>
        </w:rPr>
        <w:t>次</w:t>
      </w:r>
      <w:r w:rsidR="00F26E0E" w:rsidRPr="00123538">
        <w:rPr>
          <w:rFonts w:eastAsia="SimSun" w:cs="+mn-cs"/>
          <w:kern w:val="24"/>
          <w:sz w:val="24"/>
          <w:szCs w:val="24"/>
          <w:lang w:val="en-GB" w:eastAsia="zh-CN"/>
        </w:rPr>
        <w:t>区域评估</w:t>
      </w:r>
      <w:r w:rsidR="00F26E0E" w:rsidRPr="00123538">
        <w:rPr>
          <w:rFonts w:eastAsia="SimSun" w:cs="+mn-cs" w:hint="eastAsia"/>
          <w:kern w:val="24"/>
          <w:sz w:val="24"/>
          <w:szCs w:val="24"/>
          <w:lang w:val="en-GB" w:eastAsia="zh-CN"/>
        </w:rPr>
        <w:t>报告</w:t>
      </w:r>
      <w:r w:rsidR="00F26E0E" w:rsidRPr="00123538">
        <w:rPr>
          <w:rFonts w:eastAsia="SimSun" w:cs="+mn-cs"/>
          <w:kern w:val="24"/>
          <w:sz w:val="24"/>
          <w:szCs w:val="24"/>
          <w:lang w:val="en-GB" w:eastAsia="zh-CN"/>
        </w:rPr>
        <w:t>。</w:t>
      </w:r>
      <w:r w:rsidR="00F26E0E" w:rsidRPr="00123538">
        <w:rPr>
          <w:rFonts w:eastAsia="SimSun" w:cs="+mn-cs" w:hint="eastAsia"/>
          <w:iCs/>
          <w:kern w:val="24"/>
          <w:sz w:val="24"/>
          <w:szCs w:val="24"/>
          <w:lang w:val="en-GB" w:eastAsia="zh-CN"/>
        </w:rPr>
        <w:t>总体</w:t>
      </w:r>
      <w:r w:rsidR="00F26E0E" w:rsidRPr="00123538">
        <w:rPr>
          <w:rFonts w:eastAsia="SimSun" w:cs="+mn-cs"/>
          <w:iCs/>
          <w:kern w:val="24"/>
          <w:sz w:val="24"/>
          <w:szCs w:val="24"/>
          <w:lang w:val="en-GB" w:eastAsia="zh-CN"/>
        </w:rPr>
        <w:t>评估范围</w:t>
      </w:r>
      <w:r w:rsidR="00F26E0E" w:rsidRPr="00123538">
        <w:rPr>
          <w:rFonts w:eastAsia="SimSun" w:cs="+mn-cs" w:hint="eastAsia"/>
          <w:iCs/>
          <w:kern w:val="24"/>
          <w:sz w:val="24"/>
          <w:szCs w:val="24"/>
          <w:lang w:val="en-GB" w:eastAsia="zh-CN"/>
        </w:rPr>
        <w:t>涵盖</w:t>
      </w:r>
      <w:r w:rsidR="00F26E0E" w:rsidRPr="00123538">
        <w:rPr>
          <w:rFonts w:eastAsia="SimSun" w:cs="+mn-cs"/>
          <w:iCs/>
          <w:kern w:val="24"/>
          <w:sz w:val="24"/>
          <w:szCs w:val="24"/>
          <w:lang w:val="en-GB" w:eastAsia="zh-CN"/>
        </w:rPr>
        <w:t>此类知识</w:t>
      </w:r>
      <w:r w:rsidR="00F26E0E" w:rsidRPr="00123538">
        <w:rPr>
          <w:rFonts w:eastAsia="SimSun" w:cs="+mn-cs" w:hint="eastAsia"/>
          <w:iCs/>
          <w:kern w:val="24"/>
          <w:sz w:val="24"/>
          <w:szCs w:val="24"/>
          <w:lang w:val="en-GB" w:eastAsia="zh-CN"/>
        </w:rPr>
        <w:t>的状况</w:t>
      </w:r>
      <w:r w:rsidR="00F26E0E" w:rsidRPr="00123538">
        <w:rPr>
          <w:rFonts w:eastAsia="SimSun" w:cs="+mn-cs"/>
          <w:iCs/>
          <w:kern w:val="24"/>
          <w:sz w:val="24"/>
          <w:szCs w:val="24"/>
          <w:lang w:val="en-GB" w:eastAsia="zh-CN"/>
        </w:rPr>
        <w:t>和趋势、生物多样性和生态系统服务对人类福祉的</w:t>
      </w:r>
      <w:r w:rsidR="00F26E0E" w:rsidRPr="00123538">
        <w:rPr>
          <w:rFonts w:eastAsia="SimSun" w:cs="+mn-cs" w:hint="eastAsia"/>
          <w:iCs/>
          <w:kern w:val="24"/>
          <w:sz w:val="24"/>
          <w:szCs w:val="24"/>
          <w:lang w:val="en-GB" w:eastAsia="zh-CN"/>
        </w:rPr>
        <w:t>影响以及</w:t>
      </w:r>
      <w:r w:rsidR="00F26E0E" w:rsidRPr="00123538">
        <w:rPr>
          <w:rFonts w:eastAsia="SimSun" w:hint="eastAsia"/>
          <w:iCs/>
          <w:kern w:val="24"/>
          <w:sz w:val="24"/>
          <w:szCs w:val="24"/>
          <w:lang w:val="en-GB" w:eastAsia="zh-CN"/>
        </w:rPr>
        <w:t>响</w:t>
      </w:r>
      <w:r w:rsidR="00F26E0E" w:rsidRPr="00123538">
        <w:rPr>
          <w:rFonts w:eastAsia="SimSun"/>
          <w:iCs/>
          <w:kern w:val="24"/>
          <w:sz w:val="24"/>
          <w:szCs w:val="24"/>
          <w:lang w:val="en-GB" w:eastAsia="zh-CN"/>
        </w:rPr>
        <w:t>应</w:t>
      </w:r>
      <w:r w:rsidR="00707BB6" w:rsidRPr="00123538">
        <w:rPr>
          <w:rFonts w:eastAsia="SimSun" w:hint="eastAsia"/>
          <w:iCs/>
          <w:kern w:val="24"/>
          <w:sz w:val="24"/>
          <w:szCs w:val="24"/>
          <w:lang w:val="en-GB" w:eastAsia="zh-CN"/>
        </w:rPr>
        <w:t>工作</w:t>
      </w:r>
      <w:r w:rsidR="00F26E0E" w:rsidRPr="00123538">
        <w:rPr>
          <w:rFonts w:eastAsia="SimSun" w:cs="+mn-cs"/>
          <w:iCs/>
          <w:kern w:val="24"/>
          <w:sz w:val="24"/>
          <w:szCs w:val="24"/>
          <w:lang w:val="en-GB" w:eastAsia="zh-CN"/>
        </w:rPr>
        <w:t>的有效性</w:t>
      </w:r>
      <w:r w:rsidR="00F26E0E" w:rsidRPr="00123538">
        <w:rPr>
          <w:rFonts w:eastAsia="SimSun" w:cs="+mn-cs" w:hint="eastAsia"/>
          <w:iCs/>
          <w:kern w:val="24"/>
          <w:sz w:val="24"/>
          <w:szCs w:val="24"/>
          <w:lang w:val="en-GB" w:eastAsia="zh-CN"/>
        </w:rPr>
        <w:t>，</w:t>
      </w:r>
      <w:r w:rsidR="00F26E0E" w:rsidRPr="00123538">
        <w:rPr>
          <w:rFonts w:eastAsia="SimSun" w:cs="+mn-cs"/>
          <w:iCs/>
          <w:kern w:val="24"/>
          <w:sz w:val="24"/>
          <w:szCs w:val="24"/>
          <w:lang w:val="en-GB" w:eastAsia="zh-CN"/>
        </w:rPr>
        <w:t>包括</w:t>
      </w:r>
      <w:r w:rsidR="00F26E0E" w:rsidRPr="00123538">
        <w:rPr>
          <w:rFonts w:ascii="SimSun" w:eastAsia="SimSun" w:hAnsi="SimSun" w:cs="SimSun" w:hint="eastAsia"/>
          <w:sz w:val="24"/>
          <w:szCs w:val="24"/>
        </w:rPr>
        <w:t>《战略计划》及其爱知</w:t>
      </w:r>
      <w:r w:rsidR="00F26E0E" w:rsidRPr="00123538">
        <w:rPr>
          <w:rFonts w:ascii="SimSun" w:eastAsia="SimSun" w:hAnsi="SimSun" w:cs="SimSun" w:hint="eastAsia"/>
          <w:sz w:val="24"/>
          <w:szCs w:val="24"/>
          <w:lang w:eastAsia="zh-CN"/>
        </w:rPr>
        <w:t>生物</w:t>
      </w:r>
      <w:r w:rsidR="00F26E0E" w:rsidRPr="00123538">
        <w:rPr>
          <w:rFonts w:ascii="SimSun" w:eastAsia="SimSun" w:hAnsi="SimSun" w:cs="SimSun"/>
          <w:sz w:val="24"/>
          <w:szCs w:val="24"/>
          <w:lang w:eastAsia="zh-CN"/>
        </w:rPr>
        <w:t>多样性</w:t>
      </w:r>
      <w:r w:rsidR="00F26E0E" w:rsidRPr="00123538">
        <w:rPr>
          <w:rFonts w:ascii="SimSun" w:eastAsia="SimSun" w:hAnsi="SimSun" w:cs="SimSun" w:hint="eastAsia"/>
          <w:sz w:val="24"/>
          <w:szCs w:val="24"/>
        </w:rPr>
        <w:t>目标</w:t>
      </w:r>
      <w:r w:rsidR="00F26E0E" w:rsidRPr="00123538">
        <w:rPr>
          <w:rFonts w:ascii="SimSun" w:eastAsia="SimSun" w:hAnsi="SimSun" w:cs="SimSun" w:hint="eastAsia"/>
          <w:sz w:val="24"/>
          <w:szCs w:val="24"/>
          <w:lang w:eastAsia="zh-CN"/>
        </w:rPr>
        <w:t>，以及</w:t>
      </w:r>
      <w:r w:rsidR="00F26E0E" w:rsidRPr="00123538">
        <w:rPr>
          <w:rFonts w:ascii="SimSun" w:eastAsia="SimSun" w:hAnsi="SimSun" w:cs="SimSun" w:hint="eastAsia"/>
          <w:sz w:val="24"/>
          <w:szCs w:val="24"/>
        </w:rPr>
        <w:t>在《生物多样性公约》下制定的</w:t>
      </w:r>
      <w:r w:rsidR="00F26E0E" w:rsidRPr="00123538">
        <w:rPr>
          <w:rFonts w:ascii="SimSun" w:eastAsia="SimSun" w:hAnsi="SimSun" w:cs="SimSun" w:hint="eastAsia"/>
          <w:sz w:val="24"/>
          <w:szCs w:val="24"/>
          <w:lang w:eastAsia="zh-CN"/>
        </w:rPr>
        <w:t>国家</w:t>
      </w:r>
      <w:r w:rsidR="00F26E0E" w:rsidRPr="00123538">
        <w:rPr>
          <w:rFonts w:ascii="SimSun" w:eastAsia="SimSun" w:hAnsi="SimSun" w:cs="SimSun" w:hint="eastAsia"/>
          <w:sz w:val="24"/>
          <w:szCs w:val="24"/>
        </w:rPr>
        <w:t>生物多样性战略和行动计划</w:t>
      </w:r>
      <w:r w:rsidR="00F26E0E" w:rsidRPr="00123538">
        <w:rPr>
          <w:rFonts w:ascii="SimSun" w:eastAsia="SimSun" w:hAnsi="SimSun" w:cs="SimSun" w:hint="eastAsia"/>
          <w:sz w:val="24"/>
          <w:szCs w:val="24"/>
          <w:lang w:eastAsia="zh-CN"/>
        </w:rPr>
        <w:t>。</w:t>
      </w:r>
      <w:r w:rsidR="00F26E0E" w:rsidRPr="00123538">
        <w:rPr>
          <w:rFonts w:eastAsia="SimSun" w:cs="+mn-cs" w:hint="eastAsia"/>
          <w:kern w:val="24"/>
          <w:sz w:val="24"/>
          <w:szCs w:val="24"/>
          <w:lang w:val="en-GB" w:eastAsia="zh-CN"/>
        </w:rPr>
        <w:t>评估</w:t>
      </w:r>
      <w:r w:rsidR="00F26E0E" w:rsidRPr="00123538">
        <w:rPr>
          <w:rFonts w:eastAsia="SimSun" w:cs="+mn-cs"/>
          <w:kern w:val="24"/>
          <w:sz w:val="24"/>
          <w:szCs w:val="24"/>
          <w:lang w:val="en-GB" w:eastAsia="zh-CN"/>
        </w:rPr>
        <w:t>将</w:t>
      </w:r>
      <w:r w:rsidR="00F26E0E" w:rsidRPr="00123538">
        <w:rPr>
          <w:rFonts w:eastAsia="SimSun" w:cs="+mn-cs" w:hint="eastAsia"/>
          <w:kern w:val="24"/>
          <w:sz w:val="24"/>
          <w:szCs w:val="24"/>
          <w:lang w:val="en-GB" w:eastAsia="zh-CN"/>
        </w:rPr>
        <w:t>确认</w:t>
      </w:r>
      <w:r w:rsidR="00F26E0E" w:rsidRPr="00123538">
        <w:rPr>
          <w:rFonts w:eastAsia="SimSun" w:cs="+mn-cs"/>
          <w:kern w:val="24"/>
          <w:sz w:val="24"/>
          <w:szCs w:val="24"/>
          <w:lang w:val="en-GB" w:eastAsia="zh-CN"/>
        </w:rPr>
        <w:t>能力</w:t>
      </w:r>
      <w:r w:rsidR="00F26E0E" w:rsidRPr="00123538">
        <w:rPr>
          <w:rFonts w:eastAsia="SimSun" w:cs="+mn-cs" w:hint="eastAsia"/>
          <w:kern w:val="24"/>
          <w:sz w:val="24"/>
          <w:szCs w:val="24"/>
          <w:lang w:val="en-GB" w:eastAsia="zh-CN"/>
        </w:rPr>
        <w:t>、</w:t>
      </w:r>
      <w:r w:rsidR="00F26E0E" w:rsidRPr="00123538">
        <w:rPr>
          <w:rFonts w:eastAsia="SimSun" w:cs="+mn-cs"/>
          <w:kern w:val="24"/>
          <w:sz w:val="24"/>
          <w:szCs w:val="24"/>
          <w:lang w:val="en-GB" w:eastAsia="zh-CN"/>
        </w:rPr>
        <w:t>知识和政策支持工具</w:t>
      </w:r>
      <w:r w:rsidR="00F26E0E" w:rsidRPr="00123538">
        <w:rPr>
          <w:rFonts w:eastAsia="SimSun" w:cs="+mn-cs" w:hint="eastAsia"/>
          <w:kern w:val="24"/>
          <w:sz w:val="24"/>
          <w:szCs w:val="24"/>
          <w:lang w:val="en-GB" w:eastAsia="zh-CN"/>
        </w:rPr>
        <w:t>方面</w:t>
      </w:r>
      <w:r w:rsidR="00F26E0E" w:rsidRPr="00123538">
        <w:rPr>
          <w:rFonts w:eastAsia="SimSun" w:cs="+mn-cs"/>
          <w:kern w:val="24"/>
          <w:sz w:val="24"/>
          <w:szCs w:val="24"/>
          <w:lang w:val="en-GB" w:eastAsia="zh-CN"/>
        </w:rPr>
        <w:t>的需求</w:t>
      </w:r>
      <w:r w:rsidR="00F26E0E" w:rsidRPr="00123538">
        <w:rPr>
          <w:rFonts w:eastAsia="SimSun" w:cs="+mn-cs" w:hint="eastAsia"/>
          <w:kern w:val="24"/>
          <w:sz w:val="24"/>
          <w:szCs w:val="24"/>
          <w:lang w:val="en-GB" w:eastAsia="zh-CN"/>
        </w:rPr>
        <w:t>，并</w:t>
      </w:r>
      <w:r w:rsidR="00F26E0E" w:rsidRPr="00123538">
        <w:rPr>
          <w:rFonts w:eastAsia="SimSun" w:cs="+mn-cs"/>
          <w:kern w:val="24"/>
          <w:sz w:val="24"/>
          <w:szCs w:val="24"/>
          <w:lang w:val="en-GB" w:eastAsia="zh-CN"/>
        </w:rPr>
        <w:t>将利用</w:t>
      </w:r>
      <w:r w:rsidR="00F26E0E" w:rsidRPr="00123538">
        <w:rPr>
          <w:rFonts w:eastAsia="SimSun" w:cs="+mn-cs" w:hint="eastAsia"/>
          <w:kern w:val="24"/>
          <w:sz w:val="24"/>
          <w:szCs w:val="24"/>
          <w:lang w:val="en-GB" w:eastAsia="zh-CN"/>
        </w:rPr>
        <w:t>以下</w:t>
      </w:r>
      <w:r w:rsidR="00F26E0E" w:rsidRPr="00123538">
        <w:rPr>
          <w:rFonts w:eastAsia="SimSun" w:cs="+mn-cs"/>
          <w:kern w:val="24"/>
          <w:sz w:val="24"/>
          <w:szCs w:val="24"/>
          <w:lang w:val="en-GB" w:eastAsia="zh-CN"/>
        </w:rPr>
        <w:t>资源：交付品</w:t>
      </w:r>
      <w:r w:rsidR="00F26E0E" w:rsidRPr="00123538">
        <w:rPr>
          <w:rFonts w:eastAsia="SimSun" w:cs="+mn-cs" w:hint="eastAsia"/>
          <w:kern w:val="24"/>
          <w:sz w:val="24"/>
          <w:szCs w:val="24"/>
          <w:lang w:val="en-GB" w:eastAsia="zh-CN"/>
        </w:rPr>
        <w:t>1</w:t>
      </w:r>
      <w:r w:rsidR="00F26E0E" w:rsidRPr="00123538">
        <w:rPr>
          <w:rFonts w:eastAsia="SimSun" w:cs="+mn-cs"/>
          <w:kern w:val="24"/>
          <w:sz w:val="24"/>
          <w:szCs w:val="24"/>
          <w:lang w:val="en-GB" w:eastAsia="zh-CN"/>
        </w:rPr>
        <w:t>(a)</w:t>
      </w:r>
      <w:r w:rsidR="00F26E0E" w:rsidRPr="00123538">
        <w:rPr>
          <w:rFonts w:eastAsia="SimSun" w:cs="+mn-cs" w:hint="eastAsia"/>
          <w:kern w:val="24"/>
          <w:sz w:val="24"/>
          <w:szCs w:val="24"/>
          <w:lang w:val="en-GB" w:eastAsia="zh-CN"/>
        </w:rPr>
        <w:t>下促成</w:t>
      </w:r>
      <w:r w:rsidR="00F26E0E" w:rsidRPr="00123538">
        <w:rPr>
          <w:rFonts w:eastAsia="SimSun" w:cs="+mn-cs"/>
          <w:kern w:val="24"/>
          <w:sz w:val="24"/>
          <w:szCs w:val="24"/>
          <w:lang w:val="en-GB" w:eastAsia="zh-CN"/>
        </w:rPr>
        <w:t>的财政及</w:t>
      </w:r>
      <w:r w:rsidR="00F26E0E" w:rsidRPr="00123538">
        <w:rPr>
          <w:rFonts w:eastAsia="SimSun" w:cs="+mn-cs" w:hint="eastAsia"/>
          <w:kern w:val="24"/>
          <w:sz w:val="24"/>
          <w:szCs w:val="24"/>
          <w:lang w:val="en-GB" w:eastAsia="zh-CN"/>
        </w:rPr>
        <w:t>实物</w:t>
      </w:r>
      <w:r w:rsidR="00F26E0E" w:rsidRPr="00123538">
        <w:rPr>
          <w:rFonts w:eastAsia="SimSun" w:cs="+mn-cs"/>
          <w:kern w:val="24"/>
          <w:sz w:val="24"/>
          <w:szCs w:val="24"/>
          <w:lang w:val="en-GB" w:eastAsia="zh-CN"/>
        </w:rPr>
        <w:t>捐款</w:t>
      </w:r>
      <w:r w:rsidR="00F26E0E" w:rsidRPr="00123538">
        <w:rPr>
          <w:rFonts w:eastAsia="SimSun" w:cs="+mn-cs" w:hint="eastAsia"/>
          <w:kern w:val="24"/>
          <w:sz w:val="24"/>
          <w:szCs w:val="24"/>
          <w:lang w:val="en-GB" w:eastAsia="zh-CN"/>
        </w:rPr>
        <w:t>、</w:t>
      </w:r>
      <w:r w:rsidR="00F26E0E" w:rsidRPr="00123538">
        <w:rPr>
          <w:rFonts w:eastAsia="SimSun" w:cs="+mn-cs"/>
          <w:kern w:val="24"/>
          <w:sz w:val="24"/>
          <w:szCs w:val="24"/>
          <w:lang w:val="en-GB" w:eastAsia="zh-CN"/>
        </w:rPr>
        <w:t>交付品</w:t>
      </w:r>
      <w:r w:rsidR="00F26E0E" w:rsidRPr="00123538">
        <w:rPr>
          <w:rFonts w:eastAsia="SimSun" w:cs="+mn-cs" w:hint="eastAsia"/>
          <w:kern w:val="24"/>
          <w:sz w:val="24"/>
          <w:szCs w:val="24"/>
          <w:lang w:val="en-GB" w:eastAsia="zh-CN"/>
        </w:rPr>
        <w:t>1</w:t>
      </w:r>
      <w:r w:rsidR="00F26E0E" w:rsidRPr="00123538">
        <w:rPr>
          <w:rFonts w:eastAsia="SimSun" w:cs="+mn-cs"/>
          <w:kern w:val="24"/>
          <w:sz w:val="24"/>
          <w:szCs w:val="24"/>
          <w:lang w:val="en-GB" w:eastAsia="zh-CN"/>
        </w:rPr>
        <w:t>(b)</w:t>
      </w:r>
      <w:r w:rsidR="00F26E0E" w:rsidRPr="00123538">
        <w:rPr>
          <w:rFonts w:eastAsia="SimSun" w:cs="+mn-cs" w:hint="eastAsia"/>
          <w:kern w:val="24"/>
          <w:sz w:val="24"/>
          <w:szCs w:val="24"/>
          <w:lang w:val="en-GB" w:eastAsia="zh-CN"/>
        </w:rPr>
        <w:t>下</w:t>
      </w:r>
      <w:r w:rsidR="00F26E0E" w:rsidRPr="00123538">
        <w:rPr>
          <w:rFonts w:eastAsia="SimSun" w:cs="+mn-cs"/>
          <w:kern w:val="24"/>
          <w:sz w:val="24"/>
          <w:szCs w:val="24"/>
          <w:lang w:val="en-GB" w:eastAsia="zh-CN"/>
        </w:rPr>
        <w:t>的</w:t>
      </w:r>
      <w:r w:rsidR="00F26E0E" w:rsidRPr="00123538">
        <w:rPr>
          <w:rFonts w:eastAsia="SimSun" w:cs="+mn-cs" w:hint="eastAsia"/>
          <w:kern w:val="24"/>
          <w:sz w:val="24"/>
          <w:szCs w:val="24"/>
          <w:lang w:val="en-GB" w:eastAsia="zh-CN"/>
        </w:rPr>
        <w:t>能力</w:t>
      </w:r>
      <w:r w:rsidR="00F26E0E" w:rsidRPr="00123538">
        <w:rPr>
          <w:rFonts w:eastAsia="SimSun" w:cs="+mn-cs"/>
          <w:kern w:val="24"/>
          <w:sz w:val="24"/>
          <w:szCs w:val="24"/>
          <w:lang w:val="en-GB" w:eastAsia="zh-CN"/>
        </w:rPr>
        <w:t>建设活动</w:t>
      </w:r>
      <w:r w:rsidR="00F26E0E" w:rsidRPr="00123538">
        <w:rPr>
          <w:rFonts w:eastAsia="SimSun" w:cs="+mn-cs" w:hint="eastAsia"/>
          <w:kern w:val="24"/>
          <w:sz w:val="24"/>
          <w:szCs w:val="24"/>
          <w:lang w:val="en-GB" w:eastAsia="zh-CN"/>
        </w:rPr>
        <w:t>，</w:t>
      </w:r>
      <w:r w:rsidR="00F26E0E" w:rsidRPr="00123538">
        <w:rPr>
          <w:rFonts w:eastAsia="SimSun" w:cs="+mn-cs"/>
          <w:kern w:val="24"/>
          <w:sz w:val="24"/>
          <w:szCs w:val="24"/>
          <w:lang w:val="en-GB" w:eastAsia="zh-CN"/>
        </w:rPr>
        <w:t>以及</w:t>
      </w:r>
      <w:r w:rsidR="00F26E0E" w:rsidRPr="00123538">
        <w:rPr>
          <w:rFonts w:eastAsia="SimSun" w:cs="+mn-cs" w:hint="eastAsia"/>
          <w:kern w:val="24"/>
          <w:sz w:val="24"/>
          <w:szCs w:val="24"/>
          <w:lang w:val="en-GB" w:eastAsia="zh-CN"/>
        </w:rPr>
        <w:t>通过</w:t>
      </w:r>
      <w:r w:rsidR="00F26E0E" w:rsidRPr="00123538">
        <w:rPr>
          <w:rFonts w:eastAsia="SimSun" w:cs="+mn-cs"/>
          <w:kern w:val="24"/>
          <w:sz w:val="24"/>
          <w:szCs w:val="24"/>
          <w:lang w:val="en-GB" w:eastAsia="zh-CN"/>
        </w:rPr>
        <w:t>交付品</w:t>
      </w:r>
      <w:r w:rsidR="00F26E0E" w:rsidRPr="00123538">
        <w:rPr>
          <w:rFonts w:eastAsia="SimSun" w:cs="+mn-cs" w:hint="eastAsia"/>
          <w:kern w:val="24"/>
          <w:sz w:val="24"/>
          <w:szCs w:val="24"/>
          <w:lang w:val="en-GB" w:eastAsia="zh-CN"/>
        </w:rPr>
        <w:t>1</w:t>
      </w:r>
      <w:r w:rsidR="00F26E0E" w:rsidRPr="00123538">
        <w:rPr>
          <w:rFonts w:eastAsia="SimSun" w:cs="+mn-cs"/>
          <w:kern w:val="24"/>
          <w:sz w:val="24"/>
          <w:szCs w:val="24"/>
          <w:lang w:val="en-GB" w:eastAsia="zh-CN"/>
        </w:rPr>
        <w:t>(c)</w:t>
      </w:r>
      <w:r w:rsidR="00F26E0E" w:rsidRPr="00123538">
        <w:rPr>
          <w:rFonts w:eastAsia="SimSun" w:cs="+mn-cs" w:hint="eastAsia"/>
          <w:kern w:val="24"/>
          <w:sz w:val="24"/>
          <w:szCs w:val="24"/>
          <w:lang w:val="en-GB" w:eastAsia="zh-CN"/>
        </w:rPr>
        <w:t>和</w:t>
      </w:r>
      <w:r w:rsidR="00F26E0E" w:rsidRPr="00123538">
        <w:rPr>
          <w:rFonts w:eastAsia="SimSun" w:cs="+mn-cs" w:hint="eastAsia"/>
          <w:kern w:val="24"/>
          <w:sz w:val="24"/>
          <w:szCs w:val="24"/>
          <w:lang w:val="en-GB" w:eastAsia="zh-CN"/>
        </w:rPr>
        <w:t>1(d)</w:t>
      </w:r>
      <w:r w:rsidR="00F26E0E" w:rsidRPr="00123538">
        <w:rPr>
          <w:rFonts w:eastAsia="SimSun" w:cs="+mn-cs" w:hint="eastAsia"/>
          <w:kern w:val="24"/>
          <w:sz w:val="24"/>
          <w:szCs w:val="24"/>
          <w:lang w:val="en-GB" w:eastAsia="zh-CN"/>
        </w:rPr>
        <w:t>提供</w:t>
      </w:r>
      <w:r w:rsidR="00F26E0E" w:rsidRPr="00123538">
        <w:rPr>
          <w:rFonts w:eastAsia="SimSun" w:cs="+mn-cs"/>
          <w:kern w:val="24"/>
          <w:sz w:val="24"/>
          <w:szCs w:val="24"/>
          <w:lang w:val="en-GB" w:eastAsia="zh-CN"/>
        </w:rPr>
        <w:t>的土著、地方及其他类型的知识贡献</w:t>
      </w:r>
      <w:r w:rsidR="00F26E0E" w:rsidRPr="00123538">
        <w:rPr>
          <w:rFonts w:eastAsia="SimSun" w:cs="+mn-cs" w:hint="eastAsia"/>
          <w:kern w:val="24"/>
          <w:sz w:val="24"/>
          <w:szCs w:val="24"/>
          <w:lang w:val="en-GB" w:eastAsia="zh-CN"/>
        </w:rPr>
        <w:t>。</w:t>
      </w:r>
      <w:r w:rsidR="00F26E0E" w:rsidRPr="00123538">
        <w:rPr>
          <w:rFonts w:eastAsia="SimSun" w:hint="eastAsia"/>
          <w:iCs/>
          <w:kern w:val="24"/>
          <w:sz w:val="24"/>
          <w:szCs w:val="24"/>
          <w:lang w:val="en-GB" w:eastAsia="zh-CN"/>
        </w:rPr>
        <w:t>评估还将利用</w:t>
      </w:r>
      <w:r w:rsidR="00F26E0E" w:rsidRPr="00123538">
        <w:rPr>
          <w:rFonts w:eastAsia="SimSun"/>
          <w:iCs/>
          <w:kern w:val="24"/>
          <w:sz w:val="24"/>
          <w:szCs w:val="24"/>
          <w:lang w:val="en-GB" w:eastAsia="zh-CN"/>
        </w:rPr>
        <w:t>交付品</w:t>
      </w:r>
      <w:r w:rsidR="00F26E0E" w:rsidRPr="00123538">
        <w:rPr>
          <w:rFonts w:eastAsia="SimSun" w:hint="eastAsia"/>
          <w:iCs/>
          <w:kern w:val="24"/>
          <w:sz w:val="24"/>
          <w:szCs w:val="24"/>
          <w:lang w:val="en-GB" w:eastAsia="zh-CN"/>
        </w:rPr>
        <w:t>2(a)</w:t>
      </w:r>
      <w:r w:rsidR="00F26E0E" w:rsidRPr="00123538">
        <w:rPr>
          <w:rFonts w:eastAsia="SimSun" w:hint="eastAsia"/>
          <w:iCs/>
          <w:kern w:val="24"/>
          <w:sz w:val="24"/>
          <w:szCs w:val="24"/>
          <w:lang w:val="en-GB" w:eastAsia="zh-CN"/>
        </w:rPr>
        <w:t>中</w:t>
      </w:r>
      <w:r w:rsidR="00F26E0E" w:rsidRPr="00123538">
        <w:rPr>
          <w:rFonts w:eastAsia="SimSun"/>
          <w:iCs/>
          <w:kern w:val="24"/>
          <w:sz w:val="24"/>
          <w:szCs w:val="24"/>
          <w:lang w:val="en-GB" w:eastAsia="zh-CN"/>
        </w:rPr>
        <w:t>的指南以及目标</w:t>
      </w:r>
      <w:r w:rsidR="00F26E0E" w:rsidRPr="00123538">
        <w:rPr>
          <w:rFonts w:eastAsia="SimSun" w:hint="eastAsia"/>
          <w:iCs/>
          <w:kern w:val="24"/>
          <w:sz w:val="24"/>
          <w:szCs w:val="24"/>
          <w:lang w:val="en-GB" w:eastAsia="zh-CN"/>
        </w:rPr>
        <w:t>3</w:t>
      </w:r>
      <w:r w:rsidR="00F26E0E" w:rsidRPr="00123538">
        <w:rPr>
          <w:rFonts w:eastAsia="SimSun" w:hint="eastAsia"/>
          <w:iCs/>
          <w:kern w:val="24"/>
          <w:sz w:val="24"/>
          <w:szCs w:val="24"/>
          <w:lang w:val="en-GB" w:eastAsia="zh-CN"/>
        </w:rPr>
        <w:t>中</w:t>
      </w:r>
      <w:r w:rsidR="00F26E0E" w:rsidRPr="00123538">
        <w:rPr>
          <w:rFonts w:eastAsia="SimSun"/>
          <w:iCs/>
          <w:kern w:val="24"/>
          <w:sz w:val="24"/>
          <w:szCs w:val="24"/>
          <w:lang w:val="en-GB" w:eastAsia="zh-CN"/>
        </w:rPr>
        <w:t>的</w:t>
      </w:r>
      <w:r w:rsidR="00F26E0E" w:rsidRPr="00123538">
        <w:rPr>
          <w:rFonts w:eastAsia="SimSun" w:hint="eastAsia"/>
          <w:iCs/>
          <w:kern w:val="24"/>
          <w:sz w:val="24"/>
          <w:szCs w:val="24"/>
          <w:lang w:val="en-GB" w:eastAsia="zh-CN"/>
        </w:rPr>
        <w:t>专题</w:t>
      </w:r>
      <w:r w:rsidR="00F26E0E" w:rsidRPr="00123538">
        <w:rPr>
          <w:rFonts w:eastAsia="SimSun"/>
          <w:iCs/>
          <w:kern w:val="24"/>
          <w:sz w:val="24"/>
          <w:szCs w:val="24"/>
          <w:lang w:val="en-GB" w:eastAsia="zh-CN"/>
        </w:rPr>
        <w:t>和</w:t>
      </w:r>
      <w:r w:rsidR="00F26E0E" w:rsidRPr="00123538">
        <w:rPr>
          <w:rFonts w:eastAsia="SimSun" w:hint="eastAsia"/>
          <w:iCs/>
          <w:kern w:val="24"/>
          <w:sz w:val="24"/>
          <w:szCs w:val="24"/>
          <w:lang w:val="en-GB" w:eastAsia="zh-CN"/>
        </w:rPr>
        <w:t>方法</w:t>
      </w:r>
      <w:r w:rsidR="00F26E0E" w:rsidRPr="00123538">
        <w:rPr>
          <w:rFonts w:eastAsia="SimSun"/>
          <w:iCs/>
          <w:kern w:val="24"/>
          <w:sz w:val="24"/>
          <w:szCs w:val="24"/>
          <w:lang w:val="en-GB" w:eastAsia="zh-CN"/>
        </w:rPr>
        <w:t>交付品。</w:t>
      </w:r>
      <w:r w:rsidR="00F26E0E" w:rsidRPr="00123538">
        <w:rPr>
          <w:rFonts w:eastAsia="SimSun" w:hint="eastAsia"/>
          <w:iCs/>
          <w:kern w:val="24"/>
          <w:sz w:val="24"/>
          <w:szCs w:val="24"/>
          <w:lang w:val="en-GB" w:eastAsia="zh-CN"/>
        </w:rPr>
        <w:t>该交付品对收到</w:t>
      </w:r>
      <w:r w:rsidR="00F26E0E" w:rsidRPr="00123538">
        <w:rPr>
          <w:rFonts w:eastAsia="SimSun"/>
          <w:iCs/>
          <w:kern w:val="24"/>
          <w:sz w:val="24"/>
          <w:szCs w:val="24"/>
          <w:lang w:val="en-GB" w:eastAsia="zh-CN"/>
        </w:rPr>
        <w:t>的请求作出</w:t>
      </w:r>
      <w:r w:rsidR="00F26E0E" w:rsidRPr="00123538">
        <w:rPr>
          <w:rFonts w:eastAsia="SimSun" w:hint="eastAsia"/>
          <w:iCs/>
          <w:kern w:val="24"/>
          <w:sz w:val="24"/>
          <w:szCs w:val="24"/>
          <w:lang w:val="en-GB" w:eastAsia="zh-CN"/>
        </w:rPr>
        <w:t>回应。</w:t>
      </w:r>
      <w:r w:rsidR="00F26E0E" w:rsidRPr="00123538">
        <w:rPr>
          <w:iCs/>
          <w:sz w:val="24"/>
          <w:szCs w:val="24"/>
          <w:vertAlign w:val="superscript"/>
          <w:lang w:val="en-GB" w:eastAsia="nb-NO"/>
        </w:rPr>
        <w:footnoteReference w:id="20"/>
      </w:r>
      <w:r w:rsidR="00F26E0E" w:rsidRPr="00123538">
        <w:rPr>
          <w:rFonts w:eastAsia="SimSun" w:cs="+mn-cs" w:hint="eastAsia"/>
          <w:iCs/>
          <w:kern w:val="24"/>
          <w:sz w:val="24"/>
          <w:szCs w:val="24"/>
          <w:lang w:val="en-GB" w:eastAsia="zh-CN"/>
        </w:rPr>
        <w:t>预计交付品</w:t>
      </w:r>
      <w:r w:rsidR="00F26E0E" w:rsidRPr="00123538">
        <w:rPr>
          <w:rFonts w:eastAsia="SimSun" w:cs="+mn-cs" w:hint="eastAsia"/>
          <w:iCs/>
          <w:kern w:val="24"/>
          <w:sz w:val="24"/>
          <w:szCs w:val="24"/>
          <w:lang w:val="en-GB" w:eastAsia="zh-CN"/>
        </w:rPr>
        <w:t>2(b)</w:t>
      </w:r>
      <w:r w:rsidR="00F26E0E" w:rsidRPr="00123538">
        <w:rPr>
          <w:rFonts w:eastAsia="SimSun" w:cs="+mn-cs" w:hint="eastAsia"/>
          <w:iCs/>
          <w:kern w:val="24"/>
          <w:sz w:val="24"/>
          <w:szCs w:val="24"/>
          <w:lang w:val="en-GB" w:eastAsia="zh-CN"/>
        </w:rPr>
        <w:t>将为</w:t>
      </w:r>
      <w:r w:rsidR="00F26E0E" w:rsidRPr="00123538">
        <w:rPr>
          <w:rFonts w:eastAsia="SimSun" w:cs="+mn-cs"/>
          <w:iCs/>
          <w:kern w:val="24"/>
          <w:sz w:val="24"/>
          <w:szCs w:val="24"/>
          <w:lang w:val="en-GB" w:eastAsia="zh-CN"/>
        </w:rPr>
        <w:t>一</w:t>
      </w:r>
      <w:r w:rsidR="00F26E0E" w:rsidRPr="00123538">
        <w:rPr>
          <w:rFonts w:eastAsia="SimSun" w:cs="+mn-cs" w:hint="eastAsia"/>
          <w:iCs/>
          <w:kern w:val="24"/>
          <w:sz w:val="24"/>
          <w:szCs w:val="24"/>
          <w:lang w:val="en-GB" w:eastAsia="zh-CN"/>
        </w:rPr>
        <w:t>项</w:t>
      </w:r>
      <w:r w:rsidR="00F26E0E" w:rsidRPr="00123538">
        <w:rPr>
          <w:rFonts w:eastAsia="SimSun" w:cs="+mn-cs"/>
          <w:iCs/>
          <w:kern w:val="24"/>
          <w:sz w:val="24"/>
          <w:szCs w:val="24"/>
          <w:lang w:val="en-GB" w:eastAsia="zh-CN"/>
        </w:rPr>
        <w:t>全球评估（</w:t>
      </w:r>
      <w:r w:rsidR="00F26E0E" w:rsidRPr="00123538">
        <w:rPr>
          <w:rFonts w:eastAsia="SimSun" w:cs="+mn-cs" w:hint="eastAsia"/>
          <w:iCs/>
          <w:kern w:val="24"/>
          <w:sz w:val="24"/>
          <w:szCs w:val="24"/>
          <w:lang w:val="en-GB" w:eastAsia="zh-CN"/>
        </w:rPr>
        <w:t>交付品</w:t>
      </w:r>
      <w:r w:rsidR="00F26E0E" w:rsidRPr="00123538">
        <w:rPr>
          <w:rFonts w:eastAsia="SimSun" w:cs="+mn-cs" w:hint="eastAsia"/>
          <w:iCs/>
          <w:kern w:val="24"/>
          <w:sz w:val="24"/>
          <w:szCs w:val="24"/>
          <w:lang w:val="en-GB" w:eastAsia="zh-CN"/>
        </w:rPr>
        <w:t>2(c)</w:t>
      </w:r>
      <w:r w:rsidR="00F26E0E" w:rsidRPr="00123538">
        <w:rPr>
          <w:rFonts w:eastAsia="SimSun" w:cs="+mn-cs" w:hint="eastAsia"/>
          <w:iCs/>
          <w:kern w:val="24"/>
          <w:sz w:val="24"/>
          <w:szCs w:val="24"/>
          <w:lang w:val="en-GB" w:eastAsia="zh-CN"/>
        </w:rPr>
        <w:t>）提供</w:t>
      </w:r>
      <w:r w:rsidR="00F26E0E" w:rsidRPr="00123538">
        <w:rPr>
          <w:rFonts w:eastAsia="SimSun" w:cs="+mn-cs"/>
          <w:iCs/>
          <w:kern w:val="24"/>
          <w:sz w:val="24"/>
          <w:szCs w:val="24"/>
          <w:lang w:val="en-GB" w:eastAsia="zh-CN"/>
        </w:rPr>
        <w:t>关键</w:t>
      </w:r>
      <w:r w:rsidR="00F26E0E" w:rsidRPr="00123538">
        <w:rPr>
          <w:rFonts w:eastAsia="SimSun" w:cs="+mn-cs" w:hint="eastAsia"/>
          <w:iCs/>
          <w:kern w:val="24"/>
          <w:sz w:val="24"/>
          <w:szCs w:val="24"/>
          <w:lang w:val="en-GB" w:eastAsia="zh-CN"/>
        </w:rPr>
        <w:t>投入</w:t>
      </w:r>
      <w:r w:rsidR="00F26E0E" w:rsidRPr="00123538">
        <w:rPr>
          <w:rFonts w:eastAsia="SimSun" w:cs="+mn-cs"/>
          <w:iCs/>
          <w:kern w:val="24"/>
          <w:sz w:val="24"/>
          <w:szCs w:val="24"/>
          <w:lang w:val="en-GB" w:eastAsia="zh-CN"/>
        </w:rPr>
        <w:t>，</w:t>
      </w:r>
      <w:r w:rsidR="00F26E0E" w:rsidRPr="00123538">
        <w:rPr>
          <w:rFonts w:eastAsia="SimSun" w:cs="+mn-cs" w:hint="eastAsia"/>
          <w:iCs/>
          <w:kern w:val="24"/>
          <w:sz w:val="24"/>
          <w:szCs w:val="24"/>
          <w:lang w:val="en-GB" w:eastAsia="zh-CN"/>
        </w:rPr>
        <w:t>并有助于整个</w:t>
      </w:r>
      <w:r w:rsidR="00F26E0E" w:rsidRPr="00123538">
        <w:rPr>
          <w:rFonts w:eastAsia="SimSun" w:cs="+mn-cs"/>
          <w:iCs/>
          <w:kern w:val="24"/>
          <w:sz w:val="24"/>
          <w:szCs w:val="24"/>
          <w:lang w:val="en-GB" w:eastAsia="zh-CN"/>
        </w:rPr>
        <w:t>爱知生物多样性目标的实施和实现</w:t>
      </w:r>
      <w:r w:rsidR="002315BE">
        <w:rPr>
          <w:rFonts w:eastAsia="SimSun" w:cs="+mn-cs" w:hint="eastAsia"/>
          <w:iCs/>
          <w:kern w:val="24"/>
          <w:sz w:val="24"/>
          <w:szCs w:val="24"/>
          <w:lang w:val="en-GB" w:eastAsia="zh-CN"/>
        </w:rPr>
        <w:t>；</w:t>
      </w:r>
    </w:p>
    <w:p w:rsidR="00F26E0E" w:rsidRPr="00123538" w:rsidRDefault="00F26E0E" w:rsidP="00123538">
      <w:pPr>
        <w:pStyle w:val="Normalnumber"/>
        <w:tabs>
          <w:tab w:val="num" w:pos="1134"/>
          <w:tab w:val="left" w:pos="1247"/>
          <w:tab w:val="left" w:pos="1814"/>
          <w:tab w:val="left" w:pos="2381"/>
          <w:tab w:val="left" w:pos="2948"/>
          <w:tab w:val="left" w:pos="3515"/>
          <w:tab w:val="left" w:pos="4082"/>
        </w:tabs>
        <w:spacing w:afterLines="100" w:after="240"/>
        <w:ind w:left="1247" w:firstLine="567"/>
        <w:jc w:val="both"/>
        <w:rPr>
          <w:rFonts w:eastAsia="+mn-ea" w:cs="+mn-cs"/>
          <w:iCs/>
          <w:kern w:val="24"/>
          <w:sz w:val="24"/>
          <w:szCs w:val="24"/>
          <w:lang w:eastAsia="nb-NO"/>
        </w:rPr>
      </w:pPr>
      <w:r w:rsidRPr="00123538">
        <w:rPr>
          <w:kern w:val="24"/>
          <w:sz w:val="24"/>
          <w:szCs w:val="24"/>
          <w:lang w:val="en-GB" w:eastAsia="nb-NO"/>
        </w:rPr>
        <w:t>(c)</w:t>
      </w:r>
      <w:r w:rsidRPr="00123538">
        <w:rPr>
          <w:kern w:val="24"/>
          <w:sz w:val="24"/>
          <w:szCs w:val="24"/>
          <w:lang w:val="en-GB" w:eastAsia="nb-NO"/>
        </w:rPr>
        <w:tab/>
      </w:r>
      <w:r w:rsidRPr="00123538">
        <w:rPr>
          <w:rFonts w:eastAsia="SimSun" w:hAnsi="Cambria" w:hint="eastAsia"/>
          <w:i/>
          <w:kern w:val="24"/>
          <w:sz w:val="24"/>
          <w:szCs w:val="24"/>
          <w:lang w:eastAsia="zh-CN"/>
        </w:rPr>
        <w:t>生物多样性和生态系统服务全球评估（</w:t>
      </w:r>
      <w:r w:rsidRPr="00123538">
        <w:rPr>
          <w:rFonts w:eastAsia="SimSun" w:hAnsi="Cambria" w:hint="eastAsia"/>
          <w:i/>
          <w:kern w:val="24"/>
          <w:sz w:val="24"/>
          <w:szCs w:val="24"/>
          <w:lang w:eastAsia="zh-CN"/>
        </w:rPr>
        <w:t>2018</w:t>
      </w:r>
      <w:r w:rsidRPr="00123538">
        <w:rPr>
          <w:rFonts w:eastAsia="SimSun" w:hAnsi="Cambria" w:hint="eastAsia"/>
          <w:i/>
          <w:kern w:val="24"/>
          <w:sz w:val="24"/>
          <w:szCs w:val="24"/>
          <w:lang w:eastAsia="zh-CN"/>
        </w:rPr>
        <w:t>年</w:t>
      </w:r>
      <w:r w:rsidRPr="00123538">
        <w:rPr>
          <w:rFonts w:eastAsia="SimSun" w:hAnsi="Cambria" w:hint="eastAsia"/>
          <w:i/>
          <w:kern w:val="24"/>
          <w:sz w:val="24"/>
          <w:szCs w:val="24"/>
          <w:lang w:eastAsia="zh-CN"/>
        </w:rPr>
        <w:t>12</w:t>
      </w:r>
      <w:r w:rsidRPr="00123538">
        <w:rPr>
          <w:rFonts w:eastAsia="SimSun" w:hAnsi="Cambria" w:hint="eastAsia"/>
          <w:i/>
          <w:kern w:val="24"/>
          <w:sz w:val="24"/>
          <w:szCs w:val="24"/>
          <w:lang w:eastAsia="zh-CN"/>
        </w:rPr>
        <w:t>月前交付）</w:t>
      </w:r>
      <w:r w:rsidR="00021569" w:rsidRPr="00123538">
        <w:rPr>
          <w:rFonts w:eastAsia="SimSun" w:hAnsi="Cambria" w:hint="eastAsia"/>
          <w:i/>
          <w:kern w:val="24"/>
          <w:sz w:val="24"/>
          <w:szCs w:val="24"/>
          <w:lang w:eastAsia="zh-CN"/>
        </w:rPr>
        <w:t>。</w:t>
      </w:r>
      <w:r w:rsidRPr="00123538">
        <w:rPr>
          <w:rFonts w:eastAsia="SimSun" w:cs="+mn-cs" w:hint="eastAsia"/>
          <w:iCs/>
          <w:kern w:val="24"/>
          <w:sz w:val="24"/>
          <w:szCs w:val="24"/>
          <w:lang w:val="en-GB" w:eastAsia="zh-CN"/>
        </w:rPr>
        <w:t>平台</w:t>
      </w:r>
      <w:r w:rsidRPr="00123538">
        <w:rPr>
          <w:rFonts w:eastAsia="SimSun" w:cs="+mn-cs"/>
          <w:iCs/>
          <w:kern w:val="24"/>
          <w:sz w:val="24"/>
          <w:szCs w:val="24"/>
          <w:lang w:val="en-GB" w:eastAsia="zh-CN"/>
        </w:rPr>
        <w:t>的</w:t>
      </w:r>
      <w:r w:rsidRPr="00123538">
        <w:rPr>
          <w:rFonts w:eastAsia="SimSun" w:cs="+mn-cs" w:hint="eastAsia"/>
          <w:iCs/>
          <w:kern w:val="24"/>
          <w:sz w:val="24"/>
          <w:szCs w:val="24"/>
          <w:lang w:val="en-GB" w:eastAsia="zh-CN"/>
        </w:rPr>
        <w:t>职能</w:t>
      </w:r>
      <w:r w:rsidRPr="00123538">
        <w:rPr>
          <w:rFonts w:eastAsia="SimSun" w:cs="+mn-cs"/>
          <w:iCs/>
          <w:kern w:val="24"/>
          <w:sz w:val="24"/>
          <w:szCs w:val="24"/>
          <w:lang w:val="en-GB" w:eastAsia="zh-CN"/>
        </w:rPr>
        <w:t>包括</w:t>
      </w:r>
      <w:r w:rsidRPr="00123538">
        <w:rPr>
          <w:rFonts w:eastAsia="SimSun" w:cs="+mn-cs" w:hint="eastAsia"/>
          <w:iCs/>
          <w:kern w:val="24"/>
          <w:sz w:val="24"/>
          <w:szCs w:val="24"/>
          <w:lang w:val="en-GB" w:eastAsia="zh-CN"/>
        </w:rPr>
        <w:t>在</w:t>
      </w:r>
      <w:r w:rsidRPr="00123538">
        <w:rPr>
          <w:rFonts w:eastAsia="SimSun" w:cs="+mn-cs"/>
          <w:iCs/>
          <w:kern w:val="24"/>
          <w:sz w:val="24"/>
          <w:szCs w:val="24"/>
          <w:lang w:val="en-GB" w:eastAsia="zh-CN"/>
        </w:rPr>
        <w:t>全球</w:t>
      </w:r>
      <w:r w:rsidRPr="00123538">
        <w:rPr>
          <w:rFonts w:eastAsia="SimSun" w:cs="+mn-cs" w:hint="eastAsia"/>
          <w:iCs/>
          <w:kern w:val="24"/>
          <w:sz w:val="24"/>
          <w:szCs w:val="24"/>
          <w:lang w:val="en-GB" w:eastAsia="zh-CN"/>
        </w:rPr>
        <w:t>一级</w:t>
      </w:r>
      <w:r w:rsidRPr="00123538">
        <w:rPr>
          <w:rFonts w:ascii="SimSun" w:eastAsia="SimSun" w:hAnsi="SimSun" w:cs="SimSun" w:hint="eastAsia"/>
          <w:sz w:val="24"/>
          <w:szCs w:val="24"/>
        </w:rPr>
        <w:t>对有关生物多样性和生态系统服务的知识状况及其相互联系开展定期和及时的评估</w:t>
      </w:r>
      <w:r w:rsidRPr="00123538">
        <w:rPr>
          <w:rFonts w:ascii="SimSun" w:eastAsia="SimSun" w:hAnsi="SimSun" w:cs="SimSun" w:hint="eastAsia"/>
          <w:sz w:val="24"/>
          <w:szCs w:val="24"/>
          <w:lang w:eastAsia="zh-CN"/>
        </w:rPr>
        <w:t>。</w:t>
      </w:r>
      <w:r w:rsidRPr="00123538">
        <w:rPr>
          <w:rFonts w:ascii="SimSun" w:eastAsia="SimSun" w:hAnsi="SimSun" w:cs="SimSun" w:hint="eastAsia"/>
          <w:sz w:val="24"/>
          <w:szCs w:val="24"/>
        </w:rPr>
        <w:t>生物多样性公约缔约方大会第十一次会议</w:t>
      </w:r>
      <w:r w:rsidRPr="00123538">
        <w:rPr>
          <w:rFonts w:ascii="SimSun" w:eastAsia="SimSun" w:hAnsi="SimSun" w:cs="SimSun" w:hint="eastAsia"/>
          <w:sz w:val="24"/>
          <w:szCs w:val="24"/>
          <w:lang w:eastAsia="zh-CN"/>
        </w:rPr>
        <w:t>邀请</w:t>
      </w:r>
      <w:r w:rsidRPr="00123538">
        <w:rPr>
          <w:rFonts w:ascii="SimSun" w:eastAsia="SimSun" w:hAnsi="SimSun" w:cs="SimSun"/>
          <w:sz w:val="24"/>
          <w:szCs w:val="24"/>
          <w:lang w:eastAsia="zh-CN"/>
        </w:rPr>
        <w:t>平台</w:t>
      </w:r>
      <w:r w:rsidRPr="00123538">
        <w:rPr>
          <w:rFonts w:ascii="SimSun" w:eastAsia="SimSun" w:hAnsi="SimSun" w:cs="SimSun" w:hint="eastAsia"/>
          <w:sz w:val="24"/>
          <w:szCs w:val="24"/>
          <w:lang w:eastAsia="zh-CN"/>
        </w:rPr>
        <w:t>在</w:t>
      </w:r>
      <w:r w:rsidRPr="00123538">
        <w:rPr>
          <w:rFonts w:eastAsia="SimSun"/>
          <w:sz w:val="24"/>
          <w:szCs w:val="24"/>
          <w:lang w:eastAsia="zh-CN"/>
        </w:rPr>
        <w:t>2018</w:t>
      </w:r>
      <w:r w:rsidRPr="00123538">
        <w:rPr>
          <w:rFonts w:ascii="SimSun" w:eastAsia="SimSun" w:hAnsi="SimSun" w:cs="SimSun" w:hint="eastAsia"/>
          <w:sz w:val="24"/>
          <w:szCs w:val="24"/>
          <w:lang w:eastAsia="zh-CN"/>
        </w:rPr>
        <w:t>年之前独立</w:t>
      </w:r>
      <w:r w:rsidRPr="00123538">
        <w:rPr>
          <w:rFonts w:ascii="SimSun" w:eastAsia="SimSun" w:hAnsi="SimSun" w:cs="SimSun"/>
          <w:sz w:val="24"/>
          <w:szCs w:val="24"/>
          <w:lang w:eastAsia="zh-CN"/>
        </w:rPr>
        <w:t>编制一份</w:t>
      </w:r>
      <w:r w:rsidRPr="00123538">
        <w:rPr>
          <w:rFonts w:ascii="SimSun" w:eastAsia="SimSun" w:hAnsi="SimSun" w:cs="SimSun" w:hint="eastAsia"/>
          <w:sz w:val="24"/>
          <w:szCs w:val="24"/>
          <w:lang w:eastAsia="zh-CN"/>
        </w:rPr>
        <w:t>关于</w:t>
      </w:r>
      <w:r w:rsidRPr="00123538">
        <w:rPr>
          <w:rFonts w:ascii="SimSun" w:eastAsia="SimSun" w:hAnsi="SimSun" w:cs="SimSun"/>
          <w:sz w:val="24"/>
          <w:szCs w:val="24"/>
          <w:lang w:eastAsia="zh-CN"/>
        </w:rPr>
        <w:t>生物多样性和生态系统</w:t>
      </w:r>
      <w:r w:rsidRPr="00123538">
        <w:rPr>
          <w:rFonts w:ascii="SimSun" w:eastAsia="SimSun" w:hAnsi="SimSun" w:cs="SimSun" w:hint="eastAsia"/>
          <w:sz w:val="24"/>
          <w:szCs w:val="24"/>
          <w:lang w:eastAsia="zh-CN"/>
        </w:rPr>
        <w:t>服务</w:t>
      </w:r>
      <w:r w:rsidRPr="00123538">
        <w:rPr>
          <w:rFonts w:ascii="SimSun" w:eastAsia="SimSun" w:hAnsi="SimSun" w:cs="SimSun"/>
          <w:sz w:val="24"/>
          <w:szCs w:val="24"/>
          <w:lang w:eastAsia="zh-CN"/>
        </w:rPr>
        <w:t>建设</w:t>
      </w:r>
      <w:r w:rsidRPr="00123538">
        <w:rPr>
          <w:rFonts w:ascii="SimSun" w:eastAsia="SimSun" w:hAnsi="SimSun" w:cs="SimSun" w:hint="eastAsia"/>
          <w:sz w:val="24"/>
          <w:szCs w:val="24"/>
          <w:lang w:eastAsia="zh-CN"/>
        </w:rPr>
        <w:t>的</w:t>
      </w:r>
      <w:r w:rsidRPr="00123538">
        <w:rPr>
          <w:rFonts w:ascii="SimSun" w:eastAsia="SimSun" w:hAnsi="SimSun" w:cs="SimSun"/>
          <w:sz w:val="24"/>
          <w:szCs w:val="24"/>
          <w:lang w:eastAsia="zh-CN"/>
        </w:rPr>
        <w:t>全球评估报告，</w:t>
      </w:r>
      <w:r w:rsidRPr="00123538">
        <w:rPr>
          <w:rFonts w:ascii="SimSun" w:eastAsia="SimSun" w:hAnsi="SimSun" w:cs="SimSun" w:hint="eastAsia"/>
          <w:sz w:val="24"/>
          <w:szCs w:val="24"/>
          <w:lang w:eastAsia="zh-CN"/>
        </w:rPr>
        <w:t>以及其</w:t>
      </w:r>
      <w:r w:rsidRPr="00123538">
        <w:rPr>
          <w:rFonts w:ascii="SimSun" w:eastAsia="SimSun" w:hAnsi="SimSun" w:cs="SimSun"/>
          <w:sz w:val="24"/>
          <w:szCs w:val="24"/>
          <w:lang w:eastAsia="zh-CN"/>
        </w:rPr>
        <w:t>他相关的区域、次区域</w:t>
      </w:r>
      <w:r w:rsidRPr="00123538">
        <w:rPr>
          <w:rFonts w:ascii="SimSun" w:eastAsia="SimSun" w:hAnsi="SimSun" w:cs="SimSun" w:hint="eastAsia"/>
          <w:sz w:val="24"/>
          <w:szCs w:val="24"/>
          <w:lang w:eastAsia="zh-CN"/>
        </w:rPr>
        <w:t>和</w:t>
      </w:r>
      <w:r w:rsidRPr="00123538">
        <w:rPr>
          <w:rFonts w:ascii="SimSun" w:eastAsia="SimSun" w:hAnsi="SimSun" w:cs="SimSun"/>
          <w:sz w:val="24"/>
          <w:szCs w:val="24"/>
          <w:lang w:eastAsia="zh-CN"/>
        </w:rPr>
        <w:t>专题评估</w:t>
      </w:r>
      <w:r w:rsidRPr="00123538">
        <w:rPr>
          <w:rFonts w:ascii="SimSun" w:eastAsia="SimSun" w:hAnsi="SimSun" w:cs="SimSun" w:hint="eastAsia"/>
          <w:sz w:val="24"/>
          <w:szCs w:val="24"/>
          <w:lang w:eastAsia="zh-CN"/>
        </w:rPr>
        <w:t>报告和</w:t>
      </w:r>
      <w:r w:rsidRPr="00123538">
        <w:rPr>
          <w:rFonts w:ascii="SimSun" w:eastAsia="SimSun" w:hAnsi="SimSun" w:cs="SimSun"/>
          <w:sz w:val="24"/>
          <w:szCs w:val="24"/>
          <w:lang w:eastAsia="zh-CN"/>
        </w:rPr>
        <w:t>关于国家报告的评估</w:t>
      </w:r>
      <w:r w:rsidRPr="00123538">
        <w:rPr>
          <w:rFonts w:ascii="SimSun" w:eastAsia="SimSun" w:hAnsi="SimSun" w:cs="SimSun" w:hint="eastAsia"/>
          <w:sz w:val="24"/>
          <w:szCs w:val="24"/>
          <w:lang w:eastAsia="zh-CN"/>
        </w:rPr>
        <w:t>报告</w:t>
      </w:r>
      <w:r w:rsidRPr="00123538">
        <w:rPr>
          <w:rFonts w:ascii="SimSun" w:eastAsia="SimSun" w:hAnsi="SimSun" w:cs="SimSun"/>
          <w:sz w:val="24"/>
          <w:szCs w:val="24"/>
          <w:lang w:eastAsia="zh-CN"/>
        </w:rPr>
        <w:t>。</w:t>
      </w:r>
      <w:r w:rsidRPr="00123538">
        <w:rPr>
          <w:rFonts w:eastAsia="SimSun" w:cs="+mn-cs" w:hint="eastAsia"/>
          <w:iCs/>
          <w:kern w:val="24"/>
          <w:sz w:val="24"/>
          <w:szCs w:val="24"/>
          <w:lang w:eastAsia="zh-CN"/>
        </w:rPr>
        <w:t>根据</w:t>
      </w:r>
      <w:r w:rsidRPr="00123538">
        <w:rPr>
          <w:rFonts w:eastAsia="SimSun" w:cs="+mn-cs"/>
          <w:iCs/>
          <w:kern w:val="24"/>
          <w:sz w:val="24"/>
          <w:szCs w:val="24"/>
          <w:lang w:eastAsia="zh-CN"/>
        </w:rPr>
        <w:t>缔约方大会的邀请，</w:t>
      </w:r>
      <w:r w:rsidRPr="00123538">
        <w:rPr>
          <w:rFonts w:eastAsia="SimSun" w:cs="+mn-cs" w:hint="eastAsia"/>
          <w:iCs/>
          <w:kern w:val="24"/>
          <w:sz w:val="24"/>
          <w:szCs w:val="24"/>
          <w:lang w:val="en-GB" w:eastAsia="zh-CN"/>
        </w:rPr>
        <w:t>总体</w:t>
      </w:r>
      <w:r w:rsidRPr="00123538">
        <w:rPr>
          <w:rFonts w:eastAsia="SimSun" w:cs="+mn-cs" w:hint="eastAsia"/>
          <w:iCs/>
          <w:kern w:val="24"/>
          <w:sz w:val="24"/>
          <w:szCs w:val="24"/>
          <w:lang w:eastAsia="zh-CN"/>
        </w:rPr>
        <w:t>评估</w:t>
      </w:r>
      <w:r w:rsidRPr="00123538">
        <w:rPr>
          <w:rFonts w:eastAsia="SimSun" w:cs="+mn-cs"/>
          <w:iCs/>
          <w:kern w:val="24"/>
          <w:sz w:val="24"/>
          <w:szCs w:val="24"/>
          <w:lang w:val="en-GB" w:eastAsia="zh-CN"/>
        </w:rPr>
        <w:t>范围</w:t>
      </w:r>
      <w:r w:rsidRPr="00123538">
        <w:rPr>
          <w:rFonts w:eastAsia="SimSun" w:cs="+mn-cs" w:hint="eastAsia"/>
          <w:iCs/>
          <w:kern w:val="24"/>
          <w:sz w:val="24"/>
          <w:szCs w:val="24"/>
          <w:lang w:val="en-GB" w:eastAsia="zh-CN"/>
        </w:rPr>
        <w:t>涵盖此类</w:t>
      </w:r>
      <w:r w:rsidRPr="00123538">
        <w:rPr>
          <w:rFonts w:eastAsia="SimSun" w:cs="+mn-cs"/>
          <w:iCs/>
          <w:kern w:val="24"/>
          <w:sz w:val="24"/>
          <w:szCs w:val="24"/>
          <w:lang w:val="en-GB" w:eastAsia="zh-CN"/>
        </w:rPr>
        <w:t>服务的</w:t>
      </w:r>
      <w:r w:rsidRPr="00123538">
        <w:rPr>
          <w:rFonts w:eastAsia="SimSun" w:cs="+mn-cs" w:hint="eastAsia"/>
          <w:iCs/>
          <w:kern w:val="24"/>
          <w:sz w:val="24"/>
          <w:szCs w:val="24"/>
          <w:lang w:val="en-GB" w:eastAsia="zh-CN"/>
        </w:rPr>
        <w:t>状况</w:t>
      </w:r>
      <w:r w:rsidRPr="00123538">
        <w:rPr>
          <w:rFonts w:eastAsia="SimSun" w:cs="+mn-cs"/>
          <w:iCs/>
          <w:kern w:val="24"/>
          <w:sz w:val="24"/>
          <w:szCs w:val="24"/>
          <w:lang w:val="en-GB" w:eastAsia="zh-CN"/>
        </w:rPr>
        <w:t>和趋势、生物多样性和生态系统服务对人类福祉的影响</w:t>
      </w:r>
      <w:r w:rsidRPr="00123538">
        <w:rPr>
          <w:rFonts w:eastAsia="SimSun" w:cs="+mn-cs" w:hint="eastAsia"/>
          <w:iCs/>
          <w:kern w:val="24"/>
          <w:sz w:val="24"/>
          <w:szCs w:val="24"/>
          <w:lang w:val="en-GB" w:eastAsia="zh-CN"/>
        </w:rPr>
        <w:t>以及</w:t>
      </w:r>
      <w:r w:rsidRPr="00123538">
        <w:rPr>
          <w:rFonts w:eastAsia="SimSun" w:hint="eastAsia"/>
          <w:iCs/>
          <w:kern w:val="24"/>
          <w:sz w:val="24"/>
          <w:szCs w:val="24"/>
          <w:lang w:val="en-GB" w:eastAsia="zh-CN"/>
        </w:rPr>
        <w:t>响</w:t>
      </w:r>
      <w:r w:rsidRPr="00123538">
        <w:rPr>
          <w:rFonts w:eastAsia="SimSun"/>
          <w:iCs/>
          <w:kern w:val="24"/>
          <w:sz w:val="24"/>
          <w:szCs w:val="24"/>
          <w:lang w:val="en-GB" w:eastAsia="zh-CN"/>
        </w:rPr>
        <w:t>应</w:t>
      </w:r>
      <w:r w:rsidR="00707BB6" w:rsidRPr="00123538">
        <w:rPr>
          <w:rFonts w:eastAsia="SimSun" w:hint="eastAsia"/>
          <w:iCs/>
          <w:kern w:val="24"/>
          <w:sz w:val="24"/>
          <w:szCs w:val="24"/>
          <w:lang w:val="en-GB" w:eastAsia="zh-CN"/>
        </w:rPr>
        <w:t>工作</w:t>
      </w:r>
      <w:r w:rsidRPr="00123538">
        <w:rPr>
          <w:rFonts w:eastAsia="SimSun" w:cs="+mn-cs"/>
          <w:iCs/>
          <w:kern w:val="24"/>
          <w:sz w:val="24"/>
          <w:szCs w:val="24"/>
          <w:lang w:val="en-GB" w:eastAsia="zh-CN"/>
        </w:rPr>
        <w:t>的有效性</w:t>
      </w:r>
      <w:r w:rsidRPr="00123538">
        <w:rPr>
          <w:rFonts w:eastAsia="SimSun" w:cs="+mn-cs"/>
          <w:iCs/>
          <w:kern w:val="24"/>
          <w:sz w:val="24"/>
          <w:szCs w:val="24"/>
          <w:lang w:eastAsia="zh-CN"/>
        </w:rPr>
        <w:t>，</w:t>
      </w:r>
      <w:r w:rsidRPr="00123538">
        <w:rPr>
          <w:rFonts w:eastAsia="SimSun" w:cs="+mn-cs" w:hint="eastAsia"/>
          <w:iCs/>
          <w:kern w:val="24"/>
          <w:sz w:val="24"/>
          <w:szCs w:val="24"/>
          <w:lang w:eastAsia="zh-CN"/>
        </w:rPr>
        <w:t>包括《</w:t>
      </w:r>
      <w:r w:rsidRPr="00123538">
        <w:rPr>
          <w:rFonts w:ascii="SimSun" w:eastAsia="SimSun" w:hAnsi="SimSun" w:cs="SimSun" w:hint="eastAsia"/>
          <w:sz w:val="24"/>
          <w:szCs w:val="24"/>
        </w:rPr>
        <w:t>战略计划》及其爱知</w:t>
      </w:r>
      <w:r w:rsidRPr="00123538">
        <w:rPr>
          <w:rFonts w:ascii="SimSun" w:eastAsia="SimSun" w:hAnsi="SimSun" w:cs="SimSun" w:hint="eastAsia"/>
          <w:sz w:val="24"/>
          <w:szCs w:val="24"/>
          <w:lang w:eastAsia="zh-CN"/>
        </w:rPr>
        <w:t>生物</w:t>
      </w:r>
      <w:r w:rsidRPr="00123538">
        <w:rPr>
          <w:rFonts w:ascii="SimSun" w:eastAsia="SimSun" w:hAnsi="SimSun" w:cs="SimSun"/>
          <w:sz w:val="24"/>
          <w:szCs w:val="24"/>
          <w:lang w:eastAsia="zh-CN"/>
        </w:rPr>
        <w:t>多样性</w:t>
      </w:r>
      <w:r w:rsidRPr="00123538">
        <w:rPr>
          <w:rFonts w:ascii="SimSun" w:eastAsia="SimSun" w:hAnsi="SimSun" w:cs="SimSun" w:hint="eastAsia"/>
          <w:sz w:val="24"/>
          <w:szCs w:val="24"/>
        </w:rPr>
        <w:t>目标</w:t>
      </w:r>
      <w:r w:rsidRPr="00123538">
        <w:rPr>
          <w:rFonts w:ascii="SimSun" w:eastAsia="SimSun" w:hAnsi="SimSun" w:cs="SimSun" w:hint="eastAsia"/>
          <w:sz w:val="24"/>
          <w:szCs w:val="24"/>
          <w:lang w:eastAsia="zh-CN"/>
        </w:rPr>
        <w:t>。</w:t>
      </w:r>
      <w:r w:rsidRPr="00123538">
        <w:rPr>
          <w:rFonts w:eastAsia="SimSun" w:hint="eastAsia"/>
          <w:iCs/>
          <w:kern w:val="24"/>
          <w:sz w:val="24"/>
          <w:szCs w:val="24"/>
          <w:lang w:val="en-GB" w:eastAsia="zh-CN"/>
        </w:rPr>
        <w:t>评估将利用以下</w:t>
      </w:r>
      <w:r w:rsidRPr="00123538">
        <w:rPr>
          <w:rFonts w:eastAsia="SimSun"/>
          <w:iCs/>
          <w:kern w:val="24"/>
          <w:sz w:val="24"/>
          <w:szCs w:val="24"/>
          <w:lang w:val="en-GB" w:eastAsia="zh-CN"/>
        </w:rPr>
        <w:t>资源</w:t>
      </w:r>
      <w:r w:rsidRPr="00123538">
        <w:rPr>
          <w:rFonts w:eastAsia="SimSun"/>
          <w:iCs/>
          <w:kern w:val="24"/>
          <w:sz w:val="24"/>
          <w:szCs w:val="24"/>
          <w:lang w:eastAsia="zh-CN"/>
        </w:rPr>
        <w:t>：</w:t>
      </w:r>
      <w:r w:rsidRPr="00123538">
        <w:rPr>
          <w:rFonts w:eastAsia="SimSun"/>
          <w:iCs/>
          <w:kern w:val="24"/>
          <w:sz w:val="24"/>
          <w:szCs w:val="24"/>
          <w:lang w:val="en-GB" w:eastAsia="zh-CN"/>
        </w:rPr>
        <w:t>交付品</w:t>
      </w:r>
      <w:r w:rsidRPr="00123538">
        <w:rPr>
          <w:rFonts w:eastAsia="SimSun" w:hint="eastAsia"/>
          <w:iCs/>
          <w:kern w:val="24"/>
          <w:sz w:val="24"/>
          <w:szCs w:val="24"/>
          <w:lang w:eastAsia="zh-CN"/>
        </w:rPr>
        <w:t>2(a)</w:t>
      </w:r>
      <w:r w:rsidRPr="00123538">
        <w:rPr>
          <w:rFonts w:eastAsia="SimSun" w:hint="eastAsia"/>
          <w:iCs/>
          <w:kern w:val="24"/>
          <w:sz w:val="24"/>
          <w:szCs w:val="24"/>
          <w:lang w:val="en-GB" w:eastAsia="zh-CN"/>
        </w:rPr>
        <w:t>中</w:t>
      </w:r>
      <w:r w:rsidRPr="00123538">
        <w:rPr>
          <w:rFonts w:eastAsia="SimSun"/>
          <w:iCs/>
          <w:kern w:val="24"/>
          <w:sz w:val="24"/>
          <w:szCs w:val="24"/>
          <w:lang w:val="en-GB" w:eastAsia="zh-CN"/>
        </w:rPr>
        <w:t>的指南</w:t>
      </w:r>
      <w:r w:rsidRPr="00123538">
        <w:rPr>
          <w:rFonts w:eastAsia="SimSun" w:hint="eastAsia"/>
          <w:iCs/>
          <w:kern w:val="24"/>
          <w:sz w:val="24"/>
          <w:szCs w:val="24"/>
          <w:lang w:val="en-GB" w:eastAsia="zh-CN"/>
        </w:rPr>
        <w:t>、交付品</w:t>
      </w:r>
      <w:r w:rsidRPr="00123538">
        <w:rPr>
          <w:rFonts w:eastAsia="SimSun" w:hint="eastAsia"/>
          <w:iCs/>
          <w:kern w:val="24"/>
          <w:sz w:val="24"/>
          <w:szCs w:val="24"/>
          <w:lang w:eastAsia="zh-CN"/>
        </w:rPr>
        <w:t>2</w:t>
      </w:r>
      <w:r w:rsidRPr="00123538">
        <w:rPr>
          <w:rFonts w:eastAsia="SimSun"/>
          <w:iCs/>
          <w:kern w:val="24"/>
          <w:sz w:val="24"/>
          <w:szCs w:val="24"/>
          <w:lang w:eastAsia="zh-CN"/>
        </w:rPr>
        <w:t>(b)</w:t>
      </w:r>
      <w:r w:rsidRPr="00123538">
        <w:rPr>
          <w:rFonts w:eastAsia="SimSun" w:hint="eastAsia"/>
          <w:iCs/>
          <w:kern w:val="24"/>
          <w:sz w:val="24"/>
          <w:szCs w:val="24"/>
          <w:lang w:val="en-GB" w:eastAsia="zh-CN"/>
        </w:rPr>
        <w:t>中</w:t>
      </w:r>
      <w:r w:rsidRPr="00123538">
        <w:rPr>
          <w:rFonts w:eastAsia="SimSun"/>
          <w:iCs/>
          <w:kern w:val="24"/>
          <w:sz w:val="24"/>
          <w:szCs w:val="24"/>
          <w:lang w:val="en-GB" w:eastAsia="zh-CN"/>
        </w:rPr>
        <w:t>的区域和</w:t>
      </w:r>
      <w:r w:rsidRPr="00123538">
        <w:rPr>
          <w:rFonts w:eastAsia="SimSun" w:hint="eastAsia"/>
          <w:iCs/>
          <w:kern w:val="24"/>
          <w:sz w:val="24"/>
          <w:szCs w:val="24"/>
          <w:lang w:val="en-GB" w:eastAsia="zh-CN"/>
        </w:rPr>
        <w:t>次</w:t>
      </w:r>
      <w:r w:rsidRPr="00123538">
        <w:rPr>
          <w:rFonts w:eastAsia="SimSun"/>
          <w:iCs/>
          <w:kern w:val="24"/>
          <w:sz w:val="24"/>
          <w:szCs w:val="24"/>
          <w:lang w:val="en-GB" w:eastAsia="zh-CN"/>
        </w:rPr>
        <w:t>区域评估</w:t>
      </w:r>
      <w:r w:rsidRPr="00123538">
        <w:rPr>
          <w:rFonts w:eastAsia="SimSun" w:hint="eastAsia"/>
          <w:iCs/>
          <w:kern w:val="24"/>
          <w:sz w:val="24"/>
          <w:szCs w:val="24"/>
          <w:lang w:eastAsia="zh-CN"/>
        </w:rPr>
        <w:t>，</w:t>
      </w:r>
      <w:r w:rsidRPr="00123538">
        <w:rPr>
          <w:rFonts w:eastAsia="SimSun"/>
          <w:iCs/>
          <w:kern w:val="24"/>
          <w:sz w:val="24"/>
          <w:szCs w:val="24"/>
          <w:lang w:val="en-GB" w:eastAsia="zh-CN"/>
        </w:rPr>
        <w:t>以及目标</w:t>
      </w:r>
      <w:r w:rsidRPr="00123538">
        <w:rPr>
          <w:rFonts w:eastAsia="SimSun" w:hint="eastAsia"/>
          <w:iCs/>
          <w:kern w:val="24"/>
          <w:sz w:val="24"/>
          <w:szCs w:val="24"/>
          <w:lang w:eastAsia="zh-CN"/>
        </w:rPr>
        <w:t>3</w:t>
      </w:r>
      <w:r w:rsidRPr="00123538">
        <w:rPr>
          <w:rFonts w:eastAsia="SimSun" w:hint="eastAsia"/>
          <w:iCs/>
          <w:kern w:val="24"/>
          <w:sz w:val="24"/>
          <w:szCs w:val="24"/>
          <w:lang w:val="en-GB" w:eastAsia="zh-CN"/>
        </w:rPr>
        <w:t>中</w:t>
      </w:r>
      <w:r w:rsidRPr="00123538">
        <w:rPr>
          <w:rFonts w:eastAsia="SimSun"/>
          <w:iCs/>
          <w:kern w:val="24"/>
          <w:sz w:val="24"/>
          <w:szCs w:val="24"/>
          <w:lang w:val="en-GB" w:eastAsia="zh-CN"/>
        </w:rPr>
        <w:t>的</w:t>
      </w:r>
      <w:r w:rsidRPr="00123538">
        <w:rPr>
          <w:rFonts w:eastAsia="SimSun" w:hint="eastAsia"/>
          <w:iCs/>
          <w:kern w:val="24"/>
          <w:sz w:val="24"/>
          <w:szCs w:val="24"/>
          <w:lang w:val="en-GB" w:eastAsia="zh-CN"/>
        </w:rPr>
        <w:t>专题</w:t>
      </w:r>
      <w:r w:rsidRPr="00123538">
        <w:rPr>
          <w:rFonts w:eastAsia="SimSun"/>
          <w:iCs/>
          <w:kern w:val="24"/>
          <w:sz w:val="24"/>
          <w:szCs w:val="24"/>
          <w:lang w:val="en-GB" w:eastAsia="zh-CN"/>
        </w:rPr>
        <w:t>和</w:t>
      </w:r>
      <w:r w:rsidRPr="00123538">
        <w:rPr>
          <w:rFonts w:eastAsia="SimSun" w:hint="eastAsia"/>
          <w:iCs/>
          <w:kern w:val="24"/>
          <w:sz w:val="24"/>
          <w:szCs w:val="24"/>
          <w:lang w:val="en-GB" w:eastAsia="zh-CN"/>
        </w:rPr>
        <w:t>方法</w:t>
      </w:r>
      <w:r w:rsidRPr="00123538">
        <w:rPr>
          <w:rFonts w:eastAsia="SimSun"/>
          <w:iCs/>
          <w:kern w:val="24"/>
          <w:sz w:val="24"/>
          <w:szCs w:val="24"/>
          <w:lang w:val="en-GB" w:eastAsia="zh-CN"/>
        </w:rPr>
        <w:t>交付品。</w:t>
      </w:r>
      <w:r w:rsidRPr="00123538">
        <w:rPr>
          <w:rFonts w:eastAsia="SimSun" w:cs="+mn-cs" w:hint="eastAsia"/>
          <w:iCs/>
          <w:kern w:val="24"/>
          <w:sz w:val="24"/>
          <w:szCs w:val="24"/>
          <w:lang w:eastAsia="zh-CN"/>
        </w:rPr>
        <w:t>该</w:t>
      </w:r>
      <w:r w:rsidRPr="00123538">
        <w:rPr>
          <w:rFonts w:eastAsia="SimSun" w:hint="eastAsia"/>
          <w:iCs/>
          <w:kern w:val="24"/>
          <w:sz w:val="24"/>
          <w:szCs w:val="24"/>
          <w:lang w:val="en-GB" w:eastAsia="zh-CN"/>
        </w:rPr>
        <w:t>交付品对收到</w:t>
      </w:r>
      <w:r w:rsidRPr="00123538">
        <w:rPr>
          <w:rFonts w:eastAsia="SimSun"/>
          <w:iCs/>
          <w:kern w:val="24"/>
          <w:sz w:val="24"/>
          <w:szCs w:val="24"/>
          <w:lang w:val="en-GB" w:eastAsia="zh-CN"/>
        </w:rPr>
        <w:t>的请求作出</w:t>
      </w:r>
      <w:r w:rsidRPr="00123538">
        <w:rPr>
          <w:rFonts w:eastAsia="SimSun" w:hint="eastAsia"/>
          <w:iCs/>
          <w:kern w:val="24"/>
          <w:sz w:val="24"/>
          <w:szCs w:val="24"/>
          <w:lang w:val="en-GB" w:eastAsia="zh-CN"/>
        </w:rPr>
        <w:t>回应</w:t>
      </w:r>
      <w:r w:rsidRPr="00123538">
        <w:rPr>
          <w:rFonts w:eastAsia="SimSun"/>
          <w:iCs/>
          <w:kern w:val="24"/>
          <w:sz w:val="24"/>
          <w:szCs w:val="24"/>
          <w:lang w:val="en-GB" w:eastAsia="zh-CN"/>
        </w:rPr>
        <w:t>。</w:t>
      </w:r>
      <w:r w:rsidRPr="00123538">
        <w:rPr>
          <w:sz w:val="24"/>
          <w:szCs w:val="24"/>
          <w:vertAlign w:val="superscript"/>
          <w:lang w:val="en-GB" w:eastAsia="nb-NO"/>
        </w:rPr>
        <w:footnoteReference w:id="21"/>
      </w:r>
      <w:r w:rsidRPr="00123538">
        <w:rPr>
          <w:rFonts w:eastAsia="SimSun" w:cs="+mn-cs" w:hint="eastAsia"/>
          <w:iCs/>
          <w:kern w:val="24"/>
          <w:sz w:val="24"/>
          <w:szCs w:val="24"/>
          <w:lang w:val="en-GB" w:eastAsia="zh-CN"/>
        </w:rPr>
        <w:t>预计交付品</w:t>
      </w:r>
      <w:r w:rsidRPr="00123538">
        <w:rPr>
          <w:rFonts w:eastAsia="SimSun" w:cs="+mn-cs" w:hint="eastAsia"/>
          <w:iCs/>
          <w:kern w:val="24"/>
          <w:sz w:val="24"/>
          <w:szCs w:val="24"/>
          <w:lang w:eastAsia="zh-CN"/>
        </w:rPr>
        <w:t>2(</w:t>
      </w:r>
      <w:r w:rsidRPr="00123538">
        <w:rPr>
          <w:rFonts w:eastAsia="SimSun" w:cs="+mn-cs"/>
          <w:iCs/>
          <w:kern w:val="24"/>
          <w:sz w:val="24"/>
          <w:szCs w:val="24"/>
          <w:lang w:eastAsia="zh-CN"/>
        </w:rPr>
        <w:t>c</w:t>
      </w:r>
      <w:r w:rsidRPr="00123538">
        <w:rPr>
          <w:rFonts w:eastAsia="SimSun" w:cs="+mn-cs" w:hint="eastAsia"/>
          <w:iCs/>
          <w:kern w:val="24"/>
          <w:sz w:val="24"/>
          <w:szCs w:val="24"/>
          <w:lang w:eastAsia="zh-CN"/>
        </w:rPr>
        <w:t>)</w:t>
      </w:r>
      <w:r w:rsidRPr="00123538">
        <w:rPr>
          <w:rFonts w:eastAsia="SimSun" w:cs="+mn-cs" w:hint="eastAsia"/>
          <w:iCs/>
          <w:kern w:val="24"/>
          <w:sz w:val="24"/>
          <w:szCs w:val="24"/>
          <w:lang w:val="en-GB" w:eastAsia="zh-CN"/>
        </w:rPr>
        <w:t>将</w:t>
      </w:r>
      <w:r w:rsidRPr="00123538">
        <w:rPr>
          <w:rFonts w:eastAsia="SimSun" w:cs="+mn-cs"/>
          <w:iCs/>
          <w:kern w:val="24"/>
          <w:sz w:val="24"/>
          <w:szCs w:val="24"/>
          <w:lang w:val="en-GB" w:eastAsia="zh-CN"/>
        </w:rPr>
        <w:t>为</w:t>
      </w:r>
      <w:r w:rsidRPr="00123538">
        <w:rPr>
          <w:rFonts w:eastAsia="SimSun" w:cs="+mn-cs" w:hint="eastAsia"/>
          <w:iCs/>
          <w:kern w:val="24"/>
          <w:sz w:val="24"/>
          <w:szCs w:val="24"/>
          <w:lang w:val="en-GB" w:eastAsia="zh-CN"/>
        </w:rPr>
        <w:t>整个《</w:t>
      </w:r>
      <w:r w:rsidRPr="00123538">
        <w:rPr>
          <w:rFonts w:eastAsia="SimSun" w:cs="+mn-cs"/>
          <w:iCs/>
          <w:kern w:val="24"/>
          <w:sz w:val="24"/>
          <w:szCs w:val="24"/>
          <w:lang w:val="en-GB" w:eastAsia="zh-CN"/>
        </w:rPr>
        <w:t>生物多样性战略计划》</w:t>
      </w:r>
      <w:r w:rsidRPr="00123538">
        <w:rPr>
          <w:rFonts w:eastAsia="SimSun" w:cs="+mn-cs" w:hint="eastAsia"/>
          <w:iCs/>
          <w:kern w:val="24"/>
          <w:sz w:val="24"/>
          <w:szCs w:val="24"/>
          <w:lang w:val="en-GB" w:eastAsia="zh-CN"/>
        </w:rPr>
        <w:t>及其</w:t>
      </w:r>
      <w:r w:rsidRPr="00123538">
        <w:rPr>
          <w:rFonts w:eastAsia="SimSun" w:cs="+mn-cs"/>
          <w:iCs/>
          <w:kern w:val="24"/>
          <w:sz w:val="24"/>
          <w:szCs w:val="24"/>
          <w:lang w:val="en-GB" w:eastAsia="zh-CN"/>
        </w:rPr>
        <w:t>爱知生物多样性目标的</w:t>
      </w:r>
      <w:r w:rsidRPr="00123538">
        <w:rPr>
          <w:rFonts w:eastAsia="SimSun" w:cs="+mn-cs" w:hint="eastAsia"/>
          <w:iCs/>
          <w:kern w:val="24"/>
          <w:sz w:val="24"/>
          <w:szCs w:val="24"/>
          <w:lang w:val="en-GB" w:eastAsia="zh-CN"/>
        </w:rPr>
        <w:t>评价</w:t>
      </w:r>
      <w:r w:rsidRPr="00123538">
        <w:rPr>
          <w:rFonts w:eastAsia="SimSun" w:cs="+mn-cs"/>
          <w:iCs/>
          <w:kern w:val="24"/>
          <w:sz w:val="24"/>
          <w:szCs w:val="24"/>
          <w:lang w:val="en-GB" w:eastAsia="zh-CN"/>
        </w:rPr>
        <w:t>和</w:t>
      </w:r>
      <w:r w:rsidRPr="00123538">
        <w:rPr>
          <w:rFonts w:eastAsia="SimSun" w:cs="+mn-cs" w:hint="eastAsia"/>
          <w:iCs/>
          <w:kern w:val="24"/>
          <w:sz w:val="24"/>
          <w:szCs w:val="24"/>
          <w:lang w:val="en-GB" w:eastAsia="zh-CN"/>
        </w:rPr>
        <w:t>更新</w:t>
      </w:r>
      <w:r w:rsidRPr="00123538">
        <w:rPr>
          <w:rFonts w:eastAsia="SimSun" w:cs="+mn-cs"/>
          <w:iCs/>
          <w:kern w:val="24"/>
          <w:sz w:val="24"/>
          <w:szCs w:val="24"/>
          <w:lang w:val="en-GB" w:eastAsia="zh-CN"/>
        </w:rPr>
        <w:t>过程</w:t>
      </w:r>
      <w:r w:rsidRPr="00123538">
        <w:rPr>
          <w:rFonts w:eastAsia="SimSun" w:cs="+mn-cs" w:hint="eastAsia"/>
          <w:iCs/>
          <w:kern w:val="24"/>
          <w:sz w:val="24"/>
          <w:szCs w:val="24"/>
          <w:lang w:val="en-GB" w:eastAsia="zh-CN"/>
        </w:rPr>
        <w:t>作出</w:t>
      </w:r>
      <w:r w:rsidRPr="00123538">
        <w:rPr>
          <w:rFonts w:eastAsia="SimSun" w:cs="+mn-cs"/>
          <w:iCs/>
          <w:kern w:val="24"/>
          <w:sz w:val="24"/>
          <w:szCs w:val="24"/>
          <w:lang w:val="en-GB" w:eastAsia="zh-CN"/>
        </w:rPr>
        <w:t>贡献。</w:t>
      </w:r>
    </w:p>
    <w:p w:rsidR="008E0F9B" w:rsidRDefault="00F26E0E" w:rsidP="00123538">
      <w:pPr>
        <w:pStyle w:val="Normalnumber"/>
        <w:tabs>
          <w:tab w:val="right" w:pos="851"/>
          <w:tab w:val="num" w:pos="1353"/>
          <w:tab w:val="left" w:pos="1814"/>
          <w:tab w:val="left" w:pos="2381"/>
          <w:tab w:val="left" w:pos="2948"/>
          <w:tab w:val="left" w:pos="3515"/>
          <w:tab w:val="left" w:pos="4082"/>
        </w:tabs>
        <w:spacing w:afterLines="100" w:after="240"/>
        <w:ind w:left="1247" w:hanging="1247"/>
        <w:jc w:val="both"/>
        <w:rPr>
          <w:rFonts w:eastAsia="SimHei" w:hAnsi="SimHei" w:hint="eastAsia"/>
          <w:b/>
          <w:sz w:val="24"/>
          <w:szCs w:val="24"/>
          <w:lang w:eastAsia="zh-CN"/>
        </w:rPr>
      </w:pPr>
      <w:r w:rsidRPr="00123538">
        <w:rPr>
          <w:b/>
          <w:sz w:val="24"/>
          <w:szCs w:val="24"/>
        </w:rPr>
        <w:tab/>
      </w:r>
      <w:r w:rsidRPr="00123538">
        <w:rPr>
          <w:b/>
          <w:sz w:val="24"/>
          <w:szCs w:val="24"/>
        </w:rPr>
        <w:tab/>
      </w:r>
      <w:r w:rsidRPr="00123538">
        <w:rPr>
          <w:rFonts w:ascii="SimHei" w:eastAsia="SimHei" w:hAnsi="SimHei" w:hint="eastAsia"/>
          <w:b/>
          <w:sz w:val="24"/>
          <w:szCs w:val="24"/>
          <w:lang w:val="en-GB" w:eastAsia="zh-CN"/>
        </w:rPr>
        <w:t>目标</w:t>
      </w:r>
      <w:r w:rsidRPr="00123538">
        <w:rPr>
          <w:rFonts w:eastAsia="SimSun" w:hint="eastAsia"/>
          <w:b/>
          <w:sz w:val="24"/>
          <w:szCs w:val="24"/>
          <w:lang w:eastAsia="zh-CN"/>
        </w:rPr>
        <w:t>3</w:t>
      </w:r>
    </w:p>
    <w:p w:rsidR="00F26E0E" w:rsidRPr="00123538" w:rsidRDefault="008E0F9B" w:rsidP="00123538">
      <w:pPr>
        <w:pStyle w:val="Normalnumber"/>
        <w:tabs>
          <w:tab w:val="right" w:pos="851"/>
          <w:tab w:val="num" w:pos="1353"/>
          <w:tab w:val="left" w:pos="1814"/>
          <w:tab w:val="left" w:pos="2381"/>
          <w:tab w:val="left" w:pos="2948"/>
          <w:tab w:val="left" w:pos="3515"/>
          <w:tab w:val="left" w:pos="4082"/>
        </w:tabs>
        <w:spacing w:afterLines="100" w:after="240"/>
        <w:ind w:left="1247" w:hanging="1247"/>
        <w:jc w:val="both"/>
        <w:rPr>
          <w:rFonts w:eastAsia="SimSun" w:hint="eastAsia"/>
          <w:sz w:val="24"/>
          <w:szCs w:val="24"/>
          <w:lang w:eastAsia="zh-CN"/>
        </w:rPr>
      </w:pPr>
      <w:r w:rsidRPr="00501493">
        <w:rPr>
          <w:b/>
          <w:lang w:val="en-GB"/>
        </w:rPr>
        <w:tab/>
      </w:r>
      <w:r w:rsidRPr="00501493">
        <w:rPr>
          <w:b/>
          <w:lang w:val="en-GB"/>
        </w:rPr>
        <w:tab/>
      </w:r>
      <w:r w:rsidR="00F26E0E" w:rsidRPr="00123538">
        <w:rPr>
          <w:rFonts w:ascii="SimHei" w:eastAsia="SimHei" w:hAnsi="SimHei" w:hint="eastAsia"/>
          <w:b/>
          <w:sz w:val="24"/>
          <w:szCs w:val="24"/>
          <w:lang w:val="en-GB" w:eastAsia="zh-CN"/>
        </w:rPr>
        <w:t>加强专题和方法问题方面的生物</w:t>
      </w:r>
      <w:r w:rsidR="00F26E0E" w:rsidRPr="00123538">
        <w:rPr>
          <w:rFonts w:ascii="SimHei" w:eastAsia="SimHei" w:hAnsi="SimHei"/>
          <w:b/>
          <w:sz w:val="24"/>
          <w:szCs w:val="24"/>
          <w:lang w:val="en-GB" w:eastAsia="zh-CN"/>
        </w:rPr>
        <w:t>多样性和</w:t>
      </w:r>
      <w:r w:rsidR="00F26E0E" w:rsidRPr="00123538">
        <w:rPr>
          <w:rFonts w:ascii="SimHei" w:eastAsia="SimHei" w:hAnsi="SimHei" w:hint="eastAsia"/>
          <w:b/>
          <w:sz w:val="24"/>
          <w:szCs w:val="24"/>
          <w:lang w:val="en-GB" w:eastAsia="zh-CN"/>
        </w:rPr>
        <w:t>生态系统</w:t>
      </w:r>
      <w:r w:rsidR="00F26E0E" w:rsidRPr="00123538">
        <w:rPr>
          <w:rFonts w:ascii="SimHei" w:eastAsia="SimHei" w:hAnsi="SimHei"/>
          <w:b/>
          <w:sz w:val="24"/>
          <w:szCs w:val="24"/>
          <w:lang w:val="en-GB" w:eastAsia="zh-CN"/>
        </w:rPr>
        <w:t>服务</w:t>
      </w:r>
      <w:r w:rsidR="00F26E0E" w:rsidRPr="00123538">
        <w:rPr>
          <w:rFonts w:ascii="SimHei" w:eastAsia="SimHei" w:hAnsi="SimHei" w:hint="eastAsia"/>
          <w:b/>
          <w:sz w:val="24"/>
          <w:szCs w:val="24"/>
          <w:lang w:val="en-GB" w:eastAsia="zh-CN"/>
        </w:rPr>
        <w:t>科学政策互动机制</w:t>
      </w:r>
    </w:p>
    <w:p w:rsidR="00F26E0E" w:rsidRPr="00123538" w:rsidRDefault="00707BB6" w:rsidP="00123538">
      <w:pPr>
        <w:pStyle w:val="Normalnumber"/>
        <w:numPr>
          <w:ilvl w:val="1"/>
          <w:numId w:val="4"/>
        </w:numPr>
        <w:tabs>
          <w:tab w:val="clear" w:pos="1353"/>
          <w:tab w:val="num" w:pos="1134"/>
          <w:tab w:val="left" w:pos="1247"/>
          <w:tab w:val="left" w:pos="1814"/>
          <w:tab w:val="left" w:pos="2381"/>
          <w:tab w:val="left" w:pos="2948"/>
          <w:tab w:val="left" w:pos="3515"/>
          <w:tab w:val="left" w:pos="4082"/>
        </w:tabs>
        <w:spacing w:afterLines="100" w:after="240"/>
        <w:ind w:left="1247" w:firstLine="0"/>
        <w:jc w:val="both"/>
        <w:rPr>
          <w:sz w:val="24"/>
          <w:szCs w:val="24"/>
          <w:lang w:val="en-GB" w:eastAsia="nb-NO"/>
        </w:rPr>
      </w:pPr>
      <w:r w:rsidRPr="00123538">
        <w:rPr>
          <w:rFonts w:eastAsia="SimSun" w:cs="+mn-cs" w:hint="eastAsia"/>
          <w:kern w:val="24"/>
          <w:sz w:val="24"/>
          <w:szCs w:val="24"/>
          <w:lang w:val="en-GB" w:eastAsia="zh-CN"/>
        </w:rPr>
        <w:t>该</w:t>
      </w:r>
      <w:r w:rsidR="00F26E0E" w:rsidRPr="00123538">
        <w:rPr>
          <w:rFonts w:eastAsia="SimSun" w:cs="+mn-cs"/>
          <w:kern w:val="24"/>
          <w:sz w:val="24"/>
          <w:szCs w:val="24"/>
          <w:lang w:val="en-GB" w:eastAsia="zh-CN"/>
        </w:rPr>
        <w:t>目标下的交付品旨在</w:t>
      </w:r>
      <w:r w:rsidR="00F26E0E" w:rsidRPr="00123538">
        <w:rPr>
          <w:rFonts w:eastAsia="SimSun" w:cs="+mn-cs" w:hint="eastAsia"/>
          <w:kern w:val="24"/>
          <w:sz w:val="24"/>
          <w:szCs w:val="24"/>
          <w:lang w:val="en-GB" w:eastAsia="zh-CN"/>
        </w:rPr>
        <w:t>落实关于解决</w:t>
      </w:r>
      <w:r w:rsidR="00F26E0E" w:rsidRPr="00123538">
        <w:rPr>
          <w:rFonts w:ascii="SimSun" w:eastAsia="SimSun" w:hAnsi="SimSun" w:cs="SimSun" w:hint="eastAsia"/>
          <w:sz w:val="24"/>
          <w:szCs w:val="24"/>
        </w:rPr>
        <w:t>适当规模的</w:t>
      </w:r>
      <w:r w:rsidR="00F26E0E" w:rsidRPr="00123538">
        <w:rPr>
          <w:rFonts w:ascii="SimSun" w:eastAsia="SimSun" w:hAnsi="SimSun" w:cs="SimSun" w:hint="eastAsia"/>
          <w:sz w:val="24"/>
          <w:szCs w:val="24"/>
          <w:lang w:eastAsia="zh-CN"/>
        </w:rPr>
        <w:t>相关</w:t>
      </w:r>
      <w:r w:rsidR="00F26E0E" w:rsidRPr="00123538">
        <w:rPr>
          <w:rFonts w:ascii="SimSun" w:eastAsia="SimSun" w:hAnsi="SimSun" w:cs="SimSun" w:hint="eastAsia"/>
          <w:sz w:val="24"/>
          <w:szCs w:val="24"/>
        </w:rPr>
        <w:t>专题</w:t>
      </w:r>
      <w:r w:rsidR="00F26E0E" w:rsidRPr="00123538">
        <w:rPr>
          <w:rFonts w:ascii="SimSun" w:eastAsia="SimSun" w:hAnsi="SimSun" w:cs="SimSun" w:hint="eastAsia"/>
          <w:sz w:val="24"/>
          <w:szCs w:val="24"/>
          <w:lang w:eastAsia="zh-CN"/>
        </w:rPr>
        <w:t>问题和</w:t>
      </w:r>
      <w:r w:rsidR="00F26E0E" w:rsidRPr="00123538">
        <w:rPr>
          <w:rFonts w:ascii="SimSun" w:eastAsia="SimSun" w:hAnsi="SimSun" w:cs="SimSun" w:hint="eastAsia"/>
          <w:sz w:val="24"/>
          <w:szCs w:val="24"/>
        </w:rPr>
        <w:t>科学查明的新课题</w:t>
      </w:r>
      <w:r w:rsidR="00F26E0E" w:rsidRPr="00123538">
        <w:rPr>
          <w:rFonts w:ascii="SimSun" w:eastAsia="SimSun" w:hAnsi="SimSun" w:cs="SimSun" w:hint="eastAsia"/>
          <w:sz w:val="24"/>
          <w:szCs w:val="24"/>
          <w:lang w:eastAsia="zh-CN"/>
        </w:rPr>
        <w:t>方面</w:t>
      </w:r>
      <w:r w:rsidR="00F26E0E" w:rsidRPr="00123538">
        <w:rPr>
          <w:rFonts w:ascii="SimSun" w:eastAsia="SimSun" w:hAnsi="SimSun" w:cs="SimSun"/>
          <w:sz w:val="24"/>
          <w:szCs w:val="24"/>
          <w:lang w:eastAsia="zh-CN"/>
        </w:rPr>
        <w:t>的</w:t>
      </w:r>
      <w:r w:rsidR="00F26E0E" w:rsidRPr="00123538">
        <w:rPr>
          <w:rFonts w:eastAsia="SimSun" w:cs="+mn-cs"/>
          <w:kern w:val="24"/>
          <w:sz w:val="24"/>
          <w:szCs w:val="24"/>
          <w:lang w:val="en-GB" w:eastAsia="zh-CN"/>
        </w:rPr>
        <w:t>平台</w:t>
      </w:r>
      <w:r w:rsidR="00F26E0E" w:rsidRPr="00123538">
        <w:rPr>
          <w:rFonts w:ascii="SimSun" w:eastAsia="SimSun" w:hAnsi="SimSun" w:cs="SimSun" w:hint="eastAsia"/>
          <w:sz w:val="24"/>
          <w:szCs w:val="24"/>
          <w:lang w:eastAsia="zh-CN"/>
        </w:rPr>
        <w:t>职能。</w:t>
      </w:r>
      <w:r w:rsidR="00F26E0E" w:rsidRPr="00123538">
        <w:rPr>
          <w:rFonts w:eastAsia="SimSun" w:cs="+mn-cs" w:hint="eastAsia"/>
          <w:kern w:val="24"/>
          <w:sz w:val="24"/>
          <w:szCs w:val="24"/>
          <w:lang w:val="en-GB" w:eastAsia="zh-CN"/>
        </w:rPr>
        <w:t>交付品</w:t>
      </w:r>
      <w:r w:rsidR="00F26E0E" w:rsidRPr="00123538">
        <w:rPr>
          <w:rFonts w:eastAsia="SimSun" w:cs="+mn-cs"/>
          <w:kern w:val="24"/>
          <w:sz w:val="24"/>
          <w:szCs w:val="24"/>
          <w:lang w:val="en-GB" w:eastAsia="zh-CN"/>
        </w:rPr>
        <w:t>也将</w:t>
      </w:r>
      <w:r w:rsidR="00F26E0E" w:rsidRPr="00123538">
        <w:rPr>
          <w:rFonts w:eastAsia="SimSun" w:cs="+mn-cs" w:hint="eastAsia"/>
          <w:kern w:val="24"/>
          <w:sz w:val="24"/>
          <w:szCs w:val="24"/>
          <w:lang w:val="en-GB" w:eastAsia="zh-CN"/>
        </w:rPr>
        <w:t>注重</w:t>
      </w:r>
      <w:r w:rsidR="00F26E0E" w:rsidRPr="00123538">
        <w:rPr>
          <w:rFonts w:eastAsia="SimSun" w:cs="+mn-cs"/>
          <w:kern w:val="24"/>
          <w:sz w:val="24"/>
          <w:szCs w:val="24"/>
          <w:lang w:val="en-GB" w:eastAsia="zh-CN"/>
        </w:rPr>
        <w:t>落实</w:t>
      </w:r>
      <w:r w:rsidR="00F26E0E" w:rsidRPr="00123538">
        <w:rPr>
          <w:rFonts w:eastAsia="SimSun" w:cs="+mn-cs" w:hint="eastAsia"/>
          <w:kern w:val="24"/>
          <w:sz w:val="24"/>
          <w:szCs w:val="24"/>
          <w:lang w:val="en-GB" w:eastAsia="zh-CN"/>
        </w:rPr>
        <w:t>关于确定</w:t>
      </w:r>
      <w:r w:rsidR="00F26E0E" w:rsidRPr="00123538">
        <w:rPr>
          <w:rFonts w:ascii="SimSun" w:eastAsia="SimSun" w:hAnsi="SimSun" w:cs="SimSun" w:hint="eastAsia"/>
          <w:sz w:val="24"/>
          <w:szCs w:val="24"/>
        </w:rPr>
        <w:t>政策</w:t>
      </w:r>
      <w:r w:rsidR="00F26E0E" w:rsidRPr="00123538">
        <w:rPr>
          <w:rFonts w:ascii="SimSun" w:eastAsia="SimSun" w:hAnsi="SimSun" w:cs="SimSun" w:hint="eastAsia"/>
          <w:sz w:val="24"/>
          <w:szCs w:val="24"/>
          <w:lang w:eastAsia="zh-CN"/>
        </w:rPr>
        <w:t>相关</w:t>
      </w:r>
      <w:r w:rsidR="00F26E0E" w:rsidRPr="00123538">
        <w:rPr>
          <w:rFonts w:ascii="SimSun" w:eastAsia="SimSun" w:hAnsi="SimSun" w:cs="SimSun" w:hint="eastAsia"/>
          <w:sz w:val="24"/>
          <w:szCs w:val="24"/>
        </w:rPr>
        <w:t>工具和方法</w:t>
      </w:r>
      <w:r w:rsidR="00F26E0E" w:rsidRPr="00123538">
        <w:rPr>
          <w:rFonts w:eastAsia="SimSun" w:cs="+mn-cs" w:hint="eastAsia"/>
          <w:kern w:val="24"/>
          <w:sz w:val="24"/>
          <w:szCs w:val="24"/>
          <w:lang w:val="en-GB" w:eastAsia="zh-CN"/>
        </w:rPr>
        <w:t>并</w:t>
      </w:r>
      <w:r w:rsidR="00F26E0E" w:rsidRPr="00123538">
        <w:rPr>
          <w:rFonts w:ascii="SimSun" w:eastAsia="SimSun" w:hAnsi="SimSun" w:cs="SimSun" w:hint="eastAsia"/>
          <w:sz w:val="24"/>
          <w:szCs w:val="24"/>
        </w:rPr>
        <w:t>在</w:t>
      </w:r>
      <w:r w:rsidR="00F26E0E" w:rsidRPr="00123538">
        <w:rPr>
          <w:rFonts w:ascii="SimSun" w:eastAsia="SimSun" w:hAnsi="SimSun" w:cs="SimSun" w:hint="eastAsia"/>
          <w:sz w:val="24"/>
          <w:szCs w:val="24"/>
        </w:rPr>
        <w:lastRenderedPageBreak/>
        <w:t>必要时推动和促进其进一步发展</w:t>
      </w:r>
      <w:r w:rsidR="00F26E0E" w:rsidRPr="00123538">
        <w:rPr>
          <w:rFonts w:eastAsia="SimSun" w:cs="+mn-cs" w:hint="eastAsia"/>
          <w:kern w:val="24"/>
          <w:sz w:val="24"/>
          <w:szCs w:val="24"/>
          <w:lang w:val="en-GB" w:eastAsia="zh-CN"/>
        </w:rPr>
        <w:t>的平台</w:t>
      </w:r>
      <w:r w:rsidR="00F26E0E" w:rsidRPr="00123538">
        <w:rPr>
          <w:rFonts w:eastAsia="SimSun" w:cs="+mn-cs"/>
          <w:kern w:val="24"/>
          <w:sz w:val="24"/>
          <w:szCs w:val="24"/>
          <w:lang w:val="en-GB" w:eastAsia="zh-CN"/>
        </w:rPr>
        <w:t>职能</w:t>
      </w:r>
      <w:r w:rsidR="00F26E0E" w:rsidRPr="00123538">
        <w:rPr>
          <w:rFonts w:eastAsia="SimSun" w:cs="+mn-cs" w:hint="eastAsia"/>
          <w:kern w:val="24"/>
          <w:sz w:val="24"/>
          <w:szCs w:val="24"/>
          <w:lang w:val="en-GB" w:eastAsia="zh-CN"/>
        </w:rPr>
        <w:t>。考虑</w:t>
      </w:r>
      <w:r w:rsidR="00F26E0E" w:rsidRPr="00123538">
        <w:rPr>
          <w:rFonts w:eastAsia="SimSun" w:cs="+mn-cs"/>
          <w:kern w:val="24"/>
          <w:sz w:val="24"/>
          <w:szCs w:val="24"/>
          <w:lang w:val="en-GB" w:eastAsia="zh-CN"/>
        </w:rPr>
        <w:t>到这一点，</w:t>
      </w:r>
      <w:r w:rsidR="00F26E0E" w:rsidRPr="00123538">
        <w:rPr>
          <w:rFonts w:eastAsia="SimSun" w:cs="+mn-cs" w:hint="eastAsia"/>
          <w:kern w:val="24"/>
          <w:sz w:val="24"/>
          <w:szCs w:val="24"/>
          <w:lang w:val="en-GB" w:eastAsia="zh-CN"/>
        </w:rPr>
        <w:t>明确</w:t>
      </w:r>
      <w:r w:rsidR="00F26E0E" w:rsidRPr="00123538">
        <w:rPr>
          <w:rFonts w:eastAsia="SimSun" w:cs="+mn-cs"/>
          <w:kern w:val="24"/>
          <w:sz w:val="24"/>
          <w:szCs w:val="24"/>
          <w:lang w:val="en-GB" w:eastAsia="zh-CN"/>
        </w:rPr>
        <w:t>期望交付品</w:t>
      </w:r>
      <w:r w:rsidR="00F26E0E" w:rsidRPr="00123538">
        <w:rPr>
          <w:rFonts w:eastAsia="SimSun" w:cs="+mn-cs" w:hint="eastAsia"/>
          <w:kern w:val="24"/>
          <w:sz w:val="24"/>
          <w:szCs w:val="24"/>
          <w:lang w:val="en-GB" w:eastAsia="zh-CN"/>
        </w:rPr>
        <w:t>能</w:t>
      </w:r>
      <w:r w:rsidR="00F26E0E" w:rsidRPr="00123538">
        <w:rPr>
          <w:rFonts w:eastAsia="SimSun" w:cs="+mn-cs"/>
          <w:kern w:val="24"/>
          <w:sz w:val="24"/>
          <w:szCs w:val="24"/>
          <w:lang w:val="en-GB" w:eastAsia="zh-CN"/>
        </w:rPr>
        <w:t>为</w:t>
      </w:r>
      <w:r w:rsidR="00F26E0E" w:rsidRPr="00123538">
        <w:rPr>
          <w:rFonts w:ascii="SimSun" w:eastAsia="SimSun" w:hAnsi="SimSun" w:cs="SimSun" w:hint="eastAsia"/>
          <w:sz w:val="24"/>
          <w:szCs w:val="24"/>
        </w:rPr>
        <w:t>制定和</w:t>
      </w:r>
      <w:r w:rsidR="00F26E0E" w:rsidRPr="00123538">
        <w:rPr>
          <w:rFonts w:ascii="SimSun" w:eastAsia="SimSun" w:hAnsi="SimSun" w:cs="SimSun" w:hint="eastAsia"/>
          <w:sz w:val="24"/>
          <w:szCs w:val="24"/>
          <w:lang w:eastAsia="zh-CN"/>
        </w:rPr>
        <w:t>落实</w:t>
      </w:r>
      <w:r w:rsidR="00D35513" w:rsidRPr="00123538">
        <w:rPr>
          <w:rFonts w:ascii="SimSun" w:eastAsia="SimSun" w:hAnsi="SimSun" w:cs="SimSun" w:hint="eastAsia"/>
          <w:sz w:val="24"/>
          <w:szCs w:val="24"/>
          <w:lang w:eastAsia="zh-CN"/>
        </w:rPr>
        <w:t>保</w:t>
      </w:r>
      <w:r w:rsidR="00F26E0E" w:rsidRPr="00123538">
        <w:rPr>
          <w:rFonts w:ascii="SimSun" w:eastAsia="SimSun" w:hAnsi="SimSun" w:cs="SimSun" w:hint="eastAsia"/>
          <w:sz w:val="24"/>
          <w:szCs w:val="24"/>
        </w:rPr>
        <w:t>护和可持续使用生物多样性的有效政策</w:t>
      </w:r>
      <w:r w:rsidR="00F26E0E" w:rsidRPr="00123538">
        <w:rPr>
          <w:rFonts w:ascii="SimSun" w:eastAsia="SimSun" w:hAnsi="SimSun" w:cs="SimSun" w:hint="eastAsia"/>
          <w:sz w:val="24"/>
          <w:szCs w:val="24"/>
          <w:lang w:eastAsia="zh-CN"/>
        </w:rPr>
        <w:t>提供</w:t>
      </w:r>
      <w:r w:rsidR="00F26E0E" w:rsidRPr="00123538">
        <w:rPr>
          <w:rFonts w:ascii="SimSun" w:eastAsia="SimSun" w:hAnsi="SimSun" w:cs="SimSun"/>
          <w:sz w:val="24"/>
          <w:szCs w:val="24"/>
          <w:lang w:eastAsia="zh-CN"/>
        </w:rPr>
        <w:t>支持。</w:t>
      </w:r>
      <w:r w:rsidR="00F26E0E" w:rsidRPr="00123538">
        <w:rPr>
          <w:rFonts w:eastAsia="SimSun" w:cs="+mn-cs" w:hint="eastAsia"/>
          <w:kern w:val="24"/>
          <w:sz w:val="24"/>
          <w:szCs w:val="24"/>
          <w:lang w:val="en-GB" w:eastAsia="zh-CN"/>
        </w:rPr>
        <w:t>此外</w:t>
      </w:r>
      <w:r w:rsidR="00F26E0E" w:rsidRPr="00123538">
        <w:rPr>
          <w:rFonts w:eastAsia="SimSun" w:cs="+mn-cs"/>
          <w:kern w:val="24"/>
          <w:sz w:val="24"/>
          <w:szCs w:val="24"/>
          <w:lang w:val="en-GB" w:eastAsia="zh-CN"/>
        </w:rPr>
        <w:t>，该</w:t>
      </w:r>
      <w:r w:rsidR="00F26E0E" w:rsidRPr="00123538">
        <w:rPr>
          <w:rFonts w:eastAsia="SimSun" w:cs="+mn-cs" w:hint="eastAsia"/>
          <w:kern w:val="24"/>
          <w:sz w:val="24"/>
          <w:szCs w:val="24"/>
          <w:lang w:val="en-GB" w:eastAsia="zh-CN"/>
        </w:rPr>
        <w:t>目标</w:t>
      </w:r>
      <w:r w:rsidR="00F26E0E" w:rsidRPr="00123538">
        <w:rPr>
          <w:rFonts w:eastAsia="SimSun" w:cs="+mn-cs"/>
          <w:kern w:val="24"/>
          <w:sz w:val="24"/>
          <w:szCs w:val="24"/>
          <w:lang w:val="en-GB" w:eastAsia="zh-CN"/>
        </w:rPr>
        <w:t>将</w:t>
      </w:r>
      <w:r w:rsidR="00F26E0E" w:rsidRPr="00123538">
        <w:rPr>
          <w:rFonts w:eastAsia="SimSun" w:cs="+mn-cs" w:hint="eastAsia"/>
          <w:kern w:val="24"/>
          <w:sz w:val="24"/>
          <w:szCs w:val="24"/>
          <w:lang w:val="en-GB" w:eastAsia="zh-CN"/>
        </w:rPr>
        <w:t>有助于</w:t>
      </w:r>
      <w:r w:rsidR="00F26E0E" w:rsidRPr="00123538">
        <w:rPr>
          <w:rFonts w:eastAsia="SimSun" w:cs="+mn-cs"/>
          <w:kern w:val="24"/>
          <w:sz w:val="24"/>
          <w:szCs w:val="24"/>
          <w:lang w:val="en-GB" w:eastAsia="zh-CN"/>
        </w:rPr>
        <w:t>确</w:t>
      </w:r>
      <w:r w:rsidR="00F26E0E" w:rsidRPr="00123538">
        <w:rPr>
          <w:rFonts w:eastAsia="SimSun" w:cs="+mn-cs" w:hint="eastAsia"/>
          <w:kern w:val="24"/>
          <w:sz w:val="24"/>
          <w:szCs w:val="24"/>
          <w:lang w:val="en-GB" w:eastAsia="zh-CN"/>
        </w:rPr>
        <w:t>认</w:t>
      </w:r>
      <w:r w:rsidR="00F26E0E" w:rsidRPr="00123538">
        <w:rPr>
          <w:rFonts w:eastAsia="SimSun" w:cs="+mn-cs"/>
          <w:kern w:val="24"/>
          <w:sz w:val="24"/>
          <w:szCs w:val="24"/>
          <w:lang w:val="en-GB" w:eastAsia="zh-CN"/>
        </w:rPr>
        <w:t>能力</w:t>
      </w:r>
      <w:r w:rsidR="00F26E0E" w:rsidRPr="00123538">
        <w:rPr>
          <w:rFonts w:eastAsia="SimSun" w:cs="+mn-cs" w:hint="eastAsia"/>
          <w:kern w:val="24"/>
          <w:sz w:val="24"/>
          <w:szCs w:val="24"/>
          <w:lang w:val="en-GB" w:eastAsia="zh-CN"/>
        </w:rPr>
        <w:t>、</w:t>
      </w:r>
      <w:r w:rsidR="00F26E0E" w:rsidRPr="00123538">
        <w:rPr>
          <w:rFonts w:eastAsia="SimSun" w:cs="+mn-cs"/>
          <w:kern w:val="24"/>
          <w:sz w:val="24"/>
          <w:szCs w:val="24"/>
          <w:lang w:val="en-GB" w:eastAsia="zh-CN"/>
        </w:rPr>
        <w:t>知识和政策支持工具</w:t>
      </w:r>
      <w:r w:rsidR="00F26E0E" w:rsidRPr="00123538">
        <w:rPr>
          <w:rFonts w:eastAsia="SimSun" w:cs="+mn-cs" w:hint="eastAsia"/>
          <w:kern w:val="24"/>
          <w:sz w:val="24"/>
          <w:szCs w:val="24"/>
          <w:lang w:val="en-GB" w:eastAsia="zh-CN"/>
        </w:rPr>
        <w:t>方面</w:t>
      </w:r>
      <w:r w:rsidR="00F26E0E" w:rsidRPr="00123538">
        <w:rPr>
          <w:rFonts w:eastAsia="SimSun" w:cs="+mn-cs"/>
          <w:kern w:val="24"/>
          <w:sz w:val="24"/>
          <w:szCs w:val="24"/>
          <w:lang w:val="en-GB" w:eastAsia="zh-CN"/>
        </w:rPr>
        <w:t>的</w:t>
      </w:r>
      <w:r w:rsidR="00F26E0E" w:rsidRPr="00123538">
        <w:rPr>
          <w:rFonts w:eastAsia="SimSun" w:cs="+mn-cs" w:hint="eastAsia"/>
          <w:kern w:val="24"/>
          <w:sz w:val="24"/>
          <w:szCs w:val="24"/>
          <w:lang w:val="en-GB" w:eastAsia="zh-CN"/>
        </w:rPr>
        <w:t>需求</w:t>
      </w:r>
      <w:r w:rsidR="00F26E0E" w:rsidRPr="00123538">
        <w:rPr>
          <w:rFonts w:eastAsia="SimSun" w:cs="+mn-cs"/>
          <w:kern w:val="24"/>
          <w:sz w:val="24"/>
          <w:szCs w:val="24"/>
          <w:lang w:val="en-GB" w:eastAsia="zh-CN"/>
        </w:rPr>
        <w:t>。</w:t>
      </w:r>
      <w:r w:rsidR="00F26E0E" w:rsidRPr="00123538">
        <w:rPr>
          <w:rFonts w:eastAsia="SimSun" w:cs="+mn-cs" w:hint="eastAsia"/>
          <w:kern w:val="24"/>
          <w:sz w:val="24"/>
          <w:szCs w:val="24"/>
          <w:lang w:val="en-GB" w:eastAsia="zh-CN"/>
        </w:rPr>
        <w:t>交付品</w:t>
      </w:r>
      <w:r w:rsidR="00F26E0E" w:rsidRPr="00123538">
        <w:rPr>
          <w:rFonts w:eastAsia="SimSun" w:cs="+mn-cs"/>
          <w:kern w:val="24"/>
          <w:sz w:val="24"/>
          <w:szCs w:val="24"/>
          <w:lang w:val="en-GB" w:eastAsia="zh-CN"/>
        </w:rPr>
        <w:t>的制定过程</w:t>
      </w:r>
      <w:r w:rsidR="00F26E0E" w:rsidRPr="00123538">
        <w:rPr>
          <w:rFonts w:eastAsia="SimSun" w:cs="+mn-cs" w:hint="eastAsia"/>
          <w:kern w:val="24"/>
          <w:sz w:val="24"/>
          <w:szCs w:val="24"/>
          <w:lang w:val="en-GB" w:eastAsia="zh-CN"/>
        </w:rPr>
        <w:t>还</w:t>
      </w:r>
      <w:r w:rsidR="00F26E0E" w:rsidRPr="00123538">
        <w:rPr>
          <w:rFonts w:eastAsia="SimSun" w:cs="+mn-cs"/>
          <w:kern w:val="24"/>
          <w:sz w:val="24"/>
          <w:szCs w:val="24"/>
          <w:lang w:val="en-GB" w:eastAsia="zh-CN"/>
        </w:rPr>
        <w:t>将</w:t>
      </w:r>
      <w:r w:rsidR="00F26E0E" w:rsidRPr="00123538">
        <w:rPr>
          <w:rFonts w:eastAsia="SimSun" w:cs="+mn-cs" w:hint="eastAsia"/>
          <w:kern w:val="24"/>
          <w:sz w:val="24"/>
          <w:szCs w:val="24"/>
          <w:lang w:val="en-GB" w:eastAsia="zh-CN"/>
        </w:rPr>
        <w:t>为目标</w:t>
      </w:r>
      <w:r w:rsidR="00F26E0E" w:rsidRPr="00123538">
        <w:rPr>
          <w:rFonts w:eastAsia="SimSun" w:cs="+mn-cs" w:hint="eastAsia"/>
          <w:kern w:val="24"/>
          <w:sz w:val="24"/>
          <w:szCs w:val="24"/>
          <w:lang w:val="en-GB" w:eastAsia="zh-CN"/>
        </w:rPr>
        <w:t>1</w:t>
      </w:r>
      <w:r w:rsidR="00F26E0E" w:rsidRPr="00123538">
        <w:rPr>
          <w:rFonts w:eastAsia="SimSun" w:cs="+mn-cs" w:hint="eastAsia"/>
          <w:kern w:val="24"/>
          <w:sz w:val="24"/>
          <w:szCs w:val="24"/>
          <w:lang w:val="en-GB" w:eastAsia="zh-CN"/>
        </w:rPr>
        <w:t>下要求</w:t>
      </w:r>
      <w:r w:rsidR="00F26E0E" w:rsidRPr="00123538">
        <w:rPr>
          <w:rFonts w:eastAsia="SimSun" w:cs="+mn-cs"/>
          <w:kern w:val="24"/>
          <w:sz w:val="24"/>
          <w:szCs w:val="24"/>
          <w:lang w:val="en-GB" w:eastAsia="zh-CN"/>
        </w:rPr>
        <w:t>的能力建设活动</w:t>
      </w:r>
      <w:r w:rsidR="00F26E0E" w:rsidRPr="00123538">
        <w:rPr>
          <w:rFonts w:eastAsia="SimSun" w:cs="+mn-cs" w:hint="eastAsia"/>
          <w:kern w:val="24"/>
          <w:sz w:val="24"/>
          <w:szCs w:val="24"/>
          <w:lang w:val="en-GB" w:eastAsia="zh-CN"/>
        </w:rPr>
        <w:t>以及</w:t>
      </w:r>
      <w:r w:rsidR="00F26E0E" w:rsidRPr="00123538">
        <w:rPr>
          <w:rFonts w:eastAsia="SimSun" w:cs="+mn-cs"/>
          <w:kern w:val="24"/>
          <w:sz w:val="24"/>
          <w:szCs w:val="24"/>
          <w:lang w:val="en-GB" w:eastAsia="zh-CN"/>
        </w:rPr>
        <w:t>知识</w:t>
      </w:r>
      <w:r w:rsidR="00F26E0E" w:rsidRPr="00123538">
        <w:rPr>
          <w:rFonts w:eastAsia="SimSun" w:cs="+mn-cs" w:hint="eastAsia"/>
          <w:kern w:val="24"/>
          <w:sz w:val="24"/>
          <w:szCs w:val="24"/>
          <w:lang w:val="en-GB" w:eastAsia="zh-CN"/>
        </w:rPr>
        <w:t>和</w:t>
      </w:r>
      <w:r w:rsidR="00F26E0E" w:rsidRPr="00123538">
        <w:rPr>
          <w:rFonts w:eastAsia="SimSun" w:cs="+mn-cs"/>
          <w:kern w:val="24"/>
          <w:sz w:val="24"/>
          <w:szCs w:val="24"/>
          <w:lang w:val="en-GB" w:eastAsia="zh-CN"/>
        </w:rPr>
        <w:t>数据管理</w:t>
      </w:r>
      <w:r w:rsidR="00F26E0E" w:rsidRPr="00123538">
        <w:rPr>
          <w:rFonts w:eastAsia="SimSun" w:cs="+mn-cs" w:hint="eastAsia"/>
          <w:kern w:val="24"/>
          <w:sz w:val="24"/>
          <w:szCs w:val="24"/>
          <w:lang w:val="en-GB" w:eastAsia="zh-CN"/>
        </w:rPr>
        <w:t>活动提供平台。</w:t>
      </w:r>
      <w:r w:rsidR="00F26E0E" w:rsidRPr="00123538">
        <w:rPr>
          <w:rFonts w:eastAsia="SimSun" w:cs="+mn-cs"/>
          <w:kern w:val="24"/>
          <w:sz w:val="24"/>
          <w:szCs w:val="24"/>
          <w:lang w:val="en-GB" w:eastAsia="zh-CN"/>
        </w:rPr>
        <w:t>目标</w:t>
      </w:r>
      <w:r w:rsidR="00F26E0E" w:rsidRPr="00123538">
        <w:rPr>
          <w:rFonts w:eastAsia="SimSun" w:cs="+mn-cs" w:hint="eastAsia"/>
          <w:kern w:val="24"/>
          <w:sz w:val="24"/>
          <w:szCs w:val="24"/>
          <w:lang w:val="en-GB" w:eastAsia="zh-CN"/>
        </w:rPr>
        <w:t>3</w:t>
      </w:r>
      <w:r w:rsidR="00F26E0E" w:rsidRPr="00123538">
        <w:rPr>
          <w:rFonts w:eastAsia="SimSun" w:cs="+mn-cs" w:hint="eastAsia"/>
          <w:kern w:val="24"/>
          <w:sz w:val="24"/>
          <w:szCs w:val="24"/>
          <w:lang w:val="en-GB" w:eastAsia="zh-CN"/>
        </w:rPr>
        <w:t>将</w:t>
      </w:r>
      <w:r w:rsidR="00F26E0E" w:rsidRPr="00123538">
        <w:rPr>
          <w:rFonts w:eastAsia="SimSun" w:cs="+mn-cs"/>
          <w:kern w:val="24"/>
          <w:sz w:val="24"/>
          <w:szCs w:val="24"/>
          <w:lang w:val="en-GB" w:eastAsia="zh-CN"/>
        </w:rPr>
        <w:t>通过以下交付品实现</w:t>
      </w:r>
      <w:r w:rsidR="00F26E0E" w:rsidRPr="00123538">
        <w:rPr>
          <w:rFonts w:eastAsia="SimSun" w:cs="+mn-cs" w:hint="eastAsia"/>
          <w:kern w:val="24"/>
          <w:sz w:val="24"/>
          <w:szCs w:val="24"/>
          <w:lang w:val="en-GB" w:eastAsia="zh-CN"/>
        </w:rPr>
        <w:t>：</w:t>
      </w:r>
    </w:p>
    <w:p w:rsidR="00F26E0E" w:rsidRPr="00123538" w:rsidRDefault="00F26E0E" w:rsidP="00123538">
      <w:pPr>
        <w:pStyle w:val="Normalnumber"/>
        <w:tabs>
          <w:tab w:val="num" w:pos="1134"/>
          <w:tab w:val="left" w:pos="1247"/>
          <w:tab w:val="left" w:pos="1814"/>
          <w:tab w:val="left" w:pos="2381"/>
          <w:tab w:val="left" w:pos="2948"/>
          <w:tab w:val="left" w:pos="3515"/>
          <w:tab w:val="left" w:pos="4082"/>
        </w:tabs>
        <w:spacing w:afterLines="100" w:after="240"/>
        <w:ind w:left="1247" w:firstLine="567"/>
        <w:jc w:val="both"/>
        <w:rPr>
          <w:rFonts w:eastAsia="SimSun" w:hint="eastAsia"/>
          <w:sz w:val="24"/>
          <w:szCs w:val="24"/>
          <w:lang w:val="en-GB" w:eastAsia="zh-CN"/>
        </w:rPr>
      </w:pPr>
      <w:r w:rsidRPr="00123538">
        <w:rPr>
          <w:rFonts w:eastAsia="+mn-ea" w:cs="+mn-cs"/>
          <w:kern w:val="24"/>
          <w:sz w:val="24"/>
          <w:szCs w:val="24"/>
          <w:lang w:val="en-GB" w:eastAsia="nb-NO"/>
        </w:rPr>
        <w:t>(a)</w:t>
      </w:r>
      <w:r w:rsidRPr="00123538">
        <w:rPr>
          <w:rFonts w:eastAsia="+mn-ea" w:cs="+mn-cs"/>
          <w:i/>
          <w:kern w:val="24"/>
          <w:sz w:val="24"/>
          <w:szCs w:val="24"/>
          <w:lang w:val="en-GB" w:eastAsia="nb-NO"/>
        </w:rPr>
        <w:tab/>
      </w:r>
      <w:r w:rsidRPr="00123538">
        <w:rPr>
          <w:rFonts w:eastAsia="SimSun" w:hAnsi="Calibri" w:hint="eastAsia"/>
          <w:i/>
          <w:iCs/>
          <w:kern w:val="24"/>
          <w:sz w:val="24"/>
          <w:szCs w:val="24"/>
          <w:lang w:eastAsia="zh-CN"/>
        </w:rPr>
        <w:t>授粉和粮食生产快速专题评估（</w:t>
      </w:r>
      <w:r w:rsidRPr="00123538">
        <w:rPr>
          <w:rFonts w:eastAsia="SimSun" w:hint="eastAsia"/>
          <w:i/>
          <w:iCs/>
          <w:kern w:val="24"/>
          <w:sz w:val="24"/>
          <w:szCs w:val="24"/>
          <w:lang w:eastAsia="zh-CN"/>
        </w:rPr>
        <w:t>2015</w:t>
      </w:r>
      <w:r w:rsidRPr="00123538">
        <w:rPr>
          <w:rFonts w:eastAsia="SimSun" w:hAnsi="Calibri" w:hint="eastAsia"/>
          <w:i/>
          <w:iCs/>
          <w:kern w:val="24"/>
          <w:sz w:val="24"/>
          <w:szCs w:val="24"/>
          <w:lang w:eastAsia="zh-CN"/>
        </w:rPr>
        <w:t>年</w:t>
      </w:r>
      <w:r w:rsidRPr="00123538">
        <w:rPr>
          <w:rFonts w:eastAsia="SimSun" w:hint="eastAsia"/>
          <w:i/>
          <w:iCs/>
          <w:kern w:val="24"/>
          <w:sz w:val="24"/>
          <w:szCs w:val="24"/>
          <w:lang w:eastAsia="zh-CN"/>
        </w:rPr>
        <w:t>3</w:t>
      </w:r>
      <w:r w:rsidRPr="00123538">
        <w:rPr>
          <w:rFonts w:eastAsia="SimSun" w:hAnsi="Calibri" w:hint="eastAsia"/>
          <w:i/>
          <w:iCs/>
          <w:kern w:val="24"/>
          <w:sz w:val="24"/>
          <w:szCs w:val="24"/>
          <w:lang w:eastAsia="zh-CN"/>
        </w:rPr>
        <w:t>月前交付）</w:t>
      </w:r>
      <w:r w:rsidR="00021569" w:rsidRPr="00123538">
        <w:rPr>
          <w:rFonts w:eastAsia="SimSun" w:hAnsi="Calibri" w:hint="eastAsia"/>
          <w:i/>
          <w:iCs/>
          <w:kern w:val="24"/>
          <w:sz w:val="24"/>
          <w:szCs w:val="24"/>
          <w:lang w:eastAsia="zh-CN"/>
        </w:rPr>
        <w:t>。</w:t>
      </w:r>
      <w:r w:rsidRPr="00123538">
        <w:rPr>
          <w:rFonts w:eastAsia="SimSun" w:hint="eastAsia"/>
          <w:iCs/>
          <w:kern w:val="24"/>
          <w:sz w:val="24"/>
          <w:szCs w:val="24"/>
          <w:lang w:val="en-GB" w:eastAsia="zh-CN"/>
        </w:rPr>
        <w:t>此</w:t>
      </w:r>
      <w:r w:rsidRPr="00123538">
        <w:rPr>
          <w:rFonts w:eastAsia="SimSun"/>
          <w:iCs/>
          <w:kern w:val="24"/>
          <w:sz w:val="24"/>
          <w:szCs w:val="24"/>
          <w:lang w:val="en-GB" w:eastAsia="zh-CN"/>
        </w:rPr>
        <w:t>项评估的范围将涵盖</w:t>
      </w:r>
      <w:r w:rsidR="006E21CA" w:rsidRPr="00123538">
        <w:rPr>
          <w:rFonts w:eastAsia="SimSun" w:hint="eastAsia"/>
          <w:iCs/>
          <w:kern w:val="24"/>
          <w:sz w:val="24"/>
          <w:szCs w:val="24"/>
          <w:lang w:val="en-GB" w:eastAsia="zh-CN"/>
        </w:rPr>
        <w:t>作为促进粮食生产的一项调节性生态系统服务的授粉过程发生的变化</w:t>
      </w:r>
      <w:r w:rsidRPr="00123538">
        <w:rPr>
          <w:rFonts w:eastAsia="SimSun" w:hint="eastAsia"/>
          <w:iCs/>
          <w:kern w:val="24"/>
          <w:sz w:val="24"/>
          <w:szCs w:val="24"/>
          <w:lang w:val="en-GB" w:eastAsia="zh-CN"/>
        </w:rPr>
        <w:t>。评估</w:t>
      </w:r>
      <w:r w:rsidRPr="00123538">
        <w:rPr>
          <w:rFonts w:eastAsia="SimSun"/>
          <w:iCs/>
          <w:kern w:val="24"/>
          <w:sz w:val="24"/>
          <w:szCs w:val="24"/>
          <w:lang w:val="en-GB" w:eastAsia="zh-CN"/>
        </w:rPr>
        <w:t>将</w:t>
      </w:r>
      <w:r w:rsidRPr="00123538">
        <w:rPr>
          <w:rFonts w:eastAsia="SimSun" w:hint="eastAsia"/>
          <w:iCs/>
          <w:kern w:val="24"/>
          <w:sz w:val="24"/>
          <w:szCs w:val="24"/>
          <w:lang w:val="en-GB" w:eastAsia="zh-CN"/>
        </w:rPr>
        <w:t>涉及</w:t>
      </w:r>
      <w:r w:rsidRPr="00123538">
        <w:rPr>
          <w:rFonts w:ascii="SimSun" w:eastAsia="SimSun" w:hAnsi="SimSun" w:cs="SimSun" w:hint="eastAsia"/>
          <w:sz w:val="24"/>
          <w:szCs w:val="24"/>
        </w:rPr>
        <w:t>传粉媒介</w:t>
      </w:r>
      <w:r w:rsidRPr="00123538">
        <w:rPr>
          <w:rFonts w:ascii="SimSun" w:eastAsia="SimSun" w:hAnsi="SimSun" w:cs="SimSun" w:hint="eastAsia"/>
          <w:sz w:val="24"/>
          <w:szCs w:val="24"/>
          <w:lang w:eastAsia="zh-CN"/>
        </w:rPr>
        <w:t>和</w:t>
      </w:r>
      <w:r w:rsidRPr="00123538">
        <w:rPr>
          <w:rFonts w:eastAsia="SimSun" w:hint="eastAsia"/>
          <w:iCs/>
          <w:kern w:val="24"/>
          <w:sz w:val="24"/>
          <w:szCs w:val="24"/>
          <w:lang w:val="en-GB" w:eastAsia="zh-CN"/>
        </w:rPr>
        <w:t>授粉动力</w:t>
      </w:r>
      <w:r w:rsidRPr="00123538">
        <w:rPr>
          <w:rFonts w:eastAsia="SimSun"/>
          <w:iCs/>
          <w:kern w:val="24"/>
          <w:sz w:val="24"/>
          <w:szCs w:val="24"/>
          <w:lang w:val="en-GB" w:eastAsia="zh-CN"/>
        </w:rPr>
        <w:t>的状况和</w:t>
      </w:r>
      <w:r w:rsidRPr="00123538">
        <w:rPr>
          <w:rFonts w:eastAsia="SimSun" w:hint="eastAsia"/>
          <w:iCs/>
          <w:kern w:val="24"/>
          <w:sz w:val="24"/>
          <w:szCs w:val="24"/>
          <w:lang w:val="en-GB" w:eastAsia="zh-CN"/>
        </w:rPr>
        <w:t>趋势、变化</w:t>
      </w:r>
      <w:r w:rsidRPr="00123538">
        <w:rPr>
          <w:rFonts w:eastAsia="SimSun"/>
          <w:iCs/>
          <w:kern w:val="24"/>
          <w:sz w:val="24"/>
          <w:szCs w:val="24"/>
          <w:lang w:val="en-GB" w:eastAsia="zh-CN"/>
        </w:rPr>
        <w:t>驱动因素、</w:t>
      </w:r>
      <w:r w:rsidRPr="00123538">
        <w:rPr>
          <w:rFonts w:eastAsia="SimSun" w:hint="eastAsia"/>
          <w:iCs/>
          <w:kern w:val="24"/>
          <w:sz w:val="24"/>
          <w:szCs w:val="24"/>
          <w:lang w:val="en-GB" w:eastAsia="zh-CN"/>
        </w:rPr>
        <w:t>授粉减少和</w:t>
      </w:r>
      <w:r w:rsidRPr="00123538">
        <w:rPr>
          <w:rFonts w:eastAsia="SimSun"/>
          <w:iCs/>
          <w:kern w:val="24"/>
          <w:sz w:val="24"/>
          <w:szCs w:val="24"/>
          <w:lang w:val="en-GB" w:eastAsia="zh-CN"/>
        </w:rPr>
        <w:t>不足对人类福祉的影响</w:t>
      </w:r>
      <w:r w:rsidRPr="00123538">
        <w:rPr>
          <w:rFonts w:eastAsia="SimSun" w:hint="eastAsia"/>
          <w:iCs/>
          <w:kern w:val="24"/>
          <w:sz w:val="24"/>
          <w:szCs w:val="24"/>
          <w:lang w:val="en-GB" w:eastAsia="zh-CN"/>
        </w:rPr>
        <w:t>，</w:t>
      </w:r>
      <w:r w:rsidRPr="00123538">
        <w:rPr>
          <w:rFonts w:eastAsia="SimSun"/>
          <w:iCs/>
          <w:kern w:val="24"/>
          <w:sz w:val="24"/>
          <w:szCs w:val="24"/>
          <w:lang w:val="en-GB" w:eastAsia="zh-CN"/>
        </w:rPr>
        <w:t>以及</w:t>
      </w:r>
      <w:r w:rsidRPr="00123538">
        <w:rPr>
          <w:rFonts w:eastAsia="SimSun" w:hint="eastAsia"/>
          <w:iCs/>
          <w:kern w:val="24"/>
          <w:sz w:val="24"/>
          <w:szCs w:val="24"/>
          <w:lang w:val="en-GB" w:eastAsia="zh-CN"/>
        </w:rPr>
        <w:t>应对授粉减少</w:t>
      </w:r>
      <w:r w:rsidRPr="00123538">
        <w:rPr>
          <w:rFonts w:eastAsia="SimSun"/>
          <w:iCs/>
          <w:kern w:val="24"/>
          <w:sz w:val="24"/>
          <w:szCs w:val="24"/>
          <w:lang w:val="en-GB" w:eastAsia="zh-CN"/>
        </w:rPr>
        <w:t>和不足</w:t>
      </w:r>
      <w:r w:rsidRPr="00123538">
        <w:rPr>
          <w:rFonts w:eastAsia="SimSun" w:hint="eastAsia"/>
          <w:iCs/>
          <w:kern w:val="24"/>
          <w:sz w:val="24"/>
          <w:szCs w:val="24"/>
          <w:lang w:val="en-GB" w:eastAsia="zh-CN"/>
        </w:rPr>
        <w:t>问题</w:t>
      </w:r>
      <w:r w:rsidRPr="00123538">
        <w:rPr>
          <w:rFonts w:eastAsia="SimSun"/>
          <w:iCs/>
          <w:kern w:val="24"/>
          <w:sz w:val="24"/>
          <w:szCs w:val="24"/>
          <w:lang w:val="en-GB" w:eastAsia="zh-CN"/>
        </w:rPr>
        <w:t>的有效性</w:t>
      </w:r>
      <w:r w:rsidRPr="00123538">
        <w:rPr>
          <w:rFonts w:eastAsia="SimSun" w:hint="eastAsia"/>
          <w:iCs/>
          <w:kern w:val="24"/>
          <w:sz w:val="24"/>
          <w:szCs w:val="24"/>
          <w:lang w:val="en-GB" w:eastAsia="zh-CN"/>
        </w:rPr>
        <w:t>。该</w:t>
      </w:r>
      <w:r w:rsidRPr="00123538">
        <w:rPr>
          <w:rFonts w:eastAsia="SimSun"/>
          <w:iCs/>
          <w:kern w:val="24"/>
          <w:sz w:val="24"/>
          <w:szCs w:val="24"/>
          <w:lang w:val="en-GB" w:eastAsia="zh-CN"/>
        </w:rPr>
        <w:t>评估</w:t>
      </w:r>
      <w:r w:rsidRPr="00123538">
        <w:rPr>
          <w:rFonts w:eastAsia="SimSun" w:hint="eastAsia"/>
          <w:iCs/>
          <w:kern w:val="24"/>
          <w:sz w:val="24"/>
          <w:szCs w:val="24"/>
          <w:lang w:val="en-GB" w:eastAsia="zh-CN"/>
        </w:rPr>
        <w:t>对于加强</w:t>
      </w:r>
      <w:r w:rsidRPr="00123538">
        <w:rPr>
          <w:rFonts w:eastAsia="SimSun"/>
          <w:iCs/>
          <w:kern w:val="24"/>
          <w:sz w:val="24"/>
          <w:szCs w:val="24"/>
          <w:lang w:val="en-GB" w:eastAsia="zh-CN"/>
        </w:rPr>
        <w:t>授粉减少和不足</w:t>
      </w:r>
      <w:r w:rsidRPr="00123538">
        <w:rPr>
          <w:rFonts w:eastAsia="SimSun" w:hint="eastAsia"/>
          <w:iCs/>
          <w:kern w:val="24"/>
          <w:sz w:val="24"/>
          <w:szCs w:val="24"/>
          <w:lang w:val="en-GB" w:eastAsia="zh-CN"/>
        </w:rPr>
        <w:t>问题</w:t>
      </w:r>
      <w:r w:rsidRPr="00123538">
        <w:rPr>
          <w:rFonts w:eastAsia="SimSun"/>
          <w:iCs/>
          <w:kern w:val="24"/>
          <w:sz w:val="24"/>
          <w:szCs w:val="24"/>
          <w:lang w:val="en-GB" w:eastAsia="zh-CN"/>
        </w:rPr>
        <w:t>的</w:t>
      </w:r>
      <w:r w:rsidRPr="00123538">
        <w:rPr>
          <w:rFonts w:eastAsia="SimSun" w:hint="eastAsia"/>
          <w:iCs/>
          <w:kern w:val="24"/>
          <w:sz w:val="24"/>
          <w:szCs w:val="24"/>
          <w:lang w:val="en-GB" w:eastAsia="zh-CN"/>
        </w:rPr>
        <w:t>政策</w:t>
      </w:r>
      <w:r w:rsidRPr="00123538">
        <w:rPr>
          <w:rFonts w:eastAsia="SimSun"/>
          <w:iCs/>
          <w:kern w:val="24"/>
          <w:sz w:val="24"/>
          <w:szCs w:val="24"/>
          <w:lang w:val="en-GB" w:eastAsia="zh-CN"/>
        </w:rPr>
        <w:t>响应</w:t>
      </w:r>
      <w:r w:rsidRPr="00123538">
        <w:rPr>
          <w:rFonts w:eastAsia="SimSun" w:hint="eastAsia"/>
          <w:iCs/>
          <w:kern w:val="24"/>
          <w:sz w:val="24"/>
          <w:szCs w:val="24"/>
          <w:lang w:val="en-GB" w:eastAsia="zh-CN"/>
        </w:rPr>
        <w:t>来说必不可少。此项</w:t>
      </w:r>
      <w:r w:rsidRPr="00123538">
        <w:rPr>
          <w:rFonts w:eastAsia="SimSun"/>
          <w:iCs/>
          <w:kern w:val="24"/>
          <w:sz w:val="24"/>
          <w:szCs w:val="24"/>
          <w:lang w:val="en-GB" w:eastAsia="zh-CN"/>
        </w:rPr>
        <w:t>评估是</w:t>
      </w:r>
      <w:r w:rsidRPr="00123538">
        <w:rPr>
          <w:rFonts w:eastAsia="SimSun" w:hint="eastAsia"/>
          <w:iCs/>
          <w:kern w:val="24"/>
          <w:sz w:val="24"/>
          <w:szCs w:val="24"/>
          <w:lang w:val="en-GB" w:eastAsia="zh-CN"/>
        </w:rPr>
        <w:t>平台</w:t>
      </w:r>
      <w:r w:rsidRPr="00123538">
        <w:rPr>
          <w:rFonts w:eastAsia="SimSun"/>
          <w:iCs/>
          <w:kern w:val="24"/>
          <w:sz w:val="24"/>
          <w:szCs w:val="24"/>
          <w:lang w:val="en-GB" w:eastAsia="zh-CN"/>
        </w:rPr>
        <w:t>的一项早期交付品</w:t>
      </w:r>
      <w:r w:rsidRPr="00123538">
        <w:rPr>
          <w:rFonts w:eastAsia="SimSun" w:hint="eastAsia"/>
          <w:iCs/>
          <w:kern w:val="24"/>
          <w:sz w:val="24"/>
          <w:szCs w:val="24"/>
          <w:lang w:val="en-GB" w:eastAsia="zh-CN"/>
        </w:rPr>
        <w:t>，将</w:t>
      </w:r>
      <w:r w:rsidRPr="00123538">
        <w:rPr>
          <w:rFonts w:eastAsia="SimSun"/>
          <w:iCs/>
          <w:kern w:val="24"/>
          <w:sz w:val="24"/>
          <w:szCs w:val="24"/>
          <w:lang w:val="en-GB" w:eastAsia="zh-CN"/>
        </w:rPr>
        <w:t>能</w:t>
      </w:r>
      <w:r w:rsidRPr="00123538">
        <w:rPr>
          <w:rFonts w:ascii="SimSun" w:eastAsia="SimSun" w:hAnsi="SimSun" w:cs="SimSun" w:hint="eastAsia"/>
          <w:sz w:val="24"/>
          <w:szCs w:val="24"/>
          <w:lang w:val="en-US"/>
        </w:rPr>
        <w:t>确定供政府、私营部门和民间社会开展决策的各项政策相关结论</w:t>
      </w:r>
      <w:r w:rsidRPr="00123538">
        <w:rPr>
          <w:rFonts w:ascii="SimSun" w:eastAsia="SimSun" w:hAnsi="SimSun" w:cs="SimSun" w:hint="eastAsia"/>
          <w:sz w:val="24"/>
          <w:szCs w:val="24"/>
          <w:lang w:val="en-US" w:eastAsia="zh-CN"/>
        </w:rPr>
        <w:t>。</w:t>
      </w:r>
      <w:r w:rsidRPr="00123538">
        <w:rPr>
          <w:rFonts w:eastAsia="SimSun" w:hint="eastAsia"/>
          <w:iCs/>
          <w:kern w:val="24"/>
          <w:sz w:val="24"/>
          <w:szCs w:val="24"/>
          <w:lang w:val="en-GB" w:eastAsia="zh-CN"/>
        </w:rPr>
        <w:t>评估</w:t>
      </w:r>
      <w:r w:rsidRPr="00123538">
        <w:rPr>
          <w:rFonts w:eastAsia="SimSun"/>
          <w:iCs/>
          <w:kern w:val="24"/>
          <w:sz w:val="24"/>
          <w:szCs w:val="24"/>
          <w:lang w:val="en-GB" w:eastAsia="zh-CN"/>
        </w:rPr>
        <w:t>还将有助于</w:t>
      </w:r>
      <w:r w:rsidRPr="00123538">
        <w:rPr>
          <w:rFonts w:eastAsia="SimSun" w:hint="eastAsia"/>
          <w:iCs/>
          <w:kern w:val="24"/>
          <w:sz w:val="24"/>
          <w:szCs w:val="24"/>
          <w:lang w:val="en-GB" w:eastAsia="zh-CN"/>
        </w:rPr>
        <w:t>说明</w:t>
      </w:r>
      <w:r w:rsidRPr="00123538">
        <w:rPr>
          <w:rFonts w:eastAsia="SimSun"/>
          <w:iCs/>
          <w:kern w:val="24"/>
          <w:sz w:val="24"/>
          <w:szCs w:val="24"/>
          <w:lang w:val="en-GB" w:eastAsia="zh-CN"/>
        </w:rPr>
        <w:t>一</w:t>
      </w:r>
      <w:r w:rsidRPr="00123538">
        <w:rPr>
          <w:rFonts w:eastAsia="SimSun" w:hint="eastAsia"/>
          <w:iCs/>
          <w:kern w:val="24"/>
          <w:sz w:val="24"/>
          <w:szCs w:val="24"/>
          <w:lang w:val="en-GB" w:eastAsia="zh-CN"/>
        </w:rPr>
        <w:t>项</w:t>
      </w:r>
      <w:r w:rsidRPr="00123538">
        <w:rPr>
          <w:rFonts w:eastAsia="SimSun"/>
          <w:iCs/>
          <w:kern w:val="24"/>
          <w:sz w:val="24"/>
          <w:szCs w:val="24"/>
          <w:lang w:val="en-GB" w:eastAsia="zh-CN"/>
        </w:rPr>
        <w:t>重要的</w:t>
      </w:r>
      <w:r w:rsidRPr="00123538">
        <w:rPr>
          <w:rFonts w:eastAsia="SimSun" w:hint="eastAsia"/>
          <w:iCs/>
          <w:kern w:val="24"/>
          <w:sz w:val="24"/>
          <w:szCs w:val="24"/>
          <w:lang w:val="en-GB" w:eastAsia="zh-CN"/>
        </w:rPr>
        <w:t>生态</w:t>
      </w:r>
      <w:r w:rsidRPr="00123538">
        <w:rPr>
          <w:rFonts w:eastAsia="SimSun"/>
          <w:iCs/>
          <w:kern w:val="24"/>
          <w:sz w:val="24"/>
          <w:szCs w:val="24"/>
          <w:lang w:val="en-GB" w:eastAsia="zh-CN"/>
        </w:rPr>
        <w:t>系统服务如何</w:t>
      </w:r>
      <w:r w:rsidRPr="00123538">
        <w:rPr>
          <w:rFonts w:eastAsia="SimSun" w:hint="eastAsia"/>
          <w:iCs/>
          <w:kern w:val="24"/>
          <w:sz w:val="24"/>
          <w:szCs w:val="24"/>
          <w:lang w:val="en-GB" w:eastAsia="zh-CN"/>
        </w:rPr>
        <w:t>为</w:t>
      </w:r>
      <w:r w:rsidRPr="00123538">
        <w:rPr>
          <w:rFonts w:eastAsia="SimSun"/>
          <w:iCs/>
          <w:kern w:val="24"/>
          <w:sz w:val="24"/>
          <w:szCs w:val="24"/>
          <w:lang w:val="en-GB" w:eastAsia="zh-CN"/>
        </w:rPr>
        <w:t>2015</w:t>
      </w:r>
      <w:r w:rsidRPr="00123538">
        <w:rPr>
          <w:rFonts w:eastAsia="SimSun" w:hint="eastAsia"/>
          <w:iCs/>
          <w:kern w:val="24"/>
          <w:sz w:val="24"/>
          <w:szCs w:val="24"/>
          <w:lang w:val="en-GB" w:eastAsia="zh-CN"/>
        </w:rPr>
        <w:t>年后发展议程</w:t>
      </w:r>
      <w:r w:rsidRPr="00123538">
        <w:rPr>
          <w:rFonts w:eastAsia="SimSun"/>
          <w:iCs/>
          <w:kern w:val="24"/>
          <w:sz w:val="24"/>
          <w:szCs w:val="24"/>
          <w:lang w:val="en-GB" w:eastAsia="zh-CN"/>
        </w:rPr>
        <w:t>作出贡献。</w:t>
      </w:r>
      <w:r w:rsidRPr="00123538">
        <w:rPr>
          <w:rFonts w:eastAsia="SimSun" w:cs="+mn-cs" w:hint="eastAsia"/>
          <w:iCs/>
          <w:kern w:val="24"/>
          <w:sz w:val="24"/>
          <w:szCs w:val="24"/>
          <w:lang w:eastAsia="zh-CN"/>
        </w:rPr>
        <w:t>该</w:t>
      </w:r>
      <w:r w:rsidRPr="00123538">
        <w:rPr>
          <w:rFonts w:eastAsia="SimSun" w:hint="eastAsia"/>
          <w:iCs/>
          <w:kern w:val="24"/>
          <w:sz w:val="24"/>
          <w:szCs w:val="24"/>
          <w:lang w:val="en-GB" w:eastAsia="zh-CN"/>
        </w:rPr>
        <w:t>交付品对收到</w:t>
      </w:r>
      <w:r w:rsidRPr="00123538">
        <w:rPr>
          <w:rFonts w:eastAsia="SimSun"/>
          <w:iCs/>
          <w:kern w:val="24"/>
          <w:sz w:val="24"/>
          <w:szCs w:val="24"/>
          <w:lang w:val="en-GB" w:eastAsia="zh-CN"/>
        </w:rPr>
        <w:t>的请求作出</w:t>
      </w:r>
      <w:r w:rsidRPr="00123538">
        <w:rPr>
          <w:rFonts w:eastAsia="SimSun" w:hint="eastAsia"/>
          <w:iCs/>
          <w:kern w:val="24"/>
          <w:sz w:val="24"/>
          <w:szCs w:val="24"/>
          <w:lang w:val="en-GB" w:eastAsia="zh-CN"/>
        </w:rPr>
        <w:t>回应</w:t>
      </w:r>
      <w:r w:rsidRPr="00123538">
        <w:rPr>
          <w:rFonts w:eastAsia="SimSun"/>
          <w:iCs/>
          <w:kern w:val="24"/>
          <w:sz w:val="24"/>
          <w:szCs w:val="24"/>
          <w:lang w:val="en-GB" w:eastAsia="zh-CN"/>
        </w:rPr>
        <w:t>。</w:t>
      </w:r>
      <w:r w:rsidRPr="00123538">
        <w:rPr>
          <w:iCs/>
          <w:kern w:val="24"/>
          <w:sz w:val="24"/>
          <w:szCs w:val="24"/>
          <w:vertAlign w:val="superscript"/>
          <w:lang w:val="en-GB" w:eastAsia="nb-NO"/>
        </w:rPr>
        <w:footnoteReference w:id="22"/>
      </w:r>
      <w:r w:rsidRPr="00123538">
        <w:rPr>
          <w:rFonts w:eastAsia="SimSun" w:hint="eastAsia"/>
          <w:iCs/>
          <w:kern w:val="24"/>
          <w:sz w:val="24"/>
          <w:szCs w:val="24"/>
          <w:lang w:val="en-GB" w:eastAsia="zh-CN"/>
        </w:rPr>
        <w:t>预计该</w:t>
      </w:r>
      <w:r w:rsidRPr="00123538">
        <w:rPr>
          <w:rFonts w:eastAsia="SimSun"/>
          <w:iCs/>
          <w:kern w:val="24"/>
          <w:sz w:val="24"/>
          <w:szCs w:val="24"/>
          <w:lang w:val="en-GB" w:eastAsia="zh-CN"/>
        </w:rPr>
        <w:t>交付品</w:t>
      </w:r>
      <w:r w:rsidRPr="00123538">
        <w:rPr>
          <w:rFonts w:eastAsia="SimSun" w:hint="eastAsia"/>
          <w:iCs/>
          <w:kern w:val="24"/>
          <w:sz w:val="24"/>
          <w:szCs w:val="24"/>
          <w:lang w:val="en-GB" w:eastAsia="zh-CN"/>
        </w:rPr>
        <w:t>将有助于</w:t>
      </w:r>
      <w:r w:rsidRPr="00123538">
        <w:rPr>
          <w:rFonts w:eastAsia="SimSun"/>
          <w:iCs/>
          <w:kern w:val="24"/>
          <w:sz w:val="24"/>
          <w:szCs w:val="24"/>
          <w:lang w:val="en-GB" w:eastAsia="zh-CN"/>
        </w:rPr>
        <w:t>实现</w:t>
      </w:r>
      <w:r w:rsidRPr="00123538">
        <w:rPr>
          <w:rFonts w:eastAsia="SimSun" w:hint="eastAsia"/>
          <w:iCs/>
          <w:kern w:val="24"/>
          <w:sz w:val="24"/>
          <w:szCs w:val="24"/>
          <w:lang w:val="en-GB" w:eastAsia="zh-CN"/>
        </w:rPr>
        <w:t>关于保护和恢复提供重要服务的生态系统的</w:t>
      </w:r>
      <w:r w:rsidRPr="00123538">
        <w:rPr>
          <w:rFonts w:eastAsia="SimSun"/>
          <w:iCs/>
          <w:kern w:val="24"/>
          <w:sz w:val="24"/>
          <w:szCs w:val="24"/>
          <w:lang w:val="en-GB" w:eastAsia="zh-CN"/>
        </w:rPr>
        <w:t>爱知生物多样性目标</w:t>
      </w:r>
      <w:r w:rsidRPr="00123538">
        <w:rPr>
          <w:rFonts w:eastAsia="SimSun" w:hint="eastAsia"/>
          <w:iCs/>
          <w:kern w:val="24"/>
          <w:sz w:val="24"/>
          <w:szCs w:val="24"/>
          <w:lang w:val="en-GB" w:eastAsia="zh-CN"/>
        </w:rPr>
        <w:t>14</w:t>
      </w:r>
      <w:r w:rsidRPr="00123538">
        <w:rPr>
          <w:rFonts w:eastAsia="SimSun"/>
          <w:iCs/>
          <w:kern w:val="24"/>
          <w:sz w:val="24"/>
          <w:szCs w:val="24"/>
          <w:lang w:val="en-GB" w:eastAsia="zh-CN"/>
        </w:rPr>
        <w:t>。</w:t>
      </w:r>
      <w:r w:rsidRPr="00123538">
        <w:rPr>
          <w:rFonts w:eastAsia="SimSun" w:hint="eastAsia"/>
          <w:iCs/>
          <w:kern w:val="24"/>
          <w:sz w:val="24"/>
          <w:szCs w:val="24"/>
          <w:lang w:val="en-GB" w:eastAsia="zh-CN"/>
        </w:rPr>
        <w:t>关于</w:t>
      </w:r>
      <w:r w:rsidRPr="00123538">
        <w:rPr>
          <w:rFonts w:eastAsia="SimSun"/>
          <w:iCs/>
          <w:kern w:val="24"/>
          <w:sz w:val="24"/>
          <w:szCs w:val="24"/>
          <w:lang w:val="en-GB" w:eastAsia="zh-CN"/>
        </w:rPr>
        <w:t>专题评估范围界定更为</w:t>
      </w:r>
      <w:r w:rsidRPr="00123538">
        <w:rPr>
          <w:rFonts w:eastAsia="SimSun" w:hint="eastAsia"/>
          <w:iCs/>
          <w:kern w:val="24"/>
          <w:sz w:val="24"/>
          <w:szCs w:val="24"/>
          <w:lang w:val="en-GB" w:eastAsia="zh-CN"/>
        </w:rPr>
        <w:t>详细</w:t>
      </w:r>
      <w:r w:rsidRPr="00123538">
        <w:rPr>
          <w:rFonts w:eastAsia="SimSun"/>
          <w:iCs/>
          <w:kern w:val="24"/>
          <w:sz w:val="24"/>
          <w:szCs w:val="24"/>
          <w:lang w:val="en-GB" w:eastAsia="zh-CN"/>
        </w:rPr>
        <w:t>的讨论</w:t>
      </w:r>
      <w:r w:rsidRPr="00123538">
        <w:rPr>
          <w:rFonts w:eastAsia="SimSun" w:hint="eastAsia"/>
          <w:iCs/>
          <w:kern w:val="24"/>
          <w:sz w:val="24"/>
          <w:szCs w:val="24"/>
          <w:lang w:val="en-GB" w:eastAsia="zh-CN"/>
        </w:rPr>
        <w:t>载于文件</w:t>
      </w:r>
      <w:r w:rsidRPr="00123538">
        <w:rPr>
          <w:rFonts w:eastAsia="SimSun"/>
          <w:iCs/>
          <w:kern w:val="24"/>
          <w:sz w:val="24"/>
          <w:szCs w:val="24"/>
          <w:lang w:val="en-GB" w:eastAsia="zh-CN"/>
        </w:rPr>
        <w:t>IPBES/2/16/Add.1</w:t>
      </w:r>
      <w:r w:rsidRPr="00123538">
        <w:rPr>
          <w:rFonts w:eastAsia="SimSun" w:hint="eastAsia"/>
          <w:iCs/>
          <w:kern w:val="24"/>
          <w:sz w:val="24"/>
          <w:szCs w:val="24"/>
          <w:lang w:val="en-GB" w:eastAsia="zh-CN"/>
        </w:rPr>
        <w:t>；</w:t>
      </w:r>
    </w:p>
    <w:p w:rsidR="00F26E0E" w:rsidRPr="00123538" w:rsidRDefault="00F26E0E" w:rsidP="00123538">
      <w:pPr>
        <w:pStyle w:val="Normalnumber"/>
        <w:tabs>
          <w:tab w:val="num" w:pos="1134"/>
          <w:tab w:val="left" w:pos="1247"/>
          <w:tab w:val="left" w:pos="1814"/>
          <w:tab w:val="left" w:pos="2381"/>
          <w:tab w:val="left" w:pos="2948"/>
          <w:tab w:val="left" w:pos="3515"/>
          <w:tab w:val="left" w:pos="4082"/>
        </w:tabs>
        <w:spacing w:afterLines="100" w:after="240"/>
        <w:ind w:left="1247" w:firstLine="567"/>
        <w:jc w:val="both"/>
        <w:rPr>
          <w:rFonts w:eastAsia="SimSun" w:hint="eastAsia"/>
          <w:iCs/>
          <w:kern w:val="24"/>
          <w:sz w:val="24"/>
          <w:szCs w:val="24"/>
          <w:lang w:val="en-GB" w:eastAsia="zh-CN"/>
        </w:rPr>
      </w:pPr>
      <w:r w:rsidRPr="00123538">
        <w:rPr>
          <w:rFonts w:eastAsia="+mn-ea" w:cs="+mn-cs"/>
          <w:kern w:val="24"/>
          <w:sz w:val="24"/>
          <w:szCs w:val="24"/>
          <w:lang w:val="en-GB" w:eastAsia="nb-NO"/>
        </w:rPr>
        <w:t>(b)</w:t>
      </w:r>
      <w:r w:rsidRPr="00123538">
        <w:rPr>
          <w:rFonts w:eastAsia="+mn-ea" w:cs="+mn-cs"/>
          <w:i/>
          <w:kern w:val="24"/>
          <w:sz w:val="24"/>
          <w:szCs w:val="24"/>
          <w:lang w:val="en-GB" w:eastAsia="nb-NO"/>
        </w:rPr>
        <w:tab/>
      </w:r>
      <w:r w:rsidRPr="00123538">
        <w:rPr>
          <w:rFonts w:eastAsia="SimSun" w:hAnsi="Calibri" w:hint="eastAsia"/>
          <w:i/>
          <w:iCs/>
          <w:kern w:val="24"/>
          <w:sz w:val="24"/>
          <w:szCs w:val="24"/>
          <w:lang w:eastAsia="zh-CN"/>
        </w:rPr>
        <w:t>土地退化和恢复专题评估和</w:t>
      </w:r>
      <w:r w:rsidRPr="00123538">
        <w:rPr>
          <w:rFonts w:eastAsia="SimSun" w:hint="eastAsia"/>
          <w:i/>
          <w:iCs/>
          <w:kern w:val="24"/>
          <w:sz w:val="24"/>
          <w:szCs w:val="24"/>
          <w:lang w:eastAsia="zh-CN"/>
        </w:rPr>
        <w:t>/</w:t>
      </w:r>
      <w:r w:rsidRPr="00123538">
        <w:rPr>
          <w:rFonts w:eastAsia="SimSun" w:hAnsi="Calibri" w:hint="eastAsia"/>
          <w:i/>
          <w:iCs/>
          <w:kern w:val="24"/>
          <w:sz w:val="24"/>
          <w:szCs w:val="24"/>
          <w:lang w:eastAsia="zh-CN"/>
        </w:rPr>
        <w:t>或外来入侵物种专题评估（</w:t>
      </w:r>
      <w:r w:rsidRPr="00123538">
        <w:rPr>
          <w:rFonts w:eastAsia="SimSun" w:hint="eastAsia"/>
          <w:i/>
          <w:iCs/>
          <w:kern w:val="24"/>
          <w:sz w:val="24"/>
          <w:szCs w:val="24"/>
          <w:lang w:eastAsia="zh-CN"/>
        </w:rPr>
        <w:t>2016</w:t>
      </w:r>
      <w:r w:rsidRPr="00123538">
        <w:rPr>
          <w:rFonts w:eastAsia="SimSun" w:hAnsi="Calibri" w:hint="eastAsia"/>
          <w:i/>
          <w:iCs/>
          <w:kern w:val="24"/>
          <w:sz w:val="24"/>
          <w:szCs w:val="24"/>
          <w:lang w:eastAsia="zh-CN"/>
        </w:rPr>
        <w:t>年</w:t>
      </w:r>
      <w:r w:rsidRPr="00123538">
        <w:rPr>
          <w:rFonts w:eastAsia="SimSun" w:hint="eastAsia"/>
          <w:i/>
          <w:iCs/>
          <w:kern w:val="24"/>
          <w:sz w:val="24"/>
          <w:szCs w:val="24"/>
          <w:lang w:eastAsia="zh-CN"/>
        </w:rPr>
        <w:t>3</w:t>
      </w:r>
      <w:r w:rsidRPr="00123538">
        <w:rPr>
          <w:rFonts w:eastAsia="SimSun" w:hAnsi="Calibri" w:hint="eastAsia"/>
          <w:i/>
          <w:iCs/>
          <w:kern w:val="24"/>
          <w:sz w:val="24"/>
          <w:szCs w:val="24"/>
          <w:lang w:eastAsia="zh-CN"/>
        </w:rPr>
        <w:t>月前交付）</w:t>
      </w:r>
      <w:r w:rsidR="00021569" w:rsidRPr="00123538">
        <w:rPr>
          <w:rFonts w:eastAsia="SimSun" w:hAnsi="Calibri" w:hint="eastAsia"/>
          <w:i/>
          <w:iCs/>
          <w:kern w:val="24"/>
          <w:sz w:val="24"/>
          <w:szCs w:val="24"/>
          <w:lang w:eastAsia="zh-CN"/>
        </w:rPr>
        <w:t>。</w:t>
      </w:r>
      <w:r w:rsidRPr="00123538">
        <w:rPr>
          <w:rFonts w:eastAsia="SimSun" w:hint="eastAsia"/>
          <w:sz w:val="24"/>
          <w:szCs w:val="24"/>
          <w:lang w:eastAsia="zh-CN"/>
        </w:rPr>
        <w:t>该</w:t>
      </w:r>
      <w:r w:rsidRPr="00123538">
        <w:rPr>
          <w:rFonts w:eastAsia="SimSun"/>
          <w:sz w:val="24"/>
          <w:szCs w:val="24"/>
          <w:lang w:eastAsia="zh-CN"/>
        </w:rPr>
        <w:t>交付品包括</w:t>
      </w:r>
      <w:r w:rsidRPr="00123538">
        <w:rPr>
          <w:rFonts w:eastAsia="SimSun" w:hint="eastAsia"/>
          <w:sz w:val="24"/>
          <w:szCs w:val="24"/>
          <w:lang w:eastAsia="zh-CN"/>
        </w:rPr>
        <w:t>一项</w:t>
      </w:r>
      <w:r w:rsidRPr="00123538">
        <w:rPr>
          <w:rFonts w:eastAsia="SimSun"/>
          <w:sz w:val="24"/>
          <w:szCs w:val="24"/>
          <w:lang w:eastAsia="zh-CN"/>
        </w:rPr>
        <w:t>备选</w:t>
      </w:r>
      <w:r w:rsidRPr="00123538">
        <w:rPr>
          <w:rFonts w:eastAsia="SimSun" w:hint="eastAsia"/>
          <w:sz w:val="24"/>
          <w:szCs w:val="24"/>
          <w:lang w:eastAsia="zh-CN"/>
        </w:rPr>
        <w:t>方案，</w:t>
      </w:r>
      <w:r w:rsidRPr="00123538">
        <w:rPr>
          <w:rFonts w:eastAsia="SimSun"/>
          <w:sz w:val="24"/>
          <w:szCs w:val="24"/>
          <w:lang w:eastAsia="zh-CN"/>
        </w:rPr>
        <w:t>供全体会议</w:t>
      </w:r>
      <w:r w:rsidRPr="00123538">
        <w:rPr>
          <w:rFonts w:eastAsia="SimSun" w:hint="eastAsia"/>
          <w:sz w:val="24"/>
          <w:szCs w:val="24"/>
          <w:lang w:eastAsia="zh-CN"/>
        </w:rPr>
        <w:t>启动两</w:t>
      </w:r>
      <w:r w:rsidRPr="00123538">
        <w:rPr>
          <w:rFonts w:eastAsia="SimSun"/>
          <w:sz w:val="24"/>
          <w:szCs w:val="24"/>
          <w:lang w:eastAsia="zh-CN"/>
        </w:rPr>
        <w:t>项专题评估</w:t>
      </w:r>
      <w:r w:rsidRPr="00123538">
        <w:rPr>
          <w:rFonts w:eastAsia="SimSun" w:hint="eastAsia"/>
          <w:sz w:val="24"/>
          <w:szCs w:val="24"/>
          <w:lang w:eastAsia="zh-CN"/>
        </w:rPr>
        <w:t>的制定工作</w:t>
      </w:r>
      <w:r w:rsidRPr="00123538">
        <w:rPr>
          <w:rFonts w:eastAsia="SimSun"/>
          <w:sz w:val="24"/>
          <w:szCs w:val="24"/>
          <w:lang w:eastAsia="zh-CN"/>
        </w:rPr>
        <w:t>。</w:t>
      </w:r>
      <w:r w:rsidRPr="00123538">
        <w:rPr>
          <w:rFonts w:eastAsia="SimSun" w:hint="eastAsia"/>
          <w:iCs/>
          <w:kern w:val="24"/>
          <w:sz w:val="24"/>
          <w:szCs w:val="24"/>
          <w:lang w:val="en-GB" w:eastAsia="zh-CN"/>
        </w:rPr>
        <w:t>文件</w:t>
      </w:r>
      <w:r w:rsidRPr="00123538">
        <w:rPr>
          <w:iCs/>
          <w:kern w:val="24"/>
          <w:sz w:val="24"/>
          <w:szCs w:val="24"/>
          <w:lang w:val="en-GB" w:eastAsia="nb-NO"/>
        </w:rPr>
        <w:t>IPBES/2/16/Add.2</w:t>
      </w:r>
      <w:r w:rsidRPr="00123538">
        <w:rPr>
          <w:rFonts w:eastAsia="SimSun" w:hint="eastAsia"/>
          <w:iCs/>
          <w:kern w:val="24"/>
          <w:sz w:val="24"/>
          <w:szCs w:val="24"/>
          <w:lang w:val="en-GB" w:eastAsia="zh-CN"/>
        </w:rPr>
        <w:t>、</w:t>
      </w:r>
      <w:r w:rsidRPr="00123538">
        <w:rPr>
          <w:iCs/>
          <w:kern w:val="24"/>
          <w:sz w:val="24"/>
          <w:szCs w:val="24"/>
          <w:lang w:val="en-GB" w:eastAsia="nb-NO"/>
        </w:rPr>
        <w:t>3</w:t>
      </w:r>
      <w:r w:rsidRPr="00123538">
        <w:rPr>
          <w:rFonts w:eastAsia="SimSun" w:hint="eastAsia"/>
          <w:iCs/>
          <w:kern w:val="24"/>
          <w:sz w:val="24"/>
          <w:szCs w:val="24"/>
          <w:lang w:val="en-GB" w:eastAsia="zh-CN"/>
        </w:rPr>
        <w:t>、</w:t>
      </w:r>
      <w:r w:rsidRPr="00123538">
        <w:rPr>
          <w:rFonts w:eastAsia="SimSun" w:hint="eastAsia"/>
          <w:iCs/>
          <w:kern w:val="24"/>
          <w:sz w:val="24"/>
          <w:szCs w:val="24"/>
          <w:lang w:val="en-GB" w:eastAsia="zh-CN"/>
        </w:rPr>
        <w:t>6</w:t>
      </w:r>
      <w:r w:rsidRPr="00123538">
        <w:rPr>
          <w:rFonts w:eastAsia="SimSun" w:hint="eastAsia"/>
          <w:iCs/>
          <w:kern w:val="24"/>
          <w:sz w:val="24"/>
          <w:szCs w:val="24"/>
          <w:lang w:val="en-GB" w:eastAsia="zh-CN"/>
        </w:rPr>
        <w:t>、</w:t>
      </w:r>
      <w:r w:rsidRPr="00123538">
        <w:rPr>
          <w:iCs/>
          <w:kern w:val="24"/>
          <w:sz w:val="24"/>
          <w:szCs w:val="24"/>
          <w:lang w:val="en-GB" w:eastAsia="nb-NO"/>
        </w:rPr>
        <w:t>7</w:t>
      </w:r>
      <w:r w:rsidRPr="00123538">
        <w:rPr>
          <w:rFonts w:eastAsia="SimSun" w:hint="eastAsia"/>
          <w:iCs/>
          <w:kern w:val="24"/>
          <w:sz w:val="24"/>
          <w:szCs w:val="24"/>
          <w:lang w:val="en-GB" w:eastAsia="zh-CN"/>
        </w:rPr>
        <w:t>和</w:t>
      </w:r>
      <w:r w:rsidRPr="00123538">
        <w:rPr>
          <w:iCs/>
          <w:kern w:val="24"/>
          <w:sz w:val="24"/>
          <w:szCs w:val="24"/>
          <w:lang w:val="en-GB" w:eastAsia="nb-NO"/>
        </w:rPr>
        <w:t>8</w:t>
      </w:r>
      <w:r w:rsidRPr="00123538">
        <w:rPr>
          <w:rFonts w:eastAsia="SimSun" w:hint="eastAsia"/>
          <w:iCs/>
          <w:kern w:val="24"/>
          <w:sz w:val="24"/>
          <w:szCs w:val="24"/>
          <w:lang w:val="en-GB" w:eastAsia="zh-CN"/>
        </w:rPr>
        <w:t>中</w:t>
      </w:r>
      <w:r w:rsidRPr="00123538">
        <w:rPr>
          <w:rFonts w:eastAsia="SimSun"/>
          <w:iCs/>
          <w:kern w:val="24"/>
          <w:sz w:val="24"/>
          <w:szCs w:val="24"/>
          <w:lang w:val="en-GB" w:eastAsia="zh-CN"/>
        </w:rPr>
        <w:t>载有</w:t>
      </w:r>
      <w:r w:rsidRPr="00123538">
        <w:rPr>
          <w:rFonts w:eastAsia="SimSun" w:hint="eastAsia"/>
          <w:iCs/>
          <w:kern w:val="24"/>
          <w:sz w:val="24"/>
          <w:szCs w:val="24"/>
          <w:lang w:val="en-GB" w:eastAsia="zh-CN"/>
        </w:rPr>
        <w:t>关于为五项</w:t>
      </w:r>
      <w:r w:rsidRPr="00123538">
        <w:rPr>
          <w:rFonts w:eastAsia="SimSun"/>
          <w:iCs/>
          <w:kern w:val="24"/>
          <w:sz w:val="24"/>
          <w:szCs w:val="24"/>
          <w:lang w:val="en-GB" w:eastAsia="zh-CN"/>
        </w:rPr>
        <w:t>可能</w:t>
      </w:r>
      <w:r w:rsidRPr="00123538">
        <w:rPr>
          <w:rFonts w:eastAsia="SimSun" w:hint="eastAsia"/>
          <w:iCs/>
          <w:kern w:val="24"/>
          <w:sz w:val="24"/>
          <w:szCs w:val="24"/>
          <w:lang w:val="en-GB" w:eastAsia="zh-CN"/>
        </w:rPr>
        <w:t>开展的</w:t>
      </w:r>
      <w:r w:rsidRPr="00123538">
        <w:rPr>
          <w:rFonts w:eastAsia="SimSun"/>
          <w:iCs/>
          <w:kern w:val="24"/>
          <w:sz w:val="24"/>
          <w:szCs w:val="24"/>
          <w:lang w:val="en-GB" w:eastAsia="zh-CN"/>
        </w:rPr>
        <w:t>专题评估</w:t>
      </w:r>
      <w:r w:rsidRPr="00123538">
        <w:rPr>
          <w:rFonts w:eastAsia="SimSun" w:hint="eastAsia"/>
          <w:iCs/>
          <w:kern w:val="24"/>
          <w:sz w:val="24"/>
          <w:szCs w:val="24"/>
          <w:lang w:val="en-GB" w:eastAsia="zh-CN"/>
        </w:rPr>
        <w:t>进行</w:t>
      </w:r>
      <w:r w:rsidRPr="00123538">
        <w:rPr>
          <w:rFonts w:eastAsia="SimSun"/>
          <w:iCs/>
          <w:kern w:val="24"/>
          <w:sz w:val="24"/>
          <w:szCs w:val="24"/>
          <w:lang w:val="en-GB" w:eastAsia="zh-CN"/>
        </w:rPr>
        <w:t>范围界定的讨论</w:t>
      </w:r>
      <w:r w:rsidRPr="00123538">
        <w:rPr>
          <w:rFonts w:eastAsia="SimSun" w:hint="eastAsia"/>
          <w:iCs/>
          <w:kern w:val="24"/>
          <w:sz w:val="24"/>
          <w:szCs w:val="24"/>
          <w:lang w:val="en-GB" w:eastAsia="zh-CN"/>
        </w:rPr>
        <w:t>。该</w:t>
      </w:r>
      <w:r w:rsidRPr="00123538">
        <w:rPr>
          <w:rFonts w:eastAsia="SimSun"/>
          <w:iCs/>
          <w:kern w:val="24"/>
          <w:sz w:val="24"/>
          <w:szCs w:val="24"/>
          <w:lang w:val="en-GB" w:eastAsia="zh-CN"/>
        </w:rPr>
        <w:t>交付品</w:t>
      </w:r>
      <w:r w:rsidRPr="00123538">
        <w:rPr>
          <w:rFonts w:eastAsia="SimSun" w:hint="eastAsia"/>
          <w:iCs/>
          <w:kern w:val="24"/>
          <w:sz w:val="24"/>
          <w:szCs w:val="24"/>
          <w:lang w:val="en-GB" w:eastAsia="zh-CN"/>
        </w:rPr>
        <w:t>对收到</w:t>
      </w:r>
      <w:r w:rsidRPr="00123538">
        <w:rPr>
          <w:rFonts w:eastAsia="SimSun"/>
          <w:iCs/>
          <w:kern w:val="24"/>
          <w:sz w:val="24"/>
          <w:szCs w:val="24"/>
          <w:lang w:val="en-GB" w:eastAsia="zh-CN"/>
        </w:rPr>
        <w:t>的请求作出</w:t>
      </w:r>
      <w:r w:rsidRPr="00123538">
        <w:rPr>
          <w:rFonts w:eastAsia="SimSun" w:hint="eastAsia"/>
          <w:iCs/>
          <w:kern w:val="24"/>
          <w:sz w:val="24"/>
          <w:szCs w:val="24"/>
          <w:lang w:val="en-GB" w:eastAsia="zh-CN"/>
        </w:rPr>
        <w:t>回应。</w:t>
      </w:r>
      <w:r w:rsidRPr="00123538">
        <w:rPr>
          <w:rStyle w:val="FootnoteReference"/>
          <w:iCs/>
          <w:kern w:val="24"/>
          <w:sz w:val="24"/>
          <w:szCs w:val="24"/>
          <w:lang w:val="en-GB" w:eastAsia="nb-NO"/>
        </w:rPr>
        <w:footnoteReference w:id="23"/>
      </w:r>
      <w:r w:rsidRPr="00123538">
        <w:rPr>
          <w:rFonts w:eastAsia="SimSun" w:hint="eastAsia"/>
          <w:iCs/>
          <w:kern w:val="24"/>
          <w:sz w:val="24"/>
          <w:szCs w:val="24"/>
          <w:lang w:val="en-GB" w:eastAsia="zh-CN"/>
        </w:rPr>
        <w:t>备选</w:t>
      </w:r>
      <w:r w:rsidRPr="00123538">
        <w:rPr>
          <w:rFonts w:eastAsia="SimSun"/>
          <w:iCs/>
          <w:kern w:val="24"/>
          <w:sz w:val="24"/>
          <w:szCs w:val="24"/>
          <w:lang w:val="en-GB" w:eastAsia="zh-CN"/>
        </w:rPr>
        <w:t>方案包括关于农业和</w:t>
      </w:r>
      <w:r w:rsidRPr="00123538">
        <w:rPr>
          <w:rFonts w:eastAsia="SimSun" w:hint="eastAsia"/>
          <w:iCs/>
          <w:kern w:val="24"/>
          <w:sz w:val="24"/>
          <w:szCs w:val="24"/>
          <w:lang w:val="en-GB" w:eastAsia="zh-CN"/>
        </w:rPr>
        <w:t>粮食</w:t>
      </w:r>
      <w:r w:rsidRPr="00123538">
        <w:rPr>
          <w:rFonts w:eastAsia="SimSun"/>
          <w:iCs/>
          <w:kern w:val="24"/>
          <w:sz w:val="24"/>
          <w:szCs w:val="24"/>
          <w:lang w:val="en-GB" w:eastAsia="zh-CN"/>
        </w:rPr>
        <w:t>安全、</w:t>
      </w:r>
      <w:r w:rsidRPr="00123538">
        <w:rPr>
          <w:rFonts w:eastAsia="SimSun" w:hint="eastAsia"/>
          <w:iCs/>
          <w:kern w:val="24"/>
          <w:sz w:val="24"/>
          <w:szCs w:val="24"/>
          <w:lang w:val="en-GB" w:eastAsia="zh-CN"/>
        </w:rPr>
        <w:t>可持续利用</w:t>
      </w:r>
      <w:r w:rsidRPr="00123538">
        <w:rPr>
          <w:rFonts w:eastAsia="SimSun"/>
          <w:iCs/>
          <w:kern w:val="24"/>
          <w:sz w:val="24"/>
          <w:szCs w:val="24"/>
          <w:lang w:val="en-GB" w:eastAsia="zh-CN"/>
        </w:rPr>
        <w:t>生物</w:t>
      </w:r>
      <w:r w:rsidRPr="00123538">
        <w:rPr>
          <w:rFonts w:eastAsia="SimSun" w:hint="eastAsia"/>
          <w:iCs/>
          <w:kern w:val="24"/>
          <w:sz w:val="24"/>
          <w:szCs w:val="24"/>
          <w:lang w:val="en-GB" w:eastAsia="zh-CN"/>
        </w:rPr>
        <w:t>多样性以及移栖物种和</w:t>
      </w:r>
      <w:r w:rsidRPr="00123538">
        <w:rPr>
          <w:rFonts w:eastAsia="SimSun"/>
          <w:iCs/>
          <w:kern w:val="24"/>
          <w:sz w:val="24"/>
          <w:szCs w:val="24"/>
          <w:lang w:val="en-GB" w:eastAsia="zh-CN"/>
        </w:rPr>
        <w:t>跨界物种</w:t>
      </w:r>
      <w:r w:rsidRPr="00123538">
        <w:rPr>
          <w:rFonts w:eastAsia="SimSun" w:hint="eastAsia"/>
          <w:iCs/>
          <w:kern w:val="24"/>
          <w:sz w:val="24"/>
          <w:szCs w:val="24"/>
          <w:lang w:val="en-GB" w:eastAsia="zh-CN"/>
        </w:rPr>
        <w:t>的</w:t>
      </w:r>
      <w:r w:rsidRPr="00123538">
        <w:rPr>
          <w:rFonts w:eastAsia="SimSun"/>
          <w:iCs/>
          <w:kern w:val="24"/>
          <w:sz w:val="24"/>
          <w:szCs w:val="24"/>
          <w:lang w:val="en-GB" w:eastAsia="zh-CN"/>
        </w:rPr>
        <w:t>专题评估，</w:t>
      </w:r>
      <w:r w:rsidRPr="00123538">
        <w:rPr>
          <w:rFonts w:eastAsia="SimSun" w:hint="eastAsia"/>
          <w:iCs/>
          <w:kern w:val="24"/>
          <w:sz w:val="24"/>
          <w:szCs w:val="24"/>
          <w:lang w:val="en-GB" w:eastAsia="zh-CN"/>
        </w:rPr>
        <w:t>此外还</w:t>
      </w:r>
      <w:r w:rsidRPr="00123538">
        <w:rPr>
          <w:rFonts w:eastAsia="SimSun"/>
          <w:iCs/>
          <w:kern w:val="24"/>
          <w:sz w:val="24"/>
          <w:szCs w:val="24"/>
          <w:lang w:val="en-GB" w:eastAsia="zh-CN"/>
        </w:rPr>
        <w:t>包括以下</w:t>
      </w:r>
      <w:r w:rsidRPr="00123538">
        <w:rPr>
          <w:rFonts w:eastAsia="SimSun" w:hint="eastAsia"/>
          <w:iCs/>
          <w:kern w:val="24"/>
          <w:sz w:val="24"/>
          <w:szCs w:val="24"/>
          <w:lang w:val="en-GB" w:eastAsia="zh-CN"/>
        </w:rPr>
        <w:t>两个重点</w:t>
      </w:r>
      <w:r w:rsidRPr="00123538">
        <w:rPr>
          <w:rFonts w:eastAsia="SimSun"/>
          <w:iCs/>
          <w:kern w:val="24"/>
          <w:sz w:val="24"/>
          <w:szCs w:val="24"/>
          <w:lang w:val="en-GB" w:eastAsia="zh-CN"/>
        </w:rPr>
        <w:t>议题：</w:t>
      </w:r>
    </w:p>
    <w:p w:rsidR="00F26E0E" w:rsidRPr="00123538" w:rsidRDefault="00F26E0E" w:rsidP="00123538">
      <w:pPr>
        <w:pStyle w:val="Normalnumber"/>
        <w:tabs>
          <w:tab w:val="num" w:pos="624"/>
        </w:tabs>
        <w:spacing w:afterLines="100" w:after="240"/>
        <w:ind w:left="2552" w:hanging="850"/>
        <w:jc w:val="both"/>
        <w:rPr>
          <w:rFonts w:eastAsia="SimSun" w:hint="eastAsia"/>
          <w:iCs/>
          <w:kern w:val="24"/>
          <w:sz w:val="24"/>
          <w:szCs w:val="24"/>
          <w:lang w:val="en-GB" w:eastAsia="zh-CN"/>
        </w:rPr>
      </w:pPr>
      <w:r w:rsidRPr="00123538">
        <w:rPr>
          <w:rFonts w:eastAsia="SimSun" w:hint="eastAsia"/>
          <w:iCs/>
          <w:kern w:val="24"/>
          <w:sz w:val="24"/>
          <w:szCs w:val="24"/>
          <w:lang w:val="en-GB" w:eastAsia="zh-CN"/>
        </w:rPr>
        <w:t>（</w:t>
      </w:r>
      <w:r w:rsidRPr="00123538">
        <w:rPr>
          <w:rFonts w:eastAsia="SimSun"/>
          <w:iCs/>
          <w:kern w:val="24"/>
          <w:sz w:val="24"/>
          <w:szCs w:val="24"/>
          <w:lang w:val="en-GB" w:eastAsia="zh-CN"/>
        </w:rPr>
        <w:t>一）</w:t>
      </w:r>
      <w:r w:rsidRPr="00123538">
        <w:rPr>
          <w:iCs/>
          <w:kern w:val="24"/>
          <w:sz w:val="24"/>
          <w:szCs w:val="24"/>
          <w:lang w:val="en-GB" w:eastAsia="nb-NO"/>
        </w:rPr>
        <w:tab/>
      </w:r>
      <w:r w:rsidRPr="00123538">
        <w:rPr>
          <w:rFonts w:eastAsia="SimSun" w:hint="eastAsia"/>
          <w:i/>
          <w:iCs/>
          <w:kern w:val="24"/>
          <w:sz w:val="24"/>
          <w:szCs w:val="24"/>
          <w:lang w:val="en-GB" w:eastAsia="zh-CN"/>
        </w:rPr>
        <w:t>土地退化</w:t>
      </w:r>
      <w:r w:rsidRPr="00123538">
        <w:rPr>
          <w:rFonts w:eastAsia="SimSun"/>
          <w:i/>
          <w:iCs/>
          <w:kern w:val="24"/>
          <w:sz w:val="24"/>
          <w:szCs w:val="24"/>
          <w:lang w:val="en-GB" w:eastAsia="zh-CN"/>
        </w:rPr>
        <w:t>和</w:t>
      </w:r>
      <w:r w:rsidRPr="00123538">
        <w:rPr>
          <w:rFonts w:eastAsia="SimSun" w:hint="eastAsia"/>
          <w:i/>
          <w:iCs/>
          <w:kern w:val="24"/>
          <w:sz w:val="24"/>
          <w:szCs w:val="24"/>
          <w:lang w:val="en-GB" w:eastAsia="zh-CN"/>
        </w:rPr>
        <w:t>恢复</w:t>
      </w:r>
      <w:r w:rsidR="007F0748" w:rsidRPr="00123538">
        <w:rPr>
          <w:rFonts w:eastAsia="SimSun" w:hint="eastAsia"/>
          <w:i/>
          <w:iCs/>
          <w:kern w:val="24"/>
          <w:sz w:val="24"/>
          <w:szCs w:val="24"/>
          <w:lang w:val="en-GB" w:eastAsia="zh-CN"/>
        </w:rPr>
        <w:t>：</w:t>
      </w:r>
      <w:r w:rsidRPr="00123538">
        <w:rPr>
          <w:rFonts w:eastAsia="SimSun" w:hint="eastAsia"/>
          <w:iCs/>
          <w:kern w:val="24"/>
          <w:sz w:val="24"/>
          <w:szCs w:val="24"/>
          <w:lang w:val="en-GB" w:eastAsia="zh-CN"/>
        </w:rPr>
        <w:t>关于</w:t>
      </w:r>
      <w:r w:rsidRPr="00123538">
        <w:rPr>
          <w:rFonts w:eastAsia="SimSun"/>
          <w:iCs/>
          <w:kern w:val="24"/>
          <w:sz w:val="24"/>
          <w:szCs w:val="24"/>
          <w:lang w:val="en-GB" w:eastAsia="zh-CN"/>
        </w:rPr>
        <w:t>土地</w:t>
      </w:r>
      <w:r w:rsidRPr="00123538">
        <w:rPr>
          <w:rFonts w:eastAsia="SimSun" w:hint="eastAsia"/>
          <w:iCs/>
          <w:kern w:val="24"/>
          <w:sz w:val="24"/>
          <w:szCs w:val="24"/>
          <w:lang w:val="en-GB" w:eastAsia="zh-CN"/>
        </w:rPr>
        <w:t>退化</w:t>
      </w:r>
      <w:r w:rsidRPr="00123538">
        <w:rPr>
          <w:rFonts w:eastAsia="SimSun"/>
          <w:iCs/>
          <w:kern w:val="24"/>
          <w:sz w:val="24"/>
          <w:szCs w:val="24"/>
          <w:lang w:val="en-GB" w:eastAsia="zh-CN"/>
        </w:rPr>
        <w:t>和</w:t>
      </w:r>
      <w:r w:rsidRPr="00123538">
        <w:rPr>
          <w:rFonts w:eastAsia="SimSun" w:hint="eastAsia"/>
          <w:iCs/>
          <w:kern w:val="24"/>
          <w:sz w:val="24"/>
          <w:szCs w:val="24"/>
          <w:lang w:val="en-GB" w:eastAsia="zh-CN"/>
        </w:rPr>
        <w:t>恢复的评估</w:t>
      </w:r>
      <w:r w:rsidRPr="00123538">
        <w:rPr>
          <w:rFonts w:eastAsia="SimSun"/>
          <w:iCs/>
          <w:kern w:val="24"/>
          <w:sz w:val="24"/>
          <w:szCs w:val="24"/>
          <w:lang w:val="en-GB" w:eastAsia="zh-CN"/>
        </w:rPr>
        <w:t>范围</w:t>
      </w:r>
      <w:r w:rsidRPr="00123538">
        <w:rPr>
          <w:rFonts w:eastAsia="SimSun" w:hint="eastAsia"/>
          <w:iCs/>
          <w:kern w:val="24"/>
          <w:sz w:val="24"/>
          <w:szCs w:val="24"/>
          <w:lang w:val="en-GB" w:eastAsia="zh-CN"/>
        </w:rPr>
        <w:t>将涵盖以下</w:t>
      </w:r>
      <w:r w:rsidRPr="00123538">
        <w:rPr>
          <w:rFonts w:eastAsia="SimSun"/>
          <w:iCs/>
          <w:kern w:val="24"/>
          <w:sz w:val="24"/>
          <w:szCs w:val="24"/>
          <w:lang w:val="en-GB" w:eastAsia="zh-CN"/>
        </w:rPr>
        <w:t>内容：不同区域</w:t>
      </w:r>
      <w:r w:rsidRPr="00123538">
        <w:rPr>
          <w:rFonts w:eastAsia="SimSun" w:hint="eastAsia"/>
          <w:iCs/>
          <w:kern w:val="24"/>
          <w:sz w:val="24"/>
          <w:szCs w:val="24"/>
          <w:lang w:val="en-GB" w:eastAsia="zh-CN"/>
        </w:rPr>
        <w:t>和土地覆盖类型</w:t>
      </w:r>
      <w:r w:rsidRPr="00123538">
        <w:rPr>
          <w:rFonts w:eastAsia="SimSun"/>
          <w:iCs/>
          <w:kern w:val="24"/>
          <w:sz w:val="24"/>
          <w:szCs w:val="24"/>
          <w:lang w:val="en-GB" w:eastAsia="zh-CN"/>
        </w:rPr>
        <w:t>土地退化的</w:t>
      </w:r>
      <w:r w:rsidRPr="00123538">
        <w:rPr>
          <w:rFonts w:eastAsia="SimSun" w:hint="eastAsia"/>
          <w:iCs/>
          <w:kern w:val="24"/>
          <w:sz w:val="24"/>
          <w:szCs w:val="24"/>
          <w:lang w:val="en-GB" w:eastAsia="zh-CN"/>
        </w:rPr>
        <w:t>全球</w:t>
      </w:r>
      <w:r w:rsidRPr="00123538">
        <w:rPr>
          <w:rFonts w:eastAsia="SimSun"/>
          <w:iCs/>
          <w:kern w:val="24"/>
          <w:sz w:val="24"/>
          <w:szCs w:val="24"/>
          <w:lang w:val="en-GB" w:eastAsia="zh-CN"/>
        </w:rPr>
        <w:t>状况和趋势</w:t>
      </w:r>
      <w:r w:rsidRPr="00123538">
        <w:rPr>
          <w:rFonts w:eastAsia="SimSun" w:hint="eastAsia"/>
          <w:iCs/>
          <w:kern w:val="24"/>
          <w:sz w:val="24"/>
          <w:szCs w:val="24"/>
          <w:lang w:val="en-GB" w:eastAsia="zh-CN"/>
        </w:rPr>
        <w:t>；土地</w:t>
      </w:r>
      <w:r w:rsidRPr="00123538">
        <w:rPr>
          <w:rFonts w:eastAsia="SimSun"/>
          <w:iCs/>
          <w:kern w:val="24"/>
          <w:sz w:val="24"/>
          <w:szCs w:val="24"/>
          <w:lang w:val="en-GB" w:eastAsia="zh-CN"/>
        </w:rPr>
        <w:t>退化对生物多样性价值</w:t>
      </w:r>
      <w:r w:rsidRPr="00123538">
        <w:rPr>
          <w:rFonts w:eastAsia="SimSun" w:hint="eastAsia"/>
          <w:iCs/>
          <w:kern w:val="24"/>
          <w:sz w:val="24"/>
          <w:szCs w:val="24"/>
          <w:lang w:val="en-GB" w:eastAsia="zh-CN"/>
        </w:rPr>
        <w:t>、</w:t>
      </w:r>
      <w:r w:rsidRPr="00123538">
        <w:rPr>
          <w:rFonts w:eastAsia="SimSun"/>
          <w:iCs/>
          <w:kern w:val="24"/>
          <w:sz w:val="24"/>
          <w:szCs w:val="24"/>
          <w:lang w:val="en-GB" w:eastAsia="zh-CN"/>
        </w:rPr>
        <w:t>生态系统</w:t>
      </w:r>
      <w:r w:rsidRPr="00123538">
        <w:rPr>
          <w:rFonts w:eastAsia="SimSun" w:hint="eastAsia"/>
          <w:iCs/>
          <w:kern w:val="24"/>
          <w:sz w:val="24"/>
          <w:szCs w:val="24"/>
          <w:lang w:val="en-GB" w:eastAsia="zh-CN"/>
        </w:rPr>
        <w:t>服务和</w:t>
      </w:r>
      <w:r w:rsidRPr="00123538">
        <w:rPr>
          <w:rFonts w:eastAsia="SimSun"/>
          <w:iCs/>
          <w:kern w:val="24"/>
          <w:sz w:val="24"/>
          <w:szCs w:val="24"/>
          <w:lang w:val="en-GB" w:eastAsia="zh-CN"/>
        </w:rPr>
        <w:t>人类福祉的</w:t>
      </w:r>
      <w:r w:rsidRPr="00123538">
        <w:rPr>
          <w:rFonts w:eastAsia="SimSun" w:hint="eastAsia"/>
          <w:iCs/>
          <w:kern w:val="24"/>
          <w:sz w:val="24"/>
          <w:szCs w:val="24"/>
          <w:lang w:val="en-GB" w:eastAsia="zh-CN"/>
        </w:rPr>
        <w:t>影响</w:t>
      </w:r>
      <w:r w:rsidRPr="00123538">
        <w:rPr>
          <w:rFonts w:eastAsia="SimSun"/>
          <w:iCs/>
          <w:kern w:val="24"/>
          <w:sz w:val="24"/>
          <w:szCs w:val="24"/>
          <w:lang w:val="en-GB" w:eastAsia="zh-CN"/>
        </w:rPr>
        <w:t>；</w:t>
      </w:r>
      <w:r w:rsidRPr="00123538">
        <w:rPr>
          <w:rFonts w:eastAsia="SimSun" w:hint="eastAsia"/>
          <w:iCs/>
          <w:kern w:val="24"/>
          <w:sz w:val="24"/>
          <w:szCs w:val="24"/>
          <w:lang w:val="en-GB" w:eastAsia="zh-CN"/>
        </w:rPr>
        <w:t>以及不同区域和土地覆盖类型生态系统恢复程度</w:t>
      </w:r>
      <w:r w:rsidRPr="00123538">
        <w:rPr>
          <w:rFonts w:eastAsia="SimSun"/>
          <w:iCs/>
          <w:kern w:val="24"/>
          <w:sz w:val="24"/>
          <w:szCs w:val="24"/>
          <w:lang w:val="en-GB" w:eastAsia="zh-CN"/>
        </w:rPr>
        <w:t>和方案</w:t>
      </w:r>
      <w:r w:rsidRPr="00123538">
        <w:rPr>
          <w:rFonts w:eastAsia="SimSun" w:hint="eastAsia"/>
          <w:iCs/>
          <w:kern w:val="24"/>
          <w:sz w:val="24"/>
          <w:szCs w:val="24"/>
          <w:lang w:val="en-GB" w:eastAsia="zh-CN"/>
        </w:rPr>
        <w:t>的知识状况。评估</w:t>
      </w:r>
      <w:r w:rsidRPr="00123538">
        <w:rPr>
          <w:rFonts w:eastAsia="SimSun"/>
          <w:iCs/>
          <w:kern w:val="24"/>
          <w:sz w:val="24"/>
          <w:szCs w:val="24"/>
          <w:lang w:val="en-GB" w:eastAsia="zh-CN"/>
        </w:rPr>
        <w:t>将</w:t>
      </w:r>
      <w:r w:rsidRPr="00123538">
        <w:rPr>
          <w:rFonts w:eastAsia="SimSun" w:hint="eastAsia"/>
          <w:iCs/>
          <w:kern w:val="24"/>
          <w:sz w:val="24"/>
          <w:szCs w:val="24"/>
          <w:lang w:val="en-GB" w:eastAsia="zh-CN"/>
        </w:rPr>
        <w:t>改善</w:t>
      </w:r>
      <w:r w:rsidRPr="00123538">
        <w:rPr>
          <w:rFonts w:eastAsia="SimSun"/>
          <w:iCs/>
          <w:kern w:val="24"/>
          <w:sz w:val="24"/>
          <w:szCs w:val="24"/>
          <w:lang w:val="en-GB" w:eastAsia="zh-CN"/>
        </w:rPr>
        <w:t>解决土地退化、荒漠化和</w:t>
      </w:r>
      <w:r w:rsidRPr="00123538">
        <w:rPr>
          <w:rFonts w:eastAsia="SimSun" w:hint="eastAsia"/>
          <w:iCs/>
          <w:kern w:val="24"/>
          <w:sz w:val="24"/>
          <w:szCs w:val="24"/>
          <w:lang w:val="en-GB" w:eastAsia="zh-CN"/>
        </w:rPr>
        <w:t>已退化</w:t>
      </w:r>
      <w:r w:rsidRPr="00123538">
        <w:rPr>
          <w:rFonts w:eastAsia="SimSun"/>
          <w:iCs/>
          <w:kern w:val="24"/>
          <w:sz w:val="24"/>
          <w:szCs w:val="24"/>
          <w:lang w:val="en-GB" w:eastAsia="zh-CN"/>
        </w:rPr>
        <w:t>土地恢复问题的</w:t>
      </w:r>
      <w:r w:rsidRPr="00123538">
        <w:rPr>
          <w:rFonts w:eastAsia="SimSun" w:hint="eastAsia"/>
          <w:iCs/>
          <w:kern w:val="24"/>
          <w:sz w:val="24"/>
          <w:szCs w:val="24"/>
          <w:lang w:val="en-GB" w:eastAsia="zh-CN"/>
        </w:rPr>
        <w:t>各项</w:t>
      </w:r>
      <w:r w:rsidRPr="00123538">
        <w:rPr>
          <w:rFonts w:eastAsia="SimSun"/>
          <w:iCs/>
          <w:kern w:val="24"/>
          <w:sz w:val="24"/>
          <w:szCs w:val="24"/>
          <w:lang w:val="en-GB" w:eastAsia="zh-CN"/>
        </w:rPr>
        <w:t>政策的知识基础</w:t>
      </w:r>
      <w:r w:rsidRPr="00123538">
        <w:rPr>
          <w:rFonts w:eastAsia="SimSun" w:hint="eastAsia"/>
          <w:iCs/>
          <w:kern w:val="24"/>
          <w:sz w:val="24"/>
          <w:szCs w:val="24"/>
          <w:lang w:val="en-GB" w:eastAsia="zh-CN"/>
        </w:rPr>
        <w:t>。预计</w:t>
      </w:r>
      <w:r w:rsidRPr="00123538">
        <w:rPr>
          <w:rFonts w:eastAsia="SimSun"/>
          <w:iCs/>
          <w:kern w:val="24"/>
          <w:sz w:val="24"/>
          <w:szCs w:val="24"/>
          <w:lang w:val="en-GB" w:eastAsia="zh-CN"/>
        </w:rPr>
        <w:t>该交付品将</w:t>
      </w:r>
      <w:r w:rsidRPr="00123538">
        <w:rPr>
          <w:rFonts w:eastAsia="SimSun" w:hint="eastAsia"/>
          <w:iCs/>
          <w:kern w:val="24"/>
          <w:sz w:val="24"/>
          <w:szCs w:val="24"/>
          <w:lang w:val="en-GB" w:eastAsia="zh-CN"/>
        </w:rPr>
        <w:t>有助于落实</w:t>
      </w:r>
      <w:r w:rsidRPr="00123538">
        <w:rPr>
          <w:rFonts w:ascii="SimSun" w:eastAsia="SimSun" w:hAnsi="SimSun" w:cs="SimSun" w:hint="eastAsia"/>
          <w:sz w:val="24"/>
          <w:szCs w:val="24"/>
        </w:rPr>
        <w:t>《联合国防治荒漠化公约》的十年战略计划</w:t>
      </w:r>
      <w:r w:rsidRPr="00123538">
        <w:rPr>
          <w:rFonts w:ascii="SimSun" w:eastAsia="SimSun" w:hAnsi="SimSun" w:cs="SimSun" w:hint="eastAsia"/>
          <w:sz w:val="24"/>
          <w:szCs w:val="24"/>
          <w:lang w:eastAsia="zh-CN"/>
        </w:rPr>
        <w:t>和</w:t>
      </w:r>
      <w:r w:rsidRPr="00123538">
        <w:rPr>
          <w:rFonts w:ascii="SimSun" w:eastAsia="SimSun" w:hAnsi="SimSun" w:cs="SimSun"/>
          <w:sz w:val="24"/>
          <w:szCs w:val="24"/>
          <w:lang w:eastAsia="zh-CN"/>
        </w:rPr>
        <w:t>框架</w:t>
      </w:r>
      <w:r w:rsidRPr="00123538">
        <w:rPr>
          <w:rFonts w:ascii="SimSun" w:eastAsia="SimSun" w:hAnsi="SimSun" w:cs="SimSun" w:hint="eastAsia"/>
          <w:sz w:val="24"/>
          <w:szCs w:val="24"/>
        </w:rPr>
        <w:t>（</w:t>
      </w:r>
      <w:r w:rsidRPr="00123538">
        <w:rPr>
          <w:sz w:val="24"/>
          <w:szCs w:val="24"/>
        </w:rPr>
        <w:t>2008-2018</w:t>
      </w:r>
      <w:r w:rsidRPr="00123538">
        <w:rPr>
          <w:rFonts w:ascii="SimSun" w:eastAsia="SimSun" w:hAnsi="SimSun" w:cs="SimSun" w:hint="eastAsia"/>
          <w:sz w:val="24"/>
          <w:szCs w:val="24"/>
        </w:rPr>
        <w:t>年）</w:t>
      </w:r>
      <w:r w:rsidRPr="00123538">
        <w:rPr>
          <w:rFonts w:ascii="SimSun" w:eastAsia="SimSun" w:hAnsi="SimSun" w:cs="SimSun" w:hint="eastAsia"/>
          <w:sz w:val="24"/>
          <w:szCs w:val="24"/>
          <w:lang w:eastAsia="zh-CN"/>
        </w:rPr>
        <w:t>以及</w:t>
      </w:r>
      <w:r w:rsidRPr="00123538">
        <w:rPr>
          <w:rFonts w:eastAsia="SimSun"/>
          <w:iCs/>
          <w:kern w:val="24"/>
          <w:sz w:val="24"/>
          <w:szCs w:val="24"/>
          <w:lang w:val="en-GB" w:eastAsia="zh-CN"/>
        </w:rPr>
        <w:t>关于</w:t>
      </w:r>
      <w:r w:rsidRPr="00123538">
        <w:rPr>
          <w:rFonts w:eastAsia="SimSun" w:hint="eastAsia"/>
          <w:iCs/>
          <w:kern w:val="24"/>
          <w:sz w:val="24"/>
          <w:szCs w:val="24"/>
          <w:lang w:val="en-GB" w:eastAsia="zh-CN"/>
        </w:rPr>
        <w:t>保护和恢复提供重要服务的生态系统的</w:t>
      </w:r>
      <w:r w:rsidRPr="00123538">
        <w:rPr>
          <w:rFonts w:eastAsia="SimSun"/>
          <w:iCs/>
          <w:kern w:val="24"/>
          <w:sz w:val="24"/>
          <w:szCs w:val="24"/>
          <w:lang w:val="en-GB" w:eastAsia="zh-CN"/>
        </w:rPr>
        <w:t>爱知生物多样性目标</w:t>
      </w:r>
      <w:r w:rsidRPr="00123538">
        <w:rPr>
          <w:rFonts w:eastAsia="SimSun" w:hint="eastAsia"/>
          <w:iCs/>
          <w:kern w:val="24"/>
          <w:sz w:val="24"/>
          <w:szCs w:val="24"/>
          <w:lang w:val="en-GB" w:eastAsia="zh-CN"/>
        </w:rPr>
        <w:t>14</w:t>
      </w:r>
      <w:r w:rsidRPr="00123538">
        <w:rPr>
          <w:rFonts w:eastAsia="SimSun" w:hint="eastAsia"/>
          <w:iCs/>
          <w:kern w:val="24"/>
          <w:sz w:val="24"/>
          <w:szCs w:val="24"/>
          <w:lang w:val="en-GB" w:eastAsia="zh-CN"/>
        </w:rPr>
        <w:t>；</w:t>
      </w:r>
    </w:p>
    <w:p w:rsidR="00F26E0E" w:rsidRPr="00123538" w:rsidRDefault="00F26E0E" w:rsidP="00123538">
      <w:pPr>
        <w:pStyle w:val="Normalnumber"/>
        <w:tabs>
          <w:tab w:val="num" w:pos="624"/>
        </w:tabs>
        <w:spacing w:afterLines="100" w:after="240"/>
        <w:ind w:left="2552" w:hanging="851"/>
        <w:jc w:val="both"/>
        <w:rPr>
          <w:rFonts w:eastAsia="SimSun" w:hint="eastAsia"/>
          <w:iCs/>
          <w:kern w:val="24"/>
          <w:sz w:val="24"/>
          <w:szCs w:val="24"/>
          <w:lang w:val="en-GB" w:eastAsia="zh-CN"/>
        </w:rPr>
      </w:pPr>
      <w:r w:rsidRPr="00123538">
        <w:rPr>
          <w:rFonts w:eastAsia="SimSun" w:hint="eastAsia"/>
          <w:iCs/>
          <w:kern w:val="24"/>
          <w:sz w:val="24"/>
          <w:szCs w:val="24"/>
          <w:lang w:val="en-GB" w:eastAsia="zh-CN"/>
        </w:rPr>
        <w:t>（</w:t>
      </w:r>
      <w:r w:rsidRPr="00123538">
        <w:rPr>
          <w:rFonts w:eastAsia="SimSun"/>
          <w:iCs/>
          <w:kern w:val="24"/>
          <w:sz w:val="24"/>
          <w:szCs w:val="24"/>
          <w:lang w:val="en-GB" w:eastAsia="zh-CN"/>
        </w:rPr>
        <w:t>二）</w:t>
      </w:r>
      <w:r w:rsidRPr="00123538">
        <w:rPr>
          <w:iCs/>
          <w:kern w:val="24"/>
          <w:sz w:val="24"/>
          <w:szCs w:val="24"/>
          <w:lang w:val="en-GB" w:eastAsia="nb-NO"/>
        </w:rPr>
        <w:tab/>
      </w:r>
      <w:r w:rsidRPr="00123538">
        <w:rPr>
          <w:rFonts w:eastAsia="SimSun" w:hint="eastAsia"/>
          <w:i/>
          <w:iCs/>
          <w:kern w:val="24"/>
          <w:sz w:val="24"/>
          <w:szCs w:val="24"/>
          <w:lang w:val="en-GB" w:eastAsia="zh-CN"/>
        </w:rPr>
        <w:t>外来</w:t>
      </w:r>
      <w:r w:rsidRPr="00123538">
        <w:rPr>
          <w:rFonts w:eastAsia="SimSun"/>
          <w:i/>
          <w:iCs/>
          <w:kern w:val="24"/>
          <w:sz w:val="24"/>
          <w:szCs w:val="24"/>
          <w:lang w:val="en-GB" w:eastAsia="zh-CN"/>
        </w:rPr>
        <w:t>入侵物种及其控制</w:t>
      </w:r>
      <w:r w:rsidR="007F0748" w:rsidRPr="00123538">
        <w:rPr>
          <w:rFonts w:eastAsia="SimSun" w:hint="eastAsia"/>
          <w:iCs/>
          <w:kern w:val="24"/>
          <w:sz w:val="24"/>
          <w:szCs w:val="24"/>
          <w:lang w:val="en-GB" w:eastAsia="zh-CN"/>
        </w:rPr>
        <w:t>：</w:t>
      </w:r>
      <w:r w:rsidRPr="00123538">
        <w:rPr>
          <w:rFonts w:eastAsia="SimSun" w:hint="eastAsia"/>
          <w:iCs/>
          <w:kern w:val="24"/>
          <w:sz w:val="24"/>
          <w:szCs w:val="24"/>
          <w:lang w:val="en-GB" w:eastAsia="zh-CN"/>
        </w:rPr>
        <w:t>关于外来</w:t>
      </w:r>
      <w:r w:rsidRPr="00123538">
        <w:rPr>
          <w:rFonts w:eastAsia="SimSun"/>
          <w:iCs/>
          <w:kern w:val="24"/>
          <w:sz w:val="24"/>
          <w:szCs w:val="24"/>
          <w:lang w:val="en-GB" w:eastAsia="zh-CN"/>
        </w:rPr>
        <w:t>入侵物种及其</w:t>
      </w:r>
      <w:r w:rsidRPr="00123538">
        <w:rPr>
          <w:rFonts w:eastAsia="SimSun" w:hint="eastAsia"/>
          <w:iCs/>
          <w:kern w:val="24"/>
          <w:sz w:val="24"/>
          <w:szCs w:val="24"/>
          <w:lang w:val="en-GB" w:eastAsia="zh-CN"/>
        </w:rPr>
        <w:t>控制的</w:t>
      </w:r>
      <w:r w:rsidRPr="00123538">
        <w:rPr>
          <w:rFonts w:eastAsia="SimSun"/>
          <w:iCs/>
          <w:kern w:val="24"/>
          <w:sz w:val="24"/>
          <w:szCs w:val="24"/>
          <w:lang w:val="en-GB" w:eastAsia="zh-CN"/>
        </w:rPr>
        <w:t>评估</w:t>
      </w:r>
      <w:r w:rsidRPr="00123538">
        <w:rPr>
          <w:rFonts w:eastAsia="SimSun" w:hint="eastAsia"/>
          <w:iCs/>
          <w:kern w:val="24"/>
          <w:sz w:val="24"/>
          <w:szCs w:val="24"/>
          <w:lang w:val="en-GB" w:eastAsia="zh-CN"/>
        </w:rPr>
        <w:t>范围</w:t>
      </w:r>
      <w:r w:rsidRPr="00123538">
        <w:rPr>
          <w:rFonts w:eastAsia="SimSun"/>
          <w:iCs/>
          <w:kern w:val="24"/>
          <w:sz w:val="24"/>
          <w:szCs w:val="24"/>
          <w:lang w:val="en-GB" w:eastAsia="zh-CN"/>
        </w:rPr>
        <w:t>将涵盖外来入侵物种对生物多样性、生态系统服务和</w:t>
      </w:r>
      <w:r w:rsidRPr="00123538">
        <w:rPr>
          <w:rFonts w:eastAsia="SimSun" w:hint="eastAsia"/>
          <w:iCs/>
          <w:kern w:val="24"/>
          <w:sz w:val="24"/>
          <w:szCs w:val="24"/>
          <w:lang w:val="en-GB" w:eastAsia="zh-CN"/>
        </w:rPr>
        <w:t>生计</w:t>
      </w:r>
      <w:r w:rsidRPr="00123538">
        <w:rPr>
          <w:rFonts w:eastAsia="SimSun"/>
          <w:iCs/>
          <w:kern w:val="24"/>
          <w:sz w:val="24"/>
          <w:szCs w:val="24"/>
          <w:lang w:val="en-GB" w:eastAsia="zh-CN"/>
        </w:rPr>
        <w:t>构成的威胁</w:t>
      </w:r>
      <w:r w:rsidRPr="00123538">
        <w:rPr>
          <w:rFonts w:eastAsia="SimSun" w:hint="eastAsia"/>
          <w:iCs/>
          <w:kern w:val="24"/>
          <w:sz w:val="24"/>
          <w:szCs w:val="24"/>
          <w:lang w:val="en-GB" w:eastAsia="zh-CN"/>
        </w:rPr>
        <w:t>，</w:t>
      </w:r>
      <w:r w:rsidRPr="00123538">
        <w:rPr>
          <w:rFonts w:eastAsia="SimSun"/>
          <w:iCs/>
          <w:kern w:val="24"/>
          <w:sz w:val="24"/>
          <w:szCs w:val="24"/>
          <w:lang w:val="en-GB" w:eastAsia="zh-CN"/>
        </w:rPr>
        <w:t>以及</w:t>
      </w:r>
      <w:r w:rsidRPr="00123538">
        <w:rPr>
          <w:rFonts w:eastAsia="SimSun" w:hint="eastAsia"/>
          <w:iCs/>
          <w:kern w:val="24"/>
          <w:sz w:val="24"/>
          <w:szCs w:val="24"/>
          <w:lang w:val="en-GB" w:eastAsia="zh-CN"/>
        </w:rPr>
        <w:t>不同</w:t>
      </w:r>
      <w:r w:rsidRPr="00123538">
        <w:rPr>
          <w:rFonts w:eastAsia="SimSun"/>
          <w:iCs/>
          <w:kern w:val="24"/>
          <w:sz w:val="24"/>
          <w:szCs w:val="24"/>
          <w:lang w:val="en-GB" w:eastAsia="zh-CN"/>
        </w:rPr>
        <w:t>区域和</w:t>
      </w:r>
      <w:r w:rsidRPr="00123538">
        <w:rPr>
          <w:rFonts w:eastAsia="SimSun" w:hint="eastAsia"/>
          <w:iCs/>
          <w:kern w:val="24"/>
          <w:sz w:val="24"/>
          <w:szCs w:val="24"/>
          <w:lang w:val="en-GB" w:eastAsia="zh-CN"/>
        </w:rPr>
        <w:t>次</w:t>
      </w:r>
      <w:r w:rsidRPr="00123538">
        <w:rPr>
          <w:rFonts w:eastAsia="SimSun"/>
          <w:iCs/>
          <w:kern w:val="24"/>
          <w:sz w:val="24"/>
          <w:szCs w:val="24"/>
          <w:lang w:val="en-GB" w:eastAsia="zh-CN"/>
        </w:rPr>
        <w:t>区域</w:t>
      </w:r>
      <w:r w:rsidRPr="00123538">
        <w:rPr>
          <w:rFonts w:eastAsia="SimSun" w:hint="eastAsia"/>
          <w:iCs/>
          <w:kern w:val="24"/>
          <w:sz w:val="24"/>
          <w:szCs w:val="24"/>
          <w:lang w:val="en-GB" w:eastAsia="zh-CN"/>
        </w:rPr>
        <w:t>外来</w:t>
      </w:r>
      <w:r w:rsidRPr="00123538">
        <w:rPr>
          <w:rFonts w:eastAsia="SimSun"/>
          <w:iCs/>
          <w:kern w:val="24"/>
          <w:sz w:val="24"/>
          <w:szCs w:val="24"/>
          <w:lang w:val="en-GB" w:eastAsia="zh-CN"/>
        </w:rPr>
        <w:t>入侵物种</w:t>
      </w:r>
      <w:r w:rsidRPr="00123538">
        <w:rPr>
          <w:rFonts w:eastAsia="SimSun" w:hint="eastAsia"/>
          <w:iCs/>
          <w:kern w:val="24"/>
          <w:sz w:val="24"/>
          <w:szCs w:val="24"/>
          <w:lang w:val="en-GB" w:eastAsia="zh-CN"/>
        </w:rPr>
        <w:t>影响</w:t>
      </w:r>
      <w:r w:rsidRPr="00123538">
        <w:rPr>
          <w:rFonts w:eastAsia="SimSun"/>
          <w:iCs/>
          <w:kern w:val="24"/>
          <w:sz w:val="24"/>
          <w:szCs w:val="24"/>
          <w:lang w:val="en-GB" w:eastAsia="zh-CN"/>
        </w:rPr>
        <w:t>的全球</w:t>
      </w:r>
      <w:r w:rsidRPr="00123538">
        <w:rPr>
          <w:rFonts w:eastAsia="SimSun" w:hint="eastAsia"/>
          <w:iCs/>
          <w:kern w:val="24"/>
          <w:sz w:val="24"/>
          <w:szCs w:val="24"/>
          <w:lang w:val="en-GB" w:eastAsia="zh-CN"/>
        </w:rPr>
        <w:t>状况</w:t>
      </w:r>
      <w:r w:rsidRPr="00123538">
        <w:rPr>
          <w:rFonts w:eastAsia="SimSun"/>
          <w:iCs/>
          <w:kern w:val="24"/>
          <w:sz w:val="24"/>
          <w:szCs w:val="24"/>
          <w:lang w:val="en-GB" w:eastAsia="zh-CN"/>
        </w:rPr>
        <w:t>和趋势</w:t>
      </w:r>
      <w:r w:rsidRPr="00123538">
        <w:rPr>
          <w:rFonts w:eastAsia="SimSun" w:hint="eastAsia"/>
          <w:iCs/>
          <w:kern w:val="24"/>
          <w:sz w:val="24"/>
          <w:szCs w:val="24"/>
          <w:lang w:val="en-GB" w:eastAsia="zh-CN"/>
        </w:rPr>
        <w:t>，</w:t>
      </w:r>
      <w:r w:rsidRPr="00123538">
        <w:rPr>
          <w:rFonts w:eastAsia="SimSun"/>
          <w:iCs/>
          <w:kern w:val="24"/>
          <w:sz w:val="24"/>
          <w:szCs w:val="24"/>
          <w:lang w:val="en-GB" w:eastAsia="zh-CN"/>
        </w:rPr>
        <w:t>同时考虑不同的知识和价值体系。评估</w:t>
      </w:r>
      <w:r w:rsidRPr="00123538">
        <w:rPr>
          <w:rFonts w:eastAsia="SimSun" w:hint="eastAsia"/>
          <w:iCs/>
          <w:kern w:val="24"/>
          <w:sz w:val="24"/>
          <w:szCs w:val="24"/>
          <w:lang w:val="en-GB" w:eastAsia="zh-CN"/>
        </w:rPr>
        <w:t>还</w:t>
      </w:r>
      <w:r w:rsidRPr="00123538">
        <w:rPr>
          <w:rFonts w:eastAsia="SimSun"/>
          <w:iCs/>
          <w:kern w:val="24"/>
          <w:sz w:val="24"/>
          <w:szCs w:val="24"/>
          <w:lang w:val="en-GB" w:eastAsia="zh-CN"/>
        </w:rPr>
        <w:t>将针对范围界定文件</w:t>
      </w:r>
      <w:r w:rsidRPr="00123538">
        <w:rPr>
          <w:iCs/>
          <w:kern w:val="24"/>
          <w:sz w:val="24"/>
          <w:szCs w:val="24"/>
          <w:lang w:val="en-GB" w:eastAsia="nb-NO"/>
        </w:rPr>
        <w:t>IPBES/2/16/Add.3</w:t>
      </w:r>
      <w:r w:rsidRPr="00123538">
        <w:rPr>
          <w:rFonts w:eastAsia="SimSun" w:hint="eastAsia"/>
          <w:iCs/>
          <w:kern w:val="24"/>
          <w:sz w:val="24"/>
          <w:szCs w:val="24"/>
          <w:lang w:val="en-GB" w:eastAsia="zh-CN"/>
        </w:rPr>
        <w:t>所载</w:t>
      </w:r>
      <w:r w:rsidRPr="00123538">
        <w:rPr>
          <w:rFonts w:eastAsia="SimSun"/>
          <w:iCs/>
          <w:kern w:val="24"/>
          <w:sz w:val="24"/>
          <w:szCs w:val="24"/>
          <w:lang w:val="en-GB" w:eastAsia="zh-CN"/>
        </w:rPr>
        <w:t>的政策方案进行。</w:t>
      </w:r>
      <w:r w:rsidRPr="00123538">
        <w:rPr>
          <w:rFonts w:eastAsia="SimSun" w:hint="eastAsia"/>
          <w:iCs/>
          <w:kern w:val="24"/>
          <w:sz w:val="24"/>
          <w:szCs w:val="24"/>
          <w:lang w:val="en-GB" w:eastAsia="zh-CN"/>
        </w:rPr>
        <w:t>预计</w:t>
      </w:r>
      <w:r w:rsidRPr="00123538">
        <w:rPr>
          <w:rFonts w:eastAsia="SimSun"/>
          <w:iCs/>
          <w:kern w:val="24"/>
          <w:sz w:val="24"/>
          <w:szCs w:val="24"/>
          <w:lang w:val="en-GB" w:eastAsia="zh-CN"/>
        </w:rPr>
        <w:t>评估</w:t>
      </w:r>
      <w:r w:rsidRPr="00123538">
        <w:rPr>
          <w:rFonts w:eastAsia="SimSun" w:hint="eastAsia"/>
          <w:iCs/>
          <w:kern w:val="24"/>
          <w:sz w:val="24"/>
          <w:szCs w:val="24"/>
          <w:lang w:val="en-GB" w:eastAsia="zh-CN"/>
        </w:rPr>
        <w:t>将有助于</w:t>
      </w:r>
      <w:r w:rsidRPr="00123538">
        <w:rPr>
          <w:rFonts w:eastAsia="SimSun"/>
          <w:iCs/>
          <w:kern w:val="24"/>
          <w:sz w:val="24"/>
          <w:szCs w:val="24"/>
          <w:lang w:val="en-GB" w:eastAsia="zh-CN"/>
        </w:rPr>
        <w:t>改进解决</w:t>
      </w:r>
      <w:r w:rsidRPr="00123538">
        <w:rPr>
          <w:rFonts w:eastAsia="SimSun" w:hint="eastAsia"/>
          <w:iCs/>
          <w:kern w:val="24"/>
          <w:sz w:val="24"/>
          <w:szCs w:val="24"/>
          <w:lang w:val="en-GB" w:eastAsia="zh-CN"/>
        </w:rPr>
        <w:t>外来</w:t>
      </w:r>
      <w:r w:rsidRPr="00123538">
        <w:rPr>
          <w:rFonts w:eastAsia="SimSun"/>
          <w:iCs/>
          <w:kern w:val="24"/>
          <w:sz w:val="24"/>
          <w:szCs w:val="24"/>
          <w:lang w:val="en-GB" w:eastAsia="zh-CN"/>
        </w:rPr>
        <w:t>入侵物种</w:t>
      </w:r>
      <w:r w:rsidRPr="00123538">
        <w:rPr>
          <w:rFonts w:eastAsia="SimSun" w:hint="eastAsia"/>
          <w:iCs/>
          <w:kern w:val="24"/>
          <w:sz w:val="24"/>
          <w:szCs w:val="24"/>
          <w:lang w:val="en-GB" w:eastAsia="zh-CN"/>
        </w:rPr>
        <w:t>问题的各项</w:t>
      </w:r>
      <w:r w:rsidRPr="00123538">
        <w:rPr>
          <w:rFonts w:eastAsia="SimSun"/>
          <w:iCs/>
          <w:kern w:val="24"/>
          <w:sz w:val="24"/>
          <w:szCs w:val="24"/>
          <w:lang w:val="en-GB" w:eastAsia="zh-CN"/>
        </w:rPr>
        <w:t>国内和国际政策，特别</w:t>
      </w:r>
      <w:r w:rsidRPr="00123538">
        <w:rPr>
          <w:rFonts w:eastAsia="SimSun" w:hint="eastAsia"/>
          <w:iCs/>
          <w:kern w:val="24"/>
          <w:sz w:val="24"/>
          <w:szCs w:val="24"/>
          <w:lang w:val="en-GB" w:eastAsia="zh-CN"/>
        </w:rPr>
        <w:t>是有助于落实</w:t>
      </w:r>
      <w:r w:rsidRPr="00123538">
        <w:rPr>
          <w:rFonts w:eastAsia="SimSun"/>
          <w:iCs/>
          <w:kern w:val="24"/>
          <w:sz w:val="24"/>
          <w:szCs w:val="24"/>
          <w:lang w:val="en-GB" w:eastAsia="zh-CN"/>
        </w:rPr>
        <w:t>爱知生物多样性目标</w:t>
      </w:r>
      <w:r w:rsidRPr="00123538">
        <w:rPr>
          <w:rFonts w:eastAsia="SimSun" w:hint="eastAsia"/>
          <w:iCs/>
          <w:kern w:val="24"/>
          <w:sz w:val="24"/>
          <w:szCs w:val="24"/>
          <w:lang w:val="en-GB" w:eastAsia="zh-CN"/>
        </w:rPr>
        <w:t>9</w:t>
      </w:r>
      <w:r w:rsidRPr="00123538">
        <w:rPr>
          <w:rFonts w:eastAsia="SimSun"/>
          <w:iCs/>
          <w:kern w:val="24"/>
          <w:sz w:val="24"/>
          <w:szCs w:val="24"/>
          <w:lang w:val="en-GB" w:eastAsia="zh-CN"/>
        </w:rPr>
        <w:t>；</w:t>
      </w:r>
    </w:p>
    <w:p w:rsidR="00F26E0E" w:rsidRPr="00123538" w:rsidRDefault="00F26E0E" w:rsidP="00123538">
      <w:pPr>
        <w:pStyle w:val="Normalnumber"/>
        <w:tabs>
          <w:tab w:val="num" w:pos="1134"/>
          <w:tab w:val="left" w:pos="1247"/>
          <w:tab w:val="left" w:pos="1814"/>
          <w:tab w:val="left" w:pos="2381"/>
          <w:tab w:val="left" w:pos="2948"/>
          <w:tab w:val="left" w:pos="3515"/>
          <w:tab w:val="left" w:pos="4082"/>
        </w:tabs>
        <w:spacing w:afterLines="100" w:after="240"/>
        <w:ind w:left="1247" w:firstLine="567"/>
        <w:jc w:val="both"/>
        <w:rPr>
          <w:rFonts w:hint="eastAsia"/>
          <w:sz w:val="24"/>
          <w:szCs w:val="24"/>
          <w:lang w:val="en-GB" w:eastAsia="nb-NO"/>
        </w:rPr>
      </w:pPr>
      <w:r w:rsidRPr="00123538">
        <w:rPr>
          <w:kern w:val="24"/>
          <w:sz w:val="24"/>
          <w:szCs w:val="24"/>
          <w:lang w:val="en-GB" w:eastAsia="nb-NO"/>
        </w:rPr>
        <w:lastRenderedPageBreak/>
        <w:t>(c)</w:t>
      </w:r>
      <w:r w:rsidRPr="00123538">
        <w:rPr>
          <w:i/>
          <w:kern w:val="24"/>
          <w:sz w:val="24"/>
          <w:szCs w:val="24"/>
          <w:lang w:val="en-GB" w:eastAsia="nb-NO"/>
        </w:rPr>
        <w:tab/>
      </w:r>
      <w:r w:rsidRPr="00123538">
        <w:rPr>
          <w:rFonts w:eastAsia="SimSun" w:hAnsi="Calibri" w:hint="eastAsia"/>
          <w:i/>
          <w:kern w:val="24"/>
          <w:sz w:val="24"/>
          <w:szCs w:val="24"/>
          <w:lang w:eastAsia="zh-CN"/>
        </w:rPr>
        <w:t>根据快速评估（</w:t>
      </w:r>
      <w:r w:rsidRPr="00123538">
        <w:rPr>
          <w:rFonts w:eastAsia="SimSun" w:hint="eastAsia"/>
          <w:i/>
          <w:kern w:val="24"/>
          <w:sz w:val="24"/>
          <w:szCs w:val="24"/>
          <w:lang w:eastAsia="zh-CN"/>
        </w:rPr>
        <w:t>2015</w:t>
      </w:r>
      <w:r w:rsidRPr="00123538">
        <w:rPr>
          <w:rFonts w:eastAsia="SimSun" w:hAnsi="Calibri" w:hint="eastAsia"/>
          <w:i/>
          <w:kern w:val="24"/>
          <w:sz w:val="24"/>
          <w:szCs w:val="24"/>
          <w:lang w:eastAsia="zh-CN"/>
        </w:rPr>
        <w:t>年</w:t>
      </w:r>
      <w:r w:rsidRPr="00123538">
        <w:rPr>
          <w:rFonts w:eastAsia="SimSun" w:hint="eastAsia"/>
          <w:i/>
          <w:kern w:val="24"/>
          <w:sz w:val="24"/>
          <w:szCs w:val="24"/>
          <w:lang w:eastAsia="zh-CN"/>
        </w:rPr>
        <w:t>3</w:t>
      </w:r>
      <w:r w:rsidRPr="00123538">
        <w:rPr>
          <w:rFonts w:eastAsia="SimSun" w:hAnsi="Calibri" w:hint="eastAsia"/>
          <w:i/>
          <w:kern w:val="24"/>
          <w:sz w:val="24"/>
          <w:szCs w:val="24"/>
          <w:lang w:eastAsia="zh-CN"/>
        </w:rPr>
        <w:t>月前制定）和指南（</w:t>
      </w:r>
      <w:r w:rsidRPr="00123538">
        <w:rPr>
          <w:rFonts w:eastAsia="SimSun" w:hint="eastAsia"/>
          <w:i/>
          <w:kern w:val="24"/>
          <w:sz w:val="24"/>
          <w:szCs w:val="24"/>
          <w:lang w:eastAsia="zh-CN"/>
        </w:rPr>
        <w:t>2015</w:t>
      </w:r>
      <w:r w:rsidRPr="00123538">
        <w:rPr>
          <w:rFonts w:eastAsia="SimSun" w:hAnsi="Calibri" w:hint="eastAsia"/>
          <w:i/>
          <w:kern w:val="24"/>
          <w:sz w:val="24"/>
          <w:szCs w:val="24"/>
          <w:lang w:eastAsia="zh-CN"/>
        </w:rPr>
        <w:t>年</w:t>
      </w:r>
      <w:r w:rsidRPr="00123538">
        <w:rPr>
          <w:rFonts w:eastAsia="SimSun" w:hint="eastAsia"/>
          <w:i/>
          <w:kern w:val="24"/>
          <w:sz w:val="24"/>
          <w:szCs w:val="24"/>
          <w:lang w:eastAsia="zh-CN"/>
        </w:rPr>
        <w:t>8</w:t>
      </w:r>
      <w:r w:rsidRPr="00123538">
        <w:rPr>
          <w:rFonts w:eastAsia="SimSun" w:hAnsi="Calibri" w:hint="eastAsia"/>
          <w:i/>
          <w:kern w:val="24"/>
          <w:sz w:val="24"/>
          <w:szCs w:val="24"/>
          <w:lang w:eastAsia="zh-CN"/>
        </w:rPr>
        <w:t>月前制定），制定生物多样性和生态系统服务设想方案分析和建模的政策支持工具和方法（</w:t>
      </w:r>
      <w:r w:rsidRPr="00123538">
        <w:rPr>
          <w:rFonts w:eastAsia="SimSun" w:hint="eastAsia"/>
          <w:i/>
          <w:kern w:val="24"/>
          <w:sz w:val="24"/>
          <w:szCs w:val="24"/>
          <w:lang w:eastAsia="zh-CN"/>
        </w:rPr>
        <w:t>2017</w:t>
      </w:r>
      <w:r w:rsidRPr="00123538">
        <w:rPr>
          <w:rFonts w:eastAsia="SimSun" w:hAnsi="Calibri" w:hint="eastAsia"/>
          <w:i/>
          <w:kern w:val="24"/>
          <w:sz w:val="24"/>
          <w:szCs w:val="24"/>
          <w:lang w:eastAsia="zh-CN"/>
        </w:rPr>
        <w:t>年</w:t>
      </w:r>
      <w:r w:rsidRPr="00123538">
        <w:rPr>
          <w:rFonts w:eastAsia="SimSun" w:hint="eastAsia"/>
          <w:i/>
          <w:kern w:val="24"/>
          <w:sz w:val="24"/>
          <w:szCs w:val="24"/>
          <w:lang w:eastAsia="zh-CN"/>
        </w:rPr>
        <w:t>3</w:t>
      </w:r>
      <w:r w:rsidRPr="00123538">
        <w:rPr>
          <w:rFonts w:eastAsia="SimSun" w:hAnsi="Calibri" w:hint="eastAsia"/>
          <w:i/>
          <w:kern w:val="24"/>
          <w:sz w:val="24"/>
          <w:szCs w:val="24"/>
          <w:lang w:eastAsia="zh-CN"/>
        </w:rPr>
        <w:t>月前制定）</w:t>
      </w:r>
      <w:r w:rsidR="00B46FC5" w:rsidRPr="00123538">
        <w:rPr>
          <w:rFonts w:eastAsia="SimSun" w:hAnsi="Calibri" w:hint="eastAsia"/>
          <w:i/>
          <w:kern w:val="24"/>
          <w:sz w:val="24"/>
          <w:szCs w:val="24"/>
          <w:lang w:eastAsia="zh-CN"/>
        </w:rPr>
        <w:t>。</w:t>
      </w:r>
      <w:r w:rsidRPr="00123538">
        <w:rPr>
          <w:rFonts w:eastAsia="SimSun" w:hAnsi="Calibri" w:hint="eastAsia"/>
          <w:kern w:val="24"/>
          <w:sz w:val="24"/>
          <w:szCs w:val="24"/>
          <w:lang w:eastAsia="zh-CN"/>
        </w:rPr>
        <w:t>关于生物多样性和生态系统服务设想方案分析和建模方法</w:t>
      </w:r>
      <w:r w:rsidRPr="00123538">
        <w:rPr>
          <w:rFonts w:eastAsia="SimSun" w:hAnsi="Calibri"/>
          <w:kern w:val="24"/>
          <w:sz w:val="24"/>
          <w:szCs w:val="24"/>
          <w:lang w:eastAsia="zh-CN"/>
        </w:rPr>
        <w:t>的</w:t>
      </w:r>
      <w:r w:rsidRPr="00123538">
        <w:rPr>
          <w:rFonts w:eastAsia="SimSun" w:hAnsi="Calibri" w:hint="eastAsia"/>
          <w:kern w:val="24"/>
          <w:sz w:val="24"/>
          <w:szCs w:val="24"/>
          <w:lang w:eastAsia="zh-CN"/>
        </w:rPr>
        <w:t>快速</w:t>
      </w:r>
      <w:r w:rsidRPr="00123538">
        <w:rPr>
          <w:rFonts w:eastAsia="SimSun" w:hAnsi="Calibri"/>
          <w:kern w:val="24"/>
          <w:sz w:val="24"/>
          <w:szCs w:val="24"/>
          <w:lang w:eastAsia="zh-CN"/>
        </w:rPr>
        <w:t>评估</w:t>
      </w:r>
      <w:r w:rsidRPr="00123538">
        <w:rPr>
          <w:rFonts w:eastAsia="SimSun" w:hAnsi="Calibri" w:hint="eastAsia"/>
          <w:kern w:val="24"/>
          <w:sz w:val="24"/>
          <w:szCs w:val="24"/>
          <w:lang w:eastAsia="zh-CN"/>
        </w:rPr>
        <w:t>对于为</w:t>
      </w:r>
      <w:r w:rsidRPr="00123538">
        <w:rPr>
          <w:rFonts w:eastAsia="SimSun" w:hAnsi="Calibri"/>
          <w:kern w:val="24"/>
          <w:sz w:val="24"/>
          <w:szCs w:val="24"/>
          <w:lang w:eastAsia="zh-CN"/>
        </w:rPr>
        <w:t>在平台下所有工作</w:t>
      </w:r>
      <w:r w:rsidRPr="00123538">
        <w:rPr>
          <w:rFonts w:eastAsia="SimSun" w:hAnsi="Calibri" w:hint="eastAsia"/>
          <w:kern w:val="24"/>
          <w:sz w:val="24"/>
          <w:szCs w:val="24"/>
          <w:lang w:eastAsia="zh-CN"/>
        </w:rPr>
        <w:t>中</w:t>
      </w:r>
      <w:r w:rsidRPr="00123538">
        <w:rPr>
          <w:rFonts w:eastAsia="SimSun" w:hAnsi="Calibri"/>
          <w:kern w:val="24"/>
          <w:sz w:val="24"/>
          <w:szCs w:val="24"/>
          <w:lang w:eastAsia="zh-CN"/>
        </w:rPr>
        <w:t>使用此类方法</w:t>
      </w:r>
      <w:r w:rsidRPr="00123538">
        <w:rPr>
          <w:rFonts w:eastAsia="SimSun" w:hAnsi="Calibri" w:hint="eastAsia"/>
          <w:kern w:val="24"/>
          <w:sz w:val="24"/>
          <w:szCs w:val="24"/>
          <w:lang w:eastAsia="zh-CN"/>
        </w:rPr>
        <w:t>提供</w:t>
      </w:r>
      <w:r w:rsidRPr="00123538">
        <w:rPr>
          <w:rFonts w:eastAsia="SimSun" w:hAnsi="Calibri"/>
          <w:kern w:val="24"/>
          <w:sz w:val="24"/>
          <w:szCs w:val="24"/>
          <w:lang w:eastAsia="zh-CN"/>
        </w:rPr>
        <w:t>指导来说非常重要。</w:t>
      </w:r>
      <w:r w:rsidRPr="00123538">
        <w:rPr>
          <w:rFonts w:eastAsia="SimSun" w:hAnsi="Calibri" w:hint="eastAsia"/>
          <w:kern w:val="24"/>
          <w:sz w:val="24"/>
          <w:szCs w:val="24"/>
          <w:lang w:eastAsia="zh-CN"/>
        </w:rPr>
        <w:t>设想方案和模型也</w:t>
      </w:r>
      <w:r w:rsidRPr="00123538">
        <w:rPr>
          <w:rFonts w:eastAsia="SimSun" w:hAnsi="Calibri"/>
          <w:kern w:val="24"/>
          <w:sz w:val="24"/>
          <w:szCs w:val="24"/>
          <w:lang w:eastAsia="zh-CN"/>
        </w:rPr>
        <w:t>被确定为政策支持工具和方法，能够帮助决策者</w:t>
      </w:r>
      <w:r w:rsidRPr="00123538">
        <w:rPr>
          <w:rFonts w:eastAsia="SimSun" w:hAnsi="Calibri" w:hint="eastAsia"/>
          <w:kern w:val="24"/>
          <w:sz w:val="24"/>
          <w:szCs w:val="24"/>
          <w:lang w:eastAsia="zh-CN"/>
        </w:rPr>
        <w:t>确定对</w:t>
      </w:r>
      <w:r w:rsidRPr="00123538">
        <w:rPr>
          <w:rFonts w:eastAsia="SimSun" w:hAnsi="Calibri"/>
          <w:kern w:val="24"/>
          <w:sz w:val="24"/>
          <w:szCs w:val="24"/>
          <w:lang w:eastAsia="zh-CN"/>
        </w:rPr>
        <w:t>人类福祉</w:t>
      </w:r>
      <w:r w:rsidRPr="00123538">
        <w:rPr>
          <w:rFonts w:eastAsia="SimSun" w:hAnsi="Calibri" w:hint="eastAsia"/>
          <w:kern w:val="24"/>
          <w:sz w:val="24"/>
          <w:szCs w:val="24"/>
          <w:lang w:eastAsia="zh-CN"/>
        </w:rPr>
        <w:t>有</w:t>
      </w:r>
      <w:r w:rsidRPr="00123538">
        <w:rPr>
          <w:rFonts w:eastAsia="SimSun" w:hAnsi="Calibri"/>
          <w:kern w:val="24"/>
          <w:sz w:val="24"/>
          <w:szCs w:val="24"/>
          <w:lang w:eastAsia="zh-CN"/>
        </w:rPr>
        <w:t>不利影响</w:t>
      </w:r>
      <w:r w:rsidRPr="00123538">
        <w:rPr>
          <w:rFonts w:eastAsia="SimSun" w:hAnsi="Calibri" w:hint="eastAsia"/>
          <w:kern w:val="24"/>
          <w:sz w:val="24"/>
          <w:szCs w:val="24"/>
          <w:lang w:eastAsia="zh-CN"/>
        </w:rPr>
        <w:t>的</w:t>
      </w:r>
      <w:r w:rsidRPr="00123538">
        <w:rPr>
          <w:rFonts w:eastAsia="SimSun" w:hAnsi="Calibri"/>
          <w:kern w:val="24"/>
          <w:sz w:val="24"/>
          <w:szCs w:val="24"/>
          <w:lang w:eastAsia="zh-CN"/>
        </w:rPr>
        <w:t>发展</w:t>
      </w:r>
      <w:r w:rsidRPr="00123538">
        <w:rPr>
          <w:rFonts w:eastAsia="SimSun" w:hAnsi="Calibri" w:hint="eastAsia"/>
          <w:kern w:val="24"/>
          <w:sz w:val="24"/>
          <w:szCs w:val="24"/>
          <w:lang w:eastAsia="zh-CN"/>
        </w:rPr>
        <w:t>途径</w:t>
      </w:r>
      <w:r w:rsidRPr="00123538">
        <w:rPr>
          <w:rFonts w:eastAsia="SimSun" w:hAnsi="Calibri"/>
          <w:kern w:val="24"/>
          <w:sz w:val="24"/>
          <w:szCs w:val="24"/>
          <w:lang w:eastAsia="zh-CN"/>
        </w:rPr>
        <w:t>，</w:t>
      </w:r>
      <w:r w:rsidRPr="00123538">
        <w:rPr>
          <w:rFonts w:eastAsia="SimSun" w:hAnsi="Calibri" w:hint="eastAsia"/>
          <w:kern w:val="24"/>
          <w:sz w:val="24"/>
          <w:szCs w:val="24"/>
          <w:lang w:eastAsia="zh-CN"/>
        </w:rPr>
        <w:t>并且</w:t>
      </w:r>
      <w:r w:rsidRPr="00123538">
        <w:rPr>
          <w:rFonts w:eastAsia="SimSun" w:hAnsi="Calibri"/>
          <w:kern w:val="24"/>
          <w:sz w:val="24"/>
          <w:szCs w:val="24"/>
          <w:lang w:eastAsia="zh-CN"/>
        </w:rPr>
        <w:t>设想</w:t>
      </w:r>
      <w:r w:rsidRPr="00123538">
        <w:rPr>
          <w:rFonts w:eastAsia="SimSun" w:hAnsi="Calibri" w:hint="eastAsia"/>
          <w:kern w:val="24"/>
          <w:sz w:val="24"/>
          <w:szCs w:val="24"/>
          <w:lang w:eastAsia="zh-CN"/>
        </w:rPr>
        <w:t>能够</w:t>
      </w:r>
      <w:r w:rsidRPr="00123538">
        <w:rPr>
          <w:rFonts w:eastAsia="SimSun" w:hAnsi="Calibri"/>
          <w:kern w:val="24"/>
          <w:sz w:val="24"/>
          <w:szCs w:val="24"/>
          <w:lang w:eastAsia="zh-CN"/>
        </w:rPr>
        <w:t>实现</w:t>
      </w:r>
      <w:r w:rsidR="006E21CA" w:rsidRPr="00123538">
        <w:rPr>
          <w:rFonts w:eastAsia="SimSun" w:hAnsi="Calibri" w:hint="eastAsia"/>
          <w:kern w:val="24"/>
          <w:sz w:val="24"/>
          <w:szCs w:val="24"/>
          <w:lang w:eastAsia="zh-CN"/>
        </w:rPr>
        <w:t>保</w:t>
      </w:r>
      <w:r w:rsidRPr="00123538">
        <w:rPr>
          <w:rFonts w:eastAsia="SimSun" w:hAnsi="Calibri" w:hint="eastAsia"/>
          <w:kern w:val="24"/>
          <w:sz w:val="24"/>
          <w:szCs w:val="24"/>
          <w:lang w:eastAsia="zh-CN"/>
        </w:rPr>
        <w:t>护</w:t>
      </w:r>
      <w:r w:rsidRPr="00123538">
        <w:rPr>
          <w:rFonts w:eastAsia="SimSun" w:hAnsi="Calibri"/>
          <w:kern w:val="24"/>
          <w:sz w:val="24"/>
          <w:szCs w:val="24"/>
          <w:lang w:eastAsia="zh-CN"/>
        </w:rPr>
        <w:t>和可持续</w:t>
      </w:r>
      <w:r w:rsidRPr="00123538">
        <w:rPr>
          <w:rFonts w:eastAsia="SimSun" w:hAnsi="Calibri" w:hint="eastAsia"/>
          <w:kern w:val="24"/>
          <w:sz w:val="24"/>
          <w:szCs w:val="24"/>
          <w:lang w:eastAsia="zh-CN"/>
        </w:rPr>
        <w:t>利用</w:t>
      </w:r>
      <w:r w:rsidRPr="00123538">
        <w:rPr>
          <w:rFonts w:eastAsia="SimSun" w:hAnsi="Calibri"/>
          <w:kern w:val="24"/>
          <w:sz w:val="24"/>
          <w:szCs w:val="24"/>
          <w:lang w:eastAsia="zh-CN"/>
        </w:rPr>
        <w:t>生物多样性</w:t>
      </w:r>
      <w:r w:rsidRPr="00123538">
        <w:rPr>
          <w:rFonts w:eastAsia="SimSun" w:hAnsi="Calibri" w:hint="eastAsia"/>
          <w:kern w:val="24"/>
          <w:sz w:val="24"/>
          <w:szCs w:val="24"/>
          <w:lang w:eastAsia="zh-CN"/>
        </w:rPr>
        <w:t>目标</w:t>
      </w:r>
      <w:r w:rsidRPr="00123538">
        <w:rPr>
          <w:rFonts w:eastAsia="SimSun" w:hAnsi="Calibri"/>
          <w:kern w:val="24"/>
          <w:sz w:val="24"/>
          <w:szCs w:val="24"/>
          <w:lang w:eastAsia="zh-CN"/>
        </w:rPr>
        <w:t>的</w:t>
      </w:r>
      <w:r w:rsidRPr="00123538">
        <w:rPr>
          <w:rFonts w:eastAsia="SimSun" w:hAnsi="Calibri" w:hint="eastAsia"/>
          <w:kern w:val="24"/>
          <w:sz w:val="24"/>
          <w:szCs w:val="24"/>
          <w:lang w:eastAsia="zh-CN"/>
        </w:rPr>
        <w:t>替代途径</w:t>
      </w:r>
      <w:r w:rsidRPr="00123538">
        <w:rPr>
          <w:rFonts w:eastAsia="SimSun" w:hAnsi="Calibri"/>
          <w:kern w:val="24"/>
          <w:sz w:val="24"/>
          <w:szCs w:val="24"/>
          <w:lang w:eastAsia="zh-CN"/>
        </w:rPr>
        <w:t>。</w:t>
      </w:r>
      <w:r w:rsidRPr="00123538">
        <w:rPr>
          <w:rFonts w:eastAsia="SimSun" w:hint="eastAsia"/>
          <w:kern w:val="24"/>
          <w:sz w:val="24"/>
          <w:szCs w:val="24"/>
          <w:lang w:val="en-GB" w:eastAsia="zh-CN"/>
        </w:rPr>
        <w:t>根据</w:t>
      </w:r>
      <w:r w:rsidRPr="00123538">
        <w:rPr>
          <w:rFonts w:eastAsia="SimSun"/>
          <w:kern w:val="24"/>
          <w:sz w:val="24"/>
          <w:szCs w:val="24"/>
          <w:lang w:val="en-GB" w:eastAsia="zh-CN"/>
        </w:rPr>
        <w:t>方法评估</w:t>
      </w:r>
      <w:r w:rsidRPr="00123538">
        <w:rPr>
          <w:rFonts w:eastAsia="SimSun" w:hint="eastAsia"/>
          <w:kern w:val="24"/>
          <w:sz w:val="24"/>
          <w:szCs w:val="24"/>
          <w:lang w:val="en-GB" w:eastAsia="zh-CN"/>
        </w:rPr>
        <w:t>得出</w:t>
      </w:r>
      <w:r w:rsidRPr="00123538">
        <w:rPr>
          <w:rFonts w:eastAsia="SimSun"/>
          <w:kern w:val="24"/>
          <w:sz w:val="24"/>
          <w:szCs w:val="24"/>
          <w:lang w:val="en-GB" w:eastAsia="zh-CN"/>
        </w:rPr>
        <w:t>的结论，</w:t>
      </w:r>
      <w:r w:rsidRPr="00123538">
        <w:rPr>
          <w:rFonts w:eastAsia="SimSun" w:hint="eastAsia"/>
          <w:kern w:val="24"/>
          <w:sz w:val="24"/>
          <w:szCs w:val="24"/>
          <w:lang w:val="en-GB" w:eastAsia="zh-CN"/>
        </w:rPr>
        <w:t>该</w:t>
      </w:r>
      <w:r w:rsidRPr="00123538">
        <w:rPr>
          <w:rFonts w:eastAsia="SimSun"/>
          <w:kern w:val="24"/>
          <w:sz w:val="24"/>
          <w:szCs w:val="24"/>
          <w:lang w:val="en-GB" w:eastAsia="zh-CN"/>
        </w:rPr>
        <w:t>交付品将成为一份指南，</w:t>
      </w:r>
      <w:r w:rsidRPr="00123538">
        <w:rPr>
          <w:rFonts w:eastAsia="SimSun" w:hint="eastAsia"/>
          <w:kern w:val="24"/>
          <w:sz w:val="24"/>
          <w:szCs w:val="24"/>
          <w:lang w:val="en-GB" w:eastAsia="zh-CN"/>
        </w:rPr>
        <w:t>并</w:t>
      </w:r>
      <w:r w:rsidRPr="00123538">
        <w:rPr>
          <w:rFonts w:eastAsia="SimSun"/>
          <w:kern w:val="24"/>
          <w:sz w:val="24"/>
          <w:szCs w:val="24"/>
          <w:lang w:val="en-GB" w:eastAsia="zh-CN"/>
        </w:rPr>
        <w:t>在随后</w:t>
      </w:r>
      <w:r w:rsidRPr="00123538">
        <w:rPr>
          <w:rFonts w:eastAsia="SimSun" w:hint="eastAsia"/>
          <w:kern w:val="24"/>
          <w:sz w:val="24"/>
          <w:szCs w:val="24"/>
          <w:lang w:val="en-GB" w:eastAsia="zh-CN"/>
        </w:rPr>
        <w:t>按照</w:t>
      </w:r>
      <w:r w:rsidRPr="00123538">
        <w:rPr>
          <w:rFonts w:eastAsia="SimSun"/>
          <w:kern w:val="24"/>
          <w:sz w:val="24"/>
          <w:szCs w:val="24"/>
          <w:lang w:val="en-GB" w:eastAsia="zh-CN"/>
        </w:rPr>
        <w:t>全体会议</w:t>
      </w:r>
      <w:r w:rsidRPr="00123538">
        <w:rPr>
          <w:rFonts w:eastAsia="SimSun" w:hint="eastAsia"/>
          <w:kern w:val="24"/>
          <w:sz w:val="24"/>
          <w:szCs w:val="24"/>
          <w:lang w:val="en-GB" w:eastAsia="zh-CN"/>
        </w:rPr>
        <w:t>的指示开展相关</w:t>
      </w:r>
      <w:r w:rsidRPr="00123538">
        <w:rPr>
          <w:rFonts w:eastAsia="SimSun"/>
          <w:kern w:val="24"/>
          <w:sz w:val="24"/>
          <w:szCs w:val="24"/>
          <w:lang w:val="en-GB" w:eastAsia="zh-CN"/>
        </w:rPr>
        <w:t>工作，以便</w:t>
      </w:r>
      <w:r w:rsidRPr="00123538">
        <w:rPr>
          <w:rFonts w:ascii="SimSun" w:eastAsia="SimSun" w:hAnsi="SimSun" w:cs="SimSun" w:hint="eastAsia"/>
          <w:sz w:val="24"/>
          <w:szCs w:val="24"/>
        </w:rPr>
        <w:t>促进和推动</w:t>
      </w:r>
      <w:r w:rsidRPr="00123538">
        <w:rPr>
          <w:rFonts w:ascii="SimSun" w:eastAsia="SimSun" w:hAnsi="SimSun" w:cs="SimSun" w:hint="eastAsia"/>
          <w:sz w:val="24"/>
          <w:szCs w:val="24"/>
          <w:lang w:eastAsia="zh-CN"/>
        </w:rPr>
        <w:t>设想</w:t>
      </w:r>
      <w:r w:rsidRPr="00123538">
        <w:rPr>
          <w:rFonts w:ascii="SimSun" w:eastAsia="SimSun" w:hAnsi="SimSun" w:cs="SimSun"/>
          <w:sz w:val="24"/>
          <w:szCs w:val="24"/>
          <w:lang w:eastAsia="zh-CN"/>
        </w:rPr>
        <w:t>方案</w:t>
      </w:r>
      <w:r w:rsidRPr="00123538">
        <w:rPr>
          <w:rFonts w:ascii="SimSun" w:eastAsia="SimSun" w:hAnsi="SimSun" w:cs="SimSun" w:hint="eastAsia"/>
          <w:sz w:val="24"/>
          <w:szCs w:val="24"/>
          <w:lang w:eastAsia="zh-CN"/>
        </w:rPr>
        <w:t>分析</w:t>
      </w:r>
      <w:r w:rsidRPr="00123538">
        <w:rPr>
          <w:rFonts w:ascii="SimSun" w:eastAsia="SimSun" w:hAnsi="SimSun" w:cs="SimSun"/>
          <w:sz w:val="24"/>
          <w:szCs w:val="24"/>
          <w:lang w:eastAsia="zh-CN"/>
        </w:rPr>
        <w:t>和建模的</w:t>
      </w:r>
      <w:r w:rsidRPr="00123538">
        <w:rPr>
          <w:rFonts w:ascii="SimSun" w:eastAsia="SimSun" w:hAnsi="SimSun" w:cs="SimSun" w:hint="eastAsia"/>
          <w:sz w:val="24"/>
          <w:szCs w:val="24"/>
        </w:rPr>
        <w:t>工具</w:t>
      </w:r>
      <w:r w:rsidRPr="00123538">
        <w:rPr>
          <w:rFonts w:ascii="SimSun" w:eastAsia="SimSun" w:hAnsi="SimSun" w:cs="SimSun" w:hint="eastAsia"/>
          <w:sz w:val="24"/>
          <w:szCs w:val="24"/>
          <w:lang w:eastAsia="zh-CN"/>
        </w:rPr>
        <w:t>和</w:t>
      </w:r>
      <w:r w:rsidRPr="00123538">
        <w:rPr>
          <w:rFonts w:ascii="SimSun" w:eastAsia="SimSun" w:hAnsi="SimSun" w:cs="SimSun"/>
          <w:sz w:val="24"/>
          <w:szCs w:val="24"/>
          <w:lang w:eastAsia="zh-CN"/>
        </w:rPr>
        <w:t>方法</w:t>
      </w:r>
      <w:r w:rsidRPr="00123538">
        <w:rPr>
          <w:rFonts w:ascii="SimSun" w:eastAsia="SimSun" w:hAnsi="SimSun" w:cs="SimSun" w:hint="eastAsia"/>
          <w:sz w:val="24"/>
          <w:szCs w:val="24"/>
        </w:rPr>
        <w:t>进一步发展</w:t>
      </w:r>
      <w:r w:rsidRPr="00123538">
        <w:rPr>
          <w:rFonts w:ascii="SimSun" w:eastAsia="SimSun" w:hAnsi="SimSun" w:cs="SimSun" w:hint="eastAsia"/>
          <w:sz w:val="24"/>
          <w:szCs w:val="24"/>
          <w:lang w:eastAsia="zh-CN"/>
        </w:rPr>
        <w:t>。</w:t>
      </w:r>
      <w:r w:rsidRPr="00123538">
        <w:rPr>
          <w:rFonts w:eastAsia="SimSun" w:cs="+mn-cs" w:hint="eastAsia"/>
          <w:iCs/>
          <w:kern w:val="24"/>
          <w:sz w:val="24"/>
          <w:szCs w:val="24"/>
          <w:lang w:eastAsia="zh-CN"/>
        </w:rPr>
        <w:t>该</w:t>
      </w:r>
      <w:r w:rsidRPr="00123538">
        <w:rPr>
          <w:rFonts w:eastAsia="SimSun" w:hint="eastAsia"/>
          <w:iCs/>
          <w:kern w:val="24"/>
          <w:sz w:val="24"/>
          <w:szCs w:val="24"/>
          <w:lang w:val="en-GB" w:eastAsia="zh-CN"/>
        </w:rPr>
        <w:t>交付品对收到</w:t>
      </w:r>
      <w:r w:rsidRPr="00123538">
        <w:rPr>
          <w:rFonts w:eastAsia="SimSun"/>
          <w:iCs/>
          <w:kern w:val="24"/>
          <w:sz w:val="24"/>
          <w:szCs w:val="24"/>
          <w:lang w:val="en-GB" w:eastAsia="zh-CN"/>
        </w:rPr>
        <w:t>的请求作出</w:t>
      </w:r>
      <w:r w:rsidRPr="00123538">
        <w:rPr>
          <w:rFonts w:eastAsia="SimSun" w:hint="eastAsia"/>
          <w:iCs/>
          <w:kern w:val="24"/>
          <w:sz w:val="24"/>
          <w:szCs w:val="24"/>
          <w:lang w:val="en-GB" w:eastAsia="zh-CN"/>
        </w:rPr>
        <w:t>回应</w:t>
      </w:r>
      <w:r w:rsidRPr="00123538">
        <w:rPr>
          <w:rFonts w:eastAsia="SimSun"/>
          <w:iCs/>
          <w:kern w:val="24"/>
          <w:sz w:val="24"/>
          <w:szCs w:val="24"/>
          <w:lang w:val="en-GB" w:eastAsia="zh-CN"/>
        </w:rPr>
        <w:t>。</w:t>
      </w:r>
      <w:r w:rsidRPr="00123538">
        <w:rPr>
          <w:iCs/>
          <w:kern w:val="24"/>
          <w:sz w:val="24"/>
          <w:szCs w:val="24"/>
          <w:vertAlign w:val="superscript"/>
          <w:lang w:val="en-GB" w:eastAsia="nb-NO"/>
        </w:rPr>
        <w:footnoteReference w:id="24"/>
      </w:r>
      <w:r w:rsidRPr="00123538">
        <w:rPr>
          <w:rFonts w:eastAsia="SimSun" w:hAnsi="Calibri" w:hint="eastAsia"/>
          <w:kern w:val="24"/>
          <w:sz w:val="24"/>
          <w:szCs w:val="24"/>
          <w:lang w:eastAsia="zh-CN"/>
        </w:rPr>
        <w:t>预计</w:t>
      </w:r>
      <w:r w:rsidRPr="00123538">
        <w:rPr>
          <w:rFonts w:eastAsia="SimSun" w:hAnsi="Calibri"/>
          <w:kern w:val="24"/>
          <w:sz w:val="24"/>
          <w:szCs w:val="24"/>
          <w:lang w:eastAsia="zh-CN"/>
        </w:rPr>
        <w:t>该交付品将</w:t>
      </w:r>
      <w:r w:rsidRPr="00123538">
        <w:rPr>
          <w:rFonts w:eastAsia="SimSun" w:hAnsi="Calibri" w:hint="eastAsia"/>
          <w:kern w:val="24"/>
          <w:sz w:val="24"/>
          <w:szCs w:val="24"/>
          <w:lang w:eastAsia="zh-CN"/>
        </w:rPr>
        <w:t>有助于</w:t>
      </w:r>
      <w:r w:rsidRPr="00123538">
        <w:rPr>
          <w:rFonts w:eastAsia="SimSun" w:hAnsi="Calibri"/>
          <w:kern w:val="24"/>
          <w:sz w:val="24"/>
          <w:szCs w:val="24"/>
          <w:lang w:eastAsia="zh-CN"/>
        </w:rPr>
        <w:t>实现</w:t>
      </w:r>
      <w:r w:rsidRPr="00123538">
        <w:rPr>
          <w:rFonts w:eastAsia="SimSun" w:hAnsi="Calibri" w:hint="eastAsia"/>
          <w:kern w:val="24"/>
          <w:sz w:val="24"/>
          <w:szCs w:val="24"/>
          <w:lang w:eastAsia="zh-CN"/>
        </w:rPr>
        <w:t>整个</w:t>
      </w:r>
      <w:r w:rsidRPr="00123538">
        <w:rPr>
          <w:rFonts w:eastAsia="SimSun" w:hAnsi="Calibri"/>
          <w:kern w:val="24"/>
          <w:sz w:val="24"/>
          <w:szCs w:val="24"/>
          <w:lang w:eastAsia="zh-CN"/>
        </w:rPr>
        <w:t>爱知生物多样性目标。</w:t>
      </w:r>
      <w:r w:rsidRPr="00123538">
        <w:rPr>
          <w:rFonts w:eastAsia="SimSun" w:hint="eastAsia"/>
          <w:iCs/>
          <w:kern w:val="24"/>
          <w:sz w:val="24"/>
          <w:szCs w:val="24"/>
          <w:lang w:val="en-GB" w:eastAsia="zh-CN"/>
        </w:rPr>
        <w:t>更为</w:t>
      </w:r>
      <w:r w:rsidRPr="00123538">
        <w:rPr>
          <w:rFonts w:eastAsia="SimSun"/>
          <w:iCs/>
          <w:kern w:val="24"/>
          <w:sz w:val="24"/>
          <w:szCs w:val="24"/>
          <w:lang w:val="en-GB" w:eastAsia="zh-CN"/>
        </w:rPr>
        <w:t>详细</w:t>
      </w:r>
      <w:r w:rsidRPr="00123538">
        <w:rPr>
          <w:rFonts w:eastAsia="SimSun" w:hint="eastAsia"/>
          <w:iCs/>
          <w:kern w:val="24"/>
          <w:sz w:val="24"/>
          <w:szCs w:val="24"/>
          <w:lang w:val="en-GB" w:eastAsia="zh-CN"/>
        </w:rPr>
        <w:t>的方法</w:t>
      </w:r>
      <w:r w:rsidRPr="00123538">
        <w:rPr>
          <w:rFonts w:eastAsia="SimSun"/>
          <w:iCs/>
          <w:kern w:val="24"/>
          <w:sz w:val="24"/>
          <w:szCs w:val="24"/>
          <w:lang w:val="en-GB" w:eastAsia="zh-CN"/>
        </w:rPr>
        <w:t>评估范围</w:t>
      </w:r>
      <w:r w:rsidR="008F442F">
        <w:rPr>
          <w:rFonts w:eastAsia="SimSun" w:hint="eastAsia"/>
          <w:iCs/>
          <w:kern w:val="24"/>
          <w:sz w:val="24"/>
          <w:szCs w:val="24"/>
          <w:lang w:val="en-GB" w:eastAsia="zh-CN"/>
        </w:rPr>
        <w:t>介绍</w:t>
      </w:r>
      <w:r w:rsidRPr="00123538">
        <w:rPr>
          <w:rFonts w:eastAsia="SimSun" w:hint="eastAsia"/>
          <w:iCs/>
          <w:kern w:val="24"/>
          <w:sz w:val="24"/>
          <w:szCs w:val="24"/>
          <w:lang w:val="en-GB" w:eastAsia="zh-CN"/>
        </w:rPr>
        <w:t>载于文件</w:t>
      </w:r>
      <w:r w:rsidRPr="00123538">
        <w:rPr>
          <w:rFonts w:eastAsia="SimSun"/>
          <w:iCs/>
          <w:kern w:val="24"/>
          <w:sz w:val="24"/>
          <w:szCs w:val="24"/>
          <w:lang w:val="en-GB" w:eastAsia="zh-CN"/>
        </w:rPr>
        <w:t>IPBES/2/16/Add.4</w:t>
      </w:r>
      <w:r w:rsidRPr="00123538">
        <w:rPr>
          <w:rFonts w:eastAsia="SimSun" w:hint="eastAsia"/>
          <w:iCs/>
          <w:kern w:val="24"/>
          <w:sz w:val="24"/>
          <w:szCs w:val="24"/>
          <w:lang w:val="en-GB" w:eastAsia="zh-CN"/>
        </w:rPr>
        <w:t>；</w:t>
      </w:r>
    </w:p>
    <w:p w:rsidR="00F87C4F" w:rsidRPr="00123538" w:rsidRDefault="00F26E0E" w:rsidP="00123538">
      <w:pPr>
        <w:pStyle w:val="Normalnumber"/>
        <w:tabs>
          <w:tab w:val="num" w:pos="1134"/>
          <w:tab w:val="left" w:pos="1247"/>
          <w:tab w:val="left" w:pos="1814"/>
          <w:tab w:val="left" w:pos="2381"/>
          <w:tab w:val="left" w:pos="2948"/>
          <w:tab w:val="left" w:pos="3515"/>
          <w:tab w:val="left" w:pos="4082"/>
        </w:tabs>
        <w:spacing w:afterLines="100" w:after="240"/>
        <w:ind w:left="1247" w:firstLine="567"/>
        <w:jc w:val="both"/>
        <w:rPr>
          <w:rFonts w:eastAsia="SimSun" w:hint="eastAsia"/>
          <w:sz w:val="24"/>
          <w:szCs w:val="24"/>
          <w:lang w:val="en-GB" w:eastAsia="zh-CN"/>
        </w:rPr>
      </w:pPr>
      <w:r w:rsidRPr="00123538">
        <w:rPr>
          <w:rFonts w:eastAsia="+mn-ea" w:cs="+mn-cs"/>
          <w:kern w:val="24"/>
          <w:sz w:val="24"/>
          <w:szCs w:val="24"/>
          <w:lang w:val="en-GB" w:eastAsia="nb-NO"/>
        </w:rPr>
        <w:t>(d)</w:t>
      </w:r>
      <w:r w:rsidRPr="00123538">
        <w:rPr>
          <w:rFonts w:eastAsia="+mn-ea" w:cs="+mn-cs"/>
          <w:i/>
          <w:kern w:val="24"/>
          <w:sz w:val="24"/>
          <w:szCs w:val="24"/>
          <w:lang w:val="en-GB" w:eastAsia="nb-NO"/>
        </w:rPr>
        <w:tab/>
      </w:r>
      <w:r w:rsidRPr="00123538">
        <w:rPr>
          <w:rFonts w:eastAsia="SimSun" w:hAnsi="Calibri" w:hint="eastAsia"/>
          <w:i/>
          <w:kern w:val="24"/>
          <w:sz w:val="24"/>
          <w:szCs w:val="24"/>
          <w:lang w:eastAsia="zh-CN"/>
        </w:rPr>
        <w:t>根据快速评估（</w:t>
      </w:r>
      <w:r w:rsidRPr="00123538">
        <w:rPr>
          <w:rFonts w:eastAsia="SimSun" w:hint="eastAsia"/>
          <w:i/>
          <w:kern w:val="24"/>
          <w:sz w:val="24"/>
          <w:szCs w:val="24"/>
          <w:lang w:eastAsia="zh-CN"/>
        </w:rPr>
        <w:t>2015</w:t>
      </w:r>
      <w:r w:rsidRPr="00123538">
        <w:rPr>
          <w:rFonts w:eastAsia="SimSun" w:hAnsi="Calibri" w:hint="eastAsia"/>
          <w:i/>
          <w:kern w:val="24"/>
          <w:sz w:val="24"/>
          <w:szCs w:val="24"/>
          <w:lang w:eastAsia="zh-CN"/>
        </w:rPr>
        <w:t>年</w:t>
      </w:r>
      <w:r w:rsidRPr="00123538">
        <w:rPr>
          <w:rFonts w:eastAsia="SimSun" w:hint="eastAsia"/>
          <w:i/>
          <w:kern w:val="24"/>
          <w:sz w:val="24"/>
          <w:szCs w:val="24"/>
          <w:lang w:eastAsia="zh-CN"/>
        </w:rPr>
        <w:t>3</w:t>
      </w:r>
      <w:r w:rsidRPr="00123538">
        <w:rPr>
          <w:rFonts w:eastAsia="SimSun" w:hAnsi="Calibri" w:hint="eastAsia"/>
          <w:i/>
          <w:kern w:val="24"/>
          <w:sz w:val="24"/>
          <w:szCs w:val="24"/>
          <w:lang w:eastAsia="zh-CN"/>
        </w:rPr>
        <w:t>月前制定）和指南（</w:t>
      </w:r>
      <w:r w:rsidRPr="00123538">
        <w:rPr>
          <w:rFonts w:eastAsia="SimSun" w:hint="eastAsia"/>
          <w:i/>
          <w:kern w:val="24"/>
          <w:sz w:val="24"/>
          <w:szCs w:val="24"/>
          <w:lang w:eastAsia="zh-CN"/>
        </w:rPr>
        <w:t>2015</w:t>
      </w:r>
      <w:r w:rsidRPr="00123538">
        <w:rPr>
          <w:rFonts w:eastAsia="SimSun" w:hAnsi="Calibri" w:hint="eastAsia"/>
          <w:i/>
          <w:kern w:val="24"/>
          <w:sz w:val="24"/>
          <w:szCs w:val="24"/>
          <w:lang w:eastAsia="zh-CN"/>
        </w:rPr>
        <w:t>年</w:t>
      </w:r>
      <w:r w:rsidRPr="00123538">
        <w:rPr>
          <w:rFonts w:eastAsia="SimSun" w:hint="eastAsia"/>
          <w:i/>
          <w:kern w:val="24"/>
          <w:sz w:val="24"/>
          <w:szCs w:val="24"/>
          <w:lang w:eastAsia="zh-CN"/>
        </w:rPr>
        <w:t>8</w:t>
      </w:r>
      <w:r w:rsidRPr="00123538">
        <w:rPr>
          <w:rFonts w:eastAsia="SimSun" w:hAnsi="Calibri" w:hint="eastAsia"/>
          <w:i/>
          <w:kern w:val="24"/>
          <w:sz w:val="24"/>
          <w:szCs w:val="24"/>
          <w:lang w:eastAsia="zh-CN"/>
        </w:rPr>
        <w:t>月前制定），制定生物多样性和生态系统服务价值、估值和会计的政策支持工具和方法（</w:t>
      </w:r>
      <w:r w:rsidRPr="00123538">
        <w:rPr>
          <w:rFonts w:eastAsia="SimSun" w:hint="eastAsia"/>
          <w:i/>
          <w:kern w:val="24"/>
          <w:sz w:val="24"/>
          <w:szCs w:val="24"/>
          <w:lang w:eastAsia="zh-CN"/>
        </w:rPr>
        <w:t>2017</w:t>
      </w:r>
      <w:r w:rsidRPr="00123538">
        <w:rPr>
          <w:rFonts w:eastAsia="SimSun" w:hAnsi="Calibri" w:hint="eastAsia"/>
          <w:i/>
          <w:kern w:val="24"/>
          <w:sz w:val="24"/>
          <w:szCs w:val="24"/>
          <w:lang w:eastAsia="zh-CN"/>
        </w:rPr>
        <w:t>年</w:t>
      </w:r>
      <w:r w:rsidRPr="00123538">
        <w:rPr>
          <w:rFonts w:eastAsia="SimSun" w:hint="eastAsia"/>
          <w:i/>
          <w:kern w:val="24"/>
          <w:sz w:val="24"/>
          <w:szCs w:val="24"/>
          <w:lang w:eastAsia="zh-CN"/>
        </w:rPr>
        <w:t>3</w:t>
      </w:r>
      <w:r w:rsidRPr="00123538">
        <w:rPr>
          <w:rFonts w:eastAsia="SimSun" w:hAnsi="Calibri" w:hint="eastAsia"/>
          <w:i/>
          <w:kern w:val="24"/>
          <w:sz w:val="24"/>
          <w:szCs w:val="24"/>
          <w:lang w:eastAsia="zh-CN"/>
        </w:rPr>
        <w:t>月前制定）</w:t>
      </w:r>
      <w:r w:rsidR="00B46FC5" w:rsidRPr="00123538">
        <w:rPr>
          <w:rFonts w:eastAsia="SimSun" w:hAnsi="Calibri" w:hint="eastAsia"/>
          <w:i/>
          <w:kern w:val="24"/>
          <w:sz w:val="24"/>
          <w:szCs w:val="24"/>
          <w:lang w:eastAsia="zh-CN"/>
        </w:rPr>
        <w:t>。</w:t>
      </w:r>
      <w:r w:rsidRPr="00123538">
        <w:rPr>
          <w:rFonts w:eastAsia="SimSun" w:hint="eastAsia"/>
          <w:kern w:val="24"/>
          <w:sz w:val="24"/>
          <w:szCs w:val="24"/>
          <w:lang w:val="en-GB" w:eastAsia="zh-CN"/>
        </w:rPr>
        <w:t>关于</w:t>
      </w:r>
      <w:r w:rsidRPr="00123538">
        <w:rPr>
          <w:rFonts w:eastAsia="SimSun" w:hAnsi="Calibri" w:hint="eastAsia"/>
          <w:kern w:val="24"/>
          <w:sz w:val="24"/>
          <w:szCs w:val="24"/>
          <w:lang w:eastAsia="zh-CN"/>
        </w:rPr>
        <w:t>生物多样性和生态系统服务价值、估值和会计</w:t>
      </w:r>
      <w:r w:rsidRPr="00123538">
        <w:rPr>
          <w:rFonts w:eastAsia="SimSun" w:hint="eastAsia"/>
          <w:kern w:val="24"/>
          <w:sz w:val="24"/>
          <w:szCs w:val="24"/>
          <w:lang w:val="en-GB" w:eastAsia="zh-CN"/>
        </w:rPr>
        <w:t>方法</w:t>
      </w:r>
      <w:r w:rsidRPr="00123538">
        <w:rPr>
          <w:rFonts w:eastAsia="SimSun"/>
          <w:kern w:val="24"/>
          <w:sz w:val="24"/>
          <w:szCs w:val="24"/>
          <w:lang w:val="en-GB" w:eastAsia="zh-CN"/>
        </w:rPr>
        <w:t>的快速评估对于</w:t>
      </w:r>
      <w:r w:rsidRPr="00123538">
        <w:rPr>
          <w:rFonts w:eastAsia="SimSun" w:hAnsi="Calibri" w:hint="eastAsia"/>
          <w:kern w:val="24"/>
          <w:sz w:val="24"/>
          <w:szCs w:val="24"/>
          <w:lang w:eastAsia="zh-CN"/>
        </w:rPr>
        <w:t>为</w:t>
      </w:r>
      <w:r w:rsidRPr="00123538">
        <w:rPr>
          <w:rFonts w:eastAsia="SimSun" w:hAnsi="Calibri"/>
          <w:kern w:val="24"/>
          <w:sz w:val="24"/>
          <w:szCs w:val="24"/>
          <w:lang w:eastAsia="zh-CN"/>
        </w:rPr>
        <w:t>在平台下所有工作</w:t>
      </w:r>
      <w:r w:rsidRPr="00123538">
        <w:rPr>
          <w:rFonts w:eastAsia="SimSun" w:hAnsi="Calibri" w:hint="eastAsia"/>
          <w:kern w:val="24"/>
          <w:sz w:val="24"/>
          <w:szCs w:val="24"/>
          <w:lang w:eastAsia="zh-CN"/>
        </w:rPr>
        <w:t>中</w:t>
      </w:r>
      <w:r w:rsidRPr="00123538">
        <w:rPr>
          <w:rFonts w:eastAsia="SimSun" w:hAnsi="Calibri"/>
          <w:kern w:val="24"/>
          <w:sz w:val="24"/>
          <w:szCs w:val="24"/>
          <w:lang w:eastAsia="zh-CN"/>
        </w:rPr>
        <w:t>使用此类方法</w:t>
      </w:r>
      <w:r w:rsidRPr="00123538">
        <w:rPr>
          <w:rFonts w:eastAsia="SimSun" w:hAnsi="Calibri" w:hint="eastAsia"/>
          <w:kern w:val="24"/>
          <w:sz w:val="24"/>
          <w:szCs w:val="24"/>
          <w:lang w:eastAsia="zh-CN"/>
        </w:rPr>
        <w:t>提供</w:t>
      </w:r>
      <w:r w:rsidRPr="00123538">
        <w:rPr>
          <w:rFonts w:eastAsia="SimSun" w:hAnsi="Calibri"/>
          <w:kern w:val="24"/>
          <w:sz w:val="24"/>
          <w:szCs w:val="24"/>
          <w:lang w:eastAsia="zh-CN"/>
        </w:rPr>
        <w:t>指导。</w:t>
      </w:r>
      <w:r w:rsidRPr="00123538">
        <w:rPr>
          <w:rFonts w:eastAsia="SimSun" w:hint="eastAsia"/>
          <w:kern w:val="24"/>
          <w:sz w:val="24"/>
          <w:szCs w:val="24"/>
          <w:lang w:val="en-GB" w:eastAsia="zh-CN"/>
        </w:rPr>
        <w:t>生态</w:t>
      </w:r>
      <w:r w:rsidRPr="00123538">
        <w:rPr>
          <w:rFonts w:eastAsia="SimSun"/>
          <w:kern w:val="24"/>
          <w:sz w:val="24"/>
          <w:szCs w:val="24"/>
          <w:lang w:val="en-GB" w:eastAsia="zh-CN"/>
        </w:rPr>
        <w:t>系统及其</w:t>
      </w:r>
      <w:r w:rsidRPr="00123538">
        <w:rPr>
          <w:rFonts w:eastAsia="SimSun" w:hint="eastAsia"/>
          <w:kern w:val="24"/>
          <w:sz w:val="24"/>
          <w:szCs w:val="24"/>
          <w:lang w:val="en-GB" w:eastAsia="zh-CN"/>
        </w:rPr>
        <w:t>提供</w:t>
      </w:r>
      <w:r w:rsidRPr="00123538">
        <w:rPr>
          <w:rFonts w:eastAsia="SimSun"/>
          <w:kern w:val="24"/>
          <w:sz w:val="24"/>
          <w:szCs w:val="24"/>
          <w:lang w:val="en-GB" w:eastAsia="zh-CN"/>
        </w:rPr>
        <w:t>、调节和文化服务的</w:t>
      </w:r>
      <w:r w:rsidRPr="00123538">
        <w:rPr>
          <w:rFonts w:eastAsia="SimSun" w:hint="eastAsia"/>
          <w:kern w:val="24"/>
          <w:sz w:val="24"/>
          <w:szCs w:val="24"/>
          <w:lang w:val="en-GB" w:eastAsia="zh-CN"/>
        </w:rPr>
        <w:t>估值</w:t>
      </w:r>
      <w:r w:rsidRPr="00123538">
        <w:rPr>
          <w:rFonts w:eastAsia="SimSun"/>
          <w:kern w:val="24"/>
          <w:sz w:val="24"/>
          <w:szCs w:val="24"/>
          <w:lang w:val="en-GB" w:eastAsia="zh-CN"/>
        </w:rPr>
        <w:t>（市场和非市场经济</w:t>
      </w:r>
      <w:r w:rsidRPr="00123538">
        <w:rPr>
          <w:rFonts w:eastAsia="SimSun" w:hint="eastAsia"/>
          <w:kern w:val="24"/>
          <w:sz w:val="24"/>
          <w:szCs w:val="24"/>
          <w:lang w:val="en-GB" w:eastAsia="zh-CN"/>
        </w:rPr>
        <w:t>价值</w:t>
      </w:r>
      <w:r w:rsidRPr="00123538">
        <w:rPr>
          <w:rFonts w:eastAsia="SimSun"/>
          <w:kern w:val="24"/>
          <w:sz w:val="24"/>
          <w:szCs w:val="24"/>
          <w:lang w:val="en-GB" w:eastAsia="zh-CN"/>
        </w:rPr>
        <w:t>、人类健康、个人</w:t>
      </w:r>
      <w:r w:rsidRPr="00123538">
        <w:rPr>
          <w:rFonts w:eastAsia="SimSun" w:hint="eastAsia"/>
          <w:kern w:val="24"/>
          <w:sz w:val="24"/>
          <w:szCs w:val="24"/>
          <w:lang w:val="en-GB" w:eastAsia="zh-CN"/>
        </w:rPr>
        <w:t>及共同</w:t>
      </w:r>
      <w:r w:rsidRPr="00123538">
        <w:rPr>
          <w:rFonts w:eastAsia="SimSun"/>
          <w:kern w:val="24"/>
          <w:sz w:val="24"/>
          <w:szCs w:val="24"/>
          <w:lang w:val="en-GB" w:eastAsia="zh-CN"/>
        </w:rPr>
        <w:t>的社会价值）</w:t>
      </w:r>
      <w:r w:rsidRPr="00123538">
        <w:rPr>
          <w:rFonts w:eastAsia="SimSun" w:hint="eastAsia"/>
          <w:kern w:val="24"/>
          <w:sz w:val="24"/>
          <w:szCs w:val="24"/>
          <w:lang w:val="en-GB" w:eastAsia="zh-CN"/>
        </w:rPr>
        <w:t>和</w:t>
      </w:r>
      <w:r w:rsidRPr="00123538">
        <w:rPr>
          <w:rFonts w:eastAsia="SimSun"/>
          <w:kern w:val="24"/>
          <w:sz w:val="24"/>
          <w:szCs w:val="24"/>
          <w:lang w:val="en-GB" w:eastAsia="zh-CN"/>
        </w:rPr>
        <w:t>会计</w:t>
      </w:r>
      <w:r w:rsidRPr="00123538">
        <w:rPr>
          <w:rFonts w:eastAsia="SimSun" w:hint="eastAsia"/>
          <w:kern w:val="24"/>
          <w:sz w:val="24"/>
          <w:szCs w:val="24"/>
          <w:lang w:val="en-GB" w:eastAsia="zh-CN"/>
        </w:rPr>
        <w:t>系</w:t>
      </w:r>
      <w:r w:rsidRPr="00123538">
        <w:rPr>
          <w:rFonts w:eastAsia="SimSun"/>
          <w:kern w:val="24"/>
          <w:sz w:val="24"/>
          <w:szCs w:val="24"/>
          <w:lang w:val="en-GB" w:eastAsia="zh-CN"/>
        </w:rPr>
        <w:t>政策支持工具和方法，</w:t>
      </w:r>
      <w:r w:rsidRPr="00123538">
        <w:rPr>
          <w:rFonts w:eastAsia="SimSun" w:hAnsi="Calibri"/>
          <w:kern w:val="24"/>
          <w:sz w:val="24"/>
          <w:szCs w:val="24"/>
          <w:lang w:eastAsia="zh-CN"/>
        </w:rPr>
        <w:t>能够帮助决策者</w:t>
      </w:r>
      <w:r w:rsidRPr="00123538">
        <w:rPr>
          <w:rFonts w:eastAsia="SimSun" w:hAnsi="Calibri" w:hint="eastAsia"/>
          <w:kern w:val="24"/>
          <w:sz w:val="24"/>
          <w:szCs w:val="24"/>
          <w:lang w:eastAsia="zh-CN"/>
        </w:rPr>
        <w:t>考虑生物</w:t>
      </w:r>
      <w:r w:rsidRPr="00123538">
        <w:rPr>
          <w:rFonts w:eastAsia="SimSun" w:hAnsi="Calibri"/>
          <w:kern w:val="24"/>
          <w:sz w:val="24"/>
          <w:szCs w:val="24"/>
          <w:lang w:eastAsia="zh-CN"/>
        </w:rPr>
        <w:t>多样性和生态系统服务的价值，</w:t>
      </w:r>
      <w:r w:rsidRPr="00123538">
        <w:rPr>
          <w:rFonts w:eastAsia="SimSun" w:hAnsi="Calibri" w:hint="eastAsia"/>
          <w:kern w:val="24"/>
          <w:sz w:val="24"/>
          <w:szCs w:val="24"/>
          <w:lang w:eastAsia="zh-CN"/>
        </w:rPr>
        <w:t>并且</w:t>
      </w:r>
      <w:r w:rsidRPr="00123538">
        <w:rPr>
          <w:rFonts w:eastAsia="SimSun" w:hAnsi="Calibri"/>
          <w:kern w:val="24"/>
          <w:sz w:val="24"/>
          <w:szCs w:val="24"/>
          <w:lang w:eastAsia="zh-CN"/>
        </w:rPr>
        <w:t>确定</w:t>
      </w:r>
      <w:r w:rsidRPr="00123538">
        <w:rPr>
          <w:rFonts w:eastAsia="SimSun" w:hAnsi="Calibri" w:hint="eastAsia"/>
          <w:kern w:val="24"/>
          <w:sz w:val="24"/>
          <w:szCs w:val="24"/>
          <w:lang w:eastAsia="zh-CN"/>
        </w:rPr>
        <w:t>各种</w:t>
      </w:r>
      <w:r w:rsidRPr="00123538">
        <w:rPr>
          <w:rFonts w:eastAsia="SimSun" w:hAnsi="Calibri"/>
          <w:kern w:val="24"/>
          <w:sz w:val="24"/>
          <w:szCs w:val="24"/>
          <w:lang w:eastAsia="zh-CN"/>
        </w:rPr>
        <w:t>可能的发展</w:t>
      </w:r>
      <w:r w:rsidRPr="00123538">
        <w:rPr>
          <w:rFonts w:eastAsia="SimSun" w:hAnsi="Calibri" w:hint="eastAsia"/>
          <w:kern w:val="24"/>
          <w:sz w:val="24"/>
          <w:szCs w:val="24"/>
          <w:lang w:eastAsia="zh-CN"/>
        </w:rPr>
        <w:t>途径之间</w:t>
      </w:r>
      <w:r w:rsidRPr="00123538">
        <w:rPr>
          <w:rFonts w:eastAsia="SimSun" w:hAnsi="Calibri"/>
          <w:kern w:val="24"/>
          <w:sz w:val="24"/>
          <w:szCs w:val="24"/>
          <w:lang w:eastAsia="zh-CN"/>
        </w:rPr>
        <w:t>的</w:t>
      </w:r>
      <w:r w:rsidRPr="00123538">
        <w:rPr>
          <w:rFonts w:eastAsia="SimSun" w:hAnsi="Calibri" w:hint="eastAsia"/>
          <w:kern w:val="24"/>
          <w:sz w:val="24"/>
          <w:szCs w:val="24"/>
          <w:lang w:eastAsia="zh-CN"/>
        </w:rPr>
        <w:t>权衡关系</w:t>
      </w:r>
      <w:r w:rsidRPr="00123538">
        <w:rPr>
          <w:rFonts w:eastAsia="SimSun" w:hAnsi="Calibri"/>
          <w:kern w:val="24"/>
          <w:sz w:val="24"/>
          <w:szCs w:val="24"/>
          <w:lang w:eastAsia="zh-CN"/>
        </w:rPr>
        <w:t>。</w:t>
      </w:r>
      <w:r w:rsidRPr="00123538">
        <w:rPr>
          <w:rFonts w:eastAsia="SimSun" w:hint="eastAsia"/>
          <w:kern w:val="24"/>
          <w:sz w:val="24"/>
          <w:szCs w:val="24"/>
          <w:lang w:val="en-GB" w:eastAsia="zh-CN"/>
        </w:rPr>
        <w:t>根据</w:t>
      </w:r>
      <w:r w:rsidRPr="00123538">
        <w:rPr>
          <w:rFonts w:eastAsia="SimSun"/>
          <w:kern w:val="24"/>
          <w:sz w:val="24"/>
          <w:szCs w:val="24"/>
          <w:lang w:val="en-GB" w:eastAsia="zh-CN"/>
        </w:rPr>
        <w:t>方法评估</w:t>
      </w:r>
      <w:r w:rsidRPr="00123538">
        <w:rPr>
          <w:rFonts w:eastAsia="SimSun" w:hint="eastAsia"/>
          <w:kern w:val="24"/>
          <w:sz w:val="24"/>
          <w:szCs w:val="24"/>
          <w:lang w:val="en-GB" w:eastAsia="zh-CN"/>
        </w:rPr>
        <w:t>得出</w:t>
      </w:r>
      <w:r w:rsidRPr="00123538">
        <w:rPr>
          <w:rFonts w:eastAsia="SimSun"/>
          <w:kern w:val="24"/>
          <w:sz w:val="24"/>
          <w:szCs w:val="24"/>
          <w:lang w:val="en-GB" w:eastAsia="zh-CN"/>
        </w:rPr>
        <w:t>的结论，</w:t>
      </w:r>
      <w:r w:rsidRPr="00123538">
        <w:rPr>
          <w:rFonts w:eastAsia="SimSun" w:hint="eastAsia"/>
          <w:kern w:val="24"/>
          <w:sz w:val="24"/>
          <w:szCs w:val="24"/>
          <w:lang w:val="en-GB" w:eastAsia="zh-CN"/>
        </w:rPr>
        <w:t>该</w:t>
      </w:r>
      <w:r w:rsidRPr="00123538">
        <w:rPr>
          <w:rFonts w:eastAsia="SimSun"/>
          <w:kern w:val="24"/>
          <w:sz w:val="24"/>
          <w:szCs w:val="24"/>
          <w:lang w:val="en-GB" w:eastAsia="zh-CN"/>
        </w:rPr>
        <w:t>交付品将成为一份指南，</w:t>
      </w:r>
      <w:r w:rsidRPr="00123538">
        <w:rPr>
          <w:rFonts w:eastAsia="SimSun" w:hint="eastAsia"/>
          <w:kern w:val="24"/>
          <w:sz w:val="24"/>
          <w:szCs w:val="24"/>
          <w:lang w:val="en-GB" w:eastAsia="zh-CN"/>
        </w:rPr>
        <w:t>并</w:t>
      </w:r>
      <w:r w:rsidRPr="00123538">
        <w:rPr>
          <w:rFonts w:eastAsia="SimSun"/>
          <w:kern w:val="24"/>
          <w:sz w:val="24"/>
          <w:szCs w:val="24"/>
          <w:lang w:val="en-GB" w:eastAsia="zh-CN"/>
        </w:rPr>
        <w:t>在随后</w:t>
      </w:r>
      <w:r w:rsidRPr="00123538">
        <w:rPr>
          <w:rFonts w:eastAsia="SimSun" w:hint="eastAsia"/>
          <w:kern w:val="24"/>
          <w:sz w:val="24"/>
          <w:szCs w:val="24"/>
          <w:lang w:val="en-GB" w:eastAsia="zh-CN"/>
        </w:rPr>
        <w:t>按照</w:t>
      </w:r>
      <w:r w:rsidRPr="00123538">
        <w:rPr>
          <w:rFonts w:eastAsia="SimSun"/>
          <w:kern w:val="24"/>
          <w:sz w:val="24"/>
          <w:szCs w:val="24"/>
          <w:lang w:val="en-GB" w:eastAsia="zh-CN"/>
        </w:rPr>
        <w:t>全体会议</w:t>
      </w:r>
      <w:r w:rsidRPr="00123538">
        <w:rPr>
          <w:rFonts w:eastAsia="SimSun" w:hint="eastAsia"/>
          <w:kern w:val="24"/>
          <w:sz w:val="24"/>
          <w:szCs w:val="24"/>
          <w:lang w:val="en-GB" w:eastAsia="zh-CN"/>
        </w:rPr>
        <w:t>的指示开展相关</w:t>
      </w:r>
      <w:r w:rsidRPr="00123538">
        <w:rPr>
          <w:rFonts w:eastAsia="SimSun"/>
          <w:kern w:val="24"/>
          <w:sz w:val="24"/>
          <w:szCs w:val="24"/>
          <w:lang w:val="en-GB" w:eastAsia="zh-CN"/>
        </w:rPr>
        <w:t>工作，以便</w:t>
      </w:r>
      <w:r w:rsidRPr="00123538">
        <w:rPr>
          <w:rFonts w:ascii="SimSun" w:eastAsia="SimSun" w:hAnsi="SimSun" w:cs="SimSun" w:hint="eastAsia"/>
          <w:sz w:val="24"/>
          <w:szCs w:val="24"/>
        </w:rPr>
        <w:t>促进和推动</w:t>
      </w:r>
      <w:r w:rsidRPr="00123538">
        <w:rPr>
          <w:rFonts w:ascii="SimSun" w:eastAsia="SimSun" w:hAnsi="SimSun" w:cs="SimSun" w:hint="eastAsia"/>
          <w:sz w:val="24"/>
          <w:szCs w:val="24"/>
          <w:lang w:eastAsia="zh-CN"/>
        </w:rPr>
        <w:t>关于价值</w:t>
      </w:r>
      <w:r w:rsidRPr="00123538">
        <w:rPr>
          <w:rFonts w:ascii="SimSun" w:eastAsia="SimSun" w:hAnsi="SimSun" w:cs="SimSun"/>
          <w:sz w:val="24"/>
          <w:szCs w:val="24"/>
          <w:lang w:eastAsia="zh-CN"/>
        </w:rPr>
        <w:t>、估值和</w:t>
      </w:r>
      <w:r w:rsidRPr="00123538">
        <w:rPr>
          <w:rFonts w:ascii="SimSun" w:eastAsia="SimSun" w:hAnsi="SimSun" w:cs="SimSun" w:hint="eastAsia"/>
          <w:sz w:val="24"/>
          <w:szCs w:val="24"/>
          <w:lang w:eastAsia="zh-CN"/>
        </w:rPr>
        <w:t>会计</w:t>
      </w:r>
      <w:r w:rsidRPr="00123538">
        <w:rPr>
          <w:rFonts w:ascii="SimSun" w:eastAsia="SimSun" w:hAnsi="SimSun" w:cs="SimSun"/>
          <w:sz w:val="24"/>
          <w:szCs w:val="24"/>
          <w:lang w:eastAsia="zh-CN"/>
        </w:rPr>
        <w:t>的</w:t>
      </w:r>
      <w:r w:rsidRPr="00123538">
        <w:rPr>
          <w:rFonts w:ascii="SimSun" w:eastAsia="SimSun" w:hAnsi="SimSun" w:cs="SimSun" w:hint="eastAsia"/>
          <w:sz w:val="24"/>
          <w:szCs w:val="24"/>
        </w:rPr>
        <w:t>工具</w:t>
      </w:r>
      <w:r w:rsidRPr="00123538">
        <w:rPr>
          <w:rFonts w:ascii="SimSun" w:eastAsia="SimSun" w:hAnsi="SimSun" w:cs="SimSun" w:hint="eastAsia"/>
          <w:sz w:val="24"/>
          <w:szCs w:val="24"/>
          <w:lang w:eastAsia="zh-CN"/>
        </w:rPr>
        <w:t>和</w:t>
      </w:r>
      <w:r w:rsidRPr="00123538">
        <w:rPr>
          <w:rFonts w:ascii="SimSun" w:eastAsia="SimSun" w:hAnsi="SimSun" w:cs="SimSun"/>
          <w:sz w:val="24"/>
          <w:szCs w:val="24"/>
          <w:lang w:eastAsia="zh-CN"/>
        </w:rPr>
        <w:t>方法</w:t>
      </w:r>
      <w:r w:rsidRPr="00123538">
        <w:rPr>
          <w:rFonts w:ascii="SimSun" w:eastAsia="SimSun" w:hAnsi="SimSun" w:cs="SimSun" w:hint="eastAsia"/>
          <w:sz w:val="24"/>
          <w:szCs w:val="24"/>
        </w:rPr>
        <w:t>进一步发展</w:t>
      </w:r>
      <w:r w:rsidRPr="00123538">
        <w:rPr>
          <w:rFonts w:ascii="SimSun" w:eastAsia="SimSun" w:hAnsi="SimSun" w:cs="SimSun" w:hint="eastAsia"/>
          <w:sz w:val="24"/>
          <w:szCs w:val="24"/>
          <w:lang w:eastAsia="zh-CN"/>
        </w:rPr>
        <w:t>。</w:t>
      </w:r>
      <w:r w:rsidRPr="00123538">
        <w:rPr>
          <w:rFonts w:eastAsia="SimSun" w:cs="+mn-cs" w:hint="eastAsia"/>
          <w:iCs/>
          <w:kern w:val="24"/>
          <w:sz w:val="24"/>
          <w:szCs w:val="24"/>
          <w:lang w:eastAsia="zh-CN"/>
        </w:rPr>
        <w:t>该</w:t>
      </w:r>
      <w:r w:rsidRPr="00123538">
        <w:rPr>
          <w:rFonts w:eastAsia="SimSun" w:hint="eastAsia"/>
          <w:iCs/>
          <w:kern w:val="24"/>
          <w:sz w:val="24"/>
          <w:szCs w:val="24"/>
          <w:lang w:val="en-GB" w:eastAsia="zh-CN"/>
        </w:rPr>
        <w:t>交付品对收到</w:t>
      </w:r>
      <w:r w:rsidRPr="00123538">
        <w:rPr>
          <w:rFonts w:eastAsia="SimSun"/>
          <w:iCs/>
          <w:kern w:val="24"/>
          <w:sz w:val="24"/>
          <w:szCs w:val="24"/>
          <w:lang w:val="en-GB" w:eastAsia="zh-CN"/>
        </w:rPr>
        <w:t>的请求作出</w:t>
      </w:r>
      <w:r w:rsidRPr="00123538">
        <w:rPr>
          <w:rFonts w:eastAsia="SimSun" w:hint="eastAsia"/>
          <w:iCs/>
          <w:kern w:val="24"/>
          <w:sz w:val="24"/>
          <w:szCs w:val="24"/>
          <w:lang w:val="en-GB" w:eastAsia="zh-CN"/>
        </w:rPr>
        <w:t>回应</w:t>
      </w:r>
      <w:r w:rsidRPr="00123538">
        <w:rPr>
          <w:rFonts w:eastAsia="SimSun"/>
          <w:iCs/>
          <w:kern w:val="24"/>
          <w:sz w:val="24"/>
          <w:szCs w:val="24"/>
          <w:lang w:val="en-GB" w:eastAsia="zh-CN"/>
        </w:rPr>
        <w:t>。</w:t>
      </w:r>
      <w:r w:rsidRPr="00123538">
        <w:rPr>
          <w:iCs/>
          <w:kern w:val="24"/>
          <w:sz w:val="24"/>
          <w:szCs w:val="24"/>
          <w:vertAlign w:val="superscript"/>
          <w:lang w:val="en-GB" w:eastAsia="nb-NO"/>
        </w:rPr>
        <w:footnoteReference w:id="25"/>
      </w:r>
      <w:r w:rsidRPr="00123538">
        <w:rPr>
          <w:rFonts w:eastAsia="SimSun" w:hint="eastAsia"/>
          <w:iCs/>
          <w:kern w:val="24"/>
          <w:sz w:val="24"/>
          <w:szCs w:val="24"/>
          <w:lang w:val="en-GB" w:eastAsia="zh-CN"/>
        </w:rPr>
        <w:t>预计</w:t>
      </w:r>
      <w:r w:rsidRPr="00123538">
        <w:rPr>
          <w:rFonts w:eastAsia="SimSun"/>
          <w:iCs/>
          <w:kern w:val="24"/>
          <w:sz w:val="24"/>
          <w:szCs w:val="24"/>
          <w:lang w:val="en-GB" w:eastAsia="zh-CN"/>
        </w:rPr>
        <w:t>该交付品将</w:t>
      </w:r>
      <w:r w:rsidRPr="00123538">
        <w:rPr>
          <w:rFonts w:eastAsia="SimSun" w:hint="eastAsia"/>
          <w:iCs/>
          <w:kern w:val="24"/>
          <w:sz w:val="24"/>
          <w:szCs w:val="24"/>
          <w:lang w:val="en-GB" w:eastAsia="zh-CN"/>
        </w:rPr>
        <w:t>有助于</w:t>
      </w:r>
      <w:r w:rsidRPr="00123538">
        <w:rPr>
          <w:rFonts w:eastAsia="SimSun"/>
          <w:iCs/>
          <w:kern w:val="24"/>
          <w:sz w:val="24"/>
          <w:szCs w:val="24"/>
          <w:lang w:val="en-GB" w:eastAsia="zh-CN"/>
        </w:rPr>
        <w:t>实现</w:t>
      </w:r>
      <w:r w:rsidRPr="00123538">
        <w:rPr>
          <w:rFonts w:eastAsia="SimSun" w:hint="eastAsia"/>
          <w:iCs/>
          <w:kern w:val="24"/>
          <w:sz w:val="24"/>
          <w:szCs w:val="24"/>
          <w:lang w:val="en-GB" w:eastAsia="zh-CN"/>
        </w:rPr>
        <w:t>《</w:t>
      </w:r>
      <w:r w:rsidRPr="00123538">
        <w:rPr>
          <w:rFonts w:eastAsia="SimSun"/>
          <w:iCs/>
          <w:kern w:val="24"/>
          <w:sz w:val="24"/>
          <w:szCs w:val="24"/>
          <w:lang w:val="en-GB" w:eastAsia="zh-CN"/>
        </w:rPr>
        <w:t>战略计划》</w:t>
      </w:r>
      <w:r w:rsidR="008F442F">
        <w:rPr>
          <w:rFonts w:eastAsia="SimSun" w:hint="eastAsia"/>
          <w:iCs/>
          <w:kern w:val="24"/>
          <w:sz w:val="24"/>
          <w:szCs w:val="24"/>
          <w:lang w:val="en-GB" w:eastAsia="zh-CN"/>
        </w:rPr>
        <w:t>战略</w:t>
      </w:r>
      <w:r w:rsidRPr="00123538">
        <w:rPr>
          <w:rFonts w:eastAsia="SimSun"/>
          <w:iCs/>
          <w:kern w:val="24"/>
          <w:sz w:val="24"/>
          <w:szCs w:val="24"/>
          <w:lang w:val="en-GB" w:eastAsia="zh-CN"/>
        </w:rPr>
        <w:t>目标</w:t>
      </w:r>
      <w:r w:rsidR="008F442F">
        <w:rPr>
          <w:rFonts w:eastAsia="SimSun" w:hint="eastAsia"/>
          <w:iCs/>
          <w:kern w:val="24"/>
          <w:sz w:val="24"/>
          <w:szCs w:val="24"/>
          <w:lang w:val="en-GB" w:eastAsia="zh-CN"/>
        </w:rPr>
        <w:t>A</w:t>
      </w:r>
      <w:r w:rsidRPr="00123538">
        <w:rPr>
          <w:rFonts w:eastAsia="SimSun" w:hint="eastAsia"/>
          <w:iCs/>
          <w:kern w:val="24"/>
          <w:sz w:val="24"/>
          <w:szCs w:val="24"/>
          <w:lang w:val="en-GB" w:eastAsia="zh-CN"/>
        </w:rPr>
        <w:t>，</w:t>
      </w:r>
      <w:r w:rsidRPr="00123538">
        <w:rPr>
          <w:rFonts w:eastAsia="SimSun"/>
          <w:iCs/>
          <w:kern w:val="24"/>
          <w:sz w:val="24"/>
          <w:szCs w:val="24"/>
          <w:lang w:val="en-GB" w:eastAsia="zh-CN"/>
        </w:rPr>
        <w:t>特别是</w:t>
      </w:r>
      <w:r w:rsidRPr="00123538">
        <w:rPr>
          <w:rFonts w:eastAsia="SimSun" w:hint="eastAsia"/>
          <w:iCs/>
          <w:kern w:val="24"/>
          <w:sz w:val="24"/>
          <w:szCs w:val="24"/>
          <w:lang w:val="en-GB" w:eastAsia="zh-CN"/>
        </w:rPr>
        <w:t>关于</w:t>
      </w:r>
      <w:r w:rsidRPr="00123538">
        <w:rPr>
          <w:rFonts w:eastAsia="SimSun"/>
          <w:iCs/>
          <w:kern w:val="24"/>
          <w:sz w:val="24"/>
          <w:szCs w:val="24"/>
          <w:lang w:val="en-GB" w:eastAsia="zh-CN"/>
        </w:rPr>
        <w:t>生物多样性</w:t>
      </w:r>
      <w:r w:rsidRPr="00123538">
        <w:rPr>
          <w:rFonts w:eastAsia="SimSun" w:hint="eastAsia"/>
          <w:iCs/>
          <w:kern w:val="24"/>
          <w:sz w:val="24"/>
          <w:szCs w:val="24"/>
          <w:lang w:val="en-GB" w:eastAsia="zh-CN"/>
        </w:rPr>
        <w:t>价值</w:t>
      </w:r>
      <w:r w:rsidRPr="00123538">
        <w:rPr>
          <w:rFonts w:eastAsia="SimSun"/>
          <w:iCs/>
          <w:kern w:val="24"/>
          <w:sz w:val="24"/>
          <w:szCs w:val="24"/>
          <w:lang w:val="en-GB" w:eastAsia="zh-CN"/>
        </w:rPr>
        <w:t>整合的爱知生物</w:t>
      </w:r>
      <w:r w:rsidRPr="00123538">
        <w:rPr>
          <w:rFonts w:eastAsia="SimSun" w:hint="eastAsia"/>
          <w:iCs/>
          <w:kern w:val="24"/>
          <w:sz w:val="24"/>
          <w:szCs w:val="24"/>
          <w:lang w:val="en-GB" w:eastAsia="zh-CN"/>
        </w:rPr>
        <w:t>多样性</w:t>
      </w:r>
      <w:r w:rsidRPr="00123538">
        <w:rPr>
          <w:rFonts w:eastAsia="SimSun"/>
          <w:iCs/>
          <w:kern w:val="24"/>
          <w:sz w:val="24"/>
          <w:szCs w:val="24"/>
          <w:lang w:val="en-GB" w:eastAsia="zh-CN"/>
        </w:rPr>
        <w:t>目标</w:t>
      </w:r>
      <w:r w:rsidRPr="00123538">
        <w:rPr>
          <w:rFonts w:eastAsia="SimSun" w:hint="eastAsia"/>
          <w:iCs/>
          <w:kern w:val="24"/>
          <w:sz w:val="24"/>
          <w:szCs w:val="24"/>
          <w:lang w:val="en-GB" w:eastAsia="zh-CN"/>
        </w:rPr>
        <w:t>2</w:t>
      </w:r>
      <w:r w:rsidRPr="00123538">
        <w:rPr>
          <w:rFonts w:eastAsia="SimSun" w:hint="eastAsia"/>
          <w:iCs/>
          <w:kern w:val="24"/>
          <w:sz w:val="24"/>
          <w:szCs w:val="24"/>
          <w:lang w:val="en-GB" w:eastAsia="zh-CN"/>
        </w:rPr>
        <w:t>。更为</w:t>
      </w:r>
      <w:r w:rsidRPr="00123538">
        <w:rPr>
          <w:rFonts w:eastAsia="SimSun"/>
          <w:iCs/>
          <w:kern w:val="24"/>
          <w:sz w:val="24"/>
          <w:szCs w:val="24"/>
          <w:lang w:val="en-GB" w:eastAsia="zh-CN"/>
        </w:rPr>
        <w:t>详细</w:t>
      </w:r>
      <w:r w:rsidRPr="00123538">
        <w:rPr>
          <w:rFonts w:eastAsia="SimSun" w:hint="eastAsia"/>
          <w:iCs/>
          <w:kern w:val="24"/>
          <w:sz w:val="24"/>
          <w:szCs w:val="24"/>
          <w:lang w:val="en-GB" w:eastAsia="zh-CN"/>
        </w:rPr>
        <w:t>的方法</w:t>
      </w:r>
      <w:r w:rsidRPr="00123538">
        <w:rPr>
          <w:rFonts w:eastAsia="SimSun"/>
          <w:iCs/>
          <w:kern w:val="24"/>
          <w:sz w:val="24"/>
          <w:szCs w:val="24"/>
          <w:lang w:val="en-GB" w:eastAsia="zh-CN"/>
        </w:rPr>
        <w:t>评估范围</w:t>
      </w:r>
      <w:r w:rsidR="008F442F">
        <w:rPr>
          <w:rFonts w:eastAsia="SimSun" w:hint="eastAsia"/>
          <w:iCs/>
          <w:kern w:val="24"/>
          <w:sz w:val="24"/>
          <w:szCs w:val="24"/>
          <w:lang w:val="en-GB" w:eastAsia="zh-CN"/>
        </w:rPr>
        <w:t>介绍</w:t>
      </w:r>
      <w:r w:rsidRPr="00123538">
        <w:rPr>
          <w:rFonts w:eastAsia="SimSun" w:hint="eastAsia"/>
          <w:iCs/>
          <w:kern w:val="24"/>
          <w:sz w:val="24"/>
          <w:szCs w:val="24"/>
          <w:lang w:val="en-GB" w:eastAsia="zh-CN"/>
        </w:rPr>
        <w:t>载于文件</w:t>
      </w:r>
      <w:r w:rsidRPr="00123538">
        <w:rPr>
          <w:rFonts w:eastAsia="SimSun"/>
          <w:iCs/>
          <w:kern w:val="24"/>
          <w:sz w:val="24"/>
          <w:szCs w:val="24"/>
          <w:lang w:val="en-GB" w:eastAsia="zh-CN"/>
        </w:rPr>
        <w:t>IPBES/2/16/Add.5</w:t>
      </w:r>
      <w:r w:rsidRPr="00123538">
        <w:rPr>
          <w:rFonts w:eastAsia="SimSun" w:hint="eastAsia"/>
          <w:iCs/>
          <w:kern w:val="24"/>
          <w:sz w:val="24"/>
          <w:szCs w:val="24"/>
          <w:lang w:val="en-GB" w:eastAsia="zh-CN"/>
        </w:rPr>
        <w:t>。</w:t>
      </w:r>
    </w:p>
    <w:p w:rsidR="008F442F" w:rsidRDefault="000F12B1" w:rsidP="00123538">
      <w:pPr>
        <w:pStyle w:val="Normalnumber"/>
        <w:tabs>
          <w:tab w:val="right" w:pos="851"/>
          <w:tab w:val="left" w:pos="1247"/>
          <w:tab w:val="num" w:pos="1353"/>
          <w:tab w:val="left" w:pos="1814"/>
          <w:tab w:val="left" w:pos="2381"/>
          <w:tab w:val="left" w:pos="2948"/>
          <w:tab w:val="left" w:pos="3515"/>
          <w:tab w:val="left" w:pos="4082"/>
        </w:tabs>
        <w:spacing w:afterLines="100" w:after="240"/>
        <w:ind w:left="1247" w:hanging="1247"/>
        <w:jc w:val="both"/>
        <w:rPr>
          <w:rFonts w:eastAsia="SimSun" w:hint="eastAsia"/>
          <w:b/>
          <w:sz w:val="24"/>
          <w:szCs w:val="24"/>
          <w:lang w:val="en-GB" w:eastAsia="zh-CN"/>
        </w:rPr>
      </w:pPr>
      <w:r w:rsidRPr="00123538">
        <w:rPr>
          <w:b/>
          <w:sz w:val="24"/>
          <w:szCs w:val="24"/>
          <w:lang w:val="en-GB"/>
        </w:rPr>
        <w:tab/>
      </w:r>
      <w:r w:rsidR="00B07645" w:rsidRPr="00123538">
        <w:rPr>
          <w:b/>
          <w:sz w:val="24"/>
          <w:szCs w:val="24"/>
          <w:lang w:val="en-GB"/>
        </w:rPr>
        <w:tab/>
      </w:r>
      <w:r w:rsidR="00F26E0E" w:rsidRPr="00123538">
        <w:rPr>
          <w:rFonts w:ascii="SimHei" w:eastAsia="SimHei" w:hAnsi="SimHei" w:hint="eastAsia"/>
          <w:b/>
          <w:sz w:val="24"/>
          <w:szCs w:val="24"/>
          <w:lang w:val="en-GB" w:eastAsia="zh-CN"/>
        </w:rPr>
        <w:t>目标</w:t>
      </w:r>
      <w:r w:rsidR="00F26E0E" w:rsidRPr="00123538">
        <w:rPr>
          <w:rFonts w:eastAsia="SimSun" w:hint="eastAsia"/>
          <w:b/>
          <w:sz w:val="24"/>
          <w:szCs w:val="24"/>
          <w:lang w:val="en-GB" w:eastAsia="zh-CN"/>
        </w:rPr>
        <w:t>4</w:t>
      </w:r>
    </w:p>
    <w:p w:rsidR="00F26E0E" w:rsidRPr="00123538" w:rsidRDefault="008F442F" w:rsidP="00123538">
      <w:pPr>
        <w:pStyle w:val="Normalnumber"/>
        <w:tabs>
          <w:tab w:val="right" w:pos="851"/>
          <w:tab w:val="left" w:pos="1247"/>
          <w:tab w:val="num" w:pos="1353"/>
          <w:tab w:val="left" w:pos="1814"/>
          <w:tab w:val="left" w:pos="2381"/>
          <w:tab w:val="left" w:pos="2948"/>
          <w:tab w:val="left" w:pos="3515"/>
          <w:tab w:val="left" w:pos="4082"/>
        </w:tabs>
        <w:spacing w:afterLines="100" w:after="240"/>
        <w:ind w:left="1247" w:hanging="1247"/>
        <w:jc w:val="both"/>
        <w:rPr>
          <w:rFonts w:eastAsia="SimSun" w:hint="eastAsia"/>
          <w:b/>
          <w:sz w:val="24"/>
          <w:szCs w:val="24"/>
          <w:lang w:val="en-GB" w:eastAsia="zh-CN"/>
        </w:rPr>
      </w:pPr>
      <w:r>
        <w:rPr>
          <w:b/>
          <w:sz w:val="24"/>
          <w:szCs w:val="24"/>
          <w:lang w:val="en-GB"/>
        </w:rPr>
        <w:tab/>
      </w:r>
      <w:r>
        <w:rPr>
          <w:b/>
          <w:sz w:val="24"/>
          <w:szCs w:val="24"/>
          <w:lang w:val="en-GB"/>
        </w:rPr>
        <w:tab/>
      </w:r>
      <w:r w:rsidR="00F26E0E" w:rsidRPr="00123538">
        <w:rPr>
          <w:rFonts w:ascii="SimHei" w:eastAsia="SimHei" w:hAnsi="SimHei" w:hint="eastAsia"/>
          <w:b/>
          <w:sz w:val="24"/>
          <w:szCs w:val="24"/>
          <w:lang w:val="en-GB" w:eastAsia="zh-CN"/>
        </w:rPr>
        <w:t>交流并评价平台各活动、交付品和结论</w:t>
      </w:r>
    </w:p>
    <w:p w:rsidR="00F26E0E" w:rsidRPr="00123538" w:rsidRDefault="00707BB6" w:rsidP="00123538">
      <w:pPr>
        <w:pStyle w:val="Normalnumber"/>
        <w:numPr>
          <w:ilvl w:val="1"/>
          <w:numId w:val="4"/>
        </w:numPr>
        <w:tabs>
          <w:tab w:val="clear" w:pos="1353"/>
          <w:tab w:val="num" w:pos="1134"/>
          <w:tab w:val="left" w:pos="1247"/>
          <w:tab w:val="left" w:pos="1814"/>
          <w:tab w:val="left" w:pos="2381"/>
          <w:tab w:val="left" w:pos="2948"/>
          <w:tab w:val="left" w:pos="3515"/>
          <w:tab w:val="left" w:pos="4082"/>
        </w:tabs>
        <w:spacing w:afterLines="100" w:after="240"/>
        <w:ind w:left="1247" w:firstLine="0"/>
        <w:jc w:val="both"/>
        <w:rPr>
          <w:sz w:val="24"/>
          <w:szCs w:val="24"/>
          <w:lang w:val="en-GB" w:eastAsia="nb-NO"/>
        </w:rPr>
      </w:pPr>
      <w:r w:rsidRPr="00123538">
        <w:rPr>
          <w:rFonts w:eastAsia="SimSun" w:cs="+mn-cs" w:hint="eastAsia"/>
          <w:kern w:val="24"/>
          <w:sz w:val="24"/>
          <w:szCs w:val="24"/>
          <w:lang w:val="en-GB" w:eastAsia="zh-CN"/>
        </w:rPr>
        <w:t>该</w:t>
      </w:r>
      <w:r w:rsidRPr="00123538">
        <w:rPr>
          <w:rFonts w:eastAsia="SimSun" w:cs="+mn-cs"/>
          <w:kern w:val="24"/>
          <w:sz w:val="24"/>
          <w:szCs w:val="24"/>
          <w:lang w:val="en-GB" w:eastAsia="zh-CN"/>
        </w:rPr>
        <w:t>目标</w:t>
      </w:r>
      <w:r w:rsidR="00F26E0E" w:rsidRPr="00123538">
        <w:rPr>
          <w:rFonts w:eastAsia="SimSun" w:hint="eastAsia"/>
          <w:kern w:val="24"/>
          <w:sz w:val="24"/>
          <w:szCs w:val="24"/>
          <w:lang w:val="en-GB" w:eastAsia="zh-CN"/>
        </w:rPr>
        <w:t>下交付品的目的是回应对平台的以下需求：使相关利益攸关方参与平台工作，向潜在使用者交流平台各活动、交付品和目标，以及评价平台</w:t>
      </w:r>
      <w:r w:rsidR="00F26E0E" w:rsidRPr="00123538">
        <w:rPr>
          <w:rFonts w:eastAsia="SimSun"/>
          <w:kern w:val="24"/>
          <w:sz w:val="24"/>
          <w:szCs w:val="24"/>
          <w:lang w:val="en-GB" w:eastAsia="zh-CN"/>
        </w:rPr>
        <w:t>对</w:t>
      </w:r>
      <w:r w:rsidR="00F26E0E" w:rsidRPr="00123538">
        <w:rPr>
          <w:rFonts w:eastAsia="SimSun" w:hint="eastAsia"/>
          <w:kern w:val="24"/>
          <w:sz w:val="24"/>
          <w:szCs w:val="24"/>
          <w:lang w:val="en-GB" w:eastAsia="zh-CN"/>
        </w:rPr>
        <w:t>广大利益攸关方的</w:t>
      </w:r>
      <w:r w:rsidRPr="00123538">
        <w:rPr>
          <w:rFonts w:eastAsia="SimSun" w:hint="eastAsia"/>
          <w:kern w:val="24"/>
          <w:sz w:val="24"/>
          <w:szCs w:val="24"/>
          <w:lang w:val="en-GB" w:eastAsia="zh-CN"/>
        </w:rPr>
        <w:t>总体效果和相关</w:t>
      </w:r>
      <w:r w:rsidR="00F26E0E" w:rsidRPr="00123538">
        <w:rPr>
          <w:rFonts w:eastAsia="SimSun" w:hint="eastAsia"/>
          <w:kern w:val="24"/>
          <w:sz w:val="24"/>
          <w:szCs w:val="24"/>
          <w:lang w:val="en-GB" w:eastAsia="zh-CN"/>
        </w:rPr>
        <w:t>性。</w:t>
      </w:r>
      <w:r w:rsidRPr="00123538">
        <w:rPr>
          <w:rFonts w:eastAsia="SimSun" w:hint="eastAsia"/>
          <w:kern w:val="24"/>
          <w:sz w:val="24"/>
          <w:szCs w:val="24"/>
          <w:lang w:val="en-GB" w:eastAsia="zh-CN"/>
        </w:rPr>
        <w:t>该目标</w:t>
      </w:r>
      <w:r w:rsidR="00F26E0E" w:rsidRPr="00123538">
        <w:rPr>
          <w:rFonts w:eastAsia="SimSun" w:hint="eastAsia"/>
          <w:kern w:val="24"/>
          <w:sz w:val="24"/>
          <w:szCs w:val="24"/>
          <w:lang w:val="en-GB" w:eastAsia="zh-CN"/>
        </w:rPr>
        <w:t>下的交付品将以其他目标下的交付品为</w:t>
      </w:r>
      <w:r w:rsidR="00F26E0E" w:rsidRPr="00123538">
        <w:rPr>
          <w:rFonts w:eastAsia="SimSun"/>
          <w:kern w:val="24"/>
          <w:sz w:val="24"/>
          <w:szCs w:val="24"/>
          <w:lang w:val="en-GB" w:eastAsia="zh-CN"/>
        </w:rPr>
        <w:t>基础并为其提供支持</w:t>
      </w:r>
      <w:r w:rsidR="00F26E0E" w:rsidRPr="00123538">
        <w:rPr>
          <w:rFonts w:eastAsia="SimSun" w:hint="eastAsia"/>
          <w:kern w:val="24"/>
          <w:sz w:val="24"/>
          <w:szCs w:val="24"/>
          <w:lang w:val="en-GB" w:eastAsia="zh-CN"/>
        </w:rPr>
        <w:t>。</w:t>
      </w:r>
      <w:r w:rsidRPr="00123538">
        <w:rPr>
          <w:rFonts w:eastAsia="SimSun" w:hint="eastAsia"/>
          <w:kern w:val="24"/>
          <w:sz w:val="24"/>
          <w:szCs w:val="24"/>
          <w:lang w:val="en-GB" w:eastAsia="zh-CN"/>
        </w:rPr>
        <w:t>该目标</w:t>
      </w:r>
      <w:r w:rsidR="00F26E0E" w:rsidRPr="00123538">
        <w:rPr>
          <w:rFonts w:eastAsia="SimSun" w:hint="eastAsia"/>
          <w:kern w:val="24"/>
          <w:sz w:val="24"/>
          <w:szCs w:val="24"/>
          <w:lang w:val="en-GB" w:eastAsia="zh-CN"/>
        </w:rPr>
        <w:t>将通过以下交付品实现：</w:t>
      </w:r>
    </w:p>
    <w:p w:rsidR="00F26E0E" w:rsidRPr="00123538" w:rsidRDefault="00F26E0E" w:rsidP="00123538">
      <w:pPr>
        <w:pStyle w:val="Normalnumber"/>
        <w:tabs>
          <w:tab w:val="num" w:pos="1134"/>
          <w:tab w:val="left" w:pos="1247"/>
          <w:tab w:val="left" w:pos="1814"/>
          <w:tab w:val="left" w:pos="2381"/>
          <w:tab w:val="left" w:pos="2948"/>
          <w:tab w:val="left" w:pos="3515"/>
          <w:tab w:val="left" w:pos="4082"/>
        </w:tabs>
        <w:spacing w:afterLines="100" w:after="240"/>
        <w:ind w:left="1247" w:firstLine="567"/>
        <w:jc w:val="both"/>
        <w:rPr>
          <w:rFonts w:eastAsia="SimSun" w:cs="+mn-cs" w:hint="eastAsia"/>
          <w:iCs/>
          <w:kern w:val="24"/>
          <w:sz w:val="24"/>
          <w:szCs w:val="24"/>
          <w:lang w:val="en-GB" w:eastAsia="zh-CN"/>
        </w:rPr>
      </w:pPr>
      <w:r w:rsidRPr="00123538">
        <w:rPr>
          <w:rFonts w:eastAsia="+mn-ea" w:cs="+mn-cs"/>
          <w:kern w:val="24"/>
          <w:sz w:val="24"/>
          <w:szCs w:val="24"/>
          <w:lang w:val="en-GB" w:eastAsia="nb-NO"/>
        </w:rPr>
        <w:t>(a)</w:t>
      </w:r>
      <w:r w:rsidRPr="00123538">
        <w:rPr>
          <w:rFonts w:eastAsia="+mn-ea" w:cs="+mn-cs"/>
          <w:i/>
          <w:kern w:val="24"/>
          <w:sz w:val="24"/>
          <w:szCs w:val="24"/>
          <w:lang w:val="en-GB" w:eastAsia="nb-NO"/>
        </w:rPr>
        <w:tab/>
      </w:r>
      <w:r w:rsidRPr="00123538">
        <w:rPr>
          <w:rFonts w:eastAsia="SimSun" w:cs="+mn-cs" w:hint="eastAsia"/>
          <w:i/>
          <w:iCs/>
          <w:kern w:val="24"/>
          <w:sz w:val="24"/>
          <w:szCs w:val="24"/>
          <w:lang w:val="en-GB" w:eastAsia="zh-CN"/>
        </w:rPr>
        <w:t>相关评估目录（</w:t>
      </w:r>
      <w:r w:rsidRPr="00123538">
        <w:rPr>
          <w:rFonts w:eastAsia="SimSun" w:cs="+mn-cs" w:hint="eastAsia"/>
          <w:i/>
          <w:iCs/>
          <w:kern w:val="24"/>
          <w:sz w:val="24"/>
          <w:szCs w:val="24"/>
          <w:lang w:val="en-GB" w:eastAsia="zh-CN"/>
        </w:rPr>
        <w:t>2014</w:t>
      </w:r>
      <w:r w:rsidRPr="00123538">
        <w:rPr>
          <w:rFonts w:eastAsia="SimSun" w:cs="+mn-cs" w:hint="eastAsia"/>
          <w:i/>
          <w:iCs/>
          <w:kern w:val="24"/>
          <w:sz w:val="24"/>
          <w:szCs w:val="24"/>
          <w:lang w:val="en-GB" w:eastAsia="zh-CN"/>
        </w:rPr>
        <w:t>年</w:t>
      </w:r>
      <w:r w:rsidR="00993DCE">
        <w:rPr>
          <w:rFonts w:eastAsia="SimSun" w:cs="+mn-cs" w:hint="eastAsia"/>
          <w:i/>
          <w:iCs/>
          <w:kern w:val="24"/>
          <w:sz w:val="24"/>
          <w:szCs w:val="24"/>
          <w:lang w:val="en-GB" w:eastAsia="zh-CN"/>
        </w:rPr>
        <w:t>起</w:t>
      </w:r>
      <w:r w:rsidRPr="00123538">
        <w:rPr>
          <w:rFonts w:eastAsia="SimSun" w:cs="+mn-cs" w:hint="eastAsia"/>
          <w:i/>
          <w:iCs/>
          <w:kern w:val="24"/>
          <w:sz w:val="24"/>
          <w:szCs w:val="24"/>
          <w:lang w:val="en-GB" w:eastAsia="zh-CN"/>
        </w:rPr>
        <w:t>公布）</w:t>
      </w:r>
      <w:r w:rsidR="00B46FC5" w:rsidRPr="00123538">
        <w:rPr>
          <w:rFonts w:eastAsia="SimSun" w:cs="+mn-cs" w:hint="eastAsia"/>
          <w:i/>
          <w:iCs/>
          <w:kern w:val="24"/>
          <w:sz w:val="24"/>
          <w:szCs w:val="24"/>
          <w:lang w:val="en-GB" w:eastAsia="zh-CN"/>
        </w:rPr>
        <w:t>。</w:t>
      </w:r>
      <w:r w:rsidRPr="00123538">
        <w:rPr>
          <w:rFonts w:eastAsia="SimSun" w:cs="+mn-cs" w:hint="eastAsia"/>
          <w:iCs/>
          <w:kern w:val="24"/>
          <w:sz w:val="24"/>
          <w:szCs w:val="24"/>
          <w:lang w:val="en-GB" w:eastAsia="zh-CN"/>
        </w:rPr>
        <w:t>平台的职能包括维护一份过去、现在和计划</w:t>
      </w:r>
      <w:r w:rsidR="00707BB6" w:rsidRPr="00123538">
        <w:rPr>
          <w:rFonts w:eastAsia="SimSun" w:cs="+mn-cs" w:hint="eastAsia"/>
          <w:iCs/>
          <w:kern w:val="24"/>
          <w:sz w:val="24"/>
          <w:szCs w:val="24"/>
          <w:lang w:val="en-GB" w:eastAsia="zh-CN"/>
        </w:rPr>
        <w:t>开展</w:t>
      </w:r>
      <w:r w:rsidR="00707BB6" w:rsidRPr="00123538">
        <w:rPr>
          <w:rFonts w:eastAsia="SimSun" w:cs="+mn-cs"/>
          <w:iCs/>
          <w:kern w:val="24"/>
          <w:sz w:val="24"/>
          <w:szCs w:val="24"/>
          <w:lang w:val="en-GB" w:eastAsia="zh-CN"/>
        </w:rPr>
        <w:t>的</w:t>
      </w:r>
      <w:r w:rsidRPr="00123538">
        <w:rPr>
          <w:rFonts w:eastAsia="SimSun" w:cs="+mn-cs"/>
          <w:iCs/>
          <w:kern w:val="24"/>
          <w:sz w:val="24"/>
          <w:szCs w:val="24"/>
          <w:lang w:val="en-GB" w:eastAsia="zh-CN"/>
        </w:rPr>
        <w:t>相关</w:t>
      </w:r>
      <w:r w:rsidRPr="00123538">
        <w:rPr>
          <w:rFonts w:eastAsia="SimSun" w:cs="+mn-cs" w:hint="eastAsia"/>
          <w:iCs/>
          <w:kern w:val="24"/>
          <w:sz w:val="24"/>
          <w:szCs w:val="24"/>
          <w:lang w:val="en-GB" w:eastAsia="zh-CN"/>
        </w:rPr>
        <w:t>评估目录。已建立的平台在线评估目录将由秘书处在多学科专家小组和主席团的主持下负责</w:t>
      </w:r>
      <w:r w:rsidRPr="00123538">
        <w:rPr>
          <w:rFonts w:eastAsia="SimSun" w:cs="+mn-cs"/>
          <w:iCs/>
          <w:kern w:val="24"/>
          <w:sz w:val="24"/>
          <w:szCs w:val="24"/>
          <w:lang w:val="en-GB" w:eastAsia="zh-CN"/>
        </w:rPr>
        <w:t>维护并</w:t>
      </w:r>
      <w:r w:rsidRPr="00123538">
        <w:rPr>
          <w:rFonts w:eastAsia="SimSun" w:cs="+mn-cs" w:hint="eastAsia"/>
          <w:iCs/>
          <w:kern w:val="24"/>
          <w:sz w:val="24"/>
          <w:szCs w:val="24"/>
          <w:lang w:val="en-GB" w:eastAsia="zh-CN"/>
        </w:rPr>
        <w:t>进一步制定。目录将为定期重点审查评估状况和吸取</w:t>
      </w:r>
      <w:r w:rsidRPr="00123538">
        <w:rPr>
          <w:rFonts w:eastAsia="SimSun" w:cs="+mn-cs"/>
          <w:iCs/>
          <w:kern w:val="24"/>
          <w:sz w:val="24"/>
          <w:szCs w:val="24"/>
          <w:lang w:val="en-GB" w:eastAsia="zh-CN"/>
        </w:rPr>
        <w:t>的</w:t>
      </w:r>
      <w:r w:rsidRPr="00123538">
        <w:rPr>
          <w:rFonts w:eastAsia="SimSun" w:cs="+mn-cs" w:hint="eastAsia"/>
          <w:iCs/>
          <w:kern w:val="24"/>
          <w:sz w:val="24"/>
          <w:szCs w:val="24"/>
          <w:lang w:val="en-GB" w:eastAsia="zh-CN"/>
        </w:rPr>
        <w:t>经验教训奠定基础。目录将有助于确认向专题、区域和全球评估的</w:t>
      </w:r>
      <w:r w:rsidRPr="00123538">
        <w:rPr>
          <w:rFonts w:eastAsia="SimSun" w:cs="+mn-cs"/>
          <w:iCs/>
          <w:kern w:val="24"/>
          <w:sz w:val="24"/>
          <w:szCs w:val="24"/>
          <w:lang w:val="en-GB" w:eastAsia="zh-CN"/>
        </w:rPr>
        <w:t>投入</w:t>
      </w:r>
      <w:r w:rsidRPr="00123538">
        <w:rPr>
          <w:rFonts w:eastAsia="SimSun" w:cs="+mn-cs" w:hint="eastAsia"/>
          <w:iCs/>
          <w:kern w:val="24"/>
          <w:sz w:val="24"/>
          <w:szCs w:val="24"/>
          <w:lang w:val="en-GB" w:eastAsia="zh-CN"/>
        </w:rPr>
        <w:t>，支持知识交流并有助于避免重复努力。对从目录中吸取的经验教训的</w:t>
      </w:r>
      <w:r w:rsidR="00D35513" w:rsidRPr="00123538">
        <w:rPr>
          <w:rFonts w:eastAsia="SimSun" w:cs="+mn-cs" w:hint="eastAsia"/>
          <w:iCs/>
          <w:kern w:val="24"/>
          <w:sz w:val="24"/>
          <w:szCs w:val="24"/>
          <w:lang w:val="en-GB" w:eastAsia="zh-CN"/>
        </w:rPr>
        <w:t>定期审查将为平台</w:t>
      </w:r>
      <w:r w:rsidRPr="00123538">
        <w:rPr>
          <w:rFonts w:eastAsia="SimSun" w:cs="+mn-cs" w:hint="eastAsia"/>
          <w:iCs/>
          <w:kern w:val="24"/>
          <w:sz w:val="24"/>
          <w:szCs w:val="24"/>
          <w:lang w:val="en-GB" w:eastAsia="zh-CN"/>
        </w:rPr>
        <w:t>进程</w:t>
      </w:r>
      <w:r w:rsidR="00D35513" w:rsidRPr="00123538">
        <w:rPr>
          <w:rFonts w:eastAsia="SimSun" w:cs="+mn-cs" w:hint="eastAsia"/>
          <w:iCs/>
          <w:kern w:val="24"/>
          <w:sz w:val="24"/>
          <w:szCs w:val="24"/>
          <w:lang w:val="en-GB" w:eastAsia="zh-CN"/>
        </w:rPr>
        <w:t>提供</w:t>
      </w:r>
      <w:r w:rsidR="00D35513" w:rsidRPr="00123538">
        <w:rPr>
          <w:rFonts w:eastAsia="SimSun" w:cs="+mn-cs"/>
          <w:iCs/>
          <w:kern w:val="24"/>
          <w:sz w:val="24"/>
          <w:szCs w:val="24"/>
          <w:lang w:val="en-GB" w:eastAsia="zh-CN"/>
        </w:rPr>
        <w:t>信息</w:t>
      </w:r>
      <w:r w:rsidRPr="00123538">
        <w:rPr>
          <w:rFonts w:eastAsia="SimSun" w:cs="+mn-cs" w:hint="eastAsia"/>
          <w:iCs/>
          <w:kern w:val="24"/>
          <w:sz w:val="24"/>
          <w:szCs w:val="24"/>
          <w:lang w:val="en-GB" w:eastAsia="zh-CN"/>
        </w:rPr>
        <w:t>。目录将成为交付品</w:t>
      </w:r>
      <w:r w:rsidRPr="00123538">
        <w:rPr>
          <w:rFonts w:eastAsia="SimSun" w:cs="+mn-cs" w:hint="eastAsia"/>
          <w:iCs/>
          <w:kern w:val="24"/>
          <w:sz w:val="24"/>
          <w:szCs w:val="24"/>
          <w:lang w:val="en-GB" w:eastAsia="zh-CN"/>
        </w:rPr>
        <w:t>1(d)</w:t>
      </w:r>
      <w:r w:rsidRPr="00123538">
        <w:rPr>
          <w:rFonts w:eastAsia="SimSun" w:cs="+mn-cs" w:hint="eastAsia"/>
          <w:iCs/>
          <w:kern w:val="24"/>
          <w:sz w:val="24"/>
          <w:szCs w:val="24"/>
          <w:lang w:val="en-GB" w:eastAsia="zh-CN"/>
        </w:rPr>
        <w:t>在知识和数据管理方面的资料来源，同样也是</w:t>
      </w:r>
      <w:r w:rsidR="008F442F" w:rsidRPr="00123538">
        <w:rPr>
          <w:rFonts w:eastAsia="SimSun" w:cs="+mn-cs" w:hint="eastAsia"/>
          <w:iCs/>
          <w:kern w:val="24"/>
          <w:sz w:val="24"/>
          <w:szCs w:val="24"/>
          <w:lang w:val="en-GB" w:eastAsia="zh-CN"/>
        </w:rPr>
        <w:t>交付品</w:t>
      </w:r>
      <w:r w:rsidR="008F442F" w:rsidRPr="00123538">
        <w:rPr>
          <w:rFonts w:eastAsia="SimSun" w:cs="+mn-cs" w:hint="eastAsia"/>
          <w:iCs/>
          <w:kern w:val="24"/>
          <w:sz w:val="24"/>
          <w:szCs w:val="24"/>
          <w:lang w:val="en-GB" w:eastAsia="zh-CN"/>
        </w:rPr>
        <w:t>2(a)</w:t>
      </w:r>
      <w:r w:rsidR="00993DCE">
        <w:rPr>
          <w:rFonts w:eastAsia="SimSun" w:cs="+mn-cs" w:hint="eastAsia"/>
          <w:iCs/>
          <w:kern w:val="24"/>
          <w:sz w:val="24"/>
          <w:szCs w:val="24"/>
          <w:lang w:val="en-GB" w:eastAsia="zh-CN"/>
        </w:rPr>
        <w:t>中</w:t>
      </w:r>
      <w:r w:rsidR="008F442F">
        <w:rPr>
          <w:rFonts w:eastAsia="SimSun" w:cs="+mn-cs" w:hint="eastAsia"/>
          <w:iCs/>
          <w:kern w:val="24"/>
          <w:sz w:val="24"/>
          <w:szCs w:val="24"/>
          <w:lang w:val="en-GB" w:eastAsia="zh-CN"/>
        </w:rPr>
        <w:t>的</w:t>
      </w:r>
      <w:r w:rsidRPr="00123538">
        <w:rPr>
          <w:rFonts w:eastAsia="SimSun" w:cs="+mn-cs" w:hint="eastAsia"/>
          <w:iCs/>
          <w:kern w:val="24"/>
          <w:sz w:val="24"/>
          <w:szCs w:val="24"/>
          <w:lang w:val="en-GB" w:eastAsia="zh-CN"/>
        </w:rPr>
        <w:t>评估指南、交付品</w:t>
      </w:r>
      <w:r w:rsidRPr="00123538">
        <w:rPr>
          <w:rFonts w:eastAsia="SimSun" w:cs="+mn-cs" w:hint="eastAsia"/>
          <w:iCs/>
          <w:kern w:val="24"/>
          <w:sz w:val="24"/>
          <w:szCs w:val="24"/>
          <w:lang w:val="en-GB" w:eastAsia="zh-CN"/>
        </w:rPr>
        <w:t>2(b)</w:t>
      </w:r>
      <w:r w:rsidRPr="00123538">
        <w:rPr>
          <w:rFonts w:eastAsia="SimSun" w:cs="+mn-cs" w:hint="eastAsia"/>
          <w:iCs/>
          <w:kern w:val="24"/>
          <w:sz w:val="24"/>
          <w:szCs w:val="24"/>
          <w:lang w:val="en-GB" w:eastAsia="zh-CN"/>
        </w:rPr>
        <w:t>和</w:t>
      </w:r>
      <w:r w:rsidRPr="00123538">
        <w:rPr>
          <w:rFonts w:eastAsia="SimSun" w:cs="+mn-cs" w:hint="eastAsia"/>
          <w:iCs/>
          <w:kern w:val="24"/>
          <w:sz w:val="24"/>
          <w:szCs w:val="24"/>
          <w:lang w:val="en-GB" w:eastAsia="zh-CN"/>
        </w:rPr>
        <w:t>2(c)</w:t>
      </w:r>
      <w:r w:rsidRPr="00123538">
        <w:rPr>
          <w:rFonts w:eastAsia="SimSun" w:cs="+mn-cs" w:hint="eastAsia"/>
          <w:iCs/>
          <w:kern w:val="24"/>
          <w:sz w:val="24"/>
          <w:szCs w:val="24"/>
          <w:lang w:val="en-GB" w:eastAsia="zh-CN"/>
        </w:rPr>
        <w:t>中的评估以及目标</w:t>
      </w:r>
      <w:r w:rsidRPr="00123538">
        <w:rPr>
          <w:rFonts w:eastAsia="SimSun" w:cs="+mn-cs" w:hint="eastAsia"/>
          <w:iCs/>
          <w:kern w:val="24"/>
          <w:sz w:val="24"/>
          <w:szCs w:val="24"/>
          <w:lang w:val="en-GB" w:eastAsia="zh-CN"/>
        </w:rPr>
        <w:t>3</w:t>
      </w:r>
      <w:r w:rsidRPr="00123538">
        <w:rPr>
          <w:rFonts w:eastAsia="SimSun" w:cs="+mn-cs" w:hint="eastAsia"/>
          <w:iCs/>
          <w:kern w:val="24"/>
          <w:sz w:val="24"/>
          <w:szCs w:val="24"/>
          <w:lang w:val="en-GB" w:eastAsia="zh-CN"/>
        </w:rPr>
        <w:t>下的交付品的资料来源。目录将通过促进评估人员之间的联系和知识交流等方式</w:t>
      </w:r>
      <w:r w:rsidRPr="00123538">
        <w:rPr>
          <w:rFonts w:eastAsia="SimSun" w:cs="+mn-cs" w:hint="eastAsia"/>
          <w:iCs/>
          <w:kern w:val="24"/>
          <w:sz w:val="24"/>
          <w:szCs w:val="24"/>
          <w:lang w:val="en-GB" w:eastAsia="zh-CN"/>
        </w:rPr>
        <w:lastRenderedPageBreak/>
        <w:t>支持交付品</w:t>
      </w:r>
      <w:r w:rsidRPr="00123538">
        <w:rPr>
          <w:rFonts w:eastAsia="SimSun" w:cs="+mn-cs" w:hint="eastAsia"/>
          <w:iCs/>
          <w:kern w:val="24"/>
          <w:sz w:val="24"/>
          <w:szCs w:val="24"/>
          <w:lang w:val="en-GB" w:eastAsia="zh-CN"/>
        </w:rPr>
        <w:t>1(b)</w:t>
      </w:r>
      <w:r w:rsidRPr="00123538">
        <w:rPr>
          <w:rFonts w:eastAsia="SimSun" w:cs="+mn-cs" w:hint="eastAsia"/>
          <w:iCs/>
          <w:kern w:val="24"/>
          <w:sz w:val="24"/>
          <w:szCs w:val="24"/>
          <w:lang w:val="en-GB" w:eastAsia="zh-CN"/>
        </w:rPr>
        <w:t>下的能力建设活动，并为交付品</w:t>
      </w:r>
      <w:r w:rsidRPr="00123538">
        <w:rPr>
          <w:rFonts w:eastAsia="SimSun" w:cs="+mn-cs" w:hint="eastAsia"/>
          <w:iCs/>
          <w:kern w:val="24"/>
          <w:sz w:val="24"/>
          <w:szCs w:val="24"/>
          <w:lang w:val="en-GB" w:eastAsia="zh-CN"/>
        </w:rPr>
        <w:t>4(</w:t>
      </w:r>
      <w:r w:rsidRPr="00123538">
        <w:rPr>
          <w:rFonts w:eastAsia="SimSun" w:cs="+mn-cs"/>
          <w:iCs/>
          <w:kern w:val="24"/>
          <w:sz w:val="24"/>
          <w:szCs w:val="24"/>
          <w:lang w:val="en-GB" w:eastAsia="zh-CN"/>
        </w:rPr>
        <w:t>d</w:t>
      </w:r>
      <w:r w:rsidRPr="00123538">
        <w:rPr>
          <w:rFonts w:eastAsia="SimSun" w:cs="+mn-cs" w:hint="eastAsia"/>
          <w:iCs/>
          <w:kern w:val="24"/>
          <w:sz w:val="24"/>
          <w:szCs w:val="24"/>
          <w:lang w:val="en-GB" w:eastAsia="zh-CN"/>
        </w:rPr>
        <w:t>)</w:t>
      </w:r>
      <w:r w:rsidRPr="00123538">
        <w:rPr>
          <w:rFonts w:eastAsia="SimSun" w:cs="+mn-cs" w:hint="eastAsia"/>
          <w:iCs/>
          <w:kern w:val="24"/>
          <w:sz w:val="24"/>
          <w:szCs w:val="24"/>
          <w:lang w:val="en-GB" w:eastAsia="zh-CN"/>
        </w:rPr>
        <w:t>提供有关审查平台效力的资料。该交付品对收到的请求作出回应。</w:t>
      </w:r>
      <w:r w:rsidRPr="00123538">
        <w:rPr>
          <w:iCs/>
          <w:kern w:val="24"/>
          <w:sz w:val="24"/>
          <w:szCs w:val="24"/>
          <w:vertAlign w:val="superscript"/>
          <w:lang w:val="en-GB" w:eastAsia="nb-NO"/>
        </w:rPr>
        <w:footnoteReference w:id="26"/>
      </w:r>
      <w:r w:rsidRPr="00123538">
        <w:rPr>
          <w:rFonts w:eastAsia="SimSun" w:cs="+mn-cs" w:hint="eastAsia"/>
          <w:iCs/>
          <w:kern w:val="24"/>
          <w:sz w:val="24"/>
          <w:szCs w:val="24"/>
          <w:lang w:val="en-GB" w:eastAsia="zh-CN"/>
        </w:rPr>
        <w:t>预计该交付品将有助于实现关于</w:t>
      </w:r>
      <w:r w:rsidR="00707BB6" w:rsidRPr="00123538">
        <w:rPr>
          <w:rFonts w:eastAsia="SimSun" w:cs="+mn-cs" w:hint="eastAsia"/>
          <w:iCs/>
          <w:kern w:val="24"/>
          <w:sz w:val="24"/>
          <w:szCs w:val="24"/>
          <w:lang w:val="en-GB" w:eastAsia="zh-CN"/>
        </w:rPr>
        <w:t>完善</w:t>
      </w:r>
      <w:r w:rsidRPr="00123538">
        <w:rPr>
          <w:rFonts w:eastAsia="SimSun" w:cs="+mn-cs" w:hint="eastAsia"/>
          <w:iCs/>
          <w:kern w:val="24"/>
          <w:sz w:val="24"/>
          <w:szCs w:val="24"/>
          <w:lang w:val="en-GB" w:eastAsia="zh-CN"/>
        </w:rPr>
        <w:t>知识基础的爱知生物多样性目标</w:t>
      </w:r>
      <w:r w:rsidRPr="00123538">
        <w:rPr>
          <w:rFonts w:eastAsia="SimSun" w:cs="+mn-cs"/>
          <w:iCs/>
          <w:kern w:val="24"/>
          <w:sz w:val="24"/>
          <w:szCs w:val="24"/>
          <w:lang w:val="en-GB" w:eastAsia="zh-CN"/>
        </w:rPr>
        <w:t>19</w:t>
      </w:r>
      <w:r w:rsidRPr="00123538">
        <w:rPr>
          <w:rFonts w:eastAsia="SimSun" w:cs="+mn-cs" w:hint="eastAsia"/>
          <w:iCs/>
          <w:kern w:val="24"/>
          <w:sz w:val="24"/>
          <w:szCs w:val="24"/>
          <w:lang w:val="en-GB" w:eastAsia="zh-CN"/>
        </w:rPr>
        <w:t>；</w:t>
      </w:r>
    </w:p>
    <w:p w:rsidR="00F26E0E" w:rsidRPr="00123538" w:rsidRDefault="00F26E0E" w:rsidP="00123538">
      <w:pPr>
        <w:pStyle w:val="Normalnumber"/>
        <w:tabs>
          <w:tab w:val="num" w:pos="1134"/>
          <w:tab w:val="left" w:pos="1247"/>
          <w:tab w:val="left" w:pos="1814"/>
          <w:tab w:val="left" w:pos="2381"/>
          <w:tab w:val="left" w:pos="2948"/>
          <w:tab w:val="left" w:pos="3515"/>
          <w:tab w:val="left" w:pos="4082"/>
        </w:tabs>
        <w:spacing w:afterLines="100" w:after="240"/>
        <w:ind w:left="1247" w:firstLine="567"/>
        <w:jc w:val="both"/>
        <w:rPr>
          <w:rFonts w:eastAsia="SimSun" w:cs="+mn-cs" w:hint="eastAsia"/>
          <w:iCs/>
          <w:kern w:val="24"/>
          <w:sz w:val="24"/>
          <w:szCs w:val="24"/>
          <w:lang w:val="en-GB" w:eastAsia="zh-CN"/>
        </w:rPr>
      </w:pPr>
      <w:r w:rsidRPr="00123538">
        <w:rPr>
          <w:rFonts w:eastAsia="+mn-ea" w:cs="+mn-cs"/>
          <w:kern w:val="24"/>
          <w:sz w:val="24"/>
          <w:szCs w:val="24"/>
          <w:lang w:val="en-GB" w:eastAsia="nb-NO"/>
        </w:rPr>
        <w:t>(b)</w:t>
      </w:r>
      <w:r w:rsidRPr="00123538">
        <w:rPr>
          <w:rFonts w:eastAsia="+mn-ea" w:cs="+mn-cs"/>
          <w:i/>
          <w:kern w:val="24"/>
          <w:sz w:val="24"/>
          <w:szCs w:val="24"/>
          <w:lang w:val="en-GB" w:eastAsia="nb-NO"/>
        </w:rPr>
        <w:tab/>
      </w:r>
      <w:r w:rsidRPr="00123538">
        <w:rPr>
          <w:rFonts w:eastAsia="SimSun" w:cs="+mn-cs" w:hint="eastAsia"/>
          <w:i/>
          <w:iCs/>
          <w:kern w:val="24"/>
          <w:sz w:val="24"/>
          <w:szCs w:val="24"/>
          <w:lang w:val="en-GB" w:eastAsia="zh-CN"/>
        </w:rPr>
        <w:t>政策支持工具和方法目录（</w:t>
      </w:r>
      <w:r w:rsidR="008F442F">
        <w:rPr>
          <w:rFonts w:eastAsia="SimSun" w:cs="+mn-cs" w:hint="eastAsia"/>
          <w:i/>
          <w:iCs/>
          <w:kern w:val="24"/>
          <w:sz w:val="24"/>
          <w:szCs w:val="24"/>
          <w:lang w:val="en-GB" w:eastAsia="zh-CN"/>
        </w:rPr>
        <w:t>2014</w:t>
      </w:r>
      <w:r w:rsidR="008F442F">
        <w:rPr>
          <w:rFonts w:eastAsia="SimSun" w:cs="+mn-cs" w:hint="eastAsia"/>
          <w:i/>
          <w:iCs/>
          <w:kern w:val="24"/>
          <w:sz w:val="24"/>
          <w:szCs w:val="24"/>
          <w:lang w:val="en-GB" w:eastAsia="zh-CN"/>
        </w:rPr>
        <w:t>年制定，</w:t>
      </w:r>
      <w:r w:rsidRPr="00123538">
        <w:rPr>
          <w:rFonts w:eastAsia="SimSun" w:cs="+mn-cs" w:hint="eastAsia"/>
          <w:i/>
          <w:iCs/>
          <w:kern w:val="24"/>
          <w:sz w:val="24"/>
          <w:szCs w:val="24"/>
          <w:lang w:val="en-GB" w:eastAsia="zh-CN"/>
        </w:rPr>
        <w:t>201</w:t>
      </w:r>
      <w:r w:rsidR="008F442F">
        <w:rPr>
          <w:rFonts w:eastAsia="SimSun" w:cs="+mn-cs" w:hint="eastAsia"/>
          <w:i/>
          <w:iCs/>
          <w:kern w:val="24"/>
          <w:sz w:val="24"/>
          <w:szCs w:val="24"/>
          <w:lang w:val="en-GB" w:eastAsia="zh-CN"/>
        </w:rPr>
        <w:t>5</w:t>
      </w:r>
      <w:r w:rsidR="00993DCE">
        <w:rPr>
          <w:rFonts w:eastAsia="SimSun" w:cs="+mn-cs" w:hint="eastAsia"/>
          <w:i/>
          <w:iCs/>
          <w:kern w:val="24"/>
          <w:sz w:val="24"/>
          <w:szCs w:val="24"/>
          <w:lang w:val="en-GB" w:eastAsia="zh-CN"/>
        </w:rPr>
        <w:t>起</w:t>
      </w:r>
      <w:r w:rsidR="00E01769" w:rsidRPr="00123538">
        <w:rPr>
          <w:rFonts w:eastAsia="SimSun" w:cs="+mn-cs" w:hint="eastAsia"/>
          <w:i/>
          <w:iCs/>
          <w:kern w:val="24"/>
          <w:sz w:val="24"/>
          <w:szCs w:val="24"/>
          <w:lang w:val="en-GB" w:eastAsia="zh-CN"/>
        </w:rPr>
        <w:t>年公布</w:t>
      </w:r>
      <w:r w:rsidRPr="00123538">
        <w:rPr>
          <w:rFonts w:eastAsia="SimSun" w:cs="+mn-cs" w:hint="eastAsia"/>
          <w:i/>
          <w:iCs/>
          <w:kern w:val="24"/>
          <w:sz w:val="24"/>
          <w:szCs w:val="24"/>
          <w:lang w:val="en-GB" w:eastAsia="zh-CN"/>
        </w:rPr>
        <w:t>）</w:t>
      </w:r>
      <w:r w:rsidR="00B46FC5" w:rsidRPr="00123538">
        <w:rPr>
          <w:rFonts w:eastAsia="SimSun" w:cs="+mn-cs" w:hint="eastAsia"/>
          <w:i/>
          <w:iCs/>
          <w:kern w:val="24"/>
          <w:sz w:val="24"/>
          <w:szCs w:val="24"/>
          <w:lang w:val="en-GB" w:eastAsia="zh-CN"/>
        </w:rPr>
        <w:t>。</w:t>
      </w:r>
      <w:r w:rsidRPr="00123538">
        <w:rPr>
          <w:rFonts w:eastAsia="SimSun" w:cs="+mn-cs" w:hint="eastAsia"/>
          <w:iCs/>
          <w:kern w:val="24"/>
          <w:sz w:val="24"/>
          <w:szCs w:val="24"/>
          <w:lang w:val="en-GB" w:eastAsia="zh-CN"/>
        </w:rPr>
        <w:t>许多工具和方法都与平台及平台相关活动有关。将建立一个在线的政策支持工具和方法目录，以促使决策者能够方便地获得平台推广的工具和方法。将制定一个有关如何</w:t>
      </w:r>
      <w:r w:rsidRPr="00123538">
        <w:rPr>
          <w:rFonts w:eastAsia="SimSun" w:cs="+mn-cs"/>
          <w:iCs/>
          <w:kern w:val="24"/>
          <w:sz w:val="24"/>
          <w:szCs w:val="24"/>
          <w:lang w:val="en-GB" w:eastAsia="zh-CN"/>
        </w:rPr>
        <w:t>促进</w:t>
      </w:r>
      <w:r w:rsidRPr="00123538">
        <w:rPr>
          <w:rFonts w:eastAsia="SimSun" w:cs="+mn-cs" w:hint="eastAsia"/>
          <w:iCs/>
          <w:kern w:val="24"/>
          <w:sz w:val="24"/>
          <w:szCs w:val="24"/>
          <w:lang w:val="en-GB" w:eastAsia="zh-CN"/>
        </w:rPr>
        <w:t>和</w:t>
      </w:r>
      <w:r w:rsidRPr="00123538">
        <w:rPr>
          <w:rFonts w:eastAsia="SimSun" w:cs="+mn-cs"/>
          <w:iCs/>
          <w:kern w:val="24"/>
          <w:sz w:val="24"/>
          <w:szCs w:val="24"/>
          <w:lang w:val="en-GB" w:eastAsia="zh-CN"/>
        </w:rPr>
        <w:t>推动</w:t>
      </w:r>
      <w:r w:rsidRPr="00123538">
        <w:rPr>
          <w:rFonts w:eastAsia="SimSun" w:cs="+mn-cs" w:hint="eastAsia"/>
          <w:iCs/>
          <w:kern w:val="24"/>
          <w:sz w:val="24"/>
          <w:szCs w:val="24"/>
          <w:lang w:val="en-GB" w:eastAsia="zh-CN"/>
        </w:rPr>
        <w:t>政策支持工具和方法实现定制化和进一步发展的指南。目录和指南将成为交付品</w:t>
      </w:r>
      <w:r w:rsidRPr="00123538">
        <w:rPr>
          <w:rFonts w:eastAsia="SimSun" w:cs="+mn-cs" w:hint="eastAsia"/>
          <w:iCs/>
          <w:kern w:val="24"/>
          <w:sz w:val="24"/>
          <w:szCs w:val="24"/>
          <w:lang w:val="en-GB" w:eastAsia="zh-CN"/>
        </w:rPr>
        <w:t>1(d)</w:t>
      </w:r>
      <w:r w:rsidRPr="00123538">
        <w:rPr>
          <w:rFonts w:eastAsia="SimSun" w:cs="+mn-cs" w:hint="eastAsia"/>
          <w:iCs/>
          <w:kern w:val="24"/>
          <w:sz w:val="24"/>
          <w:szCs w:val="24"/>
          <w:lang w:val="en-GB" w:eastAsia="zh-CN"/>
        </w:rPr>
        <w:t>在知识和数据管理方面、交付品</w:t>
      </w:r>
      <w:r w:rsidRPr="00123538">
        <w:rPr>
          <w:rFonts w:eastAsia="SimSun" w:cs="+mn-cs" w:hint="eastAsia"/>
          <w:iCs/>
          <w:kern w:val="24"/>
          <w:sz w:val="24"/>
          <w:szCs w:val="24"/>
          <w:lang w:val="en-GB" w:eastAsia="zh-CN"/>
        </w:rPr>
        <w:t>2(b)</w:t>
      </w:r>
      <w:r w:rsidRPr="00123538">
        <w:rPr>
          <w:rFonts w:eastAsia="SimSun" w:cs="+mn-cs" w:hint="eastAsia"/>
          <w:iCs/>
          <w:kern w:val="24"/>
          <w:sz w:val="24"/>
          <w:szCs w:val="24"/>
          <w:lang w:val="en-GB" w:eastAsia="zh-CN"/>
        </w:rPr>
        <w:t>和</w:t>
      </w:r>
      <w:r w:rsidRPr="00123538">
        <w:rPr>
          <w:rFonts w:eastAsia="SimSun" w:cs="+mn-cs" w:hint="eastAsia"/>
          <w:iCs/>
          <w:kern w:val="24"/>
          <w:sz w:val="24"/>
          <w:szCs w:val="24"/>
          <w:lang w:val="en-GB" w:eastAsia="zh-CN"/>
        </w:rPr>
        <w:t>2(c)</w:t>
      </w:r>
      <w:r w:rsidRPr="00123538">
        <w:rPr>
          <w:rFonts w:eastAsia="SimSun" w:cs="+mn-cs" w:hint="eastAsia"/>
          <w:iCs/>
          <w:kern w:val="24"/>
          <w:sz w:val="24"/>
          <w:szCs w:val="24"/>
          <w:lang w:val="en-GB" w:eastAsia="zh-CN"/>
        </w:rPr>
        <w:t>中的评估以及目标</w:t>
      </w:r>
      <w:r w:rsidRPr="00123538">
        <w:rPr>
          <w:rFonts w:eastAsia="SimSun" w:cs="+mn-cs" w:hint="eastAsia"/>
          <w:iCs/>
          <w:kern w:val="24"/>
          <w:sz w:val="24"/>
          <w:szCs w:val="24"/>
          <w:lang w:val="en-GB" w:eastAsia="zh-CN"/>
        </w:rPr>
        <w:t>3</w:t>
      </w:r>
      <w:r w:rsidRPr="00123538">
        <w:rPr>
          <w:rFonts w:eastAsia="SimSun" w:cs="+mn-cs" w:hint="eastAsia"/>
          <w:iCs/>
          <w:kern w:val="24"/>
          <w:sz w:val="24"/>
          <w:szCs w:val="24"/>
          <w:lang w:val="en-GB" w:eastAsia="zh-CN"/>
        </w:rPr>
        <w:t>下交付品的重要资料来源。目录和指南将通过促进评估人员之间的联系和支持知识交流等方式，用于支持交付品</w:t>
      </w:r>
      <w:r w:rsidRPr="00123538">
        <w:rPr>
          <w:rFonts w:eastAsia="SimSun" w:cs="+mn-cs" w:hint="eastAsia"/>
          <w:iCs/>
          <w:kern w:val="24"/>
          <w:sz w:val="24"/>
          <w:szCs w:val="24"/>
          <w:lang w:val="en-GB" w:eastAsia="zh-CN"/>
        </w:rPr>
        <w:t>1(b)</w:t>
      </w:r>
      <w:r w:rsidR="00E01769" w:rsidRPr="00123538">
        <w:rPr>
          <w:rFonts w:eastAsia="SimSun" w:cs="+mn-cs" w:hint="eastAsia"/>
          <w:iCs/>
          <w:kern w:val="24"/>
          <w:sz w:val="24"/>
          <w:szCs w:val="24"/>
          <w:lang w:val="en-GB" w:eastAsia="zh-CN"/>
        </w:rPr>
        <w:t>下的能力建设活动，</w:t>
      </w:r>
      <w:r w:rsidRPr="00123538">
        <w:rPr>
          <w:rFonts w:eastAsia="SimSun" w:cs="+mn-cs" w:hint="eastAsia"/>
          <w:iCs/>
          <w:kern w:val="24"/>
          <w:sz w:val="24"/>
          <w:szCs w:val="24"/>
          <w:lang w:val="en-GB" w:eastAsia="zh-CN"/>
        </w:rPr>
        <w:t>还可能为交付品</w:t>
      </w:r>
      <w:r w:rsidRPr="00123538">
        <w:rPr>
          <w:rFonts w:eastAsia="SimSun" w:cs="+mn-cs" w:hint="eastAsia"/>
          <w:iCs/>
          <w:kern w:val="24"/>
          <w:sz w:val="24"/>
          <w:szCs w:val="24"/>
          <w:lang w:val="en-GB" w:eastAsia="zh-CN"/>
        </w:rPr>
        <w:t>4(</w:t>
      </w:r>
      <w:r w:rsidRPr="00123538">
        <w:rPr>
          <w:rFonts w:eastAsia="SimSun" w:cs="+mn-cs"/>
          <w:iCs/>
          <w:kern w:val="24"/>
          <w:sz w:val="24"/>
          <w:szCs w:val="24"/>
          <w:lang w:val="en-GB" w:eastAsia="zh-CN"/>
        </w:rPr>
        <w:t>d</w:t>
      </w:r>
      <w:r w:rsidRPr="00123538">
        <w:rPr>
          <w:rFonts w:eastAsia="SimSun" w:cs="+mn-cs" w:hint="eastAsia"/>
          <w:iCs/>
          <w:kern w:val="24"/>
          <w:sz w:val="24"/>
          <w:szCs w:val="24"/>
          <w:lang w:val="en-GB" w:eastAsia="zh-CN"/>
        </w:rPr>
        <w:t>)</w:t>
      </w:r>
      <w:r w:rsidRPr="00123538">
        <w:rPr>
          <w:rFonts w:eastAsia="SimSun" w:cs="+mn-cs" w:hint="eastAsia"/>
          <w:iCs/>
          <w:kern w:val="24"/>
          <w:sz w:val="24"/>
          <w:szCs w:val="24"/>
          <w:lang w:val="en-GB" w:eastAsia="zh-CN"/>
        </w:rPr>
        <w:t>提供有关审查平台效力的有用资料。该交付品对收到的请求作出回应。</w:t>
      </w:r>
      <w:r w:rsidRPr="00123538">
        <w:rPr>
          <w:iCs/>
          <w:kern w:val="24"/>
          <w:sz w:val="24"/>
          <w:szCs w:val="24"/>
          <w:vertAlign w:val="superscript"/>
          <w:lang w:val="en-GB" w:eastAsia="nb-NO"/>
        </w:rPr>
        <w:footnoteReference w:id="27"/>
      </w:r>
      <w:r w:rsidRPr="00123538">
        <w:rPr>
          <w:rFonts w:eastAsia="SimSun" w:cs="+mn-cs" w:hint="eastAsia"/>
          <w:iCs/>
          <w:kern w:val="24"/>
          <w:sz w:val="24"/>
          <w:szCs w:val="24"/>
          <w:lang w:val="en-GB" w:eastAsia="zh-CN"/>
        </w:rPr>
        <w:t>预计该交付品将有助于实现爱知生物多样性目标的</w:t>
      </w:r>
      <w:r w:rsidR="008F442F">
        <w:rPr>
          <w:rFonts w:eastAsia="SimSun" w:cs="+mn-cs" w:hint="eastAsia"/>
          <w:iCs/>
          <w:kern w:val="24"/>
          <w:sz w:val="24"/>
          <w:szCs w:val="24"/>
          <w:lang w:val="en-GB" w:eastAsia="zh-CN"/>
        </w:rPr>
        <w:t>战略</w:t>
      </w:r>
      <w:r w:rsidRPr="00123538">
        <w:rPr>
          <w:rFonts w:eastAsia="SimSun" w:cs="+mn-cs" w:hint="eastAsia"/>
          <w:iCs/>
          <w:kern w:val="24"/>
          <w:sz w:val="24"/>
          <w:szCs w:val="24"/>
          <w:lang w:val="en-GB" w:eastAsia="zh-CN"/>
        </w:rPr>
        <w:t>目标</w:t>
      </w:r>
      <w:r w:rsidR="008F442F">
        <w:rPr>
          <w:rFonts w:eastAsia="SimSun" w:cs="+mn-cs" w:hint="eastAsia"/>
          <w:iCs/>
          <w:kern w:val="24"/>
          <w:sz w:val="24"/>
          <w:szCs w:val="24"/>
          <w:lang w:val="en-GB" w:eastAsia="zh-CN"/>
        </w:rPr>
        <w:t>A</w:t>
      </w:r>
      <w:r w:rsidRPr="00123538">
        <w:rPr>
          <w:rFonts w:eastAsia="SimSun" w:cs="+mn-cs" w:hint="eastAsia"/>
          <w:iCs/>
          <w:kern w:val="24"/>
          <w:sz w:val="24"/>
          <w:szCs w:val="24"/>
          <w:lang w:val="en-GB" w:eastAsia="zh-CN"/>
        </w:rPr>
        <w:t>；</w:t>
      </w:r>
    </w:p>
    <w:p w:rsidR="00F26E0E" w:rsidRPr="00123538" w:rsidRDefault="00F26E0E" w:rsidP="00123538">
      <w:pPr>
        <w:pStyle w:val="Normalnumber"/>
        <w:tabs>
          <w:tab w:val="num" w:pos="1134"/>
          <w:tab w:val="left" w:pos="1247"/>
          <w:tab w:val="left" w:pos="1814"/>
          <w:tab w:val="left" w:pos="2381"/>
          <w:tab w:val="left" w:pos="2948"/>
          <w:tab w:val="left" w:pos="3515"/>
          <w:tab w:val="left" w:pos="4082"/>
        </w:tabs>
        <w:spacing w:afterLines="100" w:after="240"/>
        <w:ind w:left="1247" w:firstLine="567"/>
        <w:jc w:val="both"/>
        <w:rPr>
          <w:rFonts w:eastAsia="SimSun" w:hint="eastAsia"/>
          <w:iCs/>
          <w:kern w:val="24"/>
          <w:sz w:val="24"/>
          <w:szCs w:val="24"/>
          <w:lang w:val="en-GB" w:eastAsia="zh-CN"/>
        </w:rPr>
      </w:pPr>
      <w:r w:rsidRPr="00123538">
        <w:rPr>
          <w:rFonts w:eastAsia="+mn-ea" w:cs="+mn-cs"/>
          <w:kern w:val="24"/>
          <w:sz w:val="24"/>
          <w:szCs w:val="24"/>
          <w:lang w:val="en-GB" w:eastAsia="nb-NO"/>
        </w:rPr>
        <w:t>(c)</w:t>
      </w:r>
      <w:r w:rsidRPr="00123538">
        <w:rPr>
          <w:rFonts w:eastAsia="+mn-ea" w:cs="+mn-cs"/>
          <w:i/>
          <w:kern w:val="24"/>
          <w:sz w:val="24"/>
          <w:szCs w:val="24"/>
          <w:lang w:val="en-GB" w:eastAsia="nb-NO"/>
        </w:rPr>
        <w:tab/>
      </w:r>
      <w:r w:rsidRPr="00123538">
        <w:rPr>
          <w:rFonts w:eastAsia="SimSun" w:hint="eastAsia"/>
          <w:i/>
          <w:iCs/>
          <w:kern w:val="24"/>
          <w:sz w:val="24"/>
          <w:szCs w:val="24"/>
          <w:lang w:val="en-GB" w:eastAsia="zh-CN"/>
        </w:rPr>
        <w:t>一组交流、外联和参与战略、产品和程序（</w:t>
      </w:r>
      <w:r w:rsidR="001B39BC">
        <w:rPr>
          <w:rFonts w:eastAsia="SimSun" w:hint="eastAsia"/>
          <w:i/>
          <w:iCs/>
          <w:kern w:val="24"/>
          <w:sz w:val="24"/>
          <w:szCs w:val="24"/>
          <w:lang w:val="en-GB" w:eastAsia="zh-CN"/>
        </w:rPr>
        <w:t>2014</w:t>
      </w:r>
      <w:r w:rsidR="001B39BC">
        <w:rPr>
          <w:rFonts w:eastAsia="SimSun" w:hint="eastAsia"/>
          <w:i/>
          <w:iCs/>
          <w:kern w:val="24"/>
          <w:sz w:val="24"/>
          <w:szCs w:val="24"/>
          <w:lang w:val="en-GB" w:eastAsia="zh-CN"/>
        </w:rPr>
        <w:t>年</w:t>
      </w:r>
      <w:r w:rsidR="00993DCE">
        <w:rPr>
          <w:rFonts w:eastAsia="SimSun" w:hint="eastAsia"/>
          <w:i/>
          <w:iCs/>
          <w:kern w:val="24"/>
          <w:sz w:val="24"/>
          <w:szCs w:val="24"/>
          <w:lang w:val="en-GB" w:eastAsia="zh-CN"/>
        </w:rPr>
        <w:t>起</w:t>
      </w:r>
      <w:r w:rsidR="001B39BC">
        <w:rPr>
          <w:rFonts w:eastAsia="SimSun" w:hint="eastAsia"/>
          <w:i/>
          <w:iCs/>
          <w:kern w:val="24"/>
          <w:sz w:val="24"/>
          <w:szCs w:val="24"/>
          <w:lang w:val="en-GB" w:eastAsia="zh-CN"/>
        </w:rPr>
        <w:t>制定</w:t>
      </w:r>
      <w:r w:rsidRPr="00123538">
        <w:rPr>
          <w:rFonts w:eastAsia="SimSun" w:hint="eastAsia"/>
          <w:i/>
          <w:iCs/>
          <w:kern w:val="24"/>
          <w:sz w:val="24"/>
          <w:szCs w:val="24"/>
          <w:lang w:val="en-GB" w:eastAsia="zh-CN"/>
        </w:rPr>
        <w:t>）</w:t>
      </w:r>
      <w:r w:rsidR="00B46FC5" w:rsidRPr="00123538">
        <w:rPr>
          <w:rFonts w:eastAsia="SimSun" w:hint="eastAsia"/>
          <w:i/>
          <w:iCs/>
          <w:kern w:val="24"/>
          <w:sz w:val="24"/>
          <w:szCs w:val="24"/>
          <w:lang w:val="en-GB" w:eastAsia="zh-CN"/>
        </w:rPr>
        <w:t>。</w:t>
      </w:r>
      <w:r w:rsidRPr="00123538">
        <w:rPr>
          <w:rFonts w:eastAsia="SimSun" w:hint="eastAsia"/>
          <w:iCs/>
          <w:kern w:val="24"/>
          <w:sz w:val="24"/>
          <w:szCs w:val="24"/>
          <w:lang w:val="en-GB" w:eastAsia="zh-CN"/>
        </w:rPr>
        <w:t>本交付品将关注交流传略</w:t>
      </w:r>
      <w:r w:rsidRPr="00123538">
        <w:rPr>
          <w:rFonts w:eastAsia="SimSun"/>
          <w:iCs/>
          <w:kern w:val="24"/>
          <w:sz w:val="24"/>
          <w:szCs w:val="24"/>
          <w:lang w:val="en-GB" w:eastAsia="zh-CN"/>
        </w:rPr>
        <w:t>(IPBES/2/12)</w:t>
      </w:r>
      <w:r w:rsidRPr="00123538">
        <w:rPr>
          <w:rFonts w:eastAsia="SimSun" w:hint="eastAsia"/>
          <w:iCs/>
          <w:kern w:val="24"/>
          <w:sz w:val="24"/>
          <w:szCs w:val="24"/>
          <w:lang w:val="en-GB" w:eastAsia="zh-CN"/>
        </w:rPr>
        <w:t>和利益攸关方参与战略</w:t>
      </w:r>
      <w:r w:rsidRPr="00123538">
        <w:rPr>
          <w:rFonts w:eastAsia="SimSun"/>
          <w:iCs/>
          <w:kern w:val="24"/>
          <w:sz w:val="24"/>
          <w:szCs w:val="24"/>
          <w:lang w:val="en-GB" w:eastAsia="zh-CN"/>
        </w:rPr>
        <w:t>(IPBES/2/13)</w:t>
      </w:r>
      <w:r w:rsidRPr="00123538">
        <w:rPr>
          <w:rFonts w:eastAsia="SimSun" w:hint="eastAsia"/>
          <w:iCs/>
          <w:kern w:val="24"/>
          <w:sz w:val="24"/>
          <w:szCs w:val="24"/>
          <w:lang w:val="en-GB" w:eastAsia="zh-CN"/>
        </w:rPr>
        <w:t>的进一步发展与贯彻实施。</w:t>
      </w:r>
      <w:r w:rsidR="008C63BD" w:rsidRPr="00123538">
        <w:rPr>
          <w:rFonts w:eastAsia="SimSun" w:hint="eastAsia"/>
          <w:iCs/>
          <w:kern w:val="24"/>
          <w:sz w:val="24"/>
          <w:szCs w:val="24"/>
          <w:lang w:val="en-GB" w:eastAsia="zh-CN"/>
        </w:rPr>
        <w:t>将在整个工作方案期间制定并实施各项程序，如电子会议，以及执行利益攸关方参与战略的其他方式和途径。同样，将开发一组针对不同目标受众</w:t>
      </w:r>
      <w:r w:rsidRPr="00123538">
        <w:rPr>
          <w:rFonts w:eastAsia="SimSun" w:hint="eastAsia"/>
          <w:iCs/>
          <w:kern w:val="24"/>
          <w:sz w:val="24"/>
          <w:szCs w:val="24"/>
          <w:lang w:val="en-GB" w:eastAsia="zh-CN"/>
        </w:rPr>
        <w:t>的呈</w:t>
      </w:r>
      <w:r w:rsidR="008C63BD" w:rsidRPr="00123538">
        <w:rPr>
          <w:rFonts w:eastAsia="SimSun" w:hint="eastAsia"/>
          <w:iCs/>
          <w:kern w:val="24"/>
          <w:sz w:val="24"/>
          <w:szCs w:val="24"/>
          <w:lang w:val="en-GB" w:eastAsia="zh-CN"/>
        </w:rPr>
        <w:t>现平台各交付品、活动和结论的外联程序和产品。这些外联产品将以</w:t>
      </w:r>
      <w:r w:rsidRPr="00123538">
        <w:rPr>
          <w:rFonts w:eastAsia="SimSun" w:hint="eastAsia"/>
          <w:iCs/>
          <w:kern w:val="24"/>
          <w:sz w:val="24"/>
          <w:szCs w:val="24"/>
          <w:lang w:val="en-GB" w:eastAsia="zh-CN"/>
        </w:rPr>
        <w:t>所有相关的平台交付品、活动和结论</w:t>
      </w:r>
      <w:r w:rsidR="008C63BD" w:rsidRPr="00123538">
        <w:rPr>
          <w:rFonts w:eastAsia="SimSun" w:hint="eastAsia"/>
          <w:iCs/>
          <w:kern w:val="24"/>
          <w:sz w:val="24"/>
          <w:szCs w:val="24"/>
          <w:lang w:val="en-GB" w:eastAsia="zh-CN"/>
        </w:rPr>
        <w:t>为</w:t>
      </w:r>
      <w:r w:rsidR="008C63BD" w:rsidRPr="00123538">
        <w:rPr>
          <w:rFonts w:eastAsia="SimSun"/>
          <w:iCs/>
          <w:kern w:val="24"/>
          <w:sz w:val="24"/>
          <w:szCs w:val="24"/>
          <w:lang w:val="en-GB" w:eastAsia="zh-CN"/>
        </w:rPr>
        <w:t>基础</w:t>
      </w:r>
      <w:r w:rsidRPr="00123538">
        <w:rPr>
          <w:rFonts w:eastAsia="SimSun" w:hint="eastAsia"/>
          <w:iCs/>
          <w:kern w:val="24"/>
          <w:sz w:val="24"/>
          <w:szCs w:val="24"/>
          <w:lang w:val="en-GB" w:eastAsia="zh-CN"/>
        </w:rPr>
        <w:t>。</w:t>
      </w:r>
      <w:r w:rsidR="00021569" w:rsidRPr="00123538">
        <w:rPr>
          <w:rFonts w:eastAsia="SimSun" w:hint="eastAsia"/>
          <w:iCs/>
          <w:kern w:val="24"/>
          <w:sz w:val="24"/>
          <w:szCs w:val="24"/>
          <w:lang w:val="en-GB" w:eastAsia="zh-CN"/>
        </w:rPr>
        <w:t>产品开发过程中将与广大合作伙伴和利益攸关方合作</w:t>
      </w:r>
      <w:r w:rsidRPr="00123538">
        <w:rPr>
          <w:rFonts w:eastAsia="SimSun" w:hint="eastAsia"/>
          <w:iCs/>
          <w:kern w:val="24"/>
          <w:sz w:val="24"/>
          <w:szCs w:val="24"/>
          <w:lang w:val="en-GB" w:eastAsia="zh-CN"/>
        </w:rPr>
        <w:t>。利益攸关方通过平台网站及</w:t>
      </w:r>
      <w:r w:rsidR="00021569" w:rsidRPr="00123538">
        <w:rPr>
          <w:rFonts w:eastAsia="SimSun" w:hint="eastAsia"/>
          <w:iCs/>
          <w:kern w:val="24"/>
          <w:sz w:val="24"/>
          <w:szCs w:val="24"/>
          <w:lang w:val="en-GB" w:eastAsia="zh-CN"/>
        </w:rPr>
        <w:t>其他途径的参与将有助于</w:t>
      </w:r>
      <w:r w:rsidRPr="00123538">
        <w:rPr>
          <w:rFonts w:eastAsia="SimSun" w:hint="eastAsia"/>
          <w:iCs/>
          <w:kern w:val="24"/>
          <w:sz w:val="24"/>
          <w:szCs w:val="24"/>
          <w:lang w:val="en-GB" w:eastAsia="zh-CN"/>
        </w:rPr>
        <w:t>提高意识、</w:t>
      </w:r>
      <w:r w:rsidR="00021569" w:rsidRPr="00123538">
        <w:rPr>
          <w:rFonts w:eastAsia="SimSun" w:hint="eastAsia"/>
          <w:iCs/>
          <w:kern w:val="24"/>
          <w:sz w:val="24"/>
          <w:szCs w:val="24"/>
          <w:lang w:val="en-GB" w:eastAsia="zh-CN"/>
        </w:rPr>
        <w:t>促进创造知识</w:t>
      </w:r>
      <w:r w:rsidRPr="00123538">
        <w:rPr>
          <w:rFonts w:eastAsia="SimSun" w:hint="eastAsia"/>
          <w:iCs/>
          <w:kern w:val="24"/>
          <w:sz w:val="24"/>
          <w:szCs w:val="24"/>
          <w:lang w:val="en-GB" w:eastAsia="zh-CN"/>
        </w:rPr>
        <w:t>、支持能力建设并为公共部门、私营部门和民间社会的政策制定提供资料。</w:t>
      </w:r>
      <w:r w:rsidRPr="00123538">
        <w:rPr>
          <w:rFonts w:eastAsia="SimSun" w:cs="+mn-cs" w:hint="eastAsia"/>
          <w:iCs/>
          <w:kern w:val="24"/>
          <w:sz w:val="24"/>
          <w:szCs w:val="24"/>
          <w:lang w:val="en-GB" w:eastAsia="zh-CN"/>
        </w:rPr>
        <w:t>该交付品对收到的请求作出回应。</w:t>
      </w:r>
      <w:r w:rsidRPr="00123538">
        <w:rPr>
          <w:iCs/>
          <w:kern w:val="24"/>
          <w:sz w:val="24"/>
          <w:szCs w:val="24"/>
          <w:vertAlign w:val="superscript"/>
          <w:lang w:val="en-GB" w:eastAsia="nb-NO"/>
        </w:rPr>
        <w:footnoteReference w:id="28"/>
      </w:r>
      <w:r w:rsidRPr="00123538">
        <w:rPr>
          <w:rFonts w:eastAsia="SimSun" w:cs="+mn-cs" w:hint="eastAsia"/>
          <w:iCs/>
          <w:kern w:val="24"/>
          <w:sz w:val="24"/>
          <w:szCs w:val="24"/>
          <w:lang w:val="en-GB" w:eastAsia="zh-CN"/>
        </w:rPr>
        <w:t>预计该交付品将有助于实现关于提高意识的爱知生物多样性目标</w:t>
      </w:r>
      <w:r w:rsidRPr="00123538">
        <w:rPr>
          <w:rFonts w:eastAsia="SimSun" w:cs="+mn-cs" w:hint="eastAsia"/>
          <w:iCs/>
          <w:kern w:val="24"/>
          <w:sz w:val="24"/>
          <w:szCs w:val="24"/>
          <w:lang w:val="en-GB" w:eastAsia="zh-CN"/>
        </w:rPr>
        <w:t>1</w:t>
      </w:r>
      <w:r w:rsidR="00450511">
        <w:rPr>
          <w:rFonts w:eastAsia="SimSun" w:cs="+mn-cs" w:hint="eastAsia"/>
          <w:iCs/>
          <w:kern w:val="24"/>
          <w:sz w:val="24"/>
          <w:szCs w:val="24"/>
          <w:lang w:val="en-GB" w:eastAsia="zh-CN"/>
        </w:rPr>
        <w:t>；</w:t>
      </w:r>
    </w:p>
    <w:p w:rsidR="00F26E0E" w:rsidRPr="00123538" w:rsidRDefault="00F26E0E" w:rsidP="00123538">
      <w:pPr>
        <w:pStyle w:val="Normalnumber"/>
        <w:tabs>
          <w:tab w:val="num" w:pos="1134"/>
          <w:tab w:val="left" w:pos="1247"/>
          <w:tab w:val="left" w:pos="1814"/>
          <w:tab w:val="left" w:pos="2381"/>
          <w:tab w:val="left" w:pos="2948"/>
          <w:tab w:val="left" w:pos="3515"/>
          <w:tab w:val="left" w:pos="4082"/>
        </w:tabs>
        <w:spacing w:afterLines="100" w:after="240"/>
        <w:ind w:left="1247" w:firstLine="567"/>
        <w:jc w:val="both"/>
        <w:rPr>
          <w:rFonts w:eastAsia="SimSun" w:hint="eastAsia"/>
          <w:kern w:val="24"/>
          <w:sz w:val="24"/>
          <w:szCs w:val="24"/>
          <w:lang w:val="en-GB" w:eastAsia="zh-CN"/>
        </w:rPr>
      </w:pPr>
      <w:r w:rsidRPr="00123538">
        <w:rPr>
          <w:rFonts w:eastAsia="+mn-ea" w:cs="+mn-cs"/>
          <w:kern w:val="24"/>
          <w:sz w:val="24"/>
          <w:szCs w:val="24"/>
          <w:lang w:val="en-GB" w:eastAsia="nb-NO"/>
        </w:rPr>
        <w:t>(d)</w:t>
      </w:r>
      <w:r w:rsidRPr="00123538">
        <w:rPr>
          <w:rFonts w:eastAsia="+mn-ea" w:cs="+mn-cs"/>
          <w:i/>
          <w:kern w:val="24"/>
          <w:sz w:val="24"/>
          <w:szCs w:val="24"/>
          <w:lang w:val="en-GB" w:eastAsia="nb-NO"/>
        </w:rPr>
        <w:tab/>
      </w:r>
      <w:r w:rsidRPr="00123538">
        <w:rPr>
          <w:rFonts w:eastAsia="SimSun" w:hint="eastAsia"/>
          <w:i/>
          <w:kern w:val="24"/>
          <w:sz w:val="24"/>
          <w:szCs w:val="24"/>
          <w:lang w:val="en-GB" w:eastAsia="zh-CN"/>
        </w:rPr>
        <w:t>审查指南、程序、方法和方针的效力，为平台日后的发展提供资料（</w:t>
      </w:r>
      <w:r w:rsidRPr="00123538">
        <w:rPr>
          <w:rFonts w:eastAsia="SimSun" w:hint="eastAsia"/>
          <w:i/>
          <w:kern w:val="24"/>
          <w:sz w:val="24"/>
          <w:szCs w:val="24"/>
          <w:lang w:val="en-GB" w:eastAsia="zh-CN"/>
        </w:rPr>
        <w:t>2016</w:t>
      </w:r>
      <w:r w:rsidRPr="00123538">
        <w:rPr>
          <w:rFonts w:eastAsia="SimSun" w:hint="eastAsia"/>
          <w:i/>
          <w:kern w:val="24"/>
          <w:sz w:val="24"/>
          <w:szCs w:val="24"/>
          <w:lang w:val="en-GB" w:eastAsia="zh-CN"/>
        </w:rPr>
        <w:t>年中期和</w:t>
      </w:r>
      <w:r w:rsidRPr="00123538">
        <w:rPr>
          <w:rFonts w:eastAsia="SimSun" w:hint="eastAsia"/>
          <w:i/>
          <w:kern w:val="24"/>
          <w:sz w:val="24"/>
          <w:szCs w:val="24"/>
          <w:lang w:val="en-GB" w:eastAsia="zh-CN"/>
        </w:rPr>
        <w:t>2018</w:t>
      </w:r>
      <w:r w:rsidRPr="00123538">
        <w:rPr>
          <w:rFonts w:eastAsia="SimSun" w:hint="eastAsia"/>
          <w:i/>
          <w:kern w:val="24"/>
          <w:sz w:val="24"/>
          <w:szCs w:val="24"/>
          <w:lang w:val="en-GB" w:eastAsia="zh-CN"/>
        </w:rPr>
        <w:t>年</w:t>
      </w:r>
      <w:r w:rsidRPr="00123538">
        <w:rPr>
          <w:rFonts w:eastAsia="SimSun" w:hint="eastAsia"/>
          <w:i/>
          <w:kern w:val="24"/>
          <w:sz w:val="24"/>
          <w:szCs w:val="24"/>
          <w:lang w:val="en-GB" w:eastAsia="zh-CN"/>
        </w:rPr>
        <w:t>12</w:t>
      </w:r>
      <w:r w:rsidRPr="00123538">
        <w:rPr>
          <w:rFonts w:eastAsia="SimSun" w:hint="eastAsia"/>
          <w:i/>
          <w:kern w:val="24"/>
          <w:sz w:val="24"/>
          <w:szCs w:val="24"/>
          <w:lang w:val="en-GB" w:eastAsia="zh-CN"/>
        </w:rPr>
        <w:t>月底</w:t>
      </w:r>
      <w:r w:rsidR="001B39BC">
        <w:rPr>
          <w:rFonts w:eastAsia="SimSun" w:hint="eastAsia"/>
          <w:i/>
          <w:kern w:val="24"/>
          <w:sz w:val="24"/>
          <w:szCs w:val="24"/>
          <w:lang w:val="en-GB" w:eastAsia="zh-CN"/>
        </w:rPr>
        <w:t>前</w:t>
      </w:r>
      <w:r w:rsidRPr="00123538">
        <w:rPr>
          <w:rFonts w:eastAsia="SimSun" w:hint="eastAsia"/>
          <w:i/>
          <w:kern w:val="24"/>
          <w:sz w:val="24"/>
          <w:szCs w:val="24"/>
          <w:lang w:val="en-GB" w:eastAsia="zh-CN"/>
        </w:rPr>
        <w:t>开展）</w:t>
      </w:r>
      <w:r w:rsidR="00B46FC5" w:rsidRPr="00123538">
        <w:rPr>
          <w:rFonts w:eastAsia="SimSun" w:hint="eastAsia"/>
          <w:i/>
          <w:kern w:val="24"/>
          <w:sz w:val="24"/>
          <w:szCs w:val="24"/>
          <w:lang w:val="en-GB" w:eastAsia="zh-CN"/>
        </w:rPr>
        <w:t>。</w:t>
      </w:r>
      <w:r w:rsidR="00021569" w:rsidRPr="00123538">
        <w:rPr>
          <w:rFonts w:eastAsia="SimSun" w:hint="eastAsia"/>
          <w:kern w:val="24"/>
          <w:sz w:val="24"/>
          <w:szCs w:val="24"/>
          <w:lang w:val="en-GB" w:eastAsia="zh-CN"/>
        </w:rPr>
        <w:t>设立平台时，曾将定期审查平台指南、程序、方法和方针的效力的工作预设为平台运作模式的一部分</w:t>
      </w:r>
      <w:r w:rsidRPr="00123538">
        <w:rPr>
          <w:rFonts w:eastAsia="SimSun" w:hint="eastAsia"/>
          <w:kern w:val="24"/>
          <w:sz w:val="24"/>
          <w:szCs w:val="24"/>
          <w:lang w:val="en-GB" w:eastAsia="zh-CN"/>
        </w:rPr>
        <w:t>。在此交付品下，主席团和多学科专家小组成员将制定一个审查指南、程序、方法和方针效力的程序和工作大纲，一旦商定，全体会议委任的一个独立审查小组将在</w:t>
      </w:r>
      <w:r w:rsidRPr="00123538">
        <w:rPr>
          <w:rFonts w:eastAsia="SimSun"/>
          <w:kern w:val="24"/>
          <w:sz w:val="24"/>
          <w:szCs w:val="24"/>
          <w:lang w:val="en-GB" w:eastAsia="zh-CN"/>
        </w:rPr>
        <w:t>2014–2018</w:t>
      </w:r>
      <w:r w:rsidRPr="00123538">
        <w:rPr>
          <w:rFonts w:eastAsia="SimSun" w:hint="eastAsia"/>
          <w:kern w:val="24"/>
          <w:sz w:val="24"/>
          <w:szCs w:val="24"/>
          <w:lang w:val="en-GB" w:eastAsia="zh-CN"/>
        </w:rPr>
        <w:t>年期间的工作方案中期和</w:t>
      </w:r>
      <w:r w:rsidR="00021569" w:rsidRPr="00123538">
        <w:rPr>
          <w:rFonts w:eastAsia="SimSun" w:hint="eastAsia"/>
          <w:kern w:val="24"/>
          <w:sz w:val="24"/>
          <w:szCs w:val="24"/>
          <w:lang w:val="en-GB" w:eastAsia="zh-CN"/>
        </w:rPr>
        <w:t>末期据此开展审查工作</w:t>
      </w:r>
      <w:r w:rsidRPr="00123538">
        <w:rPr>
          <w:rFonts w:eastAsia="SimSun" w:hint="eastAsia"/>
          <w:kern w:val="24"/>
          <w:sz w:val="24"/>
          <w:szCs w:val="24"/>
          <w:lang w:val="en-GB" w:eastAsia="zh-CN"/>
        </w:rPr>
        <w:t>。预期中期的审查将汇报全体会议在</w:t>
      </w:r>
      <w:r w:rsidRPr="00123538">
        <w:rPr>
          <w:rFonts w:eastAsia="SimSun"/>
          <w:kern w:val="24"/>
          <w:sz w:val="24"/>
          <w:szCs w:val="24"/>
          <w:lang w:val="en-GB" w:eastAsia="zh-CN"/>
        </w:rPr>
        <w:t>此期间采取的</w:t>
      </w:r>
      <w:r w:rsidRPr="00123538">
        <w:rPr>
          <w:rFonts w:eastAsia="SimSun" w:hint="eastAsia"/>
          <w:kern w:val="24"/>
          <w:sz w:val="24"/>
          <w:szCs w:val="24"/>
          <w:lang w:val="en-GB" w:eastAsia="zh-CN"/>
        </w:rPr>
        <w:t>有关执行工作方案剩余进度的相关行动，最</w:t>
      </w:r>
      <w:r w:rsidR="00021569" w:rsidRPr="00123538">
        <w:rPr>
          <w:rFonts w:eastAsia="SimSun" w:hint="eastAsia"/>
          <w:kern w:val="24"/>
          <w:sz w:val="24"/>
          <w:szCs w:val="24"/>
          <w:lang w:val="en-GB" w:eastAsia="zh-CN"/>
        </w:rPr>
        <w:t>终</w:t>
      </w:r>
      <w:r w:rsidRPr="00123538">
        <w:rPr>
          <w:rFonts w:eastAsia="SimSun" w:hint="eastAsia"/>
          <w:kern w:val="24"/>
          <w:sz w:val="24"/>
          <w:szCs w:val="24"/>
          <w:lang w:val="en-GB" w:eastAsia="zh-CN"/>
        </w:rPr>
        <w:t>审查将汇报下一阶段工作方案的制定工作。</w:t>
      </w:r>
    </w:p>
    <w:p w:rsidR="00F26E0E" w:rsidRPr="00123538" w:rsidRDefault="00F26E0E" w:rsidP="00123538">
      <w:pPr>
        <w:pStyle w:val="CH1"/>
        <w:spacing w:afterLines="100" w:after="240"/>
        <w:rPr>
          <w:rFonts w:eastAsia="SimSun"/>
          <w:lang w:val="en-GB" w:eastAsia="zh-CN"/>
        </w:rPr>
      </w:pPr>
      <w:r w:rsidRPr="00123538">
        <w:rPr>
          <w:rFonts w:eastAsia="SimSun"/>
          <w:lang w:val="en-GB" w:eastAsia="zh-CN"/>
        </w:rPr>
        <w:lastRenderedPageBreak/>
        <w:tab/>
      </w:r>
      <w:r w:rsidRPr="00123538">
        <w:rPr>
          <w:rFonts w:ascii="SimHei" w:eastAsia="SimHei" w:hAnsi="SimHei" w:hint="eastAsia"/>
          <w:lang w:val="en-GB" w:eastAsia="zh-CN"/>
        </w:rPr>
        <w:t>三</w:t>
      </w:r>
      <w:r w:rsidRPr="00123538">
        <w:rPr>
          <w:rFonts w:ascii="SimHei" w:eastAsia="SimHei" w:hAnsi="SimHei"/>
          <w:lang w:val="en-GB" w:eastAsia="zh-CN"/>
        </w:rPr>
        <w:t>、</w:t>
      </w:r>
      <w:r w:rsidRPr="00123538">
        <w:rPr>
          <w:rFonts w:eastAsia="SimSun"/>
          <w:lang w:val="en-GB" w:eastAsia="zh-CN"/>
        </w:rPr>
        <w:tab/>
      </w:r>
      <w:r w:rsidRPr="00123538">
        <w:rPr>
          <w:rFonts w:ascii="SimHei" w:eastAsia="SimHei" w:hAnsi="SimHei" w:hint="eastAsia"/>
          <w:lang w:val="en-GB" w:eastAsia="zh-CN"/>
        </w:rPr>
        <w:t>执行工作方案的体制安排</w:t>
      </w:r>
    </w:p>
    <w:p w:rsidR="00F26E0E" w:rsidRPr="00123538" w:rsidRDefault="00F26E0E" w:rsidP="00123538">
      <w:pPr>
        <w:pStyle w:val="CH2"/>
        <w:spacing w:afterLines="100" w:after="240"/>
        <w:jc w:val="both"/>
        <w:rPr>
          <w:rFonts w:eastAsia="SimSun" w:hint="eastAsia"/>
          <w:lang w:val="en-GB" w:eastAsia="zh-CN"/>
        </w:rPr>
      </w:pPr>
      <w:r w:rsidRPr="00123538">
        <w:rPr>
          <w:lang w:val="en-GB"/>
        </w:rPr>
        <w:tab/>
        <w:t>A.</w:t>
      </w:r>
      <w:r w:rsidRPr="00123538">
        <w:rPr>
          <w:lang w:val="en-GB"/>
        </w:rPr>
        <w:tab/>
      </w:r>
      <w:r w:rsidRPr="00123538">
        <w:rPr>
          <w:rFonts w:ascii="SimHei" w:eastAsia="SimHei" w:hAnsi="SimHei" w:hint="eastAsia"/>
          <w:lang w:val="en-GB" w:eastAsia="zh-CN"/>
        </w:rPr>
        <w:t>执行方法</w:t>
      </w:r>
    </w:p>
    <w:p w:rsidR="00F26E0E" w:rsidRPr="00123538" w:rsidRDefault="00F26E0E" w:rsidP="00123538">
      <w:pPr>
        <w:pStyle w:val="Normalnumber"/>
        <w:numPr>
          <w:ilvl w:val="1"/>
          <w:numId w:val="4"/>
        </w:numPr>
        <w:tabs>
          <w:tab w:val="clear" w:pos="1353"/>
          <w:tab w:val="num" w:pos="1134"/>
          <w:tab w:val="left" w:pos="1247"/>
          <w:tab w:val="left" w:pos="1814"/>
          <w:tab w:val="left" w:pos="2381"/>
          <w:tab w:val="left" w:pos="2948"/>
          <w:tab w:val="left" w:pos="3515"/>
          <w:tab w:val="left" w:pos="4082"/>
        </w:tabs>
        <w:spacing w:afterLines="100" w:after="240"/>
        <w:ind w:left="1247" w:firstLine="0"/>
        <w:jc w:val="both"/>
        <w:rPr>
          <w:rFonts w:eastAsia="SimSun" w:cs="Calibri"/>
          <w:sz w:val="24"/>
          <w:szCs w:val="24"/>
          <w:lang w:val="en-GB" w:eastAsia="zh-CN"/>
        </w:rPr>
      </w:pPr>
      <w:r w:rsidRPr="00123538">
        <w:rPr>
          <w:rFonts w:eastAsia="SimSun" w:cs="Calibri" w:hint="eastAsia"/>
          <w:sz w:val="24"/>
          <w:szCs w:val="24"/>
          <w:lang w:val="en-GB" w:eastAsia="zh-CN"/>
        </w:rPr>
        <w:t>全体会议在第</w:t>
      </w:r>
      <w:r w:rsidRPr="00123538">
        <w:rPr>
          <w:rFonts w:eastAsia="SimSun" w:cs="Calibri"/>
          <w:sz w:val="24"/>
          <w:szCs w:val="24"/>
          <w:lang w:val="en-GB" w:eastAsia="zh-CN"/>
        </w:rPr>
        <w:t>IPBES/1/2</w:t>
      </w:r>
      <w:r w:rsidRPr="00123538">
        <w:rPr>
          <w:rFonts w:eastAsia="SimSun" w:cs="Calibri" w:hint="eastAsia"/>
          <w:sz w:val="24"/>
          <w:szCs w:val="24"/>
          <w:lang w:val="en-GB" w:eastAsia="zh-CN"/>
        </w:rPr>
        <w:t>号决定中请多学科专家小组和主席团提出关于执行工作方案的体制安排备选方案的建议。针对下文第</w:t>
      </w:r>
      <w:r w:rsidRPr="00123538">
        <w:rPr>
          <w:rFonts w:eastAsia="SimSun" w:cs="Calibri" w:hint="eastAsia"/>
          <w:sz w:val="24"/>
          <w:szCs w:val="24"/>
          <w:lang w:val="en-GB" w:eastAsia="zh-CN"/>
        </w:rPr>
        <w:t>B</w:t>
      </w:r>
      <w:r w:rsidRPr="00123538">
        <w:rPr>
          <w:rFonts w:eastAsia="SimSun" w:cs="Calibri" w:hint="eastAsia"/>
          <w:sz w:val="24"/>
          <w:szCs w:val="24"/>
          <w:lang w:val="en-GB" w:eastAsia="zh-CN"/>
        </w:rPr>
        <w:t>和</w:t>
      </w:r>
      <w:r w:rsidRPr="00123538">
        <w:rPr>
          <w:rFonts w:eastAsia="SimSun" w:cs="Calibri" w:hint="eastAsia"/>
          <w:sz w:val="24"/>
          <w:szCs w:val="24"/>
          <w:lang w:val="en-GB" w:eastAsia="zh-CN"/>
        </w:rPr>
        <w:t>C</w:t>
      </w:r>
      <w:r w:rsidRPr="00123538">
        <w:rPr>
          <w:rFonts w:eastAsia="SimSun" w:cs="Calibri" w:hint="eastAsia"/>
          <w:sz w:val="24"/>
          <w:szCs w:val="24"/>
          <w:lang w:val="en-GB" w:eastAsia="zh-CN"/>
        </w:rPr>
        <w:t>节所述的建议体制安排制定</w:t>
      </w:r>
      <w:r w:rsidRPr="00123538">
        <w:rPr>
          <w:rFonts w:eastAsia="SimSun" w:cs="Calibri"/>
          <w:sz w:val="24"/>
          <w:szCs w:val="24"/>
          <w:lang w:val="en-GB" w:eastAsia="zh-CN"/>
        </w:rPr>
        <w:t>了一份</w:t>
      </w:r>
      <w:r w:rsidRPr="00123538">
        <w:rPr>
          <w:rFonts w:eastAsia="SimSun" w:cs="Calibri" w:hint="eastAsia"/>
          <w:sz w:val="24"/>
          <w:szCs w:val="24"/>
          <w:lang w:val="en-GB" w:eastAsia="zh-CN"/>
        </w:rPr>
        <w:t>图解综述以回应这一</w:t>
      </w:r>
      <w:r w:rsidRPr="00123538">
        <w:rPr>
          <w:rFonts w:eastAsia="SimSun" w:cs="Calibri"/>
          <w:sz w:val="24"/>
          <w:szCs w:val="24"/>
          <w:lang w:val="en-GB" w:eastAsia="zh-CN"/>
        </w:rPr>
        <w:t>请求，</w:t>
      </w:r>
      <w:r w:rsidRPr="00123538">
        <w:rPr>
          <w:rFonts w:eastAsia="SimSun" w:cs="Calibri" w:hint="eastAsia"/>
          <w:sz w:val="24"/>
          <w:szCs w:val="24"/>
          <w:lang w:val="en-GB" w:eastAsia="zh-CN"/>
        </w:rPr>
        <w:t>该</w:t>
      </w:r>
      <w:r w:rsidRPr="00123538">
        <w:rPr>
          <w:rFonts w:eastAsia="SimSun" w:cs="Calibri"/>
          <w:sz w:val="24"/>
          <w:szCs w:val="24"/>
          <w:lang w:val="en-GB" w:eastAsia="zh-CN"/>
        </w:rPr>
        <w:t>图解综述</w:t>
      </w:r>
      <w:r w:rsidRPr="00123538">
        <w:rPr>
          <w:rFonts w:eastAsia="SimSun" w:cs="Calibri" w:hint="eastAsia"/>
          <w:sz w:val="24"/>
          <w:szCs w:val="24"/>
          <w:lang w:val="en-GB" w:eastAsia="zh-CN"/>
        </w:rPr>
        <w:t>见图</w:t>
      </w:r>
      <w:r w:rsidRPr="00123538">
        <w:rPr>
          <w:rFonts w:eastAsia="SimSun" w:cs="Calibri" w:hint="eastAsia"/>
          <w:sz w:val="24"/>
          <w:szCs w:val="24"/>
          <w:lang w:val="en-GB" w:eastAsia="zh-CN"/>
        </w:rPr>
        <w:t>2</w:t>
      </w:r>
      <w:r w:rsidRPr="00123538">
        <w:rPr>
          <w:rFonts w:eastAsia="SimSun" w:cs="Calibri"/>
          <w:sz w:val="24"/>
          <w:szCs w:val="24"/>
          <w:lang w:val="en-GB" w:eastAsia="zh-CN"/>
        </w:rPr>
        <w:t>。</w:t>
      </w:r>
    </w:p>
    <w:p w:rsidR="00F26E0E" w:rsidRPr="00123538" w:rsidRDefault="00F26E0E" w:rsidP="00123538">
      <w:pPr>
        <w:pStyle w:val="CH2"/>
        <w:spacing w:afterLines="100" w:after="240"/>
        <w:jc w:val="both"/>
        <w:rPr>
          <w:rFonts w:eastAsia="SimSun" w:hint="eastAsia"/>
          <w:lang w:val="en-GB" w:eastAsia="zh-CN"/>
        </w:rPr>
      </w:pPr>
      <w:r w:rsidRPr="00123538">
        <w:rPr>
          <w:lang w:val="en-GB"/>
        </w:rPr>
        <w:tab/>
        <w:t>B.</w:t>
      </w:r>
      <w:r w:rsidRPr="00123538">
        <w:rPr>
          <w:lang w:val="en-GB"/>
        </w:rPr>
        <w:tab/>
      </w:r>
      <w:r w:rsidRPr="00123538">
        <w:rPr>
          <w:rFonts w:ascii="SimHei" w:eastAsia="SimHei" w:hAnsi="SimHei" w:hint="eastAsia"/>
          <w:lang w:val="en-GB" w:eastAsia="zh-CN"/>
        </w:rPr>
        <w:t>现有机构</w:t>
      </w:r>
    </w:p>
    <w:p w:rsidR="00F26E0E" w:rsidRPr="00123538" w:rsidRDefault="00021569" w:rsidP="00123538">
      <w:pPr>
        <w:pStyle w:val="Normalnumber"/>
        <w:numPr>
          <w:ilvl w:val="1"/>
          <w:numId w:val="4"/>
        </w:numPr>
        <w:tabs>
          <w:tab w:val="clear" w:pos="1353"/>
          <w:tab w:val="num" w:pos="1134"/>
          <w:tab w:val="left" w:pos="1247"/>
          <w:tab w:val="left" w:pos="1814"/>
          <w:tab w:val="left" w:pos="2381"/>
          <w:tab w:val="left" w:pos="2948"/>
          <w:tab w:val="left" w:pos="3515"/>
          <w:tab w:val="left" w:pos="4082"/>
        </w:tabs>
        <w:spacing w:afterLines="100" w:after="240"/>
        <w:ind w:left="1247" w:firstLine="0"/>
        <w:jc w:val="both"/>
        <w:rPr>
          <w:rFonts w:eastAsia="SimSun" w:cs="Calibri"/>
          <w:sz w:val="24"/>
          <w:szCs w:val="24"/>
          <w:lang w:val="en-GB" w:eastAsia="zh-CN"/>
        </w:rPr>
      </w:pPr>
      <w:r w:rsidRPr="00123538">
        <w:rPr>
          <w:rFonts w:eastAsia="SimSun" w:cs="Calibri" w:hint="eastAsia"/>
          <w:sz w:val="24"/>
          <w:szCs w:val="24"/>
          <w:lang w:val="en-GB" w:eastAsia="zh-CN"/>
        </w:rPr>
        <w:t>以下段落描述了</w:t>
      </w:r>
      <w:r w:rsidR="00F26E0E" w:rsidRPr="00123538">
        <w:rPr>
          <w:rFonts w:eastAsia="SimSun" w:cs="Calibri" w:hint="eastAsia"/>
          <w:sz w:val="24"/>
          <w:szCs w:val="24"/>
          <w:lang w:val="en-GB" w:eastAsia="zh-CN"/>
        </w:rPr>
        <w:t>平台现有机构在内的建议体制安排：</w:t>
      </w:r>
    </w:p>
    <w:p w:rsidR="00F26E0E" w:rsidRPr="00123538" w:rsidRDefault="00F26E0E" w:rsidP="00123538">
      <w:pPr>
        <w:pStyle w:val="Normalnumber"/>
        <w:tabs>
          <w:tab w:val="num" w:pos="1134"/>
          <w:tab w:val="left" w:pos="1247"/>
          <w:tab w:val="left" w:pos="1814"/>
          <w:tab w:val="left" w:pos="2381"/>
          <w:tab w:val="left" w:pos="2948"/>
          <w:tab w:val="left" w:pos="3515"/>
          <w:tab w:val="left" w:pos="4082"/>
        </w:tabs>
        <w:spacing w:afterLines="100" w:after="240"/>
        <w:ind w:left="1247" w:firstLine="567"/>
        <w:jc w:val="both"/>
        <w:rPr>
          <w:rFonts w:eastAsia="SimSun" w:cs="Calibri"/>
          <w:sz w:val="24"/>
          <w:szCs w:val="24"/>
          <w:lang w:val="en-GB" w:eastAsia="zh-CN"/>
        </w:rPr>
      </w:pPr>
      <w:r w:rsidRPr="00123538">
        <w:rPr>
          <w:rFonts w:eastAsia="SimSun" w:cs="Calibri"/>
          <w:sz w:val="24"/>
          <w:szCs w:val="24"/>
          <w:lang w:val="en-GB" w:eastAsia="zh-CN"/>
        </w:rPr>
        <w:t>(a)</w:t>
      </w:r>
      <w:r w:rsidRPr="00123538">
        <w:rPr>
          <w:rFonts w:eastAsia="SimSun" w:cs="Calibri"/>
          <w:sz w:val="24"/>
          <w:szCs w:val="24"/>
          <w:lang w:val="en-GB" w:eastAsia="zh-CN"/>
        </w:rPr>
        <w:tab/>
      </w:r>
      <w:r w:rsidRPr="00123538">
        <w:rPr>
          <w:rFonts w:eastAsia="SimSun" w:cs="Calibri" w:hint="eastAsia"/>
          <w:i/>
          <w:sz w:val="24"/>
          <w:szCs w:val="24"/>
          <w:lang w:val="en-GB" w:eastAsia="zh-CN"/>
        </w:rPr>
        <w:t>全体会议</w:t>
      </w:r>
      <w:r w:rsidR="00B46FC5" w:rsidRPr="00123538">
        <w:rPr>
          <w:rFonts w:eastAsia="SimSun" w:cs="Calibri" w:hint="eastAsia"/>
          <w:i/>
          <w:sz w:val="24"/>
          <w:szCs w:val="24"/>
          <w:lang w:val="en-GB" w:eastAsia="zh-CN"/>
        </w:rPr>
        <w:t>：</w:t>
      </w:r>
      <w:r w:rsidRPr="00123538">
        <w:rPr>
          <w:rFonts w:eastAsia="SimSun" w:cs="Calibri" w:hint="eastAsia"/>
          <w:sz w:val="24"/>
          <w:szCs w:val="24"/>
          <w:lang w:val="en-GB" w:eastAsia="zh-CN"/>
        </w:rPr>
        <w:t>作为平台的决策机构，</w:t>
      </w:r>
      <w:r w:rsidR="00021569" w:rsidRPr="00123538">
        <w:rPr>
          <w:rFonts w:eastAsia="SimSun" w:cs="Calibri" w:hint="eastAsia"/>
          <w:sz w:val="24"/>
          <w:szCs w:val="24"/>
          <w:lang w:val="en-GB" w:eastAsia="zh-CN"/>
        </w:rPr>
        <w:t>根据决定设立平台的决议附录一第</w:t>
      </w:r>
      <w:r w:rsidR="00021569" w:rsidRPr="00123538">
        <w:rPr>
          <w:rFonts w:eastAsia="SimSun" w:cs="Calibri"/>
          <w:sz w:val="24"/>
          <w:szCs w:val="24"/>
          <w:lang w:val="en-GB" w:eastAsia="zh-CN"/>
        </w:rPr>
        <w:t>7</w:t>
      </w:r>
      <w:r w:rsidR="00021569" w:rsidRPr="00123538">
        <w:rPr>
          <w:rFonts w:eastAsia="SimSun" w:cs="Calibri" w:hint="eastAsia"/>
          <w:sz w:val="24"/>
          <w:szCs w:val="24"/>
          <w:lang w:val="en-GB" w:eastAsia="zh-CN"/>
        </w:rPr>
        <w:t>段中所载职能</w:t>
      </w:r>
      <w:r w:rsidRPr="00123538">
        <w:rPr>
          <w:rFonts w:eastAsia="SimSun" w:cs="Calibri" w:hint="eastAsia"/>
          <w:sz w:val="24"/>
          <w:szCs w:val="24"/>
          <w:lang w:val="en-GB" w:eastAsia="zh-CN"/>
        </w:rPr>
        <w:t>，</w:t>
      </w:r>
      <w:r w:rsidR="00021569" w:rsidRPr="00123538">
        <w:rPr>
          <w:rStyle w:val="FootnoteReference"/>
          <w:rFonts w:eastAsia="SimSun" w:cs="Calibri"/>
          <w:sz w:val="24"/>
          <w:szCs w:val="24"/>
          <w:lang w:val="en-GB" w:eastAsia="zh-CN"/>
        </w:rPr>
        <w:footnoteReference w:id="29"/>
      </w:r>
      <w:r w:rsidRPr="00123538">
        <w:rPr>
          <w:rFonts w:eastAsia="SimSun" w:cs="Calibri" w:hint="eastAsia"/>
          <w:sz w:val="24"/>
          <w:szCs w:val="24"/>
          <w:lang w:val="en-GB" w:eastAsia="zh-CN"/>
        </w:rPr>
        <w:t>全体会议总体</w:t>
      </w:r>
      <w:r w:rsidRPr="00123538">
        <w:rPr>
          <w:rFonts w:eastAsia="SimSun" w:cs="Calibri"/>
          <w:sz w:val="24"/>
          <w:szCs w:val="24"/>
          <w:lang w:val="en-GB" w:eastAsia="zh-CN"/>
        </w:rPr>
        <w:t>负责</w:t>
      </w:r>
      <w:r w:rsidRPr="00123538">
        <w:rPr>
          <w:rFonts w:eastAsia="SimSun" w:cs="Calibri" w:hint="eastAsia"/>
          <w:sz w:val="24"/>
          <w:szCs w:val="24"/>
          <w:lang w:val="en-GB" w:eastAsia="zh-CN"/>
        </w:rPr>
        <w:t>平台各方面的</w:t>
      </w:r>
      <w:r w:rsidRPr="00123538">
        <w:rPr>
          <w:rFonts w:eastAsia="SimSun" w:cs="Calibri"/>
          <w:sz w:val="24"/>
          <w:szCs w:val="24"/>
          <w:lang w:val="en-GB" w:eastAsia="zh-CN"/>
        </w:rPr>
        <w:t>工作</w:t>
      </w:r>
      <w:r w:rsidRPr="00123538">
        <w:rPr>
          <w:rFonts w:eastAsia="SimSun" w:cs="Calibri" w:hint="eastAsia"/>
          <w:sz w:val="24"/>
          <w:szCs w:val="24"/>
          <w:lang w:val="en-GB" w:eastAsia="zh-CN"/>
        </w:rPr>
        <w:t>，包括其工作方案的制定与实施，</w:t>
      </w:r>
      <w:r w:rsidR="00021569" w:rsidRPr="00123538">
        <w:rPr>
          <w:rFonts w:eastAsia="SimSun" w:cs="Calibri" w:hint="eastAsia"/>
          <w:sz w:val="24"/>
          <w:szCs w:val="24"/>
          <w:lang w:val="en-GB" w:eastAsia="zh-CN"/>
        </w:rPr>
        <w:t>以及其所有产品和服务的最后核可。全体会议启动额外交付品的制定</w:t>
      </w:r>
      <w:r w:rsidRPr="00123538">
        <w:rPr>
          <w:rFonts w:eastAsia="SimSun" w:cs="Calibri" w:hint="eastAsia"/>
          <w:sz w:val="24"/>
          <w:szCs w:val="24"/>
          <w:lang w:val="en-GB" w:eastAsia="zh-CN"/>
        </w:rPr>
        <w:t>工作，并批准根据平台进程和程序制定的交付品；</w:t>
      </w:r>
    </w:p>
    <w:p w:rsidR="00F87C4F" w:rsidRPr="00123538" w:rsidRDefault="00F26E0E" w:rsidP="00123538">
      <w:pPr>
        <w:pStyle w:val="Normalnumber"/>
        <w:tabs>
          <w:tab w:val="num" w:pos="1134"/>
          <w:tab w:val="left" w:pos="1247"/>
          <w:tab w:val="left" w:pos="1814"/>
          <w:tab w:val="left" w:pos="2381"/>
          <w:tab w:val="left" w:pos="2948"/>
          <w:tab w:val="left" w:pos="3515"/>
          <w:tab w:val="left" w:pos="4082"/>
        </w:tabs>
        <w:spacing w:afterLines="100" w:after="240"/>
        <w:ind w:left="1247" w:firstLine="567"/>
        <w:jc w:val="both"/>
        <w:rPr>
          <w:rFonts w:eastAsia="SimSun" w:cs="Calibri"/>
          <w:b/>
          <w:sz w:val="24"/>
          <w:szCs w:val="24"/>
          <w:lang w:val="en-GB" w:eastAsia="zh-CN"/>
        </w:rPr>
      </w:pPr>
      <w:r w:rsidRPr="00123538">
        <w:rPr>
          <w:rFonts w:eastAsia="SimSun" w:cs="Calibri"/>
          <w:sz w:val="24"/>
          <w:szCs w:val="24"/>
          <w:lang w:val="en-GB" w:eastAsia="zh-CN"/>
        </w:rPr>
        <w:t>(b)</w:t>
      </w:r>
      <w:r w:rsidRPr="00123538">
        <w:rPr>
          <w:rFonts w:eastAsia="SimSun" w:cs="Calibri"/>
          <w:sz w:val="24"/>
          <w:szCs w:val="24"/>
          <w:lang w:val="en-GB" w:eastAsia="zh-CN"/>
        </w:rPr>
        <w:tab/>
      </w:r>
      <w:r w:rsidRPr="00123538">
        <w:rPr>
          <w:rFonts w:eastAsia="SimSun" w:cs="Calibri" w:hint="eastAsia"/>
          <w:i/>
          <w:sz w:val="24"/>
          <w:szCs w:val="24"/>
          <w:lang w:val="en-GB" w:eastAsia="zh-CN"/>
        </w:rPr>
        <w:t>主席团</w:t>
      </w:r>
      <w:r w:rsidR="00B46FC5" w:rsidRPr="00785CEF">
        <w:rPr>
          <w:rFonts w:eastAsia="SimSun" w:cs="Calibri" w:hint="eastAsia"/>
          <w:i/>
          <w:sz w:val="24"/>
          <w:szCs w:val="24"/>
          <w:lang w:val="en-GB" w:eastAsia="zh-CN"/>
        </w:rPr>
        <w:t>：</w:t>
      </w:r>
      <w:r w:rsidRPr="00123538">
        <w:rPr>
          <w:rFonts w:eastAsia="SimSun" w:cs="Calibri" w:hint="eastAsia"/>
          <w:sz w:val="24"/>
          <w:szCs w:val="24"/>
          <w:lang w:val="en-GB" w:eastAsia="zh-CN"/>
        </w:rPr>
        <w:t>主席团按照议事规则第</w:t>
      </w:r>
      <w:r w:rsidRPr="00123538">
        <w:rPr>
          <w:rFonts w:eastAsia="SimSun" w:cs="Calibri" w:hint="eastAsia"/>
          <w:sz w:val="24"/>
          <w:szCs w:val="24"/>
          <w:lang w:val="en-GB" w:eastAsia="zh-CN"/>
        </w:rPr>
        <w:t>17</w:t>
      </w:r>
      <w:r w:rsidRPr="00123538">
        <w:rPr>
          <w:rFonts w:eastAsia="SimSun" w:cs="Calibri" w:hint="eastAsia"/>
          <w:sz w:val="24"/>
          <w:szCs w:val="24"/>
          <w:lang w:val="en-GB" w:eastAsia="zh-CN"/>
        </w:rPr>
        <w:t>条，</w:t>
      </w:r>
      <w:r w:rsidR="00B46FC5" w:rsidRPr="00123538">
        <w:rPr>
          <w:rFonts w:eastAsia="SimSun" w:cs="Calibri" w:hint="eastAsia"/>
          <w:sz w:val="24"/>
          <w:szCs w:val="24"/>
          <w:lang w:val="en-GB" w:eastAsia="zh-CN"/>
        </w:rPr>
        <w:t>为主席和秘书处提供关于全体会议及其附属机构业务运作方面的建议</w:t>
      </w:r>
      <w:r w:rsidRPr="00123538">
        <w:rPr>
          <w:rFonts w:eastAsia="SimSun" w:cs="Calibri" w:hint="eastAsia"/>
          <w:sz w:val="24"/>
          <w:szCs w:val="24"/>
          <w:lang w:val="en-GB" w:eastAsia="zh-CN"/>
        </w:rPr>
        <w:t>，</w:t>
      </w:r>
      <w:r w:rsidR="00B46FC5" w:rsidRPr="00123538">
        <w:rPr>
          <w:rFonts w:eastAsia="SimSun" w:cs="Calibri" w:hint="eastAsia"/>
          <w:sz w:val="24"/>
          <w:szCs w:val="24"/>
          <w:lang w:val="en-GB" w:eastAsia="zh-CN"/>
        </w:rPr>
        <w:t>由多学科专家小组中的观察员担任主席团成员</w:t>
      </w:r>
      <w:r w:rsidRPr="00123538">
        <w:rPr>
          <w:rFonts w:eastAsia="SimSun" w:cs="Calibri" w:hint="eastAsia"/>
          <w:sz w:val="24"/>
          <w:szCs w:val="24"/>
          <w:lang w:val="en-GB" w:eastAsia="zh-CN"/>
        </w:rPr>
        <w:t>。主席团负责监督建立平台的决议附录一第</w:t>
      </w:r>
      <w:r w:rsidRPr="00123538">
        <w:rPr>
          <w:rFonts w:eastAsia="SimSun" w:cs="Calibri" w:hint="eastAsia"/>
          <w:sz w:val="24"/>
          <w:szCs w:val="24"/>
          <w:lang w:val="en-GB" w:eastAsia="zh-CN"/>
        </w:rPr>
        <w:t>14</w:t>
      </w:r>
      <w:r w:rsidRPr="00123538">
        <w:rPr>
          <w:rFonts w:eastAsia="SimSun" w:cs="Calibri" w:hint="eastAsia"/>
          <w:sz w:val="24"/>
          <w:szCs w:val="24"/>
          <w:lang w:val="en-GB" w:eastAsia="zh-CN"/>
        </w:rPr>
        <w:t>段中所述的行政职能，其中关于工作方案的职责包括负责关于优先排序、预算和资源管理、政策和程序观</w:t>
      </w:r>
      <w:r w:rsidRPr="00785CEF">
        <w:rPr>
          <w:rFonts w:eastAsia="SimSun" w:cs="Calibri" w:hint="eastAsia"/>
          <w:spacing w:val="-10"/>
          <w:sz w:val="24"/>
          <w:szCs w:val="24"/>
          <w:lang w:val="en-GB" w:eastAsia="zh-CN"/>
        </w:rPr>
        <w:t>察、伙伴关系安排、与捐助方的关系，以及全体会议各次会议筹备工作</w:t>
      </w:r>
      <w:r w:rsidRPr="00785CEF">
        <w:rPr>
          <w:rFonts w:eastAsia="SimSun" w:cs="Calibri"/>
          <w:spacing w:val="-10"/>
          <w:sz w:val="24"/>
          <w:szCs w:val="24"/>
          <w:lang w:val="en-GB" w:eastAsia="zh-CN"/>
        </w:rPr>
        <w:t>的</w:t>
      </w:r>
      <w:r w:rsidRPr="00785CEF">
        <w:rPr>
          <w:rFonts w:eastAsia="SimSun" w:cs="Calibri" w:hint="eastAsia"/>
          <w:spacing w:val="-10"/>
          <w:sz w:val="24"/>
          <w:szCs w:val="24"/>
          <w:lang w:val="en-GB" w:eastAsia="zh-CN"/>
        </w:rPr>
        <w:t>各种</w:t>
      </w:r>
      <w:r w:rsidRPr="00785CEF">
        <w:rPr>
          <w:rFonts w:eastAsia="SimSun" w:cs="Calibri"/>
          <w:spacing w:val="-10"/>
          <w:sz w:val="24"/>
          <w:szCs w:val="24"/>
          <w:lang w:val="en-GB" w:eastAsia="zh-CN"/>
        </w:rPr>
        <w:t>事项</w:t>
      </w:r>
      <w:r w:rsidRPr="00785CEF">
        <w:rPr>
          <w:rFonts w:eastAsia="SimSun" w:cs="Calibri" w:hint="eastAsia"/>
          <w:spacing w:val="-10"/>
          <w:sz w:val="24"/>
          <w:szCs w:val="24"/>
          <w:lang w:val="en-GB" w:eastAsia="zh-CN"/>
        </w:rPr>
        <w:t>；</w:t>
      </w:r>
    </w:p>
    <w:p w:rsidR="006F2826" w:rsidRPr="00123538" w:rsidRDefault="004647B9" w:rsidP="00123538">
      <w:pPr>
        <w:pStyle w:val="Normalnumber"/>
        <w:tabs>
          <w:tab w:val="num" w:pos="1134"/>
          <w:tab w:val="left" w:pos="1247"/>
          <w:tab w:val="left" w:pos="1814"/>
          <w:tab w:val="left" w:pos="2381"/>
          <w:tab w:val="left" w:pos="2948"/>
          <w:tab w:val="left" w:pos="3515"/>
          <w:tab w:val="left" w:pos="4082"/>
        </w:tabs>
        <w:spacing w:afterLines="100" w:after="240"/>
        <w:ind w:left="1247" w:firstLine="567"/>
        <w:jc w:val="both"/>
        <w:rPr>
          <w:rFonts w:eastAsia="SimSun" w:cs="Calibri"/>
          <w:sz w:val="24"/>
          <w:szCs w:val="24"/>
          <w:lang w:val="en-GB" w:eastAsia="zh-CN"/>
        </w:rPr>
      </w:pPr>
      <w:r w:rsidRPr="00123538">
        <w:rPr>
          <w:rFonts w:eastAsia="SimSun" w:cs="Calibri"/>
          <w:sz w:val="24"/>
          <w:szCs w:val="24"/>
          <w:lang w:val="en-GB" w:eastAsia="zh-CN"/>
        </w:rPr>
        <w:t>(c)</w:t>
      </w:r>
      <w:r w:rsidRPr="00123538">
        <w:rPr>
          <w:rFonts w:eastAsia="SimSun" w:cs="Calibri"/>
          <w:sz w:val="24"/>
          <w:szCs w:val="24"/>
          <w:lang w:val="en-GB" w:eastAsia="zh-CN"/>
        </w:rPr>
        <w:tab/>
      </w:r>
      <w:r w:rsidR="006F2826" w:rsidRPr="00123538">
        <w:rPr>
          <w:rFonts w:eastAsia="SimSun" w:cs="Calibri" w:hint="eastAsia"/>
          <w:i/>
          <w:sz w:val="24"/>
          <w:szCs w:val="24"/>
          <w:lang w:val="en-GB" w:eastAsia="zh-CN"/>
        </w:rPr>
        <w:t>多学科专家小组</w:t>
      </w:r>
      <w:r w:rsidR="00B46FC5" w:rsidRPr="00785CEF">
        <w:rPr>
          <w:rFonts w:eastAsia="SimSun" w:cs="Calibri" w:hint="eastAsia"/>
          <w:i/>
          <w:sz w:val="24"/>
          <w:szCs w:val="24"/>
          <w:lang w:val="en-GB" w:eastAsia="zh-CN"/>
        </w:rPr>
        <w:t>：</w:t>
      </w:r>
      <w:r w:rsidR="006F2826" w:rsidRPr="00123538">
        <w:rPr>
          <w:rFonts w:eastAsia="SimSun" w:cs="Calibri" w:hint="eastAsia"/>
          <w:sz w:val="24"/>
          <w:szCs w:val="24"/>
          <w:lang w:val="en-GB" w:eastAsia="zh-CN"/>
        </w:rPr>
        <w:t>多学科专家小组根据议事规则第</w:t>
      </w:r>
      <w:r w:rsidR="006F2826" w:rsidRPr="00123538">
        <w:rPr>
          <w:rFonts w:eastAsia="SimSun" w:cs="Calibri" w:hint="eastAsia"/>
          <w:sz w:val="24"/>
          <w:szCs w:val="24"/>
          <w:lang w:val="en-GB" w:eastAsia="zh-CN"/>
        </w:rPr>
        <w:t>24</w:t>
      </w:r>
      <w:r w:rsidR="006F2826" w:rsidRPr="00123538">
        <w:rPr>
          <w:rFonts w:eastAsia="SimSun" w:cs="Calibri" w:hint="eastAsia"/>
          <w:sz w:val="24"/>
          <w:szCs w:val="24"/>
          <w:lang w:val="en-GB" w:eastAsia="zh-CN"/>
        </w:rPr>
        <w:t>条以及关于建立平台的决议附录一第</w:t>
      </w:r>
      <w:r w:rsidR="006F2826" w:rsidRPr="00123538">
        <w:rPr>
          <w:rFonts w:eastAsia="SimSun" w:cs="Calibri" w:hint="eastAsia"/>
          <w:sz w:val="24"/>
          <w:szCs w:val="24"/>
          <w:lang w:val="en-GB" w:eastAsia="zh-CN"/>
        </w:rPr>
        <w:t>15</w:t>
      </w:r>
      <w:r w:rsidR="006F2826" w:rsidRPr="00123538">
        <w:rPr>
          <w:rFonts w:eastAsia="SimSun" w:cs="Calibri" w:hint="eastAsia"/>
          <w:sz w:val="24"/>
          <w:szCs w:val="24"/>
          <w:lang w:val="en-GB" w:eastAsia="zh-CN"/>
        </w:rPr>
        <w:t>段所载内容，履行全体会议所商定的科学和技术职能。就工作方案的实施工作而言，专家小组的众多职责包括：就所有技术和科学问题提供建议和协助；确保独立性和可信度；科学和技术协调；以及使科学家和其他知识所有者参与进来</w:t>
      </w:r>
      <w:r w:rsidR="00450511">
        <w:rPr>
          <w:rFonts w:eastAsia="SimSun" w:cs="Calibri" w:hint="eastAsia"/>
          <w:sz w:val="24"/>
          <w:szCs w:val="24"/>
          <w:lang w:val="en-GB" w:eastAsia="zh-CN"/>
        </w:rPr>
        <w:t>；</w:t>
      </w:r>
    </w:p>
    <w:p w:rsidR="006F2826" w:rsidRPr="00123538" w:rsidRDefault="006F2826" w:rsidP="00123538">
      <w:pPr>
        <w:pStyle w:val="Normalnumber"/>
        <w:tabs>
          <w:tab w:val="num" w:pos="1134"/>
          <w:tab w:val="left" w:pos="1247"/>
          <w:tab w:val="left" w:pos="1814"/>
          <w:tab w:val="left" w:pos="2381"/>
          <w:tab w:val="left" w:pos="2948"/>
          <w:tab w:val="left" w:pos="3515"/>
          <w:tab w:val="left" w:pos="4082"/>
        </w:tabs>
        <w:spacing w:afterLines="100" w:after="240"/>
        <w:ind w:left="1247" w:firstLine="567"/>
        <w:jc w:val="both"/>
        <w:rPr>
          <w:rFonts w:eastAsia="SimSun" w:cs="Calibri"/>
          <w:sz w:val="24"/>
          <w:szCs w:val="24"/>
          <w:lang w:val="en-GB" w:eastAsia="zh-CN"/>
        </w:rPr>
      </w:pPr>
      <w:r w:rsidRPr="00123538">
        <w:rPr>
          <w:rFonts w:eastAsia="SimSun" w:cs="Calibri"/>
          <w:sz w:val="24"/>
          <w:szCs w:val="24"/>
          <w:lang w:val="en-GB" w:eastAsia="zh-CN"/>
        </w:rPr>
        <w:t>(d)</w:t>
      </w:r>
      <w:r w:rsidRPr="00123538">
        <w:rPr>
          <w:rFonts w:eastAsia="SimSun" w:cs="Calibri"/>
          <w:sz w:val="24"/>
          <w:szCs w:val="24"/>
          <w:lang w:val="en-GB" w:eastAsia="zh-CN"/>
        </w:rPr>
        <w:tab/>
      </w:r>
      <w:r w:rsidRPr="00123538">
        <w:rPr>
          <w:rFonts w:eastAsia="SimSun" w:cs="Calibri" w:hint="eastAsia"/>
          <w:i/>
          <w:sz w:val="24"/>
          <w:szCs w:val="24"/>
          <w:lang w:val="en-GB" w:eastAsia="zh-CN"/>
        </w:rPr>
        <w:t>秘书处</w:t>
      </w:r>
      <w:r w:rsidR="00B46FC5" w:rsidRPr="00785CEF">
        <w:rPr>
          <w:rFonts w:eastAsia="SimSun" w:cs="Calibri" w:hint="eastAsia"/>
          <w:i/>
          <w:sz w:val="24"/>
          <w:szCs w:val="24"/>
          <w:lang w:val="en-GB" w:eastAsia="zh-CN"/>
        </w:rPr>
        <w:t>：</w:t>
      </w:r>
      <w:r w:rsidRPr="00123538">
        <w:rPr>
          <w:rFonts w:eastAsia="SimSun" w:cs="Calibri" w:hint="eastAsia"/>
          <w:sz w:val="24"/>
          <w:szCs w:val="24"/>
          <w:lang w:val="en-GB" w:eastAsia="zh-CN"/>
        </w:rPr>
        <w:t>秘书处的主要作用载于关于建立平台的决议附录一第</w:t>
      </w:r>
      <w:r w:rsidRPr="00123538">
        <w:rPr>
          <w:rFonts w:eastAsia="SimSun" w:cs="Calibri" w:hint="eastAsia"/>
          <w:sz w:val="24"/>
          <w:szCs w:val="24"/>
          <w:lang w:val="en-GB" w:eastAsia="zh-CN"/>
        </w:rPr>
        <w:t>19</w:t>
      </w:r>
      <w:r w:rsidRPr="00123538">
        <w:rPr>
          <w:rFonts w:eastAsia="SimSun" w:cs="Calibri" w:hint="eastAsia"/>
          <w:sz w:val="24"/>
          <w:szCs w:val="24"/>
          <w:lang w:val="en-GB" w:eastAsia="zh-CN"/>
        </w:rPr>
        <w:t>和</w:t>
      </w:r>
      <w:r w:rsidRPr="00123538">
        <w:rPr>
          <w:rFonts w:eastAsia="SimSun" w:cs="Calibri" w:hint="eastAsia"/>
          <w:sz w:val="24"/>
          <w:szCs w:val="24"/>
          <w:lang w:val="en-GB" w:eastAsia="zh-CN"/>
        </w:rPr>
        <w:t>20</w:t>
      </w:r>
      <w:r w:rsidRPr="00123538">
        <w:rPr>
          <w:rFonts w:eastAsia="SimSun" w:cs="Calibri" w:hint="eastAsia"/>
          <w:sz w:val="24"/>
          <w:szCs w:val="24"/>
          <w:lang w:val="en-GB" w:eastAsia="zh-CN"/>
        </w:rPr>
        <w:t>段，通过向全体会议、主席团与多学科专家小组提供支持、编写文件与组织会议、促进交流以及开展财政管理来确保平台的有效运作。此外，全体会议可能会授命秘书处履行技术职能，以支持实施工作方案，但还有待在编制工作方案时定义此类职能。</w:t>
      </w:r>
    </w:p>
    <w:p w:rsidR="006F2826" w:rsidRPr="00123538" w:rsidRDefault="006F2826" w:rsidP="00123538">
      <w:pPr>
        <w:pStyle w:val="Normalnumber"/>
        <w:tabs>
          <w:tab w:val="right" w:pos="851"/>
          <w:tab w:val="left" w:pos="1247"/>
          <w:tab w:val="num" w:pos="1353"/>
          <w:tab w:val="left" w:pos="1814"/>
          <w:tab w:val="left" w:pos="2381"/>
          <w:tab w:val="left" w:pos="2948"/>
          <w:tab w:val="left" w:pos="3515"/>
          <w:tab w:val="left" w:pos="4082"/>
        </w:tabs>
        <w:spacing w:afterLines="100" w:after="240"/>
        <w:ind w:left="1247" w:hanging="1247"/>
        <w:jc w:val="both"/>
        <w:rPr>
          <w:rFonts w:ascii="SimHei" w:eastAsia="SimHei" w:hAnsi="SimHei" w:hint="eastAsia"/>
          <w:sz w:val="24"/>
          <w:szCs w:val="24"/>
          <w:lang w:val="en-GB" w:eastAsia="zh-CN"/>
        </w:rPr>
      </w:pPr>
      <w:r w:rsidRPr="00123538">
        <w:rPr>
          <w:b/>
          <w:sz w:val="24"/>
          <w:szCs w:val="24"/>
          <w:lang w:val="en-GB"/>
        </w:rPr>
        <w:tab/>
        <w:t>C.</w:t>
      </w:r>
      <w:r w:rsidRPr="00123538">
        <w:rPr>
          <w:b/>
          <w:sz w:val="24"/>
          <w:szCs w:val="24"/>
          <w:lang w:val="en-GB"/>
        </w:rPr>
        <w:tab/>
      </w:r>
      <w:r w:rsidRPr="00123538">
        <w:rPr>
          <w:rFonts w:ascii="SimHei" w:eastAsia="SimHei" w:hAnsi="SimHei" w:hint="eastAsia"/>
          <w:b/>
          <w:sz w:val="24"/>
          <w:szCs w:val="24"/>
          <w:lang w:val="en-GB" w:eastAsia="zh-CN"/>
        </w:rPr>
        <w:t>应全体会议要求编写的</w:t>
      </w:r>
      <w:r w:rsidR="002315BE">
        <w:rPr>
          <w:rFonts w:ascii="SimHei" w:eastAsia="SimHei" w:hAnsi="SimHei" w:hint="eastAsia"/>
          <w:b/>
          <w:sz w:val="24"/>
          <w:szCs w:val="24"/>
          <w:lang w:val="en-GB" w:eastAsia="zh-CN"/>
        </w:rPr>
        <w:t>体制安排</w:t>
      </w:r>
    </w:p>
    <w:p w:rsidR="006F2826" w:rsidRPr="00123538" w:rsidRDefault="006F2826" w:rsidP="00123538">
      <w:pPr>
        <w:pStyle w:val="Normalnumber"/>
        <w:numPr>
          <w:ilvl w:val="1"/>
          <w:numId w:val="4"/>
        </w:numPr>
        <w:tabs>
          <w:tab w:val="clear" w:pos="1353"/>
          <w:tab w:val="num" w:pos="1134"/>
          <w:tab w:val="left" w:pos="1247"/>
          <w:tab w:val="left" w:pos="1814"/>
          <w:tab w:val="left" w:pos="2381"/>
          <w:tab w:val="left" w:pos="2948"/>
          <w:tab w:val="left" w:pos="3515"/>
          <w:tab w:val="left" w:pos="4082"/>
        </w:tabs>
        <w:spacing w:afterLines="100" w:after="240"/>
        <w:ind w:left="1247" w:firstLine="0"/>
        <w:jc w:val="both"/>
        <w:rPr>
          <w:rFonts w:eastAsia="SimSun" w:cs="Calibri"/>
          <w:sz w:val="24"/>
          <w:szCs w:val="24"/>
          <w:lang w:val="en-GB" w:eastAsia="zh-CN"/>
        </w:rPr>
      </w:pPr>
      <w:r w:rsidRPr="00123538">
        <w:rPr>
          <w:rFonts w:eastAsia="SimSun" w:cs="Calibri" w:hint="eastAsia"/>
          <w:sz w:val="24"/>
          <w:szCs w:val="24"/>
          <w:lang w:val="en-GB" w:eastAsia="zh-CN"/>
        </w:rPr>
        <w:t>全体会议要求编写将对实施工作方案起促进作用的其他</w:t>
      </w:r>
      <w:r w:rsidR="002315BE">
        <w:rPr>
          <w:rFonts w:eastAsia="SimSun" w:cs="Calibri" w:hint="eastAsia"/>
          <w:sz w:val="24"/>
          <w:szCs w:val="24"/>
          <w:lang w:val="en-GB" w:eastAsia="zh-CN"/>
        </w:rPr>
        <w:t>体制安排</w:t>
      </w:r>
      <w:r w:rsidRPr="00123538">
        <w:rPr>
          <w:rFonts w:eastAsia="SimSun" w:cs="Calibri" w:hint="eastAsia"/>
          <w:sz w:val="24"/>
          <w:szCs w:val="24"/>
          <w:lang w:val="en-GB" w:eastAsia="zh-CN"/>
        </w:rPr>
        <w:t>。以下几段将对这些安排进行详细说明：</w:t>
      </w:r>
    </w:p>
    <w:p w:rsidR="006F2826" w:rsidRPr="00123538" w:rsidRDefault="006F2826" w:rsidP="00123538">
      <w:pPr>
        <w:pStyle w:val="Normalnumber"/>
        <w:tabs>
          <w:tab w:val="num" w:pos="1134"/>
          <w:tab w:val="left" w:pos="1247"/>
          <w:tab w:val="left" w:pos="1814"/>
          <w:tab w:val="left" w:pos="2381"/>
          <w:tab w:val="left" w:pos="2948"/>
          <w:tab w:val="left" w:pos="3515"/>
          <w:tab w:val="left" w:pos="4082"/>
        </w:tabs>
        <w:spacing w:afterLines="100" w:after="240"/>
        <w:ind w:left="1247" w:firstLine="567"/>
        <w:jc w:val="both"/>
        <w:rPr>
          <w:rFonts w:eastAsia="SimSun" w:cs="Calibri"/>
          <w:sz w:val="24"/>
          <w:szCs w:val="24"/>
          <w:lang w:val="en-GB" w:eastAsia="zh-CN"/>
        </w:rPr>
      </w:pPr>
      <w:r w:rsidRPr="00123538">
        <w:rPr>
          <w:rFonts w:eastAsia="SimSun" w:cs="Calibri"/>
          <w:sz w:val="24"/>
          <w:szCs w:val="24"/>
          <w:lang w:val="en-GB" w:eastAsia="zh-CN"/>
        </w:rPr>
        <w:t>(a)</w:t>
      </w:r>
      <w:r w:rsidRPr="00123538">
        <w:rPr>
          <w:rFonts w:eastAsia="SimSun" w:cs="Calibri"/>
          <w:sz w:val="24"/>
          <w:szCs w:val="24"/>
          <w:lang w:val="en-GB" w:eastAsia="zh-CN"/>
        </w:rPr>
        <w:tab/>
      </w:r>
      <w:r w:rsidRPr="00123538">
        <w:rPr>
          <w:rFonts w:eastAsia="SimSun" w:cs="Calibri" w:hint="eastAsia"/>
          <w:i/>
          <w:sz w:val="24"/>
          <w:szCs w:val="24"/>
          <w:lang w:val="en-GB" w:eastAsia="zh-CN"/>
        </w:rPr>
        <w:t>战略伙伴关系</w:t>
      </w:r>
      <w:r w:rsidR="00B46FC5" w:rsidRPr="00785CEF">
        <w:rPr>
          <w:rFonts w:eastAsia="SimSun" w:cs="Calibri" w:hint="eastAsia"/>
          <w:i/>
          <w:sz w:val="24"/>
          <w:szCs w:val="24"/>
          <w:lang w:val="en-GB" w:eastAsia="zh-CN"/>
        </w:rPr>
        <w:t>：</w:t>
      </w:r>
      <w:r w:rsidRPr="00123538">
        <w:rPr>
          <w:rFonts w:eastAsia="SimSun" w:cs="Calibri" w:hint="eastAsia"/>
          <w:sz w:val="24"/>
          <w:szCs w:val="24"/>
          <w:lang w:val="en-GB" w:eastAsia="zh-CN"/>
        </w:rPr>
        <w:t>全体会议第一届会议在第</w:t>
      </w:r>
      <w:r w:rsidRPr="00123538">
        <w:rPr>
          <w:rFonts w:eastAsia="SimSun" w:cs="Calibri"/>
          <w:sz w:val="24"/>
          <w:szCs w:val="24"/>
          <w:lang w:val="en-GB" w:eastAsia="zh-CN"/>
        </w:rPr>
        <w:t>IPBES/1/2</w:t>
      </w:r>
      <w:r w:rsidRPr="00123538">
        <w:rPr>
          <w:rFonts w:eastAsia="SimSun" w:cs="Calibri" w:hint="eastAsia"/>
          <w:sz w:val="24"/>
          <w:szCs w:val="24"/>
          <w:lang w:val="en-GB" w:eastAsia="zh-CN"/>
        </w:rPr>
        <w:t>号决定中要求起草一份供第二届会议审议的指导文件</w:t>
      </w:r>
      <w:r w:rsidR="001B39BC">
        <w:rPr>
          <w:rFonts w:eastAsia="SimSun" w:cs="Calibri" w:hint="eastAsia"/>
          <w:sz w:val="24"/>
          <w:szCs w:val="24"/>
          <w:lang w:val="en-GB" w:eastAsia="zh-CN"/>
        </w:rPr>
        <w:t>(</w:t>
      </w:r>
      <w:r w:rsidRPr="00123538">
        <w:rPr>
          <w:rFonts w:eastAsia="SimSun" w:cs="Calibri" w:hint="eastAsia"/>
          <w:sz w:val="24"/>
          <w:szCs w:val="24"/>
          <w:lang w:val="en-GB" w:eastAsia="zh-CN"/>
        </w:rPr>
        <w:t>IPBES/2/14</w:t>
      </w:r>
      <w:r w:rsidR="001B39BC" w:rsidRPr="00123538">
        <w:rPr>
          <w:rFonts w:eastAsia="SimSun" w:cs="Calibri" w:hint="eastAsia"/>
          <w:sz w:val="24"/>
          <w:szCs w:val="24"/>
          <w:lang w:val="en-GB" w:eastAsia="zh-CN"/>
        </w:rPr>
        <w:t>)</w:t>
      </w:r>
      <w:r w:rsidRPr="00123538">
        <w:rPr>
          <w:rFonts w:eastAsia="SimSun" w:cs="Calibri" w:hint="eastAsia"/>
          <w:sz w:val="24"/>
          <w:szCs w:val="24"/>
          <w:lang w:val="en-GB" w:eastAsia="zh-CN"/>
        </w:rPr>
        <w:t>，解决了建立战略伙伴关系的问题。主席团将讨论战略伙伴关系，以便在与交付平台工作方案相关以及能产生成</w:t>
      </w:r>
      <w:r w:rsidRPr="00123538">
        <w:rPr>
          <w:rFonts w:eastAsia="SimSun" w:cs="Calibri" w:hint="eastAsia"/>
          <w:sz w:val="24"/>
          <w:szCs w:val="24"/>
          <w:lang w:val="en-GB" w:eastAsia="zh-CN"/>
        </w:rPr>
        <w:lastRenderedPageBreak/>
        <w:t>本效益的情况下使用其他组织的专门知识和经验。预期在能力建设、数据管理、观察和监测等领域合作伙伴关系能够符合这些标准</w:t>
      </w:r>
      <w:r w:rsidR="00450511">
        <w:rPr>
          <w:rFonts w:eastAsia="SimSun" w:cs="Calibri" w:hint="eastAsia"/>
          <w:sz w:val="24"/>
          <w:szCs w:val="24"/>
          <w:lang w:val="en-GB" w:eastAsia="zh-CN"/>
        </w:rPr>
        <w:t>；</w:t>
      </w:r>
    </w:p>
    <w:p w:rsidR="006F2826" w:rsidRPr="00123538" w:rsidRDefault="006F2826" w:rsidP="00123538">
      <w:pPr>
        <w:pStyle w:val="Normalnumber"/>
        <w:tabs>
          <w:tab w:val="num" w:pos="1134"/>
          <w:tab w:val="left" w:pos="1247"/>
          <w:tab w:val="left" w:pos="1814"/>
          <w:tab w:val="left" w:pos="2381"/>
          <w:tab w:val="left" w:pos="2948"/>
          <w:tab w:val="left" w:pos="3515"/>
          <w:tab w:val="left" w:pos="4082"/>
        </w:tabs>
        <w:spacing w:afterLines="100" w:after="240"/>
        <w:ind w:left="1247" w:firstLine="567"/>
        <w:jc w:val="both"/>
        <w:rPr>
          <w:rFonts w:eastAsia="SimSun" w:cs="Calibri"/>
          <w:sz w:val="24"/>
          <w:szCs w:val="24"/>
          <w:lang w:val="en-GB" w:eastAsia="zh-CN"/>
        </w:rPr>
      </w:pPr>
      <w:r w:rsidRPr="00123538">
        <w:rPr>
          <w:rFonts w:eastAsia="SimSun" w:cs="Calibri"/>
          <w:sz w:val="24"/>
          <w:szCs w:val="24"/>
          <w:lang w:val="en-GB" w:eastAsia="zh-CN"/>
        </w:rPr>
        <w:t>(b)</w:t>
      </w:r>
      <w:r w:rsidRPr="00123538">
        <w:rPr>
          <w:rFonts w:eastAsia="SimSun" w:cs="Calibri"/>
          <w:sz w:val="24"/>
          <w:szCs w:val="24"/>
          <w:lang w:val="en-GB" w:eastAsia="zh-CN"/>
        </w:rPr>
        <w:tab/>
      </w:r>
      <w:r w:rsidR="00DD21AE" w:rsidRPr="00123538">
        <w:rPr>
          <w:rFonts w:eastAsia="SimSun" w:cs="Calibri" w:hint="eastAsia"/>
          <w:i/>
          <w:sz w:val="24"/>
          <w:szCs w:val="24"/>
          <w:lang w:val="en-GB" w:eastAsia="zh-CN"/>
        </w:rPr>
        <w:t>促进利益攸关方参与的战略</w:t>
      </w:r>
      <w:r w:rsidR="00B46FC5" w:rsidRPr="004F7F45">
        <w:rPr>
          <w:rFonts w:eastAsia="SimSun" w:cs="Calibri" w:hint="eastAsia"/>
          <w:i/>
          <w:sz w:val="24"/>
          <w:szCs w:val="24"/>
          <w:lang w:val="en-GB" w:eastAsia="zh-CN"/>
        </w:rPr>
        <w:t>：</w:t>
      </w:r>
      <w:r w:rsidRPr="00123538">
        <w:rPr>
          <w:rFonts w:eastAsia="SimSun" w:cs="Calibri" w:hint="eastAsia"/>
          <w:sz w:val="24"/>
          <w:szCs w:val="24"/>
          <w:lang w:val="en-GB" w:eastAsia="zh-CN"/>
        </w:rPr>
        <w:t>在第</w:t>
      </w:r>
      <w:r w:rsidRPr="00123538">
        <w:rPr>
          <w:rFonts w:eastAsia="SimSun" w:cs="Calibri" w:hint="eastAsia"/>
          <w:sz w:val="24"/>
          <w:szCs w:val="24"/>
          <w:lang w:val="en-GB" w:eastAsia="zh-CN"/>
        </w:rPr>
        <w:t>IPBES/1/2</w:t>
      </w:r>
      <w:r w:rsidRPr="00123538">
        <w:rPr>
          <w:rFonts w:eastAsia="SimSun" w:cs="Calibri" w:hint="eastAsia"/>
          <w:sz w:val="24"/>
          <w:szCs w:val="24"/>
          <w:lang w:val="en-GB" w:eastAsia="zh-CN"/>
        </w:rPr>
        <w:t>号决定中，全体会议提出了一项进程，即编制促进利益攸关方参与的战略，供第二届会议审议</w:t>
      </w:r>
      <w:r w:rsidRPr="00123538">
        <w:rPr>
          <w:rFonts w:eastAsia="SimSun" w:cs="Calibri" w:hint="eastAsia"/>
          <w:sz w:val="24"/>
          <w:szCs w:val="24"/>
          <w:lang w:val="en-GB" w:eastAsia="zh-CN"/>
        </w:rPr>
        <w:t>(IPBES/2/13)</w:t>
      </w:r>
      <w:r w:rsidRPr="00123538">
        <w:rPr>
          <w:rFonts w:eastAsia="SimSun" w:cs="Calibri" w:hint="eastAsia"/>
          <w:sz w:val="24"/>
          <w:szCs w:val="24"/>
          <w:lang w:val="en-GB" w:eastAsia="zh-CN"/>
        </w:rPr>
        <w:t>。促进利益攸关方参与的战略，尽管严格说来并不属于</w:t>
      </w:r>
      <w:r w:rsidR="002315BE">
        <w:rPr>
          <w:rFonts w:eastAsia="SimSun" w:cs="Calibri" w:hint="eastAsia"/>
          <w:sz w:val="24"/>
          <w:szCs w:val="24"/>
          <w:lang w:val="en-GB" w:eastAsia="zh-CN"/>
        </w:rPr>
        <w:t>体制安排</w:t>
      </w:r>
      <w:r w:rsidRPr="00123538">
        <w:rPr>
          <w:rFonts w:eastAsia="SimSun" w:cs="Calibri" w:hint="eastAsia"/>
          <w:sz w:val="24"/>
          <w:szCs w:val="24"/>
          <w:lang w:val="en-GB" w:eastAsia="zh-CN"/>
        </w:rPr>
        <w:t>，但在为了实施工作方案而努力动员实物支持时却能起到关键作用。</w:t>
      </w:r>
    </w:p>
    <w:p w:rsidR="006F2826" w:rsidRPr="00123538" w:rsidRDefault="006F2826" w:rsidP="00123538">
      <w:pPr>
        <w:pStyle w:val="Normalnumber"/>
        <w:tabs>
          <w:tab w:val="right" w:pos="851"/>
          <w:tab w:val="left" w:pos="1247"/>
          <w:tab w:val="num" w:pos="1353"/>
          <w:tab w:val="left" w:pos="1814"/>
          <w:tab w:val="left" w:pos="2381"/>
          <w:tab w:val="left" w:pos="2948"/>
          <w:tab w:val="left" w:pos="3515"/>
          <w:tab w:val="left" w:pos="4082"/>
        </w:tabs>
        <w:spacing w:afterLines="100" w:after="240"/>
        <w:ind w:left="1247" w:hanging="1247"/>
        <w:jc w:val="both"/>
        <w:rPr>
          <w:b/>
          <w:sz w:val="24"/>
          <w:szCs w:val="24"/>
          <w:lang w:val="en-GB"/>
        </w:rPr>
      </w:pPr>
      <w:r w:rsidRPr="00123538">
        <w:rPr>
          <w:b/>
          <w:sz w:val="24"/>
          <w:szCs w:val="24"/>
          <w:lang w:val="en-GB"/>
        </w:rPr>
        <w:tab/>
        <w:t xml:space="preserve">D. </w:t>
      </w:r>
      <w:r w:rsidRPr="00123538">
        <w:rPr>
          <w:b/>
          <w:sz w:val="24"/>
          <w:szCs w:val="24"/>
          <w:lang w:val="en-GB"/>
        </w:rPr>
        <w:tab/>
      </w:r>
      <w:r w:rsidRPr="00123538">
        <w:rPr>
          <w:rFonts w:ascii="SimHei" w:eastAsia="SimHei" w:hAnsi="SimHei" w:hint="eastAsia"/>
          <w:b/>
          <w:sz w:val="24"/>
          <w:szCs w:val="24"/>
          <w:lang w:val="en-GB" w:eastAsia="zh-CN"/>
        </w:rPr>
        <w:t>实施工作方案所需的额外</w:t>
      </w:r>
      <w:r w:rsidR="002315BE">
        <w:rPr>
          <w:rFonts w:ascii="SimHei" w:eastAsia="SimHei" w:hAnsi="SimHei" w:hint="eastAsia"/>
          <w:b/>
          <w:sz w:val="24"/>
          <w:szCs w:val="24"/>
          <w:lang w:val="en-GB" w:eastAsia="zh-CN"/>
        </w:rPr>
        <w:t>体制安排</w:t>
      </w:r>
      <w:r w:rsidRPr="00123538">
        <w:rPr>
          <w:rFonts w:ascii="SimHei" w:eastAsia="SimHei" w:hAnsi="SimHei"/>
          <w:b/>
          <w:sz w:val="24"/>
          <w:szCs w:val="24"/>
          <w:lang w:val="en-GB"/>
        </w:rPr>
        <w:t xml:space="preserve"> </w:t>
      </w:r>
    </w:p>
    <w:p w:rsidR="006F2826" w:rsidRPr="00123538" w:rsidRDefault="006F2826" w:rsidP="00123538">
      <w:pPr>
        <w:pStyle w:val="Normalnumber"/>
        <w:numPr>
          <w:ilvl w:val="1"/>
          <w:numId w:val="4"/>
        </w:numPr>
        <w:tabs>
          <w:tab w:val="clear" w:pos="1353"/>
          <w:tab w:val="num" w:pos="1134"/>
          <w:tab w:val="left" w:pos="1247"/>
          <w:tab w:val="left" w:pos="1814"/>
          <w:tab w:val="left" w:pos="2381"/>
          <w:tab w:val="left" w:pos="2948"/>
          <w:tab w:val="left" w:pos="3515"/>
          <w:tab w:val="left" w:pos="4082"/>
        </w:tabs>
        <w:spacing w:afterLines="100" w:after="240"/>
        <w:ind w:left="1247" w:firstLine="0"/>
        <w:jc w:val="both"/>
        <w:rPr>
          <w:rFonts w:eastAsia="SimSun" w:cs="Calibri"/>
          <w:sz w:val="24"/>
          <w:szCs w:val="24"/>
          <w:lang w:val="en-GB" w:eastAsia="zh-CN"/>
        </w:rPr>
      </w:pPr>
      <w:r w:rsidRPr="00123538">
        <w:rPr>
          <w:rFonts w:eastAsia="SimSun" w:cs="Calibri" w:hint="eastAsia"/>
          <w:sz w:val="24"/>
          <w:szCs w:val="24"/>
          <w:lang w:val="en-GB" w:eastAsia="zh-CN"/>
        </w:rPr>
        <w:t>除上述安排外，还需通过以下</w:t>
      </w:r>
      <w:r w:rsidR="002315BE">
        <w:rPr>
          <w:rFonts w:eastAsia="SimSun" w:cs="Calibri" w:hint="eastAsia"/>
          <w:sz w:val="24"/>
          <w:szCs w:val="24"/>
          <w:lang w:val="en-GB" w:eastAsia="zh-CN"/>
        </w:rPr>
        <w:t>体制安排</w:t>
      </w:r>
      <w:r w:rsidRPr="00123538">
        <w:rPr>
          <w:rFonts w:eastAsia="SimSun" w:cs="Calibri" w:hint="eastAsia"/>
          <w:sz w:val="24"/>
          <w:szCs w:val="24"/>
          <w:lang w:val="en-GB" w:eastAsia="zh-CN"/>
        </w:rPr>
        <w:t>来实施工作方案：</w:t>
      </w:r>
    </w:p>
    <w:p w:rsidR="006F2826" w:rsidRPr="00123538" w:rsidRDefault="006F2826" w:rsidP="00123538">
      <w:pPr>
        <w:pStyle w:val="Normalnumber"/>
        <w:spacing w:afterLines="100" w:after="240"/>
        <w:ind w:left="1247" w:firstLine="624"/>
        <w:jc w:val="both"/>
        <w:rPr>
          <w:rFonts w:eastAsia="SimSun" w:cs="Calibri"/>
          <w:sz w:val="24"/>
          <w:szCs w:val="24"/>
          <w:lang w:val="en-GB" w:eastAsia="zh-CN"/>
        </w:rPr>
      </w:pPr>
      <w:r w:rsidRPr="00123538">
        <w:rPr>
          <w:rFonts w:eastAsia="SimSun" w:cs="Calibri"/>
          <w:sz w:val="24"/>
          <w:szCs w:val="24"/>
          <w:lang w:val="en-GB" w:eastAsia="zh-CN"/>
        </w:rPr>
        <w:t>(a)</w:t>
      </w:r>
      <w:r w:rsidRPr="00123538">
        <w:rPr>
          <w:rFonts w:eastAsia="SimSun" w:cs="Calibri"/>
          <w:sz w:val="24"/>
          <w:szCs w:val="24"/>
          <w:lang w:val="en-GB" w:eastAsia="zh-CN"/>
        </w:rPr>
        <w:tab/>
      </w:r>
      <w:r w:rsidR="00DD21AE" w:rsidRPr="00123538">
        <w:rPr>
          <w:rFonts w:eastAsia="SimSun" w:cs="Calibri" w:hint="eastAsia"/>
          <w:i/>
          <w:sz w:val="24"/>
          <w:szCs w:val="24"/>
          <w:lang w:val="en-GB" w:eastAsia="zh-CN"/>
        </w:rPr>
        <w:t>有时间限制和特定任务的专家组</w:t>
      </w:r>
      <w:r w:rsidR="00B46FC5" w:rsidRPr="004F7F45">
        <w:rPr>
          <w:rFonts w:eastAsia="SimSun" w:cs="Calibri" w:hint="eastAsia"/>
          <w:i/>
          <w:sz w:val="24"/>
          <w:szCs w:val="24"/>
          <w:lang w:val="en-GB" w:eastAsia="zh-CN"/>
        </w:rPr>
        <w:t>：</w:t>
      </w:r>
      <w:r w:rsidRPr="00123538">
        <w:rPr>
          <w:rFonts w:eastAsia="SimSun" w:cs="Calibri" w:hint="eastAsia"/>
          <w:sz w:val="24"/>
          <w:szCs w:val="24"/>
          <w:lang w:val="en-GB" w:eastAsia="zh-CN"/>
        </w:rPr>
        <w:t>将成立有时间限制和特定任务的专家组来编写一些交付品。一些专家组将由多学科专家小组成员担任组长，专家人选将由小组从成员国和观察员的提名中遴选，旨在确保科学可靠性以及学科、地域和性别平衡。将按照与平台评估相关的交付品的审批程序组成评估专家组。范围界定会议将由多学科专家小组成员主持，而编写评估的专家组将由评估报告共同主席担任组长，成员包</w:t>
      </w:r>
      <w:r w:rsidR="00DD21AE" w:rsidRPr="00123538">
        <w:rPr>
          <w:rFonts w:eastAsia="SimSun" w:cs="Calibri" w:hint="eastAsia"/>
          <w:sz w:val="24"/>
          <w:szCs w:val="24"/>
          <w:lang w:val="en-GB" w:eastAsia="zh-CN"/>
        </w:rPr>
        <w:t>括提供协助的主要作者、主要作者和编审。专家组将通过面对面</w:t>
      </w:r>
      <w:r w:rsidRPr="00123538">
        <w:rPr>
          <w:rFonts w:eastAsia="SimSun" w:cs="Calibri" w:hint="eastAsia"/>
          <w:sz w:val="24"/>
          <w:szCs w:val="24"/>
          <w:lang w:val="en-GB" w:eastAsia="zh-CN"/>
        </w:rPr>
        <w:t>会议、网络会议和电子互动方式开展工作。专家组在动员专家和机构提供实物支持方面将起到重要作用</w:t>
      </w:r>
      <w:r w:rsidR="00450511">
        <w:rPr>
          <w:rFonts w:eastAsia="SimSun" w:cs="Calibri" w:hint="eastAsia"/>
          <w:sz w:val="24"/>
          <w:szCs w:val="24"/>
          <w:lang w:val="en-GB" w:eastAsia="zh-CN"/>
        </w:rPr>
        <w:t>；</w:t>
      </w:r>
    </w:p>
    <w:p w:rsidR="006F2826" w:rsidRPr="00123538" w:rsidRDefault="006F2826" w:rsidP="00123538">
      <w:pPr>
        <w:pStyle w:val="Normalnumber"/>
        <w:spacing w:afterLines="100" w:after="240"/>
        <w:ind w:left="1247" w:firstLine="624"/>
        <w:jc w:val="both"/>
        <w:rPr>
          <w:rFonts w:eastAsia="SimSun" w:cs="Calibri"/>
          <w:sz w:val="24"/>
          <w:szCs w:val="24"/>
          <w:lang w:val="en-GB" w:eastAsia="zh-CN"/>
        </w:rPr>
      </w:pPr>
      <w:r w:rsidRPr="00123538">
        <w:rPr>
          <w:rFonts w:eastAsia="SimSun" w:cs="Calibri"/>
          <w:sz w:val="24"/>
          <w:szCs w:val="24"/>
          <w:lang w:val="en-GB" w:eastAsia="zh-CN"/>
        </w:rPr>
        <w:t>(b)</w:t>
      </w:r>
      <w:r w:rsidRPr="00123538">
        <w:rPr>
          <w:rFonts w:eastAsia="SimSun" w:cs="Calibri"/>
          <w:sz w:val="24"/>
          <w:szCs w:val="24"/>
          <w:lang w:val="en-GB" w:eastAsia="zh-CN"/>
        </w:rPr>
        <w:tab/>
      </w:r>
      <w:r w:rsidR="00DD21AE" w:rsidRPr="00123538">
        <w:rPr>
          <w:rFonts w:eastAsia="SimSun" w:cs="Calibri" w:hint="eastAsia"/>
          <w:i/>
          <w:sz w:val="24"/>
          <w:szCs w:val="24"/>
          <w:lang w:val="en-GB" w:eastAsia="zh-CN"/>
        </w:rPr>
        <w:t>有时间限制和特定任务的战略伙伴工作队</w:t>
      </w:r>
      <w:r w:rsidR="00B46FC5" w:rsidRPr="00123538">
        <w:rPr>
          <w:rFonts w:eastAsia="SimSun" w:cs="Calibri" w:hint="eastAsia"/>
          <w:i/>
          <w:sz w:val="24"/>
          <w:szCs w:val="24"/>
          <w:lang w:val="en-GB" w:eastAsia="zh-CN"/>
        </w:rPr>
        <w:t>：</w:t>
      </w:r>
      <w:r w:rsidRPr="00123538">
        <w:rPr>
          <w:rFonts w:eastAsia="SimSun" w:cs="Calibri" w:hint="eastAsia"/>
          <w:sz w:val="24"/>
          <w:szCs w:val="24"/>
          <w:lang w:val="en-GB" w:eastAsia="zh-CN"/>
        </w:rPr>
        <w:t>与能力建设以及知识和数据的获取及管理相关的交付品将获得来自有时间限制和特定任务的战略伙伴</w:t>
      </w:r>
      <w:r w:rsidR="008C63BD" w:rsidRPr="00123538">
        <w:rPr>
          <w:rFonts w:eastAsia="SimSun" w:cs="Calibri" w:hint="eastAsia"/>
          <w:sz w:val="24"/>
          <w:szCs w:val="24"/>
          <w:lang w:val="en-GB" w:eastAsia="zh-CN"/>
        </w:rPr>
        <w:t>工作队的支持。工作队将帮助实施战略伙伴关系政策。工作队队</w:t>
      </w:r>
      <w:r w:rsidRPr="00123538">
        <w:rPr>
          <w:rFonts w:eastAsia="SimSun" w:cs="Calibri" w:hint="eastAsia"/>
          <w:sz w:val="24"/>
          <w:szCs w:val="24"/>
          <w:lang w:val="en-GB" w:eastAsia="zh-CN"/>
        </w:rPr>
        <w:t>长将由主席团成员担任，主席团在与多学科专家小组磋商后将根据成员国和观察员的提</w:t>
      </w:r>
      <w:r w:rsidR="00DD21AE" w:rsidRPr="00123538">
        <w:rPr>
          <w:rFonts w:eastAsia="SimSun" w:cs="Calibri" w:hint="eastAsia"/>
          <w:sz w:val="24"/>
          <w:szCs w:val="24"/>
          <w:lang w:val="en-GB" w:eastAsia="zh-CN"/>
        </w:rPr>
        <w:t>名</w:t>
      </w:r>
      <w:r w:rsidR="008C63BD" w:rsidRPr="00123538">
        <w:rPr>
          <w:rFonts w:eastAsia="SimSun" w:cs="Calibri" w:hint="eastAsia"/>
          <w:sz w:val="24"/>
          <w:szCs w:val="24"/>
          <w:lang w:val="en-GB" w:eastAsia="zh-CN"/>
        </w:rPr>
        <w:t>遴选组成工作队的相关组织、倡议和网络。工作队</w:t>
      </w:r>
      <w:r w:rsidR="00DD21AE" w:rsidRPr="00123538">
        <w:rPr>
          <w:rFonts w:eastAsia="SimSun" w:cs="Calibri" w:hint="eastAsia"/>
          <w:sz w:val="24"/>
          <w:szCs w:val="24"/>
          <w:lang w:val="en-GB" w:eastAsia="zh-CN"/>
        </w:rPr>
        <w:t>将通过面对面</w:t>
      </w:r>
      <w:r w:rsidRPr="00123538">
        <w:rPr>
          <w:rFonts w:eastAsia="SimSun" w:cs="Calibri" w:hint="eastAsia"/>
          <w:sz w:val="24"/>
          <w:szCs w:val="24"/>
          <w:lang w:val="en-GB" w:eastAsia="zh-CN"/>
        </w:rPr>
        <w:t>会议、网络会议和其他电子互动方式开展工作。</w:t>
      </w:r>
      <w:r w:rsidR="008C63BD" w:rsidRPr="00123538">
        <w:rPr>
          <w:rFonts w:eastAsia="SimSun" w:cs="Calibri" w:hint="eastAsia"/>
          <w:sz w:val="24"/>
          <w:szCs w:val="24"/>
          <w:lang w:val="en-GB" w:eastAsia="zh-CN"/>
        </w:rPr>
        <w:t>工作队</w:t>
      </w:r>
      <w:r w:rsidRPr="00123538">
        <w:rPr>
          <w:rFonts w:eastAsia="SimSun" w:cs="Calibri" w:hint="eastAsia"/>
          <w:sz w:val="24"/>
          <w:szCs w:val="24"/>
          <w:lang w:val="en-GB" w:eastAsia="zh-CN"/>
        </w:rPr>
        <w:t>将促进与现有倡议的合作</w:t>
      </w:r>
      <w:r w:rsidR="00450511">
        <w:rPr>
          <w:rFonts w:eastAsia="SimSun" w:cs="Calibri" w:hint="eastAsia"/>
          <w:sz w:val="24"/>
          <w:szCs w:val="24"/>
          <w:lang w:val="en-GB" w:eastAsia="zh-CN"/>
        </w:rPr>
        <w:t>；</w:t>
      </w:r>
    </w:p>
    <w:p w:rsidR="006F2826" w:rsidRPr="00123538" w:rsidRDefault="006F2826" w:rsidP="00123538">
      <w:pPr>
        <w:pStyle w:val="Normalnumber"/>
        <w:spacing w:afterLines="100" w:after="240"/>
        <w:ind w:left="1247" w:firstLine="624"/>
        <w:jc w:val="both"/>
        <w:rPr>
          <w:rFonts w:eastAsia="SimSun" w:cs="Calibri"/>
          <w:sz w:val="24"/>
          <w:szCs w:val="24"/>
          <w:lang w:val="en-GB" w:eastAsia="zh-CN"/>
        </w:rPr>
      </w:pPr>
      <w:r w:rsidRPr="00123538">
        <w:rPr>
          <w:rFonts w:eastAsia="SimSun" w:cs="Calibri"/>
          <w:sz w:val="24"/>
          <w:szCs w:val="24"/>
          <w:lang w:val="en-GB" w:eastAsia="zh-CN"/>
        </w:rPr>
        <w:t>(c)</w:t>
      </w:r>
      <w:r w:rsidRPr="00123538">
        <w:rPr>
          <w:rFonts w:eastAsia="SimSun" w:cs="Calibri"/>
          <w:sz w:val="24"/>
          <w:szCs w:val="24"/>
          <w:lang w:val="en-GB" w:eastAsia="zh-CN"/>
        </w:rPr>
        <w:tab/>
      </w:r>
      <w:r w:rsidR="00DD21AE" w:rsidRPr="00123538">
        <w:rPr>
          <w:rFonts w:eastAsia="SimSun" w:cs="Calibri" w:hint="eastAsia"/>
          <w:i/>
          <w:sz w:val="24"/>
          <w:szCs w:val="24"/>
          <w:lang w:val="en-GB" w:eastAsia="zh-CN"/>
        </w:rPr>
        <w:t>特设电子会议和其他网络安排</w:t>
      </w:r>
      <w:r w:rsidR="00B46FC5" w:rsidRPr="00123538">
        <w:rPr>
          <w:rFonts w:eastAsia="SimSun" w:cs="Calibri" w:hint="eastAsia"/>
          <w:i/>
          <w:sz w:val="24"/>
          <w:szCs w:val="24"/>
          <w:lang w:val="en-GB" w:eastAsia="zh-CN"/>
        </w:rPr>
        <w:t>：</w:t>
      </w:r>
      <w:r w:rsidRPr="00123538">
        <w:rPr>
          <w:rFonts w:eastAsia="SimSun" w:cs="Calibri" w:hint="eastAsia"/>
          <w:sz w:val="24"/>
          <w:szCs w:val="24"/>
          <w:lang w:val="en-GB" w:eastAsia="zh-CN"/>
        </w:rPr>
        <w:t>为了以资源节约型方式促进广大利益攸关方参与并提供关于一些事项的各领域专门知识，将召开电子会议和其他网络会议。电子会议将成为运作促进利益攸关方参与战略的方式之一，并将为范围界定会议、知识需求横向检视会议和关于能力建设需求确定及优先排序的会议等</w:t>
      </w:r>
      <w:r w:rsidR="008C63BD" w:rsidRPr="00123538">
        <w:rPr>
          <w:rFonts w:eastAsia="SimSun" w:cs="Calibri" w:hint="eastAsia"/>
          <w:sz w:val="24"/>
          <w:szCs w:val="24"/>
          <w:lang w:val="en-GB" w:eastAsia="zh-CN"/>
        </w:rPr>
        <w:t>其他会议提供信息。网络会议可以高成本效益方式促进专家组和工作队</w:t>
      </w:r>
      <w:r w:rsidRPr="00123538">
        <w:rPr>
          <w:rFonts w:eastAsia="SimSun" w:cs="Calibri" w:hint="eastAsia"/>
          <w:sz w:val="24"/>
          <w:szCs w:val="24"/>
          <w:lang w:val="en-GB" w:eastAsia="zh-CN"/>
        </w:rPr>
        <w:t>之间的互动。其他旨在加强互动的网络安排将包括受主席团、多学科专家小组和秘书处监督的专用网络门户。工作方案的第一阶段将探索如何使用此类网络安排，以便获取关于以后如何系统应用此类安排的经验</w:t>
      </w:r>
      <w:r w:rsidR="00450511">
        <w:rPr>
          <w:rFonts w:eastAsia="SimSun" w:cs="Calibri" w:hint="eastAsia"/>
          <w:sz w:val="24"/>
          <w:szCs w:val="24"/>
          <w:lang w:val="en-GB" w:eastAsia="zh-CN"/>
        </w:rPr>
        <w:t>；</w:t>
      </w:r>
    </w:p>
    <w:p w:rsidR="006F2826" w:rsidRPr="00123538" w:rsidRDefault="006F2826" w:rsidP="00123538">
      <w:pPr>
        <w:pStyle w:val="Normalnumber"/>
        <w:spacing w:afterLines="100" w:after="240"/>
        <w:ind w:left="1247" w:firstLine="624"/>
        <w:jc w:val="both"/>
        <w:rPr>
          <w:rFonts w:eastAsia="SimSun" w:cs="Calibri"/>
          <w:sz w:val="24"/>
          <w:szCs w:val="24"/>
          <w:lang w:val="en-GB" w:eastAsia="zh-CN"/>
        </w:rPr>
      </w:pPr>
      <w:r w:rsidRPr="00123538">
        <w:rPr>
          <w:rFonts w:eastAsia="SimSun" w:cs="Calibri"/>
          <w:sz w:val="24"/>
          <w:szCs w:val="24"/>
          <w:lang w:val="en-GB" w:eastAsia="zh-CN"/>
        </w:rPr>
        <w:t>(d)</w:t>
      </w:r>
      <w:r w:rsidRPr="00123538">
        <w:rPr>
          <w:rFonts w:eastAsia="SimSun" w:cs="Calibri"/>
          <w:sz w:val="24"/>
          <w:szCs w:val="24"/>
          <w:lang w:val="en-GB" w:eastAsia="zh-CN"/>
        </w:rPr>
        <w:tab/>
      </w:r>
      <w:r w:rsidR="00DD21AE" w:rsidRPr="00123538">
        <w:rPr>
          <w:rFonts w:eastAsia="SimSun" w:cs="Calibri" w:hint="eastAsia"/>
          <w:i/>
          <w:sz w:val="24"/>
          <w:szCs w:val="24"/>
          <w:lang w:val="en-GB" w:eastAsia="zh-CN"/>
        </w:rPr>
        <w:t>有时间限制和特定任务的技术支持和技术支持部门</w:t>
      </w:r>
      <w:r w:rsidR="00B46FC5" w:rsidRPr="00123538">
        <w:rPr>
          <w:rFonts w:eastAsia="SimSun" w:cs="Calibri" w:hint="eastAsia"/>
          <w:i/>
          <w:sz w:val="24"/>
          <w:szCs w:val="24"/>
          <w:lang w:val="en-GB" w:eastAsia="zh-CN"/>
        </w:rPr>
        <w:t>：</w:t>
      </w:r>
      <w:r w:rsidRPr="00123538">
        <w:rPr>
          <w:rFonts w:eastAsia="SimSun" w:cs="Calibri" w:hint="eastAsia"/>
          <w:sz w:val="24"/>
          <w:szCs w:val="24"/>
          <w:lang w:val="en-GB" w:eastAsia="zh-CN"/>
        </w:rPr>
        <w:t>编写交付品所需的技术支持大体上将由秘书处提供。但是很多情况下，一份交付品所需的技术支持在计划组成上将</w:t>
      </w:r>
      <w:r w:rsidR="008C63BD" w:rsidRPr="00123538">
        <w:rPr>
          <w:rFonts w:eastAsia="SimSun" w:cs="Calibri" w:hint="eastAsia"/>
          <w:sz w:val="24"/>
          <w:szCs w:val="24"/>
          <w:lang w:val="en-GB" w:eastAsia="zh-CN"/>
        </w:rPr>
        <w:t>超出秘书处的能力范围，如果能通过一项不同的安排向专家组或工作队</w:t>
      </w:r>
      <w:r w:rsidRPr="00123538">
        <w:rPr>
          <w:rFonts w:eastAsia="SimSun" w:cs="Calibri" w:hint="eastAsia"/>
          <w:sz w:val="24"/>
          <w:szCs w:val="24"/>
          <w:lang w:val="en-GB" w:eastAsia="zh-CN"/>
        </w:rPr>
        <w:t>提供额外技术支持，将会更具成本效益。文件</w:t>
      </w:r>
      <w:r w:rsidRPr="00123538">
        <w:rPr>
          <w:rFonts w:eastAsia="SimSun" w:cs="Calibri"/>
          <w:sz w:val="24"/>
          <w:szCs w:val="24"/>
          <w:lang w:val="en-GB" w:eastAsia="zh-CN"/>
        </w:rPr>
        <w:t>IPBES/2/INF/10</w:t>
      </w:r>
      <w:r w:rsidRPr="00123538">
        <w:rPr>
          <w:rFonts w:eastAsia="SimSun" w:cs="Calibri" w:hint="eastAsia"/>
          <w:sz w:val="24"/>
          <w:szCs w:val="24"/>
          <w:lang w:val="en-GB" w:eastAsia="zh-CN"/>
        </w:rPr>
        <w:t>概述了将会需要的额外技术支持的内容以及获取方式，如通过工作人员借调、伙伴关系安排和专用技术支持部门获取。正如在较早的平台正式会议上所讨论的，技术支持部门可以为工作方案的区域、职能或专题方面提供支持，并将成为在平台工作中</w:t>
      </w:r>
      <w:r w:rsidRPr="00123538">
        <w:rPr>
          <w:rFonts w:eastAsia="SimSun" w:cs="Calibri" w:hint="eastAsia"/>
          <w:sz w:val="24"/>
          <w:szCs w:val="24"/>
          <w:lang w:val="en-GB" w:eastAsia="zh-CN"/>
        </w:rPr>
        <w:lastRenderedPageBreak/>
        <w:t>纳入区域中心及区域或专题英才中心的一种手段。秘书处将通过一份由主席团批准的、有时间限制和特定任务的伙伴关系协定监督所有技术支持提供者和技术支持部门。在接受任何实物捐助时，全体会议不妨遵循下文第</w:t>
      </w:r>
      <w:r w:rsidRPr="00123538">
        <w:rPr>
          <w:rFonts w:eastAsia="SimSun" w:cs="Calibri" w:hint="eastAsia"/>
          <w:sz w:val="24"/>
          <w:szCs w:val="24"/>
          <w:lang w:val="en-GB" w:eastAsia="zh-CN"/>
        </w:rPr>
        <w:t>19</w:t>
      </w:r>
      <w:r w:rsidRPr="00123538">
        <w:rPr>
          <w:rFonts w:eastAsia="SimSun" w:cs="Calibri" w:hint="eastAsia"/>
          <w:sz w:val="24"/>
          <w:szCs w:val="24"/>
          <w:lang w:val="en-GB" w:eastAsia="zh-CN"/>
        </w:rPr>
        <w:t>段所载程序。</w:t>
      </w:r>
    </w:p>
    <w:p w:rsidR="001B39BC" w:rsidRPr="001B39BC" w:rsidRDefault="001B39BC" w:rsidP="003566E6">
      <w:pPr>
        <w:pStyle w:val="Normal-pool"/>
        <w:ind w:left="624"/>
        <w:rPr>
          <w:rFonts w:eastAsia="SimSun" w:hint="eastAsia"/>
          <w:sz w:val="24"/>
        </w:rPr>
      </w:pPr>
      <w:r w:rsidRPr="001B39BC">
        <w:rPr>
          <w:rFonts w:eastAsia="SimSun" w:hint="eastAsia"/>
          <w:sz w:val="24"/>
        </w:rPr>
        <w:t>图</w:t>
      </w:r>
      <w:r w:rsidRPr="001B39BC">
        <w:rPr>
          <w:rFonts w:eastAsia="SimSun" w:hint="eastAsia"/>
          <w:sz w:val="24"/>
        </w:rPr>
        <w:t>2</w:t>
      </w:r>
    </w:p>
    <w:p w:rsidR="001B39BC" w:rsidRPr="001B39BC" w:rsidRDefault="001B39BC" w:rsidP="003566E6">
      <w:pPr>
        <w:pStyle w:val="Normal-pool"/>
        <w:ind w:left="624"/>
        <w:rPr>
          <w:rFonts w:ascii="SimHei" w:eastAsia="SimHei" w:hAnsi="SimHei" w:hint="eastAsia"/>
          <w:b/>
        </w:rPr>
      </w:pPr>
      <w:r w:rsidRPr="001B39BC">
        <w:rPr>
          <w:rFonts w:ascii="SimHei" w:eastAsia="SimHei" w:hAnsi="SimHei" w:hint="eastAsia"/>
          <w:b/>
          <w:sz w:val="24"/>
        </w:rPr>
        <w:t>交付工作方案所需</w:t>
      </w:r>
      <w:r w:rsidR="002315BE">
        <w:rPr>
          <w:rFonts w:ascii="SimHei" w:eastAsia="SimHei" w:hAnsi="SimHei" w:hint="eastAsia"/>
          <w:b/>
          <w:sz w:val="24"/>
        </w:rPr>
        <w:t>体制</w:t>
      </w:r>
      <w:r w:rsidRPr="001B39BC">
        <w:rPr>
          <w:rFonts w:ascii="SimHei" w:eastAsia="SimHei" w:hAnsi="SimHei" w:hint="eastAsia"/>
          <w:b/>
          <w:sz w:val="24"/>
        </w:rPr>
        <w:t>安排示意图</w:t>
      </w:r>
    </w:p>
    <w:p w:rsidR="003566E6" w:rsidRDefault="007B2833" w:rsidP="003566E6">
      <w:pPr>
        <w:pStyle w:val="Normal-pool"/>
        <w:ind w:left="624"/>
        <w:rPr>
          <w:rFonts w:eastAsia="SimSun"/>
        </w:rPr>
      </w:pPr>
      <w:r>
        <w:rPr>
          <w:noProof/>
          <w:lang w:val="en-US" w:eastAsia="en-US"/>
        </w:rPr>
        <mc:AlternateContent>
          <mc:Choice Requires="wpg">
            <w:drawing>
              <wp:anchor distT="0" distB="0" distL="114300" distR="114300" simplePos="0" relativeHeight="251661824" behindDoc="0" locked="0" layoutInCell="1" allowOverlap="1">
                <wp:simplePos x="0" y="0"/>
                <wp:positionH relativeFrom="column">
                  <wp:posOffset>-92710</wp:posOffset>
                </wp:positionH>
                <wp:positionV relativeFrom="paragraph">
                  <wp:posOffset>137795</wp:posOffset>
                </wp:positionV>
                <wp:extent cx="6249670" cy="936625"/>
                <wp:effectExtent l="12065" t="13970" r="5715" b="11430"/>
                <wp:wrapNone/>
                <wp:docPr id="40"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9670" cy="936625"/>
                          <a:chOff x="1" y="0"/>
                          <a:chExt cx="6250210" cy="897451"/>
                        </a:xfrm>
                      </wpg:grpSpPr>
                      <wps:wsp>
                        <wps:cNvPr id="41" name="AutoShape 16"/>
                        <wps:cNvSpPr>
                          <a:spLocks noChangeAspect="1" noChangeArrowheads="1"/>
                        </wps:cNvSpPr>
                        <wps:spPr bwMode="auto">
                          <a:xfrm>
                            <a:off x="1" y="0"/>
                            <a:ext cx="6250210" cy="897451"/>
                          </a:xfrm>
                          <a:prstGeom prst="roundRect">
                            <a:avLst>
                              <a:gd name="adj" fmla="val 5116"/>
                            </a:avLst>
                          </a:prstGeom>
                          <a:solidFill>
                            <a:srgbClr val="D9D9D9"/>
                          </a:solidFill>
                          <a:ln w="9525">
                            <a:solidFill>
                              <a:srgbClr val="000000"/>
                            </a:solidFill>
                            <a:round/>
                            <a:headEnd/>
                            <a:tailEnd/>
                          </a:ln>
                        </wps:spPr>
                        <wps:txbx>
                          <w:txbxContent>
                            <w:p w:rsidR="003566E6" w:rsidRDefault="003566E6" w:rsidP="003566E6">
                              <w:pPr>
                                <w:rPr>
                                  <w:rFonts w:eastAsia="Times New Roman"/>
                                </w:rPr>
                              </w:pPr>
                            </w:p>
                          </w:txbxContent>
                        </wps:txbx>
                        <wps:bodyPr rot="0" vert="horz" wrap="square" lIns="91440" tIns="45720" rIns="91440" bIns="45720" anchor="t" anchorCtr="0" upright="1">
                          <a:noAutofit/>
                        </wps:bodyPr>
                      </wps:wsp>
                      <wps:wsp>
                        <wps:cNvPr id="42" name="AutoShape 16"/>
                        <wps:cNvSpPr>
                          <a:spLocks noChangeAspect="1" noChangeArrowheads="1"/>
                        </wps:cNvSpPr>
                        <wps:spPr bwMode="auto">
                          <a:xfrm>
                            <a:off x="93284" y="68009"/>
                            <a:ext cx="1901003" cy="731787"/>
                          </a:xfrm>
                          <a:prstGeom prst="roundRect">
                            <a:avLst>
                              <a:gd name="adj" fmla="val 5116"/>
                            </a:avLst>
                          </a:prstGeom>
                          <a:solidFill>
                            <a:srgbClr val="FFFFFF"/>
                          </a:solidFill>
                          <a:ln w="9525">
                            <a:solidFill>
                              <a:srgbClr val="000000"/>
                            </a:solidFill>
                            <a:round/>
                            <a:headEnd/>
                            <a:tailEnd/>
                          </a:ln>
                        </wps:spPr>
                        <wps:txbx>
                          <w:txbxContent>
                            <w:p w:rsidR="003566E6" w:rsidRDefault="003566E6" w:rsidP="003566E6">
                              <w:pPr>
                                <w:rPr>
                                  <w:rFonts w:eastAsia="Times New Roman"/>
                                </w:rPr>
                              </w:pPr>
                            </w:p>
                          </w:txbxContent>
                        </wps:txbx>
                        <wps:bodyPr rot="0" vert="horz" wrap="square" lIns="91440" tIns="45720" rIns="91440" bIns="45720" anchor="t" anchorCtr="0" upright="1">
                          <a:noAutofit/>
                        </wps:bodyPr>
                      </wps:wsp>
                      <wpg:grpSp>
                        <wpg:cNvPr id="43" name="Group 95"/>
                        <wpg:cNvGrpSpPr>
                          <a:grpSpLocks/>
                        </wpg:cNvGrpSpPr>
                        <wpg:grpSpPr bwMode="auto">
                          <a:xfrm>
                            <a:off x="2131345" y="57678"/>
                            <a:ext cx="4047082" cy="751460"/>
                            <a:chOff x="2131345" y="57678"/>
                            <a:chExt cx="4325878" cy="751460"/>
                          </a:xfrm>
                        </wpg:grpSpPr>
                        <wps:wsp>
                          <wps:cNvPr id="44" name="AutoShape 16"/>
                          <wps:cNvSpPr>
                            <a:spLocks noChangeAspect="1" noChangeArrowheads="1"/>
                          </wps:cNvSpPr>
                          <wps:spPr bwMode="auto">
                            <a:xfrm>
                              <a:off x="2132641" y="68010"/>
                              <a:ext cx="4324582" cy="741128"/>
                            </a:xfrm>
                            <a:prstGeom prst="roundRect">
                              <a:avLst>
                                <a:gd name="adj" fmla="val 5116"/>
                              </a:avLst>
                            </a:prstGeom>
                            <a:solidFill>
                              <a:srgbClr val="FFFFFF"/>
                            </a:solidFill>
                            <a:ln w="9525">
                              <a:solidFill>
                                <a:srgbClr val="000000"/>
                              </a:solidFill>
                              <a:round/>
                              <a:headEnd/>
                              <a:tailEnd/>
                            </a:ln>
                          </wps:spPr>
                          <wps:txbx>
                            <w:txbxContent>
                              <w:p w:rsidR="003566E6" w:rsidRDefault="003566E6" w:rsidP="003566E6">
                                <w:pPr>
                                  <w:rPr>
                                    <w:rFonts w:eastAsia="Times New Roman"/>
                                  </w:rPr>
                                </w:pPr>
                              </w:p>
                            </w:txbxContent>
                          </wps:txbx>
                          <wps:bodyPr rot="0" vert="horz" wrap="square" lIns="91440" tIns="45720" rIns="91440" bIns="45720" anchor="t" anchorCtr="0" upright="1">
                            <a:noAutofit/>
                          </wps:bodyPr>
                        </wps:wsp>
                        <wps:wsp>
                          <wps:cNvPr id="45" name="Text Box 15"/>
                          <wps:cNvSpPr txBox="1">
                            <a:spLocks noChangeArrowheads="1"/>
                          </wps:cNvSpPr>
                          <wps:spPr bwMode="auto">
                            <a:xfrm flipV="1">
                              <a:off x="2131345" y="57678"/>
                              <a:ext cx="4293953" cy="7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66E6" w:rsidRPr="00F42AC8" w:rsidRDefault="003566E6" w:rsidP="003566E6">
                                <w:pPr>
                                  <w:pStyle w:val="NormalWeb"/>
                                  <w:rPr>
                                    <w:rFonts w:eastAsia="SimSun" w:hint="eastAsia"/>
                                    <w:lang w:eastAsia="zh-CN"/>
                                  </w:rPr>
                                </w:pPr>
                                <w:r>
                                  <w:rPr>
                                    <w:rFonts w:ascii="Cambria" w:eastAsia="SimSun" w:hAnsi="Cambria" w:hint="eastAsia"/>
                                    <w:b/>
                                    <w:bCs/>
                                    <w:color w:val="1F497D"/>
                                    <w:kern w:val="24"/>
                                    <w:sz w:val="22"/>
                                    <w:szCs w:val="22"/>
                                    <w:lang w:eastAsia="zh-CN"/>
                                  </w:rPr>
                                  <w:t>多学科专家</w:t>
                                </w:r>
                                <w:r w:rsidRPr="00F42AC8">
                                  <w:rPr>
                                    <w:rFonts w:ascii="Cambria" w:eastAsia="SimSun" w:hAnsi="Cambria" w:hint="eastAsia"/>
                                    <w:b/>
                                    <w:bCs/>
                                    <w:color w:val="1F497D"/>
                                    <w:kern w:val="24"/>
                                    <w:sz w:val="22"/>
                                    <w:szCs w:val="22"/>
                                    <w:lang w:eastAsia="zh-CN"/>
                                  </w:rPr>
                                  <w:t>小组</w:t>
                                </w:r>
                              </w:p>
                              <w:p w:rsidR="003566E6" w:rsidRDefault="003566E6" w:rsidP="003566E6">
                                <w:pPr>
                                  <w:pStyle w:val="NormalWeb"/>
                                  <w:rPr>
                                    <w:lang w:eastAsia="zh-CN"/>
                                  </w:rPr>
                                </w:pPr>
                                <w:r w:rsidRPr="00F42AC8">
                                  <w:rPr>
                                    <w:rFonts w:ascii="Cambria" w:eastAsia="SimSun" w:hAnsi="Cambria" w:hint="eastAsia"/>
                                    <w:color w:val="000000"/>
                                    <w:kern w:val="24"/>
                                    <w:sz w:val="18"/>
                                    <w:szCs w:val="18"/>
                                    <w:lang w:eastAsia="zh-CN"/>
                                  </w:rPr>
                                  <w:t>负责在秘书处的支持下对工作方案进行科学监督</w:t>
                                </w:r>
                              </w:p>
                            </w:txbxContent>
                          </wps:txbx>
                          <wps:bodyPr rot="0" vert="horz" wrap="square" lIns="91440" tIns="45720" rIns="91440" bIns="45720" anchor="t" anchorCtr="0" upright="1">
                            <a:noAutofit/>
                          </wps:bodyPr>
                        </wps:wsp>
                      </wpg:grpSp>
                      <wps:wsp>
                        <wps:cNvPr id="46" name="Text Box 15"/>
                        <wps:cNvSpPr txBox="1">
                          <a:spLocks noChangeArrowheads="1"/>
                        </wps:cNvSpPr>
                        <wps:spPr bwMode="auto">
                          <a:xfrm flipV="1">
                            <a:off x="93283" y="66609"/>
                            <a:ext cx="1851154" cy="7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66E6" w:rsidRPr="00F42AC8" w:rsidRDefault="003566E6" w:rsidP="003566E6">
                              <w:pPr>
                                <w:pStyle w:val="NormalWeb"/>
                                <w:rPr>
                                  <w:rFonts w:eastAsia="SimSun" w:hint="eastAsia"/>
                                  <w:color w:val="0000FF"/>
                                  <w:lang w:eastAsia="zh-CN"/>
                                </w:rPr>
                              </w:pPr>
                              <w:r w:rsidRPr="00F42AC8">
                                <w:rPr>
                                  <w:rFonts w:ascii="Cambria" w:eastAsia="SimSun" w:hAnsi="Cambria" w:hint="eastAsia"/>
                                  <w:b/>
                                  <w:bCs/>
                                  <w:color w:val="1F497D"/>
                                  <w:kern w:val="24"/>
                                  <w:sz w:val="22"/>
                                  <w:szCs w:val="22"/>
                                  <w:lang w:eastAsia="zh-CN"/>
                                </w:rPr>
                                <w:t>主席团</w:t>
                              </w:r>
                            </w:p>
                            <w:p w:rsidR="003566E6" w:rsidRDefault="003566E6" w:rsidP="003566E6">
                              <w:pPr>
                                <w:pStyle w:val="NormalWeb"/>
                              </w:pPr>
                              <w:r w:rsidRPr="00F42AC8">
                                <w:rPr>
                                  <w:rFonts w:ascii="Cambria" w:eastAsia="SimSun" w:hAnsi="Cambria" w:hint="eastAsia"/>
                                  <w:color w:val="000000"/>
                                  <w:kern w:val="24"/>
                                  <w:sz w:val="18"/>
                                  <w:szCs w:val="18"/>
                                  <w:lang w:eastAsia="zh-CN"/>
                                </w:rPr>
                                <w:t>负责在秘书处的支持下对工作方案进行监督</w:t>
                              </w:r>
                              <w:r>
                                <w:rPr>
                                  <w:rFonts w:ascii="Cambria" w:hAnsi="Cambria"/>
                                  <w:color w:val="000000"/>
                                  <w:kern w:val="24"/>
                                  <w:sz w:val="18"/>
                                  <w:szCs w:val="18"/>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2" o:spid="_x0000_s1047" style="position:absolute;left:0;text-align:left;margin-left:-7.3pt;margin-top:10.85pt;width:492.1pt;height:73.75pt;z-index:251661824" coordorigin="" coordsize="62502,89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">
                <v:roundrect id="_x0000_s1048" style="position:absolute;width:62502;height:8974;visibility:visible;mso-wrap-style:square;v-text-anchor:top" arcsize="335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1Y8UA&#10;AADbAAAADwAAAGRycy9kb3ducmV2LnhtbESP0WrCQBRE3wX/YblCX4puDEUkdROkIlShirEfcJu9&#10;TYLZu2F3q2m/vlso+DjMzBlmVQymE1dyvrWsYD5LQBBXVrdcK3g/b6dLED4ga+wsk4Jv8lDk49EK&#10;M21vfKJrGWoRIewzVNCE0GdS+qohg35me+LofVpnMETpaqkd3iLcdDJNkoU02HJcaLCnl4aqS/ll&#10;FAxvfboxx8PefOy3u13pNml4/FHqYTKsn0EEGsI9/N9+1Qqe5vD3Jf4Amf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QzVjxQAAANsAAAAPAAAAAAAAAAAAAAAAAJgCAABkcnMv&#10;ZG93bnJldi54bWxQSwUGAAAAAAQABAD1AAAAigMAAAAA&#10;" fillcolor="#d9d9d9">
                  <o:lock v:ext="edit" aspectratio="t"/>
                  <v:textbox>
                    <w:txbxContent>
                      <w:p w:rsidR="003566E6" w:rsidRDefault="003566E6" w:rsidP="003566E6">
                        <w:pPr>
                          <w:rPr>
                            <w:rFonts w:eastAsia="Times New Roman"/>
                          </w:rPr>
                        </w:pPr>
                      </w:p>
                    </w:txbxContent>
                  </v:textbox>
                </v:roundrect>
                <v:roundrect id="_x0000_s1049" style="position:absolute;left:932;top:680;width:19010;height:7317;visibility:visible;mso-wrap-style:square;v-text-anchor:top" arcsize="335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5zsMIA&#10;AADbAAAADwAAAGRycy9kb3ducmV2LnhtbESP3YrCMBSE74V9h3AWvNPUH0RrU5GFBcFF1F3vD82x&#10;LTYnpUm17tMbQfBymJlvmGTVmUpcqXGlZQWjYQSCOLO65FzB3+/3YA7CeWSNlWVScCcHq/Sjl2Cs&#10;7Y0PdD36XAQIuxgVFN7XsZQuK8igG9qaOHhn2xj0QTa51A3eAtxUchxFM2mw5LBQYE1fBWWXY2sU&#10;2MWE/++n0zpAtrzYt7uq/mmV6n926yUIT51/h1/tjVYwHcPzS/gBMn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znOwwgAAANsAAAAPAAAAAAAAAAAAAAAAAJgCAABkcnMvZG93&#10;bnJldi54bWxQSwUGAAAAAAQABAD1AAAAhwMAAAAA&#10;">
                  <o:lock v:ext="edit" aspectratio="t"/>
                  <v:textbox>
                    <w:txbxContent>
                      <w:p w:rsidR="003566E6" w:rsidRDefault="003566E6" w:rsidP="003566E6">
                        <w:pPr>
                          <w:rPr>
                            <w:rFonts w:eastAsia="Times New Roman"/>
                          </w:rPr>
                        </w:pPr>
                      </w:p>
                    </w:txbxContent>
                  </v:textbox>
                </v:roundrect>
                <v:group id="Group 95" o:spid="_x0000_s1050" style="position:absolute;left:21313;top:576;width:40471;height:7515" coordorigin="21313,576" coordsize="43258,75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roundrect id="_x0000_s1051" style="position:absolute;left:21326;top:680;width:43246;height:7411;visibility:visible;mso-wrap-style:square;v-text-anchor:top" arcsize="335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tOX8IA&#10;AADbAAAADwAAAGRycy9kb3ducmV2LnhtbESP3YrCMBSE7xd8h3AE7zRdFdFuUxFBEBRZ/+4Pzdm2&#10;bHNSmlSrT2+Ehb0cZuYbJll2phI3alxpWcHnKAJBnFldcq7gct4M5yCcR9ZYWSYFD3KwTHsfCcba&#10;3vlIt5PPRYCwi1FB4X0dS+myggy6ka2Jg/djG4M+yCaXusF7gJtKjqNoJg2WHBYKrGldUPZ7ao0C&#10;u5jw83G9rgJkx4vv9lDV+1apQb9bfYHw1Pn/8F97qxVMp/D+En6AT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a05fwgAAANsAAAAPAAAAAAAAAAAAAAAAAJgCAABkcnMvZG93&#10;bnJldi54bWxQSwUGAAAAAAQABAD1AAAAhwMAAAAA&#10;">
                    <o:lock v:ext="edit" aspectratio="t"/>
                    <v:textbox>
                      <w:txbxContent>
                        <w:p w:rsidR="003566E6" w:rsidRDefault="003566E6" w:rsidP="003566E6">
                          <w:pPr>
                            <w:rPr>
                              <w:rFonts w:eastAsia="Times New Roman"/>
                            </w:rPr>
                          </w:pPr>
                        </w:p>
                      </w:txbxContent>
                    </v:textbox>
                  </v:roundrect>
                  <v:shape id="_x0000_s1052" type="#_x0000_t202" style="position:absolute;left:21313;top:576;width:42939;height:7515;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YKjMUA&#10;AADbAAAADwAAAGRycy9kb3ducmV2LnhtbESPQWvCQBSE70L/w/IK3nRTUVtSNyKC4CEtGgV7fGRf&#10;ssHs25BdNf333UKhx2FmvmFW68G24k69bxwreJkmIIhLpxuuFZxPu8kbCB+QNbaOScE3eVhnT6MV&#10;pto9+Ej3ItQiQtinqMCE0KVS+tKQRT91HXH0KtdbDFH2tdQ9PiLctnKWJEtpseG4YLCjraHyWtys&#10;Ap1fLovXa5cfzde82refOi8OH0qNn4fNO4hAQ/gP/7X3WsF8Ab9f4g+Q2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RgqMxQAAANsAAAAPAAAAAAAAAAAAAAAAAJgCAABkcnMv&#10;ZG93bnJldi54bWxQSwUGAAAAAAQABAD1AAAAigMAAAAA&#10;" filled="f" stroked="f">
                    <v:textbox>
                      <w:txbxContent>
                        <w:p w:rsidR="003566E6" w:rsidRPr="00F42AC8" w:rsidRDefault="003566E6" w:rsidP="003566E6">
                          <w:pPr>
                            <w:pStyle w:val="NormalWeb"/>
                            <w:rPr>
                              <w:rFonts w:eastAsia="SimSun" w:hint="eastAsia"/>
                              <w:lang w:eastAsia="zh-CN"/>
                            </w:rPr>
                          </w:pPr>
                          <w:r>
                            <w:rPr>
                              <w:rFonts w:ascii="Cambria" w:eastAsia="SimSun" w:hAnsi="Cambria" w:hint="eastAsia"/>
                              <w:b/>
                              <w:bCs/>
                              <w:color w:val="1F497D"/>
                              <w:kern w:val="24"/>
                              <w:sz w:val="22"/>
                              <w:szCs w:val="22"/>
                              <w:lang w:eastAsia="zh-CN"/>
                            </w:rPr>
                            <w:t>多学科专家</w:t>
                          </w:r>
                          <w:r w:rsidRPr="00F42AC8">
                            <w:rPr>
                              <w:rFonts w:ascii="Cambria" w:eastAsia="SimSun" w:hAnsi="Cambria" w:hint="eastAsia"/>
                              <w:b/>
                              <w:bCs/>
                              <w:color w:val="1F497D"/>
                              <w:kern w:val="24"/>
                              <w:sz w:val="22"/>
                              <w:szCs w:val="22"/>
                              <w:lang w:eastAsia="zh-CN"/>
                            </w:rPr>
                            <w:t>小组</w:t>
                          </w:r>
                        </w:p>
                        <w:p w:rsidR="003566E6" w:rsidRDefault="003566E6" w:rsidP="003566E6">
                          <w:pPr>
                            <w:pStyle w:val="NormalWeb"/>
                            <w:rPr>
                              <w:lang w:eastAsia="zh-CN"/>
                            </w:rPr>
                          </w:pPr>
                          <w:r w:rsidRPr="00F42AC8">
                            <w:rPr>
                              <w:rFonts w:ascii="Cambria" w:eastAsia="SimSun" w:hAnsi="Cambria" w:hint="eastAsia"/>
                              <w:color w:val="000000"/>
                              <w:kern w:val="24"/>
                              <w:sz w:val="18"/>
                              <w:szCs w:val="18"/>
                              <w:lang w:eastAsia="zh-CN"/>
                            </w:rPr>
                            <w:t>负责在秘书处的支持下对工作方案进行科学监督</w:t>
                          </w:r>
                        </w:p>
                      </w:txbxContent>
                    </v:textbox>
                  </v:shape>
                </v:group>
                <v:shape id="_x0000_s1053" type="#_x0000_t202" style="position:absolute;left:932;top:666;width:18512;height:751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SU+8UA&#10;AADbAAAADwAAAGRycy9kb3ducmV2LnhtbESPQWvCQBSE7wX/w/KE3pqNxdoS3YgIBQ9p0SjY4yP7&#10;kg1m34bsVtN/3y0IPQ4z8w2zWo+2E1cafOtYwSxJQRBXTrfcKDgd35/eQPiArLFzTAp+yMM6nzys&#10;MNPuxge6lqEREcI+QwUmhD6T0leGLPrE9cTRq91gMUQ5NFIPeItw28nnNF1Iiy3HBYM9bQ1Vl/Lb&#10;KtDF+fzyeumLg/ma17vuUxfl/kOpx+m4WYIINIb/8L290wrmC/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lJT7xQAAANsAAAAPAAAAAAAAAAAAAAAAAJgCAABkcnMv&#10;ZG93bnJldi54bWxQSwUGAAAAAAQABAD1AAAAigMAAAAA&#10;" filled="f" stroked="f">
                  <v:textbox>
                    <w:txbxContent>
                      <w:p w:rsidR="003566E6" w:rsidRPr="00F42AC8" w:rsidRDefault="003566E6" w:rsidP="003566E6">
                        <w:pPr>
                          <w:pStyle w:val="NormalWeb"/>
                          <w:rPr>
                            <w:rFonts w:eastAsia="SimSun" w:hint="eastAsia"/>
                            <w:color w:val="0000FF"/>
                            <w:lang w:eastAsia="zh-CN"/>
                          </w:rPr>
                        </w:pPr>
                        <w:r w:rsidRPr="00F42AC8">
                          <w:rPr>
                            <w:rFonts w:ascii="Cambria" w:eastAsia="SimSun" w:hAnsi="Cambria" w:hint="eastAsia"/>
                            <w:b/>
                            <w:bCs/>
                            <w:color w:val="1F497D"/>
                            <w:kern w:val="24"/>
                            <w:sz w:val="22"/>
                            <w:szCs w:val="22"/>
                            <w:lang w:eastAsia="zh-CN"/>
                          </w:rPr>
                          <w:t>主席团</w:t>
                        </w:r>
                      </w:p>
                      <w:p w:rsidR="003566E6" w:rsidRDefault="003566E6" w:rsidP="003566E6">
                        <w:pPr>
                          <w:pStyle w:val="NormalWeb"/>
                        </w:pPr>
                        <w:r w:rsidRPr="00F42AC8">
                          <w:rPr>
                            <w:rFonts w:ascii="Cambria" w:eastAsia="SimSun" w:hAnsi="Cambria" w:hint="eastAsia"/>
                            <w:color w:val="000000"/>
                            <w:kern w:val="24"/>
                            <w:sz w:val="18"/>
                            <w:szCs w:val="18"/>
                            <w:lang w:eastAsia="zh-CN"/>
                          </w:rPr>
                          <w:t>负责在秘书处的支持下对工作方案进行监督</w:t>
                        </w:r>
                        <w:r>
                          <w:rPr>
                            <w:rFonts w:ascii="Cambria" w:hAnsi="Cambria"/>
                            <w:color w:val="000000"/>
                            <w:kern w:val="24"/>
                            <w:sz w:val="18"/>
                            <w:szCs w:val="18"/>
                          </w:rPr>
                          <w:t xml:space="preserve"> </w:t>
                        </w:r>
                      </w:p>
                    </w:txbxContent>
                  </v:textbox>
                </v:shape>
              </v:group>
            </w:pict>
          </mc:Fallback>
        </mc:AlternateContent>
      </w:r>
    </w:p>
    <w:p w:rsidR="003566E6" w:rsidRDefault="003566E6" w:rsidP="003566E6">
      <w:pPr>
        <w:pStyle w:val="Normal-pool"/>
        <w:rPr>
          <w:rFonts w:eastAsia="SimSun"/>
        </w:rPr>
      </w:pPr>
    </w:p>
    <w:p w:rsidR="003566E6" w:rsidRDefault="003566E6" w:rsidP="003566E6">
      <w:pPr>
        <w:pStyle w:val="Normal-pool"/>
        <w:rPr>
          <w:rFonts w:eastAsia="SimSun"/>
        </w:rPr>
      </w:pPr>
    </w:p>
    <w:p w:rsidR="003566E6" w:rsidRDefault="003566E6" w:rsidP="003566E6">
      <w:pPr>
        <w:pStyle w:val="Normal-pool"/>
        <w:rPr>
          <w:rFonts w:eastAsia="SimSun"/>
        </w:rPr>
      </w:pPr>
    </w:p>
    <w:p w:rsidR="003566E6" w:rsidRDefault="003566E6" w:rsidP="003566E6">
      <w:pPr>
        <w:pStyle w:val="Normal-pool"/>
        <w:rPr>
          <w:rFonts w:eastAsia="SimSun"/>
        </w:rPr>
      </w:pPr>
    </w:p>
    <w:p w:rsidR="003566E6" w:rsidRDefault="003566E6" w:rsidP="003566E6">
      <w:pPr>
        <w:pStyle w:val="Normal-pool"/>
        <w:rPr>
          <w:rFonts w:eastAsia="SimSun"/>
        </w:rPr>
      </w:pPr>
    </w:p>
    <w:p w:rsidR="003566E6" w:rsidRDefault="003566E6" w:rsidP="003566E6">
      <w:pPr>
        <w:pStyle w:val="Normal-pool"/>
        <w:rPr>
          <w:rFonts w:eastAsia="SimSun"/>
        </w:rPr>
      </w:pPr>
    </w:p>
    <w:p w:rsidR="003566E6" w:rsidRDefault="007B2833" w:rsidP="003566E6">
      <w:pPr>
        <w:pStyle w:val="Normal-pool"/>
        <w:rPr>
          <w:rFonts w:eastAsia="SimSun"/>
        </w:rPr>
      </w:pPr>
      <w:r>
        <w:rPr>
          <w:rFonts w:eastAsia="SimSun"/>
          <w:noProof/>
          <w:lang w:val="en-US" w:eastAsia="en-US"/>
        </w:rPr>
        <mc:AlternateContent>
          <mc:Choice Requires="wps">
            <w:drawing>
              <wp:anchor distT="0" distB="0" distL="114300" distR="114300" simplePos="0" relativeHeight="251667968" behindDoc="0" locked="0" layoutInCell="1" allowOverlap="1">
                <wp:simplePos x="0" y="0"/>
                <wp:positionH relativeFrom="column">
                  <wp:posOffset>3850640</wp:posOffset>
                </wp:positionH>
                <wp:positionV relativeFrom="paragraph">
                  <wp:posOffset>53340</wp:posOffset>
                </wp:positionV>
                <wp:extent cx="230505" cy="196215"/>
                <wp:effectExtent l="19685" t="17145" r="22225" b="9525"/>
                <wp:wrapNone/>
                <wp:docPr id="39" name="AutoShape 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rot="5400000">
                          <a:off x="0" y="0"/>
                          <a:ext cx="230505" cy="196215"/>
                        </a:xfrm>
                        <a:prstGeom prst="leftRightArrow">
                          <a:avLst>
                            <a:gd name="adj1" fmla="val 50000"/>
                            <a:gd name="adj2" fmla="val 39583"/>
                          </a:avLst>
                        </a:prstGeom>
                        <a:solidFill>
                          <a:srgbClr val="FFFFFF"/>
                        </a:solidFill>
                        <a:ln w="6350">
                          <a:solidFill>
                            <a:srgbClr val="000000"/>
                          </a:solidFill>
                          <a:miter lim="800000"/>
                          <a:headEnd/>
                          <a:tailEnd/>
                        </a:ln>
                      </wps:spPr>
                      <wps:txbx>
                        <w:txbxContent>
                          <w:p w:rsidR="003566E6" w:rsidRDefault="003566E6" w:rsidP="003566E6">
                            <w:pPr>
                              <w:rPr>
                                <w:rFonts w:eastAsia="Times New Roman"/>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69" style="position:absolute;margin-left:303.2pt;margin-top:4.2pt;width:18.15pt;height:15.45pt;rotation:9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" adj="7278" strokeweight=".5pt">
                <v:path arrowok="t"/>
                <o:lock v:ext="edit" aspectratio="t"/>
                <v:textbox>
                  <w:txbxContent>
                    <w:p w:rsidR="003566E6" w:rsidRDefault="003566E6" w:rsidP="003566E6">
                      <w:pPr>
                        <w:rPr>
                          <w:rFonts w:eastAsia="Times New Roman"/>
                        </w:rPr>
                      </w:pPr>
                    </w:p>
                  </w:txbxContent>
                </v:textbox>
              </v:shape>
            </w:pict>
          </mc:Fallback>
        </mc:AlternateContent>
      </w:r>
      <w:r>
        <w:rPr>
          <w:rFonts w:eastAsia="SimSun"/>
          <w:noProof/>
          <w:lang w:val="en-US" w:eastAsia="en-US"/>
        </w:rPr>
        <mc:AlternateContent>
          <mc:Choice Requires="wps">
            <w:drawing>
              <wp:anchor distT="0" distB="0" distL="114300" distR="114300" simplePos="0" relativeHeight="251664896" behindDoc="0" locked="0" layoutInCell="1" allowOverlap="1">
                <wp:simplePos x="0" y="0"/>
                <wp:positionH relativeFrom="column">
                  <wp:posOffset>763270</wp:posOffset>
                </wp:positionH>
                <wp:positionV relativeFrom="paragraph">
                  <wp:posOffset>41910</wp:posOffset>
                </wp:positionV>
                <wp:extent cx="230505" cy="196215"/>
                <wp:effectExtent l="27940" t="15240" r="23495" b="11430"/>
                <wp:wrapNone/>
                <wp:docPr id="38" name="AutoShape 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rot="5400000">
                          <a:off x="0" y="0"/>
                          <a:ext cx="230505" cy="196215"/>
                        </a:xfrm>
                        <a:prstGeom prst="leftRightArrow">
                          <a:avLst>
                            <a:gd name="adj1" fmla="val 50000"/>
                            <a:gd name="adj2" fmla="val 39583"/>
                          </a:avLst>
                        </a:prstGeom>
                        <a:solidFill>
                          <a:srgbClr val="FFFFFF"/>
                        </a:solidFill>
                        <a:ln w="6350">
                          <a:solidFill>
                            <a:srgbClr val="000000"/>
                          </a:solidFill>
                          <a:miter lim="800000"/>
                          <a:headEnd/>
                          <a:tailEnd/>
                        </a:ln>
                      </wps:spPr>
                      <wps:txbx>
                        <w:txbxContent>
                          <w:p w:rsidR="003566E6" w:rsidRDefault="003566E6" w:rsidP="003566E6">
                            <w:pPr>
                              <w:rPr>
                                <w:rFonts w:eastAsia="Times New Roman"/>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55" type="#_x0000_t69" style="position:absolute;margin-left:60.1pt;margin-top:3.3pt;width:18.15pt;height:15.45pt;rotation:9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" adj="7278" strokeweight=".5pt">
                <v:path arrowok="t"/>
                <o:lock v:ext="edit" aspectratio="t"/>
                <v:textbox>
                  <w:txbxContent>
                    <w:p w:rsidR="003566E6" w:rsidRDefault="003566E6" w:rsidP="003566E6">
                      <w:pPr>
                        <w:rPr>
                          <w:rFonts w:eastAsia="Times New Roman"/>
                        </w:rPr>
                      </w:pPr>
                    </w:p>
                  </w:txbxContent>
                </v:textbox>
              </v:shape>
            </w:pict>
          </mc:Fallback>
        </mc:AlternateContent>
      </w:r>
    </w:p>
    <w:p w:rsidR="003566E6" w:rsidRDefault="007B2833" w:rsidP="003566E6">
      <w:pPr>
        <w:pStyle w:val="Normal-pool"/>
        <w:rPr>
          <w:rFonts w:eastAsia="SimSun"/>
        </w:rPr>
      </w:pPr>
      <w:r>
        <w:rPr>
          <w:rFonts w:eastAsia="SimSun"/>
          <w:noProof/>
          <w:lang w:val="en-US" w:eastAsia="en-US"/>
        </w:rPr>
        <mc:AlternateContent>
          <mc:Choice Requires="wps">
            <w:drawing>
              <wp:anchor distT="0" distB="0" distL="114300" distR="114300" simplePos="0" relativeHeight="251659776" behindDoc="0" locked="0" layoutInCell="1" allowOverlap="1">
                <wp:simplePos x="0" y="0"/>
                <wp:positionH relativeFrom="column">
                  <wp:posOffset>2038350</wp:posOffset>
                </wp:positionH>
                <wp:positionV relativeFrom="paragraph">
                  <wp:posOffset>82550</wp:posOffset>
                </wp:positionV>
                <wp:extent cx="4118610" cy="3945890"/>
                <wp:effectExtent l="9525" t="6350" r="5715" b="10160"/>
                <wp:wrapNone/>
                <wp:docPr id="37" name="AutoShap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18610" cy="3945890"/>
                        </a:xfrm>
                        <a:prstGeom prst="roundRect">
                          <a:avLst>
                            <a:gd name="adj" fmla="val 5116"/>
                          </a:avLst>
                        </a:prstGeom>
                        <a:noFill/>
                        <a:ln w="9525">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txbx>
                        <w:txbxContent>
                          <w:p w:rsidR="003566E6" w:rsidRDefault="003566E6" w:rsidP="003566E6">
                            <w:pPr>
                              <w:rPr>
                                <w:rFonts w:eastAsia="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 o:spid="_x0000_s1056" style="position:absolute;margin-left:160.5pt;margin-top:6.5pt;width:324.3pt;height:310.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3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" filled="f">
                <v:stroke dashstyle="3 1"/>
                <o:lock v:ext="edit" aspectratio="t"/>
                <v:textbox>
                  <w:txbxContent>
                    <w:p w:rsidR="003566E6" w:rsidRDefault="003566E6" w:rsidP="003566E6">
                      <w:pPr>
                        <w:rPr>
                          <w:rFonts w:eastAsia="Times New Roman"/>
                        </w:rPr>
                      </w:pPr>
                    </w:p>
                  </w:txbxContent>
                </v:textbox>
              </v:roundrect>
            </w:pict>
          </mc:Fallback>
        </mc:AlternateContent>
      </w:r>
      <w:r>
        <w:rPr>
          <w:rFonts w:eastAsia="SimSun"/>
          <w:noProof/>
          <w:lang w:val="en-US" w:eastAsia="en-US"/>
        </w:rPr>
        <mc:AlternateContent>
          <mc:Choice Requires="wps">
            <w:drawing>
              <wp:anchor distT="0" distB="0" distL="114300" distR="114300" simplePos="0" relativeHeight="251658752" behindDoc="0" locked="0" layoutInCell="1" allowOverlap="1">
                <wp:simplePos x="0" y="0"/>
                <wp:positionH relativeFrom="column">
                  <wp:posOffset>-45085</wp:posOffset>
                </wp:positionH>
                <wp:positionV relativeFrom="paragraph">
                  <wp:posOffset>94615</wp:posOffset>
                </wp:positionV>
                <wp:extent cx="2083435" cy="1250315"/>
                <wp:effectExtent l="2540" t="0" r="0" b="0"/>
                <wp:wrapNone/>
                <wp:docPr id="3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083435" cy="1250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66E6" w:rsidRPr="00F42AC8" w:rsidRDefault="003566E6" w:rsidP="003566E6">
                            <w:pPr>
                              <w:pStyle w:val="NormalWeb"/>
                              <w:rPr>
                                <w:rFonts w:eastAsia="SimSun" w:hint="eastAsia"/>
                                <w:lang w:eastAsia="zh-CN"/>
                              </w:rPr>
                            </w:pPr>
                            <w:r w:rsidRPr="00F42AC8">
                              <w:rPr>
                                <w:rFonts w:ascii="Cambria" w:eastAsia="SimSun" w:hAnsi="Cambria" w:hint="eastAsia"/>
                                <w:b/>
                                <w:bCs/>
                                <w:color w:val="1F497D"/>
                                <w:kern w:val="24"/>
                                <w:sz w:val="22"/>
                                <w:szCs w:val="22"/>
                                <w:lang w:eastAsia="zh-CN"/>
                              </w:rPr>
                              <w:t>全体会议</w:t>
                            </w:r>
                          </w:p>
                          <w:p w:rsidR="003566E6" w:rsidRDefault="003566E6" w:rsidP="003566E6">
                            <w:pPr>
                              <w:pStyle w:val="NormalWeb"/>
                            </w:pPr>
                            <w:r w:rsidRPr="00F42AC8">
                              <w:rPr>
                                <w:rFonts w:ascii="Cambria" w:eastAsia="SimSun" w:hAnsi="Cambria" w:hint="eastAsia"/>
                                <w:b/>
                                <w:bCs/>
                                <w:color w:val="000000"/>
                                <w:kern w:val="24"/>
                                <w:sz w:val="18"/>
                                <w:szCs w:val="18"/>
                                <w:lang w:eastAsia="zh-CN"/>
                              </w:rPr>
                              <w:t>决策机构</w:t>
                            </w:r>
                            <w:r>
                              <w:rPr>
                                <w:rFonts w:ascii="Cambria" w:hAnsi="Cambria"/>
                                <w:b/>
                                <w:bCs/>
                                <w:color w:val="000000"/>
                                <w:kern w:val="24"/>
                                <w:sz w:val="18"/>
                                <w:szCs w:val="18"/>
                              </w:rPr>
                              <w:t xml:space="preserve"> </w:t>
                            </w:r>
                          </w:p>
                          <w:p w:rsidR="003566E6" w:rsidRPr="00F42AC8" w:rsidRDefault="003566E6" w:rsidP="003566E6">
                            <w:pPr>
                              <w:pStyle w:val="NormalWeb"/>
                              <w:rPr>
                                <w:rFonts w:eastAsia="SimSun" w:hint="eastAsia"/>
                                <w:lang w:eastAsia="zh-CN"/>
                              </w:rPr>
                            </w:pPr>
                            <w:r w:rsidRPr="00F42AC8">
                              <w:rPr>
                                <w:rFonts w:ascii="Cambria" w:eastAsia="SimSun" w:hAnsi="Cambria" w:hint="eastAsia"/>
                                <w:color w:val="000000"/>
                                <w:kern w:val="24"/>
                                <w:sz w:val="18"/>
                                <w:szCs w:val="18"/>
                                <w:lang w:eastAsia="zh-CN"/>
                              </w:rPr>
                              <w:t>在秘书处的支持下，通过附属机构展开工作，对整个工作方案负责</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57" type="#_x0000_t202" style="position:absolute;margin-left:-3.55pt;margin-top:7.45pt;width:164.05pt;height:98.45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" filled="f" stroked="f">
                <v:textbox>
                  <w:txbxContent>
                    <w:p w:rsidR="003566E6" w:rsidRPr="00F42AC8" w:rsidRDefault="003566E6" w:rsidP="003566E6">
                      <w:pPr>
                        <w:pStyle w:val="NormalWeb"/>
                        <w:rPr>
                          <w:rFonts w:eastAsia="SimSun" w:hint="eastAsia"/>
                          <w:lang w:eastAsia="zh-CN"/>
                        </w:rPr>
                      </w:pPr>
                      <w:r w:rsidRPr="00F42AC8">
                        <w:rPr>
                          <w:rFonts w:ascii="Cambria" w:eastAsia="SimSun" w:hAnsi="Cambria" w:hint="eastAsia"/>
                          <w:b/>
                          <w:bCs/>
                          <w:color w:val="1F497D"/>
                          <w:kern w:val="24"/>
                          <w:sz w:val="22"/>
                          <w:szCs w:val="22"/>
                          <w:lang w:eastAsia="zh-CN"/>
                        </w:rPr>
                        <w:t>全体会议</w:t>
                      </w:r>
                    </w:p>
                    <w:p w:rsidR="003566E6" w:rsidRDefault="003566E6" w:rsidP="003566E6">
                      <w:pPr>
                        <w:pStyle w:val="NormalWeb"/>
                      </w:pPr>
                      <w:r w:rsidRPr="00F42AC8">
                        <w:rPr>
                          <w:rFonts w:ascii="Cambria" w:eastAsia="SimSun" w:hAnsi="Cambria" w:hint="eastAsia"/>
                          <w:b/>
                          <w:bCs/>
                          <w:color w:val="000000"/>
                          <w:kern w:val="24"/>
                          <w:sz w:val="18"/>
                          <w:szCs w:val="18"/>
                          <w:lang w:eastAsia="zh-CN"/>
                        </w:rPr>
                        <w:t>决策机构</w:t>
                      </w:r>
                      <w:r>
                        <w:rPr>
                          <w:rFonts w:ascii="Cambria" w:hAnsi="Cambria"/>
                          <w:b/>
                          <w:bCs/>
                          <w:color w:val="000000"/>
                          <w:kern w:val="24"/>
                          <w:sz w:val="18"/>
                          <w:szCs w:val="18"/>
                        </w:rPr>
                        <w:t xml:space="preserve"> </w:t>
                      </w:r>
                    </w:p>
                    <w:p w:rsidR="003566E6" w:rsidRPr="00F42AC8" w:rsidRDefault="003566E6" w:rsidP="003566E6">
                      <w:pPr>
                        <w:pStyle w:val="NormalWeb"/>
                        <w:rPr>
                          <w:rFonts w:eastAsia="SimSun" w:hint="eastAsia"/>
                          <w:lang w:eastAsia="zh-CN"/>
                        </w:rPr>
                      </w:pPr>
                      <w:r w:rsidRPr="00F42AC8">
                        <w:rPr>
                          <w:rFonts w:ascii="Cambria" w:eastAsia="SimSun" w:hAnsi="Cambria" w:hint="eastAsia"/>
                          <w:color w:val="000000"/>
                          <w:kern w:val="24"/>
                          <w:sz w:val="18"/>
                          <w:szCs w:val="18"/>
                          <w:lang w:eastAsia="zh-CN"/>
                        </w:rPr>
                        <w:t>在秘书处的支持下，通过附属机构展开工作，对整个工作方案负责</w:t>
                      </w:r>
                    </w:p>
                  </w:txbxContent>
                </v:textbox>
              </v:shape>
            </w:pict>
          </mc:Fallback>
        </mc:AlternateContent>
      </w:r>
      <w:r>
        <w:rPr>
          <w:rFonts w:eastAsia="SimSun"/>
          <w:noProof/>
          <w:lang w:val="en-US" w:eastAsia="en-US"/>
        </w:rPr>
        <mc:AlternateContent>
          <mc:Choice Requires="wps">
            <w:drawing>
              <wp:anchor distT="0" distB="0" distL="114300" distR="114300" simplePos="0" relativeHeight="251657728" behindDoc="0" locked="0" layoutInCell="1" allowOverlap="1">
                <wp:simplePos x="0" y="0"/>
                <wp:positionH relativeFrom="column">
                  <wp:posOffset>-92710</wp:posOffset>
                </wp:positionH>
                <wp:positionV relativeFrom="paragraph">
                  <wp:posOffset>71120</wp:posOffset>
                </wp:positionV>
                <wp:extent cx="1993900" cy="3869055"/>
                <wp:effectExtent l="21590" t="23495" r="22860" b="22225"/>
                <wp:wrapNone/>
                <wp:docPr id="35" name="AutoShap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93900" cy="3869055"/>
                        </a:xfrm>
                        <a:prstGeom prst="roundRect">
                          <a:avLst>
                            <a:gd name="adj" fmla="val 5116"/>
                          </a:avLst>
                        </a:prstGeom>
                        <a:solidFill>
                          <a:srgbClr val="D9D9D9"/>
                        </a:solidFill>
                        <a:ln w="28575">
                          <a:solidFill>
                            <a:srgbClr val="000000"/>
                          </a:solidFill>
                          <a:round/>
                          <a:headEnd/>
                          <a:tailEnd/>
                        </a:ln>
                      </wps:spPr>
                      <wps:txbx>
                        <w:txbxContent>
                          <w:p w:rsidR="003566E6" w:rsidRDefault="003566E6" w:rsidP="003566E6">
                            <w:pPr>
                              <w:rPr>
                                <w:rFonts w:eastAsia="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58" style="position:absolute;margin-left:-7.3pt;margin-top:5.6pt;width:157pt;height:304.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3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" fillcolor="#d9d9d9" strokeweight="2.25pt">
                <o:lock v:ext="edit" aspectratio="t"/>
                <v:textbox>
                  <w:txbxContent>
                    <w:p w:rsidR="003566E6" w:rsidRDefault="003566E6" w:rsidP="003566E6">
                      <w:pPr>
                        <w:rPr>
                          <w:rFonts w:eastAsia="Times New Roman"/>
                        </w:rPr>
                      </w:pPr>
                    </w:p>
                  </w:txbxContent>
                </v:textbox>
              </v:roundrect>
            </w:pict>
          </mc:Fallback>
        </mc:AlternateContent>
      </w:r>
    </w:p>
    <w:p w:rsidR="003566E6" w:rsidRDefault="007B2833" w:rsidP="003566E6">
      <w:pPr>
        <w:pStyle w:val="Normal-pool"/>
        <w:rPr>
          <w:rFonts w:eastAsia="SimSun"/>
        </w:rPr>
      </w:pPr>
      <w:r>
        <w:rPr>
          <w:rFonts w:eastAsia="SimSun"/>
          <w:noProof/>
          <w:lang w:val="en-US" w:eastAsia="en-US"/>
        </w:rPr>
        <mc:AlternateContent>
          <mc:Choice Requires="wpg">
            <w:drawing>
              <wp:anchor distT="0" distB="0" distL="114300" distR="114300" simplePos="0" relativeHeight="251668992" behindDoc="0" locked="0" layoutInCell="1" allowOverlap="1">
                <wp:simplePos x="0" y="0"/>
                <wp:positionH relativeFrom="column">
                  <wp:posOffset>2113280</wp:posOffset>
                </wp:positionH>
                <wp:positionV relativeFrom="paragraph">
                  <wp:posOffset>33020</wp:posOffset>
                </wp:positionV>
                <wp:extent cx="3945255" cy="1783715"/>
                <wp:effectExtent l="0" t="4445" r="8890" b="12065"/>
                <wp:wrapNone/>
                <wp:docPr id="22"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45255" cy="1783715"/>
                          <a:chOff x="2206119" y="1158950"/>
                          <a:chExt cx="3945567" cy="1708536"/>
                        </a:xfrm>
                      </wpg:grpSpPr>
                      <wps:wsp>
                        <wps:cNvPr id="23" name="AutoShape 18"/>
                        <wps:cNvSpPr>
                          <a:spLocks noChangeArrowheads="1"/>
                        </wps:cNvSpPr>
                        <wps:spPr bwMode="auto">
                          <a:xfrm>
                            <a:off x="2228964" y="1164697"/>
                            <a:ext cx="3922722" cy="1702789"/>
                          </a:xfrm>
                          <a:prstGeom prst="roundRect">
                            <a:avLst>
                              <a:gd name="adj" fmla="val 5806"/>
                            </a:avLst>
                          </a:prstGeom>
                          <a:solidFill>
                            <a:srgbClr val="F2F2F2"/>
                          </a:solidFill>
                          <a:ln w="9525">
                            <a:solidFill>
                              <a:srgbClr val="000000"/>
                            </a:solidFill>
                            <a:prstDash val="sysDot"/>
                            <a:round/>
                            <a:headEnd/>
                            <a:tailEnd/>
                          </a:ln>
                        </wps:spPr>
                        <wps:txbx>
                          <w:txbxContent>
                            <w:p w:rsidR="003566E6" w:rsidRDefault="003566E6" w:rsidP="003566E6">
                              <w:pPr>
                                <w:rPr>
                                  <w:rFonts w:eastAsia="Times New Roman"/>
                                </w:rPr>
                              </w:pPr>
                            </w:p>
                          </w:txbxContent>
                        </wps:txbx>
                        <wps:bodyPr rot="0" vert="horz" wrap="square" lIns="91440" tIns="45720" rIns="91440" bIns="45720" anchor="t" anchorCtr="0" upright="1">
                          <a:noAutofit/>
                        </wps:bodyPr>
                      </wps:wsp>
                      <wps:wsp>
                        <wps:cNvPr id="24" name="AutoShape 18"/>
                        <wps:cNvSpPr>
                          <a:spLocks noChangeArrowheads="1"/>
                        </wps:cNvSpPr>
                        <wps:spPr bwMode="auto">
                          <a:xfrm>
                            <a:off x="2321083" y="1837902"/>
                            <a:ext cx="1197151" cy="469639"/>
                          </a:xfrm>
                          <a:prstGeom prst="roundRect">
                            <a:avLst>
                              <a:gd name="adj" fmla="val 5806"/>
                            </a:avLst>
                          </a:prstGeom>
                          <a:solidFill>
                            <a:srgbClr val="FFFFFF"/>
                          </a:solidFill>
                          <a:ln w="9525">
                            <a:solidFill>
                              <a:srgbClr val="000000"/>
                            </a:solidFill>
                            <a:prstDash val="sysDot"/>
                            <a:round/>
                            <a:headEnd/>
                            <a:tailEnd/>
                          </a:ln>
                        </wps:spPr>
                        <wps:txbx>
                          <w:txbxContent>
                            <w:p w:rsidR="003566E6" w:rsidRDefault="003566E6" w:rsidP="003566E6">
                              <w:pPr>
                                <w:rPr>
                                  <w:rFonts w:eastAsia="Times New Roman"/>
                                </w:rPr>
                              </w:pPr>
                            </w:p>
                          </w:txbxContent>
                        </wps:txbx>
                        <wps:bodyPr rot="0" vert="horz" wrap="square" lIns="91440" tIns="45720" rIns="91440" bIns="45720" anchor="t" anchorCtr="0" upright="1">
                          <a:noAutofit/>
                        </wps:bodyPr>
                      </wps:wsp>
                      <wps:wsp>
                        <wps:cNvPr id="25" name="Text Box 15"/>
                        <wps:cNvSpPr txBox="1">
                          <a:spLocks noChangeArrowheads="1"/>
                        </wps:cNvSpPr>
                        <wps:spPr bwMode="auto">
                          <a:xfrm flipV="1">
                            <a:off x="2277538" y="1807673"/>
                            <a:ext cx="1323015" cy="468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66E6" w:rsidRPr="00F42AC8" w:rsidRDefault="003566E6" w:rsidP="003566E6">
                              <w:pPr>
                                <w:pStyle w:val="NormalWeb"/>
                                <w:rPr>
                                  <w:rFonts w:eastAsia="SimSun" w:hint="eastAsia"/>
                                  <w:lang w:eastAsia="zh-CN"/>
                                </w:rPr>
                              </w:pPr>
                              <w:r w:rsidRPr="00F42AC8">
                                <w:rPr>
                                  <w:rFonts w:ascii="Cambria" w:eastAsia="SimSun" w:hAnsi="Cambria" w:hint="eastAsia"/>
                                  <w:bCs/>
                                  <w:color w:val="000000"/>
                                  <w:kern w:val="24"/>
                                  <w:sz w:val="18"/>
                                  <w:szCs w:val="18"/>
                                  <w:lang w:eastAsia="zh-CN"/>
                                </w:rPr>
                                <w:t>特设</w:t>
                              </w:r>
                              <w:r w:rsidRPr="00F42AC8">
                                <w:rPr>
                                  <w:rFonts w:ascii="Cambria" w:eastAsia="SimSun" w:hAnsi="Cambria" w:hint="eastAsia"/>
                                  <w:b/>
                                  <w:bCs/>
                                  <w:color w:val="000000"/>
                                  <w:kern w:val="24"/>
                                  <w:sz w:val="18"/>
                                  <w:szCs w:val="18"/>
                                  <w:lang w:eastAsia="zh-CN"/>
                                </w:rPr>
                                <w:t>会议</w:t>
                              </w:r>
                            </w:p>
                          </w:txbxContent>
                        </wps:txbx>
                        <wps:bodyPr rot="0" vert="horz" wrap="square" lIns="91440" tIns="45720" rIns="91440" bIns="45720" anchor="t" anchorCtr="0" upright="1">
                          <a:noAutofit/>
                        </wps:bodyPr>
                      </wps:wsp>
                      <wps:wsp>
                        <wps:cNvPr id="26" name="Text Box 15"/>
                        <wps:cNvSpPr txBox="1">
                          <a:spLocks noChangeArrowheads="1"/>
                        </wps:cNvSpPr>
                        <wps:spPr bwMode="auto">
                          <a:xfrm flipV="1">
                            <a:off x="2206119" y="1158950"/>
                            <a:ext cx="3945567" cy="628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66E6" w:rsidRPr="00F42AC8" w:rsidRDefault="003566E6" w:rsidP="003566E6">
                              <w:pPr>
                                <w:pStyle w:val="NormalWeb"/>
                                <w:rPr>
                                  <w:rFonts w:eastAsia="SimSun" w:hint="eastAsia"/>
                                  <w:lang w:eastAsia="zh-CN"/>
                                </w:rPr>
                              </w:pPr>
                              <w:r w:rsidRPr="00490997">
                                <w:rPr>
                                  <w:rFonts w:ascii="SimSun" w:eastAsia="SimSun" w:hAnsi="SimSun" w:cs="SimSun" w:hint="eastAsia"/>
                                  <w:b/>
                                  <w:bCs/>
                                  <w:color w:val="1F497D"/>
                                  <w:kern w:val="24"/>
                                  <w:sz w:val="20"/>
                                  <w:szCs w:val="20"/>
                                </w:rPr>
                                <w:t>有时间限制和特定任务的评估、政策支持工具和其他研究专家组</w:t>
                              </w:r>
                              <w:r w:rsidRPr="00E72ECB">
                                <w:rPr>
                                  <w:rFonts w:ascii="Calibri" w:hAnsi="Calibri"/>
                                  <w:b/>
                                  <w:bCs/>
                                  <w:color w:val="1F497D"/>
                                  <w:kern w:val="24"/>
                                  <w:sz w:val="20"/>
                                  <w:szCs w:val="20"/>
                                </w:rPr>
                                <w:br/>
                              </w:r>
                              <w:r w:rsidRPr="00490997">
                                <w:rPr>
                                  <w:rFonts w:ascii="SimSun" w:eastAsia="SimSun" w:hAnsi="SimSun" w:cs="SimSun" w:hint="eastAsia"/>
                                  <w:color w:val="000000"/>
                                  <w:kern w:val="24"/>
                                  <w:sz w:val="18"/>
                                  <w:szCs w:val="18"/>
                                  <w:lang w:val="nb-NO"/>
                                </w:rPr>
                                <w:t>由所遴选的专家组成，受多学科专家小组或选出的专家共同主席领导，交付品</w:t>
                              </w:r>
                              <w:r>
                                <w:rPr>
                                  <w:color w:val="000000"/>
                                  <w:kern w:val="24"/>
                                  <w:sz w:val="18"/>
                                  <w:szCs w:val="18"/>
                                  <w:lang w:val="nb-NO"/>
                                </w:rPr>
                                <w:t>1</w:t>
                              </w:r>
                              <w:r w:rsidRPr="003566E6">
                                <w:rPr>
                                  <w:color w:val="000000"/>
                                  <w:kern w:val="24"/>
                                  <w:sz w:val="18"/>
                                  <w:szCs w:val="18"/>
                                  <w:lang w:val="nb-NO"/>
                                </w:rPr>
                                <w:t>(c)</w:t>
                              </w:r>
                              <w:r>
                                <w:rPr>
                                  <w:rFonts w:eastAsia="SimSun" w:hint="eastAsia"/>
                                  <w:color w:val="000000"/>
                                  <w:kern w:val="24"/>
                                  <w:sz w:val="18"/>
                                  <w:szCs w:val="18"/>
                                  <w:lang w:val="nb-NO" w:eastAsia="zh-CN"/>
                                </w:rPr>
                                <w:t>、</w:t>
                              </w:r>
                              <w:r>
                                <w:rPr>
                                  <w:color w:val="000000"/>
                                  <w:kern w:val="24"/>
                                  <w:sz w:val="18"/>
                                  <w:szCs w:val="18"/>
                                  <w:lang w:val="nb-NO"/>
                                </w:rPr>
                                <w:t>2</w:t>
                              </w:r>
                              <w:r w:rsidRPr="003566E6">
                                <w:rPr>
                                  <w:color w:val="000000"/>
                                  <w:kern w:val="24"/>
                                  <w:sz w:val="18"/>
                                  <w:szCs w:val="18"/>
                                  <w:lang w:val="nb-NO"/>
                                </w:rPr>
                                <w:t>(a)</w:t>
                              </w:r>
                              <w:r>
                                <w:rPr>
                                  <w:rFonts w:eastAsia="SimSun" w:hint="eastAsia"/>
                                  <w:color w:val="000000"/>
                                  <w:kern w:val="24"/>
                                  <w:sz w:val="18"/>
                                  <w:szCs w:val="18"/>
                                  <w:lang w:val="nb-NO" w:eastAsia="zh-CN"/>
                                </w:rPr>
                                <w:t>、</w:t>
                              </w:r>
                              <w:r>
                                <w:rPr>
                                  <w:color w:val="000000"/>
                                  <w:kern w:val="24"/>
                                  <w:sz w:val="18"/>
                                  <w:szCs w:val="18"/>
                                  <w:lang w:val="nb-NO"/>
                                </w:rPr>
                                <w:t>2</w:t>
                              </w:r>
                              <w:r w:rsidRPr="003566E6">
                                <w:rPr>
                                  <w:color w:val="000000"/>
                                  <w:kern w:val="24"/>
                                  <w:sz w:val="18"/>
                                  <w:szCs w:val="18"/>
                                  <w:lang w:val="nb-NO"/>
                                </w:rPr>
                                <w:t>(b)</w:t>
                              </w:r>
                              <w:r>
                                <w:rPr>
                                  <w:rFonts w:eastAsia="SimSun" w:hint="eastAsia"/>
                                  <w:color w:val="000000"/>
                                  <w:kern w:val="24"/>
                                  <w:sz w:val="18"/>
                                  <w:szCs w:val="18"/>
                                  <w:lang w:val="nb-NO" w:eastAsia="zh-CN"/>
                                </w:rPr>
                                <w:t>、</w:t>
                              </w:r>
                              <w:r>
                                <w:rPr>
                                  <w:color w:val="000000"/>
                                  <w:kern w:val="24"/>
                                  <w:sz w:val="18"/>
                                  <w:szCs w:val="18"/>
                                  <w:lang w:val="nb-NO"/>
                                </w:rPr>
                                <w:t>2</w:t>
                              </w:r>
                              <w:r w:rsidRPr="003566E6">
                                <w:rPr>
                                  <w:color w:val="000000"/>
                                  <w:kern w:val="24"/>
                                  <w:sz w:val="18"/>
                                  <w:szCs w:val="18"/>
                                  <w:lang w:val="nb-NO"/>
                                </w:rPr>
                                <w:t>(c)</w:t>
                              </w:r>
                              <w:r>
                                <w:rPr>
                                  <w:rFonts w:eastAsia="SimSun" w:hint="eastAsia"/>
                                  <w:color w:val="000000"/>
                                  <w:kern w:val="24"/>
                                  <w:sz w:val="18"/>
                                  <w:szCs w:val="18"/>
                                  <w:lang w:val="nb-NO" w:eastAsia="zh-CN"/>
                                </w:rPr>
                                <w:t>、</w:t>
                              </w:r>
                              <w:r>
                                <w:rPr>
                                  <w:color w:val="000000"/>
                                  <w:kern w:val="24"/>
                                  <w:sz w:val="18"/>
                                  <w:szCs w:val="18"/>
                                  <w:lang w:val="nb-NO"/>
                                </w:rPr>
                                <w:t>3</w:t>
                              </w:r>
                              <w:r w:rsidRPr="003566E6">
                                <w:rPr>
                                  <w:color w:val="000000"/>
                                  <w:kern w:val="24"/>
                                  <w:sz w:val="18"/>
                                  <w:szCs w:val="18"/>
                                  <w:lang w:val="nb-NO"/>
                                </w:rPr>
                                <w:t>(a)</w:t>
                              </w:r>
                              <w:r>
                                <w:rPr>
                                  <w:rFonts w:eastAsia="SimSun" w:hint="eastAsia"/>
                                  <w:color w:val="000000"/>
                                  <w:kern w:val="24"/>
                                  <w:sz w:val="18"/>
                                  <w:szCs w:val="18"/>
                                  <w:lang w:val="nb-NO" w:eastAsia="zh-CN"/>
                                </w:rPr>
                                <w:t>、</w:t>
                              </w:r>
                              <w:r>
                                <w:rPr>
                                  <w:color w:val="000000"/>
                                  <w:kern w:val="24"/>
                                  <w:sz w:val="18"/>
                                  <w:szCs w:val="18"/>
                                  <w:lang w:val="nb-NO"/>
                                </w:rPr>
                                <w:t>3</w:t>
                              </w:r>
                              <w:r w:rsidRPr="003566E6">
                                <w:rPr>
                                  <w:color w:val="000000"/>
                                  <w:kern w:val="24"/>
                                  <w:sz w:val="18"/>
                                  <w:szCs w:val="18"/>
                                  <w:lang w:val="nb-NO"/>
                                </w:rPr>
                                <w:t>(b)</w:t>
                              </w:r>
                              <w:r>
                                <w:rPr>
                                  <w:rFonts w:eastAsia="SimSun" w:hint="eastAsia"/>
                                  <w:color w:val="000000"/>
                                  <w:kern w:val="24"/>
                                  <w:sz w:val="18"/>
                                  <w:szCs w:val="18"/>
                                  <w:lang w:val="nb-NO" w:eastAsia="zh-CN"/>
                                </w:rPr>
                                <w:t>、</w:t>
                              </w:r>
                              <w:r>
                                <w:rPr>
                                  <w:color w:val="000000"/>
                                  <w:kern w:val="24"/>
                                  <w:sz w:val="18"/>
                                  <w:szCs w:val="18"/>
                                  <w:lang w:val="nb-NO"/>
                                </w:rPr>
                                <w:t>3</w:t>
                              </w:r>
                              <w:r w:rsidRPr="003566E6">
                                <w:rPr>
                                  <w:color w:val="000000"/>
                                  <w:kern w:val="24"/>
                                  <w:sz w:val="18"/>
                                  <w:szCs w:val="18"/>
                                  <w:lang w:val="nb-NO"/>
                                </w:rPr>
                                <w:t>(c)</w:t>
                              </w:r>
                              <w:r w:rsidRPr="003566E6">
                                <w:rPr>
                                  <w:rFonts w:eastAsia="SimSun"/>
                                  <w:color w:val="000000"/>
                                  <w:kern w:val="24"/>
                                  <w:sz w:val="18"/>
                                  <w:szCs w:val="18"/>
                                  <w:lang w:val="nb-NO"/>
                                </w:rPr>
                                <w:t>和</w:t>
                              </w:r>
                              <w:r>
                                <w:rPr>
                                  <w:color w:val="000000"/>
                                  <w:kern w:val="24"/>
                                  <w:sz w:val="18"/>
                                  <w:szCs w:val="18"/>
                                  <w:lang w:val="nb-NO"/>
                                </w:rPr>
                                <w:t>3</w:t>
                              </w:r>
                              <w:r w:rsidRPr="003566E6">
                                <w:rPr>
                                  <w:color w:val="000000"/>
                                  <w:kern w:val="24"/>
                                  <w:sz w:val="18"/>
                                  <w:szCs w:val="18"/>
                                  <w:lang w:val="nb-NO"/>
                                </w:rPr>
                                <w:t>(d)</w:t>
                              </w:r>
                              <w:r>
                                <w:rPr>
                                  <w:rFonts w:ascii="SimSun" w:eastAsia="SimSun" w:hAnsi="SimSun" w:cs="SimSun" w:hint="eastAsia"/>
                                  <w:color w:val="000000"/>
                                  <w:kern w:val="24"/>
                                  <w:sz w:val="18"/>
                                  <w:szCs w:val="18"/>
                                  <w:lang w:val="nb-NO"/>
                                </w:rPr>
                                <w:t>各</w:t>
                              </w:r>
                              <w:r w:rsidRPr="00490997">
                                <w:rPr>
                                  <w:rFonts w:ascii="SimSun" w:eastAsia="SimSun" w:hAnsi="SimSun" w:cs="SimSun" w:hint="eastAsia"/>
                                  <w:color w:val="000000"/>
                                  <w:kern w:val="24"/>
                                  <w:sz w:val="18"/>
                                  <w:szCs w:val="18"/>
                                  <w:lang w:val="nb-NO"/>
                                </w:rPr>
                                <w:t>设一个专家组</w:t>
                              </w:r>
                            </w:p>
                          </w:txbxContent>
                        </wps:txbx>
                        <wps:bodyPr rot="0" vert="horz" wrap="square" lIns="91440" tIns="45720" rIns="91440" bIns="45720" anchor="t" anchorCtr="0" upright="1">
                          <a:noAutofit/>
                        </wps:bodyPr>
                      </wps:wsp>
                      <wps:wsp>
                        <wps:cNvPr id="27" name="AutoShape 18"/>
                        <wps:cNvSpPr>
                          <a:spLocks noChangeArrowheads="1"/>
                        </wps:cNvSpPr>
                        <wps:spPr bwMode="auto">
                          <a:xfrm>
                            <a:off x="3600553" y="1837005"/>
                            <a:ext cx="1242291" cy="470536"/>
                          </a:xfrm>
                          <a:prstGeom prst="roundRect">
                            <a:avLst>
                              <a:gd name="adj" fmla="val 5806"/>
                            </a:avLst>
                          </a:prstGeom>
                          <a:solidFill>
                            <a:srgbClr val="FFFFFF"/>
                          </a:solidFill>
                          <a:ln w="9525">
                            <a:solidFill>
                              <a:srgbClr val="000000"/>
                            </a:solidFill>
                            <a:prstDash val="sysDot"/>
                            <a:round/>
                            <a:headEnd/>
                            <a:tailEnd/>
                          </a:ln>
                        </wps:spPr>
                        <wps:txbx>
                          <w:txbxContent>
                            <w:p w:rsidR="003566E6" w:rsidRDefault="003566E6" w:rsidP="003566E6">
                              <w:pPr>
                                <w:rPr>
                                  <w:rFonts w:eastAsia="Times New Roman"/>
                                </w:rPr>
                              </w:pPr>
                            </w:p>
                          </w:txbxContent>
                        </wps:txbx>
                        <wps:bodyPr rot="0" vert="horz" wrap="square" lIns="91440" tIns="45720" rIns="91440" bIns="45720" anchor="t" anchorCtr="0" upright="1">
                          <a:noAutofit/>
                        </wps:bodyPr>
                      </wps:wsp>
                      <wps:wsp>
                        <wps:cNvPr id="28" name="Text Box 15"/>
                        <wps:cNvSpPr txBox="1">
                          <a:spLocks noChangeArrowheads="1"/>
                        </wps:cNvSpPr>
                        <wps:spPr bwMode="auto">
                          <a:xfrm flipV="1">
                            <a:off x="3565872" y="1797752"/>
                            <a:ext cx="1313885" cy="5097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66E6" w:rsidRPr="00F42AC8" w:rsidRDefault="003566E6" w:rsidP="003566E6">
                              <w:pPr>
                                <w:pStyle w:val="NormalWeb"/>
                                <w:rPr>
                                  <w:rFonts w:eastAsia="SimSun" w:hint="eastAsia"/>
                                  <w:lang w:eastAsia="zh-CN"/>
                                </w:rPr>
                              </w:pPr>
                              <w:r w:rsidRPr="00F42AC8">
                                <w:rPr>
                                  <w:rFonts w:ascii="Cambria" w:eastAsia="SimSun" w:hAnsi="Cambria" w:hint="eastAsia"/>
                                  <w:b/>
                                  <w:bCs/>
                                  <w:color w:val="000000"/>
                                  <w:kern w:val="24"/>
                                  <w:sz w:val="18"/>
                                  <w:szCs w:val="18"/>
                                  <w:lang w:eastAsia="zh-CN"/>
                                </w:rPr>
                                <w:t>网络会议</w:t>
                              </w:r>
                            </w:p>
                          </w:txbxContent>
                        </wps:txbx>
                        <wps:bodyPr rot="0" vert="horz" wrap="square" lIns="91440" tIns="45720" rIns="91440" bIns="45720" anchor="t" anchorCtr="0" upright="1">
                          <a:noAutofit/>
                        </wps:bodyPr>
                      </wps:wsp>
                      <wpg:grpSp>
                        <wpg:cNvPr id="29" name="Group 112"/>
                        <wpg:cNvGrpSpPr>
                          <a:grpSpLocks/>
                        </wpg:cNvGrpSpPr>
                        <wpg:grpSpPr bwMode="auto">
                          <a:xfrm>
                            <a:off x="4894483" y="1787462"/>
                            <a:ext cx="1144099" cy="520079"/>
                            <a:chOff x="4894483" y="1787462"/>
                            <a:chExt cx="1332373" cy="410317"/>
                          </a:xfrm>
                        </wpg:grpSpPr>
                        <wps:wsp>
                          <wps:cNvPr id="30" name="AutoShape 18"/>
                          <wps:cNvSpPr>
                            <a:spLocks noChangeArrowheads="1"/>
                          </wps:cNvSpPr>
                          <wps:spPr bwMode="auto">
                            <a:xfrm>
                              <a:off x="4917331" y="1818368"/>
                              <a:ext cx="1305649" cy="379407"/>
                            </a:xfrm>
                            <a:prstGeom prst="roundRect">
                              <a:avLst>
                                <a:gd name="adj" fmla="val 5806"/>
                              </a:avLst>
                            </a:prstGeom>
                            <a:solidFill>
                              <a:srgbClr val="FFFFFF"/>
                            </a:solidFill>
                            <a:ln w="9525">
                              <a:solidFill>
                                <a:srgbClr val="000000"/>
                              </a:solidFill>
                              <a:prstDash val="sysDot"/>
                              <a:round/>
                              <a:headEnd/>
                              <a:tailEnd/>
                            </a:ln>
                          </wps:spPr>
                          <wps:txbx>
                            <w:txbxContent>
                              <w:p w:rsidR="003566E6" w:rsidRDefault="003566E6" w:rsidP="003566E6">
                                <w:pPr>
                                  <w:rPr>
                                    <w:rFonts w:eastAsia="Times New Roman"/>
                                  </w:rPr>
                                </w:pPr>
                              </w:p>
                            </w:txbxContent>
                          </wps:txbx>
                          <wps:bodyPr rot="0" vert="horz" wrap="square" lIns="91440" tIns="45720" rIns="91440" bIns="45720" anchor="t" anchorCtr="0" upright="1">
                            <a:noAutofit/>
                          </wps:bodyPr>
                        </wps:wsp>
                        <wps:wsp>
                          <wps:cNvPr id="31" name="Text Box 15"/>
                          <wps:cNvSpPr txBox="1">
                            <a:spLocks noChangeArrowheads="1"/>
                          </wps:cNvSpPr>
                          <wps:spPr bwMode="auto">
                            <a:xfrm flipV="1">
                              <a:off x="4894483" y="1787462"/>
                              <a:ext cx="1332373" cy="410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66E6" w:rsidRPr="00F42AC8" w:rsidRDefault="003566E6" w:rsidP="003566E6">
                                <w:pPr>
                                  <w:pStyle w:val="NormalWeb"/>
                                  <w:rPr>
                                    <w:rFonts w:eastAsia="SimSun" w:hint="eastAsia"/>
                                    <w:lang w:eastAsia="zh-CN"/>
                                  </w:rPr>
                                </w:pPr>
                                <w:r w:rsidRPr="00F42AC8">
                                  <w:rPr>
                                    <w:rFonts w:ascii="Cambria" w:eastAsia="SimSun" w:hAnsi="Cambria" w:hint="eastAsia"/>
                                    <w:color w:val="000000"/>
                                    <w:kern w:val="24"/>
                                    <w:sz w:val="18"/>
                                    <w:szCs w:val="18"/>
                                    <w:lang w:eastAsia="zh-CN"/>
                                  </w:rPr>
                                  <w:t>促进利益</w:t>
                                </w:r>
                                <w:r>
                                  <w:rPr>
                                    <w:rFonts w:ascii="Cambria" w:eastAsia="SimSun" w:hAnsi="Cambria" w:hint="eastAsia"/>
                                    <w:color w:val="000000"/>
                                    <w:kern w:val="24"/>
                                    <w:sz w:val="18"/>
                                    <w:szCs w:val="18"/>
                                    <w:lang w:eastAsia="zh-CN"/>
                                  </w:rPr>
                                  <w:t>攸关</w:t>
                                </w:r>
                                <w:r w:rsidRPr="00F42AC8">
                                  <w:rPr>
                                    <w:rFonts w:ascii="Cambria" w:eastAsia="SimSun" w:hAnsi="Cambria" w:hint="eastAsia"/>
                                    <w:color w:val="000000"/>
                                    <w:kern w:val="24"/>
                                    <w:sz w:val="18"/>
                                    <w:szCs w:val="18"/>
                                    <w:lang w:eastAsia="zh-CN"/>
                                  </w:rPr>
                                  <w:t>方参与的</w:t>
                                </w:r>
                                <w:r w:rsidRPr="00954924">
                                  <w:rPr>
                                    <w:rFonts w:ascii="Cambria" w:eastAsia="SimSun" w:hAnsi="Cambria" w:hint="eastAsia"/>
                                    <w:b/>
                                    <w:color w:val="000000"/>
                                    <w:kern w:val="24"/>
                                    <w:sz w:val="18"/>
                                    <w:szCs w:val="18"/>
                                    <w:lang w:eastAsia="zh-CN"/>
                                  </w:rPr>
                                  <w:t>电子会议</w:t>
                                </w:r>
                              </w:p>
                            </w:txbxContent>
                          </wps:txbx>
                          <wps:bodyPr rot="0" vert="horz" wrap="square" lIns="91440" tIns="45720" rIns="91440" bIns="45720" anchor="t" anchorCtr="0" upright="1">
                            <a:noAutofit/>
                          </wps:bodyPr>
                        </wps:wsp>
                      </wpg:grpSp>
                      <wpg:grpSp>
                        <wpg:cNvPr id="32" name="Group 115"/>
                        <wpg:cNvGrpSpPr>
                          <a:grpSpLocks/>
                        </wpg:cNvGrpSpPr>
                        <wpg:grpSpPr bwMode="auto">
                          <a:xfrm>
                            <a:off x="2300515" y="2387991"/>
                            <a:ext cx="3741525" cy="422615"/>
                            <a:chOff x="2300515" y="2387991"/>
                            <a:chExt cx="4072637" cy="240547"/>
                          </a:xfrm>
                        </wpg:grpSpPr>
                        <wps:wsp>
                          <wps:cNvPr id="33" name="AutoShape 18"/>
                          <wps:cNvSpPr>
                            <a:spLocks noChangeArrowheads="1"/>
                          </wps:cNvSpPr>
                          <wps:spPr bwMode="auto">
                            <a:xfrm>
                              <a:off x="2317740" y="2390544"/>
                              <a:ext cx="4055412" cy="216500"/>
                            </a:xfrm>
                            <a:prstGeom prst="roundRect">
                              <a:avLst>
                                <a:gd name="adj" fmla="val 5806"/>
                              </a:avLst>
                            </a:prstGeom>
                            <a:solidFill>
                              <a:srgbClr val="FFFFFF"/>
                            </a:solidFill>
                            <a:ln w="9525">
                              <a:solidFill>
                                <a:srgbClr val="000000"/>
                              </a:solidFill>
                              <a:prstDash val="sysDot"/>
                              <a:round/>
                              <a:headEnd/>
                              <a:tailEnd/>
                            </a:ln>
                          </wps:spPr>
                          <wps:txbx>
                            <w:txbxContent>
                              <w:p w:rsidR="003566E6" w:rsidRDefault="003566E6" w:rsidP="003566E6">
                                <w:pPr>
                                  <w:rPr>
                                    <w:rFonts w:eastAsia="Times New Roman"/>
                                  </w:rPr>
                                </w:pPr>
                              </w:p>
                            </w:txbxContent>
                          </wps:txbx>
                          <wps:bodyPr rot="0" vert="horz" wrap="square" lIns="91440" tIns="45720" rIns="91440" bIns="45720" anchor="t" anchorCtr="0" upright="1">
                            <a:noAutofit/>
                          </wps:bodyPr>
                        </wps:wsp>
                        <wps:wsp>
                          <wps:cNvPr id="34" name="Text Box 15"/>
                          <wps:cNvSpPr txBox="1">
                            <a:spLocks noChangeArrowheads="1"/>
                          </wps:cNvSpPr>
                          <wps:spPr bwMode="auto">
                            <a:xfrm flipV="1">
                              <a:off x="2300515" y="2387991"/>
                              <a:ext cx="4049791" cy="2405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66E6" w:rsidRPr="00F42AC8" w:rsidRDefault="003566E6" w:rsidP="003566E6">
                                <w:pPr>
                                  <w:pStyle w:val="NormalWeb"/>
                                  <w:rPr>
                                    <w:rFonts w:eastAsia="SimSun" w:hint="eastAsia"/>
                                    <w:lang w:eastAsia="zh-CN"/>
                                  </w:rPr>
                                </w:pPr>
                                <w:r w:rsidRPr="00F42AC8">
                                  <w:rPr>
                                    <w:rFonts w:ascii="Cambria" w:eastAsia="SimSun" w:hAnsi="Cambria" w:hint="eastAsia"/>
                                    <w:b/>
                                    <w:color w:val="000000"/>
                                    <w:kern w:val="24"/>
                                    <w:sz w:val="18"/>
                                    <w:szCs w:val="18"/>
                                    <w:lang w:eastAsia="zh-CN"/>
                                  </w:rPr>
                                  <w:t>技术支持</w:t>
                                </w:r>
                                <w:r w:rsidRPr="00F42AC8">
                                  <w:rPr>
                                    <w:rFonts w:ascii="Cambria" w:eastAsia="SimSun" w:hAnsi="Cambria" w:hint="eastAsia"/>
                                    <w:color w:val="000000"/>
                                    <w:kern w:val="24"/>
                                    <w:sz w:val="18"/>
                                    <w:szCs w:val="18"/>
                                    <w:lang w:eastAsia="zh-CN"/>
                                  </w:rPr>
                                  <w:t>：</w:t>
                                </w:r>
                                <w:r w:rsidRPr="004F7F45">
                                  <w:rPr>
                                    <w:rFonts w:ascii="Cambria" w:eastAsia="SimSun" w:hAnsi="Cambria" w:hint="eastAsia"/>
                                    <w:color w:val="000000"/>
                                    <w:spacing w:val="-8"/>
                                    <w:kern w:val="24"/>
                                    <w:sz w:val="18"/>
                                    <w:szCs w:val="18"/>
                                    <w:lang w:eastAsia="zh-CN"/>
                                  </w:rPr>
                                  <w:t>由秘书处或者可能由一个技术支持部门和相关特别小组提供</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05" o:spid="_x0000_s1059" style="position:absolute;margin-left:166.4pt;margin-top:2.6pt;width:310.65pt;height:140.45pt;z-index:251668992" coordorigin="22061,11589" coordsize="39455,17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">
                <v:roundrect id="_x0000_s1060" style="position:absolute;left:22289;top:11646;width:39227;height:17028;visibility:visible;mso-wrap-style:square;v-text-anchor:top" arcsize="380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cU8QA&#10;AADbAAAADwAAAGRycy9kb3ducmV2LnhtbESPQWsCMRSE7wX/Q3iCt5qtQtmuRimK0AUv3Yri7bF5&#10;7i5uXkKS6vrvm0Khx2FmvmGW68H04kY+dJYVvEwzEMS11R03Cg5fu+ccRIjIGnvLpOBBAdar0dMS&#10;C23v/Em3KjYiQTgUqKCN0RVShrolg2FqHXHyLtYbjEn6RmqP9wQ3vZxl2as02HFaaNHRpqX6Wn0b&#10;BYNxx/1hV9preXJ4Lh/59u2yV2oyHt4XICIN8T/81/7QCmZz+P2SfoB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fnFPEAAAA2wAAAA8AAAAAAAAAAAAAAAAAmAIAAGRycy9k&#10;b3ducmV2LnhtbFBLBQYAAAAABAAEAPUAAACJAwAAAAA=&#10;" fillcolor="#f2f2f2">
                  <v:stroke dashstyle="1 1"/>
                  <v:textbox>
                    <w:txbxContent>
                      <w:p w:rsidR="003566E6" w:rsidRDefault="003566E6" w:rsidP="003566E6">
                        <w:pPr>
                          <w:rPr>
                            <w:rFonts w:eastAsia="Times New Roman"/>
                          </w:rPr>
                        </w:pPr>
                      </w:p>
                    </w:txbxContent>
                  </v:textbox>
                </v:roundrect>
                <v:roundrect id="_x0000_s1061" style="position:absolute;left:23210;top:18379;width:11972;height:4696;visibility:visible;mso-wrap-style:square;v-text-anchor:top" arcsize="380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1mn8MA&#10;AADbAAAADwAAAGRycy9kb3ducmV2LnhtbESPQWsCMRSE7wX/Q3iCl6LZLkVkNYoogh6kVAWvz81z&#10;s7h5WZJU139vCoUeh5n5hpktOtuIO/lQO1bwMcpAEJdO11wpOB03wwmIEJE1No5JwZMCLOa9txkW&#10;2j34m+6HWIkE4VCgAhNjW0gZSkMWw8i1xMm7Om8xJukrqT0+Etw2Ms+ysbRYc1ow2NLKUHk7/FgF&#10;7x1mu/VXa85+e7penvl+M55EpQb9bjkFEamL/+G/9lYryD/h90v6AX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k1mn8MAAADbAAAADwAAAAAAAAAAAAAAAACYAgAAZHJzL2Rv&#10;d25yZXYueG1sUEsFBgAAAAAEAAQA9QAAAIgDAAAAAA==&#10;">
                  <v:stroke dashstyle="1 1"/>
                  <v:textbox>
                    <w:txbxContent>
                      <w:p w:rsidR="003566E6" w:rsidRDefault="003566E6" w:rsidP="003566E6">
                        <w:pPr>
                          <w:rPr>
                            <w:rFonts w:eastAsia="Times New Roman"/>
                          </w:rPr>
                        </w:pPr>
                      </w:p>
                    </w:txbxContent>
                  </v:textbox>
                </v:roundrect>
                <v:shape id="_x0000_s1062" type="#_x0000_t202" style="position:absolute;left:22775;top:18076;width:13230;height:4683;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nvLMUA&#10;AADbAAAADwAAAGRycy9kb3ducmV2LnhtbESPQWvCQBSE70L/w/IKvZmNUq1EN1IKBQ+paFrQ4yP7&#10;kg1m34bsVtN/7xYKPQ4z8w2z2Y62E1cafOtYwSxJQRBXTrfcKPj6fJ+uQPiArLFzTAp+yMM2f5hs&#10;MNPuxke6lqEREcI+QwUmhD6T0leGLPrE9cTRq91gMUQ5NFIPeItw28l5mi6lxZbjgsGe3gxVl/Lb&#10;KtDF6bR4ufTF0Zyf612310V5+FDq6XF8XYMINIb/8F97pxXMF/D7Jf4Am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me8sxQAAANsAAAAPAAAAAAAAAAAAAAAAAJgCAABkcnMv&#10;ZG93bnJldi54bWxQSwUGAAAAAAQABAD1AAAAigMAAAAA&#10;" filled="f" stroked="f">
                  <v:textbox>
                    <w:txbxContent>
                      <w:p w:rsidR="003566E6" w:rsidRPr="00F42AC8" w:rsidRDefault="003566E6" w:rsidP="003566E6">
                        <w:pPr>
                          <w:pStyle w:val="NormalWeb"/>
                          <w:rPr>
                            <w:rFonts w:eastAsia="SimSun" w:hint="eastAsia"/>
                            <w:lang w:eastAsia="zh-CN"/>
                          </w:rPr>
                        </w:pPr>
                        <w:r w:rsidRPr="00F42AC8">
                          <w:rPr>
                            <w:rFonts w:ascii="Cambria" w:eastAsia="SimSun" w:hAnsi="Cambria" w:hint="eastAsia"/>
                            <w:bCs/>
                            <w:color w:val="000000"/>
                            <w:kern w:val="24"/>
                            <w:sz w:val="18"/>
                            <w:szCs w:val="18"/>
                            <w:lang w:eastAsia="zh-CN"/>
                          </w:rPr>
                          <w:t>特设</w:t>
                        </w:r>
                        <w:r w:rsidRPr="00F42AC8">
                          <w:rPr>
                            <w:rFonts w:ascii="Cambria" w:eastAsia="SimSun" w:hAnsi="Cambria" w:hint="eastAsia"/>
                            <w:b/>
                            <w:bCs/>
                            <w:color w:val="000000"/>
                            <w:kern w:val="24"/>
                            <w:sz w:val="18"/>
                            <w:szCs w:val="18"/>
                            <w:lang w:eastAsia="zh-CN"/>
                          </w:rPr>
                          <w:t>会议</w:t>
                        </w:r>
                      </w:p>
                    </w:txbxContent>
                  </v:textbox>
                </v:shape>
                <v:shape id="_x0000_s1063" type="#_x0000_t202" style="position:absolute;left:22061;top:11589;width:39455;height:6285;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txW8UA&#10;AADbAAAADwAAAGRycy9kb3ducmV2LnhtbESPQWvCQBSE7wX/w/IEb82mYm1J3YgIBQ9p0SjY4yP7&#10;kg1m34bsVtN/3y0IPQ4z8w2zWo+2E1cafOtYwVOSgiCunG65UXA6vj++gvABWWPnmBT8kId1PnlY&#10;YabdjQ90LUMjIoR9hgpMCH0mpa8MWfSJ64mjV7vBYohyaKQe8BbhtpPzNF1Kiy3HBYM9bQ1Vl/Lb&#10;KtDF+fz8cumLg/la1LvuUxfl/kOp2XTcvIEINIb/8L290wrmS/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S3FbxQAAANsAAAAPAAAAAAAAAAAAAAAAAJgCAABkcnMv&#10;ZG93bnJldi54bWxQSwUGAAAAAAQABAD1AAAAigMAAAAA&#10;" filled="f" stroked="f">
                  <v:textbox>
                    <w:txbxContent>
                      <w:p w:rsidR="003566E6" w:rsidRPr="00F42AC8" w:rsidRDefault="003566E6" w:rsidP="003566E6">
                        <w:pPr>
                          <w:pStyle w:val="NormalWeb"/>
                          <w:rPr>
                            <w:rFonts w:eastAsia="SimSun" w:hint="eastAsia"/>
                            <w:lang w:eastAsia="zh-CN"/>
                          </w:rPr>
                        </w:pPr>
                        <w:r w:rsidRPr="00490997">
                          <w:rPr>
                            <w:rFonts w:ascii="SimSun" w:eastAsia="SimSun" w:hAnsi="SimSun" w:cs="SimSun" w:hint="eastAsia"/>
                            <w:b/>
                            <w:bCs/>
                            <w:color w:val="1F497D"/>
                            <w:kern w:val="24"/>
                            <w:sz w:val="20"/>
                            <w:szCs w:val="20"/>
                          </w:rPr>
                          <w:t>有时间限制和特定任务的评估、政策支持工具和其他研究专家组</w:t>
                        </w:r>
                        <w:r w:rsidRPr="00E72ECB">
                          <w:rPr>
                            <w:rFonts w:ascii="Calibri" w:hAnsi="Calibri"/>
                            <w:b/>
                            <w:bCs/>
                            <w:color w:val="1F497D"/>
                            <w:kern w:val="24"/>
                            <w:sz w:val="20"/>
                            <w:szCs w:val="20"/>
                          </w:rPr>
                          <w:br/>
                        </w:r>
                        <w:r w:rsidRPr="00490997">
                          <w:rPr>
                            <w:rFonts w:ascii="SimSun" w:eastAsia="SimSun" w:hAnsi="SimSun" w:cs="SimSun" w:hint="eastAsia"/>
                            <w:color w:val="000000"/>
                            <w:kern w:val="24"/>
                            <w:sz w:val="18"/>
                            <w:szCs w:val="18"/>
                            <w:lang w:val="nb-NO"/>
                          </w:rPr>
                          <w:t>由所遴选的专家组成，受多学科专家小组或选出的专家共同主席领导，交付品</w:t>
                        </w:r>
                        <w:r>
                          <w:rPr>
                            <w:color w:val="000000"/>
                            <w:kern w:val="24"/>
                            <w:sz w:val="18"/>
                            <w:szCs w:val="18"/>
                            <w:lang w:val="nb-NO"/>
                          </w:rPr>
                          <w:t>1</w:t>
                        </w:r>
                        <w:r w:rsidRPr="003566E6">
                          <w:rPr>
                            <w:color w:val="000000"/>
                            <w:kern w:val="24"/>
                            <w:sz w:val="18"/>
                            <w:szCs w:val="18"/>
                            <w:lang w:val="nb-NO"/>
                          </w:rPr>
                          <w:t>(c)</w:t>
                        </w:r>
                        <w:r>
                          <w:rPr>
                            <w:rFonts w:eastAsia="SimSun" w:hint="eastAsia"/>
                            <w:color w:val="000000"/>
                            <w:kern w:val="24"/>
                            <w:sz w:val="18"/>
                            <w:szCs w:val="18"/>
                            <w:lang w:val="nb-NO" w:eastAsia="zh-CN"/>
                          </w:rPr>
                          <w:t>、</w:t>
                        </w:r>
                        <w:r>
                          <w:rPr>
                            <w:color w:val="000000"/>
                            <w:kern w:val="24"/>
                            <w:sz w:val="18"/>
                            <w:szCs w:val="18"/>
                            <w:lang w:val="nb-NO"/>
                          </w:rPr>
                          <w:t>2</w:t>
                        </w:r>
                        <w:r w:rsidRPr="003566E6">
                          <w:rPr>
                            <w:color w:val="000000"/>
                            <w:kern w:val="24"/>
                            <w:sz w:val="18"/>
                            <w:szCs w:val="18"/>
                            <w:lang w:val="nb-NO"/>
                          </w:rPr>
                          <w:t>(a)</w:t>
                        </w:r>
                        <w:r>
                          <w:rPr>
                            <w:rFonts w:eastAsia="SimSun" w:hint="eastAsia"/>
                            <w:color w:val="000000"/>
                            <w:kern w:val="24"/>
                            <w:sz w:val="18"/>
                            <w:szCs w:val="18"/>
                            <w:lang w:val="nb-NO" w:eastAsia="zh-CN"/>
                          </w:rPr>
                          <w:t>、</w:t>
                        </w:r>
                        <w:r>
                          <w:rPr>
                            <w:color w:val="000000"/>
                            <w:kern w:val="24"/>
                            <w:sz w:val="18"/>
                            <w:szCs w:val="18"/>
                            <w:lang w:val="nb-NO"/>
                          </w:rPr>
                          <w:t>2</w:t>
                        </w:r>
                        <w:r w:rsidRPr="003566E6">
                          <w:rPr>
                            <w:color w:val="000000"/>
                            <w:kern w:val="24"/>
                            <w:sz w:val="18"/>
                            <w:szCs w:val="18"/>
                            <w:lang w:val="nb-NO"/>
                          </w:rPr>
                          <w:t>(b)</w:t>
                        </w:r>
                        <w:r>
                          <w:rPr>
                            <w:rFonts w:eastAsia="SimSun" w:hint="eastAsia"/>
                            <w:color w:val="000000"/>
                            <w:kern w:val="24"/>
                            <w:sz w:val="18"/>
                            <w:szCs w:val="18"/>
                            <w:lang w:val="nb-NO" w:eastAsia="zh-CN"/>
                          </w:rPr>
                          <w:t>、</w:t>
                        </w:r>
                        <w:r>
                          <w:rPr>
                            <w:color w:val="000000"/>
                            <w:kern w:val="24"/>
                            <w:sz w:val="18"/>
                            <w:szCs w:val="18"/>
                            <w:lang w:val="nb-NO"/>
                          </w:rPr>
                          <w:t>2</w:t>
                        </w:r>
                        <w:r w:rsidRPr="003566E6">
                          <w:rPr>
                            <w:color w:val="000000"/>
                            <w:kern w:val="24"/>
                            <w:sz w:val="18"/>
                            <w:szCs w:val="18"/>
                            <w:lang w:val="nb-NO"/>
                          </w:rPr>
                          <w:t>(c)</w:t>
                        </w:r>
                        <w:r>
                          <w:rPr>
                            <w:rFonts w:eastAsia="SimSun" w:hint="eastAsia"/>
                            <w:color w:val="000000"/>
                            <w:kern w:val="24"/>
                            <w:sz w:val="18"/>
                            <w:szCs w:val="18"/>
                            <w:lang w:val="nb-NO" w:eastAsia="zh-CN"/>
                          </w:rPr>
                          <w:t>、</w:t>
                        </w:r>
                        <w:r>
                          <w:rPr>
                            <w:color w:val="000000"/>
                            <w:kern w:val="24"/>
                            <w:sz w:val="18"/>
                            <w:szCs w:val="18"/>
                            <w:lang w:val="nb-NO"/>
                          </w:rPr>
                          <w:t>3</w:t>
                        </w:r>
                        <w:r w:rsidRPr="003566E6">
                          <w:rPr>
                            <w:color w:val="000000"/>
                            <w:kern w:val="24"/>
                            <w:sz w:val="18"/>
                            <w:szCs w:val="18"/>
                            <w:lang w:val="nb-NO"/>
                          </w:rPr>
                          <w:t>(a)</w:t>
                        </w:r>
                        <w:r>
                          <w:rPr>
                            <w:rFonts w:eastAsia="SimSun" w:hint="eastAsia"/>
                            <w:color w:val="000000"/>
                            <w:kern w:val="24"/>
                            <w:sz w:val="18"/>
                            <w:szCs w:val="18"/>
                            <w:lang w:val="nb-NO" w:eastAsia="zh-CN"/>
                          </w:rPr>
                          <w:t>、</w:t>
                        </w:r>
                        <w:r>
                          <w:rPr>
                            <w:color w:val="000000"/>
                            <w:kern w:val="24"/>
                            <w:sz w:val="18"/>
                            <w:szCs w:val="18"/>
                            <w:lang w:val="nb-NO"/>
                          </w:rPr>
                          <w:t>3</w:t>
                        </w:r>
                        <w:r w:rsidRPr="003566E6">
                          <w:rPr>
                            <w:color w:val="000000"/>
                            <w:kern w:val="24"/>
                            <w:sz w:val="18"/>
                            <w:szCs w:val="18"/>
                            <w:lang w:val="nb-NO"/>
                          </w:rPr>
                          <w:t>(b)</w:t>
                        </w:r>
                        <w:r>
                          <w:rPr>
                            <w:rFonts w:eastAsia="SimSun" w:hint="eastAsia"/>
                            <w:color w:val="000000"/>
                            <w:kern w:val="24"/>
                            <w:sz w:val="18"/>
                            <w:szCs w:val="18"/>
                            <w:lang w:val="nb-NO" w:eastAsia="zh-CN"/>
                          </w:rPr>
                          <w:t>、</w:t>
                        </w:r>
                        <w:r>
                          <w:rPr>
                            <w:color w:val="000000"/>
                            <w:kern w:val="24"/>
                            <w:sz w:val="18"/>
                            <w:szCs w:val="18"/>
                            <w:lang w:val="nb-NO"/>
                          </w:rPr>
                          <w:t>3</w:t>
                        </w:r>
                        <w:r w:rsidRPr="003566E6">
                          <w:rPr>
                            <w:color w:val="000000"/>
                            <w:kern w:val="24"/>
                            <w:sz w:val="18"/>
                            <w:szCs w:val="18"/>
                            <w:lang w:val="nb-NO"/>
                          </w:rPr>
                          <w:t>(c)</w:t>
                        </w:r>
                        <w:r w:rsidRPr="003566E6">
                          <w:rPr>
                            <w:rFonts w:eastAsia="SimSun"/>
                            <w:color w:val="000000"/>
                            <w:kern w:val="24"/>
                            <w:sz w:val="18"/>
                            <w:szCs w:val="18"/>
                            <w:lang w:val="nb-NO"/>
                          </w:rPr>
                          <w:t>和</w:t>
                        </w:r>
                        <w:r>
                          <w:rPr>
                            <w:color w:val="000000"/>
                            <w:kern w:val="24"/>
                            <w:sz w:val="18"/>
                            <w:szCs w:val="18"/>
                            <w:lang w:val="nb-NO"/>
                          </w:rPr>
                          <w:t>3</w:t>
                        </w:r>
                        <w:r w:rsidRPr="003566E6">
                          <w:rPr>
                            <w:color w:val="000000"/>
                            <w:kern w:val="24"/>
                            <w:sz w:val="18"/>
                            <w:szCs w:val="18"/>
                            <w:lang w:val="nb-NO"/>
                          </w:rPr>
                          <w:t>(d)</w:t>
                        </w:r>
                        <w:r>
                          <w:rPr>
                            <w:rFonts w:ascii="SimSun" w:eastAsia="SimSun" w:hAnsi="SimSun" w:cs="SimSun" w:hint="eastAsia"/>
                            <w:color w:val="000000"/>
                            <w:kern w:val="24"/>
                            <w:sz w:val="18"/>
                            <w:szCs w:val="18"/>
                            <w:lang w:val="nb-NO"/>
                          </w:rPr>
                          <w:t>各</w:t>
                        </w:r>
                        <w:r w:rsidRPr="00490997">
                          <w:rPr>
                            <w:rFonts w:ascii="SimSun" w:eastAsia="SimSun" w:hAnsi="SimSun" w:cs="SimSun" w:hint="eastAsia"/>
                            <w:color w:val="000000"/>
                            <w:kern w:val="24"/>
                            <w:sz w:val="18"/>
                            <w:szCs w:val="18"/>
                            <w:lang w:val="nb-NO"/>
                          </w:rPr>
                          <w:t>设一个专家组</w:t>
                        </w:r>
                      </w:p>
                    </w:txbxContent>
                  </v:textbox>
                </v:shape>
                <v:roundrect id="_x0000_s1064" style="position:absolute;left:36005;top:18370;width:12423;height:4705;visibility:visible;mso-wrap-style:square;v-text-anchor:top" arcsize="380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46MMA&#10;AADbAAAADwAAAGRycy9kb3ducmV2LnhtbESPQWsCMRSE7wX/Q3iCl6LZ7sHKahRRBD1IqQpen5vn&#10;ZnHzsiSprv/eFAo9DjPzDTNbdLYRd/KhdqzgY5SBIC6drrlScDpuhhMQISJrbByTgicFWMx7bzMs&#10;tHvwN90PsRIJwqFABSbGtpAylIYshpFriZN3dd5iTNJXUnt8JLhtZJ5lY2mx5rRgsKWVofJ2+LEK&#10;3jvMduuv1pz99nS9PPP9ZjyJSg363XIKIlIX/8N/7a1WkH/C75f0A+T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p/46MMAAADbAAAADwAAAAAAAAAAAAAAAACYAgAAZHJzL2Rv&#10;d25yZXYueG1sUEsFBgAAAAAEAAQA9QAAAIgDAAAAAA==&#10;">
                  <v:stroke dashstyle="1 1"/>
                  <v:textbox>
                    <w:txbxContent>
                      <w:p w:rsidR="003566E6" w:rsidRDefault="003566E6" w:rsidP="003566E6">
                        <w:pPr>
                          <w:rPr>
                            <w:rFonts w:eastAsia="Times New Roman"/>
                          </w:rPr>
                        </w:pPr>
                      </w:p>
                    </w:txbxContent>
                  </v:textbox>
                </v:roundrect>
                <v:shape id="_x0000_s1065" type="#_x0000_t202" style="position:absolute;left:35658;top:17977;width:13139;height:5098;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hAssIA&#10;AADbAAAADwAAAGRycy9kb3ducmV2LnhtbERPz2vCMBS+D/wfwhN2m6nFbVKNIoNBD92YnaDHR/Ns&#10;is1LaWLb/ffLYbDjx/d7u59sKwbqfeNYwXKRgCCunG64VnD6fn9ag/ABWWPrmBT8kIf9bvawxUy7&#10;kY80lKEWMYR9hgpMCF0mpa8MWfQL1xFH7up6iyHCvpa6xzGG21amSfIiLTYcGwx29GaoupV3q0AX&#10;5/Pz660rjuayuubtpy7Krw+lHufTYQMi0BT+xX/uXCtI49j4Jf4Au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mECywgAAANsAAAAPAAAAAAAAAAAAAAAAAJgCAABkcnMvZG93&#10;bnJldi54bWxQSwUGAAAAAAQABAD1AAAAhwMAAAAA&#10;" filled="f" stroked="f">
                  <v:textbox>
                    <w:txbxContent>
                      <w:p w:rsidR="003566E6" w:rsidRPr="00F42AC8" w:rsidRDefault="003566E6" w:rsidP="003566E6">
                        <w:pPr>
                          <w:pStyle w:val="NormalWeb"/>
                          <w:rPr>
                            <w:rFonts w:eastAsia="SimSun" w:hint="eastAsia"/>
                            <w:lang w:eastAsia="zh-CN"/>
                          </w:rPr>
                        </w:pPr>
                        <w:r w:rsidRPr="00F42AC8">
                          <w:rPr>
                            <w:rFonts w:ascii="Cambria" w:eastAsia="SimSun" w:hAnsi="Cambria" w:hint="eastAsia"/>
                            <w:b/>
                            <w:bCs/>
                            <w:color w:val="000000"/>
                            <w:kern w:val="24"/>
                            <w:sz w:val="18"/>
                            <w:szCs w:val="18"/>
                            <w:lang w:eastAsia="zh-CN"/>
                          </w:rPr>
                          <w:t>网络会议</w:t>
                        </w:r>
                      </w:p>
                    </w:txbxContent>
                  </v:textbox>
                </v:shape>
                <v:group id="Group 112" o:spid="_x0000_s1066" style="position:absolute;left:48944;top:17874;width:11441;height:5201" coordorigin="48944,17874" coordsize="13323,41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roundrect id="_x0000_s1067" style="position:absolute;left:49173;top:18183;width:13056;height:3794;visibility:visible;mso-wrap-style:square;v-text-anchor:top" arcsize="380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2QcEA&#10;AADbAAAADwAAAGRycy9kb3ducmV2LnhtbERPz2vCMBS+D/wfwht4GTNdB0WqUYZD0MOQOWHXt+bZ&#10;FJuXkkTb/vfmIOz48f1ergfbihv50DhW8DbLQBBXTjdcKzj9bF/nIEJE1tg6JgUjBVivJk9LLLXr&#10;+Ztux1iLFMKhRAUmxq6UMlSGLIaZ64gTd3beYkzQ11J77FO4bWWeZYW02HBqMNjRxlB1OV6tgpcB&#10;s/3noTO/fnc6/43517aYR6Wmz8PHAkSkIf6LH+6dVvCe1qcv6QfI1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yv9kHBAAAA2wAAAA8AAAAAAAAAAAAAAAAAmAIAAGRycy9kb3du&#10;cmV2LnhtbFBLBQYAAAAABAAEAPUAAACGAwAAAAA=&#10;">
                    <v:stroke dashstyle="1 1"/>
                    <v:textbox>
                      <w:txbxContent>
                        <w:p w:rsidR="003566E6" w:rsidRDefault="003566E6" w:rsidP="003566E6">
                          <w:pPr>
                            <w:rPr>
                              <w:rFonts w:eastAsia="Times New Roman"/>
                            </w:rPr>
                          </w:pPr>
                        </w:p>
                      </w:txbxContent>
                    </v:textbox>
                  </v:roundrect>
                  <v:shape id="_x0000_s1068" type="#_x0000_t202" style="position:absolute;left:48944;top:17874;width:13324;height:4103;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t/8sQA&#10;AADbAAAADwAAAGRycy9kb3ducmV2LnhtbESPQWvCQBSE7wX/w/IEb3WjtlWiq4ggeEhLjYIeH9ln&#10;Nph9G7Jbjf/eLRR6HGbmG2ax6mwtbtT6yrGC0TABQVw4XXGp4HjYvs5A+ICssXZMCh7kYbXsvSww&#10;1e7Oe7rloRQRwj5FBSaEJpXSF4Ys+qFriKN3ca3FEGVbSt3iPcJtLcdJ8iEtVhwXDDa0MVRc8x+r&#10;QGen0/v02mR7c3677OovneXfn0oN+t16DiJQF/7Df+2dVjAZwe+X+APk8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7f/LEAAAA2wAAAA8AAAAAAAAAAAAAAAAAmAIAAGRycy9k&#10;b3ducmV2LnhtbFBLBQYAAAAABAAEAPUAAACJAwAAAAA=&#10;" filled="f" stroked="f">
                    <v:textbox>
                      <w:txbxContent>
                        <w:p w:rsidR="003566E6" w:rsidRPr="00F42AC8" w:rsidRDefault="003566E6" w:rsidP="003566E6">
                          <w:pPr>
                            <w:pStyle w:val="NormalWeb"/>
                            <w:rPr>
                              <w:rFonts w:eastAsia="SimSun" w:hint="eastAsia"/>
                              <w:lang w:eastAsia="zh-CN"/>
                            </w:rPr>
                          </w:pPr>
                          <w:r w:rsidRPr="00F42AC8">
                            <w:rPr>
                              <w:rFonts w:ascii="Cambria" w:eastAsia="SimSun" w:hAnsi="Cambria" w:hint="eastAsia"/>
                              <w:color w:val="000000"/>
                              <w:kern w:val="24"/>
                              <w:sz w:val="18"/>
                              <w:szCs w:val="18"/>
                              <w:lang w:eastAsia="zh-CN"/>
                            </w:rPr>
                            <w:t>促进利益</w:t>
                          </w:r>
                          <w:r>
                            <w:rPr>
                              <w:rFonts w:ascii="Cambria" w:eastAsia="SimSun" w:hAnsi="Cambria" w:hint="eastAsia"/>
                              <w:color w:val="000000"/>
                              <w:kern w:val="24"/>
                              <w:sz w:val="18"/>
                              <w:szCs w:val="18"/>
                              <w:lang w:eastAsia="zh-CN"/>
                            </w:rPr>
                            <w:t>攸关</w:t>
                          </w:r>
                          <w:r w:rsidRPr="00F42AC8">
                            <w:rPr>
                              <w:rFonts w:ascii="Cambria" w:eastAsia="SimSun" w:hAnsi="Cambria" w:hint="eastAsia"/>
                              <w:color w:val="000000"/>
                              <w:kern w:val="24"/>
                              <w:sz w:val="18"/>
                              <w:szCs w:val="18"/>
                              <w:lang w:eastAsia="zh-CN"/>
                            </w:rPr>
                            <w:t>方参与的</w:t>
                          </w:r>
                          <w:r w:rsidRPr="00954924">
                            <w:rPr>
                              <w:rFonts w:ascii="Cambria" w:eastAsia="SimSun" w:hAnsi="Cambria" w:hint="eastAsia"/>
                              <w:b/>
                              <w:color w:val="000000"/>
                              <w:kern w:val="24"/>
                              <w:sz w:val="18"/>
                              <w:szCs w:val="18"/>
                              <w:lang w:eastAsia="zh-CN"/>
                            </w:rPr>
                            <w:t>电子会议</w:t>
                          </w:r>
                        </w:p>
                      </w:txbxContent>
                    </v:textbox>
                  </v:shape>
                </v:group>
                <v:group id="Group 115" o:spid="_x0000_s1069" style="position:absolute;left:23005;top:23879;width:37415;height:4227" coordorigin="23005,23879" coordsize="40726,24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roundrect id="_x0000_s1070" style="position:absolute;left:23177;top:23905;width:40554;height:2165;visibility:visible;mso-wrap-style:square;v-text-anchor:top" arcsize="380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1oNsUA&#10;AADbAAAADwAAAGRycy9kb3ducmV2LnhtbESPQWvCQBSE74X+h+UJvRTd1EAI0VWkRbCHIk2FXp/Z&#10;ZzaYfRt2txr/fbcg9DjMzDfMcj3aXlzIh86xgpdZBoK4cbrjVsHhazstQYSIrLF3TApuFGC9enxY&#10;YqXdlT/pUsdWJAiHChWYGIdKytAYshhmbiBO3sl5izFJ30rt8ZrgtpfzLCukxY7TgsGBXg015/rH&#10;KngeMXt/2w/m2+8Op+Nt/rEtyqjU02TcLEBEGuN/+N7eaQV5Dn9f0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fWg2xQAAANsAAAAPAAAAAAAAAAAAAAAAAJgCAABkcnMv&#10;ZG93bnJldi54bWxQSwUGAAAAAAQABAD1AAAAigMAAAAA&#10;">
                    <v:stroke dashstyle="1 1"/>
                    <v:textbox>
                      <w:txbxContent>
                        <w:p w:rsidR="003566E6" w:rsidRDefault="003566E6" w:rsidP="003566E6">
                          <w:pPr>
                            <w:rPr>
                              <w:rFonts w:eastAsia="Times New Roman"/>
                            </w:rPr>
                          </w:pPr>
                        </w:p>
                      </w:txbxContent>
                    </v:textbox>
                  </v:roundrect>
                  <v:shape id="_x0000_s1071" type="#_x0000_t202" style="position:absolute;left:23005;top:23879;width:40498;height:2406;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zcasQA&#10;AADbAAAADwAAAGRycy9kb3ducmV2LnhtbESPQWvCQBSE7wX/w/IEb7qxtVWiq0ih4CEtNQp6fGSf&#10;2WD2bciuGv+9WxB6HGbmG2ax6mwtrtT6yrGC8SgBQVw4XXGpYL/7Gs5A+ICssXZMCu7kYbXsvSww&#10;1e7GW7rmoRQRwj5FBSaEJpXSF4Ys+pFriKN3cq3FEGVbSt3iLcJtLV+T5ENarDguGGzo01Bxzi9W&#10;gc4Oh/fpucm25jg5beofneW/30oN+t16DiJQF/7Dz/ZGK3ibwN+X+APk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M3GrEAAAA2wAAAA8AAAAAAAAAAAAAAAAAmAIAAGRycy9k&#10;b3ducmV2LnhtbFBLBQYAAAAABAAEAPUAAACJAwAAAAA=&#10;" filled="f" stroked="f">
                    <v:textbox>
                      <w:txbxContent>
                        <w:p w:rsidR="003566E6" w:rsidRPr="00F42AC8" w:rsidRDefault="003566E6" w:rsidP="003566E6">
                          <w:pPr>
                            <w:pStyle w:val="NormalWeb"/>
                            <w:rPr>
                              <w:rFonts w:eastAsia="SimSun" w:hint="eastAsia"/>
                              <w:lang w:eastAsia="zh-CN"/>
                            </w:rPr>
                          </w:pPr>
                          <w:r w:rsidRPr="00F42AC8">
                            <w:rPr>
                              <w:rFonts w:ascii="Cambria" w:eastAsia="SimSun" w:hAnsi="Cambria" w:hint="eastAsia"/>
                              <w:b/>
                              <w:color w:val="000000"/>
                              <w:kern w:val="24"/>
                              <w:sz w:val="18"/>
                              <w:szCs w:val="18"/>
                              <w:lang w:eastAsia="zh-CN"/>
                            </w:rPr>
                            <w:t>技术支持</w:t>
                          </w:r>
                          <w:r w:rsidRPr="00F42AC8">
                            <w:rPr>
                              <w:rFonts w:ascii="Cambria" w:eastAsia="SimSun" w:hAnsi="Cambria" w:hint="eastAsia"/>
                              <w:color w:val="000000"/>
                              <w:kern w:val="24"/>
                              <w:sz w:val="18"/>
                              <w:szCs w:val="18"/>
                              <w:lang w:eastAsia="zh-CN"/>
                            </w:rPr>
                            <w:t>：</w:t>
                          </w:r>
                          <w:r w:rsidRPr="004F7F45">
                            <w:rPr>
                              <w:rFonts w:ascii="Cambria" w:eastAsia="SimSun" w:hAnsi="Cambria" w:hint="eastAsia"/>
                              <w:color w:val="000000"/>
                              <w:spacing w:val="-8"/>
                              <w:kern w:val="24"/>
                              <w:sz w:val="18"/>
                              <w:szCs w:val="18"/>
                              <w:lang w:eastAsia="zh-CN"/>
                            </w:rPr>
                            <w:t>由秘书处或者可能由一个技术支持部门和相关特别小组提供</w:t>
                          </w:r>
                        </w:p>
                      </w:txbxContent>
                    </v:textbox>
                  </v:shape>
                </v:group>
              </v:group>
            </w:pict>
          </mc:Fallback>
        </mc:AlternateContent>
      </w:r>
    </w:p>
    <w:p w:rsidR="003566E6" w:rsidRDefault="003566E6" w:rsidP="003566E6">
      <w:pPr>
        <w:pStyle w:val="Normal-pool"/>
        <w:rPr>
          <w:rFonts w:eastAsia="SimSun"/>
        </w:rPr>
      </w:pPr>
    </w:p>
    <w:p w:rsidR="003566E6" w:rsidRDefault="003566E6" w:rsidP="003566E6">
      <w:pPr>
        <w:pStyle w:val="Normal-pool"/>
        <w:rPr>
          <w:rFonts w:eastAsia="SimSun"/>
        </w:rPr>
      </w:pPr>
    </w:p>
    <w:p w:rsidR="003566E6" w:rsidRDefault="003566E6" w:rsidP="003566E6">
      <w:pPr>
        <w:pStyle w:val="Normal-pool"/>
        <w:rPr>
          <w:rFonts w:eastAsia="SimSun"/>
        </w:rPr>
      </w:pPr>
    </w:p>
    <w:p w:rsidR="003566E6" w:rsidRDefault="003566E6" w:rsidP="003566E6">
      <w:pPr>
        <w:pStyle w:val="Normal-pool"/>
        <w:rPr>
          <w:rFonts w:eastAsia="SimSun"/>
        </w:rPr>
      </w:pPr>
    </w:p>
    <w:p w:rsidR="003566E6" w:rsidRDefault="007B2833" w:rsidP="003566E6">
      <w:pPr>
        <w:pStyle w:val="Normal-pool"/>
        <w:rPr>
          <w:rFonts w:eastAsia="SimSun"/>
        </w:rPr>
      </w:pPr>
      <w:r>
        <w:rPr>
          <w:rFonts w:eastAsia="SimSun"/>
          <w:noProof/>
          <w:lang w:val="en-US" w:eastAsia="en-US"/>
        </w:rPr>
        <mc:AlternateContent>
          <mc:Choice Requires="wps">
            <w:drawing>
              <wp:anchor distT="0" distB="0" distL="114300" distR="114300" simplePos="0" relativeHeight="251665920" behindDoc="0" locked="0" layoutInCell="1" allowOverlap="1">
                <wp:simplePos x="0" y="0"/>
                <wp:positionH relativeFrom="column">
                  <wp:posOffset>1851660</wp:posOffset>
                </wp:positionH>
                <wp:positionV relativeFrom="paragraph">
                  <wp:posOffset>37465</wp:posOffset>
                </wp:positionV>
                <wp:extent cx="220345" cy="204470"/>
                <wp:effectExtent l="13335" t="27940" r="13970" b="24765"/>
                <wp:wrapNone/>
                <wp:docPr id="21" name="AutoShape 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220345" cy="204470"/>
                        </a:xfrm>
                        <a:prstGeom prst="leftRightArrow">
                          <a:avLst>
                            <a:gd name="adj1" fmla="val 50000"/>
                            <a:gd name="adj2" fmla="val 36310"/>
                          </a:avLst>
                        </a:prstGeom>
                        <a:solidFill>
                          <a:srgbClr val="FFFFFF"/>
                        </a:solidFill>
                        <a:ln w="6350">
                          <a:solidFill>
                            <a:srgbClr val="000000"/>
                          </a:solidFill>
                          <a:miter lim="800000"/>
                          <a:headEnd/>
                          <a:tailEnd/>
                        </a:ln>
                      </wps:spPr>
                      <wps:txbx>
                        <w:txbxContent>
                          <w:p w:rsidR="003566E6" w:rsidRDefault="003566E6" w:rsidP="003566E6">
                            <w:pPr>
                              <w:rPr>
                                <w:rFonts w:eastAsia="Times New Roman"/>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72" type="#_x0000_t69" style="position:absolute;margin-left:145.8pt;margin-top:2.95pt;width:17.35pt;height:16.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" adj="7278" strokeweight=".5pt">
                <v:path arrowok="t"/>
                <o:lock v:ext="edit" aspectratio="t"/>
                <v:textbox>
                  <w:txbxContent>
                    <w:p w:rsidR="003566E6" w:rsidRDefault="003566E6" w:rsidP="003566E6">
                      <w:pPr>
                        <w:rPr>
                          <w:rFonts w:eastAsia="Times New Roman"/>
                        </w:rPr>
                      </w:pPr>
                    </w:p>
                  </w:txbxContent>
                </v:textbox>
              </v:shape>
            </w:pict>
          </mc:Fallback>
        </mc:AlternateContent>
      </w:r>
    </w:p>
    <w:p w:rsidR="003566E6" w:rsidRDefault="003566E6" w:rsidP="003566E6">
      <w:pPr>
        <w:pStyle w:val="Normal-pool"/>
        <w:rPr>
          <w:rFonts w:eastAsia="SimSun"/>
        </w:rPr>
      </w:pPr>
    </w:p>
    <w:p w:rsidR="003566E6" w:rsidRDefault="003566E6" w:rsidP="003566E6">
      <w:pPr>
        <w:pStyle w:val="Normal-pool"/>
        <w:rPr>
          <w:rFonts w:eastAsia="SimSun"/>
        </w:rPr>
      </w:pPr>
    </w:p>
    <w:p w:rsidR="003566E6" w:rsidRDefault="003566E6" w:rsidP="003566E6">
      <w:pPr>
        <w:pStyle w:val="Normal-pool"/>
        <w:rPr>
          <w:rFonts w:eastAsia="SimSun"/>
        </w:rPr>
      </w:pPr>
    </w:p>
    <w:p w:rsidR="003566E6" w:rsidRDefault="003566E6" w:rsidP="003566E6">
      <w:pPr>
        <w:pStyle w:val="Normal-pool"/>
        <w:rPr>
          <w:rFonts w:eastAsia="SimSun"/>
        </w:rPr>
      </w:pPr>
    </w:p>
    <w:p w:rsidR="003566E6" w:rsidRDefault="003566E6" w:rsidP="003566E6">
      <w:pPr>
        <w:pStyle w:val="Normal-pool"/>
        <w:rPr>
          <w:rFonts w:eastAsia="SimSun"/>
        </w:rPr>
      </w:pPr>
    </w:p>
    <w:p w:rsidR="003566E6" w:rsidRDefault="003566E6" w:rsidP="003566E6">
      <w:pPr>
        <w:pStyle w:val="Normal-pool"/>
        <w:rPr>
          <w:rFonts w:eastAsia="SimSun"/>
        </w:rPr>
      </w:pPr>
    </w:p>
    <w:p w:rsidR="003566E6" w:rsidRDefault="007B2833" w:rsidP="003566E6">
      <w:pPr>
        <w:pStyle w:val="Normal-pool"/>
        <w:rPr>
          <w:rFonts w:eastAsia="SimSun"/>
        </w:rPr>
      </w:pPr>
      <w:r>
        <w:rPr>
          <w:rFonts w:eastAsia="SimSun"/>
          <w:noProof/>
          <w:lang w:val="en-US" w:eastAsia="en-US"/>
        </w:rPr>
        <mc:AlternateContent>
          <mc:Choice Requires="wps">
            <w:drawing>
              <wp:anchor distT="0" distB="0" distL="114300" distR="114300" simplePos="0" relativeHeight="251671040" behindDoc="0" locked="0" layoutInCell="1" allowOverlap="1">
                <wp:simplePos x="0" y="0"/>
                <wp:positionH relativeFrom="column">
                  <wp:posOffset>2113280</wp:posOffset>
                </wp:positionH>
                <wp:positionV relativeFrom="paragraph">
                  <wp:posOffset>143510</wp:posOffset>
                </wp:positionV>
                <wp:extent cx="3945255" cy="1783080"/>
                <wp:effectExtent l="0" t="635" r="0" b="0"/>
                <wp:wrapNone/>
                <wp:docPr id="2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945255" cy="1783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66E6" w:rsidRPr="003566E6" w:rsidRDefault="003566E6" w:rsidP="003566E6">
                            <w:pPr>
                              <w:pStyle w:val="NormalWeb"/>
                              <w:spacing w:after="120"/>
                              <w:rPr>
                                <w:rFonts w:ascii="SimSun" w:eastAsia="SimSun" w:hAnsi="SimSun" w:cs="SimSun"/>
                                <w:b/>
                                <w:bCs/>
                                <w:color w:val="1F497D"/>
                                <w:kern w:val="24"/>
                                <w:sz w:val="20"/>
                                <w:szCs w:val="20"/>
                                <w:lang w:eastAsia="zh-CN"/>
                              </w:rPr>
                            </w:pPr>
                            <w:r w:rsidRPr="00954924">
                              <w:rPr>
                                <w:rFonts w:ascii="SimSun" w:eastAsia="SimSun" w:hAnsi="SimSun" w:cs="SimSun" w:hint="eastAsia"/>
                                <w:b/>
                                <w:bCs/>
                                <w:color w:val="1F497D"/>
                                <w:kern w:val="24"/>
                                <w:sz w:val="20"/>
                                <w:szCs w:val="20"/>
                              </w:rPr>
                              <w:t>有时间限制和特定任务的能力建设以及知识和数据</w:t>
                            </w:r>
                            <w:r>
                              <w:rPr>
                                <w:rFonts w:ascii="SimSun" w:eastAsia="SimSun" w:hAnsi="SimSun" w:cs="SimSun" w:hint="eastAsia"/>
                                <w:b/>
                                <w:bCs/>
                                <w:color w:val="1F497D"/>
                                <w:kern w:val="24"/>
                                <w:sz w:val="20"/>
                                <w:szCs w:val="20"/>
                                <w:lang w:eastAsia="zh-CN"/>
                              </w:rPr>
                              <w:t>工作队</w:t>
                            </w:r>
                            <w:r>
                              <w:rPr>
                                <w:rFonts w:ascii="SimSun" w:eastAsia="SimSun" w:hAnsi="SimSun" w:cs="SimSun"/>
                                <w:b/>
                                <w:bCs/>
                                <w:color w:val="1F497D"/>
                                <w:kern w:val="24"/>
                                <w:sz w:val="20"/>
                                <w:szCs w:val="20"/>
                                <w:lang w:eastAsia="zh-CN"/>
                              </w:rPr>
                              <w:br/>
                            </w:r>
                            <w:r w:rsidRPr="00954924">
                              <w:rPr>
                                <w:rFonts w:ascii="SimSun" w:eastAsia="SimSun" w:hAnsi="SimSun" w:cs="SimSun" w:hint="eastAsia"/>
                                <w:color w:val="000000"/>
                                <w:kern w:val="24"/>
                                <w:sz w:val="18"/>
                                <w:szCs w:val="18"/>
                                <w:lang w:val="nb-NO"/>
                              </w:rPr>
                              <w:t>由战略伙伴关系构成，受主席团和多学科专家小组领导，交付</w:t>
                            </w:r>
                            <w:r>
                              <w:rPr>
                                <w:color w:val="000000"/>
                                <w:kern w:val="24"/>
                                <w:sz w:val="18"/>
                                <w:szCs w:val="18"/>
                                <w:lang w:val="nb-NO"/>
                              </w:rPr>
                              <w:t>1(a)</w:t>
                            </w:r>
                            <w:r w:rsidRPr="003566E6">
                              <w:rPr>
                                <w:rFonts w:eastAsia="SimSun"/>
                                <w:color w:val="000000"/>
                                <w:kern w:val="24"/>
                                <w:sz w:val="18"/>
                                <w:szCs w:val="18"/>
                                <w:lang w:val="nb-NO"/>
                              </w:rPr>
                              <w:t>和</w:t>
                            </w:r>
                            <w:r>
                              <w:rPr>
                                <w:color w:val="000000"/>
                                <w:kern w:val="24"/>
                                <w:sz w:val="18"/>
                                <w:szCs w:val="18"/>
                                <w:lang w:val="nb-NO"/>
                              </w:rPr>
                              <w:t>1</w:t>
                            </w:r>
                            <w:r w:rsidRPr="003566E6">
                              <w:rPr>
                                <w:color w:val="000000"/>
                                <w:kern w:val="24"/>
                                <w:sz w:val="18"/>
                                <w:szCs w:val="18"/>
                                <w:lang w:val="nb-NO"/>
                              </w:rPr>
                              <w:t>(b)</w:t>
                            </w:r>
                            <w:r>
                              <w:rPr>
                                <w:rFonts w:eastAsia="SimSun"/>
                                <w:color w:val="000000"/>
                                <w:kern w:val="24"/>
                                <w:sz w:val="18"/>
                                <w:szCs w:val="18"/>
                                <w:lang w:val="nb-NO"/>
                              </w:rPr>
                              <w:t>，</w:t>
                            </w:r>
                            <w:r>
                              <w:rPr>
                                <w:rFonts w:eastAsia="SimSun" w:hint="eastAsia"/>
                                <w:color w:val="000000"/>
                                <w:kern w:val="24"/>
                                <w:sz w:val="18"/>
                                <w:szCs w:val="18"/>
                                <w:lang w:val="nb-NO" w:eastAsia="zh-CN"/>
                              </w:rPr>
                              <w:t>以及</w:t>
                            </w:r>
                            <w:r>
                              <w:rPr>
                                <w:color w:val="000000"/>
                                <w:kern w:val="24"/>
                                <w:sz w:val="18"/>
                                <w:szCs w:val="18"/>
                                <w:lang w:val="nb-NO"/>
                              </w:rPr>
                              <w:t>1</w:t>
                            </w:r>
                            <w:r w:rsidRPr="003566E6">
                              <w:rPr>
                                <w:color w:val="000000"/>
                                <w:kern w:val="24"/>
                                <w:sz w:val="18"/>
                                <w:szCs w:val="18"/>
                                <w:lang w:val="nb-NO"/>
                              </w:rP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3" type="#_x0000_t202" style="position:absolute;margin-left:166.4pt;margin-top:11.3pt;width:310.65pt;height:140.4pt;flip:y;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" filled="f" stroked="f">
                <v:textbox>
                  <w:txbxContent>
                    <w:p w:rsidR="003566E6" w:rsidRPr="003566E6" w:rsidRDefault="003566E6" w:rsidP="003566E6">
                      <w:pPr>
                        <w:pStyle w:val="NormalWeb"/>
                        <w:spacing w:after="120"/>
                        <w:rPr>
                          <w:rFonts w:ascii="SimSun" w:eastAsia="SimSun" w:hAnsi="SimSun" w:cs="SimSun"/>
                          <w:b/>
                          <w:bCs/>
                          <w:color w:val="1F497D"/>
                          <w:kern w:val="24"/>
                          <w:sz w:val="20"/>
                          <w:szCs w:val="20"/>
                          <w:lang w:eastAsia="zh-CN"/>
                        </w:rPr>
                      </w:pPr>
                      <w:r w:rsidRPr="00954924">
                        <w:rPr>
                          <w:rFonts w:ascii="SimSun" w:eastAsia="SimSun" w:hAnsi="SimSun" w:cs="SimSun" w:hint="eastAsia"/>
                          <w:b/>
                          <w:bCs/>
                          <w:color w:val="1F497D"/>
                          <w:kern w:val="24"/>
                          <w:sz w:val="20"/>
                          <w:szCs w:val="20"/>
                        </w:rPr>
                        <w:t>有时间限制和特定任务的能力建设以及知识和数据</w:t>
                      </w:r>
                      <w:r>
                        <w:rPr>
                          <w:rFonts w:ascii="SimSun" w:eastAsia="SimSun" w:hAnsi="SimSun" w:cs="SimSun" w:hint="eastAsia"/>
                          <w:b/>
                          <w:bCs/>
                          <w:color w:val="1F497D"/>
                          <w:kern w:val="24"/>
                          <w:sz w:val="20"/>
                          <w:szCs w:val="20"/>
                          <w:lang w:eastAsia="zh-CN"/>
                        </w:rPr>
                        <w:t>工作队</w:t>
                      </w:r>
                      <w:r>
                        <w:rPr>
                          <w:rFonts w:ascii="SimSun" w:eastAsia="SimSun" w:hAnsi="SimSun" w:cs="SimSun"/>
                          <w:b/>
                          <w:bCs/>
                          <w:color w:val="1F497D"/>
                          <w:kern w:val="24"/>
                          <w:sz w:val="20"/>
                          <w:szCs w:val="20"/>
                          <w:lang w:eastAsia="zh-CN"/>
                        </w:rPr>
                        <w:br/>
                      </w:r>
                      <w:r w:rsidRPr="00954924">
                        <w:rPr>
                          <w:rFonts w:ascii="SimSun" w:eastAsia="SimSun" w:hAnsi="SimSun" w:cs="SimSun" w:hint="eastAsia"/>
                          <w:color w:val="000000"/>
                          <w:kern w:val="24"/>
                          <w:sz w:val="18"/>
                          <w:szCs w:val="18"/>
                          <w:lang w:val="nb-NO"/>
                        </w:rPr>
                        <w:t>由战略伙伴关系构成，受主席团和多学科专家小组领导，交付</w:t>
                      </w:r>
                      <w:r>
                        <w:rPr>
                          <w:color w:val="000000"/>
                          <w:kern w:val="24"/>
                          <w:sz w:val="18"/>
                          <w:szCs w:val="18"/>
                          <w:lang w:val="nb-NO"/>
                        </w:rPr>
                        <w:t>1(a)</w:t>
                      </w:r>
                      <w:r w:rsidRPr="003566E6">
                        <w:rPr>
                          <w:rFonts w:eastAsia="SimSun"/>
                          <w:color w:val="000000"/>
                          <w:kern w:val="24"/>
                          <w:sz w:val="18"/>
                          <w:szCs w:val="18"/>
                          <w:lang w:val="nb-NO"/>
                        </w:rPr>
                        <w:t>和</w:t>
                      </w:r>
                      <w:r>
                        <w:rPr>
                          <w:color w:val="000000"/>
                          <w:kern w:val="24"/>
                          <w:sz w:val="18"/>
                          <w:szCs w:val="18"/>
                          <w:lang w:val="nb-NO"/>
                        </w:rPr>
                        <w:t>1</w:t>
                      </w:r>
                      <w:r w:rsidRPr="003566E6">
                        <w:rPr>
                          <w:color w:val="000000"/>
                          <w:kern w:val="24"/>
                          <w:sz w:val="18"/>
                          <w:szCs w:val="18"/>
                          <w:lang w:val="nb-NO"/>
                        </w:rPr>
                        <w:t>(b)</w:t>
                      </w:r>
                      <w:r>
                        <w:rPr>
                          <w:rFonts w:eastAsia="SimSun"/>
                          <w:color w:val="000000"/>
                          <w:kern w:val="24"/>
                          <w:sz w:val="18"/>
                          <w:szCs w:val="18"/>
                          <w:lang w:val="nb-NO"/>
                        </w:rPr>
                        <w:t>，</w:t>
                      </w:r>
                      <w:r>
                        <w:rPr>
                          <w:rFonts w:eastAsia="SimSun" w:hint="eastAsia"/>
                          <w:color w:val="000000"/>
                          <w:kern w:val="24"/>
                          <w:sz w:val="18"/>
                          <w:szCs w:val="18"/>
                          <w:lang w:val="nb-NO" w:eastAsia="zh-CN"/>
                        </w:rPr>
                        <w:t>以及</w:t>
                      </w:r>
                      <w:r>
                        <w:rPr>
                          <w:color w:val="000000"/>
                          <w:kern w:val="24"/>
                          <w:sz w:val="18"/>
                          <w:szCs w:val="18"/>
                          <w:lang w:val="nb-NO"/>
                        </w:rPr>
                        <w:t>1</w:t>
                      </w:r>
                      <w:r w:rsidRPr="003566E6">
                        <w:rPr>
                          <w:color w:val="000000"/>
                          <w:kern w:val="24"/>
                          <w:sz w:val="18"/>
                          <w:szCs w:val="18"/>
                          <w:lang w:val="nb-NO"/>
                        </w:rPr>
                        <w:t>(d)</w:t>
                      </w:r>
                    </w:p>
                  </w:txbxContent>
                </v:textbox>
              </v:shape>
            </w:pict>
          </mc:Fallback>
        </mc:AlternateContent>
      </w:r>
    </w:p>
    <w:p w:rsidR="003566E6" w:rsidRDefault="007B2833" w:rsidP="003566E6">
      <w:pPr>
        <w:pStyle w:val="Normal-pool"/>
        <w:rPr>
          <w:rFonts w:eastAsia="SimSun"/>
        </w:rPr>
      </w:pPr>
      <w:r>
        <w:rPr>
          <w:rFonts w:eastAsia="SimSun"/>
          <w:noProof/>
          <w:lang w:val="en-US" w:eastAsia="en-US"/>
        </w:rPr>
        <mc:AlternateContent>
          <mc:Choice Requires="wps">
            <w:drawing>
              <wp:anchor distT="0" distB="0" distL="114300" distR="114300" simplePos="0" relativeHeight="251656704" behindDoc="0" locked="0" layoutInCell="1" allowOverlap="1">
                <wp:simplePos x="0" y="0"/>
                <wp:positionH relativeFrom="column">
                  <wp:posOffset>2136140</wp:posOffset>
                </wp:positionH>
                <wp:positionV relativeFrom="paragraph">
                  <wp:posOffset>3175</wp:posOffset>
                </wp:positionV>
                <wp:extent cx="3922395" cy="1777365"/>
                <wp:effectExtent l="12065" t="12700" r="8890" b="10160"/>
                <wp:wrapNone/>
                <wp:docPr id="19"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22395" cy="1777365"/>
                        </a:xfrm>
                        <a:prstGeom prst="roundRect">
                          <a:avLst>
                            <a:gd name="adj" fmla="val 5806"/>
                          </a:avLst>
                        </a:prstGeom>
                        <a:solidFill>
                          <a:srgbClr val="F2F2F2"/>
                        </a:solidFill>
                        <a:ln w="9525">
                          <a:solidFill>
                            <a:srgbClr val="000000"/>
                          </a:solidFill>
                          <a:prstDash val="sysDot"/>
                          <a:round/>
                          <a:headEnd/>
                          <a:tailEnd/>
                        </a:ln>
                      </wps:spPr>
                      <wps:txbx>
                        <w:txbxContent>
                          <w:p w:rsidR="003566E6" w:rsidRDefault="003566E6" w:rsidP="003566E6">
                            <w:pPr>
                              <w:rPr>
                                <w:rFonts w:eastAsia="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74" style="position:absolute;margin-left:168.2pt;margin-top:.25pt;width:308.85pt;height:139.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8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" fillcolor="#f2f2f2">
                <v:stroke dashstyle="1 1"/>
                <v:textbox>
                  <w:txbxContent>
                    <w:p w:rsidR="003566E6" w:rsidRDefault="003566E6" w:rsidP="003566E6">
                      <w:pPr>
                        <w:rPr>
                          <w:rFonts w:eastAsia="Times New Roman"/>
                        </w:rPr>
                      </w:pPr>
                    </w:p>
                  </w:txbxContent>
                </v:textbox>
              </v:roundrect>
            </w:pict>
          </mc:Fallback>
        </mc:AlternateContent>
      </w:r>
    </w:p>
    <w:p w:rsidR="003566E6" w:rsidRDefault="003566E6" w:rsidP="003566E6">
      <w:pPr>
        <w:pStyle w:val="Normal-pool"/>
        <w:rPr>
          <w:rFonts w:eastAsia="SimSun"/>
        </w:rPr>
      </w:pPr>
    </w:p>
    <w:p w:rsidR="003566E6" w:rsidRDefault="003566E6" w:rsidP="003566E6">
      <w:pPr>
        <w:pStyle w:val="Normal-pool"/>
        <w:rPr>
          <w:rFonts w:eastAsia="SimSun"/>
        </w:rPr>
      </w:pPr>
    </w:p>
    <w:p w:rsidR="003566E6" w:rsidRDefault="003566E6" w:rsidP="003566E6">
      <w:pPr>
        <w:pStyle w:val="Normal-pool"/>
        <w:rPr>
          <w:rFonts w:eastAsia="SimSun"/>
        </w:rPr>
      </w:pPr>
    </w:p>
    <w:p w:rsidR="003566E6" w:rsidRDefault="007B2833" w:rsidP="003566E6">
      <w:pPr>
        <w:pStyle w:val="Normal-pool"/>
        <w:rPr>
          <w:rFonts w:eastAsia="SimSun" w:hint="eastAsia"/>
        </w:rPr>
      </w:pPr>
      <w:r>
        <w:rPr>
          <w:rFonts w:eastAsia="SimSun"/>
          <w:noProof/>
          <w:lang w:val="en-US" w:eastAsia="en-US"/>
        </w:rPr>
        <mc:AlternateContent>
          <mc:Choice Requires="wpg">
            <w:drawing>
              <wp:anchor distT="0" distB="0" distL="114300" distR="114300" simplePos="0" relativeHeight="251675136" behindDoc="0" locked="0" layoutInCell="1" allowOverlap="1">
                <wp:simplePos x="0" y="0"/>
                <wp:positionH relativeFrom="column">
                  <wp:posOffset>4801235</wp:posOffset>
                </wp:positionH>
                <wp:positionV relativeFrom="paragraph">
                  <wp:posOffset>69850</wp:posOffset>
                </wp:positionV>
                <wp:extent cx="1144270" cy="542925"/>
                <wp:effectExtent l="635" t="3175" r="7620" b="6350"/>
                <wp:wrapNone/>
                <wp:docPr id="16"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4270" cy="542925"/>
                          <a:chOff x="4894483" y="3572314"/>
                          <a:chExt cx="1332373" cy="410317"/>
                        </a:xfrm>
                      </wpg:grpSpPr>
                      <wps:wsp>
                        <wps:cNvPr id="17" name="AutoShape 18"/>
                        <wps:cNvSpPr>
                          <a:spLocks noChangeArrowheads="1"/>
                        </wps:cNvSpPr>
                        <wps:spPr bwMode="auto">
                          <a:xfrm>
                            <a:off x="4917331" y="3603220"/>
                            <a:ext cx="1305649" cy="379407"/>
                          </a:xfrm>
                          <a:prstGeom prst="roundRect">
                            <a:avLst>
                              <a:gd name="adj" fmla="val 5806"/>
                            </a:avLst>
                          </a:prstGeom>
                          <a:solidFill>
                            <a:srgbClr val="FFFFFF"/>
                          </a:solidFill>
                          <a:ln w="9525">
                            <a:solidFill>
                              <a:srgbClr val="000000"/>
                            </a:solidFill>
                            <a:prstDash val="sysDot"/>
                            <a:round/>
                            <a:headEnd/>
                            <a:tailEnd/>
                          </a:ln>
                        </wps:spPr>
                        <wps:txbx>
                          <w:txbxContent>
                            <w:p w:rsidR="003566E6" w:rsidRDefault="003566E6" w:rsidP="003566E6">
                              <w:pPr>
                                <w:rPr>
                                  <w:rFonts w:eastAsia="Times New Roman"/>
                                </w:rPr>
                              </w:pPr>
                            </w:p>
                          </w:txbxContent>
                        </wps:txbx>
                        <wps:bodyPr rot="0" vert="horz" wrap="square" lIns="91440" tIns="45720" rIns="91440" bIns="45720" anchor="t" anchorCtr="0" upright="1">
                          <a:noAutofit/>
                        </wps:bodyPr>
                      </wps:wsp>
                      <wps:wsp>
                        <wps:cNvPr id="18" name="Text Box 15"/>
                        <wps:cNvSpPr txBox="1">
                          <a:spLocks noChangeArrowheads="1"/>
                        </wps:cNvSpPr>
                        <wps:spPr bwMode="auto">
                          <a:xfrm flipV="1">
                            <a:off x="4894483" y="3572314"/>
                            <a:ext cx="1332373" cy="410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66E6" w:rsidRPr="00F42AC8" w:rsidRDefault="003566E6" w:rsidP="003566E6">
                              <w:pPr>
                                <w:pStyle w:val="NormalWeb"/>
                                <w:rPr>
                                  <w:rFonts w:eastAsia="SimSun" w:hint="eastAsia"/>
                                  <w:lang w:eastAsia="zh-CN"/>
                                </w:rPr>
                              </w:pPr>
                              <w:r>
                                <w:rPr>
                                  <w:rFonts w:ascii="Cambria" w:eastAsia="SimSun" w:hAnsi="Cambria" w:hint="eastAsia"/>
                                  <w:color w:val="000000"/>
                                  <w:kern w:val="24"/>
                                  <w:sz w:val="18"/>
                                  <w:szCs w:val="18"/>
                                  <w:lang w:eastAsia="zh-CN"/>
                                </w:rPr>
                                <w:t>促进利益攸关</w:t>
                              </w:r>
                              <w:r w:rsidRPr="00F42AC8">
                                <w:rPr>
                                  <w:rFonts w:ascii="Cambria" w:eastAsia="SimSun" w:hAnsi="Cambria" w:hint="eastAsia"/>
                                  <w:color w:val="000000"/>
                                  <w:kern w:val="24"/>
                                  <w:sz w:val="18"/>
                                  <w:szCs w:val="18"/>
                                  <w:lang w:eastAsia="zh-CN"/>
                                </w:rPr>
                                <w:t>方参与的</w:t>
                              </w:r>
                              <w:r w:rsidRPr="00954924">
                                <w:rPr>
                                  <w:rFonts w:ascii="Cambria" w:eastAsia="SimSun" w:hAnsi="Cambria" w:hint="eastAsia"/>
                                  <w:b/>
                                  <w:color w:val="000000"/>
                                  <w:kern w:val="24"/>
                                  <w:sz w:val="18"/>
                                  <w:szCs w:val="18"/>
                                  <w:lang w:eastAsia="zh-CN"/>
                                </w:rPr>
                                <w:t>电子会议</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2" o:spid="_x0000_s1075" style="position:absolute;margin-left:378.05pt;margin-top:5.5pt;width:90.1pt;height:42.75pt;z-index:251675136" coordorigin="48944,35723" coordsize="1332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">
                <v:roundrect id="_x0000_s1076" style="position:absolute;left:49173;top:36032;width:13056;height:3794;visibility:visible;mso-wrap-style:square;v-text-anchor:top" arcsize="380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MyVcEA&#10;AADbAAAADwAAAGRycy9kb3ducmV2LnhtbERPS4vCMBC+C/6HMIIX0VQPKl2jLLsIeljEB3idbcam&#10;bDMpSdT67zeC4G0+vucsVq2txY18qBwrGI8yEMSF0xWXCk7H9XAOIkRkjbVjUvCgAKtlt7PAXLs7&#10;7+l2iKVIIRxyVGBibHIpQ2HIYhi5hjhxF+ctxgR9KbXHewq3tZxk2VRarDg1GGzoy1Dxd7haBYMW&#10;s+33rjFnvzldfh+Tn/V0HpXq99rPDxCR2vgWv9wbnebP4PlLOkA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jzMlXBAAAA2wAAAA8AAAAAAAAAAAAAAAAAmAIAAGRycy9kb3du&#10;cmV2LnhtbFBLBQYAAAAABAAEAPUAAACGAwAAAAA=&#10;">
                  <v:stroke dashstyle="1 1"/>
                  <v:textbox>
                    <w:txbxContent>
                      <w:p w:rsidR="003566E6" w:rsidRDefault="003566E6" w:rsidP="003566E6">
                        <w:pPr>
                          <w:rPr>
                            <w:rFonts w:eastAsia="Times New Roman"/>
                          </w:rPr>
                        </w:pPr>
                      </w:p>
                    </w:txbxContent>
                  </v:textbox>
                </v:roundrect>
                <v:shape id="_x0000_s1077" type="#_x0000_t202" style="position:absolute;left:48944;top:35723;width:13324;height:4103;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SKD8UA&#10;AADbAAAADwAAAGRycy9kb3ducmV2LnhtbESPQWvCQBCF74X+h2UK3urGorVEVymFgodYalqwxyE7&#10;ZoPZ2ZBdNf77zkHwNsN78943y/XgW3WmPjaBDUzGGSjiKtiGawO/P5/Pb6BiQrbYBiYDV4qwXj0+&#10;LDG34cI7OpepVhLCMUcDLqUu1zpWjjzGceiIRTuE3mOSta+17fEi4b7VL1n2qj02LA0OO/pwVB3L&#10;kzdgi/1+Nj92xc79TQ+b9ssW5ffWmNHT8L4AlWhId/PtemMFX2DlFxlAr/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9IoPxQAAANsAAAAPAAAAAAAAAAAAAAAAAJgCAABkcnMv&#10;ZG93bnJldi54bWxQSwUGAAAAAAQABAD1AAAAigMAAAAA&#10;" filled="f" stroked="f">
                  <v:textbox>
                    <w:txbxContent>
                      <w:p w:rsidR="003566E6" w:rsidRPr="00F42AC8" w:rsidRDefault="003566E6" w:rsidP="003566E6">
                        <w:pPr>
                          <w:pStyle w:val="NormalWeb"/>
                          <w:rPr>
                            <w:rFonts w:eastAsia="SimSun" w:hint="eastAsia"/>
                            <w:lang w:eastAsia="zh-CN"/>
                          </w:rPr>
                        </w:pPr>
                        <w:r>
                          <w:rPr>
                            <w:rFonts w:ascii="Cambria" w:eastAsia="SimSun" w:hAnsi="Cambria" w:hint="eastAsia"/>
                            <w:color w:val="000000"/>
                            <w:kern w:val="24"/>
                            <w:sz w:val="18"/>
                            <w:szCs w:val="18"/>
                            <w:lang w:eastAsia="zh-CN"/>
                          </w:rPr>
                          <w:t>促进利益攸关</w:t>
                        </w:r>
                        <w:r w:rsidRPr="00F42AC8">
                          <w:rPr>
                            <w:rFonts w:ascii="Cambria" w:eastAsia="SimSun" w:hAnsi="Cambria" w:hint="eastAsia"/>
                            <w:color w:val="000000"/>
                            <w:kern w:val="24"/>
                            <w:sz w:val="18"/>
                            <w:szCs w:val="18"/>
                            <w:lang w:eastAsia="zh-CN"/>
                          </w:rPr>
                          <w:t>方参与的</w:t>
                        </w:r>
                        <w:r w:rsidRPr="00954924">
                          <w:rPr>
                            <w:rFonts w:ascii="Cambria" w:eastAsia="SimSun" w:hAnsi="Cambria" w:hint="eastAsia"/>
                            <w:b/>
                            <w:color w:val="000000"/>
                            <w:kern w:val="24"/>
                            <w:sz w:val="18"/>
                            <w:szCs w:val="18"/>
                            <w:lang w:eastAsia="zh-CN"/>
                          </w:rPr>
                          <w:t>电子会议</w:t>
                        </w:r>
                      </w:p>
                    </w:txbxContent>
                  </v:textbox>
                </v:shape>
              </v:group>
            </w:pict>
          </mc:Fallback>
        </mc:AlternateContent>
      </w:r>
      <w:r>
        <w:rPr>
          <w:rFonts w:eastAsia="SimSun"/>
          <w:noProof/>
          <w:lang w:val="en-US" w:eastAsia="en-US"/>
        </w:rPr>
        <mc:AlternateContent>
          <mc:Choice Requires="wps">
            <w:drawing>
              <wp:anchor distT="0" distB="0" distL="114300" distR="114300" simplePos="0" relativeHeight="251674112" behindDoc="0" locked="0" layoutInCell="1" allowOverlap="1">
                <wp:simplePos x="0" y="0"/>
                <wp:positionH relativeFrom="column">
                  <wp:posOffset>3472815</wp:posOffset>
                </wp:positionH>
                <wp:positionV relativeFrom="paragraph">
                  <wp:posOffset>80645</wp:posOffset>
                </wp:positionV>
                <wp:extent cx="1313815" cy="532130"/>
                <wp:effectExtent l="0" t="4445" r="4445"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313815" cy="532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66E6" w:rsidRPr="00F42AC8" w:rsidRDefault="003566E6" w:rsidP="003566E6">
                            <w:pPr>
                              <w:pStyle w:val="NormalWeb"/>
                              <w:rPr>
                                <w:rFonts w:eastAsia="SimSun" w:hint="eastAsia"/>
                                <w:lang w:eastAsia="zh-CN"/>
                              </w:rPr>
                            </w:pPr>
                            <w:r w:rsidRPr="00F42AC8">
                              <w:rPr>
                                <w:rFonts w:ascii="Cambria" w:eastAsia="SimSun" w:hAnsi="Cambria" w:hint="eastAsia"/>
                                <w:b/>
                                <w:bCs/>
                                <w:color w:val="000000"/>
                                <w:kern w:val="24"/>
                                <w:sz w:val="18"/>
                                <w:szCs w:val="18"/>
                                <w:lang w:eastAsia="zh-CN"/>
                              </w:rPr>
                              <w:t>网络</w:t>
                            </w:r>
                            <w:r w:rsidRPr="00954924">
                              <w:rPr>
                                <w:rFonts w:ascii="Cambria" w:eastAsia="SimSun" w:hAnsi="Cambria" w:hint="eastAsia"/>
                                <w:bCs/>
                                <w:color w:val="000000"/>
                                <w:kern w:val="24"/>
                                <w:sz w:val="18"/>
                                <w:szCs w:val="18"/>
                                <w:lang w:eastAsia="zh-CN"/>
                              </w:rPr>
                              <w:t>会议</w:t>
                            </w:r>
                            <w:r w:rsidRPr="00F42AC8">
                              <w:rPr>
                                <w:rFonts w:ascii="Cambria" w:eastAsia="SimSun" w:hAnsi="Cambria" w:hint="eastAsia"/>
                                <w:b/>
                                <w:bCs/>
                                <w:color w:val="000000"/>
                                <w:kern w:val="24"/>
                                <w:sz w:val="18"/>
                                <w:szCs w:val="18"/>
                                <w:lang w:eastAsia="zh-CN"/>
                              </w:rPr>
                              <w:t>、</w:t>
                            </w:r>
                            <w:r w:rsidRPr="00954924">
                              <w:rPr>
                                <w:rFonts w:ascii="Cambria" w:eastAsia="SimSun" w:hAnsi="Cambria" w:hint="eastAsia"/>
                                <w:bCs/>
                                <w:color w:val="000000"/>
                                <w:kern w:val="24"/>
                                <w:sz w:val="18"/>
                                <w:szCs w:val="18"/>
                                <w:lang w:eastAsia="zh-CN"/>
                              </w:rPr>
                              <w:t>网络</w:t>
                            </w:r>
                            <w:r w:rsidRPr="00F42AC8">
                              <w:rPr>
                                <w:rFonts w:ascii="Cambria" w:eastAsia="SimSun" w:hAnsi="Cambria" w:hint="eastAsia"/>
                                <w:b/>
                                <w:bCs/>
                                <w:color w:val="000000"/>
                                <w:kern w:val="24"/>
                                <w:sz w:val="18"/>
                                <w:szCs w:val="18"/>
                                <w:lang w:eastAsia="zh-CN"/>
                              </w:rPr>
                              <w:t>匹配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8" type="#_x0000_t202" style="position:absolute;margin-left:273.45pt;margin-top:6.35pt;width:103.45pt;height:41.9pt;flip:y;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" filled="f" stroked="f">
                <v:textbox>
                  <w:txbxContent>
                    <w:p w:rsidR="003566E6" w:rsidRPr="00F42AC8" w:rsidRDefault="003566E6" w:rsidP="003566E6">
                      <w:pPr>
                        <w:pStyle w:val="NormalWeb"/>
                        <w:rPr>
                          <w:rFonts w:eastAsia="SimSun" w:hint="eastAsia"/>
                          <w:lang w:eastAsia="zh-CN"/>
                        </w:rPr>
                      </w:pPr>
                      <w:r w:rsidRPr="00F42AC8">
                        <w:rPr>
                          <w:rFonts w:ascii="Cambria" w:eastAsia="SimSun" w:hAnsi="Cambria" w:hint="eastAsia"/>
                          <w:b/>
                          <w:bCs/>
                          <w:color w:val="000000"/>
                          <w:kern w:val="24"/>
                          <w:sz w:val="18"/>
                          <w:szCs w:val="18"/>
                          <w:lang w:eastAsia="zh-CN"/>
                        </w:rPr>
                        <w:t>网络</w:t>
                      </w:r>
                      <w:r w:rsidRPr="00954924">
                        <w:rPr>
                          <w:rFonts w:ascii="Cambria" w:eastAsia="SimSun" w:hAnsi="Cambria" w:hint="eastAsia"/>
                          <w:bCs/>
                          <w:color w:val="000000"/>
                          <w:kern w:val="24"/>
                          <w:sz w:val="18"/>
                          <w:szCs w:val="18"/>
                          <w:lang w:eastAsia="zh-CN"/>
                        </w:rPr>
                        <w:t>会议</w:t>
                      </w:r>
                      <w:r w:rsidRPr="00F42AC8">
                        <w:rPr>
                          <w:rFonts w:ascii="Cambria" w:eastAsia="SimSun" w:hAnsi="Cambria" w:hint="eastAsia"/>
                          <w:b/>
                          <w:bCs/>
                          <w:color w:val="000000"/>
                          <w:kern w:val="24"/>
                          <w:sz w:val="18"/>
                          <w:szCs w:val="18"/>
                          <w:lang w:eastAsia="zh-CN"/>
                        </w:rPr>
                        <w:t>、</w:t>
                      </w:r>
                      <w:r w:rsidRPr="00954924">
                        <w:rPr>
                          <w:rFonts w:ascii="Cambria" w:eastAsia="SimSun" w:hAnsi="Cambria" w:hint="eastAsia"/>
                          <w:bCs/>
                          <w:color w:val="000000"/>
                          <w:kern w:val="24"/>
                          <w:sz w:val="18"/>
                          <w:szCs w:val="18"/>
                          <w:lang w:eastAsia="zh-CN"/>
                        </w:rPr>
                        <w:t>网络</w:t>
                      </w:r>
                      <w:r w:rsidRPr="00F42AC8">
                        <w:rPr>
                          <w:rFonts w:ascii="Cambria" w:eastAsia="SimSun" w:hAnsi="Cambria" w:hint="eastAsia"/>
                          <w:b/>
                          <w:bCs/>
                          <w:color w:val="000000"/>
                          <w:kern w:val="24"/>
                          <w:sz w:val="18"/>
                          <w:szCs w:val="18"/>
                          <w:lang w:eastAsia="zh-CN"/>
                        </w:rPr>
                        <w:t>匹配</w:t>
                      </w:r>
                    </w:p>
                  </w:txbxContent>
                </v:textbox>
              </v:shape>
            </w:pict>
          </mc:Fallback>
        </mc:AlternateContent>
      </w:r>
      <w:r>
        <w:rPr>
          <w:rFonts w:eastAsia="SimSun"/>
          <w:noProof/>
          <w:lang w:val="en-US" w:eastAsia="en-US"/>
        </w:rPr>
        <mc:AlternateContent>
          <mc:Choice Requires="wps">
            <w:drawing>
              <wp:anchor distT="0" distB="0" distL="114300" distR="114300" simplePos="0" relativeHeight="251673088" behindDoc="0" locked="0" layoutInCell="1" allowOverlap="1">
                <wp:simplePos x="0" y="0"/>
                <wp:positionH relativeFrom="column">
                  <wp:posOffset>3507740</wp:posOffset>
                </wp:positionH>
                <wp:positionV relativeFrom="paragraph">
                  <wp:posOffset>121285</wp:posOffset>
                </wp:positionV>
                <wp:extent cx="1242060" cy="491490"/>
                <wp:effectExtent l="12065" t="6985" r="12700" b="6350"/>
                <wp:wrapNone/>
                <wp:docPr id="1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2060" cy="491490"/>
                        </a:xfrm>
                        <a:prstGeom prst="roundRect">
                          <a:avLst>
                            <a:gd name="adj" fmla="val 5806"/>
                          </a:avLst>
                        </a:prstGeom>
                        <a:solidFill>
                          <a:srgbClr val="FFFFFF"/>
                        </a:solidFill>
                        <a:ln w="9525">
                          <a:solidFill>
                            <a:srgbClr val="000000"/>
                          </a:solidFill>
                          <a:prstDash val="sysDot"/>
                          <a:round/>
                          <a:headEnd/>
                          <a:tailEnd/>
                        </a:ln>
                      </wps:spPr>
                      <wps:txbx>
                        <w:txbxContent>
                          <w:p w:rsidR="003566E6" w:rsidRDefault="003566E6" w:rsidP="003566E6">
                            <w:pPr>
                              <w:rPr>
                                <w:rFonts w:eastAsia="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79" style="position:absolute;margin-left:276.2pt;margin-top:9.55pt;width:97.8pt;height:38.7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8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">
                <v:stroke dashstyle="1 1"/>
                <v:textbox>
                  <w:txbxContent>
                    <w:p w:rsidR="003566E6" w:rsidRDefault="003566E6" w:rsidP="003566E6">
                      <w:pPr>
                        <w:rPr>
                          <w:rFonts w:eastAsia="Times New Roman"/>
                        </w:rPr>
                      </w:pPr>
                    </w:p>
                  </w:txbxContent>
                </v:textbox>
              </v:roundrect>
            </w:pict>
          </mc:Fallback>
        </mc:AlternateContent>
      </w:r>
      <w:r>
        <w:rPr>
          <w:rFonts w:eastAsia="SimSun"/>
          <w:noProof/>
          <w:lang w:val="en-US" w:eastAsia="en-US"/>
        </w:rPr>
        <mc:AlternateContent>
          <mc:Choice Requires="wps">
            <w:drawing>
              <wp:anchor distT="0" distB="0" distL="114300" distR="114300" simplePos="0" relativeHeight="251672064" behindDoc="0" locked="0" layoutInCell="1" allowOverlap="1">
                <wp:simplePos x="0" y="0"/>
                <wp:positionH relativeFrom="column">
                  <wp:posOffset>2184400</wp:posOffset>
                </wp:positionH>
                <wp:positionV relativeFrom="paragraph">
                  <wp:posOffset>90805</wp:posOffset>
                </wp:positionV>
                <wp:extent cx="1323340" cy="488950"/>
                <wp:effectExtent l="3175" t="0" r="0" b="1270"/>
                <wp:wrapNone/>
                <wp:docPr id="1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32334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66E6" w:rsidRPr="003566E6" w:rsidRDefault="003566E6" w:rsidP="003566E6">
                            <w:pPr>
                              <w:pStyle w:val="NormalWeb"/>
                              <w:rPr>
                                <w:sz w:val="18"/>
                                <w:szCs w:val="18"/>
                              </w:rPr>
                            </w:pPr>
                            <w:r w:rsidRPr="003566E6">
                              <w:rPr>
                                <w:rFonts w:eastAsia="SimSun" w:hint="eastAsia"/>
                                <w:sz w:val="18"/>
                                <w:szCs w:val="18"/>
                                <w:lang w:eastAsia="zh-CN"/>
                              </w:rPr>
                              <w:t>特设</w:t>
                            </w:r>
                            <w:r w:rsidRPr="003566E6">
                              <w:rPr>
                                <w:rFonts w:eastAsia="SimSun" w:hint="eastAsia"/>
                                <w:b/>
                                <w:sz w:val="18"/>
                                <w:szCs w:val="18"/>
                                <w:lang w:eastAsia="zh-CN"/>
                              </w:rPr>
                              <w:t>会议</w:t>
                            </w:r>
                            <w:r w:rsidRPr="003566E6">
                              <w:rPr>
                                <w:rFonts w:eastAsia="SimSun" w:hint="eastAsia"/>
                                <w:sz w:val="18"/>
                                <w:szCs w:val="18"/>
                                <w:lang w:eastAsia="zh-CN"/>
                              </w:rPr>
                              <w:t>、</w:t>
                            </w:r>
                            <w:r w:rsidRPr="003566E6">
                              <w:rPr>
                                <w:rFonts w:eastAsia="SimSun" w:hint="eastAsia"/>
                                <w:b/>
                                <w:sz w:val="18"/>
                                <w:szCs w:val="18"/>
                                <w:lang w:eastAsia="zh-CN"/>
                              </w:rPr>
                              <w:t>论坛</w:t>
                            </w:r>
                            <w:r w:rsidRPr="003566E6">
                              <w:rPr>
                                <w:rFonts w:eastAsia="SimSun" w:hint="eastAsia"/>
                                <w:sz w:val="18"/>
                                <w:szCs w:val="18"/>
                                <w:lang w:eastAsia="zh-CN"/>
                              </w:rPr>
                              <w:t>和</w:t>
                            </w:r>
                            <w:r w:rsidRPr="003566E6">
                              <w:rPr>
                                <w:rFonts w:eastAsia="SimSun" w:hint="eastAsia"/>
                                <w:b/>
                                <w:sz w:val="18"/>
                                <w:szCs w:val="18"/>
                                <w:lang w:eastAsia="zh-CN"/>
                              </w:rPr>
                              <w:t>横向检视</w:t>
                            </w:r>
                            <w:r w:rsidRPr="003566E6">
                              <w:rPr>
                                <w:rFonts w:eastAsia="SimSun" w:hint="eastAsia"/>
                                <w:sz w:val="18"/>
                                <w:szCs w:val="18"/>
                                <w:lang w:eastAsia="zh-CN"/>
                              </w:rPr>
                              <w:t>会议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0" type="#_x0000_t202" style="position:absolute;margin-left:172pt;margin-top:7.15pt;width:104.2pt;height:38.5pt;flip:y;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" filled="f" stroked="f">
                <v:textbox>
                  <w:txbxContent>
                    <w:p w:rsidR="003566E6" w:rsidRPr="003566E6" w:rsidRDefault="003566E6" w:rsidP="003566E6">
                      <w:pPr>
                        <w:pStyle w:val="NormalWeb"/>
                        <w:rPr>
                          <w:sz w:val="18"/>
                          <w:szCs w:val="18"/>
                        </w:rPr>
                      </w:pPr>
                      <w:r w:rsidRPr="003566E6">
                        <w:rPr>
                          <w:rFonts w:eastAsia="SimSun" w:hint="eastAsia"/>
                          <w:sz w:val="18"/>
                          <w:szCs w:val="18"/>
                          <w:lang w:eastAsia="zh-CN"/>
                        </w:rPr>
                        <w:t>特设</w:t>
                      </w:r>
                      <w:r w:rsidRPr="003566E6">
                        <w:rPr>
                          <w:rFonts w:eastAsia="SimSun" w:hint="eastAsia"/>
                          <w:b/>
                          <w:sz w:val="18"/>
                          <w:szCs w:val="18"/>
                          <w:lang w:eastAsia="zh-CN"/>
                        </w:rPr>
                        <w:t>会议</w:t>
                      </w:r>
                      <w:r w:rsidRPr="003566E6">
                        <w:rPr>
                          <w:rFonts w:eastAsia="SimSun" w:hint="eastAsia"/>
                          <w:sz w:val="18"/>
                          <w:szCs w:val="18"/>
                          <w:lang w:eastAsia="zh-CN"/>
                        </w:rPr>
                        <w:t>、</w:t>
                      </w:r>
                      <w:r w:rsidRPr="003566E6">
                        <w:rPr>
                          <w:rFonts w:eastAsia="SimSun" w:hint="eastAsia"/>
                          <w:b/>
                          <w:sz w:val="18"/>
                          <w:szCs w:val="18"/>
                          <w:lang w:eastAsia="zh-CN"/>
                        </w:rPr>
                        <w:t>论坛</w:t>
                      </w:r>
                      <w:r w:rsidRPr="003566E6">
                        <w:rPr>
                          <w:rFonts w:eastAsia="SimSun" w:hint="eastAsia"/>
                          <w:sz w:val="18"/>
                          <w:szCs w:val="18"/>
                          <w:lang w:eastAsia="zh-CN"/>
                        </w:rPr>
                        <w:t>和</w:t>
                      </w:r>
                      <w:r w:rsidRPr="003566E6">
                        <w:rPr>
                          <w:rFonts w:eastAsia="SimSun" w:hint="eastAsia"/>
                          <w:b/>
                          <w:sz w:val="18"/>
                          <w:szCs w:val="18"/>
                          <w:lang w:eastAsia="zh-CN"/>
                        </w:rPr>
                        <w:t>横向检视</w:t>
                      </w:r>
                      <w:r w:rsidRPr="003566E6">
                        <w:rPr>
                          <w:rFonts w:eastAsia="SimSun" w:hint="eastAsia"/>
                          <w:sz w:val="18"/>
                          <w:szCs w:val="18"/>
                          <w:lang w:eastAsia="zh-CN"/>
                        </w:rPr>
                        <w:t>会议</w:t>
                      </w:r>
                    </w:p>
                  </w:txbxContent>
                </v:textbox>
              </v:shape>
            </w:pict>
          </mc:Fallback>
        </mc:AlternateContent>
      </w:r>
      <w:r>
        <w:rPr>
          <w:rFonts w:eastAsia="SimSun"/>
          <w:noProof/>
          <w:lang w:val="en-US" w:eastAsia="en-US"/>
        </w:rPr>
        <mc:AlternateContent>
          <mc:Choice Requires="wps">
            <w:drawing>
              <wp:anchor distT="0" distB="0" distL="114300" distR="114300" simplePos="0" relativeHeight="251670016" behindDoc="0" locked="0" layoutInCell="1" allowOverlap="1">
                <wp:simplePos x="0" y="0"/>
                <wp:positionH relativeFrom="column">
                  <wp:posOffset>2228215</wp:posOffset>
                </wp:positionH>
                <wp:positionV relativeFrom="paragraph">
                  <wp:posOffset>122555</wp:posOffset>
                </wp:positionV>
                <wp:extent cx="1196975" cy="490220"/>
                <wp:effectExtent l="8890" t="8255" r="13335" b="6350"/>
                <wp:wrapNone/>
                <wp:docPr id="1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6975" cy="490220"/>
                        </a:xfrm>
                        <a:prstGeom prst="roundRect">
                          <a:avLst>
                            <a:gd name="adj" fmla="val 5806"/>
                          </a:avLst>
                        </a:prstGeom>
                        <a:solidFill>
                          <a:srgbClr val="FFFFFF"/>
                        </a:solidFill>
                        <a:ln w="9525">
                          <a:solidFill>
                            <a:srgbClr val="000000"/>
                          </a:solidFill>
                          <a:prstDash val="sysDot"/>
                          <a:round/>
                          <a:headEnd/>
                          <a:tailEnd/>
                        </a:ln>
                      </wps:spPr>
                      <wps:txbx>
                        <w:txbxContent>
                          <w:p w:rsidR="003566E6" w:rsidRDefault="003566E6" w:rsidP="003566E6">
                            <w:pPr>
                              <w:rPr>
                                <w:rFonts w:eastAsia="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81" style="position:absolute;margin-left:175.45pt;margin-top:9.65pt;width:94.25pt;height:38.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8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">
                <v:stroke dashstyle="1 1"/>
                <v:textbox>
                  <w:txbxContent>
                    <w:p w:rsidR="003566E6" w:rsidRDefault="003566E6" w:rsidP="003566E6">
                      <w:pPr>
                        <w:rPr>
                          <w:rFonts w:eastAsia="Times New Roman"/>
                        </w:rPr>
                      </w:pPr>
                    </w:p>
                  </w:txbxContent>
                </v:textbox>
              </v:roundrect>
            </w:pict>
          </mc:Fallback>
        </mc:AlternateContent>
      </w:r>
    </w:p>
    <w:p w:rsidR="003566E6" w:rsidRDefault="007B2833" w:rsidP="003566E6">
      <w:pPr>
        <w:pStyle w:val="Normal-pool"/>
        <w:rPr>
          <w:rFonts w:eastAsia="SimSun"/>
        </w:rPr>
      </w:pPr>
      <w:r>
        <w:rPr>
          <w:rFonts w:eastAsia="SimSun"/>
          <w:noProof/>
          <w:lang w:val="en-US" w:eastAsia="en-US"/>
        </w:rPr>
        <mc:AlternateContent>
          <mc:Choice Requires="wps">
            <w:drawing>
              <wp:anchor distT="0" distB="0" distL="114300" distR="114300" simplePos="0" relativeHeight="251666944" behindDoc="0" locked="0" layoutInCell="1" allowOverlap="1">
                <wp:simplePos x="0" y="0"/>
                <wp:positionH relativeFrom="column">
                  <wp:posOffset>1851660</wp:posOffset>
                </wp:positionH>
                <wp:positionV relativeFrom="paragraph">
                  <wp:posOffset>24130</wp:posOffset>
                </wp:positionV>
                <wp:extent cx="220345" cy="205105"/>
                <wp:effectExtent l="13335" t="24130" r="13970" b="27940"/>
                <wp:wrapNone/>
                <wp:docPr id="11" name="AutoShape 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220345" cy="205105"/>
                        </a:xfrm>
                        <a:prstGeom prst="leftRightArrow">
                          <a:avLst>
                            <a:gd name="adj1" fmla="val 50000"/>
                            <a:gd name="adj2" fmla="val 36198"/>
                          </a:avLst>
                        </a:prstGeom>
                        <a:solidFill>
                          <a:srgbClr val="FFFFFF"/>
                        </a:solidFill>
                        <a:ln w="6350">
                          <a:solidFill>
                            <a:srgbClr val="000000"/>
                          </a:solidFill>
                          <a:miter lim="800000"/>
                          <a:headEnd/>
                          <a:tailEnd/>
                        </a:ln>
                      </wps:spPr>
                      <wps:txbx>
                        <w:txbxContent>
                          <w:p w:rsidR="003566E6" w:rsidRDefault="003566E6" w:rsidP="003566E6">
                            <w:pPr>
                              <w:rPr>
                                <w:rFonts w:eastAsia="Times New Roman"/>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82" type="#_x0000_t69" style="position:absolute;margin-left:145.8pt;margin-top:1.9pt;width:17.35pt;height:16.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" adj="7278" strokeweight=".5pt">
                <v:path arrowok="t"/>
                <o:lock v:ext="edit" aspectratio="t"/>
                <v:textbox>
                  <w:txbxContent>
                    <w:p w:rsidR="003566E6" w:rsidRDefault="003566E6" w:rsidP="003566E6">
                      <w:pPr>
                        <w:rPr>
                          <w:rFonts w:eastAsia="Times New Roman"/>
                        </w:rPr>
                      </w:pPr>
                    </w:p>
                  </w:txbxContent>
                </v:textbox>
              </v:shape>
            </w:pict>
          </mc:Fallback>
        </mc:AlternateContent>
      </w:r>
    </w:p>
    <w:p w:rsidR="003566E6" w:rsidRDefault="003566E6" w:rsidP="003566E6">
      <w:pPr>
        <w:pStyle w:val="Normal-pool"/>
        <w:rPr>
          <w:rFonts w:eastAsia="SimSun"/>
        </w:rPr>
      </w:pPr>
    </w:p>
    <w:p w:rsidR="003566E6" w:rsidRDefault="003566E6" w:rsidP="003566E6">
      <w:pPr>
        <w:pStyle w:val="Normal-pool"/>
        <w:rPr>
          <w:rFonts w:eastAsia="SimSun"/>
        </w:rPr>
      </w:pPr>
    </w:p>
    <w:p w:rsidR="003566E6" w:rsidRDefault="007B2833" w:rsidP="003566E6">
      <w:pPr>
        <w:pStyle w:val="Normal-pool"/>
        <w:rPr>
          <w:rFonts w:eastAsia="SimSun"/>
        </w:rPr>
      </w:pPr>
      <w:r>
        <w:rPr>
          <w:rFonts w:eastAsia="SimSun"/>
          <w:noProof/>
          <w:lang w:val="en-US" w:eastAsia="en-US"/>
        </w:rPr>
        <mc:AlternateContent>
          <mc:Choice Requires="wpg">
            <w:drawing>
              <wp:anchor distT="0" distB="0" distL="114300" distR="114300" simplePos="0" relativeHeight="251676160" behindDoc="0" locked="0" layoutInCell="1" allowOverlap="1">
                <wp:simplePos x="0" y="0"/>
                <wp:positionH relativeFrom="column">
                  <wp:posOffset>2207895</wp:posOffset>
                </wp:positionH>
                <wp:positionV relativeFrom="paragraph">
                  <wp:posOffset>105410</wp:posOffset>
                </wp:positionV>
                <wp:extent cx="3740785" cy="440690"/>
                <wp:effectExtent l="0" t="635" r="13970" b="0"/>
                <wp:wrapNone/>
                <wp:docPr id="8"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40785" cy="440690"/>
                          <a:chOff x="2300515" y="4165960"/>
                          <a:chExt cx="4072637" cy="240547"/>
                        </a:xfrm>
                      </wpg:grpSpPr>
                      <wps:wsp>
                        <wps:cNvPr id="9" name="AutoShape 18"/>
                        <wps:cNvSpPr>
                          <a:spLocks noChangeArrowheads="1"/>
                        </wps:cNvSpPr>
                        <wps:spPr bwMode="auto">
                          <a:xfrm>
                            <a:off x="2317740" y="4172423"/>
                            <a:ext cx="4055412" cy="216500"/>
                          </a:xfrm>
                          <a:prstGeom prst="roundRect">
                            <a:avLst>
                              <a:gd name="adj" fmla="val 5806"/>
                            </a:avLst>
                          </a:prstGeom>
                          <a:solidFill>
                            <a:srgbClr val="FFFFFF"/>
                          </a:solidFill>
                          <a:ln w="9525">
                            <a:solidFill>
                              <a:srgbClr val="000000"/>
                            </a:solidFill>
                            <a:prstDash val="sysDot"/>
                            <a:round/>
                            <a:headEnd/>
                            <a:tailEnd/>
                          </a:ln>
                        </wps:spPr>
                        <wps:txbx>
                          <w:txbxContent>
                            <w:p w:rsidR="003566E6" w:rsidRDefault="003566E6" w:rsidP="003566E6">
                              <w:pPr>
                                <w:rPr>
                                  <w:rFonts w:eastAsia="Times New Roman"/>
                                </w:rPr>
                              </w:pPr>
                            </w:p>
                          </w:txbxContent>
                        </wps:txbx>
                        <wps:bodyPr rot="0" vert="horz" wrap="square" lIns="91440" tIns="45720" rIns="91440" bIns="45720" anchor="t" anchorCtr="0" upright="1">
                          <a:noAutofit/>
                        </wps:bodyPr>
                      </wps:wsp>
                      <wps:wsp>
                        <wps:cNvPr id="10" name="Text Box 15"/>
                        <wps:cNvSpPr txBox="1">
                          <a:spLocks noChangeArrowheads="1"/>
                        </wps:cNvSpPr>
                        <wps:spPr bwMode="auto">
                          <a:xfrm flipV="1">
                            <a:off x="2300515" y="4165960"/>
                            <a:ext cx="4049791" cy="2405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66E6" w:rsidRPr="00F42AC8" w:rsidRDefault="003566E6" w:rsidP="003566E6">
                              <w:pPr>
                                <w:pStyle w:val="NormalWeb"/>
                                <w:rPr>
                                  <w:rFonts w:eastAsia="SimSun" w:hint="eastAsia"/>
                                  <w:lang w:eastAsia="zh-CN"/>
                                </w:rPr>
                              </w:pPr>
                              <w:r w:rsidRPr="00F42AC8">
                                <w:rPr>
                                  <w:rFonts w:ascii="Cambria" w:eastAsia="SimSun" w:hAnsi="Cambria" w:hint="eastAsia"/>
                                  <w:b/>
                                  <w:color w:val="000000"/>
                                  <w:kern w:val="24"/>
                                  <w:sz w:val="18"/>
                                  <w:szCs w:val="18"/>
                                  <w:lang w:eastAsia="zh-CN"/>
                                </w:rPr>
                                <w:t>技术支持</w:t>
                              </w:r>
                              <w:r w:rsidRPr="00F42AC8">
                                <w:rPr>
                                  <w:rFonts w:ascii="Cambria" w:eastAsia="SimSun" w:hAnsi="Cambria" w:hint="eastAsia"/>
                                  <w:color w:val="000000"/>
                                  <w:kern w:val="24"/>
                                  <w:sz w:val="18"/>
                                  <w:szCs w:val="18"/>
                                  <w:lang w:eastAsia="zh-CN"/>
                                </w:rPr>
                                <w:t>：由秘书处、工作人员调动或可能是技术支持</w:t>
                              </w:r>
                              <w:r>
                                <w:rPr>
                                  <w:rFonts w:ascii="Cambria" w:eastAsia="SimSun" w:hAnsi="Cambria" w:hint="eastAsia"/>
                                  <w:color w:val="000000"/>
                                  <w:kern w:val="24"/>
                                  <w:sz w:val="18"/>
                                  <w:szCs w:val="18"/>
                                  <w:lang w:eastAsia="zh-CN"/>
                                </w:rPr>
                                <w:t>部门</w:t>
                              </w:r>
                              <w:r w:rsidRPr="00F42AC8">
                                <w:rPr>
                                  <w:rFonts w:ascii="Cambria" w:eastAsia="SimSun" w:hAnsi="Cambria" w:hint="eastAsia"/>
                                  <w:color w:val="000000"/>
                                  <w:kern w:val="24"/>
                                  <w:sz w:val="18"/>
                                  <w:szCs w:val="18"/>
                                  <w:lang w:eastAsia="zh-CN"/>
                                </w:rPr>
                                <w:t>提供</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5" o:spid="_x0000_s1083" style="position:absolute;margin-left:173.85pt;margin-top:8.3pt;width:294.55pt;height:34.7pt;z-index:251676160" coordorigin="23005,41659" coordsize="40726,2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">
                <v:roundrect id="_x0000_s1084" style="position:absolute;left:23177;top:41724;width:40554;height:2165;visibility:visible;mso-wrap-style:square;v-text-anchor:top" arcsize="380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aOK8MA&#10;AADaAAAADwAAAGRycy9kb3ducmV2LnhtbESPQWsCMRSE7wX/Q3gFL6Vm60Hs1ijFIuihSNeFXl83&#10;z83SzcuSRI3/3hSEHoeZ+YZZrJLtxZl86BwreJkUIIgbpztuFdSHzfMcRIjIGnvHpOBKAVbL0cMC&#10;S+0u/EXnKrYiQziUqMDEOJRShsaQxTBxA3H2js5bjFn6VmqPlwy3vZwWxUxa7DgvGBxobaj5rU5W&#10;wVPCYvexH8y339bHn+v0czObR6XGj+n9DUSkFP/D9/ZWK3iFvyv5Bs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BaOK8MAAADaAAAADwAAAAAAAAAAAAAAAACYAgAAZHJzL2Rv&#10;d25yZXYueG1sUEsFBgAAAAAEAAQA9QAAAIgDAAAAAA==&#10;">
                  <v:stroke dashstyle="1 1"/>
                  <v:textbox>
                    <w:txbxContent>
                      <w:p w:rsidR="003566E6" w:rsidRDefault="003566E6" w:rsidP="003566E6">
                        <w:pPr>
                          <w:rPr>
                            <w:rFonts w:eastAsia="Times New Roman"/>
                          </w:rPr>
                        </w:pPr>
                      </w:p>
                    </w:txbxContent>
                  </v:textbox>
                </v:roundrect>
                <v:shape id="_x0000_s1085" type="#_x0000_t202" style="position:absolute;left:23005;top:41659;width:40498;height:2406;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KGCcUA&#10;AADbAAAADwAAAGRycy9kb3ducmV2LnhtbESPQWvCQBCF74X+h2UK3urGorVEVymFgodYalqwxyE7&#10;ZoPZ2ZBdNf77zkHwNsN78943y/XgW3WmPjaBDUzGGSjiKtiGawO/P5/Pb6BiQrbYBiYDV4qwXj0+&#10;LDG34cI7OpepVhLCMUcDLqUu1zpWjjzGceiIRTuE3mOSta+17fEi4b7VL1n2qj02LA0OO/pwVB3L&#10;kzdgi/1+Nj92xc79TQ+b9ssW5ffWmNHT8L4AlWhId/PtemMFX+jlFxlAr/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goYJxQAAANsAAAAPAAAAAAAAAAAAAAAAAJgCAABkcnMv&#10;ZG93bnJldi54bWxQSwUGAAAAAAQABAD1AAAAigMAAAAA&#10;" filled="f" stroked="f">
                  <v:textbox>
                    <w:txbxContent>
                      <w:p w:rsidR="003566E6" w:rsidRPr="00F42AC8" w:rsidRDefault="003566E6" w:rsidP="003566E6">
                        <w:pPr>
                          <w:pStyle w:val="NormalWeb"/>
                          <w:rPr>
                            <w:rFonts w:eastAsia="SimSun" w:hint="eastAsia"/>
                            <w:lang w:eastAsia="zh-CN"/>
                          </w:rPr>
                        </w:pPr>
                        <w:r w:rsidRPr="00F42AC8">
                          <w:rPr>
                            <w:rFonts w:ascii="Cambria" w:eastAsia="SimSun" w:hAnsi="Cambria" w:hint="eastAsia"/>
                            <w:b/>
                            <w:color w:val="000000"/>
                            <w:kern w:val="24"/>
                            <w:sz w:val="18"/>
                            <w:szCs w:val="18"/>
                            <w:lang w:eastAsia="zh-CN"/>
                          </w:rPr>
                          <w:t>技术支持</w:t>
                        </w:r>
                        <w:r w:rsidRPr="00F42AC8">
                          <w:rPr>
                            <w:rFonts w:ascii="Cambria" w:eastAsia="SimSun" w:hAnsi="Cambria" w:hint="eastAsia"/>
                            <w:color w:val="000000"/>
                            <w:kern w:val="24"/>
                            <w:sz w:val="18"/>
                            <w:szCs w:val="18"/>
                            <w:lang w:eastAsia="zh-CN"/>
                          </w:rPr>
                          <w:t>：由秘书处、工作人员调动或可能是技术支持</w:t>
                        </w:r>
                        <w:r>
                          <w:rPr>
                            <w:rFonts w:ascii="Cambria" w:eastAsia="SimSun" w:hAnsi="Cambria" w:hint="eastAsia"/>
                            <w:color w:val="000000"/>
                            <w:kern w:val="24"/>
                            <w:sz w:val="18"/>
                            <w:szCs w:val="18"/>
                            <w:lang w:eastAsia="zh-CN"/>
                          </w:rPr>
                          <w:t>部门</w:t>
                        </w:r>
                        <w:r w:rsidRPr="00F42AC8">
                          <w:rPr>
                            <w:rFonts w:ascii="Cambria" w:eastAsia="SimSun" w:hAnsi="Cambria" w:hint="eastAsia"/>
                            <w:color w:val="000000"/>
                            <w:kern w:val="24"/>
                            <w:sz w:val="18"/>
                            <w:szCs w:val="18"/>
                            <w:lang w:eastAsia="zh-CN"/>
                          </w:rPr>
                          <w:t>提供</w:t>
                        </w:r>
                      </w:p>
                    </w:txbxContent>
                  </v:textbox>
                </v:shape>
              </v:group>
            </w:pict>
          </mc:Fallback>
        </mc:AlternateContent>
      </w:r>
    </w:p>
    <w:p w:rsidR="003566E6" w:rsidRDefault="003566E6" w:rsidP="003566E6">
      <w:pPr>
        <w:pStyle w:val="Normal-pool"/>
        <w:rPr>
          <w:rFonts w:eastAsia="SimSun"/>
        </w:rPr>
      </w:pPr>
    </w:p>
    <w:p w:rsidR="003566E6" w:rsidRDefault="003566E6" w:rsidP="003566E6">
      <w:pPr>
        <w:pStyle w:val="Normal-pool"/>
        <w:rPr>
          <w:rFonts w:eastAsia="SimSun"/>
        </w:rPr>
      </w:pPr>
    </w:p>
    <w:p w:rsidR="003566E6" w:rsidRDefault="003566E6" w:rsidP="003566E6">
      <w:pPr>
        <w:pStyle w:val="Normal-pool"/>
        <w:rPr>
          <w:rFonts w:eastAsia="SimSun"/>
        </w:rPr>
      </w:pPr>
    </w:p>
    <w:p w:rsidR="003566E6" w:rsidRDefault="007B2833" w:rsidP="003566E6">
      <w:pPr>
        <w:pStyle w:val="Normal-pool"/>
        <w:rPr>
          <w:rFonts w:eastAsia="SimSun"/>
        </w:rPr>
      </w:pPr>
      <w:r>
        <w:rPr>
          <w:rFonts w:eastAsia="SimSun"/>
          <w:noProof/>
          <w:lang w:val="en-US" w:eastAsia="en-US"/>
        </w:rPr>
        <mc:AlternateContent>
          <mc:Choice Requires="wps">
            <w:drawing>
              <wp:anchor distT="0" distB="0" distL="114300" distR="114300" simplePos="0" relativeHeight="251663872" behindDoc="0" locked="0" layoutInCell="1" allowOverlap="1">
                <wp:simplePos x="0" y="0"/>
                <wp:positionH relativeFrom="column">
                  <wp:posOffset>3850640</wp:posOffset>
                </wp:positionH>
                <wp:positionV relativeFrom="paragraph">
                  <wp:posOffset>125730</wp:posOffset>
                </wp:positionV>
                <wp:extent cx="230505" cy="196215"/>
                <wp:effectExtent l="19685" t="13335" r="22225" b="13335"/>
                <wp:wrapNone/>
                <wp:docPr id="7" name="AutoShape 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rot="5400000">
                          <a:off x="0" y="0"/>
                          <a:ext cx="230505" cy="196215"/>
                        </a:xfrm>
                        <a:prstGeom prst="leftRightArrow">
                          <a:avLst>
                            <a:gd name="adj1" fmla="val 50000"/>
                            <a:gd name="adj2" fmla="val 39583"/>
                          </a:avLst>
                        </a:prstGeom>
                        <a:solidFill>
                          <a:srgbClr val="FFFFFF"/>
                        </a:solidFill>
                        <a:ln w="6350">
                          <a:solidFill>
                            <a:srgbClr val="000000"/>
                          </a:solidFill>
                          <a:miter lim="800000"/>
                          <a:headEnd/>
                          <a:tailEnd/>
                        </a:ln>
                      </wps:spPr>
                      <wps:txbx>
                        <w:txbxContent>
                          <w:p w:rsidR="003566E6" w:rsidRDefault="003566E6" w:rsidP="003566E6">
                            <w:pPr>
                              <w:rPr>
                                <w:rFonts w:eastAsia="Times New Roman"/>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86" type="#_x0000_t69" style="position:absolute;margin-left:303.2pt;margin-top:9.9pt;width:18.15pt;height:15.45pt;rotation:9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" adj="7278" strokeweight=".5pt">
                <v:path arrowok="t"/>
                <o:lock v:ext="edit" aspectratio="t"/>
                <v:textbox>
                  <w:txbxContent>
                    <w:p w:rsidR="003566E6" w:rsidRDefault="003566E6" w:rsidP="003566E6">
                      <w:pPr>
                        <w:rPr>
                          <w:rFonts w:eastAsia="Times New Roman"/>
                        </w:rPr>
                      </w:pPr>
                    </w:p>
                  </w:txbxContent>
                </v:textbox>
              </v:shape>
            </w:pict>
          </mc:Fallback>
        </mc:AlternateContent>
      </w:r>
      <w:r>
        <w:rPr>
          <w:rFonts w:eastAsia="SimSun"/>
          <w:noProof/>
          <w:lang w:val="en-US" w:eastAsia="en-US"/>
        </w:rPr>
        <mc:AlternateContent>
          <mc:Choice Requires="wps">
            <w:drawing>
              <wp:anchor distT="0" distB="0" distL="114300" distR="114300" simplePos="0" relativeHeight="251662848" behindDoc="0" locked="0" layoutInCell="1" allowOverlap="1">
                <wp:simplePos x="0" y="0"/>
                <wp:positionH relativeFrom="column">
                  <wp:posOffset>763270</wp:posOffset>
                </wp:positionH>
                <wp:positionV relativeFrom="paragraph">
                  <wp:posOffset>125730</wp:posOffset>
                </wp:positionV>
                <wp:extent cx="230505" cy="196215"/>
                <wp:effectExtent l="27940" t="13335" r="23495" b="13335"/>
                <wp:wrapNone/>
                <wp:docPr id="6" name="AutoShape 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rot="5400000">
                          <a:off x="0" y="0"/>
                          <a:ext cx="230505" cy="196215"/>
                        </a:xfrm>
                        <a:prstGeom prst="leftRightArrow">
                          <a:avLst>
                            <a:gd name="adj1" fmla="val 50000"/>
                            <a:gd name="adj2" fmla="val 39583"/>
                          </a:avLst>
                        </a:prstGeom>
                        <a:solidFill>
                          <a:srgbClr val="FFFFFF"/>
                        </a:solidFill>
                        <a:ln w="6350">
                          <a:solidFill>
                            <a:srgbClr val="000000"/>
                          </a:solidFill>
                          <a:miter lim="800000"/>
                          <a:headEnd/>
                          <a:tailEnd/>
                        </a:ln>
                      </wps:spPr>
                      <wps:txbx>
                        <w:txbxContent>
                          <w:p w:rsidR="003566E6" w:rsidRDefault="003566E6" w:rsidP="003566E6">
                            <w:pPr>
                              <w:rPr>
                                <w:rFonts w:eastAsia="Times New Roman"/>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87" type="#_x0000_t69" style="position:absolute;margin-left:60.1pt;margin-top:9.9pt;width:18.15pt;height:15.45pt;rotation:9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" adj="7278" strokeweight=".5pt">
                <v:path arrowok="t"/>
                <o:lock v:ext="edit" aspectratio="t"/>
                <v:textbox>
                  <w:txbxContent>
                    <w:p w:rsidR="003566E6" w:rsidRDefault="003566E6" w:rsidP="003566E6">
                      <w:pPr>
                        <w:rPr>
                          <w:rFonts w:eastAsia="Times New Roman"/>
                        </w:rPr>
                      </w:pPr>
                    </w:p>
                  </w:txbxContent>
                </v:textbox>
              </v:shape>
            </w:pict>
          </mc:Fallback>
        </mc:AlternateContent>
      </w:r>
    </w:p>
    <w:p w:rsidR="003566E6" w:rsidRDefault="007B2833" w:rsidP="003566E6">
      <w:pPr>
        <w:pStyle w:val="Normal-pool"/>
        <w:rPr>
          <w:rFonts w:eastAsia="SimSun"/>
        </w:rPr>
      </w:pPr>
      <w:r>
        <w:rPr>
          <w:rFonts w:eastAsia="SimSun"/>
          <w:noProof/>
          <w:lang w:val="en-US" w:eastAsia="en-US"/>
        </w:rPr>
        <mc:AlternateContent>
          <mc:Choice Requires="wpg">
            <w:drawing>
              <wp:anchor distT="0" distB="0" distL="114300" distR="114300" simplePos="0" relativeHeight="251660800" behindDoc="0" locked="0" layoutInCell="1" allowOverlap="1">
                <wp:simplePos x="0" y="0"/>
                <wp:positionH relativeFrom="column">
                  <wp:posOffset>-92710</wp:posOffset>
                </wp:positionH>
                <wp:positionV relativeFrom="paragraph">
                  <wp:posOffset>144780</wp:posOffset>
                </wp:positionV>
                <wp:extent cx="6261100" cy="749300"/>
                <wp:effectExtent l="12065" t="11430" r="13335" b="10795"/>
                <wp:wrapNone/>
                <wp:docPr id="1"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1100" cy="749300"/>
                          <a:chOff x="1" y="4903449"/>
                          <a:chExt cx="7294312" cy="717740"/>
                        </a:xfrm>
                      </wpg:grpSpPr>
                      <wps:wsp>
                        <wps:cNvPr id="3" name="AutoShape 16"/>
                        <wps:cNvSpPr>
                          <a:spLocks noChangeAspect="1" noChangeArrowheads="1"/>
                        </wps:cNvSpPr>
                        <wps:spPr bwMode="auto">
                          <a:xfrm>
                            <a:off x="1" y="4903449"/>
                            <a:ext cx="7294312" cy="717740"/>
                          </a:xfrm>
                          <a:prstGeom prst="roundRect">
                            <a:avLst>
                              <a:gd name="adj" fmla="val 5116"/>
                            </a:avLst>
                          </a:prstGeom>
                          <a:solidFill>
                            <a:srgbClr val="D9D9D9"/>
                          </a:solidFill>
                          <a:ln w="9525">
                            <a:solidFill>
                              <a:srgbClr val="000000"/>
                            </a:solidFill>
                            <a:round/>
                            <a:headEnd/>
                            <a:tailEnd/>
                          </a:ln>
                        </wps:spPr>
                        <wps:txbx>
                          <w:txbxContent>
                            <w:p w:rsidR="003566E6" w:rsidRDefault="003566E6" w:rsidP="003566E6">
                              <w:pPr>
                                <w:rPr>
                                  <w:rFonts w:eastAsia="Times New Roman"/>
                                </w:rPr>
                              </w:pPr>
                            </w:p>
                          </w:txbxContent>
                        </wps:txbx>
                        <wps:bodyPr rot="0" vert="horz" wrap="square" lIns="91440" tIns="45720" rIns="91440" bIns="45720" anchor="t" anchorCtr="0" upright="1">
                          <a:noAutofit/>
                        </wps:bodyPr>
                      </wps:wsp>
                      <wps:wsp>
                        <wps:cNvPr id="4" name="AutoShape 16"/>
                        <wps:cNvSpPr>
                          <a:spLocks noChangeAspect="1" noChangeArrowheads="1"/>
                        </wps:cNvSpPr>
                        <wps:spPr bwMode="auto">
                          <a:xfrm>
                            <a:off x="93284" y="4968823"/>
                            <a:ext cx="7101144" cy="601970"/>
                          </a:xfrm>
                          <a:prstGeom prst="roundRect">
                            <a:avLst>
                              <a:gd name="adj" fmla="val 5116"/>
                            </a:avLst>
                          </a:prstGeom>
                          <a:solidFill>
                            <a:srgbClr val="FFFFFF"/>
                          </a:solidFill>
                          <a:ln w="9525">
                            <a:solidFill>
                              <a:srgbClr val="000000"/>
                            </a:solidFill>
                            <a:round/>
                            <a:headEnd/>
                            <a:tailEnd/>
                          </a:ln>
                        </wps:spPr>
                        <wps:txbx>
                          <w:txbxContent>
                            <w:p w:rsidR="003566E6" w:rsidRDefault="003566E6" w:rsidP="003566E6">
                              <w:pPr>
                                <w:rPr>
                                  <w:rFonts w:eastAsia="Times New Roman"/>
                                </w:rPr>
                              </w:pPr>
                            </w:p>
                          </w:txbxContent>
                        </wps:txbx>
                        <wps:bodyPr rot="0" vert="horz" wrap="square" lIns="91440" tIns="45720" rIns="91440" bIns="45720" anchor="t" anchorCtr="0" upright="1">
                          <a:noAutofit/>
                        </wps:bodyPr>
                      </wps:wsp>
                      <wps:wsp>
                        <wps:cNvPr id="5" name="Text Box 15"/>
                        <wps:cNvSpPr txBox="1">
                          <a:spLocks noChangeArrowheads="1"/>
                        </wps:cNvSpPr>
                        <wps:spPr bwMode="auto">
                          <a:xfrm flipV="1">
                            <a:off x="81439" y="4957655"/>
                            <a:ext cx="7103905" cy="6131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66E6" w:rsidRPr="00F42AC8" w:rsidRDefault="003566E6" w:rsidP="003566E6">
                              <w:pPr>
                                <w:pStyle w:val="NormalWeb"/>
                                <w:rPr>
                                  <w:rFonts w:eastAsia="SimSun" w:hint="eastAsia"/>
                                  <w:lang w:eastAsia="zh-CN"/>
                                </w:rPr>
                              </w:pPr>
                              <w:r w:rsidRPr="00F42AC8">
                                <w:rPr>
                                  <w:rFonts w:ascii="Cambria" w:eastAsia="SimSun" w:hAnsi="Cambria" w:hint="eastAsia"/>
                                  <w:b/>
                                  <w:bCs/>
                                  <w:color w:val="1F497D"/>
                                  <w:kern w:val="24"/>
                                  <w:sz w:val="22"/>
                                  <w:szCs w:val="22"/>
                                  <w:lang w:eastAsia="zh-CN"/>
                                </w:rPr>
                                <w:t>秘书处</w:t>
                              </w:r>
                            </w:p>
                            <w:p w:rsidR="003566E6" w:rsidRPr="00F42AC8" w:rsidRDefault="003566E6" w:rsidP="003566E6">
                              <w:pPr>
                                <w:pStyle w:val="NormalWeb"/>
                                <w:rPr>
                                  <w:rFonts w:eastAsia="SimSun" w:hint="eastAsia"/>
                                  <w:lang w:eastAsia="zh-CN"/>
                                </w:rPr>
                              </w:pPr>
                              <w:r w:rsidRPr="001F5981">
                                <w:rPr>
                                  <w:rFonts w:ascii="SimSun" w:eastAsia="SimSun" w:hAnsi="SimSun" w:cs="SimSun" w:hint="eastAsia"/>
                                  <w:color w:val="000000"/>
                                  <w:kern w:val="24"/>
                                  <w:sz w:val="18"/>
                                  <w:szCs w:val="18"/>
                                </w:rPr>
                                <w:t>通过</w:t>
                              </w:r>
                              <w:r>
                                <w:rPr>
                                  <w:rFonts w:ascii="SimSun" w:eastAsia="SimSun" w:hAnsi="SimSun" w:cs="SimSun" w:hint="eastAsia"/>
                                  <w:color w:val="000000"/>
                                  <w:kern w:val="24"/>
                                  <w:sz w:val="18"/>
                                  <w:szCs w:val="18"/>
                                  <w:lang w:eastAsia="zh-CN"/>
                                </w:rPr>
                                <w:t>以下方式确保</w:t>
                              </w:r>
                              <w:r w:rsidRPr="001F5981">
                                <w:rPr>
                                  <w:rFonts w:ascii="SimSun" w:eastAsia="SimSun" w:hAnsi="SimSun" w:cs="SimSun" w:hint="eastAsia"/>
                                  <w:color w:val="000000"/>
                                  <w:kern w:val="24"/>
                                  <w:sz w:val="18"/>
                                  <w:szCs w:val="18"/>
                                </w:rPr>
                                <w:t>平台有效发挥其职能：向全体会议、主席团和多学科专家小组、文件编写</w:t>
                              </w:r>
                              <w:r>
                                <w:rPr>
                                  <w:rFonts w:ascii="SimSun" w:eastAsia="SimSun" w:hAnsi="SimSun" w:cs="SimSun" w:hint="eastAsia"/>
                                  <w:color w:val="000000"/>
                                  <w:kern w:val="24"/>
                                  <w:sz w:val="18"/>
                                  <w:szCs w:val="18"/>
                                  <w:lang w:eastAsia="zh-CN"/>
                                </w:rPr>
                                <w:t>和</w:t>
                              </w:r>
                              <w:r w:rsidRPr="001F5981">
                                <w:rPr>
                                  <w:rFonts w:ascii="SimSun" w:eastAsia="SimSun" w:hAnsi="SimSun" w:cs="SimSun" w:hint="eastAsia"/>
                                  <w:color w:val="000000"/>
                                  <w:kern w:val="24"/>
                                  <w:sz w:val="18"/>
                                  <w:szCs w:val="18"/>
                                </w:rPr>
                                <w:t>会议组织</w:t>
                              </w:r>
                              <w:r>
                                <w:rPr>
                                  <w:rFonts w:ascii="SimSun" w:eastAsia="SimSun" w:hAnsi="SimSun" w:cs="SimSun" w:hint="eastAsia"/>
                                  <w:color w:val="000000"/>
                                  <w:kern w:val="24"/>
                                  <w:sz w:val="18"/>
                                  <w:szCs w:val="18"/>
                                  <w:lang w:eastAsia="zh-CN"/>
                                </w:rPr>
                                <w:t>以及</w:t>
                              </w:r>
                              <w:r w:rsidRPr="001F5981">
                                <w:rPr>
                                  <w:rFonts w:ascii="SimSun" w:eastAsia="SimSun" w:hAnsi="SimSun" w:cs="SimSun" w:hint="eastAsia"/>
                                  <w:color w:val="000000"/>
                                  <w:kern w:val="24"/>
                                  <w:sz w:val="18"/>
                                  <w:szCs w:val="18"/>
                                </w:rPr>
                                <w:t>交流促进</w:t>
                              </w:r>
                              <w:r>
                                <w:rPr>
                                  <w:rFonts w:ascii="SimSun" w:eastAsia="SimSun" w:hAnsi="SimSun" w:cs="SimSun" w:hint="eastAsia"/>
                                  <w:color w:val="000000"/>
                                  <w:kern w:val="24"/>
                                  <w:sz w:val="18"/>
                                  <w:szCs w:val="18"/>
                                  <w:lang w:eastAsia="zh-CN"/>
                                </w:rPr>
                                <w:t>工作</w:t>
                              </w:r>
                              <w:r w:rsidRPr="001F5981">
                                <w:rPr>
                                  <w:rFonts w:ascii="SimSun" w:eastAsia="SimSun" w:hAnsi="SimSun" w:cs="SimSun" w:hint="eastAsia"/>
                                  <w:color w:val="000000"/>
                                  <w:kern w:val="24"/>
                                  <w:sz w:val="18"/>
                                  <w:szCs w:val="18"/>
                                </w:rPr>
                                <w:t>提供支持；财政管理；交付</w:t>
                              </w:r>
                              <w:r>
                                <w:rPr>
                                  <w:color w:val="000000"/>
                                  <w:kern w:val="24"/>
                                  <w:sz w:val="18"/>
                                  <w:szCs w:val="18"/>
                                </w:rPr>
                                <w:t>4(a)‒4</w:t>
                              </w:r>
                              <w:r w:rsidRPr="003566E6">
                                <w:rPr>
                                  <w:color w:val="000000"/>
                                  <w:kern w:val="24"/>
                                  <w:sz w:val="18"/>
                                  <w:szCs w:val="18"/>
                                </w:rPr>
                                <w:t>(d)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8" o:spid="_x0000_s1088" style="position:absolute;margin-left:-7.3pt;margin-top:11.4pt;width:493pt;height:59pt;z-index:251660800" coordorigin=",49034" coordsize="72943,7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">
                <v:roundrect id="_x0000_s1089" style="position:absolute;top:49034;width:72943;height:7177;visibility:visible;mso-wrap-style:square;v-text-anchor:top" arcsize="335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BVtcMA&#10;AADaAAAADwAAAGRycy9kb3ducmV2LnhtbESP0WrCQBRE3wv9h+UKfRHdmEKR6CpSEapgxegHXLPX&#10;JJi9G3ZXTfv1XUHo4zAzZ5jpvDONuJHztWUFo2ECgriwuuZSwfGwGoxB+ICssbFMCn7Iw3z2+jLF&#10;TNs77+mWh1JECPsMFVQhtJmUvqjIoB/aljh6Z+sMhihdKbXDe4SbRqZJ8iEN1hwXKmzps6Likl+N&#10;gm7bpkuz+96Y02a1XudumYb+r1JvvW4xARGoC//hZ/tLK3iHx5V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GBVtcMAAADaAAAADwAAAAAAAAAAAAAAAACYAgAAZHJzL2Rv&#10;d25yZXYueG1sUEsFBgAAAAAEAAQA9QAAAIgDAAAAAA==&#10;" fillcolor="#d9d9d9">
                  <o:lock v:ext="edit" aspectratio="t"/>
                  <v:textbox>
                    <w:txbxContent>
                      <w:p w:rsidR="003566E6" w:rsidRDefault="003566E6" w:rsidP="003566E6">
                        <w:pPr>
                          <w:rPr>
                            <w:rFonts w:eastAsia="Times New Roman"/>
                          </w:rPr>
                        </w:pPr>
                      </w:p>
                    </w:txbxContent>
                  </v:textbox>
                </v:roundrect>
                <v:roundrect id="_x0000_s1090" style="position:absolute;left:932;top:49688;width:71012;height:6019;visibility:visible;mso-wrap-style:square;v-text-anchor:top" arcsize="335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1WyMEA&#10;AADaAAAADwAAAGRycy9kb3ducmV2LnhtbESP3YrCMBSE7xd8h3AE79bUVRatTUWEBUGR9e/+0Bzb&#10;YnNSmlSrT2+Ehb0cZuYbJll0phI3alxpWcFoGIEgzqwuOVdwOv58TkE4j6yxskwKHuRgkfY+Eoy1&#10;vfOebgefiwBhF6OCwvs6ltJlBRl0Q1sTB+9iG4M+yCaXusF7gJtKfkXRtzRYclgosKZVQdn10BoF&#10;djbm5+N8XgbIhme/7a6qt61Sg363nIPw1Pn/8F97rRVM4H0l3ACZ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3tVsjBAAAA2gAAAA8AAAAAAAAAAAAAAAAAmAIAAGRycy9kb3du&#10;cmV2LnhtbFBLBQYAAAAABAAEAPUAAACGAwAAAAA=&#10;">
                  <o:lock v:ext="edit" aspectratio="t"/>
                  <v:textbox>
                    <w:txbxContent>
                      <w:p w:rsidR="003566E6" w:rsidRDefault="003566E6" w:rsidP="003566E6">
                        <w:pPr>
                          <w:rPr>
                            <w:rFonts w:eastAsia="Times New Roman"/>
                          </w:rPr>
                        </w:pPr>
                      </w:p>
                    </w:txbxContent>
                  </v:textbox>
                </v:roundrect>
                <v:shape id="_x0000_s1091" type="#_x0000_t202" style="position:absolute;left:814;top:49576;width:71039;height:6131;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SkAMMA&#10;AADaAAAADwAAAGRycy9kb3ducmV2LnhtbESPQWvCQBSE7wX/w/KE3upGqVWiq4hQ8BBLjYIeH9ln&#10;Nph9G7Jbjf++Kwgeh5n5hpkvO1uLK7W+cqxgOEhAEBdOV1wqOOy/P6YgfEDWWDsmBXfysFz03uaY&#10;anfjHV3zUIoIYZ+iAhNCk0rpC0MW/cA1xNE7u9ZiiLItpW7xFuG2lqMk+ZIWK44LBhtaGyou+Z9V&#10;oLPjcTy5NNnOnD7Pm/pHZ/nvVqn3freagQjUhVf42d5oBWN4XIk3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TSkAMMAAADaAAAADwAAAAAAAAAAAAAAAACYAgAAZHJzL2Rv&#10;d25yZXYueG1sUEsFBgAAAAAEAAQA9QAAAIgDAAAAAA==&#10;" filled="f" stroked="f">
                  <v:textbox>
                    <w:txbxContent>
                      <w:p w:rsidR="003566E6" w:rsidRPr="00F42AC8" w:rsidRDefault="003566E6" w:rsidP="003566E6">
                        <w:pPr>
                          <w:pStyle w:val="NormalWeb"/>
                          <w:rPr>
                            <w:rFonts w:eastAsia="SimSun" w:hint="eastAsia"/>
                            <w:lang w:eastAsia="zh-CN"/>
                          </w:rPr>
                        </w:pPr>
                        <w:r w:rsidRPr="00F42AC8">
                          <w:rPr>
                            <w:rFonts w:ascii="Cambria" w:eastAsia="SimSun" w:hAnsi="Cambria" w:hint="eastAsia"/>
                            <w:b/>
                            <w:bCs/>
                            <w:color w:val="1F497D"/>
                            <w:kern w:val="24"/>
                            <w:sz w:val="22"/>
                            <w:szCs w:val="22"/>
                            <w:lang w:eastAsia="zh-CN"/>
                          </w:rPr>
                          <w:t>秘书处</w:t>
                        </w:r>
                      </w:p>
                      <w:p w:rsidR="003566E6" w:rsidRPr="00F42AC8" w:rsidRDefault="003566E6" w:rsidP="003566E6">
                        <w:pPr>
                          <w:pStyle w:val="NormalWeb"/>
                          <w:rPr>
                            <w:rFonts w:eastAsia="SimSun" w:hint="eastAsia"/>
                            <w:lang w:eastAsia="zh-CN"/>
                          </w:rPr>
                        </w:pPr>
                        <w:r w:rsidRPr="001F5981">
                          <w:rPr>
                            <w:rFonts w:ascii="SimSun" w:eastAsia="SimSun" w:hAnsi="SimSun" w:cs="SimSun" w:hint="eastAsia"/>
                            <w:color w:val="000000"/>
                            <w:kern w:val="24"/>
                            <w:sz w:val="18"/>
                            <w:szCs w:val="18"/>
                          </w:rPr>
                          <w:t>通过</w:t>
                        </w:r>
                        <w:r>
                          <w:rPr>
                            <w:rFonts w:ascii="SimSun" w:eastAsia="SimSun" w:hAnsi="SimSun" w:cs="SimSun" w:hint="eastAsia"/>
                            <w:color w:val="000000"/>
                            <w:kern w:val="24"/>
                            <w:sz w:val="18"/>
                            <w:szCs w:val="18"/>
                            <w:lang w:eastAsia="zh-CN"/>
                          </w:rPr>
                          <w:t>以下方式确保</w:t>
                        </w:r>
                        <w:r w:rsidRPr="001F5981">
                          <w:rPr>
                            <w:rFonts w:ascii="SimSun" w:eastAsia="SimSun" w:hAnsi="SimSun" w:cs="SimSun" w:hint="eastAsia"/>
                            <w:color w:val="000000"/>
                            <w:kern w:val="24"/>
                            <w:sz w:val="18"/>
                            <w:szCs w:val="18"/>
                          </w:rPr>
                          <w:t>平台有效发挥其职能：向全体会议、主席团和多学科专家小组、文件编写</w:t>
                        </w:r>
                        <w:r>
                          <w:rPr>
                            <w:rFonts w:ascii="SimSun" w:eastAsia="SimSun" w:hAnsi="SimSun" w:cs="SimSun" w:hint="eastAsia"/>
                            <w:color w:val="000000"/>
                            <w:kern w:val="24"/>
                            <w:sz w:val="18"/>
                            <w:szCs w:val="18"/>
                            <w:lang w:eastAsia="zh-CN"/>
                          </w:rPr>
                          <w:t>和</w:t>
                        </w:r>
                        <w:r w:rsidRPr="001F5981">
                          <w:rPr>
                            <w:rFonts w:ascii="SimSun" w:eastAsia="SimSun" w:hAnsi="SimSun" w:cs="SimSun" w:hint="eastAsia"/>
                            <w:color w:val="000000"/>
                            <w:kern w:val="24"/>
                            <w:sz w:val="18"/>
                            <w:szCs w:val="18"/>
                          </w:rPr>
                          <w:t>会议组织</w:t>
                        </w:r>
                        <w:r>
                          <w:rPr>
                            <w:rFonts w:ascii="SimSun" w:eastAsia="SimSun" w:hAnsi="SimSun" w:cs="SimSun" w:hint="eastAsia"/>
                            <w:color w:val="000000"/>
                            <w:kern w:val="24"/>
                            <w:sz w:val="18"/>
                            <w:szCs w:val="18"/>
                            <w:lang w:eastAsia="zh-CN"/>
                          </w:rPr>
                          <w:t>以及</w:t>
                        </w:r>
                        <w:r w:rsidRPr="001F5981">
                          <w:rPr>
                            <w:rFonts w:ascii="SimSun" w:eastAsia="SimSun" w:hAnsi="SimSun" w:cs="SimSun" w:hint="eastAsia"/>
                            <w:color w:val="000000"/>
                            <w:kern w:val="24"/>
                            <w:sz w:val="18"/>
                            <w:szCs w:val="18"/>
                          </w:rPr>
                          <w:t>交流促进</w:t>
                        </w:r>
                        <w:r>
                          <w:rPr>
                            <w:rFonts w:ascii="SimSun" w:eastAsia="SimSun" w:hAnsi="SimSun" w:cs="SimSun" w:hint="eastAsia"/>
                            <w:color w:val="000000"/>
                            <w:kern w:val="24"/>
                            <w:sz w:val="18"/>
                            <w:szCs w:val="18"/>
                            <w:lang w:eastAsia="zh-CN"/>
                          </w:rPr>
                          <w:t>工作</w:t>
                        </w:r>
                        <w:r w:rsidRPr="001F5981">
                          <w:rPr>
                            <w:rFonts w:ascii="SimSun" w:eastAsia="SimSun" w:hAnsi="SimSun" w:cs="SimSun" w:hint="eastAsia"/>
                            <w:color w:val="000000"/>
                            <w:kern w:val="24"/>
                            <w:sz w:val="18"/>
                            <w:szCs w:val="18"/>
                          </w:rPr>
                          <w:t>提供支持；财政管理；交付</w:t>
                        </w:r>
                        <w:r>
                          <w:rPr>
                            <w:color w:val="000000"/>
                            <w:kern w:val="24"/>
                            <w:sz w:val="18"/>
                            <w:szCs w:val="18"/>
                          </w:rPr>
                          <w:t>4(a)‒4</w:t>
                        </w:r>
                        <w:r w:rsidRPr="003566E6">
                          <w:rPr>
                            <w:color w:val="000000"/>
                            <w:kern w:val="24"/>
                            <w:sz w:val="18"/>
                            <w:szCs w:val="18"/>
                          </w:rPr>
                          <w:t>(d)</w:t>
                        </w:r>
                      </w:p>
                    </w:txbxContent>
                  </v:textbox>
                </v:shape>
              </v:group>
            </w:pict>
          </mc:Fallback>
        </mc:AlternateContent>
      </w:r>
    </w:p>
    <w:p w:rsidR="003566E6" w:rsidRDefault="003566E6" w:rsidP="003566E6">
      <w:pPr>
        <w:pStyle w:val="Normal-pool"/>
        <w:rPr>
          <w:rFonts w:eastAsia="SimSun"/>
        </w:rPr>
      </w:pPr>
    </w:p>
    <w:p w:rsidR="003566E6" w:rsidRDefault="003566E6" w:rsidP="003566E6">
      <w:pPr>
        <w:pStyle w:val="Normal-pool"/>
        <w:rPr>
          <w:rFonts w:eastAsia="SimSun"/>
        </w:rPr>
      </w:pPr>
    </w:p>
    <w:p w:rsidR="003566E6" w:rsidRDefault="003566E6" w:rsidP="003566E6">
      <w:pPr>
        <w:pStyle w:val="Normal-pool"/>
        <w:rPr>
          <w:rFonts w:eastAsia="SimSun"/>
        </w:rPr>
      </w:pPr>
    </w:p>
    <w:p w:rsidR="003566E6" w:rsidRDefault="003566E6" w:rsidP="003566E6">
      <w:pPr>
        <w:pStyle w:val="Normal-pool"/>
        <w:rPr>
          <w:rFonts w:eastAsia="SimSun"/>
        </w:rPr>
      </w:pPr>
    </w:p>
    <w:p w:rsidR="006F2826" w:rsidRDefault="006F2826" w:rsidP="006F2826">
      <w:pPr>
        <w:pStyle w:val="Normal-pool"/>
        <w:rPr>
          <w:rFonts w:eastAsia="SimSun"/>
        </w:rPr>
      </w:pPr>
    </w:p>
    <w:p w:rsidR="003566E6" w:rsidRPr="00032B4F" w:rsidRDefault="003566E6" w:rsidP="006F2826">
      <w:pPr>
        <w:pStyle w:val="Normal-pool"/>
        <w:rPr>
          <w:rFonts w:eastAsia="SimSun" w:hint="eastAsia"/>
        </w:rPr>
      </w:pPr>
    </w:p>
    <w:p w:rsidR="006F2826" w:rsidRPr="002B14FA" w:rsidRDefault="006F2826" w:rsidP="00123538">
      <w:pPr>
        <w:pStyle w:val="NormalNonumber"/>
        <w:spacing w:afterLines="100" w:after="240"/>
        <w:rPr>
          <w:rFonts w:eastAsia="SimSun"/>
          <w:lang w:val="en-GB" w:eastAsia="zh-CN"/>
        </w:rPr>
      </w:pPr>
    </w:p>
    <w:p w:rsidR="006F2826" w:rsidRPr="002B14FA" w:rsidRDefault="006F2826" w:rsidP="00123538">
      <w:pPr>
        <w:pStyle w:val="CH1"/>
        <w:spacing w:afterLines="100" w:after="240"/>
        <w:jc w:val="both"/>
        <w:rPr>
          <w:rFonts w:eastAsia="SimSun"/>
          <w:lang w:val="en-GB" w:eastAsia="zh-CN"/>
        </w:rPr>
      </w:pPr>
      <w:r w:rsidRPr="002B14FA">
        <w:rPr>
          <w:rFonts w:eastAsia="SimSun"/>
          <w:lang w:val="en-GB" w:eastAsia="zh-CN"/>
        </w:rPr>
        <w:lastRenderedPageBreak/>
        <w:tab/>
      </w:r>
      <w:r w:rsidRPr="00CF5E8C">
        <w:rPr>
          <w:rFonts w:ascii="SimHei" w:eastAsia="SimHei" w:hAnsi="SimHei" w:hint="eastAsia"/>
          <w:lang w:val="en-GB" w:eastAsia="zh-CN"/>
        </w:rPr>
        <w:t>四、</w:t>
      </w:r>
      <w:r w:rsidRPr="002B14FA">
        <w:rPr>
          <w:rFonts w:eastAsia="SimSun"/>
          <w:lang w:val="en-GB" w:eastAsia="zh-CN"/>
        </w:rPr>
        <w:tab/>
      </w:r>
      <w:r w:rsidRPr="003566E6">
        <w:rPr>
          <w:rFonts w:ascii="SimHei" w:eastAsia="SimHei" w:hAnsi="SimHei" w:hint="eastAsia"/>
          <w:lang w:val="en-GB" w:eastAsia="zh-CN"/>
        </w:rPr>
        <w:t>工作方案预算</w:t>
      </w:r>
    </w:p>
    <w:p w:rsidR="006F2826" w:rsidRPr="00B32DA0" w:rsidRDefault="006F2826" w:rsidP="00123538">
      <w:pPr>
        <w:pStyle w:val="CH2"/>
        <w:spacing w:afterLines="100" w:after="240"/>
        <w:jc w:val="both"/>
        <w:rPr>
          <w:rFonts w:eastAsia="SimSun" w:cs="Calibri"/>
          <w:lang w:val="en-GB" w:eastAsia="zh-CN"/>
        </w:rPr>
      </w:pPr>
      <w:r w:rsidRPr="00B07645">
        <w:rPr>
          <w:lang w:val="en-GB"/>
        </w:rPr>
        <w:tab/>
        <w:t>A.</w:t>
      </w:r>
      <w:r w:rsidRPr="00B07645">
        <w:rPr>
          <w:lang w:val="en-GB"/>
        </w:rPr>
        <w:tab/>
      </w:r>
      <w:r w:rsidRPr="00B32DA0">
        <w:rPr>
          <w:rFonts w:ascii="SimHei" w:eastAsia="SimHei" w:hAnsi="SimHei" w:hint="eastAsia"/>
          <w:lang w:val="en-GB" w:eastAsia="zh-CN"/>
        </w:rPr>
        <w:t>实施工作方案的成本估计</w:t>
      </w:r>
      <w:r w:rsidRPr="00E72ECB">
        <w:rPr>
          <w:rFonts w:eastAsia="SimSun" w:cs="Calibri"/>
          <w:lang w:val="en-GB" w:eastAsia="zh-CN"/>
        </w:rPr>
        <w:t xml:space="preserve"> </w:t>
      </w:r>
    </w:p>
    <w:p w:rsidR="00404D79" w:rsidRPr="0081439D" w:rsidRDefault="006F2826" w:rsidP="00123538">
      <w:pPr>
        <w:pStyle w:val="Normalnumber"/>
        <w:numPr>
          <w:ilvl w:val="1"/>
          <w:numId w:val="4"/>
        </w:numPr>
        <w:tabs>
          <w:tab w:val="clear" w:pos="1353"/>
          <w:tab w:val="num" w:pos="1134"/>
          <w:tab w:val="left" w:pos="1247"/>
          <w:tab w:val="left" w:pos="1814"/>
          <w:tab w:val="left" w:pos="2381"/>
          <w:tab w:val="left" w:pos="2948"/>
          <w:tab w:val="left" w:pos="3515"/>
          <w:tab w:val="left" w:pos="4082"/>
        </w:tabs>
        <w:spacing w:afterLines="100" w:after="240"/>
        <w:ind w:left="1247" w:firstLine="0"/>
        <w:jc w:val="both"/>
        <w:rPr>
          <w:rFonts w:eastAsia="SimSun" w:cs="Calibri"/>
          <w:sz w:val="24"/>
          <w:szCs w:val="24"/>
          <w:lang w:val="en-GB" w:eastAsia="zh-CN"/>
        </w:rPr>
      </w:pPr>
      <w:r w:rsidRPr="0081439D">
        <w:rPr>
          <w:rFonts w:eastAsia="SimSun" w:cs="Calibri" w:hint="eastAsia"/>
          <w:sz w:val="24"/>
          <w:szCs w:val="24"/>
          <w:lang w:val="en-GB" w:eastAsia="zh-CN"/>
        </w:rPr>
        <w:t>全体会议在第</w:t>
      </w:r>
      <w:r w:rsidRPr="0081439D">
        <w:rPr>
          <w:rFonts w:eastAsia="SimSun" w:cs="Calibri" w:hint="eastAsia"/>
          <w:sz w:val="24"/>
          <w:szCs w:val="24"/>
          <w:lang w:val="en-GB" w:eastAsia="zh-CN"/>
        </w:rPr>
        <w:t>IPBES/1/2</w:t>
      </w:r>
      <w:r w:rsidRPr="0081439D">
        <w:rPr>
          <w:rFonts w:eastAsia="SimSun" w:cs="Calibri" w:hint="eastAsia"/>
          <w:sz w:val="24"/>
          <w:szCs w:val="24"/>
          <w:lang w:val="en-GB" w:eastAsia="zh-CN"/>
        </w:rPr>
        <w:t>号决定中要求秘书处与主席团磋商，提供实施</w:t>
      </w:r>
      <w:r w:rsidRPr="0081439D">
        <w:rPr>
          <w:rFonts w:eastAsia="SimSun" w:cs="Calibri"/>
          <w:sz w:val="24"/>
          <w:szCs w:val="24"/>
          <w:lang w:val="en-GB" w:eastAsia="zh-CN"/>
        </w:rPr>
        <w:t>2014–2018</w:t>
      </w:r>
      <w:r w:rsidRPr="0081439D">
        <w:rPr>
          <w:rFonts w:eastAsia="SimSun" w:cs="Calibri" w:hint="eastAsia"/>
          <w:sz w:val="24"/>
          <w:szCs w:val="24"/>
          <w:lang w:val="en-GB" w:eastAsia="zh-CN"/>
        </w:rPr>
        <w:t>年工作方案的成本估计，同时还考虑到拟议的</w:t>
      </w:r>
      <w:r w:rsidR="002315BE">
        <w:rPr>
          <w:rFonts w:eastAsia="SimSun" w:cs="Calibri" w:hint="eastAsia"/>
          <w:sz w:val="24"/>
          <w:szCs w:val="24"/>
          <w:lang w:val="en-GB" w:eastAsia="zh-CN"/>
        </w:rPr>
        <w:t>体制安排</w:t>
      </w:r>
      <w:r w:rsidRPr="0081439D">
        <w:rPr>
          <w:rFonts w:eastAsia="SimSun" w:cs="Calibri" w:hint="eastAsia"/>
          <w:sz w:val="24"/>
          <w:szCs w:val="24"/>
          <w:lang w:val="en-GB" w:eastAsia="zh-CN"/>
        </w:rPr>
        <w:t>，并就全体会议第二届会议上需要采取的有关行动提出建议。已根据使平台能够获得官方发展援助资格的原则编制了拟议预算。所使用货币为美元。</w:t>
      </w:r>
    </w:p>
    <w:p w:rsidR="006F2826" w:rsidRPr="0081439D" w:rsidRDefault="00B07645" w:rsidP="00123538">
      <w:pPr>
        <w:pStyle w:val="CH2"/>
        <w:spacing w:afterLines="100" w:after="240"/>
        <w:jc w:val="both"/>
        <w:rPr>
          <w:lang w:val="en-GB"/>
        </w:rPr>
      </w:pPr>
      <w:r w:rsidRPr="0081439D">
        <w:tab/>
        <w:t>B.</w:t>
      </w:r>
      <w:r w:rsidRPr="0081439D">
        <w:tab/>
      </w:r>
      <w:r w:rsidR="006F2826" w:rsidRPr="0081439D">
        <w:rPr>
          <w:rFonts w:ascii="SimHei" w:eastAsia="SimHei" w:hAnsi="SimHei" w:hint="eastAsia"/>
          <w:lang w:val="en-GB" w:eastAsia="zh-CN"/>
        </w:rPr>
        <w:t>成本项目和一般假设</w:t>
      </w:r>
    </w:p>
    <w:p w:rsidR="006F2826" w:rsidRPr="0081439D" w:rsidRDefault="006F2826" w:rsidP="00123538">
      <w:pPr>
        <w:pStyle w:val="Normalnumber"/>
        <w:numPr>
          <w:ilvl w:val="1"/>
          <w:numId w:val="4"/>
        </w:numPr>
        <w:tabs>
          <w:tab w:val="clear" w:pos="1353"/>
          <w:tab w:val="num" w:pos="1134"/>
          <w:tab w:val="left" w:pos="1247"/>
          <w:tab w:val="left" w:pos="1814"/>
          <w:tab w:val="left" w:pos="2381"/>
          <w:tab w:val="left" w:pos="2948"/>
          <w:tab w:val="left" w:pos="3515"/>
          <w:tab w:val="left" w:pos="4082"/>
        </w:tabs>
        <w:spacing w:afterLines="100" w:after="240"/>
        <w:ind w:left="1247" w:firstLine="0"/>
        <w:jc w:val="both"/>
        <w:rPr>
          <w:rFonts w:eastAsia="SimSun" w:cs="Calibri"/>
          <w:sz w:val="24"/>
          <w:szCs w:val="24"/>
          <w:lang w:val="en-GB" w:eastAsia="zh-CN"/>
        </w:rPr>
      </w:pPr>
      <w:r w:rsidRPr="0081439D">
        <w:rPr>
          <w:rFonts w:eastAsia="SimSun" w:cs="Calibri" w:hint="eastAsia"/>
          <w:sz w:val="24"/>
          <w:szCs w:val="24"/>
          <w:lang w:val="en-GB" w:eastAsia="zh-CN"/>
        </w:rPr>
        <w:t>预算中最大的一部分为适用于整个工作方案的经常性一般成本项目和相关假设。这些成本项目和相关假设包括：</w:t>
      </w:r>
    </w:p>
    <w:p w:rsidR="006F2826" w:rsidRPr="0081439D" w:rsidRDefault="006F2826" w:rsidP="00123538">
      <w:pPr>
        <w:pStyle w:val="Normalnumber"/>
        <w:tabs>
          <w:tab w:val="num" w:pos="1134"/>
          <w:tab w:val="left" w:pos="1247"/>
          <w:tab w:val="left" w:pos="1814"/>
          <w:tab w:val="left" w:pos="2381"/>
          <w:tab w:val="left" w:pos="2948"/>
          <w:tab w:val="left" w:pos="3515"/>
          <w:tab w:val="left" w:pos="4082"/>
        </w:tabs>
        <w:spacing w:afterLines="100" w:after="240"/>
        <w:ind w:left="1247" w:firstLine="567"/>
        <w:jc w:val="both"/>
        <w:rPr>
          <w:rFonts w:eastAsia="SimSun" w:cs="Calibri"/>
          <w:sz w:val="24"/>
          <w:szCs w:val="24"/>
          <w:lang w:val="en-GB" w:eastAsia="zh-CN"/>
        </w:rPr>
      </w:pPr>
      <w:r w:rsidRPr="0081439D">
        <w:rPr>
          <w:rFonts w:eastAsia="SimSun" w:cs="Calibri"/>
          <w:sz w:val="24"/>
          <w:szCs w:val="24"/>
          <w:lang w:val="en-GB" w:eastAsia="zh-CN"/>
        </w:rPr>
        <w:t>(a)</w:t>
      </w:r>
      <w:r w:rsidRPr="0081439D">
        <w:rPr>
          <w:rFonts w:eastAsia="SimSun" w:cs="Calibri"/>
          <w:sz w:val="24"/>
          <w:szCs w:val="24"/>
          <w:lang w:val="en-GB" w:eastAsia="zh-CN"/>
        </w:rPr>
        <w:tab/>
      </w:r>
      <w:r w:rsidRPr="0081439D">
        <w:rPr>
          <w:rFonts w:eastAsia="SimSun" w:hint="eastAsia"/>
          <w:i/>
          <w:sz w:val="24"/>
          <w:szCs w:val="24"/>
          <w:lang w:val="en-GB" w:eastAsia="zh-CN"/>
        </w:rPr>
        <w:t>与会者</w:t>
      </w:r>
      <w:r w:rsidRPr="0081439D">
        <w:rPr>
          <w:rFonts w:ascii="SimSun" w:eastAsia="SimSun" w:hAnsi="SimSun" w:cs="SimSun" w:hint="eastAsia"/>
          <w:i/>
          <w:sz w:val="24"/>
          <w:szCs w:val="24"/>
          <w:lang w:val="en-GB" w:eastAsia="zh-CN"/>
        </w:rPr>
        <w:t>差旅费和每日生活津贴成本（特设面对面会议、全体会议）</w:t>
      </w:r>
      <w:r w:rsidR="00B46FC5" w:rsidRPr="0081439D">
        <w:rPr>
          <w:rFonts w:ascii="SimSun" w:eastAsia="SimSun" w:hAnsi="SimSun" w:cs="SimSun" w:hint="eastAsia"/>
          <w:i/>
          <w:sz w:val="24"/>
          <w:szCs w:val="24"/>
          <w:lang w:val="en-GB" w:eastAsia="zh-CN"/>
        </w:rPr>
        <w:t>：</w:t>
      </w:r>
      <w:r w:rsidRPr="0081439D">
        <w:rPr>
          <w:rFonts w:ascii="SimSun" w:eastAsia="SimSun" w:hAnsi="SimSun" w:cs="SimSun" w:hint="eastAsia"/>
          <w:sz w:val="24"/>
          <w:szCs w:val="24"/>
          <w:lang w:val="en-GB" w:eastAsia="zh-CN"/>
        </w:rPr>
        <w:t>只有来自发展中国家的与会者才领取资助以便参加会议。假设每次会议有约</w:t>
      </w:r>
      <w:r w:rsidRPr="0081439D">
        <w:rPr>
          <w:rFonts w:eastAsia="SimSun"/>
          <w:sz w:val="24"/>
          <w:szCs w:val="24"/>
          <w:lang w:val="en-GB" w:eastAsia="zh-CN"/>
        </w:rPr>
        <w:t>75%</w:t>
      </w:r>
      <w:r w:rsidRPr="0081439D">
        <w:rPr>
          <w:rFonts w:ascii="SimSun" w:eastAsia="SimSun" w:hAnsi="SimSun" w:cs="SimSun" w:hint="eastAsia"/>
          <w:sz w:val="24"/>
          <w:szCs w:val="24"/>
          <w:lang w:val="en-GB" w:eastAsia="zh-CN"/>
        </w:rPr>
        <w:t>的与会者来自发展中国家。在假设会期为</w:t>
      </w:r>
      <w:r w:rsidRPr="0081439D">
        <w:rPr>
          <w:rFonts w:eastAsia="SimSun"/>
          <w:sz w:val="24"/>
          <w:szCs w:val="24"/>
          <w:lang w:val="en-GB" w:eastAsia="zh-CN"/>
        </w:rPr>
        <w:t>5</w:t>
      </w:r>
      <w:r w:rsidRPr="0081439D">
        <w:rPr>
          <w:rFonts w:ascii="SimSun" w:eastAsia="SimSun" w:hAnsi="SimSun" w:cs="SimSun" w:hint="eastAsia"/>
          <w:sz w:val="24"/>
          <w:szCs w:val="24"/>
          <w:lang w:val="en-GB" w:eastAsia="zh-CN"/>
        </w:rPr>
        <w:t>天的情况下，全球会议和区域会议的差旅费和每日生活津贴成本分别为每人</w:t>
      </w:r>
      <w:r w:rsidRPr="0081439D">
        <w:rPr>
          <w:rFonts w:eastAsia="SimSun"/>
          <w:sz w:val="24"/>
          <w:szCs w:val="24"/>
          <w:lang w:val="en-GB" w:eastAsia="zh-CN"/>
        </w:rPr>
        <w:t>3000</w:t>
      </w:r>
      <w:r w:rsidRPr="0081439D">
        <w:rPr>
          <w:rFonts w:ascii="SimSun" w:eastAsia="SimSun" w:hAnsi="SimSun" w:cs="SimSun" w:hint="eastAsia"/>
          <w:sz w:val="24"/>
          <w:szCs w:val="24"/>
          <w:lang w:val="en-GB" w:eastAsia="zh-CN"/>
        </w:rPr>
        <w:t>美元和每人</w:t>
      </w:r>
      <w:r w:rsidRPr="0081439D">
        <w:rPr>
          <w:rFonts w:eastAsia="SimSun"/>
          <w:sz w:val="24"/>
          <w:szCs w:val="24"/>
          <w:lang w:val="en-GB" w:eastAsia="zh-CN"/>
        </w:rPr>
        <w:t>2000</w:t>
      </w:r>
      <w:r w:rsidRPr="0081439D">
        <w:rPr>
          <w:rFonts w:ascii="SimSun" w:eastAsia="SimSun" w:hAnsi="SimSun" w:cs="SimSun" w:hint="eastAsia"/>
          <w:sz w:val="24"/>
          <w:szCs w:val="24"/>
          <w:lang w:val="en-GB" w:eastAsia="zh-CN"/>
        </w:rPr>
        <w:t>美元。对于次区域会议，差旅费和每日生活津贴成本假设为每人</w:t>
      </w:r>
      <w:r w:rsidRPr="0081439D">
        <w:rPr>
          <w:rFonts w:eastAsia="SimSun"/>
          <w:sz w:val="24"/>
          <w:szCs w:val="24"/>
          <w:lang w:val="en-GB" w:eastAsia="zh-CN"/>
        </w:rPr>
        <w:t>1500</w:t>
      </w:r>
      <w:r w:rsidRPr="0081439D">
        <w:rPr>
          <w:rFonts w:ascii="SimSun" w:eastAsia="SimSun" w:hAnsi="SimSun" w:cs="SimSun" w:hint="eastAsia"/>
          <w:sz w:val="24"/>
          <w:szCs w:val="24"/>
          <w:lang w:val="en-GB" w:eastAsia="zh-CN"/>
        </w:rPr>
        <w:t>美元；</w:t>
      </w:r>
    </w:p>
    <w:p w:rsidR="006F2826" w:rsidRPr="0081439D" w:rsidRDefault="006F2826" w:rsidP="00123538">
      <w:pPr>
        <w:pStyle w:val="Normalnumber"/>
        <w:tabs>
          <w:tab w:val="num" w:pos="1134"/>
          <w:tab w:val="left" w:pos="1247"/>
          <w:tab w:val="left" w:pos="1814"/>
          <w:tab w:val="left" w:pos="2381"/>
          <w:tab w:val="left" w:pos="2948"/>
          <w:tab w:val="left" w:pos="3515"/>
          <w:tab w:val="left" w:pos="4082"/>
        </w:tabs>
        <w:spacing w:afterLines="100" w:after="240"/>
        <w:ind w:left="1247" w:firstLine="567"/>
        <w:jc w:val="both"/>
        <w:rPr>
          <w:rFonts w:eastAsia="SimSun" w:cs="Calibri"/>
          <w:sz w:val="24"/>
          <w:szCs w:val="24"/>
          <w:lang w:val="en-GB" w:eastAsia="zh-CN"/>
        </w:rPr>
      </w:pPr>
      <w:r w:rsidRPr="0081439D">
        <w:rPr>
          <w:rFonts w:eastAsia="SimSun" w:cs="Calibri"/>
          <w:sz w:val="24"/>
          <w:szCs w:val="24"/>
          <w:lang w:val="en-GB" w:eastAsia="zh-CN"/>
        </w:rPr>
        <w:t>(b)</w:t>
      </w:r>
      <w:r w:rsidRPr="0081439D">
        <w:rPr>
          <w:rFonts w:eastAsia="SimSun" w:cs="Calibri"/>
          <w:sz w:val="24"/>
          <w:szCs w:val="24"/>
          <w:lang w:val="en-GB" w:eastAsia="zh-CN"/>
        </w:rPr>
        <w:tab/>
      </w:r>
      <w:r w:rsidRPr="0081439D">
        <w:rPr>
          <w:rFonts w:eastAsia="SimSun" w:cs="Calibri" w:hint="eastAsia"/>
          <w:i/>
          <w:sz w:val="24"/>
          <w:szCs w:val="24"/>
          <w:lang w:val="en-GB" w:eastAsia="zh-CN"/>
        </w:rPr>
        <w:t>特设面对面会议的成本</w:t>
      </w:r>
      <w:r w:rsidR="00B46FC5" w:rsidRPr="0081439D">
        <w:rPr>
          <w:rFonts w:eastAsia="SimSun" w:cs="Calibri" w:hint="eastAsia"/>
          <w:i/>
          <w:sz w:val="24"/>
          <w:szCs w:val="24"/>
          <w:lang w:val="en-GB" w:eastAsia="zh-CN"/>
        </w:rPr>
        <w:t>：</w:t>
      </w:r>
      <w:r w:rsidRPr="0081439D">
        <w:rPr>
          <w:rFonts w:eastAsia="SimSun" w:cs="Calibri" w:hint="eastAsia"/>
          <w:sz w:val="24"/>
          <w:szCs w:val="24"/>
          <w:lang w:val="en-GB" w:eastAsia="zh-CN"/>
        </w:rPr>
        <w:t>假设会议成本包括会议场所、办公设</w:t>
      </w:r>
      <w:r w:rsidR="005A07A5" w:rsidRPr="0081439D">
        <w:rPr>
          <w:rFonts w:eastAsia="SimSun" w:cs="Calibri" w:hint="eastAsia"/>
          <w:sz w:val="24"/>
          <w:szCs w:val="24"/>
          <w:lang w:val="en-GB" w:eastAsia="zh-CN"/>
        </w:rPr>
        <w:t>备和招待的费用。会议成本根据会议长度和与会者人数有所不同。为简单</w:t>
      </w:r>
      <w:r w:rsidRPr="0081439D">
        <w:rPr>
          <w:rFonts w:eastAsia="SimSun" w:cs="Calibri" w:hint="eastAsia"/>
          <w:sz w:val="24"/>
          <w:szCs w:val="24"/>
          <w:lang w:val="en-GB" w:eastAsia="zh-CN"/>
        </w:rPr>
        <w:t>起见，</w:t>
      </w:r>
      <w:r w:rsidR="005A07A5" w:rsidRPr="0081439D">
        <w:rPr>
          <w:rFonts w:eastAsia="SimSun" w:cs="Calibri" w:hint="eastAsia"/>
          <w:sz w:val="24"/>
          <w:szCs w:val="24"/>
          <w:lang w:val="en-GB" w:eastAsia="zh-CN"/>
        </w:rPr>
        <w:t>假设会议期通常为</w:t>
      </w:r>
      <w:r w:rsidR="005A07A5" w:rsidRPr="0081439D">
        <w:rPr>
          <w:rFonts w:eastAsia="SimSun" w:cs="Calibri"/>
          <w:sz w:val="24"/>
          <w:szCs w:val="24"/>
          <w:lang w:val="en-GB" w:eastAsia="zh-CN"/>
        </w:rPr>
        <w:t>5</w:t>
      </w:r>
      <w:r w:rsidR="005A07A5" w:rsidRPr="0081439D">
        <w:rPr>
          <w:rFonts w:eastAsia="SimSun" w:cs="Calibri" w:hint="eastAsia"/>
          <w:sz w:val="24"/>
          <w:szCs w:val="24"/>
          <w:lang w:val="en-GB" w:eastAsia="zh-CN"/>
        </w:rPr>
        <w:t>天</w:t>
      </w:r>
      <w:r w:rsidRPr="0081439D">
        <w:rPr>
          <w:rFonts w:eastAsia="SimSun" w:cs="Calibri" w:hint="eastAsia"/>
          <w:sz w:val="24"/>
          <w:szCs w:val="24"/>
          <w:lang w:val="en-GB" w:eastAsia="zh-CN"/>
        </w:rPr>
        <w:t>。由约</w:t>
      </w:r>
      <w:r w:rsidRPr="0081439D">
        <w:rPr>
          <w:rFonts w:eastAsia="SimSun" w:cs="Calibri" w:hint="eastAsia"/>
          <w:sz w:val="24"/>
          <w:szCs w:val="24"/>
          <w:lang w:val="en-GB" w:eastAsia="zh-CN"/>
        </w:rPr>
        <w:t>25</w:t>
      </w:r>
      <w:r w:rsidRPr="0081439D">
        <w:rPr>
          <w:rFonts w:eastAsia="SimSun" w:cs="Calibri" w:hint="eastAsia"/>
          <w:sz w:val="24"/>
          <w:szCs w:val="24"/>
          <w:lang w:val="en-GB" w:eastAsia="zh-CN"/>
        </w:rPr>
        <w:t>至</w:t>
      </w:r>
      <w:r w:rsidRPr="0081439D">
        <w:rPr>
          <w:rFonts w:eastAsia="SimSun" w:cs="Calibri" w:hint="eastAsia"/>
          <w:sz w:val="24"/>
          <w:szCs w:val="24"/>
          <w:lang w:val="en-GB" w:eastAsia="zh-CN"/>
        </w:rPr>
        <w:t>75</w:t>
      </w:r>
      <w:r w:rsidRPr="0081439D">
        <w:rPr>
          <w:rFonts w:eastAsia="SimSun" w:cs="Calibri" w:hint="eastAsia"/>
          <w:sz w:val="24"/>
          <w:szCs w:val="24"/>
          <w:lang w:val="en-GB" w:eastAsia="zh-CN"/>
        </w:rPr>
        <w:t>人参加的小型会议的成本估计为</w:t>
      </w:r>
      <w:r w:rsidRPr="0081439D">
        <w:rPr>
          <w:rFonts w:eastAsia="SimSun" w:cs="Calibri" w:hint="eastAsia"/>
          <w:sz w:val="24"/>
          <w:szCs w:val="24"/>
          <w:lang w:val="en-GB" w:eastAsia="zh-CN"/>
        </w:rPr>
        <w:t>10000</w:t>
      </w:r>
      <w:r w:rsidRPr="0081439D">
        <w:rPr>
          <w:rFonts w:eastAsia="SimSun" w:cs="Calibri" w:hint="eastAsia"/>
          <w:sz w:val="24"/>
          <w:szCs w:val="24"/>
          <w:lang w:val="en-GB" w:eastAsia="zh-CN"/>
        </w:rPr>
        <w:t>至</w:t>
      </w:r>
      <w:r w:rsidRPr="0081439D">
        <w:rPr>
          <w:rFonts w:eastAsia="SimSun" w:cs="Calibri" w:hint="eastAsia"/>
          <w:sz w:val="24"/>
          <w:szCs w:val="24"/>
          <w:lang w:val="en-GB" w:eastAsia="zh-CN"/>
        </w:rPr>
        <w:t>20000</w:t>
      </w:r>
      <w:r w:rsidRPr="0081439D">
        <w:rPr>
          <w:rFonts w:eastAsia="SimSun" w:cs="Calibri" w:hint="eastAsia"/>
          <w:sz w:val="24"/>
          <w:szCs w:val="24"/>
          <w:lang w:val="en-GB" w:eastAsia="zh-CN"/>
        </w:rPr>
        <w:t>美元。由约</w:t>
      </w:r>
      <w:r w:rsidRPr="0081439D">
        <w:rPr>
          <w:rFonts w:eastAsia="SimSun" w:cs="Calibri" w:hint="eastAsia"/>
          <w:sz w:val="24"/>
          <w:szCs w:val="24"/>
          <w:lang w:val="en-GB" w:eastAsia="zh-CN"/>
        </w:rPr>
        <w:t>100</w:t>
      </w:r>
      <w:r w:rsidRPr="0081439D">
        <w:rPr>
          <w:rFonts w:eastAsia="SimSun" w:cs="Calibri" w:hint="eastAsia"/>
          <w:sz w:val="24"/>
          <w:szCs w:val="24"/>
          <w:lang w:val="en-GB" w:eastAsia="zh-CN"/>
        </w:rPr>
        <w:t>至</w:t>
      </w:r>
      <w:r w:rsidRPr="0081439D">
        <w:rPr>
          <w:rFonts w:eastAsia="SimSun" w:cs="Calibri" w:hint="eastAsia"/>
          <w:sz w:val="24"/>
          <w:szCs w:val="24"/>
          <w:lang w:val="en-GB" w:eastAsia="zh-CN"/>
        </w:rPr>
        <w:t>150</w:t>
      </w:r>
      <w:r w:rsidRPr="0081439D">
        <w:rPr>
          <w:rFonts w:eastAsia="SimSun" w:cs="Calibri" w:hint="eastAsia"/>
          <w:sz w:val="24"/>
          <w:szCs w:val="24"/>
          <w:lang w:val="en-GB" w:eastAsia="zh-CN"/>
        </w:rPr>
        <w:t>人参加的中型会议的成本估计为</w:t>
      </w:r>
      <w:r w:rsidRPr="0081439D">
        <w:rPr>
          <w:rFonts w:eastAsia="SimSun" w:cs="Calibri" w:hint="eastAsia"/>
          <w:sz w:val="24"/>
          <w:szCs w:val="24"/>
          <w:lang w:val="en-GB" w:eastAsia="zh-CN"/>
        </w:rPr>
        <w:t>25000</w:t>
      </w:r>
      <w:r w:rsidRPr="0081439D">
        <w:rPr>
          <w:rFonts w:eastAsia="SimSun" w:cs="Calibri" w:hint="eastAsia"/>
          <w:sz w:val="24"/>
          <w:szCs w:val="24"/>
          <w:lang w:val="en-GB" w:eastAsia="zh-CN"/>
        </w:rPr>
        <w:t>至</w:t>
      </w:r>
      <w:r w:rsidRPr="0081439D">
        <w:rPr>
          <w:rFonts w:eastAsia="SimSun" w:cs="Calibri" w:hint="eastAsia"/>
          <w:sz w:val="24"/>
          <w:szCs w:val="24"/>
          <w:lang w:val="en-GB" w:eastAsia="zh-CN"/>
        </w:rPr>
        <w:t>40000</w:t>
      </w:r>
      <w:r w:rsidRPr="0081439D">
        <w:rPr>
          <w:rFonts w:eastAsia="SimSun" w:cs="Calibri" w:hint="eastAsia"/>
          <w:sz w:val="24"/>
          <w:szCs w:val="24"/>
          <w:lang w:val="en-GB" w:eastAsia="zh-CN"/>
        </w:rPr>
        <w:t>美元。由约</w:t>
      </w:r>
      <w:r w:rsidRPr="0081439D">
        <w:rPr>
          <w:rFonts w:eastAsia="SimSun" w:cs="Calibri" w:hint="eastAsia"/>
          <w:sz w:val="24"/>
          <w:szCs w:val="24"/>
          <w:lang w:val="en-GB" w:eastAsia="zh-CN"/>
        </w:rPr>
        <w:t>200</w:t>
      </w:r>
      <w:r w:rsidRPr="0081439D">
        <w:rPr>
          <w:rFonts w:eastAsia="SimSun" w:cs="Calibri" w:hint="eastAsia"/>
          <w:sz w:val="24"/>
          <w:szCs w:val="24"/>
          <w:lang w:val="en-GB" w:eastAsia="zh-CN"/>
        </w:rPr>
        <w:t>至</w:t>
      </w:r>
      <w:r w:rsidRPr="0081439D">
        <w:rPr>
          <w:rFonts w:eastAsia="SimSun" w:cs="Calibri" w:hint="eastAsia"/>
          <w:sz w:val="24"/>
          <w:szCs w:val="24"/>
          <w:lang w:val="en-GB" w:eastAsia="zh-CN"/>
        </w:rPr>
        <w:t>250</w:t>
      </w:r>
      <w:r w:rsidRPr="0081439D">
        <w:rPr>
          <w:rFonts w:eastAsia="SimSun" w:cs="Calibri" w:hint="eastAsia"/>
          <w:sz w:val="24"/>
          <w:szCs w:val="24"/>
          <w:lang w:val="en-GB" w:eastAsia="zh-CN"/>
        </w:rPr>
        <w:t>人参加的大型会议的成本估计为</w:t>
      </w:r>
      <w:r w:rsidRPr="0081439D">
        <w:rPr>
          <w:rFonts w:eastAsia="SimSun" w:cs="Calibri" w:hint="eastAsia"/>
          <w:sz w:val="24"/>
          <w:szCs w:val="24"/>
          <w:lang w:val="en-GB" w:eastAsia="zh-CN"/>
        </w:rPr>
        <w:t>50000</w:t>
      </w:r>
      <w:r w:rsidRPr="0081439D">
        <w:rPr>
          <w:rFonts w:eastAsia="SimSun" w:cs="Calibri" w:hint="eastAsia"/>
          <w:sz w:val="24"/>
          <w:szCs w:val="24"/>
          <w:lang w:val="en-GB" w:eastAsia="zh-CN"/>
        </w:rPr>
        <w:t>至</w:t>
      </w:r>
      <w:r w:rsidRPr="0081439D">
        <w:rPr>
          <w:rFonts w:eastAsia="SimSun" w:cs="Calibri" w:hint="eastAsia"/>
          <w:sz w:val="24"/>
          <w:szCs w:val="24"/>
          <w:lang w:val="en-GB" w:eastAsia="zh-CN"/>
        </w:rPr>
        <w:t>60000</w:t>
      </w:r>
      <w:r w:rsidRPr="0081439D">
        <w:rPr>
          <w:rFonts w:eastAsia="SimSun" w:cs="Calibri" w:hint="eastAsia"/>
          <w:sz w:val="24"/>
          <w:szCs w:val="24"/>
          <w:lang w:val="en-GB" w:eastAsia="zh-CN"/>
        </w:rPr>
        <w:t>美元；</w:t>
      </w:r>
    </w:p>
    <w:p w:rsidR="006F2826" w:rsidRPr="0081439D" w:rsidRDefault="006F2826" w:rsidP="00123538">
      <w:pPr>
        <w:pStyle w:val="Normalnumber"/>
        <w:tabs>
          <w:tab w:val="num" w:pos="1134"/>
          <w:tab w:val="left" w:pos="1247"/>
          <w:tab w:val="left" w:pos="1814"/>
          <w:tab w:val="left" w:pos="2381"/>
          <w:tab w:val="left" w:pos="2948"/>
          <w:tab w:val="left" w:pos="3515"/>
          <w:tab w:val="left" w:pos="4082"/>
        </w:tabs>
        <w:spacing w:afterLines="100" w:after="240"/>
        <w:ind w:left="1247" w:firstLine="567"/>
        <w:jc w:val="both"/>
        <w:rPr>
          <w:rFonts w:eastAsia="SimSun" w:cs="Calibri"/>
          <w:sz w:val="24"/>
          <w:szCs w:val="24"/>
          <w:lang w:val="en-GB" w:eastAsia="zh-CN"/>
        </w:rPr>
      </w:pPr>
      <w:r w:rsidRPr="0081439D">
        <w:rPr>
          <w:rFonts w:eastAsia="SimSun" w:cs="Calibri"/>
          <w:sz w:val="24"/>
          <w:szCs w:val="24"/>
          <w:lang w:val="en-GB" w:eastAsia="zh-CN"/>
        </w:rPr>
        <w:t>(c)</w:t>
      </w:r>
      <w:r w:rsidRPr="0081439D">
        <w:rPr>
          <w:rFonts w:eastAsia="SimSun" w:cs="Calibri"/>
          <w:sz w:val="24"/>
          <w:szCs w:val="24"/>
          <w:lang w:val="en-GB" w:eastAsia="zh-CN"/>
        </w:rPr>
        <w:tab/>
      </w:r>
      <w:r w:rsidRPr="0081439D">
        <w:rPr>
          <w:rFonts w:eastAsia="SimSun" w:cs="Calibri" w:hint="eastAsia"/>
          <w:i/>
          <w:sz w:val="24"/>
          <w:szCs w:val="24"/>
          <w:lang w:val="en-GB" w:eastAsia="zh-CN"/>
        </w:rPr>
        <w:t>电子会议的成本</w:t>
      </w:r>
      <w:r w:rsidR="00B46FC5" w:rsidRPr="0081439D">
        <w:rPr>
          <w:rFonts w:eastAsia="SimSun" w:cs="Calibri" w:hint="eastAsia"/>
          <w:i/>
          <w:sz w:val="24"/>
          <w:szCs w:val="24"/>
          <w:lang w:val="en-GB" w:eastAsia="zh-CN"/>
        </w:rPr>
        <w:t>：</w:t>
      </w:r>
      <w:r w:rsidRPr="0081439D">
        <w:rPr>
          <w:rFonts w:eastAsia="SimSun" w:cs="Calibri" w:hint="eastAsia"/>
          <w:sz w:val="24"/>
          <w:szCs w:val="24"/>
          <w:lang w:val="en-GB" w:eastAsia="zh-CN"/>
        </w:rPr>
        <w:t>电子会议的成本由购买会议所必须的软件使用权的费用以及设备和技术援助的费用决定。由于软件的成本是最小的，所以会议成本的多少主要取决于提供必要的设备和技术支持所需的工时。一次电子会议的管理包括总体组织、分发材料、电子会议网站的日常维护、联络电子会议主席、编辑和公布已接受的稿件、编写会议摘要和整体最终报告，对于为期</w:t>
      </w:r>
      <w:r w:rsidRPr="0081439D">
        <w:rPr>
          <w:rFonts w:eastAsia="SimSun" w:cs="Calibri" w:hint="eastAsia"/>
          <w:sz w:val="24"/>
          <w:szCs w:val="24"/>
          <w:lang w:val="en-GB" w:eastAsia="zh-CN"/>
        </w:rPr>
        <w:t>3</w:t>
      </w:r>
      <w:r w:rsidRPr="0081439D">
        <w:rPr>
          <w:rFonts w:eastAsia="SimSun" w:cs="Calibri" w:hint="eastAsia"/>
          <w:sz w:val="24"/>
          <w:szCs w:val="24"/>
          <w:lang w:val="en-GB" w:eastAsia="zh-CN"/>
        </w:rPr>
        <w:t>周的电子会议，这些工作所需的工时约等于</w:t>
      </w:r>
      <w:r w:rsidR="00BD78AF">
        <w:rPr>
          <w:rFonts w:eastAsia="SimSun" w:cs="Calibri" w:hint="eastAsia"/>
          <w:sz w:val="24"/>
          <w:szCs w:val="24"/>
          <w:lang w:val="en-GB" w:eastAsia="zh-CN"/>
        </w:rPr>
        <w:t>0.</w:t>
      </w:r>
      <w:r w:rsidRPr="0081439D">
        <w:rPr>
          <w:rFonts w:eastAsia="SimSun" w:cs="Calibri" w:hint="eastAsia"/>
          <w:sz w:val="24"/>
          <w:szCs w:val="24"/>
          <w:lang w:val="en-GB" w:eastAsia="zh-CN"/>
        </w:rPr>
        <w:t>25</w:t>
      </w:r>
      <w:r w:rsidRPr="0081439D">
        <w:rPr>
          <w:rFonts w:eastAsia="SimSun" w:cs="Calibri" w:hint="eastAsia"/>
          <w:sz w:val="24"/>
          <w:szCs w:val="24"/>
          <w:lang w:val="en-GB" w:eastAsia="zh-CN"/>
        </w:rPr>
        <w:t>个全职人力工时。主持电子会议的专家的工作时间将被视作实物捐助；</w:t>
      </w:r>
    </w:p>
    <w:p w:rsidR="006F2826" w:rsidRPr="0081439D" w:rsidRDefault="006F2826" w:rsidP="00123538">
      <w:pPr>
        <w:pStyle w:val="Normalnumber"/>
        <w:tabs>
          <w:tab w:val="num" w:pos="1134"/>
          <w:tab w:val="left" w:pos="1247"/>
          <w:tab w:val="left" w:pos="1814"/>
          <w:tab w:val="left" w:pos="2381"/>
          <w:tab w:val="left" w:pos="2948"/>
          <w:tab w:val="left" w:pos="3515"/>
          <w:tab w:val="left" w:pos="4082"/>
        </w:tabs>
        <w:spacing w:afterLines="100" w:after="240"/>
        <w:ind w:left="1247" w:firstLine="567"/>
        <w:jc w:val="both"/>
        <w:rPr>
          <w:rFonts w:eastAsia="SimSun" w:cs="Calibri"/>
          <w:sz w:val="24"/>
          <w:szCs w:val="24"/>
          <w:lang w:val="en-GB" w:eastAsia="zh-CN"/>
        </w:rPr>
      </w:pPr>
      <w:r w:rsidRPr="0081439D">
        <w:rPr>
          <w:rFonts w:eastAsia="SimSun" w:cs="Calibri"/>
          <w:sz w:val="24"/>
          <w:szCs w:val="24"/>
          <w:lang w:val="en-GB" w:eastAsia="zh-CN"/>
        </w:rPr>
        <w:t>(d)</w:t>
      </w:r>
      <w:r w:rsidRPr="0081439D">
        <w:rPr>
          <w:rFonts w:eastAsia="SimSun" w:cs="Calibri"/>
          <w:sz w:val="24"/>
          <w:szCs w:val="24"/>
          <w:lang w:val="en-GB" w:eastAsia="zh-CN"/>
        </w:rPr>
        <w:tab/>
      </w:r>
      <w:r w:rsidRPr="0081439D">
        <w:rPr>
          <w:rFonts w:eastAsia="SimSun" w:cs="Calibri" w:hint="eastAsia"/>
          <w:i/>
          <w:sz w:val="24"/>
          <w:szCs w:val="24"/>
          <w:lang w:val="en-GB" w:eastAsia="zh-CN"/>
        </w:rPr>
        <w:t>翻译、出版和宣传的成本</w:t>
      </w:r>
      <w:r w:rsidR="00B46FC5" w:rsidRPr="0081439D">
        <w:rPr>
          <w:rFonts w:eastAsia="SimSun" w:cs="Calibri" w:hint="eastAsia"/>
          <w:i/>
          <w:sz w:val="24"/>
          <w:szCs w:val="24"/>
          <w:lang w:val="en-GB" w:eastAsia="zh-CN"/>
        </w:rPr>
        <w:t>：</w:t>
      </w:r>
      <w:r w:rsidRPr="0081439D">
        <w:rPr>
          <w:rFonts w:eastAsia="SimSun" w:cs="Calibri" w:hint="eastAsia"/>
          <w:sz w:val="24"/>
          <w:szCs w:val="24"/>
          <w:lang w:val="en-GB" w:eastAsia="zh-CN"/>
        </w:rPr>
        <w:t>翻译、出版和宣传的成本取决于翻译、出版的文件的页数以及宣传的程度。将决策者摘要翻译为六种联合国正式语文并进行出版的成本估计如下：页数约为</w:t>
      </w:r>
      <w:r w:rsidRPr="0081439D">
        <w:rPr>
          <w:rFonts w:eastAsia="SimSun" w:cs="Calibri" w:hint="eastAsia"/>
          <w:sz w:val="24"/>
          <w:szCs w:val="24"/>
          <w:lang w:val="en-GB" w:eastAsia="zh-CN"/>
        </w:rPr>
        <w:t>5</w:t>
      </w:r>
      <w:r w:rsidRPr="0081439D">
        <w:rPr>
          <w:rFonts w:eastAsia="SimSun" w:cs="Calibri" w:hint="eastAsia"/>
          <w:sz w:val="24"/>
          <w:szCs w:val="24"/>
          <w:lang w:val="en-GB" w:eastAsia="zh-CN"/>
        </w:rPr>
        <w:t>页的文件为</w:t>
      </w:r>
      <w:r w:rsidRPr="0081439D">
        <w:rPr>
          <w:rFonts w:eastAsia="SimSun" w:cs="Calibri"/>
          <w:sz w:val="24"/>
          <w:szCs w:val="24"/>
          <w:lang w:val="en-GB" w:eastAsia="zh-CN"/>
        </w:rPr>
        <w:t>35000</w:t>
      </w:r>
      <w:r w:rsidRPr="0081439D">
        <w:rPr>
          <w:rFonts w:eastAsia="SimSun" w:cs="Calibri" w:hint="eastAsia"/>
          <w:sz w:val="24"/>
          <w:szCs w:val="24"/>
          <w:lang w:val="en-GB" w:eastAsia="zh-CN"/>
        </w:rPr>
        <w:t>美元，约为</w:t>
      </w:r>
      <w:r w:rsidRPr="0081439D">
        <w:rPr>
          <w:rFonts w:eastAsia="SimSun" w:cs="Calibri" w:hint="eastAsia"/>
          <w:sz w:val="24"/>
          <w:szCs w:val="24"/>
          <w:lang w:val="en-GB" w:eastAsia="zh-CN"/>
        </w:rPr>
        <w:t>10</w:t>
      </w:r>
      <w:r w:rsidRPr="0081439D">
        <w:rPr>
          <w:rFonts w:eastAsia="SimSun" w:cs="Calibri" w:hint="eastAsia"/>
          <w:sz w:val="24"/>
          <w:szCs w:val="24"/>
          <w:lang w:val="en-GB" w:eastAsia="zh-CN"/>
        </w:rPr>
        <w:t>页的文件为</w:t>
      </w:r>
      <w:r w:rsidRPr="0081439D">
        <w:rPr>
          <w:rFonts w:eastAsia="SimSun" w:cs="Calibri"/>
          <w:sz w:val="24"/>
          <w:szCs w:val="24"/>
          <w:lang w:val="en-GB" w:eastAsia="zh-CN"/>
        </w:rPr>
        <w:t>50000</w:t>
      </w:r>
      <w:r w:rsidRPr="0081439D">
        <w:rPr>
          <w:rFonts w:eastAsia="SimSun" w:cs="Calibri" w:hint="eastAsia"/>
          <w:sz w:val="24"/>
          <w:szCs w:val="24"/>
          <w:lang w:val="en-GB" w:eastAsia="zh-CN"/>
        </w:rPr>
        <w:t>美元，约为</w:t>
      </w:r>
      <w:r w:rsidRPr="0081439D">
        <w:rPr>
          <w:rFonts w:eastAsia="SimSun" w:cs="Calibri" w:hint="eastAsia"/>
          <w:sz w:val="24"/>
          <w:szCs w:val="24"/>
          <w:lang w:val="en-GB" w:eastAsia="zh-CN"/>
        </w:rPr>
        <w:t>25</w:t>
      </w:r>
      <w:r w:rsidRPr="0081439D">
        <w:rPr>
          <w:rFonts w:eastAsia="SimSun" w:cs="Calibri" w:hint="eastAsia"/>
          <w:sz w:val="24"/>
          <w:szCs w:val="24"/>
          <w:lang w:val="en-GB" w:eastAsia="zh-CN"/>
        </w:rPr>
        <w:t>页的文件为</w:t>
      </w:r>
      <w:r w:rsidRPr="0081439D">
        <w:rPr>
          <w:rFonts w:eastAsia="SimSun" w:cs="Calibri" w:hint="eastAsia"/>
          <w:sz w:val="24"/>
          <w:szCs w:val="24"/>
          <w:lang w:val="en-GB" w:eastAsia="zh-CN"/>
        </w:rPr>
        <w:t>150000</w:t>
      </w:r>
      <w:r w:rsidRPr="0081439D">
        <w:rPr>
          <w:rFonts w:eastAsia="SimSun" w:cs="Calibri" w:hint="eastAsia"/>
          <w:sz w:val="24"/>
          <w:szCs w:val="24"/>
          <w:lang w:val="en-GB" w:eastAsia="zh-CN"/>
        </w:rPr>
        <w:t>美元。更大型的报告的出版成本（仅出版</w:t>
      </w:r>
      <w:r w:rsidRPr="0081439D">
        <w:rPr>
          <w:rFonts w:eastAsia="SimSun" w:cs="Calibri" w:hint="eastAsia"/>
          <w:sz w:val="24"/>
          <w:szCs w:val="24"/>
          <w:lang w:val="en-GB" w:eastAsia="zh-CN"/>
        </w:rPr>
        <w:t>1000</w:t>
      </w:r>
      <w:r w:rsidRPr="0081439D">
        <w:rPr>
          <w:rFonts w:eastAsia="SimSun" w:cs="Calibri" w:hint="eastAsia"/>
          <w:sz w:val="24"/>
          <w:szCs w:val="24"/>
          <w:lang w:val="en-GB" w:eastAsia="zh-CN"/>
        </w:rPr>
        <w:t>份英文副本）估计如下：页数约为</w:t>
      </w:r>
      <w:r w:rsidRPr="0081439D">
        <w:rPr>
          <w:rFonts w:eastAsia="SimSun" w:cs="Calibri"/>
          <w:sz w:val="24"/>
          <w:szCs w:val="24"/>
          <w:lang w:val="en-GB" w:eastAsia="zh-CN"/>
        </w:rPr>
        <w:t>10</w:t>
      </w:r>
      <w:r w:rsidRPr="0081439D">
        <w:rPr>
          <w:rFonts w:eastAsia="SimSun" w:cs="Calibri" w:hint="eastAsia"/>
          <w:sz w:val="24"/>
          <w:szCs w:val="24"/>
          <w:lang w:val="en-GB" w:eastAsia="zh-CN"/>
        </w:rPr>
        <w:t>0</w:t>
      </w:r>
      <w:r w:rsidRPr="0081439D">
        <w:rPr>
          <w:rFonts w:eastAsia="SimSun" w:cs="Calibri" w:hint="eastAsia"/>
          <w:sz w:val="24"/>
          <w:szCs w:val="24"/>
          <w:lang w:val="en-GB" w:eastAsia="zh-CN"/>
        </w:rPr>
        <w:t>页的文件为</w:t>
      </w:r>
      <w:r w:rsidRPr="0081439D">
        <w:rPr>
          <w:rFonts w:eastAsia="SimSun" w:cs="Calibri" w:hint="eastAsia"/>
          <w:sz w:val="24"/>
          <w:szCs w:val="24"/>
          <w:lang w:val="en-GB" w:eastAsia="zh-CN"/>
        </w:rPr>
        <w:t>10000</w:t>
      </w:r>
      <w:r w:rsidRPr="0081439D">
        <w:rPr>
          <w:rFonts w:eastAsia="SimSun" w:cs="Calibri" w:hint="eastAsia"/>
          <w:sz w:val="24"/>
          <w:szCs w:val="24"/>
          <w:lang w:val="en-GB" w:eastAsia="zh-CN"/>
        </w:rPr>
        <w:t>美元，约为</w:t>
      </w:r>
      <w:r w:rsidRPr="0081439D">
        <w:rPr>
          <w:rFonts w:eastAsia="SimSun" w:cs="Calibri" w:hint="eastAsia"/>
          <w:sz w:val="24"/>
          <w:szCs w:val="24"/>
          <w:lang w:val="en-GB" w:eastAsia="zh-CN"/>
        </w:rPr>
        <w:t>2</w:t>
      </w:r>
      <w:r w:rsidRPr="0081439D">
        <w:rPr>
          <w:rFonts w:eastAsia="SimSun" w:cs="Calibri"/>
          <w:sz w:val="24"/>
          <w:szCs w:val="24"/>
          <w:lang w:val="en-GB" w:eastAsia="zh-CN"/>
        </w:rPr>
        <w:t>00</w:t>
      </w:r>
      <w:r w:rsidRPr="0081439D">
        <w:rPr>
          <w:rFonts w:eastAsia="SimSun" w:cs="Calibri" w:hint="eastAsia"/>
          <w:sz w:val="24"/>
          <w:szCs w:val="24"/>
          <w:lang w:val="en-GB" w:eastAsia="zh-CN"/>
        </w:rPr>
        <w:t>页的文件为</w:t>
      </w:r>
      <w:r w:rsidRPr="0081439D">
        <w:rPr>
          <w:rFonts w:eastAsia="SimSun" w:cs="Calibri"/>
          <w:sz w:val="24"/>
          <w:szCs w:val="24"/>
          <w:lang w:val="en-GB" w:eastAsia="zh-CN"/>
        </w:rPr>
        <w:t>1</w:t>
      </w:r>
      <w:r w:rsidRPr="0081439D">
        <w:rPr>
          <w:rFonts w:eastAsia="SimSun" w:cs="Calibri" w:hint="eastAsia"/>
          <w:sz w:val="24"/>
          <w:szCs w:val="24"/>
          <w:lang w:val="en-GB" w:eastAsia="zh-CN"/>
        </w:rPr>
        <w:t>7</w:t>
      </w:r>
      <w:r w:rsidRPr="0081439D">
        <w:rPr>
          <w:rFonts w:eastAsia="SimSun" w:cs="Calibri"/>
          <w:sz w:val="24"/>
          <w:szCs w:val="24"/>
          <w:lang w:val="en-GB" w:eastAsia="zh-CN"/>
        </w:rPr>
        <w:t>000</w:t>
      </w:r>
      <w:r w:rsidRPr="0081439D">
        <w:rPr>
          <w:rFonts w:eastAsia="SimSun" w:cs="Calibri" w:hint="eastAsia"/>
          <w:sz w:val="24"/>
          <w:szCs w:val="24"/>
          <w:lang w:val="en-GB" w:eastAsia="zh-CN"/>
        </w:rPr>
        <w:t>美元，约为</w:t>
      </w:r>
      <w:r w:rsidRPr="0081439D">
        <w:rPr>
          <w:rFonts w:eastAsia="SimSun" w:cs="Calibri" w:hint="eastAsia"/>
          <w:sz w:val="24"/>
          <w:szCs w:val="24"/>
          <w:lang w:val="en-GB" w:eastAsia="zh-CN"/>
        </w:rPr>
        <w:t>5</w:t>
      </w:r>
      <w:r w:rsidRPr="0081439D">
        <w:rPr>
          <w:rFonts w:eastAsia="SimSun" w:cs="Calibri"/>
          <w:sz w:val="24"/>
          <w:szCs w:val="24"/>
          <w:lang w:val="en-GB" w:eastAsia="zh-CN"/>
        </w:rPr>
        <w:t>00</w:t>
      </w:r>
      <w:r w:rsidRPr="0081439D">
        <w:rPr>
          <w:rFonts w:eastAsia="SimSun" w:cs="Calibri" w:hint="eastAsia"/>
          <w:sz w:val="24"/>
          <w:szCs w:val="24"/>
          <w:lang w:val="en-GB" w:eastAsia="zh-CN"/>
        </w:rPr>
        <w:t>页的文件为</w:t>
      </w:r>
      <w:r w:rsidRPr="0081439D">
        <w:rPr>
          <w:rFonts w:eastAsia="SimSun" w:cs="Calibri" w:hint="eastAsia"/>
          <w:sz w:val="24"/>
          <w:szCs w:val="24"/>
          <w:lang w:val="en-GB" w:eastAsia="zh-CN"/>
        </w:rPr>
        <w:t>25</w:t>
      </w:r>
      <w:r w:rsidRPr="0081439D">
        <w:rPr>
          <w:rFonts w:eastAsia="SimSun" w:cs="Calibri"/>
          <w:sz w:val="24"/>
          <w:szCs w:val="24"/>
          <w:lang w:val="en-GB" w:eastAsia="zh-CN"/>
        </w:rPr>
        <w:t>000</w:t>
      </w:r>
      <w:r w:rsidRPr="0081439D">
        <w:rPr>
          <w:rFonts w:eastAsia="SimSun" w:cs="Calibri" w:hint="eastAsia"/>
          <w:sz w:val="24"/>
          <w:szCs w:val="24"/>
          <w:lang w:val="en-GB" w:eastAsia="zh-CN"/>
        </w:rPr>
        <w:t>美元。宣传成本从区域评估或快速评估的</w:t>
      </w:r>
      <w:r w:rsidRPr="0081439D">
        <w:rPr>
          <w:rFonts w:eastAsia="SimSun" w:cs="Calibri" w:hint="eastAsia"/>
          <w:sz w:val="24"/>
          <w:szCs w:val="24"/>
          <w:lang w:val="en-GB" w:eastAsia="zh-CN"/>
        </w:rPr>
        <w:t>40000</w:t>
      </w:r>
      <w:r w:rsidRPr="0081439D">
        <w:rPr>
          <w:rFonts w:eastAsia="SimSun" w:cs="Calibri" w:hint="eastAsia"/>
          <w:sz w:val="24"/>
          <w:szCs w:val="24"/>
          <w:lang w:val="en-GB" w:eastAsia="zh-CN"/>
        </w:rPr>
        <w:t>至</w:t>
      </w:r>
      <w:r w:rsidRPr="0081439D">
        <w:rPr>
          <w:rFonts w:eastAsia="SimSun" w:cs="Calibri" w:hint="eastAsia"/>
          <w:sz w:val="24"/>
          <w:szCs w:val="24"/>
          <w:lang w:val="en-GB" w:eastAsia="zh-CN"/>
        </w:rPr>
        <w:t>50000</w:t>
      </w:r>
      <w:r w:rsidRPr="0081439D">
        <w:rPr>
          <w:rFonts w:eastAsia="SimSun" w:cs="Calibri" w:hint="eastAsia"/>
          <w:sz w:val="24"/>
          <w:szCs w:val="24"/>
          <w:lang w:val="en-GB" w:eastAsia="zh-CN"/>
        </w:rPr>
        <w:t>美元到全球评估的</w:t>
      </w:r>
      <w:r w:rsidRPr="0081439D">
        <w:rPr>
          <w:rFonts w:eastAsia="SimSun" w:cs="Calibri" w:hint="eastAsia"/>
          <w:sz w:val="24"/>
          <w:szCs w:val="24"/>
          <w:lang w:val="en-GB" w:eastAsia="zh-CN"/>
        </w:rPr>
        <w:t>500000</w:t>
      </w:r>
      <w:r w:rsidRPr="0081439D">
        <w:rPr>
          <w:rFonts w:eastAsia="SimSun" w:cs="Calibri" w:hint="eastAsia"/>
          <w:sz w:val="24"/>
          <w:szCs w:val="24"/>
          <w:lang w:val="en-GB" w:eastAsia="zh-CN"/>
        </w:rPr>
        <w:t>美元不等；</w:t>
      </w:r>
    </w:p>
    <w:p w:rsidR="006F2826" w:rsidRPr="0081439D" w:rsidRDefault="006F2826" w:rsidP="00123538">
      <w:pPr>
        <w:pStyle w:val="Normalnumber"/>
        <w:tabs>
          <w:tab w:val="num" w:pos="1134"/>
          <w:tab w:val="left" w:pos="1247"/>
          <w:tab w:val="left" w:pos="1814"/>
          <w:tab w:val="left" w:pos="2381"/>
          <w:tab w:val="left" w:pos="2948"/>
          <w:tab w:val="left" w:pos="3515"/>
          <w:tab w:val="left" w:pos="4082"/>
        </w:tabs>
        <w:spacing w:afterLines="100" w:after="240"/>
        <w:ind w:left="1247" w:firstLine="567"/>
        <w:jc w:val="both"/>
        <w:rPr>
          <w:rFonts w:eastAsia="SimSun" w:cs="Calibri"/>
          <w:sz w:val="24"/>
          <w:szCs w:val="24"/>
          <w:lang w:val="en-GB" w:eastAsia="zh-CN"/>
        </w:rPr>
      </w:pPr>
      <w:r w:rsidRPr="0081439D">
        <w:rPr>
          <w:rFonts w:eastAsia="SimSun" w:cs="Calibri"/>
          <w:sz w:val="24"/>
          <w:szCs w:val="24"/>
          <w:lang w:val="en-GB" w:eastAsia="zh-CN"/>
        </w:rPr>
        <w:t>(e)</w:t>
      </w:r>
      <w:r w:rsidRPr="0081439D">
        <w:rPr>
          <w:rFonts w:eastAsia="SimSun" w:cs="Calibri"/>
          <w:sz w:val="24"/>
          <w:szCs w:val="24"/>
          <w:lang w:val="en-GB" w:eastAsia="zh-CN"/>
        </w:rPr>
        <w:tab/>
      </w:r>
      <w:r w:rsidRPr="0081439D">
        <w:rPr>
          <w:rFonts w:eastAsia="SimSun" w:cs="Calibri" w:hint="eastAsia"/>
          <w:i/>
          <w:sz w:val="24"/>
          <w:szCs w:val="24"/>
          <w:lang w:val="en-GB" w:eastAsia="zh-CN"/>
        </w:rPr>
        <w:t>技术支持工作人员的成本</w:t>
      </w:r>
      <w:r w:rsidR="00B46FC5" w:rsidRPr="004F7F45">
        <w:rPr>
          <w:rFonts w:eastAsia="SimSun" w:cs="Calibri" w:hint="eastAsia"/>
          <w:i/>
          <w:sz w:val="24"/>
          <w:szCs w:val="24"/>
          <w:lang w:val="en-GB" w:eastAsia="zh-CN"/>
        </w:rPr>
        <w:t>：</w:t>
      </w:r>
      <w:r w:rsidRPr="0081439D">
        <w:rPr>
          <w:rFonts w:eastAsia="SimSun" w:cs="Calibri" w:hint="eastAsia"/>
          <w:sz w:val="24"/>
          <w:szCs w:val="24"/>
          <w:lang w:val="en-GB" w:eastAsia="zh-CN"/>
        </w:rPr>
        <w:t>多项活动需要提供技术支持的工作人员参与，包括：协调、管理专家小组</w:t>
      </w:r>
      <w:r w:rsidR="00707BB6" w:rsidRPr="0081439D">
        <w:rPr>
          <w:rFonts w:eastAsia="SimSun" w:cs="Calibri" w:hint="eastAsia"/>
          <w:sz w:val="24"/>
          <w:szCs w:val="24"/>
          <w:lang w:val="en-GB" w:eastAsia="zh-CN"/>
        </w:rPr>
        <w:t>和工作队的活动，并为其提供便利条件；与作</w:t>
      </w:r>
      <w:r w:rsidR="00707BB6" w:rsidRPr="0081439D">
        <w:rPr>
          <w:rFonts w:eastAsia="SimSun" w:cs="Calibri" w:hint="eastAsia"/>
          <w:sz w:val="24"/>
          <w:szCs w:val="24"/>
          <w:lang w:val="en-GB" w:eastAsia="zh-CN"/>
        </w:rPr>
        <w:lastRenderedPageBreak/>
        <w:t>者、评审者以及能力建设、</w:t>
      </w:r>
      <w:r w:rsidRPr="0081439D">
        <w:rPr>
          <w:rFonts w:eastAsia="SimSun" w:cs="Calibri" w:hint="eastAsia"/>
          <w:sz w:val="24"/>
          <w:szCs w:val="24"/>
          <w:lang w:val="en-GB" w:eastAsia="zh-CN"/>
        </w:rPr>
        <w:t>知识和数据管理方面的专家进行交流；为会议和电子会议做准备；汇编和编辑草案；协调评审程序。根据所需的专业水平和提供专业技能的机构的不同，这些技术支持工作人员的成本会有明显的差异。下面按照组织，根据相对成本由多到少的顺序列出了工作人员，以作为通用的指导：联</w:t>
      </w:r>
      <w:r w:rsidR="00D35513" w:rsidRPr="0081439D">
        <w:rPr>
          <w:rFonts w:eastAsia="SimSun" w:cs="Calibri" w:hint="eastAsia"/>
          <w:sz w:val="24"/>
          <w:szCs w:val="24"/>
          <w:lang w:val="en-GB" w:eastAsia="zh-CN"/>
        </w:rPr>
        <w:t>合国工作人员；其他国际组织的工作人员；地方机构的工作人员；伙伴关系</w:t>
      </w:r>
      <w:r w:rsidR="004F7F45">
        <w:rPr>
          <w:rFonts w:eastAsia="SimSun" w:cs="Calibri" w:hint="eastAsia"/>
          <w:sz w:val="24"/>
          <w:szCs w:val="24"/>
          <w:lang w:val="en-GB" w:eastAsia="zh-CN"/>
        </w:rPr>
        <w:t>安排</w:t>
      </w:r>
      <w:r w:rsidRPr="0081439D">
        <w:rPr>
          <w:rFonts w:eastAsia="SimSun" w:cs="Calibri" w:hint="eastAsia"/>
          <w:sz w:val="24"/>
          <w:szCs w:val="24"/>
          <w:lang w:val="en-GB" w:eastAsia="zh-CN"/>
        </w:rPr>
        <w:t>；初</w:t>
      </w:r>
      <w:r w:rsidRPr="00347CEA">
        <w:rPr>
          <w:rFonts w:eastAsia="SimSun" w:cs="Calibri" w:hint="eastAsia"/>
          <w:spacing w:val="-12"/>
          <w:sz w:val="24"/>
          <w:szCs w:val="24"/>
          <w:lang w:val="en-GB" w:eastAsia="zh-CN"/>
        </w:rPr>
        <w:t>级专业人员和其他借调的工作人员；其他机构以实物捐助形式提供的专门工作人员。</w:t>
      </w:r>
    </w:p>
    <w:p w:rsidR="006F2826" w:rsidRPr="0081439D" w:rsidRDefault="006F2826" w:rsidP="00123538">
      <w:pPr>
        <w:pStyle w:val="CH2"/>
        <w:spacing w:afterLines="100" w:after="240"/>
        <w:jc w:val="both"/>
        <w:rPr>
          <w:rFonts w:ascii="SimHei" w:eastAsia="SimHei" w:hAnsi="SimHei" w:hint="eastAsia"/>
          <w:lang w:val="en-GB" w:eastAsia="zh-CN"/>
        </w:rPr>
      </w:pPr>
      <w:r w:rsidRPr="0081439D">
        <w:rPr>
          <w:lang w:val="en-GB"/>
        </w:rPr>
        <w:tab/>
        <w:t>C.</w:t>
      </w:r>
      <w:r w:rsidRPr="0081439D">
        <w:rPr>
          <w:lang w:val="en-GB"/>
        </w:rPr>
        <w:tab/>
      </w:r>
      <w:r w:rsidRPr="0081439D">
        <w:rPr>
          <w:rFonts w:ascii="SimHei" w:eastAsia="SimHei" w:hAnsi="SimHei" w:cs="SimSun" w:hint="eastAsia"/>
          <w:lang w:val="en-GB"/>
        </w:rPr>
        <w:t>估计成本</w:t>
      </w:r>
      <w:r w:rsidRPr="0081439D">
        <w:rPr>
          <w:rFonts w:ascii="SimHei" w:eastAsia="SimHei" w:hAnsi="SimHei" w:cs="SimSun" w:hint="eastAsia"/>
          <w:lang w:val="en-GB" w:eastAsia="zh-CN"/>
        </w:rPr>
        <w:t>和</w:t>
      </w:r>
      <w:r w:rsidR="007F0748" w:rsidRPr="0081439D">
        <w:rPr>
          <w:rFonts w:ascii="SimHei" w:eastAsia="SimHei" w:hAnsi="SimHei" w:cs="SimSun" w:hint="eastAsia"/>
          <w:lang w:val="en-GB" w:eastAsia="zh-CN"/>
        </w:rPr>
        <w:t>提供</w:t>
      </w:r>
      <w:r w:rsidRPr="0081439D">
        <w:rPr>
          <w:rFonts w:ascii="SimHei" w:eastAsia="SimHei" w:hAnsi="SimHei" w:cs="SimSun" w:hint="eastAsia"/>
          <w:lang w:val="en-GB" w:eastAsia="zh-CN"/>
        </w:rPr>
        <w:t>实物支持的机会</w:t>
      </w:r>
    </w:p>
    <w:p w:rsidR="006F2826" w:rsidRPr="0081439D" w:rsidRDefault="006F2826" w:rsidP="00123538">
      <w:pPr>
        <w:pStyle w:val="Normalnumber"/>
        <w:numPr>
          <w:ilvl w:val="1"/>
          <w:numId w:val="4"/>
        </w:numPr>
        <w:tabs>
          <w:tab w:val="clear" w:pos="1353"/>
          <w:tab w:val="num" w:pos="1134"/>
          <w:tab w:val="left" w:pos="1247"/>
          <w:tab w:val="left" w:pos="1814"/>
          <w:tab w:val="left" w:pos="2381"/>
          <w:tab w:val="left" w:pos="2948"/>
          <w:tab w:val="left" w:pos="3515"/>
          <w:tab w:val="left" w:pos="4082"/>
        </w:tabs>
        <w:spacing w:afterLines="100" w:after="240"/>
        <w:ind w:left="1247" w:firstLine="0"/>
        <w:jc w:val="both"/>
        <w:rPr>
          <w:rFonts w:eastAsia="SimSun" w:cs="Calibri"/>
          <w:lang w:val="en-GB" w:eastAsia="zh-CN"/>
        </w:rPr>
      </w:pPr>
      <w:r w:rsidRPr="0081439D">
        <w:rPr>
          <w:rFonts w:eastAsia="SimSun" w:cs="Calibri" w:hint="eastAsia"/>
          <w:sz w:val="24"/>
          <w:szCs w:val="24"/>
          <w:lang w:val="en-GB" w:eastAsia="zh-CN"/>
        </w:rPr>
        <w:t>文件</w:t>
      </w:r>
      <w:r w:rsidRPr="0081439D">
        <w:rPr>
          <w:rFonts w:eastAsia="SimSun" w:cs="Calibri"/>
          <w:sz w:val="24"/>
          <w:szCs w:val="24"/>
          <w:lang w:val="en-GB" w:eastAsia="zh-CN"/>
        </w:rPr>
        <w:t>IPBES/2/2/Add.1</w:t>
      </w:r>
      <w:r w:rsidRPr="0081439D">
        <w:rPr>
          <w:rFonts w:eastAsia="SimSun" w:cs="Calibri" w:hint="eastAsia"/>
          <w:sz w:val="24"/>
          <w:szCs w:val="24"/>
          <w:lang w:val="en-GB" w:eastAsia="zh-CN"/>
        </w:rPr>
        <w:t>详细介绍了每件交付品的估计成本。这些成本估计包括考虑和假设以各种方式影响预算和交付品的多个可变因素。文件</w:t>
      </w:r>
      <w:r w:rsidRPr="0081439D">
        <w:rPr>
          <w:rFonts w:eastAsia="SimSun" w:cs="Calibri" w:hint="eastAsia"/>
          <w:sz w:val="24"/>
          <w:szCs w:val="24"/>
          <w:lang w:val="en-GB" w:eastAsia="zh-CN"/>
        </w:rPr>
        <w:t>IPBES/2/2/Add.1</w:t>
      </w:r>
      <w:r w:rsidRPr="0081439D">
        <w:rPr>
          <w:rFonts w:eastAsia="SimSun" w:cs="Calibri" w:hint="eastAsia"/>
          <w:sz w:val="24"/>
          <w:szCs w:val="24"/>
          <w:lang w:val="en-GB" w:eastAsia="zh-CN"/>
        </w:rPr>
        <w:t>的导言部分列出了纳入考虑的可变因素。</w:t>
      </w:r>
      <w:r w:rsidR="00123538" w:rsidRPr="0081439D">
        <w:rPr>
          <w:rFonts w:eastAsia="SimSun" w:cs="Calibri" w:hint="eastAsia"/>
          <w:sz w:val="24"/>
          <w:szCs w:val="24"/>
          <w:lang w:val="en-GB" w:eastAsia="zh-CN"/>
        </w:rPr>
        <w:t>关于工作方案成本的一项关键假设是将以主办会议的形式提供实物捐助</w:t>
      </w:r>
      <w:r w:rsidR="00123538" w:rsidRPr="0081439D">
        <w:rPr>
          <w:rFonts w:eastAsia="SimSun" w:cs="Calibri" w:hint="eastAsia"/>
          <w:sz w:val="24"/>
          <w:szCs w:val="24"/>
          <w:lang w:val="en-GB" w:eastAsia="zh-CN"/>
        </w:rPr>
        <w:t>(</w:t>
      </w:r>
      <w:r w:rsidRPr="0081439D">
        <w:rPr>
          <w:rFonts w:eastAsia="SimSun" w:cs="Calibri" w:hint="eastAsia"/>
          <w:sz w:val="24"/>
          <w:szCs w:val="24"/>
          <w:lang w:val="en-GB" w:eastAsia="zh-CN"/>
        </w:rPr>
        <w:t>25%</w:t>
      </w:r>
      <w:r w:rsidR="00123538" w:rsidRPr="0081439D">
        <w:rPr>
          <w:rFonts w:eastAsia="SimSun" w:cs="Calibri" w:hint="eastAsia"/>
          <w:sz w:val="24"/>
          <w:szCs w:val="24"/>
          <w:lang w:val="en-GB" w:eastAsia="zh-CN"/>
        </w:rPr>
        <w:t>)</w:t>
      </w:r>
      <w:r w:rsidR="00123538" w:rsidRPr="0081439D">
        <w:rPr>
          <w:rFonts w:eastAsia="SimSun" w:cs="Calibri" w:hint="eastAsia"/>
          <w:sz w:val="24"/>
          <w:szCs w:val="24"/>
          <w:lang w:val="en-GB" w:eastAsia="zh-CN"/>
        </w:rPr>
        <w:t>并提供技术支持</w:t>
      </w:r>
      <w:r w:rsidR="00123538" w:rsidRPr="0081439D">
        <w:rPr>
          <w:rFonts w:eastAsia="SimSun" w:cs="Calibri" w:hint="eastAsia"/>
          <w:sz w:val="24"/>
          <w:szCs w:val="24"/>
          <w:lang w:val="en-GB" w:eastAsia="zh-CN"/>
        </w:rPr>
        <w:t>(</w:t>
      </w:r>
      <w:r w:rsidRPr="0081439D">
        <w:rPr>
          <w:rFonts w:eastAsia="SimSun" w:cs="Calibri" w:hint="eastAsia"/>
          <w:sz w:val="24"/>
          <w:szCs w:val="24"/>
          <w:lang w:val="en-GB" w:eastAsia="zh-CN"/>
        </w:rPr>
        <w:t>50</w:t>
      </w:r>
      <w:r w:rsidRPr="0081439D">
        <w:rPr>
          <w:rFonts w:eastAsia="SimSun"/>
          <w:sz w:val="24"/>
          <w:szCs w:val="24"/>
          <w:lang w:val="en-GB" w:eastAsia="zh-CN"/>
        </w:rPr>
        <w:t>%</w:t>
      </w:r>
      <w:r w:rsidR="00123538" w:rsidRPr="0081439D">
        <w:rPr>
          <w:rFonts w:eastAsia="SimSun"/>
          <w:sz w:val="24"/>
          <w:szCs w:val="24"/>
          <w:lang w:val="en-GB" w:eastAsia="zh-CN"/>
        </w:rPr>
        <w:t>)</w:t>
      </w:r>
      <w:r w:rsidRPr="0081439D">
        <w:rPr>
          <w:rFonts w:eastAsia="SimSun" w:hint="eastAsia"/>
          <w:sz w:val="24"/>
          <w:szCs w:val="24"/>
          <w:lang w:val="en-GB" w:eastAsia="zh-CN"/>
        </w:rPr>
        <w:t>。文件</w:t>
      </w:r>
      <w:r w:rsidRPr="0081439D">
        <w:rPr>
          <w:rFonts w:eastAsia="SimSun"/>
          <w:sz w:val="24"/>
          <w:szCs w:val="24"/>
          <w:lang w:val="en-GB" w:eastAsia="zh-CN"/>
        </w:rPr>
        <w:t>IPBES/2/2/Add.1</w:t>
      </w:r>
      <w:r w:rsidRPr="0081439D">
        <w:rPr>
          <w:rFonts w:eastAsia="SimSun" w:hint="eastAsia"/>
          <w:sz w:val="24"/>
          <w:szCs w:val="24"/>
          <w:lang w:val="en-GB" w:eastAsia="zh-CN"/>
        </w:rPr>
        <w:t>中的表</w:t>
      </w:r>
      <w:r w:rsidR="00437EE0">
        <w:rPr>
          <w:rFonts w:eastAsia="SimSun" w:hint="eastAsia"/>
          <w:sz w:val="24"/>
          <w:szCs w:val="24"/>
          <w:lang w:val="en-GB" w:eastAsia="zh-CN"/>
        </w:rPr>
        <w:t>2</w:t>
      </w:r>
      <w:r w:rsidRPr="0081439D">
        <w:rPr>
          <w:rFonts w:eastAsia="SimSun" w:hint="eastAsia"/>
          <w:sz w:val="24"/>
          <w:szCs w:val="24"/>
          <w:lang w:val="en-GB" w:eastAsia="zh-CN"/>
        </w:rPr>
        <w:t>概述了这些以及其他为工作方案提供实物捐助的机会。全体会议不妨审议各国政府、各组织和其他机构表示愿意提供技术支持和支持设立技术支持部门的提议。审议这些提议时，全体会议不妨考虑财务程序草案</w:t>
      </w:r>
      <w:r w:rsidRPr="0081439D">
        <w:rPr>
          <w:rFonts w:eastAsia="SimSun"/>
          <w:sz w:val="24"/>
          <w:szCs w:val="24"/>
          <w:lang w:val="en-GB" w:eastAsia="zh-CN"/>
        </w:rPr>
        <w:t>(IPBES/1/</w:t>
      </w:r>
      <w:r w:rsidR="00437EE0">
        <w:rPr>
          <w:rFonts w:eastAsia="SimSun" w:hint="eastAsia"/>
          <w:sz w:val="24"/>
          <w:szCs w:val="24"/>
          <w:lang w:val="en-GB" w:eastAsia="zh-CN"/>
        </w:rPr>
        <w:t>6</w:t>
      </w:r>
      <w:r w:rsidRPr="0081439D">
        <w:rPr>
          <w:rFonts w:eastAsia="SimSun"/>
          <w:sz w:val="24"/>
          <w:szCs w:val="24"/>
          <w:lang w:val="en-GB" w:eastAsia="zh-CN"/>
        </w:rPr>
        <w:t>)</w:t>
      </w:r>
      <w:r w:rsidRPr="0081439D">
        <w:rPr>
          <w:rFonts w:eastAsia="SimSun" w:hint="eastAsia"/>
          <w:sz w:val="24"/>
          <w:szCs w:val="24"/>
          <w:lang w:val="en-GB" w:eastAsia="zh-CN"/>
        </w:rPr>
        <w:t>。程序第</w:t>
      </w:r>
      <w:r w:rsidRPr="0081439D">
        <w:rPr>
          <w:rFonts w:eastAsia="SimSun" w:hint="eastAsia"/>
          <w:sz w:val="24"/>
          <w:szCs w:val="24"/>
          <w:lang w:val="en-GB" w:eastAsia="zh-CN"/>
        </w:rPr>
        <w:t>5</w:t>
      </w:r>
      <w:r w:rsidRPr="0081439D">
        <w:rPr>
          <w:rFonts w:eastAsia="SimSun" w:hint="eastAsia"/>
          <w:sz w:val="24"/>
          <w:szCs w:val="24"/>
          <w:lang w:val="en-GB" w:eastAsia="zh-CN"/>
        </w:rPr>
        <w:t>条规定捐款不应</w:t>
      </w:r>
      <w:r w:rsidRPr="0081439D">
        <w:rPr>
          <w:rFonts w:hAnsi="SimSun" w:hint="eastAsia"/>
          <w:sz w:val="24"/>
          <w:szCs w:val="24"/>
        </w:rPr>
        <w:t>被指定用于特定活动</w:t>
      </w:r>
      <w:r w:rsidRPr="0081439D">
        <w:rPr>
          <w:rFonts w:eastAsia="SimSun" w:hint="eastAsia"/>
          <w:sz w:val="24"/>
          <w:szCs w:val="24"/>
          <w:lang w:val="en-GB" w:eastAsia="zh-CN"/>
        </w:rPr>
        <w:t>。第</w:t>
      </w:r>
      <w:r w:rsidRPr="0081439D">
        <w:rPr>
          <w:rFonts w:eastAsia="SimSun" w:hint="eastAsia"/>
          <w:sz w:val="24"/>
          <w:szCs w:val="24"/>
          <w:lang w:val="en-GB" w:eastAsia="zh-CN"/>
        </w:rPr>
        <w:t>6</w:t>
      </w:r>
      <w:r w:rsidRPr="0081439D">
        <w:rPr>
          <w:rFonts w:eastAsia="SimSun" w:hint="eastAsia"/>
          <w:sz w:val="24"/>
          <w:szCs w:val="24"/>
          <w:lang w:val="en-GB" w:eastAsia="zh-CN"/>
        </w:rPr>
        <w:t>条规定</w:t>
      </w:r>
      <w:r w:rsidRPr="0081439D">
        <w:rPr>
          <w:rFonts w:hAnsi="SimSun" w:hint="eastAsia"/>
          <w:sz w:val="24"/>
          <w:szCs w:val="24"/>
        </w:rPr>
        <w:t>在特殊情况下，经全体会议批准，可在</w:t>
      </w:r>
      <w:r w:rsidRPr="0081439D">
        <w:rPr>
          <w:rFonts w:eastAsia="SimSun" w:hAnsi="SimSun" w:hint="eastAsia"/>
          <w:sz w:val="24"/>
          <w:szCs w:val="24"/>
          <w:lang w:eastAsia="zh-CN"/>
        </w:rPr>
        <w:t>平台</w:t>
      </w:r>
      <w:r w:rsidRPr="0081439D">
        <w:rPr>
          <w:rFonts w:hAnsi="SimSun" w:hint="eastAsia"/>
          <w:sz w:val="24"/>
          <w:szCs w:val="24"/>
        </w:rPr>
        <w:t>信托基金之外接受其他自愿捐款，</w:t>
      </w:r>
      <w:r w:rsidRPr="0081439D">
        <w:rPr>
          <w:rFonts w:eastAsia="SimSun" w:hAnsi="SimSun" w:hint="eastAsia"/>
          <w:sz w:val="24"/>
          <w:szCs w:val="24"/>
          <w:lang w:eastAsia="zh-CN"/>
        </w:rPr>
        <w:t>以</w:t>
      </w:r>
      <w:r w:rsidRPr="0081439D">
        <w:rPr>
          <w:rFonts w:hAnsi="SimSun" w:hint="eastAsia"/>
          <w:sz w:val="24"/>
          <w:szCs w:val="24"/>
        </w:rPr>
        <w:t>直接支助平台工作方案的具体活动</w:t>
      </w:r>
      <w:r w:rsidRPr="0081439D">
        <w:rPr>
          <w:rFonts w:eastAsia="SimSun" w:hint="eastAsia"/>
          <w:sz w:val="24"/>
          <w:szCs w:val="24"/>
          <w:lang w:val="en-GB" w:eastAsia="zh-CN"/>
        </w:rPr>
        <w:t>。因此全体会议不妨考虑批准相关实物支持提议，并请秘书处在主席团的监督下与此类支持的提供者达成必要的协定。</w:t>
      </w:r>
    </w:p>
    <w:p w:rsidR="006F2826" w:rsidRPr="0081439D" w:rsidRDefault="006F2826" w:rsidP="00123538">
      <w:pPr>
        <w:pStyle w:val="CH2"/>
        <w:spacing w:afterLines="100" w:after="240"/>
        <w:jc w:val="both"/>
        <w:rPr>
          <w:rFonts w:eastAsia="SimSun" w:hint="eastAsia"/>
          <w:lang w:val="en-GB" w:eastAsia="zh-CN"/>
        </w:rPr>
      </w:pPr>
      <w:r w:rsidRPr="0081439D">
        <w:rPr>
          <w:lang w:val="en-GB"/>
        </w:rPr>
        <w:tab/>
        <w:t>D.</w:t>
      </w:r>
      <w:r w:rsidRPr="0081439D">
        <w:rPr>
          <w:lang w:val="en-GB"/>
        </w:rPr>
        <w:tab/>
      </w:r>
      <w:r w:rsidRPr="0081439D">
        <w:rPr>
          <w:rFonts w:ascii="SimHei" w:eastAsia="SimHei" w:hAnsi="SimHei" w:hint="eastAsia"/>
          <w:lang w:val="en-GB" w:eastAsia="zh-CN"/>
        </w:rPr>
        <w:t>预算和优先排序</w:t>
      </w:r>
    </w:p>
    <w:p w:rsidR="0081439D" w:rsidRPr="00C53BB9" w:rsidRDefault="006F2826" w:rsidP="00C53BB9">
      <w:pPr>
        <w:pStyle w:val="Normalnumber"/>
        <w:numPr>
          <w:ilvl w:val="1"/>
          <w:numId w:val="4"/>
        </w:numPr>
        <w:tabs>
          <w:tab w:val="clear" w:pos="1353"/>
          <w:tab w:val="num" w:pos="1134"/>
          <w:tab w:val="left" w:pos="1247"/>
          <w:tab w:val="left" w:pos="1814"/>
          <w:tab w:val="left" w:pos="2381"/>
          <w:tab w:val="left" w:pos="2948"/>
          <w:tab w:val="left" w:pos="3515"/>
          <w:tab w:val="left" w:pos="4082"/>
        </w:tabs>
        <w:spacing w:afterLines="100" w:after="240"/>
        <w:ind w:left="1247" w:firstLine="0"/>
        <w:jc w:val="both"/>
        <w:rPr>
          <w:rFonts w:eastAsia="SimSun" w:hint="eastAsia"/>
          <w:sz w:val="24"/>
          <w:szCs w:val="24"/>
          <w:lang w:val="en-GB" w:eastAsia="zh-CN"/>
        </w:rPr>
      </w:pPr>
      <w:r w:rsidRPr="00C53BB9">
        <w:rPr>
          <w:rFonts w:eastAsia="SimSun" w:hint="eastAsia"/>
          <w:sz w:val="24"/>
          <w:szCs w:val="24"/>
          <w:lang w:val="en-GB" w:eastAsia="zh-CN"/>
        </w:rPr>
        <w:t>下列预算表概述了工作方案的总估计成本。按交付品分列的执行</w:t>
      </w:r>
      <w:r w:rsidRPr="00C53BB9">
        <w:rPr>
          <w:rFonts w:eastAsia="SimSun" w:hint="eastAsia"/>
          <w:sz w:val="24"/>
          <w:szCs w:val="24"/>
          <w:lang w:val="en-GB" w:eastAsia="zh-CN"/>
        </w:rPr>
        <w:t>2014-2018</w:t>
      </w:r>
      <w:r w:rsidRPr="00C53BB9">
        <w:rPr>
          <w:rFonts w:eastAsia="SimSun" w:hint="eastAsia"/>
          <w:sz w:val="24"/>
          <w:szCs w:val="24"/>
          <w:lang w:val="en-GB" w:eastAsia="zh-CN"/>
        </w:rPr>
        <w:t>年工作方案的成本估计载于文件</w:t>
      </w:r>
      <w:r w:rsidRPr="00C53BB9">
        <w:rPr>
          <w:rFonts w:eastAsia="SimSun" w:hint="eastAsia"/>
          <w:sz w:val="24"/>
          <w:szCs w:val="24"/>
          <w:lang w:val="en-GB" w:eastAsia="zh-CN"/>
        </w:rPr>
        <w:t>IPBES/2/2/Add.1</w:t>
      </w:r>
      <w:r w:rsidRPr="00C53BB9">
        <w:rPr>
          <w:rFonts w:eastAsia="SimSun" w:hint="eastAsia"/>
          <w:sz w:val="24"/>
          <w:szCs w:val="24"/>
          <w:lang w:val="en-GB" w:eastAsia="zh-CN"/>
        </w:rPr>
        <w:t>的表</w:t>
      </w:r>
      <w:r w:rsidRPr="00C53BB9">
        <w:rPr>
          <w:rFonts w:eastAsia="SimSun" w:hint="eastAsia"/>
          <w:sz w:val="24"/>
          <w:szCs w:val="24"/>
          <w:lang w:val="en-GB" w:eastAsia="zh-CN"/>
        </w:rPr>
        <w:t>1</w:t>
      </w:r>
      <w:r w:rsidRPr="00C53BB9">
        <w:rPr>
          <w:rFonts w:eastAsia="SimSun" w:hint="eastAsia"/>
          <w:sz w:val="24"/>
          <w:szCs w:val="24"/>
          <w:lang w:val="en-GB" w:eastAsia="zh-CN"/>
        </w:rPr>
        <w:t>。全体会议将在通过的关于预算和关于交付品启动和范围界定的决定中确定工作方案中的优先排序。预算表中列出了工作方案的一个高成本方案和一个低成本方案，以供全体会议审议。低成本方案意味着交付品</w:t>
      </w:r>
      <w:r w:rsidRPr="00C53BB9">
        <w:rPr>
          <w:rFonts w:eastAsia="SimSun" w:hint="eastAsia"/>
          <w:sz w:val="24"/>
          <w:szCs w:val="24"/>
          <w:lang w:val="en-GB" w:eastAsia="zh-CN"/>
        </w:rPr>
        <w:t>3</w:t>
      </w:r>
      <w:r w:rsidR="00123538" w:rsidRPr="00C53BB9">
        <w:rPr>
          <w:rFonts w:eastAsia="SimSun"/>
          <w:sz w:val="24"/>
          <w:szCs w:val="24"/>
          <w:lang w:val="en-GB" w:eastAsia="zh-CN"/>
        </w:rPr>
        <w:t>(</w:t>
      </w:r>
      <w:r w:rsidRPr="00C53BB9">
        <w:rPr>
          <w:rFonts w:eastAsia="SimSun" w:hint="eastAsia"/>
          <w:sz w:val="24"/>
          <w:szCs w:val="24"/>
          <w:lang w:val="en-GB" w:eastAsia="zh-CN"/>
        </w:rPr>
        <w:t>b)</w:t>
      </w:r>
      <w:r w:rsidRPr="00C53BB9">
        <w:rPr>
          <w:rFonts w:eastAsia="SimSun" w:hint="eastAsia"/>
          <w:sz w:val="24"/>
          <w:szCs w:val="24"/>
          <w:lang w:val="en-GB" w:eastAsia="zh-CN"/>
        </w:rPr>
        <w:t>的预算为零，其原因载于对请求进行优先排序的报告</w:t>
      </w:r>
      <w:r w:rsidR="00437EE0">
        <w:rPr>
          <w:rFonts w:eastAsia="SimSun" w:hint="eastAsia"/>
          <w:sz w:val="24"/>
          <w:szCs w:val="24"/>
          <w:lang w:val="en-GB" w:eastAsia="zh-CN"/>
        </w:rPr>
        <w:t>（见</w:t>
      </w:r>
      <w:r w:rsidRPr="00C53BB9">
        <w:rPr>
          <w:rFonts w:eastAsia="SimSun" w:hint="eastAsia"/>
          <w:sz w:val="24"/>
          <w:szCs w:val="24"/>
          <w:lang w:val="en-GB" w:eastAsia="zh-CN"/>
        </w:rPr>
        <w:t>IPBES/2/3</w:t>
      </w:r>
      <w:r w:rsidR="00437EE0" w:rsidRPr="0081439D">
        <w:rPr>
          <w:rFonts w:eastAsia="SimSun" w:cs="Calibri" w:hint="eastAsia"/>
          <w:sz w:val="24"/>
          <w:szCs w:val="24"/>
          <w:lang w:val="en-GB" w:eastAsia="zh-CN"/>
        </w:rPr>
        <w:t>）</w:t>
      </w:r>
      <w:r w:rsidRPr="00C53BB9">
        <w:rPr>
          <w:rFonts w:eastAsia="SimSun" w:hint="eastAsia"/>
          <w:sz w:val="24"/>
          <w:szCs w:val="24"/>
          <w:lang w:val="en-GB" w:eastAsia="zh-CN"/>
        </w:rPr>
        <w:t>。可通过探索不同的交付品组合或改变交付品的范围和成本假设以更改其成本的方式来审议其他成本方案。全体会议可能要求多学科专家小组、主席团和秘书处提供关于这些审议情况的其他资料。可能影响预算的一个假设为上</w:t>
      </w:r>
      <w:r w:rsidRPr="00C53BB9">
        <w:rPr>
          <w:rFonts w:eastAsia="SimSun" w:hint="eastAsia"/>
          <w:spacing w:val="-12"/>
          <w:sz w:val="24"/>
          <w:szCs w:val="24"/>
          <w:lang w:val="en-GB" w:eastAsia="zh-CN"/>
        </w:rPr>
        <w:t>文所述的全体会议不妨批准的各国政府和利益攸关方提供的实物捐助的数量和性质。</w:t>
      </w:r>
    </w:p>
    <w:p w:rsidR="006F2826" w:rsidRDefault="0081439D" w:rsidP="00123538">
      <w:pPr>
        <w:pStyle w:val="Normal-pool"/>
        <w:spacing w:before="160" w:afterLines="100" w:after="240"/>
        <w:ind w:left="1247"/>
        <w:jc w:val="both"/>
        <w:rPr>
          <w:rFonts w:eastAsia="SimSun" w:hint="eastAsia"/>
          <w:b/>
          <w:sz w:val="24"/>
          <w:szCs w:val="24"/>
        </w:rPr>
      </w:pPr>
      <w:r>
        <w:rPr>
          <w:rFonts w:eastAsia="SimSun"/>
          <w:sz w:val="24"/>
          <w:szCs w:val="24"/>
        </w:rPr>
        <w:br w:type="page"/>
      </w:r>
      <w:r w:rsidR="00C53BB9" w:rsidRPr="00DD6E53">
        <w:rPr>
          <w:rFonts w:eastAsia="SimSun" w:hint="eastAsia"/>
          <w:b/>
          <w:sz w:val="24"/>
          <w:szCs w:val="24"/>
        </w:rPr>
        <w:lastRenderedPageBreak/>
        <w:t>按目标分列的执行</w:t>
      </w:r>
      <w:r w:rsidR="00C53BB9" w:rsidRPr="00DD6E53">
        <w:rPr>
          <w:rFonts w:eastAsia="SimSun"/>
          <w:b/>
          <w:sz w:val="24"/>
          <w:szCs w:val="24"/>
        </w:rPr>
        <w:t>2014-2018</w:t>
      </w:r>
      <w:r w:rsidR="00C53BB9" w:rsidRPr="00DD6E53">
        <w:rPr>
          <w:rFonts w:eastAsia="SimSun" w:hint="eastAsia"/>
          <w:b/>
          <w:sz w:val="24"/>
          <w:szCs w:val="24"/>
        </w:rPr>
        <w:t>年工作方案的成本估计</w:t>
      </w:r>
    </w:p>
    <w:tbl>
      <w:tblPr>
        <w:tblW w:w="8783" w:type="dxa"/>
        <w:tblInd w:w="1248" w:type="dxa"/>
        <w:tblLayout w:type="fixed"/>
        <w:tblLook w:val="04A0" w:firstRow="1" w:lastRow="0" w:firstColumn="1" w:lastColumn="0" w:noHBand="0" w:noVBand="1"/>
      </w:tblPr>
      <w:tblGrid>
        <w:gridCol w:w="2546"/>
        <w:gridCol w:w="1039"/>
        <w:gridCol w:w="1040"/>
        <w:gridCol w:w="1039"/>
        <w:gridCol w:w="1040"/>
        <w:gridCol w:w="1039"/>
        <w:gridCol w:w="1040"/>
      </w:tblGrid>
      <w:tr w:rsidR="00DD6E53" w:rsidRPr="00500A4E" w:rsidTr="00294C3A">
        <w:trPr>
          <w:trHeight w:val="300"/>
        </w:trPr>
        <w:tc>
          <w:tcPr>
            <w:tcW w:w="2546" w:type="dxa"/>
            <w:tcBorders>
              <w:bottom w:val="single" w:sz="12" w:space="0" w:color="auto"/>
            </w:tcBorders>
            <w:shd w:val="clear" w:color="auto" w:fill="auto"/>
            <w:noWrap/>
            <w:vAlign w:val="bottom"/>
            <w:hideMark/>
          </w:tcPr>
          <w:p w:rsidR="00DD6E53" w:rsidRPr="00500A4E" w:rsidRDefault="00DD6E53" w:rsidP="00294C3A">
            <w:pPr>
              <w:spacing w:after="0"/>
              <w:rPr>
                <w:rFonts w:eastAsia="Times New Roman"/>
                <w:b/>
                <w:bCs/>
                <w:color w:val="000000"/>
                <w:sz w:val="18"/>
                <w:szCs w:val="18"/>
                <w:lang w:val="en-US"/>
              </w:rPr>
            </w:pPr>
          </w:p>
        </w:tc>
        <w:tc>
          <w:tcPr>
            <w:tcW w:w="1039" w:type="dxa"/>
            <w:tcBorders>
              <w:bottom w:val="single" w:sz="12" w:space="0" w:color="auto"/>
            </w:tcBorders>
            <w:shd w:val="clear" w:color="auto" w:fill="auto"/>
            <w:noWrap/>
            <w:vAlign w:val="bottom"/>
            <w:hideMark/>
          </w:tcPr>
          <w:p w:rsidR="00DD6E53" w:rsidRPr="00500A4E" w:rsidRDefault="00DD6E53" w:rsidP="00294C3A">
            <w:pPr>
              <w:spacing w:after="0"/>
              <w:rPr>
                <w:rFonts w:eastAsia="Times New Roman"/>
                <w:color w:val="000000"/>
                <w:sz w:val="18"/>
                <w:szCs w:val="18"/>
                <w:lang w:val="en-US"/>
              </w:rPr>
            </w:pPr>
            <w:r w:rsidRPr="00500A4E">
              <w:rPr>
                <w:rFonts w:eastAsia="Times New Roman"/>
                <w:color w:val="000000"/>
                <w:sz w:val="18"/>
                <w:szCs w:val="18"/>
                <w:lang w:val="en-US"/>
              </w:rPr>
              <w:t> </w:t>
            </w:r>
          </w:p>
        </w:tc>
        <w:tc>
          <w:tcPr>
            <w:tcW w:w="1040" w:type="dxa"/>
            <w:tcBorders>
              <w:bottom w:val="single" w:sz="12" w:space="0" w:color="auto"/>
            </w:tcBorders>
            <w:shd w:val="clear" w:color="auto" w:fill="auto"/>
            <w:noWrap/>
            <w:vAlign w:val="bottom"/>
            <w:hideMark/>
          </w:tcPr>
          <w:p w:rsidR="00DD6E53" w:rsidRPr="00500A4E" w:rsidRDefault="00DD6E53" w:rsidP="00294C3A">
            <w:pPr>
              <w:spacing w:after="0"/>
              <w:rPr>
                <w:rFonts w:eastAsia="Times New Roman"/>
                <w:color w:val="000000"/>
                <w:sz w:val="18"/>
                <w:szCs w:val="18"/>
                <w:lang w:val="en-US"/>
              </w:rPr>
            </w:pPr>
            <w:r w:rsidRPr="00500A4E">
              <w:rPr>
                <w:rFonts w:eastAsia="Times New Roman"/>
                <w:color w:val="000000"/>
                <w:sz w:val="18"/>
                <w:szCs w:val="18"/>
                <w:lang w:val="en-US"/>
              </w:rPr>
              <w:t> </w:t>
            </w:r>
          </w:p>
        </w:tc>
        <w:tc>
          <w:tcPr>
            <w:tcW w:w="1039" w:type="dxa"/>
            <w:tcBorders>
              <w:bottom w:val="single" w:sz="12" w:space="0" w:color="auto"/>
            </w:tcBorders>
            <w:shd w:val="clear" w:color="auto" w:fill="auto"/>
            <w:noWrap/>
            <w:vAlign w:val="bottom"/>
            <w:hideMark/>
          </w:tcPr>
          <w:p w:rsidR="00DD6E53" w:rsidRPr="00500A4E" w:rsidRDefault="00DD6E53" w:rsidP="00294C3A">
            <w:pPr>
              <w:spacing w:after="0"/>
              <w:rPr>
                <w:rFonts w:eastAsia="Times New Roman"/>
                <w:color w:val="000000"/>
                <w:sz w:val="18"/>
                <w:szCs w:val="18"/>
                <w:lang w:val="en-US"/>
              </w:rPr>
            </w:pPr>
            <w:r w:rsidRPr="00500A4E">
              <w:rPr>
                <w:rFonts w:eastAsia="Times New Roman"/>
                <w:color w:val="000000"/>
                <w:sz w:val="18"/>
                <w:szCs w:val="18"/>
                <w:lang w:val="en-US"/>
              </w:rPr>
              <w:t> </w:t>
            </w:r>
          </w:p>
        </w:tc>
        <w:tc>
          <w:tcPr>
            <w:tcW w:w="1040" w:type="dxa"/>
            <w:tcBorders>
              <w:bottom w:val="single" w:sz="12" w:space="0" w:color="auto"/>
            </w:tcBorders>
            <w:shd w:val="clear" w:color="auto" w:fill="auto"/>
            <w:noWrap/>
            <w:vAlign w:val="bottom"/>
            <w:hideMark/>
          </w:tcPr>
          <w:p w:rsidR="00DD6E53" w:rsidRPr="00500A4E" w:rsidRDefault="00DD6E53" w:rsidP="00294C3A">
            <w:pPr>
              <w:spacing w:after="0"/>
              <w:rPr>
                <w:rFonts w:eastAsia="Times New Roman"/>
                <w:color w:val="000000"/>
                <w:sz w:val="18"/>
                <w:szCs w:val="18"/>
                <w:lang w:val="en-US"/>
              </w:rPr>
            </w:pPr>
            <w:r w:rsidRPr="00500A4E">
              <w:rPr>
                <w:rFonts w:eastAsia="Times New Roman"/>
                <w:color w:val="000000"/>
                <w:sz w:val="18"/>
                <w:szCs w:val="18"/>
                <w:lang w:val="en-US"/>
              </w:rPr>
              <w:t> </w:t>
            </w:r>
          </w:p>
        </w:tc>
        <w:tc>
          <w:tcPr>
            <w:tcW w:w="1039" w:type="dxa"/>
            <w:tcBorders>
              <w:bottom w:val="single" w:sz="12" w:space="0" w:color="auto"/>
            </w:tcBorders>
            <w:shd w:val="clear" w:color="auto" w:fill="auto"/>
            <w:noWrap/>
            <w:vAlign w:val="bottom"/>
            <w:hideMark/>
          </w:tcPr>
          <w:p w:rsidR="00DD6E53" w:rsidRPr="00500A4E" w:rsidRDefault="00DD6E53" w:rsidP="00294C3A">
            <w:pPr>
              <w:spacing w:after="0"/>
              <w:rPr>
                <w:rFonts w:eastAsia="Times New Roman"/>
                <w:color w:val="000000"/>
                <w:sz w:val="18"/>
                <w:szCs w:val="18"/>
                <w:lang w:val="en-US"/>
              </w:rPr>
            </w:pPr>
            <w:r w:rsidRPr="00500A4E">
              <w:rPr>
                <w:rFonts w:eastAsia="Times New Roman"/>
                <w:color w:val="000000"/>
                <w:sz w:val="18"/>
                <w:szCs w:val="18"/>
                <w:lang w:val="en-US"/>
              </w:rPr>
              <w:t> </w:t>
            </w:r>
          </w:p>
        </w:tc>
        <w:tc>
          <w:tcPr>
            <w:tcW w:w="1040" w:type="dxa"/>
            <w:tcBorders>
              <w:bottom w:val="single" w:sz="12" w:space="0" w:color="auto"/>
            </w:tcBorders>
            <w:shd w:val="clear" w:color="auto" w:fill="auto"/>
            <w:noWrap/>
            <w:vAlign w:val="bottom"/>
            <w:hideMark/>
          </w:tcPr>
          <w:p w:rsidR="00DD6E53" w:rsidRPr="00500A4E" w:rsidRDefault="00DD6E53" w:rsidP="00294C3A">
            <w:pPr>
              <w:spacing w:after="0"/>
              <w:rPr>
                <w:rFonts w:eastAsia="Times New Roman"/>
                <w:color w:val="000000"/>
                <w:sz w:val="18"/>
                <w:szCs w:val="18"/>
                <w:lang w:val="en-US"/>
              </w:rPr>
            </w:pPr>
            <w:r w:rsidRPr="00500A4E">
              <w:rPr>
                <w:rFonts w:eastAsia="Times New Roman"/>
                <w:color w:val="000000"/>
                <w:sz w:val="18"/>
                <w:szCs w:val="18"/>
                <w:lang w:val="en-US"/>
              </w:rPr>
              <w:t> </w:t>
            </w:r>
          </w:p>
        </w:tc>
      </w:tr>
      <w:tr w:rsidR="00DD6E53" w:rsidRPr="00500A4E" w:rsidTr="00294C3A">
        <w:trPr>
          <w:trHeight w:val="300"/>
        </w:trPr>
        <w:tc>
          <w:tcPr>
            <w:tcW w:w="2546" w:type="dxa"/>
            <w:tcBorders>
              <w:top w:val="single" w:sz="12" w:space="0" w:color="auto"/>
            </w:tcBorders>
            <w:shd w:val="clear" w:color="auto" w:fill="auto"/>
            <w:noWrap/>
            <w:vAlign w:val="bottom"/>
            <w:hideMark/>
          </w:tcPr>
          <w:p w:rsidR="00DD6E53" w:rsidRPr="00500A4E" w:rsidRDefault="00DD6E53" w:rsidP="00294C3A">
            <w:pPr>
              <w:spacing w:after="0"/>
              <w:rPr>
                <w:rFonts w:eastAsia="Times New Roman"/>
                <w:i/>
                <w:color w:val="000000"/>
                <w:sz w:val="18"/>
                <w:szCs w:val="18"/>
                <w:lang w:val="en-US"/>
              </w:rPr>
            </w:pPr>
            <w:r w:rsidRPr="00437EE0">
              <w:rPr>
                <w:rFonts w:eastAsia="SimSun" w:hint="eastAsia"/>
                <w:bCs/>
                <w:i/>
                <w:sz w:val="18"/>
                <w:szCs w:val="18"/>
                <w:lang w:val="en-US" w:eastAsia="zh-CN"/>
              </w:rPr>
              <w:t>目标</w:t>
            </w:r>
          </w:p>
        </w:tc>
        <w:tc>
          <w:tcPr>
            <w:tcW w:w="1039" w:type="dxa"/>
            <w:tcBorders>
              <w:top w:val="single" w:sz="12" w:space="0" w:color="auto"/>
            </w:tcBorders>
            <w:shd w:val="clear" w:color="auto" w:fill="auto"/>
            <w:noWrap/>
            <w:vAlign w:val="bottom"/>
            <w:hideMark/>
          </w:tcPr>
          <w:p w:rsidR="00DD6E53" w:rsidRPr="00500A4E" w:rsidRDefault="00DD6E53" w:rsidP="00294C3A">
            <w:pPr>
              <w:spacing w:after="0"/>
              <w:jc w:val="center"/>
              <w:rPr>
                <w:rFonts w:eastAsia="Times New Roman"/>
                <w:bCs/>
                <w:i/>
                <w:sz w:val="18"/>
                <w:szCs w:val="18"/>
                <w:lang w:val="en-US"/>
              </w:rPr>
            </w:pPr>
            <w:r w:rsidRPr="00500A4E">
              <w:rPr>
                <w:rFonts w:eastAsia="Times New Roman"/>
                <w:bCs/>
                <w:i/>
                <w:sz w:val="18"/>
                <w:szCs w:val="18"/>
                <w:lang w:val="en-US"/>
              </w:rPr>
              <w:t>2014</w:t>
            </w:r>
          </w:p>
        </w:tc>
        <w:tc>
          <w:tcPr>
            <w:tcW w:w="1040" w:type="dxa"/>
            <w:tcBorders>
              <w:top w:val="single" w:sz="12" w:space="0" w:color="auto"/>
            </w:tcBorders>
            <w:shd w:val="clear" w:color="auto" w:fill="auto"/>
            <w:noWrap/>
            <w:vAlign w:val="bottom"/>
            <w:hideMark/>
          </w:tcPr>
          <w:p w:rsidR="00DD6E53" w:rsidRPr="00500A4E" w:rsidRDefault="00DD6E53" w:rsidP="00294C3A">
            <w:pPr>
              <w:spacing w:after="0"/>
              <w:jc w:val="center"/>
              <w:rPr>
                <w:rFonts w:eastAsia="Times New Roman"/>
                <w:bCs/>
                <w:i/>
                <w:sz w:val="18"/>
                <w:szCs w:val="18"/>
                <w:lang w:val="en-US"/>
              </w:rPr>
            </w:pPr>
            <w:r w:rsidRPr="00500A4E">
              <w:rPr>
                <w:rFonts w:eastAsia="Times New Roman"/>
                <w:bCs/>
                <w:i/>
                <w:sz w:val="18"/>
                <w:szCs w:val="18"/>
                <w:lang w:val="en-US"/>
              </w:rPr>
              <w:t>2015</w:t>
            </w:r>
          </w:p>
        </w:tc>
        <w:tc>
          <w:tcPr>
            <w:tcW w:w="1039" w:type="dxa"/>
            <w:tcBorders>
              <w:top w:val="single" w:sz="12" w:space="0" w:color="auto"/>
            </w:tcBorders>
            <w:shd w:val="clear" w:color="auto" w:fill="auto"/>
            <w:noWrap/>
            <w:vAlign w:val="bottom"/>
            <w:hideMark/>
          </w:tcPr>
          <w:p w:rsidR="00DD6E53" w:rsidRPr="00500A4E" w:rsidRDefault="00DD6E53" w:rsidP="00294C3A">
            <w:pPr>
              <w:spacing w:after="0"/>
              <w:jc w:val="center"/>
              <w:rPr>
                <w:rFonts w:eastAsia="Times New Roman"/>
                <w:bCs/>
                <w:i/>
                <w:sz w:val="18"/>
                <w:szCs w:val="18"/>
                <w:lang w:val="en-US"/>
              </w:rPr>
            </w:pPr>
            <w:r w:rsidRPr="00500A4E">
              <w:rPr>
                <w:rFonts w:eastAsia="Times New Roman"/>
                <w:bCs/>
                <w:i/>
                <w:sz w:val="18"/>
                <w:szCs w:val="18"/>
                <w:lang w:val="en-US"/>
              </w:rPr>
              <w:t>2016</w:t>
            </w:r>
          </w:p>
        </w:tc>
        <w:tc>
          <w:tcPr>
            <w:tcW w:w="1040" w:type="dxa"/>
            <w:tcBorders>
              <w:top w:val="single" w:sz="12" w:space="0" w:color="auto"/>
            </w:tcBorders>
            <w:shd w:val="clear" w:color="auto" w:fill="auto"/>
            <w:noWrap/>
            <w:vAlign w:val="bottom"/>
            <w:hideMark/>
          </w:tcPr>
          <w:p w:rsidR="00DD6E53" w:rsidRPr="00500A4E" w:rsidRDefault="00DD6E53" w:rsidP="00294C3A">
            <w:pPr>
              <w:spacing w:after="0"/>
              <w:jc w:val="center"/>
              <w:rPr>
                <w:rFonts w:eastAsia="Times New Roman"/>
                <w:bCs/>
                <w:i/>
                <w:sz w:val="18"/>
                <w:szCs w:val="18"/>
                <w:lang w:val="en-US"/>
              </w:rPr>
            </w:pPr>
            <w:r w:rsidRPr="00500A4E">
              <w:rPr>
                <w:rFonts w:eastAsia="Times New Roman"/>
                <w:bCs/>
                <w:i/>
                <w:sz w:val="18"/>
                <w:szCs w:val="18"/>
                <w:lang w:val="en-US"/>
              </w:rPr>
              <w:t>2017</w:t>
            </w:r>
          </w:p>
        </w:tc>
        <w:tc>
          <w:tcPr>
            <w:tcW w:w="1039" w:type="dxa"/>
            <w:tcBorders>
              <w:top w:val="single" w:sz="12" w:space="0" w:color="auto"/>
            </w:tcBorders>
            <w:shd w:val="clear" w:color="auto" w:fill="auto"/>
            <w:noWrap/>
            <w:vAlign w:val="bottom"/>
            <w:hideMark/>
          </w:tcPr>
          <w:p w:rsidR="00DD6E53" w:rsidRPr="00500A4E" w:rsidRDefault="00DD6E53" w:rsidP="00294C3A">
            <w:pPr>
              <w:spacing w:after="0"/>
              <w:jc w:val="center"/>
              <w:rPr>
                <w:rFonts w:eastAsia="Times New Roman"/>
                <w:bCs/>
                <w:i/>
                <w:sz w:val="18"/>
                <w:szCs w:val="18"/>
                <w:lang w:val="en-US"/>
              </w:rPr>
            </w:pPr>
            <w:r w:rsidRPr="00500A4E">
              <w:rPr>
                <w:rFonts w:eastAsia="Times New Roman"/>
                <w:bCs/>
                <w:i/>
                <w:sz w:val="18"/>
                <w:szCs w:val="18"/>
                <w:lang w:val="en-US"/>
              </w:rPr>
              <w:t>2018</w:t>
            </w:r>
          </w:p>
        </w:tc>
        <w:tc>
          <w:tcPr>
            <w:tcW w:w="1040" w:type="dxa"/>
            <w:tcBorders>
              <w:top w:val="single" w:sz="12" w:space="0" w:color="auto"/>
            </w:tcBorders>
            <w:shd w:val="clear" w:color="auto" w:fill="auto"/>
            <w:noWrap/>
            <w:vAlign w:val="bottom"/>
            <w:hideMark/>
          </w:tcPr>
          <w:p w:rsidR="00DD6E53" w:rsidRPr="00500A4E" w:rsidRDefault="00DD6E53" w:rsidP="00294C3A">
            <w:pPr>
              <w:spacing w:after="0"/>
              <w:jc w:val="center"/>
              <w:rPr>
                <w:rFonts w:eastAsia="Times New Roman"/>
                <w:b/>
                <w:bCs/>
                <w:i/>
                <w:sz w:val="18"/>
                <w:szCs w:val="18"/>
                <w:lang w:val="en-US"/>
              </w:rPr>
            </w:pPr>
            <w:r w:rsidRPr="00500A4E">
              <w:rPr>
                <w:rFonts w:eastAsia="Times New Roman"/>
                <w:b/>
                <w:bCs/>
                <w:i/>
                <w:sz w:val="18"/>
                <w:szCs w:val="18"/>
                <w:lang w:val="en-US"/>
              </w:rPr>
              <w:t xml:space="preserve">Total </w:t>
            </w:r>
          </w:p>
        </w:tc>
      </w:tr>
      <w:tr w:rsidR="00DD6E53" w:rsidRPr="00500A4E" w:rsidTr="00294C3A">
        <w:trPr>
          <w:trHeight w:val="300"/>
        </w:trPr>
        <w:tc>
          <w:tcPr>
            <w:tcW w:w="2546" w:type="dxa"/>
            <w:tcBorders>
              <w:bottom w:val="single" w:sz="12" w:space="0" w:color="auto"/>
            </w:tcBorders>
            <w:shd w:val="clear" w:color="auto" w:fill="auto"/>
            <w:noWrap/>
            <w:vAlign w:val="bottom"/>
          </w:tcPr>
          <w:p w:rsidR="00DD6E53" w:rsidRPr="00500A4E" w:rsidRDefault="00DD6E53" w:rsidP="00294C3A">
            <w:pPr>
              <w:spacing w:after="0"/>
              <w:rPr>
                <w:rFonts w:eastAsia="Times New Roman"/>
                <w:color w:val="000000"/>
                <w:sz w:val="18"/>
                <w:szCs w:val="18"/>
                <w:lang w:val="en-US"/>
              </w:rPr>
            </w:pPr>
          </w:p>
        </w:tc>
        <w:tc>
          <w:tcPr>
            <w:tcW w:w="1039" w:type="dxa"/>
            <w:tcBorders>
              <w:bottom w:val="single" w:sz="12" w:space="0" w:color="auto"/>
            </w:tcBorders>
            <w:shd w:val="clear" w:color="auto" w:fill="auto"/>
            <w:noWrap/>
            <w:vAlign w:val="bottom"/>
          </w:tcPr>
          <w:p w:rsidR="00DD6E53" w:rsidRPr="00500A4E" w:rsidRDefault="00DD6E53" w:rsidP="00294C3A">
            <w:pPr>
              <w:spacing w:after="0"/>
              <w:rPr>
                <w:rFonts w:eastAsia="Times New Roman"/>
                <w:color w:val="000000"/>
                <w:sz w:val="18"/>
                <w:szCs w:val="18"/>
                <w:lang w:val="en-US"/>
              </w:rPr>
            </w:pPr>
          </w:p>
        </w:tc>
        <w:tc>
          <w:tcPr>
            <w:tcW w:w="1040" w:type="dxa"/>
            <w:tcBorders>
              <w:bottom w:val="single" w:sz="12" w:space="0" w:color="auto"/>
            </w:tcBorders>
            <w:shd w:val="clear" w:color="auto" w:fill="auto"/>
            <w:noWrap/>
            <w:vAlign w:val="bottom"/>
          </w:tcPr>
          <w:p w:rsidR="00DD6E53" w:rsidRPr="00500A4E" w:rsidRDefault="00DD6E53" w:rsidP="00294C3A">
            <w:pPr>
              <w:spacing w:after="0"/>
              <w:rPr>
                <w:rFonts w:eastAsia="Times New Roman"/>
                <w:color w:val="000000"/>
                <w:sz w:val="18"/>
                <w:szCs w:val="18"/>
                <w:lang w:val="en-US"/>
              </w:rPr>
            </w:pPr>
          </w:p>
        </w:tc>
        <w:tc>
          <w:tcPr>
            <w:tcW w:w="1039" w:type="dxa"/>
            <w:tcBorders>
              <w:bottom w:val="single" w:sz="12" w:space="0" w:color="auto"/>
            </w:tcBorders>
            <w:shd w:val="clear" w:color="auto" w:fill="auto"/>
            <w:noWrap/>
            <w:vAlign w:val="bottom"/>
          </w:tcPr>
          <w:p w:rsidR="00DD6E53" w:rsidRPr="00500A4E" w:rsidRDefault="00DD6E53" w:rsidP="00294C3A">
            <w:pPr>
              <w:spacing w:after="0"/>
              <w:rPr>
                <w:rFonts w:eastAsia="Times New Roman"/>
                <w:color w:val="000000"/>
                <w:sz w:val="18"/>
                <w:szCs w:val="18"/>
                <w:lang w:val="en-US"/>
              </w:rPr>
            </w:pPr>
          </w:p>
        </w:tc>
        <w:tc>
          <w:tcPr>
            <w:tcW w:w="1040" w:type="dxa"/>
            <w:tcBorders>
              <w:bottom w:val="single" w:sz="12" w:space="0" w:color="auto"/>
            </w:tcBorders>
            <w:shd w:val="clear" w:color="auto" w:fill="auto"/>
            <w:noWrap/>
            <w:vAlign w:val="bottom"/>
          </w:tcPr>
          <w:p w:rsidR="00DD6E53" w:rsidRPr="00500A4E" w:rsidRDefault="00DD6E53" w:rsidP="00294C3A">
            <w:pPr>
              <w:spacing w:after="0"/>
              <w:rPr>
                <w:rFonts w:eastAsia="Times New Roman"/>
                <w:color w:val="000000"/>
                <w:sz w:val="18"/>
                <w:szCs w:val="18"/>
                <w:lang w:val="en-US"/>
              </w:rPr>
            </w:pPr>
          </w:p>
        </w:tc>
        <w:tc>
          <w:tcPr>
            <w:tcW w:w="1039" w:type="dxa"/>
            <w:tcBorders>
              <w:bottom w:val="single" w:sz="12" w:space="0" w:color="auto"/>
            </w:tcBorders>
            <w:shd w:val="clear" w:color="auto" w:fill="auto"/>
            <w:noWrap/>
            <w:vAlign w:val="bottom"/>
          </w:tcPr>
          <w:p w:rsidR="00DD6E53" w:rsidRPr="00500A4E" w:rsidRDefault="00DD6E53" w:rsidP="00294C3A">
            <w:pPr>
              <w:spacing w:after="0"/>
              <w:rPr>
                <w:rFonts w:eastAsia="Times New Roman"/>
                <w:color w:val="000000"/>
                <w:sz w:val="18"/>
                <w:szCs w:val="18"/>
                <w:lang w:val="en-US"/>
              </w:rPr>
            </w:pPr>
          </w:p>
        </w:tc>
        <w:tc>
          <w:tcPr>
            <w:tcW w:w="1040" w:type="dxa"/>
            <w:tcBorders>
              <w:bottom w:val="single" w:sz="12" w:space="0" w:color="auto"/>
            </w:tcBorders>
            <w:shd w:val="clear" w:color="auto" w:fill="auto"/>
            <w:noWrap/>
            <w:vAlign w:val="bottom"/>
          </w:tcPr>
          <w:p w:rsidR="00DD6E53" w:rsidRPr="00500A4E" w:rsidRDefault="00DD6E53" w:rsidP="00294C3A">
            <w:pPr>
              <w:spacing w:after="0"/>
              <w:rPr>
                <w:rFonts w:eastAsia="Times New Roman"/>
                <w:color w:val="000000"/>
                <w:sz w:val="18"/>
                <w:szCs w:val="18"/>
                <w:lang w:val="en-US"/>
              </w:rPr>
            </w:pPr>
          </w:p>
        </w:tc>
      </w:tr>
      <w:tr w:rsidR="00DD6E53" w:rsidRPr="00500A4E" w:rsidTr="00294C3A">
        <w:trPr>
          <w:trHeight w:val="300"/>
        </w:trPr>
        <w:tc>
          <w:tcPr>
            <w:tcW w:w="2546" w:type="dxa"/>
            <w:tcBorders>
              <w:top w:val="single" w:sz="12" w:space="0" w:color="auto"/>
            </w:tcBorders>
            <w:shd w:val="clear" w:color="auto" w:fill="auto"/>
            <w:noWrap/>
            <w:vAlign w:val="bottom"/>
            <w:hideMark/>
          </w:tcPr>
          <w:p w:rsidR="00DD6E53" w:rsidRPr="00500A4E" w:rsidRDefault="00DD6E53" w:rsidP="00294C3A">
            <w:pPr>
              <w:spacing w:after="0"/>
              <w:rPr>
                <w:rFonts w:eastAsia="Times New Roman"/>
                <w:bCs/>
                <w:color w:val="000000"/>
                <w:sz w:val="18"/>
                <w:szCs w:val="18"/>
                <w:lang w:val="en-US"/>
              </w:rPr>
            </w:pPr>
            <w:r w:rsidRPr="00437EE0">
              <w:rPr>
                <w:rFonts w:eastAsia="SimSun" w:hint="eastAsia"/>
                <w:sz w:val="18"/>
                <w:szCs w:val="18"/>
                <w:lang w:val="en-US" w:eastAsia="zh-CN"/>
              </w:rPr>
              <w:t>目标</w:t>
            </w:r>
            <w:r w:rsidRPr="00437EE0">
              <w:rPr>
                <w:rFonts w:eastAsia="SimSun" w:hint="eastAsia"/>
                <w:sz w:val="18"/>
                <w:szCs w:val="18"/>
                <w:lang w:val="en-US" w:eastAsia="zh-CN"/>
              </w:rPr>
              <w:t>1</w:t>
            </w:r>
          </w:p>
        </w:tc>
        <w:tc>
          <w:tcPr>
            <w:tcW w:w="1039" w:type="dxa"/>
            <w:tcBorders>
              <w:top w:val="single" w:sz="12" w:space="0" w:color="auto"/>
            </w:tcBorders>
            <w:shd w:val="clear" w:color="auto" w:fill="auto"/>
            <w:noWrap/>
            <w:vAlign w:val="bottom"/>
            <w:hideMark/>
          </w:tcPr>
          <w:p w:rsidR="00DD6E53" w:rsidRPr="00500A4E" w:rsidRDefault="00DD6E53" w:rsidP="00294C3A">
            <w:pPr>
              <w:spacing w:after="0"/>
              <w:jc w:val="right"/>
              <w:rPr>
                <w:rFonts w:eastAsia="Times New Roman"/>
                <w:color w:val="000000"/>
                <w:sz w:val="18"/>
                <w:szCs w:val="18"/>
                <w:lang w:val="en-US"/>
              </w:rPr>
            </w:pPr>
            <w:r w:rsidRPr="00500A4E">
              <w:rPr>
                <w:rFonts w:eastAsia="Times New Roman"/>
                <w:color w:val="000000"/>
                <w:sz w:val="18"/>
                <w:szCs w:val="18"/>
                <w:lang w:val="en-US"/>
              </w:rPr>
              <w:t>1 090 500</w:t>
            </w:r>
          </w:p>
        </w:tc>
        <w:tc>
          <w:tcPr>
            <w:tcW w:w="1040" w:type="dxa"/>
            <w:tcBorders>
              <w:top w:val="single" w:sz="12" w:space="0" w:color="auto"/>
            </w:tcBorders>
            <w:shd w:val="clear" w:color="auto" w:fill="auto"/>
            <w:noWrap/>
            <w:vAlign w:val="bottom"/>
            <w:hideMark/>
          </w:tcPr>
          <w:p w:rsidR="00DD6E53" w:rsidRPr="00500A4E" w:rsidRDefault="00DD6E53" w:rsidP="00294C3A">
            <w:pPr>
              <w:spacing w:after="0"/>
              <w:jc w:val="right"/>
              <w:rPr>
                <w:rFonts w:eastAsia="Times New Roman"/>
                <w:color w:val="000000"/>
                <w:sz w:val="18"/>
                <w:szCs w:val="18"/>
                <w:lang w:val="en-US"/>
              </w:rPr>
            </w:pPr>
            <w:r w:rsidRPr="00500A4E">
              <w:rPr>
                <w:rFonts w:eastAsia="Times New Roman"/>
                <w:color w:val="000000"/>
                <w:sz w:val="18"/>
                <w:szCs w:val="18"/>
                <w:lang w:val="en-US"/>
              </w:rPr>
              <w:t>1 131 000</w:t>
            </w:r>
          </w:p>
        </w:tc>
        <w:tc>
          <w:tcPr>
            <w:tcW w:w="1039" w:type="dxa"/>
            <w:tcBorders>
              <w:top w:val="single" w:sz="12" w:space="0" w:color="auto"/>
            </w:tcBorders>
            <w:shd w:val="clear" w:color="auto" w:fill="auto"/>
            <w:noWrap/>
            <w:vAlign w:val="bottom"/>
            <w:hideMark/>
          </w:tcPr>
          <w:p w:rsidR="00DD6E53" w:rsidRPr="00500A4E" w:rsidRDefault="00DD6E53" w:rsidP="00294C3A">
            <w:pPr>
              <w:spacing w:after="0"/>
              <w:jc w:val="right"/>
              <w:rPr>
                <w:rFonts w:eastAsia="Times New Roman"/>
                <w:color w:val="000000"/>
                <w:sz w:val="18"/>
                <w:szCs w:val="18"/>
                <w:lang w:val="en-US"/>
              </w:rPr>
            </w:pPr>
            <w:r w:rsidRPr="00500A4E">
              <w:rPr>
                <w:rFonts w:eastAsia="Times New Roman"/>
                <w:color w:val="000000"/>
                <w:sz w:val="18"/>
                <w:szCs w:val="18"/>
                <w:lang w:val="en-US"/>
              </w:rPr>
              <w:t>931 250</w:t>
            </w:r>
          </w:p>
        </w:tc>
        <w:tc>
          <w:tcPr>
            <w:tcW w:w="1040" w:type="dxa"/>
            <w:tcBorders>
              <w:top w:val="single" w:sz="12" w:space="0" w:color="auto"/>
            </w:tcBorders>
            <w:shd w:val="clear" w:color="auto" w:fill="auto"/>
            <w:noWrap/>
            <w:vAlign w:val="bottom"/>
            <w:hideMark/>
          </w:tcPr>
          <w:p w:rsidR="00DD6E53" w:rsidRPr="00500A4E" w:rsidRDefault="00DD6E53" w:rsidP="00294C3A">
            <w:pPr>
              <w:spacing w:after="0"/>
              <w:jc w:val="right"/>
              <w:rPr>
                <w:rFonts w:eastAsia="Times New Roman"/>
                <w:color w:val="000000"/>
                <w:sz w:val="18"/>
                <w:szCs w:val="18"/>
                <w:lang w:val="en-US"/>
              </w:rPr>
            </w:pPr>
            <w:r w:rsidRPr="00500A4E">
              <w:rPr>
                <w:rFonts w:eastAsia="Times New Roman"/>
                <w:color w:val="000000"/>
                <w:sz w:val="18"/>
                <w:szCs w:val="18"/>
                <w:lang w:val="en-US"/>
              </w:rPr>
              <w:t>881 250</w:t>
            </w:r>
          </w:p>
        </w:tc>
        <w:tc>
          <w:tcPr>
            <w:tcW w:w="1039" w:type="dxa"/>
            <w:tcBorders>
              <w:top w:val="single" w:sz="12" w:space="0" w:color="auto"/>
            </w:tcBorders>
            <w:shd w:val="clear" w:color="auto" w:fill="auto"/>
            <w:noWrap/>
            <w:vAlign w:val="bottom"/>
            <w:hideMark/>
          </w:tcPr>
          <w:p w:rsidR="00DD6E53" w:rsidRPr="00500A4E" w:rsidRDefault="00DD6E53" w:rsidP="00294C3A">
            <w:pPr>
              <w:spacing w:after="0"/>
              <w:jc w:val="right"/>
              <w:rPr>
                <w:rFonts w:eastAsia="Times New Roman"/>
                <w:color w:val="000000"/>
                <w:sz w:val="18"/>
                <w:szCs w:val="18"/>
                <w:lang w:val="en-US"/>
              </w:rPr>
            </w:pPr>
            <w:r w:rsidRPr="00500A4E">
              <w:rPr>
                <w:rFonts w:eastAsia="Times New Roman"/>
                <w:color w:val="000000"/>
                <w:sz w:val="18"/>
                <w:szCs w:val="18"/>
                <w:lang w:val="en-US"/>
              </w:rPr>
              <w:t>881 250</w:t>
            </w:r>
          </w:p>
        </w:tc>
        <w:tc>
          <w:tcPr>
            <w:tcW w:w="1040" w:type="dxa"/>
            <w:tcBorders>
              <w:top w:val="single" w:sz="12" w:space="0" w:color="auto"/>
            </w:tcBorders>
            <w:shd w:val="clear" w:color="auto" w:fill="auto"/>
            <w:noWrap/>
            <w:vAlign w:val="bottom"/>
            <w:hideMark/>
          </w:tcPr>
          <w:p w:rsidR="00DD6E53" w:rsidRPr="00500A4E" w:rsidRDefault="00DD6E53" w:rsidP="00294C3A">
            <w:pPr>
              <w:spacing w:after="0"/>
              <w:jc w:val="right"/>
              <w:rPr>
                <w:rFonts w:eastAsia="Times New Roman"/>
                <w:b/>
                <w:bCs/>
                <w:color w:val="000000"/>
                <w:sz w:val="18"/>
                <w:szCs w:val="18"/>
                <w:lang w:val="en-US"/>
              </w:rPr>
            </w:pPr>
            <w:r w:rsidRPr="00500A4E">
              <w:rPr>
                <w:rFonts w:eastAsia="Times New Roman"/>
                <w:b/>
                <w:bCs/>
                <w:color w:val="000000"/>
                <w:sz w:val="18"/>
                <w:szCs w:val="18"/>
                <w:lang w:val="en-US"/>
              </w:rPr>
              <w:t>4 915 250</w:t>
            </w:r>
          </w:p>
        </w:tc>
      </w:tr>
      <w:tr w:rsidR="00DD6E53" w:rsidRPr="00500A4E" w:rsidTr="00294C3A">
        <w:trPr>
          <w:trHeight w:val="300"/>
        </w:trPr>
        <w:tc>
          <w:tcPr>
            <w:tcW w:w="2546" w:type="dxa"/>
            <w:shd w:val="clear" w:color="auto" w:fill="auto"/>
            <w:noWrap/>
            <w:vAlign w:val="bottom"/>
            <w:hideMark/>
          </w:tcPr>
          <w:p w:rsidR="00DD6E53" w:rsidRPr="00500A4E" w:rsidRDefault="00DD6E53" w:rsidP="00294C3A">
            <w:pPr>
              <w:spacing w:after="0"/>
              <w:rPr>
                <w:rFonts w:eastAsia="Times New Roman"/>
                <w:color w:val="000000"/>
                <w:sz w:val="18"/>
                <w:szCs w:val="18"/>
                <w:lang w:val="en-US"/>
              </w:rPr>
            </w:pPr>
            <w:r w:rsidRPr="00500A4E">
              <w:rPr>
                <w:rFonts w:eastAsia="Times New Roman"/>
                <w:color w:val="000000"/>
                <w:sz w:val="18"/>
                <w:szCs w:val="18"/>
                <w:lang w:val="en-US"/>
              </w:rPr>
              <w:t> </w:t>
            </w:r>
          </w:p>
        </w:tc>
        <w:tc>
          <w:tcPr>
            <w:tcW w:w="1039" w:type="dxa"/>
            <w:shd w:val="clear" w:color="auto" w:fill="auto"/>
            <w:noWrap/>
            <w:vAlign w:val="bottom"/>
            <w:hideMark/>
          </w:tcPr>
          <w:p w:rsidR="00DD6E53" w:rsidRPr="00500A4E" w:rsidRDefault="00DD6E53" w:rsidP="00294C3A">
            <w:pPr>
              <w:spacing w:after="0"/>
              <w:jc w:val="right"/>
              <w:rPr>
                <w:rFonts w:eastAsia="Times New Roman"/>
                <w:color w:val="000000"/>
                <w:sz w:val="18"/>
                <w:szCs w:val="18"/>
                <w:lang w:val="en-US"/>
              </w:rPr>
            </w:pPr>
          </w:p>
        </w:tc>
        <w:tc>
          <w:tcPr>
            <w:tcW w:w="1040" w:type="dxa"/>
            <w:shd w:val="clear" w:color="auto" w:fill="auto"/>
            <w:noWrap/>
            <w:vAlign w:val="bottom"/>
            <w:hideMark/>
          </w:tcPr>
          <w:p w:rsidR="00DD6E53" w:rsidRPr="00500A4E" w:rsidRDefault="00DD6E53" w:rsidP="00294C3A">
            <w:pPr>
              <w:spacing w:after="0"/>
              <w:jc w:val="right"/>
              <w:rPr>
                <w:rFonts w:eastAsia="Times New Roman"/>
                <w:color w:val="000000"/>
                <w:sz w:val="18"/>
                <w:szCs w:val="18"/>
                <w:lang w:val="en-US"/>
              </w:rPr>
            </w:pPr>
          </w:p>
        </w:tc>
        <w:tc>
          <w:tcPr>
            <w:tcW w:w="1039" w:type="dxa"/>
            <w:shd w:val="clear" w:color="auto" w:fill="auto"/>
            <w:noWrap/>
            <w:vAlign w:val="bottom"/>
            <w:hideMark/>
          </w:tcPr>
          <w:p w:rsidR="00DD6E53" w:rsidRPr="00500A4E" w:rsidRDefault="00DD6E53" w:rsidP="00294C3A">
            <w:pPr>
              <w:spacing w:after="0"/>
              <w:jc w:val="right"/>
              <w:rPr>
                <w:rFonts w:eastAsia="Times New Roman"/>
                <w:color w:val="000000"/>
                <w:sz w:val="18"/>
                <w:szCs w:val="18"/>
                <w:lang w:val="en-US"/>
              </w:rPr>
            </w:pPr>
          </w:p>
        </w:tc>
        <w:tc>
          <w:tcPr>
            <w:tcW w:w="1040" w:type="dxa"/>
            <w:shd w:val="clear" w:color="auto" w:fill="auto"/>
            <w:noWrap/>
            <w:vAlign w:val="bottom"/>
            <w:hideMark/>
          </w:tcPr>
          <w:p w:rsidR="00DD6E53" w:rsidRPr="00500A4E" w:rsidRDefault="00DD6E53" w:rsidP="00294C3A">
            <w:pPr>
              <w:spacing w:after="0"/>
              <w:jc w:val="right"/>
              <w:rPr>
                <w:rFonts w:eastAsia="Times New Roman"/>
                <w:color w:val="000000"/>
                <w:sz w:val="18"/>
                <w:szCs w:val="18"/>
                <w:lang w:val="en-US"/>
              </w:rPr>
            </w:pPr>
          </w:p>
        </w:tc>
        <w:tc>
          <w:tcPr>
            <w:tcW w:w="1039" w:type="dxa"/>
            <w:shd w:val="clear" w:color="auto" w:fill="auto"/>
            <w:noWrap/>
            <w:vAlign w:val="bottom"/>
            <w:hideMark/>
          </w:tcPr>
          <w:p w:rsidR="00DD6E53" w:rsidRPr="00500A4E" w:rsidRDefault="00DD6E53" w:rsidP="00294C3A">
            <w:pPr>
              <w:spacing w:after="0"/>
              <w:jc w:val="right"/>
              <w:rPr>
                <w:rFonts w:eastAsia="Times New Roman"/>
                <w:color w:val="000000"/>
                <w:sz w:val="18"/>
                <w:szCs w:val="18"/>
                <w:lang w:val="en-US"/>
              </w:rPr>
            </w:pPr>
          </w:p>
        </w:tc>
        <w:tc>
          <w:tcPr>
            <w:tcW w:w="1040" w:type="dxa"/>
            <w:shd w:val="clear" w:color="auto" w:fill="auto"/>
            <w:noWrap/>
            <w:vAlign w:val="bottom"/>
            <w:hideMark/>
          </w:tcPr>
          <w:p w:rsidR="00DD6E53" w:rsidRPr="00500A4E" w:rsidRDefault="00DD6E53" w:rsidP="00294C3A">
            <w:pPr>
              <w:spacing w:after="0"/>
              <w:jc w:val="right"/>
              <w:rPr>
                <w:rFonts w:eastAsia="Times New Roman"/>
                <w:b/>
                <w:bCs/>
                <w:color w:val="000000"/>
                <w:sz w:val="18"/>
                <w:szCs w:val="18"/>
                <w:lang w:val="en-US"/>
              </w:rPr>
            </w:pPr>
            <w:r w:rsidRPr="00500A4E">
              <w:rPr>
                <w:rFonts w:eastAsia="Times New Roman"/>
                <w:b/>
                <w:bCs/>
                <w:color w:val="000000"/>
                <w:sz w:val="18"/>
                <w:szCs w:val="18"/>
                <w:lang w:val="en-US"/>
              </w:rPr>
              <w:t> </w:t>
            </w:r>
          </w:p>
        </w:tc>
      </w:tr>
      <w:tr w:rsidR="00DD6E53" w:rsidRPr="00500A4E" w:rsidTr="00294C3A">
        <w:trPr>
          <w:trHeight w:val="300"/>
        </w:trPr>
        <w:tc>
          <w:tcPr>
            <w:tcW w:w="2546" w:type="dxa"/>
            <w:shd w:val="clear" w:color="auto" w:fill="auto"/>
            <w:noWrap/>
            <w:vAlign w:val="bottom"/>
            <w:hideMark/>
          </w:tcPr>
          <w:p w:rsidR="00DD6E53" w:rsidRPr="00500A4E" w:rsidRDefault="00DD6E53" w:rsidP="00294C3A">
            <w:pPr>
              <w:spacing w:after="0"/>
              <w:rPr>
                <w:rFonts w:eastAsia="Times New Roman"/>
                <w:bCs/>
                <w:color w:val="000000"/>
                <w:sz w:val="18"/>
                <w:szCs w:val="18"/>
                <w:lang w:val="en-US"/>
              </w:rPr>
            </w:pPr>
            <w:r w:rsidRPr="00437EE0">
              <w:rPr>
                <w:rFonts w:eastAsia="SimSun" w:hint="eastAsia"/>
                <w:sz w:val="18"/>
                <w:szCs w:val="18"/>
                <w:lang w:val="en-US" w:eastAsia="zh-CN"/>
              </w:rPr>
              <w:t>目标</w:t>
            </w:r>
            <w:r w:rsidRPr="00437EE0">
              <w:rPr>
                <w:rFonts w:eastAsia="SimSun" w:hint="eastAsia"/>
                <w:sz w:val="18"/>
                <w:szCs w:val="18"/>
                <w:lang w:val="en-US" w:eastAsia="zh-CN"/>
              </w:rPr>
              <w:t>2</w:t>
            </w:r>
          </w:p>
        </w:tc>
        <w:tc>
          <w:tcPr>
            <w:tcW w:w="1039" w:type="dxa"/>
            <w:shd w:val="clear" w:color="auto" w:fill="auto"/>
            <w:noWrap/>
            <w:vAlign w:val="bottom"/>
            <w:hideMark/>
          </w:tcPr>
          <w:p w:rsidR="00DD6E53" w:rsidRPr="00500A4E" w:rsidRDefault="00DD6E53" w:rsidP="00294C3A">
            <w:pPr>
              <w:spacing w:after="0"/>
              <w:jc w:val="right"/>
              <w:rPr>
                <w:rFonts w:eastAsia="Times New Roman"/>
                <w:color w:val="000000"/>
                <w:sz w:val="18"/>
                <w:szCs w:val="18"/>
                <w:lang w:val="en-US"/>
              </w:rPr>
            </w:pPr>
            <w:r w:rsidRPr="00500A4E">
              <w:rPr>
                <w:rFonts w:eastAsia="Times New Roman"/>
                <w:color w:val="000000"/>
                <w:sz w:val="18"/>
                <w:szCs w:val="18"/>
                <w:lang w:val="en-US"/>
              </w:rPr>
              <w:t>482 500</w:t>
            </w:r>
          </w:p>
        </w:tc>
        <w:tc>
          <w:tcPr>
            <w:tcW w:w="1040" w:type="dxa"/>
            <w:shd w:val="clear" w:color="auto" w:fill="auto"/>
            <w:noWrap/>
            <w:vAlign w:val="bottom"/>
            <w:hideMark/>
          </w:tcPr>
          <w:p w:rsidR="00DD6E53" w:rsidRPr="00500A4E" w:rsidRDefault="00DD6E53" w:rsidP="00294C3A">
            <w:pPr>
              <w:spacing w:after="0"/>
              <w:jc w:val="right"/>
              <w:rPr>
                <w:rFonts w:eastAsia="Times New Roman"/>
                <w:color w:val="000000"/>
                <w:sz w:val="18"/>
                <w:szCs w:val="18"/>
                <w:lang w:val="en-US"/>
              </w:rPr>
            </w:pPr>
            <w:r w:rsidRPr="00500A4E">
              <w:rPr>
                <w:rFonts w:eastAsia="Times New Roman"/>
                <w:color w:val="000000"/>
                <w:sz w:val="18"/>
                <w:szCs w:val="18"/>
                <w:lang w:val="en-US"/>
              </w:rPr>
              <w:t>2 127 500</w:t>
            </w:r>
          </w:p>
        </w:tc>
        <w:tc>
          <w:tcPr>
            <w:tcW w:w="1039" w:type="dxa"/>
            <w:shd w:val="clear" w:color="auto" w:fill="auto"/>
            <w:noWrap/>
            <w:vAlign w:val="bottom"/>
            <w:hideMark/>
          </w:tcPr>
          <w:p w:rsidR="00DD6E53" w:rsidRPr="00500A4E" w:rsidRDefault="00DD6E53" w:rsidP="00294C3A">
            <w:pPr>
              <w:spacing w:after="0"/>
              <w:jc w:val="right"/>
              <w:rPr>
                <w:rFonts w:eastAsia="Times New Roman"/>
                <w:color w:val="000000"/>
                <w:sz w:val="18"/>
                <w:szCs w:val="18"/>
                <w:lang w:val="en-US"/>
              </w:rPr>
            </w:pPr>
            <w:r w:rsidRPr="00500A4E">
              <w:rPr>
                <w:rFonts w:eastAsia="Times New Roman"/>
                <w:color w:val="000000"/>
                <w:sz w:val="18"/>
                <w:szCs w:val="18"/>
                <w:lang w:val="en-US"/>
              </w:rPr>
              <w:t>4 297 500</w:t>
            </w:r>
          </w:p>
        </w:tc>
        <w:tc>
          <w:tcPr>
            <w:tcW w:w="1040" w:type="dxa"/>
            <w:shd w:val="clear" w:color="auto" w:fill="auto"/>
            <w:noWrap/>
            <w:vAlign w:val="bottom"/>
            <w:hideMark/>
          </w:tcPr>
          <w:p w:rsidR="00DD6E53" w:rsidRPr="00500A4E" w:rsidRDefault="00DD6E53" w:rsidP="00294C3A">
            <w:pPr>
              <w:spacing w:after="0"/>
              <w:jc w:val="right"/>
              <w:rPr>
                <w:rFonts w:eastAsia="Times New Roman"/>
                <w:color w:val="000000"/>
                <w:sz w:val="18"/>
                <w:szCs w:val="18"/>
                <w:lang w:val="en-US"/>
              </w:rPr>
            </w:pPr>
            <w:r w:rsidRPr="00500A4E">
              <w:rPr>
                <w:rFonts w:eastAsia="Times New Roman"/>
                <w:color w:val="000000"/>
                <w:sz w:val="18"/>
                <w:szCs w:val="18"/>
                <w:lang w:val="en-US"/>
              </w:rPr>
              <w:t>2 542 500</w:t>
            </w:r>
          </w:p>
        </w:tc>
        <w:tc>
          <w:tcPr>
            <w:tcW w:w="1039" w:type="dxa"/>
            <w:shd w:val="clear" w:color="auto" w:fill="auto"/>
            <w:noWrap/>
            <w:vAlign w:val="bottom"/>
            <w:hideMark/>
          </w:tcPr>
          <w:p w:rsidR="00DD6E53" w:rsidRPr="00500A4E" w:rsidRDefault="00DD6E53" w:rsidP="00294C3A">
            <w:pPr>
              <w:spacing w:after="0"/>
              <w:jc w:val="right"/>
              <w:rPr>
                <w:rFonts w:eastAsia="Times New Roman"/>
                <w:color w:val="000000"/>
                <w:sz w:val="18"/>
                <w:szCs w:val="18"/>
                <w:lang w:val="en-US"/>
              </w:rPr>
            </w:pPr>
            <w:r w:rsidRPr="00500A4E">
              <w:rPr>
                <w:rFonts w:eastAsia="Times New Roman"/>
                <w:color w:val="000000"/>
                <w:sz w:val="18"/>
                <w:szCs w:val="18"/>
                <w:lang w:val="en-US"/>
              </w:rPr>
              <w:t>1 432 500</w:t>
            </w:r>
          </w:p>
        </w:tc>
        <w:tc>
          <w:tcPr>
            <w:tcW w:w="1040" w:type="dxa"/>
            <w:shd w:val="clear" w:color="auto" w:fill="auto"/>
            <w:noWrap/>
            <w:vAlign w:val="bottom"/>
            <w:hideMark/>
          </w:tcPr>
          <w:p w:rsidR="00DD6E53" w:rsidRPr="00500A4E" w:rsidRDefault="00DD6E53" w:rsidP="00294C3A">
            <w:pPr>
              <w:spacing w:after="0"/>
              <w:jc w:val="right"/>
              <w:rPr>
                <w:rFonts w:eastAsia="Times New Roman"/>
                <w:b/>
                <w:bCs/>
                <w:color w:val="000000"/>
                <w:sz w:val="18"/>
                <w:szCs w:val="18"/>
                <w:lang w:val="en-US"/>
              </w:rPr>
            </w:pPr>
            <w:r w:rsidRPr="00500A4E">
              <w:rPr>
                <w:rFonts w:eastAsia="Times New Roman"/>
                <w:b/>
                <w:bCs/>
                <w:color w:val="000000"/>
                <w:sz w:val="18"/>
                <w:szCs w:val="18"/>
                <w:lang w:val="en-US"/>
              </w:rPr>
              <w:t>10 882 500</w:t>
            </w:r>
          </w:p>
        </w:tc>
      </w:tr>
      <w:tr w:rsidR="00DD6E53" w:rsidRPr="00500A4E" w:rsidTr="00294C3A">
        <w:trPr>
          <w:trHeight w:val="300"/>
        </w:trPr>
        <w:tc>
          <w:tcPr>
            <w:tcW w:w="2546" w:type="dxa"/>
            <w:shd w:val="clear" w:color="auto" w:fill="auto"/>
            <w:noWrap/>
            <w:vAlign w:val="bottom"/>
            <w:hideMark/>
          </w:tcPr>
          <w:p w:rsidR="00DD6E53" w:rsidRPr="00500A4E" w:rsidRDefault="00DD6E53" w:rsidP="00294C3A">
            <w:pPr>
              <w:spacing w:after="0"/>
              <w:rPr>
                <w:rFonts w:eastAsia="Times New Roman"/>
                <w:color w:val="000000"/>
                <w:sz w:val="18"/>
                <w:szCs w:val="18"/>
                <w:lang w:val="en-US"/>
              </w:rPr>
            </w:pPr>
            <w:r w:rsidRPr="00500A4E">
              <w:rPr>
                <w:rFonts w:eastAsia="Times New Roman"/>
                <w:color w:val="000000"/>
                <w:sz w:val="18"/>
                <w:szCs w:val="18"/>
                <w:lang w:val="en-US"/>
              </w:rPr>
              <w:t> </w:t>
            </w:r>
          </w:p>
        </w:tc>
        <w:tc>
          <w:tcPr>
            <w:tcW w:w="1039" w:type="dxa"/>
            <w:shd w:val="clear" w:color="auto" w:fill="auto"/>
            <w:noWrap/>
            <w:vAlign w:val="bottom"/>
            <w:hideMark/>
          </w:tcPr>
          <w:p w:rsidR="00DD6E53" w:rsidRPr="00500A4E" w:rsidRDefault="00DD6E53" w:rsidP="00294C3A">
            <w:pPr>
              <w:spacing w:after="0"/>
              <w:jc w:val="right"/>
              <w:rPr>
                <w:rFonts w:eastAsia="Times New Roman"/>
                <w:color w:val="000000"/>
                <w:sz w:val="18"/>
                <w:szCs w:val="18"/>
                <w:lang w:val="en-US"/>
              </w:rPr>
            </w:pPr>
          </w:p>
        </w:tc>
        <w:tc>
          <w:tcPr>
            <w:tcW w:w="1040" w:type="dxa"/>
            <w:shd w:val="clear" w:color="auto" w:fill="auto"/>
            <w:noWrap/>
            <w:vAlign w:val="bottom"/>
            <w:hideMark/>
          </w:tcPr>
          <w:p w:rsidR="00DD6E53" w:rsidRPr="00500A4E" w:rsidRDefault="00DD6E53" w:rsidP="00294C3A">
            <w:pPr>
              <w:spacing w:after="0"/>
              <w:jc w:val="right"/>
              <w:rPr>
                <w:rFonts w:eastAsia="Times New Roman"/>
                <w:color w:val="000000"/>
                <w:sz w:val="18"/>
                <w:szCs w:val="18"/>
                <w:lang w:val="en-US"/>
              </w:rPr>
            </w:pPr>
          </w:p>
        </w:tc>
        <w:tc>
          <w:tcPr>
            <w:tcW w:w="1039" w:type="dxa"/>
            <w:shd w:val="clear" w:color="auto" w:fill="auto"/>
            <w:noWrap/>
            <w:vAlign w:val="bottom"/>
            <w:hideMark/>
          </w:tcPr>
          <w:p w:rsidR="00DD6E53" w:rsidRPr="00500A4E" w:rsidRDefault="00DD6E53" w:rsidP="00294C3A">
            <w:pPr>
              <w:spacing w:after="0"/>
              <w:jc w:val="right"/>
              <w:rPr>
                <w:rFonts w:eastAsia="Times New Roman"/>
                <w:color w:val="000000"/>
                <w:sz w:val="18"/>
                <w:szCs w:val="18"/>
                <w:lang w:val="en-US"/>
              </w:rPr>
            </w:pPr>
          </w:p>
        </w:tc>
        <w:tc>
          <w:tcPr>
            <w:tcW w:w="1040" w:type="dxa"/>
            <w:shd w:val="clear" w:color="auto" w:fill="auto"/>
            <w:noWrap/>
            <w:vAlign w:val="bottom"/>
            <w:hideMark/>
          </w:tcPr>
          <w:p w:rsidR="00DD6E53" w:rsidRPr="00500A4E" w:rsidRDefault="00DD6E53" w:rsidP="00294C3A">
            <w:pPr>
              <w:spacing w:after="0"/>
              <w:jc w:val="right"/>
              <w:rPr>
                <w:rFonts w:eastAsia="Times New Roman"/>
                <w:color w:val="000000"/>
                <w:sz w:val="18"/>
                <w:szCs w:val="18"/>
                <w:lang w:val="en-US"/>
              </w:rPr>
            </w:pPr>
          </w:p>
        </w:tc>
        <w:tc>
          <w:tcPr>
            <w:tcW w:w="1039" w:type="dxa"/>
            <w:shd w:val="clear" w:color="auto" w:fill="auto"/>
            <w:noWrap/>
            <w:vAlign w:val="bottom"/>
            <w:hideMark/>
          </w:tcPr>
          <w:p w:rsidR="00DD6E53" w:rsidRPr="00500A4E" w:rsidRDefault="00DD6E53" w:rsidP="00294C3A">
            <w:pPr>
              <w:spacing w:after="0"/>
              <w:jc w:val="right"/>
              <w:rPr>
                <w:rFonts w:eastAsia="Times New Roman"/>
                <w:color w:val="000000"/>
                <w:sz w:val="18"/>
                <w:szCs w:val="18"/>
                <w:lang w:val="en-US"/>
              </w:rPr>
            </w:pPr>
          </w:p>
        </w:tc>
        <w:tc>
          <w:tcPr>
            <w:tcW w:w="1040" w:type="dxa"/>
            <w:shd w:val="clear" w:color="auto" w:fill="auto"/>
            <w:noWrap/>
            <w:vAlign w:val="bottom"/>
            <w:hideMark/>
          </w:tcPr>
          <w:p w:rsidR="00DD6E53" w:rsidRPr="00500A4E" w:rsidRDefault="00DD6E53" w:rsidP="00294C3A">
            <w:pPr>
              <w:spacing w:after="0"/>
              <w:jc w:val="right"/>
              <w:rPr>
                <w:rFonts w:eastAsia="Times New Roman"/>
                <w:b/>
                <w:bCs/>
                <w:color w:val="000000"/>
                <w:sz w:val="18"/>
                <w:szCs w:val="18"/>
                <w:lang w:val="en-US"/>
              </w:rPr>
            </w:pPr>
            <w:r w:rsidRPr="00500A4E">
              <w:rPr>
                <w:rFonts w:eastAsia="Times New Roman"/>
                <w:b/>
                <w:bCs/>
                <w:color w:val="000000"/>
                <w:sz w:val="18"/>
                <w:szCs w:val="18"/>
                <w:lang w:val="en-US"/>
              </w:rPr>
              <w:t> </w:t>
            </w:r>
          </w:p>
        </w:tc>
      </w:tr>
      <w:tr w:rsidR="00DD6E53" w:rsidRPr="00500A4E" w:rsidTr="00294C3A">
        <w:trPr>
          <w:trHeight w:val="300"/>
        </w:trPr>
        <w:tc>
          <w:tcPr>
            <w:tcW w:w="2546" w:type="dxa"/>
            <w:shd w:val="clear" w:color="auto" w:fill="auto"/>
            <w:noWrap/>
            <w:vAlign w:val="bottom"/>
            <w:hideMark/>
          </w:tcPr>
          <w:p w:rsidR="00DD6E53" w:rsidRPr="00500A4E" w:rsidRDefault="00DD6E53" w:rsidP="00294C3A">
            <w:pPr>
              <w:spacing w:after="0"/>
              <w:rPr>
                <w:rFonts w:eastAsia="Times New Roman"/>
                <w:bCs/>
                <w:color w:val="000000"/>
                <w:sz w:val="18"/>
                <w:szCs w:val="18"/>
                <w:lang w:val="en-US"/>
              </w:rPr>
            </w:pPr>
            <w:r w:rsidRPr="00437EE0">
              <w:rPr>
                <w:rFonts w:eastAsia="SimSun" w:hint="eastAsia"/>
                <w:bCs/>
                <w:sz w:val="18"/>
                <w:szCs w:val="18"/>
                <w:lang w:val="en-US" w:eastAsia="zh-CN"/>
              </w:rPr>
              <w:t>目标</w:t>
            </w:r>
            <w:r w:rsidRPr="00437EE0">
              <w:rPr>
                <w:rFonts w:eastAsia="SimSun" w:hint="eastAsia"/>
                <w:bCs/>
                <w:sz w:val="18"/>
                <w:szCs w:val="18"/>
                <w:lang w:val="en-US" w:eastAsia="zh-CN"/>
              </w:rPr>
              <w:t xml:space="preserve">3 </w:t>
            </w:r>
            <w:r w:rsidRPr="00437EE0">
              <w:rPr>
                <w:rFonts w:eastAsia="SimSun" w:hint="eastAsia"/>
                <w:bCs/>
                <w:sz w:val="18"/>
                <w:szCs w:val="18"/>
                <w:lang w:val="en-US" w:eastAsia="zh-CN"/>
              </w:rPr>
              <w:t>高成本方案</w:t>
            </w:r>
          </w:p>
        </w:tc>
        <w:tc>
          <w:tcPr>
            <w:tcW w:w="1039" w:type="dxa"/>
            <w:shd w:val="clear" w:color="auto" w:fill="auto"/>
            <w:noWrap/>
            <w:vAlign w:val="bottom"/>
            <w:hideMark/>
          </w:tcPr>
          <w:p w:rsidR="00DD6E53" w:rsidRPr="00500A4E" w:rsidRDefault="00DD6E53" w:rsidP="00294C3A">
            <w:pPr>
              <w:spacing w:after="0"/>
              <w:jc w:val="right"/>
              <w:rPr>
                <w:rFonts w:eastAsia="Times New Roman"/>
                <w:color w:val="000000"/>
                <w:sz w:val="18"/>
                <w:szCs w:val="18"/>
                <w:lang w:val="en-US"/>
              </w:rPr>
            </w:pPr>
            <w:r w:rsidRPr="00500A4E">
              <w:rPr>
                <w:rFonts w:eastAsia="Times New Roman"/>
                <w:color w:val="000000"/>
                <w:sz w:val="18"/>
                <w:szCs w:val="18"/>
                <w:lang w:val="en-US"/>
              </w:rPr>
              <w:t>2 753 250</w:t>
            </w:r>
          </w:p>
        </w:tc>
        <w:tc>
          <w:tcPr>
            <w:tcW w:w="1040" w:type="dxa"/>
            <w:shd w:val="clear" w:color="auto" w:fill="auto"/>
            <w:noWrap/>
            <w:vAlign w:val="bottom"/>
            <w:hideMark/>
          </w:tcPr>
          <w:p w:rsidR="00DD6E53" w:rsidRPr="00500A4E" w:rsidRDefault="00DD6E53" w:rsidP="00294C3A">
            <w:pPr>
              <w:spacing w:after="0"/>
              <w:jc w:val="right"/>
              <w:rPr>
                <w:rFonts w:eastAsia="Times New Roman"/>
                <w:color w:val="000000"/>
                <w:sz w:val="18"/>
                <w:szCs w:val="18"/>
                <w:lang w:val="en-US"/>
              </w:rPr>
            </w:pPr>
            <w:r w:rsidRPr="00500A4E">
              <w:rPr>
                <w:rFonts w:eastAsia="Times New Roman"/>
                <w:color w:val="000000"/>
                <w:sz w:val="18"/>
                <w:szCs w:val="18"/>
                <w:lang w:val="en-US"/>
              </w:rPr>
              <w:t>1 768 500</w:t>
            </w:r>
          </w:p>
        </w:tc>
        <w:tc>
          <w:tcPr>
            <w:tcW w:w="1039" w:type="dxa"/>
            <w:shd w:val="clear" w:color="auto" w:fill="auto"/>
            <w:noWrap/>
            <w:vAlign w:val="bottom"/>
            <w:hideMark/>
          </w:tcPr>
          <w:p w:rsidR="00DD6E53" w:rsidRPr="00500A4E" w:rsidRDefault="00DD6E53" w:rsidP="00294C3A">
            <w:pPr>
              <w:spacing w:after="0"/>
              <w:jc w:val="right"/>
              <w:rPr>
                <w:rFonts w:eastAsia="Times New Roman"/>
                <w:color w:val="000000"/>
                <w:sz w:val="18"/>
                <w:szCs w:val="18"/>
                <w:lang w:val="en-US"/>
              </w:rPr>
            </w:pPr>
            <w:r w:rsidRPr="00500A4E">
              <w:rPr>
                <w:rFonts w:eastAsia="Times New Roman"/>
                <w:color w:val="000000"/>
                <w:sz w:val="18"/>
                <w:szCs w:val="18"/>
                <w:lang w:val="en-US"/>
              </w:rPr>
              <w:t>552 000</w:t>
            </w:r>
          </w:p>
        </w:tc>
        <w:tc>
          <w:tcPr>
            <w:tcW w:w="1040" w:type="dxa"/>
            <w:shd w:val="clear" w:color="auto" w:fill="auto"/>
            <w:noWrap/>
            <w:vAlign w:val="bottom"/>
            <w:hideMark/>
          </w:tcPr>
          <w:p w:rsidR="00DD6E53" w:rsidRPr="00500A4E" w:rsidRDefault="00DD6E53" w:rsidP="00294C3A">
            <w:pPr>
              <w:spacing w:after="0"/>
              <w:jc w:val="right"/>
              <w:rPr>
                <w:rFonts w:eastAsia="Times New Roman"/>
                <w:color w:val="000000"/>
                <w:sz w:val="18"/>
                <w:szCs w:val="18"/>
                <w:lang w:val="en-US"/>
              </w:rPr>
            </w:pPr>
            <w:r w:rsidRPr="00500A4E">
              <w:rPr>
                <w:rFonts w:eastAsia="Times New Roman"/>
                <w:color w:val="000000"/>
                <w:sz w:val="18"/>
                <w:szCs w:val="18"/>
                <w:lang w:val="en-US"/>
              </w:rPr>
              <w:t>100 000</w:t>
            </w:r>
          </w:p>
        </w:tc>
        <w:tc>
          <w:tcPr>
            <w:tcW w:w="1039" w:type="dxa"/>
            <w:shd w:val="clear" w:color="auto" w:fill="auto"/>
            <w:noWrap/>
            <w:vAlign w:val="bottom"/>
            <w:hideMark/>
          </w:tcPr>
          <w:p w:rsidR="00DD6E53" w:rsidRPr="00500A4E" w:rsidRDefault="00DD6E53" w:rsidP="00294C3A">
            <w:pPr>
              <w:spacing w:after="0"/>
              <w:jc w:val="right"/>
              <w:rPr>
                <w:rFonts w:eastAsia="Times New Roman"/>
                <w:color w:val="000000"/>
                <w:sz w:val="18"/>
                <w:szCs w:val="18"/>
                <w:lang w:val="en-US"/>
              </w:rPr>
            </w:pPr>
            <w:r w:rsidRPr="00500A4E">
              <w:rPr>
                <w:rFonts w:eastAsia="Times New Roman"/>
                <w:color w:val="000000"/>
                <w:sz w:val="18"/>
                <w:szCs w:val="18"/>
                <w:lang w:val="en-US"/>
              </w:rPr>
              <w:t>-</w:t>
            </w:r>
          </w:p>
        </w:tc>
        <w:tc>
          <w:tcPr>
            <w:tcW w:w="1040" w:type="dxa"/>
            <w:shd w:val="clear" w:color="auto" w:fill="auto"/>
            <w:noWrap/>
            <w:vAlign w:val="bottom"/>
            <w:hideMark/>
          </w:tcPr>
          <w:p w:rsidR="00DD6E53" w:rsidRPr="00500A4E" w:rsidRDefault="00DD6E53" w:rsidP="00294C3A">
            <w:pPr>
              <w:spacing w:after="0"/>
              <w:jc w:val="right"/>
              <w:rPr>
                <w:rFonts w:eastAsia="Times New Roman"/>
                <w:b/>
                <w:bCs/>
                <w:color w:val="000000"/>
                <w:sz w:val="18"/>
                <w:szCs w:val="18"/>
                <w:lang w:val="en-US"/>
              </w:rPr>
            </w:pPr>
            <w:r w:rsidRPr="00500A4E">
              <w:rPr>
                <w:rFonts w:eastAsia="Times New Roman"/>
                <w:b/>
                <w:bCs/>
                <w:color w:val="000000"/>
                <w:sz w:val="18"/>
                <w:szCs w:val="18"/>
                <w:lang w:val="en-US"/>
              </w:rPr>
              <w:t>5 173 750</w:t>
            </w:r>
          </w:p>
        </w:tc>
      </w:tr>
      <w:tr w:rsidR="00DD6E53" w:rsidRPr="00500A4E" w:rsidTr="00294C3A">
        <w:trPr>
          <w:trHeight w:val="300"/>
        </w:trPr>
        <w:tc>
          <w:tcPr>
            <w:tcW w:w="2546" w:type="dxa"/>
            <w:shd w:val="clear" w:color="auto" w:fill="auto"/>
            <w:noWrap/>
            <w:vAlign w:val="bottom"/>
            <w:hideMark/>
          </w:tcPr>
          <w:p w:rsidR="00DD6E53" w:rsidRPr="00500A4E" w:rsidRDefault="00DD6E53" w:rsidP="00294C3A">
            <w:pPr>
              <w:spacing w:after="0"/>
              <w:rPr>
                <w:rFonts w:eastAsia="Times New Roman"/>
                <w:bCs/>
                <w:color w:val="000000"/>
                <w:sz w:val="18"/>
                <w:szCs w:val="18"/>
                <w:lang w:val="en-US"/>
              </w:rPr>
            </w:pPr>
            <w:r w:rsidRPr="00437EE0">
              <w:rPr>
                <w:rFonts w:eastAsia="SimSun" w:hint="eastAsia"/>
                <w:sz w:val="18"/>
                <w:szCs w:val="18"/>
                <w:lang w:val="en-US" w:eastAsia="zh-CN"/>
              </w:rPr>
              <w:t>目标</w:t>
            </w:r>
            <w:r w:rsidRPr="00437EE0">
              <w:rPr>
                <w:rFonts w:eastAsia="SimSun" w:hint="eastAsia"/>
                <w:sz w:val="18"/>
                <w:szCs w:val="18"/>
                <w:lang w:val="en-US" w:eastAsia="zh-CN"/>
              </w:rPr>
              <w:t xml:space="preserve">3 </w:t>
            </w:r>
            <w:r w:rsidRPr="00437EE0">
              <w:rPr>
                <w:rFonts w:eastAsia="SimSun" w:hint="eastAsia"/>
                <w:sz w:val="18"/>
                <w:szCs w:val="18"/>
                <w:lang w:val="en-US" w:eastAsia="zh-CN"/>
              </w:rPr>
              <w:t>低成本方案</w:t>
            </w:r>
          </w:p>
        </w:tc>
        <w:tc>
          <w:tcPr>
            <w:tcW w:w="1039" w:type="dxa"/>
            <w:shd w:val="clear" w:color="auto" w:fill="auto"/>
            <w:noWrap/>
            <w:vAlign w:val="bottom"/>
            <w:hideMark/>
          </w:tcPr>
          <w:p w:rsidR="00DD6E53" w:rsidRPr="00500A4E" w:rsidRDefault="00DD6E53" w:rsidP="00294C3A">
            <w:pPr>
              <w:spacing w:after="0"/>
              <w:jc w:val="right"/>
              <w:rPr>
                <w:rFonts w:eastAsia="Times New Roman"/>
                <w:color w:val="000000"/>
                <w:sz w:val="18"/>
                <w:szCs w:val="18"/>
                <w:lang w:val="en-US"/>
              </w:rPr>
            </w:pPr>
            <w:r w:rsidRPr="00500A4E">
              <w:rPr>
                <w:rFonts w:eastAsia="Times New Roman"/>
                <w:color w:val="000000"/>
                <w:sz w:val="18"/>
                <w:szCs w:val="18"/>
                <w:lang w:val="en-US"/>
              </w:rPr>
              <w:t>2 096 250</w:t>
            </w:r>
          </w:p>
        </w:tc>
        <w:tc>
          <w:tcPr>
            <w:tcW w:w="1040" w:type="dxa"/>
            <w:shd w:val="clear" w:color="auto" w:fill="auto"/>
            <w:noWrap/>
            <w:vAlign w:val="bottom"/>
            <w:hideMark/>
          </w:tcPr>
          <w:p w:rsidR="00DD6E53" w:rsidRPr="00500A4E" w:rsidRDefault="00DD6E53" w:rsidP="00294C3A">
            <w:pPr>
              <w:spacing w:after="0"/>
              <w:jc w:val="right"/>
              <w:rPr>
                <w:rFonts w:eastAsia="Times New Roman"/>
                <w:color w:val="000000"/>
                <w:sz w:val="18"/>
                <w:szCs w:val="18"/>
                <w:lang w:val="en-US"/>
              </w:rPr>
            </w:pPr>
            <w:r w:rsidRPr="00500A4E">
              <w:rPr>
                <w:rFonts w:eastAsia="Times New Roman"/>
                <w:color w:val="000000"/>
                <w:sz w:val="18"/>
                <w:szCs w:val="18"/>
                <w:lang w:val="en-US"/>
              </w:rPr>
              <w:t>807 000</w:t>
            </w:r>
          </w:p>
        </w:tc>
        <w:tc>
          <w:tcPr>
            <w:tcW w:w="1039" w:type="dxa"/>
            <w:shd w:val="clear" w:color="auto" w:fill="auto"/>
            <w:noWrap/>
            <w:vAlign w:val="bottom"/>
            <w:hideMark/>
          </w:tcPr>
          <w:p w:rsidR="00DD6E53" w:rsidRPr="00500A4E" w:rsidRDefault="00DD6E53" w:rsidP="00294C3A">
            <w:pPr>
              <w:spacing w:after="0"/>
              <w:jc w:val="right"/>
              <w:rPr>
                <w:rFonts w:eastAsia="Times New Roman"/>
                <w:color w:val="000000"/>
                <w:sz w:val="18"/>
                <w:szCs w:val="18"/>
                <w:lang w:val="en-US"/>
              </w:rPr>
            </w:pPr>
            <w:r w:rsidRPr="00500A4E">
              <w:rPr>
                <w:rFonts w:eastAsia="Times New Roman"/>
                <w:color w:val="000000"/>
                <w:sz w:val="18"/>
                <w:szCs w:val="18"/>
                <w:lang w:val="en-US"/>
              </w:rPr>
              <w:t>300 000</w:t>
            </w:r>
          </w:p>
        </w:tc>
        <w:tc>
          <w:tcPr>
            <w:tcW w:w="1040" w:type="dxa"/>
            <w:shd w:val="clear" w:color="auto" w:fill="auto"/>
            <w:noWrap/>
            <w:vAlign w:val="bottom"/>
            <w:hideMark/>
          </w:tcPr>
          <w:p w:rsidR="00DD6E53" w:rsidRPr="00500A4E" w:rsidRDefault="00DD6E53" w:rsidP="00294C3A">
            <w:pPr>
              <w:spacing w:after="0"/>
              <w:jc w:val="right"/>
              <w:rPr>
                <w:rFonts w:eastAsia="Times New Roman"/>
                <w:color w:val="000000"/>
                <w:sz w:val="18"/>
                <w:szCs w:val="18"/>
                <w:lang w:val="en-US"/>
              </w:rPr>
            </w:pPr>
            <w:r w:rsidRPr="00500A4E">
              <w:rPr>
                <w:rFonts w:eastAsia="Times New Roman"/>
                <w:color w:val="000000"/>
                <w:sz w:val="18"/>
                <w:szCs w:val="18"/>
                <w:lang w:val="en-US"/>
              </w:rPr>
              <w:t>100 000</w:t>
            </w:r>
          </w:p>
        </w:tc>
        <w:tc>
          <w:tcPr>
            <w:tcW w:w="1039" w:type="dxa"/>
            <w:shd w:val="clear" w:color="auto" w:fill="auto"/>
            <w:noWrap/>
            <w:vAlign w:val="bottom"/>
            <w:hideMark/>
          </w:tcPr>
          <w:p w:rsidR="00DD6E53" w:rsidRPr="00500A4E" w:rsidRDefault="00DD6E53" w:rsidP="00294C3A">
            <w:pPr>
              <w:spacing w:after="0"/>
              <w:jc w:val="right"/>
              <w:rPr>
                <w:rFonts w:eastAsia="Times New Roman"/>
                <w:color w:val="000000"/>
                <w:sz w:val="18"/>
                <w:szCs w:val="18"/>
                <w:lang w:val="en-US"/>
              </w:rPr>
            </w:pPr>
            <w:r w:rsidRPr="00500A4E">
              <w:rPr>
                <w:rFonts w:eastAsia="Times New Roman"/>
                <w:color w:val="000000"/>
                <w:sz w:val="18"/>
                <w:szCs w:val="18"/>
                <w:lang w:val="en-US"/>
              </w:rPr>
              <w:t>-</w:t>
            </w:r>
          </w:p>
        </w:tc>
        <w:tc>
          <w:tcPr>
            <w:tcW w:w="1040" w:type="dxa"/>
            <w:shd w:val="clear" w:color="auto" w:fill="auto"/>
            <w:noWrap/>
            <w:vAlign w:val="bottom"/>
            <w:hideMark/>
          </w:tcPr>
          <w:p w:rsidR="00DD6E53" w:rsidRPr="00500A4E" w:rsidRDefault="00DD6E53" w:rsidP="00294C3A">
            <w:pPr>
              <w:spacing w:after="0"/>
              <w:jc w:val="right"/>
              <w:rPr>
                <w:rFonts w:eastAsia="Times New Roman"/>
                <w:b/>
                <w:bCs/>
                <w:color w:val="000000"/>
                <w:sz w:val="18"/>
                <w:szCs w:val="18"/>
                <w:lang w:val="en-US"/>
              </w:rPr>
            </w:pPr>
            <w:r w:rsidRPr="00500A4E">
              <w:rPr>
                <w:rFonts w:eastAsia="Times New Roman"/>
                <w:b/>
                <w:bCs/>
                <w:color w:val="000000"/>
                <w:sz w:val="18"/>
                <w:szCs w:val="18"/>
                <w:lang w:val="en-US"/>
              </w:rPr>
              <w:t>3 303 250</w:t>
            </w:r>
          </w:p>
        </w:tc>
      </w:tr>
      <w:tr w:rsidR="00DD6E53" w:rsidRPr="00500A4E" w:rsidTr="00294C3A">
        <w:trPr>
          <w:trHeight w:val="300"/>
        </w:trPr>
        <w:tc>
          <w:tcPr>
            <w:tcW w:w="2546" w:type="dxa"/>
            <w:shd w:val="clear" w:color="auto" w:fill="auto"/>
            <w:noWrap/>
            <w:vAlign w:val="bottom"/>
            <w:hideMark/>
          </w:tcPr>
          <w:p w:rsidR="00DD6E53" w:rsidRPr="00500A4E" w:rsidRDefault="00DD6E53" w:rsidP="00294C3A">
            <w:pPr>
              <w:spacing w:after="0"/>
              <w:rPr>
                <w:rFonts w:eastAsia="Times New Roman"/>
                <w:color w:val="000000"/>
                <w:sz w:val="18"/>
                <w:szCs w:val="18"/>
                <w:lang w:val="en-US"/>
              </w:rPr>
            </w:pPr>
            <w:r w:rsidRPr="00500A4E">
              <w:rPr>
                <w:rFonts w:eastAsia="Times New Roman"/>
                <w:color w:val="000000"/>
                <w:sz w:val="18"/>
                <w:szCs w:val="18"/>
                <w:lang w:val="en-US"/>
              </w:rPr>
              <w:t> </w:t>
            </w:r>
          </w:p>
        </w:tc>
        <w:tc>
          <w:tcPr>
            <w:tcW w:w="1039" w:type="dxa"/>
            <w:shd w:val="clear" w:color="auto" w:fill="auto"/>
            <w:noWrap/>
            <w:vAlign w:val="bottom"/>
            <w:hideMark/>
          </w:tcPr>
          <w:p w:rsidR="00DD6E53" w:rsidRPr="00500A4E" w:rsidRDefault="00DD6E53" w:rsidP="00294C3A">
            <w:pPr>
              <w:spacing w:after="0"/>
              <w:jc w:val="right"/>
              <w:rPr>
                <w:rFonts w:eastAsia="Times New Roman"/>
                <w:color w:val="000000"/>
                <w:sz w:val="18"/>
                <w:szCs w:val="18"/>
                <w:lang w:val="en-US"/>
              </w:rPr>
            </w:pPr>
          </w:p>
        </w:tc>
        <w:tc>
          <w:tcPr>
            <w:tcW w:w="1040" w:type="dxa"/>
            <w:shd w:val="clear" w:color="auto" w:fill="auto"/>
            <w:noWrap/>
            <w:vAlign w:val="bottom"/>
            <w:hideMark/>
          </w:tcPr>
          <w:p w:rsidR="00DD6E53" w:rsidRPr="00500A4E" w:rsidRDefault="00DD6E53" w:rsidP="00294C3A">
            <w:pPr>
              <w:spacing w:after="0"/>
              <w:jc w:val="right"/>
              <w:rPr>
                <w:rFonts w:eastAsia="Times New Roman"/>
                <w:color w:val="000000"/>
                <w:sz w:val="18"/>
                <w:szCs w:val="18"/>
                <w:lang w:val="en-US"/>
              </w:rPr>
            </w:pPr>
          </w:p>
        </w:tc>
        <w:tc>
          <w:tcPr>
            <w:tcW w:w="1039" w:type="dxa"/>
            <w:shd w:val="clear" w:color="auto" w:fill="auto"/>
            <w:noWrap/>
            <w:vAlign w:val="bottom"/>
            <w:hideMark/>
          </w:tcPr>
          <w:p w:rsidR="00DD6E53" w:rsidRPr="00500A4E" w:rsidRDefault="00DD6E53" w:rsidP="00294C3A">
            <w:pPr>
              <w:spacing w:after="0"/>
              <w:jc w:val="right"/>
              <w:rPr>
                <w:rFonts w:eastAsia="Times New Roman"/>
                <w:color w:val="000000"/>
                <w:sz w:val="18"/>
                <w:szCs w:val="18"/>
                <w:lang w:val="en-US"/>
              </w:rPr>
            </w:pPr>
          </w:p>
        </w:tc>
        <w:tc>
          <w:tcPr>
            <w:tcW w:w="1040" w:type="dxa"/>
            <w:shd w:val="clear" w:color="auto" w:fill="auto"/>
            <w:noWrap/>
            <w:vAlign w:val="bottom"/>
            <w:hideMark/>
          </w:tcPr>
          <w:p w:rsidR="00DD6E53" w:rsidRPr="00500A4E" w:rsidRDefault="00DD6E53" w:rsidP="00294C3A">
            <w:pPr>
              <w:spacing w:after="0"/>
              <w:jc w:val="right"/>
              <w:rPr>
                <w:rFonts w:eastAsia="Times New Roman"/>
                <w:color w:val="000000"/>
                <w:sz w:val="18"/>
                <w:szCs w:val="18"/>
                <w:lang w:val="en-US"/>
              </w:rPr>
            </w:pPr>
          </w:p>
        </w:tc>
        <w:tc>
          <w:tcPr>
            <w:tcW w:w="1039" w:type="dxa"/>
            <w:shd w:val="clear" w:color="auto" w:fill="auto"/>
            <w:noWrap/>
            <w:vAlign w:val="bottom"/>
            <w:hideMark/>
          </w:tcPr>
          <w:p w:rsidR="00DD6E53" w:rsidRPr="00500A4E" w:rsidRDefault="00DD6E53" w:rsidP="00294C3A">
            <w:pPr>
              <w:spacing w:after="0"/>
              <w:jc w:val="right"/>
              <w:rPr>
                <w:rFonts w:eastAsia="Times New Roman"/>
                <w:color w:val="000000"/>
                <w:sz w:val="18"/>
                <w:szCs w:val="18"/>
                <w:lang w:val="en-US"/>
              </w:rPr>
            </w:pPr>
          </w:p>
        </w:tc>
        <w:tc>
          <w:tcPr>
            <w:tcW w:w="1040" w:type="dxa"/>
            <w:shd w:val="clear" w:color="auto" w:fill="auto"/>
            <w:noWrap/>
            <w:vAlign w:val="bottom"/>
            <w:hideMark/>
          </w:tcPr>
          <w:p w:rsidR="00DD6E53" w:rsidRPr="00500A4E" w:rsidRDefault="00DD6E53" w:rsidP="00294C3A">
            <w:pPr>
              <w:spacing w:after="0"/>
              <w:jc w:val="right"/>
              <w:rPr>
                <w:rFonts w:eastAsia="Times New Roman"/>
                <w:b/>
                <w:bCs/>
                <w:color w:val="000000"/>
                <w:sz w:val="18"/>
                <w:szCs w:val="18"/>
                <w:lang w:val="en-US"/>
              </w:rPr>
            </w:pPr>
            <w:r w:rsidRPr="00500A4E">
              <w:rPr>
                <w:rFonts w:eastAsia="Times New Roman"/>
                <w:b/>
                <w:bCs/>
                <w:color w:val="000000"/>
                <w:sz w:val="18"/>
                <w:szCs w:val="18"/>
                <w:lang w:val="en-US"/>
              </w:rPr>
              <w:t> </w:t>
            </w:r>
          </w:p>
        </w:tc>
      </w:tr>
      <w:tr w:rsidR="00DD6E53" w:rsidRPr="00500A4E" w:rsidTr="00294C3A">
        <w:trPr>
          <w:trHeight w:val="300"/>
        </w:trPr>
        <w:tc>
          <w:tcPr>
            <w:tcW w:w="2546" w:type="dxa"/>
            <w:shd w:val="clear" w:color="auto" w:fill="auto"/>
            <w:noWrap/>
            <w:vAlign w:val="bottom"/>
            <w:hideMark/>
          </w:tcPr>
          <w:p w:rsidR="00DD6E53" w:rsidRPr="00500A4E" w:rsidRDefault="00DD6E53" w:rsidP="00294C3A">
            <w:pPr>
              <w:spacing w:after="0"/>
              <w:rPr>
                <w:rFonts w:eastAsia="Times New Roman"/>
                <w:bCs/>
                <w:color w:val="000000"/>
                <w:sz w:val="18"/>
                <w:szCs w:val="18"/>
                <w:lang w:val="en-US"/>
              </w:rPr>
            </w:pPr>
            <w:r w:rsidRPr="00437EE0">
              <w:rPr>
                <w:rFonts w:eastAsia="SimSun" w:hint="eastAsia"/>
                <w:sz w:val="18"/>
                <w:szCs w:val="18"/>
                <w:lang w:val="en-US" w:eastAsia="zh-CN"/>
              </w:rPr>
              <w:t>目标</w:t>
            </w:r>
            <w:r w:rsidRPr="00437EE0">
              <w:rPr>
                <w:rFonts w:eastAsia="SimSun" w:hint="eastAsia"/>
                <w:sz w:val="18"/>
                <w:szCs w:val="18"/>
                <w:lang w:val="en-US" w:eastAsia="zh-CN"/>
              </w:rPr>
              <w:t>4</w:t>
            </w:r>
          </w:p>
        </w:tc>
        <w:tc>
          <w:tcPr>
            <w:tcW w:w="1039" w:type="dxa"/>
            <w:shd w:val="clear" w:color="auto" w:fill="auto"/>
            <w:noWrap/>
            <w:vAlign w:val="bottom"/>
            <w:hideMark/>
          </w:tcPr>
          <w:p w:rsidR="00DD6E53" w:rsidRPr="00500A4E" w:rsidRDefault="00DD6E53" w:rsidP="00294C3A">
            <w:pPr>
              <w:spacing w:after="0"/>
              <w:jc w:val="right"/>
              <w:rPr>
                <w:rFonts w:eastAsia="Times New Roman"/>
                <w:color w:val="000000"/>
                <w:sz w:val="18"/>
                <w:szCs w:val="18"/>
                <w:lang w:val="en-US"/>
              </w:rPr>
            </w:pPr>
            <w:r w:rsidRPr="00500A4E">
              <w:rPr>
                <w:rFonts w:eastAsia="Times New Roman"/>
                <w:color w:val="000000"/>
                <w:sz w:val="18"/>
                <w:szCs w:val="18"/>
                <w:lang w:val="en-US"/>
              </w:rPr>
              <w:t>421 250</w:t>
            </w:r>
          </w:p>
        </w:tc>
        <w:tc>
          <w:tcPr>
            <w:tcW w:w="1040" w:type="dxa"/>
            <w:shd w:val="clear" w:color="auto" w:fill="auto"/>
            <w:noWrap/>
            <w:vAlign w:val="bottom"/>
            <w:hideMark/>
          </w:tcPr>
          <w:p w:rsidR="00DD6E53" w:rsidRPr="00500A4E" w:rsidRDefault="00DD6E53" w:rsidP="00294C3A">
            <w:pPr>
              <w:spacing w:after="0"/>
              <w:jc w:val="right"/>
              <w:rPr>
                <w:rFonts w:eastAsia="Times New Roman"/>
                <w:color w:val="000000"/>
                <w:sz w:val="18"/>
                <w:szCs w:val="18"/>
                <w:lang w:val="en-US"/>
              </w:rPr>
            </w:pPr>
            <w:r w:rsidRPr="00500A4E">
              <w:rPr>
                <w:rFonts w:eastAsia="Times New Roman"/>
                <w:color w:val="000000"/>
                <w:sz w:val="18"/>
                <w:szCs w:val="18"/>
                <w:lang w:val="en-US"/>
              </w:rPr>
              <w:t>361 000</w:t>
            </w:r>
          </w:p>
        </w:tc>
        <w:tc>
          <w:tcPr>
            <w:tcW w:w="1039" w:type="dxa"/>
            <w:shd w:val="clear" w:color="auto" w:fill="auto"/>
            <w:noWrap/>
            <w:vAlign w:val="bottom"/>
            <w:hideMark/>
          </w:tcPr>
          <w:p w:rsidR="00DD6E53" w:rsidRPr="00500A4E" w:rsidRDefault="00DD6E53" w:rsidP="00294C3A">
            <w:pPr>
              <w:spacing w:after="0"/>
              <w:jc w:val="right"/>
              <w:rPr>
                <w:rFonts w:eastAsia="Times New Roman"/>
                <w:color w:val="000000"/>
                <w:sz w:val="18"/>
                <w:szCs w:val="18"/>
                <w:lang w:val="en-US"/>
              </w:rPr>
            </w:pPr>
            <w:r w:rsidRPr="00500A4E">
              <w:rPr>
                <w:rFonts w:eastAsia="Times New Roman"/>
                <w:color w:val="000000"/>
                <w:sz w:val="18"/>
                <w:szCs w:val="18"/>
                <w:lang w:val="en-US"/>
              </w:rPr>
              <w:t>275 000</w:t>
            </w:r>
          </w:p>
        </w:tc>
        <w:tc>
          <w:tcPr>
            <w:tcW w:w="1040" w:type="dxa"/>
            <w:shd w:val="clear" w:color="auto" w:fill="auto"/>
            <w:noWrap/>
            <w:vAlign w:val="bottom"/>
            <w:hideMark/>
          </w:tcPr>
          <w:p w:rsidR="00DD6E53" w:rsidRPr="00500A4E" w:rsidRDefault="00DD6E53" w:rsidP="00294C3A">
            <w:pPr>
              <w:spacing w:after="0"/>
              <w:jc w:val="right"/>
              <w:rPr>
                <w:rFonts w:eastAsia="Times New Roman"/>
                <w:color w:val="000000"/>
                <w:sz w:val="18"/>
                <w:szCs w:val="18"/>
                <w:lang w:val="en-US"/>
              </w:rPr>
            </w:pPr>
            <w:r w:rsidRPr="00500A4E">
              <w:rPr>
                <w:rFonts w:eastAsia="Times New Roman"/>
                <w:color w:val="000000"/>
                <w:sz w:val="18"/>
                <w:szCs w:val="18"/>
                <w:lang w:val="en-US"/>
              </w:rPr>
              <w:t>359 000</w:t>
            </w:r>
          </w:p>
        </w:tc>
        <w:tc>
          <w:tcPr>
            <w:tcW w:w="1039" w:type="dxa"/>
            <w:shd w:val="clear" w:color="auto" w:fill="auto"/>
            <w:noWrap/>
            <w:vAlign w:val="bottom"/>
            <w:hideMark/>
          </w:tcPr>
          <w:p w:rsidR="00DD6E53" w:rsidRPr="00500A4E" w:rsidRDefault="00DD6E53" w:rsidP="00294C3A">
            <w:pPr>
              <w:spacing w:after="0"/>
              <w:jc w:val="right"/>
              <w:rPr>
                <w:rFonts w:eastAsia="Times New Roman"/>
                <w:color w:val="000000"/>
                <w:sz w:val="18"/>
                <w:szCs w:val="18"/>
                <w:lang w:val="en-US"/>
              </w:rPr>
            </w:pPr>
            <w:r w:rsidRPr="00500A4E">
              <w:rPr>
                <w:rFonts w:eastAsia="Times New Roman"/>
                <w:color w:val="000000"/>
                <w:sz w:val="18"/>
                <w:szCs w:val="18"/>
                <w:lang w:val="en-US"/>
              </w:rPr>
              <w:t>345 000</w:t>
            </w:r>
          </w:p>
        </w:tc>
        <w:tc>
          <w:tcPr>
            <w:tcW w:w="1040" w:type="dxa"/>
            <w:shd w:val="clear" w:color="auto" w:fill="auto"/>
            <w:noWrap/>
            <w:vAlign w:val="bottom"/>
            <w:hideMark/>
          </w:tcPr>
          <w:p w:rsidR="00DD6E53" w:rsidRPr="00500A4E" w:rsidRDefault="00DD6E53" w:rsidP="00294C3A">
            <w:pPr>
              <w:spacing w:after="0"/>
              <w:jc w:val="right"/>
              <w:rPr>
                <w:rFonts w:eastAsia="Times New Roman"/>
                <w:b/>
                <w:bCs/>
                <w:color w:val="000000"/>
                <w:sz w:val="18"/>
                <w:szCs w:val="18"/>
                <w:lang w:val="en-US"/>
              </w:rPr>
            </w:pPr>
            <w:r w:rsidRPr="00500A4E">
              <w:rPr>
                <w:rFonts w:eastAsia="Times New Roman"/>
                <w:b/>
                <w:bCs/>
                <w:color w:val="000000"/>
                <w:sz w:val="18"/>
                <w:szCs w:val="18"/>
                <w:lang w:val="en-US"/>
              </w:rPr>
              <w:t>1 761 250</w:t>
            </w:r>
          </w:p>
        </w:tc>
      </w:tr>
      <w:tr w:rsidR="00DD6E53" w:rsidRPr="00500A4E" w:rsidTr="00294C3A">
        <w:trPr>
          <w:trHeight w:val="300"/>
        </w:trPr>
        <w:tc>
          <w:tcPr>
            <w:tcW w:w="2546" w:type="dxa"/>
            <w:tcBorders>
              <w:bottom w:val="single" w:sz="12" w:space="0" w:color="auto"/>
            </w:tcBorders>
            <w:shd w:val="clear" w:color="auto" w:fill="auto"/>
            <w:noWrap/>
            <w:vAlign w:val="bottom"/>
            <w:hideMark/>
          </w:tcPr>
          <w:p w:rsidR="00DD6E53" w:rsidRPr="00500A4E" w:rsidRDefault="00DD6E53" w:rsidP="00294C3A">
            <w:pPr>
              <w:spacing w:after="0"/>
              <w:rPr>
                <w:rFonts w:eastAsia="Times New Roman"/>
                <w:color w:val="000000"/>
                <w:sz w:val="18"/>
                <w:szCs w:val="18"/>
                <w:lang w:val="en-US"/>
              </w:rPr>
            </w:pPr>
            <w:r w:rsidRPr="00500A4E">
              <w:rPr>
                <w:rFonts w:eastAsia="Times New Roman"/>
                <w:color w:val="000000"/>
                <w:sz w:val="18"/>
                <w:szCs w:val="18"/>
                <w:lang w:val="en-US"/>
              </w:rPr>
              <w:t> </w:t>
            </w:r>
          </w:p>
        </w:tc>
        <w:tc>
          <w:tcPr>
            <w:tcW w:w="1039" w:type="dxa"/>
            <w:tcBorders>
              <w:bottom w:val="single" w:sz="12" w:space="0" w:color="auto"/>
            </w:tcBorders>
            <w:shd w:val="clear" w:color="auto" w:fill="auto"/>
            <w:noWrap/>
            <w:vAlign w:val="bottom"/>
            <w:hideMark/>
          </w:tcPr>
          <w:p w:rsidR="00DD6E53" w:rsidRPr="00500A4E" w:rsidRDefault="00DD6E53" w:rsidP="00294C3A">
            <w:pPr>
              <w:spacing w:after="0"/>
              <w:jc w:val="right"/>
              <w:rPr>
                <w:rFonts w:eastAsia="Times New Roman"/>
                <w:color w:val="000000"/>
                <w:sz w:val="18"/>
                <w:szCs w:val="18"/>
                <w:lang w:val="en-US"/>
              </w:rPr>
            </w:pPr>
          </w:p>
        </w:tc>
        <w:tc>
          <w:tcPr>
            <w:tcW w:w="1040" w:type="dxa"/>
            <w:tcBorders>
              <w:bottom w:val="single" w:sz="12" w:space="0" w:color="auto"/>
            </w:tcBorders>
            <w:shd w:val="clear" w:color="auto" w:fill="auto"/>
            <w:noWrap/>
            <w:vAlign w:val="bottom"/>
            <w:hideMark/>
          </w:tcPr>
          <w:p w:rsidR="00DD6E53" w:rsidRPr="00500A4E" w:rsidRDefault="00DD6E53" w:rsidP="00294C3A">
            <w:pPr>
              <w:spacing w:after="0"/>
              <w:jc w:val="right"/>
              <w:rPr>
                <w:rFonts w:eastAsia="Times New Roman"/>
                <w:color w:val="000000"/>
                <w:sz w:val="18"/>
                <w:szCs w:val="18"/>
                <w:lang w:val="en-US"/>
              </w:rPr>
            </w:pPr>
          </w:p>
        </w:tc>
        <w:tc>
          <w:tcPr>
            <w:tcW w:w="1039" w:type="dxa"/>
            <w:tcBorders>
              <w:bottom w:val="single" w:sz="12" w:space="0" w:color="auto"/>
            </w:tcBorders>
            <w:shd w:val="clear" w:color="auto" w:fill="auto"/>
            <w:noWrap/>
            <w:vAlign w:val="bottom"/>
            <w:hideMark/>
          </w:tcPr>
          <w:p w:rsidR="00DD6E53" w:rsidRPr="00500A4E" w:rsidRDefault="00DD6E53" w:rsidP="00294C3A">
            <w:pPr>
              <w:spacing w:after="0"/>
              <w:jc w:val="right"/>
              <w:rPr>
                <w:rFonts w:eastAsia="Times New Roman"/>
                <w:color w:val="000000"/>
                <w:sz w:val="18"/>
                <w:szCs w:val="18"/>
                <w:lang w:val="en-US"/>
              </w:rPr>
            </w:pPr>
          </w:p>
        </w:tc>
        <w:tc>
          <w:tcPr>
            <w:tcW w:w="1040" w:type="dxa"/>
            <w:tcBorders>
              <w:bottom w:val="single" w:sz="12" w:space="0" w:color="auto"/>
            </w:tcBorders>
            <w:shd w:val="clear" w:color="auto" w:fill="auto"/>
            <w:noWrap/>
            <w:vAlign w:val="bottom"/>
            <w:hideMark/>
          </w:tcPr>
          <w:p w:rsidR="00DD6E53" w:rsidRPr="00500A4E" w:rsidRDefault="00DD6E53" w:rsidP="00294C3A">
            <w:pPr>
              <w:spacing w:after="0"/>
              <w:jc w:val="right"/>
              <w:rPr>
                <w:rFonts w:eastAsia="Times New Roman"/>
                <w:color w:val="000000"/>
                <w:sz w:val="18"/>
                <w:szCs w:val="18"/>
                <w:lang w:val="en-US"/>
              </w:rPr>
            </w:pPr>
          </w:p>
        </w:tc>
        <w:tc>
          <w:tcPr>
            <w:tcW w:w="1039" w:type="dxa"/>
            <w:tcBorders>
              <w:bottom w:val="single" w:sz="12" w:space="0" w:color="auto"/>
            </w:tcBorders>
            <w:shd w:val="clear" w:color="auto" w:fill="auto"/>
            <w:noWrap/>
            <w:vAlign w:val="bottom"/>
            <w:hideMark/>
          </w:tcPr>
          <w:p w:rsidR="00DD6E53" w:rsidRPr="00500A4E" w:rsidRDefault="00DD6E53" w:rsidP="00294C3A">
            <w:pPr>
              <w:spacing w:after="0"/>
              <w:jc w:val="right"/>
              <w:rPr>
                <w:rFonts w:eastAsia="Times New Roman"/>
                <w:color w:val="000000"/>
                <w:sz w:val="18"/>
                <w:szCs w:val="18"/>
                <w:lang w:val="en-US"/>
              </w:rPr>
            </w:pPr>
          </w:p>
        </w:tc>
        <w:tc>
          <w:tcPr>
            <w:tcW w:w="1040" w:type="dxa"/>
            <w:tcBorders>
              <w:bottom w:val="single" w:sz="12" w:space="0" w:color="auto"/>
            </w:tcBorders>
            <w:shd w:val="clear" w:color="auto" w:fill="auto"/>
            <w:noWrap/>
            <w:vAlign w:val="bottom"/>
            <w:hideMark/>
          </w:tcPr>
          <w:p w:rsidR="00DD6E53" w:rsidRPr="00500A4E" w:rsidRDefault="00DD6E53" w:rsidP="00294C3A">
            <w:pPr>
              <w:spacing w:after="0"/>
              <w:jc w:val="right"/>
              <w:rPr>
                <w:rFonts w:eastAsia="Times New Roman"/>
                <w:b/>
                <w:bCs/>
                <w:color w:val="000000"/>
                <w:sz w:val="18"/>
                <w:szCs w:val="18"/>
                <w:lang w:val="en-US"/>
              </w:rPr>
            </w:pPr>
            <w:r w:rsidRPr="00500A4E">
              <w:rPr>
                <w:rFonts w:eastAsia="Times New Roman"/>
                <w:b/>
                <w:bCs/>
                <w:color w:val="000000"/>
                <w:sz w:val="18"/>
                <w:szCs w:val="18"/>
                <w:lang w:val="en-US"/>
              </w:rPr>
              <w:t> </w:t>
            </w:r>
          </w:p>
        </w:tc>
      </w:tr>
      <w:tr w:rsidR="00DD6E53" w:rsidRPr="00500A4E" w:rsidTr="00294C3A">
        <w:trPr>
          <w:trHeight w:val="300"/>
        </w:trPr>
        <w:tc>
          <w:tcPr>
            <w:tcW w:w="2546" w:type="dxa"/>
            <w:tcBorders>
              <w:top w:val="single" w:sz="12" w:space="0" w:color="auto"/>
              <w:bottom w:val="single" w:sz="12" w:space="0" w:color="auto"/>
            </w:tcBorders>
            <w:shd w:val="clear" w:color="auto" w:fill="auto"/>
            <w:noWrap/>
            <w:vAlign w:val="bottom"/>
            <w:hideMark/>
          </w:tcPr>
          <w:p w:rsidR="00DD6E53" w:rsidRPr="00500A4E" w:rsidRDefault="00DD6E53" w:rsidP="00294C3A">
            <w:pPr>
              <w:spacing w:after="0"/>
              <w:rPr>
                <w:rFonts w:eastAsia="Times New Roman"/>
                <w:b/>
                <w:bCs/>
                <w:color w:val="000000"/>
                <w:sz w:val="18"/>
                <w:szCs w:val="18"/>
                <w:lang w:val="en-US"/>
              </w:rPr>
            </w:pPr>
            <w:r w:rsidRPr="0081439D">
              <w:rPr>
                <w:rFonts w:eastAsia="SimSun" w:hint="eastAsia"/>
                <w:b/>
                <w:bCs/>
                <w:sz w:val="18"/>
                <w:szCs w:val="18"/>
                <w:lang w:val="en-US" w:eastAsia="zh-CN"/>
              </w:rPr>
              <w:t>高成本方案总成本</w:t>
            </w:r>
          </w:p>
        </w:tc>
        <w:tc>
          <w:tcPr>
            <w:tcW w:w="1039" w:type="dxa"/>
            <w:tcBorders>
              <w:top w:val="single" w:sz="12" w:space="0" w:color="auto"/>
              <w:bottom w:val="single" w:sz="12" w:space="0" w:color="auto"/>
            </w:tcBorders>
            <w:shd w:val="clear" w:color="auto" w:fill="auto"/>
            <w:noWrap/>
            <w:vAlign w:val="bottom"/>
            <w:hideMark/>
          </w:tcPr>
          <w:p w:rsidR="00DD6E53" w:rsidRPr="00500A4E" w:rsidRDefault="00DD6E53" w:rsidP="00294C3A">
            <w:pPr>
              <w:spacing w:after="0"/>
              <w:jc w:val="right"/>
              <w:rPr>
                <w:rFonts w:eastAsia="Times New Roman"/>
                <w:b/>
                <w:bCs/>
                <w:color w:val="000000"/>
                <w:sz w:val="18"/>
                <w:szCs w:val="18"/>
                <w:lang w:val="en-US"/>
              </w:rPr>
            </w:pPr>
            <w:r w:rsidRPr="00500A4E">
              <w:rPr>
                <w:rFonts w:eastAsia="Times New Roman"/>
                <w:b/>
                <w:bCs/>
                <w:color w:val="000000"/>
                <w:sz w:val="18"/>
                <w:szCs w:val="18"/>
                <w:lang w:val="en-US"/>
              </w:rPr>
              <w:t>4 747 500</w:t>
            </w:r>
          </w:p>
        </w:tc>
        <w:tc>
          <w:tcPr>
            <w:tcW w:w="1040" w:type="dxa"/>
            <w:tcBorders>
              <w:top w:val="single" w:sz="12" w:space="0" w:color="auto"/>
              <w:bottom w:val="single" w:sz="12" w:space="0" w:color="auto"/>
            </w:tcBorders>
            <w:shd w:val="clear" w:color="auto" w:fill="auto"/>
            <w:noWrap/>
            <w:vAlign w:val="bottom"/>
            <w:hideMark/>
          </w:tcPr>
          <w:p w:rsidR="00DD6E53" w:rsidRPr="00500A4E" w:rsidRDefault="00DD6E53" w:rsidP="00294C3A">
            <w:pPr>
              <w:spacing w:after="0"/>
              <w:jc w:val="right"/>
              <w:rPr>
                <w:rFonts w:eastAsia="Times New Roman"/>
                <w:b/>
                <w:bCs/>
                <w:color w:val="000000"/>
                <w:sz w:val="18"/>
                <w:szCs w:val="18"/>
                <w:lang w:val="en-US"/>
              </w:rPr>
            </w:pPr>
            <w:r w:rsidRPr="00500A4E">
              <w:rPr>
                <w:rFonts w:eastAsia="Times New Roman"/>
                <w:b/>
                <w:bCs/>
                <w:color w:val="000000"/>
                <w:sz w:val="18"/>
                <w:szCs w:val="18"/>
                <w:lang w:val="en-US"/>
              </w:rPr>
              <w:t>5 388 000</w:t>
            </w:r>
          </w:p>
        </w:tc>
        <w:tc>
          <w:tcPr>
            <w:tcW w:w="1039" w:type="dxa"/>
            <w:tcBorders>
              <w:top w:val="single" w:sz="12" w:space="0" w:color="auto"/>
              <w:bottom w:val="single" w:sz="12" w:space="0" w:color="auto"/>
            </w:tcBorders>
            <w:shd w:val="clear" w:color="auto" w:fill="auto"/>
            <w:noWrap/>
            <w:vAlign w:val="bottom"/>
            <w:hideMark/>
          </w:tcPr>
          <w:p w:rsidR="00DD6E53" w:rsidRPr="00500A4E" w:rsidRDefault="00DD6E53" w:rsidP="00294C3A">
            <w:pPr>
              <w:spacing w:after="0"/>
              <w:jc w:val="right"/>
              <w:rPr>
                <w:rFonts w:eastAsia="Times New Roman"/>
                <w:b/>
                <w:bCs/>
                <w:color w:val="000000"/>
                <w:sz w:val="18"/>
                <w:szCs w:val="18"/>
                <w:lang w:val="en-US"/>
              </w:rPr>
            </w:pPr>
            <w:r w:rsidRPr="00500A4E">
              <w:rPr>
                <w:rFonts w:eastAsia="Times New Roman"/>
                <w:b/>
                <w:bCs/>
                <w:color w:val="000000"/>
                <w:sz w:val="18"/>
                <w:szCs w:val="18"/>
                <w:lang w:val="en-US"/>
              </w:rPr>
              <w:t>6 055 750</w:t>
            </w:r>
          </w:p>
        </w:tc>
        <w:tc>
          <w:tcPr>
            <w:tcW w:w="1040" w:type="dxa"/>
            <w:tcBorders>
              <w:top w:val="single" w:sz="12" w:space="0" w:color="auto"/>
              <w:bottom w:val="single" w:sz="12" w:space="0" w:color="auto"/>
            </w:tcBorders>
            <w:shd w:val="clear" w:color="auto" w:fill="auto"/>
            <w:noWrap/>
            <w:vAlign w:val="bottom"/>
            <w:hideMark/>
          </w:tcPr>
          <w:p w:rsidR="00DD6E53" w:rsidRPr="00500A4E" w:rsidRDefault="00DD6E53" w:rsidP="00294C3A">
            <w:pPr>
              <w:spacing w:after="0"/>
              <w:jc w:val="right"/>
              <w:rPr>
                <w:rFonts w:eastAsia="Times New Roman"/>
                <w:b/>
                <w:bCs/>
                <w:color w:val="000000"/>
                <w:sz w:val="18"/>
                <w:szCs w:val="18"/>
                <w:lang w:val="en-US"/>
              </w:rPr>
            </w:pPr>
            <w:r w:rsidRPr="00500A4E">
              <w:rPr>
                <w:rFonts w:eastAsia="Times New Roman"/>
                <w:b/>
                <w:bCs/>
                <w:color w:val="000000"/>
                <w:sz w:val="18"/>
                <w:szCs w:val="18"/>
                <w:lang w:val="en-US"/>
              </w:rPr>
              <w:t>3 882 750</w:t>
            </w:r>
          </w:p>
        </w:tc>
        <w:tc>
          <w:tcPr>
            <w:tcW w:w="1039" w:type="dxa"/>
            <w:tcBorders>
              <w:top w:val="single" w:sz="12" w:space="0" w:color="auto"/>
              <w:bottom w:val="single" w:sz="12" w:space="0" w:color="auto"/>
            </w:tcBorders>
            <w:shd w:val="clear" w:color="auto" w:fill="auto"/>
            <w:noWrap/>
            <w:vAlign w:val="bottom"/>
            <w:hideMark/>
          </w:tcPr>
          <w:p w:rsidR="00DD6E53" w:rsidRPr="00500A4E" w:rsidRDefault="00DD6E53" w:rsidP="00294C3A">
            <w:pPr>
              <w:spacing w:after="0"/>
              <w:jc w:val="right"/>
              <w:rPr>
                <w:rFonts w:eastAsia="Times New Roman"/>
                <w:b/>
                <w:bCs/>
                <w:color w:val="000000"/>
                <w:sz w:val="18"/>
                <w:szCs w:val="18"/>
                <w:lang w:val="en-US"/>
              </w:rPr>
            </w:pPr>
            <w:r w:rsidRPr="00500A4E">
              <w:rPr>
                <w:rFonts w:eastAsia="Times New Roman"/>
                <w:b/>
                <w:bCs/>
                <w:color w:val="000000"/>
                <w:sz w:val="18"/>
                <w:szCs w:val="18"/>
                <w:lang w:val="en-US"/>
              </w:rPr>
              <w:t>2 658 750</w:t>
            </w:r>
          </w:p>
        </w:tc>
        <w:tc>
          <w:tcPr>
            <w:tcW w:w="1040" w:type="dxa"/>
            <w:tcBorders>
              <w:top w:val="single" w:sz="12" w:space="0" w:color="auto"/>
              <w:bottom w:val="single" w:sz="12" w:space="0" w:color="auto"/>
            </w:tcBorders>
            <w:shd w:val="clear" w:color="auto" w:fill="auto"/>
            <w:noWrap/>
            <w:vAlign w:val="bottom"/>
            <w:hideMark/>
          </w:tcPr>
          <w:p w:rsidR="00DD6E53" w:rsidRPr="00500A4E" w:rsidRDefault="00DD6E53" w:rsidP="00294C3A">
            <w:pPr>
              <w:spacing w:after="0"/>
              <w:jc w:val="right"/>
              <w:rPr>
                <w:rFonts w:eastAsia="Times New Roman"/>
                <w:b/>
                <w:bCs/>
                <w:color w:val="000000"/>
                <w:sz w:val="18"/>
                <w:szCs w:val="18"/>
                <w:lang w:val="en-US"/>
              </w:rPr>
            </w:pPr>
            <w:r w:rsidRPr="00500A4E">
              <w:rPr>
                <w:rFonts w:eastAsia="Times New Roman"/>
                <w:b/>
                <w:bCs/>
                <w:color w:val="000000"/>
                <w:sz w:val="18"/>
                <w:szCs w:val="18"/>
                <w:lang w:val="en-US"/>
              </w:rPr>
              <w:t>22 732 750</w:t>
            </w:r>
          </w:p>
        </w:tc>
      </w:tr>
      <w:tr w:rsidR="00DD6E53" w:rsidRPr="00500A4E" w:rsidTr="00294C3A">
        <w:trPr>
          <w:trHeight w:val="300"/>
        </w:trPr>
        <w:tc>
          <w:tcPr>
            <w:tcW w:w="2546" w:type="dxa"/>
            <w:tcBorders>
              <w:top w:val="single" w:sz="12" w:space="0" w:color="auto"/>
              <w:bottom w:val="single" w:sz="12" w:space="0" w:color="auto"/>
            </w:tcBorders>
            <w:shd w:val="clear" w:color="auto" w:fill="auto"/>
            <w:noWrap/>
            <w:vAlign w:val="bottom"/>
            <w:hideMark/>
          </w:tcPr>
          <w:p w:rsidR="00DD6E53" w:rsidRPr="00500A4E" w:rsidRDefault="00DD6E53" w:rsidP="00294C3A">
            <w:pPr>
              <w:spacing w:after="0"/>
              <w:rPr>
                <w:rFonts w:eastAsia="Times New Roman"/>
                <w:b/>
                <w:bCs/>
                <w:sz w:val="18"/>
                <w:szCs w:val="18"/>
                <w:lang w:val="en-US"/>
              </w:rPr>
            </w:pPr>
            <w:r w:rsidRPr="0081439D">
              <w:rPr>
                <w:rFonts w:eastAsia="SimSun" w:hint="eastAsia"/>
                <w:b/>
                <w:bCs/>
                <w:sz w:val="18"/>
                <w:szCs w:val="18"/>
                <w:lang w:val="en-US" w:eastAsia="zh-CN"/>
              </w:rPr>
              <w:t>低成本方案总成本</w:t>
            </w:r>
          </w:p>
        </w:tc>
        <w:tc>
          <w:tcPr>
            <w:tcW w:w="1039" w:type="dxa"/>
            <w:tcBorders>
              <w:top w:val="single" w:sz="12" w:space="0" w:color="auto"/>
              <w:bottom w:val="single" w:sz="12" w:space="0" w:color="auto"/>
            </w:tcBorders>
            <w:shd w:val="clear" w:color="auto" w:fill="auto"/>
            <w:noWrap/>
            <w:vAlign w:val="bottom"/>
            <w:hideMark/>
          </w:tcPr>
          <w:p w:rsidR="00DD6E53" w:rsidRPr="00500A4E" w:rsidRDefault="00DD6E53" w:rsidP="00294C3A">
            <w:pPr>
              <w:spacing w:after="0"/>
              <w:jc w:val="right"/>
              <w:rPr>
                <w:rFonts w:eastAsia="Times New Roman"/>
                <w:b/>
                <w:bCs/>
                <w:sz w:val="18"/>
                <w:szCs w:val="18"/>
                <w:lang w:val="en-US"/>
              </w:rPr>
            </w:pPr>
            <w:r w:rsidRPr="00500A4E">
              <w:rPr>
                <w:rFonts w:eastAsia="Times New Roman"/>
                <w:b/>
                <w:bCs/>
                <w:sz w:val="18"/>
                <w:szCs w:val="18"/>
                <w:lang w:val="en-US"/>
              </w:rPr>
              <w:t>4 090 500</w:t>
            </w:r>
          </w:p>
        </w:tc>
        <w:tc>
          <w:tcPr>
            <w:tcW w:w="1040" w:type="dxa"/>
            <w:tcBorders>
              <w:top w:val="single" w:sz="12" w:space="0" w:color="auto"/>
              <w:bottom w:val="single" w:sz="12" w:space="0" w:color="auto"/>
            </w:tcBorders>
            <w:shd w:val="clear" w:color="auto" w:fill="auto"/>
            <w:noWrap/>
            <w:vAlign w:val="bottom"/>
            <w:hideMark/>
          </w:tcPr>
          <w:p w:rsidR="00DD6E53" w:rsidRPr="00500A4E" w:rsidRDefault="00DD6E53" w:rsidP="00294C3A">
            <w:pPr>
              <w:spacing w:after="0"/>
              <w:jc w:val="right"/>
              <w:rPr>
                <w:rFonts w:eastAsia="Times New Roman"/>
                <w:b/>
                <w:bCs/>
                <w:sz w:val="18"/>
                <w:szCs w:val="18"/>
                <w:lang w:val="en-US"/>
              </w:rPr>
            </w:pPr>
            <w:r w:rsidRPr="00500A4E">
              <w:rPr>
                <w:rFonts w:eastAsia="Times New Roman"/>
                <w:b/>
                <w:bCs/>
                <w:sz w:val="18"/>
                <w:szCs w:val="18"/>
                <w:lang w:val="en-US"/>
              </w:rPr>
              <w:t>4 426 500</w:t>
            </w:r>
          </w:p>
        </w:tc>
        <w:tc>
          <w:tcPr>
            <w:tcW w:w="1039" w:type="dxa"/>
            <w:tcBorders>
              <w:top w:val="single" w:sz="12" w:space="0" w:color="auto"/>
              <w:bottom w:val="single" w:sz="12" w:space="0" w:color="auto"/>
            </w:tcBorders>
            <w:shd w:val="clear" w:color="auto" w:fill="auto"/>
            <w:noWrap/>
            <w:vAlign w:val="bottom"/>
            <w:hideMark/>
          </w:tcPr>
          <w:p w:rsidR="00DD6E53" w:rsidRPr="00500A4E" w:rsidRDefault="00DD6E53" w:rsidP="00294C3A">
            <w:pPr>
              <w:spacing w:after="0"/>
              <w:jc w:val="right"/>
              <w:rPr>
                <w:rFonts w:eastAsia="Times New Roman"/>
                <w:b/>
                <w:bCs/>
                <w:sz w:val="18"/>
                <w:szCs w:val="18"/>
                <w:lang w:val="en-US"/>
              </w:rPr>
            </w:pPr>
            <w:r w:rsidRPr="00500A4E">
              <w:rPr>
                <w:rFonts w:eastAsia="Times New Roman"/>
                <w:b/>
                <w:bCs/>
                <w:sz w:val="18"/>
                <w:szCs w:val="18"/>
                <w:lang w:val="en-US"/>
              </w:rPr>
              <w:t>5 803 750</w:t>
            </w:r>
          </w:p>
        </w:tc>
        <w:tc>
          <w:tcPr>
            <w:tcW w:w="1040" w:type="dxa"/>
            <w:tcBorders>
              <w:top w:val="single" w:sz="12" w:space="0" w:color="auto"/>
              <w:bottom w:val="single" w:sz="12" w:space="0" w:color="auto"/>
            </w:tcBorders>
            <w:shd w:val="clear" w:color="auto" w:fill="auto"/>
            <w:noWrap/>
            <w:vAlign w:val="bottom"/>
            <w:hideMark/>
          </w:tcPr>
          <w:p w:rsidR="00DD6E53" w:rsidRPr="00500A4E" w:rsidRDefault="00DD6E53" w:rsidP="00294C3A">
            <w:pPr>
              <w:spacing w:after="0"/>
              <w:jc w:val="right"/>
              <w:rPr>
                <w:rFonts w:eastAsia="Times New Roman"/>
                <w:b/>
                <w:bCs/>
                <w:sz w:val="18"/>
                <w:szCs w:val="18"/>
                <w:lang w:val="en-US"/>
              </w:rPr>
            </w:pPr>
            <w:r w:rsidRPr="00500A4E">
              <w:rPr>
                <w:rFonts w:eastAsia="Times New Roman"/>
                <w:b/>
                <w:bCs/>
                <w:sz w:val="18"/>
                <w:szCs w:val="18"/>
                <w:lang w:val="en-US"/>
              </w:rPr>
              <w:t>3 882 750</w:t>
            </w:r>
          </w:p>
        </w:tc>
        <w:tc>
          <w:tcPr>
            <w:tcW w:w="1039" w:type="dxa"/>
            <w:tcBorders>
              <w:top w:val="single" w:sz="12" w:space="0" w:color="auto"/>
              <w:bottom w:val="single" w:sz="12" w:space="0" w:color="auto"/>
            </w:tcBorders>
            <w:shd w:val="clear" w:color="auto" w:fill="auto"/>
            <w:noWrap/>
            <w:vAlign w:val="bottom"/>
            <w:hideMark/>
          </w:tcPr>
          <w:p w:rsidR="00DD6E53" w:rsidRPr="00500A4E" w:rsidRDefault="00DD6E53" w:rsidP="00294C3A">
            <w:pPr>
              <w:spacing w:after="0"/>
              <w:jc w:val="right"/>
              <w:rPr>
                <w:rFonts w:eastAsia="Times New Roman"/>
                <w:b/>
                <w:bCs/>
                <w:sz w:val="18"/>
                <w:szCs w:val="18"/>
                <w:lang w:val="en-US"/>
              </w:rPr>
            </w:pPr>
            <w:r w:rsidRPr="00500A4E">
              <w:rPr>
                <w:rFonts w:eastAsia="Times New Roman"/>
                <w:b/>
                <w:bCs/>
                <w:sz w:val="18"/>
                <w:szCs w:val="18"/>
                <w:lang w:val="en-US"/>
              </w:rPr>
              <w:t>2 658 750</w:t>
            </w:r>
          </w:p>
        </w:tc>
        <w:tc>
          <w:tcPr>
            <w:tcW w:w="1040" w:type="dxa"/>
            <w:tcBorders>
              <w:top w:val="single" w:sz="12" w:space="0" w:color="auto"/>
              <w:bottom w:val="single" w:sz="12" w:space="0" w:color="auto"/>
            </w:tcBorders>
            <w:shd w:val="clear" w:color="auto" w:fill="auto"/>
            <w:noWrap/>
            <w:vAlign w:val="bottom"/>
            <w:hideMark/>
          </w:tcPr>
          <w:p w:rsidR="00DD6E53" w:rsidRPr="00500A4E" w:rsidRDefault="00DD6E53" w:rsidP="00294C3A">
            <w:pPr>
              <w:spacing w:after="0"/>
              <w:jc w:val="right"/>
              <w:rPr>
                <w:rFonts w:eastAsia="Times New Roman"/>
                <w:b/>
                <w:bCs/>
                <w:sz w:val="18"/>
                <w:szCs w:val="18"/>
                <w:lang w:val="en-US"/>
              </w:rPr>
            </w:pPr>
            <w:r w:rsidRPr="00500A4E">
              <w:rPr>
                <w:rFonts w:eastAsia="Times New Roman"/>
                <w:b/>
                <w:bCs/>
                <w:sz w:val="18"/>
                <w:szCs w:val="18"/>
                <w:lang w:val="en-US"/>
              </w:rPr>
              <w:t>20 862 250</w:t>
            </w:r>
          </w:p>
        </w:tc>
      </w:tr>
    </w:tbl>
    <w:p w:rsidR="006F2826" w:rsidRPr="008D7C49" w:rsidRDefault="006F2826" w:rsidP="006F2826">
      <w:pPr>
        <w:pStyle w:val="Normal-pool"/>
        <w:rPr>
          <w:rFonts w:eastAsia="SimSun" w:hint="eastAsia"/>
        </w:rPr>
      </w:pPr>
    </w:p>
    <w:tbl>
      <w:tblPr>
        <w:tblW w:w="0" w:type="auto"/>
        <w:tblLook w:val="01E0" w:firstRow="1" w:lastRow="1" w:firstColumn="1" w:lastColumn="1" w:noHBand="0" w:noVBand="0"/>
      </w:tblPr>
      <w:tblGrid>
        <w:gridCol w:w="3343"/>
        <w:gridCol w:w="3344"/>
        <w:gridCol w:w="3344"/>
      </w:tblGrid>
      <w:tr w:rsidR="006F2826" w:rsidRPr="0081439D" w:rsidTr="00FA2EA8">
        <w:tc>
          <w:tcPr>
            <w:tcW w:w="3343" w:type="dxa"/>
          </w:tcPr>
          <w:p w:rsidR="006F2826" w:rsidRPr="0081439D" w:rsidRDefault="006F2826" w:rsidP="00FA2EA8">
            <w:pPr>
              <w:pStyle w:val="Normal-pool"/>
              <w:rPr>
                <w:lang w:eastAsia="en-US"/>
              </w:rPr>
            </w:pPr>
          </w:p>
          <w:p w:rsidR="00123538" w:rsidRPr="0081439D" w:rsidRDefault="00123538" w:rsidP="00FA2EA8">
            <w:pPr>
              <w:pStyle w:val="Normal-pool"/>
              <w:rPr>
                <w:lang w:eastAsia="en-US"/>
              </w:rPr>
            </w:pPr>
          </w:p>
        </w:tc>
        <w:tc>
          <w:tcPr>
            <w:tcW w:w="3344" w:type="dxa"/>
            <w:tcBorders>
              <w:bottom w:val="single" w:sz="4" w:space="0" w:color="auto"/>
            </w:tcBorders>
          </w:tcPr>
          <w:p w:rsidR="006F2826" w:rsidRPr="0081439D" w:rsidRDefault="006F2826" w:rsidP="00FA2EA8">
            <w:pPr>
              <w:pStyle w:val="Normal-pool"/>
              <w:rPr>
                <w:lang w:eastAsia="en-US"/>
              </w:rPr>
            </w:pPr>
          </w:p>
        </w:tc>
        <w:tc>
          <w:tcPr>
            <w:tcW w:w="3344" w:type="dxa"/>
          </w:tcPr>
          <w:p w:rsidR="006F2826" w:rsidRPr="0081439D" w:rsidRDefault="006F2826" w:rsidP="00FA2EA8">
            <w:pPr>
              <w:pStyle w:val="Normal-pool"/>
              <w:rPr>
                <w:lang w:eastAsia="en-US"/>
              </w:rPr>
            </w:pPr>
          </w:p>
        </w:tc>
      </w:tr>
    </w:tbl>
    <w:p w:rsidR="00404D79" w:rsidRPr="0081439D" w:rsidRDefault="00404D79" w:rsidP="00123538"/>
    <w:sectPr w:rsidR="00404D79" w:rsidRPr="0081439D" w:rsidSect="008A5343">
      <w:headerReference w:type="even" r:id="rId12"/>
      <w:headerReference w:type="default" r:id="rId13"/>
      <w:footerReference w:type="even" r:id="rId14"/>
      <w:footerReference w:type="default" r:id="rId15"/>
      <w:headerReference w:type="first" r:id="rId16"/>
      <w:footerReference w:type="first" r:id="rId17"/>
      <w:pgSz w:w="12240" w:h="15840"/>
      <w:pgMar w:top="907" w:right="992" w:bottom="1418"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F84" w:rsidRDefault="00A72F84" w:rsidP="00404D79">
      <w:pPr>
        <w:spacing w:after="0"/>
      </w:pPr>
      <w:r>
        <w:separator/>
      </w:r>
    </w:p>
  </w:endnote>
  <w:endnote w:type="continuationSeparator" w:id="0">
    <w:p w:rsidR="00A72F84" w:rsidRDefault="00A72F84" w:rsidP="00404D7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n-ea">
    <w:altName w:val="Times New Roman"/>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13D" w:rsidRPr="00705AB3" w:rsidRDefault="00A8613D">
    <w:pPr>
      <w:pStyle w:val="Footer"/>
      <w:rPr>
        <w:b/>
      </w:rPr>
    </w:pPr>
    <w:r w:rsidRPr="00705AB3">
      <w:rPr>
        <w:b/>
      </w:rPr>
      <w:fldChar w:fldCharType="begin"/>
    </w:r>
    <w:r w:rsidRPr="00705AB3">
      <w:rPr>
        <w:b/>
      </w:rPr>
      <w:instrText xml:space="preserve"> PAGE   \* MERGEFORMAT </w:instrText>
    </w:r>
    <w:r w:rsidRPr="00705AB3">
      <w:rPr>
        <w:b/>
      </w:rPr>
      <w:fldChar w:fldCharType="separate"/>
    </w:r>
    <w:r w:rsidR="007B2833">
      <w:rPr>
        <w:b/>
        <w:noProof/>
      </w:rPr>
      <w:t>2</w:t>
    </w:r>
    <w:r w:rsidRPr="00705AB3">
      <w:rPr>
        <w:b/>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13D" w:rsidRPr="00705AB3" w:rsidRDefault="00A8613D" w:rsidP="00705AB3">
    <w:pPr>
      <w:pStyle w:val="Footer"/>
      <w:jc w:val="right"/>
      <w:rPr>
        <w:b/>
      </w:rPr>
    </w:pPr>
    <w:r w:rsidRPr="00705AB3">
      <w:rPr>
        <w:b/>
      </w:rPr>
      <w:fldChar w:fldCharType="begin"/>
    </w:r>
    <w:r w:rsidRPr="00705AB3">
      <w:rPr>
        <w:b/>
      </w:rPr>
      <w:instrText xml:space="preserve"> PAGE   \* MERGEFORMAT </w:instrText>
    </w:r>
    <w:r w:rsidRPr="00705AB3">
      <w:rPr>
        <w:b/>
      </w:rPr>
      <w:fldChar w:fldCharType="separate"/>
    </w:r>
    <w:r w:rsidR="007B2833">
      <w:rPr>
        <w:b/>
        <w:noProof/>
      </w:rPr>
      <w:t>15</w:t>
    </w:r>
    <w:r w:rsidRPr="00705AB3">
      <w:rPr>
        <w:b/>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13D" w:rsidRPr="001C63FA" w:rsidRDefault="00A8613D" w:rsidP="00375E14">
    <w:pPr>
      <w:pStyle w:val="Footer"/>
      <w:jc w:val="right"/>
      <w:rPr>
        <w:b/>
      </w:rPr>
    </w:pPr>
  </w:p>
  <w:p w:rsidR="00A8613D" w:rsidRPr="001C63FA" w:rsidRDefault="00DD21AE" w:rsidP="00375E14">
    <w:pPr>
      <w:pStyle w:val="Footer"/>
      <w:tabs>
        <w:tab w:val="clear" w:pos="4320"/>
        <w:tab w:val="clear" w:pos="8640"/>
        <w:tab w:val="left" w:pos="624"/>
      </w:tabs>
    </w:pPr>
    <w:r>
      <w:t>K1353239</w:t>
    </w:r>
    <w:r>
      <w:tab/>
    </w:r>
    <w:r w:rsidR="00DD6E53">
      <w:rPr>
        <w:rFonts w:eastAsia="SimSun" w:hint="eastAsia"/>
        <w:lang w:eastAsia="zh-CN"/>
      </w:rPr>
      <w:t>1811</w:t>
    </w:r>
    <w:r w:rsidR="00A8613D">
      <w:t>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F84" w:rsidRDefault="00A72F84" w:rsidP="00705AB3">
      <w:pPr>
        <w:spacing w:after="0"/>
        <w:ind w:left="624"/>
      </w:pPr>
      <w:r>
        <w:separator/>
      </w:r>
    </w:p>
  </w:footnote>
  <w:footnote w:type="continuationSeparator" w:id="0">
    <w:p w:rsidR="00A72F84" w:rsidRDefault="00A72F84" w:rsidP="00404D79">
      <w:pPr>
        <w:spacing w:after="0"/>
      </w:pPr>
      <w:r>
        <w:continuationSeparator/>
      </w:r>
    </w:p>
  </w:footnote>
  <w:footnote w:id="1">
    <w:p w:rsidR="00A8613D" w:rsidRPr="00123538" w:rsidRDefault="00A8613D" w:rsidP="003566E6">
      <w:pPr>
        <w:pStyle w:val="FootnoteText"/>
        <w:tabs>
          <w:tab w:val="clear" w:pos="1247"/>
          <w:tab w:val="clear" w:pos="1814"/>
          <w:tab w:val="clear" w:pos="2381"/>
          <w:tab w:val="clear" w:pos="2948"/>
          <w:tab w:val="clear" w:pos="3515"/>
          <w:tab w:val="left" w:pos="624"/>
        </w:tabs>
        <w:jc w:val="both"/>
        <w:rPr>
          <w:rFonts w:hint="eastAsia"/>
          <w:sz w:val="21"/>
          <w:szCs w:val="21"/>
          <w:lang w:val="en-US" w:eastAsia="zh-CN"/>
        </w:rPr>
      </w:pPr>
      <w:r w:rsidRPr="00123538">
        <w:rPr>
          <w:rStyle w:val="FootnoteReference"/>
          <w:sz w:val="21"/>
          <w:szCs w:val="21"/>
        </w:rPr>
        <w:sym w:font="Symbol" w:char="F02A"/>
      </w:r>
      <w:r w:rsidRPr="00123538">
        <w:rPr>
          <w:sz w:val="21"/>
          <w:szCs w:val="21"/>
        </w:rPr>
        <w:t>IPBES/</w:t>
      </w:r>
      <w:r w:rsidRPr="00123538">
        <w:rPr>
          <w:sz w:val="21"/>
          <w:szCs w:val="21"/>
          <w:lang w:eastAsia="ja-JP"/>
        </w:rPr>
        <w:t>2/1</w:t>
      </w:r>
      <w:r w:rsidRPr="00123538">
        <w:rPr>
          <w:rFonts w:hint="eastAsia"/>
          <w:sz w:val="21"/>
          <w:szCs w:val="21"/>
          <w:lang w:eastAsia="zh-CN"/>
        </w:rPr>
        <w:t>。</w:t>
      </w:r>
    </w:p>
  </w:footnote>
  <w:footnote w:id="2">
    <w:p w:rsidR="00A8613D" w:rsidRPr="00123538" w:rsidRDefault="00A8613D" w:rsidP="003566E6">
      <w:pPr>
        <w:pStyle w:val="FootnoteText"/>
        <w:jc w:val="both"/>
        <w:rPr>
          <w:rStyle w:val="FootnoteReference"/>
          <w:rFonts w:eastAsia="SimSun" w:hint="eastAsia"/>
          <w:sz w:val="21"/>
          <w:szCs w:val="21"/>
          <w:vertAlign w:val="baseline"/>
          <w:lang w:val="en-GB" w:eastAsia="zh-CN"/>
        </w:rPr>
      </w:pPr>
      <w:r w:rsidRPr="00123538">
        <w:rPr>
          <w:rStyle w:val="FootnoteReference"/>
          <w:sz w:val="21"/>
          <w:szCs w:val="21"/>
          <w:lang w:val="en-GB"/>
        </w:rPr>
        <w:footnoteRef/>
      </w:r>
      <w:r w:rsidRPr="00123538">
        <w:rPr>
          <w:rFonts w:eastAsia="SimSun" w:hint="eastAsia"/>
          <w:sz w:val="21"/>
          <w:szCs w:val="21"/>
          <w:lang w:val="en-GB" w:eastAsia="zh-CN"/>
        </w:rPr>
        <w:t>详见</w:t>
      </w:r>
      <w:r w:rsidR="007102BB">
        <w:rPr>
          <w:rFonts w:eastAsia="SimSun" w:hint="eastAsia"/>
          <w:sz w:val="21"/>
          <w:szCs w:val="21"/>
          <w:lang w:val="en-GB" w:eastAsia="zh-CN"/>
        </w:rPr>
        <w:t>《全球环境展望：我们未来想要的环境》，载于</w:t>
      </w:r>
      <w:hyperlink r:id="rId1" w:history="1">
        <w:r w:rsidR="007102BB" w:rsidRPr="00BB0F47">
          <w:rPr>
            <w:rStyle w:val="Hyperlink"/>
            <w:sz w:val="21"/>
            <w:szCs w:val="21"/>
            <w:lang w:val="en-GB"/>
          </w:rPr>
          <w:t>http://www.unep.org/geo/geo5.asp</w:t>
        </w:r>
      </w:hyperlink>
      <w:r w:rsidRPr="00123538">
        <w:rPr>
          <w:rFonts w:eastAsia="SimSun" w:hint="eastAsia"/>
          <w:sz w:val="21"/>
          <w:szCs w:val="21"/>
          <w:lang w:val="en-GB" w:eastAsia="zh-CN"/>
        </w:rPr>
        <w:t>。</w:t>
      </w:r>
    </w:p>
  </w:footnote>
  <w:footnote w:id="3">
    <w:p w:rsidR="00A8613D" w:rsidRPr="00123538" w:rsidRDefault="00A8613D" w:rsidP="003566E6">
      <w:pPr>
        <w:pStyle w:val="FootnoteText"/>
        <w:jc w:val="both"/>
        <w:rPr>
          <w:rStyle w:val="FootnoteReference"/>
          <w:rFonts w:eastAsia="SimSun" w:hint="eastAsia"/>
          <w:sz w:val="21"/>
          <w:szCs w:val="21"/>
          <w:lang w:val="en-GB" w:eastAsia="zh-CN"/>
        </w:rPr>
      </w:pPr>
      <w:r w:rsidRPr="00123538">
        <w:rPr>
          <w:rStyle w:val="FootnoteReference"/>
          <w:sz w:val="21"/>
          <w:szCs w:val="21"/>
          <w:lang w:val="en-GB"/>
        </w:rPr>
        <w:footnoteRef/>
      </w:r>
      <w:r w:rsidR="007102BB">
        <w:rPr>
          <w:rFonts w:ascii="SimSun" w:eastAsia="SimSun" w:hAnsi="SimSun" w:cs="SimSun" w:hint="eastAsia"/>
          <w:sz w:val="21"/>
          <w:szCs w:val="21"/>
          <w:lang w:eastAsia="zh-CN"/>
        </w:rPr>
        <w:t>见</w:t>
      </w:r>
      <w:r w:rsidRPr="00123538">
        <w:rPr>
          <w:sz w:val="21"/>
          <w:szCs w:val="21"/>
          <w:lang w:val="en-GB"/>
        </w:rPr>
        <w:t>UNEP/IPBES/2/INF/1</w:t>
      </w:r>
      <w:r w:rsidRPr="00123538">
        <w:rPr>
          <w:rFonts w:ascii="SimSun" w:eastAsia="SimSun" w:hAnsi="SimSun" w:hint="eastAsia"/>
          <w:sz w:val="21"/>
          <w:szCs w:val="21"/>
          <w:lang w:eastAsia="zh-CN"/>
        </w:rPr>
        <w:t>。</w:t>
      </w:r>
    </w:p>
  </w:footnote>
  <w:footnote w:id="4">
    <w:p w:rsidR="00A8613D" w:rsidRPr="00123538" w:rsidRDefault="00A8613D" w:rsidP="003566E6">
      <w:pPr>
        <w:pStyle w:val="FootnoteText"/>
        <w:jc w:val="both"/>
        <w:rPr>
          <w:rStyle w:val="FootnoteReference"/>
          <w:rFonts w:eastAsia="SimSun" w:hint="eastAsia"/>
          <w:sz w:val="21"/>
          <w:szCs w:val="21"/>
          <w:vertAlign w:val="baseline"/>
          <w:lang w:val="en-GB" w:eastAsia="zh-CN"/>
        </w:rPr>
      </w:pPr>
      <w:r w:rsidRPr="00123538">
        <w:rPr>
          <w:rStyle w:val="FootnoteReference"/>
          <w:sz w:val="21"/>
          <w:szCs w:val="21"/>
          <w:lang w:val="en-GB"/>
        </w:rPr>
        <w:footnoteRef/>
      </w:r>
      <w:r w:rsidRPr="00123538">
        <w:rPr>
          <w:rFonts w:eastAsia="SimSun" w:hint="eastAsia"/>
          <w:sz w:val="21"/>
          <w:szCs w:val="21"/>
          <w:lang w:val="en-GB" w:eastAsia="zh-CN"/>
        </w:rPr>
        <w:t>见</w:t>
      </w:r>
      <w:r w:rsidRPr="00123538">
        <w:rPr>
          <w:rStyle w:val="FootnoteReference"/>
          <w:sz w:val="21"/>
          <w:szCs w:val="21"/>
          <w:vertAlign w:val="baseline"/>
          <w:lang w:val="en-GB"/>
        </w:rPr>
        <w:t>IPBES/2/4</w:t>
      </w:r>
      <w:r w:rsidRPr="00123538">
        <w:rPr>
          <w:rFonts w:eastAsia="SimSun" w:hint="eastAsia"/>
          <w:sz w:val="21"/>
          <w:szCs w:val="21"/>
          <w:lang w:val="en-GB" w:eastAsia="zh-CN"/>
        </w:rPr>
        <w:t>。</w:t>
      </w:r>
    </w:p>
  </w:footnote>
  <w:footnote w:id="5">
    <w:p w:rsidR="00A8613D" w:rsidRPr="00123538" w:rsidRDefault="00A8613D" w:rsidP="003566E6">
      <w:pPr>
        <w:pStyle w:val="FootnoteText"/>
        <w:tabs>
          <w:tab w:val="clear" w:pos="1247"/>
          <w:tab w:val="left" w:pos="1267"/>
        </w:tabs>
        <w:jc w:val="both"/>
        <w:rPr>
          <w:rStyle w:val="FootnoteReference"/>
          <w:rFonts w:eastAsia="SimSun" w:hint="eastAsia"/>
          <w:sz w:val="21"/>
          <w:szCs w:val="21"/>
          <w:vertAlign w:val="baseline"/>
          <w:lang w:val="en-GB" w:eastAsia="zh-CN"/>
        </w:rPr>
      </w:pPr>
      <w:r w:rsidRPr="00123538">
        <w:rPr>
          <w:rStyle w:val="FootnoteReference"/>
          <w:sz w:val="21"/>
          <w:szCs w:val="21"/>
          <w:lang w:val="en-GB"/>
        </w:rPr>
        <w:footnoteRef/>
      </w:r>
      <w:r w:rsidR="007102BB">
        <w:rPr>
          <w:rFonts w:eastAsia="SimSun" w:hint="eastAsia"/>
          <w:sz w:val="21"/>
          <w:szCs w:val="21"/>
          <w:lang w:val="en-GB" w:eastAsia="zh-CN"/>
        </w:rPr>
        <w:t>见</w:t>
      </w:r>
      <w:r w:rsidRPr="00123538">
        <w:rPr>
          <w:rStyle w:val="FootnoteReference"/>
          <w:sz w:val="21"/>
          <w:szCs w:val="21"/>
          <w:vertAlign w:val="baseline"/>
          <w:lang w:val="en-GB"/>
        </w:rPr>
        <w:t>UNEP/IPBES.MI/2/9</w:t>
      </w:r>
      <w:r w:rsidR="007102BB">
        <w:rPr>
          <w:rFonts w:eastAsia="SimSun" w:hint="eastAsia"/>
          <w:sz w:val="21"/>
          <w:szCs w:val="21"/>
          <w:lang w:val="en-GB" w:eastAsia="zh-CN"/>
        </w:rPr>
        <w:t>，</w:t>
      </w:r>
      <w:r w:rsidRPr="00123538">
        <w:rPr>
          <w:rFonts w:eastAsia="SimSun" w:hint="eastAsia"/>
          <w:sz w:val="21"/>
          <w:szCs w:val="21"/>
          <w:lang w:val="en-GB" w:eastAsia="zh-CN"/>
        </w:rPr>
        <w:t>附件一</w:t>
      </w:r>
      <w:r w:rsidR="007102BB">
        <w:rPr>
          <w:rFonts w:eastAsia="SimSun" w:hint="eastAsia"/>
          <w:sz w:val="21"/>
          <w:szCs w:val="21"/>
          <w:lang w:val="en-GB" w:eastAsia="zh-CN"/>
        </w:rPr>
        <w:t>，</w:t>
      </w:r>
      <w:r w:rsidRPr="00123538">
        <w:rPr>
          <w:rFonts w:eastAsia="SimSun" w:hint="eastAsia"/>
          <w:sz w:val="21"/>
          <w:szCs w:val="21"/>
          <w:lang w:val="en-GB" w:eastAsia="zh-CN"/>
        </w:rPr>
        <w:t>附录一</w:t>
      </w:r>
      <w:r w:rsidR="007102BB">
        <w:rPr>
          <w:rFonts w:eastAsia="SimSun" w:hint="eastAsia"/>
          <w:sz w:val="21"/>
          <w:szCs w:val="21"/>
          <w:lang w:val="en-GB" w:eastAsia="zh-CN"/>
        </w:rPr>
        <w:t>，</w:t>
      </w:r>
      <w:r w:rsidRPr="00123538">
        <w:rPr>
          <w:rFonts w:eastAsia="SimSun" w:hint="eastAsia"/>
          <w:sz w:val="21"/>
          <w:szCs w:val="21"/>
          <w:lang w:val="en-GB" w:eastAsia="zh-CN"/>
        </w:rPr>
        <w:t>第</w:t>
      </w:r>
      <w:r w:rsidR="007102BB">
        <w:rPr>
          <w:rFonts w:eastAsia="SimSun" w:hint="eastAsia"/>
          <w:sz w:val="21"/>
          <w:szCs w:val="21"/>
          <w:lang w:val="en-GB" w:eastAsia="zh-CN"/>
        </w:rPr>
        <w:t>一节</w:t>
      </w:r>
      <w:r w:rsidRPr="00123538">
        <w:rPr>
          <w:rFonts w:eastAsia="SimSun" w:hint="eastAsia"/>
          <w:sz w:val="21"/>
          <w:szCs w:val="21"/>
          <w:lang w:val="en-GB" w:eastAsia="zh-CN"/>
        </w:rPr>
        <w:t>。</w:t>
      </w:r>
    </w:p>
  </w:footnote>
  <w:footnote w:id="6">
    <w:p w:rsidR="00A8613D" w:rsidRPr="00123538" w:rsidRDefault="00A8613D" w:rsidP="003566E6">
      <w:pPr>
        <w:pStyle w:val="FootnoteText"/>
        <w:tabs>
          <w:tab w:val="clear" w:pos="1247"/>
          <w:tab w:val="left" w:pos="1267"/>
        </w:tabs>
        <w:jc w:val="both"/>
        <w:rPr>
          <w:rStyle w:val="FootnoteReference"/>
          <w:rFonts w:eastAsia="SimSun" w:hint="eastAsia"/>
          <w:sz w:val="21"/>
          <w:szCs w:val="21"/>
          <w:vertAlign w:val="baseline"/>
          <w:lang w:val="en-GB" w:eastAsia="zh-CN"/>
        </w:rPr>
      </w:pPr>
      <w:r w:rsidRPr="00123538">
        <w:rPr>
          <w:rStyle w:val="FootnoteReference"/>
          <w:sz w:val="21"/>
          <w:szCs w:val="21"/>
          <w:lang w:val="en-GB"/>
        </w:rPr>
        <w:footnoteRef/>
      </w:r>
      <w:r w:rsidR="00D77A02">
        <w:rPr>
          <w:rFonts w:eastAsia="SimSun" w:hint="eastAsia"/>
          <w:sz w:val="21"/>
          <w:szCs w:val="21"/>
          <w:lang w:val="en-GB" w:eastAsia="zh-CN"/>
        </w:rPr>
        <w:t>同上</w:t>
      </w:r>
      <w:r w:rsidRPr="00123538">
        <w:rPr>
          <w:rFonts w:eastAsia="SimSun" w:hint="eastAsia"/>
          <w:sz w:val="21"/>
          <w:szCs w:val="21"/>
          <w:lang w:val="en-GB" w:eastAsia="zh-CN"/>
        </w:rPr>
        <w:t>。</w:t>
      </w:r>
    </w:p>
  </w:footnote>
  <w:footnote w:id="7">
    <w:p w:rsidR="00A8613D" w:rsidRPr="00123538" w:rsidRDefault="00A8613D" w:rsidP="003566E6">
      <w:pPr>
        <w:pStyle w:val="FootnoteText"/>
        <w:tabs>
          <w:tab w:val="clear" w:pos="1247"/>
          <w:tab w:val="left" w:pos="1267"/>
        </w:tabs>
        <w:jc w:val="both"/>
        <w:rPr>
          <w:rStyle w:val="FootnoteReference"/>
          <w:rFonts w:eastAsia="SimSun" w:hint="eastAsia"/>
          <w:sz w:val="21"/>
          <w:szCs w:val="21"/>
          <w:vertAlign w:val="baseline"/>
          <w:lang w:eastAsia="zh-CN"/>
        </w:rPr>
      </w:pPr>
      <w:r w:rsidRPr="00123538">
        <w:rPr>
          <w:rStyle w:val="FootnoteReference"/>
          <w:sz w:val="21"/>
          <w:szCs w:val="21"/>
        </w:rPr>
        <w:footnoteRef/>
      </w:r>
      <w:r w:rsidR="00D77A02">
        <w:rPr>
          <w:rFonts w:eastAsia="SimSun" w:hint="eastAsia"/>
          <w:sz w:val="21"/>
          <w:szCs w:val="21"/>
          <w:lang w:val="en-GB" w:eastAsia="zh-CN"/>
        </w:rPr>
        <w:t>同上</w:t>
      </w:r>
      <w:r w:rsidR="003D7E17">
        <w:rPr>
          <w:rFonts w:eastAsia="SimSun" w:hint="eastAsia"/>
          <w:sz w:val="21"/>
          <w:szCs w:val="21"/>
          <w:lang w:val="en-GB" w:eastAsia="zh-CN"/>
        </w:rPr>
        <w:t>，第二节</w:t>
      </w:r>
      <w:r w:rsidRPr="00123538">
        <w:rPr>
          <w:rFonts w:eastAsia="SimSun" w:hint="eastAsia"/>
          <w:sz w:val="21"/>
          <w:szCs w:val="21"/>
          <w:lang w:val="en-GB" w:eastAsia="zh-CN"/>
        </w:rPr>
        <w:t>。</w:t>
      </w:r>
    </w:p>
  </w:footnote>
  <w:footnote w:id="8">
    <w:p w:rsidR="00A8613D" w:rsidRPr="00123538" w:rsidRDefault="00A8613D" w:rsidP="003566E6">
      <w:pPr>
        <w:pStyle w:val="FootnoteText"/>
        <w:tabs>
          <w:tab w:val="clear" w:pos="1247"/>
          <w:tab w:val="left" w:pos="1267"/>
        </w:tabs>
        <w:jc w:val="both"/>
        <w:rPr>
          <w:rStyle w:val="FootnoteReference"/>
          <w:rFonts w:eastAsia="SimSun" w:hint="eastAsia"/>
          <w:sz w:val="21"/>
          <w:szCs w:val="21"/>
          <w:vertAlign w:val="baseline"/>
          <w:lang w:eastAsia="zh-CN"/>
        </w:rPr>
      </w:pPr>
      <w:r w:rsidRPr="00123538">
        <w:rPr>
          <w:rStyle w:val="FootnoteReference"/>
          <w:sz w:val="21"/>
          <w:szCs w:val="21"/>
        </w:rPr>
        <w:footnoteRef/>
      </w:r>
      <w:r w:rsidR="00D77A02">
        <w:rPr>
          <w:rFonts w:eastAsia="SimSun" w:hint="eastAsia"/>
          <w:sz w:val="21"/>
          <w:szCs w:val="21"/>
          <w:lang w:eastAsia="zh-CN"/>
        </w:rPr>
        <w:t>见</w:t>
      </w:r>
      <w:r w:rsidR="00D77A02" w:rsidRPr="00123538" w:rsidDel="00D77A02">
        <w:rPr>
          <w:rFonts w:eastAsia="SimSun" w:hint="eastAsia"/>
          <w:sz w:val="21"/>
          <w:szCs w:val="21"/>
          <w:lang w:eastAsia="zh-CN"/>
        </w:rPr>
        <w:t xml:space="preserve"> </w:t>
      </w:r>
      <w:r w:rsidRPr="00123538">
        <w:rPr>
          <w:rStyle w:val="FootnoteReference"/>
          <w:sz w:val="21"/>
          <w:szCs w:val="21"/>
          <w:vertAlign w:val="baseline"/>
        </w:rPr>
        <w:t>IPBES/1/INF/14/Rev.1</w:t>
      </w:r>
      <w:r w:rsidRPr="00123538">
        <w:rPr>
          <w:rFonts w:eastAsia="SimSun" w:hint="eastAsia"/>
          <w:sz w:val="21"/>
          <w:szCs w:val="21"/>
          <w:lang w:eastAsia="zh-CN"/>
        </w:rPr>
        <w:t>。</w:t>
      </w:r>
    </w:p>
  </w:footnote>
  <w:footnote w:id="9">
    <w:p w:rsidR="00A8613D" w:rsidRPr="008D7C49" w:rsidRDefault="00A8613D" w:rsidP="003566E6">
      <w:pPr>
        <w:pStyle w:val="FootnoteText"/>
        <w:jc w:val="both"/>
        <w:rPr>
          <w:rFonts w:eastAsia="SimSun" w:hint="eastAsia"/>
          <w:sz w:val="21"/>
          <w:szCs w:val="21"/>
          <w:lang w:eastAsia="zh-CN"/>
        </w:rPr>
      </w:pPr>
      <w:r w:rsidRPr="00123538">
        <w:rPr>
          <w:rStyle w:val="FootnoteReference"/>
          <w:sz w:val="21"/>
          <w:szCs w:val="21"/>
          <w:lang w:val="en-GB"/>
        </w:rPr>
        <w:footnoteRef/>
      </w:r>
      <w:r w:rsidRPr="00123538">
        <w:rPr>
          <w:rStyle w:val="FootnoteReference"/>
          <w:sz w:val="21"/>
          <w:szCs w:val="21"/>
          <w:vertAlign w:val="baseline"/>
        </w:rPr>
        <w:t>IPBES/2/3</w:t>
      </w:r>
      <w:r w:rsidR="007F0748" w:rsidRPr="008D7C49">
        <w:rPr>
          <w:rFonts w:eastAsia="SimSun" w:hint="eastAsia"/>
          <w:sz w:val="21"/>
          <w:szCs w:val="21"/>
          <w:lang w:eastAsia="zh-CN"/>
        </w:rPr>
        <w:t>。</w:t>
      </w:r>
    </w:p>
  </w:footnote>
  <w:footnote w:id="10">
    <w:p w:rsidR="006F2826" w:rsidRPr="00123538" w:rsidRDefault="006F2826" w:rsidP="003566E6">
      <w:pPr>
        <w:pStyle w:val="FootnoteText"/>
        <w:jc w:val="both"/>
        <w:rPr>
          <w:rStyle w:val="FootnoteReference"/>
          <w:rFonts w:eastAsia="SimSun" w:hint="eastAsia"/>
          <w:sz w:val="21"/>
          <w:szCs w:val="21"/>
          <w:vertAlign w:val="baseline"/>
          <w:lang w:eastAsia="zh-CN"/>
        </w:rPr>
      </w:pPr>
      <w:r w:rsidRPr="00123538">
        <w:rPr>
          <w:rStyle w:val="FootnoteReference"/>
          <w:sz w:val="21"/>
          <w:szCs w:val="21"/>
        </w:rPr>
        <w:footnoteRef/>
      </w:r>
      <w:r w:rsidRPr="00123538">
        <w:rPr>
          <w:rFonts w:eastAsia="SimSun" w:hint="eastAsia"/>
          <w:sz w:val="21"/>
          <w:szCs w:val="21"/>
          <w:lang w:eastAsia="zh-CN"/>
        </w:rPr>
        <w:t>见</w:t>
      </w:r>
      <w:r w:rsidRPr="00123538">
        <w:rPr>
          <w:rFonts w:eastAsia="SimSun"/>
          <w:sz w:val="21"/>
          <w:szCs w:val="21"/>
          <w:lang w:eastAsia="zh-CN"/>
        </w:rPr>
        <w:t>IPBES/2/3</w:t>
      </w:r>
      <w:r w:rsidR="008E0F9B">
        <w:rPr>
          <w:rFonts w:eastAsia="SimSun" w:hint="eastAsia"/>
          <w:sz w:val="21"/>
          <w:szCs w:val="21"/>
          <w:lang w:eastAsia="zh-CN"/>
        </w:rPr>
        <w:t>，</w:t>
      </w:r>
      <w:r w:rsidRPr="00123538">
        <w:rPr>
          <w:rFonts w:ascii="SimSun" w:eastAsia="SimSun" w:hAnsi="SimSun" w:cs="SimSun" w:hint="eastAsia"/>
          <w:sz w:val="21"/>
          <w:szCs w:val="21"/>
          <w:lang w:val="en-US" w:eastAsia="zh-CN"/>
        </w:rPr>
        <w:t>第</w:t>
      </w:r>
      <w:r w:rsidRPr="00123538">
        <w:rPr>
          <w:rStyle w:val="FootnoteReference"/>
          <w:sz w:val="21"/>
          <w:szCs w:val="21"/>
          <w:vertAlign w:val="baseline"/>
        </w:rPr>
        <w:t>16</w:t>
      </w:r>
      <w:r w:rsidR="00761CB3" w:rsidRPr="00123538">
        <w:rPr>
          <w:rStyle w:val="FootnoteReference"/>
          <w:sz w:val="21"/>
          <w:szCs w:val="21"/>
          <w:vertAlign w:val="baseline"/>
        </w:rPr>
        <w:t>(a)</w:t>
      </w:r>
      <w:r w:rsidRPr="00123538">
        <w:rPr>
          <w:rStyle w:val="FootnoteReference"/>
          <w:rFonts w:eastAsia="SimSun" w:hint="eastAsia"/>
          <w:sz w:val="21"/>
          <w:szCs w:val="21"/>
          <w:vertAlign w:val="baseline"/>
          <w:lang w:eastAsia="zh-CN"/>
        </w:rPr>
        <w:t>和</w:t>
      </w:r>
      <w:r w:rsidR="00761CB3" w:rsidRPr="00123538">
        <w:rPr>
          <w:rStyle w:val="FootnoteReference"/>
          <w:sz w:val="21"/>
          <w:szCs w:val="21"/>
          <w:vertAlign w:val="baseline"/>
        </w:rPr>
        <w:t>16</w:t>
      </w:r>
      <w:r w:rsidRPr="00123538">
        <w:rPr>
          <w:rStyle w:val="FootnoteReference"/>
          <w:sz w:val="21"/>
          <w:szCs w:val="21"/>
          <w:vertAlign w:val="baseline"/>
        </w:rPr>
        <w:t>(c)</w:t>
      </w:r>
      <w:r w:rsidRPr="00123538">
        <w:rPr>
          <w:rFonts w:eastAsia="SimSun" w:hint="eastAsia"/>
          <w:sz w:val="21"/>
          <w:szCs w:val="21"/>
          <w:lang w:eastAsia="zh-CN"/>
        </w:rPr>
        <w:t>段</w:t>
      </w:r>
      <w:r w:rsidR="008E0F9B">
        <w:rPr>
          <w:rFonts w:eastAsia="SimSun" w:hint="eastAsia"/>
          <w:sz w:val="21"/>
          <w:szCs w:val="21"/>
          <w:lang w:eastAsia="zh-CN"/>
        </w:rPr>
        <w:t>，以及</w:t>
      </w:r>
      <w:r w:rsidR="008E0F9B" w:rsidRPr="008E0F9B">
        <w:rPr>
          <w:sz w:val="21"/>
          <w:szCs w:val="21"/>
        </w:rPr>
        <w:t>IPBES/2/INF.9</w:t>
      </w:r>
      <w:r w:rsidR="008E0F9B">
        <w:rPr>
          <w:rFonts w:eastAsia="SimSun" w:hint="eastAsia"/>
          <w:sz w:val="21"/>
          <w:szCs w:val="21"/>
          <w:lang w:eastAsia="zh-CN"/>
        </w:rPr>
        <w:t>，附件二</w:t>
      </w:r>
      <w:r w:rsidRPr="00123538">
        <w:rPr>
          <w:rFonts w:eastAsia="SimSun" w:hint="eastAsia"/>
          <w:sz w:val="21"/>
          <w:szCs w:val="21"/>
          <w:lang w:eastAsia="zh-CN"/>
        </w:rPr>
        <w:t>。</w:t>
      </w:r>
    </w:p>
  </w:footnote>
  <w:footnote w:id="11">
    <w:p w:rsidR="006F2826" w:rsidRPr="00123538" w:rsidRDefault="006F2826" w:rsidP="003566E6">
      <w:pPr>
        <w:pStyle w:val="FootnoteText"/>
        <w:tabs>
          <w:tab w:val="clear" w:pos="1247"/>
          <w:tab w:val="left" w:pos="1267"/>
        </w:tabs>
        <w:jc w:val="both"/>
        <w:rPr>
          <w:rStyle w:val="FootnoteReference"/>
          <w:rFonts w:eastAsia="SimSun" w:hint="eastAsia"/>
          <w:sz w:val="21"/>
          <w:szCs w:val="21"/>
          <w:vertAlign w:val="baseline"/>
          <w:lang w:eastAsia="zh-CN"/>
        </w:rPr>
      </w:pPr>
      <w:r w:rsidRPr="00123538">
        <w:rPr>
          <w:rStyle w:val="FootnoteReference"/>
          <w:sz w:val="21"/>
          <w:szCs w:val="21"/>
        </w:rPr>
        <w:footnoteRef/>
      </w:r>
      <w:hyperlink r:id="rId2" w:history="1">
        <w:r w:rsidRPr="00123538">
          <w:rPr>
            <w:rStyle w:val="Hyperlink"/>
            <w:sz w:val="21"/>
            <w:szCs w:val="21"/>
            <w:lang w:val="fr-CA"/>
          </w:rPr>
          <w:t>www.ecosystemassessments.net</w:t>
        </w:r>
      </w:hyperlink>
      <w:r w:rsidRPr="00123538">
        <w:rPr>
          <w:rFonts w:eastAsia="SimSun" w:hint="eastAsia"/>
          <w:sz w:val="21"/>
          <w:szCs w:val="21"/>
          <w:lang w:eastAsia="zh-CN"/>
        </w:rPr>
        <w:t>。</w:t>
      </w:r>
    </w:p>
  </w:footnote>
  <w:footnote w:id="12">
    <w:p w:rsidR="006F2826" w:rsidRPr="00123538" w:rsidRDefault="006F2826" w:rsidP="003566E6">
      <w:pPr>
        <w:pStyle w:val="FootnoteText"/>
        <w:jc w:val="both"/>
        <w:rPr>
          <w:rStyle w:val="FootnoteReference"/>
          <w:rFonts w:eastAsia="SimSun" w:hint="eastAsia"/>
          <w:sz w:val="21"/>
          <w:szCs w:val="21"/>
          <w:vertAlign w:val="baseline"/>
          <w:lang w:eastAsia="zh-CN"/>
        </w:rPr>
      </w:pPr>
      <w:r w:rsidRPr="00123538">
        <w:rPr>
          <w:rStyle w:val="FootnoteReference"/>
          <w:sz w:val="21"/>
          <w:szCs w:val="21"/>
        </w:rPr>
        <w:footnoteRef/>
      </w:r>
      <w:r w:rsidRPr="00123538">
        <w:rPr>
          <w:rStyle w:val="FootnoteReference"/>
          <w:sz w:val="21"/>
          <w:szCs w:val="21"/>
          <w:vertAlign w:val="baseline"/>
        </w:rPr>
        <w:t>UNEP/IPBES.MI/2/INF/14</w:t>
      </w:r>
      <w:r w:rsidRPr="00123538">
        <w:rPr>
          <w:rFonts w:eastAsia="SimSun" w:hint="eastAsia"/>
          <w:sz w:val="21"/>
          <w:szCs w:val="21"/>
          <w:lang w:eastAsia="zh-CN"/>
        </w:rPr>
        <w:t>。</w:t>
      </w:r>
    </w:p>
  </w:footnote>
  <w:footnote w:id="13">
    <w:p w:rsidR="006F2826" w:rsidRPr="00123538" w:rsidRDefault="006F2826" w:rsidP="003566E6">
      <w:pPr>
        <w:pStyle w:val="FootnoteText"/>
        <w:jc w:val="both"/>
        <w:rPr>
          <w:rStyle w:val="FootnoteReference"/>
          <w:sz w:val="21"/>
          <w:szCs w:val="21"/>
          <w:vertAlign w:val="baseline"/>
        </w:rPr>
      </w:pPr>
      <w:r w:rsidRPr="00123538">
        <w:rPr>
          <w:rStyle w:val="FootnoteReference"/>
          <w:sz w:val="21"/>
          <w:szCs w:val="21"/>
        </w:rPr>
        <w:footnoteRef/>
      </w:r>
      <w:r w:rsidRPr="00123538">
        <w:rPr>
          <w:rFonts w:eastAsia="SimSun" w:hint="eastAsia"/>
          <w:sz w:val="21"/>
          <w:szCs w:val="21"/>
          <w:lang w:eastAsia="zh-CN"/>
        </w:rPr>
        <w:t>见</w:t>
      </w:r>
      <w:r w:rsidR="008E0F9B" w:rsidRPr="00123538">
        <w:rPr>
          <w:rFonts w:eastAsia="SimSun"/>
          <w:sz w:val="21"/>
          <w:szCs w:val="21"/>
          <w:lang w:eastAsia="zh-CN"/>
        </w:rPr>
        <w:t>IPBES/2/3</w:t>
      </w:r>
      <w:r w:rsidR="008E0F9B">
        <w:rPr>
          <w:rFonts w:eastAsia="SimSun" w:hint="eastAsia"/>
          <w:sz w:val="21"/>
          <w:szCs w:val="21"/>
          <w:lang w:eastAsia="zh-CN"/>
        </w:rPr>
        <w:t>，</w:t>
      </w:r>
      <w:r w:rsidR="008E0F9B" w:rsidRPr="00123538">
        <w:rPr>
          <w:rFonts w:ascii="SimSun" w:eastAsia="SimSun" w:hAnsi="SimSun" w:cs="SimSun" w:hint="eastAsia"/>
          <w:sz w:val="21"/>
          <w:szCs w:val="21"/>
          <w:lang w:val="en-US" w:eastAsia="zh-CN"/>
        </w:rPr>
        <w:t>第</w:t>
      </w:r>
      <w:r w:rsidR="008E0F9B" w:rsidRPr="00123538">
        <w:rPr>
          <w:rStyle w:val="FootnoteReference"/>
          <w:sz w:val="21"/>
          <w:szCs w:val="21"/>
          <w:vertAlign w:val="baseline"/>
        </w:rPr>
        <w:t>16(c)</w:t>
      </w:r>
      <w:r w:rsidR="008E0F9B" w:rsidRPr="00123538">
        <w:rPr>
          <w:rFonts w:eastAsia="SimSun" w:hint="eastAsia"/>
          <w:sz w:val="21"/>
          <w:szCs w:val="21"/>
          <w:lang w:eastAsia="zh-CN"/>
        </w:rPr>
        <w:t>段</w:t>
      </w:r>
      <w:r w:rsidR="008E0F9B">
        <w:rPr>
          <w:rFonts w:eastAsia="SimSun" w:hint="eastAsia"/>
          <w:sz w:val="21"/>
          <w:szCs w:val="21"/>
          <w:lang w:eastAsia="zh-CN"/>
        </w:rPr>
        <w:t>，以及</w:t>
      </w:r>
      <w:r w:rsidR="008E0F9B" w:rsidRPr="008E0F9B">
        <w:rPr>
          <w:sz w:val="21"/>
          <w:szCs w:val="21"/>
        </w:rPr>
        <w:t>IPBES/2/INF</w:t>
      </w:r>
      <w:r w:rsidR="008F442F">
        <w:rPr>
          <w:rFonts w:eastAsia="SimSun" w:hint="eastAsia"/>
          <w:sz w:val="21"/>
          <w:szCs w:val="21"/>
          <w:lang w:eastAsia="zh-CN"/>
        </w:rPr>
        <w:t>/</w:t>
      </w:r>
      <w:r w:rsidR="008E0F9B" w:rsidRPr="008E0F9B">
        <w:rPr>
          <w:sz w:val="21"/>
          <w:szCs w:val="21"/>
        </w:rPr>
        <w:t>9</w:t>
      </w:r>
      <w:r w:rsidR="008E0F9B">
        <w:rPr>
          <w:rFonts w:eastAsia="SimSun" w:hint="eastAsia"/>
          <w:sz w:val="21"/>
          <w:szCs w:val="21"/>
          <w:lang w:eastAsia="zh-CN"/>
        </w:rPr>
        <w:t>，附件二</w:t>
      </w:r>
      <w:r w:rsidRPr="00123538">
        <w:rPr>
          <w:rFonts w:eastAsia="SimSun" w:hint="eastAsia"/>
          <w:sz w:val="21"/>
          <w:szCs w:val="21"/>
          <w:lang w:eastAsia="zh-CN"/>
        </w:rPr>
        <w:t>。</w:t>
      </w:r>
    </w:p>
  </w:footnote>
  <w:footnote w:id="14">
    <w:p w:rsidR="006F2826" w:rsidRPr="00123538" w:rsidRDefault="006F2826" w:rsidP="003566E6">
      <w:pPr>
        <w:pStyle w:val="FootnoteText"/>
        <w:jc w:val="both"/>
        <w:rPr>
          <w:rStyle w:val="FootnoteReference"/>
          <w:rFonts w:eastAsia="SimSun" w:hint="eastAsia"/>
          <w:sz w:val="21"/>
          <w:szCs w:val="21"/>
          <w:vertAlign w:val="baseline"/>
          <w:lang w:eastAsia="zh-CN"/>
        </w:rPr>
      </w:pPr>
      <w:r w:rsidRPr="00123538">
        <w:rPr>
          <w:rStyle w:val="FootnoteReference"/>
          <w:sz w:val="21"/>
          <w:szCs w:val="21"/>
        </w:rPr>
        <w:footnoteRef/>
      </w:r>
      <w:r w:rsidRPr="00123538">
        <w:rPr>
          <w:rFonts w:ascii="SimSun" w:eastAsia="SimSun" w:hAnsi="SimSun" w:cs="SimSun" w:hint="eastAsia"/>
          <w:sz w:val="21"/>
          <w:szCs w:val="21"/>
          <w:lang w:val="en-US" w:eastAsia="zh-CN"/>
        </w:rPr>
        <w:t>对该交付品的需求体现于收到的若干请求、意见和建议中，关于对请求进行优先排序的报告</w:t>
      </w:r>
      <w:r w:rsidRPr="00123538">
        <w:rPr>
          <w:rFonts w:eastAsia="SimSun"/>
          <w:sz w:val="21"/>
          <w:szCs w:val="21"/>
          <w:lang w:eastAsia="zh-CN"/>
        </w:rPr>
        <w:t>(IPBES/2/3)</w:t>
      </w:r>
      <w:r w:rsidRPr="00123538">
        <w:rPr>
          <w:rFonts w:ascii="SimSun" w:eastAsia="SimSun" w:hAnsi="SimSun" w:cs="SimSun" w:hint="eastAsia"/>
          <w:sz w:val="21"/>
          <w:szCs w:val="21"/>
          <w:lang w:val="en-US" w:eastAsia="zh-CN"/>
        </w:rPr>
        <w:t>第</w:t>
      </w:r>
      <w:r w:rsidRPr="00123538">
        <w:rPr>
          <w:rStyle w:val="FootnoteReference"/>
          <w:sz w:val="21"/>
          <w:szCs w:val="21"/>
          <w:vertAlign w:val="baseline"/>
        </w:rPr>
        <w:t>16(</w:t>
      </w:r>
      <w:r w:rsidRPr="00123538">
        <w:rPr>
          <w:rStyle w:val="FootnoteReference"/>
          <w:rFonts w:eastAsia="SimSun" w:hint="eastAsia"/>
          <w:sz w:val="21"/>
          <w:szCs w:val="21"/>
          <w:vertAlign w:val="baseline"/>
          <w:lang w:eastAsia="zh-CN"/>
        </w:rPr>
        <w:t>e</w:t>
      </w:r>
      <w:r w:rsidRPr="00123538">
        <w:rPr>
          <w:rStyle w:val="FootnoteReference"/>
          <w:sz w:val="21"/>
          <w:szCs w:val="21"/>
          <w:vertAlign w:val="baseline"/>
        </w:rPr>
        <w:t>)</w:t>
      </w:r>
      <w:r w:rsidRPr="00123538">
        <w:rPr>
          <w:rFonts w:eastAsia="SimSun" w:hint="eastAsia"/>
          <w:sz w:val="21"/>
          <w:szCs w:val="21"/>
          <w:lang w:eastAsia="zh-CN"/>
        </w:rPr>
        <w:t>段所述的概要内容对此作出回应。</w:t>
      </w:r>
    </w:p>
  </w:footnote>
  <w:footnote w:id="15">
    <w:p w:rsidR="006F2826" w:rsidRPr="00123538" w:rsidRDefault="006F2826" w:rsidP="003566E6">
      <w:pPr>
        <w:pStyle w:val="FootnoteText"/>
        <w:tabs>
          <w:tab w:val="clear" w:pos="1247"/>
          <w:tab w:val="left" w:pos="1267"/>
        </w:tabs>
        <w:jc w:val="both"/>
        <w:rPr>
          <w:rStyle w:val="FootnoteReference"/>
          <w:rFonts w:eastAsia="SimSun" w:hint="eastAsia"/>
          <w:sz w:val="21"/>
          <w:szCs w:val="21"/>
          <w:vertAlign w:val="baseline"/>
          <w:lang w:eastAsia="zh-CN"/>
        </w:rPr>
      </w:pPr>
      <w:r w:rsidRPr="00123538">
        <w:rPr>
          <w:rStyle w:val="FootnoteReference"/>
          <w:sz w:val="21"/>
          <w:szCs w:val="21"/>
        </w:rPr>
        <w:footnoteRef/>
      </w:r>
      <w:r w:rsidR="007F0748" w:rsidRPr="00123538">
        <w:rPr>
          <w:rFonts w:eastAsia="SimSun" w:hint="eastAsia"/>
          <w:sz w:val="21"/>
          <w:szCs w:val="21"/>
          <w:lang w:eastAsia="zh-CN"/>
        </w:rPr>
        <w:t>详见</w:t>
      </w:r>
      <w:hyperlink r:id="rId3" w:history="1">
        <w:r w:rsidRPr="00123538">
          <w:rPr>
            <w:rStyle w:val="FootnoteReference"/>
            <w:sz w:val="21"/>
            <w:szCs w:val="21"/>
            <w:vertAlign w:val="baseline"/>
          </w:rPr>
          <w:t>http://www.earthobservations.org</w:t>
        </w:r>
      </w:hyperlink>
      <w:r w:rsidRPr="00123538">
        <w:rPr>
          <w:rFonts w:eastAsia="SimSun" w:hint="eastAsia"/>
          <w:sz w:val="21"/>
          <w:szCs w:val="21"/>
          <w:lang w:eastAsia="zh-CN"/>
        </w:rPr>
        <w:t>。</w:t>
      </w:r>
    </w:p>
  </w:footnote>
  <w:footnote w:id="16">
    <w:p w:rsidR="006F2826" w:rsidRPr="00123538" w:rsidRDefault="006F2826" w:rsidP="003566E6">
      <w:pPr>
        <w:pStyle w:val="FootnoteText"/>
        <w:jc w:val="both"/>
        <w:rPr>
          <w:rFonts w:ascii="Calibri" w:eastAsia="SimSun" w:hAnsi="Calibri" w:hint="eastAsia"/>
          <w:sz w:val="21"/>
          <w:szCs w:val="21"/>
          <w:lang w:eastAsia="zh-CN"/>
        </w:rPr>
      </w:pPr>
      <w:r w:rsidRPr="00123538">
        <w:rPr>
          <w:rStyle w:val="FootnoteReference"/>
          <w:sz w:val="21"/>
          <w:szCs w:val="21"/>
        </w:rPr>
        <w:footnoteRef/>
      </w:r>
      <w:r w:rsidR="007F0748" w:rsidRPr="00123538">
        <w:rPr>
          <w:rFonts w:eastAsia="SimSun" w:hint="eastAsia"/>
          <w:sz w:val="21"/>
          <w:szCs w:val="21"/>
          <w:lang w:eastAsia="zh-CN"/>
        </w:rPr>
        <w:t>详见</w:t>
      </w:r>
      <w:hyperlink r:id="rId4" w:history="1">
        <w:r w:rsidRPr="00123538">
          <w:rPr>
            <w:rStyle w:val="FootnoteReference"/>
            <w:sz w:val="21"/>
            <w:szCs w:val="21"/>
            <w:vertAlign w:val="baseline"/>
          </w:rPr>
          <w:t>http://www.gbif.org</w:t>
        </w:r>
      </w:hyperlink>
      <w:r w:rsidRPr="00123538">
        <w:rPr>
          <w:rStyle w:val="FootnoteReference"/>
          <w:rFonts w:hint="eastAsia"/>
          <w:sz w:val="21"/>
          <w:szCs w:val="21"/>
          <w:vertAlign w:val="baseline"/>
        </w:rPr>
        <w:t>。</w:t>
      </w:r>
    </w:p>
  </w:footnote>
  <w:footnote w:id="17">
    <w:p w:rsidR="006F2826" w:rsidRPr="00123538" w:rsidRDefault="006F2826" w:rsidP="003566E6">
      <w:pPr>
        <w:pStyle w:val="FootnoteText"/>
        <w:jc w:val="both"/>
        <w:rPr>
          <w:rStyle w:val="FootnoteReference"/>
          <w:rFonts w:eastAsia="SimSun" w:hint="eastAsia"/>
          <w:sz w:val="21"/>
          <w:szCs w:val="21"/>
          <w:vertAlign w:val="baseline"/>
          <w:lang w:eastAsia="zh-CN"/>
        </w:rPr>
      </w:pPr>
      <w:r w:rsidRPr="00123538">
        <w:rPr>
          <w:rStyle w:val="FootnoteReference"/>
          <w:sz w:val="21"/>
          <w:szCs w:val="21"/>
        </w:rPr>
        <w:footnoteRef/>
      </w:r>
      <w:r w:rsidR="007F0748" w:rsidRPr="00123538">
        <w:rPr>
          <w:rFonts w:eastAsia="SimSun" w:hint="eastAsia"/>
          <w:sz w:val="21"/>
          <w:szCs w:val="21"/>
          <w:lang w:eastAsia="zh-CN"/>
        </w:rPr>
        <w:t>详见</w:t>
      </w:r>
      <w:hyperlink r:id="rId5" w:history="1">
        <w:r w:rsidRPr="00123538">
          <w:rPr>
            <w:rFonts w:eastAsia="SimSun"/>
            <w:sz w:val="21"/>
            <w:szCs w:val="21"/>
            <w:lang w:eastAsia="zh-CN"/>
          </w:rPr>
          <w:t>http://www.icsu.org/future-earth</w:t>
        </w:r>
      </w:hyperlink>
      <w:r w:rsidRPr="00123538">
        <w:rPr>
          <w:rFonts w:eastAsia="SimSun" w:hint="eastAsia"/>
          <w:sz w:val="21"/>
          <w:szCs w:val="21"/>
          <w:lang w:eastAsia="zh-CN"/>
        </w:rPr>
        <w:t>。</w:t>
      </w:r>
    </w:p>
  </w:footnote>
  <w:footnote w:id="18">
    <w:p w:rsidR="006F2826" w:rsidRPr="00123538" w:rsidRDefault="006F2826" w:rsidP="003566E6">
      <w:pPr>
        <w:pStyle w:val="FootnoteText"/>
        <w:jc w:val="both"/>
        <w:rPr>
          <w:rStyle w:val="FootnoteReference"/>
          <w:sz w:val="21"/>
          <w:szCs w:val="21"/>
          <w:vertAlign w:val="baseline"/>
        </w:rPr>
      </w:pPr>
      <w:r w:rsidRPr="00123538">
        <w:rPr>
          <w:rStyle w:val="FootnoteReference"/>
          <w:sz w:val="21"/>
          <w:szCs w:val="21"/>
        </w:rPr>
        <w:footnoteRef/>
      </w:r>
      <w:r w:rsidRPr="00123538">
        <w:rPr>
          <w:rFonts w:eastAsia="SimSun" w:hint="eastAsia"/>
          <w:sz w:val="21"/>
          <w:szCs w:val="21"/>
          <w:lang w:eastAsia="zh-CN"/>
        </w:rPr>
        <w:t>见</w:t>
      </w:r>
      <w:r w:rsidR="008E0F9B" w:rsidRPr="00123538">
        <w:rPr>
          <w:rFonts w:eastAsia="SimSun"/>
          <w:sz w:val="21"/>
          <w:szCs w:val="21"/>
          <w:lang w:eastAsia="zh-CN"/>
        </w:rPr>
        <w:t>IPBES/2/3</w:t>
      </w:r>
      <w:r w:rsidR="008E0F9B">
        <w:rPr>
          <w:rFonts w:eastAsia="SimSun" w:hint="eastAsia"/>
          <w:sz w:val="21"/>
          <w:szCs w:val="21"/>
          <w:lang w:eastAsia="zh-CN"/>
        </w:rPr>
        <w:t>，</w:t>
      </w:r>
      <w:r w:rsidR="008E0F9B" w:rsidRPr="00123538">
        <w:rPr>
          <w:rFonts w:ascii="SimSun" w:eastAsia="SimSun" w:hAnsi="SimSun" w:cs="SimSun" w:hint="eastAsia"/>
          <w:sz w:val="21"/>
          <w:szCs w:val="21"/>
          <w:lang w:val="en-US" w:eastAsia="zh-CN"/>
        </w:rPr>
        <w:t>第</w:t>
      </w:r>
      <w:r w:rsidR="008E0F9B" w:rsidRPr="00123538">
        <w:rPr>
          <w:rStyle w:val="FootnoteReference"/>
          <w:sz w:val="21"/>
          <w:szCs w:val="21"/>
          <w:vertAlign w:val="baseline"/>
        </w:rPr>
        <w:t>16(</w:t>
      </w:r>
      <w:r w:rsidR="008E0F9B">
        <w:rPr>
          <w:rStyle w:val="FootnoteReference"/>
          <w:rFonts w:eastAsia="SimSun" w:hint="eastAsia"/>
          <w:sz w:val="21"/>
          <w:szCs w:val="21"/>
          <w:vertAlign w:val="baseline"/>
          <w:lang w:eastAsia="zh-CN"/>
        </w:rPr>
        <w:t>b</w:t>
      </w:r>
      <w:r w:rsidR="008E0F9B" w:rsidRPr="00123538">
        <w:rPr>
          <w:rStyle w:val="FootnoteReference"/>
          <w:sz w:val="21"/>
          <w:szCs w:val="21"/>
          <w:vertAlign w:val="baseline"/>
        </w:rPr>
        <w:t>)</w:t>
      </w:r>
      <w:r w:rsidR="008E0F9B" w:rsidRPr="00123538">
        <w:rPr>
          <w:rStyle w:val="FootnoteReference"/>
          <w:rFonts w:eastAsia="SimSun" w:hint="eastAsia"/>
          <w:sz w:val="21"/>
          <w:szCs w:val="21"/>
          <w:vertAlign w:val="baseline"/>
          <w:lang w:eastAsia="zh-CN"/>
        </w:rPr>
        <w:t>和</w:t>
      </w:r>
      <w:r w:rsidR="008E0F9B" w:rsidRPr="00123538">
        <w:rPr>
          <w:rStyle w:val="FootnoteReference"/>
          <w:sz w:val="21"/>
          <w:szCs w:val="21"/>
          <w:vertAlign w:val="baseline"/>
        </w:rPr>
        <w:t>16(</w:t>
      </w:r>
      <w:r w:rsidR="008E0F9B">
        <w:rPr>
          <w:rStyle w:val="FootnoteReference"/>
          <w:rFonts w:eastAsia="SimSun" w:hint="eastAsia"/>
          <w:sz w:val="21"/>
          <w:szCs w:val="21"/>
          <w:vertAlign w:val="baseline"/>
          <w:lang w:eastAsia="zh-CN"/>
        </w:rPr>
        <w:t>d</w:t>
      </w:r>
      <w:r w:rsidR="008E0F9B" w:rsidRPr="00123538">
        <w:rPr>
          <w:rStyle w:val="FootnoteReference"/>
          <w:sz w:val="21"/>
          <w:szCs w:val="21"/>
          <w:vertAlign w:val="baseline"/>
        </w:rPr>
        <w:t>)</w:t>
      </w:r>
      <w:r w:rsidR="008E0F9B" w:rsidRPr="00123538">
        <w:rPr>
          <w:rFonts w:eastAsia="SimSun" w:hint="eastAsia"/>
          <w:sz w:val="21"/>
          <w:szCs w:val="21"/>
          <w:lang w:eastAsia="zh-CN"/>
        </w:rPr>
        <w:t>段</w:t>
      </w:r>
      <w:r w:rsidR="008E0F9B">
        <w:rPr>
          <w:rFonts w:eastAsia="SimSun" w:hint="eastAsia"/>
          <w:sz w:val="21"/>
          <w:szCs w:val="21"/>
          <w:lang w:eastAsia="zh-CN"/>
        </w:rPr>
        <w:t>，以及</w:t>
      </w:r>
      <w:r w:rsidR="008E0F9B" w:rsidRPr="008E0F9B">
        <w:rPr>
          <w:sz w:val="21"/>
          <w:szCs w:val="21"/>
        </w:rPr>
        <w:t>IPBES/2/INF</w:t>
      </w:r>
      <w:r w:rsidR="008F442F">
        <w:rPr>
          <w:rFonts w:eastAsia="SimSun" w:hint="eastAsia"/>
          <w:sz w:val="21"/>
          <w:szCs w:val="21"/>
          <w:lang w:eastAsia="zh-CN"/>
        </w:rPr>
        <w:t>/</w:t>
      </w:r>
      <w:r w:rsidR="008E0F9B" w:rsidRPr="008E0F9B">
        <w:rPr>
          <w:sz w:val="21"/>
          <w:szCs w:val="21"/>
        </w:rPr>
        <w:t>9</w:t>
      </w:r>
      <w:r w:rsidR="008E0F9B">
        <w:rPr>
          <w:rFonts w:eastAsia="SimSun" w:hint="eastAsia"/>
          <w:sz w:val="21"/>
          <w:szCs w:val="21"/>
          <w:lang w:eastAsia="zh-CN"/>
        </w:rPr>
        <w:t>，附件二</w:t>
      </w:r>
      <w:r w:rsidRPr="00123538">
        <w:rPr>
          <w:rFonts w:eastAsia="SimSun" w:hint="eastAsia"/>
          <w:sz w:val="21"/>
          <w:szCs w:val="21"/>
          <w:lang w:eastAsia="zh-CN"/>
        </w:rPr>
        <w:t>。</w:t>
      </w:r>
    </w:p>
  </w:footnote>
  <w:footnote w:id="19">
    <w:p w:rsidR="006F2826" w:rsidRPr="00123538" w:rsidRDefault="006F2826" w:rsidP="003566E6">
      <w:pPr>
        <w:pStyle w:val="FootnoteText"/>
        <w:jc w:val="both"/>
        <w:rPr>
          <w:rStyle w:val="FootnoteReference"/>
          <w:sz w:val="21"/>
          <w:szCs w:val="21"/>
          <w:vertAlign w:val="baseline"/>
        </w:rPr>
      </w:pPr>
      <w:r w:rsidRPr="00123538">
        <w:rPr>
          <w:rStyle w:val="FootnoteReference"/>
          <w:sz w:val="21"/>
          <w:szCs w:val="21"/>
        </w:rPr>
        <w:footnoteRef/>
      </w:r>
      <w:r w:rsidRPr="00123538">
        <w:rPr>
          <w:rFonts w:eastAsia="SimSun" w:hint="eastAsia"/>
          <w:sz w:val="21"/>
          <w:szCs w:val="21"/>
          <w:lang w:eastAsia="zh-CN"/>
        </w:rPr>
        <w:t>见</w:t>
      </w:r>
      <w:r w:rsidR="008E0F9B" w:rsidRPr="00123538">
        <w:rPr>
          <w:rFonts w:eastAsia="SimSun"/>
          <w:sz w:val="21"/>
          <w:szCs w:val="21"/>
          <w:lang w:eastAsia="zh-CN"/>
        </w:rPr>
        <w:t>IPBES/2/3</w:t>
      </w:r>
      <w:r w:rsidR="008E0F9B">
        <w:rPr>
          <w:rFonts w:eastAsia="SimSun" w:hint="eastAsia"/>
          <w:sz w:val="21"/>
          <w:szCs w:val="21"/>
          <w:lang w:eastAsia="zh-CN"/>
        </w:rPr>
        <w:t>，</w:t>
      </w:r>
      <w:r w:rsidR="008E0F9B" w:rsidRPr="00123538">
        <w:rPr>
          <w:rFonts w:ascii="SimSun" w:eastAsia="SimSun" w:hAnsi="SimSun" w:cs="SimSun" w:hint="eastAsia"/>
          <w:sz w:val="21"/>
          <w:szCs w:val="21"/>
          <w:lang w:val="en-US" w:eastAsia="zh-CN"/>
        </w:rPr>
        <w:t>第</w:t>
      </w:r>
      <w:r w:rsidR="008E0F9B">
        <w:rPr>
          <w:rFonts w:eastAsia="SimSun" w:hint="eastAsia"/>
          <w:sz w:val="21"/>
          <w:szCs w:val="21"/>
          <w:lang w:eastAsia="zh-CN"/>
        </w:rPr>
        <w:t>17(c)</w:t>
      </w:r>
      <w:r w:rsidR="008E0F9B" w:rsidRPr="00123538">
        <w:rPr>
          <w:rFonts w:eastAsia="SimSun" w:hint="eastAsia"/>
          <w:sz w:val="21"/>
          <w:szCs w:val="21"/>
          <w:lang w:eastAsia="zh-CN"/>
        </w:rPr>
        <w:t>段</w:t>
      </w:r>
      <w:r w:rsidR="008E0F9B">
        <w:rPr>
          <w:rFonts w:eastAsia="SimSun" w:hint="eastAsia"/>
          <w:sz w:val="21"/>
          <w:szCs w:val="21"/>
          <w:lang w:eastAsia="zh-CN"/>
        </w:rPr>
        <w:t>，以及</w:t>
      </w:r>
      <w:r w:rsidR="008E0F9B" w:rsidRPr="008E0F9B">
        <w:rPr>
          <w:sz w:val="21"/>
          <w:szCs w:val="21"/>
        </w:rPr>
        <w:t>IPBES/2/INF</w:t>
      </w:r>
      <w:r w:rsidR="008F442F">
        <w:rPr>
          <w:rFonts w:eastAsia="SimSun" w:hint="eastAsia"/>
          <w:sz w:val="21"/>
          <w:szCs w:val="21"/>
          <w:lang w:eastAsia="zh-CN"/>
        </w:rPr>
        <w:t>/</w:t>
      </w:r>
      <w:r w:rsidR="008E0F9B" w:rsidRPr="008E0F9B">
        <w:rPr>
          <w:sz w:val="21"/>
          <w:szCs w:val="21"/>
        </w:rPr>
        <w:t>9</w:t>
      </w:r>
      <w:r w:rsidR="008E0F9B">
        <w:rPr>
          <w:rFonts w:eastAsia="SimSun" w:hint="eastAsia"/>
          <w:sz w:val="21"/>
          <w:szCs w:val="21"/>
          <w:lang w:eastAsia="zh-CN"/>
        </w:rPr>
        <w:t>，附件二</w:t>
      </w:r>
      <w:r w:rsidRPr="00123538">
        <w:rPr>
          <w:rFonts w:eastAsia="SimSun" w:hint="eastAsia"/>
          <w:sz w:val="21"/>
          <w:szCs w:val="21"/>
          <w:lang w:eastAsia="zh-CN"/>
        </w:rPr>
        <w:t>。</w:t>
      </w:r>
    </w:p>
  </w:footnote>
  <w:footnote w:id="20">
    <w:p w:rsidR="00F26E0E" w:rsidRPr="00123538" w:rsidRDefault="00F26E0E" w:rsidP="003566E6">
      <w:pPr>
        <w:pStyle w:val="FootnoteText"/>
        <w:jc w:val="both"/>
        <w:rPr>
          <w:rStyle w:val="FootnoteReference"/>
          <w:rFonts w:eastAsia="SimSun" w:hint="eastAsia"/>
          <w:sz w:val="21"/>
          <w:szCs w:val="21"/>
          <w:vertAlign w:val="baseline"/>
          <w:lang w:eastAsia="zh-CN"/>
        </w:rPr>
      </w:pPr>
      <w:r w:rsidRPr="00123538">
        <w:rPr>
          <w:rStyle w:val="FootnoteReference"/>
          <w:sz w:val="21"/>
          <w:szCs w:val="21"/>
        </w:rPr>
        <w:footnoteRef/>
      </w:r>
      <w:r w:rsidRPr="00123538">
        <w:rPr>
          <w:rFonts w:eastAsia="SimSun" w:hint="eastAsia"/>
          <w:sz w:val="21"/>
          <w:szCs w:val="21"/>
          <w:lang w:eastAsia="zh-CN"/>
        </w:rPr>
        <w:t>见</w:t>
      </w:r>
      <w:r w:rsidR="008E0F9B" w:rsidRPr="00123538">
        <w:rPr>
          <w:rFonts w:eastAsia="SimSun"/>
          <w:sz w:val="21"/>
          <w:szCs w:val="21"/>
          <w:lang w:eastAsia="zh-CN"/>
        </w:rPr>
        <w:t>IPBES/2/3</w:t>
      </w:r>
      <w:r w:rsidR="008E0F9B">
        <w:rPr>
          <w:rFonts w:eastAsia="SimSun" w:hint="eastAsia"/>
          <w:sz w:val="21"/>
          <w:szCs w:val="21"/>
          <w:lang w:eastAsia="zh-CN"/>
        </w:rPr>
        <w:t>，</w:t>
      </w:r>
      <w:r w:rsidR="008E0F9B" w:rsidRPr="00123538">
        <w:rPr>
          <w:rFonts w:ascii="SimSun" w:eastAsia="SimSun" w:hAnsi="SimSun" w:cs="SimSun" w:hint="eastAsia"/>
          <w:sz w:val="21"/>
          <w:szCs w:val="21"/>
          <w:lang w:val="en-US" w:eastAsia="zh-CN"/>
        </w:rPr>
        <w:t>第</w:t>
      </w:r>
      <w:r w:rsidR="008E0F9B">
        <w:rPr>
          <w:rFonts w:eastAsia="SimSun" w:hint="eastAsia"/>
          <w:sz w:val="21"/>
          <w:szCs w:val="21"/>
          <w:lang w:eastAsia="zh-CN"/>
        </w:rPr>
        <w:t>17(a)</w:t>
      </w:r>
      <w:r w:rsidR="008E0F9B" w:rsidRPr="00123538">
        <w:rPr>
          <w:rFonts w:eastAsia="SimSun" w:hint="eastAsia"/>
          <w:sz w:val="21"/>
          <w:szCs w:val="21"/>
          <w:lang w:eastAsia="zh-CN"/>
        </w:rPr>
        <w:t>段</w:t>
      </w:r>
      <w:r w:rsidR="008E0F9B">
        <w:rPr>
          <w:rFonts w:eastAsia="SimSun" w:hint="eastAsia"/>
          <w:sz w:val="21"/>
          <w:szCs w:val="21"/>
          <w:lang w:eastAsia="zh-CN"/>
        </w:rPr>
        <w:t>，以及</w:t>
      </w:r>
      <w:r w:rsidR="008E0F9B" w:rsidRPr="008E0F9B">
        <w:rPr>
          <w:sz w:val="21"/>
          <w:szCs w:val="21"/>
        </w:rPr>
        <w:t>IPBES/2/INF</w:t>
      </w:r>
      <w:r w:rsidR="008F442F">
        <w:rPr>
          <w:rFonts w:eastAsia="SimSun" w:hint="eastAsia"/>
          <w:sz w:val="21"/>
          <w:szCs w:val="21"/>
          <w:lang w:eastAsia="zh-CN"/>
        </w:rPr>
        <w:t>/</w:t>
      </w:r>
      <w:r w:rsidR="008E0F9B" w:rsidRPr="008E0F9B">
        <w:rPr>
          <w:sz w:val="21"/>
          <w:szCs w:val="21"/>
        </w:rPr>
        <w:t>9</w:t>
      </w:r>
      <w:r w:rsidR="008E0F9B">
        <w:rPr>
          <w:rFonts w:eastAsia="SimSun" w:hint="eastAsia"/>
          <w:sz w:val="21"/>
          <w:szCs w:val="21"/>
          <w:lang w:eastAsia="zh-CN"/>
        </w:rPr>
        <w:t>，附件二</w:t>
      </w:r>
      <w:r w:rsidRPr="00123538">
        <w:rPr>
          <w:rFonts w:eastAsia="SimSun"/>
          <w:sz w:val="21"/>
          <w:szCs w:val="21"/>
          <w:lang w:eastAsia="zh-CN"/>
        </w:rPr>
        <w:t>。</w:t>
      </w:r>
    </w:p>
  </w:footnote>
  <w:footnote w:id="21">
    <w:p w:rsidR="00F26E0E" w:rsidRPr="00123538" w:rsidRDefault="00F26E0E" w:rsidP="003566E6">
      <w:pPr>
        <w:pStyle w:val="FootnoteText"/>
        <w:jc w:val="both"/>
        <w:rPr>
          <w:rStyle w:val="FootnoteReference"/>
          <w:sz w:val="21"/>
          <w:szCs w:val="21"/>
          <w:vertAlign w:val="baseline"/>
        </w:rPr>
      </w:pPr>
      <w:r w:rsidRPr="00123538">
        <w:rPr>
          <w:rStyle w:val="FootnoteReference"/>
          <w:sz w:val="21"/>
          <w:szCs w:val="21"/>
        </w:rPr>
        <w:footnoteRef/>
      </w:r>
      <w:r w:rsidRPr="00123538">
        <w:rPr>
          <w:rFonts w:eastAsia="SimSun" w:hint="eastAsia"/>
          <w:sz w:val="21"/>
          <w:szCs w:val="21"/>
          <w:lang w:eastAsia="zh-CN"/>
        </w:rPr>
        <w:t>见</w:t>
      </w:r>
      <w:r w:rsidR="008F442F" w:rsidRPr="00123538">
        <w:rPr>
          <w:rFonts w:eastAsia="SimSun"/>
          <w:sz w:val="21"/>
          <w:szCs w:val="21"/>
          <w:lang w:eastAsia="zh-CN"/>
        </w:rPr>
        <w:t>IPBES/2/3</w:t>
      </w:r>
      <w:r w:rsidR="008F442F">
        <w:rPr>
          <w:rFonts w:eastAsia="SimSun" w:hint="eastAsia"/>
          <w:sz w:val="21"/>
          <w:szCs w:val="21"/>
          <w:lang w:eastAsia="zh-CN"/>
        </w:rPr>
        <w:t>，</w:t>
      </w:r>
      <w:r w:rsidR="008F442F" w:rsidRPr="00123538">
        <w:rPr>
          <w:rFonts w:ascii="SimSun" w:eastAsia="SimSun" w:hAnsi="SimSun" w:cs="SimSun" w:hint="eastAsia"/>
          <w:sz w:val="21"/>
          <w:szCs w:val="21"/>
          <w:lang w:val="en-US" w:eastAsia="zh-CN"/>
        </w:rPr>
        <w:t>第</w:t>
      </w:r>
      <w:r w:rsidR="008F442F">
        <w:rPr>
          <w:rFonts w:eastAsia="SimSun" w:hint="eastAsia"/>
          <w:sz w:val="21"/>
          <w:szCs w:val="21"/>
          <w:lang w:eastAsia="zh-CN"/>
        </w:rPr>
        <w:t>17(b)</w:t>
      </w:r>
      <w:r w:rsidR="008F442F" w:rsidRPr="00123538">
        <w:rPr>
          <w:rFonts w:eastAsia="SimSun" w:hint="eastAsia"/>
          <w:sz w:val="21"/>
          <w:szCs w:val="21"/>
          <w:lang w:eastAsia="zh-CN"/>
        </w:rPr>
        <w:t>段</w:t>
      </w:r>
      <w:r w:rsidR="008F442F">
        <w:rPr>
          <w:rFonts w:eastAsia="SimSun" w:hint="eastAsia"/>
          <w:sz w:val="21"/>
          <w:szCs w:val="21"/>
          <w:lang w:eastAsia="zh-CN"/>
        </w:rPr>
        <w:t>，以及</w:t>
      </w:r>
      <w:r w:rsidR="008F442F" w:rsidRPr="008E0F9B">
        <w:rPr>
          <w:sz w:val="21"/>
          <w:szCs w:val="21"/>
        </w:rPr>
        <w:t>IPBES/2/INF</w:t>
      </w:r>
      <w:r w:rsidR="008F442F">
        <w:rPr>
          <w:rFonts w:eastAsia="SimSun" w:hint="eastAsia"/>
          <w:sz w:val="21"/>
          <w:szCs w:val="21"/>
          <w:lang w:eastAsia="zh-CN"/>
        </w:rPr>
        <w:t>/</w:t>
      </w:r>
      <w:r w:rsidR="008F442F" w:rsidRPr="008E0F9B">
        <w:rPr>
          <w:sz w:val="21"/>
          <w:szCs w:val="21"/>
        </w:rPr>
        <w:t>9</w:t>
      </w:r>
      <w:r w:rsidR="008F442F">
        <w:rPr>
          <w:rFonts w:eastAsia="SimSun" w:hint="eastAsia"/>
          <w:sz w:val="21"/>
          <w:szCs w:val="21"/>
          <w:lang w:eastAsia="zh-CN"/>
        </w:rPr>
        <w:t>，附件二</w:t>
      </w:r>
      <w:r w:rsidRPr="00123538">
        <w:rPr>
          <w:rFonts w:eastAsia="SimSun"/>
          <w:sz w:val="21"/>
          <w:szCs w:val="21"/>
          <w:lang w:eastAsia="zh-CN"/>
        </w:rPr>
        <w:t>。</w:t>
      </w:r>
    </w:p>
  </w:footnote>
  <w:footnote w:id="22">
    <w:p w:rsidR="00F26E0E" w:rsidRPr="00123538" w:rsidRDefault="00F26E0E" w:rsidP="003566E6">
      <w:pPr>
        <w:pStyle w:val="FootnoteText"/>
        <w:jc w:val="both"/>
        <w:rPr>
          <w:rStyle w:val="FootnoteReference"/>
          <w:sz w:val="21"/>
          <w:szCs w:val="21"/>
          <w:vertAlign w:val="baseline"/>
        </w:rPr>
      </w:pPr>
      <w:r w:rsidRPr="00123538">
        <w:rPr>
          <w:rStyle w:val="FootnoteReference"/>
          <w:sz w:val="21"/>
          <w:szCs w:val="21"/>
        </w:rPr>
        <w:footnoteRef/>
      </w:r>
      <w:r w:rsidRPr="00123538">
        <w:rPr>
          <w:rFonts w:eastAsia="SimSun" w:hint="eastAsia"/>
          <w:sz w:val="21"/>
          <w:szCs w:val="21"/>
          <w:lang w:eastAsia="zh-CN"/>
        </w:rPr>
        <w:t>见</w:t>
      </w:r>
      <w:r w:rsidR="008F442F" w:rsidRPr="00123538">
        <w:rPr>
          <w:rFonts w:eastAsia="SimSun"/>
          <w:sz w:val="21"/>
          <w:szCs w:val="21"/>
          <w:lang w:eastAsia="zh-CN"/>
        </w:rPr>
        <w:t>IPBES/2/3</w:t>
      </w:r>
      <w:r w:rsidR="008F442F">
        <w:rPr>
          <w:rFonts w:eastAsia="SimSun" w:hint="eastAsia"/>
          <w:sz w:val="21"/>
          <w:szCs w:val="21"/>
          <w:lang w:eastAsia="zh-CN"/>
        </w:rPr>
        <w:t>，</w:t>
      </w:r>
      <w:r w:rsidR="008F442F" w:rsidRPr="00123538">
        <w:rPr>
          <w:rFonts w:ascii="SimSun" w:eastAsia="SimSun" w:hAnsi="SimSun" w:cs="SimSun" w:hint="eastAsia"/>
          <w:sz w:val="21"/>
          <w:szCs w:val="21"/>
          <w:lang w:val="en-US" w:eastAsia="zh-CN"/>
        </w:rPr>
        <w:t>第</w:t>
      </w:r>
      <w:r w:rsidR="008F442F">
        <w:rPr>
          <w:rFonts w:eastAsia="SimSun" w:hint="eastAsia"/>
          <w:sz w:val="21"/>
          <w:szCs w:val="21"/>
          <w:lang w:eastAsia="zh-CN"/>
        </w:rPr>
        <w:t>34(a)</w:t>
      </w:r>
      <w:r w:rsidR="008F442F" w:rsidRPr="00123538">
        <w:rPr>
          <w:rFonts w:eastAsia="SimSun" w:hint="eastAsia"/>
          <w:sz w:val="21"/>
          <w:szCs w:val="21"/>
          <w:lang w:eastAsia="zh-CN"/>
        </w:rPr>
        <w:t>段</w:t>
      </w:r>
      <w:r w:rsidR="008F442F">
        <w:rPr>
          <w:rFonts w:eastAsia="SimSun" w:hint="eastAsia"/>
          <w:sz w:val="21"/>
          <w:szCs w:val="21"/>
          <w:lang w:eastAsia="zh-CN"/>
        </w:rPr>
        <w:t>，以及</w:t>
      </w:r>
      <w:r w:rsidR="008F442F" w:rsidRPr="008E0F9B">
        <w:rPr>
          <w:sz w:val="21"/>
          <w:szCs w:val="21"/>
        </w:rPr>
        <w:t>IPBES/2/INF</w:t>
      </w:r>
      <w:r w:rsidR="008F442F">
        <w:rPr>
          <w:rFonts w:eastAsia="SimSun" w:hint="eastAsia"/>
          <w:sz w:val="21"/>
          <w:szCs w:val="21"/>
          <w:lang w:eastAsia="zh-CN"/>
        </w:rPr>
        <w:t>/</w:t>
      </w:r>
      <w:r w:rsidR="008F442F" w:rsidRPr="008E0F9B">
        <w:rPr>
          <w:sz w:val="21"/>
          <w:szCs w:val="21"/>
        </w:rPr>
        <w:t>9</w:t>
      </w:r>
      <w:r w:rsidR="008F442F">
        <w:rPr>
          <w:rFonts w:eastAsia="SimSun" w:hint="eastAsia"/>
          <w:sz w:val="21"/>
          <w:szCs w:val="21"/>
          <w:lang w:eastAsia="zh-CN"/>
        </w:rPr>
        <w:t>，附件二</w:t>
      </w:r>
      <w:r w:rsidRPr="00123538">
        <w:rPr>
          <w:rFonts w:eastAsia="SimSun"/>
          <w:sz w:val="21"/>
          <w:szCs w:val="21"/>
          <w:lang w:eastAsia="zh-CN"/>
        </w:rPr>
        <w:t>。</w:t>
      </w:r>
    </w:p>
  </w:footnote>
  <w:footnote w:id="23">
    <w:p w:rsidR="00F26E0E" w:rsidRPr="00123538" w:rsidRDefault="00F26E0E" w:rsidP="003566E6">
      <w:pPr>
        <w:pStyle w:val="FootnoteText"/>
        <w:jc w:val="both"/>
        <w:rPr>
          <w:rFonts w:eastAsia="SimSun"/>
          <w:sz w:val="21"/>
          <w:szCs w:val="21"/>
          <w:lang w:eastAsia="zh-CN"/>
        </w:rPr>
      </w:pPr>
      <w:r w:rsidRPr="00123538">
        <w:rPr>
          <w:rStyle w:val="FootnoteReference"/>
          <w:sz w:val="21"/>
          <w:szCs w:val="21"/>
        </w:rPr>
        <w:footnoteRef/>
      </w:r>
      <w:r w:rsidR="008F442F" w:rsidRPr="00123538">
        <w:rPr>
          <w:rFonts w:eastAsia="SimSun" w:hint="eastAsia"/>
          <w:sz w:val="21"/>
          <w:szCs w:val="21"/>
          <w:lang w:eastAsia="zh-CN"/>
        </w:rPr>
        <w:t>见</w:t>
      </w:r>
      <w:r w:rsidR="008F442F" w:rsidRPr="00123538">
        <w:rPr>
          <w:rFonts w:eastAsia="SimSun"/>
          <w:sz w:val="21"/>
          <w:szCs w:val="21"/>
          <w:lang w:eastAsia="zh-CN"/>
        </w:rPr>
        <w:t>IPBES/2/3</w:t>
      </w:r>
      <w:r w:rsidR="008F442F">
        <w:rPr>
          <w:rFonts w:eastAsia="SimSun" w:hint="eastAsia"/>
          <w:sz w:val="21"/>
          <w:szCs w:val="21"/>
          <w:lang w:eastAsia="zh-CN"/>
        </w:rPr>
        <w:t>，</w:t>
      </w:r>
      <w:r w:rsidR="008F442F" w:rsidRPr="00123538">
        <w:rPr>
          <w:rFonts w:ascii="SimSun" w:eastAsia="SimSun" w:hAnsi="SimSun" w:cs="SimSun" w:hint="eastAsia"/>
          <w:sz w:val="21"/>
          <w:szCs w:val="21"/>
          <w:lang w:val="en-US" w:eastAsia="zh-CN"/>
        </w:rPr>
        <w:t>第</w:t>
      </w:r>
      <w:r w:rsidR="008F442F" w:rsidRPr="00123538">
        <w:rPr>
          <w:rFonts w:eastAsia="SimSun" w:hint="eastAsia"/>
          <w:sz w:val="21"/>
          <w:szCs w:val="21"/>
          <w:lang w:eastAsia="zh-CN"/>
        </w:rPr>
        <w:t>34</w:t>
      </w:r>
      <w:r w:rsidR="008F442F" w:rsidRPr="00123538">
        <w:rPr>
          <w:rFonts w:eastAsia="SimSun"/>
          <w:sz w:val="21"/>
          <w:szCs w:val="21"/>
          <w:lang w:eastAsia="zh-CN"/>
        </w:rPr>
        <w:t>(b)</w:t>
      </w:r>
      <w:r w:rsidR="008F442F">
        <w:rPr>
          <w:rFonts w:eastAsia="SimSun" w:hint="eastAsia"/>
          <w:sz w:val="21"/>
          <w:szCs w:val="21"/>
          <w:lang w:eastAsia="zh-CN"/>
        </w:rPr>
        <w:t>-</w:t>
      </w:r>
      <w:r w:rsidR="008F442F" w:rsidRPr="00123538">
        <w:rPr>
          <w:rFonts w:eastAsia="SimSun" w:hint="eastAsia"/>
          <w:sz w:val="21"/>
          <w:szCs w:val="21"/>
          <w:lang w:eastAsia="zh-CN"/>
        </w:rPr>
        <w:t>(f)</w:t>
      </w:r>
      <w:r w:rsidR="008F442F" w:rsidRPr="00123538">
        <w:rPr>
          <w:rFonts w:eastAsia="SimSun" w:hint="eastAsia"/>
          <w:sz w:val="21"/>
          <w:szCs w:val="21"/>
          <w:lang w:eastAsia="zh-CN"/>
        </w:rPr>
        <w:t>段</w:t>
      </w:r>
      <w:r w:rsidR="008F442F">
        <w:rPr>
          <w:rFonts w:eastAsia="SimSun" w:hint="eastAsia"/>
          <w:sz w:val="21"/>
          <w:szCs w:val="21"/>
          <w:lang w:eastAsia="zh-CN"/>
        </w:rPr>
        <w:t>，以及</w:t>
      </w:r>
      <w:r w:rsidR="008F442F" w:rsidRPr="008E0F9B">
        <w:rPr>
          <w:sz w:val="21"/>
          <w:szCs w:val="21"/>
        </w:rPr>
        <w:t>IPBES/2/INF</w:t>
      </w:r>
      <w:r w:rsidR="008F442F">
        <w:rPr>
          <w:rFonts w:eastAsia="SimSun" w:hint="eastAsia"/>
          <w:sz w:val="21"/>
          <w:szCs w:val="21"/>
          <w:lang w:eastAsia="zh-CN"/>
        </w:rPr>
        <w:t>/</w:t>
      </w:r>
      <w:r w:rsidR="008F442F" w:rsidRPr="008E0F9B">
        <w:rPr>
          <w:sz w:val="21"/>
          <w:szCs w:val="21"/>
        </w:rPr>
        <w:t>9</w:t>
      </w:r>
      <w:r w:rsidR="008F442F">
        <w:rPr>
          <w:rFonts w:eastAsia="SimSun" w:hint="eastAsia"/>
          <w:sz w:val="21"/>
          <w:szCs w:val="21"/>
          <w:lang w:eastAsia="zh-CN"/>
        </w:rPr>
        <w:t>，附件二</w:t>
      </w:r>
      <w:r w:rsidRPr="00123538">
        <w:rPr>
          <w:rFonts w:eastAsia="SimSun"/>
          <w:sz w:val="21"/>
          <w:szCs w:val="21"/>
          <w:lang w:eastAsia="zh-CN"/>
        </w:rPr>
        <w:t>。</w:t>
      </w:r>
    </w:p>
  </w:footnote>
  <w:footnote w:id="24">
    <w:p w:rsidR="00F26E0E" w:rsidRPr="00123538" w:rsidRDefault="00F26E0E" w:rsidP="003566E6">
      <w:pPr>
        <w:pStyle w:val="FootnoteText"/>
        <w:jc w:val="both"/>
        <w:rPr>
          <w:sz w:val="21"/>
          <w:szCs w:val="21"/>
        </w:rPr>
      </w:pPr>
      <w:r w:rsidRPr="00123538">
        <w:rPr>
          <w:rStyle w:val="FootnoteReference"/>
          <w:sz w:val="21"/>
          <w:szCs w:val="21"/>
        </w:rPr>
        <w:footnoteRef/>
      </w:r>
      <w:r w:rsidRPr="00123538">
        <w:rPr>
          <w:rFonts w:eastAsia="SimSun" w:hint="eastAsia"/>
          <w:sz w:val="21"/>
          <w:szCs w:val="21"/>
          <w:lang w:eastAsia="zh-CN"/>
        </w:rPr>
        <w:t>见</w:t>
      </w:r>
      <w:bookmarkStart w:id="13" w:name="OLE_LINK60"/>
      <w:bookmarkStart w:id="14" w:name="OLE_LINK61"/>
      <w:r w:rsidR="008F442F" w:rsidRPr="00123538">
        <w:rPr>
          <w:rFonts w:eastAsia="SimSun"/>
          <w:sz w:val="21"/>
          <w:szCs w:val="21"/>
          <w:lang w:eastAsia="zh-CN"/>
        </w:rPr>
        <w:t>IPBES/2/3</w:t>
      </w:r>
      <w:r w:rsidR="008F442F">
        <w:rPr>
          <w:rFonts w:eastAsia="SimSun" w:hint="eastAsia"/>
          <w:sz w:val="21"/>
          <w:szCs w:val="21"/>
          <w:lang w:eastAsia="zh-CN"/>
        </w:rPr>
        <w:t>，</w:t>
      </w:r>
      <w:r w:rsidR="008F442F" w:rsidRPr="00123538">
        <w:rPr>
          <w:rFonts w:ascii="SimSun" w:eastAsia="SimSun" w:hAnsi="SimSun" w:cs="SimSun" w:hint="eastAsia"/>
          <w:sz w:val="21"/>
          <w:szCs w:val="21"/>
          <w:lang w:val="en-US" w:eastAsia="zh-CN"/>
        </w:rPr>
        <w:t>第</w:t>
      </w:r>
      <w:r w:rsidR="008F442F">
        <w:rPr>
          <w:rFonts w:eastAsia="SimSun" w:hint="eastAsia"/>
          <w:sz w:val="21"/>
          <w:szCs w:val="21"/>
          <w:lang w:eastAsia="zh-CN"/>
        </w:rPr>
        <w:t>19</w:t>
      </w:r>
      <w:r w:rsidR="008F442F" w:rsidRPr="00123538">
        <w:rPr>
          <w:rFonts w:eastAsia="SimSun"/>
          <w:sz w:val="21"/>
          <w:szCs w:val="21"/>
          <w:lang w:eastAsia="zh-CN"/>
        </w:rPr>
        <w:t>(</w:t>
      </w:r>
      <w:r w:rsidR="008F442F">
        <w:rPr>
          <w:rFonts w:eastAsia="SimSun" w:hint="eastAsia"/>
          <w:sz w:val="21"/>
          <w:szCs w:val="21"/>
          <w:lang w:eastAsia="zh-CN"/>
        </w:rPr>
        <w:t>a</w:t>
      </w:r>
      <w:r w:rsidR="008F442F" w:rsidRPr="00123538">
        <w:rPr>
          <w:rFonts w:eastAsia="SimSun"/>
          <w:sz w:val="21"/>
          <w:szCs w:val="21"/>
          <w:lang w:eastAsia="zh-CN"/>
        </w:rPr>
        <w:t>)</w:t>
      </w:r>
      <w:r w:rsidR="008F442F" w:rsidRPr="00123538">
        <w:rPr>
          <w:rFonts w:eastAsia="SimSun" w:hint="eastAsia"/>
          <w:sz w:val="21"/>
          <w:szCs w:val="21"/>
          <w:lang w:eastAsia="zh-CN"/>
        </w:rPr>
        <w:t>段</w:t>
      </w:r>
      <w:r w:rsidR="008F442F">
        <w:rPr>
          <w:rFonts w:eastAsia="SimSun" w:hint="eastAsia"/>
          <w:sz w:val="21"/>
          <w:szCs w:val="21"/>
          <w:lang w:eastAsia="zh-CN"/>
        </w:rPr>
        <w:t>，以及</w:t>
      </w:r>
      <w:r w:rsidR="008F442F" w:rsidRPr="008E0F9B">
        <w:rPr>
          <w:sz w:val="21"/>
          <w:szCs w:val="21"/>
        </w:rPr>
        <w:t>IPBES/2/INF</w:t>
      </w:r>
      <w:r w:rsidR="008F442F">
        <w:rPr>
          <w:rFonts w:eastAsia="SimSun" w:hint="eastAsia"/>
          <w:sz w:val="21"/>
          <w:szCs w:val="21"/>
          <w:lang w:eastAsia="zh-CN"/>
        </w:rPr>
        <w:t>/</w:t>
      </w:r>
      <w:r w:rsidR="008F442F" w:rsidRPr="008E0F9B">
        <w:rPr>
          <w:sz w:val="21"/>
          <w:szCs w:val="21"/>
        </w:rPr>
        <w:t>9</w:t>
      </w:r>
      <w:r w:rsidR="008F442F">
        <w:rPr>
          <w:rFonts w:eastAsia="SimSun" w:hint="eastAsia"/>
          <w:sz w:val="21"/>
          <w:szCs w:val="21"/>
          <w:lang w:eastAsia="zh-CN"/>
        </w:rPr>
        <w:t>，附件二</w:t>
      </w:r>
      <w:bookmarkEnd w:id="13"/>
      <w:bookmarkEnd w:id="14"/>
      <w:r w:rsidRPr="00123538">
        <w:rPr>
          <w:rFonts w:eastAsia="SimSun"/>
          <w:sz w:val="21"/>
          <w:szCs w:val="21"/>
          <w:lang w:eastAsia="zh-CN"/>
        </w:rPr>
        <w:t>。</w:t>
      </w:r>
    </w:p>
  </w:footnote>
  <w:footnote w:id="25">
    <w:p w:rsidR="00F26E0E" w:rsidRPr="00123538" w:rsidRDefault="00F26E0E" w:rsidP="003566E6">
      <w:pPr>
        <w:pStyle w:val="FootnoteText"/>
        <w:jc w:val="both"/>
        <w:rPr>
          <w:sz w:val="21"/>
          <w:szCs w:val="21"/>
        </w:rPr>
      </w:pPr>
      <w:r w:rsidRPr="00123538">
        <w:rPr>
          <w:rStyle w:val="FootnoteReference"/>
          <w:sz w:val="21"/>
          <w:szCs w:val="21"/>
        </w:rPr>
        <w:footnoteRef/>
      </w:r>
      <w:r w:rsidRPr="00123538">
        <w:rPr>
          <w:rFonts w:eastAsia="SimSun" w:hint="eastAsia"/>
          <w:sz w:val="21"/>
          <w:szCs w:val="21"/>
          <w:lang w:eastAsia="zh-CN"/>
        </w:rPr>
        <w:t>见</w:t>
      </w:r>
      <w:r w:rsidR="008F442F" w:rsidRPr="00123538">
        <w:rPr>
          <w:rFonts w:eastAsia="SimSun"/>
          <w:sz w:val="21"/>
          <w:szCs w:val="21"/>
          <w:lang w:eastAsia="zh-CN"/>
        </w:rPr>
        <w:t>IPBES/2/3</w:t>
      </w:r>
      <w:r w:rsidR="008F442F">
        <w:rPr>
          <w:rFonts w:eastAsia="SimSun" w:hint="eastAsia"/>
          <w:sz w:val="21"/>
          <w:szCs w:val="21"/>
          <w:lang w:eastAsia="zh-CN"/>
        </w:rPr>
        <w:t>，</w:t>
      </w:r>
      <w:r w:rsidR="008F442F" w:rsidRPr="00123538">
        <w:rPr>
          <w:rFonts w:ascii="SimSun" w:eastAsia="SimSun" w:hAnsi="SimSun" w:cs="SimSun" w:hint="eastAsia"/>
          <w:sz w:val="21"/>
          <w:szCs w:val="21"/>
          <w:lang w:val="en-US" w:eastAsia="zh-CN"/>
        </w:rPr>
        <w:t>第</w:t>
      </w:r>
      <w:r w:rsidR="008F442F">
        <w:rPr>
          <w:rFonts w:eastAsia="SimSun" w:hint="eastAsia"/>
          <w:sz w:val="21"/>
          <w:szCs w:val="21"/>
          <w:lang w:eastAsia="zh-CN"/>
        </w:rPr>
        <w:t>19</w:t>
      </w:r>
      <w:r w:rsidR="008F442F" w:rsidRPr="00123538">
        <w:rPr>
          <w:rFonts w:eastAsia="SimSun"/>
          <w:sz w:val="21"/>
          <w:szCs w:val="21"/>
          <w:lang w:eastAsia="zh-CN"/>
        </w:rPr>
        <w:t>(</w:t>
      </w:r>
      <w:r w:rsidR="008F442F">
        <w:rPr>
          <w:rFonts w:eastAsia="SimSun" w:hint="eastAsia"/>
          <w:sz w:val="21"/>
          <w:szCs w:val="21"/>
          <w:lang w:eastAsia="zh-CN"/>
        </w:rPr>
        <w:t>b</w:t>
      </w:r>
      <w:r w:rsidR="008F442F" w:rsidRPr="00123538">
        <w:rPr>
          <w:rFonts w:eastAsia="SimSun"/>
          <w:sz w:val="21"/>
          <w:szCs w:val="21"/>
          <w:lang w:eastAsia="zh-CN"/>
        </w:rPr>
        <w:t>)</w:t>
      </w:r>
      <w:r w:rsidR="008F442F" w:rsidRPr="00123538">
        <w:rPr>
          <w:rFonts w:eastAsia="SimSun" w:hint="eastAsia"/>
          <w:sz w:val="21"/>
          <w:szCs w:val="21"/>
          <w:lang w:eastAsia="zh-CN"/>
        </w:rPr>
        <w:t>段</w:t>
      </w:r>
      <w:r w:rsidR="008F442F">
        <w:rPr>
          <w:rFonts w:eastAsia="SimSun" w:hint="eastAsia"/>
          <w:sz w:val="21"/>
          <w:szCs w:val="21"/>
          <w:lang w:eastAsia="zh-CN"/>
        </w:rPr>
        <w:t>，以及</w:t>
      </w:r>
      <w:r w:rsidR="008F442F" w:rsidRPr="008E0F9B">
        <w:rPr>
          <w:sz w:val="21"/>
          <w:szCs w:val="21"/>
        </w:rPr>
        <w:t>IPBES/2/INF</w:t>
      </w:r>
      <w:r w:rsidR="008F442F">
        <w:rPr>
          <w:rFonts w:eastAsia="SimSun" w:hint="eastAsia"/>
          <w:sz w:val="21"/>
          <w:szCs w:val="21"/>
          <w:lang w:eastAsia="zh-CN"/>
        </w:rPr>
        <w:t>/</w:t>
      </w:r>
      <w:r w:rsidR="008F442F" w:rsidRPr="008E0F9B">
        <w:rPr>
          <w:sz w:val="21"/>
          <w:szCs w:val="21"/>
        </w:rPr>
        <w:t>9</w:t>
      </w:r>
      <w:r w:rsidR="008F442F">
        <w:rPr>
          <w:rFonts w:eastAsia="SimSun" w:hint="eastAsia"/>
          <w:sz w:val="21"/>
          <w:szCs w:val="21"/>
          <w:lang w:eastAsia="zh-CN"/>
        </w:rPr>
        <w:t>，附件二</w:t>
      </w:r>
      <w:r w:rsidRPr="00123538">
        <w:rPr>
          <w:rFonts w:eastAsia="SimSun"/>
          <w:sz w:val="21"/>
          <w:szCs w:val="21"/>
          <w:lang w:eastAsia="zh-CN"/>
        </w:rPr>
        <w:t>。</w:t>
      </w:r>
    </w:p>
  </w:footnote>
  <w:footnote w:id="26">
    <w:p w:rsidR="00F26E0E" w:rsidRPr="00123538" w:rsidRDefault="00F26E0E" w:rsidP="003566E6">
      <w:pPr>
        <w:pStyle w:val="FootnoteText"/>
        <w:jc w:val="both"/>
        <w:rPr>
          <w:sz w:val="21"/>
          <w:szCs w:val="21"/>
        </w:rPr>
      </w:pPr>
      <w:r w:rsidRPr="00123538">
        <w:rPr>
          <w:rStyle w:val="FootnoteReference"/>
          <w:sz w:val="21"/>
          <w:szCs w:val="21"/>
        </w:rPr>
        <w:footnoteRef/>
      </w:r>
      <w:r w:rsidRPr="00123538">
        <w:rPr>
          <w:rFonts w:eastAsia="SimSun" w:hint="eastAsia"/>
          <w:sz w:val="21"/>
          <w:szCs w:val="21"/>
          <w:lang w:eastAsia="zh-CN"/>
        </w:rPr>
        <w:t>见</w:t>
      </w:r>
      <w:r w:rsidR="008F442F" w:rsidRPr="00123538">
        <w:rPr>
          <w:rFonts w:eastAsia="SimSun"/>
          <w:sz w:val="21"/>
          <w:szCs w:val="21"/>
          <w:lang w:eastAsia="zh-CN"/>
        </w:rPr>
        <w:t>IPBES/2/3</w:t>
      </w:r>
      <w:r w:rsidR="008F442F">
        <w:rPr>
          <w:rFonts w:eastAsia="SimSun" w:hint="eastAsia"/>
          <w:sz w:val="21"/>
          <w:szCs w:val="21"/>
          <w:lang w:eastAsia="zh-CN"/>
        </w:rPr>
        <w:t>，</w:t>
      </w:r>
      <w:r w:rsidR="008F442F" w:rsidRPr="00123538">
        <w:rPr>
          <w:rFonts w:ascii="SimSun" w:eastAsia="SimSun" w:hAnsi="SimSun" w:cs="SimSun" w:hint="eastAsia"/>
          <w:sz w:val="21"/>
          <w:szCs w:val="21"/>
          <w:lang w:val="en-US" w:eastAsia="zh-CN"/>
        </w:rPr>
        <w:t>第</w:t>
      </w:r>
      <w:r w:rsidR="008F442F">
        <w:rPr>
          <w:rFonts w:eastAsia="SimSun" w:hint="eastAsia"/>
          <w:sz w:val="21"/>
          <w:szCs w:val="21"/>
          <w:lang w:eastAsia="zh-CN"/>
        </w:rPr>
        <w:t>20</w:t>
      </w:r>
      <w:r w:rsidR="008F442F" w:rsidRPr="00123538">
        <w:rPr>
          <w:rFonts w:eastAsia="SimSun"/>
          <w:sz w:val="21"/>
          <w:szCs w:val="21"/>
          <w:lang w:eastAsia="zh-CN"/>
        </w:rPr>
        <w:t>(</w:t>
      </w:r>
      <w:r w:rsidR="008F442F">
        <w:rPr>
          <w:rFonts w:eastAsia="SimSun" w:hint="eastAsia"/>
          <w:sz w:val="21"/>
          <w:szCs w:val="21"/>
          <w:lang w:eastAsia="zh-CN"/>
        </w:rPr>
        <w:t>a</w:t>
      </w:r>
      <w:r w:rsidR="008F442F" w:rsidRPr="00123538">
        <w:rPr>
          <w:rFonts w:eastAsia="SimSun"/>
          <w:sz w:val="21"/>
          <w:szCs w:val="21"/>
          <w:lang w:eastAsia="zh-CN"/>
        </w:rPr>
        <w:t>)</w:t>
      </w:r>
      <w:r w:rsidR="008F442F" w:rsidRPr="00123538">
        <w:rPr>
          <w:rFonts w:eastAsia="SimSun" w:hint="eastAsia"/>
          <w:sz w:val="21"/>
          <w:szCs w:val="21"/>
          <w:lang w:eastAsia="zh-CN"/>
        </w:rPr>
        <w:t>段</w:t>
      </w:r>
      <w:r w:rsidR="008F442F">
        <w:rPr>
          <w:rFonts w:eastAsia="SimSun" w:hint="eastAsia"/>
          <w:sz w:val="21"/>
          <w:szCs w:val="21"/>
          <w:lang w:eastAsia="zh-CN"/>
        </w:rPr>
        <w:t>，以及</w:t>
      </w:r>
      <w:r w:rsidR="008F442F" w:rsidRPr="008E0F9B">
        <w:rPr>
          <w:sz w:val="21"/>
          <w:szCs w:val="21"/>
        </w:rPr>
        <w:t>IPBES/2/INF</w:t>
      </w:r>
      <w:r w:rsidR="008F442F">
        <w:rPr>
          <w:rFonts w:eastAsia="SimSun" w:hint="eastAsia"/>
          <w:sz w:val="21"/>
          <w:szCs w:val="21"/>
          <w:lang w:eastAsia="zh-CN"/>
        </w:rPr>
        <w:t>/</w:t>
      </w:r>
      <w:r w:rsidR="008F442F" w:rsidRPr="008E0F9B">
        <w:rPr>
          <w:sz w:val="21"/>
          <w:szCs w:val="21"/>
        </w:rPr>
        <w:t>9</w:t>
      </w:r>
      <w:bookmarkStart w:id="15" w:name="OLE_LINK63"/>
      <w:bookmarkStart w:id="16" w:name="OLE_LINK64"/>
      <w:r w:rsidR="008F442F">
        <w:rPr>
          <w:rFonts w:eastAsia="SimSun" w:hint="eastAsia"/>
          <w:sz w:val="21"/>
          <w:szCs w:val="21"/>
          <w:lang w:eastAsia="zh-CN"/>
        </w:rPr>
        <w:t>，附件二</w:t>
      </w:r>
      <w:bookmarkEnd w:id="15"/>
      <w:bookmarkEnd w:id="16"/>
      <w:r w:rsidRPr="00123538">
        <w:rPr>
          <w:rFonts w:eastAsia="SimSun"/>
          <w:sz w:val="21"/>
          <w:szCs w:val="21"/>
          <w:lang w:eastAsia="zh-CN"/>
        </w:rPr>
        <w:t>。</w:t>
      </w:r>
    </w:p>
  </w:footnote>
  <w:footnote w:id="27">
    <w:p w:rsidR="00F26E0E" w:rsidRPr="00123538" w:rsidRDefault="00F26E0E" w:rsidP="003566E6">
      <w:pPr>
        <w:pStyle w:val="FootnoteText"/>
        <w:jc w:val="both"/>
        <w:rPr>
          <w:sz w:val="21"/>
          <w:szCs w:val="21"/>
        </w:rPr>
      </w:pPr>
      <w:r w:rsidRPr="00123538">
        <w:rPr>
          <w:rStyle w:val="FootnoteReference"/>
          <w:sz w:val="21"/>
          <w:szCs w:val="21"/>
        </w:rPr>
        <w:footnoteRef/>
      </w:r>
      <w:r w:rsidRPr="00123538">
        <w:rPr>
          <w:rFonts w:eastAsia="SimSun" w:hint="eastAsia"/>
          <w:sz w:val="21"/>
          <w:szCs w:val="21"/>
          <w:lang w:eastAsia="zh-CN"/>
        </w:rPr>
        <w:t>见</w:t>
      </w:r>
      <w:r w:rsidR="001B39BC" w:rsidRPr="00123538">
        <w:rPr>
          <w:rFonts w:eastAsia="SimSun"/>
          <w:sz w:val="21"/>
          <w:szCs w:val="21"/>
          <w:lang w:eastAsia="zh-CN"/>
        </w:rPr>
        <w:t>IPBES/2/3</w:t>
      </w:r>
      <w:r w:rsidR="001B39BC">
        <w:rPr>
          <w:rFonts w:eastAsia="SimSun" w:hint="eastAsia"/>
          <w:sz w:val="21"/>
          <w:szCs w:val="21"/>
          <w:lang w:eastAsia="zh-CN"/>
        </w:rPr>
        <w:t>，</w:t>
      </w:r>
      <w:r w:rsidR="001B39BC" w:rsidRPr="00123538">
        <w:rPr>
          <w:rFonts w:ascii="SimSun" w:eastAsia="SimSun" w:hAnsi="SimSun" w:cs="SimSun" w:hint="eastAsia"/>
          <w:sz w:val="21"/>
          <w:szCs w:val="21"/>
          <w:lang w:val="en-US" w:eastAsia="zh-CN"/>
        </w:rPr>
        <w:t>第</w:t>
      </w:r>
      <w:r w:rsidR="001B39BC">
        <w:rPr>
          <w:rFonts w:eastAsia="SimSun" w:hint="eastAsia"/>
          <w:sz w:val="21"/>
          <w:szCs w:val="21"/>
          <w:lang w:eastAsia="zh-CN"/>
        </w:rPr>
        <w:t>20</w:t>
      </w:r>
      <w:r w:rsidR="001B39BC" w:rsidRPr="00123538">
        <w:rPr>
          <w:rFonts w:eastAsia="SimSun"/>
          <w:sz w:val="21"/>
          <w:szCs w:val="21"/>
          <w:lang w:eastAsia="zh-CN"/>
        </w:rPr>
        <w:t>(</w:t>
      </w:r>
      <w:r w:rsidR="001B39BC">
        <w:rPr>
          <w:rFonts w:eastAsia="SimSun" w:hint="eastAsia"/>
          <w:sz w:val="21"/>
          <w:szCs w:val="21"/>
          <w:lang w:eastAsia="zh-CN"/>
        </w:rPr>
        <w:t>c)</w:t>
      </w:r>
      <w:r w:rsidR="001B39BC" w:rsidRPr="00123538">
        <w:rPr>
          <w:rFonts w:eastAsia="SimSun" w:hint="eastAsia"/>
          <w:sz w:val="21"/>
          <w:szCs w:val="21"/>
          <w:lang w:eastAsia="zh-CN"/>
        </w:rPr>
        <w:t>段</w:t>
      </w:r>
      <w:r w:rsidR="001B39BC">
        <w:rPr>
          <w:rFonts w:eastAsia="SimSun" w:hint="eastAsia"/>
          <w:sz w:val="21"/>
          <w:szCs w:val="21"/>
          <w:lang w:eastAsia="zh-CN"/>
        </w:rPr>
        <w:t>，以及</w:t>
      </w:r>
      <w:r w:rsidR="001B39BC" w:rsidRPr="008E0F9B">
        <w:rPr>
          <w:sz w:val="21"/>
          <w:szCs w:val="21"/>
        </w:rPr>
        <w:t>IPBES/2/INF</w:t>
      </w:r>
      <w:r w:rsidR="001B39BC">
        <w:rPr>
          <w:rFonts w:eastAsia="SimSun" w:hint="eastAsia"/>
          <w:sz w:val="21"/>
          <w:szCs w:val="21"/>
          <w:lang w:eastAsia="zh-CN"/>
        </w:rPr>
        <w:t>/</w:t>
      </w:r>
      <w:r w:rsidR="001B39BC" w:rsidRPr="008E0F9B">
        <w:rPr>
          <w:sz w:val="21"/>
          <w:szCs w:val="21"/>
        </w:rPr>
        <w:t>9</w:t>
      </w:r>
      <w:r w:rsidR="001B39BC">
        <w:rPr>
          <w:rFonts w:eastAsia="SimSun" w:hint="eastAsia"/>
          <w:sz w:val="21"/>
          <w:szCs w:val="21"/>
          <w:lang w:eastAsia="zh-CN"/>
        </w:rPr>
        <w:t>，附件二</w:t>
      </w:r>
      <w:r w:rsidRPr="00123538">
        <w:rPr>
          <w:rFonts w:eastAsia="SimSun"/>
          <w:sz w:val="21"/>
          <w:szCs w:val="21"/>
          <w:lang w:eastAsia="zh-CN"/>
        </w:rPr>
        <w:t>。</w:t>
      </w:r>
    </w:p>
  </w:footnote>
  <w:footnote w:id="28">
    <w:p w:rsidR="00F26E0E" w:rsidRPr="00123538" w:rsidRDefault="00F26E0E" w:rsidP="003566E6">
      <w:pPr>
        <w:pStyle w:val="FootnoteText"/>
        <w:jc w:val="both"/>
        <w:rPr>
          <w:rFonts w:ascii="Calibri" w:hAnsi="Calibri"/>
          <w:sz w:val="21"/>
          <w:szCs w:val="21"/>
        </w:rPr>
      </w:pPr>
      <w:r w:rsidRPr="00123538">
        <w:rPr>
          <w:rStyle w:val="FootnoteReference"/>
          <w:sz w:val="21"/>
          <w:szCs w:val="21"/>
        </w:rPr>
        <w:footnoteRef/>
      </w:r>
      <w:r w:rsidRPr="00123538">
        <w:rPr>
          <w:rFonts w:eastAsia="SimSun" w:hint="eastAsia"/>
          <w:sz w:val="21"/>
          <w:szCs w:val="21"/>
          <w:lang w:eastAsia="zh-CN"/>
        </w:rPr>
        <w:t>见</w:t>
      </w:r>
      <w:r w:rsidR="001B39BC" w:rsidRPr="00123538">
        <w:rPr>
          <w:rFonts w:eastAsia="SimSun"/>
          <w:sz w:val="21"/>
          <w:szCs w:val="21"/>
          <w:lang w:eastAsia="zh-CN"/>
        </w:rPr>
        <w:t>IPBES/2/3</w:t>
      </w:r>
      <w:r w:rsidR="001B39BC">
        <w:rPr>
          <w:rFonts w:eastAsia="SimSun" w:hint="eastAsia"/>
          <w:sz w:val="21"/>
          <w:szCs w:val="21"/>
          <w:lang w:eastAsia="zh-CN"/>
        </w:rPr>
        <w:t>，</w:t>
      </w:r>
      <w:r w:rsidR="001B39BC" w:rsidRPr="00123538">
        <w:rPr>
          <w:rFonts w:ascii="SimSun" w:eastAsia="SimSun" w:hAnsi="SimSun" w:cs="SimSun" w:hint="eastAsia"/>
          <w:sz w:val="21"/>
          <w:szCs w:val="21"/>
          <w:lang w:val="en-US" w:eastAsia="zh-CN"/>
        </w:rPr>
        <w:t>第</w:t>
      </w:r>
      <w:r w:rsidR="001B39BC">
        <w:rPr>
          <w:rFonts w:eastAsia="SimSun" w:hint="eastAsia"/>
          <w:sz w:val="21"/>
          <w:szCs w:val="21"/>
          <w:lang w:eastAsia="zh-CN"/>
        </w:rPr>
        <w:t>20</w:t>
      </w:r>
      <w:r w:rsidR="001B39BC" w:rsidRPr="00123538">
        <w:rPr>
          <w:rFonts w:eastAsia="SimSun"/>
          <w:sz w:val="21"/>
          <w:szCs w:val="21"/>
          <w:lang w:eastAsia="zh-CN"/>
        </w:rPr>
        <w:t>(</w:t>
      </w:r>
      <w:r w:rsidR="001B39BC">
        <w:rPr>
          <w:rFonts w:eastAsia="SimSun" w:hint="eastAsia"/>
          <w:sz w:val="21"/>
          <w:szCs w:val="21"/>
          <w:lang w:eastAsia="zh-CN"/>
        </w:rPr>
        <w:t>b</w:t>
      </w:r>
      <w:r w:rsidR="001B39BC" w:rsidRPr="00123538">
        <w:rPr>
          <w:rFonts w:eastAsia="SimSun"/>
          <w:sz w:val="21"/>
          <w:szCs w:val="21"/>
          <w:lang w:eastAsia="zh-CN"/>
        </w:rPr>
        <w:t>)</w:t>
      </w:r>
      <w:r w:rsidR="001B39BC" w:rsidRPr="00123538">
        <w:rPr>
          <w:rFonts w:eastAsia="SimSun" w:hint="eastAsia"/>
          <w:sz w:val="21"/>
          <w:szCs w:val="21"/>
          <w:lang w:eastAsia="zh-CN"/>
        </w:rPr>
        <w:t>段</w:t>
      </w:r>
      <w:r w:rsidR="001B39BC">
        <w:rPr>
          <w:rFonts w:eastAsia="SimSun" w:hint="eastAsia"/>
          <w:sz w:val="21"/>
          <w:szCs w:val="21"/>
          <w:lang w:eastAsia="zh-CN"/>
        </w:rPr>
        <w:t>，以及</w:t>
      </w:r>
      <w:r w:rsidR="001B39BC" w:rsidRPr="008E0F9B">
        <w:rPr>
          <w:sz w:val="21"/>
          <w:szCs w:val="21"/>
        </w:rPr>
        <w:t>IPBES/2/INF</w:t>
      </w:r>
      <w:r w:rsidR="001B39BC">
        <w:rPr>
          <w:rFonts w:eastAsia="SimSun" w:hint="eastAsia"/>
          <w:sz w:val="21"/>
          <w:szCs w:val="21"/>
          <w:lang w:eastAsia="zh-CN"/>
        </w:rPr>
        <w:t>/</w:t>
      </w:r>
      <w:r w:rsidR="001B39BC" w:rsidRPr="008E0F9B">
        <w:rPr>
          <w:sz w:val="21"/>
          <w:szCs w:val="21"/>
        </w:rPr>
        <w:t>9</w:t>
      </w:r>
      <w:r w:rsidR="001B39BC">
        <w:rPr>
          <w:rFonts w:eastAsia="SimSun" w:hint="eastAsia"/>
          <w:sz w:val="21"/>
          <w:szCs w:val="21"/>
          <w:lang w:eastAsia="zh-CN"/>
        </w:rPr>
        <w:t>，附件二</w:t>
      </w:r>
      <w:r w:rsidRPr="00123538">
        <w:rPr>
          <w:rFonts w:eastAsia="SimSun"/>
          <w:sz w:val="21"/>
          <w:szCs w:val="21"/>
          <w:lang w:eastAsia="zh-CN"/>
        </w:rPr>
        <w:t>。</w:t>
      </w:r>
    </w:p>
  </w:footnote>
  <w:footnote w:id="29">
    <w:p w:rsidR="00021569" w:rsidRPr="00123538" w:rsidRDefault="00021569" w:rsidP="003566E6">
      <w:pPr>
        <w:pStyle w:val="FootnoteText"/>
        <w:jc w:val="both"/>
        <w:rPr>
          <w:sz w:val="21"/>
          <w:szCs w:val="21"/>
        </w:rPr>
      </w:pPr>
      <w:r w:rsidRPr="00123538">
        <w:rPr>
          <w:rStyle w:val="FootnoteReference"/>
          <w:sz w:val="21"/>
          <w:szCs w:val="21"/>
        </w:rPr>
        <w:footnoteRef/>
      </w:r>
      <w:r w:rsidRPr="00123538">
        <w:rPr>
          <w:sz w:val="21"/>
          <w:szCs w:val="21"/>
        </w:rPr>
        <w:t>UNEP/IPBES.MI/2/9</w:t>
      </w:r>
      <w:r w:rsidRPr="00123538">
        <w:rPr>
          <w:rFonts w:eastAsia="SimSun" w:hint="eastAsia"/>
          <w:sz w:val="21"/>
          <w:szCs w:val="21"/>
          <w:lang w:eastAsia="zh-CN"/>
        </w:rPr>
        <w:t>，</w:t>
      </w:r>
      <w:r w:rsidRPr="00123538">
        <w:rPr>
          <w:rFonts w:eastAsia="SimSun" w:hint="eastAsia"/>
          <w:sz w:val="21"/>
          <w:szCs w:val="21"/>
          <w:lang w:val="en-US" w:eastAsia="zh-CN"/>
        </w:rPr>
        <w:t>附件一。</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13D" w:rsidRPr="005B1246" w:rsidRDefault="00A8613D">
    <w:pPr>
      <w:pStyle w:val="Header"/>
      <w:rPr>
        <w:szCs w:val="18"/>
      </w:rPr>
    </w:pPr>
    <w:r w:rsidRPr="005B1246">
      <w:rPr>
        <w:szCs w:val="18"/>
      </w:rPr>
      <w:t>IPBES</w:t>
    </w:r>
    <w:r w:rsidRPr="005B1246">
      <w:rPr>
        <w:szCs w:val="18"/>
        <w:lang w:eastAsia="ja-JP"/>
      </w:rPr>
      <w:t>/2/2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13D" w:rsidRPr="00404D79" w:rsidRDefault="00A8613D" w:rsidP="00404D79">
    <w:pPr>
      <w:pStyle w:val="Header"/>
      <w:jc w:val="right"/>
      <w:rPr>
        <w:szCs w:val="18"/>
      </w:rPr>
    </w:pPr>
    <w:r w:rsidRPr="00404D79">
      <w:rPr>
        <w:szCs w:val="18"/>
      </w:rPr>
      <w:t>IPBES</w:t>
    </w:r>
    <w:r w:rsidRPr="00404D79">
      <w:rPr>
        <w:szCs w:val="18"/>
        <w:lang w:eastAsia="ja-JP"/>
      </w:rPr>
      <w:t>/2/2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13D" w:rsidRPr="008A5343" w:rsidRDefault="00A8613D" w:rsidP="008A5343">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75ED9"/>
    <w:multiLevelType w:val="multilevel"/>
    <w:tmpl w:val="69EA92BE"/>
    <w:lvl w:ilvl="0">
      <w:start w:val="1"/>
      <w:numFmt w:val="upperRoman"/>
      <w:lvlText w:val="%1."/>
      <w:lvlJc w:val="right"/>
      <w:pPr>
        <w:tabs>
          <w:tab w:val="num" w:pos="720"/>
        </w:tabs>
        <w:ind w:left="720" w:hanging="360"/>
      </w:pPr>
      <w:rPr>
        <w:rFonts w:hint="default"/>
        <w:b/>
        <w:i w:val="0"/>
        <w:color w:val="17365D"/>
        <w:sz w:val="28"/>
      </w:rPr>
    </w:lvl>
    <w:lvl w:ilvl="1">
      <w:start w:val="1"/>
      <w:numFmt w:val="decimal"/>
      <w:lvlRestart w:val="0"/>
      <w:lvlText w:val="%2."/>
      <w:lvlJc w:val="left"/>
      <w:pPr>
        <w:tabs>
          <w:tab w:val="num" w:pos="1353"/>
        </w:tabs>
        <w:ind w:left="1353" w:hanging="360"/>
      </w:pPr>
      <w:rPr>
        <w:rFonts w:ascii="Calibri" w:hAnsi="Calibri" w:hint="default"/>
        <w:color w:val="auto"/>
        <w:sz w:val="20"/>
      </w:rPr>
    </w:lvl>
    <w:lvl w:ilvl="2">
      <w:start w:val="1"/>
      <w:numFmt w:val="lowerLetter"/>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2">
    <w:nsid w:val="2C590956"/>
    <w:multiLevelType w:val="hybridMultilevel"/>
    <w:tmpl w:val="3BFECA16"/>
    <w:lvl w:ilvl="0" w:tplc="257ED654">
      <w:start w:val="1"/>
      <w:numFmt w:val="upperRoman"/>
      <w:lvlText w:val="%1."/>
      <w:lvlJc w:val="right"/>
      <w:pPr>
        <w:ind w:left="720" w:hanging="360"/>
      </w:pPr>
      <w:rPr>
        <w:rFonts w:hint="default"/>
        <w:b/>
        <w:i w:val="0"/>
        <w:color w:val="17365D"/>
        <w:sz w:val="2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4">
    <w:nsid w:val="39CF6F88"/>
    <w:multiLevelType w:val="hybridMultilevel"/>
    <w:tmpl w:val="29700092"/>
    <w:lvl w:ilvl="0" w:tplc="388A549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2A66A9D"/>
    <w:multiLevelType w:val="multilevel"/>
    <w:tmpl w:val="F4ACF36E"/>
    <w:styleLink w:val="Normallist"/>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6">
    <w:nsid w:val="79B61F7E"/>
    <w:multiLevelType w:val="multilevel"/>
    <w:tmpl w:val="99E689DA"/>
    <w:lvl w:ilvl="0">
      <w:start w:val="1"/>
      <w:numFmt w:val="upperRoman"/>
      <w:lvlText w:val="%1."/>
      <w:lvlJc w:val="right"/>
      <w:pPr>
        <w:tabs>
          <w:tab w:val="num" w:pos="720"/>
        </w:tabs>
        <w:ind w:left="720" w:hanging="360"/>
      </w:pPr>
      <w:rPr>
        <w:rFonts w:hint="default"/>
        <w:b/>
        <w:i w:val="0"/>
        <w:color w:val="17365D"/>
        <w:sz w:val="28"/>
      </w:rPr>
    </w:lvl>
    <w:lvl w:ilvl="1">
      <w:start w:val="1"/>
      <w:numFmt w:val="decimal"/>
      <w:lvlRestart w:val="0"/>
      <w:lvlText w:val="%2."/>
      <w:lvlJc w:val="left"/>
      <w:pPr>
        <w:tabs>
          <w:tab w:val="num" w:pos="1353"/>
        </w:tabs>
        <w:ind w:left="1353" w:hanging="360"/>
      </w:pPr>
      <w:rPr>
        <w:rFonts w:ascii="Times New Roman" w:hAnsi="Times New Roman" w:cs="Times New Roman" w:hint="default"/>
        <w:b w:val="0"/>
        <w:color w:val="auto"/>
        <w:sz w:val="24"/>
        <w:szCs w:val="24"/>
      </w:rPr>
    </w:lvl>
    <w:lvl w:ilvl="2">
      <w:start w:val="1"/>
      <w:numFmt w:val="lowerLetter"/>
      <w:lvlText w:val="%3)"/>
      <w:lvlJc w:val="left"/>
      <w:pPr>
        <w:tabs>
          <w:tab w:val="num" w:pos="2160"/>
        </w:tabs>
        <w:ind w:left="2160" w:hanging="180"/>
      </w:pPr>
      <w:rPr>
        <w:rFonts w:hint="default"/>
      </w:rPr>
    </w:lvl>
    <w:lvl w:ilvl="3">
      <w:start w:val="1"/>
      <w:numFmt w:val="lowerRoman"/>
      <w:lvlText w:val="%4."/>
      <w:lvlJc w:val="right"/>
      <w:pPr>
        <w:ind w:left="2880" w:hanging="360"/>
      </w:pPr>
      <w:rPr>
        <w:rFonts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num w:numId="1">
    <w:abstractNumId w:val="5"/>
  </w:num>
  <w:num w:numId="2">
    <w:abstractNumId w:val="1"/>
  </w:num>
  <w:num w:numId="3">
    <w:abstractNumId w:val="3"/>
  </w:num>
  <w:num w:numId="4">
    <w:abstractNumId w:val="6"/>
  </w:num>
  <w:num w:numId="5">
    <w:abstractNumId w:val="2"/>
  </w:num>
  <w:num w:numId="6">
    <w:abstractNumId w:val="0"/>
  </w:num>
  <w:num w:numId="7">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D79"/>
    <w:rsid w:val="0000271C"/>
    <w:rsid w:val="00012588"/>
    <w:rsid w:val="00014A7B"/>
    <w:rsid w:val="00021569"/>
    <w:rsid w:val="00031B1F"/>
    <w:rsid w:val="00032B4F"/>
    <w:rsid w:val="00051C3C"/>
    <w:rsid w:val="000713B6"/>
    <w:rsid w:val="00085E3B"/>
    <w:rsid w:val="00096C39"/>
    <w:rsid w:val="000B0A84"/>
    <w:rsid w:val="000C3608"/>
    <w:rsid w:val="000D2903"/>
    <w:rsid w:val="000F12B1"/>
    <w:rsid w:val="000F5850"/>
    <w:rsid w:val="00100D57"/>
    <w:rsid w:val="00114124"/>
    <w:rsid w:val="00123538"/>
    <w:rsid w:val="00140428"/>
    <w:rsid w:val="00141127"/>
    <w:rsid w:val="00141D5C"/>
    <w:rsid w:val="00142849"/>
    <w:rsid w:val="00146C22"/>
    <w:rsid w:val="00151950"/>
    <w:rsid w:val="00151EAB"/>
    <w:rsid w:val="00157F9E"/>
    <w:rsid w:val="001937BD"/>
    <w:rsid w:val="001970D0"/>
    <w:rsid w:val="001A31E1"/>
    <w:rsid w:val="001A3FCB"/>
    <w:rsid w:val="001B2DE3"/>
    <w:rsid w:val="001B39BC"/>
    <w:rsid w:val="001C092E"/>
    <w:rsid w:val="001C376D"/>
    <w:rsid w:val="001C38C5"/>
    <w:rsid w:val="001C42D2"/>
    <w:rsid w:val="001C61AC"/>
    <w:rsid w:val="001C63FA"/>
    <w:rsid w:val="001D2C9B"/>
    <w:rsid w:val="001D31AC"/>
    <w:rsid w:val="001D5943"/>
    <w:rsid w:val="001D6222"/>
    <w:rsid w:val="001E1C3F"/>
    <w:rsid w:val="001E4C87"/>
    <w:rsid w:val="001F1D61"/>
    <w:rsid w:val="00202BE5"/>
    <w:rsid w:val="00213926"/>
    <w:rsid w:val="00220F69"/>
    <w:rsid w:val="002263DA"/>
    <w:rsid w:val="002315BE"/>
    <w:rsid w:val="002342E4"/>
    <w:rsid w:val="00234B9B"/>
    <w:rsid w:val="002445F0"/>
    <w:rsid w:val="00244867"/>
    <w:rsid w:val="002502AA"/>
    <w:rsid w:val="0027252A"/>
    <w:rsid w:val="00276156"/>
    <w:rsid w:val="00281573"/>
    <w:rsid w:val="00282E4F"/>
    <w:rsid w:val="002837A7"/>
    <w:rsid w:val="00292B1A"/>
    <w:rsid w:val="00293694"/>
    <w:rsid w:val="00294C3A"/>
    <w:rsid w:val="002A1B03"/>
    <w:rsid w:val="002A4119"/>
    <w:rsid w:val="002A6C74"/>
    <w:rsid w:val="002B14FA"/>
    <w:rsid w:val="002B4596"/>
    <w:rsid w:val="002B462B"/>
    <w:rsid w:val="002C0038"/>
    <w:rsid w:val="002C3EB7"/>
    <w:rsid w:val="002D50B2"/>
    <w:rsid w:val="002D6613"/>
    <w:rsid w:val="002E43ED"/>
    <w:rsid w:val="002F381A"/>
    <w:rsid w:val="00301848"/>
    <w:rsid w:val="00317559"/>
    <w:rsid w:val="003203C2"/>
    <w:rsid w:val="00322FE8"/>
    <w:rsid w:val="00327985"/>
    <w:rsid w:val="00335E4F"/>
    <w:rsid w:val="00347CEA"/>
    <w:rsid w:val="003507CC"/>
    <w:rsid w:val="003566E6"/>
    <w:rsid w:val="0036376E"/>
    <w:rsid w:val="00370F8B"/>
    <w:rsid w:val="00375D57"/>
    <w:rsid w:val="00375E14"/>
    <w:rsid w:val="00380333"/>
    <w:rsid w:val="00392D1C"/>
    <w:rsid w:val="003A02B7"/>
    <w:rsid w:val="003A268D"/>
    <w:rsid w:val="003A3B81"/>
    <w:rsid w:val="003C26DE"/>
    <w:rsid w:val="003D5F51"/>
    <w:rsid w:val="003D7E17"/>
    <w:rsid w:val="0040162A"/>
    <w:rsid w:val="00404D79"/>
    <w:rsid w:val="00406F08"/>
    <w:rsid w:val="004102E3"/>
    <w:rsid w:val="00410384"/>
    <w:rsid w:val="00415229"/>
    <w:rsid w:val="00420976"/>
    <w:rsid w:val="00420D3D"/>
    <w:rsid w:val="00426DD3"/>
    <w:rsid w:val="004319EA"/>
    <w:rsid w:val="00431BBD"/>
    <w:rsid w:val="00432664"/>
    <w:rsid w:val="00437EE0"/>
    <w:rsid w:val="00446884"/>
    <w:rsid w:val="00450447"/>
    <w:rsid w:val="00450511"/>
    <w:rsid w:val="00452714"/>
    <w:rsid w:val="00456364"/>
    <w:rsid w:val="00456B69"/>
    <w:rsid w:val="004647B9"/>
    <w:rsid w:val="004659AC"/>
    <w:rsid w:val="00475AC9"/>
    <w:rsid w:val="00490F7D"/>
    <w:rsid w:val="004958B3"/>
    <w:rsid w:val="004A64DD"/>
    <w:rsid w:val="004B02A1"/>
    <w:rsid w:val="004C14DD"/>
    <w:rsid w:val="004F1107"/>
    <w:rsid w:val="004F5967"/>
    <w:rsid w:val="004F7F45"/>
    <w:rsid w:val="00502F24"/>
    <w:rsid w:val="005076A2"/>
    <w:rsid w:val="00513831"/>
    <w:rsid w:val="00513EFD"/>
    <w:rsid w:val="00521E4D"/>
    <w:rsid w:val="00522F38"/>
    <w:rsid w:val="00523491"/>
    <w:rsid w:val="0052661B"/>
    <w:rsid w:val="0053098B"/>
    <w:rsid w:val="005345BA"/>
    <w:rsid w:val="005356BC"/>
    <w:rsid w:val="00536A6B"/>
    <w:rsid w:val="00552A8E"/>
    <w:rsid w:val="00556A70"/>
    <w:rsid w:val="00560C6F"/>
    <w:rsid w:val="00566A59"/>
    <w:rsid w:val="00577DAF"/>
    <w:rsid w:val="00590FA8"/>
    <w:rsid w:val="00592AE1"/>
    <w:rsid w:val="005A0479"/>
    <w:rsid w:val="005A07A5"/>
    <w:rsid w:val="005A1DA5"/>
    <w:rsid w:val="005A66F6"/>
    <w:rsid w:val="005B1246"/>
    <w:rsid w:val="005B6155"/>
    <w:rsid w:val="005C3F7B"/>
    <w:rsid w:val="005C6220"/>
    <w:rsid w:val="005E08B5"/>
    <w:rsid w:val="005E164B"/>
    <w:rsid w:val="005E34F9"/>
    <w:rsid w:val="005E3DD9"/>
    <w:rsid w:val="005F1F95"/>
    <w:rsid w:val="005F2593"/>
    <w:rsid w:val="0060370B"/>
    <w:rsid w:val="00612B5D"/>
    <w:rsid w:val="00622E7C"/>
    <w:rsid w:val="00636DA7"/>
    <w:rsid w:val="00655FEC"/>
    <w:rsid w:val="00671C99"/>
    <w:rsid w:val="0067701B"/>
    <w:rsid w:val="006840C8"/>
    <w:rsid w:val="00691B24"/>
    <w:rsid w:val="0069468E"/>
    <w:rsid w:val="00696A30"/>
    <w:rsid w:val="006B0735"/>
    <w:rsid w:val="006B6D95"/>
    <w:rsid w:val="006C59BA"/>
    <w:rsid w:val="006C6450"/>
    <w:rsid w:val="006C73A7"/>
    <w:rsid w:val="006C76BB"/>
    <w:rsid w:val="006E1C49"/>
    <w:rsid w:val="006E21CA"/>
    <w:rsid w:val="006E2A22"/>
    <w:rsid w:val="006E66F6"/>
    <w:rsid w:val="006E722C"/>
    <w:rsid w:val="006F2826"/>
    <w:rsid w:val="00702286"/>
    <w:rsid w:val="00705AB3"/>
    <w:rsid w:val="0070707F"/>
    <w:rsid w:val="00707BB6"/>
    <w:rsid w:val="007102BB"/>
    <w:rsid w:val="00711435"/>
    <w:rsid w:val="00742C95"/>
    <w:rsid w:val="0075462A"/>
    <w:rsid w:val="00755798"/>
    <w:rsid w:val="0076024B"/>
    <w:rsid w:val="00760901"/>
    <w:rsid w:val="00761CB3"/>
    <w:rsid w:val="00764FED"/>
    <w:rsid w:val="00770335"/>
    <w:rsid w:val="00770650"/>
    <w:rsid w:val="00785CEF"/>
    <w:rsid w:val="00791FEA"/>
    <w:rsid w:val="00794A52"/>
    <w:rsid w:val="007B2833"/>
    <w:rsid w:val="007E2816"/>
    <w:rsid w:val="007E454F"/>
    <w:rsid w:val="007F0748"/>
    <w:rsid w:val="007F1480"/>
    <w:rsid w:val="007F5E2D"/>
    <w:rsid w:val="008051AA"/>
    <w:rsid w:val="0081439D"/>
    <w:rsid w:val="00816000"/>
    <w:rsid w:val="00817F92"/>
    <w:rsid w:val="00824CBA"/>
    <w:rsid w:val="00832503"/>
    <w:rsid w:val="00832532"/>
    <w:rsid w:val="0083744A"/>
    <w:rsid w:val="00845F1F"/>
    <w:rsid w:val="008469AE"/>
    <w:rsid w:val="00846AB0"/>
    <w:rsid w:val="00852D2D"/>
    <w:rsid w:val="00856120"/>
    <w:rsid w:val="00872834"/>
    <w:rsid w:val="0088701E"/>
    <w:rsid w:val="008A476B"/>
    <w:rsid w:val="008A5343"/>
    <w:rsid w:val="008C63BD"/>
    <w:rsid w:val="008D18B9"/>
    <w:rsid w:val="008D6952"/>
    <w:rsid w:val="008D7C49"/>
    <w:rsid w:val="008E0F9B"/>
    <w:rsid w:val="008F442F"/>
    <w:rsid w:val="008F63D9"/>
    <w:rsid w:val="00903FAD"/>
    <w:rsid w:val="00905910"/>
    <w:rsid w:val="00920B1A"/>
    <w:rsid w:val="009373B9"/>
    <w:rsid w:val="0095177A"/>
    <w:rsid w:val="009549F5"/>
    <w:rsid w:val="00966DD0"/>
    <w:rsid w:val="00977817"/>
    <w:rsid w:val="00993DCE"/>
    <w:rsid w:val="009958A9"/>
    <w:rsid w:val="009967C7"/>
    <w:rsid w:val="009A2790"/>
    <w:rsid w:val="009B07C0"/>
    <w:rsid w:val="009B1109"/>
    <w:rsid w:val="009B66D6"/>
    <w:rsid w:val="009C4AB8"/>
    <w:rsid w:val="009E1370"/>
    <w:rsid w:val="009E7DD7"/>
    <w:rsid w:val="009F3846"/>
    <w:rsid w:val="00A261AF"/>
    <w:rsid w:val="00A2684B"/>
    <w:rsid w:val="00A5169D"/>
    <w:rsid w:val="00A536A7"/>
    <w:rsid w:val="00A6026C"/>
    <w:rsid w:val="00A72F84"/>
    <w:rsid w:val="00A7560D"/>
    <w:rsid w:val="00A763BD"/>
    <w:rsid w:val="00A7737E"/>
    <w:rsid w:val="00A8613D"/>
    <w:rsid w:val="00A90C9A"/>
    <w:rsid w:val="00AA1B83"/>
    <w:rsid w:val="00AB1E7A"/>
    <w:rsid w:val="00AB4799"/>
    <w:rsid w:val="00AB5C55"/>
    <w:rsid w:val="00AC06D2"/>
    <w:rsid w:val="00AC0D7F"/>
    <w:rsid w:val="00AC203D"/>
    <w:rsid w:val="00AC715C"/>
    <w:rsid w:val="00AE1764"/>
    <w:rsid w:val="00B07645"/>
    <w:rsid w:val="00B07654"/>
    <w:rsid w:val="00B10467"/>
    <w:rsid w:val="00B1478B"/>
    <w:rsid w:val="00B14FB0"/>
    <w:rsid w:val="00B2046B"/>
    <w:rsid w:val="00B20E03"/>
    <w:rsid w:val="00B4479C"/>
    <w:rsid w:val="00B46FC5"/>
    <w:rsid w:val="00B47244"/>
    <w:rsid w:val="00B53C55"/>
    <w:rsid w:val="00B640C6"/>
    <w:rsid w:val="00B64EC4"/>
    <w:rsid w:val="00B77E77"/>
    <w:rsid w:val="00BA56D7"/>
    <w:rsid w:val="00BB288D"/>
    <w:rsid w:val="00BB533C"/>
    <w:rsid w:val="00BC0199"/>
    <w:rsid w:val="00BC0BDB"/>
    <w:rsid w:val="00BC6953"/>
    <w:rsid w:val="00BD5F55"/>
    <w:rsid w:val="00BD78AF"/>
    <w:rsid w:val="00BE05AC"/>
    <w:rsid w:val="00BF22A5"/>
    <w:rsid w:val="00BF32C5"/>
    <w:rsid w:val="00C01713"/>
    <w:rsid w:val="00C06CF7"/>
    <w:rsid w:val="00C07C10"/>
    <w:rsid w:val="00C1540A"/>
    <w:rsid w:val="00C24AA1"/>
    <w:rsid w:val="00C365F7"/>
    <w:rsid w:val="00C52053"/>
    <w:rsid w:val="00C53BB9"/>
    <w:rsid w:val="00C626F5"/>
    <w:rsid w:val="00C735CF"/>
    <w:rsid w:val="00C75CCF"/>
    <w:rsid w:val="00C76493"/>
    <w:rsid w:val="00C86929"/>
    <w:rsid w:val="00C90862"/>
    <w:rsid w:val="00C912B8"/>
    <w:rsid w:val="00C97134"/>
    <w:rsid w:val="00CA7C55"/>
    <w:rsid w:val="00CB75F5"/>
    <w:rsid w:val="00CD7EA1"/>
    <w:rsid w:val="00CE54F4"/>
    <w:rsid w:val="00CF4068"/>
    <w:rsid w:val="00CF532A"/>
    <w:rsid w:val="00D02169"/>
    <w:rsid w:val="00D178D0"/>
    <w:rsid w:val="00D232DA"/>
    <w:rsid w:val="00D30D05"/>
    <w:rsid w:val="00D35513"/>
    <w:rsid w:val="00D365B6"/>
    <w:rsid w:val="00D37911"/>
    <w:rsid w:val="00D6080A"/>
    <w:rsid w:val="00D748CC"/>
    <w:rsid w:val="00D74942"/>
    <w:rsid w:val="00D74EA8"/>
    <w:rsid w:val="00D76ADA"/>
    <w:rsid w:val="00D77A02"/>
    <w:rsid w:val="00D8435E"/>
    <w:rsid w:val="00D854E1"/>
    <w:rsid w:val="00D8703F"/>
    <w:rsid w:val="00D87CF8"/>
    <w:rsid w:val="00D9107B"/>
    <w:rsid w:val="00D94536"/>
    <w:rsid w:val="00D979BD"/>
    <w:rsid w:val="00DB3954"/>
    <w:rsid w:val="00DB618F"/>
    <w:rsid w:val="00DC0195"/>
    <w:rsid w:val="00DC6E92"/>
    <w:rsid w:val="00DD21AE"/>
    <w:rsid w:val="00DD2D8C"/>
    <w:rsid w:val="00DD4F21"/>
    <w:rsid w:val="00DD6E53"/>
    <w:rsid w:val="00DD7ABB"/>
    <w:rsid w:val="00DE0300"/>
    <w:rsid w:val="00DE0786"/>
    <w:rsid w:val="00DE37D5"/>
    <w:rsid w:val="00DF145E"/>
    <w:rsid w:val="00E01769"/>
    <w:rsid w:val="00E11C00"/>
    <w:rsid w:val="00E129DF"/>
    <w:rsid w:val="00E15338"/>
    <w:rsid w:val="00E1561B"/>
    <w:rsid w:val="00E166FF"/>
    <w:rsid w:val="00E23609"/>
    <w:rsid w:val="00E43E08"/>
    <w:rsid w:val="00E5542E"/>
    <w:rsid w:val="00E5742A"/>
    <w:rsid w:val="00E72ECB"/>
    <w:rsid w:val="00E85017"/>
    <w:rsid w:val="00E97057"/>
    <w:rsid w:val="00EB23F6"/>
    <w:rsid w:val="00EC6040"/>
    <w:rsid w:val="00ED5383"/>
    <w:rsid w:val="00EE3A2F"/>
    <w:rsid w:val="00EF025A"/>
    <w:rsid w:val="00EF674E"/>
    <w:rsid w:val="00EF676B"/>
    <w:rsid w:val="00F0260D"/>
    <w:rsid w:val="00F13806"/>
    <w:rsid w:val="00F23C40"/>
    <w:rsid w:val="00F26E0E"/>
    <w:rsid w:val="00F32973"/>
    <w:rsid w:val="00F43A74"/>
    <w:rsid w:val="00F4716F"/>
    <w:rsid w:val="00F5222D"/>
    <w:rsid w:val="00F74E7A"/>
    <w:rsid w:val="00F769DB"/>
    <w:rsid w:val="00F80124"/>
    <w:rsid w:val="00F87C4F"/>
    <w:rsid w:val="00F9081E"/>
    <w:rsid w:val="00F936BC"/>
    <w:rsid w:val="00F975D3"/>
    <w:rsid w:val="00FA2EA8"/>
    <w:rsid w:val="00FB3A9B"/>
    <w:rsid w:val="00FC64C7"/>
    <w:rsid w:val="00FC760D"/>
    <w:rsid w:val="00FF7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footnote text" w:semiHidden="1" w:uiPriority="99" w:unhideWhenUsed="1"/>
    <w:lsdException w:name="header" w:semiHidden="1" w:unhideWhenUsed="1"/>
    <w:lsdException w:name="footer" w:semiHidden="1" w:uiPriority="99" w:unhideWhenUsed="1"/>
    <w:lsdException w:name="caption" w:semiHidden="1" w:unhideWhenUsed="1" w:qFormat="1"/>
    <w:lsdException w:name="table of figures" w:semiHidden="1" w:unhideWhenUsed="1"/>
    <w:lsdException w:name="footnote reference" w:semiHidden="1" w:uiPriority="99" w:unhideWhenUsed="1"/>
    <w:lsdException w:name="page number" w:semiHidden="1" w:unhideWhenUsed="1"/>
    <w:lsdException w:name="Title" w:qFormat="1"/>
    <w:lsdException w:name="Default Paragraph Font" w:semiHidden="1" w:uiPriority="1" w:unhideWhenUsed="1"/>
    <w:lsdException w:name="Subtitle" w:qFormat="1"/>
    <w:lsdException w:name="Hyperlink" w:semiHidden="1"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4D79"/>
    <w:pPr>
      <w:spacing w:after="120"/>
    </w:pPr>
    <w:rPr>
      <w:rFonts w:eastAsia="MS Mincho"/>
      <w:lang w:val="en-GB"/>
    </w:rPr>
  </w:style>
  <w:style w:type="paragraph" w:styleId="Heading1">
    <w:name w:val="heading 1"/>
    <w:basedOn w:val="Normal"/>
    <w:next w:val="Normalnumber"/>
    <w:link w:val="Heading1Char"/>
    <w:uiPriority w:val="9"/>
    <w:qFormat/>
    <w:rsid w:val="00FB3A9B"/>
    <w:pPr>
      <w:keepNext/>
      <w:spacing w:before="240"/>
      <w:ind w:left="1247" w:hanging="680"/>
      <w:outlineLvl w:val="0"/>
    </w:pPr>
    <w:rPr>
      <w:rFonts w:eastAsia="Times New Roman"/>
      <w:b/>
      <w:sz w:val="28"/>
      <w:lang w:eastAsia="x-none"/>
    </w:rPr>
  </w:style>
  <w:style w:type="paragraph" w:styleId="Heading2">
    <w:name w:val="heading 2"/>
    <w:basedOn w:val="Normal"/>
    <w:next w:val="Normalnumber"/>
    <w:link w:val="Heading2Char"/>
    <w:qFormat/>
    <w:rsid w:val="00FB3A9B"/>
    <w:pPr>
      <w:keepNext/>
      <w:spacing w:before="240"/>
      <w:ind w:left="1247" w:hanging="680"/>
      <w:outlineLvl w:val="1"/>
    </w:pPr>
    <w:rPr>
      <w:rFonts w:eastAsia="Times New Roman"/>
      <w:b/>
      <w:sz w:val="24"/>
      <w:szCs w:val="24"/>
      <w:lang w:eastAsia="x-none"/>
    </w:rPr>
  </w:style>
  <w:style w:type="paragraph" w:styleId="Heading3">
    <w:name w:val="heading 3"/>
    <w:basedOn w:val="Normal"/>
    <w:next w:val="Normalnumber"/>
    <w:link w:val="Heading3Char"/>
    <w:qFormat/>
    <w:rsid w:val="00FB3A9B"/>
    <w:pPr>
      <w:ind w:left="1247" w:hanging="680"/>
      <w:outlineLvl w:val="2"/>
    </w:pPr>
    <w:rPr>
      <w:rFonts w:eastAsia="Times New Roman"/>
      <w:b/>
      <w:lang w:eastAsia="x-none"/>
    </w:rPr>
  </w:style>
  <w:style w:type="paragraph" w:styleId="Heading4">
    <w:name w:val="heading 4"/>
    <w:basedOn w:val="Heading3"/>
    <w:next w:val="Normalnumber"/>
    <w:link w:val="Heading4Char"/>
    <w:qFormat/>
    <w:rsid w:val="00FB3A9B"/>
    <w:pPr>
      <w:keepNext/>
      <w:outlineLvl w:val="3"/>
    </w:pPr>
  </w:style>
  <w:style w:type="paragraph" w:styleId="Heading5">
    <w:name w:val="heading 5"/>
    <w:basedOn w:val="Normal"/>
    <w:next w:val="Normal"/>
    <w:link w:val="Heading5Char"/>
    <w:qFormat/>
    <w:rsid w:val="00FB3A9B"/>
    <w:pPr>
      <w:keepNext/>
      <w:outlineLvl w:val="4"/>
    </w:pPr>
    <w:rPr>
      <w:rFonts w:ascii="Univers" w:eastAsia="Times New Roman" w:hAnsi="Univers"/>
      <w:b/>
      <w:sz w:val="24"/>
      <w:lang w:eastAsia="x-none"/>
    </w:rPr>
  </w:style>
  <w:style w:type="paragraph" w:styleId="Heading6">
    <w:name w:val="heading 6"/>
    <w:basedOn w:val="Normal"/>
    <w:next w:val="Normal"/>
    <w:link w:val="Heading6Char"/>
    <w:qFormat/>
    <w:rsid w:val="00FB3A9B"/>
    <w:pPr>
      <w:keepNext/>
      <w:ind w:left="578"/>
      <w:outlineLvl w:val="5"/>
    </w:pPr>
    <w:rPr>
      <w:rFonts w:eastAsia="Times New Roman"/>
      <w:b/>
      <w:bCs/>
      <w:sz w:val="24"/>
      <w:lang w:eastAsia="x-none"/>
    </w:rPr>
  </w:style>
  <w:style w:type="paragraph" w:styleId="Heading7">
    <w:name w:val="heading 7"/>
    <w:basedOn w:val="Normal"/>
    <w:next w:val="Normal"/>
    <w:link w:val="Heading7Char"/>
    <w:qFormat/>
    <w:rsid w:val="00FB3A9B"/>
    <w:pPr>
      <w:keepNext/>
      <w:widowControl w:val="0"/>
      <w:jc w:val="center"/>
      <w:outlineLvl w:val="6"/>
    </w:pPr>
    <w:rPr>
      <w:rFonts w:eastAsia="Times New Roman"/>
      <w:snapToGrid w:val="0"/>
      <w:u w:val="single"/>
      <w:lang w:val="x-none" w:eastAsia="x-none"/>
    </w:rPr>
  </w:style>
  <w:style w:type="paragraph" w:styleId="Heading8">
    <w:name w:val="heading 8"/>
    <w:basedOn w:val="Normal"/>
    <w:next w:val="Normal"/>
    <w:link w:val="Heading8Char"/>
    <w:qFormat/>
    <w:rsid w:val="00FB3A9B"/>
    <w:pPr>
      <w:keepNext/>
      <w:widowControl w:val="0"/>
      <w:numPr>
        <w:numId w:val="2"/>
      </w:numPr>
      <w:tabs>
        <w:tab w:val="left" w:pos="-1440"/>
        <w:tab w:val="left" w:pos="-720"/>
      </w:tabs>
      <w:suppressAutoHyphens/>
      <w:jc w:val="center"/>
      <w:outlineLvl w:val="7"/>
    </w:pPr>
    <w:rPr>
      <w:snapToGrid w:val="0"/>
      <w:u w:val="single"/>
      <w:lang w:eastAsia="x-none"/>
    </w:rPr>
  </w:style>
  <w:style w:type="paragraph" w:styleId="Heading9">
    <w:name w:val="heading 9"/>
    <w:basedOn w:val="Normal"/>
    <w:next w:val="Normal"/>
    <w:link w:val="Heading9Char"/>
    <w:qFormat/>
    <w:rsid w:val="00FB3A9B"/>
    <w:pPr>
      <w:keepNext/>
      <w:widowControl w:val="0"/>
      <w:numPr>
        <w:numId w:val="3"/>
      </w:numPr>
      <w:suppressAutoHyphens/>
      <w:jc w:val="center"/>
      <w:outlineLvl w:val="8"/>
    </w:pPr>
    <w:rPr>
      <w:snapToGrid w:val="0"/>
      <w:u w:val="single"/>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ATable">
    <w:name w:val="AA_Table"/>
    <w:basedOn w:val="TableNormal"/>
    <w:semiHidden/>
    <w:rsid w:val="00FB3A9B"/>
    <w:rPr>
      <w:rFonts w:eastAsia="Times New Roman"/>
      <w:lang w:val="fr-FR" w:eastAsia="fr-FR"/>
    </w:rPr>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Autospacing="0" w:afterLines="0" w:afterAutospacing="0"/>
        <w:contextualSpacing w:val="0"/>
        <w:jc w:val="left"/>
      </w:pPr>
      <w:rPr>
        <w:rFonts w:ascii="Arial" w:hAnsi="Arial"/>
        <w:b/>
        <w:i w:val="0"/>
        <w:caps/>
        <w:smallCaps w:val="0"/>
        <w:color w:val="auto"/>
        <w:sz w:val="27"/>
        <w:szCs w:val="27"/>
      </w:rPr>
    </w:tblStylePr>
    <w:tblStylePr w:type="lastRow">
      <w:pPr>
        <w:wordWrap/>
        <w:spacing w:afterLines="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paragraph" w:customStyle="1" w:styleId="Normalpool">
    <w:name w:val="Normal_pool"/>
    <w:autoRedefine/>
    <w:semiHidden/>
    <w:rsid w:val="00FB3A9B"/>
    <w:pPr>
      <w:tabs>
        <w:tab w:val="left" w:pos="1247"/>
        <w:tab w:val="left" w:pos="1814"/>
        <w:tab w:val="left" w:pos="2381"/>
        <w:tab w:val="left" w:pos="2948"/>
        <w:tab w:val="left" w:pos="3515"/>
        <w:tab w:val="left" w:pos="4082"/>
      </w:tabs>
    </w:pPr>
    <w:rPr>
      <w:rFonts w:eastAsia="Times New Roman"/>
      <w:lang w:val="fr-CA"/>
    </w:rPr>
  </w:style>
  <w:style w:type="paragraph" w:customStyle="1" w:styleId="AATitle">
    <w:name w:val="AA_Title"/>
    <w:basedOn w:val="Normalpool"/>
    <w:rsid w:val="00FB3A9B"/>
    <w:pPr>
      <w:keepNext/>
      <w:keepLines/>
      <w:suppressAutoHyphens/>
      <w:ind w:right="5103"/>
    </w:pPr>
    <w:rPr>
      <w:b/>
    </w:rPr>
  </w:style>
  <w:style w:type="paragraph" w:customStyle="1" w:styleId="AATitle2">
    <w:name w:val="AA_Title2"/>
    <w:basedOn w:val="AATitle"/>
    <w:rsid w:val="00FB3A9B"/>
    <w:pPr>
      <w:tabs>
        <w:tab w:val="clear" w:pos="4082"/>
      </w:tabs>
      <w:spacing w:before="120" w:after="120"/>
      <w:ind w:right="4536"/>
    </w:pPr>
  </w:style>
  <w:style w:type="paragraph" w:styleId="BalloonText">
    <w:name w:val="Balloon Text"/>
    <w:basedOn w:val="Normal"/>
    <w:link w:val="BalloonTextChar"/>
    <w:rsid w:val="00FB3A9B"/>
    <w:rPr>
      <w:rFonts w:ascii="Tahoma" w:eastAsia="Times New Roman" w:hAnsi="Tahoma"/>
      <w:sz w:val="16"/>
      <w:szCs w:val="16"/>
      <w:lang w:eastAsia="x-none"/>
    </w:rPr>
  </w:style>
  <w:style w:type="character" w:customStyle="1" w:styleId="BalloonTextChar">
    <w:name w:val="Balloon Text Char"/>
    <w:link w:val="BalloonText"/>
    <w:rsid w:val="00FB3A9B"/>
    <w:rPr>
      <w:rFonts w:ascii="Tahoma" w:eastAsia="Times New Roman" w:hAnsi="Tahoma" w:cs="Tahoma"/>
      <w:sz w:val="16"/>
      <w:szCs w:val="16"/>
      <w:lang w:val="en-GB"/>
    </w:rPr>
  </w:style>
  <w:style w:type="paragraph" w:customStyle="1" w:styleId="BBTitle">
    <w:name w:val="BB_Title"/>
    <w:basedOn w:val="Normalpool"/>
    <w:rsid w:val="00FB3A9B"/>
    <w:pPr>
      <w:keepNext/>
      <w:keepLines/>
      <w:suppressAutoHyphens/>
      <w:spacing w:before="320" w:after="240"/>
      <w:ind w:left="1247" w:right="567"/>
    </w:pPr>
    <w:rPr>
      <w:b/>
      <w:sz w:val="28"/>
      <w:szCs w:val="28"/>
    </w:rPr>
  </w:style>
  <w:style w:type="paragraph" w:customStyle="1" w:styleId="CH1">
    <w:name w:val="CH1"/>
    <w:basedOn w:val="Normalpool"/>
    <w:next w:val="CH2"/>
    <w:rsid w:val="00FB3A9B"/>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FB3A9B"/>
    <w:pPr>
      <w:keepNext/>
      <w:keepLines/>
      <w:tabs>
        <w:tab w:val="right" w:pos="851"/>
      </w:tabs>
      <w:suppressAutoHyphens/>
      <w:spacing w:before="80" w:after="120"/>
      <w:ind w:left="1247" w:right="284" w:hanging="1247"/>
    </w:pPr>
    <w:rPr>
      <w:b/>
      <w:sz w:val="24"/>
      <w:szCs w:val="24"/>
      <w:lang w:eastAsia="x-none"/>
    </w:rPr>
  </w:style>
  <w:style w:type="paragraph" w:customStyle="1" w:styleId="CH3">
    <w:name w:val="CH3"/>
    <w:basedOn w:val="Normalpool"/>
    <w:next w:val="Normalnumber"/>
    <w:rsid w:val="00FB3A9B"/>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FB3A9B"/>
    <w:pPr>
      <w:keepNext/>
      <w:keepLines/>
      <w:tabs>
        <w:tab w:val="right" w:pos="851"/>
      </w:tabs>
      <w:suppressAutoHyphens/>
      <w:spacing w:after="120"/>
      <w:ind w:left="1247" w:right="284" w:hanging="1247"/>
    </w:pPr>
    <w:rPr>
      <w:b/>
    </w:rPr>
  </w:style>
  <w:style w:type="paragraph" w:customStyle="1" w:styleId="CH5">
    <w:name w:val="CH5"/>
    <w:basedOn w:val="Normalpool"/>
    <w:next w:val="Normalnumber"/>
    <w:rsid w:val="00FB3A9B"/>
    <w:pPr>
      <w:keepNext/>
      <w:keepLines/>
      <w:tabs>
        <w:tab w:val="right" w:pos="851"/>
      </w:tabs>
      <w:suppressAutoHyphens/>
      <w:spacing w:after="120"/>
      <w:ind w:left="1247" w:right="284" w:hanging="1247"/>
    </w:pPr>
    <w:rPr>
      <w:b/>
    </w:rPr>
  </w:style>
  <w:style w:type="paragraph" w:styleId="Footer">
    <w:name w:val="footer"/>
    <w:basedOn w:val="Normal"/>
    <w:link w:val="FooterChar"/>
    <w:uiPriority w:val="99"/>
    <w:rsid w:val="00FB3A9B"/>
    <w:pPr>
      <w:tabs>
        <w:tab w:val="center" w:pos="4320"/>
        <w:tab w:val="right" w:pos="8640"/>
      </w:tabs>
      <w:spacing w:before="60"/>
    </w:pPr>
    <w:rPr>
      <w:rFonts w:eastAsia="Times New Roman"/>
      <w:sz w:val="18"/>
      <w:lang w:eastAsia="x-none"/>
    </w:rPr>
  </w:style>
  <w:style w:type="character" w:customStyle="1" w:styleId="FooterChar">
    <w:name w:val="Footer Char"/>
    <w:link w:val="Footer"/>
    <w:uiPriority w:val="99"/>
    <w:rsid w:val="00FB3A9B"/>
    <w:rPr>
      <w:rFonts w:ascii="Times New Roman" w:eastAsia="Times New Roman" w:hAnsi="Times New Roman" w:cs="Times New Roman"/>
      <w:sz w:val="18"/>
      <w:szCs w:val="20"/>
      <w:lang w:val="en-GB"/>
    </w:rPr>
  </w:style>
  <w:style w:type="paragraph" w:customStyle="1" w:styleId="Footerpool">
    <w:name w:val="Footer_pool"/>
    <w:basedOn w:val="Normal"/>
    <w:next w:val="Normal"/>
    <w:semiHidden/>
    <w:rsid w:val="00FB3A9B"/>
    <w:pPr>
      <w:tabs>
        <w:tab w:val="left" w:pos="4321"/>
        <w:tab w:val="right" w:pos="8641"/>
      </w:tabs>
      <w:spacing w:before="60"/>
    </w:pPr>
    <w:rPr>
      <w:b/>
      <w:sz w:val="18"/>
    </w:rPr>
  </w:style>
  <w:style w:type="table" w:customStyle="1" w:styleId="Footertable">
    <w:name w:val="Footer_table"/>
    <w:basedOn w:val="TableNormal"/>
    <w:semiHidden/>
    <w:rsid w:val="00FB3A9B"/>
    <w:rPr>
      <w:rFonts w:ascii="Arial" w:eastAsia="Times New Roman" w:hAnsi="Arial"/>
      <w:sz w:val="16"/>
      <w:lang w:val="fr-FR" w:eastAsia="fr-FR"/>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Normal-pool">
    <w:name w:val="Normal-pool"/>
    <w:link w:val="Normal-poolChar"/>
    <w:rsid w:val="00FB3A9B"/>
    <w:pPr>
      <w:tabs>
        <w:tab w:val="left" w:pos="1247"/>
        <w:tab w:val="left" w:pos="1814"/>
        <w:tab w:val="left" w:pos="2381"/>
        <w:tab w:val="left" w:pos="2948"/>
        <w:tab w:val="left" w:pos="3515"/>
        <w:tab w:val="left" w:pos="4082"/>
      </w:tabs>
    </w:pPr>
    <w:rPr>
      <w:rFonts w:eastAsia="Times New Roman"/>
      <w:lang w:val="en-GB" w:eastAsia="zh-CN"/>
    </w:rPr>
  </w:style>
  <w:style w:type="paragraph" w:customStyle="1" w:styleId="Footer-pool">
    <w:name w:val="Footer-pool"/>
    <w:basedOn w:val="Normal-pool"/>
    <w:next w:val="Normal-pool"/>
    <w:rsid w:val="00FB3A9B"/>
    <w:pPr>
      <w:tabs>
        <w:tab w:val="left" w:pos="4321"/>
        <w:tab w:val="right" w:pos="8641"/>
      </w:tabs>
      <w:spacing w:before="60" w:after="120"/>
    </w:pPr>
    <w:rPr>
      <w:b/>
      <w:sz w:val="18"/>
    </w:rPr>
  </w:style>
  <w:style w:type="character" w:styleId="FootnoteReference">
    <w:name w:val="footnote reference"/>
    <w:aliases w:val="16 Point,Superscript 6 Point,number,SUPERS,Footnote Reference Superscript"/>
    <w:uiPriority w:val="99"/>
    <w:rsid w:val="00FB3A9B"/>
    <w:rPr>
      <w:rFonts w:ascii="Times New Roman" w:hAnsi="Times New Roman"/>
      <w:color w:val="auto"/>
      <w:sz w:val="20"/>
      <w:szCs w:val="18"/>
      <w:vertAlign w:val="superscript"/>
    </w:rPr>
  </w:style>
  <w:style w:type="paragraph" w:styleId="FootnoteText">
    <w:name w:val="footnote text"/>
    <w:aliases w:val="Geneva 9,Font: Geneva 9,Boston 10,f,Footnote Text Char Char,Footnote Text Char Char Char Char,Footnote Text1,Footnote Text Char Char Char"/>
    <w:basedOn w:val="Normalpool"/>
    <w:link w:val="FootnoteTextChar"/>
    <w:uiPriority w:val="99"/>
    <w:rsid w:val="00FB3A9B"/>
    <w:pPr>
      <w:spacing w:before="20" w:after="40"/>
      <w:ind w:left="1247"/>
    </w:pPr>
    <w:rPr>
      <w:sz w:val="18"/>
      <w:lang w:eastAsia="x-none"/>
    </w:rPr>
  </w:style>
  <w:style w:type="character" w:customStyle="1" w:styleId="FootnoteTextChar">
    <w:name w:val="Footnote Text Char"/>
    <w:aliases w:val="Geneva 9 Char,Font: Geneva 9 Char,Boston 10 Char,f Char,Footnote Text Char Char Char1,Footnote Text Char Char Char Char Char,Footnote Text1 Char,Footnote Text Char Char Char Char1"/>
    <w:link w:val="FootnoteText"/>
    <w:uiPriority w:val="99"/>
    <w:rsid w:val="00FB3A9B"/>
    <w:rPr>
      <w:rFonts w:ascii="Times New Roman" w:eastAsia="Times New Roman" w:hAnsi="Times New Roman" w:cs="Times New Roman"/>
      <w:sz w:val="18"/>
      <w:szCs w:val="20"/>
      <w:lang w:val="fr-CA"/>
    </w:rPr>
  </w:style>
  <w:style w:type="paragraph" w:styleId="Header">
    <w:name w:val="header"/>
    <w:aliases w:val="EthylHeader"/>
    <w:basedOn w:val="Normal"/>
    <w:link w:val="HeaderChar"/>
    <w:uiPriority w:val="99"/>
    <w:rsid w:val="00FB3A9B"/>
    <w:pPr>
      <w:pBdr>
        <w:bottom w:val="single" w:sz="4" w:space="1" w:color="auto"/>
      </w:pBdr>
      <w:tabs>
        <w:tab w:val="center" w:pos="4536"/>
        <w:tab w:val="right" w:pos="9072"/>
      </w:tabs>
    </w:pPr>
    <w:rPr>
      <w:rFonts w:eastAsia="Times New Roman"/>
      <w:b/>
      <w:sz w:val="18"/>
      <w:lang w:eastAsia="x-none"/>
    </w:rPr>
  </w:style>
  <w:style w:type="character" w:customStyle="1" w:styleId="HeaderChar">
    <w:name w:val="Header Char"/>
    <w:aliases w:val="EthylHeader Char"/>
    <w:link w:val="Header"/>
    <w:uiPriority w:val="99"/>
    <w:rsid w:val="00FB3A9B"/>
    <w:rPr>
      <w:rFonts w:ascii="Times New Roman" w:eastAsia="Times New Roman" w:hAnsi="Times New Roman" w:cs="Times New Roman"/>
      <w:b/>
      <w:sz w:val="18"/>
      <w:szCs w:val="20"/>
      <w:lang w:val="en-GB"/>
    </w:rPr>
  </w:style>
  <w:style w:type="paragraph" w:customStyle="1" w:styleId="Headerpool">
    <w:name w:val="Header_pool"/>
    <w:basedOn w:val="Normal"/>
    <w:next w:val="Normal"/>
    <w:semiHidden/>
    <w:rsid w:val="00FB3A9B"/>
    <w:pPr>
      <w:pBdr>
        <w:bottom w:val="single" w:sz="4" w:space="1" w:color="auto"/>
      </w:pBdr>
      <w:tabs>
        <w:tab w:val="center" w:pos="4536"/>
        <w:tab w:val="right" w:pos="9072"/>
      </w:tabs>
    </w:pPr>
    <w:rPr>
      <w:b/>
      <w:sz w:val="18"/>
    </w:rPr>
  </w:style>
  <w:style w:type="paragraph" w:customStyle="1" w:styleId="Header-pool">
    <w:name w:val="Header-pool"/>
    <w:basedOn w:val="Normal-pool"/>
    <w:next w:val="Normal-pool"/>
    <w:rsid w:val="00FB3A9B"/>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customStyle="1" w:styleId="Heading1Char">
    <w:name w:val="Heading 1 Char"/>
    <w:link w:val="Heading1"/>
    <w:uiPriority w:val="9"/>
    <w:rsid w:val="00FB3A9B"/>
    <w:rPr>
      <w:rFonts w:ascii="Times New Roman" w:eastAsia="Times New Roman" w:hAnsi="Times New Roman" w:cs="Times New Roman"/>
      <w:b/>
      <w:sz w:val="28"/>
      <w:szCs w:val="20"/>
      <w:lang w:val="en-GB"/>
    </w:rPr>
  </w:style>
  <w:style w:type="character" w:customStyle="1" w:styleId="Heading2Char">
    <w:name w:val="Heading 2 Char"/>
    <w:link w:val="Heading2"/>
    <w:rsid w:val="00FB3A9B"/>
    <w:rPr>
      <w:rFonts w:ascii="Times New Roman" w:eastAsia="Times New Roman" w:hAnsi="Times New Roman" w:cs="Times New Roman"/>
      <w:b/>
      <w:sz w:val="24"/>
      <w:szCs w:val="24"/>
      <w:lang w:val="en-GB"/>
    </w:rPr>
  </w:style>
  <w:style w:type="character" w:customStyle="1" w:styleId="Heading3Char">
    <w:name w:val="Heading 3 Char"/>
    <w:link w:val="Heading3"/>
    <w:rsid w:val="00FB3A9B"/>
    <w:rPr>
      <w:rFonts w:ascii="Times New Roman" w:eastAsia="Times New Roman" w:hAnsi="Times New Roman" w:cs="Times New Roman"/>
      <w:b/>
      <w:sz w:val="20"/>
      <w:szCs w:val="20"/>
      <w:lang w:val="en-GB"/>
    </w:rPr>
  </w:style>
  <w:style w:type="character" w:customStyle="1" w:styleId="Heading4Char">
    <w:name w:val="Heading 4 Char"/>
    <w:link w:val="Heading4"/>
    <w:rsid w:val="00FB3A9B"/>
    <w:rPr>
      <w:rFonts w:ascii="Times New Roman" w:eastAsia="Times New Roman" w:hAnsi="Times New Roman" w:cs="Times New Roman"/>
      <w:b/>
      <w:sz w:val="20"/>
      <w:szCs w:val="20"/>
      <w:lang w:val="en-GB"/>
    </w:rPr>
  </w:style>
  <w:style w:type="character" w:customStyle="1" w:styleId="Heading5Char">
    <w:name w:val="Heading 5 Char"/>
    <w:link w:val="Heading5"/>
    <w:rsid w:val="00FB3A9B"/>
    <w:rPr>
      <w:rFonts w:ascii="Univers" w:eastAsia="Times New Roman" w:hAnsi="Univers" w:cs="Times New Roman"/>
      <w:b/>
      <w:sz w:val="24"/>
      <w:szCs w:val="20"/>
      <w:lang w:val="en-GB"/>
    </w:rPr>
  </w:style>
  <w:style w:type="character" w:customStyle="1" w:styleId="Heading6Char">
    <w:name w:val="Heading 6 Char"/>
    <w:link w:val="Heading6"/>
    <w:rsid w:val="00FB3A9B"/>
    <w:rPr>
      <w:rFonts w:ascii="Times New Roman" w:eastAsia="Times New Roman" w:hAnsi="Times New Roman" w:cs="Times New Roman"/>
      <w:b/>
      <w:bCs/>
      <w:sz w:val="24"/>
      <w:szCs w:val="20"/>
      <w:lang w:val="en-GB"/>
    </w:rPr>
  </w:style>
  <w:style w:type="character" w:customStyle="1" w:styleId="Heading7Char">
    <w:name w:val="Heading 7 Char"/>
    <w:link w:val="Heading7"/>
    <w:rsid w:val="00FB3A9B"/>
    <w:rPr>
      <w:rFonts w:ascii="Times New Roman" w:eastAsia="Times New Roman" w:hAnsi="Times New Roman" w:cs="Times New Roman"/>
      <w:snapToGrid w:val="0"/>
      <w:sz w:val="20"/>
      <w:szCs w:val="20"/>
      <w:u w:val="single"/>
    </w:rPr>
  </w:style>
  <w:style w:type="character" w:customStyle="1" w:styleId="Heading8Char">
    <w:name w:val="Heading 8 Char"/>
    <w:link w:val="Heading8"/>
    <w:rsid w:val="00FB3A9B"/>
    <w:rPr>
      <w:rFonts w:eastAsia="MS Mincho"/>
      <w:snapToGrid w:val="0"/>
      <w:u w:val="single"/>
      <w:lang w:val="en-GB"/>
    </w:rPr>
  </w:style>
  <w:style w:type="character" w:customStyle="1" w:styleId="Heading9Char">
    <w:name w:val="Heading 9 Char"/>
    <w:link w:val="Heading9"/>
    <w:rsid w:val="00FB3A9B"/>
    <w:rPr>
      <w:rFonts w:eastAsia="MS Mincho"/>
      <w:snapToGrid w:val="0"/>
      <w:u w:val="single"/>
      <w:lang w:val="en-GB"/>
    </w:rPr>
  </w:style>
  <w:style w:type="character" w:styleId="Hyperlink">
    <w:name w:val="Hyperlink"/>
    <w:uiPriority w:val="99"/>
    <w:rsid w:val="00FB3A9B"/>
    <w:rPr>
      <w:rFonts w:ascii="Times New Roman" w:hAnsi="Times New Roman"/>
      <w:color w:val="auto"/>
      <w:sz w:val="20"/>
      <w:szCs w:val="20"/>
      <w:u w:val="none"/>
      <w:lang w:val="fr-FR"/>
    </w:rPr>
  </w:style>
  <w:style w:type="numbering" w:customStyle="1" w:styleId="Normallist">
    <w:name w:val="Normal_list"/>
    <w:basedOn w:val="NoList"/>
    <w:rsid w:val="00FB3A9B"/>
    <w:pPr>
      <w:numPr>
        <w:numId w:val="1"/>
      </w:numPr>
    </w:pPr>
  </w:style>
  <w:style w:type="paragraph" w:customStyle="1" w:styleId="NormalNonumber">
    <w:name w:val="Normal_No_number"/>
    <w:basedOn w:val="Normalpool"/>
    <w:rsid w:val="00FB3A9B"/>
    <w:pPr>
      <w:spacing w:after="120"/>
      <w:ind w:left="1247"/>
    </w:pPr>
  </w:style>
  <w:style w:type="paragraph" w:customStyle="1" w:styleId="Normalnumber">
    <w:name w:val="Normal_number"/>
    <w:basedOn w:val="Normalpool"/>
    <w:link w:val="NormalnumberChar"/>
    <w:uiPriority w:val="99"/>
    <w:rsid w:val="00FB3A9B"/>
    <w:pPr>
      <w:tabs>
        <w:tab w:val="clear" w:pos="1247"/>
        <w:tab w:val="clear" w:pos="1814"/>
        <w:tab w:val="clear" w:pos="2381"/>
        <w:tab w:val="clear" w:pos="2948"/>
        <w:tab w:val="clear" w:pos="3515"/>
        <w:tab w:val="clear" w:pos="4082"/>
      </w:tabs>
      <w:spacing w:after="120"/>
    </w:pPr>
    <w:rPr>
      <w:lang w:eastAsia="x-none"/>
    </w:rPr>
  </w:style>
  <w:style w:type="character" w:styleId="PageNumber">
    <w:name w:val="page number"/>
    <w:rsid w:val="00FB3A9B"/>
    <w:rPr>
      <w:rFonts w:ascii="Times New Roman" w:hAnsi="Times New Roman"/>
      <w:b/>
      <w:sz w:val="18"/>
    </w:rPr>
  </w:style>
  <w:style w:type="paragraph" w:styleId="TableofFigures">
    <w:name w:val="table of figures"/>
    <w:basedOn w:val="Normal"/>
    <w:next w:val="Normal"/>
    <w:autoRedefine/>
    <w:semiHidden/>
    <w:rsid w:val="00FB3A9B"/>
    <w:pPr>
      <w:ind w:left="1814" w:hanging="567"/>
    </w:pPr>
  </w:style>
  <w:style w:type="table" w:customStyle="1" w:styleId="Tabledocright">
    <w:name w:val="Table_doc_right"/>
    <w:basedOn w:val="TableNormal"/>
    <w:rsid w:val="00FB3A9B"/>
    <w:pPr>
      <w:spacing w:before="40" w:after="40"/>
    </w:pPr>
    <w:rPr>
      <w:rFonts w:eastAsia="Times New Roman"/>
      <w:sz w:val="18"/>
      <w:szCs w:val="18"/>
      <w:lang w:val="fr-FR" w:eastAsia="fr-FR"/>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customStyle="1" w:styleId="Titletable">
    <w:name w:val="Title_table"/>
    <w:basedOn w:val="Normalpool"/>
    <w:rsid w:val="00FB3A9B"/>
    <w:pPr>
      <w:keepNext/>
      <w:keepLines/>
      <w:suppressAutoHyphens/>
      <w:spacing w:after="60"/>
      <w:ind w:left="1247"/>
    </w:pPr>
    <w:rPr>
      <w:b/>
      <w:bCs/>
    </w:rPr>
  </w:style>
  <w:style w:type="paragraph" w:customStyle="1" w:styleId="Titlefigure">
    <w:name w:val="Title_figure"/>
    <w:basedOn w:val="Titletable"/>
    <w:next w:val="NormalNonumber"/>
    <w:rsid w:val="00FB3A9B"/>
    <w:rPr>
      <w:bCs w:val="0"/>
    </w:rPr>
  </w:style>
  <w:style w:type="paragraph" w:styleId="TOC1">
    <w:name w:val="toc 1"/>
    <w:basedOn w:val="Normalpool"/>
    <w:next w:val="Normalpool"/>
    <w:rsid w:val="00FB3A9B"/>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FB3A9B"/>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FB3A9B"/>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FB3A9B"/>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FB3A9B"/>
    <w:pPr>
      <w:ind w:left="800"/>
    </w:pPr>
    <w:rPr>
      <w:sz w:val="18"/>
      <w:szCs w:val="18"/>
    </w:rPr>
  </w:style>
  <w:style w:type="paragraph" w:styleId="TOC6">
    <w:name w:val="toc 6"/>
    <w:basedOn w:val="Normal"/>
    <w:next w:val="Normal"/>
    <w:autoRedefine/>
    <w:semiHidden/>
    <w:rsid w:val="00FB3A9B"/>
    <w:pPr>
      <w:ind w:left="1000"/>
    </w:pPr>
    <w:rPr>
      <w:sz w:val="18"/>
      <w:szCs w:val="18"/>
    </w:rPr>
  </w:style>
  <w:style w:type="paragraph" w:styleId="TOC7">
    <w:name w:val="toc 7"/>
    <w:basedOn w:val="Normal"/>
    <w:next w:val="Normal"/>
    <w:autoRedefine/>
    <w:semiHidden/>
    <w:rsid w:val="00FB3A9B"/>
    <w:pPr>
      <w:ind w:left="1200"/>
    </w:pPr>
    <w:rPr>
      <w:sz w:val="18"/>
      <w:szCs w:val="18"/>
    </w:rPr>
  </w:style>
  <w:style w:type="paragraph" w:styleId="TOC8">
    <w:name w:val="toc 8"/>
    <w:basedOn w:val="Normal"/>
    <w:next w:val="Normal"/>
    <w:autoRedefine/>
    <w:semiHidden/>
    <w:rsid w:val="00FB3A9B"/>
    <w:pPr>
      <w:ind w:left="1400"/>
    </w:pPr>
    <w:rPr>
      <w:sz w:val="18"/>
      <w:szCs w:val="18"/>
    </w:rPr>
  </w:style>
  <w:style w:type="paragraph" w:styleId="TOC9">
    <w:name w:val="toc 9"/>
    <w:basedOn w:val="Normal"/>
    <w:next w:val="Normal"/>
    <w:autoRedefine/>
    <w:semiHidden/>
    <w:rsid w:val="00FB3A9B"/>
    <w:pPr>
      <w:ind w:left="1600"/>
    </w:pPr>
    <w:rPr>
      <w:sz w:val="18"/>
      <w:szCs w:val="18"/>
    </w:rPr>
  </w:style>
  <w:style w:type="paragraph" w:customStyle="1" w:styleId="ZZAnxheader">
    <w:name w:val="ZZ_Anx_header"/>
    <w:basedOn w:val="Normalpool"/>
    <w:rsid w:val="00FB3A9B"/>
    <w:rPr>
      <w:b/>
      <w:bCs/>
      <w:sz w:val="28"/>
      <w:szCs w:val="22"/>
    </w:rPr>
  </w:style>
  <w:style w:type="paragraph" w:customStyle="1" w:styleId="ZZAnxtitle">
    <w:name w:val="ZZ_Anx_title"/>
    <w:basedOn w:val="Normalpool"/>
    <w:rsid w:val="00FB3A9B"/>
    <w:pPr>
      <w:spacing w:before="360" w:after="120"/>
      <w:ind w:left="1247"/>
    </w:pPr>
    <w:rPr>
      <w:b/>
      <w:bCs/>
      <w:sz w:val="28"/>
      <w:szCs w:val="26"/>
    </w:rPr>
  </w:style>
  <w:style w:type="character" w:customStyle="1" w:styleId="NormalnumberChar">
    <w:name w:val="Normal_number Char"/>
    <w:link w:val="Normalnumber"/>
    <w:uiPriority w:val="99"/>
    <w:rsid w:val="00404D79"/>
    <w:rPr>
      <w:rFonts w:eastAsia="Times New Roman"/>
      <w:lang w:val="fr-CA"/>
    </w:rPr>
  </w:style>
  <w:style w:type="character" w:customStyle="1" w:styleId="Normal-poolChar">
    <w:name w:val="Normal-pool Char"/>
    <w:link w:val="Normal-pool"/>
    <w:rsid w:val="00404D79"/>
    <w:rPr>
      <w:rFonts w:eastAsia="Times New Roman"/>
      <w:lang w:val="en-GB" w:eastAsia="zh-CN" w:bidi="ar-SA"/>
    </w:rPr>
  </w:style>
  <w:style w:type="character" w:customStyle="1" w:styleId="CH2Char">
    <w:name w:val="CH2 Char"/>
    <w:link w:val="CH2"/>
    <w:rsid w:val="00404D79"/>
    <w:rPr>
      <w:rFonts w:eastAsia="Times New Roman"/>
      <w:b/>
      <w:sz w:val="24"/>
      <w:szCs w:val="24"/>
      <w:lang w:val="fr-CA"/>
    </w:rPr>
  </w:style>
  <w:style w:type="paragraph" w:styleId="ListParagraph">
    <w:name w:val="List Paragraph"/>
    <w:basedOn w:val="Normal"/>
    <w:uiPriority w:val="34"/>
    <w:qFormat/>
    <w:rsid w:val="00404D79"/>
    <w:pPr>
      <w:spacing w:after="0"/>
      <w:ind w:left="720"/>
      <w:contextualSpacing/>
    </w:pPr>
    <w:rPr>
      <w:rFonts w:ascii="Calibri" w:eastAsia="Times New Roman" w:hAnsi="Calibri"/>
      <w:sz w:val="24"/>
      <w:szCs w:val="24"/>
      <w:lang w:val="en-US" w:eastAsia="ja-JP"/>
    </w:rPr>
  </w:style>
  <w:style w:type="table" w:styleId="TableGrid">
    <w:name w:val="Table Grid"/>
    <w:basedOn w:val="TableNormal"/>
    <w:uiPriority w:val="59"/>
    <w:rsid w:val="00404D79"/>
    <w:rPr>
      <w:rFonts w:ascii="Calibri" w:eastAsia="Times New Roman"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99"/>
    <w:rsid w:val="00404D79"/>
    <w:pPr>
      <w:spacing w:after="200" w:line="276" w:lineRule="auto"/>
    </w:pPr>
    <w:rPr>
      <w:rFonts w:ascii="Calibri" w:eastAsia="Times New Roman" w:hAnsi="Calibri"/>
      <w:lang w:val="en-CA" w:eastAsia="en-CA"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404D79"/>
    <w:pPr>
      <w:spacing w:after="0"/>
    </w:pPr>
    <w:rPr>
      <w:rFonts w:eastAsia="Times New Roman"/>
      <w:sz w:val="24"/>
      <w:szCs w:val="24"/>
      <w:lang w:val="en-US" w:eastAsia="ja-JP"/>
    </w:rPr>
  </w:style>
  <w:style w:type="paragraph" w:customStyle="1" w:styleId="ColorfulList-Accent11">
    <w:name w:val="Colorful List - Accent 11"/>
    <w:basedOn w:val="Normal"/>
    <w:uiPriority w:val="34"/>
    <w:qFormat/>
    <w:rsid w:val="00404D79"/>
    <w:pPr>
      <w:spacing w:after="200" w:line="276" w:lineRule="auto"/>
      <w:ind w:left="720"/>
      <w:contextualSpacing/>
    </w:pPr>
    <w:rPr>
      <w:rFonts w:ascii="Calibri" w:eastAsia="Calibri" w:hAnsi="Calibri"/>
      <w:sz w:val="22"/>
      <w:szCs w:val="22"/>
    </w:rPr>
  </w:style>
  <w:style w:type="table" w:customStyle="1" w:styleId="Tabellrutenett1">
    <w:name w:val="Tabellrutenett1"/>
    <w:basedOn w:val="TableNormal"/>
    <w:next w:val="TableGrid"/>
    <w:uiPriority w:val="59"/>
    <w:rsid w:val="00404D79"/>
    <w:rPr>
      <w:rFonts w:ascii="Calibri" w:eastAsia="Calibri" w:hAnsi="Calibri"/>
      <w:sz w:val="22"/>
      <w:szCs w:val="22"/>
      <w:lang w:val="nb-N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uiPriority w:val="59"/>
    <w:rsid w:val="00404D79"/>
    <w:rPr>
      <w:rFonts w:ascii="Calibri" w:eastAsia="Times New Roman" w:hAnsi="Calibri"/>
      <w:sz w:val="24"/>
      <w:szCs w:val="24"/>
      <w:lang w:eastAsia="nb-N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404D79"/>
    <w:rPr>
      <w:sz w:val="16"/>
      <w:szCs w:val="16"/>
    </w:rPr>
  </w:style>
  <w:style w:type="paragraph" w:styleId="CommentText">
    <w:name w:val="annotation text"/>
    <w:basedOn w:val="Normal"/>
    <w:link w:val="CommentTextChar"/>
    <w:rsid w:val="00404D79"/>
    <w:pPr>
      <w:spacing w:after="0"/>
    </w:pPr>
    <w:rPr>
      <w:rFonts w:ascii="Calibri" w:eastAsia="Times New Roman" w:hAnsi="Calibri"/>
      <w:lang w:val="x-none" w:eastAsia="ja-JP"/>
    </w:rPr>
  </w:style>
  <w:style w:type="character" w:customStyle="1" w:styleId="CommentTextChar">
    <w:name w:val="Comment Text Char"/>
    <w:link w:val="CommentText"/>
    <w:rsid w:val="00404D79"/>
    <w:rPr>
      <w:rFonts w:ascii="Calibri" w:eastAsia="Times New Roman" w:hAnsi="Calibri" w:cs="Times New Roman"/>
      <w:lang w:eastAsia="ja-JP"/>
    </w:rPr>
  </w:style>
  <w:style w:type="paragraph" w:styleId="CommentSubject">
    <w:name w:val="annotation subject"/>
    <w:basedOn w:val="CommentText"/>
    <w:next w:val="CommentText"/>
    <w:link w:val="CommentSubjectChar"/>
    <w:rsid w:val="00404D79"/>
    <w:rPr>
      <w:b/>
      <w:bCs/>
    </w:rPr>
  </w:style>
  <w:style w:type="character" w:customStyle="1" w:styleId="CommentSubjectChar">
    <w:name w:val="Comment Subject Char"/>
    <w:link w:val="CommentSubject"/>
    <w:rsid w:val="00404D79"/>
    <w:rPr>
      <w:rFonts w:ascii="Calibri" w:eastAsia="Times New Roman" w:hAnsi="Calibri" w:cs="Times New Roman"/>
      <w:b/>
      <w:bCs/>
      <w:lang w:eastAsia="ja-JP"/>
    </w:rPr>
  </w:style>
  <w:style w:type="paragraph" w:styleId="Revision">
    <w:name w:val="Revision"/>
    <w:hidden/>
    <w:rsid w:val="00404D79"/>
    <w:rPr>
      <w:rFonts w:ascii="Calibri" w:eastAsia="Times New Roman" w:hAnsi="Calibri"/>
      <w:sz w:val="24"/>
      <w:szCs w:val="24"/>
      <w:lang w:eastAsia="ja-JP"/>
    </w:rPr>
  </w:style>
  <w:style w:type="paragraph" w:customStyle="1" w:styleId="SingleTxt">
    <w:name w:val="__Single Txt"/>
    <w:basedOn w:val="Normal"/>
    <w:rsid w:val="00404D7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jc w:val="both"/>
    </w:pPr>
    <w:rPr>
      <w:rFonts w:eastAsia="Times New Roman"/>
      <w:spacing w:val="4"/>
      <w:w w:val="103"/>
      <w:kern w:val="14"/>
    </w:rPr>
  </w:style>
  <w:style w:type="paragraph" w:customStyle="1" w:styleId="ListParagraph1">
    <w:name w:val="List Paragraph1"/>
    <w:basedOn w:val="Normal"/>
    <w:qFormat/>
    <w:rsid w:val="00404D79"/>
    <w:pPr>
      <w:spacing w:after="0"/>
      <w:ind w:left="720"/>
    </w:pPr>
    <w:rPr>
      <w:sz w:val="24"/>
      <w:szCs w:val="24"/>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footnote text" w:semiHidden="1" w:uiPriority="99" w:unhideWhenUsed="1"/>
    <w:lsdException w:name="header" w:semiHidden="1" w:unhideWhenUsed="1"/>
    <w:lsdException w:name="footer" w:semiHidden="1" w:uiPriority="99" w:unhideWhenUsed="1"/>
    <w:lsdException w:name="caption" w:semiHidden="1" w:unhideWhenUsed="1" w:qFormat="1"/>
    <w:lsdException w:name="table of figures" w:semiHidden="1" w:unhideWhenUsed="1"/>
    <w:lsdException w:name="footnote reference" w:semiHidden="1" w:uiPriority="99" w:unhideWhenUsed="1"/>
    <w:lsdException w:name="page number" w:semiHidden="1" w:unhideWhenUsed="1"/>
    <w:lsdException w:name="Title" w:qFormat="1"/>
    <w:lsdException w:name="Default Paragraph Font" w:semiHidden="1" w:uiPriority="1" w:unhideWhenUsed="1"/>
    <w:lsdException w:name="Subtitle" w:qFormat="1"/>
    <w:lsdException w:name="Hyperlink" w:semiHidden="1"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4D79"/>
    <w:pPr>
      <w:spacing w:after="120"/>
    </w:pPr>
    <w:rPr>
      <w:rFonts w:eastAsia="MS Mincho"/>
      <w:lang w:val="en-GB"/>
    </w:rPr>
  </w:style>
  <w:style w:type="paragraph" w:styleId="Heading1">
    <w:name w:val="heading 1"/>
    <w:basedOn w:val="Normal"/>
    <w:next w:val="Normalnumber"/>
    <w:link w:val="Heading1Char"/>
    <w:uiPriority w:val="9"/>
    <w:qFormat/>
    <w:rsid w:val="00FB3A9B"/>
    <w:pPr>
      <w:keepNext/>
      <w:spacing w:before="240"/>
      <w:ind w:left="1247" w:hanging="680"/>
      <w:outlineLvl w:val="0"/>
    </w:pPr>
    <w:rPr>
      <w:rFonts w:eastAsia="Times New Roman"/>
      <w:b/>
      <w:sz w:val="28"/>
      <w:lang w:eastAsia="x-none"/>
    </w:rPr>
  </w:style>
  <w:style w:type="paragraph" w:styleId="Heading2">
    <w:name w:val="heading 2"/>
    <w:basedOn w:val="Normal"/>
    <w:next w:val="Normalnumber"/>
    <w:link w:val="Heading2Char"/>
    <w:qFormat/>
    <w:rsid w:val="00FB3A9B"/>
    <w:pPr>
      <w:keepNext/>
      <w:spacing w:before="240"/>
      <w:ind w:left="1247" w:hanging="680"/>
      <w:outlineLvl w:val="1"/>
    </w:pPr>
    <w:rPr>
      <w:rFonts w:eastAsia="Times New Roman"/>
      <w:b/>
      <w:sz w:val="24"/>
      <w:szCs w:val="24"/>
      <w:lang w:eastAsia="x-none"/>
    </w:rPr>
  </w:style>
  <w:style w:type="paragraph" w:styleId="Heading3">
    <w:name w:val="heading 3"/>
    <w:basedOn w:val="Normal"/>
    <w:next w:val="Normalnumber"/>
    <w:link w:val="Heading3Char"/>
    <w:qFormat/>
    <w:rsid w:val="00FB3A9B"/>
    <w:pPr>
      <w:ind w:left="1247" w:hanging="680"/>
      <w:outlineLvl w:val="2"/>
    </w:pPr>
    <w:rPr>
      <w:rFonts w:eastAsia="Times New Roman"/>
      <w:b/>
      <w:lang w:eastAsia="x-none"/>
    </w:rPr>
  </w:style>
  <w:style w:type="paragraph" w:styleId="Heading4">
    <w:name w:val="heading 4"/>
    <w:basedOn w:val="Heading3"/>
    <w:next w:val="Normalnumber"/>
    <w:link w:val="Heading4Char"/>
    <w:qFormat/>
    <w:rsid w:val="00FB3A9B"/>
    <w:pPr>
      <w:keepNext/>
      <w:outlineLvl w:val="3"/>
    </w:pPr>
  </w:style>
  <w:style w:type="paragraph" w:styleId="Heading5">
    <w:name w:val="heading 5"/>
    <w:basedOn w:val="Normal"/>
    <w:next w:val="Normal"/>
    <w:link w:val="Heading5Char"/>
    <w:qFormat/>
    <w:rsid w:val="00FB3A9B"/>
    <w:pPr>
      <w:keepNext/>
      <w:outlineLvl w:val="4"/>
    </w:pPr>
    <w:rPr>
      <w:rFonts w:ascii="Univers" w:eastAsia="Times New Roman" w:hAnsi="Univers"/>
      <w:b/>
      <w:sz w:val="24"/>
      <w:lang w:eastAsia="x-none"/>
    </w:rPr>
  </w:style>
  <w:style w:type="paragraph" w:styleId="Heading6">
    <w:name w:val="heading 6"/>
    <w:basedOn w:val="Normal"/>
    <w:next w:val="Normal"/>
    <w:link w:val="Heading6Char"/>
    <w:qFormat/>
    <w:rsid w:val="00FB3A9B"/>
    <w:pPr>
      <w:keepNext/>
      <w:ind w:left="578"/>
      <w:outlineLvl w:val="5"/>
    </w:pPr>
    <w:rPr>
      <w:rFonts w:eastAsia="Times New Roman"/>
      <w:b/>
      <w:bCs/>
      <w:sz w:val="24"/>
      <w:lang w:eastAsia="x-none"/>
    </w:rPr>
  </w:style>
  <w:style w:type="paragraph" w:styleId="Heading7">
    <w:name w:val="heading 7"/>
    <w:basedOn w:val="Normal"/>
    <w:next w:val="Normal"/>
    <w:link w:val="Heading7Char"/>
    <w:qFormat/>
    <w:rsid w:val="00FB3A9B"/>
    <w:pPr>
      <w:keepNext/>
      <w:widowControl w:val="0"/>
      <w:jc w:val="center"/>
      <w:outlineLvl w:val="6"/>
    </w:pPr>
    <w:rPr>
      <w:rFonts w:eastAsia="Times New Roman"/>
      <w:snapToGrid w:val="0"/>
      <w:u w:val="single"/>
      <w:lang w:val="x-none" w:eastAsia="x-none"/>
    </w:rPr>
  </w:style>
  <w:style w:type="paragraph" w:styleId="Heading8">
    <w:name w:val="heading 8"/>
    <w:basedOn w:val="Normal"/>
    <w:next w:val="Normal"/>
    <w:link w:val="Heading8Char"/>
    <w:qFormat/>
    <w:rsid w:val="00FB3A9B"/>
    <w:pPr>
      <w:keepNext/>
      <w:widowControl w:val="0"/>
      <w:numPr>
        <w:numId w:val="2"/>
      </w:numPr>
      <w:tabs>
        <w:tab w:val="left" w:pos="-1440"/>
        <w:tab w:val="left" w:pos="-720"/>
      </w:tabs>
      <w:suppressAutoHyphens/>
      <w:jc w:val="center"/>
      <w:outlineLvl w:val="7"/>
    </w:pPr>
    <w:rPr>
      <w:snapToGrid w:val="0"/>
      <w:u w:val="single"/>
      <w:lang w:eastAsia="x-none"/>
    </w:rPr>
  </w:style>
  <w:style w:type="paragraph" w:styleId="Heading9">
    <w:name w:val="heading 9"/>
    <w:basedOn w:val="Normal"/>
    <w:next w:val="Normal"/>
    <w:link w:val="Heading9Char"/>
    <w:qFormat/>
    <w:rsid w:val="00FB3A9B"/>
    <w:pPr>
      <w:keepNext/>
      <w:widowControl w:val="0"/>
      <w:numPr>
        <w:numId w:val="3"/>
      </w:numPr>
      <w:suppressAutoHyphens/>
      <w:jc w:val="center"/>
      <w:outlineLvl w:val="8"/>
    </w:pPr>
    <w:rPr>
      <w:snapToGrid w:val="0"/>
      <w:u w:val="single"/>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ATable">
    <w:name w:val="AA_Table"/>
    <w:basedOn w:val="TableNormal"/>
    <w:semiHidden/>
    <w:rsid w:val="00FB3A9B"/>
    <w:rPr>
      <w:rFonts w:eastAsia="Times New Roman"/>
      <w:lang w:val="fr-FR" w:eastAsia="fr-FR"/>
    </w:rPr>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Autospacing="0" w:afterLines="0" w:afterAutospacing="0"/>
        <w:contextualSpacing w:val="0"/>
        <w:jc w:val="left"/>
      </w:pPr>
      <w:rPr>
        <w:rFonts w:ascii="Arial" w:hAnsi="Arial"/>
        <w:b/>
        <w:i w:val="0"/>
        <w:caps/>
        <w:smallCaps w:val="0"/>
        <w:color w:val="auto"/>
        <w:sz w:val="27"/>
        <w:szCs w:val="27"/>
      </w:rPr>
    </w:tblStylePr>
    <w:tblStylePr w:type="lastRow">
      <w:pPr>
        <w:wordWrap/>
        <w:spacing w:afterLines="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paragraph" w:customStyle="1" w:styleId="Normalpool">
    <w:name w:val="Normal_pool"/>
    <w:autoRedefine/>
    <w:semiHidden/>
    <w:rsid w:val="00FB3A9B"/>
    <w:pPr>
      <w:tabs>
        <w:tab w:val="left" w:pos="1247"/>
        <w:tab w:val="left" w:pos="1814"/>
        <w:tab w:val="left" w:pos="2381"/>
        <w:tab w:val="left" w:pos="2948"/>
        <w:tab w:val="left" w:pos="3515"/>
        <w:tab w:val="left" w:pos="4082"/>
      </w:tabs>
    </w:pPr>
    <w:rPr>
      <w:rFonts w:eastAsia="Times New Roman"/>
      <w:lang w:val="fr-CA"/>
    </w:rPr>
  </w:style>
  <w:style w:type="paragraph" w:customStyle="1" w:styleId="AATitle">
    <w:name w:val="AA_Title"/>
    <w:basedOn w:val="Normalpool"/>
    <w:rsid w:val="00FB3A9B"/>
    <w:pPr>
      <w:keepNext/>
      <w:keepLines/>
      <w:suppressAutoHyphens/>
      <w:ind w:right="5103"/>
    </w:pPr>
    <w:rPr>
      <w:b/>
    </w:rPr>
  </w:style>
  <w:style w:type="paragraph" w:customStyle="1" w:styleId="AATitle2">
    <w:name w:val="AA_Title2"/>
    <w:basedOn w:val="AATitle"/>
    <w:rsid w:val="00FB3A9B"/>
    <w:pPr>
      <w:tabs>
        <w:tab w:val="clear" w:pos="4082"/>
      </w:tabs>
      <w:spacing w:before="120" w:after="120"/>
      <w:ind w:right="4536"/>
    </w:pPr>
  </w:style>
  <w:style w:type="paragraph" w:styleId="BalloonText">
    <w:name w:val="Balloon Text"/>
    <w:basedOn w:val="Normal"/>
    <w:link w:val="BalloonTextChar"/>
    <w:rsid w:val="00FB3A9B"/>
    <w:rPr>
      <w:rFonts w:ascii="Tahoma" w:eastAsia="Times New Roman" w:hAnsi="Tahoma"/>
      <w:sz w:val="16"/>
      <w:szCs w:val="16"/>
      <w:lang w:eastAsia="x-none"/>
    </w:rPr>
  </w:style>
  <w:style w:type="character" w:customStyle="1" w:styleId="BalloonTextChar">
    <w:name w:val="Balloon Text Char"/>
    <w:link w:val="BalloonText"/>
    <w:rsid w:val="00FB3A9B"/>
    <w:rPr>
      <w:rFonts w:ascii="Tahoma" w:eastAsia="Times New Roman" w:hAnsi="Tahoma" w:cs="Tahoma"/>
      <w:sz w:val="16"/>
      <w:szCs w:val="16"/>
      <w:lang w:val="en-GB"/>
    </w:rPr>
  </w:style>
  <w:style w:type="paragraph" w:customStyle="1" w:styleId="BBTitle">
    <w:name w:val="BB_Title"/>
    <w:basedOn w:val="Normalpool"/>
    <w:rsid w:val="00FB3A9B"/>
    <w:pPr>
      <w:keepNext/>
      <w:keepLines/>
      <w:suppressAutoHyphens/>
      <w:spacing w:before="320" w:after="240"/>
      <w:ind w:left="1247" w:right="567"/>
    </w:pPr>
    <w:rPr>
      <w:b/>
      <w:sz w:val="28"/>
      <w:szCs w:val="28"/>
    </w:rPr>
  </w:style>
  <w:style w:type="paragraph" w:customStyle="1" w:styleId="CH1">
    <w:name w:val="CH1"/>
    <w:basedOn w:val="Normalpool"/>
    <w:next w:val="CH2"/>
    <w:rsid w:val="00FB3A9B"/>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FB3A9B"/>
    <w:pPr>
      <w:keepNext/>
      <w:keepLines/>
      <w:tabs>
        <w:tab w:val="right" w:pos="851"/>
      </w:tabs>
      <w:suppressAutoHyphens/>
      <w:spacing w:before="80" w:after="120"/>
      <w:ind w:left="1247" w:right="284" w:hanging="1247"/>
    </w:pPr>
    <w:rPr>
      <w:b/>
      <w:sz w:val="24"/>
      <w:szCs w:val="24"/>
      <w:lang w:eastAsia="x-none"/>
    </w:rPr>
  </w:style>
  <w:style w:type="paragraph" w:customStyle="1" w:styleId="CH3">
    <w:name w:val="CH3"/>
    <w:basedOn w:val="Normalpool"/>
    <w:next w:val="Normalnumber"/>
    <w:rsid w:val="00FB3A9B"/>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FB3A9B"/>
    <w:pPr>
      <w:keepNext/>
      <w:keepLines/>
      <w:tabs>
        <w:tab w:val="right" w:pos="851"/>
      </w:tabs>
      <w:suppressAutoHyphens/>
      <w:spacing w:after="120"/>
      <w:ind w:left="1247" w:right="284" w:hanging="1247"/>
    </w:pPr>
    <w:rPr>
      <w:b/>
    </w:rPr>
  </w:style>
  <w:style w:type="paragraph" w:customStyle="1" w:styleId="CH5">
    <w:name w:val="CH5"/>
    <w:basedOn w:val="Normalpool"/>
    <w:next w:val="Normalnumber"/>
    <w:rsid w:val="00FB3A9B"/>
    <w:pPr>
      <w:keepNext/>
      <w:keepLines/>
      <w:tabs>
        <w:tab w:val="right" w:pos="851"/>
      </w:tabs>
      <w:suppressAutoHyphens/>
      <w:spacing w:after="120"/>
      <w:ind w:left="1247" w:right="284" w:hanging="1247"/>
    </w:pPr>
    <w:rPr>
      <w:b/>
    </w:rPr>
  </w:style>
  <w:style w:type="paragraph" w:styleId="Footer">
    <w:name w:val="footer"/>
    <w:basedOn w:val="Normal"/>
    <w:link w:val="FooterChar"/>
    <w:uiPriority w:val="99"/>
    <w:rsid w:val="00FB3A9B"/>
    <w:pPr>
      <w:tabs>
        <w:tab w:val="center" w:pos="4320"/>
        <w:tab w:val="right" w:pos="8640"/>
      </w:tabs>
      <w:spacing w:before="60"/>
    </w:pPr>
    <w:rPr>
      <w:rFonts w:eastAsia="Times New Roman"/>
      <w:sz w:val="18"/>
      <w:lang w:eastAsia="x-none"/>
    </w:rPr>
  </w:style>
  <w:style w:type="character" w:customStyle="1" w:styleId="FooterChar">
    <w:name w:val="Footer Char"/>
    <w:link w:val="Footer"/>
    <w:uiPriority w:val="99"/>
    <w:rsid w:val="00FB3A9B"/>
    <w:rPr>
      <w:rFonts w:ascii="Times New Roman" w:eastAsia="Times New Roman" w:hAnsi="Times New Roman" w:cs="Times New Roman"/>
      <w:sz w:val="18"/>
      <w:szCs w:val="20"/>
      <w:lang w:val="en-GB"/>
    </w:rPr>
  </w:style>
  <w:style w:type="paragraph" w:customStyle="1" w:styleId="Footerpool">
    <w:name w:val="Footer_pool"/>
    <w:basedOn w:val="Normal"/>
    <w:next w:val="Normal"/>
    <w:semiHidden/>
    <w:rsid w:val="00FB3A9B"/>
    <w:pPr>
      <w:tabs>
        <w:tab w:val="left" w:pos="4321"/>
        <w:tab w:val="right" w:pos="8641"/>
      </w:tabs>
      <w:spacing w:before="60"/>
    </w:pPr>
    <w:rPr>
      <w:b/>
      <w:sz w:val="18"/>
    </w:rPr>
  </w:style>
  <w:style w:type="table" w:customStyle="1" w:styleId="Footertable">
    <w:name w:val="Footer_table"/>
    <w:basedOn w:val="TableNormal"/>
    <w:semiHidden/>
    <w:rsid w:val="00FB3A9B"/>
    <w:rPr>
      <w:rFonts w:ascii="Arial" w:eastAsia="Times New Roman" w:hAnsi="Arial"/>
      <w:sz w:val="16"/>
      <w:lang w:val="fr-FR" w:eastAsia="fr-FR"/>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Normal-pool">
    <w:name w:val="Normal-pool"/>
    <w:link w:val="Normal-poolChar"/>
    <w:rsid w:val="00FB3A9B"/>
    <w:pPr>
      <w:tabs>
        <w:tab w:val="left" w:pos="1247"/>
        <w:tab w:val="left" w:pos="1814"/>
        <w:tab w:val="left" w:pos="2381"/>
        <w:tab w:val="left" w:pos="2948"/>
        <w:tab w:val="left" w:pos="3515"/>
        <w:tab w:val="left" w:pos="4082"/>
      </w:tabs>
    </w:pPr>
    <w:rPr>
      <w:rFonts w:eastAsia="Times New Roman"/>
      <w:lang w:val="en-GB" w:eastAsia="zh-CN"/>
    </w:rPr>
  </w:style>
  <w:style w:type="paragraph" w:customStyle="1" w:styleId="Footer-pool">
    <w:name w:val="Footer-pool"/>
    <w:basedOn w:val="Normal-pool"/>
    <w:next w:val="Normal-pool"/>
    <w:rsid w:val="00FB3A9B"/>
    <w:pPr>
      <w:tabs>
        <w:tab w:val="left" w:pos="4321"/>
        <w:tab w:val="right" w:pos="8641"/>
      </w:tabs>
      <w:spacing w:before="60" w:after="120"/>
    </w:pPr>
    <w:rPr>
      <w:b/>
      <w:sz w:val="18"/>
    </w:rPr>
  </w:style>
  <w:style w:type="character" w:styleId="FootnoteReference">
    <w:name w:val="footnote reference"/>
    <w:aliases w:val="16 Point,Superscript 6 Point,number,SUPERS,Footnote Reference Superscript"/>
    <w:uiPriority w:val="99"/>
    <w:rsid w:val="00FB3A9B"/>
    <w:rPr>
      <w:rFonts w:ascii="Times New Roman" w:hAnsi="Times New Roman"/>
      <w:color w:val="auto"/>
      <w:sz w:val="20"/>
      <w:szCs w:val="18"/>
      <w:vertAlign w:val="superscript"/>
    </w:rPr>
  </w:style>
  <w:style w:type="paragraph" w:styleId="FootnoteText">
    <w:name w:val="footnote text"/>
    <w:aliases w:val="Geneva 9,Font: Geneva 9,Boston 10,f,Footnote Text Char Char,Footnote Text Char Char Char Char,Footnote Text1,Footnote Text Char Char Char"/>
    <w:basedOn w:val="Normalpool"/>
    <w:link w:val="FootnoteTextChar"/>
    <w:uiPriority w:val="99"/>
    <w:rsid w:val="00FB3A9B"/>
    <w:pPr>
      <w:spacing w:before="20" w:after="40"/>
      <w:ind w:left="1247"/>
    </w:pPr>
    <w:rPr>
      <w:sz w:val="18"/>
      <w:lang w:eastAsia="x-none"/>
    </w:rPr>
  </w:style>
  <w:style w:type="character" w:customStyle="1" w:styleId="FootnoteTextChar">
    <w:name w:val="Footnote Text Char"/>
    <w:aliases w:val="Geneva 9 Char,Font: Geneva 9 Char,Boston 10 Char,f Char,Footnote Text Char Char Char1,Footnote Text Char Char Char Char Char,Footnote Text1 Char,Footnote Text Char Char Char Char1"/>
    <w:link w:val="FootnoteText"/>
    <w:uiPriority w:val="99"/>
    <w:rsid w:val="00FB3A9B"/>
    <w:rPr>
      <w:rFonts w:ascii="Times New Roman" w:eastAsia="Times New Roman" w:hAnsi="Times New Roman" w:cs="Times New Roman"/>
      <w:sz w:val="18"/>
      <w:szCs w:val="20"/>
      <w:lang w:val="fr-CA"/>
    </w:rPr>
  </w:style>
  <w:style w:type="paragraph" w:styleId="Header">
    <w:name w:val="header"/>
    <w:aliases w:val="EthylHeader"/>
    <w:basedOn w:val="Normal"/>
    <w:link w:val="HeaderChar"/>
    <w:uiPriority w:val="99"/>
    <w:rsid w:val="00FB3A9B"/>
    <w:pPr>
      <w:pBdr>
        <w:bottom w:val="single" w:sz="4" w:space="1" w:color="auto"/>
      </w:pBdr>
      <w:tabs>
        <w:tab w:val="center" w:pos="4536"/>
        <w:tab w:val="right" w:pos="9072"/>
      </w:tabs>
    </w:pPr>
    <w:rPr>
      <w:rFonts w:eastAsia="Times New Roman"/>
      <w:b/>
      <w:sz w:val="18"/>
      <w:lang w:eastAsia="x-none"/>
    </w:rPr>
  </w:style>
  <w:style w:type="character" w:customStyle="1" w:styleId="HeaderChar">
    <w:name w:val="Header Char"/>
    <w:aliases w:val="EthylHeader Char"/>
    <w:link w:val="Header"/>
    <w:uiPriority w:val="99"/>
    <w:rsid w:val="00FB3A9B"/>
    <w:rPr>
      <w:rFonts w:ascii="Times New Roman" w:eastAsia="Times New Roman" w:hAnsi="Times New Roman" w:cs="Times New Roman"/>
      <w:b/>
      <w:sz w:val="18"/>
      <w:szCs w:val="20"/>
      <w:lang w:val="en-GB"/>
    </w:rPr>
  </w:style>
  <w:style w:type="paragraph" w:customStyle="1" w:styleId="Headerpool">
    <w:name w:val="Header_pool"/>
    <w:basedOn w:val="Normal"/>
    <w:next w:val="Normal"/>
    <w:semiHidden/>
    <w:rsid w:val="00FB3A9B"/>
    <w:pPr>
      <w:pBdr>
        <w:bottom w:val="single" w:sz="4" w:space="1" w:color="auto"/>
      </w:pBdr>
      <w:tabs>
        <w:tab w:val="center" w:pos="4536"/>
        <w:tab w:val="right" w:pos="9072"/>
      </w:tabs>
    </w:pPr>
    <w:rPr>
      <w:b/>
      <w:sz w:val="18"/>
    </w:rPr>
  </w:style>
  <w:style w:type="paragraph" w:customStyle="1" w:styleId="Header-pool">
    <w:name w:val="Header-pool"/>
    <w:basedOn w:val="Normal-pool"/>
    <w:next w:val="Normal-pool"/>
    <w:rsid w:val="00FB3A9B"/>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customStyle="1" w:styleId="Heading1Char">
    <w:name w:val="Heading 1 Char"/>
    <w:link w:val="Heading1"/>
    <w:uiPriority w:val="9"/>
    <w:rsid w:val="00FB3A9B"/>
    <w:rPr>
      <w:rFonts w:ascii="Times New Roman" w:eastAsia="Times New Roman" w:hAnsi="Times New Roman" w:cs="Times New Roman"/>
      <w:b/>
      <w:sz w:val="28"/>
      <w:szCs w:val="20"/>
      <w:lang w:val="en-GB"/>
    </w:rPr>
  </w:style>
  <w:style w:type="character" w:customStyle="1" w:styleId="Heading2Char">
    <w:name w:val="Heading 2 Char"/>
    <w:link w:val="Heading2"/>
    <w:rsid w:val="00FB3A9B"/>
    <w:rPr>
      <w:rFonts w:ascii="Times New Roman" w:eastAsia="Times New Roman" w:hAnsi="Times New Roman" w:cs="Times New Roman"/>
      <w:b/>
      <w:sz w:val="24"/>
      <w:szCs w:val="24"/>
      <w:lang w:val="en-GB"/>
    </w:rPr>
  </w:style>
  <w:style w:type="character" w:customStyle="1" w:styleId="Heading3Char">
    <w:name w:val="Heading 3 Char"/>
    <w:link w:val="Heading3"/>
    <w:rsid w:val="00FB3A9B"/>
    <w:rPr>
      <w:rFonts w:ascii="Times New Roman" w:eastAsia="Times New Roman" w:hAnsi="Times New Roman" w:cs="Times New Roman"/>
      <w:b/>
      <w:sz w:val="20"/>
      <w:szCs w:val="20"/>
      <w:lang w:val="en-GB"/>
    </w:rPr>
  </w:style>
  <w:style w:type="character" w:customStyle="1" w:styleId="Heading4Char">
    <w:name w:val="Heading 4 Char"/>
    <w:link w:val="Heading4"/>
    <w:rsid w:val="00FB3A9B"/>
    <w:rPr>
      <w:rFonts w:ascii="Times New Roman" w:eastAsia="Times New Roman" w:hAnsi="Times New Roman" w:cs="Times New Roman"/>
      <w:b/>
      <w:sz w:val="20"/>
      <w:szCs w:val="20"/>
      <w:lang w:val="en-GB"/>
    </w:rPr>
  </w:style>
  <w:style w:type="character" w:customStyle="1" w:styleId="Heading5Char">
    <w:name w:val="Heading 5 Char"/>
    <w:link w:val="Heading5"/>
    <w:rsid w:val="00FB3A9B"/>
    <w:rPr>
      <w:rFonts w:ascii="Univers" w:eastAsia="Times New Roman" w:hAnsi="Univers" w:cs="Times New Roman"/>
      <w:b/>
      <w:sz w:val="24"/>
      <w:szCs w:val="20"/>
      <w:lang w:val="en-GB"/>
    </w:rPr>
  </w:style>
  <w:style w:type="character" w:customStyle="1" w:styleId="Heading6Char">
    <w:name w:val="Heading 6 Char"/>
    <w:link w:val="Heading6"/>
    <w:rsid w:val="00FB3A9B"/>
    <w:rPr>
      <w:rFonts w:ascii="Times New Roman" w:eastAsia="Times New Roman" w:hAnsi="Times New Roman" w:cs="Times New Roman"/>
      <w:b/>
      <w:bCs/>
      <w:sz w:val="24"/>
      <w:szCs w:val="20"/>
      <w:lang w:val="en-GB"/>
    </w:rPr>
  </w:style>
  <w:style w:type="character" w:customStyle="1" w:styleId="Heading7Char">
    <w:name w:val="Heading 7 Char"/>
    <w:link w:val="Heading7"/>
    <w:rsid w:val="00FB3A9B"/>
    <w:rPr>
      <w:rFonts w:ascii="Times New Roman" w:eastAsia="Times New Roman" w:hAnsi="Times New Roman" w:cs="Times New Roman"/>
      <w:snapToGrid w:val="0"/>
      <w:sz w:val="20"/>
      <w:szCs w:val="20"/>
      <w:u w:val="single"/>
    </w:rPr>
  </w:style>
  <w:style w:type="character" w:customStyle="1" w:styleId="Heading8Char">
    <w:name w:val="Heading 8 Char"/>
    <w:link w:val="Heading8"/>
    <w:rsid w:val="00FB3A9B"/>
    <w:rPr>
      <w:rFonts w:eastAsia="MS Mincho"/>
      <w:snapToGrid w:val="0"/>
      <w:u w:val="single"/>
      <w:lang w:val="en-GB"/>
    </w:rPr>
  </w:style>
  <w:style w:type="character" w:customStyle="1" w:styleId="Heading9Char">
    <w:name w:val="Heading 9 Char"/>
    <w:link w:val="Heading9"/>
    <w:rsid w:val="00FB3A9B"/>
    <w:rPr>
      <w:rFonts w:eastAsia="MS Mincho"/>
      <w:snapToGrid w:val="0"/>
      <w:u w:val="single"/>
      <w:lang w:val="en-GB"/>
    </w:rPr>
  </w:style>
  <w:style w:type="character" w:styleId="Hyperlink">
    <w:name w:val="Hyperlink"/>
    <w:uiPriority w:val="99"/>
    <w:rsid w:val="00FB3A9B"/>
    <w:rPr>
      <w:rFonts w:ascii="Times New Roman" w:hAnsi="Times New Roman"/>
      <w:color w:val="auto"/>
      <w:sz w:val="20"/>
      <w:szCs w:val="20"/>
      <w:u w:val="none"/>
      <w:lang w:val="fr-FR"/>
    </w:rPr>
  </w:style>
  <w:style w:type="numbering" w:customStyle="1" w:styleId="Normallist">
    <w:name w:val="Normal_list"/>
    <w:basedOn w:val="NoList"/>
    <w:rsid w:val="00FB3A9B"/>
    <w:pPr>
      <w:numPr>
        <w:numId w:val="1"/>
      </w:numPr>
    </w:pPr>
  </w:style>
  <w:style w:type="paragraph" w:customStyle="1" w:styleId="NormalNonumber">
    <w:name w:val="Normal_No_number"/>
    <w:basedOn w:val="Normalpool"/>
    <w:rsid w:val="00FB3A9B"/>
    <w:pPr>
      <w:spacing w:after="120"/>
      <w:ind w:left="1247"/>
    </w:pPr>
  </w:style>
  <w:style w:type="paragraph" w:customStyle="1" w:styleId="Normalnumber">
    <w:name w:val="Normal_number"/>
    <w:basedOn w:val="Normalpool"/>
    <w:link w:val="NormalnumberChar"/>
    <w:uiPriority w:val="99"/>
    <w:rsid w:val="00FB3A9B"/>
    <w:pPr>
      <w:tabs>
        <w:tab w:val="clear" w:pos="1247"/>
        <w:tab w:val="clear" w:pos="1814"/>
        <w:tab w:val="clear" w:pos="2381"/>
        <w:tab w:val="clear" w:pos="2948"/>
        <w:tab w:val="clear" w:pos="3515"/>
        <w:tab w:val="clear" w:pos="4082"/>
      </w:tabs>
      <w:spacing w:after="120"/>
    </w:pPr>
    <w:rPr>
      <w:lang w:eastAsia="x-none"/>
    </w:rPr>
  </w:style>
  <w:style w:type="character" w:styleId="PageNumber">
    <w:name w:val="page number"/>
    <w:rsid w:val="00FB3A9B"/>
    <w:rPr>
      <w:rFonts w:ascii="Times New Roman" w:hAnsi="Times New Roman"/>
      <w:b/>
      <w:sz w:val="18"/>
    </w:rPr>
  </w:style>
  <w:style w:type="paragraph" w:styleId="TableofFigures">
    <w:name w:val="table of figures"/>
    <w:basedOn w:val="Normal"/>
    <w:next w:val="Normal"/>
    <w:autoRedefine/>
    <w:semiHidden/>
    <w:rsid w:val="00FB3A9B"/>
    <w:pPr>
      <w:ind w:left="1814" w:hanging="567"/>
    </w:pPr>
  </w:style>
  <w:style w:type="table" w:customStyle="1" w:styleId="Tabledocright">
    <w:name w:val="Table_doc_right"/>
    <w:basedOn w:val="TableNormal"/>
    <w:rsid w:val="00FB3A9B"/>
    <w:pPr>
      <w:spacing w:before="40" w:after="40"/>
    </w:pPr>
    <w:rPr>
      <w:rFonts w:eastAsia="Times New Roman"/>
      <w:sz w:val="18"/>
      <w:szCs w:val="18"/>
      <w:lang w:val="fr-FR" w:eastAsia="fr-FR"/>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customStyle="1" w:styleId="Titletable">
    <w:name w:val="Title_table"/>
    <w:basedOn w:val="Normalpool"/>
    <w:rsid w:val="00FB3A9B"/>
    <w:pPr>
      <w:keepNext/>
      <w:keepLines/>
      <w:suppressAutoHyphens/>
      <w:spacing w:after="60"/>
      <w:ind w:left="1247"/>
    </w:pPr>
    <w:rPr>
      <w:b/>
      <w:bCs/>
    </w:rPr>
  </w:style>
  <w:style w:type="paragraph" w:customStyle="1" w:styleId="Titlefigure">
    <w:name w:val="Title_figure"/>
    <w:basedOn w:val="Titletable"/>
    <w:next w:val="NormalNonumber"/>
    <w:rsid w:val="00FB3A9B"/>
    <w:rPr>
      <w:bCs w:val="0"/>
    </w:rPr>
  </w:style>
  <w:style w:type="paragraph" w:styleId="TOC1">
    <w:name w:val="toc 1"/>
    <w:basedOn w:val="Normalpool"/>
    <w:next w:val="Normalpool"/>
    <w:rsid w:val="00FB3A9B"/>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FB3A9B"/>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FB3A9B"/>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FB3A9B"/>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FB3A9B"/>
    <w:pPr>
      <w:ind w:left="800"/>
    </w:pPr>
    <w:rPr>
      <w:sz w:val="18"/>
      <w:szCs w:val="18"/>
    </w:rPr>
  </w:style>
  <w:style w:type="paragraph" w:styleId="TOC6">
    <w:name w:val="toc 6"/>
    <w:basedOn w:val="Normal"/>
    <w:next w:val="Normal"/>
    <w:autoRedefine/>
    <w:semiHidden/>
    <w:rsid w:val="00FB3A9B"/>
    <w:pPr>
      <w:ind w:left="1000"/>
    </w:pPr>
    <w:rPr>
      <w:sz w:val="18"/>
      <w:szCs w:val="18"/>
    </w:rPr>
  </w:style>
  <w:style w:type="paragraph" w:styleId="TOC7">
    <w:name w:val="toc 7"/>
    <w:basedOn w:val="Normal"/>
    <w:next w:val="Normal"/>
    <w:autoRedefine/>
    <w:semiHidden/>
    <w:rsid w:val="00FB3A9B"/>
    <w:pPr>
      <w:ind w:left="1200"/>
    </w:pPr>
    <w:rPr>
      <w:sz w:val="18"/>
      <w:szCs w:val="18"/>
    </w:rPr>
  </w:style>
  <w:style w:type="paragraph" w:styleId="TOC8">
    <w:name w:val="toc 8"/>
    <w:basedOn w:val="Normal"/>
    <w:next w:val="Normal"/>
    <w:autoRedefine/>
    <w:semiHidden/>
    <w:rsid w:val="00FB3A9B"/>
    <w:pPr>
      <w:ind w:left="1400"/>
    </w:pPr>
    <w:rPr>
      <w:sz w:val="18"/>
      <w:szCs w:val="18"/>
    </w:rPr>
  </w:style>
  <w:style w:type="paragraph" w:styleId="TOC9">
    <w:name w:val="toc 9"/>
    <w:basedOn w:val="Normal"/>
    <w:next w:val="Normal"/>
    <w:autoRedefine/>
    <w:semiHidden/>
    <w:rsid w:val="00FB3A9B"/>
    <w:pPr>
      <w:ind w:left="1600"/>
    </w:pPr>
    <w:rPr>
      <w:sz w:val="18"/>
      <w:szCs w:val="18"/>
    </w:rPr>
  </w:style>
  <w:style w:type="paragraph" w:customStyle="1" w:styleId="ZZAnxheader">
    <w:name w:val="ZZ_Anx_header"/>
    <w:basedOn w:val="Normalpool"/>
    <w:rsid w:val="00FB3A9B"/>
    <w:rPr>
      <w:b/>
      <w:bCs/>
      <w:sz w:val="28"/>
      <w:szCs w:val="22"/>
    </w:rPr>
  </w:style>
  <w:style w:type="paragraph" w:customStyle="1" w:styleId="ZZAnxtitle">
    <w:name w:val="ZZ_Anx_title"/>
    <w:basedOn w:val="Normalpool"/>
    <w:rsid w:val="00FB3A9B"/>
    <w:pPr>
      <w:spacing w:before="360" w:after="120"/>
      <w:ind w:left="1247"/>
    </w:pPr>
    <w:rPr>
      <w:b/>
      <w:bCs/>
      <w:sz w:val="28"/>
      <w:szCs w:val="26"/>
    </w:rPr>
  </w:style>
  <w:style w:type="character" w:customStyle="1" w:styleId="NormalnumberChar">
    <w:name w:val="Normal_number Char"/>
    <w:link w:val="Normalnumber"/>
    <w:uiPriority w:val="99"/>
    <w:rsid w:val="00404D79"/>
    <w:rPr>
      <w:rFonts w:eastAsia="Times New Roman"/>
      <w:lang w:val="fr-CA"/>
    </w:rPr>
  </w:style>
  <w:style w:type="character" w:customStyle="1" w:styleId="Normal-poolChar">
    <w:name w:val="Normal-pool Char"/>
    <w:link w:val="Normal-pool"/>
    <w:rsid w:val="00404D79"/>
    <w:rPr>
      <w:rFonts w:eastAsia="Times New Roman"/>
      <w:lang w:val="en-GB" w:eastAsia="zh-CN" w:bidi="ar-SA"/>
    </w:rPr>
  </w:style>
  <w:style w:type="character" w:customStyle="1" w:styleId="CH2Char">
    <w:name w:val="CH2 Char"/>
    <w:link w:val="CH2"/>
    <w:rsid w:val="00404D79"/>
    <w:rPr>
      <w:rFonts w:eastAsia="Times New Roman"/>
      <w:b/>
      <w:sz w:val="24"/>
      <w:szCs w:val="24"/>
      <w:lang w:val="fr-CA"/>
    </w:rPr>
  </w:style>
  <w:style w:type="paragraph" w:styleId="ListParagraph">
    <w:name w:val="List Paragraph"/>
    <w:basedOn w:val="Normal"/>
    <w:uiPriority w:val="34"/>
    <w:qFormat/>
    <w:rsid w:val="00404D79"/>
    <w:pPr>
      <w:spacing w:after="0"/>
      <w:ind w:left="720"/>
      <w:contextualSpacing/>
    </w:pPr>
    <w:rPr>
      <w:rFonts w:ascii="Calibri" w:eastAsia="Times New Roman" w:hAnsi="Calibri"/>
      <w:sz w:val="24"/>
      <w:szCs w:val="24"/>
      <w:lang w:val="en-US" w:eastAsia="ja-JP"/>
    </w:rPr>
  </w:style>
  <w:style w:type="table" w:styleId="TableGrid">
    <w:name w:val="Table Grid"/>
    <w:basedOn w:val="TableNormal"/>
    <w:uiPriority w:val="59"/>
    <w:rsid w:val="00404D79"/>
    <w:rPr>
      <w:rFonts w:ascii="Calibri" w:eastAsia="Times New Roman"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99"/>
    <w:rsid w:val="00404D79"/>
    <w:pPr>
      <w:spacing w:after="200" w:line="276" w:lineRule="auto"/>
    </w:pPr>
    <w:rPr>
      <w:rFonts w:ascii="Calibri" w:eastAsia="Times New Roman" w:hAnsi="Calibri"/>
      <w:lang w:val="en-CA" w:eastAsia="en-CA"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404D79"/>
    <w:pPr>
      <w:spacing w:after="0"/>
    </w:pPr>
    <w:rPr>
      <w:rFonts w:eastAsia="Times New Roman"/>
      <w:sz w:val="24"/>
      <w:szCs w:val="24"/>
      <w:lang w:val="en-US" w:eastAsia="ja-JP"/>
    </w:rPr>
  </w:style>
  <w:style w:type="paragraph" w:customStyle="1" w:styleId="ColorfulList-Accent11">
    <w:name w:val="Colorful List - Accent 11"/>
    <w:basedOn w:val="Normal"/>
    <w:uiPriority w:val="34"/>
    <w:qFormat/>
    <w:rsid w:val="00404D79"/>
    <w:pPr>
      <w:spacing w:after="200" w:line="276" w:lineRule="auto"/>
      <w:ind w:left="720"/>
      <w:contextualSpacing/>
    </w:pPr>
    <w:rPr>
      <w:rFonts w:ascii="Calibri" w:eastAsia="Calibri" w:hAnsi="Calibri"/>
      <w:sz w:val="22"/>
      <w:szCs w:val="22"/>
    </w:rPr>
  </w:style>
  <w:style w:type="table" w:customStyle="1" w:styleId="Tabellrutenett1">
    <w:name w:val="Tabellrutenett1"/>
    <w:basedOn w:val="TableNormal"/>
    <w:next w:val="TableGrid"/>
    <w:uiPriority w:val="59"/>
    <w:rsid w:val="00404D79"/>
    <w:rPr>
      <w:rFonts w:ascii="Calibri" w:eastAsia="Calibri" w:hAnsi="Calibri"/>
      <w:sz w:val="22"/>
      <w:szCs w:val="22"/>
      <w:lang w:val="nb-N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uiPriority w:val="59"/>
    <w:rsid w:val="00404D79"/>
    <w:rPr>
      <w:rFonts w:ascii="Calibri" w:eastAsia="Times New Roman" w:hAnsi="Calibri"/>
      <w:sz w:val="24"/>
      <w:szCs w:val="24"/>
      <w:lang w:eastAsia="nb-N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404D79"/>
    <w:rPr>
      <w:sz w:val="16"/>
      <w:szCs w:val="16"/>
    </w:rPr>
  </w:style>
  <w:style w:type="paragraph" w:styleId="CommentText">
    <w:name w:val="annotation text"/>
    <w:basedOn w:val="Normal"/>
    <w:link w:val="CommentTextChar"/>
    <w:rsid w:val="00404D79"/>
    <w:pPr>
      <w:spacing w:after="0"/>
    </w:pPr>
    <w:rPr>
      <w:rFonts w:ascii="Calibri" w:eastAsia="Times New Roman" w:hAnsi="Calibri"/>
      <w:lang w:val="x-none" w:eastAsia="ja-JP"/>
    </w:rPr>
  </w:style>
  <w:style w:type="character" w:customStyle="1" w:styleId="CommentTextChar">
    <w:name w:val="Comment Text Char"/>
    <w:link w:val="CommentText"/>
    <w:rsid w:val="00404D79"/>
    <w:rPr>
      <w:rFonts w:ascii="Calibri" w:eastAsia="Times New Roman" w:hAnsi="Calibri" w:cs="Times New Roman"/>
      <w:lang w:eastAsia="ja-JP"/>
    </w:rPr>
  </w:style>
  <w:style w:type="paragraph" w:styleId="CommentSubject">
    <w:name w:val="annotation subject"/>
    <w:basedOn w:val="CommentText"/>
    <w:next w:val="CommentText"/>
    <w:link w:val="CommentSubjectChar"/>
    <w:rsid w:val="00404D79"/>
    <w:rPr>
      <w:b/>
      <w:bCs/>
    </w:rPr>
  </w:style>
  <w:style w:type="character" w:customStyle="1" w:styleId="CommentSubjectChar">
    <w:name w:val="Comment Subject Char"/>
    <w:link w:val="CommentSubject"/>
    <w:rsid w:val="00404D79"/>
    <w:rPr>
      <w:rFonts w:ascii="Calibri" w:eastAsia="Times New Roman" w:hAnsi="Calibri" w:cs="Times New Roman"/>
      <w:b/>
      <w:bCs/>
      <w:lang w:eastAsia="ja-JP"/>
    </w:rPr>
  </w:style>
  <w:style w:type="paragraph" w:styleId="Revision">
    <w:name w:val="Revision"/>
    <w:hidden/>
    <w:rsid w:val="00404D79"/>
    <w:rPr>
      <w:rFonts w:ascii="Calibri" w:eastAsia="Times New Roman" w:hAnsi="Calibri"/>
      <w:sz w:val="24"/>
      <w:szCs w:val="24"/>
      <w:lang w:eastAsia="ja-JP"/>
    </w:rPr>
  </w:style>
  <w:style w:type="paragraph" w:customStyle="1" w:styleId="SingleTxt">
    <w:name w:val="__Single Txt"/>
    <w:basedOn w:val="Normal"/>
    <w:rsid w:val="00404D7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jc w:val="both"/>
    </w:pPr>
    <w:rPr>
      <w:rFonts w:eastAsia="Times New Roman"/>
      <w:spacing w:val="4"/>
      <w:w w:val="103"/>
      <w:kern w:val="14"/>
    </w:rPr>
  </w:style>
  <w:style w:type="paragraph" w:customStyle="1" w:styleId="ListParagraph1">
    <w:name w:val="List Paragraph1"/>
    <w:basedOn w:val="Normal"/>
    <w:qFormat/>
    <w:rsid w:val="00404D79"/>
    <w:pPr>
      <w:spacing w:after="0"/>
      <w:ind w:left="720"/>
    </w:pPr>
    <w:rPr>
      <w:sz w:val="24"/>
      <w:szCs w:val="24"/>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1089">
      <w:bodyDiv w:val="1"/>
      <w:marLeft w:val="0"/>
      <w:marRight w:val="0"/>
      <w:marTop w:val="0"/>
      <w:marBottom w:val="0"/>
      <w:divBdr>
        <w:top w:val="none" w:sz="0" w:space="0" w:color="auto"/>
        <w:left w:val="none" w:sz="0" w:space="0" w:color="auto"/>
        <w:bottom w:val="none" w:sz="0" w:space="0" w:color="auto"/>
        <w:right w:val="none" w:sz="0" w:space="0" w:color="auto"/>
      </w:divBdr>
    </w:div>
    <w:div w:id="245647877">
      <w:bodyDiv w:val="1"/>
      <w:marLeft w:val="0"/>
      <w:marRight w:val="0"/>
      <w:marTop w:val="0"/>
      <w:marBottom w:val="0"/>
      <w:divBdr>
        <w:top w:val="none" w:sz="0" w:space="0" w:color="auto"/>
        <w:left w:val="none" w:sz="0" w:space="0" w:color="auto"/>
        <w:bottom w:val="none" w:sz="0" w:space="0" w:color="auto"/>
        <w:right w:val="none" w:sz="0" w:space="0" w:color="auto"/>
      </w:divBdr>
    </w:div>
    <w:div w:id="483281999">
      <w:bodyDiv w:val="1"/>
      <w:marLeft w:val="0"/>
      <w:marRight w:val="0"/>
      <w:marTop w:val="0"/>
      <w:marBottom w:val="0"/>
      <w:divBdr>
        <w:top w:val="none" w:sz="0" w:space="0" w:color="auto"/>
        <w:left w:val="none" w:sz="0" w:space="0" w:color="auto"/>
        <w:bottom w:val="none" w:sz="0" w:space="0" w:color="auto"/>
        <w:right w:val="none" w:sz="0" w:space="0" w:color="auto"/>
      </w:divBdr>
    </w:div>
    <w:div w:id="1790541485">
      <w:bodyDiv w:val="1"/>
      <w:marLeft w:val="0"/>
      <w:marRight w:val="0"/>
      <w:marTop w:val="0"/>
      <w:marBottom w:val="0"/>
      <w:divBdr>
        <w:top w:val="none" w:sz="0" w:space="0" w:color="auto"/>
        <w:left w:val="none" w:sz="0" w:space="0" w:color="auto"/>
        <w:bottom w:val="none" w:sz="0" w:space="0" w:color="auto"/>
        <w:right w:val="none" w:sz="0" w:space="0" w:color="auto"/>
      </w:divBdr>
    </w:div>
    <w:div w:id="1813012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earthobservations.org" TargetMode="External"/><Relationship Id="rId2" Type="http://schemas.openxmlformats.org/officeDocument/2006/relationships/hyperlink" Target="http://www.ecosystemassessments.net" TargetMode="External"/><Relationship Id="rId1" Type="http://schemas.openxmlformats.org/officeDocument/2006/relationships/hyperlink" Target="http://www.unep.org/geo/geo5.asp" TargetMode="External"/><Relationship Id="rId5" Type="http://schemas.openxmlformats.org/officeDocument/2006/relationships/hyperlink" Target="http://www.icsu.org/future-earth" TargetMode="External"/><Relationship Id="rId4" Type="http://schemas.openxmlformats.org/officeDocument/2006/relationships/hyperlink" Target="http://www.gbi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067E0-C2F7-4590-B523-D456DF256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2096</Words>
  <Characters>11953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Direktoratet for naturforvaltning</Company>
  <LinksUpToDate>false</LinksUpToDate>
  <CharactersWithSpaces>14021</CharactersWithSpaces>
  <SharedDoc>false</SharedDoc>
  <HLinks>
    <vt:vector size="30" baseType="variant">
      <vt:variant>
        <vt:i4>5767190</vt:i4>
      </vt:variant>
      <vt:variant>
        <vt:i4>12</vt:i4>
      </vt:variant>
      <vt:variant>
        <vt:i4>0</vt:i4>
      </vt:variant>
      <vt:variant>
        <vt:i4>5</vt:i4>
      </vt:variant>
      <vt:variant>
        <vt:lpwstr>http://www.icsu.org/future-earth</vt:lpwstr>
      </vt:variant>
      <vt:variant>
        <vt:lpwstr/>
      </vt:variant>
      <vt:variant>
        <vt:i4>5636188</vt:i4>
      </vt:variant>
      <vt:variant>
        <vt:i4>9</vt:i4>
      </vt:variant>
      <vt:variant>
        <vt:i4>0</vt:i4>
      </vt:variant>
      <vt:variant>
        <vt:i4>5</vt:i4>
      </vt:variant>
      <vt:variant>
        <vt:lpwstr>http://www.gbif.org/</vt:lpwstr>
      </vt:variant>
      <vt:variant>
        <vt:lpwstr/>
      </vt:variant>
      <vt:variant>
        <vt:i4>4522001</vt:i4>
      </vt:variant>
      <vt:variant>
        <vt:i4>6</vt:i4>
      </vt:variant>
      <vt:variant>
        <vt:i4>0</vt:i4>
      </vt:variant>
      <vt:variant>
        <vt:i4>5</vt:i4>
      </vt:variant>
      <vt:variant>
        <vt:lpwstr>http://www.earthobservations.org/</vt:lpwstr>
      </vt:variant>
      <vt:variant>
        <vt:lpwstr/>
      </vt:variant>
      <vt:variant>
        <vt:i4>5308509</vt:i4>
      </vt:variant>
      <vt:variant>
        <vt:i4>3</vt:i4>
      </vt:variant>
      <vt:variant>
        <vt:i4>0</vt:i4>
      </vt:variant>
      <vt:variant>
        <vt:i4>5</vt:i4>
      </vt:variant>
      <vt:variant>
        <vt:lpwstr>http://www.ecosystemassessments.net/</vt:lpwstr>
      </vt:variant>
      <vt:variant>
        <vt:lpwstr/>
      </vt:variant>
      <vt:variant>
        <vt:i4>4390939</vt:i4>
      </vt:variant>
      <vt:variant>
        <vt:i4>0</vt:i4>
      </vt:variant>
      <vt:variant>
        <vt:i4>0</vt:i4>
      </vt:variant>
      <vt:variant>
        <vt:i4>5</vt:i4>
      </vt:variant>
      <vt:variant>
        <vt:lpwstr>http://www.unep.org/geo/geo5.asp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Mwanza</dc:creator>
  <cp:lastModifiedBy>Rohan Shanbhag</cp:lastModifiedBy>
  <cp:revision>2</cp:revision>
  <cp:lastPrinted>2013-11-18T11:08:00Z</cp:lastPrinted>
  <dcterms:created xsi:type="dcterms:W3CDTF">2013-11-19T09:42:00Z</dcterms:created>
  <dcterms:modified xsi:type="dcterms:W3CDTF">2013-11-19T09:42:00Z</dcterms:modified>
</cp:coreProperties>
</file>