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1559"/>
        <w:gridCol w:w="6520"/>
        <w:gridCol w:w="1417"/>
      </w:tblGrid>
      <w:tr w:rsidR="00556640" w:rsidRPr="00712C1F" w14:paraId="087D0D76" w14:textId="77777777" w:rsidTr="00556640">
        <w:trPr>
          <w:trHeight w:val="850"/>
        </w:trPr>
        <w:tc>
          <w:tcPr>
            <w:tcW w:w="1559" w:type="dxa"/>
            <w:shd w:val="clear" w:color="auto" w:fill="auto"/>
          </w:tcPr>
          <w:p w14:paraId="45E37B95" w14:textId="45C09E42" w:rsidR="00556640" w:rsidRPr="00712C1F" w:rsidRDefault="00556640" w:rsidP="00556640">
            <w:pPr>
              <w:pStyle w:val="AUnitedNations"/>
              <w:rPr>
                <w:lang w:val="en-GB"/>
              </w:rPr>
            </w:pPr>
            <w:r w:rsidRPr="00712C1F">
              <w:rPr>
                <w:lang w:val="en-GB"/>
              </w:rPr>
              <w:t xml:space="preserve">UNITED </w:t>
            </w:r>
            <w:r w:rsidRPr="00712C1F">
              <w:rPr>
                <w:lang w:val="en-GB"/>
              </w:rPr>
              <w:br/>
              <w:t>NATIONS</w:t>
            </w:r>
          </w:p>
        </w:tc>
        <w:tc>
          <w:tcPr>
            <w:tcW w:w="6520" w:type="dxa"/>
            <w:shd w:val="clear" w:color="auto" w:fill="auto"/>
          </w:tcPr>
          <w:p w14:paraId="4308E549" w14:textId="58E2DB0E" w:rsidR="00556640" w:rsidRPr="00712C1F" w:rsidRDefault="00556640" w:rsidP="00556640">
            <w:pPr>
              <w:pStyle w:val="Normal-pool"/>
              <w:rPr>
                <w:lang w:val="en-GB"/>
              </w:rPr>
            </w:pPr>
            <w:r w:rsidRPr="00712C1F">
              <w:rPr>
                <w:noProof/>
                <w:lang w:val="en-GB"/>
              </w:rPr>
              <w:drawing>
                <wp:anchor distT="0" distB="0" distL="114300" distR="114300" simplePos="0" relativeHeight="251658240" behindDoc="0" locked="0" layoutInCell="1" allowOverlap="1" wp14:anchorId="11FA8DEB" wp14:editId="32AB1221">
                  <wp:simplePos x="0" y="0"/>
                  <wp:positionH relativeFrom="column">
                    <wp:posOffset>1058</wp:posOffset>
                  </wp:positionH>
                  <wp:positionV relativeFrom="paragraph">
                    <wp:posOffset>-212</wp:posOffset>
                  </wp:positionV>
                  <wp:extent cx="4003040" cy="405130"/>
                  <wp:effectExtent l="0" t="0" r="0" b="0"/>
                  <wp:wrapNone/>
                  <wp:docPr id="6452436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243602"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1417" w:type="dxa"/>
            <w:shd w:val="clear" w:color="auto" w:fill="auto"/>
          </w:tcPr>
          <w:p w14:paraId="4750F969" w14:textId="77777777" w:rsidR="00556640" w:rsidRPr="00712C1F" w:rsidRDefault="00556640" w:rsidP="00556640">
            <w:pPr>
              <w:pStyle w:val="Normal-pool"/>
              <w:rPr>
                <w:lang w:val="en-GB"/>
              </w:rPr>
            </w:pPr>
          </w:p>
        </w:tc>
      </w:tr>
    </w:tbl>
    <w:p w14:paraId="08E64280" w14:textId="77777777" w:rsidR="00DE6E55" w:rsidRPr="00712C1F" w:rsidRDefault="00DE6E55" w:rsidP="00556640">
      <w:pPr>
        <w:pStyle w:val="ASpacer"/>
        <w:rPr>
          <w:lang w:val="en-GB"/>
        </w:rPr>
      </w:pPr>
    </w:p>
    <w:tbl>
      <w:tblPr>
        <w:tblW w:w="9496" w:type="dxa"/>
        <w:tblLook w:val="0000" w:firstRow="0" w:lastRow="0" w:firstColumn="0" w:lastColumn="0" w:noHBand="0" w:noVBand="0"/>
      </w:tblPr>
      <w:tblGrid>
        <w:gridCol w:w="6945"/>
        <w:gridCol w:w="2551"/>
      </w:tblGrid>
      <w:tr w:rsidR="00556640" w:rsidRPr="00712C1F" w14:paraId="299B228B" w14:textId="77777777" w:rsidTr="00556640">
        <w:trPr>
          <w:trHeight w:val="340"/>
        </w:trPr>
        <w:tc>
          <w:tcPr>
            <w:tcW w:w="3657" w:type="pct"/>
            <w:shd w:val="clear" w:color="auto" w:fill="auto"/>
            <w:vAlign w:val="bottom"/>
          </w:tcPr>
          <w:p w14:paraId="55A6D037" w14:textId="77777777" w:rsidR="00556640" w:rsidRPr="00712C1F" w:rsidRDefault="00556640" w:rsidP="00556640">
            <w:pPr>
              <w:pStyle w:val="Normal-pool"/>
              <w:rPr>
                <w:lang w:val="en-GB"/>
              </w:rPr>
            </w:pPr>
          </w:p>
        </w:tc>
        <w:tc>
          <w:tcPr>
            <w:tcW w:w="1343" w:type="pct"/>
            <w:shd w:val="clear" w:color="auto" w:fill="auto"/>
            <w:noWrap/>
            <w:vAlign w:val="bottom"/>
          </w:tcPr>
          <w:p w14:paraId="7B8E9FF3" w14:textId="422337A6" w:rsidR="00556640" w:rsidRPr="00712C1F" w:rsidRDefault="00556640" w:rsidP="00556640">
            <w:pPr>
              <w:pStyle w:val="ASymbol"/>
              <w:rPr>
                <w:lang w:val="en-GB"/>
              </w:rPr>
            </w:pPr>
            <w:r w:rsidRPr="00712C1F">
              <w:rPr>
                <w:b/>
                <w:sz w:val="28"/>
                <w:lang w:val="en-GB"/>
              </w:rPr>
              <w:t>IPBES</w:t>
            </w:r>
            <w:r w:rsidRPr="00712C1F">
              <w:rPr>
                <w:lang w:val="en-GB"/>
              </w:rPr>
              <w:t>/</w:t>
            </w:r>
            <w:bookmarkStart w:id="0" w:name="Symbol1A"/>
            <w:r w:rsidRPr="00712C1F">
              <w:rPr>
                <w:lang w:val="en-GB"/>
              </w:rPr>
              <w:t>10</w:t>
            </w:r>
            <w:bookmarkStart w:id="1" w:name="Symbol1B"/>
            <w:bookmarkEnd w:id="0"/>
            <w:r w:rsidRPr="00712C1F">
              <w:rPr>
                <w:lang w:val="en-GB"/>
              </w:rPr>
              <w:t>/5</w:t>
            </w:r>
            <w:bookmarkEnd w:id="1"/>
          </w:p>
        </w:tc>
      </w:tr>
    </w:tbl>
    <w:p w14:paraId="5AD70432" w14:textId="77777777" w:rsidR="00556640" w:rsidRPr="00712C1F" w:rsidRDefault="00556640" w:rsidP="00556640">
      <w:pPr>
        <w:pStyle w:val="ASpacer"/>
        <w:rPr>
          <w:lang w:val="en-GB"/>
        </w:rP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556640" w:rsidRPr="00712C1F" w14:paraId="2D522068" w14:textId="77777777" w:rsidTr="00556640">
        <w:trPr>
          <w:trHeight w:val="2098"/>
        </w:trPr>
        <w:tc>
          <w:tcPr>
            <w:tcW w:w="2126" w:type="dxa"/>
            <w:shd w:val="clear" w:color="auto" w:fill="auto"/>
          </w:tcPr>
          <w:p w14:paraId="4F07DC68" w14:textId="2D621F3A" w:rsidR="00556640" w:rsidRPr="00712C1F" w:rsidRDefault="00556640" w:rsidP="00556640">
            <w:pPr>
              <w:pStyle w:val="ALogo"/>
              <w:rPr>
                <w:lang w:val="en-GB"/>
              </w:rPr>
            </w:pPr>
            <w:r w:rsidRPr="00712C1F">
              <w:rPr>
                <w:noProof/>
                <w:lang w:val="en-GB"/>
              </w:rPr>
              <w:drawing>
                <wp:inline distT="0" distB="0" distL="0" distR="0" wp14:anchorId="2854B5EF" wp14:editId="645A0844">
                  <wp:extent cx="1116610" cy="518644"/>
                  <wp:effectExtent l="0" t="0" r="7620" b="0"/>
                  <wp:docPr id="535346850" name="Picture 2"/>
                  <wp:cNvGraphicFramePr/>
                  <a:graphic xmlns:a="http://schemas.openxmlformats.org/drawingml/2006/main">
                    <a:graphicData uri="http://schemas.openxmlformats.org/drawingml/2006/picture">
                      <pic:pic xmlns:pic="http://schemas.openxmlformats.org/drawingml/2006/picture">
                        <pic:nvPicPr>
                          <pic:cNvPr id="535346850" name=""/>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712C1F">
              <w:rPr>
                <w:lang w:val="en-GB"/>
              </w:rPr>
              <w:t xml:space="preserve"> </w:t>
            </w:r>
          </w:p>
          <w:p w14:paraId="0FD88DEA" w14:textId="349B909E" w:rsidR="00556640" w:rsidRPr="00712C1F" w:rsidRDefault="00556640" w:rsidP="00556640">
            <w:pPr>
              <w:pStyle w:val="ALogo"/>
              <w:rPr>
                <w:lang w:val="en-GB"/>
              </w:rPr>
            </w:pPr>
          </w:p>
        </w:tc>
        <w:tc>
          <w:tcPr>
            <w:tcW w:w="4819" w:type="dxa"/>
            <w:shd w:val="clear" w:color="auto" w:fill="auto"/>
          </w:tcPr>
          <w:p w14:paraId="01C8FB51" w14:textId="4F8542B9" w:rsidR="00556640" w:rsidRPr="00712C1F" w:rsidRDefault="00556640" w:rsidP="00556640">
            <w:pPr>
              <w:pStyle w:val="AConvName"/>
              <w:rPr>
                <w:lang w:val="en-GB"/>
              </w:rPr>
            </w:pPr>
            <w:r w:rsidRPr="00712C1F">
              <w:rPr>
                <w:lang w:val="en-GB"/>
              </w:rPr>
              <w:t xml:space="preserve">Intergovernmental Science-Policy </w:t>
            </w:r>
            <w:r w:rsidRPr="00712C1F">
              <w:rPr>
                <w:lang w:val="en-GB"/>
              </w:rPr>
              <w:br/>
              <w:t xml:space="preserve">Platform on Biodiversity and </w:t>
            </w:r>
            <w:r w:rsidRPr="00712C1F">
              <w:rPr>
                <w:lang w:val="en-GB"/>
              </w:rPr>
              <w:br/>
              <w:t>Ecosystem Services</w:t>
            </w:r>
          </w:p>
        </w:tc>
        <w:tc>
          <w:tcPr>
            <w:tcW w:w="2551" w:type="dxa"/>
            <w:shd w:val="clear" w:color="auto" w:fill="auto"/>
          </w:tcPr>
          <w:p w14:paraId="0E042B6F" w14:textId="0A19A1CB" w:rsidR="00556640" w:rsidRPr="00712C1F" w:rsidRDefault="00556640" w:rsidP="00556640">
            <w:pPr>
              <w:pStyle w:val="AText"/>
              <w:rPr>
                <w:lang w:val="en-GB"/>
              </w:rPr>
            </w:pPr>
            <w:r w:rsidRPr="00712C1F">
              <w:rPr>
                <w:lang w:val="en-GB"/>
              </w:rPr>
              <w:t xml:space="preserve">Distr.: </w:t>
            </w:r>
            <w:bookmarkStart w:id="2" w:name="Distribution"/>
            <w:r w:rsidRPr="00712C1F">
              <w:rPr>
                <w:lang w:val="en-GB"/>
              </w:rPr>
              <w:t>General</w:t>
            </w:r>
            <w:bookmarkEnd w:id="2"/>
            <w:r w:rsidRPr="00712C1F">
              <w:rPr>
                <w:lang w:val="en-GB"/>
              </w:rPr>
              <w:t xml:space="preserve"> </w:t>
            </w:r>
          </w:p>
          <w:p w14:paraId="29FD7EDF" w14:textId="5BFF49BA" w:rsidR="00556640" w:rsidRPr="00712C1F" w:rsidRDefault="00556640" w:rsidP="00556640">
            <w:pPr>
              <w:pStyle w:val="AText0"/>
              <w:rPr>
                <w:lang w:val="en-GB"/>
              </w:rPr>
            </w:pPr>
            <w:bookmarkStart w:id="3" w:name="DistributionDate"/>
            <w:r w:rsidRPr="00712C1F">
              <w:rPr>
                <w:lang w:val="en-GB"/>
              </w:rPr>
              <w:t>22 May 2023</w:t>
            </w:r>
            <w:bookmarkEnd w:id="3"/>
            <w:r w:rsidRPr="00712C1F">
              <w:rPr>
                <w:lang w:val="en-GB"/>
              </w:rPr>
              <w:t xml:space="preserve"> </w:t>
            </w:r>
          </w:p>
          <w:p w14:paraId="165DF379" w14:textId="11C80B24" w:rsidR="00556640" w:rsidRPr="00712C1F" w:rsidRDefault="00556640" w:rsidP="00556640">
            <w:pPr>
              <w:pStyle w:val="AText"/>
              <w:rPr>
                <w:lang w:val="en-GB"/>
              </w:rPr>
            </w:pPr>
            <w:bookmarkStart w:id="4" w:name="DistributionLang"/>
            <w:r w:rsidRPr="00712C1F">
              <w:rPr>
                <w:lang w:val="en-GB"/>
              </w:rPr>
              <w:t>Original: English</w:t>
            </w:r>
            <w:bookmarkEnd w:id="4"/>
          </w:p>
        </w:tc>
      </w:tr>
    </w:tbl>
    <w:p w14:paraId="63B63E98" w14:textId="77777777" w:rsidR="00556640" w:rsidRPr="00712C1F" w:rsidRDefault="00556640" w:rsidP="00556640">
      <w:pPr>
        <w:pStyle w:val="ASpacer"/>
        <w:rPr>
          <w:lang w:val="en-GB"/>
        </w:rP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556640" w:rsidRPr="00712C1F" w14:paraId="795A69BE" w14:textId="77777777" w:rsidTr="00556640">
        <w:trPr>
          <w:trHeight w:val="57"/>
        </w:trPr>
        <w:tc>
          <w:tcPr>
            <w:tcW w:w="4734" w:type="dxa"/>
            <w:shd w:val="clear" w:color="auto" w:fill="auto"/>
          </w:tcPr>
          <w:p w14:paraId="6D8F3599" w14:textId="16BB5D78" w:rsidR="00556640" w:rsidRPr="00712C1F" w:rsidRDefault="00556640" w:rsidP="00556640">
            <w:pPr>
              <w:pStyle w:val="AATitle"/>
              <w:rPr>
                <w:lang w:val="en-GB"/>
              </w:rPr>
            </w:pPr>
            <w:bookmarkStart w:id="5" w:name="CorNot1Text"/>
            <w:r w:rsidRPr="00712C1F">
              <w:rPr>
                <w:lang w:val="en-GB"/>
              </w:rPr>
              <w:t xml:space="preserve">Plenary of the Intergovernmental Science-Policy </w:t>
            </w:r>
            <w:r w:rsidRPr="00712C1F">
              <w:rPr>
                <w:lang w:val="en-GB"/>
              </w:rPr>
              <w:br/>
              <w:t xml:space="preserve">Platform on Biodiversity and Ecosystem Services </w:t>
            </w:r>
            <w:r w:rsidRPr="00712C1F">
              <w:rPr>
                <w:lang w:val="en-GB"/>
              </w:rPr>
              <w:br/>
              <w:t>Tenth session</w:t>
            </w:r>
            <w:bookmarkEnd w:id="5"/>
            <w:r w:rsidRPr="00712C1F">
              <w:rPr>
                <w:lang w:val="en-GB"/>
              </w:rPr>
              <w:t xml:space="preserve"> </w:t>
            </w:r>
          </w:p>
          <w:p w14:paraId="2B236043" w14:textId="16A5D1AA" w:rsidR="00556640" w:rsidRPr="00712C1F" w:rsidRDefault="00556640" w:rsidP="00556640">
            <w:pPr>
              <w:pStyle w:val="AATitle1"/>
              <w:rPr>
                <w:lang w:val="en-GB"/>
              </w:rPr>
            </w:pPr>
            <w:bookmarkStart w:id="6" w:name="CorNot1VenueDate"/>
            <w:r w:rsidRPr="00712C1F">
              <w:rPr>
                <w:lang w:val="en-GB"/>
              </w:rPr>
              <w:t>Bonn, Germany, 28 August–2 September 2023</w:t>
            </w:r>
            <w:bookmarkEnd w:id="6"/>
            <w:r w:rsidRPr="00712C1F">
              <w:rPr>
                <w:lang w:val="en-GB"/>
              </w:rPr>
              <w:t xml:space="preserve"> </w:t>
            </w:r>
          </w:p>
          <w:p w14:paraId="26F164A1" w14:textId="5B70B19D" w:rsidR="00556640" w:rsidRPr="00712C1F" w:rsidRDefault="00556640" w:rsidP="00556640">
            <w:pPr>
              <w:pStyle w:val="AATitle1"/>
              <w:rPr>
                <w:lang w:val="en-GB"/>
              </w:rPr>
            </w:pPr>
            <w:bookmarkStart w:id="7" w:name="CorNot1AgItem"/>
            <w:r w:rsidRPr="00712C1F">
              <w:rPr>
                <w:lang w:val="en-GB"/>
              </w:rPr>
              <w:t>Item 6 of the provisional agenda</w:t>
            </w:r>
            <w:bookmarkStart w:id="8" w:name="_Hlk76459712"/>
            <w:bookmarkEnd w:id="7"/>
            <w:r w:rsidR="00585818" w:rsidRPr="00712C1F">
              <w:rPr>
                <w:lang w:val="en-GB"/>
              </w:rPr>
              <w:footnoteReference w:customMarkFollows="1" w:id="2"/>
              <w:t>*</w:t>
            </w:r>
            <w:bookmarkEnd w:id="8"/>
          </w:p>
          <w:p w14:paraId="11C1EC2B" w14:textId="1461FC10" w:rsidR="00556640" w:rsidRPr="00712C1F" w:rsidRDefault="00556640" w:rsidP="00556640">
            <w:pPr>
              <w:pStyle w:val="AATitle2"/>
              <w:rPr>
                <w:lang w:val="en-GB"/>
              </w:rPr>
            </w:pPr>
            <w:bookmarkStart w:id="9" w:name="CorNot1AgTitle"/>
            <w:r w:rsidRPr="00712C1F">
              <w:rPr>
                <w:lang w:val="en-GB"/>
              </w:rPr>
              <w:t>Financial and budgetary arrangements for the Platform</w:t>
            </w:r>
            <w:bookmarkEnd w:id="9"/>
          </w:p>
        </w:tc>
        <w:tc>
          <w:tcPr>
            <w:tcW w:w="4762" w:type="dxa"/>
            <w:shd w:val="clear" w:color="auto" w:fill="auto"/>
          </w:tcPr>
          <w:p w14:paraId="578DE36B" w14:textId="77777777" w:rsidR="00556640" w:rsidRPr="00712C1F" w:rsidRDefault="00556640" w:rsidP="00556640">
            <w:pPr>
              <w:pStyle w:val="Normal-pool"/>
              <w:rPr>
                <w:lang w:val="en-GB"/>
              </w:rPr>
            </w:pPr>
          </w:p>
        </w:tc>
      </w:tr>
    </w:tbl>
    <w:p w14:paraId="3A4324C9" w14:textId="77777777" w:rsidR="00556640" w:rsidRPr="00712C1F" w:rsidRDefault="00556640" w:rsidP="00556640">
      <w:pPr>
        <w:pStyle w:val="BBTitle"/>
        <w:rPr>
          <w:lang w:val="en-GB"/>
        </w:rPr>
      </w:pPr>
      <w:r w:rsidRPr="00712C1F">
        <w:rPr>
          <w:lang w:val="en-GB"/>
        </w:rPr>
        <w:t>Financial and budgetary arrangements for the Intergovernmental Science-Policy Platform on Biodiversity and Ecosystem Services</w:t>
      </w:r>
    </w:p>
    <w:p w14:paraId="3CE6F3E8" w14:textId="77777777" w:rsidR="00556640" w:rsidRPr="00712C1F" w:rsidRDefault="00556640" w:rsidP="00556640">
      <w:pPr>
        <w:pStyle w:val="CH2"/>
      </w:pPr>
      <w:bookmarkStart w:id="10" w:name="_Hlk100762572"/>
      <w:r w:rsidRPr="00712C1F">
        <w:tab/>
      </w:r>
      <w:r w:rsidRPr="00712C1F">
        <w:tab/>
        <w:t>Note by the secretariat</w:t>
      </w:r>
    </w:p>
    <w:p w14:paraId="0327F0AA" w14:textId="77777777" w:rsidR="00556640" w:rsidRPr="00712C1F" w:rsidRDefault="00556640" w:rsidP="00556640">
      <w:pPr>
        <w:pStyle w:val="CH1"/>
      </w:pPr>
      <w:r w:rsidRPr="00712C1F">
        <w:tab/>
      </w:r>
      <w:r w:rsidRPr="00712C1F">
        <w:tab/>
        <w:t>Introduction</w:t>
      </w:r>
    </w:p>
    <w:bookmarkEnd w:id="10"/>
    <w:p w14:paraId="2E485405" w14:textId="7766A940" w:rsidR="00556640" w:rsidRPr="00712C1F" w:rsidRDefault="00556640" w:rsidP="00F72A2F">
      <w:pPr>
        <w:pStyle w:val="Normalnumber"/>
        <w:tabs>
          <w:tab w:val="clear" w:pos="1247"/>
          <w:tab w:val="clear" w:pos="1814"/>
          <w:tab w:val="clear" w:pos="2381"/>
          <w:tab w:val="clear" w:pos="2948"/>
          <w:tab w:val="clear" w:pos="3515"/>
        </w:tabs>
        <w:ind w:left="1247"/>
      </w:pPr>
      <w:r w:rsidRPr="00712C1F">
        <w:t xml:space="preserve">In paragraph 1 of decision IPBES-9/3, on financial and budgetary arrangements, the Plenary of the Intergovernmental Science-Policy Platform on Biodiversity and Ecosystem Services (IPBES) invited pledges and contributions to the IPBES trust fund, as well as in-kind contributions from Governments, United Nations bodies, the Global Environment Facility, other intergovernmental organizations, stakeholders and others in a position to do so, including regional economic integration organizations, the private sector and foundations, to support the work of IPBES. Section I of the present note provides the status of cash and in-kind </w:t>
      </w:r>
      <w:r w:rsidR="00325D4B" w:rsidRPr="00712C1F">
        <w:t>contributions</w:t>
      </w:r>
      <w:r w:rsidRPr="00712C1F">
        <w:t xml:space="preserve">, together with examples of activities catalysed </w:t>
      </w:r>
      <w:r w:rsidR="005842A9" w:rsidRPr="00712C1F">
        <w:t xml:space="preserve">by IPBES </w:t>
      </w:r>
      <w:r w:rsidRPr="00712C1F">
        <w:t xml:space="preserve">in support of </w:t>
      </w:r>
      <w:r w:rsidR="005842A9" w:rsidRPr="00712C1F">
        <w:t xml:space="preserve">its </w:t>
      </w:r>
      <w:r w:rsidRPr="00712C1F">
        <w:t>mandate.</w:t>
      </w:r>
    </w:p>
    <w:p w14:paraId="27CC0861" w14:textId="3C7987B0" w:rsidR="00556640" w:rsidRPr="00712C1F" w:rsidRDefault="00556640" w:rsidP="00F72A2F">
      <w:pPr>
        <w:pStyle w:val="Normalnumber"/>
        <w:tabs>
          <w:tab w:val="clear" w:pos="1247"/>
          <w:tab w:val="clear" w:pos="1814"/>
          <w:tab w:val="clear" w:pos="2381"/>
          <w:tab w:val="clear" w:pos="2948"/>
          <w:tab w:val="clear" w:pos="3515"/>
          <w:tab w:val="left" w:pos="624"/>
        </w:tabs>
        <w:ind w:left="1247"/>
      </w:pPr>
      <w:r w:rsidRPr="00712C1F">
        <w:t>In paragraph 2 of the same decision, the Plenary requested the Executive Secretary, under the guidance of the Bureau, to report to the Plenary at its tenth session on expenditures for 2022. Accordingly, those expenditures are presented in section II of the present note against the 2022 revised budget of $8,873,599 adopted by the Plenary in paragraph 3 of decision IPBES-9/3.</w:t>
      </w:r>
      <w:r w:rsidR="006F76AB" w:rsidRPr="00712C1F">
        <w:rPr>
          <w:vertAlign w:val="superscript"/>
        </w:rPr>
        <w:footnoteReference w:id="3"/>
      </w:r>
    </w:p>
    <w:p w14:paraId="596A436F" w14:textId="18ABE258" w:rsidR="00556640" w:rsidRPr="00712C1F" w:rsidRDefault="00556640" w:rsidP="00F72A2F">
      <w:pPr>
        <w:pStyle w:val="Normalnumber"/>
        <w:tabs>
          <w:tab w:val="clear" w:pos="1247"/>
          <w:tab w:val="clear" w:pos="1814"/>
          <w:tab w:val="clear" w:pos="2381"/>
          <w:tab w:val="clear" w:pos="2948"/>
          <w:tab w:val="clear" w:pos="3515"/>
          <w:tab w:val="left" w:pos="624"/>
        </w:tabs>
        <w:ind w:left="1247"/>
      </w:pPr>
      <w:r w:rsidRPr="00712C1F">
        <w:t xml:space="preserve">In paragraphs 4 and 5 of the same decision, the Plenary adopted a budget for 2023 amounting to $10,322,910, and a provisional budget for 2024 amounting to $10,148,828. Section III presents a revised budget for 2023, along with a budget for 2024 and a provisional budget for 2025. Additional details on the amounts in the proposed budgets for 2023, 2024 and 2025 in relation to the work programme are provided in document IPBES/10/INF/18. </w:t>
      </w:r>
    </w:p>
    <w:p w14:paraId="5CA9DD21" w14:textId="41468CC1" w:rsidR="00556640" w:rsidRPr="00712C1F" w:rsidRDefault="00556640" w:rsidP="00F72A2F">
      <w:pPr>
        <w:pStyle w:val="Normalnumber"/>
        <w:tabs>
          <w:tab w:val="clear" w:pos="1247"/>
          <w:tab w:val="clear" w:pos="1814"/>
          <w:tab w:val="clear" w:pos="2381"/>
          <w:tab w:val="clear" w:pos="2948"/>
          <w:tab w:val="clear" w:pos="3515"/>
          <w:tab w:val="left" w:pos="624"/>
        </w:tabs>
        <w:ind w:left="1247"/>
      </w:pPr>
      <w:r w:rsidRPr="00712C1F">
        <w:t xml:space="preserve">Section IV of the present note sets out an overview of the cost of </w:t>
      </w:r>
      <w:r w:rsidR="008C797A" w:rsidRPr="00712C1F">
        <w:t xml:space="preserve">the Platform </w:t>
      </w:r>
      <w:r w:rsidRPr="00712C1F">
        <w:t>and an estimate of the funds to be raised to implement the work programme through 2025. Estimated funds available as at 1 January 2023 amounted to $9.1 million. Taking into account contributions received and pledges made as at 10 May 2023 and assuming a yearly income of $5.5 million based on expected contributions and pledges, it is concluded that enough funds would be available to cover expenses in 2023 and 2024 but an additional $3.6 million would need to be raised to cover the cost</w:t>
      </w:r>
      <w:r w:rsidR="00AF3C91" w:rsidRPr="00712C1F">
        <w:t>s</w:t>
      </w:r>
      <w:r w:rsidRPr="00712C1F">
        <w:t xml:space="preserve"> </w:t>
      </w:r>
      <w:r w:rsidR="00AF3C91" w:rsidRPr="00712C1F">
        <w:t xml:space="preserve">in </w:t>
      </w:r>
      <w:r w:rsidRPr="00712C1F">
        <w:t xml:space="preserve">the 2025 </w:t>
      </w:r>
      <w:r w:rsidRPr="00712C1F">
        <w:lastRenderedPageBreak/>
        <w:t>provisional budget. If average yearly savings of $1.3 million are taken into account, however, there would be a positive balance of $0.3 million at the end of 2025.</w:t>
      </w:r>
    </w:p>
    <w:p w14:paraId="7B9512BA" w14:textId="2E96D419" w:rsidR="00556640" w:rsidRPr="00712C1F" w:rsidRDefault="00556640" w:rsidP="00F72A2F">
      <w:pPr>
        <w:pStyle w:val="Normalnumber"/>
        <w:tabs>
          <w:tab w:val="clear" w:pos="1247"/>
          <w:tab w:val="clear" w:pos="1814"/>
          <w:tab w:val="clear" w:pos="2381"/>
          <w:tab w:val="clear" w:pos="2948"/>
          <w:tab w:val="clear" w:pos="3515"/>
          <w:tab w:val="left" w:pos="624"/>
        </w:tabs>
        <w:ind w:left="1247"/>
      </w:pPr>
      <w:r w:rsidRPr="00712C1F">
        <w:t>In paragraph 2 of decision IPBES-9/3, the Plenary also requested the Executive Secretary, under the guidance of the Bureau, to increase efforts to encourage members of IPBES to pledge and contribute to the trust fund of IPBES, as well as through in-kind contributions, with a view to broadening the donor base, and to report to the Plenary at its tenth session on activities related to fundraising</w:t>
      </w:r>
      <w:r w:rsidR="008C797A" w:rsidRPr="00712C1F">
        <w:t xml:space="preserve">. </w:t>
      </w:r>
      <w:r w:rsidRPr="00712C1F">
        <w:t xml:space="preserve">Accordingly, section V of the present note, on the fundraising strategy, presents a report on efforts </w:t>
      </w:r>
      <w:r w:rsidR="00AF3C91" w:rsidRPr="00712C1F">
        <w:t xml:space="preserve">undertaken </w:t>
      </w:r>
      <w:r w:rsidRPr="00712C1F">
        <w:t>to encourage members of IPBES to pledge and contribute to the trust fund of IPBES, as well as through in-kind contributions, and a progress report on the fundraising strategy.</w:t>
      </w:r>
    </w:p>
    <w:p w14:paraId="20FC5E50" w14:textId="77777777" w:rsidR="00556640" w:rsidRPr="00712C1F" w:rsidRDefault="00556640" w:rsidP="00556640">
      <w:pPr>
        <w:pStyle w:val="CH1"/>
      </w:pPr>
      <w:r w:rsidRPr="00712C1F">
        <w:tab/>
        <w:t>I.</w:t>
      </w:r>
      <w:r w:rsidRPr="00712C1F">
        <w:tab/>
        <w:t>Status of cash and in-kind contributions to the Platform</w:t>
      </w:r>
    </w:p>
    <w:p w14:paraId="0CBAD68B" w14:textId="77777777" w:rsidR="00556640" w:rsidRPr="00712C1F" w:rsidRDefault="00556640" w:rsidP="00556640">
      <w:pPr>
        <w:pStyle w:val="CH2"/>
      </w:pPr>
      <w:r w:rsidRPr="00712C1F">
        <w:tab/>
        <w:t>A.</w:t>
      </w:r>
      <w:r w:rsidRPr="00712C1F">
        <w:tab/>
        <w:t>Contributions to the trust fund</w:t>
      </w:r>
    </w:p>
    <w:p w14:paraId="76C53DCD" w14:textId="77777777" w:rsidR="00556640" w:rsidRPr="00712C1F" w:rsidRDefault="00556640" w:rsidP="00F72A2F">
      <w:pPr>
        <w:pStyle w:val="Normalnumber"/>
        <w:tabs>
          <w:tab w:val="clear" w:pos="1247"/>
          <w:tab w:val="clear" w:pos="1814"/>
          <w:tab w:val="clear" w:pos="2381"/>
          <w:tab w:val="clear" w:pos="2948"/>
          <w:tab w:val="clear" w:pos="3515"/>
          <w:tab w:val="left" w:pos="624"/>
        </w:tabs>
        <w:ind w:left="1247"/>
      </w:pPr>
      <w:r w:rsidRPr="00712C1F">
        <w:t xml:space="preserve">Table 1 shows the status, as at 10 May 2023, of the cash contributions to the trust fund received since 2018, and pledged for 2023 to 2025, from Governments (part 1) and other donors (part 2), and income earned on the trust fund for that same period (part 3). </w:t>
      </w:r>
    </w:p>
    <w:p w14:paraId="07E0E13B" w14:textId="77777777" w:rsidR="00556640" w:rsidRPr="00712C1F" w:rsidRDefault="00556640" w:rsidP="00F72A2F">
      <w:pPr>
        <w:pStyle w:val="Normalnumber"/>
        <w:tabs>
          <w:tab w:val="clear" w:pos="1247"/>
          <w:tab w:val="clear" w:pos="1814"/>
          <w:tab w:val="clear" w:pos="2381"/>
          <w:tab w:val="clear" w:pos="2948"/>
          <w:tab w:val="clear" w:pos="3515"/>
          <w:tab w:val="left" w:pos="624"/>
        </w:tabs>
        <w:ind w:left="1247"/>
      </w:pPr>
      <w:r w:rsidRPr="00712C1F">
        <w:t>IPBES received $5.5 million into its trust fund in 2022, including $4.2 million from Governments.</w:t>
      </w:r>
    </w:p>
    <w:p w14:paraId="592D3C5F" w14:textId="23C737C8" w:rsidR="00556640" w:rsidRPr="00712C1F" w:rsidRDefault="00556640" w:rsidP="00F72A2F">
      <w:pPr>
        <w:pStyle w:val="Normalnumber"/>
        <w:tabs>
          <w:tab w:val="clear" w:pos="1247"/>
          <w:tab w:val="clear" w:pos="1814"/>
          <w:tab w:val="clear" w:pos="2381"/>
          <w:tab w:val="clear" w:pos="2948"/>
          <w:tab w:val="clear" w:pos="3515"/>
          <w:tab w:val="left" w:pos="624"/>
        </w:tabs>
        <w:ind w:left="1247"/>
      </w:pPr>
      <w:bookmarkStart w:id="11" w:name="_Hlk69301188"/>
      <w:r w:rsidRPr="00712C1F">
        <w:t xml:space="preserve">The contributions from other donors shown in part 2 of table 1 were in line with the invitation of the Plenary in paragraph 1 of decision IPBES-9/3 and were accepted by the Bureau following completion of the due diligence process required by the United Nations Environment Programme (UNEP) Partnership Policy. Contributions and pledges from other donors, including the private sector, amount to $1.3 million for 2022. </w:t>
      </w:r>
      <w:bookmarkEnd w:id="11"/>
      <w:r w:rsidRPr="00712C1F">
        <w:t>This includes an amount of $55</w:t>
      </w:r>
      <w:r w:rsidR="0091781A" w:rsidRPr="00712C1F">
        <w:t>3,</w:t>
      </w:r>
      <w:r w:rsidR="00DB1147" w:rsidRPr="00712C1F">
        <w:t>305</w:t>
      </w:r>
      <w:r w:rsidRPr="00712C1F">
        <w:t xml:space="preserve"> from the Calouste Gulbenkian Foundation. This corresponds to</w:t>
      </w:r>
      <w:r w:rsidR="00AF3C91" w:rsidRPr="00712C1F">
        <w:t xml:space="preserve"> the</w:t>
      </w:r>
      <w:r w:rsidRPr="00712C1F">
        <w:t xml:space="preserve"> $53</w:t>
      </w:r>
      <w:r w:rsidR="0091781A" w:rsidRPr="00712C1F">
        <w:t>3,</w:t>
      </w:r>
      <w:r w:rsidR="00DB1147" w:rsidRPr="00712C1F">
        <w:t>305</w:t>
      </w:r>
      <w:r w:rsidRPr="00712C1F">
        <w:t xml:space="preserve"> awarded to IPBES as </w:t>
      </w:r>
      <w:r w:rsidR="0091781A" w:rsidRPr="00712C1F">
        <w:t xml:space="preserve">a </w:t>
      </w:r>
      <w:r w:rsidRPr="00712C1F">
        <w:t xml:space="preserve">recipient of the 2022 </w:t>
      </w:r>
      <w:r w:rsidR="004E40F5" w:rsidRPr="00712C1F">
        <w:t xml:space="preserve">Gulbenkian </w:t>
      </w:r>
      <w:r w:rsidRPr="00712C1F">
        <w:t xml:space="preserve">Prize for Humanity, </w:t>
      </w:r>
      <w:r w:rsidR="004E40F5" w:rsidRPr="00712C1F">
        <w:rPr>
          <w:rStyle w:val="markedcontent"/>
          <w:lang w:val="en-GB"/>
        </w:rPr>
        <w:t>jointly</w:t>
      </w:r>
      <w:r w:rsidRPr="00712C1F">
        <w:rPr>
          <w:rStyle w:val="markedcontent"/>
          <w:lang w:val="en-GB"/>
        </w:rPr>
        <w:t xml:space="preserve"> with</w:t>
      </w:r>
      <w:r w:rsidR="004E40F5" w:rsidRPr="00712C1F">
        <w:rPr>
          <w:rStyle w:val="markedcontent"/>
          <w:lang w:val="en-GB"/>
        </w:rPr>
        <w:t xml:space="preserve"> the Intergovernmental Panel on Climate Change</w:t>
      </w:r>
      <w:r w:rsidRPr="00712C1F">
        <w:rPr>
          <w:rStyle w:val="markedcontent"/>
          <w:lang w:val="en-GB"/>
        </w:rPr>
        <w:t xml:space="preserve"> </w:t>
      </w:r>
      <w:r w:rsidR="004E40F5" w:rsidRPr="00712C1F">
        <w:rPr>
          <w:rStyle w:val="markedcontent"/>
          <w:lang w:val="en-GB"/>
        </w:rPr>
        <w:t>(</w:t>
      </w:r>
      <w:r w:rsidRPr="00712C1F">
        <w:rPr>
          <w:rStyle w:val="markedcontent"/>
          <w:lang w:val="en-GB"/>
        </w:rPr>
        <w:t>IPCC</w:t>
      </w:r>
      <w:r w:rsidR="004E40F5" w:rsidRPr="00712C1F">
        <w:rPr>
          <w:rStyle w:val="markedcontent"/>
          <w:lang w:val="en-GB"/>
        </w:rPr>
        <w:t>)</w:t>
      </w:r>
      <w:r w:rsidR="00E878E8" w:rsidRPr="00712C1F">
        <w:rPr>
          <w:rStyle w:val="markedcontent"/>
          <w:lang w:val="en-GB"/>
        </w:rPr>
        <w:t xml:space="preserve">, and </w:t>
      </w:r>
      <w:r w:rsidRPr="00712C1F">
        <w:t>an</w:t>
      </w:r>
      <w:r w:rsidR="00E878E8" w:rsidRPr="00712C1F">
        <w:t xml:space="preserve"> additional</w:t>
      </w:r>
      <w:r w:rsidRPr="00712C1F">
        <w:t xml:space="preserve"> amount of $20,000 resulting from a decision </w:t>
      </w:r>
      <w:r w:rsidR="004E40F5" w:rsidRPr="00712C1F">
        <w:t xml:space="preserve">by </w:t>
      </w:r>
      <w:r w:rsidRPr="00712C1F">
        <w:t>Angela Merkel</w:t>
      </w:r>
      <w:r w:rsidR="00FC6334" w:rsidRPr="00712C1F">
        <w:t>, former chancellor of Germany,</w:t>
      </w:r>
      <w:r w:rsidRPr="00712C1F">
        <w:t xml:space="preserve"> to donate her honorarium as </w:t>
      </w:r>
      <w:r w:rsidR="004E40F5" w:rsidRPr="00712C1F">
        <w:t>p</w:t>
      </w:r>
      <w:r w:rsidRPr="00712C1F">
        <w:t xml:space="preserve">resident of the </w:t>
      </w:r>
      <w:r w:rsidR="004E40F5" w:rsidRPr="00712C1F">
        <w:t>j</w:t>
      </w:r>
      <w:r w:rsidRPr="00712C1F">
        <w:t>ury to an organization and to choose IPBES as the recipient.</w:t>
      </w:r>
    </w:p>
    <w:p w14:paraId="3771DB3C" w14:textId="2CB3AFD3" w:rsidR="00556640" w:rsidRPr="00712C1F" w:rsidRDefault="00556640" w:rsidP="00F72A2F">
      <w:pPr>
        <w:pStyle w:val="Normalnumber"/>
        <w:tabs>
          <w:tab w:val="clear" w:pos="1247"/>
          <w:tab w:val="clear" w:pos="1814"/>
          <w:tab w:val="clear" w:pos="2381"/>
          <w:tab w:val="clear" w:pos="2948"/>
          <w:tab w:val="clear" w:pos="3515"/>
          <w:tab w:val="left" w:pos="624"/>
        </w:tabs>
        <w:ind w:left="1247"/>
      </w:pPr>
      <w:r w:rsidRPr="00712C1F">
        <w:t>Part 1 of table 2 shows earmarked contributions received in cash, and pledges made, for activities that are part of the approved work programme and of the approved budget, for the period 2018</w:t>
      </w:r>
      <w:r w:rsidRPr="00712C1F">
        <w:sym w:font="Symbol" w:char="F02D"/>
      </w:r>
      <w:r w:rsidRPr="00712C1F">
        <w:t>2024. These contributions and pledges amount to $2.7 million for that entire period. They are included in the amounts shown in table 1, as indicated in a footnote to table 1, and were made in compliance with the financial procedures for IPBES set out in decisions IPBES-2/7 and IPBES-3/2.</w:t>
      </w:r>
    </w:p>
    <w:p w14:paraId="25F454A8" w14:textId="7668F28A" w:rsidR="00556640" w:rsidRPr="00712C1F" w:rsidRDefault="00556640" w:rsidP="00F72A2F">
      <w:pPr>
        <w:pStyle w:val="Normalnumber"/>
        <w:tabs>
          <w:tab w:val="clear" w:pos="1247"/>
          <w:tab w:val="clear" w:pos="1814"/>
          <w:tab w:val="clear" w:pos="2381"/>
          <w:tab w:val="clear" w:pos="2948"/>
          <w:tab w:val="clear" w:pos="3515"/>
          <w:tab w:val="left" w:pos="624"/>
        </w:tabs>
        <w:ind w:left="1247"/>
      </w:pPr>
      <w:r w:rsidRPr="00712C1F">
        <w:t xml:space="preserve">Part 2 of table 2 shows additional earmarked contributions received in cash, and pledges made, in support of activities relevant to the work programme but not included in the approved budget. Such contributions and pledges amounted to </w:t>
      </w:r>
      <w:r w:rsidR="00261BA3" w:rsidRPr="00712C1F">
        <w:t>$</w:t>
      </w:r>
      <w:r w:rsidRPr="00712C1F">
        <w:t>3.0 million for the period 2018‒2024.</w:t>
      </w:r>
    </w:p>
    <w:p w14:paraId="29606BED" w14:textId="37DCF8A1" w:rsidR="00556640" w:rsidRPr="00712C1F" w:rsidRDefault="00556640" w:rsidP="00F72A2F">
      <w:pPr>
        <w:pStyle w:val="Normalnumber"/>
        <w:tabs>
          <w:tab w:val="clear" w:pos="1247"/>
          <w:tab w:val="clear" w:pos="1814"/>
          <w:tab w:val="clear" w:pos="2381"/>
          <w:tab w:val="clear" w:pos="2948"/>
          <w:tab w:val="clear" w:pos="3515"/>
        </w:tabs>
        <w:ind w:left="1247"/>
      </w:pPr>
      <w:r w:rsidRPr="00712C1F">
        <w:t>In 2022, IPBES spent in full a</w:t>
      </w:r>
      <w:r w:rsidR="003A2D13" w:rsidRPr="00712C1F">
        <w:t>n amount of</w:t>
      </w:r>
      <w:r w:rsidRPr="00712C1F">
        <w:t xml:space="preserve"> </w:t>
      </w:r>
      <w:r w:rsidR="003A2D13" w:rsidRPr="00712C1F">
        <w:t xml:space="preserve">$982,367 </w:t>
      </w:r>
      <w:r w:rsidRPr="00712C1F">
        <w:t>contribut</w:t>
      </w:r>
      <w:r w:rsidR="003A2D13" w:rsidRPr="00712C1F">
        <w:t>ed by</w:t>
      </w:r>
      <w:r w:rsidRPr="00712C1F">
        <w:t xml:space="preserve"> Germany to cover part</w:t>
      </w:r>
      <w:r w:rsidR="003A2D13" w:rsidRPr="00712C1F">
        <w:t xml:space="preserve"> of</w:t>
      </w:r>
      <w:r w:rsidRPr="00712C1F">
        <w:t xml:space="preserve"> the cost of the venue </w:t>
      </w:r>
      <w:r w:rsidR="003A2D13" w:rsidRPr="00712C1F">
        <w:t xml:space="preserve">for </w:t>
      </w:r>
      <w:r w:rsidRPr="00712C1F">
        <w:t>the ninth session of the Plenary</w:t>
      </w:r>
      <w:r w:rsidR="003A2D13" w:rsidRPr="00712C1F">
        <w:t>,</w:t>
      </w:r>
      <w:r w:rsidRPr="00712C1F">
        <w:t xml:space="preserve"> held at the World Conference Center in Bonn, Germany.</w:t>
      </w:r>
    </w:p>
    <w:p w14:paraId="73193418" w14:textId="5D904200" w:rsidR="00556640" w:rsidRPr="00712C1F" w:rsidRDefault="00C016EC" w:rsidP="00F72A2F">
      <w:pPr>
        <w:pStyle w:val="Normalnumber"/>
        <w:tabs>
          <w:tab w:val="clear" w:pos="1247"/>
          <w:tab w:val="clear" w:pos="1814"/>
          <w:tab w:val="clear" w:pos="2381"/>
          <w:tab w:val="clear" w:pos="2948"/>
          <w:tab w:val="clear" w:pos="3515"/>
        </w:tabs>
        <w:ind w:left="1247"/>
      </w:pPr>
      <w:r w:rsidRPr="00712C1F">
        <w:t>The</w:t>
      </w:r>
      <w:r w:rsidR="00556640" w:rsidRPr="00712C1F">
        <w:rPr>
          <w:rStyle w:val="markedcontent"/>
          <w:lang w:val="en-GB"/>
        </w:rPr>
        <w:t xml:space="preserve"> working capital reserve </w:t>
      </w:r>
      <w:r w:rsidRPr="00712C1F">
        <w:rPr>
          <w:rStyle w:val="markedcontent"/>
          <w:lang w:val="en-GB"/>
        </w:rPr>
        <w:t>in the IPBES trust fund currently stands at</w:t>
      </w:r>
      <w:r w:rsidR="00556640" w:rsidRPr="00712C1F">
        <w:rPr>
          <w:b/>
          <w:bCs/>
        </w:rPr>
        <w:t xml:space="preserve"> $</w:t>
      </w:r>
      <w:r w:rsidR="00556640" w:rsidRPr="00712C1F">
        <w:t>1,032,291, as per rule</w:t>
      </w:r>
      <w:r w:rsidRPr="00712C1F">
        <w:t> </w:t>
      </w:r>
      <w:r w:rsidR="00556640" w:rsidRPr="00712C1F">
        <w:t xml:space="preserve">20 of </w:t>
      </w:r>
      <w:r w:rsidRPr="00712C1F">
        <w:t xml:space="preserve">the </w:t>
      </w:r>
      <w:r w:rsidR="00556640" w:rsidRPr="00712C1F">
        <w:t xml:space="preserve">financial rules, </w:t>
      </w:r>
      <w:r w:rsidRPr="00712C1F">
        <w:t>which calls for</w:t>
      </w:r>
      <w:r w:rsidR="00556640" w:rsidRPr="00712C1F">
        <w:t xml:space="preserve"> a</w:t>
      </w:r>
      <w:r w:rsidR="00556640" w:rsidRPr="00712C1F">
        <w:rPr>
          <w:rStyle w:val="markedcontent"/>
          <w:lang w:val="en-GB"/>
        </w:rPr>
        <w:t xml:space="preserve"> </w:t>
      </w:r>
      <w:r w:rsidR="00556640" w:rsidRPr="00712C1F">
        <w:t>working</w:t>
      </w:r>
      <w:r w:rsidR="00556640" w:rsidRPr="00712C1F">
        <w:rPr>
          <w:rStyle w:val="markedcontent"/>
          <w:lang w:val="en-GB"/>
        </w:rPr>
        <w:t xml:space="preserve"> capital reserve of 10 per cent of</w:t>
      </w:r>
      <w:r w:rsidR="00556640" w:rsidRPr="00712C1F">
        <w:t xml:space="preserve"> </w:t>
      </w:r>
      <w:r w:rsidR="00556640" w:rsidRPr="00712C1F">
        <w:rPr>
          <w:rStyle w:val="markedcontent"/>
          <w:lang w:val="en-GB"/>
        </w:rPr>
        <w:t>the average annual budget of the biennium</w:t>
      </w:r>
      <w:r w:rsidR="000046A8" w:rsidRPr="00712C1F">
        <w:rPr>
          <w:rStyle w:val="markedcontent"/>
          <w:lang w:val="en-GB"/>
        </w:rPr>
        <w:t xml:space="preserve"> to </w:t>
      </w:r>
      <w:r w:rsidR="003A2D13" w:rsidRPr="00712C1F">
        <w:rPr>
          <w:rStyle w:val="markedcontent"/>
          <w:lang w:val="en-GB"/>
        </w:rPr>
        <w:t>be maintained in the trust fund</w:t>
      </w:r>
      <w:r w:rsidR="00556640" w:rsidRPr="00712C1F">
        <w:t>.</w:t>
      </w:r>
      <w:r w:rsidR="00556640" w:rsidRPr="00712C1F">
        <w:rPr>
          <w:rStyle w:val="markedcontent"/>
          <w:lang w:val="en-GB"/>
        </w:rPr>
        <w:t xml:space="preserve"> </w:t>
      </w:r>
    </w:p>
    <w:p w14:paraId="28F0641F" w14:textId="77777777" w:rsidR="00556640" w:rsidRPr="00712C1F" w:rsidRDefault="00556640" w:rsidP="00556640">
      <w:pPr>
        <w:pStyle w:val="CH2"/>
      </w:pPr>
      <w:r w:rsidRPr="00712C1F">
        <w:tab/>
        <w:t>B.</w:t>
      </w:r>
      <w:r w:rsidRPr="00712C1F">
        <w:tab/>
        <w:t>In-kind contributions</w:t>
      </w:r>
    </w:p>
    <w:p w14:paraId="293DC637" w14:textId="27327B48" w:rsidR="00556640" w:rsidRPr="00712C1F" w:rsidRDefault="00556640" w:rsidP="00F72A2F">
      <w:pPr>
        <w:pStyle w:val="Normalnumber"/>
        <w:tabs>
          <w:tab w:val="clear" w:pos="1247"/>
          <w:tab w:val="clear" w:pos="1814"/>
          <w:tab w:val="clear" w:pos="2381"/>
          <w:tab w:val="clear" w:pos="2948"/>
          <w:tab w:val="clear" w:pos="3515"/>
        </w:tabs>
        <w:ind w:left="1247"/>
      </w:pPr>
      <w:r w:rsidRPr="00712C1F">
        <w:t xml:space="preserve">Table 3 shows in-kind contributions received in 2022, together with their corresponding values in United States dollars, as provided or, when possible, estimated based on the equivalent costs in the work programme, if available. These in-kind contributions, amounting to $1.8 million, </w:t>
      </w:r>
      <w:bookmarkStart w:id="12" w:name="_Hlk532283274"/>
      <w:r w:rsidRPr="00712C1F">
        <w:t>consist of support</w:t>
      </w:r>
      <w:r w:rsidR="00AE232A" w:rsidRPr="00712C1F">
        <w:t>,</w:t>
      </w:r>
      <w:r w:rsidRPr="00712C1F">
        <w:t xml:space="preserve"> provided directly by the respective donor and hence not received into the trust fund, for approved and costed activities of the work programme (part 1) and activities organized in support of the approved work programme, such as technical support, meeting facilities and local support</w:t>
      </w:r>
      <w:bookmarkEnd w:id="12"/>
      <w:r w:rsidRPr="00712C1F">
        <w:t xml:space="preserve"> (part 2).</w:t>
      </w:r>
    </w:p>
    <w:p w14:paraId="41E9F45D" w14:textId="4838606F" w:rsidR="00556640" w:rsidRPr="00712C1F" w:rsidRDefault="00556640" w:rsidP="00F72A2F">
      <w:pPr>
        <w:pStyle w:val="Normalnumber"/>
        <w:tabs>
          <w:tab w:val="clear" w:pos="1247"/>
          <w:tab w:val="clear" w:pos="1814"/>
          <w:tab w:val="clear" w:pos="2381"/>
          <w:tab w:val="clear" w:pos="2948"/>
          <w:tab w:val="clear" w:pos="3515"/>
        </w:tabs>
        <w:ind w:left="1247"/>
      </w:pPr>
      <w:bookmarkStart w:id="13" w:name="_Hlk532474116"/>
      <w:bookmarkStart w:id="14" w:name="_Hlk94199262"/>
      <w:r w:rsidRPr="00712C1F">
        <w:t xml:space="preserve">In addition to the amounts shown in table 3, </w:t>
      </w:r>
      <w:bookmarkStart w:id="15" w:name="_Hlk62562569"/>
      <w:r w:rsidRPr="00712C1F">
        <w:t>an in-kind contribution estimated at between $4</w:t>
      </w:r>
      <w:r w:rsidR="00C016EC" w:rsidRPr="00712C1F">
        <w:t>.0</w:t>
      </w:r>
      <w:r w:rsidRPr="00712C1F">
        <w:t xml:space="preserve"> and </w:t>
      </w:r>
      <w:r w:rsidR="00C016EC" w:rsidRPr="00712C1F">
        <w:t>$</w:t>
      </w:r>
      <w:r w:rsidRPr="00712C1F">
        <w:t>8</w:t>
      </w:r>
      <w:r w:rsidR="00C016EC" w:rsidRPr="00712C1F">
        <w:t>.0</w:t>
      </w:r>
      <w:r w:rsidRPr="00712C1F">
        <w:t xml:space="preserve"> million was made to the work of IPBES in 2022 by experts around the world (</w:t>
      </w:r>
      <w:bookmarkStart w:id="16" w:name="_Hlk532283357"/>
      <w:r w:rsidRPr="00712C1F">
        <w:t>including experts participating in assessments and task forces and members of the Bureau and the Multidisciplinary Expert Panel</w:t>
      </w:r>
      <w:bookmarkEnd w:id="16"/>
      <w:r w:rsidRPr="00712C1F">
        <w:t>)</w:t>
      </w:r>
      <w:bookmarkStart w:id="17" w:name="_Hlk532283336"/>
      <w:r w:rsidRPr="00712C1F">
        <w:t xml:space="preserve"> working between 10 and 20 per cent of their time on a pro bono </w:t>
      </w:r>
      <w:r w:rsidRPr="00712C1F">
        <w:lastRenderedPageBreak/>
        <w:t>basis.</w:t>
      </w:r>
      <w:bookmarkEnd w:id="17"/>
      <w:r w:rsidRPr="00712C1F">
        <w:rPr>
          <w:rStyle w:val="FootnoteReference"/>
          <w:lang w:val="en-GB"/>
        </w:rPr>
        <w:footnoteReference w:id="4"/>
      </w:r>
      <w:r w:rsidRPr="00712C1F">
        <w:t xml:space="preserve"> </w:t>
      </w:r>
      <w:bookmarkEnd w:id="13"/>
      <w:r w:rsidRPr="00712C1F">
        <w:t>The total contribution represented by such pro bono service since 2014 is estimated at between $36.2 million and $72.4 million, an amount comparable to the total cash contributions to the trust fund received over the same period ($52.1 million).</w:t>
      </w:r>
      <w:r w:rsidRPr="00712C1F">
        <w:rPr>
          <w:vertAlign w:val="superscript"/>
        </w:rPr>
        <w:footnoteReference w:id="5"/>
      </w:r>
      <w:r w:rsidRPr="00712C1F">
        <w:t xml:space="preserve"> </w:t>
      </w:r>
      <w:bookmarkEnd w:id="15"/>
    </w:p>
    <w:bookmarkEnd w:id="14"/>
    <w:p w14:paraId="47505918" w14:textId="77777777" w:rsidR="00556640" w:rsidRPr="00712C1F" w:rsidRDefault="00556640" w:rsidP="00F72A2F">
      <w:pPr>
        <w:pStyle w:val="Normalnumber"/>
        <w:tabs>
          <w:tab w:val="clear" w:pos="1247"/>
          <w:tab w:val="clear" w:pos="1814"/>
          <w:tab w:val="clear" w:pos="2381"/>
          <w:tab w:val="clear" w:pos="2948"/>
          <w:tab w:val="clear" w:pos="3515"/>
          <w:tab w:val="left" w:pos="624"/>
        </w:tabs>
        <w:ind w:left="1247"/>
      </w:pPr>
      <w:r w:rsidRPr="00712C1F">
        <w:t>In 2022 and 2023, IPBES continued to catalyse activities in support of its aims and objectives, in particular regarding the generation of new knowledge and capacity-building. Table 4 presents examples of research calls or capacity-building activities known to the secretariat, amounting to $113.3 million for 2022–2023. A more complete list, with an additional list of smaller projects, can be found on the IPBES website.</w:t>
      </w:r>
      <w:r w:rsidRPr="00712C1F">
        <w:rPr>
          <w:rStyle w:val="FootnoteReference"/>
          <w:lang w:val="en-GB"/>
        </w:rPr>
        <w:footnoteReference w:id="6"/>
      </w:r>
    </w:p>
    <w:p w14:paraId="7076C83B" w14:textId="2F6D74A0" w:rsidR="00556640" w:rsidRPr="00712C1F" w:rsidRDefault="00556640" w:rsidP="00F72A2F">
      <w:pPr>
        <w:pStyle w:val="Normalnumber"/>
        <w:tabs>
          <w:tab w:val="clear" w:pos="1247"/>
          <w:tab w:val="clear" w:pos="1814"/>
          <w:tab w:val="clear" w:pos="2381"/>
          <w:tab w:val="clear" w:pos="2948"/>
          <w:tab w:val="clear" w:pos="3515"/>
          <w:tab w:val="left" w:pos="624"/>
        </w:tabs>
        <w:ind w:left="1247"/>
      </w:pPr>
      <w:r w:rsidRPr="00712C1F">
        <w:t>Lastly, many events were organized in 2022 and 2023 by Governments and stakeholders to inform a wide range of constituencies about various aspects of the work of IPBES at the national, regional and international levels. Th</w:t>
      </w:r>
      <w:r w:rsidR="00DB1147" w:rsidRPr="00712C1F">
        <w:t>o</w:t>
      </w:r>
      <w:r w:rsidRPr="00712C1F">
        <w:t>se events contributed greatly to increased awareness of, and engagement in, the work of IPBES. IPBES is working to list such activities on its website and to recognize and promote them across its social media channels.</w:t>
      </w:r>
    </w:p>
    <w:p w14:paraId="17EC6976" w14:textId="77777777" w:rsidR="00556640" w:rsidRPr="00712C1F" w:rsidRDefault="00556640" w:rsidP="00556640">
      <w:pPr>
        <w:pStyle w:val="Normal-pool"/>
        <w:rPr>
          <w:lang w:val="en-GB"/>
        </w:rPr>
      </w:pPr>
    </w:p>
    <w:p w14:paraId="6396883D" w14:textId="77777777" w:rsidR="00556640" w:rsidRPr="00712C1F" w:rsidRDefault="00556640" w:rsidP="00556640">
      <w:pPr>
        <w:pStyle w:val="Normal-pool"/>
        <w:rPr>
          <w:lang w:val="en-GB"/>
        </w:rPr>
        <w:sectPr w:rsidR="00556640" w:rsidRPr="00712C1F" w:rsidSect="00556640">
          <w:headerReference w:type="even" r:id="rId13"/>
          <w:headerReference w:type="default" r:id="rId14"/>
          <w:footerReference w:type="even" r:id="rId15"/>
          <w:footerReference w:type="default" r:id="rId16"/>
          <w:headerReference w:type="first" r:id="rId17"/>
          <w:footerReference w:type="first" r:id="rId18"/>
          <w:pgSz w:w="11906" w:h="16838" w:code="9"/>
          <w:pgMar w:top="907" w:right="992" w:bottom="1418" w:left="1418" w:header="539" w:footer="975" w:gutter="0"/>
          <w:cols w:space="539"/>
          <w:titlePg/>
          <w:docGrid w:linePitch="360"/>
        </w:sectPr>
      </w:pPr>
    </w:p>
    <w:p w14:paraId="0EFA3703" w14:textId="77777777" w:rsidR="00B6603C" w:rsidRPr="00712C1F" w:rsidRDefault="00556640" w:rsidP="00B6603C">
      <w:pPr>
        <w:pStyle w:val="Titletable"/>
        <w:keepNext w:val="0"/>
        <w:keepLines w:val="0"/>
        <w:rPr>
          <w:color w:val="000000"/>
          <w:lang w:val="en-GB"/>
        </w:rPr>
      </w:pPr>
      <w:r w:rsidRPr="00712C1F">
        <w:rPr>
          <w:b w:val="0"/>
          <w:bCs w:val="0"/>
          <w:color w:val="000000"/>
          <w:lang w:val="en-GB"/>
        </w:rPr>
        <w:lastRenderedPageBreak/>
        <w:t xml:space="preserve">Table 1 </w:t>
      </w:r>
      <w:r w:rsidRPr="00712C1F">
        <w:rPr>
          <w:color w:val="000000"/>
          <w:lang w:val="en-GB"/>
        </w:rPr>
        <w:br/>
        <w:t>Status of cash contributions received and pledges made for the period 1 January 2018 to 31 December 2024 (as at 10 May 2023)</w:t>
      </w:r>
    </w:p>
    <w:p w14:paraId="20F58B17" w14:textId="6B666946" w:rsidR="00556640" w:rsidRPr="00712C1F" w:rsidRDefault="00556640" w:rsidP="00B6603C">
      <w:pPr>
        <w:pStyle w:val="Titletable"/>
        <w:keepNext w:val="0"/>
        <w:keepLines w:val="0"/>
        <w:rPr>
          <w:b w:val="0"/>
          <w:bCs w:val="0"/>
          <w:sz w:val="18"/>
          <w:szCs w:val="18"/>
          <w:lang w:val="en-GB"/>
        </w:rPr>
      </w:pPr>
      <w:r w:rsidRPr="00712C1F">
        <w:rPr>
          <w:b w:val="0"/>
          <w:bCs w:val="0"/>
          <w:color w:val="000000"/>
          <w:sz w:val="18"/>
          <w:szCs w:val="18"/>
          <w:lang w:val="en-GB"/>
        </w:rPr>
        <w:t>(United States dollars)</w:t>
      </w: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993"/>
        <w:gridCol w:w="992"/>
        <w:gridCol w:w="1086"/>
        <w:gridCol w:w="1213"/>
        <w:gridCol w:w="1213"/>
        <w:gridCol w:w="1166"/>
        <w:gridCol w:w="1293"/>
        <w:gridCol w:w="1166"/>
        <w:gridCol w:w="1072"/>
        <w:gridCol w:w="1399"/>
      </w:tblGrid>
      <w:tr w:rsidR="00556640" w:rsidRPr="00712C1F" w14:paraId="55B7045A" w14:textId="77777777" w:rsidTr="00C67982">
        <w:trPr>
          <w:trHeight w:val="274"/>
          <w:tblHeader/>
          <w:jc w:val="right"/>
        </w:trPr>
        <w:tc>
          <w:tcPr>
            <w:tcW w:w="2835" w:type="dxa"/>
            <w:vMerge w:val="restart"/>
            <w:tcBorders>
              <w:top w:val="single" w:sz="4" w:space="0" w:color="auto"/>
            </w:tcBorders>
            <w:noWrap/>
            <w:vAlign w:val="bottom"/>
            <w:hideMark/>
          </w:tcPr>
          <w:p w14:paraId="06E5BFA9" w14:textId="77777777" w:rsidR="00556640" w:rsidRPr="00712C1F" w:rsidRDefault="00556640" w:rsidP="00ED5CF1">
            <w:pPr>
              <w:pStyle w:val="Normal-pool-Table"/>
              <w:spacing w:after="36"/>
              <w:rPr>
                <w:lang w:val="en-GB"/>
              </w:rPr>
            </w:pPr>
          </w:p>
        </w:tc>
        <w:tc>
          <w:tcPr>
            <w:tcW w:w="6663" w:type="dxa"/>
            <w:gridSpan w:val="6"/>
            <w:tcBorders>
              <w:top w:val="single" w:sz="4" w:space="0" w:color="auto"/>
              <w:bottom w:val="single" w:sz="4" w:space="0" w:color="auto"/>
              <w:right w:val="single" w:sz="4" w:space="0" w:color="auto"/>
            </w:tcBorders>
            <w:vAlign w:val="bottom"/>
            <w:hideMark/>
          </w:tcPr>
          <w:p w14:paraId="36F662C1" w14:textId="77777777" w:rsidR="00556640" w:rsidRPr="00712C1F" w:rsidRDefault="00556640" w:rsidP="00ED5CF1">
            <w:pPr>
              <w:pStyle w:val="Normal-pool-Table"/>
              <w:spacing w:after="36"/>
              <w:jc w:val="center"/>
              <w:rPr>
                <w:i/>
                <w:iCs/>
                <w:lang w:val="en-GB"/>
              </w:rPr>
            </w:pPr>
            <w:r w:rsidRPr="00712C1F">
              <w:rPr>
                <w:i/>
                <w:iCs/>
                <w:lang w:val="en-GB"/>
              </w:rPr>
              <w:t>Contributions received</w:t>
            </w:r>
          </w:p>
        </w:tc>
        <w:tc>
          <w:tcPr>
            <w:tcW w:w="4930" w:type="dxa"/>
            <w:gridSpan w:val="4"/>
            <w:tcBorders>
              <w:top w:val="single" w:sz="4" w:space="0" w:color="auto"/>
              <w:left w:val="single" w:sz="4" w:space="0" w:color="auto"/>
              <w:bottom w:val="single" w:sz="4" w:space="0" w:color="auto"/>
            </w:tcBorders>
            <w:vAlign w:val="bottom"/>
          </w:tcPr>
          <w:p w14:paraId="25374DF9" w14:textId="77777777" w:rsidR="00556640" w:rsidRPr="00712C1F" w:rsidRDefault="00556640" w:rsidP="00ED5CF1">
            <w:pPr>
              <w:pStyle w:val="Normal-pool-Table"/>
              <w:spacing w:after="36"/>
              <w:jc w:val="center"/>
              <w:rPr>
                <w:i/>
                <w:iCs/>
                <w:lang w:val="en-GB"/>
              </w:rPr>
            </w:pPr>
            <w:r w:rsidRPr="00712C1F">
              <w:rPr>
                <w:i/>
                <w:iCs/>
                <w:lang w:val="en-GB"/>
              </w:rPr>
              <w:t>Pledges</w:t>
            </w:r>
          </w:p>
        </w:tc>
      </w:tr>
      <w:tr w:rsidR="00556640" w:rsidRPr="00712C1F" w14:paraId="70DE12A2" w14:textId="77777777" w:rsidTr="00E93685">
        <w:trPr>
          <w:trHeight w:val="274"/>
          <w:tblHeader/>
          <w:jc w:val="right"/>
        </w:trPr>
        <w:tc>
          <w:tcPr>
            <w:tcW w:w="2835" w:type="dxa"/>
            <w:vMerge/>
            <w:tcBorders>
              <w:bottom w:val="single" w:sz="12" w:space="0" w:color="auto"/>
            </w:tcBorders>
            <w:vAlign w:val="bottom"/>
            <w:hideMark/>
          </w:tcPr>
          <w:p w14:paraId="692EC1B1" w14:textId="77777777" w:rsidR="00556640" w:rsidRPr="00712C1F" w:rsidRDefault="00556640" w:rsidP="00ED5CF1">
            <w:pPr>
              <w:pStyle w:val="Normal-pool-Table"/>
              <w:spacing w:after="36"/>
              <w:rPr>
                <w:lang w:val="en-GB"/>
              </w:rPr>
            </w:pPr>
          </w:p>
        </w:tc>
        <w:tc>
          <w:tcPr>
            <w:tcW w:w="993" w:type="dxa"/>
            <w:tcBorders>
              <w:top w:val="single" w:sz="4" w:space="0" w:color="auto"/>
              <w:bottom w:val="single" w:sz="12" w:space="0" w:color="auto"/>
            </w:tcBorders>
            <w:vAlign w:val="bottom"/>
            <w:hideMark/>
          </w:tcPr>
          <w:p w14:paraId="41C98AB4" w14:textId="77777777" w:rsidR="00556640" w:rsidRPr="00712C1F" w:rsidRDefault="00556640" w:rsidP="00ED5CF1">
            <w:pPr>
              <w:pStyle w:val="Normal-pool-Table"/>
              <w:spacing w:after="36"/>
              <w:jc w:val="right"/>
              <w:rPr>
                <w:i/>
                <w:iCs/>
                <w:szCs w:val="18"/>
                <w:lang w:val="en-GB"/>
              </w:rPr>
            </w:pPr>
            <w:r w:rsidRPr="00712C1F">
              <w:rPr>
                <w:i/>
                <w:iCs/>
                <w:szCs w:val="18"/>
                <w:lang w:val="en-GB"/>
              </w:rPr>
              <w:t>2018</w:t>
            </w:r>
          </w:p>
        </w:tc>
        <w:tc>
          <w:tcPr>
            <w:tcW w:w="992" w:type="dxa"/>
            <w:tcBorders>
              <w:top w:val="single" w:sz="4" w:space="0" w:color="auto"/>
              <w:bottom w:val="single" w:sz="12" w:space="0" w:color="auto"/>
            </w:tcBorders>
            <w:vAlign w:val="bottom"/>
            <w:hideMark/>
          </w:tcPr>
          <w:p w14:paraId="6BDAE857" w14:textId="77777777" w:rsidR="00556640" w:rsidRPr="00712C1F" w:rsidRDefault="00556640" w:rsidP="00ED5CF1">
            <w:pPr>
              <w:pStyle w:val="Normal-pool-Table"/>
              <w:spacing w:after="36"/>
              <w:jc w:val="right"/>
              <w:rPr>
                <w:i/>
                <w:iCs/>
                <w:szCs w:val="18"/>
                <w:lang w:val="en-GB"/>
              </w:rPr>
            </w:pPr>
            <w:r w:rsidRPr="00712C1F">
              <w:rPr>
                <w:i/>
                <w:iCs/>
                <w:szCs w:val="18"/>
                <w:lang w:val="en-GB"/>
              </w:rPr>
              <w:t>2019</w:t>
            </w:r>
          </w:p>
        </w:tc>
        <w:tc>
          <w:tcPr>
            <w:tcW w:w="1086" w:type="dxa"/>
            <w:tcBorders>
              <w:top w:val="single" w:sz="4" w:space="0" w:color="auto"/>
              <w:bottom w:val="single" w:sz="12" w:space="0" w:color="auto"/>
            </w:tcBorders>
            <w:vAlign w:val="bottom"/>
            <w:hideMark/>
          </w:tcPr>
          <w:p w14:paraId="48104059" w14:textId="77777777" w:rsidR="00556640" w:rsidRPr="00712C1F" w:rsidRDefault="00556640" w:rsidP="00ED5CF1">
            <w:pPr>
              <w:pStyle w:val="Normal-pool-Table"/>
              <w:spacing w:after="36"/>
              <w:jc w:val="right"/>
              <w:rPr>
                <w:i/>
                <w:iCs/>
                <w:szCs w:val="18"/>
                <w:lang w:val="en-GB"/>
              </w:rPr>
            </w:pPr>
            <w:r w:rsidRPr="00712C1F">
              <w:rPr>
                <w:i/>
                <w:iCs/>
                <w:szCs w:val="18"/>
                <w:lang w:val="en-GB"/>
              </w:rPr>
              <w:t>2020</w:t>
            </w:r>
          </w:p>
        </w:tc>
        <w:tc>
          <w:tcPr>
            <w:tcW w:w="1213" w:type="dxa"/>
            <w:tcBorders>
              <w:top w:val="single" w:sz="4" w:space="0" w:color="auto"/>
              <w:bottom w:val="single" w:sz="12" w:space="0" w:color="auto"/>
            </w:tcBorders>
            <w:vAlign w:val="bottom"/>
            <w:hideMark/>
          </w:tcPr>
          <w:p w14:paraId="32818228" w14:textId="77777777" w:rsidR="00556640" w:rsidRPr="00712C1F" w:rsidRDefault="00556640" w:rsidP="00ED5CF1">
            <w:pPr>
              <w:pStyle w:val="Normal-pool-Table"/>
              <w:spacing w:after="36"/>
              <w:jc w:val="right"/>
              <w:rPr>
                <w:i/>
                <w:iCs/>
                <w:szCs w:val="18"/>
                <w:lang w:val="en-GB"/>
              </w:rPr>
            </w:pPr>
            <w:r w:rsidRPr="00712C1F">
              <w:rPr>
                <w:i/>
                <w:iCs/>
                <w:szCs w:val="18"/>
                <w:lang w:val="en-GB"/>
              </w:rPr>
              <w:t>2021</w:t>
            </w:r>
          </w:p>
        </w:tc>
        <w:tc>
          <w:tcPr>
            <w:tcW w:w="1213" w:type="dxa"/>
            <w:tcBorders>
              <w:top w:val="single" w:sz="4" w:space="0" w:color="auto"/>
              <w:bottom w:val="single" w:sz="12" w:space="0" w:color="auto"/>
            </w:tcBorders>
            <w:vAlign w:val="bottom"/>
            <w:hideMark/>
          </w:tcPr>
          <w:p w14:paraId="2D6AFA9F" w14:textId="77777777" w:rsidR="00556640" w:rsidRPr="00712C1F" w:rsidRDefault="00556640" w:rsidP="00ED5CF1">
            <w:pPr>
              <w:pStyle w:val="Normal-pool-Table"/>
              <w:spacing w:after="36"/>
              <w:jc w:val="right"/>
              <w:rPr>
                <w:i/>
                <w:iCs/>
                <w:szCs w:val="18"/>
                <w:lang w:val="en-GB"/>
              </w:rPr>
            </w:pPr>
            <w:r w:rsidRPr="00712C1F">
              <w:rPr>
                <w:i/>
                <w:iCs/>
                <w:szCs w:val="18"/>
                <w:lang w:val="en-GB"/>
              </w:rPr>
              <w:t>2022</w:t>
            </w:r>
          </w:p>
        </w:tc>
        <w:tc>
          <w:tcPr>
            <w:tcW w:w="1166" w:type="dxa"/>
            <w:tcBorders>
              <w:top w:val="single" w:sz="4" w:space="0" w:color="auto"/>
              <w:bottom w:val="single" w:sz="12" w:space="0" w:color="auto"/>
              <w:right w:val="single" w:sz="4" w:space="0" w:color="auto"/>
            </w:tcBorders>
            <w:vAlign w:val="bottom"/>
            <w:hideMark/>
          </w:tcPr>
          <w:p w14:paraId="7C1D612D" w14:textId="77777777" w:rsidR="00556640" w:rsidRPr="00712C1F" w:rsidRDefault="00556640" w:rsidP="00ED5CF1">
            <w:pPr>
              <w:pStyle w:val="Normal-pool-Table"/>
              <w:spacing w:after="36"/>
              <w:jc w:val="right"/>
              <w:rPr>
                <w:i/>
                <w:iCs/>
                <w:szCs w:val="18"/>
                <w:lang w:val="en-GB"/>
              </w:rPr>
            </w:pPr>
            <w:r w:rsidRPr="00712C1F">
              <w:rPr>
                <w:i/>
                <w:iCs/>
                <w:szCs w:val="18"/>
                <w:lang w:val="en-GB"/>
              </w:rPr>
              <w:t>2023</w:t>
            </w:r>
          </w:p>
        </w:tc>
        <w:tc>
          <w:tcPr>
            <w:tcW w:w="1293" w:type="dxa"/>
            <w:tcBorders>
              <w:top w:val="single" w:sz="4" w:space="0" w:color="auto"/>
              <w:left w:val="single" w:sz="4" w:space="0" w:color="auto"/>
              <w:bottom w:val="single" w:sz="12" w:space="0" w:color="auto"/>
            </w:tcBorders>
            <w:vAlign w:val="bottom"/>
            <w:hideMark/>
          </w:tcPr>
          <w:p w14:paraId="0E25FD20" w14:textId="77777777" w:rsidR="00556640" w:rsidRPr="00712C1F" w:rsidRDefault="00556640" w:rsidP="00ED5CF1">
            <w:pPr>
              <w:pStyle w:val="Normal-pool-Table"/>
              <w:spacing w:after="36"/>
              <w:jc w:val="right"/>
              <w:rPr>
                <w:i/>
                <w:iCs/>
                <w:szCs w:val="18"/>
                <w:lang w:val="en-GB"/>
              </w:rPr>
            </w:pPr>
            <w:r w:rsidRPr="00712C1F">
              <w:rPr>
                <w:i/>
                <w:iCs/>
                <w:szCs w:val="18"/>
                <w:lang w:val="en-GB"/>
              </w:rPr>
              <w:t>2023</w:t>
            </w:r>
          </w:p>
        </w:tc>
        <w:tc>
          <w:tcPr>
            <w:tcW w:w="1166" w:type="dxa"/>
            <w:tcBorders>
              <w:top w:val="single" w:sz="4" w:space="0" w:color="auto"/>
              <w:bottom w:val="single" w:sz="12" w:space="0" w:color="auto"/>
            </w:tcBorders>
            <w:vAlign w:val="bottom"/>
            <w:hideMark/>
          </w:tcPr>
          <w:p w14:paraId="626C7F2D" w14:textId="77777777" w:rsidR="00556640" w:rsidRPr="00712C1F" w:rsidRDefault="00556640" w:rsidP="00ED5CF1">
            <w:pPr>
              <w:pStyle w:val="Normal-pool-Table"/>
              <w:spacing w:after="36"/>
              <w:jc w:val="right"/>
              <w:rPr>
                <w:i/>
                <w:iCs/>
                <w:szCs w:val="18"/>
                <w:lang w:val="en-GB"/>
              </w:rPr>
            </w:pPr>
            <w:r w:rsidRPr="00712C1F">
              <w:rPr>
                <w:i/>
                <w:iCs/>
                <w:szCs w:val="18"/>
                <w:lang w:val="en-GB"/>
              </w:rPr>
              <w:t>2024</w:t>
            </w:r>
          </w:p>
        </w:tc>
        <w:tc>
          <w:tcPr>
            <w:tcW w:w="1072" w:type="dxa"/>
            <w:tcBorders>
              <w:top w:val="single" w:sz="4" w:space="0" w:color="auto"/>
              <w:bottom w:val="single" w:sz="12" w:space="0" w:color="auto"/>
            </w:tcBorders>
            <w:vAlign w:val="bottom"/>
          </w:tcPr>
          <w:p w14:paraId="7757D748" w14:textId="77777777" w:rsidR="00556640" w:rsidRPr="00712C1F" w:rsidRDefault="00556640" w:rsidP="00ED5CF1">
            <w:pPr>
              <w:pStyle w:val="Normal-pool-Table"/>
              <w:spacing w:after="36"/>
              <w:jc w:val="right"/>
              <w:rPr>
                <w:i/>
                <w:iCs/>
                <w:szCs w:val="18"/>
                <w:lang w:val="en-GB"/>
              </w:rPr>
            </w:pPr>
            <w:r w:rsidRPr="00712C1F">
              <w:rPr>
                <w:i/>
                <w:iCs/>
                <w:szCs w:val="18"/>
                <w:lang w:val="en-GB"/>
              </w:rPr>
              <w:t>2025</w:t>
            </w:r>
          </w:p>
        </w:tc>
        <w:tc>
          <w:tcPr>
            <w:tcW w:w="1399" w:type="dxa"/>
            <w:tcBorders>
              <w:top w:val="single" w:sz="4" w:space="0" w:color="auto"/>
              <w:bottom w:val="single" w:sz="12" w:space="0" w:color="auto"/>
            </w:tcBorders>
            <w:vAlign w:val="bottom"/>
            <w:hideMark/>
          </w:tcPr>
          <w:p w14:paraId="7FEAE19C" w14:textId="77777777" w:rsidR="00556640" w:rsidRPr="00712C1F" w:rsidRDefault="00556640" w:rsidP="00ED5CF1">
            <w:pPr>
              <w:pStyle w:val="Normal-pool-Table"/>
              <w:spacing w:after="36"/>
              <w:jc w:val="right"/>
              <w:rPr>
                <w:i/>
                <w:iCs/>
                <w:szCs w:val="18"/>
                <w:lang w:val="en-GB"/>
              </w:rPr>
            </w:pPr>
            <w:r w:rsidRPr="00712C1F">
              <w:rPr>
                <w:i/>
                <w:iCs/>
                <w:szCs w:val="18"/>
                <w:lang w:val="en-GB"/>
              </w:rPr>
              <w:t>Total pledges</w:t>
            </w:r>
          </w:p>
        </w:tc>
      </w:tr>
      <w:tr w:rsidR="00556640" w:rsidRPr="00712C1F" w14:paraId="5985B923" w14:textId="77777777" w:rsidTr="00E93685">
        <w:trPr>
          <w:trHeight w:val="274"/>
          <w:jc w:val="right"/>
        </w:trPr>
        <w:tc>
          <w:tcPr>
            <w:tcW w:w="2835" w:type="dxa"/>
            <w:tcBorders>
              <w:top w:val="single" w:sz="12" w:space="0" w:color="auto"/>
            </w:tcBorders>
            <w:hideMark/>
          </w:tcPr>
          <w:p w14:paraId="127DBF86" w14:textId="77777777" w:rsidR="00556640" w:rsidRPr="00712C1F" w:rsidRDefault="00556640" w:rsidP="00ED5CF1">
            <w:pPr>
              <w:pStyle w:val="Normal-pool-Table"/>
              <w:spacing w:after="36"/>
              <w:rPr>
                <w:b/>
                <w:bCs/>
                <w:lang w:val="en-GB"/>
              </w:rPr>
            </w:pPr>
            <w:r w:rsidRPr="00712C1F">
              <w:rPr>
                <w:b/>
                <w:bCs/>
                <w:lang w:val="en-GB"/>
              </w:rPr>
              <w:t>1. Governments</w:t>
            </w:r>
          </w:p>
        </w:tc>
        <w:tc>
          <w:tcPr>
            <w:tcW w:w="993" w:type="dxa"/>
            <w:tcBorders>
              <w:top w:val="single" w:sz="12" w:space="0" w:color="auto"/>
            </w:tcBorders>
            <w:hideMark/>
          </w:tcPr>
          <w:p w14:paraId="7D293617" w14:textId="6769D847" w:rsidR="00556640" w:rsidRPr="00712C1F" w:rsidRDefault="00556640" w:rsidP="00ED5CF1">
            <w:pPr>
              <w:pStyle w:val="Normal-pool-Table"/>
              <w:spacing w:after="36"/>
              <w:jc w:val="right"/>
              <w:rPr>
                <w:b/>
                <w:bCs/>
                <w:szCs w:val="18"/>
                <w:lang w:val="en-GB"/>
              </w:rPr>
            </w:pPr>
          </w:p>
        </w:tc>
        <w:tc>
          <w:tcPr>
            <w:tcW w:w="992" w:type="dxa"/>
            <w:tcBorders>
              <w:top w:val="single" w:sz="12" w:space="0" w:color="auto"/>
            </w:tcBorders>
            <w:hideMark/>
          </w:tcPr>
          <w:p w14:paraId="310D1C53" w14:textId="4CD02009" w:rsidR="00556640" w:rsidRPr="00712C1F" w:rsidRDefault="00556640" w:rsidP="00ED5CF1">
            <w:pPr>
              <w:pStyle w:val="Normal-pool-Table"/>
              <w:spacing w:after="36"/>
              <w:jc w:val="right"/>
              <w:rPr>
                <w:b/>
                <w:bCs/>
                <w:szCs w:val="18"/>
                <w:lang w:val="en-GB"/>
              </w:rPr>
            </w:pPr>
          </w:p>
        </w:tc>
        <w:tc>
          <w:tcPr>
            <w:tcW w:w="1086" w:type="dxa"/>
            <w:tcBorders>
              <w:top w:val="single" w:sz="12" w:space="0" w:color="auto"/>
            </w:tcBorders>
            <w:hideMark/>
          </w:tcPr>
          <w:p w14:paraId="5F045B51" w14:textId="629B01EB" w:rsidR="00556640" w:rsidRPr="00712C1F" w:rsidRDefault="00556640" w:rsidP="00ED5CF1">
            <w:pPr>
              <w:pStyle w:val="Normal-pool-Table"/>
              <w:spacing w:after="36"/>
              <w:jc w:val="right"/>
              <w:rPr>
                <w:b/>
                <w:bCs/>
                <w:szCs w:val="18"/>
                <w:lang w:val="en-GB"/>
              </w:rPr>
            </w:pPr>
          </w:p>
        </w:tc>
        <w:tc>
          <w:tcPr>
            <w:tcW w:w="1213" w:type="dxa"/>
            <w:tcBorders>
              <w:top w:val="single" w:sz="12" w:space="0" w:color="auto"/>
            </w:tcBorders>
            <w:hideMark/>
          </w:tcPr>
          <w:p w14:paraId="453010FC" w14:textId="6FA58450" w:rsidR="00556640" w:rsidRPr="00712C1F" w:rsidRDefault="00556640" w:rsidP="00ED5CF1">
            <w:pPr>
              <w:pStyle w:val="Normal-pool-Table"/>
              <w:spacing w:after="36"/>
              <w:jc w:val="right"/>
              <w:rPr>
                <w:b/>
                <w:bCs/>
                <w:szCs w:val="18"/>
                <w:lang w:val="en-GB"/>
              </w:rPr>
            </w:pPr>
          </w:p>
        </w:tc>
        <w:tc>
          <w:tcPr>
            <w:tcW w:w="1213" w:type="dxa"/>
            <w:tcBorders>
              <w:top w:val="single" w:sz="12" w:space="0" w:color="auto"/>
            </w:tcBorders>
            <w:hideMark/>
          </w:tcPr>
          <w:p w14:paraId="6008763A" w14:textId="3BD1D923" w:rsidR="00556640" w:rsidRPr="00712C1F" w:rsidRDefault="00556640" w:rsidP="00ED5CF1">
            <w:pPr>
              <w:pStyle w:val="Normal-pool-Table"/>
              <w:spacing w:after="36"/>
              <w:jc w:val="right"/>
              <w:rPr>
                <w:b/>
                <w:bCs/>
                <w:szCs w:val="18"/>
                <w:lang w:val="en-GB"/>
              </w:rPr>
            </w:pPr>
          </w:p>
        </w:tc>
        <w:tc>
          <w:tcPr>
            <w:tcW w:w="1166" w:type="dxa"/>
            <w:tcBorders>
              <w:top w:val="single" w:sz="12" w:space="0" w:color="auto"/>
              <w:right w:val="single" w:sz="4" w:space="0" w:color="auto"/>
            </w:tcBorders>
            <w:hideMark/>
          </w:tcPr>
          <w:p w14:paraId="3FAC7160" w14:textId="7C83F917" w:rsidR="00556640" w:rsidRPr="00712C1F" w:rsidRDefault="00556640" w:rsidP="00ED5CF1">
            <w:pPr>
              <w:pStyle w:val="Normal-pool-Table"/>
              <w:spacing w:after="36"/>
              <w:jc w:val="right"/>
              <w:rPr>
                <w:b/>
                <w:bCs/>
                <w:szCs w:val="18"/>
                <w:lang w:val="en-GB"/>
              </w:rPr>
            </w:pPr>
          </w:p>
        </w:tc>
        <w:tc>
          <w:tcPr>
            <w:tcW w:w="1293" w:type="dxa"/>
            <w:tcBorders>
              <w:top w:val="single" w:sz="12" w:space="0" w:color="auto"/>
              <w:left w:val="single" w:sz="4" w:space="0" w:color="auto"/>
            </w:tcBorders>
            <w:hideMark/>
          </w:tcPr>
          <w:p w14:paraId="558655B4" w14:textId="6DF7DE57" w:rsidR="00556640" w:rsidRPr="00712C1F" w:rsidRDefault="00556640" w:rsidP="00ED5CF1">
            <w:pPr>
              <w:pStyle w:val="Normal-pool-Table"/>
              <w:spacing w:after="36"/>
              <w:jc w:val="right"/>
              <w:rPr>
                <w:b/>
                <w:bCs/>
                <w:szCs w:val="18"/>
                <w:lang w:val="en-GB"/>
              </w:rPr>
            </w:pPr>
          </w:p>
        </w:tc>
        <w:tc>
          <w:tcPr>
            <w:tcW w:w="1166" w:type="dxa"/>
            <w:tcBorders>
              <w:top w:val="single" w:sz="12" w:space="0" w:color="auto"/>
            </w:tcBorders>
            <w:hideMark/>
          </w:tcPr>
          <w:p w14:paraId="1D92AE76" w14:textId="59199A87" w:rsidR="00556640" w:rsidRPr="00712C1F" w:rsidRDefault="00556640" w:rsidP="00ED5CF1">
            <w:pPr>
              <w:pStyle w:val="Normal-pool-Table"/>
              <w:spacing w:after="36"/>
              <w:jc w:val="right"/>
              <w:rPr>
                <w:b/>
                <w:bCs/>
                <w:szCs w:val="18"/>
                <w:lang w:val="en-GB"/>
              </w:rPr>
            </w:pPr>
          </w:p>
        </w:tc>
        <w:tc>
          <w:tcPr>
            <w:tcW w:w="1072" w:type="dxa"/>
            <w:tcBorders>
              <w:top w:val="single" w:sz="12" w:space="0" w:color="auto"/>
            </w:tcBorders>
          </w:tcPr>
          <w:p w14:paraId="1F3BB711" w14:textId="77777777" w:rsidR="00556640" w:rsidRPr="00712C1F" w:rsidRDefault="00556640" w:rsidP="00ED5CF1">
            <w:pPr>
              <w:pStyle w:val="Normal-pool-Table"/>
              <w:spacing w:after="36"/>
              <w:jc w:val="right"/>
              <w:rPr>
                <w:b/>
                <w:bCs/>
                <w:szCs w:val="18"/>
                <w:lang w:val="en-GB"/>
              </w:rPr>
            </w:pPr>
          </w:p>
        </w:tc>
        <w:tc>
          <w:tcPr>
            <w:tcW w:w="1399" w:type="dxa"/>
            <w:tcBorders>
              <w:top w:val="single" w:sz="12" w:space="0" w:color="auto"/>
            </w:tcBorders>
            <w:hideMark/>
          </w:tcPr>
          <w:p w14:paraId="50EAC49E" w14:textId="464A0EAD" w:rsidR="00556640" w:rsidRPr="00712C1F" w:rsidRDefault="00556640" w:rsidP="00ED5CF1">
            <w:pPr>
              <w:pStyle w:val="Normal-pool-Table"/>
              <w:spacing w:after="36"/>
              <w:jc w:val="right"/>
              <w:rPr>
                <w:b/>
                <w:bCs/>
                <w:szCs w:val="18"/>
                <w:lang w:val="en-GB"/>
              </w:rPr>
            </w:pPr>
          </w:p>
        </w:tc>
      </w:tr>
      <w:tr w:rsidR="00556640" w:rsidRPr="00712C1F" w14:paraId="4E4D767F" w14:textId="77777777" w:rsidTr="00E93685">
        <w:trPr>
          <w:trHeight w:val="274"/>
          <w:jc w:val="right"/>
        </w:trPr>
        <w:tc>
          <w:tcPr>
            <w:tcW w:w="2835" w:type="dxa"/>
            <w:hideMark/>
          </w:tcPr>
          <w:p w14:paraId="7A1C6873" w14:textId="77777777" w:rsidR="00556640" w:rsidRPr="00712C1F" w:rsidRDefault="00556640" w:rsidP="00ED5CF1">
            <w:pPr>
              <w:pStyle w:val="Normal-pool-Table"/>
              <w:spacing w:after="36"/>
              <w:rPr>
                <w:szCs w:val="18"/>
                <w:lang w:val="en-GB"/>
              </w:rPr>
            </w:pPr>
            <w:r w:rsidRPr="00712C1F">
              <w:rPr>
                <w:szCs w:val="18"/>
                <w:lang w:val="en-GB"/>
              </w:rPr>
              <w:t>Australia</w:t>
            </w:r>
          </w:p>
        </w:tc>
        <w:tc>
          <w:tcPr>
            <w:tcW w:w="993" w:type="dxa"/>
            <w:noWrap/>
            <w:hideMark/>
          </w:tcPr>
          <w:p w14:paraId="2EE003D5"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992" w:type="dxa"/>
            <w:noWrap/>
            <w:hideMark/>
          </w:tcPr>
          <w:p w14:paraId="62FFC630"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1086" w:type="dxa"/>
            <w:noWrap/>
            <w:hideMark/>
          </w:tcPr>
          <w:p w14:paraId="0963080B"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1213" w:type="dxa"/>
            <w:hideMark/>
          </w:tcPr>
          <w:p w14:paraId="373830FD" w14:textId="77777777" w:rsidR="00556640" w:rsidRPr="00712C1F" w:rsidRDefault="00556640" w:rsidP="00ED5CF1">
            <w:pPr>
              <w:pStyle w:val="Normal-pool-Table"/>
              <w:spacing w:after="36"/>
              <w:jc w:val="right"/>
              <w:rPr>
                <w:szCs w:val="18"/>
                <w:lang w:val="en-GB"/>
              </w:rPr>
            </w:pPr>
            <w:r w:rsidRPr="00712C1F">
              <w:rPr>
                <w:szCs w:val="18"/>
                <w:lang w:val="en-GB"/>
              </w:rPr>
              <w:t>30 000</w:t>
            </w:r>
          </w:p>
        </w:tc>
        <w:tc>
          <w:tcPr>
            <w:tcW w:w="1213" w:type="dxa"/>
            <w:hideMark/>
          </w:tcPr>
          <w:p w14:paraId="01BC2D16" w14:textId="77777777" w:rsidR="00556640" w:rsidRPr="00712C1F" w:rsidRDefault="00556640" w:rsidP="00ED5CF1">
            <w:pPr>
              <w:pStyle w:val="Normal-pool-Table"/>
              <w:spacing w:after="36"/>
              <w:jc w:val="right"/>
              <w:rPr>
                <w:szCs w:val="18"/>
                <w:lang w:val="en-GB"/>
              </w:rPr>
            </w:pPr>
            <w:r w:rsidRPr="00712C1F">
              <w:rPr>
                <w:szCs w:val="18"/>
                <w:lang w:val="en-GB"/>
              </w:rPr>
              <w:t>69 140</w:t>
            </w:r>
          </w:p>
        </w:tc>
        <w:tc>
          <w:tcPr>
            <w:tcW w:w="1166" w:type="dxa"/>
            <w:tcBorders>
              <w:right w:val="single" w:sz="4" w:space="0" w:color="auto"/>
            </w:tcBorders>
            <w:noWrap/>
            <w:hideMark/>
          </w:tcPr>
          <w:p w14:paraId="2B1A49EF"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1293" w:type="dxa"/>
            <w:tcBorders>
              <w:left w:val="single" w:sz="4" w:space="0" w:color="auto"/>
            </w:tcBorders>
            <w:noWrap/>
            <w:hideMark/>
          </w:tcPr>
          <w:p w14:paraId="2A931E5C"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1166" w:type="dxa"/>
            <w:noWrap/>
            <w:hideMark/>
          </w:tcPr>
          <w:p w14:paraId="6900734E"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1072" w:type="dxa"/>
          </w:tcPr>
          <w:p w14:paraId="515466E7"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1399" w:type="dxa"/>
            <w:noWrap/>
            <w:hideMark/>
          </w:tcPr>
          <w:p w14:paraId="2DFC9784" w14:textId="77777777" w:rsidR="00556640" w:rsidRPr="00712C1F" w:rsidRDefault="00556640" w:rsidP="00ED5CF1">
            <w:pPr>
              <w:pStyle w:val="Normal-pool-Table"/>
              <w:spacing w:after="36"/>
              <w:jc w:val="right"/>
              <w:rPr>
                <w:szCs w:val="18"/>
                <w:lang w:val="en-GB"/>
              </w:rPr>
            </w:pPr>
            <w:r w:rsidRPr="00712C1F">
              <w:rPr>
                <w:szCs w:val="18"/>
                <w:lang w:val="en-GB"/>
              </w:rPr>
              <w:t>–</w:t>
            </w:r>
          </w:p>
        </w:tc>
      </w:tr>
      <w:tr w:rsidR="00556640" w:rsidRPr="00712C1F" w14:paraId="1946A5AB" w14:textId="77777777" w:rsidTr="00E93685">
        <w:trPr>
          <w:trHeight w:val="274"/>
          <w:jc w:val="right"/>
        </w:trPr>
        <w:tc>
          <w:tcPr>
            <w:tcW w:w="2835" w:type="dxa"/>
            <w:hideMark/>
          </w:tcPr>
          <w:p w14:paraId="0CC7D449" w14:textId="77777777" w:rsidR="00556640" w:rsidRPr="00712C1F" w:rsidRDefault="00556640" w:rsidP="00ED5CF1">
            <w:pPr>
              <w:pStyle w:val="Normal-pool-Table"/>
              <w:spacing w:after="36"/>
              <w:rPr>
                <w:szCs w:val="18"/>
                <w:lang w:val="en-GB"/>
              </w:rPr>
            </w:pPr>
            <w:r w:rsidRPr="00712C1F">
              <w:rPr>
                <w:szCs w:val="18"/>
                <w:lang w:val="en-GB"/>
              </w:rPr>
              <w:t>Austria</w:t>
            </w:r>
          </w:p>
        </w:tc>
        <w:tc>
          <w:tcPr>
            <w:tcW w:w="993" w:type="dxa"/>
            <w:hideMark/>
          </w:tcPr>
          <w:p w14:paraId="6927A871" w14:textId="77777777" w:rsidR="00556640" w:rsidRPr="00712C1F" w:rsidRDefault="00556640" w:rsidP="00ED5CF1">
            <w:pPr>
              <w:pStyle w:val="Normal-pool-Table"/>
              <w:spacing w:after="36"/>
              <w:jc w:val="right"/>
              <w:rPr>
                <w:szCs w:val="18"/>
                <w:lang w:val="en-GB"/>
              </w:rPr>
            </w:pPr>
            <w:r w:rsidRPr="00712C1F">
              <w:rPr>
                <w:szCs w:val="18"/>
                <w:lang w:val="en-GB"/>
              </w:rPr>
              <w:t>17 123</w:t>
            </w:r>
          </w:p>
        </w:tc>
        <w:tc>
          <w:tcPr>
            <w:tcW w:w="992" w:type="dxa"/>
            <w:noWrap/>
            <w:hideMark/>
          </w:tcPr>
          <w:p w14:paraId="3175F289"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1086" w:type="dxa"/>
            <w:hideMark/>
          </w:tcPr>
          <w:p w14:paraId="14E63270" w14:textId="77777777" w:rsidR="00556640" w:rsidRPr="00712C1F" w:rsidRDefault="00556640" w:rsidP="00ED5CF1">
            <w:pPr>
              <w:pStyle w:val="Normal-pool-Table"/>
              <w:spacing w:after="36"/>
              <w:jc w:val="right"/>
              <w:rPr>
                <w:szCs w:val="18"/>
                <w:lang w:val="en-GB"/>
              </w:rPr>
            </w:pPr>
            <w:r w:rsidRPr="00712C1F">
              <w:rPr>
                <w:szCs w:val="18"/>
                <w:lang w:val="en-GB"/>
              </w:rPr>
              <w:t>22 222</w:t>
            </w:r>
          </w:p>
        </w:tc>
        <w:tc>
          <w:tcPr>
            <w:tcW w:w="1213" w:type="dxa"/>
            <w:hideMark/>
          </w:tcPr>
          <w:p w14:paraId="5E299CCC" w14:textId="77777777" w:rsidR="00556640" w:rsidRPr="00712C1F" w:rsidRDefault="00556640" w:rsidP="00ED5CF1">
            <w:pPr>
              <w:pStyle w:val="Normal-pool-Table"/>
              <w:spacing w:after="36"/>
              <w:jc w:val="right"/>
              <w:rPr>
                <w:szCs w:val="18"/>
                <w:lang w:val="en-GB"/>
              </w:rPr>
            </w:pPr>
            <w:r w:rsidRPr="00712C1F">
              <w:rPr>
                <w:szCs w:val="18"/>
                <w:lang w:val="en-GB"/>
              </w:rPr>
              <w:t>16 892</w:t>
            </w:r>
          </w:p>
        </w:tc>
        <w:tc>
          <w:tcPr>
            <w:tcW w:w="1213" w:type="dxa"/>
            <w:noWrap/>
            <w:hideMark/>
          </w:tcPr>
          <w:p w14:paraId="7D711B18"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1166" w:type="dxa"/>
            <w:tcBorders>
              <w:right w:val="single" w:sz="4" w:space="0" w:color="auto"/>
            </w:tcBorders>
            <w:noWrap/>
            <w:hideMark/>
          </w:tcPr>
          <w:p w14:paraId="77295184"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1293" w:type="dxa"/>
            <w:tcBorders>
              <w:left w:val="single" w:sz="4" w:space="0" w:color="auto"/>
            </w:tcBorders>
            <w:noWrap/>
            <w:hideMark/>
          </w:tcPr>
          <w:p w14:paraId="07292114"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1166" w:type="dxa"/>
            <w:noWrap/>
            <w:hideMark/>
          </w:tcPr>
          <w:p w14:paraId="4FE6B3F0"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1072" w:type="dxa"/>
          </w:tcPr>
          <w:p w14:paraId="6091D674"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1399" w:type="dxa"/>
            <w:noWrap/>
            <w:hideMark/>
          </w:tcPr>
          <w:p w14:paraId="55DCF8EE" w14:textId="77777777" w:rsidR="00556640" w:rsidRPr="00712C1F" w:rsidRDefault="00556640" w:rsidP="00ED5CF1">
            <w:pPr>
              <w:pStyle w:val="Normal-pool-Table"/>
              <w:spacing w:after="36"/>
              <w:jc w:val="right"/>
              <w:rPr>
                <w:szCs w:val="18"/>
                <w:lang w:val="en-GB"/>
              </w:rPr>
            </w:pPr>
            <w:r w:rsidRPr="00712C1F">
              <w:rPr>
                <w:szCs w:val="18"/>
                <w:lang w:val="en-GB"/>
              </w:rPr>
              <w:t>–</w:t>
            </w:r>
          </w:p>
        </w:tc>
      </w:tr>
      <w:tr w:rsidR="00556640" w:rsidRPr="00712C1F" w14:paraId="145BFE4F" w14:textId="77777777" w:rsidTr="00E93685">
        <w:trPr>
          <w:trHeight w:val="274"/>
          <w:jc w:val="right"/>
        </w:trPr>
        <w:tc>
          <w:tcPr>
            <w:tcW w:w="2835" w:type="dxa"/>
            <w:hideMark/>
          </w:tcPr>
          <w:p w14:paraId="464E577B" w14:textId="77777777" w:rsidR="00556640" w:rsidRPr="00712C1F" w:rsidRDefault="00556640" w:rsidP="00ED5CF1">
            <w:pPr>
              <w:pStyle w:val="Normal-pool-Table"/>
              <w:spacing w:after="36"/>
              <w:rPr>
                <w:szCs w:val="18"/>
                <w:lang w:val="en-GB"/>
              </w:rPr>
            </w:pPr>
            <w:r w:rsidRPr="00712C1F">
              <w:rPr>
                <w:szCs w:val="18"/>
                <w:lang w:val="en-GB"/>
              </w:rPr>
              <w:t>Belgium</w:t>
            </w:r>
          </w:p>
        </w:tc>
        <w:tc>
          <w:tcPr>
            <w:tcW w:w="993" w:type="dxa"/>
            <w:hideMark/>
          </w:tcPr>
          <w:p w14:paraId="467ED2AA" w14:textId="77777777" w:rsidR="00556640" w:rsidRPr="00712C1F" w:rsidRDefault="00556640" w:rsidP="00ED5CF1">
            <w:pPr>
              <w:pStyle w:val="Normal-pool-Table"/>
              <w:spacing w:after="36"/>
              <w:jc w:val="right"/>
              <w:rPr>
                <w:szCs w:val="18"/>
                <w:lang w:val="en-GB"/>
              </w:rPr>
            </w:pPr>
            <w:r w:rsidRPr="00712C1F">
              <w:rPr>
                <w:szCs w:val="18"/>
                <w:lang w:val="en-GB"/>
              </w:rPr>
              <w:t>77 193</w:t>
            </w:r>
          </w:p>
        </w:tc>
        <w:tc>
          <w:tcPr>
            <w:tcW w:w="992" w:type="dxa"/>
            <w:hideMark/>
          </w:tcPr>
          <w:p w14:paraId="0A649A74" w14:textId="77777777" w:rsidR="00556640" w:rsidRPr="00712C1F" w:rsidRDefault="00556640" w:rsidP="00ED5CF1">
            <w:pPr>
              <w:pStyle w:val="Normal-pool-Table"/>
              <w:spacing w:after="36"/>
              <w:jc w:val="right"/>
              <w:rPr>
                <w:szCs w:val="18"/>
                <w:lang w:val="en-GB"/>
              </w:rPr>
            </w:pPr>
            <w:r w:rsidRPr="00712C1F">
              <w:rPr>
                <w:szCs w:val="18"/>
                <w:lang w:val="en-GB"/>
              </w:rPr>
              <w:t>73 661</w:t>
            </w:r>
          </w:p>
        </w:tc>
        <w:tc>
          <w:tcPr>
            <w:tcW w:w="1086" w:type="dxa"/>
            <w:hideMark/>
          </w:tcPr>
          <w:p w14:paraId="50860DAF" w14:textId="77777777" w:rsidR="00556640" w:rsidRPr="00712C1F" w:rsidRDefault="00556640" w:rsidP="00ED5CF1">
            <w:pPr>
              <w:pStyle w:val="Normal-pool-Table"/>
              <w:spacing w:after="36"/>
              <w:jc w:val="right"/>
              <w:rPr>
                <w:szCs w:val="18"/>
                <w:lang w:val="en-GB"/>
              </w:rPr>
            </w:pPr>
            <w:r w:rsidRPr="00712C1F">
              <w:rPr>
                <w:szCs w:val="18"/>
                <w:lang w:val="en-GB"/>
              </w:rPr>
              <w:t>73 853</w:t>
            </w:r>
          </w:p>
        </w:tc>
        <w:tc>
          <w:tcPr>
            <w:tcW w:w="1213" w:type="dxa"/>
            <w:hideMark/>
          </w:tcPr>
          <w:p w14:paraId="41C7DF98" w14:textId="77777777" w:rsidR="00556640" w:rsidRPr="00712C1F" w:rsidRDefault="00556640" w:rsidP="00ED5CF1">
            <w:pPr>
              <w:pStyle w:val="Normal-pool-Table"/>
              <w:spacing w:after="36"/>
              <w:jc w:val="right"/>
              <w:rPr>
                <w:szCs w:val="18"/>
                <w:lang w:val="en-GB"/>
              </w:rPr>
            </w:pPr>
            <w:r w:rsidRPr="00712C1F">
              <w:rPr>
                <w:szCs w:val="18"/>
                <w:lang w:val="en-GB"/>
              </w:rPr>
              <w:t>74 324</w:t>
            </w:r>
          </w:p>
        </w:tc>
        <w:tc>
          <w:tcPr>
            <w:tcW w:w="1213" w:type="dxa"/>
            <w:hideMark/>
          </w:tcPr>
          <w:p w14:paraId="2BD9AF13" w14:textId="77777777" w:rsidR="00556640" w:rsidRPr="00712C1F" w:rsidRDefault="00556640" w:rsidP="00ED5CF1">
            <w:pPr>
              <w:pStyle w:val="Normal-pool-Table"/>
              <w:spacing w:after="36"/>
              <w:jc w:val="right"/>
              <w:rPr>
                <w:szCs w:val="18"/>
                <w:lang w:val="en-GB"/>
              </w:rPr>
            </w:pPr>
            <w:r w:rsidRPr="00712C1F">
              <w:rPr>
                <w:szCs w:val="18"/>
                <w:lang w:val="en-GB"/>
              </w:rPr>
              <w:t>70 288</w:t>
            </w:r>
          </w:p>
        </w:tc>
        <w:tc>
          <w:tcPr>
            <w:tcW w:w="1166" w:type="dxa"/>
            <w:tcBorders>
              <w:right w:val="single" w:sz="4" w:space="0" w:color="auto"/>
            </w:tcBorders>
            <w:noWrap/>
            <w:hideMark/>
          </w:tcPr>
          <w:p w14:paraId="591E321C"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1293" w:type="dxa"/>
            <w:tcBorders>
              <w:left w:val="single" w:sz="4" w:space="0" w:color="auto"/>
            </w:tcBorders>
            <w:hideMark/>
          </w:tcPr>
          <w:p w14:paraId="76753D93" w14:textId="77777777" w:rsidR="00556640" w:rsidRPr="00712C1F" w:rsidRDefault="00556640" w:rsidP="00ED5CF1">
            <w:pPr>
              <w:pStyle w:val="Normal-pool-Table"/>
              <w:spacing w:after="36"/>
              <w:jc w:val="right"/>
              <w:rPr>
                <w:szCs w:val="18"/>
                <w:lang w:val="en-GB"/>
              </w:rPr>
            </w:pPr>
            <w:r w:rsidRPr="00712C1F">
              <w:rPr>
                <w:szCs w:val="18"/>
                <w:lang w:val="en-GB"/>
              </w:rPr>
              <w:t>72 607</w:t>
            </w:r>
          </w:p>
        </w:tc>
        <w:tc>
          <w:tcPr>
            <w:tcW w:w="1166" w:type="dxa"/>
            <w:noWrap/>
            <w:hideMark/>
          </w:tcPr>
          <w:p w14:paraId="0AC835B4"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1072" w:type="dxa"/>
          </w:tcPr>
          <w:p w14:paraId="3DC0F343" w14:textId="77777777" w:rsidR="00556640" w:rsidRPr="00712C1F" w:rsidDel="00342AC1" w:rsidRDefault="00556640" w:rsidP="00ED5CF1">
            <w:pPr>
              <w:pStyle w:val="Normal-pool-Table"/>
              <w:spacing w:after="36"/>
              <w:jc w:val="right"/>
              <w:rPr>
                <w:szCs w:val="18"/>
                <w:lang w:val="en-GB"/>
              </w:rPr>
            </w:pPr>
            <w:r w:rsidRPr="00712C1F">
              <w:rPr>
                <w:szCs w:val="18"/>
                <w:lang w:val="en-GB"/>
              </w:rPr>
              <w:t>–</w:t>
            </w:r>
          </w:p>
        </w:tc>
        <w:tc>
          <w:tcPr>
            <w:tcW w:w="1399" w:type="dxa"/>
            <w:noWrap/>
            <w:hideMark/>
          </w:tcPr>
          <w:p w14:paraId="2E412603" w14:textId="77777777" w:rsidR="00556640" w:rsidRPr="00712C1F" w:rsidRDefault="00556640" w:rsidP="00ED5CF1">
            <w:pPr>
              <w:pStyle w:val="Normal-pool-Table"/>
              <w:spacing w:after="36"/>
              <w:jc w:val="right"/>
              <w:rPr>
                <w:szCs w:val="18"/>
                <w:lang w:val="en-GB"/>
              </w:rPr>
            </w:pPr>
            <w:r w:rsidRPr="00712C1F">
              <w:rPr>
                <w:szCs w:val="18"/>
                <w:lang w:val="en-GB"/>
              </w:rPr>
              <w:t>72 607</w:t>
            </w:r>
          </w:p>
        </w:tc>
      </w:tr>
      <w:tr w:rsidR="00556640" w:rsidRPr="00712C1F" w14:paraId="0C2105A9" w14:textId="77777777" w:rsidTr="00E93685">
        <w:trPr>
          <w:trHeight w:val="274"/>
          <w:jc w:val="right"/>
        </w:trPr>
        <w:tc>
          <w:tcPr>
            <w:tcW w:w="2835" w:type="dxa"/>
            <w:hideMark/>
          </w:tcPr>
          <w:p w14:paraId="2837DF89" w14:textId="77777777" w:rsidR="00556640" w:rsidRPr="00712C1F" w:rsidRDefault="00556640" w:rsidP="00ED5CF1">
            <w:pPr>
              <w:pStyle w:val="Normal-pool-Table"/>
              <w:spacing w:after="36"/>
              <w:rPr>
                <w:szCs w:val="18"/>
                <w:lang w:val="en-GB"/>
              </w:rPr>
            </w:pPr>
            <w:r w:rsidRPr="00712C1F">
              <w:rPr>
                <w:szCs w:val="18"/>
                <w:lang w:val="en-GB"/>
              </w:rPr>
              <w:t>Bulgaria</w:t>
            </w:r>
          </w:p>
        </w:tc>
        <w:tc>
          <w:tcPr>
            <w:tcW w:w="993" w:type="dxa"/>
            <w:hideMark/>
          </w:tcPr>
          <w:p w14:paraId="02876583" w14:textId="77777777" w:rsidR="00556640" w:rsidRPr="00712C1F" w:rsidRDefault="00556640" w:rsidP="00ED5CF1">
            <w:pPr>
              <w:pStyle w:val="Normal-pool-Table"/>
              <w:spacing w:after="36"/>
              <w:jc w:val="right"/>
              <w:rPr>
                <w:szCs w:val="18"/>
                <w:lang w:val="en-GB"/>
              </w:rPr>
            </w:pPr>
            <w:r w:rsidRPr="00712C1F">
              <w:rPr>
                <w:szCs w:val="18"/>
                <w:lang w:val="en-GB"/>
              </w:rPr>
              <w:t>2 323</w:t>
            </w:r>
          </w:p>
        </w:tc>
        <w:tc>
          <w:tcPr>
            <w:tcW w:w="992" w:type="dxa"/>
            <w:hideMark/>
          </w:tcPr>
          <w:p w14:paraId="1F4E04CB" w14:textId="77777777" w:rsidR="00556640" w:rsidRPr="00712C1F" w:rsidRDefault="00556640" w:rsidP="00ED5CF1">
            <w:pPr>
              <w:pStyle w:val="Normal-pool-Table"/>
              <w:spacing w:after="36"/>
              <w:jc w:val="right"/>
              <w:rPr>
                <w:szCs w:val="18"/>
                <w:lang w:val="en-GB"/>
              </w:rPr>
            </w:pPr>
            <w:r w:rsidRPr="00712C1F">
              <w:rPr>
                <w:szCs w:val="18"/>
                <w:lang w:val="en-GB"/>
              </w:rPr>
              <w:t>2 273</w:t>
            </w:r>
          </w:p>
        </w:tc>
        <w:tc>
          <w:tcPr>
            <w:tcW w:w="1086" w:type="dxa"/>
            <w:hideMark/>
          </w:tcPr>
          <w:p w14:paraId="0F1AAE0D" w14:textId="77777777" w:rsidR="00556640" w:rsidRPr="00712C1F" w:rsidRDefault="00556640" w:rsidP="00ED5CF1">
            <w:pPr>
              <w:pStyle w:val="Normal-pool-Table"/>
              <w:spacing w:after="36"/>
              <w:jc w:val="right"/>
              <w:rPr>
                <w:szCs w:val="18"/>
                <w:lang w:val="en-GB"/>
              </w:rPr>
            </w:pPr>
            <w:r w:rsidRPr="00712C1F">
              <w:rPr>
                <w:szCs w:val="18"/>
                <w:lang w:val="en-GB"/>
              </w:rPr>
              <w:t>2 198</w:t>
            </w:r>
          </w:p>
        </w:tc>
        <w:tc>
          <w:tcPr>
            <w:tcW w:w="1213" w:type="dxa"/>
            <w:hideMark/>
          </w:tcPr>
          <w:p w14:paraId="0D93EC16" w14:textId="77777777" w:rsidR="00556640" w:rsidRPr="00712C1F" w:rsidRDefault="00556640" w:rsidP="00ED5CF1">
            <w:pPr>
              <w:pStyle w:val="Normal-pool-Table"/>
              <w:spacing w:after="36"/>
              <w:jc w:val="right"/>
              <w:rPr>
                <w:szCs w:val="18"/>
                <w:lang w:val="en-GB"/>
              </w:rPr>
            </w:pPr>
            <w:r w:rsidRPr="00712C1F">
              <w:rPr>
                <w:szCs w:val="18"/>
                <w:lang w:val="en-GB"/>
              </w:rPr>
              <w:t>2 427</w:t>
            </w:r>
          </w:p>
        </w:tc>
        <w:tc>
          <w:tcPr>
            <w:tcW w:w="1213" w:type="dxa"/>
            <w:hideMark/>
          </w:tcPr>
          <w:p w14:paraId="7ED4C6C7" w14:textId="77777777" w:rsidR="00556640" w:rsidRPr="00712C1F" w:rsidRDefault="00556640" w:rsidP="00ED5CF1">
            <w:pPr>
              <w:pStyle w:val="Normal-pool-Table"/>
              <w:spacing w:after="36"/>
              <w:jc w:val="right"/>
              <w:rPr>
                <w:szCs w:val="18"/>
                <w:lang w:val="en-GB"/>
              </w:rPr>
            </w:pPr>
            <w:r w:rsidRPr="00712C1F">
              <w:rPr>
                <w:szCs w:val="18"/>
                <w:lang w:val="en-GB"/>
              </w:rPr>
              <w:t>2 068</w:t>
            </w:r>
          </w:p>
        </w:tc>
        <w:tc>
          <w:tcPr>
            <w:tcW w:w="1166" w:type="dxa"/>
            <w:tcBorders>
              <w:right w:val="single" w:sz="4" w:space="0" w:color="auto"/>
            </w:tcBorders>
            <w:noWrap/>
            <w:hideMark/>
          </w:tcPr>
          <w:p w14:paraId="43DAC8BD"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1293" w:type="dxa"/>
            <w:tcBorders>
              <w:left w:val="single" w:sz="4" w:space="0" w:color="auto"/>
            </w:tcBorders>
            <w:noWrap/>
            <w:hideMark/>
          </w:tcPr>
          <w:p w14:paraId="3B53CBA9" w14:textId="3CFFCD23" w:rsidR="00556640" w:rsidRPr="00712C1F" w:rsidRDefault="00556640" w:rsidP="00ED5CF1">
            <w:pPr>
              <w:pStyle w:val="Normal-pool-Table"/>
              <w:spacing w:after="36"/>
              <w:jc w:val="right"/>
              <w:rPr>
                <w:szCs w:val="18"/>
                <w:lang w:val="en-GB"/>
              </w:rPr>
            </w:pPr>
            <w:r w:rsidRPr="00712C1F">
              <w:rPr>
                <w:szCs w:val="18"/>
                <w:lang w:val="en-GB"/>
              </w:rPr>
              <w:t>–</w:t>
            </w:r>
          </w:p>
        </w:tc>
        <w:tc>
          <w:tcPr>
            <w:tcW w:w="1166" w:type="dxa"/>
            <w:noWrap/>
            <w:hideMark/>
          </w:tcPr>
          <w:p w14:paraId="18B8D36F"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1072" w:type="dxa"/>
          </w:tcPr>
          <w:p w14:paraId="05941648"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1399" w:type="dxa"/>
            <w:noWrap/>
            <w:hideMark/>
          </w:tcPr>
          <w:p w14:paraId="1D276A2D" w14:textId="77777777" w:rsidR="00556640" w:rsidRPr="00712C1F" w:rsidRDefault="00556640" w:rsidP="00ED5CF1">
            <w:pPr>
              <w:pStyle w:val="Normal-pool-Table"/>
              <w:spacing w:after="36"/>
              <w:jc w:val="right"/>
              <w:rPr>
                <w:szCs w:val="18"/>
                <w:lang w:val="en-GB"/>
              </w:rPr>
            </w:pPr>
            <w:r w:rsidRPr="00712C1F">
              <w:rPr>
                <w:szCs w:val="18"/>
                <w:lang w:val="en-GB"/>
              </w:rPr>
              <w:t>–</w:t>
            </w:r>
          </w:p>
        </w:tc>
      </w:tr>
      <w:tr w:rsidR="00556640" w:rsidRPr="00712C1F" w14:paraId="14B908B6" w14:textId="77777777" w:rsidTr="00E93685">
        <w:trPr>
          <w:trHeight w:val="274"/>
          <w:jc w:val="right"/>
        </w:trPr>
        <w:tc>
          <w:tcPr>
            <w:tcW w:w="2835" w:type="dxa"/>
            <w:hideMark/>
          </w:tcPr>
          <w:p w14:paraId="69E2D88B" w14:textId="77777777" w:rsidR="00556640" w:rsidRPr="00712C1F" w:rsidRDefault="00556640" w:rsidP="00ED5CF1">
            <w:pPr>
              <w:pStyle w:val="Normal-pool-Table"/>
              <w:spacing w:after="36"/>
              <w:rPr>
                <w:szCs w:val="18"/>
                <w:lang w:val="en-GB"/>
              </w:rPr>
            </w:pPr>
            <w:r w:rsidRPr="00712C1F">
              <w:rPr>
                <w:szCs w:val="18"/>
                <w:lang w:val="en-GB"/>
              </w:rPr>
              <w:t>Canada</w:t>
            </w:r>
            <w:r w:rsidRPr="00712C1F">
              <w:rPr>
                <w:i/>
                <w:iCs/>
                <w:szCs w:val="18"/>
                <w:vertAlign w:val="superscript"/>
                <w:lang w:val="en-GB"/>
              </w:rPr>
              <w:t>a</w:t>
            </w:r>
            <w:r w:rsidRPr="00712C1F">
              <w:rPr>
                <w:szCs w:val="18"/>
                <w:lang w:val="en-GB"/>
              </w:rPr>
              <w:t xml:space="preserve"> </w:t>
            </w:r>
          </w:p>
        </w:tc>
        <w:tc>
          <w:tcPr>
            <w:tcW w:w="993" w:type="dxa"/>
            <w:hideMark/>
          </w:tcPr>
          <w:p w14:paraId="3E9A3685" w14:textId="77777777" w:rsidR="00556640" w:rsidRPr="00712C1F" w:rsidRDefault="00556640" w:rsidP="00ED5CF1">
            <w:pPr>
              <w:pStyle w:val="Normal-pool-Table"/>
              <w:spacing w:after="36"/>
              <w:jc w:val="right"/>
              <w:rPr>
                <w:szCs w:val="18"/>
                <w:lang w:val="en-GB"/>
              </w:rPr>
            </w:pPr>
            <w:r w:rsidRPr="00712C1F">
              <w:rPr>
                <w:szCs w:val="18"/>
                <w:lang w:val="en-GB"/>
              </w:rPr>
              <w:t>25 583</w:t>
            </w:r>
          </w:p>
        </w:tc>
        <w:tc>
          <w:tcPr>
            <w:tcW w:w="992" w:type="dxa"/>
            <w:hideMark/>
          </w:tcPr>
          <w:p w14:paraId="3D2A66FB" w14:textId="77777777" w:rsidR="00556640" w:rsidRPr="00712C1F" w:rsidRDefault="00556640" w:rsidP="00ED5CF1">
            <w:pPr>
              <w:pStyle w:val="Normal-pool-Table"/>
              <w:spacing w:after="36"/>
              <w:jc w:val="right"/>
              <w:rPr>
                <w:szCs w:val="18"/>
                <w:lang w:val="en-GB"/>
              </w:rPr>
            </w:pPr>
            <w:r w:rsidRPr="00712C1F">
              <w:rPr>
                <w:szCs w:val="18"/>
                <w:lang w:val="en-GB"/>
              </w:rPr>
              <w:t>30 312</w:t>
            </w:r>
          </w:p>
        </w:tc>
        <w:tc>
          <w:tcPr>
            <w:tcW w:w="1086" w:type="dxa"/>
            <w:hideMark/>
          </w:tcPr>
          <w:p w14:paraId="1EBD7CC8" w14:textId="77777777" w:rsidR="00556640" w:rsidRPr="00712C1F" w:rsidRDefault="00556640" w:rsidP="00ED5CF1">
            <w:pPr>
              <w:pStyle w:val="Normal-pool-Table"/>
              <w:spacing w:after="36"/>
              <w:jc w:val="right"/>
              <w:rPr>
                <w:szCs w:val="18"/>
                <w:lang w:val="en-GB"/>
              </w:rPr>
            </w:pPr>
            <w:r w:rsidRPr="00712C1F">
              <w:rPr>
                <w:szCs w:val="18"/>
                <w:lang w:val="en-GB"/>
              </w:rPr>
              <w:t>31 260</w:t>
            </w:r>
          </w:p>
        </w:tc>
        <w:tc>
          <w:tcPr>
            <w:tcW w:w="1213" w:type="dxa"/>
            <w:hideMark/>
          </w:tcPr>
          <w:p w14:paraId="6668D713" w14:textId="77777777" w:rsidR="00556640" w:rsidRPr="00712C1F" w:rsidRDefault="00556640" w:rsidP="00ED5CF1">
            <w:pPr>
              <w:pStyle w:val="Normal-pool-Table"/>
              <w:spacing w:after="36"/>
              <w:jc w:val="right"/>
              <w:rPr>
                <w:szCs w:val="18"/>
                <w:lang w:val="en-GB"/>
              </w:rPr>
            </w:pPr>
            <w:r w:rsidRPr="00712C1F">
              <w:rPr>
                <w:szCs w:val="18"/>
                <w:lang w:val="en-GB"/>
              </w:rPr>
              <w:t>31 216</w:t>
            </w:r>
          </w:p>
        </w:tc>
        <w:tc>
          <w:tcPr>
            <w:tcW w:w="1213" w:type="dxa"/>
            <w:hideMark/>
          </w:tcPr>
          <w:p w14:paraId="5F0FEC9C" w14:textId="77777777" w:rsidR="00556640" w:rsidRPr="00712C1F" w:rsidRDefault="00556640" w:rsidP="00ED5CF1">
            <w:pPr>
              <w:pStyle w:val="Normal-pool-Table"/>
              <w:spacing w:after="36"/>
              <w:jc w:val="right"/>
              <w:rPr>
                <w:szCs w:val="18"/>
                <w:lang w:val="en-GB"/>
              </w:rPr>
            </w:pPr>
            <w:r w:rsidRPr="00712C1F">
              <w:rPr>
                <w:szCs w:val="18"/>
                <w:lang w:val="en-GB"/>
              </w:rPr>
              <w:t>31 119</w:t>
            </w:r>
          </w:p>
        </w:tc>
        <w:tc>
          <w:tcPr>
            <w:tcW w:w="1166" w:type="dxa"/>
            <w:tcBorders>
              <w:right w:val="single" w:sz="4" w:space="0" w:color="auto"/>
            </w:tcBorders>
            <w:noWrap/>
            <w:hideMark/>
          </w:tcPr>
          <w:p w14:paraId="00F50E6B"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1293" w:type="dxa"/>
            <w:tcBorders>
              <w:left w:val="single" w:sz="4" w:space="0" w:color="auto"/>
            </w:tcBorders>
            <w:hideMark/>
          </w:tcPr>
          <w:p w14:paraId="5436C801" w14:textId="77777777" w:rsidR="00556640" w:rsidRPr="00712C1F" w:rsidRDefault="00556640" w:rsidP="00ED5CF1">
            <w:pPr>
              <w:pStyle w:val="Normal-pool-Table"/>
              <w:spacing w:after="36"/>
              <w:jc w:val="right"/>
              <w:rPr>
                <w:szCs w:val="18"/>
                <w:lang w:val="en-GB"/>
              </w:rPr>
            </w:pPr>
            <w:r w:rsidRPr="00712C1F">
              <w:rPr>
                <w:szCs w:val="18"/>
                <w:lang w:val="en-GB"/>
              </w:rPr>
              <w:t>29 347</w:t>
            </w:r>
          </w:p>
        </w:tc>
        <w:tc>
          <w:tcPr>
            <w:tcW w:w="1166" w:type="dxa"/>
            <w:hideMark/>
          </w:tcPr>
          <w:p w14:paraId="54A3C3DA" w14:textId="77777777" w:rsidR="00556640" w:rsidRPr="00712C1F" w:rsidRDefault="00556640" w:rsidP="00ED5CF1">
            <w:pPr>
              <w:pStyle w:val="Normal-pool-Table"/>
              <w:spacing w:after="36"/>
              <w:jc w:val="right"/>
              <w:rPr>
                <w:szCs w:val="18"/>
                <w:lang w:val="en-GB"/>
              </w:rPr>
            </w:pPr>
            <w:r w:rsidRPr="00712C1F">
              <w:rPr>
                <w:szCs w:val="18"/>
                <w:lang w:val="en-GB"/>
              </w:rPr>
              <w:t>29 347</w:t>
            </w:r>
          </w:p>
        </w:tc>
        <w:tc>
          <w:tcPr>
            <w:tcW w:w="1072" w:type="dxa"/>
          </w:tcPr>
          <w:p w14:paraId="299D604F"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1399" w:type="dxa"/>
            <w:noWrap/>
            <w:hideMark/>
          </w:tcPr>
          <w:p w14:paraId="15846F93" w14:textId="77777777" w:rsidR="00556640" w:rsidRPr="00712C1F" w:rsidRDefault="00556640" w:rsidP="00ED5CF1">
            <w:pPr>
              <w:pStyle w:val="Normal-pool-Table"/>
              <w:spacing w:after="36"/>
              <w:jc w:val="right"/>
              <w:rPr>
                <w:szCs w:val="18"/>
                <w:lang w:val="en-GB"/>
              </w:rPr>
            </w:pPr>
            <w:r w:rsidRPr="00712C1F">
              <w:rPr>
                <w:szCs w:val="18"/>
                <w:lang w:val="en-GB"/>
              </w:rPr>
              <w:t>58 694</w:t>
            </w:r>
          </w:p>
        </w:tc>
      </w:tr>
      <w:tr w:rsidR="00556640" w:rsidRPr="00712C1F" w14:paraId="389A04A0" w14:textId="77777777" w:rsidTr="00E93685">
        <w:trPr>
          <w:trHeight w:val="274"/>
          <w:jc w:val="right"/>
        </w:trPr>
        <w:tc>
          <w:tcPr>
            <w:tcW w:w="2835" w:type="dxa"/>
            <w:hideMark/>
          </w:tcPr>
          <w:p w14:paraId="198FEB56" w14:textId="77777777" w:rsidR="00556640" w:rsidRPr="00712C1F" w:rsidRDefault="00556640" w:rsidP="00ED5CF1">
            <w:pPr>
              <w:pStyle w:val="Normal-pool-Table"/>
              <w:spacing w:after="36"/>
              <w:rPr>
                <w:szCs w:val="18"/>
                <w:lang w:val="en-GB"/>
              </w:rPr>
            </w:pPr>
            <w:r w:rsidRPr="00712C1F">
              <w:rPr>
                <w:szCs w:val="18"/>
                <w:lang w:val="en-GB"/>
              </w:rPr>
              <w:t>Chile</w:t>
            </w:r>
          </w:p>
        </w:tc>
        <w:tc>
          <w:tcPr>
            <w:tcW w:w="993" w:type="dxa"/>
            <w:hideMark/>
          </w:tcPr>
          <w:p w14:paraId="41440514" w14:textId="77777777" w:rsidR="00556640" w:rsidRPr="00712C1F" w:rsidRDefault="00556640" w:rsidP="00ED5CF1">
            <w:pPr>
              <w:pStyle w:val="Normal-pool-Table"/>
              <w:spacing w:after="36"/>
              <w:jc w:val="right"/>
              <w:rPr>
                <w:szCs w:val="18"/>
                <w:lang w:val="en-GB"/>
              </w:rPr>
            </w:pPr>
            <w:r w:rsidRPr="00712C1F">
              <w:rPr>
                <w:szCs w:val="18"/>
                <w:lang w:val="en-GB"/>
              </w:rPr>
              <w:t>13 000</w:t>
            </w:r>
          </w:p>
        </w:tc>
        <w:tc>
          <w:tcPr>
            <w:tcW w:w="992" w:type="dxa"/>
            <w:hideMark/>
          </w:tcPr>
          <w:p w14:paraId="6983AB00" w14:textId="77777777" w:rsidR="00556640" w:rsidRPr="00712C1F" w:rsidRDefault="00556640" w:rsidP="00ED5CF1">
            <w:pPr>
              <w:pStyle w:val="Normal-pool-Table"/>
              <w:spacing w:after="36"/>
              <w:jc w:val="right"/>
              <w:rPr>
                <w:szCs w:val="18"/>
                <w:lang w:val="en-GB"/>
              </w:rPr>
            </w:pPr>
            <w:r w:rsidRPr="00712C1F">
              <w:rPr>
                <w:szCs w:val="18"/>
                <w:lang w:val="en-GB"/>
              </w:rPr>
              <w:t>12 751</w:t>
            </w:r>
          </w:p>
        </w:tc>
        <w:tc>
          <w:tcPr>
            <w:tcW w:w="1086" w:type="dxa"/>
            <w:hideMark/>
          </w:tcPr>
          <w:p w14:paraId="7B441DED" w14:textId="77777777" w:rsidR="00556640" w:rsidRPr="00712C1F" w:rsidRDefault="00556640" w:rsidP="00ED5CF1">
            <w:pPr>
              <w:pStyle w:val="Normal-pool-Table"/>
              <w:spacing w:after="36"/>
              <w:jc w:val="right"/>
              <w:rPr>
                <w:szCs w:val="18"/>
                <w:lang w:val="en-GB"/>
              </w:rPr>
            </w:pPr>
            <w:r w:rsidRPr="00712C1F">
              <w:rPr>
                <w:szCs w:val="18"/>
                <w:lang w:val="en-GB"/>
              </w:rPr>
              <w:t>11 000</w:t>
            </w:r>
          </w:p>
        </w:tc>
        <w:tc>
          <w:tcPr>
            <w:tcW w:w="1213" w:type="dxa"/>
            <w:hideMark/>
          </w:tcPr>
          <w:p w14:paraId="7F3D01C2" w14:textId="77777777" w:rsidR="00556640" w:rsidRPr="00712C1F" w:rsidRDefault="00556640" w:rsidP="00ED5CF1">
            <w:pPr>
              <w:pStyle w:val="Normal-pool-Table"/>
              <w:spacing w:after="36"/>
              <w:jc w:val="right"/>
              <w:rPr>
                <w:szCs w:val="18"/>
                <w:lang w:val="en-GB"/>
              </w:rPr>
            </w:pPr>
            <w:r w:rsidRPr="00712C1F">
              <w:rPr>
                <w:szCs w:val="18"/>
                <w:lang w:val="en-GB"/>
              </w:rPr>
              <w:t>12 053</w:t>
            </w:r>
          </w:p>
        </w:tc>
        <w:tc>
          <w:tcPr>
            <w:tcW w:w="1213" w:type="dxa"/>
            <w:hideMark/>
          </w:tcPr>
          <w:p w14:paraId="627968A2" w14:textId="77777777" w:rsidR="00556640" w:rsidRPr="00712C1F" w:rsidRDefault="00556640" w:rsidP="00ED5CF1">
            <w:pPr>
              <w:pStyle w:val="Normal-pool-Table"/>
              <w:spacing w:after="36"/>
              <w:jc w:val="right"/>
              <w:rPr>
                <w:szCs w:val="18"/>
                <w:lang w:val="en-GB"/>
              </w:rPr>
            </w:pPr>
            <w:r w:rsidRPr="00712C1F">
              <w:rPr>
                <w:szCs w:val="18"/>
                <w:lang w:val="en-GB"/>
              </w:rPr>
              <w:t>10 850</w:t>
            </w:r>
          </w:p>
        </w:tc>
        <w:tc>
          <w:tcPr>
            <w:tcW w:w="1166" w:type="dxa"/>
            <w:tcBorders>
              <w:right w:val="single" w:sz="4" w:space="0" w:color="auto"/>
            </w:tcBorders>
            <w:noWrap/>
            <w:hideMark/>
          </w:tcPr>
          <w:p w14:paraId="66B0041D"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1293" w:type="dxa"/>
            <w:tcBorders>
              <w:left w:val="single" w:sz="4" w:space="0" w:color="auto"/>
            </w:tcBorders>
            <w:noWrap/>
            <w:hideMark/>
          </w:tcPr>
          <w:p w14:paraId="099AB0A5"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1166" w:type="dxa"/>
            <w:noWrap/>
            <w:hideMark/>
          </w:tcPr>
          <w:p w14:paraId="0E7750D5"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1072" w:type="dxa"/>
          </w:tcPr>
          <w:p w14:paraId="1264B946"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1399" w:type="dxa"/>
            <w:noWrap/>
            <w:hideMark/>
          </w:tcPr>
          <w:p w14:paraId="3D246741" w14:textId="77777777" w:rsidR="00556640" w:rsidRPr="00712C1F" w:rsidRDefault="00556640" w:rsidP="00ED5CF1">
            <w:pPr>
              <w:pStyle w:val="Normal-pool-Table"/>
              <w:spacing w:after="36"/>
              <w:jc w:val="right"/>
              <w:rPr>
                <w:szCs w:val="18"/>
                <w:lang w:val="en-GB"/>
              </w:rPr>
            </w:pPr>
            <w:r w:rsidRPr="00712C1F">
              <w:rPr>
                <w:szCs w:val="18"/>
                <w:lang w:val="en-GB"/>
              </w:rPr>
              <w:t>–</w:t>
            </w:r>
          </w:p>
        </w:tc>
      </w:tr>
      <w:tr w:rsidR="00556640" w:rsidRPr="00712C1F" w14:paraId="511D72D3" w14:textId="77777777" w:rsidTr="00E93685">
        <w:trPr>
          <w:trHeight w:val="274"/>
          <w:jc w:val="right"/>
        </w:trPr>
        <w:tc>
          <w:tcPr>
            <w:tcW w:w="2835" w:type="dxa"/>
            <w:hideMark/>
          </w:tcPr>
          <w:p w14:paraId="07B04A11" w14:textId="77777777" w:rsidR="00556640" w:rsidRPr="00712C1F" w:rsidRDefault="00556640" w:rsidP="00ED5CF1">
            <w:pPr>
              <w:pStyle w:val="Normal-pool-Table"/>
              <w:spacing w:after="36"/>
              <w:rPr>
                <w:szCs w:val="18"/>
                <w:lang w:val="en-GB"/>
              </w:rPr>
            </w:pPr>
            <w:r w:rsidRPr="00712C1F">
              <w:rPr>
                <w:szCs w:val="18"/>
                <w:lang w:val="en-GB"/>
              </w:rPr>
              <w:t>China</w:t>
            </w:r>
          </w:p>
        </w:tc>
        <w:tc>
          <w:tcPr>
            <w:tcW w:w="993" w:type="dxa"/>
            <w:hideMark/>
          </w:tcPr>
          <w:p w14:paraId="11161CC9" w14:textId="77777777" w:rsidR="00556640" w:rsidRPr="00712C1F" w:rsidRDefault="00556640" w:rsidP="00ED5CF1">
            <w:pPr>
              <w:pStyle w:val="Normal-pool-Table"/>
              <w:spacing w:after="36"/>
              <w:jc w:val="right"/>
              <w:rPr>
                <w:szCs w:val="18"/>
                <w:lang w:val="en-GB"/>
              </w:rPr>
            </w:pPr>
            <w:r w:rsidRPr="00712C1F">
              <w:rPr>
                <w:szCs w:val="18"/>
                <w:lang w:val="en-GB"/>
              </w:rPr>
              <w:t>200 000</w:t>
            </w:r>
          </w:p>
        </w:tc>
        <w:tc>
          <w:tcPr>
            <w:tcW w:w="992" w:type="dxa"/>
            <w:hideMark/>
          </w:tcPr>
          <w:p w14:paraId="185AFDC0" w14:textId="77777777" w:rsidR="00556640" w:rsidRPr="00712C1F" w:rsidRDefault="00556640" w:rsidP="00ED5CF1">
            <w:pPr>
              <w:pStyle w:val="Normal-pool-Table"/>
              <w:spacing w:after="36"/>
              <w:jc w:val="right"/>
              <w:rPr>
                <w:szCs w:val="18"/>
                <w:lang w:val="en-GB"/>
              </w:rPr>
            </w:pPr>
            <w:r w:rsidRPr="00712C1F">
              <w:rPr>
                <w:szCs w:val="18"/>
                <w:lang w:val="en-GB"/>
              </w:rPr>
              <w:t>200 000</w:t>
            </w:r>
          </w:p>
        </w:tc>
        <w:tc>
          <w:tcPr>
            <w:tcW w:w="1086" w:type="dxa"/>
            <w:hideMark/>
          </w:tcPr>
          <w:p w14:paraId="75C56119" w14:textId="77777777" w:rsidR="00556640" w:rsidRPr="00712C1F" w:rsidRDefault="00556640" w:rsidP="00ED5CF1">
            <w:pPr>
              <w:pStyle w:val="Normal-pool-Table"/>
              <w:spacing w:after="36"/>
              <w:jc w:val="right"/>
              <w:rPr>
                <w:szCs w:val="18"/>
                <w:lang w:val="en-GB"/>
              </w:rPr>
            </w:pPr>
            <w:r w:rsidRPr="00712C1F">
              <w:rPr>
                <w:szCs w:val="18"/>
                <w:lang w:val="en-GB"/>
              </w:rPr>
              <w:t>180 000</w:t>
            </w:r>
          </w:p>
        </w:tc>
        <w:tc>
          <w:tcPr>
            <w:tcW w:w="1213" w:type="dxa"/>
            <w:hideMark/>
          </w:tcPr>
          <w:p w14:paraId="302AFEAF" w14:textId="77777777" w:rsidR="00556640" w:rsidRPr="00712C1F" w:rsidRDefault="00556640" w:rsidP="00ED5CF1">
            <w:pPr>
              <w:pStyle w:val="Normal-pool-Table"/>
              <w:spacing w:after="36"/>
              <w:jc w:val="right"/>
              <w:rPr>
                <w:szCs w:val="18"/>
                <w:lang w:val="en-GB"/>
              </w:rPr>
            </w:pPr>
            <w:r w:rsidRPr="00712C1F">
              <w:rPr>
                <w:szCs w:val="18"/>
                <w:lang w:val="en-GB"/>
              </w:rPr>
              <w:t>180 000</w:t>
            </w:r>
          </w:p>
        </w:tc>
        <w:tc>
          <w:tcPr>
            <w:tcW w:w="1213" w:type="dxa"/>
            <w:hideMark/>
          </w:tcPr>
          <w:p w14:paraId="7C794A20" w14:textId="77777777" w:rsidR="00556640" w:rsidRPr="00712C1F" w:rsidRDefault="00556640" w:rsidP="00ED5CF1">
            <w:pPr>
              <w:pStyle w:val="Normal-pool-Table"/>
              <w:spacing w:after="36"/>
              <w:jc w:val="right"/>
              <w:rPr>
                <w:szCs w:val="18"/>
                <w:lang w:val="en-GB"/>
              </w:rPr>
            </w:pPr>
            <w:r w:rsidRPr="00712C1F">
              <w:rPr>
                <w:szCs w:val="18"/>
                <w:lang w:val="en-GB"/>
              </w:rPr>
              <w:t>180 000</w:t>
            </w:r>
          </w:p>
        </w:tc>
        <w:tc>
          <w:tcPr>
            <w:tcW w:w="1166" w:type="dxa"/>
            <w:tcBorders>
              <w:right w:val="single" w:sz="4" w:space="0" w:color="auto"/>
            </w:tcBorders>
            <w:noWrap/>
            <w:hideMark/>
          </w:tcPr>
          <w:p w14:paraId="541DA390"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1293" w:type="dxa"/>
            <w:tcBorders>
              <w:left w:val="single" w:sz="4" w:space="0" w:color="auto"/>
            </w:tcBorders>
            <w:noWrap/>
            <w:hideMark/>
          </w:tcPr>
          <w:p w14:paraId="1018A18F"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1166" w:type="dxa"/>
            <w:noWrap/>
            <w:hideMark/>
          </w:tcPr>
          <w:p w14:paraId="1BFAA10D"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1072" w:type="dxa"/>
          </w:tcPr>
          <w:p w14:paraId="790128BD"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1399" w:type="dxa"/>
            <w:noWrap/>
            <w:hideMark/>
          </w:tcPr>
          <w:p w14:paraId="3C84E3A1" w14:textId="77777777" w:rsidR="00556640" w:rsidRPr="00712C1F" w:rsidRDefault="00556640" w:rsidP="00ED5CF1">
            <w:pPr>
              <w:pStyle w:val="Normal-pool-Table"/>
              <w:spacing w:after="36"/>
              <w:jc w:val="right"/>
              <w:rPr>
                <w:szCs w:val="18"/>
                <w:lang w:val="en-GB"/>
              </w:rPr>
            </w:pPr>
            <w:r w:rsidRPr="00712C1F">
              <w:rPr>
                <w:szCs w:val="18"/>
                <w:lang w:val="en-GB"/>
              </w:rPr>
              <w:t>–</w:t>
            </w:r>
          </w:p>
        </w:tc>
      </w:tr>
      <w:tr w:rsidR="00556640" w:rsidRPr="00712C1F" w14:paraId="08E523ED" w14:textId="77777777" w:rsidTr="00E93685">
        <w:trPr>
          <w:trHeight w:val="274"/>
          <w:jc w:val="right"/>
        </w:trPr>
        <w:tc>
          <w:tcPr>
            <w:tcW w:w="2835" w:type="dxa"/>
            <w:hideMark/>
          </w:tcPr>
          <w:p w14:paraId="71CAF299" w14:textId="77777777" w:rsidR="00556640" w:rsidRPr="00712C1F" w:rsidRDefault="00556640" w:rsidP="00ED5CF1">
            <w:pPr>
              <w:pStyle w:val="Normal-pool-Table"/>
              <w:spacing w:after="36"/>
              <w:rPr>
                <w:szCs w:val="18"/>
                <w:lang w:val="en-GB"/>
              </w:rPr>
            </w:pPr>
            <w:r w:rsidRPr="00712C1F">
              <w:rPr>
                <w:szCs w:val="18"/>
                <w:lang w:val="en-GB"/>
              </w:rPr>
              <w:t>Denmark</w:t>
            </w:r>
          </w:p>
        </w:tc>
        <w:tc>
          <w:tcPr>
            <w:tcW w:w="993" w:type="dxa"/>
            <w:noWrap/>
            <w:hideMark/>
          </w:tcPr>
          <w:p w14:paraId="11C9D1A5"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992" w:type="dxa"/>
            <w:hideMark/>
          </w:tcPr>
          <w:p w14:paraId="067C5660" w14:textId="77777777" w:rsidR="00556640" w:rsidRPr="00712C1F" w:rsidRDefault="00556640" w:rsidP="00ED5CF1">
            <w:pPr>
              <w:pStyle w:val="Normal-pool-Table"/>
              <w:spacing w:after="36"/>
              <w:jc w:val="right"/>
              <w:rPr>
                <w:szCs w:val="18"/>
                <w:lang w:val="en-GB"/>
              </w:rPr>
            </w:pPr>
            <w:r w:rsidRPr="00712C1F">
              <w:rPr>
                <w:szCs w:val="18"/>
                <w:lang w:val="en-GB"/>
              </w:rPr>
              <w:t>29 908</w:t>
            </w:r>
          </w:p>
        </w:tc>
        <w:tc>
          <w:tcPr>
            <w:tcW w:w="1086" w:type="dxa"/>
            <w:noWrap/>
            <w:hideMark/>
          </w:tcPr>
          <w:p w14:paraId="6B0A5386"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1213" w:type="dxa"/>
            <w:noWrap/>
            <w:hideMark/>
          </w:tcPr>
          <w:p w14:paraId="063333CB"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1213" w:type="dxa"/>
            <w:noWrap/>
            <w:hideMark/>
          </w:tcPr>
          <w:p w14:paraId="7556ACD0"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1166" w:type="dxa"/>
            <w:tcBorders>
              <w:right w:val="single" w:sz="4" w:space="0" w:color="auto"/>
            </w:tcBorders>
            <w:noWrap/>
            <w:hideMark/>
          </w:tcPr>
          <w:p w14:paraId="19309F00"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1293" w:type="dxa"/>
            <w:tcBorders>
              <w:left w:val="single" w:sz="4" w:space="0" w:color="auto"/>
            </w:tcBorders>
            <w:noWrap/>
            <w:hideMark/>
          </w:tcPr>
          <w:p w14:paraId="79508B27"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1166" w:type="dxa"/>
            <w:noWrap/>
            <w:hideMark/>
          </w:tcPr>
          <w:p w14:paraId="21F7544D"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1072" w:type="dxa"/>
          </w:tcPr>
          <w:p w14:paraId="2869CEA3"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1399" w:type="dxa"/>
            <w:noWrap/>
            <w:hideMark/>
          </w:tcPr>
          <w:p w14:paraId="7E2913AF" w14:textId="77777777" w:rsidR="00556640" w:rsidRPr="00712C1F" w:rsidRDefault="00556640" w:rsidP="00ED5CF1">
            <w:pPr>
              <w:pStyle w:val="Normal-pool-Table"/>
              <w:spacing w:after="36"/>
              <w:jc w:val="right"/>
              <w:rPr>
                <w:szCs w:val="18"/>
                <w:lang w:val="en-GB"/>
              </w:rPr>
            </w:pPr>
            <w:r w:rsidRPr="00712C1F">
              <w:rPr>
                <w:szCs w:val="18"/>
                <w:lang w:val="en-GB"/>
              </w:rPr>
              <w:t>–</w:t>
            </w:r>
          </w:p>
        </w:tc>
      </w:tr>
      <w:tr w:rsidR="00556640" w:rsidRPr="00712C1F" w14:paraId="68D1817D" w14:textId="77777777" w:rsidTr="00E93685">
        <w:trPr>
          <w:trHeight w:val="274"/>
          <w:jc w:val="right"/>
        </w:trPr>
        <w:tc>
          <w:tcPr>
            <w:tcW w:w="2835" w:type="dxa"/>
            <w:hideMark/>
          </w:tcPr>
          <w:p w14:paraId="599FFE9B" w14:textId="77777777" w:rsidR="00556640" w:rsidRPr="00712C1F" w:rsidRDefault="00556640" w:rsidP="00ED5CF1">
            <w:pPr>
              <w:pStyle w:val="Normal-pool-Table"/>
              <w:spacing w:after="36"/>
              <w:rPr>
                <w:szCs w:val="18"/>
                <w:lang w:val="en-GB"/>
              </w:rPr>
            </w:pPr>
            <w:r w:rsidRPr="00712C1F">
              <w:rPr>
                <w:szCs w:val="18"/>
                <w:lang w:val="en-GB"/>
              </w:rPr>
              <w:t>Estonia</w:t>
            </w:r>
          </w:p>
        </w:tc>
        <w:tc>
          <w:tcPr>
            <w:tcW w:w="993" w:type="dxa"/>
            <w:noWrap/>
            <w:hideMark/>
          </w:tcPr>
          <w:p w14:paraId="69F77365"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992" w:type="dxa"/>
            <w:hideMark/>
          </w:tcPr>
          <w:p w14:paraId="5512E9E5" w14:textId="77777777" w:rsidR="00556640" w:rsidRPr="00712C1F" w:rsidRDefault="00556640" w:rsidP="00ED5CF1">
            <w:pPr>
              <w:pStyle w:val="Normal-pool-Table"/>
              <w:spacing w:after="36"/>
              <w:jc w:val="right"/>
              <w:rPr>
                <w:szCs w:val="18"/>
                <w:lang w:val="en-GB"/>
              </w:rPr>
            </w:pPr>
            <w:r w:rsidRPr="00712C1F">
              <w:rPr>
                <w:szCs w:val="18"/>
                <w:lang w:val="en-GB"/>
              </w:rPr>
              <w:t>5 044</w:t>
            </w:r>
          </w:p>
        </w:tc>
        <w:tc>
          <w:tcPr>
            <w:tcW w:w="1086" w:type="dxa"/>
            <w:hideMark/>
          </w:tcPr>
          <w:p w14:paraId="51A3C7DD" w14:textId="77777777" w:rsidR="00556640" w:rsidRPr="00712C1F" w:rsidRDefault="00556640" w:rsidP="00ED5CF1">
            <w:pPr>
              <w:pStyle w:val="Normal-pool-Table"/>
              <w:spacing w:after="36"/>
              <w:jc w:val="right"/>
              <w:rPr>
                <w:szCs w:val="18"/>
                <w:lang w:val="en-GB"/>
              </w:rPr>
            </w:pPr>
            <w:r w:rsidRPr="00712C1F">
              <w:rPr>
                <w:szCs w:val="18"/>
                <w:lang w:val="en-GB"/>
              </w:rPr>
              <w:t>2 389</w:t>
            </w:r>
          </w:p>
        </w:tc>
        <w:tc>
          <w:tcPr>
            <w:tcW w:w="1213" w:type="dxa"/>
            <w:hideMark/>
          </w:tcPr>
          <w:p w14:paraId="133742AD" w14:textId="77777777" w:rsidR="00556640" w:rsidRPr="00712C1F" w:rsidRDefault="00556640" w:rsidP="00ED5CF1">
            <w:pPr>
              <w:pStyle w:val="Normal-pool-Table"/>
              <w:spacing w:after="36"/>
              <w:jc w:val="right"/>
              <w:rPr>
                <w:szCs w:val="18"/>
                <w:lang w:val="en-GB"/>
              </w:rPr>
            </w:pPr>
            <w:r w:rsidRPr="00712C1F">
              <w:rPr>
                <w:szCs w:val="18"/>
                <w:lang w:val="en-GB"/>
              </w:rPr>
              <w:t>2 326</w:t>
            </w:r>
          </w:p>
        </w:tc>
        <w:tc>
          <w:tcPr>
            <w:tcW w:w="1213" w:type="dxa"/>
            <w:noWrap/>
            <w:hideMark/>
          </w:tcPr>
          <w:p w14:paraId="4A05B513"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1166" w:type="dxa"/>
            <w:tcBorders>
              <w:right w:val="single" w:sz="4" w:space="0" w:color="auto"/>
            </w:tcBorders>
            <w:noWrap/>
            <w:hideMark/>
          </w:tcPr>
          <w:p w14:paraId="580065A7"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1293" w:type="dxa"/>
            <w:tcBorders>
              <w:left w:val="single" w:sz="4" w:space="0" w:color="auto"/>
            </w:tcBorders>
            <w:noWrap/>
            <w:hideMark/>
          </w:tcPr>
          <w:p w14:paraId="2248AA03"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1166" w:type="dxa"/>
            <w:noWrap/>
            <w:hideMark/>
          </w:tcPr>
          <w:p w14:paraId="58AEEF9C"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1072" w:type="dxa"/>
          </w:tcPr>
          <w:p w14:paraId="4A2B0831"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1399" w:type="dxa"/>
            <w:noWrap/>
            <w:hideMark/>
          </w:tcPr>
          <w:p w14:paraId="6FE61571" w14:textId="77777777" w:rsidR="00556640" w:rsidRPr="00712C1F" w:rsidRDefault="00556640" w:rsidP="00ED5CF1">
            <w:pPr>
              <w:pStyle w:val="Normal-pool-Table"/>
              <w:spacing w:after="36"/>
              <w:jc w:val="right"/>
              <w:rPr>
                <w:szCs w:val="18"/>
                <w:lang w:val="en-GB"/>
              </w:rPr>
            </w:pPr>
            <w:r w:rsidRPr="00712C1F">
              <w:rPr>
                <w:szCs w:val="18"/>
                <w:lang w:val="en-GB"/>
              </w:rPr>
              <w:t>–</w:t>
            </w:r>
          </w:p>
        </w:tc>
      </w:tr>
      <w:tr w:rsidR="00556640" w:rsidRPr="00712C1F" w14:paraId="38FFFE50" w14:textId="77777777" w:rsidTr="00E93685">
        <w:trPr>
          <w:trHeight w:val="274"/>
          <w:jc w:val="right"/>
        </w:trPr>
        <w:tc>
          <w:tcPr>
            <w:tcW w:w="2835" w:type="dxa"/>
            <w:hideMark/>
          </w:tcPr>
          <w:p w14:paraId="486198E9" w14:textId="77777777" w:rsidR="00556640" w:rsidRPr="00712C1F" w:rsidRDefault="00556640" w:rsidP="00ED5CF1">
            <w:pPr>
              <w:pStyle w:val="Normal-pool-Table"/>
              <w:spacing w:after="36"/>
              <w:rPr>
                <w:szCs w:val="18"/>
                <w:lang w:val="en-GB"/>
              </w:rPr>
            </w:pPr>
            <w:r w:rsidRPr="00712C1F">
              <w:rPr>
                <w:szCs w:val="18"/>
                <w:lang w:val="en-GB"/>
              </w:rPr>
              <w:t>European Union</w:t>
            </w:r>
          </w:p>
        </w:tc>
        <w:tc>
          <w:tcPr>
            <w:tcW w:w="993" w:type="dxa"/>
            <w:noWrap/>
            <w:hideMark/>
          </w:tcPr>
          <w:p w14:paraId="63341030"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992" w:type="dxa"/>
            <w:hideMark/>
          </w:tcPr>
          <w:p w14:paraId="5F5DF0B4" w14:textId="77777777" w:rsidR="00556640" w:rsidRPr="00712C1F" w:rsidRDefault="00556640" w:rsidP="00ED5CF1">
            <w:pPr>
              <w:pStyle w:val="Normal-pool-Table"/>
              <w:spacing w:after="36"/>
              <w:jc w:val="right"/>
              <w:rPr>
                <w:szCs w:val="18"/>
                <w:lang w:val="en-GB"/>
              </w:rPr>
            </w:pPr>
            <w:r w:rsidRPr="00712C1F">
              <w:rPr>
                <w:szCs w:val="18"/>
                <w:lang w:val="en-GB"/>
              </w:rPr>
              <w:t>2 155 333</w:t>
            </w:r>
          </w:p>
        </w:tc>
        <w:tc>
          <w:tcPr>
            <w:tcW w:w="1086" w:type="dxa"/>
            <w:noWrap/>
            <w:hideMark/>
          </w:tcPr>
          <w:p w14:paraId="31E81F7B"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1213" w:type="dxa"/>
            <w:hideMark/>
          </w:tcPr>
          <w:p w14:paraId="310C6F5A" w14:textId="77777777" w:rsidR="00556640" w:rsidRPr="00712C1F" w:rsidRDefault="00556640" w:rsidP="00ED5CF1">
            <w:pPr>
              <w:pStyle w:val="Normal-pool-Table"/>
              <w:spacing w:after="36"/>
              <w:jc w:val="right"/>
              <w:rPr>
                <w:szCs w:val="18"/>
                <w:lang w:val="en-GB"/>
              </w:rPr>
            </w:pPr>
            <w:r w:rsidRPr="00712C1F">
              <w:rPr>
                <w:szCs w:val="18"/>
                <w:lang w:val="en-GB"/>
              </w:rPr>
              <w:t>1 223 321</w:t>
            </w:r>
          </w:p>
        </w:tc>
        <w:tc>
          <w:tcPr>
            <w:tcW w:w="1213" w:type="dxa"/>
            <w:hideMark/>
          </w:tcPr>
          <w:p w14:paraId="451895FA" w14:textId="77777777" w:rsidR="00556640" w:rsidRPr="00712C1F" w:rsidRDefault="00556640" w:rsidP="00ED5CF1">
            <w:pPr>
              <w:pStyle w:val="Normal-pool-Table"/>
              <w:spacing w:after="36"/>
              <w:jc w:val="right"/>
              <w:rPr>
                <w:szCs w:val="18"/>
                <w:lang w:val="en-GB"/>
              </w:rPr>
            </w:pPr>
            <w:r w:rsidRPr="00712C1F">
              <w:rPr>
                <w:szCs w:val="18"/>
                <w:lang w:val="en-GB"/>
              </w:rPr>
              <w:t>411 451</w:t>
            </w:r>
          </w:p>
        </w:tc>
        <w:tc>
          <w:tcPr>
            <w:tcW w:w="1166" w:type="dxa"/>
            <w:tcBorders>
              <w:right w:val="single" w:sz="4" w:space="0" w:color="auto"/>
            </w:tcBorders>
            <w:noWrap/>
            <w:hideMark/>
          </w:tcPr>
          <w:p w14:paraId="5B3E8032"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1293" w:type="dxa"/>
            <w:tcBorders>
              <w:left w:val="single" w:sz="4" w:space="0" w:color="auto"/>
            </w:tcBorders>
            <w:hideMark/>
          </w:tcPr>
          <w:p w14:paraId="07C8D8FB" w14:textId="77777777" w:rsidR="00556640" w:rsidRPr="00712C1F" w:rsidRDefault="00556640" w:rsidP="00ED5CF1">
            <w:pPr>
              <w:pStyle w:val="Normal-pool-Table"/>
              <w:spacing w:after="36"/>
              <w:jc w:val="right"/>
              <w:rPr>
                <w:szCs w:val="18"/>
                <w:lang w:val="en-GB"/>
              </w:rPr>
            </w:pPr>
            <w:r w:rsidRPr="00712C1F">
              <w:rPr>
                <w:szCs w:val="18"/>
                <w:lang w:val="en-GB"/>
              </w:rPr>
              <w:t>2 585 259</w:t>
            </w:r>
          </w:p>
        </w:tc>
        <w:tc>
          <w:tcPr>
            <w:tcW w:w="1166" w:type="dxa"/>
            <w:noWrap/>
            <w:hideMark/>
          </w:tcPr>
          <w:p w14:paraId="3F38CE5B"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1072" w:type="dxa"/>
          </w:tcPr>
          <w:p w14:paraId="0151433E" w14:textId="77777777" w:rsidR="00556640" w:rsidRPr="00712C1F" w:rsidRDefault="00556640" w:rsidP="00ED5CF1">
            <w:pPr>
              <w:pStyle w:val="Normal-pool-Table"/>
              <w:spacing w:after="36"/>
              <w:jc w:val="right"/>
              <w:rPr>
                <w:szCs w:val="18"/>
                <w:lang w:val="en-GB"/>
              </w:rPr>
            </w:pPr>
            <w:r w:rsidRPr="00712C1F">
              <w:rPr>
                <w:szCs w:val="18"/>
                <w:lang w:val="en-GB"/>
              </w:rPr>
              <w:t>1 925 193</w:t>
            </w:r>
          </w:p>
        </w:tc>
        <w:tc>
          <w:tcPr>
            <w:tcW w:w="1399" w:type="dxa"/>
            <w:noWrap/>
            <w:hideMark/>
          </w:tcPr>
          <w:p w14:paraId="258D4E42" w14:textId="77777777" w:rsidR="00556640" w:rsidRPr="00712C1F" w:rsidRDefault="00556640" w:rsidP="00ED5CF1">
            <w:pPr>
              <w:pStyle w:val="Normal-pool-Table"/>
              <w:spacing w:after="36"/>
              <w:jc w:val="right"/>
              <w:rPr>
                <w:szCs w:val="18"/>
                <w:lang w:val="en-GB"/>
              </w:rPr>
            </w:pPr>
            <w:r w:rsidRPr="00712C1F">
              <w:rPr>
                <w:szCs w:val="18"/>
                <w:lang w:val="en-GB"/>
              </w:rPr>
              <w:t>4 510 451</w:t>
            </w:r>
          </w:p>
        </w:tc>
      </w:tr>
      <w:tr w:rsidR="00556640" w:rsidRPr="00712C1F" w14:paraId="39101C9A" w14:textId="77777777" w:rsidTr="00E93685">
        <w:trPr>
          <w:trHeight w:val="274"/>
          <w:jc w:val="right"/>
        </w:trPr>
        <w:tc>
          <w:tcPr>
            <w:tcW w:w="2835" w:type="dxa"/>
            <w:hideMark/>
          </w:tcPr>
          <w:p w14:paraId="4FCC1B37" w14:textId="77777777" w:rsidR="00556640" w:rsidRPr="00712C1F" w:rsidRDefault="00556640" w:rsidP="00ED5CF1">
            <w:pPr>
              <w:pStyle w:val="Normal-pool-Table"/>
              <w:spacing w:after="36"/>
              <w:rPr>
                <w:szCs w:val="18"/>
                <w:lang w:val="en-GB"/>
              </w:rPr>
            </w:pPr>
            <w:r w:rsidRPr="00712C1F">
              <w:rPr>
                <w:szCs w:val="18"/>
                <w:lang w:val="en-GB"/>
              </w:rPr>
              <w:t>Finland</w:t>
            </w:r>
            <w:r w:rsidRPr="00712C1F">
              <w:rPr>
                <w:i/>
                <w:iCs/>
                <w:szCs w:val="18"/>
                <w:vertAlign w:val="superscript"/>
                <w:lang w:val="en-GB"/>
              </w:rPr>
              <w:t>a</w:t>
            </w:r>
          </w:p>
        </w:tc>
        <w:tc>
          <w:tcPr>
            <w:tcW w:w="993" w:type="dxa"/>
            <w:hideMark/>
          </w:tcPr>
          <w:p w14:paraId="643CEE89" w14:textId="77777777" w:rsidR="00556640" w:rsidRPr="00712C1F" w:rsidRDefault="00556640" w:rsidP="00ED5CF1">
            <w:pPr>
              <w:pStyle w:val="Normal-pool-Table"/>
              <w:spacing w:after="36"/>
              <w:jc w:val="right"/>
              <w:rPr>
                <w:szCs w:val="18"/>
                <w:lang w:val="en-GB"/>
              </w:rPr>
            </w:pPr>
            <w:r w:rsidRPr="00712C1F">
              <w:rPr>
                <w:szCs w:val="18"/>
                <w:lang w:val="en-GB"/>
              </w:rPr>
              <w:t>11 696</w:t>
            </w:r>
          </w:p>
        </w:tc>
        <w:tc>
          <w:tcPr>
            <w:tcW w:w="992" w:type="dxa"/>
            <w:hideMark/>
          </w:tcPr>
          <w:p w14:paraId="1097EAA5" w14:textId="77777777" w:rsidR="00556640" w:rsidRPr="00712C1F" w:rsidRDefault="00556640" w:rsidP="00ED5CF1">
            <w:pPr>
              <w:pStyle w:val="Normal-pool-Table"/>
              <w:spacing w:after="36"/>
              <w:jc w:val="right"/>
              <w:rPr>
                <w:szCs w:val="18"/>
                <w:lang w:val="en-GB"/>
              </w:rPr>
            </w:pPr>
            <w:r w:rsidRPr="00712C1F">
              <w:rPr>
                <w:szCs w:val="18"/>
                <w:lang w:val="en-GB"/>
              </w:rPr>
              <w:t>22 727</w:t>
            </w:r>
          </w:p>
        </w:tc>
        <w:tc>
          <w:tcPr>
            <w:tcW w:w="1086" w:type="dxa"/>
            <w:hideMark/>
          </w:tcPr>
          <w:p w14:paraId="2F116C7F" w14:textId="77777777" w:rsidR="00556640" w:rsidRPr="00712C1F" w:rsidRDefault="00556640" w:rsidP="00ED5CF1">
            <w:pPr>
              <w:pStyle w:val="Normal-pool-Table"/>
              <w:spacing w:after="36"/>
              <w:jc w:val="right"/>
              <w:rPr>
                <w:szCs w:val="18"/>
                <w:lang w:val="en-GB"/>
              </w:rPr>
            </w:pPr>
            <w:r w:rsidRPr="00712C1F">
              <w:rPr>
                <w:szCs w:val="18"/>
                <w:lang w:val="en-GB"/>
              </w:rPr>
              <w:t>23 697</w:t>
            </w:r>
          </w:p>
        </w:tc>
        <w:tc>
          <w:tcPr>
            <w:tcW w:w="1213" w:type="dxa"/>
            <w:hideMark/>
          </w:tcPr>
          <w:p w14:paraId="4A7C1296" w14:textId="77777777" w:rsidR="00556640" w:rsidRPr="00712C1F" w:rsidRDefault="00556640" w:rsidP="00ED5CF1">
            <w:pPr>
              <w:pStyle w:val="Normal-pool-Table"/>
              <w:spacing w:after="36"/>
              <w:jc w:val="right"/>
              <w:rPr>
                <w:szCs w:val="18"/>
                <w:lang w:val="en-GB"/>
              </w:rPr>
            </w:pPr>
            <w:r w:rsidRPr="00712C1F">
              <w:rPr>
                <w:szCs w:val="18"/>
                <w:lang w:val="en-GB"/>
              </w:rPr>
              <w:t>23 866</w:t>
            </w:r>
          </w:p>
        </w:tc>
        <w:tc>
          <w:tcPr>
            <w:tcW w:w="1213" w:type="dxa"/>
            <w:hideMark/>
          </w:tcPr>
          <w:p w14:paraId="14E1E527" w14:textId="77777777" w:rsidR="00556640" w:rsidRPr="00712C1F" w:rsidRDefault="00556640" w:rsidP="00ED5CF1">
            <w:pPr>
              <w:pStyle w:val="Normal-pool-Table"/>
              <w:spacing w:after="36"/>
              <w:jc w:val="right"/>
              <w:rPr>
                <w:szCs w:val="18"/>
                <w:lang w:val="en-GB"/>
              </w:rPr>
            </w:pPr>
            <w:r w:rsidRPr="00712C1F">
              <w:rPr>
                <w:szCs w:val="18"/>
                <w:lang w:val="en-GB"/>
              </w:rPr>
              <w:t>30 060</w:t>
            </w:r>
          </w:p>
        </w:tc>
        <w:tc>
          <w:tcPr>
            <w:tcW w:w="1166" w:type="dxa"/>
            <w:tcBorders>
              <w:right w:val="single" w:sz="4" w:space="0" w:color="auto"/>
            </w:tcBorders>
            <w:noWrap/>
            <w:hideMark/>
          </w:tcPr>
          <w:p w14:paraId="3920C8C8"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1293" w:type="dxa"/>
            <w:tcBorders>
              <w:left w:val="single" w:sz="4" w:space="0" w:color="auto"/>
            </w:tcBorders>
            <w:noWrap/>
            <w:hideMark/>
          </w:tcPr>
          <w:p w14:paraId="39C382AA" w14:textId="51CC2DE3" w:rsidR="00556640" w:rsidRPr="00712C1F" w:rsidRDefault="00556640" w:rsidP="00ED5CF1">
            <w:pPr>
              <w:pStyle w:val="Normal-pool-Table"/>
              <w:spacing w:after="36"/>
              <w:jc w:val="right"/>
              <w:rPr>
                <w:szCs w:val="18"/>
                <w:lang w:val="en-GB"/>
              </w:rPr>
            </w:pPr>
            <w:r w:rsidRPr="00712C1F">
              <w:rPr>
                <w:szCs w:val="18"/>
                <w:lang w:val="en-GB"/>
              </w:rPr>
              <w:t>–</w:t>
            </w:r>
          </w:p>
        </w:tc>
        <w:tc>
          <w:tcPr>
            <w:tcW w:w="1166" w:type="dxa"/>
            <w:noWrap/>
            <w:hideMark/>
          </w:tcPr>
          <w:p w14:paraId="1C787DB7"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1072" w:type="dxa"/>
          </w:tcPr>
          <w:p w14:paraId="557B93AC"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1399" w:type="dxa"/>
            <w:noWrap/>
            <w:hideMark/>
          </w:tcPr>
          <w:p w14:paraId="00DCFE30" w14:textId="77777777" w:rsidR="00556640" w:rsidRPr="00712C1F" w:rsidRDefault="00556640" w:rsidP="00ED5CF1">
            <w:pPr>
              <w:pStyle w:val="Normal-pool-Table"/>
              <w:spacing w:after="36"/>
              <w:jc w:val="right"/>
              <w:rPr>
                <w:szCs w:val="18"/>
                <w:lang w:val="en-GB"/>
              </w:rPr>
            </w:pPr>
            <w:r w:rsidRPr="00712C1F">
              <w:rPr>
                <w:szCs w:val="18"/>
                <w:lang w:val="en-GB"/>
              </w:rPr>
              <w:t>–</w:t>
            </w:r>
          </w:p>
        </w:tc>
      </w:tr>
      <w:tr w:rsidR="00556640" w:rsidRPr="00712C1F" w14:paraId="7A6EA697" w14:textId="77777777" w:rsidTr="00E93685">
        <w:trPr>
          <w:trHeight w:val="274"/>
          <w:jc w:val="right"/>
        </w:trPr>
        <w:tc>
          <w:tcPr>
            <w:tcW w:w="2835" w:type="dxa"/>
            <w:hideMark/>
          </w:tcPr>
          <w:p w14:paraId="3A261D62" w14:textId="77777777" w:rsidR="00556640" w:rsidRPr="00712C1F" w:rsidRDefault="00556640" w:rsidP="00ED5CF1">
            <w:pPr>
              <w:pStyle w:val="Normal-pool-Table"/>
              <w:spacing w:after="36"/>
              <w:rPr>
                <w:szCs w:val="18"/>
                <w:lang w:val="en-GB"/>
              </w:rPr>
            </w:pPr>
            <w:r w:rsidRPr="00712C1F">
              <w:rPr>
                <w:szCs w:val="18"/>
                <w:lang w:val="en-GB"/>
              </w:rPr>
              <w:t>France</w:t>
            </w:r>
            <w:r w:rsidRPr="00712C1F">
              <w:rPr>
                <w:i/>
                <w:iCs/>
                <w:szCs w:val="18"/>
                <w:vertAlign w:val="superscript"/>
                <w:lang w:val="en-GB"/>
              </w:rPr>
              <w:t>a</w:t>
            </w:r>
          </w:p>
        </w:tc>
        <w:tc>
          <w:tcPr>
            <w:tcW w:w="993" w:type="dxa"/>
            <w:hideMark/>
          </w:tcPr>
          <w:p w14:paraId="63420AF2" w14:textId="77777777" w:rsidR="00556640" w:rsidRPr="00712C1F" w:rsidRDefault="00556640" w:rsidP="00ED5CF1">
            <w:pPr>
              <w:pStyle w:val="Normal-pool-Table"/>
              <w:spacing w:after="36"/>
              <w:jc w:val="right"/>
              <w:rPr>
                <w:szCs w:val="18"/>
                <w:lang w:val="en-GB"/>
              </w:rPr>
            </w:pPr>
            <w:r w:rsidRPr="00712C1F">
              <w:rPr>
                <w:szCs w:val="18"/>
                <w:lang w:val="en-GB"/>
              </w:rPr>
              <w:t>844 838</w:t>
            </w:r>
          </w:p>
        </w:tc>
        <w:tc>
          <w:tcPr>
            <w:tcW w:w="992" w:type="dxa"/>
            <w:hideMark/>
          </w:tcPr>
          <w:p w14:paraId="77AAD7A7" w14:textId="77777777" w:rsidR="00556640" w:rsidRPr="00712C1F" w:rsidRDefault="00556640" w:rsidP="00ED5CF1">
            <w:pPr>
              <w:pStyle w:val="Normal-pool-Table"/>
              <w:spacing w:after="36"/>
              <w:jc w:val="right"/>
              <w:rPr>
                <w:szCs w:val="18"/>
                <w:lang w:val="en-GB"/>
              </w:rPr>
            </w:pPr>
            <w:r w:rsidRPr="00712C1F">
              <w:rPr>
                <w:szCs w:val="18"/>
                <w:lang w:val="en-GB"/>
              </w:rPr>
              <w:t>416 343</w:t>
            </w:r>
          </w:p>
        </w:tc>
        <w:tc>
          <w:tcPr>
            <w:tcW w:w="1086" w:type="dxa"/>
            <w:hideMark/>
          </w:tcPr>
          <w:p w14:paraId="70201787" w14:textId="77777777" w:rsidR="00556640" w:rsidRPr="00712C1F" w:rsidRDefault="00556640" w:rsidP="00ED5CF1">
            <w:pPr>
              <w:pStyle w:val="Normal-pool-Table"/>
              <w:spacing w:after="36"/>
              <w:jc w:val="right"/>
              <w:rPr>
                <w:szCs w:val="18"/>
                <w:lang w:val="en-GB"/>
              </w:rPr>
            </w:pPr>
            <w:r w:rsidRPr="00712C1F">
              <w:rPr>
                <w:szCs w:val="18"/>
                <w:lang w:val="en-GB"/>
              </w:rPr>
              <w:t>503 897</w:t>
            </w:r>
          </w:p>
        </w:tc>
        <w:tc>
          <w:tcPr>
            <w:tcW w:w="1213" w:type="dxa"/>
            <w:hideMark/>
          </w:tcPr>
          <w:p w14:paraId="1A338B9C" w14:textId="77777777" w:rsidR="00556640" w:rsidRPr="00712C1F" w:rsidRDefault="00556640" w:rsidP="00ED5CF1">
            <w:pPr>
              <w:pStyle w:val="Normal-pool-Table"/>
              <w:spacing w:after="36"/>
              <w:jc w:val="right"/>
              <w:rPr>
                <w:szCs w:val="18"/>
                <w:lang w:val="en-GB"/>
              </w:rPr>
            </w:pPr>
            <w:r w:rsidRPr="00712C1F">
              <w:rPr>
                <w:szCs w:val="18"/>
                <w:lang w:val="en-GB"/>
              </w:rPr>
              <w:t>290 687</w:t>
            </w:r>
          </w:p>
        </w:tc>
        <w:tc>
          <w:tcPr>
            <w:tcW w:w="1213" w:type="dxa"/>
            <w:hideMark/>
          </w:tcPr>
          <w:p w14:paraId="467F92FF" w14:textId="77777777" w:rsidR="00556640" w:rsidRPr="00712C1F" w:rsidRDefault="00556640" w:rsidP="00ED5CF1">
            <w:pPr>
              <w:pStyle w:val="Normal-pool-Table"/>
              <w:spacing w:after="36"/>
              <w:jc w:val="right"/>
              <w:rPr>
                <w:szCs w:val="18"/>
                <w:lang w:val="en-GB"/>
              </w:rPr>
            </w:pPr>
            <w:r w:rsidRPr="00712C1F">
              <w:rPr>
                <w:szCs w:val="18"/>
                <w:lang w:val="en-GB"/>
              </w:rPr>
              <w:t>321 489</w:t>
            </w:r>
          </w:p>
        </w:tc>
        <w:tc>
          <w:tcPr>
            <w:tcW w:w="1166" w:type="dxa"/>
            <w:tcBorders>
              <w:right w:val="single" w:sz="4" w:space="0" w:color="auto"/>
            </w:tcBorders>
            <w:noWrap/>
            <w:hideMark/>
          </w:tcPr>
          <w:p w14:paraId="27372ABD"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1293" w:type="dxa"/>
            <w:tcBorders>
              <w:left w:val="single" w:sz="4" w:space="0" w:color="auto"/>
            </w:tcBorders>
            <w:hideMark/>
          </w:tcPr>
          <w:p w14:paraId="0A6F4FEF" w14:textId="77777777" w:rsidR="00556640" w:rsidRPr="00712C1F" w:rsidRDefault="00556640" w:rsidP="00ED5CF1">
            <w:pPr>
              <w:pStyle w:val="Normal-pool-Table"/>
              <w:spacing w:after="36"/>
              <w:jc w:val="right"/>
              <w:rPr>
                <w:szCs w:val="18"/>
                <w:lang w:val="en-GB"/>
              </w:rPr>
            </w:pPr>
            <w:r w:rsidRPr="00712C1F">
              <w:rPr>
                <w:szCs w:val="18"/>
                <w:lang w:val="en-GB"/>
              </w:rPr>
              <w:t>192 519</w:t>
            </w:r>
          </w:p>
        </w:tc>
        <w:tc>
          <w:tcPr>
            <w:tcW w:w="1166" w:type="dxa"/>
            <w:noWrap/>
            <w:hideMark/>
          </w:tcPr>
          <w:p w14:paraId="6B5A2AEF"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1072" w:type="dxa"/>
          </w:tcPr>
          <w:p w14:paraId="7D2E0BFB"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1399" w:type="dxa"/>
            <w:noWrap/>
            <w:hideMark/>
          </w:tcPr>
          <w:p w14:paraId="6A8E9172" w14:textId="77777777" w:rsidR="00556640" w:rsidRPr="00712C1F" w:rsidRDefault="00556640" w:rsidP="00ED5CF1">
            <w:pPr>
              <w:pStyle w:val="Normal-pool-Table"/>
              <w:spacing w:after="36"/>
              <w:jc w:val="right"/>
              <w:rPr>
                <w:szCs w:val="18"/>
                <w:lang w:val="en-GB"/>
              </w:rPr>
            </w:pPr>
            <w:r w:rsidRPr="00712C1F">
              <w:rPr>
                <w:szCs w:val="18"/>
                <w:lang w:val="en-GB"/>
              </w:rPr>
              <w:t>192 519</w:t>
            </w:r>
          </w:p>
        </w:tc>
      </w:tr>
      <w:tr w:rsidR="00556640" w:rsidRPr="00712C1F" w14:paraId="14443324" w14:textId="77777777" w:rsidTr="00E93685">
        <w:trPr>
          <w:trHeight w:val="274"/>
          <w:jc w:val="right"/>
        </w:trPr>
        <w:tc>
          <w:tcPr>
            <w:tcW w:w="2835" w:type="dxa"/>
            <w:hideMark/>
          </w:tcPr>
          <w:p w14:paraId="01F9E971" w14:textId="77777777" w:rsidR="00556640" w:rsidRPr="00712C1F" w:rsidRDefault="00556640" w:rsidP="00ED5CF1">
            <w:pPr>
              <w:pStyle w:val="Normal-pool-Table"/>
              <w:spacing w:after="36"/>
              <w:rPr>
                <w:color w:val="000000"/>
                <w:szCs w:val="18"/>
                <w:lang w:val="en-GB"/>
              </w:rPr>
            </w:pPr>
            <w:r w:rsidRPr="00712C1F">
              <w:rPr>
                <w:color w:val="000000"/>
                <w:szCs w:val="18"/>
                <w:lang w:val="en-GB"/>
              </w:rPr>
              <w:t>Germany</w:t>
            </w:r>
            <w:r w:rsidRPr="00712C1F">
              <w:rPr>
                <w:i/>
                <w:iCs/>
                <w:color w:val="000000"/>
                <w:szCs w:val="18"/>
                <w:vertAlign w:val="superscript"/>
                <w:lang w:val="en-GB"/>
              </w:rPr>
              <w:t>a</w:t>
            </w:r>
          </w:p>
        </w:tc>
        <w:tc>
          <w:tcPr>
            <w:tcW w:w="993" w:type="dxa"/>
            <w:hideMark/>
          </w:tcPr>
          <w:p w14:paraId="6B7D4DD1"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1 457 267</w:t>
            </w:r>
          </w:p>
        </w:tc>
        <w:tc>
          <w:tcPr>
            <w:tcW w:w="992" w:type="dxa"/>
            <w:hideMark/>
          </w:tcPr>
          <w:p w14:paraId="411F4CDB"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1 242 916</w:t>
            </w:r>
          </w:p>
        </w:tc>
        <w:tc>
          <w:tcPr>
            <w:tcW w:w="1086" w:type="dxa"/>
            <w:hideMark/>
          </w:tcPr>
          <w:p w14:paraId="68D436C3"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1 109 361</w:t>
            </w:r>
          </w:p>
        </w:tc>
        <w:tc>
          <w:tcPr>
            <w:tcW w:w="1213" w:type="dxa"/>
            <w:hideMark/>
          </w:tcPr>
          <w:p w14:paraId="3045C270"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1 266 363</w:t>
            </w:r>
          </w:p>
        </w:tc>
        <w:tc>
          <w:tcPr>
            <w:tcW w:w="1213" w:type="dxa"/>
            <w:hideMark/>
          </w:tcPr>
          <w:p w14:paraId="7F41163B"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1 293 674</w:t>
            </w:r>
          </w:p>
        </w:tc>
        <w:tc>
          <w:tcPr>
            <w:tcW w:w="1166" w:type="dxa"/>
            <w:tcBorders>
              <w:right w:val="single" w:sz="4" w:space="0" w:color="auto"/>
            </w:tcBorders>
            <w:noWrap/>
            <w:hideMark/>
          </w:tcPr>
          <w:p w14:paraId="7EFEC393"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293" w:type="dxa"/>
            <w:tcBorders>
              <w:left w:val="single" w:sz="4" w:space="0" w:color="auto"/>
            </w:tcBorders>
            <w:noWrap/>
            <w:hideMark/>
          </w:tcPr>
          <w:p w14:paraId="0EA1DF35"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1 100 110</w:t>
            </w:r>
          </w:p>
        </w:tc>
        <w:tc>
          <w:tcPr>
            <w:tcW w:w="1166" w:type="dxa"/>
            <w:noWrap/>
            <w:hideMark/>
          </w:tcPr>
          <w:p w14:paraId="72FCB105"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1 100 110</w:t>
            </w:r>
          </w:p>
        </w:tc>
        <w:tc>
          <w:tcPr>
            <w:tcW w:w="1072" w:type="dxa"/>
          </w:tcPr>
          <w:p w14:paraId="631FF291"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1 100 110</w:t>
            </w:r>
          </w:p>
        </w:tc>
        <w:tc>
          <w:tcPr>
            <w:tcW w:w="1399" w:type="dxa"/>
            <w:noWrap/>
            <w:hideMark/>
          </w:tcPr>
          <w:p w14:paraId="5BA9984A"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3 300 330</w:t>
            </w:r>
          </w:p>
        </w:tc>
      </w:tr>
      <w:tr w:rsidR="00556640" w:rsidRPr="00712C1F" w14:paraId="5B66D9F4" w14:textId="77777777" w:rsidTr="00E93685">
        <w:trPr>
          <w:trHeight w:val="274"/>
          <w:jc w:val="right"/>
        </w:trPr>
        <w:tc>
          <w:tcPr>
            <w:tcW w:w="2835" w:type="dxa"/>
            <w:hideMark/>
          </w:tcPr>
          <w:p w14:paraId="176AA0E8" w14:textId="77777777" w:rsidR="00556640" w:rsidRPr="00712C1F" w:rsidRDefault="00556640" w:rsidP="00ED5CF1">
            <w:pPr>
              <w:pStyle w:val="Normal-pool-Table"/>
              <w:spacing w:after="36"/>
              <w:rPr>
                <w:color w:val="000000"/>
                <w:szCs w:val="18"/>
                <w:lang w:val="en-GB"/>
              </w:rPr>
            </w:pPr>
            <w:r w:rsidRPr="00712C1F">
              <w:rPr>
                <w:color w:val="000000"/>
                <w:szCs w:val="18"/>
                <w:lang w:val="en-GB"/>
              </w:rPr>
              <w:t xml:space="preserve">Japan </w:t>
            </w:r>
          </w:p>
        </w:tc>
        <w:tc>
          <w:tcPr>
            <w:tcW w:w="993" w:type="dxa"/>
            <w:hideMark/>
          </w:tcPr>
          <w:p w14:paraId="70AB99ED"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190 454</w:t>
            </w:r>
          </w:p>
        </w:tc>
        <w:tc>
          <w:tcPr>
            <w:tcW w:w="992" w:type="dxa"/>
            <w:hideMark/>
          </w:tcPr>
          <w:p w14:paraId="023D1B67"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166 428</w:t>
            </w:r>
          </w:p>
        </w:tc>
        <w:tc>
          <w:tcPr>
            <w:tcW w:w="1086" w:type="dxa"/>
            <w:hideMark/>
          </w:tcPr>
          <w:p w14:paraId="7D50ED18"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193 181</w:t>
            </w:r>
          </w:p>
        </w:tc>
        <w:tc>
          <w:tcPr>
            <w:tcW w:w="1213" w:type="dxa"/>
            <w:hideMark/>
          </w:tcPr>
          <w:p w14:paraId="24A4B825"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193 181</w:t>
            </w:r>
          </w:p>
        </w:tc>
        <w:tc>
          <w:tcPr>
            <w:tcW w:w="1213" w:type="dxa"/>
            <w:hideMark/>
          </w:tcPr>
          <w:p w14:paraId="5E3928C0"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189 814</w:t>
            </w:r>
          </w:p>
        </w:tc>
        <w:tc>
          <w:tcPr>
            <w:tcW w:w="1166" w:type="dxa"/>
            <w:tcBorders>
              <w:right w:val="single" w:sz="4" w:space="0" w:color="auto"/>
            </w:tcBorders>
            <w:noWrap/>
            <w:hideMark/>
          </w:tcPr>
          <w:p w14:paraId="51DD2843" w14:textId="32C8D638" w:rsidR="00556640" w:rsidRPr="00712C1F" w:rsidRDefault="00556640" w:rsidP="00ED5CF1">
            <w:pPr>
              <w:pStyle w:val="Normal-pool-Table"/>
              <w:spacing w:after="36"/>
              <w:jc w:val="right"/>
              <w:rPr>
                <w:color w:val="000000"/>
                <w:szCs w:val="18"/>
                <w:lang w:val="en-GB"/>
              </w:rPr>
            </w:pPr>
            <w:r w:rsidRPr="00712C1F">
              <w:rPr>
                <w:color w:val="000000"/>
                <w:szCs w:val="18"/>
                <w:lang w:val="en-GB"/>
              </w:rPr>
              <w:t>189 814</w:t>
            </w:r>
          </w:p>
        </w:tc>
        <w:tc>
          <w:tcPr>
            <w:tcW w:w="1293" w:type="dxa"/>
            <w:tcBorders>
              <w:left w:val="single" w:sz="4" w:space="0" w:color="auto"/>
            </w:tcBorders>
            <w:noWrap/>
            <w:hideMark/>
          </w:tcPr>
          <w:p w14:paraId="2C5E7C5D" w14:textId="5B5653A9"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166" w:type="dxa"/>
            <w:noWrap/>
            <w:hideMark/>
          </w:tcPr>
          <w:p w14:paraId="3FD5D673"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072" w:type="dxa"/>
          </w:tcPr>
          <w:p w14:paraId="0990CB61" w14:textId="77777777" w:rsidR="00556640" w:rsidRPr="00712C1F" w:rsidDel="00342AC1" w:rsidRDefault="00556640" w:rsidP="00ED5CF1">
            <w:pPr>
              <w:pStyle w:val="Normal-pool-Table"/>
              <w:spacing w:after="36"/>
              <w:jc w:val="right"/>
              <w:rPr>
                <w:color w:val="000000"/>
                <w:szCs w:val="18"/>
                <w:lang w:val="en-GB"/>
              </w:rPr>
            </w:pPr>
            <w:r w:rsidRPr="00712C1F">
              <w:rPr>
                <w:szCs w:val="18"/>
                <w:lang w:val="en-GB"/>
              </w:rPr>
              <w:t>–</w:t>
            </w:r>
          </w:p>
        </w:tc>
        <w:tc>
          <w:tcPr>
            <w:tcW w:w="1399" w:type="dxa"/>
            <w:noWrap/>
            <w:hideMark/>
          </w:tcPr>
          <w:p w14:paraId="12D6F44D"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r>
      <w:tr w:rsidR="00556640" w:rsidRPr="00712C1F" w14:paraId="50443242" w14:textId="77777777" w:rsidTr="00E93685">
        <w:trPr>
          <w:trHeight w:val="274"/>
          <w:jc w:val="right"/>
        </w:trPr>
        <w:tc>
          <w:tcPr>
            <w:tcW w:w="2835" w:type="dxa"/>
            <w:hideMark/>
          </w:tcPr>
          <w:p w14:paraId="13C45763" w14:textId="77777777" w:rsidR="00556640" w:rsidRPr="00712C1F" w:rsidRDefault="00556640" w:rsidP="00ED5CF1">
            <w:pPr>
              <w:pStyle w:val="Normal-pool-Table"/>
              <w:spacing w:after="36"/>
              <w:rPr>
                <w:color w:val="000000"/>
                <w:szCs w:val="18"/>
                <w:lang w:val="en-GB"/>
              </w:rPr>
            </w:pPr>
            <w:r w:rsidRPr="00712C1F">
              <w:rPr>
                <w:color w:val="000000"/>
                <w:szCs w:val="18"/>
                <w:lang w:val="en-GB"/>
              </w:rPr>
              <w:t>Latvia</w:t>
            </w:r>
          </w:p>
        </w:tc>
        <w:tc>
          <w:tcPr>
            <w:tcW w:w="993" w:type="dxa"/>
            <w:hideMark/>
          </w:tcPr>
          <w:p w14:paraId="6E591A19"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4 227</w:t>
            </w:r>
          </w:p>
        </w:tc>
        <w:tc>
          <w:tcPr>
            <w:tcW w:w="992" w:type="dxa"/>
            <w:hideMark/>
          </w:tcPr>
          <w:p w14:paraId="6B4B2691"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11 377</w:t>
            </w:r>
          </w:p>
        </w:tc>
        <w:tc>
          <w:tcPr>
            <w:tcW w:w="1086" w:type="dxa"/>
            <w:hideMark/>
          </w:tcPr>
          <w:p w14:paraId="3D1381AF"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11 947</w:t>
            </w:r>
          </w:p>
        </w:tc>
        <w:tc>
          <w:tcPr>
            <w:tcW w:w="1213" w:type="dxa"/>
            <w:hideMark/>
          </w:tcPr>
          <w:p w14:paraId="3062FDE7"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12 165</w:t>
            </w:r>
          </w:p>
        </w:tc>
        <w:tc>
          <w:tcPr>
            <w:tcW w:w="1213" w:type="dxa"/>
            <w:hideMark/>
          </w:tcPr>
          <w:p w14:paraId="60B34CE6"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9 737</w:t>
            </w:r>
          </w:p>
        </w:tc>
        <w:tc>
          <w:tcPr>
            <w:tcW w:w="1166" w:type="dxa"/>
            <w:tcBorders>
              <w:right w:val="single" w:sz="4" w:space="0" w:color="auto"/>
            </w:tcBorders>
            <w:noWrap/>
            <w:hideMark/>
          </w:tcPr>
          <w:p w14:paraId="599A066B"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293" w:type="dxa"/>
            <w:tcBorders>
              <w:left w:val="single" w:sz="4" w:space="0" w:color="auto"/>
            </w:tcBorders>
            <w:noWrap/>
            <w:hideMark/>
          </w:tcPr>
          <w:p w14:paraId="04F5222C" w14:textId="033741E2"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166" w:type="dxa"/>
            <w:noWrap/>
            <w:hideMark/>
          </w:tcPr>
          <w:p w14:paraId="4B2CA9A8"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072" w:type="dxa"/>
          </w:tcPr>
          <w:p w14:paraId="0B756A4D"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399" w:type="dxa"/>
            <w:noWrap/>
            <w:hideMark/>
          </w:tcPr>
          <w:p w14:paraId="327BBE67"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r>
      <w:tr w:rsidR="00556640" w:rsidRPr="00712C1F" w14:paraId="1A41832F" w14:textId="77777777" w:rsidTr="00E93685">
        <w:trPr>
          <w:trHeight w:val="274"/>
          <w:jc w:val="right"/>
        </w:trPr>
        <w:tc>
          <w:tcPr>
            <w:tcW w:w="2835" w:type="dxa"/>
            <w:hideMark/>
          </w:tcPr>
          <w:p w14:paraId="6348FAB2" w14:textId="77777777" w:rsidR="00556640" w:rsidRPr="00712C1F" w:rsidRDefault="00556640" w:rsidP="00ED5CF1">
            <w:pPr>
              <w:pStyle w:val="Normal-pool-Table"/>
              <w:spacing w:after="36"/>
              <w:rPr>
                <w:color w:val="000000"/>
                <w:szCs w:val="18"/>
                <w:lang w:val="en-GB"/>
              </w:rPr>
            </w:pPr>
            <w:r w:rsidRPr="00712C1F">
              <w:rPr>
                <w:color w:val="000000"/>
                <w:szCs w:val="18"/>
                <w:lang w:val="en-GB"/>
              </w:rPr>
              <w:t>Luxembourg</w:t>
            </w:r>
          </w:p>
        </w:tc>
        <w:tc>
          <w:tcPr>
            <w:tcW w:w="993" w:type="dxa"/>
            <w:hideMark/>
          </w:tcPr>
          <w:p w14:paraId="01C66E03"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17 045</w:t>
            </w:r>
          </w:p>
        </w:tc>
        <w:tc>
          <w:tcPr>
            <w:tcW w:w="992" w:type="dxa"/>
            <w:hideMark/>
          </w:tcPr>
          <w:p w14:paraId="3477196B"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11 123</w:t>
            </w:r>
          </w:p>
        </w:tc>
        <w:tc>
          <w:tcPr>
            <w:tcW w:w="1086" w:type="dxa"/>
            <w:noWrap/>
            <w:hideMark/>
          </w:tcPr>
          <w:p w14:paraId="5816FDC8"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213" w:type="dxa"/>
            <w:hideMark/>
          </w:tcPr>
          <w:p w14:paraId="0512BF52"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9 558</w:t>
            </w:r>
          </w:p>
        </w:tc>
        <w:tc>
          <w:tcPr>
            <w:tcW w:w="1213" w:type="dxa"/>
            <w:noWrap/>
            <w:hideMark/>
          </w:tcPr>
          <w:p w14:paraId="3B426237"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166" w:type="dxa"/>
            <w:tcBorders>
              <w:right w:val="single" w:sz="4" w:space="0" w:color="auto"/>
            </w:tcBorders>
            <w:noWrap/>
            <w:hideMark/>
          </w:tcPr>
          <w:p w14:paraId="7CBE9F02"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293" w:type="dxa"/>
            <w:tcBorders>
              <w:left w:val="single" w:sz="4" w:space="0" w:color="auto"/>
            </w:tcBorders>
            <w:noWrap/>
            <w:hideMark/>
          </w:tcPr>
          <w:p w14:paraId="37E7176C"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16 502</w:t>
            </w:r>
          </w:p>
        </w:tc>
        <w:tc>
          <w:tcPr>
            <w:tcW w:w="1166" w:type="dxa"/>
            <w:noWrap/>
            <w:hideMark/>
          </w:tcPr>
          <w:p w14:paraId="377A6247"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072" w:type="dxa"/>
          </w:tcPr>
          <w:p w14:paraId="6D1901AD"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399" w:type="dxa"/>
            <w:noWrap/>
            <w:hideMark/>
          </w:tcPr>
          <w:p w14:paraId="7362396A"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16 502</w:t>
            </w:r>
          </w:p>
        </w:tc>
      </w:tr>
      <w:tr w:rsidR="00556640" w:rsidRPr="00712C1F" w14:paraId="69B73C24" w14:textId="77777777" w:rsidTr="00E93685">
        <w:trPr>
          <w:trHeight w:val="274"/>
          <w:jc w:val="right"/>
        </w:trPr>
        <w:tc>
          <w:tcPr>
            <w:tcW w:w="2835" w:type="dxa"/>
            <w:hideMark/>
          </w:tcPr>
          <w:p w14:paraId="5E52564C" w14:textId="1A44B254" w:rsidR="00556640" w:rsidRPr="00712C1F" w:rsidRDefault="00556640" w:rsidP="00ED5CF1">
            <w:pPr>
              <w:pStyle w:val="Normal-pool-Table"/>
              <w:spacing w:after="36"/>
              <w:rPr>
                <w:color w:val="000000"/>
                <w:szCs w:val="18"/>
                <w:lang w:val="en-GB"/>
              </w:rPr>
            </w:pPr>
            <w:r w:rsidRPr="00712C1F">
              <w:rPr>
                <w:color w:val="000000"/>
                <w:szCs w:val="18"/>
                <w:lang w:val="en-GB"/>
              </w:rPr>
              <w:t>Netherlands</w:t>
            </w:r>
            <w:r w:rsidR="00AE232A" w:rsidRPr="00712C1F">
              <w:rPr>
                <w:color w:val="000000"/>
                <w:szCs w:val="18"/>
                <w:lang w:val="en-GB"/>
              </w:rPr>
              <w:t xml:space="preserve"> (Kingdom of the)</w:t>
            </w:r>
          </w:p>
        </w:tc>
        <w:tc>
          <w:tcPr>
            <w:tcW w:w="993" w:type="dxa"/>
            <w:noWrap/>
            <w:hideMark/>
          </w:tcPr>
          <w:p w14:paraId="17C5929B"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992" w:type="dxa"/>
            <w:hideMark/>
          </w:tcPr>
          <w:p w14:paraId="1195F47E"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715 072</w:t>
            </w:r>
          </w:p>
        </w:tc>
        <w:tc>
          <w:tcPr>
            <w:tcW w:w="1086" w:type="dxa"/>
            <w:noWrap/>
            <w:hideMark/>
          </w:tcPr>
          <w:p w14:paraId="40D13162"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213" w:type="dxa"/>
            <w:hideMark/>
          </w:tcPr>
          <w:p w14:paraId="34604B81"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225 225</w:t>
            </w:r>
          </w:p>
        </w:tc>
        <w:tc>
          <w:tcPr>
            <w:tcW w:w="1213" w:type="dxa"/>
            <w:hideMark/>
          </w:tcPr>
          <w:p w14:paraId="6D3D519A"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479 744</w:t>
            </w:r>
          </w:p>
        </w:tc>
        <w:tc>
          <w:tcPr>
            <w:tcW w:w="1166" w:type="dxa"/>
            <w:tcBorders>
              <w:right w:val="single" w:sz="4" w:space="0" w:color="auto"/>
            </w:tcBorders>
            <w:noWrap/>
            <w:hideMark/>
          </w:tcPr>
          <w:p w14:paraId="6470748F"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293" w:type="dxa"/>
            <w:tcBorders>
              <w:left w:val="single" w:sz="4" w:space="0" w:color="auto"/>
            </w:tcBorders>
            <w:noWrap/>
            <w:hideMark/>
          </w:tcPr>
          <w:p w14:paraId="49347647"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166" w:type="dxa"/>
            <w:noWrap/>
            <w:hideMark/>
          </w:tcPr>
          <w:p w14:paraId="7CAA63F2"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072" w:type="dxa"/>
          </w:tcPr>
          <w:p w14:paraId="2FC9392B"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399" w:type="dxa"/>
            <w:noWrap/>
            <w:hideMark/>
          </w:tcPr>
          <w:p w14:paraId="55A30302"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r>
      <w:tr w:rsidR="00556640" w:rsidRPr="00712C1F" w14:paraId="1B304938" w14:textId="77777777" w:rsidTr="00E93685">
        <w:trPr>
          <w:trHeight w:val="274"/>
          <w:jc w:val="right"/>
        </w:trPr>
        <w:tc>
          <w:tcPr>
            <w:tcW w:w="2835" w:type="dxa"/>
            <w:hideMark/>
          </w:tcPr>
          <w:p w14:paraId="358B17CE" w14:textId="77777777" w:rsidR="00556640" w:rsidRPr="00712C1F" w:rsidRDefault="00556640" w:rsidP="00ED5CF1">
            <w:pPr>
              <w:pStyle w:val="Normal-pool-Table"/>
              <w:spacing w:after="36"/>
              <w:rPr>
                <w:color w:val="000000"/>
                <w:szCs w:val="18"/>
                <w:lang w:val="en-GB"/>
              </w:rPr>
            </w:pPr>
            <w:r w:rsidRPr="00712C1F">
              <w:rPr>
                <w:color w:val="000000"/>
                <w:szCs w:val="18"/>
                <w:lang w:val="en-GB"/>
              </w:rPr>
              <w:t>New Zealand</w:t>
            </w:r>
          </w:p>
        </w:tc>
        <w:tc>
          <w:tcPr>
            <w:tcW w:w="993" w:type="dxa"/>
            <w:hideMark/>
          </w:tcPr>
          <w:p w14:paraId="341D14CD"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17 047</w:t>
            </w:r>
          </w:p>
        </w:tc>
        <w:tc>
          <w:tcPr>
            <w:tcW w:w="992" w:type="dxa"/>
            <w:hideMark/>
          </w:tcPr>
          <w:p w14:paraId="5AB3C394"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16 557</w:t>
            </w:r>
          </w:p>
        </w:tc>
        <w:tc>
          <w:tcPr>
            <w:tcW w:w="1086" w:type="dxa"/>
            <w:noWrap/>
            <w:hideMark/>
          </w:tcPr>
          <w:p w14:paraId="3D62ED11"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213" w:type="dxa"/>
            <w:hideMark/>
          </w:tcPr>
          <w:p w14:paraId="172D7906"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34 920</w:t>
            </w:r>
          </w:p>
        </w:tc>
        <w:tc>
          <w:tcPr>
            <w:tcW w:w="1213" w:type="dxa"/>
            <w:hideMark/>
          </w:tcPr>
          <w:p w14:paraId="46889879"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16 995</w:t>
            </w:r>
          </w:p>
        </w:tc>
        <w:tc>
          <w:tcPr>
            <w:tcW w:w="1166" w:type="dxa"/>
            <w:tcBorders>
              <w:right w:val="single" w:sz="4" w:space="0" w:color="auto"/>
            </w:tcBorders>
            <w:noWrap/>
            <w:hideMark/>
          </w:tcPr>
          <w:p w14:paraId="014E23C4" w14:textId="27EC6419" w:rsidR="00556640" w:rsidRPr="00712C1F" w:rsidRDefault="00556640" w:rsidP="00ED5CF1">
            <w:pPr>
              <w:pStyle w:val="Normal-pool-Table"/>
              <w:spacing w:after="36"/>
              <w:jc w:val="right"/>
              <w:rPr>
                <w:color w:val="000000"/>
                <w:szCs w:val="18"/>
                <w:lang w:val="en-GB"/>
              </w:rPr>
            </w:pPr>
            <w:r w:rsidRPr="00712C1F">
              <w:rPr>
                <w:color w:val="000000"/>
                <w:szCs w:val="18"/>
                <w:lang w:val="en-GB"/>
              </w:rPr>
              <w:t>15 745</w:t>
            </w:r>
          </w:p>
        </w:tc>
        <w:tc>
          <w:tcPr>
            <w:tcW w:w="1293" w:type="dxa"/>
            <w:tcBorders>
              <w:left w:val="single" w:sz="4" w:space="0" w:color="auto"/>
            </w:tcBorders>
            <w:noWrap/>
            <w:hideMark/>
          </w:tcPr>
          <w:p w14:paraId="2DBEC675"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166" w:type="dxa"/>
            <w:noWrap/>
            <w:hideMark/>
          </w:tcPr>
          <w:p w14:paraId="0AD04F73"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072" w:type="dxa"/>
          </w:tcPr>
          <w:p w14:paraId="74849EB1"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399" w:type="dxa"/>
            <w:noWrap/>
            <w:hideMark/>
          </w:tcPr>
          <w:p w14:paraId="1EC8DF6E"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r>
      <w:tr w:rsidR="00556640" w:rsidRPr="00712C1F" w14:paraId="3BEDA7A8" w14:textId="77777777" w:rsidTr="00E93685">
        <w:trPr>
          <w:trHeight w:val="274"/>
          <w:jc w:val="right"/>
        </w:trPr>
        <w:tc>
          <w:tcPr>
            <w:tcW w:w="2835" w:type="dxa"/>
            <w:hideMark/>
          </w:tcPr>
          <w:p w14:paraId="26759D0C" w14:textId="77777777" w:rsidR="00556640" w:rsidRPr="00712C1F" w:rsidRDefault="00556640" w:rsidP="00ED5CF1">
            <w:pPr>
              <w:pStyle w:val="Normal-pool-Table"/>
              <w:spacing w:after="36"/>
              <w:rPr>
                <w:color w:val="000000"/>
                <w:szCs w:val="18"/>
                <w:lang w:val="en-GB"/>
              </w:rPr>
            </w:pPr>
            <w:r w:rsidRPr="00712C1F">
              <w:rPr>
                <w:color w:val="000000"/>
                <w:szCs w:val="18"/>
                <w:lang w:val="en-GB"/>
              </w:rPr>
              <w:t>Norway</w:t>
            </w:r>
          </w:p>
        </w:tc>
        <w:tc>
          <w:tcPr>
            <w:tcW w:w="993" w:type="dxa"/>
            <w:hideMark/>
          </w:tcPr>
          <w:p w14:paraId="09169594"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665 417</w:t>
            </w:r>
          </w:p>
        </w:tc>
        <w:tc>
          <w:tcPr>
            <w:tcW w:w="992" w:type="dxa"/>
            <w:hideMark/>
          </w:tcPr>
          <w:p w14:paraId="4274F56E"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324 585</w:t>
            </w:r>
          </w:p>
        </w:tc>
        <w:tc>
          <w:tcPr>
            <w:tcW w:w="1086" w:type="dxa"/>
            <w:hideMark/>
          </w:tcPr>
          <w:p w14:paraId="1BF84C50"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290 757</w:t>
            </w:r>
          </w:p>
        </w:tc>
        <w:tc>
          <w:tcPr>
            <w:tcW w:w="1213" w:type="dxa"/>
            <w:hideMark/>
          </w:tcPr>
          <w:p w14:paraId="1F945A41"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372 715</w:t>
            </w:r>
          </w:p>
        </w:tc>
        <w:tc>
          <w:tcPr>
            <w:tcW w:w="1213" w:type="dxa"/>
            <w:hideMark/>
          </w:tcPr>
          <w:p w14:paraId="19572424"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334 317</w:t>
            </w:r>
          </w:p>
        </w:tc>
        <w:tc>
          <w:tcPr>
            <w:tcW w:w="1166" w:type="dxa"/>
            <w:tcBorders>
              <w:right w:val="single" w:sz="4" w:space="0" w:color="auto"/>
            </w:tcBorders>
            <w:noWrap/>
            <w:hideMark/>
          </w:tcPr>
          <w:p w14:paraId="3F123938"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293" w:type="dxa"/>
            <w:tcBorders>
              <w:left w:val="single" w:sz="4" w:space="0" w:color="auto"/>
            </w:tcBorders>
            <w:noWrap/>
            <w:hideMark/>
          </w:tcPr>
          <w:p w14:paraId="3929DF67"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166" w:type="dxa"/>
            <w:noWrap/>
            <w:hideMark/>
          </w:tcPr>
          <w:p w14:paraId="166C45E4"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072" w:type="dxa"/>
          </w:tcPr>
          <w:p w14:paraId="52C1FCA4"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399" w:type="dxa"/>
            <w:noWrap/>
            <w:hideMark/>
          </w:tcPr>
          <w:p w14:paraId="7705FDFC"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r>
      <w:tr w:rsidR="00556640" w:rsidRPr="00712C1F" w14:paraId="120E8194" w14:textId="77777777" w:rsidTr="00E93685">
        <w:trPr>
          <w:trHeight w:val="274"/>
          <w:jc w:val="right"/>
        </w:trPr>
        <w:tc>
          <w:tcPr>
            <w:tcW w:w="2835" w:type="dxa"/>
            <w:hideMark/>
          </w:tcPr>
          <w:p w14:paraId="27459C4B" w14:textId="77777777" w:rsidR="00556640" w:rsidRPr="00712C1F" w:rsidRDefault="00556640" w:rsidP="00ED5CF1">
            <w:pPr>
              <w:pStyle w:val="Normal-pool-Table"/>
              <w:spacing w:after="36"/>
              <w:rPr>
                <w:color w:val="000000"/>
                <w:szCs w:val="18"/>
                <w:lang w:val="en-GB"/>
              </w:rPr>
            </w:pPr>
            <w:r w:rsidRPr="00712C1F">
              <w:rPr>
                <w:color w:val="000000"/>
                <w:szCs w:val="18"/>
                <w:lang w:val="en-GB"/>
              </w:rPr>
              <w:t>Republic of Korea</w:t>
            </w:r>
            <w:r w:rsidRPr="00712C1F">
              <w:rPr>
                <w:i/>
                <w:iCs/>
                <w:color w:val="000000"/>
                <w:szCs w:val="18"/>
                <w:vertAlign w:val="superscript"/>
                <w:lang w:val="en-GB"/>
              </w:rPr>
              <w:t>a</w:t>
            </w:r>
          </w:p>
        </w:tc>
        <w:tc>
          <w:tcPr>
            <w:tcW w:w="993" w:type="dxa"/>
            <w:noWrap/>
            <w:hideMark/>
          </w:tcPr>
          <w:p w14:paraId="3489AEEE"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992" w:type="dxa"/>
            <w:hideMark/>
          </w:tcPr>
          <w:p w14:paraId="2108B774"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123 378</w:t>
            </w:r>
          </w:p>
        </w:tc>
        <w:tc>
          <w:tcPr>
            <w:tcW w:w="1086" w:type="dxa"/>
            <w:noWrap/>
            <w:hideMark/>
          </w:tcPr>
          <w:p w14:paraId="6672B28F"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213" w:type="dxa"/>
            <w:noWrap/>
            <w:hideMark/>
          </w:tcPr>
          <w:p w14:paraId="5938F47C"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213" w:type="dxa"/>
            <w:noWrap/>
            <w:hideMark/>
          </w:tcPr>
          <w:p w14:paraId="79081F65"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166" w:type="dxa"/>
            <w:tcBorders>
              <w:right w:val="single" w:sz="4" w:space="0" w:color="auto"/>
            </w:tcBorders>
            <w:noWrap/>
            <w:hideMark/>
          </w:tcPr>
          <w:p w14:paraId="47A96A8A"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293" w:type="dxa"/>
            <w:tcBorders>
              <w:left w:val="single" w:sz="4" w:space="0" w:color="auto"/>
            </w:tcBorders>
            <w:noWrap/>
            <w:hideMark/>
          </w:tcPr>
          <w:p w14:paraId="49690BEB"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166" w:type="dxa"/>
            <w:noWrap/>
            <w:hideMark/>
          </w:tcPr>
          <w:p w14:paraId="5DFB23C4"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072" w:type="dxa"/>
          </w:tcPr>
          <w:p w14:paraId="0697F78A"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399" w:type="dxa"/>
            <w:noWrap/>
            <w:hideMark/>
          </w:tcPr>
          <w:p w14:paraId="0F001ABD"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r>
      <w:tr w:rsidR="00556640" w:rsidRPr="00712C1F" w14:paraId="13E6E2C6" w14:textId="77777777" w:rsidTr="00E93685">
        <w:trPr>
          <w:trHeight w:val="274"/>
          <w:jc w:val="right"/>
        </w:trPr>
        <w:tc>
          <w:tcPr>
            <w:tcW w:w="2835" w:type="dxa"/>
            <w:hideMark/>
          </w:tcPr>
          <w:p w14:paraId="518DD817" w14:textId="77777777" w:rsidR="00556640" w:rsidRPr="00712C1F" w:rsidRDefault="00556640" w:rsidP="00ED5CF1">
            <w:pPr>
              <w:pStyle w:val="Normal-pool-Table"/>
              <w:spacing w:after="36"/>
              <w:rPr>
                <w:color w:val="000000"/>
                <w:szCs w:val="18"/>
                <w:lang w:val="en-GB"/>
              </w:rPr>
            </w:pPr>
            <w:r w:rsidRPr="00712C1F">
              <w:rPr>
                <w:color w:val="000000"/>
                <w:szCs w:val="18"/>
                <w:lang w:val="en-GB"/>
              </w:rPr>
              <w:t>Slovakia</w:t>
            </w:r>
          </w:p>
        </w:tc>
        <w:tc>
          <w:tcPr>
            <w:tcW w:w="993" w:type="dxa"/>
            <w:noWrap/>
            <w:hideMark/>
          </w:tcPr>
          <w:p w14:paraId="49A7D594"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992" w:type="dxa"/>
            <w:noWrap/>
            <w:hideMark/>
          </w:tcPr>
          <w:p w14:paraId="46B965D5"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086" w:type="dxa"/>
            <w:hideMark/>
          </w:tcPr>
          <w:p w14:paraId="518478C4"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23 895</w:t>
            </w:r>
          </w:p>
        </w:tc>
        <w:tc>
          <w:tcPr>
            <w:tcW w:w="1213" w:type="dxa"/>
            <w:noWrap/>
            <w:hideMark/>
          </w:tcPr>
          <w:p w14:paraId="6219CF9E"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213" w:type="dxa"/>
            <w:noWrap/>
            <w:hideMark/>
          </w:tcPr>
          <w:p w14:paraId="133EC721"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166" w:type="dxa"/>
            <w:tcBorders>
              <w:right w:val="single" w:sz="4" w:space="0" w:color="auto"/>
            </w:tcBorders>
            <w:noWrap/>
            <w:hideMark/>
          </w:tcPr>
          <w:p w14:paraId="6A69F196"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293" w:type="dxa"/>
            <w:tcBorders>
              <w:left w:val="single" w:sz="4" w:space="0" w:color="auto"/>
            </w:tcBorders>
            <w:noWrap/>
            <w:hideMark/>
          </w:tcPr>
          <w:p w14:paraId="7D65F4F6"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166" w:type="dxa"/>
            <w:noWrap/>
            <w:hideMark/>
          </w:tcPr>
          <w:p w14:paraId="4B7369AB"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072" w:type="dxa"/>
          </w:tcPr>
          <w:p w14:paraId="25A998F8"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399" w:type="dxa"/>
            <w:noWrap/>
            <w:hideMark/>
          </w:tcPr>
          <w:p w14:paraId="765E1F62"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r>
      <w:tr w:rsidR="00556640" w:rsidRPr="00712C1F" w14:paraId="75F9A5DA" w14:textId="77777777" w:rsidTr="00E93685">
        <w:trPr>
          <w:trHeight w:val="274"/>
          <w:jc w:val="right"/>
        </w:trPr>
        <w:tc>
          <w:tcPr>
            <w:tcW w:w="2835" w:type="dxa"/>
            <w:hideMark/>
          </w:tcPr>
          <w:p w14:paraId="1B967643" w14:textId="77777777" w:rsidR="00556640" w:rsidRPr="00712C1F" w:rsidRDefault="00556640" w:rsidP="00ED5CF1">
            <w:pPr>
              <w:pStyle w:val="Normal-pool-Table"/>
              <w:spacing w:after="36"/>
              <w:rPr>
                <w:color w:val="000000"/>
                <w:szCs w:val="18"/>
                <w:lang w:val="en-GB"/>
              </w:rPr>
            </w:pPr>
            <w:r w:rsidRPr="00712C1F">
              <w:rPr>
                <w:color w:val="000000"/>
                <w:szCs w:val="18"/>
                <w:lang w:val="en-GB"/>
              </w:rPr>
              <w:t>Spain</w:t>
            </w:r>
          </w:p>
        </w:tc>
        <w:tc>
          <w:tcPr>
            <w:tcW w:w="993" w:type="dxa"/>
            <w:noWrap/>
            <w:hideMark/>
          </w:tcPr>
          <w:p w14:paraId="7643A1E2"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992" w:type="dxa"/>
            <w:noWrap/>
            <w:hideMark/>
          </w:tcPr>
          <w:p w14:paraId="1BA64820"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086" w:type="dxa"/>
            <w:noWrap/>
            <w:hideMark/>
          </w:tcPr>
          <w:p w14:paraId="5529B230"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213" w:type="dxa"/>
            <w:hideMark/>
          </w:tcPr>
          <w:p w14:paraId="3BA5CEFA"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93 826</w:t>
            </w:r>
          </w:p>
        </w:tc>
        <w:tc>
          <w:tcPr>
            <w:tcW w:w="1213" w:type="dxa"/>
            <w:hideMark/>
          </w:tcPr>
          <w:p w14:paraId="63022A1B"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42 239</w:t>
            </w:r>
          </w:p>
        </w:tc>
        <w:tc>
          <w:tcPr>
            <w:tcW w:w="1166" w:type="dxa"/>
            <w:tcBorders>
              <w:right w:val="single" w:sz="4" w:space="0" w:color="auto"/>
            </w:tcBorders>
            <w:noWrap/>
            <w:hideMark/>
          </w:tcPr>
          <w:p w14:paraId="65162D1E"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293" w:type="dxa"/>
            <w:tcBorders>
              <w:left w:val="single" w:sz="4" w:space="0" w:color="auto"/>
            </w:tcBorders>
            <w:noWrap/>
            <w:hideMark/>
          </w:tcPr>
          <w:p w14:paraId="1ECDB38A"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44 004</w:t>
            </w:r>
          </w:p>
        </w:tc>
        <w:tc>
          <w:tcPr>
            <w:tcW w:w="1166" w:type="dxa"/>
            <w:noWrap/>
            <w:hideMark/>
          </w:tcPr>
          <w:p w14:paraId="546D6E3A"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072" w:type="dxa"/>
          </w:tcPr>
          <w:p w14:paraId="052A90A6"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399" w:type="dxa"/>
            <w:noWrap/>
            <w:hideMark/>
          </w:tcPr>
          <w:p w14:paraId="4CFBE128"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44 004</w:t>
            </w:r>
          </w:p>
        </w:tc>
      </w:tr>
      <w:tr w:rsidR="00556640" w:rsidRPr="00712C1F" w14:paraId="4161F80C" w14:textId="77777777" w:rsidTr="00E93685">
        <w:trPr>
          <w:trHeight w:val="274"/>
          <w:jc w:val="right"/>
        </w:trPr>
        <w:tc>
          <w:tcPr>
            <w:tcW w:w="2835" w:type="dxa"/>
            <w:hideMark/>
          </w:tcPr>
          <w:p w14:paraId="055C92BC" w14:textId="77777777" w:rsidR="00556640" w:rsidRPr="00712C1F" w:rsidRDefault="00556640" w:rsidP="00ED5CF1">
            <w:pPr>
              <w:pStyle w:val="Normal-pool-Table"/>
              <w:spacing w:after="36"/>
              <w:rPr>
                <w:color w:val="000000"/>
                <w:szCs w:val="18"/>
                <w:lang w:val="en-GB"/>
              </w:rPr>
            </w:pPr>
            <w:r w:rsidRPr="00712C1F">
              <w:rPr>
                <w:color w:val="000000"/>
                <w:szCs w:val="18"/>
                <w:lang w:val="en-GB"/>
              </w:rPr>
              <w:t>Sweden</w:t>
            </w:r>
            <w:r w:rsidRPr="00712C1F">
              <w:rPr>
                <w:i/>
                <w:iCs/>
                <w:color w:val="000000"/>
                <w:szCs w:val="18"/>
                <w:vertAlign w:val="superscript"/>
                <w:lang w:val="en-GB"/>
              </w:rPr>
              <w:t>a</w:t>
            </w:r>
          </w:p>
        </w:tc>
        <w:tc>
          <w:tcPr>
            <w:tcW w:w="993" w:type="dxa"/>
            <w:hideMark/>
          </w:tcPr>
          <w:p w14:paraId="4B75F78F"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253 128</w:t>
            </w:r>
          </w:p>
        </w:tc>
        <w:tc>
          <w:tcPr>
            <w:tcW w:w="992" w:type="dxa"/>
            <w:hideMark/>
          </w:tcPr>
          <w:p w14:paraId="07A70ACF"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161 339</w:t>
            </w:r>
          </w:p>
        </w:tc>
        <w:tc>
          <w:tcPr>
            <w:tcW w:w="1086" w:type="dxa"/>
            <w:hideMark/>
          </w:tcPr>
          <w:p w14:paraId="2E566338"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159 502</w:t>
            </w:r>
          </w:p>
        </w:tc>
        <w:tc>
          <w:tcPr>
            <w:tcW w:w="1213" w:type="dxa"/>
            <w:hideMark/>
          </w:tcPr>
          <w:p w14:paraId="432921C7"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173 261</w:t>
            </w:r>
          </w:p>
        </w:tc>
        <w:tc>
          <w:tcPr>
            <w:tcW w:w="1213" w:type="dxa"/>
            <w:hideMark/>
          </w:tcPr>
          <w:p w14:paraId="1C019F3E"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159 285</w:t>
            </w:r>
          </w:p>
        </w:tc>
        <w:tc>
          <w:tcPr>
            <w:tcW w:w="1166" w:type="dxa"/>
            <w:tcBorders>
              <w:right w:val="single" w:sz="4" w:space="0" w:color="auto"/>
            </w:tcBorders>
            <w:noWrap/>
            <w:hideMark/>
          </w:tcPr>
          <w:p w14:paraId="0546E019"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293" w:type="dxa"/>
            <w:tcBorders>
              <w:left w:val="single" w:sz="4" w:space="0" w:color="auto"/>
            </w:tcBorders>
            <w:noWrap/>
            <w:hideMark/>
          </w:tcPr>
          <w:p w14:paraId="0B0FD901"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166" w:type="dxa"/>
            <w:noWrap/>
            <w:hideMark/>
          </w:tcPr>
          <w:p w14:paraId="7A04BE7F"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072" w:type="dxa"/>
          </w:tcPr>
          <w:p w14:paraId="230D04C0"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399" w:type="dxa"/>
            <w:noWrap/>
            <w:hideMark/>
          </w:tcPr>
          <w:p w14:paraId="457C01E8"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r>
      <w:tr w:rsidR="00556640" w:rsidRPr="00712C1F" w14:paraId="66614F54" w14:textId="77777777" w:rsidTr="00E93685">
        <w:trPr>
          <w:trHeight w:val="274"/>
          <w:jc w:val="right"/>
        </w:trPr>
        <w:tc>
          <w:tcPr>
            <w:tcW w:w="2835" w:type="dxa"/>
            <w:hideMark/>
          </w:tcPr>
          <w:p w14:paraId="6675CB3C" w14:textId="77777777" w:rsidR="00556640" w:rsidRPr="00712C1F" w:rsidRDefault="00556640" w:rsidP="00ED5CF1">
            <w:pPr>
              <w:pStyle w:val="Normal-pool-Table"/>
              <w:spacing w:after="36"/>
              <w:rPr>
                <w:color w:val="000000"/>
                <w:szCs w:val="18"/>
                <w:lang w:val="en-GB"/>
              </w:rPr>
            </w:pPr>
            <w:r w:rsidRPr="00712C1F">
              <w:rPr>
                <w:color w:val="000000"/>
                <w:szCs w:val="18"/>
                <w:lang w:val="en-GB"/>
              </w:rPr>
              <w:t xml:space="preserve">Switzerland </w:t>
            </w:r>
          </w:p>
        </w:tc>
        <w:tc>
          <w:tcPr>
            <w:tcW w:w="993" w:type="dxa"/>
            <w:hideMark/>
          </w:tcPr>
          <w:p w14:paraId="5002A5B2"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84 000</w:t>
            </w:r>
          </w:p>
        </w:tc>
        <w:tc>
          <w:tcPr>
            <w:tcW w:w="992" w:type="dxa"/>
            <w:hideMark/>
          </w:tcPr>
          <w:p w14:paraId="109B82E5"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72 651</w:t>
            </w:r>
          </w:p>
        </w:tc>
        <w:tc>
          <w:tcPr>
            <w:tcW w:w="1086" w:type="dxa"/>
            <w:hideMark/>
          </w:tcPr>
          <w:p w14:paraId="38F94DE1"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84 344</w:t>
            </w:r>
          </w:p>
        </w:tc>
        <w:tc>
          <w:tcPr>
            <w:tcW w:w="1213" w:type="dxa"/>
            <w:hideMark/>
          </w:tcPr>
          <w:p w14:paraId="4F2D7D8A"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71 809</w:t>
            </w:r>
          </w:p>
        </w:tc>
        <w:tc>
          <w:tcPr>
            <w:tcW w:w="1213" w:type="dxa"/>
            <w:hideMark/>
          </w:tcPr>
          <w:p w14:paraId="1F35F7F1"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100 675</w:t>
            </w:r>
          </w:p>
        </w:tc>
        <w:tc>
          <w:tcPr>
            <w:tcW w:w="1166" w:type="dxa"/>
            <w:tcBorders>
              <w:right w:val="single" w:sz="4" w:space="0" w:color="auto"/>
            </w:tcBorders>
            <w:noWrap/>
            <w:hideMark/>
          </w:tcPr>
          <w:p w14:paraId="7475A619"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293" w:type="dxa"/>
            <w:tcBorders>
              <w:left w:val="single" w:sz="4" w:space="0" w:color="auto"/>
            </w:tcBorders>
            <w:noWrap/>
            <w:hideMark/>
          </w:tcPr>
          <w:p w14:paraId="60720D35"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166" w:type="dxa"/>
            <w:noWrap/>
            <w:hideMark/>
          </w:tcPr>
          <w:p w14:paraId="12719B79"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072" w:type="dxa"/>
          </w:tcPr>
          <w:p w14:paraId="2B66360B"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399" w:type="dxa"/>
            <w:noWrap/>
            <w:hideMark/>
          </w:tcPr>
          <w:p w14:paraId="0B34099C"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r>
      <w:tr w:rsidR="00556640" w:rsidRPr="00712C1F" w14:paraId="225D5DAD" w14:textId="77777777" w:rsidTr="00E93685">
        <w:trPr>
          <w:trHeight w:val="274"/>
          <w:jc w:val="right"/>
        </w:trPr>
        <w:tc>
          <w:tcPr>
            <w:tcW w:w="2835" w:type="dxa"/>
            <w:hideMark/>
          </w:tcPr>
          <w:p w14:paraId="3E2D496B" w14:textId="77777777" w:rsidR="00556640" w:rsidRPr="00712C1F" w:rsidRDefault="00556640" w:rsidP="00ED5CF1">
            <w:pPr>
              <w:pStyle w:val="Normal-pool-Table"/>
              <w:spacing w:after="36"/>
              <w:rPr>
                <w:color w:val="000000"/>
                <w:szCs w:val="18"/>
                <w:lang w:val="en-GB"/>
              </w:rPr>
            </w:pPr>
            <w:r w:rsidRPr="00712C1F">
              <w:rPr>
                <w:color w:val="000000"/>
                <w:szCs w:val="18"/>
                <w:lang w:val="en-GB"/>
              </w:rPr>
              <w:t>United Kingdom of Great Britain and Northern Ireland</w:t>
            </w:r>
          </w:p>
        </w:tc>
        <w:tc>
          <w:tcPr>
            <w:tcW w:w="993" w:type="dxa"/>
            <w:hideMark/>
          </w:tcPr>
          <w:p w14:paraId="6A666A08"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650 214</w:t>
            </w:r>
          </w:p>
        </w:tc>
        <w:tc>
          <w:tcPr>
            <w:tcW w:w="992" w:type="dxa"/>
            <w:hideMark/>
          </w:tcPr>
          <w:p w14:paraId="75FE9EC7"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502 060</w:t>
            </w:r>
          </w:p>
        </w:tc>
        <w:tc>
          <w:tcPr>
            <w:tcW w:w="1086" w:type="dxa"/>
            <w:hideMark/>
          </w:tcPr>
          <w:p w14:paraId="441E2B62"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269 830</w:t>
            </w:r>
          </w:p>
        </w:tc>
        <w:tc>
          <w:tcPr>
            <w:tcW w:w="1213" w:type="dxa"/>
            <w:hideMark/>
          </w:tcPr>
          <w:p w14:paraId="54732871"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244 494</w:t>
            </w:r>
          </w:p>
        </w:tc>
        <w:tc>
          <w:tcPr>
            <w:tcW w:w="1213" w:type="dxa"/>
            <w:hideMark/>
          </w:tcPr>
          <w:p w14:paraId="60E348B9"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407 550</w:t>
            </w:r>
          </w:p>
        </w:tc>
        <w:tc>
          <w:tcPr>
            <w:tcW w:w="1166" w:type="dxa"/>
            <w:tcBorders>
              <w:right w:val="single" w:sz="4" w:space="0" w:color="auto"/>
            </w:tcBorders>
            <w:hideMark/>
          </w:tcPr>
          <w:p w14:paraId="0A69BA9A"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366 748</w:t>
            </w:r>
          </w:p>
        </w:tc>
        <w:tc>
          <w:tcPr>
            <w:tcW w:w="1293" w:type="dxa"/>
            <w:tcBorders>
              <w:left w:val="single" w:sz="4" w:space="0" w:color="auto"/>
            </w:tcBorders>
            <w:noWrap/>
            <w:hideMark/>
          </w:tcPr>
          <w:p w14:paraId="15284DCF"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166" w:type="dxa"/>
            <w:hideMark/>
          </w:tcPr>
          <w:p w14:paraId="463DC9F4"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366 748</w:t>
            </w:r>
          </w:p>
        </w:tc>
        <w:tc>
          <w:tcPr>
            <w:tcW w:w="1072" w:type="dxa"/>
          </w:tcPr>
          <w:p w14:paraId="4B79619E"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399" w:type="dxa"/>
            <w:noWrap/>
            <w:hideMark/>
          </w:tcPr>
          <w:p w14:paraId="0AA2CB49"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366 748</w:t>
            </w:r>
          </w:p>
        </w:tc>
      </w:tr>
      <w:tr w:rsidR="00556640" w:rsidRPr="00712C1F" w14:paraId="1B472220" w14:textId="77777777" w:rsidTr="00E93685">
        <w:trPr>
          <w:trHeight w:val="274"/>
          <w:jc w:val="right"/>
        </w:trPr>
        <w:tc>
          <w:tcPr>
            <w:tcW w:w="2835" w:type="dxa"/>
            <w:tcBorders>
              <w:bottom w:val="single" w:sz="4" w:space="0" w:color="auto"/>
            </w:tcBorders>
            <w:hideMark/>
          </w:tcPr>
          <w:p w14:paraId="72DF8B7D" w14:textId="77777777" w:rsidR="00556640" w:rsidRPr="00712C1F" w:rsidRDefault="00556640" w:rsidP="00ED5CF1">
            <w:pPr>
              <w:pStyle w:val="Normal-pool-Table"/>
              <w:spacing w:after="36"/>
              <w:rPr>
                <w:color w:val="000000"/>
                <w:szCs w:val="18"/>
                <w:lang w:val="en-GB"/>
              </w:rPr>
            </w:pPr>
            <w:r w:rsidRPr="00712C1F">
              <w:rPr>
                <w:color w:val="000000"/>
                <w:szCs w:val="18"/>
                <w:lang w:val="en-GB"/>
              </w:rPr>
              <w:t>United States of America</w:t>
            </w:r>
          </w:p>
        </w:tc>
        <w:tc>
          <w:tcPr>
            <w:tcW w:w="993" w:type="dxa"/>
            <w:tcBorders>
              <w:bottom w:val="single" w:sz="4" w:space="0" w:color="auto"/>
            </w:tcBorders>
            <w:hideMark/>
          </w:tcPr>
          <w:p w14:paraId="04F72BDB"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495 000</w:t>
            </w:r>
          </w:p>
        </w:tc>
        <w:tc>
          <w:tcPr>
            <w:tcW w:w="992" w:type="dxa"/>
            <w:tcBorders>
              <w:bottom w:val="single" w:sz="4" w:space="0" w:color="auto"/>
            </w:tcBorders>
            <w:hideMark/>
          </w:tcPr>
          <w:p w14:paraId="195A2456"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497 759</w:t>
            </w:r>
          </w:p>
        </w:tc>
        <w:tc>
          <w:tcPr>
            <w:tcW w:w="1086" w:type="dxa"/>
            <w:tcBorders>
              <w:bottom w:val="single" w:sz="4" w:space="0" w:color="auto"/>
            </w:tcBorders>
            <w:hideMark/>
          </w:tcPr>
          <w:p w14:paraId="3230BE6D"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497 000</w:t>
            </w:r>
          </w:p>
        </w:tc>
        <w:tc>
          <w:tcPr>
            <w:tcW w:w="1213" w:type="dxa"/>
            <w:tcBorders>
              <w:bottom w:val="single" w:sz="4" w:space="0" w:color="auto"/>
            </w:tcBorders>
            <w:hideMark/>
          </w:tcPr>
          <w:p w14:paraId="13062482"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750 000</w:t>
            </w:r>
          </w:p>
        </w:tc>
        <w:tc>
          <w:tcPr>
            <w:tcW w:w="1213" w:type="dxa"/>
            <w:tcBorders>
              <w:bottom w:val="single" w:sz="4" w:space="0" w:color="auto"/>
            </w:tcBorders>
            <w:hideMark/>
          </w:tcPr>
          <w:p w14:paraId="6DB33896"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166" w:type="dxa"/>
            <w:tcBorders>
              <w:bottom w:val="single" w:sz="4" w:space="0" w:color="auto"/>
              <w:right w:val="single" w:sz="4" w:space="0" w:color="auto"/>
            </w:tcBorders>
            <w:noWrap/>
            <w:hideMark/>
          </w:tcPr>
          <w:p w14:paraId="0F8EB686"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293" w:type="dxa"/>
            <w:tcBorders>
              <w:left w:val="single" w:sz="4" w:space="0" w:color="auto"/>
              <w:bottom w:val="single" w:sz="4" w:space="0" w:color="auto"/>
            </w:tcBorders>
            <w:noWrap/>
            <w:hideMark/>
          </w:tcPr>
          <w:p w14:paraId="70FCF909"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166" w:type="dxa"/>
            <w:tcBorders>
              <w:bottom w:val="single" w:sz="4" w:space="0" w:color="auto"/>
            </w:tcBorders>
            <w:noWrap/>
            <w:hideMark/>
          </w:tcPr>
          <w:p w14:paraId="33EABD9D"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072" w:type="dxa"/>
            <w:tcBorders>
              <w:bottom w:val="single" w:sz="4" w:space="0" w:color="auto"/>
            </w:tcBorders>
          </w:tcPr>
          <w:p w14:paraId="4F7906E0"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399" w:type="dxa"/>
            <w:tcBorders>
              <w:bottom w:val="single" w:sz="4" w:space="0" w:color="auto"/>
            </w:tcBorders>
            <w:noWrap/>
            <w:hideMark/>
          </w:tcPr>
          <w:p w14:paraId="7109AD38" w14:textId="151FE191" w:rsidR="00556640" w:rsidRPr="00712C1F" w:rsidRDefault="00C13536" w:rsidP="00ED5CF1">
            <w:pPr>
              <w:pStyle w:val="Normal-pool-Table"/>
              <w:spacing w:after="36"/>
              <w:jc w:val="right"/>
              <w:rPr>
                <w:color w:val="000000"/>
                <w:szCs w:val="18"/>
                <w:lang w:val="en-GB"/>
              </w:rPr>
            </w:pPr>
            <w:r w:rsidRPr="00712C1F">
              <w:rPr>
                <w:szCs w:val="18"/>
                <w:lang w:val="en-GB"/>
              </w:rPr>
              <w:t>–</w:t>
            </w:r>
          </w:p>
        </w:tc>
      </w:tr>
      <w:tr w:rsidR="00556640" w:rsidRPr="00712C1F" w14:paraId="46484AF0" w14:textId="77777777" w:rsidTr="00E93685">
        <w:trPr>
          <w:trHeight w:val="274"/>
          <w:jc w:val="right"/>
        </w:trPr>
        <w:tc>
          <w:tcPr>
            <w:tcW w:w="2835" w:type="dxa"/>
            <w:tcBorders>
              <w:top w:val="single" w:sz="4" w:space="0" w:color="auto"/>
              <w:bottom w:val="single" w:sz="4" w:space="0" w:color="auto"/>
            </w:tcBorders>
            <w:hideMark/>
          </w:tcPr>
          <w:p w14:paraId="12F4E4F1" w14:textId="77777777" w:rsidR="00556640" w:rsidRPr="00712C1F" w:rsidRDefault="00556640" w:rsidP="00ED5CF1">
            <w:pPr>
              <w:pStyle w:val="Normal-pool-Table"/>
              <w:spacing w:after="36"/>
              <w:rPr>
                <w:b/>
                <w:bCs/>
                <w:color w:val="000000"/>
                <w:szCs w:val="18"/>
                <w:lang w:val="en-GB"/>
              </w:rPr>
            </w:pPr>
            <w:r w:rsidRPr="00712C1F">
              <w:rPr>
                <w:b/>
                <w:bCs/>
                <w:color w:val="000000"/>
                <w:szCs w:val="18"/>
                <w:lang w:val="en-GB"/>
              </w:rPr>
              <w:t>Subtotal 1</w:t>
            </w:r>
          </w:p>
        </w:tc>
        <w:tc>
          <w:tcPr>
            <w:tcW w:w="993" w:type="dxa"/>
            <w:tcBorders>
              <w:top w:val="single" w:sz="4" w:space="0" w:color="auto"/>
              <w:bottom w:val="single" w:sz="4" w:space="0" w:color="auto"/>
            </w:tcBorders>
            <w:hideMark/>
          </w:tcPr>
          <w:p w14:paraId="57FFB7AF" w14:textId="77777777" w:rsidR="00556640" w:rsidRPr="00712C1F" w:rsidRDefault="00556640" w:rsidP="00ED5CF1">
            <w:pPr>
              <w:pStyle w:val="Normal-pool-Table"/>
              <w:spacing w:after="36"/>
              <w:jc w:val="right"/>
              <w:rPr>
                <w:b/>
                <w:bCs/>
                <w:color w:val="000000"/>
                <w:szCs w:val="18"/>
                <w:lang w:val="en-GB"/>
              </w:rPr>
            </w:pPr>
            <w:r w:rsidRPr="00712C1F">
              <w:rPr>
                <w:b/>
                <w:bCs/>
                <w:color w:val="000000"/>
                <w:szCs w:val="18"/>
                <w:lang w:val="en-GB"/>
              </w:rPr>
              <w:t>5 025 556</w:t>
            </w:r>
          </w:p>
        </w:tc>
        <w:tc>
          <w:tcPr>
            <w:tcW w:w="992" w:type="dxa"/>
            <w:tcBorders>
              <w:top w:val="single" w:sz="4" w:space="0" w:color="auto"/>
              <w:bottom w:val="single" w:sz="4" w:space="0" w:color="auto"/>
            </w:tcBorders>
            <w:hideMark/>
          </w:tcPr>
          <w:p w14:paraId="08368F04" w14:textId="77777777" w:rsidR="00556640" w:rsidRPr="00712C1F" w:rsidRDefault="00556640" w:rsidP="00ED5CF1">
            <w:pPr>
              <w:pStyle w:val="Normal-pool-Table"/>
              <w:spacing w:after="36"/>
              <w:jc w:val="right"/>
              <w:rPr>
                <w:b/>
                <w:bCs/>
                <w:color w:val="000000"/>
                <w:szCs w:val="18"/>
                <w:lang w:val="en-GB"/>
              </w:rPr>
            </w:pPr>
            <w:r w:rsidRPr="00712C1F">
              <w:rPr>
                <w:b/>
                <w:bCs/>
                <w:color w:val="000000"/>
                <w:szCs w:val="18"/>
                <w:lang w:val="en-GB"/>
              </w:rPr>
              <w:t>6 793 596</w:t>
            </w:r>
          </w:p>
        </w:tc>
        <w:tc>
          <w:tcPr>
            <w:tcW w:w="1086" w:type="dxa"/>
            <w:tcBorders>
              <w:top w:val="single" w:sz="4" w:space="0" w:color="auto"/>
              <w:bottom w:val="single" w:sz="4" w:space="0" w:color="auto"/>
            </w:tcBorders>
            <w:hideMark/>
          </w:tcPr>
          <w:p w14:paraId="30194925" w14:textId="77777777" w:rsidR="00556640" w:rsidRPr="00712C1F" w:rsidRDefault="00556640" w:rsidP="00ED5CF1">
            <w:pPr>
              <w:pStyle w:val="Normal-pool-Table"/>
              <w:spacing w:after="36"/>
              <w:jc w:val="right"/>
              <w:rPr>
                <w:b/>
                <w:bCs/>
                <w:color w:val="000000"/>
                <w:szCs w:val="18"/>
                <w:lang w:val="en-GB"/>
              </w:rPr>
            </w:pPr>
            <w:r w:rsidRPr="00712C1F">
              <w:rPr>
                <w:b/>
                <w:bCs/>
                <w:color w:val="000000"/>
                <w:szCs w:val="18"/>
                <w:lang w:val="en-GB"/>
              </w:rPr>
              <w:t>3 490 333</w:t>
            </w:r>
          </w:p>
        </w:tc>
        <w:tc>
          <w:tcPr>
            <w:tcW w:w="1213" w:type="dxa"/>
            <w:tcBorders>
              <w:top w:val="single" w:sz="4" w:space="0" w:color="auto"/>
              <w:bottom w:val="single" w:sz="4" w:space="0" w:color="auto"/>
            </w:tcBorders>
            <w:hideMark/>
          </w:tcPr>
          <w:p w14:paraId="5517EF3A" w14:textId="77777777" w:rsidR="00556640" w:rsidRPr="00712C1F" w:rsidRDefault="00556640" w:rsidP="00ED5CF1">
            <w:pPr>
              <w:pStyle w:val="Normal-pool-Table"/>
              <w:spacing w:after="36"/>
              <w:jc w:val="right"/>
              <w:rPr>
                <w:b/>
                <w:bCs/>
                <w:color w:val="000000"/>
                <w:szCs w:val="18"/>
                <w:lang w:val="en-GB"/>
              </w:rPr>
            </w:pPr>
            <w:r w:rsidRPr="00712C1F">
              <w:rPr>
                <w:b/>
                <w:bCs/>
                <w:color w:val="000000"/>
                <w:szCs w:val="18"/>
                <w:lang w:val="en-GB"/>
              </w:rPr>
              <w:t>5 334 628</w:t>
            </w:r>
          </w:p>
        </w:tc>
        <w:tc>
          <w:tcPr>
            <w:tcW w:w="1213" w:type="dxa"/>
            <w:tcBorders>
              <w:top w:val="single" w:sz="4" w:space="0" w:color="auto"/>
              <w:bottom w:val="single" w:sz="4" w:space="0" w:color="auto"/>
            </w:tcBorders>
            <w:hideMark/>
          </w:tcPr>
          <w:p w14:paraId="1241554C" w14:textId="77777777" w:rsidR="00556640" w:rsidRPr="00712C1F" w:rsidRDefault="00556640" w:rsidP="00ED5CF1">
            <w:pPr>
              <w:pStyle w:val="Normal-pool-Table"/>
              <w:spacing w:after="36"/>
              <w:jc w:val="right"/>
              <w:rPr>
                <w:b/>
                <w:bCs/>
                <w:color w:val="000000"/>
                <w:szCs w:val="18"/>
                <w:lang w:val="en-GB"/>
              </w:rPr>
            </w:pPr>
            <w:r w:rsidRPr="00712C1F">
              <w:rPr>
                <w:b/>
                <w:bCs/>
                <w:color w:val="000000"/>
                <w:szCs w:val="18"/>
                <w:lang w:val="en-GB"/>
              </w:rPr>
              <w:t>4 160 495</w:t>
            </w:r>
          </w:p>
        </w:tc>
        <w:tc>
          <w:tcPr>
            <w:tcW w:w="1166" w:type="dxa"/>
            <w:tcBorders>
              <w:top w:val="single" w:sz="4" w:space="0" w:color="auto"/>
              <w:bottom w:val="single" w:sz="4" w:space="0" w:color="auto"/>
              <w:right w:val="single" w:sz="4" w:space="0" w:color="auto"/>
            </w:tcBorders>
            <w:hideMark/>
          </w:tcPr>
          <w:p w14:paraId="6F71F430" w14:textId="77777777" w:rsidR="00556640" w:rsidRPr="00712C1F" w:rsidRDefault="00556640" w:rsidP="00ED5CF1">
            <w:pPr>
              <w:pStyle w:val="Normal-pool-Table"/>
              <w:spacing w:after="36"/>
              <w:jc w:val="right"/>
              <w:rPr>
                <w:b/>
                <w:bCs/>
                <w:color w:val="000000"/>
                <w:szCs w:val="18"/>
                <w:lang w:val="en-GB"/>
              </w:rPr>
            </w:pPr>
            <w:r w:rsidRPr="00712C1F">
              <w:rPr>
                <w:b/>
                <w:bCs/>
                <w:color w:val="000000"/>
                <w:szCs w:val="18"/>
                <w:lang w:val="en-GB"/>
              </w:rPr>
              <w:t>572 307</w:t>
            </w:r>
          </w:p>
        </w:tc>
        <w:tc>
          <w:tcPr>
            <w:tcW w:w="1293" w:type="dxa"/>
            <w:tcBorders>
              <w:top w:val="single" w:sz="4" w:space="0" w:color="auto"/>
              <w:left w:val="single" w:sz="4" w:space="0" w:color="auto"/>
              <w:bottom w:val="single" w:sz="4" w:space="0" w:color="auto"/>
            </w:tcBorders>
            <w:hideMark/>
          </w:tcPr>
          <w:p w14:paraId="01B1BC65" w14:textId="77777777" w:rsidR="00556640" w:rsidRPr="00712C1F" w:rsidRDefault="00556640" w:rsidP="00ED5CF1">
            <w:pPr>
              <w:pStyle w:val="Normal-pool-Table"/>
              <w:spacing w:after="36"/>
              <w:jc w:val="right"/>
              <w:rPr>
                <w:b/>
                <w:bCs/>
                <w:color w:val="000000"/>
                <w:szCs w:val="18"/>
                <w:lang w:val="en-GB"/>
              </w:rPr>
            </w:pPr>
            <w:r w:rsidRPr="00712C1F">
              <w:rPr>
                <w:b/>
                <w:bCs/>
                <w:color w:val="000000"/>
                <w:szCs w:val="18"/>
                <w:lang w:val="en-GB"/>
              </w:rPr>
              <w:t>4 040 348</w:t>
            </w:r>
          </w:p>
        </w:tc>
        <w:tc>
          <w:tcPr>
            <w:tcW w:w="1166" w:type="dxa"/>
            <w:tcBorders>
              <w:top w:val="single" w:sz="4" w:space="0" w:color="auto"/>
              <w:bottom w:val="single" w:sz="4" w:space="0" w:color="auto"/>
            </w:tcBorders>
            <w:hideMark/>
          </w:tcPr>
          <w:p w14:paraId="1A9511FC" w14:textId="77777777" w:rsidR="00556640" w:rsidRPr="00712C1F" w:rsidRDefault="00556640" w:rsidP="00ED5CF1">
            <w:pPr>
              <w:pStyle w:val="Normal-pool-Table"/>
              <w:spacing w:after="36"/>
              <w:jc w:val="right"/>
              <w:rPr>
                <w:b/>
                <w:bCs/>
                <w:color w:val="000000"/>
                <w:szCs w:val="18"/>
                <w:lang w:val="en-GB"/>
              </w:rPr>
            </w:pPr>
            <w:r w:rsidRPr="00712C1F">
              <w:rPr>
                <w:b/>
                <w:bCs/>
                <w:color w:val="000000"/>
                <w:szCs w:val="18"/>
                <w:lang w:val="en-GB"/>
              </w:rPr>
              <w:t>1 496 205</w:t>
            </w:r>
          </w:p>
        </w:tc>
        <w:tc>
          <w:tcPr>
            <w:tcW w:w="1072" w:type="dxa"/>
            <w:tcBorders>
              <w:top w:val="single" w:sz="4" w:space="0" w:color="auto"/>
              <w:bottom w:val="single" w:sz="4" w:space="0" w:color="auto"/>
            </w:tcBorders>
          </w:tcPr>
          <w:p w14:paraId="63DFB93A" w14:textId="77777777" w:rsidR="00556640" w:rsidRPr="00712C1F" w:rsidRDefault="00556640" w:rsidP="00ED5CF1">
            <w:pPr>
              <w:pStyle w:val="Normal-pool-Table"/>
              <w:spacing w:after="36"/>
              <w:jc w:val="right"/>
              <w:rPr>
                <w:b/>
                <w:bCs/>
                <w:color w:val="000000"/>
                <w:szCs w:val="18"/>
                <w:lang w:val="en-GB"/>
              </w:rPr>
            </w:pPr>
            <w:r w:rsidRPr="00712C1F">
              <w:rPr>
                <w:b/>
                <w:bCs/>
                <w:color w:val="000000"/>
                <w:szCs w:val="18"/>
                <w:lang w:val="en-GB"/>
              </w:rPr>
              <w:t>3 025 303</w:t>
            </w:r>
          </w:p>
        </w:tc>
        <w:tc>
          <w:tcPr>
            <w:tcW w:w="1399" w:type="dxa"/>
            <w:tcBorders>
              <w:top w:val="single" w:sz="4" w:space="0" w:color="auto"/>
              <w:bottom w:val="single" w:sz="4" w:space="0" w:color="auto"/>
            </w:tcBorders>
            <w:hideMark/>
          </w:tcPr>
          <w:p w14:paraId="18D1DE42" w14:textId="77777777" w:rsidR="00556640" w:rsidRPr="00712C1F" w:rsidRDefault="00556640" w:rsidP="00ED5CF1">
            <w:pPr>
              <w:pStyle w:val="Normal-pool-Table"/>
              <w:spacing w:after="36"/>
              <w:jc w:val="right"/>
              <w:rPr>
                <w:b/>
                <w:bCs/>
                <w:color w:val="000000"/>
                <w:szCs w:val="18"/>
                <w:lang w:val="en-GB"/>
              </w:rPr>
            </w:pPr>
            <w:r w:rsidRPr="00712C1F">
              <w:rPr>
                <w:b/>
                <w:bCs/>
                <w:color w:val="000000"/>
                <w:szCs w:val="18"/>
                <w:lang w:val="en-GB"/>
              </w:rPr>
              <w:t>8 561 856</w:t>
            </w:r>
          </w:p>
        </w:tc>
      </w:tr>
      <w:tr w:rsidR="00556640" w:rsidRPr="00712C1F" w14:paraId="5E20F87A" w14:textId="77777777" w:rsidTr="00E93685">
        <w:trPr>
          <w:trHeight w:val="274"/>
          <w:jc w:val="right"/>
        </w:trPr>
        <w:tc>
          <w:tcPr>
            <w:tcW w:w="2835" w:type="dxa"/>
            <w:tcBorders>
              <w:top w:val="single" w:sz="4" w:space="0" w:color="auto"/>
            </w:tcBorders>
            <w:hideMark/>
          </w:tcPr>
          <w:p w14:paraId="5E6FC588" w14:textId="77777777" w:rsidR="00556640" w:rsidRPr="00712C1F" w:rsidRDefault="00556640" w:rsidP="00ED5CF1">
            <w:pPr>
              <w:pStyle w:val="Normal-pool-Table"/>
              <w:spacing w:after="36"/>
              <w:rPr>
                <w:b/>
                <w:bCs/>
                <w:lang w:val="en-GB"/>
              </w:rPr>
            </w:pPr>
            <w:r w:rsidRPr="00712C1F">
              <w:rPr>
                <w:b/>
                <w:bCs/>
                <w:lang w:val="en-GB"/>
              </w:rPr>
              <w:lastRenderedPageBreak/>
              <w:t>2. Other donors</w:t>
            </w:r>
          </w:p>
        </w:tc>
        <w:tc>
          <w:tcPr>
            <w:tcW w:w="993" w:type="dxa"/>
            <w:tcBorders>
              <w:top w:val="single" w:sz="4" w:space="0" w:color="auto"/>
            </w:tcBorders>
            <w:hideMark/>
          </w:tcPr>
          <w:p w14:paraId="00F9E547" w14:textId="77777777" w:rsidR="00556640" w:rsidRPr="00712C1F" w:rsidRDefault="00556640" w:rsidP="00ED5CF1">
            <w:pPr>
              <w:pStyle w:val="Normal-pool-Table"/>
              <w:spacing w:after="36"/>
              <w:jc w:val="right"/>
              <w:rPr>
                <w:b/>
                <w:bCs/>
                <w:i/>
                <w:iCs/>
                <w:szCs w:val="18"/>
                <w:lang w:val="en-GB"/>
              </w:rPr>
            </w:pPr>
          </w:p>
        </w:tc>
        <w:tc>
          <w:tcPr>
            <w:tcW w:w="992" w:type="dxa"/>
            <w:tcBorders>
              <w:top w:val="single" w:sz="4" w:space="0" w:color="auto"/>
            </w:tcBorders>
            <w:hideMark/>
          </w:tcPr>
          <w:p w14:paraId="0DDD735E" w14:textId="7A9D73EF" w:rsidR="00556640" w:rsidRPr="00712C1F" w:rsidRDefault="00556640" w:rsidP="00ED5CF1">
            <w:pPr>
              <w:pStyle w:val="Normal-pool-Table"/>
              <w:spacing w:after="36"/>
              <w:jc w:val="right"/>
              <w:rPr>
                <w:b/>
                <w:bCs/>
                <w:i/>
                <w:iCs/>
                <w:szCs w:val="18"/>
                <w:lang w:val="en-GB"/>
              </w:rPr>
            </w:pPr>
          </w:p>
        </w:tc>
        <w:tc>
          <w:tcPr>
            <w:tcW w:w="1086" w:type="dxa"/>
            <w:tcBorders>
              <w:top w:val="single" w:sz="4" w:space="0" w:color="auto"/>
            </w:tcBorders>
            <w:hideMark/>
          </w:tcPr>
          <w:p w14:paraId="039F94D3" w14:textId="11F4E262" w:rsidR="00556640" w:rsidRPr="00712C1F" w:rsidRDefault="00556640" w:rsidP="00ED5CF1">
            <w:pPr>
              <w:pStyle w:val="Normal-pool-Table"/>
              <w:spacing w:after="36"/>
              <w:jc w:val="right"/>
              <w:rPr>
                <w:b/>
                <w:bCs/>
                <w:i/>
                <w:iCs/>
                <w:szCs w:val="18"/>
                <w:lang w:val="en-GB"/>
              </w:rPr>
            </w:pPr>
          </w:p>
        </w:tc>
        <w:tc>
          <w:tcPr>
            <w:tcW w:w="1213" w:type="dxa"/>
            <w:tcBorders>
              <w:top w:val="single" w:sz="4" w:space="0" w:color="auto"/>
            </w:tcBorders>
            <w:hideMark/>
          </w:tcPr>
          <w:p w14:paraId="1C1D200F" w14:textId="119811F0" w:rsidR="00556640" w:rsidRPr="00712C1F" w:rsidRDefault="00556640" w:rsidP="00ED5CF1">
            <w:pPr>
              <w:pStyle w:val="Normal-pool-Table"/>
              <w:spacing w:after="36"/>
              <w:jc w:val="right"/>
              <w:rPr>
                <w:b/>
                <w:bCs/>
                <w:i/>
                <w:iCs/>
                <w:szCs w:val="18"/>
                <w:lang w:val="en-GB"/>
              </w:rPr>
            </w:pPr>
          </w:p>
        </w:tc>
        <w:tc>
          <w:tcPr>
            <w:tcW w:w="1213" w:type="dxa"/>
            <w:tcBorders>
              <w:top w:val="single" w:sz="4" w:space="0" w:color="auto"/>
            </w:tcBorders>
            <w:hideMark/>
          </w:tcPr>
          <w:p w14:paraId="2463A087" w14:textId="550A9236" w:rsidR="00556640" w:rsidRPr="00712C1F" w:rsidRDefault="00556640" w:rsidP="00ED5CF1">
            <w:pPr>
              <w:pStyle w:val="Normal-pool-Table"/>
              <w:spacing w:after="36"/>
              <w:jc w:val="right"/>
              <w:rPr>
                <w:b/>
                <w:bCs/>
                <w:i/>
                <w:iCs/>
                <w:szCs w:val="18"/>
                <w:lang w:val="en-GB"/>
              </w:rPr>
            </w:pPr>
          </w:p>
        </w:tc>
        <w:tc>
          <w:tcPr>
            <w:tcW w:w="1166" w:type="dxa"/>
            <w:tcBorders>
              <w:top w:val="single" w:sz="4" w:space="0" w:color="auto"/>
              <w:right w:val="single" w:sz="4" w:space="0" w:color="auto"/>
            </w:tcBorders>
            <w:hideMark/>
          </w:tcPr>
          <w:p w14:paraId="1D12184D" w14:textId="0E7C63BA" w:rsidR="00556640" w:rsidRPr="00712C1F" w:rsidRDefault="00556640" w:rsidP="00ED5CF1">
            <w:pPr>
              <w:pStyle w:val="Normal-pool-Table"/>
              <w:spacing w:after="36"/>
              <w:jc w:val="right"/>
              <w:rPr>
                <w:b/>
                <w:bCs/>
                <w:i/>
                <w:iCs/>
                <w:szCs w:val="18"/>
                <w:lang w:val="en-GB"/>
              </w:rPr>
            </w:pPr>
          </w:p>
        </w:tc>
        <w:tc>
          <w:tcPr>
            <w:tcW w:w="1293" w:type="dxa"/>
            <w:tcBorders>
              <w:top w:val="single" w:sz="4" w:space="0" w:color="auto"/>
              <w:left w:val="single" w:sz="4" w:space="0" w:color="auto"/>
            </w:tcBorders>
            <w:noWrap/>
            <w:hideMark/>
          </w:tcPr>
          <w:p w14:paraId="5A3AF51C" w14:textId="2B203ACC" w:rsidR="00556640" w:rsidRPr="00712C1F" w:rsidRDefault="00556640" w:rsidP="00ED5CF1">
            <w:pPr>
              <w:pStyle w:val="Normal-pool-Table"/>
              <w:spacing w:after="36"/>
              <w:jc w:val="right"/>
              <w:rPr>
                <w:b/>
                <w:bCs/>
                <w:i/>
                <w:iCs/>
                <w:szCs w:val="18"/>
                <w:lang w:val="en-GB"/>
              </w:rPr>
            </w:pPr>
          </w:p>
        </w:tc>
        <w:tc>
          <w:tcPr>
            <w:tcW w:w="1166" w:type="dxa"/>
            <w:tcBorders>
              <w:top w:val="single" w:sz="4" w:space="0" w:color="auto"/>
            </w:tcBorders>
            <w:noWrap/>
            <w:hideMark/>
          </w:tcPr>
          <w:p w14:paraId="22DA1F09" w14:textId="29187A80" w:rsidR="00556640" w:rsidRPr="00712C1F" w:rsidRDefault="00556640" w:rsidP="00ED5CF1">
            <w:pPr>
              <w:pStyle w:val="Normal-pool-Table"/>
              <w:spacing w:after="36"/>
              <w:jc w:val="right"/>
              <w:rPr>
                <w:b/>
                <w:bCs/>
                <w:i/>
                <w:iCs/>
                <w:szCs w:val="18"/>
                <w:lang w:val="en-GB"/>
              </w:rPr>
            </w:pPr>
          </w:p>
        </w:tc>
        <w:tc>
          <w:tcPr>
            <w:tcW w:w="1072" w:type="dxa"/>
            <w:tcBorders>
              <w:top w:val="single" w:sz="4" w:space="0" w:color="auto"/>
            </w:tcBorders>
          </w:tcPr>
          <w:p w14:paraId="24E54EA0" w14:textId="77777777" w:rsidR="00556640" w:rsidRPr="00712C1F" w:rsidRDefault="00556640" w:rsidP="00ED5CF1">
            <w:pPr>
              <w:pStyle w:val="Normal-pool-Table"/>
              <w:spacing w:after="36"/>
              <w:jc w:val="right"/>
              <w:rPr>
                <w:b/>
                <w:bCs/>
                <w:i/>
                <w:iCs/>
                <w:szCs w:val="18"/>
                <w:lang w:val="en-GB"/>
              </w:rPr>
            </w:pPr>
          </w:p>
        </w:tc>
        <w:tc>
          <w:tcPr>
            <w:tcW w:w="1399" w:type="dxa"/>
            <w:tcBorders>
              <w:top w:val="single" w:sz="4" w:space="0" w:color="auto"/>
            </w:tcBorders>
            <w:hideMark/>
          </w:tcPr>
          <w:p w14:paraId="0C060600" w14:textId="1F3E037C" w:rsidR="00556640" w:rsidRPr="00712C1F" w:rsidRDefault="00556640" w:rsidP="00ED5CF1">
            <w:pPr>
              <w:pStyle w:val="Normal-pool-Table"/>
              <w:spacing w:after="36"/>
              <w:jc w:val="right"/>
              <w:rPr>
                <w:b/>
                <w:bCs/>
                <w:i/>
                <w:iCs/>
                <w:szCs w:val="18"/>
                <w:lang w:val="en-GB"/>
              </w:rPr>
            </w:pPr>
          </w:p>
        </w:tc>
      </w:tr>
      <w:tr w:rsidR="00556640" w:rsidRPr="00712C1F" w14:paraId="15860276" w14:textId="77777777" w:rsidTr="00E93685">
        <w:trPr>
          <w:trHeight w:val="274"/>
          <w:jc w:val="right"/>
        </w:trPr>
        <w:tc>
          <w:tcPr>
            <w:tcW w:w="2835" w:type="dxa"/>
            <w:noWrap/>
            <w:hideMark/>
          </w:tcPr>
          <w:p w14:paraId="31E94F4A" w14:textId="117D63CD" w:rsidR="00556640" w:rsidRPr="00712C1F" w:rsidRDefault="00556640" w:rsidP="00ED5CF1">
            <w:pPr>
              <w:pStyle w:val="Normal-pool-Table"/>
              <w:spacing w:after="36"/>
              <w:rPr>
                <w:color w:val="000000"/>
                <w:szCs w:val="18"/>
                <w:lang w:val="en-GB"/>
              </w:rPr>
            </w:pPr>
            <w:r w:rsidRPr="00712C1F">
              <w:rPr>
                <w:color w:val="000000"/>
                <w:szCs w:val="18"/>
                <w:lang w:val="en-GB"/>
              </w:rPr>
              <w:t>AXA SA</w:t>
            </w:r>
          </w:p>
        </w:tc>
        <w:tc>
          <w:tcPr>
            <w:tcW w:w="993" w:type="dxa"/>
            <w:noWrap/>
            <w:hideMark/>
          </w:tcPr>
          <w:p w14:paraId="5E93A418"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992" w:type="dxa"/>
            <w:noWrap/>
            <w:hideMark/>
          </w:tcPr>
          <w:p w14:paraId="610B213B"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086" w:type="dxa"/>
            <w:noWrap/>
            <w:hideMark/>
          </w:tcPr>
          <w:p w14:paraId="0306BF96"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213" w:type="dxa"/>
            <w:noWrap/>
            <w:hideMark/>
          </w:tcPr>
          <w:p w14:paraId="34F0873A"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213" w:type="dxa"/>
            <w:noWrap/>
            <w:hideMark/>
          </w:tcPr>
          <w:p w14:paraId="0A809C95"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184 009</w:t>
            </w:r>
          </w:p>
        </w:tc>
        <w:tc>
          <w:tcPr>
            <w:tcW w:w="1166" w:type="dxa"/>
            <w:tcBorders>
              <w:right w:val="single" w:sz="4" w:space="0" w:color="auto"/>
            </w:tcBorders>
            <w:noWrap/>
            <w:hideMark/>
          </w:tcPr>
          <w:p w14:paraId="0303C8D0"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293" w:type="dxa"/>
            <w:tcBorders>
              <w:left w:val="single" w:sz="4" w:space="0" w:color="auto"/>
            </w:tcBorders>
            <w:hideMark/>
          </w:tcPr>
          <w:p w14:paraId="433B8E62"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92 409</w:t>
            </w:r>
          </w:p>
        </w:tc>
        <w:tc>
          <w:tcPr>
            <w:tcW w:w="1166" w:type="dxa"/>
            <w:noWrap/>
            <w:hideMark/>
          </w:tcPr>
          <w:p w14:paraId="5ED20FA2"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072" w:type="dxa"/>
          </w:tcPr>
          <w:p w14:paraId="3BAE9604"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399" w:type="dxa"/>
            <w:hideMark/>
          </w:tcPr>
          <w:p w14:paraId="33BDDAF7"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92 409</w:t>
            </w:r>
          </w:p>
        </w:tc>
      </w:tr>
      <w:tr w:rsidR="00556640" w:rsidRPr="00712C1F" w14:paraId="4F41CB70" w14:textId="77777777" w:rsidTr="00E93685">
        <w:trPr>
          <w:trHeight w:val="461"/>
          <w:jc w:val="right"/>
        </w:trPr>
        <w:tc>
          <w:tcPr>
            <w:tcW w:w="2835" w:type="dxa"/>
            <w:noWrap/>
            <w:hideMark/>
          </w:tcPr>
          <w:p w14:paraId="51191C58" w14:textId="126A5B3C" w:rsidR="00556640" w:rsidRPr="00712C1F" w:rsidRDefault="00556640" w:rsidP="00ED5CF1">
            <w:pPr>
              <w:pStyle w:val="Normal-pool-Table"/>
              <w:spacing w:after="36"/>
              <w:rPr>
                <w:color w:val="000000"/>
                <w:szCs w:val="18"/>
                <w:lang w:val="en-GB"/>
              </w:rPr>
            </w:pPr>
            <w:r w:rsidRPr="00712C1F">
              <w:rPr>
                <w:color w:val="000000"/>
                <w:szCs w:val="18"/>
                <w:lang w:val="en-GB"/>
              </w:rPr>
              <w:t xml:space="preserve">Bill </w:t>
            </w:r>
            <w:r w:rsidR="000165FC" w:rsidRPr="00712C1F">
              <w:rPr>
                <w:color w:val="000000"/>
                <w:szCs w:val="18"/>
                <w:lang w:val="en-GB"/>
              </w:rPr>
              <w:t>and</w:t>
            </w:r>
            <w:r w:rsidRPr="00712C1F">
              <w:rPr>
                <w:color w:val="000000"/>
                <w:szCs w:val="18"/>
                <w:lang w:val="en-GB"/>
              </w:rPr>
              <w:t xml:space="preserve"> Melinda Gates Foundation</w:t>
            </w:r>
            <w:r w:rsidRPr="00712C1F">
              <w:rPr>
                <w:i/>
                <w:iCs/>
                <w:color w:val="000000"/>
                <w:szCs w:val="18"/>
                <w:vertAlign w:val="superscript"/>
                <w:lang w:val="en-GB"/>
              </w:rPr>
              <w:t>a</w:t>
            </w:r>
          </w:p>
        </w:tc>
        <w:tc>
          <w:tcPr>
            <w:tcW w:w="993" w:type="dxa"/>
            <w:noWrap/>
            <w:hideMark/>
          </w:tcPr>
          <w:p w14:paraId="4B612DA4"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992" w:type="dxa"/>
            <w:noWrap/>
            <w:hideMark/>
          </w:tcPr>
          <w:p w14:paraId="6A20C5F7"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086" w:type="dxa"/>
            <w:noWrap/>
            <w:hideMark/>
          </w:tcPr>
          <w:p w14:paraId="06578953"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213" w:type="dxa"/>
            <w:noWrap/>
            <w:hideMark/>
          </w:tcPr>
          <w:p w14:paraId="673BDA8A"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213" w:type="dxa"/>
            <w:noWrap/>
            <w:hideMark/>
          </w:tcPr>
          <w:p w14:paraId="7E3BD278"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286 740</w:t>
            </w:r>
          </w:p>
        </w:tc>
        <w:tc>
          <w:tcPr>
            <w:tcW w:w="1166" w:type="dxa"/>
            <w:tcBorders>
              <w:right w:val="single" w:sz="4" w:space="0" w:color="auto"/>
            </w:tcBorders>
            <w:noWrap/>
            <w:hideMark/>
          </w:tcPr>
          <w:p w14:paraId="58064CD7"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293" w:type="dxa"/>
            <w:tcBorders>
              <w:left w:val="single" w:sz="4" w:space="0" w:color="auto"/>
            </w:tcBorders>
            <w:noWrap/>
            <w:hideMark/>
          </w:tcPr>
          <w:p w14:paraId="04BEA8B4"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166" w:type="dxa"/>
            <w:noWrap/>
            <w:hideMark/>
          </w:tcPr>
          <w:p w14:paraId="215AB7A4"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072" w:type="dxa"/>
          </w:tcPr>
          <w:p w14:paraId="3043D589"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399" w:type="dxa"/>
            <w:noWrap/>
            <w:hideMark/>
          </w:tcPr>
          <w:p w14:paraId="3563C322"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r>
      <w:tr w:rsidR="00556640" w:rsidRPr="00712C1F" w14:paraId="08C33041" w14:textId="77777777" w:rsidTr="00E93685">
        <w:trPr>
          <w:trHeight w:val="274"/>
          <w:jc w:val="right"/>
        </w:trPr>
        <w:tc>
          <w:tcPr>
            <w:tcW w:w="2835" w:type="dxa"/>
            <w:noWrap/>
            <w:hideMark/>
          </w:tcPr>
          <w:p w14:paraId="2A266A98" w14:textId="77777777" w:rsidR="00556640" w:rsidRPr="00712C1F" w:rsidRDefault="00556640" w:rsidP="00ED5CF1">
            <w:pPr>
              <w:pStyle w:val="Normal-pool-Table"/>
              <w:spacing w:after="36"/>
              <w:rPr>
                <w:color w:val="000000"/>
                <w:szCs w:val="18"/>
                <w:lang w:val="en-GB"/>
              </w:rPr>
            </w:pPr>
            <w:r w:rsidRPr="00712C1F">
              <w:rPr>
                <w:color w:val="000000"/>
                <w:szCs w:val="18"/>
                <w:lang w:val="en-GB"/>
              </w:rPr>
              <w:t>BNP Paribas Foundation</w:t>
            </w:r>
          </w:p>
        </w:tc>
        <w:tc>
          <w:tcPr>
            <w:tcW w:w="993" w:type="dxa"/>
            <w:noWrap/>
            <w:hideMark/>
          </w:tcPr>
          <w:p w14:paraId="1ED41A12"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992" w:type="dxa"/>
            <w:noWrap/>
            <w:hideMark/>
          </w:tcPr>
          <w:p w14:paraId="49F8D7A4"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086" w:type="dxa"/>
            <w:noWrap/>
            <w:hideMark/>
          </w:tcPr>
          <w:p w14:paraId="6A7583C5"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213" w:type="dxa"/>
            <w:noWrap/>
            <w:hideMark/>
          </w:tcPr>
          <w:p w14:paraId="394D0A90"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213" w:type="dxa"/>
            <w:noWrap/>
            <w:hideMark/>
          </w:tcPr>
          <w:p w14:paraId="5B9B02AA"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66 725</w:t>
            </w:r>
          </w:p>
        </w:tc>
        <w:tc>
          <w:tcPr>
            <w:tcW w:w="1166" w:type="dxa"/>
            <w:tcBorders>
              <w:right w:val="single" w:sz="4" w:space="0" w:color="auto"/>
            </w:tcBorders>
            <w:noWrap/>
            <w:hideMark/>
          </w:tcPr>
          <w:p w14:paraId="64C2111E"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293" w:type="dxa"/>
            <w:tcBorders>
              <w:left w:val="single" w:sz="4" w:space="0" w:color="auto"/>
            </w:tcBorders>
            <w:hideMark/>
          </w:tcPr>
          <w:p w14:paraId="0417922E"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22 022</w:t>
            </w:r>
          </w:p>
        </w:tc>
        <w:tc>
          <w:tcPr>
            <w:tcW w:w="1166" w:type="dxa"/>
            <w:hideMark/>
          </w:tcPr>
          <w:p w14:paraId="174F9FDE"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22 002</w:t>
            </w:r>
          </w:p>
        </w:tc>
        <w:tc>
          <w:tcPr>
            <w:tcW w:w="1072" w:type="dxa"/>
          </w:tcPr>
          <w:p w14:paraId="64B4C11E"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399" w:type="dxa"/>
            <w:hideMark/>
          </w:tcPr>
          <w:p w14:paraId="056181F4"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44 004</w:t>
            </w:r>
          </w:p>
        </w:tc>
      </w:tr>
      <w:tr w:rsidR="00556640" w:rsidRPr="00712C1F" w14:paraId="1B9EB369" w14:textId="77777777" w:rsidTr="00E93685">
        <w:trPr>
          <w:trHeight w:val="274"/>
          <w:jc w:val="right"/>
        </w:trPr>
        <w:tc>
          <w:tcPr>
            <w:tcW w:w="2835" w:type="dxa"/>
            <w:noWrap/>
            <w:hideMark/>
          </w:tcPr>
          <w:p w14:paraId="431EF372" w14:textId="77777777" w:rsidR="00556640" w:rsidRPr="00712C1F" w:rsidRDefault="00556640" w:rsidP="00ED5CF1">
            <w:pPr>
              <w:pStyle w:val="Normal-pool-Table"/>
              <w:spacing w:after="36"/>
              <w:rPr>
                <w:color w:val="000000"/>
                <w:szCs w:val="18"/>
                <w:lang w:val="en-GB"/>
              </w:rPr>
            </w:pPr>
            <w:r w:rsidRPr="00712C1F">
              <w:rPr>
                <w:color w:val="000000"/>
                <w:szCs w:val="18"/>
                <w:lang w:val="en-GB"/>
              </w:rPr>
              <w:t xml:space="preserve">Calouste Gulbenkian Foundation </w:t>
            </w:r>
          </w:p>
        </w:tc>
        <w:tc>
          <w:tcPr>
            <w:tcW w:w="993" w:type="dxa"/>
            <w:noWrap/>
            <w:hideMark/>
          </w:tcPr>
          <w:p w14:paraId="156E4158"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992" w:type="dxa"/>
            <w:noWrap/>
            <w:hideMark/>
          </w:tcPr>
          <w:p w14:paraId="41CD9A25"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086" w:type="dxa"/>
            <w:noWrap/>
            <w:hideMark/>
          </w:tcPr>
          <w:p w14:paraId="079F5ABB"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213" w:type="dxa"/>
            <w:noWrap/>
            <w:hideMark/>
          </w:tcPr>
          <w:p w14:paraId="076870E2"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213" w:type="dxa"/>
            <w:noWrap/>
            <w:hideMark/>
          </w:tcPr>
          <w:p w14:paraId="4CBF4360"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553 305</w:t>
            </w:r>
          </w:p>
        </w:tc>
        <w:tc>
          <w:tcPr>
            <w:tcW w:w="1166" w:type="dxa"/>
            <w:tcBorders>
              <w:right w:val="single" w:sz="4" w:space="0" w:color="auto"/>
            </w:tcBorders>
            <w:noWrap/>
            <w:hideMark/>
          </w:tcPr>
          <w:p w14:paraId="60889955"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293" w:type="dxa"/>
            <w:tcBorders>
              <w:left w:val="single" w:sz="4" w:space="0" w:color="auto"/>
            </w:tcBorders>
            <w:hideMark/>
          </w:tcPr>
          <w:p w14:paraId="736F3B73"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166" w:type="dxa"/>
            <w:hideMark/>
          </w:tcPr>
          <w:p w14:paraId="0D48A85C"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1072" w:type="dxa"/>
          </w:tcPr>
          <w:p w14:paraId="376F9562" w14:textId="77777777" w:rsidR="00556640" w:rsidRPr="00712C1F" w:rsidRDefault="00556640" w:rsidP="00ED5CF1">
            <w:pPr>
              <w:pStyle w:val="Normal-pool-Table"/>
              <w:spacing w:after="36"/>
              <w:jc w:val="right"/>
              <w:rPr>
                <w:szCs w:val="18"/>
                <w:lang w:val="en-GB"/>
              </w:rPr>
            </w:pPr>
            <w:r w:rsidRPr="00712C1F">
              <w:rPr>
                <w:szCs w:val="18"/>
                <w:lang w:val="en-GB"/>
              </w:rPr>
              <w:t>–</w:t>
            </w:r>
          </w:p>
        </w:tc>
        <w:tc>
          <w:tcPr>
            <w:tcW w:w="1399" w:type="dxa"/>
            <w:hideMark/>
          </w:tcPr>
          <w:p w14:paraId="4EC2A0C6" w14:textId="77777777" w:rsidR="00556640" w:rsidRPr="00712C1F" w:rsidRDefault="00556640" w:rsidP="00ED5CF1">
            <w:pPr>
              <w:pStyle w:val="Normal-pool-Table"/>
              <w:spacing w:after="36"/>
              <w:jc w:val="right"/>
              <w:rPr>
                <w:szCs w:val="18"/>
                <w:lang w:val="en-GB"/>
              </w:rPr>
            </w:pPr>
            <w:r w:rsidRPr="00712C1F">
              <w:rPr>
                <w:szCs w:val="18"/>
                <w:lang w:val="en-GB"/>
              </w:rPr>
              <w:t>–</w:t>
            </w:r>
          </w:p>
        </w:tc>
      </w:tr>
      <w:tr w:rsidR="00556640" w:rsidRPr="00712C1F" w14:paraId="7AC911E4" w14:textId="77777777" w:rsidTr="00E93685">
        <w:trPr>
          <w:trHeight w:val="274"/>
          <w:jc w:val="right"/>
        </w:trPr>
        <w:tc>
          <w:tcPr>
            <w:tcW w:w="2835" w:type="dxa"/>
            <w:hideMark/>
          </w:tcPr>
          <w:p w14:paraId="740F0080" w14:textId="617F6121" w:rsidR="00556640" w:rsidRPr="00712C1F" w:rsidRDefault="00556640" w:rsidP="00ED5CF1">
            <w:pPr>
              <w:pStyle w:val="Normal-pool-Table"/>
              <w:spacing w:after="36"/>
              <w:rPr>
                <w:color w:val="000000"/>
                <w:szCs w:val="18"/>
                <w:lang w:val="en-GB"/>
              </w:rPr>
            </w:pPr>
            <w:r w:rsidRPr="00712C1F">
              <w:rPr>
                <w:color w:val="000000"/>
                <w:szCs w:val="18"/>
                <w:lang w:val="en-GB"/>
              </w:rPr>
              <w:t xml:space="preserve">H&amp;M Hennes </w:t>
            </w:r>
            <w:r w:rsidR="00160DB5" w:rsidRPr="00712C1F">
              <w:rPr>
                <w:color w:val="000000"/>
                <w:szCs w:val="18"/>
                <w:lang w:val="en-GB"/>
              </w:rPr>
              <w:t xml:space="preserve">&amp; </w:t>
            </w:r>
            <w:r w:rsidRPr="00712C1F">
              <w:rPr>
                <w:color w:val="000000"/>
                <w:szCs w:val="18"/>
                <w:lang w:val="en-GB"/>
              </w:rPr>
              <w:t xml:space="preserve">Mauritz </w:t>
            </w:r>
            <w:r w:rsidR="00B730A2" w:rsidRPr="00712C1F">
              <w:rPr>
                <w:color w:val="000000"/>
                <w:szCs w:val="18"/>
                <w:lang w:val="en-GB"/>
              </w:rPr>
              <w:t>GBC</w:t>
            </w:r>
            <w:r w:rsidR="0096610D" w:rsidRPr="00712C1F">
              <w:rPr>
                <w:color w:val="000000"/>
                <w:szCs w:val="18"/>
                <w:lang w:val="en-GB"/>
              </w:rPr>
              <w:t xml:space="preserve"> </w:t>
            </w:r>
            <w:r w:rsidRPr="00712C1F">
              <w:rPr>
                <w:color w:val="000000"/>
                <w:szCs w:val="18"/>
                <w:lang w:val="en-GB"/>
              </w:rPr>
              <w:t>AB</w:t>
            </w:r>
          </w:p>
        </w:tc>
        <w:tc>
          <w:tcPr>
            <w:tcW w:w="993" w:type="dxa"/>
            <w:noWrap/>
            <w:hideMark/>
          </w:tcPr>
          <w:p w14:paraId="7E9336CB"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992" w:type="dxa"/>
            <w:noWrap/>
            <w:hideMark/>
          </w:tcPr>
          <w:p w14:paraId="70A9F32B"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086" w:type="dxa"/>
            <w:noWrap/>
            <w:hideMark/>
          </w:tcPr>
          <w:p w14:paraId="42E2A857"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44 014</w:t>
            </w:r>
          </w:p>
        </w:tc>
        <w:tc>
          <w:tcPr>
            <w:tcW w:w="1213" w:type="dxa"/>
            <w:hideMark/>
          </w:tcPr>
          <w:p w14:paraId="0C60E4DB"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45 732</w:t>
            </w:r>
          </w:p>
        </w:tc>
        <w:tc>
          <w:tcPr>
            <w:tcW w:w="1213" w:type="dxa"/>
            <w:noWrap/>
            <w:hideMark/>
          </w:tcPr>
          <w:p w14:paraId="7C385177"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 xml:space="preserve"> 39 599</w:t>
            </w:r>
          </w:p>
        </w:tc>
        <w:tc>
          <w:tcPr>
            <w:tcW w:w="1166" w:type="dxa"/>
            <w:tcBorders>
              <w:right w:val="single" w:sz="4" w:space="0" w:color="auto"/>
            </w:tcBorders>
            <w:noWrap/>
            <w:hideMark/>
          </w:tcPr>
          <w:p w14:paraId="179A2D02"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293" w:type="dxa"/>
            <w:tcBorders>
              <w:left w:val="single" w:sz="4" w:space="0" w:color="auto"/>
            </w:tcBorders>
            <w:hideMark/>
          </w:tcPr>
          <w:p w14:paraId="10BD5310"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41 254</w:t>
            </w:r>
          </w:p>
        </w:tc>
        <w:tc>
          <w:tcPr>
            <w:tcW w:w="1166" w:type="dxa"/>
            <w:noWrap/>
            <w:hideMark/>
          </w:tcPr>
          <w:p w14:paraId="4A283C2B"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072" w:type="dxa"/>
          </w:tcPr>
          <w:p w14:paraId="04990FAC"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399" w:type="dxa"/>
            <w:hideMark/>
          </w:tcPr>
          <w:p w14:paraId="7EFAE8FC"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41 254</w:t>
            </w:r>
          </w:p>
        </w:tc>
      </w:tr>
      <w:tr w:rsidR="00556640" w:rsidRPr="00712C1F" w14:paraId="2EA96782" w14:textId="77777777" w:rsidTr="00E93685">
        <w:trPr>
          <w:trHeight w:val="274"/>
          <w:jc w:val="right"/>
        </w:trPr>
        <w:tc>
          <w:tcPr>
            <w:tcW w:w="2835" w:type="dxa"/>
            <w:hideMark/>
          </w:tcPr>
          <w:p w14:paraId="0EC04BE5" w14:textId="77777777" w:rsidR="00556640" w:rsidRPr="00712C1F" w:rsidRDefault="00556640" w:rsidP="00ED5CF1">
            <w:pPr>
              <w:pStyle w:val="Normal-pool-Table"/>
              <w:spacing w:after="36"/>
              <w:rPr>
                <w:color w:val="000000"/>
                <w:szCs w:val="18"/>
                <w:lang w:val="en-GB"/>
              </w:rPr>
            </w:pPr>
            <w:r w:rsidRPr="00712C1F">
              <w:rPr>
                <w:color w:val="000000"/>
                <w:szCs w:val="18"/>
                <w:lang w:val="en-GB"/>
              </w:rPr>
              <w:t>Kering SA</w:t>
            </w:r>
          </w:p>
        </w:tc>
        <w:tc>
          <w:tcPr>
            <w:tcW w:w="993" w:type="dxa"/>
            <w:noWrap/>
            <w:hideMark/>
          </w:tcPr>
          <w:p w14:paraId="022C519C"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992" w:type="dxa"/>
            <w:noWrap/>
            <w:hideMark/>
          </w:tcPr>
          <w:p w14:paraId="794370BC"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131 291</w:t>
            </w:r>
          </w:p>
        </w:tc>
        <w:tc>
          <w:tcPr>
            <w:tcW w:w="1086" w:type="dxa"/>
            <w:noWrap/>
            <w:hideMark/>
          </w:tcPr>
          <w:p w14:paraId="2B48DCCE"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143 369</w:t>
            </w:r>
          </w:p>
        </w:tc>
        <w:tc>
          <w:tcPr>
            <w:tcW w:w="1213" w:type="dxa"/>
            <w:hideMark/>
          </w:tcPr>
          <w:p w14:paraId="254B82A9"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143 369</w:t>
            </w:r>
          </w:p>
        </w:tc>
        <w:tc>
          <w:tcPr>
            <w:tcW w:w="1213" w:type="dxa"/>
            <w:noWrap/>
            <w:hideMark/>
          </w:tcPr>
          <w:p w14:paraId="5CE04D3B"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 xml:space="preserve"> 134 831</w:t>
            </w:r>
          </w:p>
        </w:tc>
        <w:tc>
          <w:tcPr>
            <w:tcW w:w="1166" w:type="dxa"/>
            <w:tcBorders>
              <w:right w:val="single" w:sz="4" w:space="0" w:color="auto"/>
            </w:tcBorders>
            <w:noWrap/>
            <w:hideMark/>
          </w:tcPr>
          <w:p w14:paraId="23FFC759"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293" w:type="dxa"/>
            <w:tcBorders>
              <w:left w:val="single" w:sz="4" w:space="0" w:color="auto"/>
            </w:tcBorders>
            <w:noWrap/>
            <w:hideMark/>
          </w:tcPr>
          <w:p w14:paraId="268F5EED"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166" w:type="dxa"/>
            <w:noWrap/>
            <w:hideMark/>
          </w:tcPr>
          <w:p w14:paraId="65396969"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072" w:type="dxa"/>
          </w:tcPr>
          <w:p w14:paraId="668DCDA3"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399" w:type="dxa"/>
            <w:noWrap/>
            <w:hideMark/>
          </w:tcPr>
          <w:p w14:paraId="6916E704"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r>
      <w:tr w:rsidR="00556640" w:rsidRPr="00712C1F" w14:paraId="230C3FC0" w14:textId="77777777" w:rsidTr="00E93685">
        <w:trPr>
          <w:trHeight w:val="461"/>
          <w:jc w:val="right"/>
        </w:trPr>
        <w:tc>
          <w:tcPr>
            <w:tcW w:w="2835" w:type="dxa"/>
            <w:hideMark/>
          </w:tcPr>
          <w:p w14:paraId="33F4C503" w14:textId="5056F177" w:rsidR="00556640" w:rsidRPr="00712C1F" w:rsidRDefault="00556640" w:rsidP="00ED5CF1">
            <w:pPr>
              <w:pStyle w:val="Normal-pool-Table"/>
              <w:spacing w:after="36"/>
              <w:rPr>
                <w:color w:val="000000"/>
                <w:szCs w:val="18"/>
                <w:lang w:val="en-GB"/>
              </w:rPr>
            </w:pPr>
            <w:r w:rsidRPr="00712C1F">
              <w:rPr>
                <w:color w:val="000000"/>
                <w:szCs w:val="18"/>
                <w:lang w:val="en-GB"/>
              </w:rPr>
              <w:t>Laboratoires de Biologie V</w:t>
            </w:r>
            <w:r w:rsidR="00AE232A" w:rsidRPr="00712C1F">
              <w:rPr>
                <w:color w:val="000000"/>
                <w:szCs w:val="18"/>
                <w:lang w:val="en-GB"/>
              </w:rPr>
              <w:t>é</w:t>
            </w:r>
            <w:r w:rsidRPr="00712C1F">
              <w:rPr>
                <w:color w:val="000000"/>
                <w:szCs w:val="18"/>
                <w:lang w:val="en-GB"/>
              </w:rPr>
              <w:t>g</w:t>
            </w:r>
            <w:r w:rsidR="00AE232A" w:rsidRPr="00712C1F">
              <w:rPr>
                <w:color w:val="000000"/>
                <w:szCs w:val="18"/>
                <w:lang w:val="en-GB"/>
              </w:rPr>
              <w:t>é</w:t>
            </w:r>
            <w:r w:rsidRPr="00712C1F">
              <w:rPr>
                <w:color w:val="000000"/>
                <w:szCs w:val="18"/>
                <w:lang w:val="en-GB"/>
              </w:rPr>
              <w:t>tale Yves Rocher</w:t>
            </w:r>
          </w:p>
        </w:tc>
        <w:tc>
          <w:tcPr>
            <w:tcW w:w="993" w:type="dxa"/>
            <w:hideMark/>
          </w:tcPr>
          <w:p w14:paraId="5036D550"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11 481</w:t>
            </w:r>
          </w:p>
        </w:tc>
        <w:tc>
          <w:tcPr>
            <w:tcW w:w="992" w:type="dxa"/>
            <w:noWrap/>
            <w:hideMark/>
          </w:tcPr>
          <w:p w14:paraId="62A23401"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11 161</w:t>
            </w:r>
          </w:p>
        </w:tc>
        <w:tc>
          <w:tcPr>
            <w:tcW w:w="1086" w:type="dxa"/>
            <w:noWrap/>
            <w:hideMark/>
          </w:tcPr>
          <w:p w14:paraId="03B1F152"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213" w:type="dxa"/>
            <w:noWrap/>
            <w:hideMark/>
          </w:tcPr>
          <w:p w14:paraId="5C8379EE"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213" w:type="dxa"/>
            <w:noWrap/>
            <w:hideMark/>
          </w:tcPr>
          <w:p w14:paraId="3AE98092"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166" w:type="dxa"/>
            <w:tcBorders>
              <w:right w:val="single" w:sz="4" w:space="0" w:color="auto"/>
            </w:tcBorders>
            <w:noWrap/>
            <w:hideMark/>
          </w:tcPr>
          <w:p w14:paraId="2AF6241A"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293" w:type="dxa"/>
            <w:tcBorders>
              <w:left w:val="single" w:sz="4" w:space="0" w:color="auto"/>
            </w:tcBorders>
            <w:noWrap/>
            <w:hideMark/>
          </w:tcPr>
          <w:p w14:paraId="3FD3C2BA"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166" w:type="dxa"/>
            <w:noWrap/>
            <w:hideMark/>
          </w:tcPr>
          <w:p w14:paraId="39E225C6"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072" w:type="dxa"/>
          </w:tcPr>
          <w:p w14:paraId="33CFEC5B"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399" w:type="dxa"/>
            <w:noWrap/>
            <w:hideMark/>
          </w:tcPr>
          <w:p w14:paraId="4AAB2737"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r>
      <w:tr w:rsidR="00C13536" w:rsidRPr="00712C1F" w14:paraId="0FB4FDC5" w14:textId="77777777" w:rsidTr="00E93685">
        <w:trPr>
          <w:trHeight w:val="461"/>
          <w:jc w:val="right"/>
        </w:trPr>
        <w:tc>
          <w:tcPr>
            <w:tcW w:w="2835" w:type="dxa"/>
          </w:tcPr>
          <w:p w14:paraId="75DB7826" w14:textId="48509B75" w:rsidR="00C13536" w:rsidRPr="00712C1F" w:rsidRDefault="00C13536" w:rsidP="00ED5CF1">
            <w:pPr>
              <w:pStyle w:val="Normal-pool-Table"/>
              <w:spacing w:after="36"/>
              <w:rPr>
                <w:color w:val="000000"/>
                <w:szCs w:val="18"/>
                <w:lang w:val="en-GB"/>
              </w:rPr>
            </w:pPr>
            <w:r w:rsidRPr="00712C1F">
              <w:rPr>
                <w:color w:val="000000"/>
                <w:szCs w:val="18"/>
                <w:lang w:val="en-GB"/>
              </w:rPr>
              <w:t>Prince Albert II of Monaco Foundation Award</w:t>
            </w:r>
          </w:p>
        </w:tc>
        <w:tc>
          <w:tcPr>
            <w:tcW w:w="993" w:type="dxa"/>
          </w:tcPr>
          <w:p w14:paraId="7F9D473B" w14:textId="5768C247" w:rsidR="00C13536" w:rsidRPr="00712C1F" w:rsidRDefault="00C13536" w:rsidP="00ED5CF1">
            <w:pPr>
              <w:pStyle w:val="Normal-pool-Table"/>
              <w:spacing w:after="36"/>
              <w:jc w:val="right"/>
              <w:rPr>
                <w:color w:val="000000"/>
                <w:szCs w:val="18"/>
                <w:lang w:val="en-GB"/>
              </w:rPr>
            </w:pPr>
            <w:r w:rsidRPr="00712C1F">
              <w:rPr>
                <w:szCs w:val="18"/>
                <w:lang w:val="en-GB"/>
              </w:rPr>
              <w:t>–</w:t>
            </w:r>
          </w:p>
        </w:tc>
        <w:tc>
          <w:tcPr>
            <w:tcW w:w="992" w:type="dxa"/>
            <w:noWrap/>
          </w:tcPr>
          <w:p w14:paraId="4FC2A555" w14:textId="68F1F169" w:rsidR="00C13536" w:rsidRPr="00712C1F" w:rsidRDefault="00C13536" w:rsidP="00ED5CF1">
            <w:pPr>
              <w:pStyle w:val="Normal-pool-Table"/>
              <w:spacing w:after="36"/>
              <w:jc w:val="right"/>
              <w:rPr>
                <w:color w:val="000000"/>
                <w:szCs w:val="18"/>
                <w:lang w:val="en-GB"/>
              </w:rPr>
            </w:pPr>
            <w:r w:rsidRPr="00712C1F">
              <w:rPr>
                <w:szCs w:val="18"/>
                <w:lang w:val="en-GB"/>
              </w:rPr>
              <w:t>–</w:t>
            </w:r>
          </w:p>
        </w:tc>
        <w:tc>
          <w:tcPr>
            <w:tcW w:w="1086" w:type="dxa"/>
            <w:noWrap/>
          </w:tcPr>
          <w:p w14:paraId="794D944D" w14:textId="24C73E42" w:rsidR="00C13536" w:rsidRPr="00712C1F" w:rsidRDefault="00C13536" w:rsidP="00ED5CF1">
            <w:pPr>
              <w:pStyle w:val="Normal-pool-Table"/>
              <w:spacing w:after="36"/>
              <w:jc w:val="right"/>
              <w:rPr>
                <w:szCs w:val="18"/>
                <w:lang w:val="en-GB"/>
              </w:rPr>
            </w:pPr>
            <w:r w:rsidRPr="00712C1F">
              <w:rPr>
                <w:szCs w:val="18"/>
                <w:lang w:val="en-GB"/>
              </w:rPr>
              <w:t>–</w:t>
            </w:r>
          </w:p>
        </w:tc>
        <w:tc>
          <w:tcPr>
            <w:tcW w:w="1213" w:type="dxa"/>
            <w:noWrap/>
          </w:tcPr>
          <w:p w14:paraId="303F59CA" w14:textId="0AAC4026" w:rsidR="00C13536" w:rsidRPr="00712C1F" w:rsidRDefault="00C13536" w:rsidP="00ED5CF1">
            <w:pPr>
              <w:pStyle w:val="Normal-pool-Table"/>
              <w:spacing w:after="36"/>
              <w:jc w:val="right"/>
              <w:rPr>
                <w:szCs w:val="18"/>
                <w:lang w:val="en-GB"/>
              </w:rPr>
            </w:pPr>
            <w:r w:rsidRPr="00712C1F">
              <w:rPr>
                <w:color w:val="000000"/>
                <w:szCs w:val="18"/>
                <w:lang w:val="en-GB"/>
              </w:rPr>
              <w:t>45 045</w:t>
            </w:r>
          </w:p>
        </w:tc>
        <w:tc>
          <w:tcPr>
            <w:tcW w:w="1213" w:type="dxa"/>
            <w:noWrap/>
          </w:tcPr>
          <w:p w14:paraId="09647221" w14:textId="0D25A0F0" w:rsidR="00C13536" w:rsidRPr="00712C1F" w:rsidRDefault="00C13536" w:rsidP="00ED5CF1">
            <w:pPr>
              <w:pStyle w:val="Normal-pool-Table"/>
              <w:spacing w:after="36"/>
              <w:jc w:val="right"/>
              <w:rPr>
                <w:szCs w:val="18"/>
                <w:lang w:val="en-GB"/>
              </w:rPr>
            </w:pPr>
            <w:r w:rsidRPr="00712C1F">
              <w:rPr>
                <w:szCs w:val="18"/>
                <w:lang w:val="en-GB"/>
              </w:rPr>
              <w:t>–</w:t>
            </w:r>
          </w:p>
        </w:tc>
        <w:tc>
          <w:tcPr>
            <w:tcW w:w="1166" w:type="dxa"/>
            <w:tcBorders>
              <w:right w:val="single" w:sz="4" w:space="0" w:color="auto"/>
            </w:tcBorders>
            <w:noWrap/>
          </w:tcPr>
          <w:p w14:paraId="6D7B03FF" w14:textId="779BD453" w:rsidR="00C13536" w:rsidRPr="00712C1F" w:rsidRDefault="00C13536" w:rsidP="00ED5CF1">
            <w:pPr>
              <w:pStyle w:val="Normal-pool-Table"/>
              <w:spacing w:after="36"/>
              <w:jc w:val="right"/>
              <w:rPr>
                <w:szCs w:val="18"/>
                <w:lang w:val="en-GB"/>
              </w:rPr>
            </w:pPr>
            <w:r w:rsidRPr="00712C1F">
              <w:rPr>
                <w:szCs w:val="18"/>
                <w:lang w:val="en-GB"/>
              </w:rPr>
              <w:t>–</w:t>
            </w:r>
          </w:p>
        </w:tc>
        <w:tc>
          <w:tcPr>
            <w:tcW w:w="1293" w:type="dxa"/>
            <w:tcBorders>
              <w:left w:val="single" w:sz="4" w:space="0" w:color="auto"/>
            </w:tcBorders>
            <w:noWrap/>
          </w:tcPr>
          <w:p w14:paraId="23554DB1" w14:textId="302D7CBF" w:rsidR="00C13536" w:rsidRPr="00712C1F" w:rsidRDefault="00C13536" w:rsidP="00ED5CF1">
            <w:pPr>
              <w:pStyle w:val="Normal-pool-Table"/>
              <w:spacing w:after="36"/>
              <w:jc w:val="right"/>
              <w:rPr>
                <w:szCs w:val="18"/>
                <w:lang w:val="en-GB"/>
              </w:rPr>
            </w:pPr>
            <w:r w:rsidRPr="00712C1F">
              <w:rPr>
                <w:szCs w:val="18"/>
                <w:lang w:val="en-GB"/>
              </w:rPr>
              <w:t>–</w:t>
            </w:r>
          </w:p>
        </w:tc>
        <w:tc>
          <w:tcPr>
            <w:tcW w:w="1166" w:type="dxa"/>
            <w:noWrap/>
          </w:tcPr>
          <w:p w14:paraId="1A92431D" w14:textId="5C178A52" w:rsidR="00C13536" w:rsidRPr="00712C1F" w:rsidRDefault="00C13536" w:rsidP="00ED5CF1">
            <w:pPr>
              <w:pStyle w:val="Normal-pool-Table"/>
              <w:spacing w:after="36"/>
              <w:jc w:val="right"/>
              <w:rPr>
                <w:szCs w:val="18"/>
                <w:lang w:val="en-GB"/>
              </w:rPr>
            </w:pPr>
            <w:r w:rsidRPr="00712C1F">
              <w:rPr>
                <w:szCs w:val="18"/>
                <w:lang w:val="en-GB"/>
              </w:rPr>
              <w:t>–</w:t>
            </w:r>
          </w:p>
        </w:tc>
        <w:tc>
          <w:tcPr>
            <w:tcW w:w="1072" w:type="dxa"/>
          </w:tcPr>
          <w:p w14:paraId="782571C5" w14:textId="0E224AF4" w:rsidR="00C13536" w:rsidRPr="00712C1F" w:rsidRDefault="00C13536" w:rsidP="00ED5CF1">
            <w:pPr>
              <w:pStyle w:val="Normal-pool-Table"/>
              <w:spacing w:after="36"/>
              <w:jc w:val="right"/>
              <w:rPr>
                <w:szCs w:val="18"/>
                <w:lang w:val="en-GB"/>
              </w:rPr>
            </w:pPr>
            <w:r w:rsidRPr="00712C1F">
              <w:rPr>
                <w:szCs w:val="18"/>
                <w:lang w:val="en-GB"/>
              </w:rPr>
              <w:t>–</w:t>
            </w:r>
          </w:p>
        </w:tc>
        <w:tc>
          <w:tcPr>
            <w:tcW w:w="1399" w:type="dxa"/>
            <w:noWrap/>
          </w:tcPr>
          <w:p w14:paraId="4F8A8249" w14:textId="54A219FA" w:rsidR="00C13536" w:rsidRPr="00712C1F" w:rsidRDefault="00C13536" w:rsidP="00ED5CF1">
            <w:pPr>
              <w:pStyle w:val="Normal-pool-Table"/>
              <w:spacing w:after="36"/>
              <w:jc w:val="right"/>
              <w:rPr>
                <w:szCs w:val="18"/>
                <w:lang w:val="en-GB"/>
              </w:rPr>
            </w:pPr>
            <w:r w:rsidRPr="00712C1F">
              <w:rPr>
                <w:szCs w:val="18"/>
                <w:lang w:val="en-GB"/>
              </w:rPr>
              <w:t>–</w:t>
            </w:r>
          </w:p>
        </w:tc>
      </w:tr>
      <w:tr w:rsidR="00556640" w:rsidRPr="00712C1F" w14:paraId="2B037AAC" w14:textId="77777777" w:rsidTr="00E93685">
        <w:trPr>
          <w:trHeight w:val="461"/>
          <w:jc w:val="right"/>
        </w:trPr>
        <w:tc>
          <w:tcPr>
            <w:tcW w:w="2835" w:type="dxa"/>
            <w:tcBorders>
              <w:bottom w:val="single" w:sz="4" w:space="0" w:color="auto"/>
            </w:tcBorders>
            <w:hideMark/>
          </w:tcPr>
          <w:p w14:paraId="27F66944" w14:textId="77777777" w:rsidR="00556640" w:rsidRPr="00712C1F" w:rsidRDefault="00556640" w:rsidP="00ED5CF1">
            <w:pPr>
              <w:pStyle w:val="Normal-pool-Table"/>
              <w:spacing w:after="36"/>
              <w:rPr>
                <w:color w:val="000000"/>
                <w:szCs w:val="18"/>
                <w:lang w:val="en-GB"/>
              </w:rPr>
            </w:pPr>
            <w:r w:rsidRPr="00712C1F">
              <w:rPr>
                <w:color w:val="000000"/>
                <w:szCs w:val="18"/>
                <w:lang w:val="en-GB"/>
              </w:rPr>
              <w:t>WinWin Gothenburg Sustainability Award</w:t>
            </w:r>
          </w:p>
        </w:tc>
        <w:tc>
          <w:tcPr>
            <w:tcW w:w="993" w:type="dxa"/>
            <w:tcBorders>
              <w:bottom w:val="single" w:sz="4" w:space="0" w:color="auto"/>
            </w:tcBorders>
            <w:noWrap/>
            <w:hideMark/>
          </w:tcPr>
          <w:p w14:paraId="3331183E"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992" w:type="dxa"/>
            <w:tcBorders>
              <w:bottom w:val="single" w:sz="4" w:space="0" w:color="auto"/>
            </w:tcBorders>
            <w:noWrap/>
            <w:hideMark/>
          </w:tcPr>
          <w:p w14:paraId="7D7BC163"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086" w:type="dxa"/>
            <w:tcBorders>
              <w:bottom w:val="single" w:sz="4" w:space="0" w:color="auto"/>
            </w:tcBorders>
            <w:noWrap/>
            <w:hideMark/>
          </w:tcPr>
          <w:p w14:paraId="0FB6DC05" w14:textId="77777777" w:rsidR="00556640" w:rsidRPr="00712C1F" w:rsidRDefault="00556640" w:rsidP="00ED5CF1">
            <w:pPr>
              <w:pStyle w:val="Normal-pool-Table"/>
              <w:spacing w:after="36"/>
              <w:jc w:val="right"/>
              <w:rPr>
                <w:color w:val="000000"/>
                <w:szCs w:val="18"/>
                <w:lang w:val="en-GB"/>
              </w:rPr>
            </w:pPr>
            <w:r w:rsidRPr="00712C1F">
              <w:rPr>
                <w:color w:val="000000"/>
                <w:szCs w:val="18"/>
                <w:lang w:val="en-GB"/>
              </w:rPr>
              <w:t>113 663</w:t>
            </w:r>
          </w:p>
        </w:tc>
        <w:tc>
          <w:tcPr>
            <w:tcW w:w="1213" w:type="dxa"/>
            <w:tcBorders>
              <w:bottom w:val="single" w:sz="4" w:space="0" w:color="auto"/>
            </w:tcBorders>
            <w:noWrap/>
            <w:hideMark/>
          </w:tcPr>
          <w:p w14:paraId="75235267"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213" w:type="dxa"/>
            <w:tcBorders>
              <w:bottom w:val="single" w:sz="4" w:space="0" w:color="auto"/>
            </w:tcBorders>
            <w:noWrap/>
            <w:hideMark/>
          </w:tcPr>
          <w:p w14:paraId="671D2829"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166" w:type="dxa"/>
            <w:tcBorders>
              <w:bottom w:val="single" w:sz="4" w:space="0" w:color="auto"/>
              <w:right w:val="single" w:sz="4" w:space="0" w:color="auto"/>
            </w:tcBorders>
            <w:noWrap/>
            <w:hideMark/>
          </w:tcPr>
          <w:p w14:paraId="649A98B7"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293" w:type="dxa"/>
            <w:tcBorders>
              <w:left w:val="single" w:sz="4" w:space="0" w:color="auto"/>
              <w:bottom w:val="single" w:sz="4" w:space="0" w:color="auto"/>
            </w:tcBorders>
            <w:noWrap/>
            <w:hideMark/>
          </w:tcPr>
          <w:p w14:paraId="19E18CEF"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166" w:type="dxa"/>
            <w:tcBorders>
              <w:bottom w:val="single" w:sz="4" w:space="0" w:color="auto"/>
            </w:tcBorders>
            <w:noWrap/>
            <w:hideMark/>
          </w:tcPr>
          <w:p w14:paraId="7CE8683D"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072" w:type="dxa"/>
            <w:tcBorders>
              <w:bottom w:val="single" w:sz="4" w:space="0" w:color="auto"/>
            </w:tcBorders>
          </w:tcPr>
          <w:p w14:paraId="7AF3EDEF"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c>
          <w:tcPr>
            <w:tcW w:w="1399" w:type="dxa"/>
            <w:tcBorders>
              <w:bottom w:val="single" w:sz="4" w:space="0" w:color="auto"/>
            </w:tcBorders>
            <w:noWrap/>
            <w:hideMark/>
          </w:tcPr>
          <w:p w14:paraId="7AFBDABD" w14:textId="77777777" w:rsidR="00556640" w:rsidRPr="00712C1F" w:rsidRDefault="00556640" w:rsidP="00ED5CF1">
            <w:pPr>
              <w:pStyle w:val="Normal-pool-Table"/>
              <w:spacing w:after="36"/>
              <w:jc w:val="right"/>
              <w:rPr>
                <w:color w:val="000000"/>
                <w:szCs w:val="18"/>
                <w:lang w:val="en-GB"/>
              </w:rPr>
            </w:pPr>
            <w:r w:rsidRPr="00712C1F">
              <w:rPr>
                <w:szCs w:val="18"/>
                <w:lang w:val="en-GB"/>
              </w:rPr>
              <w:t>–</w:t>
            </w:r>
          </w:p>
        </w:tc>
      </w:tr>
      <w:tr w:rsidR="00556640" w:rsidRPr="00712C1F" w14:paraId="4578CC4E" w14:textId="77777777" w:rsidTr="00E93685">
        <w:trPr>
          <w:trHeight w:val="274"/>
          <w:jc w:val="right"/>
        </w:trPr>
        <w:tc>
          <w:tcPr>
            <w:tcW w:w="2835" w:type="dxa"/>
            <w:tcBorders>
              <w:top w:val="single" w:sz="4" w:space="0" w:color="auto"/>
              <w:bottom w:val="single" w:sz="4" w:space="0" w:color="auto"/>
            </w:tcBorders>
            <w:hideMark/>
          </w:tcPr>
          <w:p w14:paraId="3F85F59F" w14:textId="77777777" w:rsidR="00556640" w:rsidRPr="00712C1F" w:rsidRDefault="00556640" w:rsidP="00ED5CF1">
            <w:pPr>
              <w:pStyle w:val="Normal-pool-Table"/>
              <w:spacing w:after="36"/>
              <w:rPr>
                <w:b/>
                <w:bCs/>
                <w:lang w:val="en-GB"/>
              </w:rPr>
            </w:pPr>
            <w:r w:rsidRPr="00712C1F">
              <w:rPr>
                <w:b/>
                <w:bCs/>
                <w:lang w:val="en-GB"/>
              </w:rPr>
              <w:t>Subtotal 2</w:t>
            </w:r>
          </w:p>
        </w:tc>
        <w:tc>
          <w:tcPr>
            <w:tcW w:w="993" w:type="dxa"/>
            <w:tcBorders>
              <w:top w:val="single" w:sz="4" w:space="0" w:color="auto"/>
              <w:bottom w:val="single" w:sz="4" w:space="0" w:color="auto"/>
            </w:tcBorders>
            <w:hideMark/>
          </w:tcPr>
          <w:p w14:paraId="112CA623" w14:textId="77777777" w:rsidR="00556640" w:rsidRPr="00712C1F" w:rsidRDefault="00556640" w:rsidP="00ED5CF1">
            <w:pPr>
              <w:pStyle w:val="Normal-pool-Table"/>
              <w:spacing w:after="36"/>
              <w:jc w:val="right"/>
              <w:rPr>
                <w:b/>
                <w:bCs/>
                <w:szCs w:val="18"/>
                <w:lang w:val="en-GB"/>
              </w:rPr>
            </w:pPr>
            <w:r w:rsidRPr="00712C1F">
              <w:rPr>
                <w:b/>
                <w:bCs/>
                <w:szCs w:val="18"/>
                <w:lang w:val="en-GB"/>
              </w:rPr>
              <w:t>11 481</w:t>
            </w:r>
          </w:p>
        </w:tc>
        <w:tc>
          <w:tcPr>
            <w:tcW w:w="992" w:type="dxa"/>
            <w:tcBorders>
              <w:top w:val="single" w:sz="4" w:space="0" w:color="auto"/>
              <w:bottom w:val="single" w:sz="4" w:space="0" w:color="auto"/>
            </w:tcBorders>
            <w:hideMark/>
          </w:tcPr>
          <w:p w14:paraId="78EE4A3A" w14:textId="77777777" w:rsidR="00556640" w:rsidRPr="00712C1F" w:rsidRDefault="00556640" w:rsidP="00ED5CF1">
            <w:pPr>
              <w:pStyle w:val="Normal-pool-Table"/>
              <w:spacing w:after="36"/>
              <w:jc w:val="right"/>
              <w:rPr>
                <w:b/>
                <w:bCs/>
                <w:szCs w:val="18"/>
                <w:lang w:val="en-GB"/>
              </w:rPr>
            </w:pPr>
            <w:r w:rsidRPr="00712C1F">
              <w:rPr>
                <w:b/>
                <w:bCs/>
                <w:szCs w:val="18"/>
                <w:lang w:val="en-GB"/>
              </w:rPr>
              <w:t>142 452</w:t>
            </w:r>
          </w:p>
        </w:tc>
        <w:tc>
          <w:tcPr>
            <w:tcW w:w="1086" w:type="dxa"/>
            <w:tcBorders>
              <w:top w:val="single" w:sz="4" w:space="0" w:color="auto"/>
              <w:bottom w:val="single" w:sz="4" w:space="0" w:color="auto"/>
            </w:tcBorders>
            <w:hideMark/>
          </w:tcPr>
          <w:p w14:paraId="68A29824" w14:textId="77777777" w:rsidR="00556640" w:rsidRPr="00712C1F" w:rsidRDefault="00556640" w:rsidP="00ED5CF1">
            <w:pPr>
              <w:pStyle w:val="Normal-pool-Table"/>
              <w:spacing w:after="36"/>
              <w:jc w:val="right"/>
              <w:rPr>
                <w:b/>
                <w:bCs/>
                <w:szCs w:val="18"/>
                <w:lang w:val="en-GB"/>
              </w:rPr>
            </w:pPr>
            <w:r w:rsidRPr="00712C1F">
              <w:rPr>
                <w:b/>
                <w:bCs/>
                <w:szCs w:val="18"/>
                <w:lang w:val="en-GB"/>
              </w:rPr>
              <w:t>301 047</w:t>
            </w:r>
          </w:p>
        </w:tc>
        <w:tc>
          <w:tcPr>
            <w:tcW w:w="1213" w:type="dxa"/>
            <w:tcBorders>
              <w:top w:val="single" w:sz="4" w:space="0" w:color="auto"/>
              <w:bottom w:val="single" w:sz="4" w:space="0" w:color="auto"/>
            </w:tcBorders>
            <w:hideMark/>
          </w:tcPr>
          <w:p w14:paraId="40B38DB2" w14:textId="77777777" w:rsidR="00556640" w:rsidRPr="00712C1F" w:rsidRDefault="00556640" w:rsidP="00ED5CF1">
            <w:pPr>
              <w:pStyle w:val="Normal-pool-Table"/>
              <w:spacing w:after="36"/>
              <w:jc w:val="right"/>
              <w:rPr>
                <w:b/>
                <w:bCs/>
                <w:szCs w:val="18"/>
                <w:lang w:val="en-GB"/>
              </w:rPr>
            </w:pPr>
            <w:r w:rsidRPr="00712C1F">
              <w:rPr>
                <w:b/>
                <w:bCs/>
                <w:szCs w:val="18"/>
                <w:lang w:val="en-GB"/>
              </w:rPr>
              <w:t>234 146</w:t>
            </w:r>
          </w:p>
        </w:tc>
        <w:tc>
          <w:tcPr>
            <w:tcW w:w="1213" w:type="dxa"/>
            <w:tcBorders>
              <w:top w:val="single" w:sz="4" w:space="0" w:color="auto"/>
              <w:bottom w:val="single" w:sz="4" w:space="0" w:color="auto"/>
            </w:tcBorders>
            <w:hideMark/>
          </w:tcPr>
          <w:p w14:paraId="434FBFBA" w14:textId="77777777" w:rsidR="00556640" w:rsidRPr="00712C1F" w:rsidRDefault="00556640" w:rsidP="00ED5CF1">
            <w:pPr>
              <w:pStyle w:val="Normal-pool-Table"/>
              <w:spacing w:after="36"/>
              <w:jc w:val="right"/>
              <w:rPr>
                <w:b/>
                <w:bCs/>
                <w:szCs w:val="18"/>
                <w:lang w:val="en-GB"/>
              </w:rPr>
            </w:pPr>
            <w:r w:rsidRPr="00712C1F">
              <w:rPr>
                <w:b/>
                <w:bCs/>
                <w:szCs w:val="18"/>
                <w:lang w:val="en-GB"/>
              </w:rPr>
              <w:t>1 265 209</w:t>
            </w:r>
          </w:p>
        </w:tc>
        <w:tc>
          <w:tcPr>
            <w:tcW w:w="1166" w:type="dxa"/>
            <w:tcBorders>
              <w:top w:val="single" w:sz="4" w:space="0" w:color="auto"/>
              <w:bottom w:val="single" w:sz="4" w:space="0" w:color="auto"/>
              <w:right w:val="single" w:sz="4" w:space="0" w:color="auto"/>
            </w:tcBorders>
            <w:noWrap/>
            <w:hideMark/>
          </w:tcPr>
          <w:p w14:paraId="657B2925" w14:textId="77777777" w:rsidR="00556640" w:rsidRPr="00712C1F" w:rsidRDefault="00556640" w:rsidP="00ED5CF1">
            <w:pPr>
              <w:pStyle w:val="Normal-pool-Table"/>
              <w:spacing w:after="36"/>
              <w:jc w:val="right"/>
              <w:rPr>
                <w:b/>
                <w:bCs/>
                <w:szCs w:val="18"/>
                <w:lang w:val="en-GB"/>
              </w:rPr>
            </w:pPr>
            <w:r w:rsidRPr="00712C1F">
              <w:rPr>
                <w:b/>
                <w:bCs/>
                <w:szCs w:val="18"/>
                <w:lang w:val="en-GB"/>
              </w:rPr>
              <w:t>–</w:t>
            </w:r>
          </w:p>
        </w:tc>
        <w:tc>
          <w:tcPr>
            <w:tcW w:w="1293" w:type="dxa"/>
            <w:tcBorders>
              <w:top w:val="single" w:sz="4" w:space="0" w:color="auto"/>
              <w:left w:val="single" w:sz="4" w:space="0" w:color="auto"/>
              <w:bottom w:val="single" w:sz="4" w:space="0" w:color="auto"/>
            </w:tcBorders>
            <w:hideMark/>
          </w:tcPr>
          <w:p w14:paraId="40E663D5" w14:textId="77777777" w:rsidR="00556640" w:rsidRPr="00712C1F" w:rsidRDefault="00556640" w:rsidP="00ED5CF1">
            <w:pPr>
              <w:pStyle w:val="Normal-pool-Table"/>
              <w:spacing w:after="36"/>
              <w:jc w:val="right"/>
              <w:rPr>
                <w:b/>
                <w:bCs/>
                <w:szCs w:val="18"/>
                <w:lang w:val="en-GB"/>
              </w:rPr>
            </w:pPr>
            <w:r w:rsidRPr="00712C1F">
              <w:rPr>
                <w:b/>
                <w:bCs/>
                <w:szCs w:val="18"/>
                <w:lang w:val="en-GB"/>
              </w:rPr>
              <w:t>155 666</w:t>
            </w:r>
          </w:p>
        </w:tc>
        <w:tc>
          <w:tcPr>
            <w:tcW w:w="1166" w:type="dxa"/>
            <w:tcBorders>
              <w:top w:val="single" w:sz="4" w:space="0" w:color="auto"/>
              <w:bottom w:val="single" w:sz="4" w:space="0" w:color="auto"/>
            </w:tcBorders>
            <w:hideMark/>
          </w:tcPr>
          <w:p w14:paraId="6190B1BA" w14:textId="77777777" w:rsidR="00556640" w:rsidRPr="00712C1F" w:rsidRDefault="00556640" w:rsidP="00ED5CF1">
            <w:pPr>
              <w:pStyle w:val="Normal-pool-Table"/>
              <w:spacing w:after="36"/>
              <w:jc w:val="right"/>
              <w:rPr>
                <w:b/>
                <w:bCs/>
                <w:szCs w:val="18"/>
                <w:lang w:val="en-GB"/>
              </w:rPr>
            </w:pPr>
            <w:r w:rsidRPr="00712C1F">
              <w:rPr>
                <w:b/>
                <w:bCs/>
                <w:szCs w:val="18"/>
                <w:lang w:val="en-GB"/>
              </w:rPr>
              <w:t>22 002</w:t>
            </w:r>
          </w:p>
        </w:tc>
        <w:tc>
          <w:tcPr>
            <w:tcW w:w="1072" w:type="dxa"/>
            <w:tcBorders>
              <w:top w:val="single" w:sz="4" w:space="0" w:color="auto"/>
              <w:bottom w:val="single" w:sz="4" w:space="0" w:color="auto"/>
            </w:tcBorders>
          </w:tcPr>
          <w:p w14:paraId="06FF1420" w14:textId="77777777" w:rsidR="00556640" w:rsidRPr="00712C1F" w:rsidRDefault="00556640" w:rsidP="00ED5CF1">
            <w:pPr>
              <w:pStyle w:val="Normal-pool-Table"/>
              <w:spacing w:after="36"/>
              <w:jc w:val="right"/>
              <w:rPr>
                <w:b/>
                <w:bCs/>
                <w:szCs w:val="18"/>
                <w:lang w:val="en-GB"/>
              </w:rPr>
            </w:pPr>
            <w:r w:rsidRPr="00712C1F">
              <w:rPr>
                <w:b/>
                <w:bCs/>
                <w:szCs w:val="18"/>
                <w:lang w:val="en-GB"/>
              </w:rPr>
              <w:t>–</w:t>
            </w:r>
          </w:p>
        </w:tc>
        <w:tc>
          <w:tcPr>
            <w:tcW w:w="1399" w:type="dxa"/>
            <w:tcBorders>
              <w:top w:val="single" w:sz="4" w:space="0" w:color="auto"/>
              <w:left w:val="nil"/>
              <w:bottom w:val="single" w:sz="4" w:space="0" w:color="auto"/>
              <w:right w:val="single" w:sz="4" w:space="0" w:color="auto"/>
            </w:tcBorders>
            <w:hideMark/>
          </w:tcPr>
          <w:p w14:paraId="02B3C427" w14:textId="77777777" w:rsidR="00556640" w:rsidRPr="00712C1F" w:rsidRDefault="00556640" w:rsidP="00ED5CF1">
            <w:pPr>
              <w:pStyle w:val="Normal-pool-Table"/>
              <w:spacing w:after="36"/>
              <w:jc w:val="right"/>
              <w:rPr>
                <w:b/>
                <w:bCs/>
                <w:szCs w:val="18"/>
                <w:lang w:val="en-GB"/>
              </w:rPr>
            </w:pPr>
            <w:r w:rsidRPr="00712C1F">
              <w:rPr>
                <w:b/>
                <w:bCs/>
                <w:szCs w:val="18"/>
                <w:lang w:val="en-GB"/>
              </w:rPr>
              <w:t>177 668</w:t>
            </w:r>
          </w:p>
        </w:tc>
      </w:tr>
      <w:tr w:rsidR="00556640" w:rsidRPr="00712C1F" w14:paraId="64DE32A0" w14:textId="77777777" w:rsidTr="00E93685">
        <w:trPr>
          <w:trHeight w:val="274"/>
          <w:jc w:val="right"/>
        </w:trPr>
        <w:tc>
          <w:tcPr>
            <w:tcW w:w="2835" w:type="dxa"/>
            <w:tcBorders>
              <w:top w:val="single" w:sz="4" w:space="0" w:color="auto"/>
              <w:bottom w:val="single" w:sz="4" w:space="0" w:color="auto"/>
            </w:tcBorders>
            <w:hideMark/>
          </w:tcPr>
          <w:p w14:paraId="4642B8C2" w14:textId="388D663B" w:rsidR="00556640" w:rsidRPr="00712C1F" w:rsidRDefault="00556640" w:rsidP="00ED5CF1">
            <w:pPr>
              <w:pStyle w:val="Normal-pool-Table"/>
              <w:spacing w:after="36"/>
              <w:rPr>
                <w:b/>
                <w:bCs/>
                <w:lang w:val="en-GB"/>
              </w:rPr>
            </w:pPr>
            <w:r w:rsidRPr="00712C1F">
              <w:rPr>
                <w:b/>
                <w:bCs/>
                <w:lang w:val="en-GB"/>
              </w:rPr>
              <w:t>Subtotal (1</w:t>
            </w:r>
            <w:r w:rsidR="00D07C39" w:rsidRPr="00712C1F">
              <w:rPr>
                <w:b/>
                <w:bCs/>
                <w:lang w:val="en-GB"/>
              </w:rPr>
              <w:t> </w:t>
            </w:r>
            <w:r w:rsidRPr="00712C1F">
              <w:rPr>
                <w:b/>
                <w:bCs/>
                <w:lang w:val="en-GB"/>
              </w:rPr>
              <w:t>+</w:t>
            </w:r>
            <w:r w:rsidR="00D07C39" w:rsidRPr="00712C1F">
              <w:rPr>
                <w:b/>
                <w:bCs/>
                <w:lang w:val="en-GB"/>
              </w:rPr>
              <w:t> </w:t>
            </w:r>
            <w:r w:rsidRPr="00712C1F">
              <w:rPr>
                <w:b/>
                <w:bCs/>
                <w:lang w:val="en-GB"/>
              </w:rPr>
              <w:t>2)</w:t>
            </w:r>
          </w:p>
        </w:tc>
        <w:tc>
          <w:tcPr>
            <w:tcW w:w="993" w:type="dxa"/>
            <w:tcBorders>
              <w:top w:val="single" w:sz="4" w:space="0" w:color="auto"/>
              <w:bottom w:val="single" w:sz="4" w:space="0" w:color="auto"/>
            </w:tcBorders>
            <w:hideMark/>
          </w:tcPr>
          <w:p w14:paraId="08B6D4F4" w14:textId="77777777" w:rsidR="00556640" w:rsidRPr="00712C1F" w:rsidRDefault="00556640" w:rsidP="00ED5CF1">
            <w:pPr>
              <w:pStyle w:val="Normal-pool-Table"/>
              <w:spacing w:after="36"/>
              <w:jc w:val="right"/>
              <w:rPr>
                <w:b/>
                <w:bCs/>
                <w:szCs w:val="18"/>
                <w:lang w:val="en-GB"/>
              </w:rPr>
            </w:pPr>
            <w:r w:rsidRPr="00712C1F">
              <w:rPr>
                <w:b/>
                <w:bCs/>
                <w:szCs w:val="18"/>
                <w:lang w:val="en-GB"/>
              </w:rPr>
              <w:t>5 037 037</w:t>
            </w:r>
          </w:p>
        </w:tc>
        <w:tc>
          <w:tcPr>
            <w:tcW w:w="992" w:type="dxa"/>
            <w:tcBorders>
              <w:top w:val="single" w:sz="4" w:space="0" w:color="auto"/>
              <w:bottom w:val="single" w:sz="4" w:space="0" w:color="auto"/>
            </w:tcBorders>
            <w:hideMark/>
          </w:tcPr>
          <w:p w14:paraId="69144C63" w14:textId="77777777" w:rsidR="00556640" w:rsidRPr="00712C1F" w:rsidRDefault="00556640" w:rsidP="00ED5CF1">
            <w:pPr>
              <w:pStyle w:val="Normal-pool-Table"/>
              <w:spacing w:after="36"/>
              <w:jc w:val="right"/>
              <w:rPr>
                <w:b/>
                <w:bCs/>
                <w:szCs w:val="18"/>
                <w:lang w:val="en-GB"/>
              </w:rPr>
            </w:pPr>
            <w:r w:rsidRPr="00712C1F">
              <w:rPr>
                <w:b/>
                <w:bCs/>
                <w:szCs w:val="18"/>
                <w:lang w:val="en-GB"/>
              </w:rPr>
              <w:t>6 936 048</w:t>
            </w:r>
          </w:p>
        </w:tc>
        <w:tc>
          <w:tcPr>
            <w:tcW w:w="1086" w:type="dxa"/>
            <w:tcBorders>
              <w:top w:val="single" w:sz="4" w:space="0" w:color="auto"/>
              <w:bottom w:val="single" w:sz="4" w:space="0" w:color="auto"/>
            </w:tcBorders>
            <w:hideMark/>
          </w:tcPr>
          <w:p w14:paraId="4AC35133" w14:textId="77777777" w:rsidR="00556640" w:rsidRPr="00712C1F" w:rsidRDefault="00556640" w:rsidP="00ED5CF1">
            <w:pPr>
              <w:pStyle w:val="Normal-pool-Table"/>
              <w:spacing w:after="36"/>
              <w:jc w:val="right"/>
              <w:rPr>
                <w:b/>
                <w:bCs/>
                <w:szCs w:val="18"/>
                <w:lang w:val="en-GB"/>
              </w:rPr>
            </w:pPr>
            <w:r w:rsidRPr="00712C1F">
              <w:rPr>
                <w:b/>
                <w:bCs/>
                <w:szCs w:val="18"/>
                <w:lang w:val="en-GB"/>
              </w:rPr>
              <w:t>3 791 379</w:t>
            </w:r>
          </w:p>
        </w:tc>
        <w:tc>
          <w:tcPr>
            <w:tcW w:w="1213" w:type="dxa"/>
            <w:tcBorders>
              <w:top w:val="single" w:sz="4" w:space="0" w:color="auto"/>
              <w:bottom w:val="single" w:sz="4" w:space="0" w:color="auto"/>
            </w:tcBorders>
            <w:hideMark/>
          </w:tcPr>
          <w:p w14:paraId="420EE632" w14:textId="77777777" w:rsidR="00556640" w:rsidRPr="00712C1F" w:rsidRDefault="00556640" w:rsidP="00ED5CF1">
            <w:pPr>
              <w:pStyle w:val="Normal-pool-Table"/>
              <w:spacing w:after="36"/>
              <w:jc w:val="right"/>
              <w:rPr>
                <w:b/>
                <w:bCs/>
                <w:szCs w:val="18"/>
                <w:lang w:val="en-GB"/>
              </w:rPr>
            </w:pPr>
            <w:r w:rsidRPr="00712C1F">
              <w:rPr>
                <w:b/>
                <w:bCs/>
                <w:szCs w:val="18"/>
                <w:lang w:val="en-GB"/>
              </w:rPr>
              <w:t>5 568 774</w:t>
            </w:r>
          </w:p>
        </w:tc>
        <w:tc>
          <w:tcPr>
            <w:tcW w:w="1213" w:type="dxa"/>
            <w:tcBorders>
              <w:top w:val="single" w:sz="4" w:space="0" w:color="auto"/>
              <w:bottom w:val="single" w:sz="4" w:space="0" w:color="auto"/>
            </w:tcBorders>
            <w:hideMark/>
          </w:tcPr>
          <w:p w14:paraId="50A1EFBE" w14:textId="77777777" w:rsidR="00556640" w:rsidRPr="00712C1F" w:rsidRDefault="00556640" w:rsidP="00ED5CF1">
            <w:pPr>
              <w:pStyle w:val="Normal-pool-Table"/>
              <w:spacing w:after="36"/>
              <w:jc w:val="right"/>
              <w:rPr>
                <w:b/>
                <w:bCs/>
                <w:szCs w:val="18"/>
                <w:lang w:val="en-GB"/>
              </w:rPr>
            </w:pPr>
            <w:r w:rsidRPr="00712C1F">
              <w:rPr>
                <w:b/>
                <w:bCs/>
                <w:szCs w:val="18"/>
                <w:lang w:val="en-GB"/>
              </w:rPr>
              <w:t>5 425 703</w:t>
            </w:r>
          </w:p>
        </w:tc>
        <w:tc>
          <w:tcPr>
            <w:tcW w:w="1166" w:type="dxa"/>
            <w:tcBorders>
              <w:top w:val="single" w:sz="4" w:space="0" w:color="auto"/>
              <w:bottom w:val="single" w:sz="4" w:space="0" w:color="auto"/>
              <w:right w:val="single" w:sz="4" w:space="0" w:color="auto"/>
            </w:tcBorders>
            <w:hideMark/>
          </w:tcPr>
          <w:p w14:paraId="6F773538" w14:textId="77777777" w:rsidR="00556640" w:rsidRPr="00712C1F" w:rsidRDefault="00556640" w:rsidP="00ED5CF1">
            <w:pPr>
              <w:pStyle w:val="Normal-pool-Table"/>
              <w:spacing w:after="36"/>
              <w:jc w:val="right"/>
              <w:rPr>
                <w:b/>
                <w:bCs/>
                <w:szCs w:val="18"/>
                <w:lang w:val="en-GB"/>
              </w:rPr>
            </w:pPr>
            <w:r w:rsidRPr="00712C1F">
              <w:rPr>
                <w:b/>
                <w:bCs/>
                <w:szCs w:val="18"/>
                <w:lang w:val="en-GB"/>
              </w:rPr>
              <w:t>572 307</w:t>
            </w:r>
          </w:p>
        </w:tc>
        <w:tc>
          <w:tcPr>
            <w:tcW w:w="1293" w:type="dxa"/>
            <w:tcBorders>
              <w:top w:val="single" w:sz="4" w:space="0" w:color="auto"/>
              <w:left w:val="single" w:sz="4" w:space="0" w:color="auto"/>
              <w:bottom w:val="single" w:sz="4" w:space="0" w:color="auto"/>
            </w:tcBorders>
            <w:hideMark/>
          </w:tcPr>
          <w:p w14:paraId="4B41A672" w14:textId="77777777" w:rsidR="00556640" w:rsidRPr="00712C1F" w:rsidRDefault="00556640" w:rsidP="00ED5CF1">
            <w:pPr>
              <w:pStyle w:val="Normal-pool-Table"/>
              <w:spacing w:after="36"/>
              <w:jc w:val="right"/>
              <w:rPr>
                <w:b/>
                <w:bCs/>
                <w:szCs w:val="18"/>
                <w:lang w:val="en-GB"/>
              </w:rPr>
            </w:pPr>
            <w:r w:rsidRPr="00712C1F">
              <w:rPr>
                <w:b/>
                <w:bCs/>
                <w:szCs w:val="18"/>
                <w:lang w:val="en-GB"/>
              </w:rPr>
              <w:t>4 196 014</w:t>
            </w:r>
          </w:p>
        </w:tc>
        <w:tc>
          <w:tcPr>
            <w:tcW w:w="1166" w:type="dxa"/>
            <w:tcBorders>
              <w:top w:val="single" w:sz="4" w:space="0" w:color="auto"/>
              <w:bottom w:val="single" w:sz="4" w:space="0" w:color="auto"/>
            </w:tcBorders>
            <w:hideMark/>
          </w:tcPr>
          <w:p w14:paraId="309B3C0E" w14:textId="77777777" w:rsidR="00556640" w:rsidRPr="00712C1F" w:rsidRDefault="00556640" w:rsidP="00ED5CF1">
            <w:pPr>
              <w:pStyle w:val="Normal-pool-Table"/>
              <w:spacing w:after="36"/>
              <w:jc w:val="right"/>
              <w:rPr>
                <w:b/>
                <w:bCs/>
                <w:szCs w:val="18"/>
                <w:lang w:val="en-GB"/>
              </w:rPr>
            </w:pPr>
            <w:r w:rsidRPr="00712C1F">
              <w:rPr>
                <w:b/>
                <w:bCs/>
                <w:szCs w:val="18"/>
                <w:lang w:val="en-GB"/>
              </w:rPr>
              <w:t>1 518 207</w:t>
            </w:r>
          </w:p>
        </w:tc>
        <w:tc>
          <w:tcPr>
            <w:tcW w:w="1072" w:type="dxa"/>
            <w:tcBorders>
              <w:top w:val="single" w:sz="4" w:space="0" w:color="auto"/>
              <w:bottom w:val="single" w:sz="4" w:space="0" w:color="auto"/>
            </w:tcBorders>
          </w:tcPr>
          <w:p w14:paraId="4E5BBA5B" w14:textId="77777777" w:rsidR="00556640" w:rsidRPr="00712C1F" w:rsidRDefault="00556640" w:rsidP="00ED5CF1">
            <w:pPr>
              <w:pStyle w:val="Normal-pool-Table"/>
              <w:spacing w:after="36"/>
              <w:jc w:val="right"/>
              <w:rPr>
                <w:b/>
                <w:bCs/>
                <w:szCs w:val="18"/>
                <w:lang w:val="en-GB"/>
              </w:rPr>
            </w:pPr>
            <w:r w:rsidRPr="00712C1F">
              <w:rPr>
                <w:b/>
                <w:bCs/>
                <w:szCs w:val="18"/>
                <w:lang w:val="en-GB"/>
              </w:rPr>
              <w:t>3 025 303</w:t>
            </w:r>
          </w:p>
        </w:tc>
        <w:tc>
          <w:tcPr>
            <w:tcW w:w="1399" w:type="dxa"/>
            <w:tcBorders>
              <w:top w:val="single" w:sz="4" w:space="0" w:color="auto"/>
              <w:left w:val="nil"/>
              <w:bottom w:val="single" w:sz="4" w:space="0" w:color="auto"/>
              <w:right w:val="single" w:sz="4" w:space="0" w:color="auto"/>
            </w:tcBorders>
            <w:hideMark/>
          </w:tcPr>
          <w:p w14:paraId="300903A9" w14:textId="77777777" w:rsidR="00556640" w:rsidRPr="00712C1F" w:rsidRDefault="00556640" w:rsidP="00ED5CF1">
            <w:pPr>
              <w:pStyle w:val="Normal-pool-Table"/>
              <w:spacing w:after="36"/>
              <w:jc w:val="right"/>
              <w:rPr>
                <w:b/>
                <w:bCs/>
                <w:szCs w:val="18"/>
                <w:lang w:val="en-GB"/>
              </w:rPr>
            </w:pPr>
            <w:r w:rsidRPr="00712C1F">
              <w:rPr>
                <w:b/>
                <w:bCs/>
                <w:szCs w:val="18"/>
                <w:lang w:val="en-GB"/>
              </w:rPr>
              <w:t>8 739 523</w:t>
            </w:r>
          </w:p>
        </w:tc>
      </w:tr>
      <w:tr w:rsidR="00556640" w:rsidRPr="00712C1F" w14:paraId="32C624AD" w14:textId="77777777" w:rsidTr="00E93685">
        <w:trPr>
          <w:trHeight w:val="461"/>
          <w:jc w:val="right"/>
        </w:trPr>
        <w:tc>
          <w:tcPr>
            <w:tcW w:w="2835" w:type="dxa"/>
            <w:tcBorders>
              <w:top w:val="single" w:sz="4" w:space="0" w:color="auto"/>
              <w:bottom w:val="single" w:sz="4" w:space="0" w:color="auto"/>
            </w:tcBorders>
            <w:hideMark/>
          </w:tcPr>
          <w:p w14:paraId="3B4901DC" w14:textId="77777777" w:rsidR="00556640" w:rsidRPr="00712C1F" w:rsidRDefault="00556640" w:rsidP="00ED5CF1">
            <w:pPr>
              <w:pStyle w:val="Normal-pool-Table"/>
              <w:spacing w:after="36"/>
              <w:rPr>
                <w:b/>
                <w:bCs/>
                <w:i/>
                <w:iCs/>
                <w:lang w:val="en-GB"/>
              </w:rPr>
            </w:pPr>
            <w:r w:rsidRPr="00712C1F">
              <w:rPr>
                <w:b/>
                <w:bCs/>
                <w:lang w:val="en-GB"/>
              </w:rPr>
              <w:t>3.</w:t>
            </w:r>
            <w:r w:rsidRPr="00712C1F">
              <w:rPr>
                <w:b/>
                <w:bCs/>
                <w:i/>
                <w:iCs/>
                <w:lang w:val="en-GB"/>
              </w:rPr>
              <w:t xml:space="preserve"> </w:t>
            </w:r>
            <w:r w:rsidRPr="00712C1F">
              <w:rPr>
                <w:b/>
                <w:bCs/>
                <w:lang w:val="en-GB"/>
              </w:rPr>
              <w:t>Investment and miscellaneous income</w:t>
            </w:r>
            <w:r w:rsidRPr="00712C1F">
              <w:rPr>
                <w:b/>
                <w:bCs/>
                <w:i/>
                <w:iCs/>
                <w:vertAlign w:val="superscript"/>
                <w:lang w:val="en-GB"/>
              </w:rPr>
              <w:t>b</w:t>
            </w:r>
          </w:p>
        </w:tc>
        <w:tc>
          <w:tcPr>
            <w:tcW w:w="993" w:type="dxa"/>
            <w:tcBorders>
              <w:top w:val="single" w:sz="4" w:space="0" w:color="auto"/>
              <w:bottom w:val="single" w:sz="4" w:space="0" w:color="auto"/>
            </w:tcBorders>
            <w:hideMark/>
          </w:tcPr>
          <w:p w14:paraId="7AD937AD" w14:textId="77777777" w:rsidR="00556640" w:rsidRPr="00712C1F" w:rsidRDefault="00556640" w:rsidP="00ED5CF1">
            <w:pPr>
              <w:pStyle w:val="Normal-pool-Table"/>
              <w:spacing w:after="36"/>
              <w:jc w:val="right"/>
              <w:rPr>
                <w:b/>
                <w:bCs/>
                <w:szCs w:val="18"/>
                <w:lang w:val="en-GB"/>
              </w:rPr>
            </w:pPr>
            <w:r w:rsidRPr="00712C1F">
              <w:rPr>
                <w:b/>
                <w:bCs/>
                <w:szCs w:val="18"/>
                <w:lang w:val="en-GB"/>
              </w:rPr>
              <w:t>158 546</w:t>
            </w:r>
          </w:p>
        </w:tc>
        <w:tc>
          <w:tcPr>
            <w:tcW w:w="992" w:type="dxa"/>
            <w:tcBorders>
              <w:top w:val="single" w:sz="4" w:space="0" w:color="auto"/>
              <w:bottom w:val="single" w:sz="4" w:space="0" w:color="auto"/>
            </w:tcBorders>
            <w:hideMark/>
          </w:tcPr>
          <w:p w14:paraId="7A39D11E" w14:textId="77777777" w:rsidR="00556640" w:rsidRPr="00712C1F" w:rsidRDefault="00556640" w:rsidP="00ED5CF1">
            <w:pPr>
              <w:pStyle w:val="Normal-pool-Table"/>
              <w:spacing w:after="36"/>
              <w:jc w:val="right"/>
              <w:rPr>
                <w:b/>
                <w:bCs/>
                <w:szCs w:val="18"/>
                <w:lang w:val="en-GB"/>
              </w:rPr>
            </w:pPr>
            <w:r w:rsidRPr="00712C1F">
              <w:rPr>
                <w:b/>
                <w:bCs/>
                <w:szCs w:val="18"/>
                <w:lang w:val="en-GB"/>
              </w:rPr>
              <w:t>217 091</w:t>
            </w:r>
          </w:p>
        </w:tc>
        <w:tc>
          <w:tcPr>
            <w:tcW w:w="1086" w:type="dxa"/>
            <w:tcBorders>
              <w:top w:val="single" w:sz="4" w:space="0" w:color="auto"/>
              <w:bottom w:val="single" w:sz="4" w:space="0" w:color="auto"/>
            </w:tcBorders>
            <w:hideMark/>
          </w:tcPr>
          <w:p w14:paraId="1718740C" w14:textId="77777777" w:rsidR="00556640" w:rsidRPr="00712C1F" w:rsidRDefault="00556640" w:rsidP="00ED5CF1">
            <w:pPr>
              <w:pStyle w:val="Normal-pool-Table"/>
              <w:spacing w:after="36"/>
              <w:jc w:val="right"/>
              <w:rPr>
                <w:b/>
                <w:bCs/>
                <w:szCs w:val="18"/>
                <w:lang w:val="en-GB"/>
              </w:rPr>
            </w:pPr>
            <w:r w:rsidRPr="00712C1F">
              <w:rPr>
                <w:b/>
                <w:bCs/>
                <w:szCs w:val="18"/>
                <w:lang w:val="en-GB"/>
              </w:rPr>
              <w:t>179 314</w:t>
            </w:r>
          </w:p>
        </w:tc>
        <w:tc>
          <w:tcPr>
            <w:tcW w:w="1213" w:type="dxa"/>
            <w:tcBorders>
              <w:top w:val="single" w:sz="4" w:space="0" w:color="auto"/>
              <w:bottom w:val="single" w:sz="4" w:space="0" w:color="auto"/>
            </w:tcBorders>
            <w:hideMark/>
          </w:tcPr>
          <w:p w14:paraId="2028A57C" w14:textId="77777777" w:rsidR="00556640" w:rsidRPr="00712C1F" w:rsidRDefault="00556640" w:rsidP="00ED5CF1">
            <w:pPr>
              <w:pStyle w:val="Normal-pool-Table"/>
              <w:spacing w:after="36"/>
              <w:jc w:val="right"/>
              <w:rPr>
                <w:b/>
                <w:bCs/>
                <w:szCs w:val="18"/>
                <w:lang w:val="en-GB"/>
              </w:rPr>
            </w:pPr>
            <w:r w:rsidRPr="00712C1F">
              <w:rPr>
                <w:b/>
                <w:bCs/>
                <w:szCs w:val="18"/>
                <w:lang w:val="en-GB"/>
              </w:rPr>
              <w:t>(8 856)</w:t>
            </w:r>
          </w:p>
        </w:tc>
        <w:tc>
          <w:tcPr>
            <w:tcW w:w="1213" w:type="dxa"/>
            <w:tcBorders>
              <w:top w:val="single" w:sz="4" w:space="0" w:color="auto"/>
              <w:bottom w:val="single" w:sz="4" w:space="0" w:color="auto"/>
            </w:tcBorders>
            <w:hideMark/>
          </w:tcPr>
          <w:p w14:paraId="52615791" w14:textId="77777777" w:rsidR="00556640" w:rsidRPr="00712C1F" w:rsidRDefault="00556640" w:rsidP="00ED5CF1">
            <w:pPr>
              <w:pStyle w:val="Normal-pool-Table"/>
              <w:spacing w:after="36"/>
              <w:jc w:val="right"/>
              <w:rPr>
                <w:b/>
                <w:bCs/>
                <w:szCs w:val="18"/>
                <w:lang w:val="en-GB"/>
              </w:rPr>
            </w:pPr>
            <w:r w:rsidRPr="00712C1F">
              <w:rPr>
                <w:b/>
                <w:bCs/>
                <w:szCs w:val="18"/>
                <w:lang w:val="en-GB"/>
              </w:rPr>
              <w:t>41 965</w:t>
            </w:r>
          </w:p>
        </w:tc>
        <w:tc>
          <w:tcPr>
            <w:tcW w:w="1166" w:type="dxa"/>
            <w:tcBorders>
              <w:top w:val="single" w:sz="4" w:space="0" w:color="auto"/>
              <w:bottom w:val="single" w:sz="4" w:space="0" w:color="auto"/>
              <w:right w:val="single" w:sz="4" w:space="0" w:color="auto"/>
            </w:tcBorders>
            <w:noWrap/>
            <w:hideMark/>
          </w:tcPr>
          <w:p w14:paraId="7B69477D" w14:textId="77777777" w:rsidR="00556640" w:rsidRPr="00712C1F" w:rsidRDefault="00556640" w:rsidP="00ED5CF1">
            <w:pPr>
              <w:pStyle w:val="Normal-pool-Table"/>
              <w:spacing w:after="36"/>
              <w:jc w:val="right"/>
              <w:rPr>
                <w:b/>
                <w:bCs/>
                <w:szCs w:val="18"/>
                <w:lang w:val="en-GB"/>
              </w:rPr>
            </w:pPr>
            <w:r w:rsidRPr="00712C1F">
              <w:rPr>
                <w:b/>
                <w:bCs/>
                <w:szCs w:val="18"/>
                <w:lang w:val="en-GB"/>
              </w:rPr>
              <w:t>198 234</w:t>
            </w:r>
          </w:p>
        </w:tc>
        <w:tc>
          <w:tcPr>
            <w:tcW w:w="1293" w:type="dxa"/>
            <w:tcBorders>
              <w:top w:val="single" w:sz="4" w:space="0" w:color="auto"/>
              <w:left w:val="single" w:sz="4" w:space="0" w:color="auto"/>
              <w:bottom w:val="single" w:sz="4" w:space="0" w:color="auto"/>
            </w:tcBorders>
            <w:noWrap/>
            <w:hideMark/>
          </w:tcPr>
          <w:p w14:paraId="10E8833E" w14:textId="77777777" w:rsidR="00556640" w:rsidRPr="00712C1F" w:rsidRDefault="00556640" w:rsidP="00ED5CF1">
            <w:pPr>
              <w:pStyle w:val="Normal-pool-Table"/>
              <w:spacing w:after="36"/>
              <w:jc w:val="right"/>
              <w:rPr>
                <w:b/>
                <w:bCs/>
                <w:szCs w:val="18"/>
                <w:lang w:val="en-GB"/>
              </w:rPr>
            </w:pPr>
            <w:r w:rsidRPr="00712C1F">
              <w:rPr>
                <w:b/>
                <w:bCs/>
                <w:szCs w:val="18"/>
                <w:lang w:val="en-GB"/>
              </w:rPr>
              <w:t>–</w:t>
            </w:r>
          </w:p>
        </w:tc>
        <w:tc>
          <w:tcPr>
            <w:tcW w:w="1166" w:type="dxa"/>
            <w:tcBorders>
              <w:top w:val="single" w:sz="4" w:space="0" w:color="auto"/>
              <w:bottom w:val="single" w:sz="4" w:space="0" w:color="auto"/>
            </w:tcBorders>
            <w:noWrap/>
            <w:hideMark/>
          </w:tcPr>
          <w:p w14:paraId="42FFACAD" w14:textId="77777777" w:rsidR="00556640" w:rsidRPr="00712C1F" w:rsidRDefault="00556640" w:rsidP="00ED5CF1">
            <w:pPr>
              <w:pStyle w:val="Normal-pool-Table"/>
              <w:spacing w:after="36"/>
              <w:jc w:val="right"/>
              <w:rPr>
                <w:b/>
                <w:bCs/>
                <w:szCs w:val="18"/>
                <w:lang w:val="en-GB"/>
              </w:rPr>
            </w:pPr>
            <w:r w:rsidRPr="00712C1F">
              <w:rPr>
                <w:b/>
                <w:bCs/>
                <w:szCs w:val="18"/>
                <w:lang w:val="en-GB"/>
              </w:rPr>
              <w:t>–</w:t>
            </w:r>
          </w:p>
        </w:tc>
        <w:tc>
          <w:tcPr>
            <w:tcW w:w="1072" w:type="dxa"/>
            <w:tcBorders>
              <w:top w:val="single" w:sz="4" w:space="0" w:color="auto"/>
              <w:bottom w:val="single" w:sz="4" w:space="0" w:color="auto"/>
            </w:tcBorders>
          </w:tcPr>
          <w:p w14:paraId="659049CE" w14:textId="77777777" w:rsidR="00556640" w:rsidRPr="00712C1F" w:rsidRDefault="00556640" w:rsidP="00ED5CF1">
            <w:pPr>
              <w:pStyle w:val="Normal-pool-Table"/>
              <w:spacing w:after="36"/>
              <w:jc w:val="right"/>
              <w:rPr>
                <w:b/>
                <w:bCs/>
                <w:szCs w:val="18"/>
                <w:lang w:val="en-GB"/>
              </w:rPr>
            </w:pPr>
            <w:r w:rsidRPr="00712C1F">
              <w:rPr>
                <w:b/>
                <w:bCs/>
                <w:szCs w:val="18"/>
                <w:lang w:val="en-GB"/>
              </w:rPr>
              <w:t>–</w:t>
            </w:r>
          </w:p>
        </w:tc>
        <w:tc>
          <w:tcPr>
            <w:tcW w:w="1399" w:type="dxa"/>
            <w:tcBorders>
              <w:top w:val="single" w:sz="4" w:space="0" w:color="auto"/>
              <w:left w:val="nil"/>
              <w:bottom w:val="single" w:sz="4" w:space="0" w:color="auto"/>
              <w:right w:val="single" w:sz="4" w:space="0" w:color="auto"/>
            </w:tcBorders>
            <w:noWrap/>
            <w:hideMark/>
          </w:tcPr>
          <w:p w14:paraId="6B6C3F52" w14:textId="77777777" w:rsidR="00556640" w:rsidRPr="00712C1F" w:rsidRDefault="00556640" w:rsidP="00ED5CF1">
            <w:pPr>
              <w:pStyle w:val="Normal-pool-Table"/>
              <w:spacing w:after="36"/>
              <w:jc w:val="right"/>
              <w:rPr>
                <w:b/>
                <w:bCs/>
                <w:szCs w:val="18"/>
                <w:lang w:val="en-GB"/>
              </w:rPr>
            </w:pPr>
            <w:r w:rsidRPr="00712C1F">
              <w:rPr>
                <w:b/>
                <w:bCs/>
                <w:szCs w:val="18"/>
                <w:lang w:val="en-GB"/>
              </w:rPr>
              <w:t>–</w:t>
            </w:r>
          </w:p>
        </w:tc>
      </w:tr>
      <w:tr w:rsidR="00556640" w:rsidRPr="00712C1F" w14:paraId="4AD884B7" w14:textId="77777777" w:rsidTr="00E93685">
        <w:trPr>
          <w:trHeight w:val="274"/>
          <w:jc w:val="right"/>
        </w:trPr>
        <w:tc>
          <w:tcPr>
            <w:tcW w:w="2835" w:type="dxa"/>
            <w:tcBorders>
              <w:top w:val="single" w:sz="4" w:space="0" w:color="auto"/>
              <w:bottom w:val="single" w:sz="12" w:space="0" w:color="auto"/>
            </w:tcBorders>
            <w:hideMark/>
          </w:tcPr>
          <w:p w14:paraId="7679CC4C" w14:textId="006D0D0B" w:rsidR="00556640" w:rsidRPr="00712C1F" w:rsidRDefault="00556640" w:rsidP="00ED5CF1">
            <w:pPr>
              <w:pStyle w:val="Normal-pool-Table"/>
              <w:spacing w:after="36"/>
              <w:rPr>
                <w:b/>
                <w:bCs/>
                <w:lang w:val="en-GB"/>
              </w:rPr>
            </w:pPr>
            <w:r w:rsidRPr="00712C1F">
              <w:rPr>
                <w:b/>
                <w:bCs/>
                <w:lang w:val="en-GB"/>
              </w:rPr>
              <w:t>Total (1</w:t>
            </w:r>
            <w:r w:rsidR="00D07C39" w:rsidRPr="00712C1F">
              <w:rPr>
                <w:b/>
                <w:bCs/>
                <w:lang w:val="en-GB"/>
              </w:rPr>
              <w:t> </w:t>
            </w:r>
            <w:r w:rsidRPr="00712C1F">
              <w:rPr>
                <w:b/>
                <w:bCs/>
                <w:lang w:val="en-GB"/>
              </w:rPr>
              <w:t>+</w:t>
            </w:r>
            <w:r w:rsidR="00D07C39" w:rsidRPr="00712C1F">
              <w:rPr>
                <w:b/>
                <w:bCs/>
                <w:lang w:val="en-GB"/>
              </w:rPr>
              <w:t> </w:t>
            </w:r>
            <w:r w:rsidRPr="00712C1F">
              <w:rPr>
                <w:b/>
                <w:bCs/>
                <w:lang w:val="en-GB"/>
              </w:rPr>
              <w:t>2</w:t>
            </w:r>
            <w:r w:rsidR="00D07C39" w:rsidRPr="00712C1F">
              <w:rPr>
                <w:b/>
                <w:bCs/>
                <w:lang w:val="en-GB"/>
              </w:rPr>
              <w:t> </w:t>
            </w:r>
            <w:r w:rsidRPr="00712C1F">
              <w:rPr>
                <w:b/>
                <w:bCs/>
                <w:lang w:val="en-GB"/>
              </w:rPr>
              <w:t>+</w:t>
            </w:r>
            <w:r w:rsidR="00D07C39" w:rsidRPr="00712C1F">
              <w:rPr>
                <w:b/>
                <w:bCs/>
                <w:lang w:val="en-GB"/>
              </w:rPr>
              <w:t> </w:t>
            </w:r>
            <w:r w:rsidRPr="00712C1F">
              <w:rPr>
                <w:b/>
                <w:bCs/>
                <w:lang w:val="en-GB"/>
              </w:rPr>
              <w:t>3)</w:t>
            </w:r>
          </w:p>
        </w:tc>
        <w:tc>
          <w:tcPr>
            <w:tcW w:w="993" w:type="dxa"/>
            <w:tcBorders>
              <w:top w:val="single" w:sz="4" w:space="0" w:color="auto"/>
              <w:bottom w:val="single" w:sz="12" w:space="0" w:color="auto"/>
            </w:tcBorders>
            <w:hideMark/>
          </w:tcPr>
          <w:p w14:paraId="399F7C71" w14:textId="77777777" w:rsidR="00556640" w:rsidRPr="00712C1F" w:rsidRDefault="00556640" w:rsidP="00ED5CF1">
            <w:pPr>
              <w:pStyle w:val="Normal-pool-Table"/>
              <w:spacing w:after="36"/>
              <w:jc w:val="right"/>
              <w:rPr>
                <w:b/>
                <w:bCs/>
                <w:szCs w:val="18"/>
                <w:lang w:val="en-GB"/>
              </w:rPr>
            </w:pPr>
            <w:r w:rsidRPr="00712C1F">
              <w:rPr>
                <w:b/>
                <w:bCs/>
                <w:szCs w:val="18"/>
                <w:lang w:val="en-GB"/>
              </w:rPr>
              <w:t>5 195 583</w:t>
            </w:r>
          </w:p>
        </w:tc>
        <w:tc>
          <w:tcPr>
            <w:tcW w:w="992" w:type="dxa"/>
            <w:tcBorders>
              <w:top w:val="single" w:sz="4" w:space="0" w:color="auto"/>
              <w:bottom w:val="single" w:sz="12" w:space="0" w:color="auto"/>
            </w:tcBorders>
            <w:hideMark/>
          </w:tcPr>
          <w:p w14:paraId="3675C634" w14:textId="77777777" w:rsidR="00556640" w:rsidRPr="00712C1F" w:rsidRDefault="00556640" w:rsidP="00ED5CF1">
            <w:pPr>
              <w:pStyle w:val="Normal-pool-Table"/>
              <w:spacing w:after="36"/>
              <w:jc w:val="right"/>
              <w:rPr>
                <w:b/>
                <w:bCs/>
                <w:szCs w:val="18"/>
                <w:lang w:val="en-GB"/>
              </w:rPr>
            </w:pPr>
            <w:r w:rsidRPr="00712C1F">
              <w:rPr>
                <w:b/>
                <w:bCs/>
                <w:szCs w:val="18"/>
                <w:lang w:val="en-GB"/>
              </w:rPr>
              <w:t>7 153 139</w:t>
            </w:r>
          </w:p>
        </w:tc>
        <w:tc>
          <w:tcPr>
            <w:tcW w:w="1086" w:type="dxa"/>
            <w:tcBorders>
              <w:top w:val="single" w:sz="4" w:space="0" w:color="auto"/>
              <w:bottom w:val="single" w:sz="12" w:space="0" w:color="auto"/>
            </w:tcBorders>
            <w:hideMark/>
          </w:tcPr>
          <w:p w14:paraId="5F4199D9" w14:textId="77777777" w:rsidR="00556640" w:rsidRPr="00712C1F" w:rsidRDefault="00556640" w:rsidP="00ED5CF1">
            <w:pPr>
              <w:pStyle w:val="Normal-pool-Table"/>
              <w:spacing w:after="36"/>
              <w:jc w:val="right"/>
              <w:rPr>
                <w:b/>
                <w:bCs/>
                <w:szCs w:val="18"/>
                <w:lang w:val="en-GB"/>
              </w:rPr>
            </w:pPr>
            <w:r w:rsidRPr="00712C1F">
              <w:rPr>
                <w:b/>
                <w:bCs/>
                <w:szCs w:val="18"/>
                <w:lang w:val="en-GB"/>
              </w:rPr>
              <w:t>3 970 693</w:t>
            </w:r>
          </w:p>
        </w:tc>
        <w:tc>
          <w:tcPr>
            <w:tcW w:w="1213" w:type="dxa"/>
            <w:tcBorders>
              <w:top w:val="single" w:sz="4" w:space="0" w:color="auto"/>
              <w:bottom w:val="single" w:sz="12" w:space="0" w:color="auto"/>
            </w:tcBorders>
            <w:hideMark/>
          </w:tcPr>
          <w:p w14:paraId="72B7F551" w14:textId="77777777" w:rsidR="00556640" w:rsidRPr="00712C1F" w:rsidRDefault="00556640" w:rsidP="00ED5CF1">
            <w:pPr>
              <w:pStyle w:val="Normal-pool-Table"/>
              <w:spacing w:after="36"/>
              <w:jc w:val="right"/>
              <w:rPr>
                <w:b/>
                <w:bCs/>
                <w:szCs w:val="18"/>
                <w:lang w:val="en-GB"/>
              </w:rPr>
            </w:pPr>
            <w:r w:rsidRPr="00712C1F">
              <w:rPr>
                <w:b/>
                <w:bCs/>
                <w:szCs w:val="18"/>
                <w:lang w:val="en-GB"/>
              </w:rPr>
              <w:t>5 559 918</w:t>
            </w:r>
          </w:p>
        </w:tc>
        <w:tc>
          <w:tcPr>
            <w:tcW w:w="1213" w:type="dxa"/>
            <w:tcBorders>
              <w:top w:val="single" w:sz="4" w:space="0" w:color="auto"/>
              <w:bottom w:val="single" w:sz="12" w:space="0" w:color="auto"/>
            </w:tcBorders>
            <w:hideMark/>
          </w:tcPr>
          <w:p w14:paraId="164B1C50" w14:textId="77777777" w:rsidR="00556640" w:rsidRPr="00712C1F" w:rsidRDefault="00556640" w:rsidP="00ED5CF1">
            <w:pPr>
              <w:pStyle w:val="Normal-pool-Table"/>
              <w:spacing w:after="36"/>
              <w:jc w:val="right"/>
              <w:rPr>
                <w:b/>
                <w:bCs/>
                <w:szCs w:val="18"/>
                <w:lang w:val="en-GB"/>
              </w:rPr>
            </w:pPr>
            <w:r w:rsidRPr="00712C1F">
              <w:rPr>
                <w:b/>
                <w:bCs/>
                <w:szCs w:val="18"/>
                <w:lang w:val="en-GB"/>
              </w:rPr>
              <w:t>5 467 668</w:t>
            </w:r>
          </w:p>
        </w:tc>
        <w:tc>
          <w:tcPr>
            <w:tcW w:w="1166" w:type="dxa"/>
            <w:tcBorders>
              <w:top w:val="single" w:sz="4" w:space="0" w:color="auto"/>
              <w:bottom w:val="single" w:sz="12" w:space="0" w:color="auto"/>
              <w:right w:val="single" w:sz="4" w:space="0" w:color="auto"/>
            </w:tcBorders>
            <w:hideMark/>
          </w:tcPr>
          <w:p w14:paraId="5A89F484" w14:textId="77777777" w:rsidR="00556640" w:rsidRPr="00712C1F" w:rsidRDefault="00556640" w:rsidP="00ED5CF1">
            <w:pPr>
              <w:pStyle w:val="Normal-pool-Table"/>
              <w:spacing w:after="36"/>
              <w:jc w:val="right"/>
              <w:rPr>
                <w:b/>
                <w:bCs/>
                <w:szCs w:val="18"/>
                <w:lang w:val="en-GB"/>
              </w:rPr>
            </w:pPr>
            <w:r w:rsidRPr="00712C1F">
              <w:rPr>
                <w:b/>
                <w:bCs/>
                <w:szCs w:val="18"/>
                <w:lang w:val="en-GB"/>
              </w:rPr>
              <w:t>770 541</w:t>
            </w:r>
          </w:p>
        </w:tc>
        <w:tc>
          <w:tcPr>
            <w:tcW w:w="1293" w:type="dxa"/>
            <w:tcBorders>
              <w:top w:val="single" w:sz="4" w:space="0" w:color="auto"/>
              <w:left w:val="single" w:sz="4" w:space="0" w:color="auto"/>
              <w:bottom w:val="single" w:sz="12" w:space="0" w:color="auto"/>
            </w:tcBorders>
            <w:hideMark/>
          </w:tcPr>
          <w:p w14:paraId="7976426B" w14:textId="77777777" w:rsidR="00556640" w:rsidRPr="00712C1F" w:rsidRDefault="00556640" w:rsidP="00ED5CF1">
            <w:pPr>
              <w:pStyle w:val="Normal-pool-Table"/>
              <w:spacing w:after="36"/>
              <w:jc w:val="right"/>
              <w:rPr>
                <w:b/>
                <w:bCs/>
                <w:szCs w:val="18"/>
                <w:lang w:val="en-GB"/>
              </w:rPr>
            </w:pPr>
            <w:r w:rsidRPr="00712C1F">
              <w:rPr>
                <w:b/>
                <w:bCs/>
                <w:szCs w:val="18"/>
                <w:lang w:val="en-GB"/>
              </w:rPr>
              <w:t>4 196 014</w:t>
            </w:r>
          </w:p>
        </w:tc>
        <w:tc>
          <w:tcPr>
            <w:tcW w:w="1166" w:type="dxa"/>
            <w:tcBorders>
              <w:top w:val="single" w:sz="4" w:space="0" w:color="auto"/>
              <w:bottom w:val="single" w:sz="12" w:space="0" w:color="auto"/>
            </w:tcBorders>
            <w:hideMark/>
          </w:tcPr>
          <w:p w14:paraId="48DEF43D" w14:textId="77777777" w:rsidR="00556640" w:rsidRPr="00712C1F" w:rsidRDefault="00556640" w:rsidP="00ED5CF1">
            <w:pPr>
              <w:pStyle w:val="Normal-pool-Table"/>
              <w:spacing w:after="36"/>
              <w:jc w:val="right"/>
              <w:rPr>
                <w:b/>
                <w:bCs/>
                <w:szCs w:val="18"/>
                <w:lang w:val="en-GB"/>
              </w:rPr>
            </w:pPr>
            <w:r w:rsidRPr="00712C1F">
              <w:rPr>
                <w:b/>
                <w:bCs/>
                <w:szCs w:val="18"/>
                <w:lang w:val="en-GB"/>
              </w:rPr>
              <w:t>1 518 207</w:t>
            </w:r>
          </w:p>
        </w:tc>
        <w:tc>
          <w:tcPr>
            <w:tcW w:w="1072" w:type="dxa"/>
            <w:tcBorders>
              <w:top w:val="single" w:sz="4" w:space="0" w:color="auto"/>
              <w:bottom w:val="single" w:sz="12" w:space="0" w:color="auto"/>
            </w:tcBorders>
          </w:tcPr>
          <w:p w14:paraId="2C4C9B42" w14:textId="77777777" w:rsidR="00556640" w:rsidRPr="00712C1F" w:rsidRDefault="00556640" w:rsidP="00ED5CF1">
            <w:pPr>
              <w:pStyle w:val="Normal-pool-Table"/>
              <w:spacing w:after="36"/>
              <w:jc w:val="right"/>
              <w:rPr>
                <w:b/>
                <w:bCs/>
                <w:szCs w:val="18"/>
                <w:lang w:val="en-GB"/>
              </w:rPr>
            </w:pPr>
            <w:r w:rsidRPr="00712C1F">
              <w:rPr>
                <w:b/>
                <w:bCs/>
                <w:szCs w:val="18"/>
                <w:lang w:val="en-GB"/>
              </w:rPr>
              <w:t>3 025 303</w:t>
            </w:r>
          </w:p>
        </w:tc>
        <w:tc>
          <w:tcPr>
            <w:tcW w:w="1399" w:type="dxa"/>
            <w:tcBorders>
              <w:top w:val="single" w:sz="4" w:space="0" w:color="auto"/>
              <w:left w:val="nil"/>
              <w:bottom w:val="single" w:sz="12" w:space="0" w:color="auto"/>
              <w:right w:val="single" w:sz="4" w:space="0" w:color="auto"/>
            </w:tcBorders>
            <w:hideMark/>
          </w:tcPr>
          <w:p w14:paraId="11ECF750" w14:textId="77777777" w:rsidR="00556640" w:rsidRPr="00712C1F" w:rsidRDefault="00556640" w:rsidP="00ED5CF1">
            <w:pPr>
              <w:pStyle w:val="Normal-pool-Table"/>
              <w:spacing w:after="36"/>
              <w:jc w:val="right"/>
              <w:rPr>
                <w:b/>
                <w:bCs/>
                <w:szCs w:val="18"/>
                <w:lang w:val="en-GB"/>
              </w:rPr>
            </w:pPr>
            <w:r w:rsidRPr="00712C1F">
              <w:rPr>
                <w:b/>
                <w:bCs/>
                <w:szCs w:val="18"/>
                <w:lang w:val="en-GB"/>
              </w:rPr>
              <w:t>8 739 523</w:t>
            </w:r>
          </w:p>
        </w:tc>
      </w:tr>
    </w:tbl>
    <w:p w14:paraId="6F683359" w14:textId="327A3C5F" w:rsidR="00556640" w:rsidRPr="00712C1F" w:rsidRDefault="00556640" w:rsidP="00E93685">
      <w:pPr>
        <w:pStyle w:val="Normal-pool"/>
        <w:spacing w:before="60"/>
        <w:ind w:left="1247"/>
        <w:rPr>
          <w:sz w:val="17"/>
          <w:szCs w:val="17"/>
          <w:lang w:val="en-GB"/>
        </w:rPr>
      </w:pPr>
      <w:bookmarkStart w:id="24" w:name="_Hlk135327781"/>
      <w:r w:rsidRPr="00712C1F">
        <w:rPr>
          <w:i/>
          <w:iCs/>
          <w:sz w:val="17"/>
          <w:szCs w:val="17"/>
          <w:vertAlign w:val="superscript"/>
          <w:lang w:val="en-GB"/>
        </w:rPr>
        <w:tab/>
        <w:t>a</w:t>
      </w:r>
      <w:r w:rsidRPr="00712C1F">
        <w:rPr>
          <w:sz w:val="17"/>
          <w:szCs w:val="17"/>
          <w:lang w:val="en-GB"/>
        </w:rPr>
        <w:t xml:space="preserve"> The contribution from the donor includes an earmarked component. </w:t>
      </w:r>
      <w:bookmarkEnd w:id="24"/>
      <w:r w:rsidRPr="00712C1F">
        <w:rPr>
          <w:sz w:val="17"/>
          <w:szCs w:val="17"/>
          <w:lang w:val="en-GB"/>
        </w:rPr>
        <w:t>Please refer to table 2, part 1 for details.</w:t>
      </w:r>
    </w:p>
    <w:p w14:paraId="0B86D97E" w14:textId="673D794C" w:rsidR="00556640" w:rsidRPr="00712C1F" w:rsidRDefault="00556640" w:rsidP="00E93685">
      <w:pPr>
        <w:pStyle w:val="Normal-pool"/>
        <w:spacing w:before="60"/>
        <w:ind w:left="1247"/>
        <w:rPr>
          <w:sz w:val="17"/>
          <w:szCs w:val="17"/>
          <w:lang w:val="en-GB"/>
        </w:rPr>
      </w:pPr>
      <w:r w:rsidRPr="00712C1F">
        <w:rPr>
          <w:i/>
          <w:iCs/>
          <w:sz w:val="17"/>
          <w:szCs w:val="17"/>
          <w:vertAlign w:val="superscript"/>
          <w:lang w:val="en-GB"/>
        </w:rPr>
        <w:tab/>
        <w:t>b</w:t>
      </w:r>
      <w:r w:rsidRPr="00712C1F">
        <w:rPr>
          <w:sz w:val="17"/>
          <w:szCs w:val="17"/>
          <w:lang w:val="en-GB"/>
        </w:rPr>
        <w:t xml:space="preserve"> Investment income earned on cash pool resources of UNEP. </w:t>
      </w:r>
    </w:p>
    <w:p w14:paraId="4F526980" w14:textId="77777777" w:rsidR="00556640" w:rsidRPr="00712C1F" w:rsidRDefault="00556640" w:rsidP="00556640">
      <w:pPr>
        <w:pStyle w:val="Normal-pool"/>
        <w:rPr>
          <w:lang w:val="en-GB"/>
        </w:rPr>
      </w:pPr>
      <w:r w:rsidRPr="00712C1F">
        <w:rPr>
          <w:lang w:val="en-GB"/>
        </w:rPr>
        <w:br w:type="page"/>
      </w:r>
    </w:p>
    <w:p w14:paraId="28594CC1" w14:textId="166ACFB2" w:rsidR="00B6603C" w:rsidRPr="00712C1F" w:rsidRDefault="00556640" w:rsidP="00B6603C">
      <w:pPr>
        <w:pStyle w:val="Titletable"/>
        <w:keepNext w:val="0"/>
        <w:keepLines w:val="0"/>
        <w:rPr>
          <w:lang w:val="en-GB"/>
        </w:rPr>
      </w:pPr>
      <w:r w:rsidRPr="00712C1F">
        <w:rPr>
          <w:b w:val="0"/>
          <w:bCs w:val="0"/>
          <w:lang w:val="en-GB"/>
        </w:rPr>
        <w:lastRenderedPageBreak/>
        <w:t xml:space="preserve">Table 2 </w:t>
      </w:r>
      <w:r w:rsidRPr="00712C1F">
        <w:rPr>
          <w:b w:val="0"/>
          <w:bCs w:val="0"/>
          <w:lang w:val="en-GB"/>
        </w:rPr>
        <w:br/>
      </w:r>
      <w:r w:rsidRPr="00712C1F">
        <w:rPr>
          <w:lang w:val="en-GB"/>
        </w:rPr>
        <w:t>Earmarked contributions received in cash and pledges made for the period 2018–202</w:t>
      </w:r>
      <w:r w:rsidR="00160DB5" w:rsidRPr="00712C1F">
        <w:rPr>
          <w:lang w:val="en-GB"/>
        </w:rPr>
        <w:t>4</w:t>
      </w:r>
    </w:p>
    <w:p w14:paraId="27A62C38" w14:textId="78A723E9" w:rsidR="00556640" w:rsidRPr="00712C1F" w:rsidRDefault="00556640" w:rsidP="00B6603C">
      <w:pPr>
        <w:pStyle w:val="Titletable"/>
        <w:keepNext w:val="0"/>
        <w:keepLines w:val="0"/>
        <w:rPr>
          <w:b w:val="0"/>
          <w:bCs w:val="0"/>
          <w:sz w:val="18"/>
          <w:lang w:val="en-GB"/>
        </w:rPr>
      </w:pPr>
      <w:r w:rsidRPr="00712C1F">
        <w:rPr>
          <w:b w:val="0"/>
          <w:bCs w:val="0"/>
          <w:sz w:val="18"/>
          <w:lang w:val="en-GB"/>
        </w:rPr>
        <w:t>(United States dollars)</w:t>
      </w:r>
    </w:p>
    <w:tbl>
      <w:tblPr>
        <w:tblW w:w="5000" w:type="pct"/>
        <w:jc w:val="right"/>
        <w:tblLayout w:type="fixed"/>
        <w:tblLook w:val="04A0" w:firstRow="1" w:lastRow="0" w:firstColumn="1" w:lastColumn="0" w:noHBand="0" w:noVBand="1"/>
      </w:tblPr>
      <w:tblGrid>
        <w:gridCol w:w="2116"/>
        <w:gridCol w:w="3127"/>
        <w:gridCol w:w="1135"/>
        <w:gridCol w:w="993"/>
        <w:gridCol w:w="994"/>
        <w:gridCol w:w="994"/>
        <w:gridCol w:w="994"/>
        <w:gridCol w:w="987"/>
        <w:gridCol w:w="1034"/>
        <w:gridCol w:w="1027"/>
        <w:gridCol w:w="1027"/>
      </w:tblGrid>
      <w:tr w:rsidR="00556640" w:rsidRPr="00712C1F" w14:paraId="3BDFE380" w14:textId="77777777" w:rsidTr="00C67982">
        <w:trPr>
          <w:trHeight w:val="270"/>
          <w:tblHeader/>
          <w:jc w:val="right"/>
        </w:trPr>
        <w:tc>
          <w:tcPr>
            <w:tcW w:w="2116" w:type="dxa"/>
            <w:vMerge w:val="restart"/>
            <w:tcBorders>
              <w:bottom w:val="single" w:sz="12" w:space="0" w:color="auto"/>
            </w:tcBorders>
            <w:shd w:val="clear" w:color="auto" w:fill="auto"/>
            <w:noWrap/>
            <w:vAlign w:val="bottom"/>
            <w:hideMark/>
          </w:tcPr>
          <w:p w14:paraId="2CFB1638" w14:textId="77777777" w:rsidR="00556640" w:rsidRPr="00712C1F" w:rsidRDefault="00556640" w:rsidP="00E93685">
            <w:pPr>
              <w:pStyle w:val="Normal-pool-Table"/>
              <w:spacing w:after="20"/>
              <w:rPr>
                <w:i/>
                <w:iCs/>
                <w:lang w:val="en-GB"/>
              </w:rPr>
            </w:pPr>
            <w:r w:rsidRPr="00712C1F">
              <w:rPr>
                <w:i/>
                <w:iCs/>
                <w:lang w:val="en-GB"/>
              </w:rPr>
              <w:t xml:space="preserve">Government/institution </w:t>
            </w:r>
          </w:p>
        </w:tc>
        <w:tc>
          <w:tcPr>
            <w:tcW w:w="3127" w:type="dxa"/>
            <w:vMerge w:val="restart"/>
            <w:tcBorders>
              <w:top w:val="single" w:sz="4" w:space="0" w:color="auto"/>
              <w:bottom w:val="single" w:sz="12" w:space="0" w:color="auto"/>
            </w:tcBorders>
            <w:shd w:val="clear" w:color="auto" w:fill="auto"/>
            <w:noWrap/>
            <w:vAlign w:val="bottom"/>
            <w:hideMark/>
          </w:tcPr>
          <w:p w14:paraId="37902CD3" w14:textId="77777777" w:rsidR="00556640" w:rsidRPr="00712C1F" w:rsidRDefault="00556640" w:rsidP="00E93685">
            <w:pPr>
              <w:pStyle w:val="Normal-pool-Table"/>
              <w:spacing w:after="20"/>
              <w:rPr>
                <w:i/>
                <w:iCs/>
                <w:lang w:val="en-GB"/>
              </w:rPr>
            </w:pPr>
            <w:r w:rsidRPr="00712C1F">
              <w:rPr>
                <w:i/>
                <w:iCs/>
                <w:lang w:val="en-GB"/>
              </w:rPr>
              <w:t>Activity</w:t>
            </w:r>
          </w:p>
        </w:tc>
        <w:tc>
          <w:tcPr>
            <w:tcW w:w="1135" w:type="dxa"/>
            <w:vMerge w:val="restart"/>
            <w:tcBorders>
              <w:top w:val="single" w:sz="4" w:space="0" w:color="auto"/>
              <w:bottom w:val="single" w:sz="12" w:space="0" w:color="auto"/>
            </w:tcBorders>
            <w:shd w:val="clear" w:color="auto" w:fill="auto"/>
            <w:noWrap/>
            <w:vAlign w:val="bottom"/>
            <w:hideMark/>
          </w:tcPr>
          <w:p w14:paraId="31146342" w14:textId="77777777" w:rsidR="00556640" w:rsidRPr="00712C1F" w:rsidRDefault="00556640" w:rsidP="00E93685">
            <w:pPr>
              <w:pStyle w:val="Normal-pool-Table"/>
              <w:spacing w:after="20"/>
              <w:rPr>
                <w:i/>
                <w:iCs/>
                <w:lang w:val="en-GB"/>
              </w:rPr>
            </w:pPr>
            <w:r w:rsidRPr="00712C1F">
              <w:rPr>
                <w:i/>
                <w:iCs/>
                <w:lang w:val="en-GB"/>
              </w:rPr>
              <w:t>Type of support</w:t>
            </w:r>
          </w:p>
        </w:tc>
        <w:tc>
          <w:tcPr>
            <w:tcW w:w="4962" w:type="dxa"/>
            <w:gridSpan w:val="5"/>
            <w:tcBorders>
              <w:top w:val="single" w:sz="4" w:space="0" w:color="auto"/>
              <w:bottom w:val="single" w:sz="4" w:space="0" w:color="auto"/>
              <w:right w:val="single" w:sz="4" w:space="0" w:color="auto"/>
            </w:tcBorders>
            <w:shd w:val="clear" w:color="auto" w:fill="auto"/>
            <w:vAlign w:val="bottom"/>
            <w:hideMark/>
          </w:tcPr>
          <w:p w14:paraId="7630B530" w14:textId="3C634EC6" w:rsidR="00556640" w:rsidRPr="00712C1F" w:rsidRDefault="00556640" w:rsidP="00E93685">
            <w:pPr>
              <w:pStyle w:val="Normal-pool-Table"/>
              <w:spacing w:after="20"/>
              <w:jc w:val="center"/>
              <w:rPr>
                <w:i/>
                <w:iCs/>
                <w:lang w:val="en-GB"/>
              </w:rPr>
            </w:pPr>
            <w:r w:rsidRPr="00712C1F">
              <w:rPr>
                <w:i/>
                <w:iCs/>
                <w:lang w:val="en-GB"/>
              </w:rPr>
              <w:t>Contributions received</w:t>
            </w:r>
          </w:p>
        </w:tc>
        <w:tc>
          <w:tcPr>
            <w:tcW w:w="3088" w:type="dxa"/>
            <w:gridSpan w:val="3"/>
            <w:tcBorders>
              <w:top w:val="single" w:sz="4" w:space="0" w:color="auto"/>
              <w:left w:val="single" w:sz="4" w:space="0" w:color="auto"/>
              <w:bottom w:val="single" w:sz="4" w:space="0" w:color="auto"/>
            </w:tcBorders>
            <w:shd w:val="clear" w:color="auto" w:fill="auto"/>
            <w:vAlign w:val="bottom"/>
            <w:hideMark/>
          </w:tcPr>
          <w:p w14:paraId="45A3E6F3" w14:textId="77777777" w:rsidR="00556640" w:rsidRPr="00712C1F" w:rsidRDefault="00556640" w:rsidP="00E93685">
            <w:pPr>
              <w:pStyle w:val="Normal-pool-Table"/>
              <w:spacing w:after="20"/>
              <w:jc w:val="center"/>
              <w:rPr>
                <w:i/>
                <w:iCs/>
                <w:lang w:val="en-GB"/>
              </w:rPr>
            </w:pPr>
            <w:r w:rsidRPr="00712C1F">
              <w:rPr>
                <w:i/>
                <w:iCs/>
                <w:lang w:val="en-GB"/>
              </w:rPr>
              <w:t>Pledges made</w:t>
            </w:r>
          </w:p>
        </w:tc>
      </w:tr>
      <w:tr w:rsidR="00556640" w:rsidRPr="00712C1F" w14:paraId="68D6C37A" w14:textId="77777777" w:rsidTr="00C67982">
        <w:trPr>
          <w:trHeight w:val="91"/>
          <w:tblHeader/>
          <w:jc w:val="right"/>
        </w:trPr>
        <w:tc>
          <w:tcPr>
            <w:tcW w:w="2116" w:type="dxa"/>
            <w:vMerge/>
            <w:tcBorders>
              <w:bottom w:val="single" w:sz="12" w:space="0" w:color="auto"/>
            </w:tcBorders>
            <w:vAlign w:val="bottom"/>
            <w:hideMark/>
          </w:tcPr>
          <w:p w14:paraId="17277C92" w14:textId="77777777" w:rsidR="00556640" w:rsidRPr="00712C1F" w:rsidRDefault="00556640" w:rsidP="00E93685">
            <w:pPr>
              <w:pStyle w:val="Normal-pool-Table"/>
              <w:spacing w:after="20"/>
              <w:rPr>
                <w:i/>
                <w:iCs/>
                <w:lang w:val="en-GB"/>
              </w:rPr>
            </w:pPr>
          </w:p>
        </w:tc>
        <w:tc>
          <w:tcPr>
            <w:tcW w:w="3127" w:type="dxa"/>
            <w:vMerge/>
            <w:tcBorders>
              <w:bottom w:val="single" w:sz="12" w:space="0" w:color="auto"/>
            </w:tcBorders>
            <w:vAlign w:val="bottom"/>
            <w:hideMark/>
          </w:tcPr>
          <w:p w14:paraId="60E2A310" w14:textId="77777777" w:rsidR="00556640" w:rsidRPr="00712C1F" w:rsidRDefault="00556640" w:rsidP="00E93685">
            <w:pPr>
              <w:pStyle w:val="Normal-pool-Table"/>
              <w:spacing w:after="20"/>
              <w:rPr>
                <w:i/>
                <w:iCs/>
                <w:lang w:val="en-GB"/>
              </w:rPr>
            </w:pPr>
          </w:p>
        </w:tc>
        <w:tc>
          <w:tcPr>
            <w:tcW w:w="1135" w:type="dxa"/>
            <w:vMerge/>
            <w:tcBorders>
              <w:bottom w:val="single" w:sz="12" w:space="0" w:color="auto"/>
            </w:tcBorders>
            <w:vAlign w:val="bottom"/>
            <w:hideMark/>
          </w:tcPr>
          <w:p w14:paraId="7196753A" w14:textId="77777777" w:rsidR="00556640" w:rsidRPr="00712C1F" w:rsidRDefault="00556640" w:rsidP="00E93685">
            <w:pPr>
              <w:pStyle w:val="Normal-pool-Table"/>
              <w:spacing w:after="20"/>
              <w:rPr>
                <w:i/>
                <w:iCs/>
                <w:lang w:val="en-GB"/>
              </w:rPr>
            </w:pPr>
          </w:p>
        </w:tc>
        <w:tc>
          <w:tcPr>
            <w:tcW w:w="993" w:type="dxa"/>
            <w:tcBorders>
              <w:top w:val="single" w:sz="4" w:space="0" w:color="auto"/>
              <w:bottom w:val="single" w:sz="12" w:space="0" w:color="auto"/>
            </w:tcBorders>
            <w:shd w:val="clear" w:color="auto" w:fill="auto"/>
            <w:vAlign w:val="bottom"/>
            <w:hideMark/>
          </w:tcPr>
          <w:p w14:paraId="341C18CC" w14:textId="77777777" w:rsidR="00556640" w:rsidRPr="00712C1F" w:rsidRDefault="00556640" w:rsidP="00E93685">
            <w:pPr>
              <w:pStyle w:val="Normal-pool-Table"/>
              <w:spacing w:after="20"/>
              <w:jc w:val="right"/>
              <w:rPr>
                <w:i/>
                <w:iCs/>
                <w:lang w:val="en-GB"/>
              </w:rPr>
            </w:pPr>
            <w:r w:rsidRPr="00712C1F">
              <w:rPr>
                <w:i/>
                <w:iCs/>
                <w:lang w:val="en-GB"/>
              </w:rPr>
              <w:t>2018</w:t>
            </w:r>
          </w:p>
        </w:tc>
        <w:tc>
          <w:tcPr>
            <w:tcW w:w="994" w:type="dxa"/>
            <w:tcBorders>
              <w:top w:val="single" w:sz="4" w:space="0" w:color="auto"/>
              <w:bottom w:val="single" w:sz="12" w:space="0" w:color="auto"/>
            </w:tcBorders>
            <w:shd w:val="clear" w:color="auto" w:fill="auto"/>
            <w:vAlign w:val="bottom"/>
            <w:hideMark/>
          </w:tcPr>
          <w:p w14:paraId="34F02526" w14:textId="77777777" w:rsidR="00556640" w:rsidRPr="00712C1F" w:rsidRDefault="00556640" w:rsidP="00E93685">
            <w:pPr>
              <w:pStyle w:val="Normal-pool-Table"/>
              <w:spacing w:after="20"/>
              <w:jc w:val="right"/>
              <w:rPr>
                <w:i/>
                <w:iCs/>
                <w:lang w:val="en-GB"/>
              </w:rPr>
            </w:pPr>
            <w:r w:rsidRPr="00712C1F">
              <w:rPr>
                <w:i/>
                <w:iCs/>
                <w:lang w:val="en-GB"/>
              </w:rPr>
              <w:t>2019</w:t>
            </w:r>
          </w:p>
        </w:tc>
        <w:tc>
          <w:tcPr>
            <w:tcW w:w="994" w:type="dxa"/>
            <w:tcBorders>
              <w:top w:val="single" w:sz="4" w:space="0" w:color="auto"/>
              <w:bottom w:val="single" w:sz="12" w:space="0" w:color="auto"/>
            </w:tcBorders>
            <w:shd w:val="clear" w:color="auto" w:fill="auto"/>
            <w:vAlign w:val="bottom"/>
            <w:hideMark/>
          </w:tcPr>
          <w:p w14:paraId="7BCDF0E0" w14:textId="77777777" w:rsidR="00556640" w:rsidRPr="00712C1F" w:rsidRDefault="00556640" w:rsidP="00E93685">
            <w:pPr>
              <w:pStyle w:val="Normal-pool-Table"/>
              <w:spacing w:after="20"/>
              <w:jc w:val="right"/>
              <w:rPr>
                <w:i/>
                <w:iCs/>
                <w:lang w:val="en-GB"/>
              </w:rPr>
            </w:pPr>
            <w:r w:rsidRPr="00712C1F">
              <w:rPr>
                <w:i/>
                <w:iCs/>
                <w:lang w:val="en-GB"/>
              </w:rPr>
              <w:t>2020</w:t>
            </w:r>
          </w:p>
        </w:tc>
        <w:tc>
          <w:tcPr>
            <w:tcW w:w="994" w:type="dxa"/>
            <w:tcBorders>
              <w:top w:val="single" w:sz="4" w:space="0" w:color="auto"/>
              <w:bottom w:val="single" w:sz="12" w:space="0" w:color="auto"/>
            </w:tcBorders>
            <w:shd w:val="clear" w:color="auto" w:fill="auto"/>
            <w:vAlign w:val="bottom"/>
            <w:hideMark/>
          </w:tcPr>
          <w:p w14:paraId="269ECBEB" w14:textId="77777777" w:rsidR="00556640" w:rsidRPr="00712C1F" w:rsidRDefault="00556640" w:rsidP="00E93685">
            <w:pPr>
              <w:pStyle w:val="Normal-pool-Table"/>
              <w:spacing w:after="20"/>
              <w:jc w:val="right"/>
              <w:rPr>
                <w:i/>
                <w:iCs/>
                <w:lang w:val="en-GB"/>
              </w:rPr>
            </w:pPr>
            <w:r w:rsidRPr="00712C1F">
              <w:rPr>
                <w:i/>
                <w:iCs/>
                <w:lang w:val="en-GB"/>
              </w:rPr>
              <w:t>2021</w:t>
            </w:r>
          </w:p>
        </w:tc>
        <w:tc>
          <w:tcPr>
            <w:tcW w:w="987" w:type="dxa"/>
            <w:tcBorders>
              <w:top w:val="single" w:sz="4" w:space="0" w:color="auto"/>
              <w:bottom w:val="single" w:sz="12" w:space="0" w:color="auto"/>
              <w:right w:val="single" w:sz="4" w:space="0" w:color="auto"/>
            </w:tcBorders>
            <w:shd w:val="clear" w:color="auto" w:fill="auto"/>
            <w:vAlign w:val="bottom"/>
            <w:hideMark/>
          </w:tcPr>
          <w:p w14:paraId="3501CAAB" w14:textId="77777777" w:rsidR="00556640" w:rsidRPr="00712C1F" w:rsidRDefault="00556640" w:rsidP="00E93685">
            <w:pPr>
              <w:pStyle w:val="Normal-pool-Table"/>
              <w:spacing w:after="20"/>
              <w:jc w:val="right"/>
              <w:rPr>
                <w:i/>
                <w:iCs/>
                <w:lang w:val="en-GB"/>
              </w:rPr>
            </w:pPr>
            <w:r w:rsidRPr="00712C1F">
              <w:rPr>
                <w:i/>
                <w:iCs/>
                <w:lang w:val="en-GB"/>
              </w:rPr>
              <w:t>2022</w:t>
            </w:r>
          </w:p>
        </w:tc>
        <w:tc>
          <w:tcPr>
            <w:tcW w:w="1034" w:type="dxa"/>
            <w:tcBorders>
              <w:top w:val="single" w:sz="4" w:space="0" w:color="auto"/>
              <w:left w:val="single" w:sz="4" w:space="0" w:color="auto"/>
              <w:bottom w:val="single" w:sz="12" w:space="0" w:color="auto"/>
            </w:tcBorders>
            <w:shd w:val="clear" w:color="auto" w:fill="auto"/>
            <w:vAlign w:val="bottom"/>
            <w:hideMark/>
          </w:tcPr>
          <w:p w14:paraId="20C8C2DD" w14:textId="77777777" w:rsidR="00556640" w:rsidRPr="00712C1F" w:rsidRDefault="00556640" w:rsidP="00E93685">
            <w:pPr>
              <w:pStyle w:val="Normal-pool-Table"/>
              <w:spacing w:after="20"/>
              <w:jc w:val="right"/>
              <w:rPr>
                <w:i/>
                <w:iCs/>
                <w:lang w:val="en-GB"/>
              </w:rPr>
            </w:pPr>
            <w:r w:rsidRPr="00712C1F">
              <w:rPr>
                <w:i/>
                <w:iCs/>
                <w:lang w:val="en-GB"/>
              </w:rPr>
              <w:t>2023</w:t>
            </w:r>
          </w:p>
        </w:tc>
        <w:tc>
          <w:tcPr>
            <w:tcW w:w="1027" w:type="dxa"/>
            <w:tcBorders>
              <w:top w:val="single" w:sz="4" w:space="0" w:color="auto"/>
              <w:bottom w:val="single" w:sz="12" w:space="0" w:color="auto"/>
            </w:tcBorders>
            <w:shd w:val="clear" w:color="auto" w:fill="auto"/>
            <w:vAlign w:val="bottom"/>
            <w:hideMark/>
          </w:tcPr>
          <w:p w14:paraId="50E8495D" w14:textId="77777777" w:rsidR="00556640" w:rsidRPr="00712C1F" w:rsidRDefault="00556640" w:rsidP="00E93685">
            <w:pPr>
              <w:pStyle w:val="Normal-pool-Table"/>
              <w:spacing w:after="20"/>
              <w:jc w:val="right"/>
              <w:rPr>
                <w:i/>
                <w:iCs/>
                <w:lang w:val="en-GB"/>
              </w:rPr>
            </w:pPr>
            <w:r w:rsidRPr="00712C1F">
              <w:rPr>
                <w:i/>
                <w:iCs/>
                <w:lang w:val="en-GB"/>
              </w:rPr>
              <w:t>2024</w:t>
            </w:r>
          </w:p>
        </w:tc>
        <w:tc>
          <w:tcPr>
            <w:tcW w:w="1027" w:type="dxa"/>
            <w:tcBorders>
              <w:top w:val="single" w:sz="4" w:space="0" w:color="auto"/>
              <w:bottom w:val="single" w:sz="12" w:space="0" w:color="auto"/>
            </w:tcBorders>
            <w:shd w:val="clear" w:color="auto" w:fill="auto"/>
            <w:vAlign w:val="bottom"/>
            <w:hideMark/>
          </w:tcPr>
          <w:p w14:paraId="7A534DA6" w14:textId="77777777" w:rsidR="00556640" w:rsidRPr="00712C1F" w:rsidRDefault="00556640" w:rsidP="00E93685">
            <w:pPr>
              <w:pStyle w:val="Normal-pool-Table"/>
              <w:spacing w:after="20"/>
              <w:jc w:val="right"/>
              <w:rPr>
                <w:i/>
                <w:iCs/>
                <w:lang w:val="en-GB"/>
              </w:rPr>
            </w:pPr>
            <w:r w:rsidRPr="00712C1F">
              <w:rPr>
                <w:i/>
                <w:iCs/>
                <w:lang w:val="en-GB"/>
              </w:rPr>
              <w:t>Total pledges</w:t>
            </w:r>
          </w:p>
        </w:tc>
      </w:tr>
      <w:tr w:rsidR="00556640" w:rsidRPr="00712C1F" w14:paraId="57E4BADB" w14:textId="77777777" w:rsidTr="00C67982">
        <w:trPr>
          <w:trHeight w:val="255"/>
          <w:jc w:val="right"/>
        </w:trPr>
        <w:tc>
          <w:tcPr>
            <w:tcW w:w="8365" w:type="dxa"/>
            <w:gridSpan w:val="5"/>
            <w:shd w:val="clear" w:color="auto" w:fill="auto"/>
            <w:hideMark/>
          </w:tcPr>
          <w:p w14:paraId="12160800" w14:textId="77777777" w:rsidR="00556640" w:rsidRPr="00712C1F" w:rsidRDefault="00556640" w:rsidP="00E93685">
            <w:pPr>
              <w:pStyle w:val="Normal-pool-Table"/>
              <w:spacing w:after="20"/>
              <w:rPr>
                <w:b/>
                <w:bCs/>
                <w:lang w:val="en-GB"/>
              </w:rPr>
            </w:pPr>
            <w:r w:rsidRPr="00712C1F">
              <w:rPr>
                <w:b/>
                <w:bCs/>
                <w:lang w:val="en-GB"/>
              </w:rPr>
              <w:t>1. Earmarked contributions received in cash in support of the approved work programme</w:t>
            </w:r>
          </w:p>
        </w:tc>
        <w:tc>
          <w:tcPr>
            <w:tcW w:w="994" w:type="dxa"/>
            <w:shd w:val="clear" w:color="auto" w:fill="auto"/>
            <w:noWrap/>
            <w:hideMark/>
          </w:tcPr>
          <w:p w14:paraId="723D91F5" w14:textId="77777777" w:rsidR="00556640" w:rsidRPr="00712C1F" w:rsidRDefault="00556640" w:rsidP="00E93685">
            <w:pPr>
              <w:pStyle w:val="Normal-pool-Table"/>
              <w:spacing w:after="20"/>
              <w:jc w:val="right"/>
              <w:rPr>
                <w:b/>
                <w:bCs/>
                <w:lang w:val="en-GB"/>
              </w:rPr>
            </w:pPr>
            <w:r w:rsidRPr="00712C1F">
              <w:rPr>
                <w:b/>
                <w:bCs/>
                <w:lang w:val="en-GB"/>
              </w:rPr>
              <w:t> </w:t>
            </w:r>
          </w:p>
        </w:tc>
        <w:tc>
          <w:tcPr>
            <w:tcW w:w="994" w:type="dxa"/>
            <w:shd w:val="clear" w:color="auto" w:fill="auto"/>
            <w:noWrap/>
            <w:hideMark/>
          </w:tcPr>
          <w:p w14:paraId="3F15596B"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987" w:type="dxa"/>
            <w:tcBorders>
              <w:right w:val="single" w:sz="4" w:space="0" w:color="auto"/>
            </w:tcBorders>
            <w:shd w:val="clear" w:color="auto" w:fill="auto"/>
            <w:noWrap/>
            <w:hideMark/>
          </w:tcPr>
          <w:p w14:paraId="311429A0"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1034" w:type="dxa"/>
            <w:tcBorders>
              <w:left w:val="single" w:sz="4" w:space="0" w:color="auto"/>
            </w:tcBorders>
            <w:shd w:val="clear" w:color="auto" w:fill="auto"/>
            <w:noWrap/>
            <w:hideMark/>
          </w:tcPr>
          <w:p w14:paraId="6D8DAB1A"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r w:rsidRPr="00712C1F">
              <w:rPr>
                <w:color w:val="000000"/>
                <w:sz w:val="18"/>
                <w:szCs w:val="18"/>
                <w:lang w:val="en-GB"/>
              </w:rPr>
              <w:t> </w:t>
            </w:r>
          </w:p>
        </w:tc>
        <w:tc>
          <w:tcPr>
            <w:tcW w:w="1027" w:type="dxa"/>
            <w:shd w:val="clear" w:color="auto" w:fill="auto"/>
            <w:noWrap/>
            <w:hideMark/>
          </w:tcPr>
          <w:p w14:paraId="6EE9E553"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r w:rsidRPr="00712C1F">
              <w:rPr>
                <w:color w:val="000000"/>
                <w:sz w:val="18"/>
                <w:szCs w:val="18"/>
                <w:lang w:val="en-GB"/>
              </w:rPr>
              <w:t> </w:t>
            </w:r>
          </w:p>
        </w:tc>
        <w:tc>
          <w:tcPr>
            <w:tcW w:w="1027" w:type="dxa"/>
            <w:shd w:val="clear" w:color="auto" w:fill="auto"/>
            <w:noWrap/>
            <w:hideMark/>
          </w:tcPr>
          <w:p w14:paraId="1E0F9C1D"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r w:rsidRPr="00712C1F">
              <w:rPr>
                <w:color w:val="000000"/>
                <w:sz w:val="18"/>
                <w:szCs w:val="18"/>
                <w:lang w:val="en-GB"/>
              </w:rPr>
              <w:t> </w:t>
            </w:r>
          </w:p>
        </w:tc>
      </w:tr>
      <w:tr w:rsidR="00556640" w:rsidRPr="00712C1F" w14:paraId="4F3D054D" w14:textId="77777777" w:rsidTr="00C67982">
        <w:trPr>
          <w:trHeight w:val="255"/>
          <w:jc w:val="right"/>
        </w:trPr>
        <w:tc>
          <w:tcPr>
            <w:tcW w:w="9359" w:type="dxa"/>
            <w:gridSpan w:val="6"/>
            <w:shd w:val="clear" w:color="auto" w:fill="auto"/>
            <w:hideMark/>
          </w:tcPr>
          <w:p w14:paraId="7CE157D8" w14:textId="1AAEA892" w:rsidR="00556640" w:rsidRPr="00712C1F" w:rsidRDefault="00B36D76" w:rsidP="00E93685">
            <w:pPr>
              <w:pStyle w:val="Normal-pool-Table"/>
              <w:spacing w:after="20"/>
              <w:rPr>
                <w:b/>
                <w:bCs/>
                <w:lang w:val="en-GB"/>
              </w:rPr>
            </w:pPr>
            <w:r w:rsidRPr="00712C1F">
              <w:rPr>
                <w:b/>
                <w:bCs/>
                <w:lang w:val="en-GB"/>
              </w:rPr>
              <w:t xml:space="preserve">1.1 </w:t>
            </w:r>
            <w:r w:rsidR="00556640" w:rsidRPr="00712C1F">
              <w:rPr>
                <w:b/>
                <w:bCs/>
                <w:lang w:val="en-GB"/>
              </w:rPr>
              <w:t xml:space="preserve">Earmarked contributions received in cash in support of the approved work programme from </w:t>
            </w:r>
            <w:r w:rsidR="000165FC" w:rsidRPr="00712C1F">
              <w:rPr>
                <w:b/>
                <w:bCs/>
                <w:lang w:val="en-GB"/>
              </w:rPr>
              <w:t>G</w:t>
            </w:r>
            <w:r w:rsidR="00556640" w:rsidRPr="00712C1F">
              <w:rPr>
                <w:b/>
                <w:bCs/>
                <w:lang w:val="en-GB"/>
              </w:rPr>
              <w:t>overnments</w:t>
            </w:r>
          </w:p>
        </w:tc>
        <w:tc>
          <w:tcPr>
            <w:tcW w:w="994" w:type="dxa"/>
            <w:shd w:val="clear" w:color="auto" w:fill="auto"/>
            <w:noWrap/>
            <w:hideMark/>
          </w:tcPr>
          <w:p w14:paraId="6BF3F612"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987" w:type="dxa"/>
            <w:tcBorders>
              <w:right w:val="single" w:sz="4" w:space="0" w:color="auto"/>
            </w:tcBorders>
            <w:shd w:val="clear" w:color="auto" w:fill="auto"/>
            <w:noWrap/>
            <w:hideMark/>
          </w:tcPr>
          <w:p w14:paraId="09341371"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1034" w:type="dxa"/>
            <w:tcBorders>
              <w:left w:val="single" w:sz="4" w:space="0" w:color="auto"/>
            </w:tcBorders>
            <w:shd w:val="clear" w:color="auto" w:fill="auto"/>
            <w:noWrap/>
            <w:hideMark/>
          </w:tcPr>
          <w:p w14:paraId="2DDA961E"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r w:rsidRPr="00712C1F">
              <w:rPr>
                <w:color w:val="000000"/>
                <w:sz w:val="18"/>
                <w:szCs w:val="18"/>
                <w:lang w:val="en-GB"/>
              </w:rPr>
              <w:t> </w:t>
            </w:r>
          </w:p>
        </w:tc>
        <w:tc>
          <w:tcPr>
            <w:tcW w:w="1027" w:type="dxa"/>
            <w:shd w:val="clear" w:color="auto" w:fill="auto"/>
            <w:noWrap/>
            <w:hideMark/>
          </w:tcPr>
          <w:p w14:paraId="35BDBBFD"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r w:rsidRPr="00712C1F">
              <w:rPr>
                <w:color w:val="000000"/>
                <w:sz w:val="18"/>
                <w:szCs w:val="18"/>
                <w:lang w:val="en-GB"/>
              </w:rPr>
              <w:t> </w:t>
            </w:r>
          </w:p>
        </w:tc>
        <w:tc>
          <w:tcPr>
            <w:tcW w:w="1027" w:type="dxa"/>
            <w:shd w:val="clear" w:color="auto" w:fill="auto"/>
            <w:noWrap/>
            <w:hideMark/>
          </w:tcPr>
          <w:p w14:paraId="4AE1B080"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r w:rsidRPr="00712C1F">
              <w:rPr>
                <w:color w:val="000000"/>
                <w:sz w:val="18"/>
                <w:szCs w:val="18"/>
                <w:lang w:val="en-GB"/>
              </w:rPr>
              <w:t> </w:t>
            </w:r>
          </w:p>
        </w:tc>
      </w:tr>
      <w:tr w:rsidR="00556640" w:rsidRPr="00712C1F" w14:paraId="573AEAC9" w14:textId="77777777" w:rsidTr="00C67982">
        <w:trPr>
          <w:trHeight w:val="495"/>
          <w:jc w:val="right"/>
        </w:trPr>
        <w:tc>
          <w:tcPr>
            <w:tcW w:w="2116" w:type="dxa"/>
            <w:shd w:val="clear" w:color="auto" w:fill="auto"/>
            <w:hideMark/>
          </w:tcPr>
          <w:p w14:paraId="73013CE7" w14:textId="77777777" w:rsidR="00556640" w:rsidRPr="00712C1F" w:rsidRDefault="00556640" w:rsidP="00E93685">
            <w:pPr>
              <w:pStyle w:val="Normal-pool-Table"/>
              <w:spacing w:after="20"/>
              <w:rPr>
                <w:szCs w:val="18"/>
                <w:lang w:val="en-GB"/>
              </w:rPr>
            </w:pPr>
            <w:r w:rsidRPr="00712C1F">
              <w:rPr>
                <w:szCs w:val="18"/>
                <w:lang w:val="en-GB"/>
              </w:rPr>
              <w:t>Canada</w:t>
            </w:r>
          </w:p>
        </w:tc>
        <w:tc>
          <w:tcPr>
            <w:tcW w:w="3127" w:type="dxa"/>
            <w:shd w:val="clear" w:color="auto" w:fill="auto"/>
            <w:hideMark/>
          </w:tcPr>
          <w:p w14:paraId="118A5345" w14:textId="77777777" w:rsidR="00556640" w:rsidRPr="00712C1F" w:rsidRDefault="00556640" w:rsidP="00E93685">
            <w:pPr>
              <w:pStyle w:val="Normal-pool-Table"/>
              <w:spacing w:after="20"/>
              <w:rPr>
                <w:szCs w:val="18"/>
                <w:lang w:val="en-GB"/>
              </w:rPr>
            </w:pPr>
            <w:r w:rsidRPr="00712C1F">
              <w:rPr>
                <w:szCs w:val="18"/>
                <w:lang w:val="en-GB"/>
              </w:rPr>
              <w:t>Support for the work programme</w:t>
            </w:r>
          </w:p>
        </w:tc>
        <w:tc>
          <w:tcPr>
            <w:tcW w:w="1135" w:type="dxa"/>
            <w:shd w:val="clear" w:color="auto" w:fill="auto"/>
            <w:hideMark/>
          </w:tcPr>
          <w:p w14:paraId="02A94088" w14:textId="77777777" w:rsidR="00556640" w:rsidRPr="00712C1F" w:rsidRDefault="00556640" w:rsidP="00E93685">
            <w:pPr>
              <w:pStyle w:val="Normal-pool-Table"/>
              <w:spacing w:after="20"/>
              <w:rPr>
                <w:szCs w:val="18"/>
                <w:lang w:val="en-GB"/>
              </w:rPr>
            </w:pPr>
            <w:r w:rsidRPr="00712C1F">
              <w:rPr>
                <w:szCs w:val="18"/>
                <w:lang w:val="en-GB"/>
              </w:rPr>
              <w:t>Support for deliverables</w:t>
            </w:r>
          </w:p>
        </w:tc>
        <w:tc>
          <w:tcPr>
            <w:tcW w:w="993" w:type="dxa"/>
            <w:shd w:val="clear" w:color="auto" w:fill="auto"/>
            <w:noWrap/>
            <w:hideMark/>
          </w:tcPr>
          <w:p w14:paraId="321D594E" w14:textId="77777777" w:rsidR="00556640" w:rsidRPr="00712C1F" w:rsidRDefault="00556640" w:rsidP="00E93685">
            <w:pPr>
              <w:pStyle w:val="Normal-pool-Table"/>
              <w:spacing w:after="20"/>
              <w:jc w:val="right"/>
              <w:rPr>
                <w:szCs w:val="18"/>
                <w:lang w:val="en-GB"/>
              </w:rPr>
            </w:pPr>
            <w:r w:rsidRPr="00712C1F">
              <w:rPr>
                <w:szCs w:val="18"/>
                <w:lang w:val="en-GB"/>
              </w:rPr>
              <w:t>25 583</w:t>
            </w:r>
          </w:p>
        </w:tc>
        <w:tc>
          <w:tcPr>
            <w:tcW w:w="994" w:type="dxa"/>
            <w:shd w:val="clear" w:color="auto" w:fill="auto"/>
            <w:noWrap/>
            <w:hideMark/>
          </w:tcPr>
          <w:p w14:paraId="2AF7CC26" w14:textId="77777777" w:rsidR="00556640" w:rsidRPr="00712C1F" w:rsidRDefault="00556640" w:rsidP="00E93685">
            <w:pPr>
              <w:pStyle w:val="Normal-pool-Table"/>
              <w:spacing w:after="20"/>
              <w:jc w:val="right"/>
              <w:rPr>
                <w:szCs w:val="18"/>
                <w:lang w:val="en-GB"/>
              </w:rPr>
            </w:pPr>
            <w:r w:rsidRPr="00712C1F">
              <w:rPr>
                <w:szCs w:val="18"/>
                <w:lang w:val="en-GB"/>
              </w:rPr>
              <w:t>30 312</w:t>
            </w:r>
          </w:p>
        </w:tc>
        <w:tc>
          <w:tcPr>
            <w:tcW w:w="994" w:type="dxa"/>
            <w:shd w:val="clear" w:color="auto" w:fill="auto"/>
            <w:noWrap/>
            <w:hideMark/>
          </w:tcPr>
          <w:p w14:paraId="7F5F8ADE" w14:textId="77777777" w:rsidR="00556640" w:rsidRPr="00712C1F" w:rsidRDefault="00556640" w:rsidP="00E93685">
            <w:pPr>
              <w:pStyle w:val="Normal-pool-Table"/>
              <w:spacing w:after="20"/>
              <w:jc w:val="right"/>
              <w:rPr>
                <w:szCs w:val="18"/>
                <w:lang w:val="en-GB"/>
              </w:rPr>
            </w:pPr>
            <w:r w:rsidRPr="00712C1F">
              <w:rPr>
                <w:szCs w:val="18"/>
                <w:lang w:val="en-GB"/>
              </w:rPr>
              <w:t>31 260</w:t>
            </w:r>
          </w:p>
        </w:tc>
        <w:tc>
          <w:tcPr>
            <w:tcW w:w="994" w:type="dxa"/>
            <w:shd w:val="clear" w:color="auto" w:fill="auto"/>
            <w:noWrap/>
            <w:hideMark/>
          </w:tcPr>
          <w:p w14:paraId="0F5F6847" w14:textId="77777777" w:rsidR="00556640" w:rsidRPr="00712C1F" w:rsidRDefault="00556640" w:rsidP="00E93685">
            <w:pPr>
              <w:pStyle w:val="Normal-pool-Table"/>
              <w:spacing w:after="20"/>
              <w:jc w:val="right"/>
              <w:rPr>
                <w:szCs w:val="18"/>
                <w:lang w:val="en-GB"/>
              </w:rPr>
            </w:pPr>
            <w:r w:rsidRPr="00712C1F">
              <w:rPr>
                <w:szCs w:val="18"/>
                <w:lang w:val="en-GB"/>
              </w:rPr>
              <w:t>31 216</w:t>
            </w:r>
          </w:p>
        </w:tc>
        <w:tc>
          <w:tcPr>
            <w:tcW w:w="987" w:type="dxa"/>
            <w:tcBorders>
              <w:right w:val="single" w:sz="4" w:space="0" w:color="auto"/>
            </w:tcBorders>
            <w:shd w:val="clear" w:color="auto" w:fill="auto"/>
            <w:noWrap/>
            <w:hideMark/>
          </w:tcPr>
          <w:p w14:paraId="5A30288F" w14:textId="77777777" w:rsidR="00556640" w:rsidRPr="00712C1F" w:rsidRDefault="00556640" w:rsidP="00E93685">
            <w:pPr>
              <w:pStyle w:val="Normal-pool-Table"/>
              <w:spacing w:after="20"/>
              <w:jc w:val="right"/>
              <w:rPr>
                <w:szCs w:val="18"/>
                <w:lang w:val="en-GB"/>
              </w:rPr>
            </w:pPr>
            <w:r w:rsidRPr="00712C1F">
              <w:rPr>
                <w:szCs w:val="18"/>
                <w:lang w:val="en-GB"/>
              </w:rPr>
              <w:t>31 119</w:t>
            </w:r>
          </w:p>
        </w:tc>
        <w:tc>
          <w:tcPr>
            <w:tcW w:w="1034" w:type="dxa"/>
            <w:tcBorders>
              <w:left w:val="single" w:sz="4" w:space="0" w:color="auto"/>
            </w:tcBorders>
            <w:shd w:val="clear" w:color="auto" w:fill="auto"/>
            <w:noWrap/>
            <w:hideMark/>
          </w:tcPr>
          <w:p w14:paraId="0490DBB5" w14:textId="77777777" w:rsidR="00556640" w:rsidRPr="00712C1F" w:rsidRDefault="00556640" w:rsidP="00E93685">
            <w:pPr>
              <w:pStyle w:val="Normal-pool-Table"/>
              <w:spacing w:after="20"/>
              <w:jc w:val="right"/>
              <w:rPr>
                <w:szCs w:val="18"/>
                <w:lang w:val="en-GB"/>
              </w:rPr>
            </w:pPr>
            <w:r w:rsidRPr="00712C1F">
              <w:rPr>
                <w:szCs w:val="18"/>
                <w:lang w:val="en-GB"/>
              </w:rPr>
              <w:t>29 347</w:t>
            </w:r>
          </w:p>
        </w:tc>
        <w:tc>
          <w:tcPr>
            <w:tcW w:w="1027" w:type="dxa"/>
            <w:shd w:val="clear" w:color="auto" w:fill="auto"/>
            <w:noWrap/>
            <w:hideMark/>
          </w:tcPr>
          <w:p w14:paraId="4449557E" w14:textId="77777777" w:rsidR="00556640" w:rsidRPr="00712C1F" w:rsidRDefault="00556640" w:rsidP="00E93685">
            <w:pPr>
              <w:pStyle w:val="Normal-pool-Table"/>
              <w:spacing w:after="20"/>
              <w:jc w:val="right"/>
              <w:rPr>
                <w:szCs w:val="18"/>
                <w:lang w:val="en-GB"/>
              </w:rPr>
            </w:pPr>
            <w:r w:rsidRPr="00712C1F">
              <w:rPr>
                <w:szCs w:val="18"/>
                <w:lang w:val="en-GB"/>
              </w:rPr>
              <w:t>29 347</w:t>
            </w:r>
          </w:p>
        </w:tc>
        <w:tc>
          <w:tcPr>
            <w:tcW w:w="1027" w:type="dxa"/>
            <w:shd w:val="clear" w:color="auto" w:fill="auto"/>
            <w:noWrap/>
            <w:hideMark/>
          </w:tcPr>
          <w:p w14:paraId="4C619917" w14:textId="77777777" w:rsidR="00556640" w:rsidRPr="00712C1F" w:rsidRDefault="00556640" w:rsidP="00E93685">
            <w:pPr>
              <w:pStyle w:val="Normal-pool-Table"/>
              <w:spacing w:after="20"/>
              <w:jc w:val="right"/>
              <w:rPr>
                <w:szCs w:val="18"/>
                <w:lang w:val="en-GB"/>
              </w:rPr>
            </w:pPr>
            <w:r w:rsidRPr="00712C1F">
              <w:rPr>
                <w:szCs w:val="18"/>
                <w:lang w:val="en-GB"/>
              </w:rPr>
              <w:t>58 694</w:t>
            </w:r>
          </w:p>
        </w:tc>
      </w:tr>
      <w:tr w:rsidR="00556640" w:rsidRPr="00712C1F" w14:paraId="3CA745F5" w14:textId="77777777" w:rsidTr="00C67982">
        <w:trPr>
          <w:trHeight w:val="495"/>
          <w:jc w:val="right"/>
        </w:trPr>
        <w:tc>
          <w:tcPr>
            <w:tcW w:w="2116" w:type="dxa"/>
            <w:shd w:val="clear" w:color="auto" w:fill="auto"/>
            <w:hideMark/>
          </w:tcPr>
          <w:p w14:paraId="0A4DFC49" w14:textId="77777777" w:rsidR="00556640" w:rsidRPr="00712C1F" w:rsidRDefault="00556640" w:rsidP="00E93685">
            <w:pPr>
              <w:pStyle w:val="Normal-pool-Table"/>
              <w:spacing w:after="20"/>
              <w:rPr>
                <w:szCs w:val="18"/>
                <w:lang w:val="en-GB"/>
              </w:rPr>
            </w:pPr>
            <w:r w:rsidRPr="00712C1F">
              <w:rPr>
                <w:szCs w:val="18"/>
                <w:lang w:val="en-GB"/>
              </w:rPr>
              <w:t>Finland</w:t>
            </w:r>
          </w:p>
        </w:tc>
        <w:tc>
          <w:tcPr>
            <w:tcW w:w="3127" w:type="dxa"/>
            <w:shd w:val="clear" w:color="auto" w:fill="auto"/>
            <w:hideMark/>
          </w:tcPr>
          <w:p w14:paraId="6CD43922" w14:textId="77777777" w:rsidR="00556640" w:rsidRPr="00712C1F" w:rsidRDefault="00556640" w:rsidP="00E93685">
            <w:pPr>
              <w:pStyle w:val="Normal-pool-Table"/>
              <w:spacing w:after="20"/>
              <w:rPr>
                <w:szCs w:val="18"/>
                <w:lang w:val="en-GB"/>
              </w:rPr>
            </w:pPr>
            <w:r w:rsidRPr="00712C1F">
              <w:rPr>
                <w:szCs w:val="18"/>
                <w:lang w:val="en-GB"/>
              </w:rPr>
              <w:t>Support for the work programme and for participants in meetings of IPBES bodies</w:t>
            </w:r>
          </w:p>
        </w:tc>
        <w:tc>
          <w:tcPr>
            <w:tcW w:w="1135" w:type="dxa"/>
            <w:shd w:val="clear" w:color="auto" w:fill="auto"/>
            <w:hideMark/>
          </w:tcPr>
          <w:p w14:paraId="24A0CB88" w14:textId="77777777" w:rsidR="00556640" w:rsidRPr="00712C1F" w:rsidRDefault="00556640" w:rsidP="00E93685">
            <w:pPr>
              <w:pStyle w:val="Normal-pool-Table"/>
              <w:spacing w:after="20"/>
              <w:rPr>
                <w:szCs w:val="18"/>
                <w:lang w:val="en-GB"/>
              </w:rPr>
            </w:pPr>
            <w:r w:rsidRPr="00712C1F">
              <w:rPr>
                <w:szCs w:val="18"/>
                <w:lang w:val="en-GB"/>
              </w:rPr>
              <w:t>Support for deliverables</w:t>
            </w:r>
          </w:p>
        </w:tc>
        <w:tc>
          <w:tcPr>
            <w:tcW w:w="993" w:type="dxa"/>
            <w:shd w:val="clear" w:color="auto" w:fill="auto"/>
            <w:hideMark/>
          </w:tcPr>
          <w:p w14:paraId="47ACF5C0"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994" w:type="dxa"/>
            <w:shd w:val="clear" w:color="auto" w:fill="auto"/>
            <w:noWrap/>
            <w:hideMark/>
          </w:tcPr>
          <w:p w14:paraId="515C9C51"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994" w:type="dxa"/>
            <w:shd w:val="clear" w:color="auto" w:fill="auto"/>
            <w:noWrap/>
            <w:hideMark/>
          </w:tcPr>
          <w:p w14:paraId="68E5B9E6"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994" w:type="dxa"/>
            <w:shd w:val="clear" w:color="auto" w:fill="auto"/>
            <w:noWrap/>
            <w:hideMark/>
          </w:tcPr>
          <w:p w14:paraId="50198AAA" w14:textId="77777777" w:rsidR="00556640" w:rsidRPr="00712C1F" w:rsidRDefault="00556640" w:rsidP="00E93685">
            <w:pPr>
              <w:pStyle w:val="Normal-pool-Table"/>
              <w:spacing w:after="20"/>
              <w:jc w:val="right"/>
              <w:rPr>
                <w:szCs w:val="18"/>
                <w:lang w:val="en-GB"/>
              </w:rPr>
            </w:pPr>
            <w:r w:rsidRPr="00712C1F">
              <w:rPr>
                <w:szCs w:val="18"/>
                <w:lang w:val="en-GB"/>
              </w:rPr>
              <w:t>23 866</w:t>
            </w:r>
          </w:p>
        </w:tc>
        <w:tc>
          <w:tcPr>
            <w:tcW w:w="987" w:type="dxa"/>
            <w:tcBorders>
              <w:right w:val="single" w:sz="4" w:space="0" w:color="auto"/>
            </w:tcBorders>
            <w:shd w:val="clear" w:color="auto" w:fill="auto"/>
            <w:noWrap/>
            <w:hideMark/>
          </w:tcPr>
          <w:p w14:paraId="7EE97AFD" w14:textId="77777777" w:rsidR="00556640" w:rsidRPr="00712C1F" w:rsidRDefault="00556640" w:rsidP="00E93685">
            <w:pPr>
              <w:pStyle w:val="Normal-pool-Table"/>
              <w:spacing w:after="20"/>
              <w:jc w:val="right"/>
              <w:rPr>
                <w:szCs w:val="18"/>
                <w:lang w:val="en-GB"/>
              </w:rPr>
            </w:pPr>
            <w:r w:rsidRPr="00712C1F">
              <w:rPr>
                <w:szCs w:val="18"/>
                <w:lang w:val="en-GB"/>
              </w:rPr>
              <w:t>30 060</w:t>
            </w:r>
          </w:p>
        </w:tc>
        <w:tc>
          <w:tcPr>
            <w:tcW w:w="1034" w:type="dxa"/>
            <w:tcBorders>
              <w:left w:val="single" w:sz="4" w:space="0" w:color="auto"/>
            </w:tcBorders>
            <w:shd w:val="clear" w:color="auto" w:fill="auto"/>
            <w:noWrap/>
            <w:hideMark/>
          </w:tcPr>
          <w:p w14:paraId="5E2036F1"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1027" w:type="dxa"/>
            <w:shd w:val="clear" w:color="auto" w:fill="auto"/>
            <w:noWrap/>
            <w:hideMark/>
          </w:tcPr>
          <w:p w14:paraId="14E89F49"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1027" w:type="dxa"/>
            <w:shd w:val="clear" w:color="auto" w:fill="auto"/>
            <w:noWrap/>
            <w:hideMark/>
          </w:tcPr>
          <w:p w14:paraId="3B335DEE" w14:textId="77777777" w:rsidR="00556640" w:rsidRPr="00712C1F" w:rsidRDefault="00556640" w:rsidP="00E93685">
            <w:pPr>
              <w:pStyle w:val="Normal-pool-Table"/>
              <w:spacing w:after="20"/>
              <w:jc w:val="right"/>
              <w:rPr>
                <w:szCs w:val="18"/>
                <w:lang w:val="en-GB"/>
              </w:rPr>
            </w:pPr>
          </w:p>
        </w:tc>
      </w:tr>
      <w:tr w:rsidR="00556640" w:rsidRPr="00712C1F" w14:paraId="3A59F8EE" w14:textId="77777777" w:rsidTr="00C67982">
        <w:trPr>
          <w:trHeight w:val="495"/>
          <w:jc w:val="right"/>
        </w:trPr>
        <w:tc>
          <w:tcPr>
            <w:tcW w:w="2116" w:type="dxa"/>
            <w:shd w:val="clear" w:color="auto" w:fill="auto"/>
            <w:noWrap/>
            <w:hideMark/>
          </w:tcPr>
          <w:p w14:paraId="7833A151" w14:textId="77777777" w:rsidR="00556640" w:rsidRPr="00712C1F" w:rsidRDefault="00556640" w:rsidP="00E93685">
            <w:pPr>
              <w:pStyle w:val="Normal-pool-Table"/>
              <w:spacing w:after="20"/>
              <w:rPr>
                <w:szCs w:val="18"/>
                <w:lang w:val="en-GB"/>
              </w:rPr>
            </w:pPr>
            <w:r w:rsidRPr="00712C1F">
              <w:rPr>
                <w:szCs w:val="18"/>
                <w:lang w:val="en-GB"/>
              </w:rPr>
              <w:t>France (Office français de la biodiversité)</w:t>
            </w:r>
          </w:p>
        </w:tc>
        <w:tc>
          <w:tcPr>
            <w:tcW w:w="3127" w:type="dxa"/>
            <w:shd w:val="clear" w:color="auto" w:fill="auto"/>
            <w:hideMark/>
          </w:tcPr>
          <w:p w14:paraId="6FC08E0B" w14:textId="77777777" w:rsidR="00556640" w:rsidRPr="00712C1F" w:rsidRDefault="00556640" w:rsidP="00E93685">
            <w:pPr>
              <w:pStyle w:val="Normal-pool-Table"/>
              <w:spacing w:after="20"/>
              <w:rPr>
                <w:szCs w:val="18"/>
                <w:lang w:val="en-GB"/>
              </w:rPr>
            </w:pPr>
            <w:r w:rsidRPr="00712C1F">
              <w:rPr>
                <w:szCs w:val="18"/>
                <w:lang w:val="en-GB"/>
              </w:rPr>
              <w:t>Support for the global assessment of biodiversity and ecosystem services</w:t>
            </w:r>
          </w:p>
        </w:tc>
        <w:tc>
          <w:tcPr>
            <w:tcW w:w="1135" w:type="dxa"/>
            <w:shd w:val="clear" w:color="auto" w:fill="auto"/>
            <w:hideMark/>
          </w:tcPr>
          <w:p w14:paraId="4916324F" w14:textId="77777777" w:rsidR="00556640" w:rsidRPr="00712C1F" w:rsidRDefault="00556640" w:rsidP="00E93685">
            <w:pPr>
              <w:pStyle w:val="Normal-pool-Table"/>
              <w:spacing w:after="20"/>
              <w:rPr>
                <w:szCs w:val="18"/>
                <w:lang w:val="en-GB"/>
              </w:rPr>
            </w:pPr>
            <w:r w:rsidRPr="00712C1F">
              <w:rPr>
                <w:szCs w:val="18"/>
                <w:lang w:val="en-GB"/>
              </w:rPr>
              <w:t>Support for deliverables</w:t>
            </w:r>
          </w:p>
        </w:tc>
        <w:tc>
          <w:tcPr>
            <w:tcW w:w="993" w:type="dxa"/>
            <w:shd w:val="clear" w:color="auto" w:fill="auto"/>
            <w:noWrap/>
            <w:hideMark/>
          </w:tcPr>
          <w:p w14:paraId="7394D358" w14:textId="77777777" w:rsidR="00556640" w:rsidRPr="00712C1F" w:rsidRDefault="00556640" w:rsidP="00E93685">
            <w:pPr>
              <w:pStyle w:val="Normal-pool-Table"/>
              <w:spacing w:after="20"/>
              <w:jc w:val="right"/>
              <w:rPr>
                <w:szCs w:val="18"/>
                <w:lang w:val="en-GB"/>
              </w:rPr>
            </w:pPr>
            <w:r w:rsidRPr="00712C1F">
              <w:rPr>
                <w:szCs w:val="18"/>
                <w:lang w:val="en-GB"/>
              </w:rPr>
              <w:t>102 740</w:t>
            </w:r>
          </w:p>
        </w:tc>
        <w:tc>
          <w:tcPr>
            <w:tcW w:w="994" w:type="dxa"/>
            <w:shd w:val="clear" w:color="auto" w:fill="auto"/>
            <w:noWrap/>
            <w:hideMark/>
          </w:tcPr>
          <w:p w14:paraId="2F7CBE39" w14:textId="77777777" w:rsidR="00556640" w:rsidRPr="00712C1F" w:rsidRDefault="00556640" w:rsidP="00E93685">
            <w:pPr>
              <w:pStyle w:val="Normal-pool-Table"/>
              <w:spacing w:after="20"/>
              <w:jc w:val="right"/>
              <w:rPr>
                <w:szCs w:val="18"/>
                <w:lang w:val="en-GB"/>
              </w:rPr>
            </w:pPr>
            <w:r w:rsidRPr="00712C1F">
              <w:rPr>
                <w:szCs w:val="18"/>
                <w:lang w:val="en-GB"/>
              </w:rPr>
              <w:t>71 903</w:t>
            </w:r>
          </w:p>
        </w:tc>
        <w:tc>
          <w:tcPr>
            <w:tcW w:w="994" w:type="dxa"/>
            <w:shd w:val="clear" w:color="auto" w:fill="auto"/>
            <w:noWrap/>
            <w:hideMark/>
          </w:tcPr>
          <w:p w14:paraId="5F9A4FDF"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994" w:type="dxa"/>
            <w:shd w:val="clear" w:color="auto" w:fill="auto"/>
            <w:noWrap/>
            <w:hideMark/>
          </w:tcPr>
          <w:p w14:paraId="3DF6FC92" w14:textId="77777777" w:rsidR="00556640" w:rsidRPr="00712C1F" w:rsidRDefault="00556640" w:rsidP="00E93685">
            <w:pPr>
              <w:pStyle w:val="Normal-pool-Table"/>
              <w:spacing w:after="20"/>
              <w:jc w:val="right"/>
              <w:rPr>
                <w:szCs w:val="18"/>
                <w:lang w:val="en-GB"/>
              </w:rPr>
            </w:pPr>
          </w:p>
        </w:tc>
        <w:tc>
          <w:tcPr>
            <w:tcW w:w="987" w:type="dxa"/>
            <w:tcBorders>
              <w:right w:val="single" w:sz="4" w:space="0" w:color="auto"/>
            </w:tcBorders>
            <w:shd w:val="clear" w:color="auto" w:fill="auto"/>
            <w:noWrap/>
            <w:hideMark/>
          </w:tcPr>
          <w:p w14:paraId="47444FB8" w14:textId="77777777" w:rsidR="00556640" w:rsidRPr="00712C1F" w:rsidRDefault="00556640" w:rsidP="00E93685">
            <w:pPr>
              <w:pStyle w:val="Normal-pool-Table"/>
              <w:spacing w:after="20"/>
              <w:jc w:val="right"/>
              <w:rPr>
                <w:szCs w:val="18"/>
                <w:lang w:val="en-GB"/>
              </w:rPr>
            </w:pPr>
          </w:p>
        </w:tc>
        <w:tc>
          <w:tcPr>
            <w:tcW w:w="1034" w:type="dxa"/>
            <w:tcBorders>
              <w:left w:val="single" w:sz="4" w:space="0" w:color="auto"/>
            </w:tcBorders>
            <w:shd w:val="clear" w:color="auto" w:fill="auto"/>
            <w:noWrap/>
            <w:hideMark/>
          </w:tcPr>
          <w:p w14:paraId="22B32827"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1027" w:type="dxa"/>
            <w:shd w:val="clear" w:color="auto" w:fill="auto"/>
            <w:noWrap/>
            <w:hideMark/>
          </w:tcPr>
          <w:p w14:paraId="4E181FA2"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1027" w:type="dxa"/>
            <w:shd w:val="clear" w:color="auto" w:fill="auto"/>
            <w:noWrap/>
            <w:hideMark/>
          </w:tcPr>
          <w:p w14:paraId="0E825DED" w14:textId="77777777" w:rsidR="00556640" w:rsidRPr="00712C1F" w:rsidRDefault="00556640" w:rsidP="00E93685">
            <w:pPr>
              <w:pStyle w:val="Normal-pool-Table"/>
              <w:spacing w:after="20"/>
              <w:jc w:val="right"/>
              <w:rPr>
                <w:szCs w:val="18"/>
                <w:lang w:val="en-GB"/>
              </w:rPr>
            </w:pPr>
          </w:p>
        </w:tc>
      </w:tr>
      <w:tr w:rsidR="00556640" w:rsidRPr="00712C1F" w14:paraId="313B1C95" w14:textId="77777777" w:rsidTr="00C67982">
        <w:trPr>
          <w:trHeight w:val="495"/>
          <w:jc w:val="right"/>
        </w:trPr>
        <w:tc>
          <w:tcPr>
            <w:tcW w:w="2116" w:type="dxa"/>
            <w:shd w:val="clear" w:color="auto" w:fill="auto"/>
            <w:noWrap/>
            <w:hideMark/>
          </w:tcPr>
          <w:p w14:paraId="28AFA644" w14:textId="77777777" w:rsidR="00556640" w:rsidRPr="00712C1F" w:rsidRDefault="00556640" w:rsidP="00E93685">
            <w:pPr>
              <w:pStyle w:val="Normal-pool-Table"/>
              <w:spacing w:after="20"/>
              <w:rPr>
                <w:szCs w:val="18"/>
                <w:lang w:val="en-GB"/>
              </w:rPr>
            </w:pPr>
            <w:r w:rsidRPr="00712C1F">
              <w:rPr>
                <w:szCs w:val="18"/>
                <w:lang w:val="en-GB"/>
              </w:rPr>
              <w:t>France (Office français de la biodiversité)</w:t>
            </w:r>
          </w:p>
        </w:tc>
        <w:tc>
          <w:tcPr>
            <w:tcW w:w="3127" w:type="dxa"/>
            <w:shd w:val="clear" w:color="auto" w:fill="auto"/>
            <w:hideMark/>
          </w:tcPr>
          <w:p w14:paraId="758A5671" w14:textId="77777777" w:rsidR="00556640" w:rsidRPr="00712C1F" w:rsidRDefault="00556640" w:rsidP="00E93685">
            <w:pPr>
              <w:pStyle w:val="Normal-pool-Table"/>
              <w:spacing w:after="20"/>
              <w:rPr>
                <w:szCs w:val="18"/>
                <w:lang w:val="en-GB"/>
              </w:rPr>
            </w:pPr>
            <w:r w:rsidRPr="00712C1F">
              <w:rPr>
                <w:szCs w:val="18"/>
                <w:lang w:val="en-GB"/>
              </w:rPr>
              <w:t xml:space="preserve">Support for the thematic assessment of invasive alien species </w:t>
            </w:r>
          </w:p>
        </w:tc>
        <w:tc>
          <w:tcPr>
            <w:tcW w:w="1135" w:type="dxa"/>
            <w:shd w:val="clear" w:color="auto" w:fill="auto"/>
            <w:hideMark/>
          </w:tcPr>
          <w:p w14:paraId="572321CA" w14:textId="77777777" w:rsidR="00556640" w:rsidRPr="00712C1F" w:rsidRDefault="00556640" w:rsidP="00E93685">
            <w:pPr>
              <w:pStyle w:val="Normal-pool-Table"/>
              <w:spacing w:after="20"/>
              <w:rPr>
                <w:szCs w:val="18"/>
                <w:lang w:val="en-GB"/>
              </w:rPr>
            </w:pPr>
            <w:r w:rsidRPr="00712C1F">
              <w:rPr>
                <w:szCs w:val="18"/>
                <w:lang w:val="en-GB"/>
              </w:rPr>
              <w:t>Support for deliverables</w:t>
            </w:r>
          </w:p>
        </w:tc>
        <w:tc>
          <w:tcPr>
            <w:tcW w:w="993" w:type="dxa"/>
            <w:shd w:val="clear" w:color="auto" w:fill="auto"/>
            <w:hideMark/>
          </w:tcPr>
          <w:p w14:paraId="79D41C38"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994" w:type="dxa"/>
            <w:shd w:val="clear" w:color="auto" w:fill="auto"/>
            <w:noWrap/>
            <w:hideMark/>
          </w:tcPr>
          <w:p w14:paraId="594B8861" w14:textId="77777777" w:rsidR="00556640" w:rsidRPr="00712C1F" w:rsidRDefault="00556640" w:rsidP="00E93685">
            <w:pPr>
              <w:pStyle w:val="Normal-pool-Table"/>
              <w:spacing w:after="20"/>
              <w:jc w:val="right"/>
              <w:rPr>
                <w:szCs w:val="18"/>
                <w:lang w:val="en-GB"/>
              </w:rPr>
            </w:pPr>
            <w:r w:rsidRPr="00712C1F">
              <w:rPr>
                <w:szCs w:val="18"/>
                <w:lang w:val="en-GB"/>
              </w:rPr>
              <w:t>79 545</w:t>
            </w:r>
          </w:p>
        </w:tc>
        <w:tc>
          <w:tcPr>
            <w:tcW w:w="994" w:type="dxa"/>
            <w:shd w:val="clear" w:color="auto" w:fill="auto"/>
            <w:noWrap/>
            <w:hideMark/>
          </w:tcPr>
          <w:p w14:paraId="41BBCAC7" w14:textId="77777777" w:rsidR="00556640" w:rsidRPr="00712C1F" w:rsidRDefault="00556640" w:rsidP="00E93685">
            <w:pPr>
              <w:pStyle w:val="Normal-pool-Table"/>
              <w:spacing w:after="20"/>
              <w:jc w:val="right"/>
              <w:rPr>
                <w:szCs w:val="18"/>
                <w:lang w:val="en-GB"/>
              </w:rPr>
            </w:pPr>
            <w:r w:rsidRPr="00712C1F">
              <w:rPr>
                <w:szCs w:val="18"/>
                <w:lang w:val="en-GB"/>
              </w:rPr>
              <w:t>116 959</w:t>
            </w:r>
          </w:p>
        </w:tc>
        <w:tc>
          <w:tcPr>
            <w:tcW w:w="994" w:type="dxa"/>
            <w:shd w:val="clear" w:color="auto" w:fill="auto"/>
            <w:noWrap/>
            <w:hideMark/>
          </w:tcPr>
          <w:p w14:paraId="5C5F1074" w14:textId="77777777" w:rsidR="00556640" w:rsidRPr="00712C1F" w:rsidRDefault="00556640" w:rsidP="00E93685">
            <w:pPr>
              <w:pStyle w:val="Normal-pool-Table"/>
              <w:spacing w:after="20"/>
              <w:jc w:val="right"/>
              <w:rPr>
                <w:szCs w:val="18"/>
                <w:lang w:val="en-GB"/>
              </w:rPr>
            </w:pPr>
          </w:p>
        </w:tc>
        <w:tc>
          <w:tcPr>
            <w:tcW w:w="987" w:type="dxa"/>
            <w:tcBorders>
              <w:right w:val="single" w:sz="4" w:space="0" w:color="auto"/>
            </w:tcBorders>
            <w:shd w:val="clear" w:color="auto" w:fill="auto"/>
            <w:noWrap/>
            <w:hideMark/>
          </w:tcPr>
          <w:p w14:paraId="46071C04" w14:textId="77777777" w:rsidR="00556640" w:rsidRPr="00712C1F" w:rsidRDefault="00556640" w:rsidP="00E93685">
            <w:pPr>
              <w:pStyle w:val="Normal-pool-Table"/>
              <w:spacing w:after="20"/>
              <w:jc w:val="right"/>
              <w:rPr>
                <w:szCs w:val="18"/>
                <w:lang w:val="en-GB"/>
              </w:rPr>
            </w:pPr>
          </w:p>
        </w:tc>
        <w:tc>
          <w:tcPr>
            <w:tcW w:w="1034" w:type="dxa"/>
            <w:tcBorders>
              <w:left w:val="single" w:sz="4" w:space="0" w:color="auto"/>
            </w:tcBorders>
            <w:shd w:val="clear" w:color="auto" w:fill="auto"/>
            <w:noWrap/>
            <w:hideMark/>
          </w:tcPr>
          <w:p w14:paraId="19CA922F" w14:textId="77777777" w:rsidR="00556640" w:rsidRPr="00712C1F" w:rsidRDefault="00556640" w:rsidP="00E93685">
            <w:pPr>
              <w:pStyle w:val="Normal-pool-Table"/>
              <w:spacing w:after="20"/>
              <w:jc w:val="right"/>
              <w:rPr>
                <w:szCs w:val="18"/>
                <w:lang w:val="en-GB"/>
              </w:rPr>
            </w:pPr>
            <w:r w:rsidRPr="00712C1F">
              <w:rPr>
                <w:szCs w:val="18"/>
                <w:lang w:val="en-GB"/>
              </w:rPr>
              <w:t>60 506</w:t>
            </w:r>
          </w:p>
        </w:tc>
        <w:tc>
          <w:tcPr>
            <w:tcW w:w="1027" w:type="dxa"/>
            <w:shd w:val="clear" w:color="auto" w:fill="auto"/>
            <w:noWrap/>
            <w:hideMark/>
          </w:tcPr>
          <w:p w14:paraId="0B56C88E"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1027" w:type="dxa"/>
            <w:shd w:val="clear" w:color="auto" w:fill="auto"/>
            <w:noWrap/>
            <w:hideMark/>
          </w:tcPr>
          <w:p w14:paraId="1B589AE6" w14:textId="77777777" w:rsidR="00556640" w:rsidRPr="00712C1F" w:rsidRDefault="00556640" w:rsidP="00E93685">
            <w:pPr>
              <w:pStyle w:val="Normal-pool-Table"/>
              <w:spacing w:after="20"/>
              <w:jc w:val="right"/>
              <w:rPr>
                <w:szCs w:val="18"/>
                <w:lang w:val="en-GB"/>
              </w:rPr>
            </w:pPr>
            <w:r w:rsidRPr="00712C1F">
              <w:rPr>
                <w:szCs w:val="18"/>
                <w:lang w:val="en-GB"/>
              </w:rPr>
              <w:t>60 506</w:t>
            </w:r>
          </w:p>
        </w:tc>
      </w:tr>
      <w:tr w:rsidR="00556640" w:rsidRPr="00712C1F" w14:paraId="049902EE" w14:textId="77777777" w:rsidTr="00C67982">
        <w:trPr>
          <w:trHeight w:val="495"/>
          <w:jc w:val="right"/>
        </w:trPr>
        <w:tc>
          <w:tcPr>
            <w:tcW w:w="2116" w:type="dxa"/>
            <w:shd w:val="clear" w:color="auto" w:fill="auto"/>
            <w:noWrap/>
            <w:hideMark/>
          </w:tcPr>
          <w:p w14:paraId="43C44E5B" w14:textId="77777777" w:rsidR="00556640" w:rsidRPr="00712C1F" w:rsidRDefault="00556640" w:rsidP="00E93685">
            <w:pPr>
              <w:pStyle w:val="Normal-pool-Table"/>
              <w:spacing w:after="20"/>
              <w:rPr>
                <w:szCs w:val="18"/>
                <w:lang w:val="en-GB"/>
              </w:rPr>
            </w:pPr>
            <w:r w:rsidRPr="00712C1F">
              <w:rPr>
                <w:szCs w:val="18"/>
                <w:lang w:val="en-GB"/>
              </w:rPr>
              <w:t>France (Office français de la biodiversité)</w:t>
            </w:r>
          </w:p>
        </w:tc>
        <w:tc>
          <w:tcPr>
            <w:tcW w:w="3127" w:type="dxa"/>
            <w:shd w:val="clear" w:color="auto" w:fill="auto"/>
            <w:hideMark/>
          </w:tcPr>
          <w:p w14:paraId="5CFEC4CF" w14:textId="77777777" w:rsidR="00556640" w:rsidRPr="00712C1F" w:rsidRDefault="00556640" w:rsidP="00E93685">
            <w:pPr>
              <w:pStyle w:val="Normal-pool-Table"/>
              <w:spacing w:after="20"/>
              <w:rPr>
                <w:szCs w:val="18"/>
                <w:lang w:val="en-GB"/>
              </w:rPr>
            </w:pPr>
            <w:r w:rsidRPr="00712C1F">
              <w:rPr>
                <w:szCs w:val="18"/>
                <w:lang w:val="en-GB"/>
              </w:rPr>
              <w:t>Support for the thematic assessment of the diverse values and valuation of nature</w:t>
            </w:r>
          </w:p>
        </w:tc>
        <w:tc>
          <w:tcPr>
            <w:tcW w:w="1135" w:type="dxa"/>
            <w:shd w:val="clear" w:color="auto" w:fill="auto"/>
            <w:hideMark/>
          </w:tcPr>
          <w:p w14:paraId="34D12B8A" w14:textId="77777777" w:rsidR="00556640" w:rsidRPr="00712C1F" w:rsidRDefault="00556640" w:rsidP="00E93685">
            <w:pPr>
              <w:pStyle w:val="Normal-pool-Table"/>
              <w:spacing w:after="20"/>
              <w:rPr>
                <w:szCs w:val="18"/>
                <w:lang w:val="en-GB"/>
              </w:rPr>
            </w:pPr>
            <w:r w:rsidRPr="00712C1F">
              <w:rPr>
                <w:szCs w:val="18"/>
                <w:lang w:val="en-GB"/>
              </w:rPr>
              <w:t>Support for deliverables</w:t>
            </w:r>
          </w:p>
        </w:tc>
        <w:tc>
          <w:tcPr>
            <w:tcW w:w="993" w:type="dxa"/>
            <w:shd w:val="clear" w:color="auto" w:fill="auto"/>
            <w:noWrap/>
            <w:hideMark/>
          </w:tcPr>
          <w:p w14:paraId="57802E04" w14:textId="77777777" w:rsidR="00556640" w:rsidRPr="00712C1F" w:rsidRDefault="00556640" w:rsidP="00E93685">
            <w:pPr>
              <w:pStyle w:val="Normal-pool-Table"/>
              <w:spacing w:after="20"/>
              <w:jc w:val="right"/>
              <w:rPr>
                <w:szCs w:val="18"/>
                <w:lang w:val="en-GB"/>
              </w:rPr>
            </w:pPr>
            <w:r w:rsidRPr="00712C1F">
              <w:rPr>
                <w:szCs w:val="18"/>
                <w:lang w:val="en-GB"/>
              </w:rPr>
              <w:t>84 541</w:t>
            </w:r>
          </w:p>
        </w:tc>
        <w:tc>
          <w:tcPr>
            <w:tcW w:w="994" w:type="dxa"/>
            <w:shd w:val="clear" w:color="auto" w:fill="auto"/>
            <w:noWrap/>
            <w:hideMark/>
          </w:tcPr>
          <w:p w14:paraId="6B7223F8" w14:textId="77777777" w:rsidR="00556640" w:rsidRPr="00712C1F" w:rsidRDefault="00556640" w:rsidP="00E93685">
            <w:pPr>
              <w:pStyle w:val="Normal-pool-Table"/>
              <w:spacing w:after="20"/>
              <w:jc w:val="right"/>
              <w:rPr>
                <w:szCs w:val="18"/>
                <w:lang w:val="en-GB"/>
              </w:rPr>
            </w:pPr>
            <w:r w:rsidRPr="00712C1F">
              <w:rPr>
                <w:szCs w:val="18"/>
                <w:lang w:val="en-GB"/>
              </w:rPr>
              <w:t>55 741</w:t>
            </w:r>
          </w:p>
        </w:tc>
        <w:tc>
          <w:tcPr>
            <w:tcW w:w="994" w:type="dxa"/>
            <w:shd w:val="clear" w:color="auto" w:fill="auto"/>
            <w:noWrap/>
            <w:hideMark/>
          </w:tcPr>
          <w:p w14:paraId="14DADD1A" w14:textId="77777777" w:rsidR="00556640" w:rsidRPr="00712C1F" w:rsidRDefault="00556640" w:rsidP="00E93685">
            <w:pPr>
              <w:pStyle w:val="Normal-pool-Table"/>
              <w:spacing w:after="20"/>
              <w:jc w:val="right"/>
              <w:rPr>
                <w:szCs w:val="18"/>
                <w:lang w:val="en-GB"/>
              </w:rPr>
            </w:pPr>
            <w:r w:rsidRPr="00712C1F">
              <w:rPr>
                <w:szCs w:val="18"/>
                <w:lang w:val="en-GB"/>
              </w:rPr>
              <w:t>58 480</w:t>
            </w:r>
          </w:p>
        </w:tc>
        <w:tc>
          <w:tcPr>
            <w:tcW w:w="994" w:type="dxa"/>
            <w:shd w:val="clear" w:color="auto" w:fill="auto"/>
            <w:noWrap/>
            <w:hideMark/>
          </w:tcPr>
          <w:p w14:paraId="2B60F99A" w14:textId="77777777" w:rsidR="00556640" w:rsidRPr="00712C1F" w:rsidRDefault="00556640" w:rsidP="00E93685">
            <w:pPr>
              <w:pStyle w:val="Normal-pool-Table"/>
              <w:spacing w:after="20"/>
              <w:jc w:val="right"/>
              <w:rPr>
                <w:szCs w:val="18"/>
                <w:lang w:val="en-GB"/>
              </w:rPr>
            </w:pPr>
          </w:p>
        </w:tc>
        <w:tc>
          <w:tcPr>
            <w:tcW w:w="987" w:type="dxa"/>
            <w:tcBorders>
              <w:right w:val="single" w:sz="4" w:space="0" w:color="auto"/>
            </w:tcBorders>
            <w:shd w:val="clear" w:color="auto" w:fill="auto"/>
            <w:noWrap/>
            <w:hideMark/>
          </w:tcPr>
          <w:p w14:paraId="4254438A" w14:textId="77777777" w:rsidR="00556640" w:rsidRPr="00712C1F" w:rsidRDefault="00556640" w:rsidP="00E93685">
            <w:pPr>
              <w:pStyle w:val="Normal-pool-Table"/>
              <w:spacing w:after="20"/>
              <w:jc w:val="right"/>
              <w:rPr>
                <w:szCs w:val="18"/>
                <w:lang w:val="en-GB"/>
              </w:rPr>
            </w:pPr>
            <w:r w:rsidRPr="00712C1F">
              <w:rPr>
                <w:szCs w:val="18"/>
                <w:lang w:val="en-GB"/>
              </w:rPr>
              <w:t>56 584</w:t>
            </w:r>
          </w:p>
        </w:tc>
        <w:tc>
          <w:tcPr>
            <w:tcW w:w="1034" w:type="dxa"/>
            <w:tcBorders>
              <w:left w:val="single" w:sz="4" w:space="0" w:color="auto"/>
            </w:tcBorders>
            <w:shd w:val="clear" w:color="auto" w:fill="auto"/>
            <w:noWrap/>
            <w:hideMark/>
          </w:tcPr>
          <w:p w14:paraId="35AFE09F"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1027" w:type="dxa"/>
            <w:shd w:val="clear" w:color="auto" w:fill="auto"/>
            <w:noWrap/>
            <w:hideMark/>
          </w:tcPr>
          <w:p w14:paraId="37490549"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1027" w:type="dxa"/>
            <w:shd w:val="clear" w:color="auto" w:fill="auto"/>
            <w:noWrap/>
            <w:hideMark/>
          </w:tcPr>
          <w:p w14:paraId="075C8CFA" w14:textId="77777777" w:rsidR="00556640" w:rsidRPr="00712C1F" w:rsidRDefault="00556640" w:rsidP="00E93685">
            <w:pPr>
              <w:pStyle w:val="Normal-pool-Table"/>
              <w:spacing w:after="20"/>
              <w:jc w:val="right"/>
              <w:rPr>
                <w:szCs w:val="18"/>
                <w:lang w:val="en-GB"/>
              </w:rPr>
            </w:pPr>
          </w:p>
        </w:tc>
      </w:tr>
      <w:tr w:rsidR="00556640" w:rsidRPr="00712C1F" w14:paraId="3AE1B438" w14:textId="77777777" w:rsidTr="00C67982">
        <w:trPr>
          <w:trHeight w:val="495"/>
          <w:jc w:val="right"/>
        </w:trPr>
        <w:tc>
          <w:tcPr>
            <w:tcW w:w="2116" w:type="dxa"/>
            <w:shd w:val="clear" w:color="auto" w:fill="auto"/>
            <w:noWrap/>
            <w:hideMark/>
          </w:tcPr>
          <w:p w14:paraId="7D120919" w14:textId="77777777" w:rsidR="00556640" w:rsidRPr="00712C1F" w:rsidRDefault="00556640" w:rsidP="00E93685">
            <w:pPr>
              <w:pStyle w:val="Normal-pool-Table"/>
              <w:spacing w:after="20"/>
              <w:rPr>
                <w:szCs w:val="18"/>
                <w:lang w:val="en-GB"/>
              </w:rPr>
            </w:pPr>
            <w:r w:rsidRPr="00712C1F">
              <w:rPr>
                <w:szCs w:val="18"/>
                <w:lang w:val="en-GB"/>
              </w:rPr>
              <w:t>France (Office français de la biodiversité)</w:t>
            </w:r>
          </w:p>
        </w:tc>
        <w:tc>
          <w:tcPr>
            <w:tcW w:w="3127" w:type="dxa"/>
            <w:shd w:val="clear" w:color="auto" w:fill="auto"/>
            <w:hideMark/>
          </w:tcPr>
          <w:p w14:paraId="37F3FD77" w14:textId="77777777" w:rsidR="00556640" w:rsidRPr="00712C1F" w:rsidRDefault="00556640" w:rsidP="00E93685">
            <w:pPr>
              <w:pStyle w:val="Normal-pool-Table"/>
              <w:spacing w:after="20"/>
              <w:rPr>
                <w:szCs w:val="18"/>
                <w:lang w:val="en-GB"/>
              </w:rPr>
            </w:pPr>
            <w:r w:rsidRPr="00712C1F">
              <w:rPr>
                <w:szCs w:val="18"/>
                <w:lang w:val="en-GB"/>
              </w:rPr>
              <w:t xml:space="preserve">Support for the thematic assessment of sustainable use of wild species </w:t>
            </w:r>
          </w:p>
        </w:tc>
        <w:tc>
          <w:tcPr>
            <w:tcW w:w="1135" w:type="dxa"/>
            <w:shd w:val="clear" w:color="auto" w:fill="auto"/>
            <w:hideMark/>
          </w:tcPr>
          <w:p w14:paraId="264FA1F6" w14:textId="77777777" w:rsidR="00556640" w:rsidRPr="00712C1F" w:rsidRDefault="00556640" w:rsidP="00E93685">
            <w:pPr>
              <w:pStyle w:val="Normal-pool-Table"/>
              <w:spacing w:after="20"/>
              <w:rPr>
                <w:szCs w:val="18"/>
                <w:lang w:val="en-GB"/>
              </w:rPr>
            </w:pPr>
            <w:r w:rsidRPr="00712C1F">
              <w:rPr>
                <w:szCs w:val="18"/>
                <w:lang w:val="en-GB"/>
              </w:rPr>
              <w:t>Support for deliverables</w:t>
            </w:r>
          </w:p>
        </w:tc>
        <w:tc>
          <w:tcPr>
            <w:tcW w:w="993" w:type="dxa"/>
            <w:shd w:val="clear" w:color="auto" w:fill="auto"/>
            <w:noWrap/>
            <w:hideMark/>
          </w:tcPr>
          <w:p w14:paraId="58052B24" w14:textId="77777777" w:rsidR="00556640" w:rsidRPr="00712C1F" w:rsidRDefault="00556640" w:rsidP="00E93685">
            <w:pPr>
              <w:pStyle w:val="Normal-pool-Table"/>
              <w:spacing w:after="20"/>
              <w:jc w:val="right"/>
              <w:rPr>
                <w:szCs w:val="18"/>
                <w:lang w:val="en-GB"/>
              </w:rPr>
            </w:pPr>
            <w:r w:rsidRPr="00712C1F">
              <w:rPr>
                <w:szCs w:val="18"/>
                <w:lang w:val="en-GB"/>
              </w:rPr>
              <w:t>84 541</w:t>
            </w:r>
          </w:p>
        </w:tc>
        <w:tc>
          <w:tcPr>
            <w:tcW w:w="994" w:type="dxa"/>
            <w:shd w:val="clear" w:color="auto" w:fill="auto"/>
            <w:noWrap/>
            <w:hideMark/>
          </w:tcPr>
          <w:p w14:paraId="5954D693" w14:textId="016FE67D" w:rsidR="00556640" w:rsidRPr="00712C1F" w:rsidRDefault="00556640" w:rsidP="00E93685">
            <w:pPr>
              <w:pStyle w:val="Normal-pool-Table"/>
              <w:spacing w:after="20"/>
              <w:jc w:val="right"/>
              <w:rPr>
                <w:szCs w:val="18"/>
                <w:lang w:val="en-GB"/>
              </w:rPr>
            </w:pPr>
            <w:r w:rsidRPr="00712C1F">
              <w:rPr>
                <w:szCs w:val="18"/>
                <w:lang w:val="en-GB"/>
              </w:rPr>
              <w:t>55 741</w:t>
            </w:r>
          </w:p>
        </w:tc>
        <w:tc>
          <w:tcPr>
            <w:tcW w:w="994" w:type="dxa"/>
            <w:shd w:val="clear" w:color="auto" w:fill="auto"/>
            <w:noWrap/>
            <w:hideMark/>
          </w:tcPr>
          <w:p w14:paraId="26B89EB8" w14:textId="7621B2F2" w:rsidR="00556640" w:rsidRPr="00712C1F" w:rsidRDefault="00556640" w:rsidP="00E93685">
            <w:pPr>
              <w:pStyle w:val="Normal-pool-Table"/>
              <w:spacing w:after="20"/>
              <w:jc w:val="right"/>
              <w:rPr>
                <w:szCs w:val="18"/>
                <w:lang w:val="en-GB"/>
              </w:rPr>
            </w:pPr>
            <w:r w:rsidRPr="00712C1F">
              <w:rPr>
                <w:szCs w:val="18"/>
                <w:lang w:val="en-GB"/>
              </w:rPr>
              <w:t>58 480</w:t>
            </w:r>
          </w:p>
        </w:tc>
        <w:tc>
          <w:tcPr>
            <w:tcW w:w="994" w:type="dxa"/>
            <w:shd w:val="clear" w:color="auto" w:fill="auto"/>
            <w:noWrap/>
            <w:hideMark/>
          </w:tcPr>
          <w:p w14:paraId="13ADC01B" w14:textId="77777777" w:rsidR="00556640" w:rsidRPr="00712C1F" w:rsidRDefault="00556640" w:rsidP="00E93685">
            <w:pPr>
              <w:pStyle w:val="Normal-pool-Table"/>
              <w:spacing w:after="20"/>
              <w:jc w:val="right"/>
              <w:rPr>
                <w:szCs w:val="18"/>
                <w:lang w:val="en-GB"/>
              </w:rPr>
            </w:pPr>
          </w:p>
        </w:tc>
        <w:tc>
          <w:tcPr>
            <w:tcW w:w="987" w:type="dxa"/>
            <w:tcBorders>
              <w:right w:val="single" w:sz="4" w:space="0" w:color="auto"/>
            </w:tcBorders>
            <w:shd w:val="clear" w:color="auto" w:fill="auto"/>
            <w:noWrap/>
            <w:hideMark/>
          </w:tcPr>
          <w:p w14:paraId="0BAF7553" w14:textId="77777777" w:rsidR="00556640" w:rsidRPr="00712C1F" w:rsidRDefault="00556640" w:rsidP="00E93685">
            <w:pPr>
              <w:pStyle w:val="Normal-pool-Table"/>
              <w:spacing w:after="20"/>
              <w:jc w:val="right"/>
              <w:rPr>
                <w:szCs w:val="18"/>
                <w:lang w:val="en-GB"/>
              </w:rPr>
            </w:pPr>
            <w:r w:rsidRPr="00712C1F">
              <w:rPr>
                <w:szCs w:val="18"/>
                <w:lang w:val="en-GB"/>
              </w:rPr>
              <w:t>56 584</w:t>
            </w:r>
          </w:p>
        </w:tc>
        <w:tc>
          <w:tcPr>
            <w:tcW w:w="1034" w:type="dxa"/>
            <w:tcBorders>
              <w:left w:val="single" w:sz="4" w:space="0" w:color="auto"/>
            </w:tcBorders>
            <w:shd w:val="clear" w:color="auto" w:fill="auto"/>
            <w:noWrap/>
            <w:hideMark/>
          </w:tcPr>
          <w:p w14:paraId="65349664"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1027" w:type="dxa"/>
            <w:shd w:val="clear" w:color="auto" w:fill="auto"/>
            <w:noWrap/>
            <w:hideMark/>
          </w:tcPr>
          <w:p w14:paraId="2D7A5EBC"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1027" w:type="dxa"/>
            <w:shd w:val="clear" w:color="auto" w:fill="auto"/>
            <w:noWrap/>
            <w:hideMark/>
          </w:tcPr>
          <w:p w14:paraId="4A91150F" w14:textId="3985B8C3" w:rsidR="00556640" w:rsidRPr="00712C1F" w:rsidRDefault="00556640" w:rsidP="00E93685">
            <w:pPr>
              <w:pStyle w:val="Normal-pool-Table"/>
              <w:spacing w:after="20"/>
              <w:jc w:val="right"/>
              <w:rPr>
                <w:szCs w:val="18"/>
                <w:lang w:val="en-GB"/>
              </w:rPr>
            </w:pPr>
          </w:p>
        </w:tc>
      </w:tr>
      <w:tr w:rsidR="00556640" w:rsidRPr="00712C1F" w14:paraId="10A7CD18" w14:textId="77777777" w:rsidTr="00C67982">
        <w:trPr>
          <w:trHeight w:val="495"/>
          <w:jc w:val="right"/>
        </w:trPr>
        <w:tc>
          <w:tcPr>
            <w:tcW w:w="2116" w:type="dxa"/>
            <w:shd w:val="clear" w:color="auto" w:fill="auto"/>
            <w:hideMark/>
          </w:tcPr>
          <w:p w14:paraId="7FCBA507" w14:textId="77777777" w:rsidR="00556640" w:rsidRPr="00712C1F" w:rsidRDefault="00556640" w:rsidP="00E93685">
            <w:pPr>
              <w:pStyle w:val="Normal-pool-Table"/>
              <w:spacing w:after="20"/>
              <w:rPr>
                <w:szCs w:val="18"/>
                <w:lang w:val="en-GB"/>
              </w:rPr>
            </w:pPr>
            <w:r w:rsidRPr="00712C1F">
              <w:rPr>
                <w:szCs w:val="18"/>
                <w:lang w:val="en-GB"/>
              </w:rPr>
              <w:t xml:space="preserve">Germany </w:t>
            </w:r>
          </w:p>
        </w:tc>
        <w:tc>
          <w:tcPr>
            <w:tcW w:w="3127" w:type="dxa"/>
            <w:shd w:val="clear" w:color="auto" w:fill="auto"/>
            <w:hideMark/>
          </w:tcPr>
          <w:p w14:paraId="4286F1D5" w14:textId="77777777" w:rsidR="00556640" w:rsidRPr="00712C1F" w:rsidRDefault="00556640" w:rsidP="00E93685">
            <w:pPr>
              <w:pStyle w:val="Normal-pool-Table"/>
              <w:spacing w:after="20"/>
              <w:rPr>
                <w:szCs w:val="18"/>
                <w:lang w:val="en-GB"/>
              </w:rPr>
            </w:pPr>
            <w:r w:rsidRPr="00712C1F">
              <w:rPr>
                <w:szCs w:val="18"/>
                <w:lang w:val="en-GB"/>
              </w:rPr>
              <w:t>Support to cover the cost of a P3-level consultant for the technical support unit of the global assessment of biodiversity and ecosystem services</w:t>
            </w:r>
          </w:p>
        </w:tc>
        <w:tc>
          <w:tcPr>
            <w:tcW w:w="1135" w:type="dxa"/>
            <w:shd w:val="clear" w:color="auto" w:fill="auto"/>
            <w:hideMark/>
          </w:tcPr>
          <w:p w14:paraId="4DF84E9F" w14:textId="77777777" w:rsidR="00556640" w:rsidRPr="00712C1F" w:rsidRDefault="00556640" w:rsidP="00E93685">
            <w:pPr>
              <w:pStyle w:val="Normal-pool-Table"/>
              <w:spacing w:after="20"/>
              <w:rPr>
                <w:szCs w:val="18"/>
                <w:lang w:val="en-GB"/>
              </w:rPr>
            </w:pPr>
            <w:r w:rsidRPr="00712C1F">
              <w:rPr>
                <w:szCs w:val="18"/>
                <w:lang w:val="en-GB"/>
              </w:rPr>
              <w:t>Staff costs</w:t>
            </w:r>
          </w:p>
        </w:tc>
        <w:tc>
          <w:tcPr>
            <w:tcW w:w="993" w:type="dxa"/>
            <w:shd w:val="clear" w:color="auto" w:fill="auto"/>
            <w:noWrap/>
            <w:hideMark/>
          </w:tcPr>
          <w:p w14:paraId="49ED0639" w14:textId="77777777" w:rsidR="00556640" w:rsidRPr="00712C1F" w:rsidRDefault="00556640" w:rsidP="00E93685">
            <w:pPr>
              <w:pStyle w:val="Normal-pool-Table"/>
              <w:spacing w:after="20"/>
              <w:jc w:val="right"/>
              <w:rPr>
                <w:szCs w:val="18"/>
                <w:lang w:val="en-GB"/>
              </w:rPr>
            </w:pPr>
            <w:r w:rsidRPr="00712C1F">
              <w:rPr>
                <w:szCs w:val="18"/>
                <w:lang w:val="en-GB"/>
              </w:rPr>
              <w:t>102 108</w:t>
            </w:r>
          </w:p>
        </w:tc>
        <w:tc>
          <w:tcPr>
            <w:tcW w:w="994" w:type="dxa"/>
            <w:shd w:val="clear" w:color="auto" w:fill="auto"/>
            <w:noWrap/>
            <w:hideMark/>
          </w:tcPr>
          <w:p w14:paraId="25149818" w14:textId="3849C74F" w:rsidR="00556640" w:rsidRPr="00712C1F" w:rsidRDefault="00556640" w:rsidP="00E93685">
            <w:pPr>
              <w:pStyle w:val="Normal-pool-Table"/>
              <w:spacing w:after="20"/>
              <w:jc w:val="right"/>
              <w:rPr>
                <w:szCs w:val="18"/>
                <w:lang w:val="en-GB"/>
              </w:rPr>
            </w:pPr>
            <w:r w:rsidRPr="00712C1F">
              <w:rPr>
                <w:szCs w:val="18"/>
                <w:lang w:val="en-GB"/>
              </w:rPr>
              <w:t>73 594</w:t>
            </w:r>
          </w:p>
        </w:tc>
        <w:tc>
          <w:tcPr>
            <w:tcW w:w="994" w:type="dxa"/>
            <w:shd w:val="clear" w:color="auto" w:fill="auto"/>
            <w:noWrap/>
            <w:hideMark/>
          </w:tcPr>
          <w:p w14:paraId="221B8CF7"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994" w:type="dxa"/>
            <w:shd w:val="clear" w:color="auto" w:fill="auto"/>
            <w:noWrap/>
            <w:hideMark/>
          </w:tcPr>
          <w:p w14:paraId="15FB94B5"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987" w:type="dxa"/>
            <w:tcBorders>
              <w:right w:val="single" w:sz="4" w:space="0" w:color="auto"/>
            </w:tcBorders>
            <w:shd w:val="clear" w:color="auto" w:fill="auto"/>
            <w:noWrap/>
            <w:hideMark/>
          </w:tcPr>
          <w:p w14:paraId="6F84A756"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1034" w:type="dxa"/>
            <w:tcBorders>
              <w:left w:val="single" w:sz="4" w:space="0" w:color="auto"/>
            </w:tcBorders>
            <w:shd w:val="clear" w:color="auto" w:fill="auto"/>
            <w:noWrap/>
            <w:hideMark/>
          </w:tcPr>
          <w:p w14:paraId="4F14884D"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1027" w:type="dxa"/>
            <w:shd w:val="clear" w:color="auto" w:fill="auto"/>
            <w:noWrap/>
            <w:hideMark/>
          </w:tcPr>
          <w:p w14:paraId="61BDC7C4"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1027" w:type="dxa"/>
            <w:shd w:val="clear" w:color="auto" w:fill="auto"/>
            <w:noWrap/>
            <w:hideMark/>
          </w:tcPr>
          <w:p w14:paraId="48A58338" w14:textId="5A0DF4DE" w:rsidR="00556640" w:rsidRPr="00712C1F" w:rsidRDefault="00556640" w:rsidP="00E93685">
            <w:pPr>
              <w:pStyle w:val="Normal-pool-Table"/>
              <w:spacing w:after="20"/>
              <w:jc w:val="right"/>
              <w:rPr>
                <w:szCs w:val="18"/>
                <w:lang w:val="en-GB"/>
              </w:rPr>
            </w:pPr>
          </w:p>
        </w:tc>
      </w:tr>
      <w:tr w:rsidR="00556640" w:rsidRPr="00712C1F" w14:paraId="56E29C62" w14:textId="77777777" w:rsidTr="00C67982">
        <w:trPr>
          <w:trHeight w:val="270"/>
          <w:jc w:val="right"/>
        </w:trPr>
        <w:tc>
          <w:tcPr>
            <w:tcW w:w="2116" w:type="dxa"/>
            <w:shd w:val="clear" w:color="auto" w:fill="auto"/>
            <w:hideMark/>
          </w:tcPr>
          <w:p w14:paraId="1073CBB7" w14:textId="77777777" w:rsidR="00556640" w:rsidRPr="00712C1F" w:rsidRDefault="00556640" w:rsidP="00E93685">
            <w:pPr>
              <w:pStyle w:val="Normal-pool-Table"/>
              <w:spacing w:after="20"/>
              <w:rPr>
                <w:szCs w:val="18"/>
                <w:lang w:val="en-GB"/>
              </w:rPr>
            </w:pPr>
            <w:r w:rsidRPr="00712C1F">
              <w:rPr>
                <w:szCs w:val="18"/>
                <w:lang w:val="en-GB"/>
              </w:rPr>
              <w:t>Germany</w:t>
            </w:r>
            <w:r w:rsidRPr="00712C1F">
              <w:rPr>
                <w:i/>
                <w:iCs/>
                <w:szCs w:val="18"/>
                <w:vertAlign w:val="superscript"/>
                <w:lang w:val="en-GB"/>
              </w:rPr>
              <w:t>a</w:t>
            </w:r>
            <w:r w:rsidRPr="00712C1F">
              <w:rPr>
                <w:szCs w:val="18"/>
                <w:lang w:val="en-GB"/>
              </w:rPr>
              <w:t xml:space="preserve"> </w:t>
            </w:r>
          </w:p>
        </w:tc>
        <w:tc>
          <w:tcPr>
            <w:tcW w:w="3127" w:type="dxa"/>
            <w:shd w:val="clear" w:color="auto" w:fill="auto"/>
            <w:hideMark/>
          </w:tcPr>
          <w:p w14:paraId="455AF596" w14:textId="77777777" w:rsidR="00556640" w:rsidRPr="00712C1F" w:rsidRDefault="00556640" w:rsidP="00E93685">
            <w:pPr>
              <w:pStyle w:val="Normal-pool-Table"/>
              <w:spacing w:after="20"/>
              <w:rPr>
                <w:szCs w:val="18"/>
                <w:lang w:val="en-GB"/>
              </w:rPr>
            </w:pPr>
            <w:r w:rsidRPr="00712C1F">
              <w:rPr>
                <w:szCs w:val="18"/>
                <w:lang w:val="en-GB"/>
              </w:rPr>
              <w:t>Support to cover the information system assistant position</w:t>
            </w:r>
          </w:p>
        </w:tc>
        <w:tc>
          <w:tcPr>
            <w:tcW w:w="1135" w:type="dxa"/>
            <w:shd w:val="clear" w:color="auto" w:fill="auto"/>
            <w:hideMark/>
          </w:tcPr>
          <w:p w14:paraId="4D8C479E" w14:textId="77777777" w:rsidR="00556640" w:rsidRPr="00712C1F" w:rsidRDefault="00556640" w:rsidP="00E93685">
            <w:pPr>
              <w:pStyle w:val="Normal-pool-Table"/>
              <w:spacing w:after="20"/>
              <w:rPr>
                <w:szCs w:val="18"/>
                <w:lang w:val="en-GB"/>
              </w:rPr>
            </w:pPr>
            <w:r w:rsidRPr="00712C1F">
              <w:rPr>
                <w:szCs w:val="18"/>
                <w:lang w:val="en-GB"/>
              </w:rPr>
              <w:t>Staff costs</w:t>
            </w:r>
          </w:p>
        </w:tc>
        <w:tc>
          <w:tcPr>
            <w:tcW w:w="993" w:type="dxa"/>
            <w:shd w:val="clear" w:color="auto" w:fill="auto"/>
            <w:hideMark/>
          </w:tcPr>
          <w:p w14:paraId="19A46738"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994" w:type="dxa"/>
            <w:shd w:val="clear" w:color="auto" w:fill="auto"/>
            <w:noWrap/>
            <w:hideMark/>
          </w:tcPr>
          <w:p w14:paraId="53189B9F" w14:textId="3CE9F325" w:rsidR="00556640" w:rsidRPr="00712C1F" w:rsidRDefault="00556640" w:rsidP="00E93685">
            <w:pPr>
              <w:pStyle w:val="Normal-pool-Table"/>
              <w:spacing w:after="20"/>
              <w:jc w:val="right"/>
              <w:rPr>
                <w:szCs w:val="18"/>
                <w:lang w:val="en-GB"/>
              </w:rPr>
            </w:pPr>
            <w:r w:rsidRPr="00712C1F">
              <w:rPr>
                <w:szCs w:val="18"/>
                <w:lang w:val="en-GB"/>
              </w:rPr>
              <w:t>51 500</w:t>
            </w:r>
          </w:p>
        </w:tc>
        <w:tc>
          <w:tcPr>
            <w:tcW w:w="994" w:type="dxa"/>
            <w:shd w:val="clear" w:color="auto" w:fill="auto"/>
            <w:noWrap/>
            <w:hideMark/>
          </w:tcPr>
          <w:p w14:paraId="7216F927"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994" w:type="dxa"/>
            <w:shd w:val="clear" w:color="auto" w:fill="auto"/>
            <w:noWrap/>
            <w:hideMark/>
          </w:tcPr>
          <w:p w14:paraId="76613790" w14:textId="77777777" w:rsidR="00556640" w:rsidRPr="00712C1F" w:rsidRDefault="00556640" w:rsidP="00E93685">
            <w:pPr>
              <w:pStyle w:val="Normal-pool-Table"/>
              <w:spacing w:after="20"/>
              <w:jc w:val="right"/>
              <w:rPr>
                <w:szCs w:val="18"/>
                <w:lang w:val="en-GB"/>
              </w:rPr>
            </w:pPr>
            <w:r w:rsidRPr="00712C1F">
              <w:rPr>
                <w:szCs w:val="18"/>
                <w:lang w:val="en-GB"/>
              </w:rPr>
              <w:t xml:space="preserve"> 103 000</w:t>
            </w:r>
          </w:p>
        </w:tc>
        <w:tc>
          <w:tcPr>
            <w:tcW w:w="987" w:type="dxa"/>
            <w:tcBorders>
              <w:right w:val="single" w:sz="4" w:space="0" w:color="auto"/>
            </w:tcBorders>
            <w:shd w:val="clear" w:color="auto" w:fill="auto"/>
            <w:noWrap/>
            <w:hideMark/>
          </w:tcPr>
          <w:p w14:paraId="0A9D8CD2"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1034" w:type="dxa"/>
            <w:tcBorders>
              <w:left w:val="single" w:sz="4" w:space="0" w:color="auto"/>
            </w:tcBorders>
            <w:shd w:val="clear" w:color="auto" w:fill="auto"/>
            <w:noWrap/>
            <w:hideMark/>
          </w:tcPr>
          <w:p w14:paraId="5930115B"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1027" w:type="dxa"/>
            <w:shd w:val="clear" w:color="auto" w:fill="auto"/>
            <w:noWrap/>
            <w:hideMark/>
          </w:tcPr>
          <w:p w14:paraId="2416AB53"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1027" w:type="dxa"/>
            <w:shd w:val="clear" w:color="auto" w:fill="auto"/>
            <w:noWrap/>
            <w:hideMark/>
          </w:tcPr>
          <w:p w14:paraId="14B74BC6" w14:textId="6477D54B" w:rsidR="00556640" w:rsidRPr="00712C1F" w:rsidRDefault="00556640" w:rsidP="00E93685">
            <w:pPr>
              <w:pStyle w:val="Normal-pool-Table"/>
              <w:spacing w:after="20"/>
              <w:jc w:val="right"/>
              <w:rPr>
                <w:szCs w:val="18"/>
                <w:lang w:val="en-GB"/>
              </w:rPr>
            </w:pPr>
          </w:p>
        </w:tc>
      </w:tr>
      <w:tr w:rsidR="00556640" w:rsidRPr="00712C1F" w14:paraId="20D49651" w14:textId="77777777" w:rsidTr="00C67982">
        <w:trPr>
          <w:trHeight w:val="495"/>
          <w:jc w:val="right"/>
        </w:trPr>
        <w:tc>
          <w:tcPr>
            <w:tcW w:w="2116" w:type="dxa"/>
            <w:shd w:val="clear" w:color="auto" w:fill="auto"/>
            <w:hideMark/>
          </w:tcPr>
          <w:p w14:paraId="4E9630F2" w14:textId="77777777" w:rsidR="00556640" w:rsidRPr="00712C1F" w:rsidRDefault="00556640" w:rsidP="00E93685">
            <w:pPr>
              <w:pStyle w:val="Normal-pool-Table"/>
              <w:spacing w:after="20"/>
              <w:rPr>
                <w:szCs w:val="18"/>
                <w:lang w:val="en-GB"/>
              </w:rPr>
            </w:pPr>
            <w:r w:rsidRPr="00712C1F">
              <w:rPr>
                <w:szCs w:val="18"/>
                <w:lang w:val="en-GB"/>
              </w:rPr>
              <w:t xml:space="preserve">Germany </w:t>
            </w:r>
          </w:p>
        </w:tc>
        <w:tc>
          <w:tcPr>
            <w:tcW w:w="3127" w:type="dxa"/>
            <w:shd w:val="clear" w:color="auto" w:fill="auto"/>
            <w:hideMark/>
          </w:tcPr>
          <w:p w14:paraId="72E0897B" w14:textId="77777777" w:rsidR="00556640" w:rsidRPr="00712C1F" w:rsidRDefault="00556640" w:rsidP="00E93685">
            <w:pPr>
              <w:pStyle w:val="Normal-pool-Table"/>
              <w:spacing w:after="20"/>
              <w:rPr>
                <w:szCs w:val="18"/>
                <w:lang w:val="en-GB"/>
              </w:rPr>
            </w:pPr>
            <w:r w:rsidRPr="00712C1F">
              <w:rPr>
                <w:szCs w:val="18"/>
                <w:lang w:val="en-GB"/>
              </w:rPr>
              <w:t>Support for participants in the sixth session of the Plenary</w:t>
            </w:r>
          </w:p>
        </w:tc>
        <w:tc>
          <w:tcPr>
            <w:tcW w:w="1135" w:type="dxa"/>
            <w:shd w:val="clear" w:color="auto" w:fill="auto"/>
            <w:hideMark/>
          </w:tcPr>
          <w:p w14:paraId="2B071E29" w14:textId="77777777" w:rsidR="00556640" w:rsidRPr="00712C1F" w:rsidRDefault="00556640" w:rsidP="00E93685">
            <w:pPr>
              <w:pStyle w:val="Normal-pool-Table"/>
              <w:spacing w:after="20"/>
              <w:rPr>
                <w:szCs w:val="18"/>
                <w:lang w:val="en-GB"/>
              </w:rPr>
            </w:pPr>
            <w:r w:rsidRPr="00712C1F">
              <w:rPr>
                <w:szCs w:val="18"/>
                <w:lang w:val="en-GB"/>
              </w:rPr>
              <w:t>Support for participants</w:t>
            </w:r>
          </w:p>
        </w:tc>
        <w:tc>
          <w:tcPr>
            <w:tcW w:w="993" w:type="dxa"/>
            <w:shd w:val="clear" w:color="auto" w:fill="auto"/>
            <w:noWrap/>
            <w:hideMark/>
          </w:tcPr>
          <w:p w14:paraId="4B1CC2B7" w14:textId="77777777" w:rsidR="00556640" w:rsidRPr="00712C1F" w:rsidRDefault="00556640" w:rsidP="00E93685">
            <w:pPr>
              <w:pStyle w:val="Normal-pool-Table"/>
              <w:spacing w:after="20"/>
              <w:jc w:val="right"/>
              <w:rPr>
                <w:szCs w:val="18"/>
                <w:lang w:val="en-GB"/>
              </w:rPr>
            </w:pPr>
            <w:r w:rsidRPr="00712C1F">
              <w:rPr>
                <w:szCs w:val="18"/>
                <w:lang w:val="en-GB"/>
              </w:rPr>
              <w:t xml:space="preserve"> 149 068</w:t>
            </w:r>
          </w:p>
        </w:tc>
        <w:tc>
          <w:tcPr>
            <w:tcW w:w="994" w:type="dxa"/>
            <w:shd w:val="clear" w:color="auto" w:fill="auto"/>
            <w:noWrap/>
            <w:hideMark/>
          </w:tcPr>
          <w:p w14:paraId="2966CCAF"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994" w:type="dxa"/>
            <w:shd w:val="clear" w:color="auto" w:fill="auto"/>
            <w:noWrap/>
            <w:hideMark/>
          </w:tcPr>
          <w:p w14:paraId="67C7261F"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994" w:type="dxa"/>
            <w:shd w:val="clear" w:color="auto" w:fill="auto"/>
            <w:noWrap/>
            <w:hideMark/>
          </w:tcPr>
          <w:p w14:paraId="5E0E5737"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987" w:type="dxa"/>
            <w:tcBorders>
              <w:right w:val="single" w:sz="4" w:space="0" w:color="auto"/>
            </w:tcBorders>
            <w:shd w:val="clear" w:color="auto" w:fill="auto"/>
            <w:noWrap/>
            <w:hideMark/>
          </w:tcPr>
          <w:p w14:paraId="6734BEA8"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1034" w:type="dxa"/>
            <w:tcBorders>
              <w:left w:val="single" w:sz="4" w:space="0" w:color="auto"/>
            </w:tcBorders>
            <w:shd w:val="clear" w:color="auto" w:fill="auto"/>
            <w:noWrap/>
            <w:hideMark/>
          </w:tcPr>
          <w:p w14:paraId="6D831F86"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1027" w:type="dxa"/>
            <w:shd w:val="clear" w:color="auto" w:fill="auto"/>
            <w:noWrap/>
            <w:hideMark/>
          </w:tcPr>
          <w:p w14:paraId="5A5D587B"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1027" w:type="dxa"/>
            <w:shd w:val="clear" w:color="auto" w:fill="auto"/>
            <w:noWrap/>
            <w:hideMark/>
          </w:tcPr>
          <w:p w14:paraId="4A1849D0" w14:textId="643E869F" w:rsidR="00556640" w:rsidRPr="00712C1F" w:rsidRDefault="00556640" w:rsidP="00E93685">
            <w:pPr>
              <w:pStyle w:val="Normal-pool-Table"/>
              <w:spacing w:after="20"/>
              <w:jc w:val="right"/>
              <w:rPr>
                <w:szCs w:val="18"/>
                <w:lang w:val="en-GB"/>
              </w:rPr>
            </w:pPr>
          </w:p>
        </w:tc>
      </w:tr>
      <w:tr w:rsidR="00556640" w:rsidRPr="00712C1F" w14:paraId="48B72175" w14:textId="77777777" w:rsidTr="00C67982">
        <w:trPr>
          <w:trHeight w:val="495"/>
          <w:jc w:val="right"/>
        </w:trPr>
        <w:tc>
          <w:tcPr>
            <w:tcW w:w="2116" w:type="dxa"/>
            <w:shd w:val="clear" w:color="auto" w:fill="auto"/>
            <w:hideMark/>
          </w:tcPr>
          <w:p w14:paraId="16976E88" w14:textId="77777777" w:rsidR="00556640" w:rsidRPr="00712C1F" w:rsidRDefault="00556640" w:rsidP="00E93685">
            <w:pPr>
              <w:pStyle w:val="Normal-pool-Table"/>
              <w:spacing w:after="20"/>
              <w:rPr>
                <w:szCs w:val="18"/>
                <w:lang w:val="en-GB"/>
              </w:rPr>
            </w:pPr>
            <w:r w:rsidRPr="00712C1F">
              <w:rPr>
                <w:szCs w:val="18"/>
                <w:lang w:val="en-GB"/>
              </w:rPr>
              <w:t xml:space="preserve">Germany </w:t>
            </w:r>
          </w:p>
        </w:tc>
        <w:tc>
          <w:tcPr>
            <w:tcW w:w="3127" w:type="dxa"/>
            <w:shd w:val="clear" w:color="auto" w:fill="auto"/>
            <w:hideMark/>
          </w:tcPr>
          <w:p w14:paraId="4A78075C" w14:textId="77777777" w:rsidR="00556640" w:rsidRPr="00712C1F" w:rsidRDefault="00556640" w:rsidP="00E93685">
            <w:pPr>
              <w:pStyle w:val="Normal-pool-Table"/>
              <w:spacing w:after="20"/>
              <w:rPr>
                <w:szCs w:val="18"/>
                <w:lang w:val="en-GB"/>
              </w:rPr>
            </w:pPr>
            <w:r w:rsidRPr="00712C1F">
              <w:rPr>
                <w:szCs w:val="18"/>
                <w:lang w:val="en-GB"/>
              </w:rPr>
              <w:t>Support for participants in the ninth session of the Plenary</w:t>
            </w:r>
          </w:p>
        </w:tc>
        <w:tc>
          <w:tcPr>
            <w:tcW w:w="1135" w:type="dxa"/>
            <w:shd w:val="clear" w:color="auto" w:fill="auto"/>
            <w:hideMark/>
          </w:tcPr>
          <w:p w14:paraId="79BF37D9" w14:textId="77777777" w:rsidR="00556640" w:rsidRPr="00712C1F" w:rsidRDefault="00556640" w:rsidP="00E93685">
            <w:pPr>
              <w:pStyle w:val="Normal-pool-Table"/>
              <w:spacing w:after="20"/>
              <w:rPr>
                <w:szCs w:val="18"/>
                <w:lang w:val="en-GB"/>
              </w:rPr>
            </w:pPr>
            <w:r w:rsidRPr="00712C1F">
              <w:rPr>
                <w:szCs w:val="18"/>
                <w:lang w:val="en-GB"/>
              </w:rPr>
              <w:t>Support for participants</w:t>
            </w:r>
          </w:p>
        </w:tc>
        <w:tc>
          <w:tcPr>
            <w:tcW w:w="993" w:type="dxa"/>
            <w:shd w:val="clear" w:color="auto" w:fill="auto"/>
            <w:noWrap/>
            <w:hideMark/>
          </w:tcPr>
          <w:p w14:paraId="37CE8175"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994" w:type="dxa"/>
            <w:shd w:val="clear" w:color="auto" w:fill="auto"/>
            <w:noWrap/>
            <w:hideMark/>
          </w:tcPr>
          <w:p w14:paraId="084948A3"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994" w:type="dxa"/>
            <w:shd w:val="clear" w:color="auto" w:fill="auto"/>
            <w:noWrap/>
            <w:hideMark/>
          </w:tcPr>
          <w:p w14:paraId="7E74549A"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994" w:type="dxa"/>
            <w:shd w:val="clear" w:color="auto" w:fill="auto"/>
            <w:noWrap/>
            <w:hideMark/>
          </w:tcPr>
          <w:p w14:paraId="4FDE8B69"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987" w:type="dxa"/>
            <w:tcBorders>
              <w:right w:val="single" w:sz="4" w:space="0" w:color="auto"/>
            </w:tcBorders>
            <w:shd w:val="clear" w:color="auto" w:fill="auto"/>
            <w:noWrap/>
            <w:hideMark/>
          </w:tcPr>
          <w:p w14:paraId="2797118A" w14:textId="77777777" w:rsidR="00556640" w:rsidRPr="00712C1F" w:rsidRDefault="00556640" w:rsidP="00E93685">
            <w:pPr>
              <w:pStyle w:val="Normal-pool-Table"/>
              <w:spacing w:after="20"/>
              <w:jc w:val="right"/>
              <w:rPr>
                <w:szCs w:val="18"/>
                <w:lang w:val="en-GB"/>
              </w:rPr>
            </w:pPr>
            <w:r w:rsidRPr="00712C1F">
              <w:rPr>
                <w:szCs w:val="18"/>
                <w:lang w:val="en-GB"/>
              </w:rPr>
              <w:t xml:space="preserve"> 208 768</w:t>
            </w:r>
          </w:p>
        </w:tc>
        <w:tc>
          <w:tcPr>
            <w:tcW w:w="1034" w:type="dxa"/>
            <w:tcBorders>
              <w:left w:val="single" w:sz="4" w:space="0" w:color="auto"/>
            </w:tcBorders>
            <w:shd w:val="clear" w:color="auto" w:fill="auto"/>
            <w:noWrap/>
            <w:hideMark/>
          </w:tcPr>
          <w:p w14:paraId="69889F2A"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1027" w:type="dxa"/>
            <w:shd w:val="clear" w:color="auto" w:fill="auto"/>
            <w:noWrap/>
            <w:hideMark/>
          </w:tcPr>
          <w:p w14:paraId="394F0BC3"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1027" w:type="dxa"/>
            <w:shd w:val="clear" w:color="auto" w:fill="auto"/>
            <w:noWrap/>
            <w:hideMark/>
          </w:tcPr>
          <w:p w14:paraId="28831B32" w14:textId="4DBF5C93" w:rsidR="00556640" w:rsidRPr="00712C1F" w:rsidRDefault="00556640" w:rsidP="00E93685">
            <w:pPr>
              <w:pStyle w:val="Normal-pool-Table"/>
              <w:spacing w:after="20"/>
              <w:jc w:val="right"/>
              <w:rPr>
                <w:szCs w:val="18"/>
                <w:lang w:val="en-GB"/>
              </w:rPr>
            </w:pPr>
          </w:p>
        </w:tc>
      </w:tr>
      <w:tr w:rsidR="00556640" w:rsidRPr="00712C1F" w14:paraId="4A1F1C3A" w14:textId="77777777" w:rsidTr="00C67982">
        <w:trPr>
          <w:trHeight w:val="270"/>
          <w:jc w:val="right"/>
        </w:trPr>
        <w:tc>
          <w:tcPr>
            <w:tcW w:w="2116" w:type="dxa"/>
            <w:shd w:val="clear" w:color="auto" w:fill="auto"/>
            <w:hideMark/>
          </w:tcPr>
          <w:p w14:paraId="348B6C9B" w14:textId="77777777" w:rsidR="00556640" w:rsidRPr="00712C1F" w:rsidRDefault="00556640" w:rsidP="00E93685">
            <w:pPr>
              <w:pStyle w:val="Normal-pool-Table"/>
              <w:spacing w:after="20"/>
              <w:rPr>
                <w:szCs w:val="18"/>
                <w:lang w:val="en-GB"/>
              </w:rPr>
            </w:pPr>
            <w:r w:rsidRPr="00712C1F">
              <w:rPr>
                <w:szCs w:val="18"/>
                <w:lang w:val="en-GB"/>
              </w:rPr>
              <w:t xml:space="preserve">Germany </w:t>
            </w:r>
          </w:p>
        </w:tc>
        <w:tc>
          <w:tcPr>
            <w:tcW w:w="3127" w:type="dxa"/>
            <w:shd w:val="clear" w:color="auto" w:fill="auto"/>
            <w:hideMark/>
          </w:tcPr>
          <w:p w14:paraId="63D24DC0" w14:textId="77777777" w:rsidR="00556640" w:rsidRPr="00712C1F" w:rsidRDefault="00556640" w:rsidP="00E93685">
            <w:pPr>
              <w:pStyle w:val="Normal-pool-Table"/>
              <w:spacing w:after="20"/>
              <w:rPr>
                <w:szCs w:val="18"/>
                <w:lang w:val="en-GB"/>
              </w:rPr>
            </w:pPr>
            <w:r w:rsidRPr="00712C1F">
              <w:rPr>
                <w:szCs w:val="18"/>
                <w:lang w:val="en-GB"/>
              </w:rPr>
              <w:t>Third author meeting for the global assessment of biodiversity and ecosystem services</w:t>
            </w:r>
          </w:p>
        </w:tc>
        <w:tc>
          <w:tcPr>
            <w:tcW w:w="1135" w:type="dxa"/>
            <w:shd w:val="clear" w:color="auto" w:fill="auto"/>
            <w:hideMark/>
          </w:tcPr>
          <w:p w14:paraId="15FD979E" w14:textId="77777777" w:rsidR="00556640" w:rsidRPr="00712C1F" w:rsidRDefault="00556640" w:rsidP="00E93685">
            <w:pPr>
              <w:pStyle w:val="Normal-pool-Table"/>
              <w:spacing w:after="20"/>
              <w:rPr>
                <w:szCs w:val="18"/>
                <w:lang w:val="en-GB"/>
              </w:rPr>
            </w:pPr>
            <w:r w:rsidRPr="00712C1F">
              <w:rPr>
                <w:szCs w:val="18"/>
                <w:lang w:val="en-GB"/>
              </w:rPr>
              <w:t>Venue and logistics</w:t>
            </w:r>
          </w:p>
        </w:tc>
        <w:tc>
          <w:tcPr>
            <w:tcW w:w="993" w:type="dxa"/>
            <w:shd w:val="clear" w:color="auto" w:fill="auto"/>
            <w:noWrap/>
            <w:hideMark/>
          </w:tcPr>
          <w:p w14:paraId="3CAE4C36" w14:textId="77777777" w:rsidR="00556640" w:rsidRPr="00712C1F" w:rsidRDefault="00556640" w:rsidP="00E93685">
            <w:pPr>
              <w:pStyle w:val="Normal-pool-Table"/>
              <w:spacing w:after="20"/>
              <w:jc w:val="right"/>
              <w:rPr>
                <w:szCs w:val="18"/>
                <w:lang w:val="en-GB"/>
              </w:rPr>
            </w:pPr>
            <w:r w:rsidRPr="00712C1F">
              <w:rPr>
                <w:szCs w:val="18"/>
                <w:lang w:val="en-GB"/>
              </w:rPr>
              <w:t xml:space="preserve"> 6 269</w:t>
            </w:r>
          </w:p>
        </w:tc>
        <w:tc>
          <w:tcPr>
            <w:tcW w:w="994" w:type="dxa"/>
            <w:shd w:val="clear" w:color="auto" w:fill="auto"/>
            <w:noWrap/>
            <w:hideMark/>
          </w:tcPr>
          <w:p w14:paraId="05AE75DC"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994" w:type="dxa"/>
            <w:shd w:val="clear" w:color="auto" w:fill="auto"/>
            <w:noWrap/>
            <w:hideMark/>
          </w:tcPr>
          <w:p w14:paraId="10EC1BEB"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994" w:type="dxa"/>
            <w:shd w:val="clear" w:color="auto" w:fill="auto"/>
            <w:noWrap/>
            <w:hideMark/>
          </w:tcPr>
          <w:p w14:paraId="4CF7B32E"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987" w:type="dxa"/>
            <w:tcBorders>
              <w:right w:val="single" w:sz="4" w:space="0" w:color="auto"/>
            </w:tcBorders>
            <w:shd w:val="clear" w:color="auto" w:fill="auto"/>
            <w:noWrap/>
            <w:hideMark/>
          </w:tcPr>
          <w:p w14:paraId="55A1B703"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1034" w:type="dxa"/>
            <w:tcBorders>
              <w:left w:val="single" w:sz="4" w:space="0" w:color="auto"/>
            </w:tcBorders>
            <w:shd w:val="clear" w:color="auto" w:fill="auto"/>
            <w:noWrap/>
            <w:hideMark/>
          </w:tcPr>
          <w:p w14:paraId="37F6DCFC"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1027" w:type="dxa"/>
            <w:shd w:val="clear" w:color="auto" w:fill="auto"/>
            <w:noWrap/>
            <w:hideMark/>
          </w:tcPr>
          <w:p w14:paraId="148882CC"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1027" w:type="dxa"/>
            <w:shd w:val="clear" w:color="auto" w:fill="auto"/>
            <w:noWrap/>
            <w:hideMark/>
          </w:tcPr>
          <w:p w14:paraId="540E7804" w14:textId="414F52F0" w:rsidR="00556640" w:rsidRPr="00712C1F" w:rsidRDefault="00556640" w:rsidP="00E93685">
            <w:pPr>
              <w:pStyle w:val="Normal-pool-Table"/>
              <w:spacing w:after="20"/>
              <w:jc w:val="right"/>
              <w:rPr>
                <w:szCs w:val="18"/>
                <w:lang w:val="en-GB"/>
              </w:rPr>
            </w:pPr>
          </w:p>
        </w:tc>
      </w:tr>
      <w:tr w:rsidR="00556640" w:rsidRPr="00712C1F" w14:paraId="2A65DFA3" w14:textId="77777777" w:rsidTr="00C67982">
        <w:trPr>
          <w:trHeight w:val="495"/>
          <w:jc w:val="right"/>
        </w:trPr>
        <w:tc>
          <w:tcPr>
            <w:tcW w:w="2116" w:type="dxa"/>
            <w:shd w:val="clear" w:color="auto" w:fill="auto"/>
            <w:noWrap/>
            <w:hideMark/>
          </w:tcPr>
          <w:p w14:paraId="268AB0B1" w14:textId="77777777" w:rsidR="00556640" w:rsidRPr="00712C1F" w:rsidRDefault="00556640" w:rsidP="00E93685">
            <w:pPr>
              <w:pStyle w:val="Normal-pool-Table"/>
              <w:spacing w:after="20"/>
              <w:rPr>
                <w:szCs w:val="18"/>
                <w:lang w:val="en-GB"/>
              </w:rPr>
            </w:pPr>
            <w:r w:rsidRPr="00712C1F">
              <w:rPr>
                <w:szCs w:val="18"/>
                <w:lang w:val="en-GB"/>
              </w:rPr>
              <w:t>Republic of Korea</w:t>
            </w:r>
          </w:p>
        </w:tc>
        <w:tc>
          <w:tcPr>
            <w:tcW w:w="3127" w:type="dxa"/>
            <w:shd w:val="clear" w:color="auto" w:fill="auto"/>
            <w:hideMark/>
          </w:tcPr>
          <w:p w14:paraId="31A9450D" w14:textId="77777777" w:rsidR="00556640" w:rsidRPr="00712C1F" w:rsidRDefault="00556640" w:rsidP="00E93685">
            <w:pPr>
              <w:pStyle w:val="Normal-pool-Table"/>
              <w:spacing w:after="20"/>
              <w:rPr>
                <w:szCs w:val="18"/>
                <w:lang w:val="en-GB"/>
              </w:rPr>
            </w:pPr>
            <w:r w:rsidRPr="00712C1F">
              <w:rPr>
                <w:szCs w:val="18"/>
                <w:lang w:val="en-GB"/>
              </w:rPr>
              <w:t>Meeting of the task force on knowledge and data</w:t>
            </w:r>
          </w:p>
        </w:tc>
        <w:tc>
          <w:tcPr>
            <w:tcW w:w="1135" w:type="dxa"/>
            <w:shd w:val="clear" w:color="auto" w:fill="auto"/>
            <w:hideMark/>
          </w:tcPr>
          <w:p w14:paraId="45CAD9E4" w14:textId="77777777" w:rsidR="00556640" w:rsidRPr="00712C1F" w:rsidRDefault="00556640" w:rsidP="00E93685">
            <w:pPr>
              <w:pStyle w:val="Normal-pool-Table"/>
              <w:spacing w:after="20"/>
              <w:rPr>
                <w:szCs w:val="18"/>
                <w:lang w:val="en-GB"/>
              </w:rPr>
            </w:pPr>
            <w:r w:rsidRPr="00712C1F">
              <w:rPr>
                <w:szCs w:val="18"/>
                <w:lang w:val="en-GB"/>
              </w:rPr>
              <w:t>Support for participants</w:t>
            </w:r>
          </w:p>
        </w:tc>
        <w:tc>
          <w:tcPr>
            <w:tcW w:w="993" w:type="dxa"/>
            <w:shd w:val="clear" w:color="auto" w:fill="auto"/>
            <w:noWrap/>
            <w:hideMark/>
          </w:tcPr>
          <w:p w14:paraId="1215D553" w14:textId="77777777" w:rsidR="00556640" w:rsidRPr="00712C1F" w:rsidRDefault="00556640" w:rsidP="00E93685">
            <w:pPr>
              <w:pStyle w:val="Normal-pool-Table"/>
              <w:spacing w:after="20"/>
              <w:jc w:val="right"/>
              <w:rPr>
                <w:szCs w:val="18"/>
                <w:lang w:val="en-GB"/>
              </w:rPr>
            </w:pPr>
            <w:r w:rsidRPr="00712C1F">
              <w:rPr>
                <w:szCs w:val="18"/>
                <w:lang w:val="en-GB"/>
              </w:rPr>
              <w:t xml:space="preserve"> 123 378</w:t>
            </w:r>
          </w:p>
        </w:tc>
        <w:tc>
          <w:tcPr>
            <w:tcW w:w="994" w:type="dxa"/>
            <w:shd w:val="clear" w:color="auto" w:fill="auto"/>
            <w:noWrap/>
            <w:hideMark/>
          </w:tcPr>
          <w:p w14:paraId="6AA58E4B"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994" w:type="dxa"/>
            <w:shd w:val="clear" w:color="auto" w:fill="auto"/>
            <w:noWrap/>
            <w:hideMark/>
          </w:tcPr>
          <w:p w14:paraId="6C50B57A"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994" w:type="dxa"/>
            <w:shd w:val="clear" w:color="auto" w:fill="auto"/>
            <w:noWrap/>
            <w:hideMark/>
          </w:tcPr>
          <w:p w14:paraId="6F4EE82D"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987" w:type="dxa"/>
            <w:tcBorders>
              <w:right w:val="single" w:sz="4" w:space="0" w:color="auto"/>
            </w:tcBorders>
            <w:shd w:val="clear" w:color="auto" w:fill="auto"/>
            <w:noWrap/>
            <w:hideMark/>
          </w:tcPr>
          <w:p w14:paraId="412E050D"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1034" w:type="dxa"/>
            <w:tcBorders>
              <w:left w:val="single" w:sz="4" w:space="0" w:color="auto"/>
            </w:tcBorders>
            <w:shd w:val="clear" w:color="auto" w:fill="auto"/>
            <w:noWrap/>
            <w:hideMark/>
          </w:tcPr>
          <w:p w14:paraId="1D84A38F"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1027" w:type="dxa"/>
            <w:shd w:val="clear" w:color="auto" w:fill="auto"/>
            <w:noWrap/>
            <w:hideMark/>
          </w:tcPr>
          <w:p w14:paraId="048364A4"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1027" w:type="dxa"/>
            <w:shd w:val="clear" w:color="auto" w:fill="auto"/>
            <w:noWrap/>
            <w:hideMark/>
          </w:tcPr>
          <w:p w14:paraId="3FB8AA31" w14:textId="1B2D8B5E" w:rsidR="00556640" w:rsidRPr="00712C1F" w:rsidRDefault="00556640" w:rsidP="00E93685">
            <w:pPr>
              <w:pStyle w:val="Normal-pool-Table"/>
              <w:spacing w:after="20"/>
              <w:jc w:val="right"/>
              <w:rPr>
                <w:szCs w:val="18"/>
                <w:lang w:val="en-GB"/>
              </w:rPr>
            </w:pPr>
          </w:p>
        </w:tc>
      </w:tr>
      <w:tr w:rsidR="00556640" w:rsidRPr="00712C1F" w14:paraId="138ED20C" w14:textId="77777777" w:rsidTr="00C67982">
        <w:trPr>
          <w:trHeight w:val="480"/>
          <w:jc w:val="right"/>
        </w:trPr>
        <w:tc>
          <w:tcPr>
            <w:tcW w:w="2116" w:type="dxa"/>
            <w:tcBorders>
              <w:bottom w:val="single" w:sz="4" w:space="0" w:color="auto"/>
            </w:tcBorders>
            <w:shd w:val="clear" w:color="auto" w:fill="auto"/>
            <w:noWrap/>
            <w:hideMark/>
          </w:tcPr>
          <w:p w14:paraId="21412EC8" w14:textId="77777777" w:rsidR="00556640" w:rsidRPr="00712C1F" w:rsidRDefault="00556640" w:rsidP="00E93685">
            <w:pPr>
              <w:pStyle w:val="Normal-pool-Table"/>
              <w:spacing w:after="20"/>
              <w:rPr>
                <w:szCs w:val="18"/>
                <w:lang w:val="en-GB"/>
              </w:rPr>
            </w:pPr>
            <w:r w:rsidRPr="00712C1F">
              <w:rPr>
                <w:szCs w:val="18"/>
                <w:lang w:val="en-GB"/>
              </w:rPr>
              <w:lastRenderedPageBreak/>
              <w:t>Sweden</w:t>
            </w:r>
          </w:p>
        </w:tc>
        <w:tc>
          <w:tcPr>
            <w:tcW w:w="3127" w:type="dxa"/>
            <w:tcBorders>
              <w:bottom w:val="single" w:sz="4" w:space="0" w:color="auto"/>
            </w:tcBorders>
            <w:shd w:val="clear" w:color="auto" w:fill="auto"/>
            <w:hideMark/>
          </w:tcPr>
          <w:p w14:paraId="5CAC7BD5" w14:textId="3D48683F" w:rsidR="00556640" w:rsidRPr="00712C1F" w:rsidRDefault="00556640" w:rsidP="00E93685">
            <w:pPr>
              <w:pStyle w:val="Normal-pool-Table"/>
              <w:spacing w:after="20"/>
              <w:rPr>
                <w:szCs w:val="18"/>
                <w:lang w:val="en-GB"/>
              </w:rPr>
            </w:pPr>
            <w:r w:rsidRPr="00712C1F">
              <w:rPr>
                <w:szCs w:val="18"/>
                <w:lang w:val="en-GB"/>
              </w:rPr>
              <w:t xml:space="preserve">Support for the participation of Multidisciplinary Expert Panel </w:t>
            </w:r>
            <w:r w:rsidR="003C5CAF" w:rsidRPr="00712C1F">
              <w:rPr>
                <w:szCs w:val="18"/>
                <w:lang w:val="en-GB"/>
              </w:rPr>
              <w:t xml:space="preserve">members </w:t>
            </w:r>
            <w:r w:rsidRPr="00712C1F">
              <w:rPr>
                <w:szCs w:val="18"/>
                <w:lang w:val="en-GB"/>
              </w:rPr>
              <w:t>from developing countries</w:t>
            </w:r>
          </w:p>
        </w:tc>
        <w:tc>
          <w:tcPr>
            <w:tcW w:w="1135" w:type="dxa"/>
            <w:tcBorders>
              <w:bottom w:val="single" w:sz="4" w:space="0" w:color="auto"/>
            </w:tcBorders>
            <w:shd w:val="clear" w:color="auto" w:fill="auto"/>
            <w:hideMark/>
          </w:tcPr>
          <w:p w14:paraId="601777AA" w14:textId="77777777" w:rsidR="00556640" w:rsidRPr="00712C1F" w:rsidRDefault="00556640" w:rsidP="00E93685">
            <w:pPr>
              <w:pStyle w:val="Normal-pool-Table"/>
              <w:spacing w:after="20"/>
              <w:rPr>
                <w:szCs w:val="18"/>
                <w:lang w:val="en-GB"/>
              </w:rPr>
            </w:pPr>
            <w:r w:rsidRPr="00712C1F">
              <w:rPr>
                <w:szCs w:val="18"/>
                <w:lang w:val="en-GB"/>
              </w:rPr>
              <w:t>Support for participants</w:t>
            </w:r>
          </w:p>
        </w:tc>
        <w:tc>
          <w:tcPr>
            <w:tcW w:w="993" w:type="dxa"/>
            <w:tcBorders>
              <w:bottom w:val="single" w:sz="4" w:space="0" w:color="auto"/>
            </w:tcBorders>
            <w:shd w:val="clear" w:color="auto" w:fill="auto"/>
            <w:noWrap/>
            <w:hideMark/>
          </w:tcPr>
          <w:p w14:paraId="7F569410" w14:textId="77777777" w:rsidR="00556640" w:rsidRPr="00712C1F" w:rsidRDefault="00556640" w:rsidP="00E93685">
            <w:pPr>
              <w:pStyle w:val="Normal-pool-Table"/>
              <w:spacing w:after="20"/>
              <w:jc w:val="right"/>
              <w:rPr>
                <w:szCs w:val="18"/>
                <w:lang w:val="en-GB"/>
              </w:rPr>
            </w:pPr>
            <w:r w:rsidRPr="00712C1F">
              <w:rPr>
                <w:szCs w:val="18"/>
                <w:lang w:val="en-GB"/>
              </w:rPr>
              <w:t xml:space="preserve"> 84 603</w:t>
            </w:r>
          </w:p>
        </w:tc>
        <w:tc>
          <w:tcPr>
            <w:tcW w:w="994" w:type="dxa"/>
            <w:tcBorders>
              <w:bottom w:val="single" w:sz="4" w:space="0" w:color="auto"/>
            </w:tcBorders>
            <w:shd w:val="clear" w:color="auto" w:fill="auto"/>
            <w:noWrap/>
            <w:hideMark/>
          </w:tcPr>
          <w:p w14:paraId="377B2BD0"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994" w:type="dxa"/>
            <w:tcBorders>
              <w:bottom w:val="single" w:sz="4" w:space="0" w:color="auto"/>
            </w:tcBorders>
            <w:shd w:val="clear" w:color="auto" w:fill="auto"/>
            <w:noWrap/>
            <w:hideMark/>
          </w:tcPr>
          <w:p w14:paraId="0B4CAA1A"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994" w:type="dxa"/>
            <w:tcBorders>
              <w:bottom w:val="single" w:sz="4" w:space="0" w:color="auto"/>
            </w:tcBorders>
            <w:shd w:val="clear" w:color="auto" w:fill="auto"/>
            <w:noWrap/>
            <w:hideMark/>
          </w:tcPr>
          <w:p w14:paraId="17264B44"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987" w:type="dxa"/>
            <w:tcBorders>
              <w:bottom w:val="single" w:sz="4" w:space="0" w:color="auto"/>
              <w:right w:val="single" w:sz="4" w:space="0" w:color="auto"/>
            </w:tcBorders>
            <w:shd w:val="clear" w:color="auto" w:fill="auto"/>
            <w:noWrap/>
            <w:hideMark/>
          </w:tcPr>
          <w:p w14:paraId="33221C70"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1034" w:type="dxa"/>
            <w:tcBorders>
              <w:left w:val="single" w:sz="4" w:space="0" w:color="auto"/>
              <w:bottom w:val="single" w:sz="4" w:space="0" w:color="auto"/>
            </w:tcBorders>
            <w:shd w:val="clear" w:color="auto" w:fill="auto"/>
            <w:noWrap/>
            <w:hideMark/>
          </w:tcPr>
          <w:p w14:paraId="3EA9B906"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1027" w:type="dxa"/>
            <w:tcBorders>
              <w:bottom w:val="single" w:sz="4" w:space="0" w:color="auto"/>
            </w:tcBorders>
            <w:shd w:val="clear" w:color="auto" w:fill="auto"/>
            <w:noWrap/>
            <w:hideMark/>
          </w:tcPr>
          <w:p w14:paraId="102BE7D6" w14:textId="77777777" w:rsidR="00556640" w:rsidRPr="00712C1F" w:rsidRDefault="00556640" w:rsidP="00E93685">
            <w:pPr>
              <w:pStyle w:val="Normal-pool-Table"/>
              <w:spacing w:after="20"/>
              <w:jc w:val="right"/>
              <w:rPr>
                <w:szCs w:val="18"/>
                <w:lang w:val="en-GB"/>
              </w:rPr>
            </w:pPr>
            <w:r w:rsidRPr="00712C1F">
              <w:rPr>
                <w:szCs w:val="18"/>
                <w:lang w:val="en-GB"/>
              </w:rPr>
              <w:t> </w:t>
            </w:r>
          </w:p>
        </w:tc>
        <w:tc>
          <w:tcPr>
            <w:tcW w:w="1027" w:type="dxa"/>
            <w:tcBorders>
              <w:bottom w:val="single" w:sz="4" w:space="0" w:color="auto"/>
            </w:tcBorders>
            <w:shd w:val="clear" w:color="auto" w:fill="auto"/>
            <w:noWrap/>
            <w:hideMark/>
          </w:tcPr>
          <w:p w14:paraId="7F69A93F" w14:textId="1DD3FD39" w:rsidR="00556640" w:rsidRPr="00712C1F" w:rsidRDefault="00556640" w:rsidP="00E93685">
            <w:pPr>
              <w:pStyle w:val="Normal-pool-Table"/>
              <w:spacing w:after="20"/>
              <w:jc w:val="right"/>
              <w:rPr>
                <w:szCs w:val="18"/>
                <w:lang w:val="en-GB"/>
              </w:rPr>
            </w:pPr>
          </w:p>
        </w:tc>
      </w:tr>
      <w:tr w:rsidR="00556640" w:rsidRPr="00712C1F" w14:paraId="75ACE23A" w14:textId="77777777" w:rsidTr="00C67982">
        <w:trPr>
          <w:trHeight w:val="255"/>
          <w:jc w:val="right"/>
        </w:trPr>
        <w:tc>
          <w:tcPr>
            <w:tcW w:w="2116" w:type="dxa"/>
            <w:tcBorders>
              <w:top w:val="single" w:sz="4" w:space="0" w:color="auto"/>
              <w:bottom w:val="single" w:sz="4" w:space="0" w:color="auto"/>
            </w:tcBorders>
            <w:shd w:val="clear" w:color="auto" w:fill="auto"/>
            <w:hideMark/>
          </w:tcPr>
          <w:p w14:paraId="691CC915" w14:textId="77777777" w:rsidR="00556640" w:rsidRPr="00712C1F" w:rsidRDefault="00556640" w:rsidP="00E93685">
            <w:pPr>
              <w:tabs>
                <w:tab w:val="clear" w:pos="1247"/>
                <w:tab w:val="clear" w:pos="1814"/>
                <w:tab w:val="clear" w:pos="2381"/>
                <w:tab w:val="clear" w:pos="2948"/>
                <w:tab w:val="clear" w:pos="3515"/>
              </w:tabs>
              <w:spacing w:before="40" w:after="20"/>
              <w:rPr>
                <w:b/>
                <w:bCs/>
                <w:color w:val="000000"/>
                <w:sz w:val="18"/>
                <w:szCs w:val="18"/>
                <w:lang w:val="en-GB"/>
              </w:rPr>
            </w:pPr>
            <w:r w:rsidRPr="00712C1F">
              <w:rPr>
                <w:b/>
                <w:bCs/>
                <w:color w:val="000000"/>
                <w:sz w:val="18"/>
                <w:szCs w:val="18"/>
                <w:lang w:val="en-GB"/>
              </w:rPr>
              <w:t>Subtotal 1.1</w:t>
            </w:r>
          </w:p>
        </w:tc>
        <w:tc>
          <w:tcPr>
            <w:tcW w:w="3127" w:type="dxa"/>
            <w:tcBorders>
              <w:top w:val="single" w:sz="4" w:space="0" w:color="auto"/>
              <w:bottom w:val="single" w:sz="4" w:space="0" w:color="auto"/>
            </w:tcBorders>
            <w:shd w:val="clear" w:color="auto" w:fill="auto"/>
            <w:hideMark/>
          </w:tcPr>
          <w:p w14:paraId="105B29B6"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r w:rsidRPr="00712C1F">
              <w:rPr>
                <w:b/>
                <w:bCs/>
                <w:color w:val="000000"/>
                <w:sz w:val="18"/>
                <w:szCs w:val="18"/>
                <w:lang w:val="en-GB"/>
              </w:rPr>
              <w:t> </w:t>
            </w:r>
          </w:p>
        </w:tc>
        <w:tc>
          <w:tcPr>
            <w:tcW w:w="1135" w:type="dxa"/>
            <w:tcBorders>
              <w:top w:val="single" w:sz="4" w:space="0" w:color="auto"/>
              <w:bottom w:val="single" w:sz="4" w:space="0" w:color="auto"/>
            </w:tcBorders>
            <w:shd w:val="clear" w:color="auto" w:fill="auto"/>
            <w:hideMark/>
          </w:tcPr>
          <w:p w14:paraId="145BE0FE"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r w:rsidRPr="00712C1F">
              <w:rPr>
                <w:b/>
                <w:bCs/>
                <w:color w:val="000000"/>
                <w:sz w:val="18"/>
                <w:szCs w:val="18"/>
                <w:lang w:val="en-GB"/>
              </w:rPr>
              <w:t> </w:t>
            </w:r>
          </w:p>
        </w:tc>
        <w:tc>
          <w:tcPr>
            <w:tcW w:w="993" w:type="dxa"/>
            <w:tcBorders>
              <w:top w:val="single" w:sz="4" w:space="0" w:color="auto"/>
              <w:bottom w:val="single" w:sz="4" w:space="0" w:color="auto"/>
            </w:tcBorders>
            <w:shd w:val="clear" w:color="auto" w:fill="auto"/>
            <w:hideMark/>
          </w:tcPr>
          <w:p w14:paraId="23D33AC1"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r w:rsidRPr="00712C1F">
              <w:rPr>
                <w:b/>
                <w:bCs/>
                <w:color w:val="000000"/>
                <w:sz w:val="18"/>
                <w:szCs w:val="18"/>
                <w:lang w:val="en-GB"/>
              </w:rPr>
              <w:t>762 831</w:t>
            </w:r>
          </w:p>
        </w:tc>
        <w:tc>
          <w:tcPr>
            <w:tcW w:w="994" w:type="dxa"/>
            <w:tcBorders>
              <w:top w:val="single" w:sz="4" w:space="0" w:color="auto"/>
              <w:bottom w:val="single" w:sz="4" w:space="0" w:color="auto"/>
            </w:tcBorders>
            <w:shd w:val="clear" w:color="auto" w:fill="auto"/>
            <w:hideMark/>
          </w:tcPr>
          <w:p w14:paraId="7981C6B7"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r w:rsidRPr="00712C1F">
              <w:rPr>
                <w:b/>
                <w:bCs/>
                <w:color w:val="000000"/>
                <w:sz w:val="18"/>
                <w:szCs w:val="18"/>
                <w:lang w:val="en-GB"/>
              </w:rPr>
              <w:t>418 336</w:t>
            </w:r>
          </w:p>
        </w:tc>
        <w:tc>
          <w:tcPr>
            <w:tcW w:w="994" w:type="dxa"/>
            <w:tcBorders>
              <w:top w:val="single" w:sz="4" w:space="0" w:color="auto"/>
              <w:bottom w:val="single" w:sz="4" w:space="0" w:color="auto"/>
            </w:tcBorders>
            <w:shd w:val="clear" w:color="auto" w:fill="auto"/>
            <w:hideMark/>
          </w:tcPr>
          <w:p w14:paraId="02B15B10"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r w:rsidRPr="00712C1F">
              <w:rPr>
                <w:b/>
                <w:bCs/>
                <w:color w:val="000000"/>
                <w:sz w:val="18"/>
                <w:szCs w:val="18"/>
                <w:lang w:val="en-GB"/>
              </w:rPr>
              <w:t>265 179</w:t>
            </w:r>
          </w:p>
        </w:tc>
        <w:tc>
          <w:tcPr>
            <w:tcW w:w="994" w:type="dxa"/>
            <w:tcBorders>
              <w:top w:val="single" w:sz="4" w:space="0" w:color="auto"/>
              <w:bottom w:val="single" w:sz="4" w:space="0" w:color="auto"/>
            </w:tcBorders>
            <w:shd w:val="clear" w:color="auto" w:fill="auto"/>
            <w:hideMark/>
          </w:tcPr>
          <w:p w14:paraId="68FF1C99"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r w:rsidRPr="00712C1F">
              <w:rPr>
                <w:b/>
                <w:bCs/>
                <w:color w:val="000000"/>
                <w:sz w:val="18"/>
                <w:szCs w:val="18"/>
                <w:lang w:val="en-GB"/>
              </w:rPr>
              <w:t>158 082</w:t>
            </w:r>
          </w:p>
        </w:tc>
        <w:tc>
          <w:tcPr>
            <w:tcW w:w="987" w:type="dxa"/>
            <w:tcBorders>
              <w:top w:val="single" w:sz="4" w:space="0" w:color="auto"/>
              <w:bottom w:val="single" w:sz="4" w:space="0" w:color="auto"/>
              <w:right w:val="single" w:sz="4" w:space="0" w:color="auto"/>
            </w:tcBorders>
            <w:shd w:val="clear" w:color="auto" w:fill="auto"/>
            <w:hideMark/>
          </w:tcPr>
          <w:p w14:paraId="1DF904BC"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r w:rsidRPr="00712C1F">
              <w:rPr>
                <w:b/>
                <w:bCs/>
                <w:color w:val="000000"/>
                <w:sz w:val="18"/>
                <w:szCs w:val="18"/>
                <w:lang w:val="en-GB"/>
              </w:rPr>
              <w:t>383 116</w:t>
            </w:r>
          </w:p>
        </w:tc>
        <w:tc>
          <w:tcPr>
            <w:tcW w:w="1034" w:type="dxa"/>
            <w:tcBorders>
              <w:top w:val="single" w:sz="4" w:space="0" w:color="auto"/>
              <w:left w:val="single" w:sz="4" w:space="0" w:color="auto"/>
              <w:bottom w:val="single" w:sz="4" w:space="0" w:color="auto"/>
            </w:tcBorders>
            <w:shd w:val="clear" w:color="auto" w:fill="auto"/>
            <w:hideMark/>
          </w:tcPr>
          <w:p w14:paraId="75376108"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r w:rsidRPr="00712C1F">
              <w:rPr>
                <w:b/>
                <w:bCs/>
                <w:color w:val="000000"/>
                <w:sz w:val="18"/>
                <w:szCs w:val="18"/>
                <w:lang w:val="en-GB"/>
              </w:rPr>
              <w:t>89 853</w:t>
            </w:r>
          </w:p>
        </w:tc>
        <w:tc>
          <w:tcPr>
            <w:tcW w:w="1027" w:type="dxa"/>
            <w:tcBorders>
              <w:top w:val="single" w:sz="4" w:space="0" w:color="auto"/>
              <w:bottom w:val="single" w:sz="4" w:space="0" w:color="auto"/>
            </w:tcBorders>
            <w:shd w:val="clear" w:color="auto" w:fill="auto"/>
            <w:hideMark/>
          </w:tcPr>
          <w:p w14:paraId="68926DB5"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r w:rsidRPr="00712C1F">
              <w:rPr>
                <w:b/>
                <w:bCs/>
                <w:color w:val="000000"/>
                <w:sz w:val="18"/>
                <w:szCs w:val="18"/>
                <w:lang w:val="en-GB"/>
              </w:rPr>
              <w:t>29 347</w:t>
            </w:r>
          </w:p>
        </w:tc>
        <w:tc>
          <w:tcPr>
            <w:tcW w:w="1027" w:type="dxa"/>
            <w:tcBorders>
              <w:top w:val="single" w:sz="4" w:space="0" w:color="auto"/>
              <w:bottom w:val="single" w:sz="4" w:space="0" w:color="auto"/>
            </w:tcBorders>
            <w:shd w:val="clear" w:color="auto" w:fill="auto"/>
            <w:hideMark/>
          </w:tcPr>
          <w:p w14:paraId="5487B80E"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r w:rsidRPr="00712C1F">
              <w:rPr>
                <w:b/>
                <w:bCs/>
                <w:color w:val="000000"/>
                <w:sz w:val="18"/>
                <w:szCs w:val="18"/>
                <w:lang w:val="en-GB"/>
              </w:rPr>
              <w:t>119 200</w:t>
            </w:r>
          </w:p>
        </w:tc>
      </w:tr>
      <w:tr w:rsidR="00556640" w:rsidRPr="00712C1F" w14:paraId="44F77686" w14:textId="77777777" w:rsidTr="00C67982">
        <w:trPr>
          <w:trHeight w:val="315"/>
          <w:jc w:val="right"/>
        </w:trPr>
        <w:tc>
          <w:tcPr>
            <w:tcW w:w="11340" w:type="dxa"/>
            <w:gridSpan w:val="8"/>
            <w:tcBorders>
              <w:top w:val="single" w:sz="4" w:space="0" w:color="auto"/>
              <w:bottom w:val="single" w:sz="4" w:space="0" w:color="auto"/>
              <w:right w:val="single" w:sz="4" w:space="0" w:color="auto"/>
            </w:tcBorders>
            <w:shd w:val="clear" w:color="auto" w:fill="auto"/>
            <w:noWrap/>
            <w:hideMark/>
          </w:tcPr>
          <w:p w14:paraId="046FAF8E" w14:textId="77777777" w:rsidR="00556640" w:rsidRPr="00712C1F" w:rsidRDefault="00556640" w:rsidP="00E93685">
            <w:pPr>
              <w:pStyle w:val="Normal-pool-Table"/>
              <w:spacing w:after="20"/>
              <w:rPr>
                <w:b/>
                <w:bCs/>
                <w:color w:val="000000"/>
                <w:szCs w:val="18"/>
                <w:lang w:val="en-GB"/>
              </w:rPr>
            </w:pPr>
            <w:r w:rsidRPr="00712C1F">
              <w:rPr>
                <w:b/>
                <w:bCs/>
                <w:color w:val="000000"/>
                <w:szCs w:val="18"/>
                <w:lang w:val="en-GB"/>
              </w:rPr>
              <w:t>1.2 Earmarked contribution received in cash in support of the approved work programme from other donors</w:t>
            </w:r>
            <w:r w:rsidRPr="00712C1F">
              <w:rPr>
                <w:color w:val="000000"/>
                <w:szCs w:val="18"/>
                <w:lang w:val="en-GB"/>
              </w:rPr>
              <w:t> </w:t>
            </w:r>
          </w:p>
        </w:tc>
        <w:tc>
          <w:tcPr>
            <w:tcW w:w="1034" w:type="dxa"/>
            <w:tcBorders>
              <w:top w:val="single" w:sz="4" w:space="0" w:color="auto"/>
              <w:left w:val="single" w:sz="4" w:space="0" w:color="auto"/>
              <w:bottom w:val="single" w:sz="4" w:space="0" w:color="auto"/>
            </w:tcBorders>
            <w:shd w:val="clear" w:color="auto" w:fill="auto"/>
            <w:noWrap/>
            <w:hideMark/>
          </w:tcPr>
          <w:p w14:paraId="4BAE7E07"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r w:rsidRPr="00712C1F">
              <w:rPr>
                <w:color w:val="000000"/>
                <w:sz w:val="18"/>
                <w:szCs w:val="18"/>
                <w:lang w:val="en-GB"/>
              </w:rPr>
              <w:t> </w:t>
            </w:r>
          </w:p>
        </w:tc>
        <w:tc>
          <w:tcPr>
            <w:tcW w:w="1027" w:type="dxa"/>
            <w:tcBorders>
              <w:top w:val="single" w:sz="4" w:space="0" w:color="auto"/>
              <w:bottom w:val="single" w:sz="4" w:space="0" w:color="auto"/>
            </w:tcBorders>
            <w:shd w:val="clear" w:color="auto" w:fill="auto"/>
            <w:noWrap/>
            <w:hideMark/>
          </w:tcPr>
          <w:p w14:paraId="0025A92A"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r w:rsidRPr="00712C1F">
              <w:rPr>
                <w:color w:val="000000"/>
                <w:sz w:val="18"/>
                <w:szCs w:val="18"/>
                <w:lang w:val="en-GB"/>
              </w:rPr>
              <w:t> </w:t>
            </w:r>
          </w:p>
        </w:tc>
        <w:tc>
          <w:tcPr>
            <w:tcW w:w="1027" w:type="dxa"/>
            <w:tcBorders>
              <w:top w:val="single" w:sz="4" w:space="0" w:color="auto"/>
              <w:bottom w:val="single" w:sz="4" w:space="0" w:color="auto"/>
            </w:tcBorders>
            <w:shd w:val="clear" w:color="auto" w:fill="auto"/>
            <w:noWrap/>
            <w:hideMark/>
          </w:tcPr>
          <w:p w14:paraId="3FD762D6" w14:textId="68A6405B"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r>
      <w:tr w:rsidR="00556640" w:rsidRPr="00712C1F" w14:paraId="4EF38781" w14:textId="77777777" w:rsidTr="00C67982">
        <w:trPr>
          <w:trHeight w:val="288"/>
          <w:jc w:val="right"/>
        </w:trPr>
        <w:tc>
          <w:tcPr>
            <w:tcW w:w="2116" w:type="dxa"/>
            <w:tcBorders>
              <w:top w:val="single" w:sz="4" w:space="0" w:color="auto"/>
            </w:tcBorders>
            <w:shd w:val="clear" w:color="auto" w:fill="auto"/>
            <w:hideMark/>
          </w:tcPr>
          <w:p w14:paraId="648ABF2E" w14:textId="4CFFDC4B" w:rsidR="00556640" w:rsidRPr="00712C1F" w:rsidRDefault="00556640" w:rsidP="00E93685">
            <w:pPr>
              <w:tabs>
                <w:tab w:val="clear" w:pos="1247"/>
                <w:tab w:val="clear" w:pos="1814"/>
                <w:tab w:val="clear" w:pos="2381"/>
                <w:tab w:val="clear" w:pos="2948"/>
                <w:tab w:val="clear" w:pos="3515"/>
              </w:tabs>
              <w:spacing w:before="40" w:after="20"/>
              <w:rPr>
                <w:color w:val="000000"/>
                <w:sz w:val="18"/>
                <w:szCs w:val="18"/>
                <w:lang w:val="en-GB"/>
              </w:rPr>
            </w:pPr>
            <w:r w:rsidRPr="00712C1F">
              <w:rPr>
                <w:color w:val="000000"/>
                <w:sz w:val="18"/>
                <w:szCs w:val="18"/>
                <w:lang w:val="en-GB"/>
              </w:rPr>
              <w:t xml:space="preserve">Bill </w:t>
            </w:r>
            <w:r w:rsidR="000165FC" w:rsidRPr="00712C1F">
              <w:rPr>
                <w:color w:val="000000"/>
                <w:sz w:val="18"/>
                <w:szCs w:val="18"/>
                <w:lang w:val="en-GB"/>
              </w:rPr>
              <w:t>and</w:t>
            </w:r>
            <w:r w:rsidRPr="00712C1F">
              <w:rPr>
                <w:color w:val="000000"/>
                <w:sz w:val="18"/>
                <w:szCs w:val="18"/>
                <w:lang w:val="en-GB"/>
              </w:rPr>
              <w:t xml:space="preserve"> Melinda Gates Foundation</w:t>
            </w:r>
          </w:p>
        </w:tc>
        <w:tc>
          <w:tcPr>
            <w:tcW w:w="3127" w:type="dxa"/>
            <w:tcBorders>
              <w:top w:val="single" w:sz="4" w:space="0" w:color="auto"/>
            </w:tcBorders>
            <w:shd w:val="clear" w:color="auto" w:fill="auto"/>
            <w:hideMark/>
          </w:tcPr>
          <w:p w14:paraId="39D53302" w14:textId="03EEFBA7" w:rsidR="00556640" w:rsidRPr="00712C1F" w:rsidRDefault="00556640" w:rsidP="00E93685">
            <w:pPr>
              <w:tabs>
                <w:tab w:val="clear" w:pos="1247"/>
                <w:tab w:val="clear" w:pos="1814"/>
                <w:tab w:val="clear" w:pos="2381"/>
                <w:tab w:val="clear" w:pos="2948"/>
                <w:tab w:val="clear" w:pos="3515"/>
              </w:tabs>
              <w:spacing w:before="40" w:after="20"/>
              <w:rPr>
                <w:sz w:val="18"/>
                <w:szCs w:val="18"/>
                <w:lang w:val="en-GB"/>
              </w:rPr>
            </w:pPr>
            <w:r w:rsidRPr="00712C1F">
              <w:rPr>
                <w:sz w:val="18"/>
                <w:szCs w:val="18"/>
                <w:lang w:val="en-GB"/>
              </w:rPr>
              <w:t xml:space="preserve">Support </w:t>
            </w:r>
            <w:r w:rsidR="009372A8" w:rsidRPr="00712C1F">
              <w:rPr>
                <w:sz w:val="18"/>
                <w:szCs w:val="18"/>
                <w:lang w:val="en-GB"/>
              </w:rPr>
              <w:t xml:space="preserve">for </w:t>
            </w:r>
            <w:r w:rsidRPr="00712C1F">
              <w:rPr>
                <w:sz w:val="18"/>
                <w:szCs w:val="18"/>
                <w:lang w:val="en-GB"/>
              </w:rPr>
              <w:t xml:space="preserve">the work programme </w:t>
            </w:r>
            <w:r w:rsidR="000165FC" w:rsidRPr="00712C1F">
              <w:rPr>
                <w:sz w:val="18"/>
                <w:szCs w:val="18"/>
                <w:lang w:val="en-GB"/>
              </w:rPr>
              <w:t>–</w:t>
            </w:r>
            <w:r w:rsidRPr="00712C1F">
              <w:rPr>
                <w:sz w:val="18"/>
                <w:szCs w:val="18"/>
                <w:lang w:val="en-GB"/>
              </w:rPr>
              <w:t xml:space="preserve"> nexus assessment</w:t>
            </w:r>
          </w:p>
        </w:tc>
        <w:tc>
          <w:tcPr>
            <w:tcW w:w="1135" w:type="dxa"/>
            <w:tcBorders>
              <w:top w:val="single" w:sz="4" w:space="0" w:color="auto"/>
            </w:tcBorders>
            <w:shd w:val="clear" w:color="auto" w:fill="auto"/>
            <w:hideMark/>
          </w:tcPr>
          <w:p w14:paraId="4312B1C3" w14:textId="77777777" w:rsidR="00556640" w:rsidRPr="00712C1F" w:rsidRDefault="00556640" w:rsidP="00E93685">
            <w:pPr>
              <w:tabs>
                <w:tab w:val="clear" w:pos="1247"/>
                <w:tab w:val="clear" w:pos="1814"/>
                <w:tab w:val="clear" w:pos="2381"/>
                <w:tab w:val="clear" w:pos="2948"/>
                <w:tab w:val="clear" w:pos="3515"/>
              </w:tabs>
              <w:spacing w:before="40" w:after="20"/>
              <w:rPr>
                <w:color w:val="000000"/>
                <w:sz w:val="18"/>
                <w:szCs w:val="18"/>
                <w:lang w:val="en-GB"/>
              </w:rPr>
            </w:pPr>
            <w:r w:rsidRPr="00712C1F">
              <w:rPr>
                <w:color w:val="000000"/>
                <w:sz w:val="18"/>
                <w:szCs w:val="18"/>
                <w:lang w:val="en-GB"/>
              </w:rPr>
              <w:t>Staff costs</w:t>
            </w:r>
          </w:p>
        </w:tc>
        <w:tc>
          <w:tcPr>
            <w:tcW w:w="993" w:type="dxa"/>
            <w:tcBorders>
              <w:top w:val="single" w:sz="4" w:space="0" w:color="auto"/>
            </w:tcBorders>
            <w:shd w:val="clear" w:color="auto" w:fill="auto"/>
            <w:noWrap/>
            <w:hideMark/>
          </w:tcPr>
          <w:p w14:paraId="3F3A5E1B" w14:textId="057589B8"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994" w:type="dxa"/>
            <w:tcBorders>
              <w:top w:val="single" w:sz="4" w:space="0" w:color="auto"/>
            </w:tcBorders>
            <w:shd w:val="clear" w:color="auto" w:fill="auto"/>
            <w:noWrap/>
            <w:hideMark/>
          </w:tcPr>
          <w:p w14:paraId="3D390A99" w14:textId="3A161441"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994" w:type="dxa"/>
            <w:tcBorders>
              <w:top w:val="single" w:sz="4" w:space="0" w:color="auto"/>
            </w:tcBorders>
            <w:shd w:val="clear" w:color="auto" w:fill="auto"/>
            <w:noWrap/>
            <w:hideMark/>
          </w:tcPr>
          <w:p w14:paraId="505872C9" w14:textId="1FDF8DF0"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994" w:type="dxa"/>
            <w:tcBorders>
              <w:top w:val="single" w:sz="4" w:space="0" w:color="auto"/>
            </w:tcBorders>
            <w:shd w:val="clear" w:color="auto" w:fill="auto"/>
            <w:noWrap/>
            <w:hideMark/>
          </w:tcPr>
          <w:p w14:paraId="6C3875BD" w14:textId="384DCAAB"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987" w:type="dxa"/>
            <w:tcBorders>
              <w:top w:val="single" w:sz="4" w:space="0" w:color="auto"/>
              <w:right w:val="single" w:sz="4" w:space="0" w:color="auto"/>
            </w:tcBorders>
            <w:shd w:val="clear" w:color="auto" w:fill="auto"/>
            <w:noWrap/>
            <w:hideMark/>
          </w:tcPr>
          <w:p w14:paraId="4D09C301"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r w:rsidRPr="00712C1F">
              <w:rPr>
                <w:color w:val="000000"/>
                <w:sz w:val="18"/>
                <w:szCs w:val="18"/>
                <w:lang w:val="en-GB"/>
              </w:rPr>
              <w:t xml:space="preserve"> 286 740</w:t>
            </w:r>
          </w:p>
        </w:tc>
        <w:tc>
          <w:tcPr>
            <w:tcW w:w="1034" w:type="dxa"/>
            <w:tcBorders>
              <w:top w:val="single" w:sz="4" w:space="0" w:color="auto"/>
              <w:left w:val="single" w:sz="4" w:space="0" w:color="auto"/>
            </w:tcBorders>
            <w:shd w:val="clear" w:color="auto" w:fill="auto"/>
            <w:noWrap/>
            <w:hideMark/>
          </w:tcPr>
          <w:p w14:paraId="0A8AD435"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r w:rsidRPr="00712C1F">
              <w:rPr>
                <w:color w:val="000000"/>
                <w:sz w:val="18"/>
                <w:szCs w:val="18"/>
                <w:lang w:val="en-GB"/>
              </w:rPr>
              <w:t> </w:t>
            </w:r>
          </w:p>
        </w:tc>
        <w:tc>
          <w:tcPr>
            <w:tcW w:w="1027" w:type="dxa"/>
            <w:tcBorders>
              <w:top w:val="single" w:sz="4" w:space="0" w:color="auto"/>
            </w:tcBorders>
            <w:shd w:val="clear" w:color="auto" w:fill="auto"/>
            <w:noWrap/>
            <w:hideMark/>
          </w:tcPr>
          <w:p w14:paraId="0AFBBCBD"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r w:rsidRPr="00712C1F">
              <w:rPr>
                <w:color w:val="000000"/>
                <w:sz w:val="18"/>
                <w:szCs w:val="18"/>
                <w:lang w:val="en-GB"/>
              </w:rPr>
              <w:t> </w:t>
            </w:r>
          </w:p>
        </w:tc>
        <w:tc>
          <w:tcPr>
            <w:tcW w:w="1027" w:type="dxa"/>
            <w:tcBorders>
              <w:top w:val="single" w:sz="4" w:space="0" w:color="auto"/>
            </w:tcBorders>
            <w:shd w:val="clear" w:color="auto" w:fill="auto"/>
            <w:noWrap/>
            <w:hideMark/>
          </w:tcPr>
          <w:p w14:paraId="76845D13" w14:textId="0238E10E"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r>
      <w:tr w:rsidR="00556640" w:rsidRPr="00712C1F" w14:paraId="3E7E6CD0" w14:textId="77777777" w:rsidTr="00C67982">
        <w:trPr>
          <w:trHeight w:val="480"/>
          <w:jc w:val="right"/>
        </w:trPr>
        <w:tc>
          <w:tcPr>
            <w:tcW w:w="2116" w:type="dxa"/>
            <w:tcBorders>
              <w:bottom w:val="single" w:sz="4" w:space="0" w:color="auto"/>
            </w:tcBorders>
            <w:shd w:val="clear" w:color="auto" w:fill="auto"/>
            <w:hideMark/>
          </w:tcPr>
          <w:p w14:paraId="6FA24563" w14:textId="3E8A3FBC" w:rsidR="00556640" w:rsidRPr="00712C1F" w:rsidRDefault="00556640" w:rsidP="00E93685">
            <w:pPr>
              <w:tabs>
                <w:tab w:val="clear" w:pos="1247"/>
                <w:tab w:val="clear" w:pos="1814"/>
                <w:tab w:val="clear" w:pos="2381"/>
                <w:tab w:val="clear" w:pos="2948"/>
                <w:tab w:val="clear" w:pos="3515"/>
              </w:tabs>
              <w:spacing w:before="40" w:after="20"/>
              <w:rPr>
                <w:color w:val="000000"/>
                <w:sz w:val="18"/>
                <w:szCs w:val="18"/>
                <w:lang w:val="en-GB"/>
              </w:rPr>
            </w:pPr>
            <w:r w:rsidRPr="00712C1F">
              <w:rPr>
                <w:color w:val="000000"/>
                <w:sz w:val="18"/>
                <w:szCs w:val="18"/>
                <w:lang w:val="en-GB"/>
              </w:rPr>
              <w:t>AXA SA</w:t>
            </w:r>
          </w:p>
        </w:tc>
        <w:tc>
          <w:tcPr>
            <w:tcW w:w="3127" w:type="dxa"/>
            <w:tcBorders>
              <w:bottom w:val="single" w:sz="4" w:space="0" w:color="auto"/>
            </w:tcBorders>
            <w:shd w:val="clear" w:color="auto" w:fill="auto"/>
            <w:hideMark/>
          </w:tcPr>
          <w:p w14:paraId="3F4CEBE3" w14:textId="3D50255A" w:rsidR="00556640" w:rsidRPr="00712C1F" w:rsidRDefault="00556640" w:rsidP="00E93685">
            <w:pPr>
              <w:tabs>
                <w:tab w:val="clear" w:pos="1247"/>
                <w:tab w:val="clear" w:pos="1814"/>
                <w:tab w:val="clear" w:pos="2381"/>
                <w:tab w:val="clear" w:pos="2948"/>
                <w:tab w:val="clear" w:pos="3515"/>
              </w:tabs>
              <w:spacing w:before="40" w:after="20"/>
              <w:rPr>
                <w:sz w:val="18"/>
                <w:szCs w:val="18"/>
                <w:lang w:val="en-GB"/>
              </w:rPr>
            </w:pPr>
            <w:r w:rsidRPr="00712C1F">
              <w:rPr>
                <w:sz w:val="18"/>
                <w:szCs w:val="18"/>
                <w:lang w:val="en-GB"/>
              </w:rPr>
              <w:t xml:space="preserve">Support </w:t>
            </w:r>
            <w:r w:rsidR="009372A8" w:rsidRPr="00712C1F">
              <w:rPr>
                <w:sz w:val="18"/>
                <w:szCs w:val="18"/>
                <w:lang w:val="en-GB"/>
              </w:rPr>
              <w:t xml:space="preserve">for </w:t>
            </w:r>
            <w:r w:rsidRPr="00712C1F">
              <w:rPr>
                <w:sz w:val="18"/>
                <w:szCs w:val="18"/>
                <w:lang w:val="en-GB"/>
              </w:rPr>
              <w:t xml:space="preserve">the work programme </w:t>
            </w:r>
            <w:r w:rsidR="000165FC" w:rsidRPr="00712C1F">
              <w:rPr>
                <w:sz w:val="18"/>
                <w:szCs w:val="18"/>
                <w:lang w:val="en-GB"/>
              </w:rPr>
              <w:t>–</w:t>
            </w:r>
            <w:r w:rsidRPr="00712C1F">
              <w:rPr>
                <w:sz w:val="18"/>
                <w:szCs w:val="18"/>
                <w:lang w:val="en-GB"/>
              </w:rPr>
              <w:t xml:space="preserve"> nexus assessment and transformative change assessment</w:t>
            </w:r>
          </w:p>
        </w:tc>
        <w:tc>
          <w:tcPr>
            <w:tcW w:w="1135" w:type="dxa"/>
            <w:tcBorders>
              <w:bottom w:val="single" w:sz="4" w:space="0" w:color="auto"/>
            </w:tcBorders>
            <w:shd w:val="clear" w:color="auto" w:fill="auto"/>
            <w:hideMark/>
          </w:tcPr>
          <w:p w14:paraId="0502464D" w14:textId="77777777" w:rsidR="00556640" w:rsidRPr="00712C1F" w:rsidRDefault="00556640" w:rsidP="00E93685">
            <w:pPr>
              <w:tabs>
                <w:tab w:val="clear" w:pos="1247"/>
                <w:tab w:val="clear" w:pos="1814"/>
                <w:tab w:val="clear" w:pos="2381"/>
                <w:tab w:val="clear" w:pos="2948"/>
                <w:tab w:val="clear" w:pos="3515"/>
              </w:tabs>
              <w:spacing w:before="40" w:after="20"/>
              <w:rPr>
                <w:color w:val="000000"/>
                <w:sz w:val="18"/>
                <w:szCs w:val="18"/>
                <w:lang w:val="en-GB"/>
              </w:rPr>
            </w:pPr>
            <w:r w:rsidRPr="00712C1F">
              <w:rPr>
                <w:color w:val="000000"/>
                <w:sz w:val="18"/>
                <w:szCs w:val="18"/>
                <w:lang w:val="en-GB"/>
              </w:rPr>
              <w:t>Support for deliverables</w:t>
            </w:r>
          </w:p>
        </w:tc>
        <w:tc>
          <w:tcPr>
            <w:tcW w:w="993" w:type="dxa"/>
            <w:tcBorders>
              <w:bottom w:val="single" w:sz="4" w:space="0" w:color="auto"/>
            </w:tcBorders>
            <w:shd w:val="clear" w:color="auto" w:fill="auto"/>
            <w:noWrap/>
            <w:hideMark/>
          </w:tcPr>
          <w:p w14:paraId="434F9B7D" w14:textId="09310EEB"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994" w:type="dxa"/>
            <w:tcBorders>
              <w:bottom w:val="single" w:sz="4" w:space="0" w:color="auto"/>
            </w:tcBorders>
            <w:shd w:val="clear" w:color="auto" w:fill="auto"/>
            <w:noWrap/>
            <w:hideMark/>
          </w:tcPr>
          <w:p w14:paraId="600CE7FE" w14:textId="7C13D501"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994" w:type="dxa"/>
            <w:tcBorders>
              <w:bottom w:val="single" w:sz="4" w:space="0" w:color="auto"/>
            </w:tcBorders>
            <w:shd w:val="clear" w:color="auto" w:fill="auto"/>
            <w:noWrap/>
            <w:hideMark/>
          </w:tcPr>
          <w:p w14:paraId="6A2CF674" w14:textId="5E54EC5A"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994" w:type="dxa"/>
            <w:tcBorders>
              <w:bottom w:val="single" w:sz="4" w:space="0" w:color="auto"/>
            </w:tcBorders>
            <w:shd w:val="clear" w:color="auto" w:fill="auto"/>
            <w:noWrap/>
            <w:hideMark/>
          </w:tcPr>
          <w:p w14:paraId="59F7B1A8" w14:textId="7AFC336D"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987" w:type="dxa"/>
            <w:tcBorders>
              <w:bottom w:val="single" w:sz="4" w:space="0" w:color="auto"/>
              <w:right w:val="single" w:sz="4" w:space="0" w:color="auto"/>
            </w:tcBorders>
            <w:shd w:val="clear" w:color="auto" w:fill="auto"/>
            <w:noWrap/>
            <w:hideMark/>
          </w:tcPr>
          <w:p w14:paraId="0E675AFE"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r w:rsidRPr="00712C1F">
              <w:rPr>
                <w:color w:val="000000"/>
                <w:sz w:val="18"/>
                <w:szCs w:val="18"/>
                <w:lang w:val="en-GB"/>
              </w:rPr>
              <w:t xml:space="preserve"> 184 009</w:t>
            </w:r>
          </w:p>
        </w:tc>
        <w:tc>
          <w:tcPr>
            <w:tcW w:w="1034" w:type="dxa"/>
            <w:tcBorders>
              <w:left w:val="single" w:sz="4" w:space="0" w:color="auto"/>
              <w:bottom w:val="single" w:sz="4" w:space="0" w:color="auto"/>
            </w:tcBorders>
            <w:shd w:val="clear" w:color="auto" w:fill="auto"/>
            <w:noWrap/>
            <w:hideMark/>
          </w:tcPr>
          <w:p w14:paraId="2E1A7766"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r w:rsidRPr="00712C1F">
              <w:rPr>
                <w:color w:val="000000"/>
                <w:sz w:val="18"/>
                <w:szCs w:val="18"/>
                <w:lang w:val="en-GB"/>
              </w:rPr>
              <w:t>92 409</w:t>
            </w:r>
          </w:p>
        </w:tc>
        <w:tc>
          <w:tcPr>
            <w:tcW w:w="1027" w:type="dxa"/>
            <w:tcBorders>
              <w:bottom w:val="single" w:sz="4" w:space="0" w:color="auto"/>
            </w:tcBorders>
            <w:shd w:val="clear" w:color="auto" w:fill="auto"/>
            <w:noWrap/>
            <w:hideMark/>
          </w:tcPr>
          <w:p w14:paraId="48635594"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r w:rsidRPr="00712C1F">
              <w:rPr>
                <w:color w:val="000000"/>
                <w:sz w:val="18"/>
                <w:szCs w:val="18"/>
                <w:lang w:val="en-GB"/>
              </w:rPr>
              <w:t> </w:t>
            </w:r>
          </w:p>
        </w:tc>
        <w:tc>
          <w:tcPr>
            <w:tcW w:w="1027" w:type="dxa"/>
            <w:tcBorders>
              <w:bottom w:val="single" w:sz="4" w:space="0" w:color="auto"/>
            </w:tcBorders>
            <w:shd w:val="clear" w:color="auto" w:fill="auto"/>
            <w:noWrap/>
            <w:hideMark/>
          </w:tcPr>
          <w:p w14:paraId="25D6DA38"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r w:rsidRPr="00712C1F">
              <w:rPr>
                <w:color w:val="000000"/>
                <w:sz w:val="18"/>
                <w:szCs w:val="18"/>
                <w:lang w:val="en-GB"/>
              </w:rPr>
              <w:t>92 409</w:t>
            </w:r>
          </w:p>
        </w:tc>
      </w:tr>
      <w:tr w:rsidR="00556640" w:rsidRPr="00712C1F" w14:paraId="3AB9AA24" w14:textId="77777777" w:rsidTr="00C67982">
        <w:trPr>
          <w:trHeight w:val="255"/>
          <w:jc w:val="right"/>
        </w:trPr>
        <w:tc>
          <w:tcPr>
            <w:tcW w:w="2116" w:type="dxa"/>
            <w:tcBorders>
              <w:top w:val="single" w:sz="4" w:space="0" w:color="auto"/>
              <w:bottom w:val="single" w:sz="4" w:space="0" w:color="auto"/>
            </w:tcBorders>
            <w:shd w:val="clear" w:color="auto" w:fill="auto"/>
            <w:hideMark/>
          </w:tcPr>
          <w:p w14:paraId="13213292" w14:textId="77777777" w:rsidR="00556640" w:rsidRPr="00712C1F" w:rsidRDefault="00556640" w:rsidP="00E93685">
            <w:pPr>
              <w:tabs>
                <w:tab w:val="clear" w:pos="1247"/>
                <w:tab w:val="clear" w:pos="1814"/>
                <w:tab w:val="clear" w:pos="2381"/>
                <w:tab w:val="clear" w:pos="2948"/>
                <w:tab w:val="clear" w:pos="3515"/>
              </w:tabs>
              <w:spacing w:before="40" w:after="20"/>
              <w:rPr>
                <w:b/>
                <w:bCs/>
                <w:color w:val="000000"/>
                <w:sz w:val="18"/>
                <w:szCs w:val="18"/>
                <w:lang w:val="en-GB"/>
              </w:rPr>
            </w:pPr>
            <w:r w:rsidRPr="00712C1F">
              <w:rPr>
                <w:b/>
                <w:bCs/>
                <w:color w:val="000000"/>
                <w:sz w:val="18"/>
                <w:szCs w:val="18"/>
                <w:lang w:val="en-GB"/>
              </w:rPr>
              <w:t>Subtotal 1.2</w:t>
            </w:r>
          </w:p>
        </w:tc>
        <w:tc>
          <w:tcPr>
            <w:tcW w:w="3127" w:type="dxa"/>
            <w:tcBorders>
              <w:top w:val="single" w:sz="4" w:space="0" w:color="auto"/>
              <w:bottom w:val="single" w:sz="4" w:space="0" w:color="auto"/>
            </w:tcBorders>
            <w:shd w:val="clear" w:color="auto" w:fill="auto"/>
            <w:hideMark/>
          </w:tcPr>
          <w:p w14:paraId="7B9DB7B1"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p>
        </w:tc>
        <w:tc>
          <w:tcPr>
            <w:tcW w:w="1135" w:type="dxa"/>
            <w:tcBorders>
              <w:top w:val="single" w:sz="4" w:space="0" w:color="auto"/>
              <w:bottom w:val="single" w:sz="4" w:space="0" w:color="auto"/>
            </w:tcBorders>
            <w:shd w:val="clear" w:color="auto" w:fill="auto"/>
            <w:hideMark/>
          </w:tcPr>
          <w:p w14:paraId="6C9D0B64"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p>
        </w:tc>
        <w:tc>
          <w:tcPr>
            <w:tcW w:w="993" w:type="dxa"/>
            <w:tcBorders>
              <w:top w:val="single" w:sz="4" w:space="0" w:color="auto"/>
              <w:bottom w:val="single" w:sz="4" w:space="0" w:color="auto"/>
            </w:tcBorders>
            <w:shd w:val="clear" w:color="auto" w:fill="auto"/>
            <w:hideMark/>
          </w:tcPr>
          <w:p w14:paraId="5FCAF28A"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p>
        </w:tc>
        <w:tc>
          <w:tcPr>
            <w:tcW w:w="994" w:type="dxa"/>
            <w:tcBorders>
              <w:top w:val="single" w:sz="4" w:space="0" w:color="auto"/>
              <w:bottom w:val="single" w:sz="4" w:space="0" w:color="auto"/>
            </w:tcBorders>
            <w:shd w:val="clear" w:color="auto" w:fill="auto"/>
            <w:hideMark/>
          </w:tcPr>
          <w:p w14:paraId="07C771AD"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p>
        </w:tc>
        <w:tc>
          <w:tcPr>
            <w:tcW w:w="994" w:type="dxa"/>
            <w:tcBorders>
              <w:top w:val="single" w:sz="4" w:space="0" w:color="auto"/>
              <w:bottom w:val="single" w:sz="4" w:space="0" w:color="auto"/>
            </w:tcBorders>
            <w:shd w:val="clear" w:color="auto" w:fill="auto"/>
            <w:hideMark/>
          </w:tcPr>
          <w:p w14:paraId="0960AFA6"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p>
        </w:tc>
        <w:tc>
          <w:tcPr>
            <w:tcW w:w="994" w:type="dxa"/>
            <w:tcBorders>
              <w:top w:val="single" w:sz="4" w:space="0" w:color="auto"/>
              <w:bottom w:val="single" w:sz="4" w:space="0" w:color="auto"/>
            </w:tcBorders>
            <w:shd w:val="clear" w:color="auto" w:fill="auto"/>
            <w:hideMark/>
          </w:tcPr>
          <w:p w14:paraId="5D3F36D0"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p>
        </w:tc>
        <w:tc>
          <w:tcPr>
            <w:tcW w:w="987" w:type="dxa"/>
            <w:tcBorders>
              <w:top w:val="single" w:sz="4" w:space="0" w:color="auto"/>
              <w:bottom w:val="single" w:sz="4" w:space="0" w:color="auto"/>
              <w:right w:val="single" w:sz="4" w:space="0" w:color="auto"/>
            </w:tcBorders>
            <w:shd w:val="clear" w:color="auto" w:fill="auto"/>
            <w:hideMark/>
          </w:tcPr>
          <w:p w14:paraId="5D26BCA7"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r w:rsidRPr="00712C1F">
              <w:rPr>
                <w:b/>
                <w:bCs/>
                <w:color w:val="000000"/>
                <w:sz w:val="18"/>
                <w:szCs w:val="18"/>
                <w:lang w:val="en-GB"/>
              </w:rPr>
              <w:t>470 749</w:t>
            </w:r>
          </w:p>
        </w:tc>
        <w:tc>
          <w:tcPr>
            <w:tcW w:w="1034" w:type="dxa"/>
            <w:tcBorders>
              <w:top w:val="single" w:sz="4" w:space="0" w:color="auto"/>
              <w:left w:val="single" w:sz="4" w:space="0" w:color="auto"/>
              <w:bottom w:val="single" w:sz="4" w:space="0" w:color="auto"/>
            </w:tcBorders>
            <w:shd w:val="clear" w:color="auto" w:fill="auto"/>
            <w:hideMark/>
          </w:tcPr>
          <w:p w14:paraId="32202C82"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r w:rsidRPr="00712C1F">
              <w:rPr>
                <w:b/>
                <w:bCs/>
                <w:color w:val="000000"/>
                <w:sz w:val="18"/>
                <w:szCs w:val="18"/>
                <w:lang w:val="en-GB"/>
              </w:rPr>
              <w:t>92 409</w:t>
            </w:r>
          </w:p>
        </w:tc>
        <w:tc>
          <w:tcPr>
            <w:tcW w:w="1027" w:type="dxa"/>
            <w:tcBorders>
              <w:top w:val="single" w:sz="4" w:space="0" w:color="auto"/>
              <w:bottom w:val="single" w:sz="4" w:space="0" w:color="auto"/>
            </w:tcBorders>
            <w:shd w:val="clear" w:color="auto" w:fill="auto"/>
            <w:hideMark/>
          </w:tcPr>
          <w:p w14:paraId="175848E7"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p>
        </w:tc>
        <w:tc>
          <w:tcPr>
            <w:tcW w:w="1027" w:type="dxa"/>
            <w:tcBorders>
              <w:top w:val="single" w:sz="4" w:space="0" w:color="auto"/>
              <w:bottom w:val="single" w:sz="4" w:space="0" w:color="auto"/>
            </w:tcBorders>
            <w:shd w:val="clear" w:color="auto" w:fill="auto"/>
            <w:hideMark/>
          </w:tcPr>
          <w:p w14:paraId="30F178F2"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r w:rsidRPr="00712C1F">
              <w:rPr>
                <w:b/>
                <w:bCs/>
                <w:color w:val="000000"/>
                <w:sz w:val="18"/>
                <w:szCs w:val="18"/>
                <w:lang w:val="en-GB"/>
              </w:rPr>
              <w:t>92 409</w:t>
            </w:r>
          </w:p>
        </w:tc>
      </w:tr>
      <w:tr w:rsidR="00556640" w:rsidRPr="00712C1F" w14:paraId="24FDB19F" w14:textId="77777777" w:rsidTr="00C67982">
        <w:trPr>
          <w:trHeight w:val="270"/>
          <w:jc w:val="right"/>
        </w:trPr>
        <w:tc>
          <w:tcPr>
            <w:tcW w:w="2116" w:type="dxa"/>
            <w:tcBorders>
              <w:top w:val="single" w:sz="4" w:space="0" w:color="auto"/>
              <w:bottom w:val="single" w:sz="4" w:space="0" w:color="auto"/>
            </w:tcBorders>
            <w:shd w:val="clear" w:color="auto" w:fill="auto"/>
            <w:hideMark/>
          </w:tcPr>
          <w:p w14:paraId="7FC0F2D4" w14:textId="77777777" w:rsidR="00556640" w:rsidRPr="00712C1F" w:rsidRDefault="00556640" w:rsidP="00E93685">
            <w:pPr>
              <w:tabs>
                <w:tab w:val="clear" w:pos="1247"/>
                <w:tab w:val="clear" w:pos="1814"/>
                <w:tab w:val="clear" w:pos="2381"/>
                <w:tab w:val="clear" w:pos="2948"/>
                <w:tab w:val="clear" w:pos="3515"/>
              </w:tabs>
              <w:spacing w:before="40" w:after="20"/>
              <w:rPr>
                <w:b/>
                <w:bCs/>
                <w:color w:val="000000"/>
                <w:sz w:val="18"/>
                <w:szCs w:val="18"/>
                <w:lang w:val="en-GB"/>
              </w:rPr>
            </w:pPr>
            <w:r w:rsidRPr="00712C1F">
              <w:rPr>
                <w:b/>
                <w:bCs/>
                <w:color w:val="000000"/>
                <w:sz w:val="18"/>
                <w:szCs w:val="18"/>
                <w:lang w:val="en-GB"/>
              </w:rPr>
              <w:t>Total 1</w:t>
            </w:r>
          </w:p>
        </w:tc>
        <w:tc>
          <w:tcPr>
            <w:tcW w:w="3127" w:type="dxa"/>
            <w:tcBorders>
              <w:top w:val="single" w:sz="4" w:space="0" w:color="auto"/>
              <w:bottom w:val="single" w:sz="4" w:space="0" w:color="auto"/>
            </w:tcBorders>
            <w:shd w:val="clear" w:color="auto" w:fill="auto"/>
            <w:hideMark/>
          </w:tcPr>
          <w:p w14:paraId="2830A15C"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p>
        </w:tc>
        <w:tc>
          <w:tcPr>
            <w:tcW w:w="1135" w:type="dxa"/>
            <w:tcBorders>
              <w:top w:val="single" w:sz="4" w:space="0" w:color="auto"/>
              <w:bottom w:val="single" w:sz="4" w:space="0" w:color="auto"/>
            </w:tcBorders>
            <w:shd w:val="clear" w:color="auto" w:fill="auto"/>
            <w:hideMark/>
          </w:tcPr>
          <w:p w14:paraId="6CAB0117"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p>
        </w:tc>
        <w:tc>
          <w:tcPr>
            <w:tcW w:w="993" w:type="dxa"/>
            <w:tcBorders>
              <w:top w:val="single" w:sz="4" w:space="0" w:color="auto"/>
              <w:bottom w:val="single" w:sz="4" w:space="0" w:color="auto"/>
            </w:tcBorders>
            <w:shd w:val="clear" w:color="auto" w:fill="auto"/>
            <w:hideMark/>
          </w:tcPr>
          <w:p w14:paraId="7755B1CF"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r w:rsidRPr="00712C1F">
              <w:rPr>
                <w:b/>
                <w:bCs/>
                <w:color w:val="000000"/>
                <w:sz w:val="18"/>
                <w:szCs w:val="18"/>
                <w:lang w:val="en-GB"/>
              </w:rPr>
              <w:t>762 831</w:t>
            </w:r>
          </w:p>
        </w:tc>
        <w:tc>
          <w:tcPr>
            <w:tcW w:w="994" w:type="dxa"/>
            <w:tcBorders>
              <w:top w:val="single" w:sz="4" w:space="0" w:color="auto"/>
              <w:bottom w:val="single" w:sz="4" w:space="0" w:color="auto"/>
            </w:tcBorders>
            <w:shd w:val="clear" w:color="auto" w:fill="auto"/>
            <w:hideMark/>
          </w:tcPr>
          <w:p w14:paraId="2D93461D"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r w:rsidRPr="00712C1F">
              <w:rPr>
                <w:b/>
                <w:bCs/>
                <w:color w:val="000000"/>
                <w:sz w:val="18"/>
                <w:szCs w:val="18"/>
                <w:lang w:val="en-GB"/>
              </w:rPr>
              <w:t>418 336</w:t>
            </w:r>
          </w:p>
        </w:tc>
        <w:tc>
          <w:tcPr>
            <w:tcW w:w="994" w:type="dxa"/>
            <w:tcBorders>
              <w:top w:val="single" w:sz="4" w:space="0" w:color="auto"/>
              <w:bottom w:val="single" w:sz="4" w:space="0" w:color="auto"/>
            </w:tcBorders>
            <w:shd w:val="clear" w:color="auto" w:fill="auto"/>
            <w:hideMark/>
          </w:tcPr>
          <w:p w14:paraId="05F5A061"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r w:rsidRPr="00712C1F">
              <w:rPr>
                <w:b/>
                <w:bCs/>
                <w:color w:val="000000"/>
                <w:sz w:val="18"/>
                <w:szCs w:val="18"/>
                <w:lang w:val="en-GB"/>
              </w:rPr>
              <w:t>265 179</w:t>
            </w:r>
          </w:p>
        </w:tc>
        <w:tc>
          <w:tcPr>
            <w:tcW w:w="994" w:type="dxa"/>
            <w:tcBorders>
              <w:top w:val="single" w:sz="4" w:space="0" w:color="auto"/>
              <w:bottom w:val="single" w:sz="4" w:space="0" w:color="auto"/>
            </w:tcBorders>
            <w:shd w:val="clear" w:color="auto" w:fill="auto"/>
            <w:hideMark/>
          </w:tcPr>
          <w:p w14:paraId="3B16548C"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r w:rsidRPr="00712C1F">
              <w:rPr>
                <w:b/>
                <w:bCs/>
                <w:color w:val="000000"/>
                <w:sz w:val="18"/>
                <w:szCs w:val="18"/>
                <w:lang w:val="en-GB"/>
              </w:rPr>
              <w:t>158 082</w:t>
            </w:r>
          </w:p>
        </w:tc>
        <w:tc>
          <w:tcPr>
            <w:tcW w:w="987" w:type="dxa"/>
            <w:tcBorders>
              <w:top w:val="single" w:sz="4" w:space="0" w:color="auto"/>
              <w:bottom w:val="single" w:sz="4" w:space="0" w:color="auto"/>
              <w:right w:val="single" w:sz="4" w:space="0" w:color="auto"/>
            </w:tcBorders>
            <w:shd w:val="clear" w:color="auto" w:fill="auto"/>
            <w:hideMark/>
          </w:tcPr>
          <w:p w14:paraId="62B6583F"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r w:rsidRPr="00712C1F">
              <w:rPr>
                <w:b/>
                <w:bCs/>
                <w:color w:val="000000"/>
                <w:sz w:val="18"/>
                <w:szCs w:val="18"/>
                <w:lang w:val="en-GB"/>
              </w:rPr>
              <w:t>853 865</w:t>
            </w:r>
          </w:p>
        </w:tc>
        <w:tc>
          <w:tcPr>
            <w:tcW w:w="1034" w:type="dxa"/>
            <w:tcBorders>
              <w:top w:val="single" w:sz="4" w:space="0" w:color="auto"/>
              <w:left w:val="single" w:sz="4" w:space="0" w:color="auto"/>
              <w:bottom w:val="single" w:sz="4" w:space="0" w:color="auto"/>
            </w:tcBorders>
            <w:shd w:val="clear" w:color="auto" w:fill="auto"/>
            <w:hideMark/>
          </w:tcPr>
          <w:p w14:paraId="08645D7B"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r w:rsidRPr="00712C1F">
              <w:rPr>
                <w:b/>
                <w:bCs/>
                <w:color w:val="000000"/>
                <w:sz w:val="18"/>
                <w:szCs w:val="18"/>
                <w:lang w:val="en-GB"/>
              </w:rPr>
              <w:t>182 262</w:t>
            </w:r>
          </w:p>
        </w:tc>
        <w:tc>
          <w:tcPr>
            <w:tcW w:w="1027" w:type="dxa"/>
            <w:tcBorders>
              <w:top w:val="single" w:sz="4" w:space="0" w:color="auto"/>
              <w:bottom w:val="single" w:sz="4" w:space="0" w:color="auto"/>
            </w:tcBorders>
            <w:shd w:val="clear" w:color="auto" w:fill="auto"/>
            <w:hideMark/>
          </w:tcPr>
          <w:p w14:paraId="0D62DD14"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r w:rsidRPr="00712C1F">
              <w:rPr>
                <w:b/>
                <w:bCs/>
                <w:color w:val="000000"/>
                <w:sz w:val="18"/>
                <w:szCs w:val="18"/>
                <w:lang w:val="en-GB"/>
              </w:rPr>
              <w:t>29 347</w:t>
            </w:r>
          </w:p>
        </w:tc>
        <w:tc>
          <w:tcPr>
            <w:tcW w:w="1027" w:type="dxa"/>
            <w:tcBorders>
              <w:top w:val="single" w:sz="4" w:space="0" w:color="auto"/>
              <w:bottom w:val="single" w:sz="4" w:space="0" w:color="auto"/>
            </w:tcBorders>
            <w:shd w:val="clear" w:color="auto" w:fill="auto"/>
            <w:hideMark/>
          </w:tcPr>
          <w:p w14:paraId="24C7EDE2"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r w:rsidRPr="00712C1F">
              <w:rPr>
                <w:b/>
                <w:bCs/>
                <w:color w:val="000000"/>
                <w:sz w:val="18"/>
                <w:szCs w:val="18"/>
                <w:lang w:val="en-GB"/>
              </w:rPr>
              <w:t>211 609</w:t>
            </w:r>
          </w:p>
        </w:tc>
      </w:tr>
      <w:tr w:rsidR="00556640" w:rsidRPr="00712C1F" w14:paraId="7F9C214C" w14:textId="77777777" w:rsidTr="00C67982">
        <w:trPr>
          <w:trHeight w:val="330"/>
          <w:jc w:val="right"/>
        </w:trPr>
        <w:tc>
          <w:tcPr>
            <w:tcW w:w="11340" w:type="dxa"/>
            <w:gridSpan w:val="8"/>
            <w:tcBorders>
              <w:top w:val="single" w:sz="4" w:space="0" w:color="auto"/>
              <w:right w:val="single" w:sz="4" w:space="0" w:color="auto"/>
            </w:tcBorders>
            <w:shd w:val="clear" w:color="auto" w:fill="auto"/>
            <w:noWrap/>
            <w:hideMark/>
          </w:tcPr>
          <w:p w14:paraId="3393F548" w14:textId="77777777" w:rsidR="00556640" w:rsidRPr="00712C1F" w:rsidRDefault="00556640" w:rsidP="00E93685">
            <w:pPr>
              <w:pStyle w:val="Normal-pool-Table"/>
              <w:spacing w:after="20"/>
              <w:rPr>
                <w:b/>
                <w:bCs/>
                <w:color w:val="000000"/>
                <w:szCs w:val="18"/>
                <w:lang w:val="en-GB"/>
              </w:rPr>
            </w:pPr>
            <w:r w:rsidRPr="00712C1F">
              <w:rPr>
                <w:b/>
                <w:bCs/>
                <w:color w:val="000000"/>
                <w:szCs w:val="18"/>
                <w:lang w:val="en-GB"/>
              </w:rPr>
              <w:t>2. Earmarked contribution received in cash in support of activities relevant to the work programme but not included in the approved budget</w:t>
            </w:r>
          </w:p>
        </w:tc>
        <w:tc>
          <w:tcPr>
            <w:tcW w:w="1034" w:type="dxa"/>
            <w:tcBorders>
              <w:top w:val="single" w:sz="4" w:space="0" w:color="auto"/>
              <w:left w:val="single" w:sz="4" w:space="0" w:color="auto"/>
            </w:tcBorders>
            <w:shd w:val="clear" w:color="auto" w:fill="auto"/>
            <w:hideMark/>
          </w:tcPr>
          <w:p w14:paraId="4E35A0CC"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p>
        </w:tc>
        <w:tc>
          <w:tcPr>
            <w:tcW w:w="1027" w:type="dxa"/>
            <w:tcBorders>
              <w:top w:val="single" w:sz="4" w:space="0" w:color="auto"/>
            </w:tcBorders>
            <w:shd w:val="clear" w:color="auto" w:fill="auto"/>
            <w:hideMark/>
          </w:tcPr>
          <w:p w14:paraId="7A66A38C"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p>
        </w:tc>
        <w:tc>
          <w:tcPr>
            <w:tcW w:w="1027" w:type="dxa"/>
            <w:tcBorders>
              <w:top w:val="single" w:sz="4" w:space="0" w:color="auto"/>
            </w:tcBorders>
            <w:shd w:val="clear" w:color="auto" w:fill="auto"/>
            <w:hideMark/>
          </w:tcPr>
          <w:p w14:paraId="4E9D3236"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p>
        </w:tc>
      </w:tr>
      <w:tr w:rsidR="00556640" w:rsidRPr="00712C1F" w14:paraId="31F5C1BA" w14:textId="77777777" w:rsidTr="00C67982">
        <w:trPr>
          <w:trHeight w:val="270"/>
          <w:jc w:val="right"/>
        </w:trPr>
        <w:tc>
          <w:tcPr>
            <w:tcW w:w="2116" w:type="dxa"/>
            <w:shd w:val="clear" w:color="auto" w:fill="auto"/>
            <w:hideMark/>
          </w:tcPr>
          <w:p w14:paraId="23B65F17" w14:textId="77777777" w:rsidR="00556640" w:rsidRPr="00712C1F" w:rsidRDefault="00556640" w:rsidP="00E93685">
            <w:pPr>
              <w:tabs>
                <w:tab w:val="clear" w:pos="1247"/>
                <w:tab w:val="clear" w:pos="1814"/>
                <w:tab w:val="clear" w:pos="2381"/>
                <w:tab w:val="clear" w:pos="2948"/>
                <w:tab w:val="clear" w:pos="3515"/>
              </w:tabs>
              <w:spacing w:before="40" w:after="20"/>
              <w:rPr>
                <w:color w:val="000000"/>
                <w:sz w:val="18"/>
                <w:szCs w:val="18"/>
                <w:lang w:val="en-GB"/>
              </w:rPr>
            </w:pPr>
            <w:r w:rsidRPr="00712C1F">
              <w:rPr>
                <w:color w:val="000000"/>
                <w:sz w:val="18"/>
                <w:szCs w:val="18"/>
                <w:lang w:val="en-GB"/>
              </w:rPr>
              <w:t>Colombia</w:t>
            </w:r>
          </w:p>
        </w:tc>
        <w:tc>
          <w:tcPr>
            <w:tcW w:w="3127" w:type="dxa"/>
            <w:shd w:val="clear" w:color="auto" w:fill="auto"/>
            <w:hideMark/>
          </w:tcPr>
          <w:p w14:paraId="266AC036" w14:textId="31C9BDDA" w:rsidR="00556640" w:rsidRPr="00712C1F" w:rsidRDefault="00556640" w:rsidP="00E93685">
            <w:pPr>
              <w:tabs>
                <w:tab w:val="clear" w:pos="1247"/>
                <w:tab w:val="clear" w:pos="1814"/>
                <w:tab w:val="clear" w:pos="2381"/>
                <w:tab w:val="clear" w:pos="2948"/>
                <w:tab w:val="clear" w:pos="3515"/>
              </w:tabs>
              <w:spacing w:before="40" w:after="20"/>
              <w:rPr>
                <w:color w:val="000000"/>
                <w:sz w:val="18"/>
                <w:szCs w:val="18"/>
                <w:lang w:val="en-GB"/>
              </w:rPr>
            </w:pPr>
            <w:r w:rsidRPr="00712C1F">
              <w:rPr>
                <w:color w:val="000000"/>
                <w:sz w:val="18"/>
                <w:szCs w:val="18"/>
                <w:lang w:val="en-GB"/>
              </w:rPr>
              <w:t>Support for IPBES-5 in Medellin, Colombia, for conference services and staff travel</w:t>
            </w:r>
          </w:p>
        </w:tc>
        <w:tc>
          <w:tcPr>
            <w:tcW w:w="1135" w:type="dxa"/>
            <w:shd w:val="clear" w:color="auto" w:fill="auto"/>
            <w:noWrap/>
            <w:hideMark/>
          </w:tcPr>
          <w:p w14:paraId="685C9CB3" w14:textId="77777777" w:rsidR="00556640" w:rsidRPr="00712C1F" w:rsidRDefault="00556640" w:rsidP="00E93685">
            <w:pPr>
              <w:tabs>
                <w:tab w:val="clear" w:pos="1247"/>
                <w:tab w:val="clear" w:pos="1814"/>
                <w:tab w:val="clear" w:pos="2381"/>
                <w:tab w:val="clear" w:pos="2948"/>
                <w:tab w:val="clear" w:pos="3515"/>
              </w:tabs>
              <w:spacing w:before="40" w:after="20"/>
              <w:rPr>
                <w:color w:val="000000"/>
                <w:sz w:val="18"/>
                <w:szCs w:val="18"/>
                <w:lang w:val="en-GB"/>
              </w:rPr>
            </w:pPr>
            <w:r w:rsidRPr="00712C1F">
              <w:rPr>
                <w:color w:val="000000"/>
                <w:sz w:val="18"/>
                <w:szCs w:val="18"/>
                <w:lang w:val="en-GB"/>
              </w:rPr>
              <w:t>Support for meetings</w:t>
            </w:r>
          </w:p>
        </w:tc>
        <w:tc>
          <w:tcPr>
            <w:tcW w:w="993" w:type="dxa"/>
            <w:shd w:val="clear" w:color="auto" w:fill="auto"/>
            <w:noWrap/>
            <w:hideMark/>
          </w:tcPr>
          <w:p w14:paraId="43F46B00"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r w:rsidRPr="00712C1F">
              <w:rPr>
                <w:color w:val="000000"/>
                <w:sz w:val="18"/>
                <w:szCs w:val="18"/>
                <w:lang w:val="en-GB"/>
              </w:rPr>
              <w:t>325 065</w:t>
            </w:r>
          </w:p>
        </w:tc>
        <w:tc>
          <w:tcPr>
            <w:tcW w:w="994" w:type="dxa"/>
            <w:shd w:val="clear" w:color="auto" w:fill="auto"/>
            <w:noWrap/>
            <w:hideMark/>
          </w:tcPr>
          <w:p w14:paraId="12B9AF07"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994" w:type="dxa"/>
            <w:shd w:val="clear" w:color="auto" w:fill="auto"/>
            <w:noWrap/>
            <w:hideMark/>
          </w:tcPr>
          <w:p w14:paraId="787C52B7"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994" w:type="dxa"/>
            <w:shd w:val="clear" w:color="auto" w:fill="auto"/>
            <w:noWrap/>
            <w:hideMark/>
          </w:tcPr>
          <w:p w14:paraId="547E3901"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987" w:type="dxa"/>
            <w:tcBorders>
              <w:right w:val="single" w:sz="4" w:space="0" w:color="auto"/>
            </w:tcBorders>
            <w:shd w:val="clear" w:color="auto" w:fill="auto"/>
            <w:noWrap/>
            <w:hideMark/>
          </w:tcPr>
          <w:p w14:paraId="095DC564"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1034" w:type="dxa"/>
            <w:tcBorders>
              <w:left w:val="single" w:sz="4" w:space="0" w:color="auto"/>
            </w:tcBorders>
            <w:shd w:val="clear" w:color="auto" w:fill="auto"/>
            <w:noWrap/>
            <w:hideMark/>
          </w:tcPr>
          <w:p w14:paraId="6D6A41A0"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1027" w:type="dxa"/>
            <w:shd w:val="clear" w:color="auto" w:fill="auto"/>
            <w:noWrap/>
            <w:hideMark/>
          </w:tcPr>
          <w:p w14:paraId="20648F16"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r w:rsidRPr="00712C1F">
              <w:rPr>
                <w:color w:val="000000"/>
                <w:sz w:val="18"/>
                <w:szCs w:val="18"/>
                <w:lang w:val="en-GB"/>
              </w:rPr>
              <w:t> </w:t>
            </w:r>
          </w:p>
        </w:tc>
        <w:tc>
          <w:tcPr>
            <w:tcW w:w="1027" w:type="dxa"/>
            <w:shd w:val="clear" w:color="auto" w:fill="auto"/>
            <w:noWrap/>
            <w:hideMark/>
          </w:tcPr>
          <w:p w14:paraId="4CD2117D"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r>
      <w:tr w:rsidR="00556640" w:rsidRPr="00712C1F" w14:paraId="648344D8" w14:textId="77777777" w:rsidTr="00C67982">
        <w:trPr>
          <w:trHeight w:val="270"/>
          <w:jc w:val="right"/>
        </w:trPr>
        <w:tc>
          <w:tcPr>
            <w:tcW w:w="2116" w:type="dxa"/>
            <w:shd w:val="clear" w:color="auto" w:fill="auto"/>
            <w:hideMark/>
          </w:tcPr>
          <w:p w14:paraId="3C15C3D4" w14:textId="77777777" w:rsidR="00556640" w:rsidRPr="00712C1F" w:rsidRDefault="00556640" w:rsidP="00E93685">
            <w:pPr>
              <w:tabs>
                <w:tab w:val="clear" w:pos="1247"/>
                <w:tab w:val="clear" w:pos="1814"/>
                <w:tab w:val="clear" w:pos="2381"/>
                <w:tab w:val="clear" w:pos="2948"/>
                <w:tab w:val="clear" w:pos="3515"/>
              </w:tabs>
              <w:spacing w:before="40" w:after="20"/>
              <w:rPr>
                <w:color w:val="000000"/>
                <w:sz w:val="18"/>
                <w:szCs w:val="18"/>
                <w:lang w:val="en-GB"/>
              </w:rPr>
            </w:pPr>
            <w:r w:rsidRPr="00712C1F">
              <w:rPr>
                <w:color w:val="000000"/>
                <w:sz w:val="18"/>
                <w:szCs w:val="18"/>
                <w:lang w:val="en-GB"/>
              </w:rPr>
              <w:t>France</w:t>
            </w:r>
          </w:p>
        </w:tc>
        <w:tc>
          <w:tcPr>
            <w:tcW w:w="3127" w:type="dxa"/>
            <w:shd w:val="clear" w:color="auto" w:fill="auto"/>
            <w:hideMark/>
          </w:tcPr>
          <w:p w14:paraId="2A066BE4" w14:textId="66CBF6D0" w:rsidR="00556640" w:rsidRPr="00712C1F" w:rsidRDefault="00556640" w:rsidP="00E93685">
            <w:pPr>
              <w:tabs>
                <w:tab w:val="clear" w:pos="1247"/>
                <w:tab w:val="clear" w:pos="1814"/>
                <w:tab w:val="clear" w:pos="2381"/>
                <w:tab w:val="clear" w:pos="2948"/>
                <w:tab w:val="clear" w:pos="3515"/>
              </w:tabs>
              <w:spacing w:before="40" w:after="20"/>
              <w:rPr>
                <w:color w:val="000000"/>
                <w:sz w:val="18"/>
                <w:szCs w:val="18"/>
                <w:lang w:val="en-GB"/>
              </w:rPr>
            </w:pPr>
            <w:r w:rsidRPr="00712C1F">
              <w:rPr>
                <w:color w:val="000000"/>
                <w:sz w:val="18"/>
                <w:szCs w:val="18"/>
                <w:lang w:val="en-GB"/>
              </w:rPr>
              <w:t>Support to IPBES-7 in Paris, France for conference services and staff travel</w:t>
            </w:r>
          </w:p>
        </w:tc>
        <w:tc>
          <w:tcPr>
            <w:tcW w:w="1135" w:type="dxa"/>
            <w:shd w:val="clear" w:color="auto" w:fill="auto"/>
            <w:noWrap/>
            <w:hideMark/>
          </w:tcPr>
          <w:p w14:paraId="5365D56E" w14:textId="77777777" w:rsidR="00556640" w:rsidRPr="00712C1F" w:rsidRDefault="00556640" w:rsidP="00E93685">
            <w:pPr>
              <w:tabs>
                <w:tab w:val="clear" w:pos="1247"/>
                <w:tab w:val="clear" w:pos="1814"/>
                <w:tab w:val="clear" w:pos="2381"/>
                <w:tab w:val="clear" w:pos="2948"/>
                <w:tab w:val="clear" w:pos="3515"/>
              </w:tabs>
              <w:spacing w:before="40" w:after="20"/>
              <w:rPr>
                <w:color w:val="000000"/>
                <w:sz w:val="18"/>
                <w:szCs w:val="18"/>
                <w:lang w:val="en-GB"/>
              </w:rPr>
            </w:pPr>
            <w:r w:rsidRPr="00712C1F">
              <w:rPr>
                <w:color w:val="000000"/>
                <w:sz w:val="18"/>
                <w:szCs w:val="18"/>
                <w:lang w:val="en-GB"/>
              </w:rPr>
              <w:t>Support for meetings</w:t>
            </w:r>
          </w:p>
        </w:tc>
        <w:tc>
          <w:tcPr>
            <w:tcW w:w="993" w:type="dxa"/>
            <w:shd w:val="clear" w:color="auto" w:fill="auto"/>
            <w:noWrap/>
            <w:hideMark/>
          </w:tcPr>
          <w:p w14:paraId="04B9C15E"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994" w:type="dxa"/>
            <w:shd w:val="clear" w:color="auto" w:fill="auto"/>
            <w:noWrap/>
            <w:hideMark/>
          </w:tcPr>
          <w:p w14:paraId="653BF5E8"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r w:rsidRPr="00712C1F">
              <w:rPr>
                <w:color w:val="000000"/>
                <w:sz w:val="18"/>
                <w:szCs w:val="18"/>
                <w:lang w:val="en-GB"/>
              </w:rPr>
              <w:t>265 114</w:t>
            </w:r>
          </w:p>
        </w:tc>
        <w:tc>
          <w:tcPr>
            <w:tcW w:w="994" w:type="dxa"/>
            <w:shd w:val="clear" w:color="auto" w:fill="auto"/>
            <w:noWrap/>
            <w:hideMark/>
          </w:tcPr>
          <w:p w14:paraId="4855BF6A"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994" w:type="dxa"/>
            <w:shd w:val="clear" w:color="auto" w:fill="auto"/>
            <w:noWrap/>
            <w:hideMark/>
          </w:tcPr>
          <w:p w14:paraId="1C9D2232"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987" w:type="dxa"/>
            <w:tcBorders>
              <w:right w:val="single" w:sz="4" w:space="0" w:color="auto"/>
            </w:tcBorders>
            <w:shd w:val="clear" w:color="auto" w:fill="auto"/>
            <w:noWrap/>
            <w:hideMark/>
          </w:tcPr>
          <w:p w14:paraId="5335A617"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1034" w:type="dxa"/>
            <w:tcBorders>
              <w:left w:val="single" w:sz="4" w:space="0" w:color="auto"/>
            </w:tcBorders>
            <w:shd w:val="clear" w:color="auto" w:fill="auto"/>
            <w:noWrap/>
            <w:hideMark/>
          </w:tcPr>
          <w:p w14:paraId="4C319699"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1027" w:type="dxa"/>
            <w:shd w:val="clear" w:color="auto" w:fill="auto"/>
            <w:noWrap/>
            <w:hideMark/>
          </w:tcPr>
          <w:p w14:paraId="256B480C"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r w:rsidRPr="00712C1F">
              <w:rPr>
                <w:color w:val="000000"/>
                <w:sz w:val="18"/>
                <w:szCs w:val="18"/>
                <w:lang w:val="en-GB"/>
              </w:rPr>
              <w:t> </w:t>
            </w:r>
          </w:p>
        </w:tc>
        <w:tc>
          <w:tcPr>
            <w:tcW w:w="1027" w:type="dxa"/>
            <w:shd w:val="clear" w:color="auto" w:fill="auto"/>
            <w:noWrap/>
            <w:hideMark/>
          </w:tcPr>
          <w:p w14:paraId="1FB7AD62"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r>
      <w:tr w:rsidR="00556640" w:rsidRPr="00712C1F" w14:paraId="48F80245" w14:textId="77777777" w:rsidTr="00C67982">
        <w:trPr>
          <w:trHeight w:val="270"/>
          <w:jc w:val="right"/>
        </w:trPr>
        <w:tc>
          <w:tcPr>
            <w:tcW w:w="2116" w:type="dxa"/>
            <w:shd w:val="clear" w:color="auto" w:fill="auto"/>
            <w:hideMark/>
          </w:tcPr>
          <w:p w14:paraId="1AF4EDCF" w14:textId="77777777" w:rsidR="00556640" w:rsidRPr="00712C1F" w:rsidRDefault="00556640" w:rsidP="00E93685">
            <w:pPr>
              <w:tabs>
                <w:tab w:val="clear" w:pos="1247"/>
                <w:tab w:val="clear" w:pos="1814"/>
                <w:tab w:val="clear" w:pos="2381"/>
                <w:tab w:val="clear" w:pos="2948"/>
                <w:tab w:val="clear" w:pos="3515"/>
              </w:tabs>
              <w:spacing w:before="40" w:after="20"/>
              <w:rPr>
                <w:color w:val="000000"/>
                <w:sz w:val="18"/>
                <w:szCs w:val="18"/>
                <w:lang w:val="en-GB"/>
              </w:rPr>
            </w:pPr>
            <w:r w:rsidRPr="00712C1F">
              <w:rPr>
                <w:color w:val="000000"/>
                <w:sz w:val="18"/>
                <w:szCs w:val="18"/>
                <w:lang w:val="en-GB"/>
              </w:rPr>
              <w:t>Germany</w:t>
            </w:r>
          </w:p>
        </w:tc>
        <w:tc>
          <w:tcPr>
            <w:tcW w:w="3127" w:type="dxa"/>
            <w:shd w:val="clear" w:color="auto" w:fill="auto"/>
            <w:hideMark/>
          </w:tcPr>
          <w:p w14:paraId="4153E1C9" w14:textId="77777777" w:rsidR="00556640" w:rsidRPr="00712C1F" w:rsidRDefault="00556640" w:rsidP="00E93685">
            <w:pPr>
              <w:tabs>
                <w:tab w:val="clear" w:pos="1247"/>
                <w:tab w:val="clear" w:pos="1814"/>
                <w:tab w:val="clear" w:pos="2381"/>
                <w:tab w:val="clear" w:pos="2948"/>
                <w:tab w:val="clear" w:pos="3515"/>
              </w:tabs>
              <w:spacing w:before="40" w:after="20"/>
              <w:rPr>
                <w:color w:val="000000"/>
                <w:sz w:val="18"/>
                <w:szCs w:val="18"/>
                <w:lang w:val="en-GB"/>
              </w:rPr>
            </w:pPr>
            <w:r w:rsidRPr="00712C1F">
              <w:rPr>
                <w:color w:val="000000"/>
                <w:sz w:val="18"/>
                <w:szCs w:val="18"/>
                <w:lang w:val="en-GB"/>
              </w:rPr>
              <w:t>Support for the information system assistant position</w:t>
            </w:r>
          </w:p>
        </w:tc>
        <w:tc>
          <w:tcPr>
            <w:tcW w:w="1135" w:type="dxa"/>
            <w:shd w:val="clear" w:color="auto" w:fill="auto"/>
            <w:noWrap/>
            <w:hideMark/>
          </w:tcPr>
          <w:p w14:paraId="4A09AFB7" w14:textId="77777777" w:rsidR="00556640" w:rsidRPr="00712C1F" w:rsidRDefault="00556640" w:rsidP="00E93685">
            <w:pPr>
              <w:tabs>
                <w:tab w:val="clear" w:pos="1247"/>
                <w:tab w:val="clear" w:pos="1814"/>
                <w:tab w:val="clear" w:pos="2381"/>
                <w:tab w:val="clear" w:pos="2948"/>
                <w:tab w:val="clear" w:pos="3515"/>
              </w:tabs>
              <w:spacing w:before="40" w:after="20"/>
              <w:rPr>
                <w:color w:val="000000"/>
                <w:sz w:val="18"/>
                <w:szCs w:val="18"/>
                <w:lang w:val="en-GB"/>
              </w:rPr>
            </w:pPr>
            <w:r w:rsidRPr="00712C1F">
              <w:rPr>
                <w:color w:val="000000"/>
                <w:sz w:val="18"/>
                <w:szCs w:val="18"/>
                <w:lang w:val="en-GB"/>
              </w:rPr>
              <w:t>Staff costs</w:t>
            </w:r>
          </w:p>
        </w:tc>
        <w:tc>
          <w:tcPr>
            <w:tcW w:w="993" w:type="dxa"/>
            <w:shd w:val="clear" w:color="auto" w:fill="auto"/>
            <w:noWrap/>
            <w:hideMark/>
          </w:tcPr>
          <w:p w14:paraId="70A6D532"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r w:rsidRPr="00712C1F">
              <w:rPr>
                <w:color w:val="000000"/>
                <w:sz w:val="18"/>
                <w:szCs w:val="18"/>
                <w:lang w:val="en-GB"/>
              </w:rPr>
              <w:t>30 000</w:t>
            </w:r>
          </w:p>
        </w:tc>
        <w:tc>
          <w:tcPr>
            <w:tcW w:w="994" w:type="dxa"/>
            <w:shd w:val="clear" w:color="auto" w:fill="auto"/>
            <w:noWrap/>
            <w:hideMark/>
          </w:tcPr>
          <w:p w14:paraId="4B4DD793"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994" w:type="dxa"/>
            <w:shd w:val="clear" w:color="auto" w:fill="auto"/>
            <w:noWrap/>
            <w:hideMark/>
          </w:tcPr>
          <w:p w14:paraId="0453F859"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994" w:type="dxa"/>
            <w:shd w:val="clear" w:color="auto" w:fill="auto"/>
            <w:noWrap/>
            <w:hideMark/>
          </w:tcPr>
          <w:p w14:paraId="246B2EEC"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987" w:type="dxa"/>
            <w:tcBorders>
              <w:right w:val="single" w:sz="4" w:space="0" w:color="auto"/>
            </w:tcBorders>
            <w:shd w:val="clear" w:color="auto" w:fill="auto"/>
            <w:noWrap/>
            <w:hideMark/>
          </w:tcPr>
          <w:p w14:paraId="3EF3DD3D"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1034" w:type="dxa"/>
            <w:tcBorders>
              <w:left w:val="single" w:sz="4" w:space="0" w:color="auto"/>
            </w:tcBorders>
            <w:shd w:val="clear" w:color="auto" w:fill="auto"/>
            <w:noWrap/>
            <w:hideMark/>
          </w:tcPr>
          <w:p w14:paraId="2C7B4E45"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1027" w:type="dxa"/>
            <w:shd w:val="clear" w:color="auto" w:fill="auto"/>
            <w:noWrap/>
            <w:hideMark/>
          </w:tcPr>
          <w:p w14:paraId="11767021"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r w:rsidRPr="00712C1F">
              <w:rPr>
                <w:color w:val="000000"/>
                <w:sz w:val="18"/>
                <w:szCs w:val="18"/>
                <w:lang w:val="en-GB"/>
              </w:rPr>
              <w:t> </w:t>
            </w:r>
          </w:p>
        </w:tc>
        <w:tc>
          <w:tcPr>
            <w:tcW w:w="1027" w:type="dxa"/>
            <w:shd w:val="clear" w:color="auto" w:fill="auto"/>
            <w:noWrap/>
            <w:hideMark/>
          </w:tcPr>
          <w:p w14:paraId="07B86B46"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r>
      <w:tr w:rsidR="00556640" w:rsidRPr="00712C1F" w14:paraId="3E172469" w14:textId="77777777" w:rsidTr="00C67982">
        <w:trPr>
          <w:trHeight w:val="270"/>
          <w:jc w:val="right"/>
        </w:trPr>
        <w:tc>
          <w:tcPr>
            <w:tcW w:w="2116" w:type="dxa"/>
            <w:shd w:val="clear" w:color="auto" w:fill="auto"/>
            <w:hideMark/>
          </w:tcPr>
          <w:p w14:paraId="6D7BE07D" w14:textId="77777777" w:rsidR="00556640" w:rsidRPr="00712C1F" w:rsidRDefault="00556640" w:rsidP="00E93685">
            <w:pPr>
              <w:tabs>
                <w:tab w:val="clear" w:pos="1247"/>
                <w:tab w:val="clear" w:pos="1814"/>
                <w:tab w:val="clear" w:pos="2381"/>
                <w:tab w:val="clear" w:pos="2948"/>
                <w:tab w:val="clear" w:pos="3515"/>
              </w:tabs>
              <w:spacing w:before="40" w:after="20"/>
              <w:rPr>
                <w:color w:val="000000"/>
                <w:sz w:val="18"/>
                <w:szCs w:val="18"/>
                <w:lang w:val="en-GB"/>
              </w:rPr>
            </w:pPr>
            <w:r w:rsidRPr="00712C1F">
              <w:rPr>
                <w:color w:val="000000"/>
                <w:sz w:val="18"/>
                <w:szCs w:val="18"/>
                <w:lang w:val="en-GB"/>
              </w:rPr>
              <w:t>Germany</w:t>
            </w:r>
          </w:p>
        </w:tc>
        <w:tc>
          <w:tcPr>
            <w:tcW w:w="3127" w:type="dxa"/>
            <w:shd w:val="clear" w:color="auto" w:fill="auto"/>
            <w:hideMark/>
          </w:tcPr>
          <w:p w14:paraId="446009EE" w14:textId="0BC84326" w:rsidR="00556640" w:rsidRPr="00712C1F" w:rsidRDefault="00556640" w:rsidP="00E93685">
            <w:pPr>
              <w:tabs>
                <w:tab w:val="clear" w:pos="1247"/>
                <w:tab w:val="clear" w:pos="1814"/>
                <w:tab w:val="clear" w:pos="2381"/>
                <w:tab w:val="clear" w:pos="2948"/>
                <w:tab w:val="clear" w:pos="3515"/>
              </w:tabs>
              <w:spacing w:before="40" w:after="20"/>
              <w:rPr>
                <w:color w:val="000000"/>
                <w:sz w:val="18"/>
                <w:szCs w:val="18"/>
                <w:lang w:val="en-GB"/>
              </w:rPr>
            </w:pPr>
            <w:r w:rsidRPr="00712C1F">
              <w:rPr>
                <w:color w:val="000000"/>
                <w:sz w:val="18"/>
                <w:szCs w:val="18"/>
                <w:lang w:val="en-GB"/>
              </w:rPr>
              <w:t xml:space="preserve">Support for </w:t>
            </w:r>
            <w:r w:rsidR="003C5CAF" w:rsidRPr="00712C1F">
              <w:rPr>
                <w:color w:val="000000"/>
                <w:sz w:val="18"/>
                <w:szCs w:val="18"/>
                <w:lang w:val="en-GB"/>
              </w:rPr>
              <w:t xml:space="preserve">the </w:t>
            </w:r>
            <w:r w:rsidRPr="00712C1F">
              <w:rPr>
                <w:color w:val="000000"/>
                <w:sz w:val="18"/>
                <w:szCs w:val="18"/>
                <w:lang w:val="en-GB"/>
              </w:rPr>
              <w:t>IPBES biodiversity and pandemics workshop</w:t>
            </w:r>
          </w:p>
        </w:tc>
        <w:tc>
          <w:tcPr>
            <w:tcW w:w="1135" w:type="dxa"/>
            <w:shd w:val="clear" w:color="auto" w:fill="auto"/>
            <w:noWrap/>
            <w:hideMark/>
          </w:tcPr>
          <w:p w14:paraId="3369C64E" w14:textId="77777777" w:rsidR="00556640" w:rsidRPr="00712C1F" w:rsidRDefault="00556640" w:rsidP="00E93685">
            <w:pPr>
              <w:tabs>
                <w:tab w:val="clear" w:pos="1247"/>
                <w:tab w:val="clear" w:pos="1814"/>
                <w:tab w:val="clear" w:pos="2381"/>
                <w:tab w:val="clear" w:pos="2948"/>
                <w:tab w:val="clear" w:pos="3515"/>
              </w:tabs>
              <w:spacing w:before="40" w:after="20"/>
              <w:rPr>
                <w:color w:val="000000"/>
                <w:sz w:val="18"/>
                <w:szCs w:val="18"/>
                <w:lang w:val="en-GB"/>
              </w:rPr>
            </w:pPr>
            <w:r w:rsidRPr="00712C1F">
              <w:rPr>
                <w:color w:val="000000"/>
                <w:sz w:val="18"/>
                <w:szCs w:val="18"/>
                <w:lang w:val="en-GB"/>
              </w:rPr>
              <w:t>Support for meetings</w:t>
            </w:r>
          </w:p>
        </w:tc>
        <w:tc>
          <w:tcPr>
            <w:tcW w:w="993" w:type="dxa"/>
            <w:shd w:val="clear" w:color="auto" w:fill="auto"/>
            <w:noWrap/>
            <w:hideMark/>
          </w:tcPr>
          <w:p w14:paraId="7BE965D0"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994" w:type="dxa"/>
            <w:shd w:val="clear" w:color="auto" w:fill="auto"/>
            <w:noWrap/>
            <w:hideMark/>
          </w:tcPr>
          <w:p w14:paraId="43F3E7B4"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994" w:type="dxa"/>
            <w:shd w:val="clear" w:color="auto" w:fill="auto"/>
            <w:noWrap/>
            <w:hideMark/>
          </w:tcPr>
          <w:p w14:paraId="7F0CCA11"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r w:rsidRPr="00712C1F">
              <w:rPr>
                <w:color w:val="000000"/>
                <w:sz w:val="18"/>
                <w:szCs w:val="18"/>
                <w:lang w:val="en-GB"/>
              </w:rPr>
              <w:t>38 664</w:t>
            </w:r>
          </w:p>
        </w:tc>
        <w:tc>
          <w:tcPr>
            <w:tcW w:w="994" w:type="dxa"/>
            <w:shd w:val="clear" w:color="auto" w:fill="auto"/>
            <w:noWrap/>
            <w:hideMark/>
          </w:tcPr>
          <w:p w14:paraId="28B0DAAC"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987" w:type="dxa"/>
            <w:tcBorders>
              <w:right w:val="single" w:sz="4" w:space="0" w:color="auto"/>
            </w:tcBorders>
            <w:shd w:val="clear" w:color="auto" w:fill="auto"/>
            <w:noWrap/>
            <w:hideMark/>
          </w:tcPr>
          <w:p w14:paraId="23C1D2ED"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1034" w:type="dxa"/>
            <w:tcBorders>
              <w:left w:val="single" w:sz="4" w:space="0" w:color="auto"/>
            </w:tcBorders>
            <w:shd w:val="clear" w:color="auto" w:fill="auto"/>
            <w:noWrap/>
            <w:hideMark/>
          </w:tcPr>
          <w:p w14:paraId="5DC58ACA"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1027" w:type="dxa"/>
            <w:shd w:val="clear" w:color="auto" w:fill="auto"/>
            <w:noWrap/>
            <w:hideMark/>
          </w:tcPr>
          <w:p w14:paraId="7E6A462A"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r w:rsidRPr="00712C1F">
              <w:rPr>
                <w:color w:val="000000"/>
                <w:sz w:val="18"/>
                <w:szCs w:val="18"/>
                <w:lang w:val="en-GB"/>
              </w:rPr>
              <w:t> </w:t>
            </w:r>
          </w:p>
        </w:tc>
        <w:tc>
          <w:tcPr>
            <w:tcW w:w="1027" w:type="dxa"/>
            <w:shd w:val="clear" w:color="auto" w:fill="auto"/>
            <w:noWrap/>
            <w:hideMark/>
          </w:tcPr>
          <w:p w14:paraId="4E12B0D8"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r>
      <w:tr w:rsidR="00556640" w:rsidRPr="00712C1F" w14:paraId="420BAF4B" w14:textId="77777777" w:rsidTr="00C67982">
        <w:trPr>
          <w:trHeight w:val="270"/>
          <w:jc w:val="right"/>
        </w:trPr>
        <w:tc>
          <w:tcPr>
            <w:tcW w:w="2116" w:type="dxa"/>
            <w:shd w:val="clear" w:color="auto" w:fill="auto"/>
            <w:hideMark/>
          </w:tcPr>
          <w:p w14:paraId="18DCB719" w14:textId="77777777" w:rsidR="00556640" w:rsidRPr="00712C1F" w:rsidRDefault="00556640" w:rsidP="00E93685">
            <w:pPr>
              <w:tabs>
                <w:tab w:val="clear" w:pos="1247"/>
                <w:tab w:val="clear" w:pos="1814"/>
                <w:tab w:val="clear" w:pos="2381"/>
                <w:tab w:val="clear" w:pos="2948"/>
                <w:tab w:val="clear" w:pos="3515"/>
              </w:tabs>
              <w:spacing w:before="40" w:after="20"/>
              <w:rPr>
                <w:color w:val="000000"/>
                <w:sz w:val="18"/>
                <w:szCs w:val="18"/>
                <w:lang w:val="en-GB"/>
              </w:rPr>
            </w:pPr>
            <w:r w:rsidRPr="00712C1F">
              <w:rPr>
                <w:color w:val="000000"/>
                <w:sz w:val="18"/>
                <w:szCs w:val="18"/>
                <w:lang w:val="en-GB"/>
              </w:rPr>
              <w:t>Germany</w:t>
            </w:r>
          </w:p>
        </w:tc>
        <w:tc>
          <w:tcPr>
            <w:tcW w:w="3127" w:type="dxa"/>
            <w:shd w:val="clear" w:color="auto" w:fill="auto"/>
            <w:hideMark/>
          </w:tcPr>
          <w:p w14:paraId="66690396" w14:textId="685DA4EB" w:rsidR="00556640" w:rsidRPr="00712C1F" w:rsidRDefault="00556640" w:rsidP="00E93685">
            <w:pPr>
              <w:tabs>
                <w:tab w:val="clear" w:pos="1247"/>
                <w:tab w:val="clear" w:pos="1814"/>
                <w:tab w:val="clear" w:pos="2381"/>
                <w:tab w:val="clear" w:pos="2948"/>
                <w:tab w:val="clear" w:pos="3515"/>
              </w:tabs>
              <w:spacing w:before="40" w:after="20"/>
              <w:rPr>
                <w:color w:val="000000"/>
                <w:sz w:val="18"/>
                <w:szCs w:val="18"/>
                <w:lang w:val="en-GB"/>
              </w:rPr>
            </w:pPr>
            <w:r w:rsidRPr="00712C1F">
              <w:rPr>
                <w:color w:val="000000"/>
                <w:sz w:val="18"/>
                <w:szCs w:val="18"/>
                <w:lang w:val="en-GB"/>
              </w:rPr>
              <w:t>Support for IPBES-9 in Bonn, Germany</w:t>
            </w:r>
            <w:r w:rsidR="003C5CAF" w:rsidRPr="00712C1F">
              <w:rPr>
                <w:color w:val="000000"/>
                <w:sz w:val="18"/>
                <w:szCs w:val="18"/>
                <w:lang w:val="en-GB"/>
              </w:rPr>
              <w:t>,</w:t>
            </w:r>
            <w:r w:rsidRPr="00712C1F">
              <w:rPr>
                <w:color w:val="000000"/>
                <w:sz w:val="18"/>
                <w:szCs w:val="18"/>
                <w:lang w:val="en-GB"/>
              </w:rPr>
              <w:t xml:space="preserve"> for venue cost and meeting participants</w:t>
            </w:r>
          </w:p>
        </w:tc>
        <w:tc>
          <w:tcPr>
            <w:tcW w:w="1135" w:type="dxa"/>
            <w:shd w:val="clear" w:color="auto" w:fill="auto"/>
            <w:noWrap/>
            <w:hideMark/>
          </w:tcPr>
          <w:p w14:paraId="65BB7299" w14:textId="77777777" w:rsidR="00556640" w:rsidRPr="00712C1F" w:rsidRDefault="00556640" w:rsidP="00E93685">
            <w:pPr>
              <w:tabs>
                <w:tab w:val="clear" w:pos="1247"/>
                <w:tab w:val="clear" w:pos="1814"/>
                <w:tab w:val="clear" w:pos="2381"/>
                <w:tab w:val="clear" w:pos="2948"/>
                <w:tab w:val="clear" w:pos="3515"/>
              </w:tabs>
              <w:spacing w:before="40" w:after="20"/>
              <w:rPr>
                <w:color w:val="000000"/>
                <w:sz w:val="18"/>
                <w:szCs w:val="18"/>
                <w:lang w:val="en-GB"/>
              </w:rPr>
            </w:pPr>
            <w:r w:rsidRPr="00712C1F">
              <w:rPr>
                <w:color w:val="000000"/>
                <w:sz w:val="18"/>
                <w:szCs w:val="18"/>
                <w:lang w:val="en-GB"/>
              </w:rPr>
              <w:t>Support for meetings</w:t>
            </w:r>
          </w:p>
        </w:tc>
        <w:tc>
          <w:tcPr>
            <w:tcW w:w="993" w:type="dxa"/>
            <w:shd w:val="clear" w:color="auto" w:fill="auto"/>
            <w:noWrap/>
            <w:hideMark/>
          </w:tcPr>
          <w:p w14:paraId="63284101"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994" w:type="dxa"/>
            <w:shd w:val="clear" w:color="auto" w:fill="auto"/>
            <w:noWrap/>
            <w:hideMark/>
          </w:tcPr>
          <w:p w14:paraId="1A52B302"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994" w:type="dxa"/>
            <w:shd w:val="clear" w:color="auto" w:fill="auto"/>
            <w:noWrap/>
            <w:hideMark/>
          </w:tcPr>
          <w:p w14:paraId="71AA1FED" w14:textId="1B64D585"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994" w:type="dxa"/>
            <w:shd w:val="clear" w:color="auto" w:fill="auto"/>
            <w:noWrap/>
            <w:hideMark/>
          </w:tcPr>
          <w:p w14:paraId="2697BCE3"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987" w:type="dxa"/>
            <w:tcBorders>
              <w:right w:val="single" w:sz="4" w:space="0" w:color="auto"/>
            </w:tcBorders>
            <w:shd w:val="clear" w:color="auto" w:fill="auto"/>
            <w:noWrap/>
            <w:hideMark/>
          </w:tcPr>
          <w:p w14:paraId="2636189F"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r w:rsidRPr="00712C1F">
              <w:rPr>
                <w:color w:val="000000"/>
                <w:sz w:val="18"/>
                <w:szCs w:val="18"/>
                <w:lang w:val="en-GB"/>
              </w:rPr>
              <w:t>982 367</w:t>
            </w:r>
          </w:p>
        </w:tc>
        <w:tc>
          <w:tcPr>
            <w:tcW w:w="1034" w:type="dxa"/>
            <w:tcBorders>
              <w:left w:val="single" w:sz="4" w:space="0" w:color="auto"/>
            </w:tcBorders>
            <w:shd w:val="clear" w:color="auto" w:fill="auto"/>
            <w:noWrap/>
            <w:hideMark/>
          </w:tcPr>
          <w:p w14:paraId="045B6288"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1027" w:type="dxa"/>
            <w:shd w:val="clear" w:color="auto" w:fill="auto"/>
            <w:noWrap/>
            <w:hideMark/>
          </w:tcPr>
          <w:p w14:paraId="40DFBBEB"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r w:rsidRPr="00712C1F">
              <w:rPr>
                <w:color w:val="000000"/>
                <w:sz w:val="18"/>
                <w:szCs w:val="18"/>
                <w:lang w:val="en-GB"/>
              </w:rPr>
              <w:t> </w:t>
            </w:r>
          </w:p>
        </w:tc>
        <w:tc>
          <w:tcPr>
            <w:tcW w:w="1027" w:type="dxa"/>
            <w:shd w:val="clear" w:color="auto" w:fill="auto"/>
            <w:noWrap/>
            <w:hideMark/>
          </w:tcPr>
          <w:p w14:paraId="62390F45"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r>
      <w:tr w:rsidR="00556640" w:rsidRPr="00712C1F" w14:paraId="711FE5EF" w14:textId="77777777" w:rsidTr="00C67982">
        <w:trPr>
          <w:trHeight w:val="270"/>
          <w:jc w:val="right"/>
        </w:trPr>
        <w:tc>
          <w:tcPr>
            <w:tcW w:w="2116" w:type="dxa"/>
            <w:shd w:val="clear" w:color="auto" w:fill="auto"/>
            <w:hideMark/>
          </w:tcPr>
          <w:p w14:paraId="5550B94B" w14:textId="77777777" w:rsidR="00556640" w:rsidRPr="00712C1F" w:rsidRDefault="00556640" w:rsidP="00E93685">
            <w:pPr>
              <w:tabs>
                <w:tab w:val="clear" w:pos="1247"/>
                <w:tab w:val="clear" w:pos="1814"/>
                <w:tab w:val="clear" w:pos="2381"/>
                <w:tab w:val="clear" w:pos="2948"/>
                <w:tab w:val="clear" w:pos="3515"/>
              </w:tabs>
              <w:spacing w:before="40" w:after="20"/>
              <w:rPr>
                <w:color w:val="000000"/>
                <w:sz w:val="18"/>
                <w:szCs w:val="18"/>
                <w:lang w:val="en-GB"/>
              </w:rPr>
            </w:pPr>
            <w:r w:rsidRPr="00712C1F">
              <w:rPr>
                <w:color w:val="000000"/>
                <w:sz w:val="18"/>
                <w:szCs w:val="18"/>
                <w:lang w:val="en-GB"/>
              </w:rPr>
              <w:t>Norway</w:t>
            </w:r>
            <w:r w:rsidRPr="00712C1F">
              <w:rPr>
                <w:i/>
                <w:iCs/>
                <w:color w:val="000000"/>
                <w:sz w:val="18"/>
                <w:szCs w:val="18"/>
                <w:vertAlign w:val="superscript"/>
                <w:lang w:val="en-GB"/>
              </w:rPr>
              <w:t>b</w:t>
            </w:r>
          </w:p>
        </w:tc>
        <w:tc>
          <w:tcPr>
            <w:tcW w:w="3127" w:type="dxa"/>
            <w:shd w:val="clear" w:color="auto" w:fill="auto"/>
            <w:hideMark/>
          </w:tcPr>
          <w:p w14:paraId="14E1656A" w14:textId="3B3A72AC" w:rsidR="00556640" w:rsidRPr="00712C1F" w:rsidRDefault="00556640" w:rsidP="00E93685">
            <w:pPr>
              <w:tabs>
                <w:tab w:val="clear" w:pos="1247"/>
                <w:tab w:val="clear" w:pos="1814"/>
                <w:tab w:val="clear" w:pos="2381"/>
                <w:tab w:val="clear" w:pos="2948"/>
                <w:tab w:val="clear" w:pos="3515"/>
              </w:tabs>
              <w:spacing w:before="40" w:after="20"/>
              <w:rPr>
                <w:color w:val="000000"/>
                <w:sz w:val="18"/>
                <w:szCs w:val="18"/>
                <w:lang w:val="en-GB"/>
              </w:rPr>
            </w:pPr>
            <w:r w:rsidRPr="00712C1F">
              <w:rPr>
                <w:color w:val="000000"/>
                <w:sz w:val="18"/>
                <w:szCs w:val="18"/>
                <w:lang w:val="en-GB"/>
              </w:rPr>
              <w:t xml:space="preserve">Support for </w:t>
            </w:r>
            <w:r w:rsidR="003C5CAF" w:rsidRPr="00712C1F">
              <w:rPr>
                <w:color w:val="000000"/>
                <w:sz w:val="18"/>
                <w:szCs w:val="18"/>
                <w:lang w:val="en-GB"/>
              </w:rPr>
              <w:t xml:space="preserve">the </w:t>
            </w:r>
            <w:r w:rsidRPr="00712C1F">
              <w:rPr>
                <w:color w:val="000000"/>
                <w:sz w:val="18"/>
                <w:szCs w:val="18"/>
                <w:lang w:val="en-GB"/>
              </w:rPr>
              <w:t>IPCC-IPBES co-sponsored workshop on climate and biodiversity</w:t>
            </w:r>
          </w:p>
        </w:tc>
        <w:tc>
          <w:tcPr>
            <w:tcW w:w="1135" w:type="dxa"/>
            <w:shd w:val="clear" w:color="auto" w:fill="auto"/>
            <w:noWrap/>
            <w:hideMark/>
          </w:tcPr>
          <w:p w14:paraId="25FC4DF4" w14:textId="77777777" w:rsidR="00556640" w:rsidRPr="00712C1F" w:rsidRDefault="00556640" w:rsidP="00E93685">
            <w:pPr>
              <w:tabs>
                <w:tab w:val="clear" w:pos="1247"/>
                <w:tab w:val="clear" w:pos="1814"/>
                <w:tab w:val="clear" w:pos="2381"/>
                <w:tab w:val="clear" w:pos="2948"/>
                <w:tab w:val="clear" w:pos="3515"/>
              </w:tabs>
              <w:spacing w:before="40" w:after="20"/>
              <w:rPr>
                <w:color w:val="000000"/>
                <w:sz w:val="18"/>
                <w:szCs w:val="18"/>
                <w:lang w:val="en-GB"/>
              </w:rPr>
            </w:pPr>
            <w:r w:rsidRPr="00712C1F">
              <w:rPr>
                <w:color w:val="000000"/>
                <w:sz w:val="18"/>
                <w:szCs w:val="18"/>
                <w:lang w:val="en-GB"/>
              </w:rPr>
              <w:t>Support for meetings</w:t>
            </w:r>
          </w:p>
        </w:tc>
        <w:tc>
          <w:tcPr>
            <w:tcW w:w="993" w:type="dxa"/>
            <w:shd w:val="clear" w:color="auto" w:fill="auto"/>
            <w:noWrap/>
            <w:hideMark/>
          </w:tcPr>
          <w:p w14:paraId="5B475731"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994" w:type="dxa"/>
            <w:shd w:val="clear" w:color="auto" w:fill="auto"/>
            <w:noWrap/>
            <w:hideMark/>
          </w:tcPr>
          <w:p w14:paraId="5AE8CC90"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994" w:type="dxa"/>
            <w:shd w:val="clear" w:color="auto" w:fill="auto"/>
            <w:noWrap/>
            <w:hideMark/>
          </w:tcPr>
          <w:p w14:paraId="2FFCA161"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r w:rsidRPr="00712C1F">
              <w:rPr>
                <w:color w:val="000000"/>
                <w:sz w:val="18"/>
                <w:szCs w:val="18"/>
                <w:lang w:val="en-GB"/>
              </w:rPr>
              <w:t>39 325</w:t>
            </w:r>
          </w:p>
        </w:tc>
        <w:tc>
          <w:tcPr>
            <w:tcW w:w="994" w:type="dxa"/>
            <w:shd w:val="clear" w:color="auto" w:fill="auto"/>
            <w:noWrap/>
            <w:hideMark/>
          </w:tcPr>
          <w:p w14:paraId="09C7E3C1"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987" w:type="dxa"/>
            <w:tcBorders>
              <w:right w:val="single" w:sz="4" w:space="0" w:color="auto"/>
            </w:tcBorders>
            <w:shd w:val="clear" w:color="auto" w:fill="auto"/>
            <w:noWrap/>
            <w:hideMark/>
          </w:tcPr>
          <w:p w14:paraId="54790A99"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1034" w:type="dxa"/>
            <w:tcBorders>
              <w:left w:val="single" w:sz="4" w:space="0" w:color="auto"/>
            </w:tcBorders>
            <w:shd w:val="clear" w:color="auto" w:fill="auto"/>
            <w:noWrap/>
            <w:hideMark/>
          </w:tcPr>
          <w:p w14:paraId="42988538"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1027" w:type="dxa"/>
            <w:shd w:val="clear" w:color="auto" w:fill="auto"/>
            <w:noWrap/>
            <w:hideMark/>
          </w:tcPr>
          <w:p w14:paraId="703B95EC"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r w:rsidRPr="00712C1F">
              <w:rPr>
                <w:color w:val="000000"/>
                <w:sz w:val="18"/>
                <w:szCs w:val="18"/>
                <w:lang w:val="en-GB"/>
              </w:rPr>
              <w:t> </w:t>
            </w:r>
          </w:p>
        </w:tc>
        <w:tc>
          <w:tcPr>
            <w:tcW w:w="1027" w:type="dxa"/>
            <w:shd w:val="clear" w:color="auto" w:fill="auto"/>
            <w:noWrap/>
            <w:hideMark/>
          </w:tcPr>
          <w:p w14:paraId="38F3841C"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r>
      <w:tr w:rsidR="00556640" w:rsidRPr="00712C1F" w14:paraId="71D0EA1B" w14:textId="77777777" w:rsidTr="00C67982">
        <w:trPr>
          <w:trHeight w:val="255"/>
          <w:jc w:val="right"/>
        </w:trPr>
        <w:tc>
          <w:tcPr>
            <w:tcW w:w="2116" w:type="dxa"/>
            <w:tcBorders>
              <w:bottom w:val="single" w:sz="4" w:space="0" w:color="auto"/>
            </w:tcBorders>
            <w:shd w:val="clear" w:color="auto" w:fill="auto"/>
            <w:hideMark/>
          </w:tcPr>
          <w:p w14:paraId="6FC4F1C4" w14:textId="77777777" w:rsidR="00556640" w:rsidRPr="00712C1F" w:rsidRDefault="00556640" w:rsidP="00E93685">
            <w:pPr>
              <w:tabs>
                <w:tab w:val="clear" w:pos="1247"/>
                <w:tab w:val="clear" w:pos="1814"/>
                <w:tab w:val="clear" w:pos="2381"/>
                <w:tab w:val="clear" w:pos="2948"/>
                <w:tab w:val="clear" w:pos="3515"/>
              </w:tabs>
              <w:spacing w:before="40" w:after="20"/>
              <w:rPr>
                <w:color w:val="000000"/>
                <w:sz w:val="18"/>
                <w:szCs w:val="18"/>
                <w:lang w:val="en-GB"/>
              </w:rPr>
            </w:pPr>
            <w:r w:rsidRPr="00712C1F">
              <w:rPr>
                <w:color w:val="000000"/>
                <w:sz w:val="18"/>
                <w:szCs w:val="18"/>
                <w:lang w:val="en-GB"/>
              </w:rPr>
              <w:t>United States of America</w:t>
            </w:r>
          </w:p>
        </w:tc>
        <w:tc>
          <w:tcPr>
            <w:tcW w:w="3127" w:type="dxa"/>
            <w:tcBorders>
              <w:bottom w:val="single" w:sz="4" w:space="0" w:color="auto"/>
            </w:tcBorders>
            <w:shd w:val="clear" w:color="auto" w:fill="auto"/>
            <w:hideMark/>
          </w:tcPr>
          <w:p w14:paraId="717BD46D" w14:textId="444D943F" w:rsidR="00556640" w:rsidRPr="00712C1F" w:rsidRDefault="00556640" w:rsidP="00E93685">
            <w:pPr>
              <w:tabs>
                <w:tab w:val="clear" w:pos="1247"/>
                <w:tab w:val="clear" w:pos="1814"/>
                <w:tab w:val="clear" w:pos="2381"/>
                <w:tab w:val="clear" w:pos="2948"/>
                <w:tab w:val="clear" w:pos="3515"/>
              </w:tabs>
              <w:spacing w:before="40" w:after="20"/>
              <w:rPr>
                <w:color w:val="000000"/>
                <w:sz w:val="18"/>
                <w:szCs w:val="18"/>
                <w:lang w:val="en-GB"/>
              </w:rPr>
            </w:pPr>
            <w:r w:rsidRPr="00712C1F">
              <w:rPr>
                <w:color w:val="000000"/>
                <w:sz w:val="18"/>
                <w:szCs w:val="18"/>
                <w:lang w:val="en-GB"/>
              </w:rPr>
              <w:t>Support to IPBES-10 in Bonn, Germany</w:t>
            </w:r>
            <w:r w:rsidR="009372A8" w:rsidRPr="00712C1F">
              <w:rPr>
                <w:color w:val="000000"/>
                <w:sz w:val="18"/>
                <w:szCs w:val="18"/>
                <w:lang w:val="en-GB"/>
              </w:rPr>
              <w:t>,</w:t>
            </w:r>
            <w:r w:rsidRPr="00712C1F">
              <w:rPr>
                <w:color w:val="000000"/>
                <w:sz w:val="18"/>
                <w:szCs w:val="18"/>
                <w:lang w:val="en-GB"/>
              </w:rPr>
              <w:t xml:space="preserve"> for venue and other meeting costs</w:t>
            </w:r>
          </w:p>
        </w:tc>
        <w:tc>
          <w:tcPr>
            <w:tcW w:w="1135" w:type="dxa"/>
            <w:tcBorders>
              <w:bottom w:val="single" w:sz="4" w:space="0" w:color="auto"/>
            </w:tcBorders>
            <w:shd w:val="clear" w:color="auto" w:fill="auto"/>
            <w:noWrap/>
            <w:hideMark/>
          </w:tcPr>
          <w:p w14:paraId="36914CEA" w14:textId="77777777" w:rsidR="00556640" w:rsidRPr="00712C1F" w:rsidRDefault="00556640" w:rsidP="00E93685">
            <w:pPr>
              <w:tabs>
                <w:tab w:val="clear" w:pos="1247"/>
                <w:tab w:val="clear" w:pos="1814"/>
                <w:tab w:val="clear" w:pos="2381"/>
                <w:tab w:val="clear" w:pos="2948"/>
                <w:tab w:val="clear" w:pos="3515"/>
              </w:tabs>
              <w:spacing w:before="40" w:after="20"/>
              <w:rPr>
                <w:color w:val="000000"/>
                <w:sz w:val="18"/>
                <w:szCs w:val="18"/>
                <w:lang w:val="en-GB"/>
              </w:rPr>
            </w:pPr>
            <w:r w:rsidRPr="00712C1F">
              <w:rPr>
                <w:color w:val="000000"/>
                <w:sz w:val="18"/>
                <w:szCs w:val="18"/>
                <w:lang w:val="en-GB"/>
              </w:rPr>
              <w:t>Support for meetings</w:t>
            </w:r>
          </w:p>
        </w:tc>
        <w:tc>
          <w:tcPr>
            <w:tcW w:w="993" w:type="dxa"/>
            <w:tcBorders>
              <w:bottom w:val="single" w:sz="4" w:space="0" w:color="auto"/>
            </w:tcBorders>
            <w:shd w:val="clear" w:color="auto" w:fill="auto"/>
            <w:noWrap/>
            <w:hideMark/>
          </w:tcPr>
          <w:p w14:paraId="7F407576"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994" w:type="dxa"/>
            <w:tcBorders>
              <w:bottom w:val="single" w:sz="4" w:space="0" w:color="auto"/>
            </w:tcBorders>
            <w:shd w:val="clear" w:color="auto" w:fill="auto"/>
            <w:noWrap/>
            <w:hideMark/>
          </w:tcPr>
          <w:p w14:paraId="66E72281"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994" w:type="dxa"/>
            <w:tcBorders>
              <w:bottom w:val="single" w:sz="4" w:space="0" w:color="auto"/>
            </w:tcBorders>
            <w:shd w:val="clear" w:color="auto" w:fill="auto"/>
            <w:noWrap/>
            <w:hideMark/>
          </w:tcPr>
          <w:p w14:paraId="4C23ABC5"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994" w:type="dxa"/>
            <w:tcBorders>
              <w:bottom w:val="single" w:sz="4" w:space="0" w:color="auto"/>
            </w:tcBorders>
            <w:shd w:val="clear" w:color="auto" w:fill="auto"/>
            <w:noWrap/>
            <w:hideMark/>
          </w:tcPr>
          <w:p w14:paraId="0F81768B"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987" w:type="dxa"/>
            <w:tcBorders>
              <w:bottom w:val="single" w:sz="4" w:space="0" w:color="auto"/>
              <w:right w:val="single" w:sz="4" w:space="0" w:color="auto"/>
            </w:tcBorders>
            <w:shd w:val="clear" w:color="auto" w:fill="auto"/>
            <w:noWrap/>
            <w:hideMark/>
          </w:tcPr>
          <w:p w14:paraId="74AD5B08"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r w:rsidRPr="00712C1F">
              <w:rPr>
                <w:color w:val="000000"/>
                <w:sz w:val="18"/>
                <w:szCs w:val="18"/>
                <w:lang w:val="en-GB"/>
              </w:rPr>
              <w:t>1 295 000</w:t>
            </w:r>
          </w:p>
        </w:tc>
        <w:tc>
          <w:tcPr>
            <w:tcW w:w="1034" w:type="dxa"/>
            <w:tcBorders>
              <w:left w:val="single" w:sz="4" w:space="0" w:color="auto"/>
              <w:bottom w:val="single" w:sz="4" w:space="0" w:color="auto"/>
            </w:tcBorders>
            <w:shd w:val="clear" w:color="auto" w:fill="auto"/>
            <w:noWrap/>
            <w:hideMark/>
          </w:tcPr>
          <w:p w14:paraId="398A2603"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1027" w:type="dxa"/>
            <w:tcBorders>
              <w:bottom w:val="single" w:sz="4" w:space="0" w:color="auto"/>
            </w:tcBorders>
            <w:shd w:val="clear" w:color="auto" w:fill="auto"/>
            <w:noWrap/>
            <w:hideMark/>
          </w:tcPr>
          <w:p w14:paraId="03E10E58"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1027" w:type="dxa"/>
            <w:tcBorders>
              <w:bottom w:val="single" w:sz="4" w:space="0" w:color="auto"/>
            </w:tcBorders>
            <w:shd w:val="clear" w:color="auto" w:fill="auto"/>
            <w:noWrap/>
            <w:hideMark/>
          </w:tcPr>
          <w:p w14:paraId="6BF003DB" w14:textId="77777777" w:rsidR="00556640" w:rsidRPr="00712C1F"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r>
      <w:tr w:rsidR="00556640" w:rsidRPr="00712C1F" w14:paraId="6B499598" w14:textId="77777777" w:rsidTr="00C67982">
        <w:trPr>
          <w:trHeight w:val="270"/>
          <w:jc w:val="right"/>
        </w:trPr>
        <w:tc>
          <w:tcPr>
            <w:tcW w:w="2116" w:type="dxa"/>
            <w:tcBorders>
              <w:top w:val="single" w:sz="4" w:space="0" w:color="auto"/>
              <w:bottom w:val="single" w:sz="4" w:space="0" w:color="auto"/>
            </w:tcBorders>
            <w:shd w:val="clear" w:color="auto" w:fill="auto"/>
            <w:hideMark/>
          </w:tcPr>
          <w:p w14:paraId="76B21041" w14:textId="77777777" w:rsidR="00556640" w:rsidRPr="00712C1F" w:rsidRDefault="00556640" w:rsidP="00E93685">
            <w:pPr>
              <w:tabs>
                <w:tab w:val="clear" w:pos="1247"/>
                <w:tab w:val="clear" w:pos="1814"/>
                <w:tab w:val="clear" w:pos="2381"/>
                <w:tab w:val="clear" w:pos="2948"/>
                <w:tab w:val="clear" w:pos="3515"/>
              </w:tabs>
              <w:spacing w:before="40" w:after="20"/>
              <w:rPr>
                <w:b/>
                <w:bCs/>
                <w:color w:val="000000"/>
                <w:sz w:val="18"/>
                <w:szCs w:val="18"/>
                <w:lang w:val="en-GB"/>
              </w:rPr>
            </w:pPr>
            <w:r w:rsidRPr="00712C1F">
              <w:rPr>
                <w:b/>
                <w:bCs/>
                <w:color w:val="000000"/>
                <w:sz w:val="18"/>
                <w:szCs w:val="18"/>
                <w:lang w:val="en-GB"/>
              </w:rPr>
              <w:t>Total 2</w:t>
            </w:r>
          </w:p>
        </w:tc>
        <w:tc>
          <w:tcPr>
            <w:tcW w:w="3127" w:type="dxa"/>
            <w:tcBorders>
              <w:top w:val="single" w:sz="4" w:space="0" w:color="auto"/>
              <w:bottom w:val="single" w:sz="4" w:space="0" w:color="auto"/>
            </w:tcBorders>
            <w:shd w:val="clear" w:color="auto" w:fill="auto"/>
            <w:hideMark/>
          </w:tcPr>
          <w:p w14:paraId="282696F5"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p>
        </w:tc>
        <w:tc>
          <w:tcPr>
            <w:tcW w:w="1135" w:type="dxa"/>
            <w:tcBorders>
              <w:top w:val="single" w:sz="4" w:space="0" w:color="auto"/>
              <w:bottom w:val="single" w:sz="4" w:space="0" w:color="auto"/>
            </w:tcBorders>
            <w:shd w:val="clear" w:color="auto" w:fill="auto"/>
            <w:hideMark/>
          </w:tcPr>
          <w:p w14:paraId="6B7A0CE4"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p>
        </w:tc>
        <w:tc>
          <w:tcPr>
            <w:tcW w:w="993" w:type="dxa"/>
            <w:tcBorders>
              <w:top w:val="single" w:sz="4" w:space="0" w:color="auto"/>
              <w:bottom w:val="single" w:sz="4" w:space="0" w:color="auto"/>
            </w:tcBorders>
            <w:shd w:val="clear" w:color="auto" w:fill="auto"/>
            <w:hideMark/>
          </w:tcPr>
          <w:p w14:paraId="444D8981"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r w:rsidRPr="00712C1F">
              <w:rPr>
                <w:b/>
                <w:bCs/>
                <w:color w:val="000000"/>
                <w:sz w:val="18"/>
                <w:szCs w:val="18"/>
                <w:lang w:val="en-GB"/>
              </w:rPr>
              <w:t>355 065</w:t>
            </w:r>
          </w:p>
        </w:tc>
        <w:tc>
          <w:tcPr>
            <w:tcW w:w="994" w:type="dxa"/>
            <w:tcBorders>
              <w:top w:val="single" w:sz="4" w:space="0" w:color="auto"/>
              <w:bottom w:val="single" w:sz="4" w:space="0" w:color="auto"/>
            </w:tcBorders>
            <w:shd w:val="clear" w:color="auto" w:fill="auto"/>
            <w:hideMark/>
          </w:tcPr>
          <w:p w14:paraId="6DA0EB4F"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r w:rsidRPr="00712C1F">
              <w:rPr>
                <w:b/>
                <w:bCs/>
                <w:color w:val="000000"/>
                <w:sz w:val="18"/>
                <w:szCs w:val="18"/>
                <w:lang w:val="en-GB"/>
              </w:rPr>
              <w:t>265 114</w:t>
            </w:r>
          </w:p>
        </w:tc>
        <w:tc>
          <w:tcPr>
            <w:tcW w:w="994" w:type="dxa"/>
            <w:tcBorders>
              <w:top w:val="single" w:sz="4" w:space="0" w:color="auto"/>
              <w:bottom w:val="single" w:sz="4" w:space="0" w:color="auto"/>
            </w:tcBorders>
            <w:shd w:val="clear" w:color="auto" w:fill="auto"/>
            <w:hideMark/>
          </w:tcPr>
          <w:p w14:paraId="5170208C"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r w:rsidRPr="00712C1F">
              <w:rPr>
                <w:b/>
                <w:bCs/>
                <w:color w:val="000000"/>
                <w:sz w:val="18"/>
                <w:szCs w:val="18"/>
                <w:lang w:val="en-GB"/>
              </w:rPr>
              <w:t>77 989</w:t>
            </w:r>
          </w:p>
        </w:tc>
        <w:tc>
          <w:tcPr>
            <w:tcW w:w="994" w:type="dxa"/>
            <w:tcBorders>
              <w:top w:val="single" w:sz="4" w:space="0" w:color="auto"/>
              <w:bottom w:val="single" w:sz="4" w:space="0" w:color="auto"/>
            </w:tcBorders>
            <w:shd w:val="clear" w:color="auto" w:fill="auto"/>
            <w:hideMark/>
          </w:tcPr>
          <w:p w14:paraId="559D7599"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p>
        </w:tc>
        <w:tc>
          <w:tcPr>
            <w:tcW w:w="987" w:type="dxa"/>
            <w:tcBorders>
              <w:top w:val="single" w:sz="4" w:space="0" w:color="auto"/>
              <w:bottom w:val="single" w:sz="4" w:space="0" w:color="auto"/>
              <w:right w:val="single" w:sz="4" w:space="0" w:color="auto"/>
            </w:tcBorders>
            <w:shd w:val="clear" w:color="auto" w:fill="auto"/>
            <w:hideMark/>
          </w:tcPr>
          <w:p w14:paraId="14B54726"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r w:rsidRPr="00712C1F">
              <w:rPr>
                <w:b/>
                <w:bCs/>
                <w:color w:val="000000"/>
                <w:sz w:val="18"/>
                <w:szCs w:val="18"/>
                <w:lang w:val="en-GB"/>
              </w:rPr>
              <w:t>2 277 367</w:t>
            </w:r>
          </w:p>
        </w:tc>
        <w:tc>
          <w:tcPr>
            <w:tcW w:w="1034" w:type="dxa"/>
            <w:tcBorders>
              <w:top w:val="single" w:sz="4" w:space="0" w:color="auto"/>
              <w:left w:val="single" w:sz="4" w:space="0" w:color="auto"/>
              <w:bottom w:val="single" w:sz="4" w:space="0" w:color="auto"/>
            </w:tcBorders>
            <w:shd w:val="clear" w:color="auto" w:fill="auto"/>
            <w:hideMark/>
          </w:tcPr>
          <w:p w14:paraId="09774B1C"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p>
        </w:tc>
        <w:tc>
          <w:tcPr>
            <w:tcW w:w="1027" w:type="dxa"/>
            <w:tcBorders>
              <w:top w:val="single" w:sz="4" w:space="0" w:color="auto"/>
              <w:bottom w:val="single" w:sz="4" w:space="0" w:color="auto"/>
            </w:tcBorders>
            <w:shd w:val="clear" w:color="auto" w:fill="auto"/>
            <w:hideMark/>
          </w:tcPr>
          <w:p w14:paraId="40891D88"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p>
        </w:tc>
        <w:tc>
          <w:tcPr>
            <w:tcW w:w="1027" w:type="dxa"/>
            <w:tcBorders>
              <w:top w:val="single" w:sz="4" w:space="0" w:color="auto"/>
              <w:bottom w:val="single" w:sz="4" w:space="0" w:color="auto"/>
            </w:tcBorders>
            <w:shd w:val="clear" w:color="auto" w:fill="auto"/>
            <w:hideMark/>
          </w:tcPr>
          <w:p w14:paraId="673EB243"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p>
        </w:tc>
      </w:tr>
      <w:tr w:rsidR="00556640" w:rsidRPr="00712C1F" w14:paraId="0001B9D6" w14:textId="77777777" w:rsidTr="00C67982">
        <w:trPr>
          <w:trHeight w:val="270"/>
          <w:jc w:val="right"/>
        </w:trPr>
        <w:tc>
          <w:tcPr>
            <w:tcW w:w="2116" w:type="dxa"/>
            <w:tcBorders>
              <w:top w:val="single" w:sz="4" w:space="0" w:color="auto"/>
              <w:bottom w:val="single" w:sz="12" w:space="0" w:color="auto"/>
            </w:tcBorders>
            <w:shd w:val="clear" w:color="auto" w:fill="auto"/>
            <w:hideMark/>
          </w:tcPr>
          <w:p w14:paraId="00FCDF95" w14:textId="77777777" w:rsidR="00556640" w:rsidRPr="00712C1F" w:rsidRDefault="00556640" w:rsidP="00E93685">
            <w:pPr>
              <w:tabs>
                <w:tab w:val="clear" w:pos="1247"/>
                <w:tab w:val="clear" w:pos="1814"/>
                <w:tab w:val="clear" w:pos="2381"/>
                <w:tab w:val="clear" w:pos="2948"/>
                <w:tab w:val="clear" w:pos="3515"/>
              </w:tabs>
              <w:spacing w:before="40" w:after="20"/>
              <w:rPr>
                <w:b/>
                <w:bCs/>
                <w:color w:val="000000"/>
                <w:sz w:val="18"/>
                <w:szCs w:val="18"/>
                <w:lang w:val="en-GB"/>
              </w:rPr>
            </w:pPr>
            <w:r w:rsidRPr="00712C1F">
              <w:rPr>
                <w:b/>
                <w:bCs/>
                <w:color w:val="000000"/>
                <w:sz w:val="18"/>
                <w:szCs w:val="18"/>
                <w:lang w:val="en-GB"/>
              </w:rPr>
              <w:t>Total 1 + 2</w:t>
            </w:r>
          </w:p>
        </w:tc>
        <w:tc>
          <w:tcPr>
            <w:tcW w:w="3127" w:type="dxa"/>
            <w:tcBorders>
              <w:top w:val="single" w:sz="4" w:space="0" w:color="auto"/>
              <w:bottom w:val="single" w:sz="12" w:space="0" w:color="auto"/>
            </w:tcBorders>
            <w:shd w:val="clear" w:color="auto" w:fill="auto"/>
            <w:hideMark/>
          </w:tcPr>
          <w:p w14:paraId="001A183F"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p>
        </w:tc>
        <w:tc>
          <w:tcPr>
            <w:tcW w:w="1135" w:type="dxa"/>
            <w:tcBorders>
              <w:top w:val="single" w:sz="4" w:space="0" w:color="auto"/>
              <w:bottom w:val="single" w:sz="12" w:space="0" w:color="auto"/>
            </w:tcBorders>
            <w:shd w:val="clear" w:color="auto" w:fill="auto"/>
            <w:hideMark/>
          </w:tcPr>
          <w:p w14:paraId="0420D673"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p>
        </w:tc>
        <w:tc>
          <w:tcPr>
            <w:tcW w:w="993" w:type="dxa"/>
            <w:tcBorders>
              <w:top w:val="single" w:sz="4" w:space="0" w:color="auto"/>
              <w:bottom w:val="single" w:sz="12" w:space="0" w:color="auto"/>
            </w:tcBorders>
            <w:shd w:val="clear" w:color="auto" w:fill="auto"/>
            <w:hideMark/>
          </w:tcPr>
          <w:p w14:paraId="7ACFA32B"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r w:rsidRPr="00712C1F">
              <w:rPr>
                <w:b/>
                <w:bCs/>
                <w:color w:val="000000"/>
                <w:sz w:val="18"/>
                <w:szCs w:val="18"/>
                <w:lang w:val="en-GB"/>
              </w:rPr>
              <w:t>1 117 896</w:t>
            </w:r>
          </w:p>
        </w:tc>
        <w:tc>
          <w:tcPr>
            <w:tcW w:w="994" w:type="dxa"/>
            <w:tcBorders>
              <w:top w:val="single" w:sz="4" w:space="0" w:color="auto"/>
              <w:bottom w:val="single" w:sz="12" w:space="0" w:color="auto"/>
            </w:tcBorders>
            <w:shd w:val="clear" w:color="auto" w:fill="auto"/>
            <w:hideMark/>
          </w:tcPr>
          <w:p w14:paraId="0AB3B58F"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r w:rsidRPr="00712C1F">
              <w:rPr>
                <w:b/>
                <w:bCs/>
                <w:color w:val="000000"/>
                <w:sz w:val="18"/>
                <w:szCs w:val="18"/>
                <w:lang w:val="en-GB"/>
              </w:rPr>
              <w:t>683 450</w:t>
            </w:r>
          </w:p>
        </w:tc>
        <w:tc>
          <w:tcPr>
            <w:tcW w:w="994" w:type="dxa"/>
            <w:tcBorders>
              <w:top w:val="single" w:sz="4" w:space="0" w:color="auto"/>
              <w:bottom w:val="single" w:sz="12" w:space="0" w:color="auto"/>
            </w:tcBorders>
            <w:shd w:val="clear" w:color="auto" w:fill="auto"/>
            <w:hideMark/>
          </w:tcPr>
          <w:p w14:paraId="2B48F469"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r w:rsidRPr="00712C1F">
              <w:rPr>
                <w:b/>
                <w:bCs/>
                <w:color w:val="000000"/>
                <w:sz w:val="18"/>
                <w:szCs w:val="18"/>
                <w:lang w:val="en-GB"/>
              </w:rPr>
              <w:t>343 168</w:t>
            </w:r>
          </w:p>
        </w:tc>
        <w:tc>
          <w:tcPr>
            <w:tcW w:w="994" w:type="dxa"/>
            <w:tcBorders>
              <w:top w:val="single" w:sz="4" w:space="0" w:color="auto"/>
              <w:bottom w:val="single" w:sz="12" w:space="0" w:color="auto"/>
            </w:tcBorders>
            <w:shd w:val="clear" w:color="auto" w:fill="auto"/>
            <w:hideMark/>
          </w:tcPr>
          <w:p w14:paraId="28D5223C"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r w:rsidRPr="00712C1F">
              <w:rPr>
                <w:b/>
                <w:bCs/>
                <w:color w:val="000000"/>
                <w:sz w:val="18"/>
                <w:szCs w:val="18"/>
                <w:lang w:val="en-GB"/>
              </w:rPr>
              <w:t>158 082</w:t>
            </w:r>
          </w:p>
        </w:tc>
        <w:tc>
          <w:tcPr>
            <w:tcW w:w="987" w:type="dxa"/>
            <w:tcBorders>
              <w:top w:val="single" w:sz="4" w:space="0" w:color="auto"/>
              <w:bottom w:val="single" w:sz="12" w:space="0" w:color="auto"/>
              <w:right w:val="single" w:sz="4" w:space="0" w:color="auto"/>
            </w:tcBorders>
            <w:shd w:val="clear" w:color="auto" w:fill="auto"/>
            <w:hideMark/>
          </w:tcPr>
          <w:p w14:paraId="138F1338"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r w:rsidRPr="00712C1F">
              <w:rPr>
                <w:b/>
                <w:bCs/>
                <w:color w:val="000000"/>
                <w:sz w:val="18"/>
                <w:szCs w:val="18"/>
                <w:lang w:val="en-GB"/>
              </w:rPr>
              <w:t>3 131 232</w:t>
            </w:r>
          </w:p>
        </w:tc>
        <w:tc>
          <w:tcPr>
            <w:tcW w:w="1034" w:type="dxa"/>
            <w:tcBorders>
              <w:top w:val="single" w:sz="4" w:space="0" w:color="auto"/>
              <w:left w:val="single" w:sz="4" w:space="0" w:color="auto"/>
              <w:bottom w:val="single" w:sz="12" w:space="0" w:color="auto"/>
            </w:tcBorders>
            <w:shd w:val="clear" w:color="auto" w:fill="auto"/>
            <w:hideMark/>
          </w:tcPr>
          <w:p w14:paraId="72E10064"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r w:rsidRPr="00712C1F">
              <w:rPr>
                <w:b/>
                <w:bCs/>
                <w:color w:val="000000"/>
                <w:sz w:val="18"/>
                <w:szCs w:val="18"/>
                <w:lang w:val="en-GB"/>
              </w:rPr>
              <w:t>182 262</w:t>
            </w:r>
          </w:p>
        </w:tc>
        <w:tc>
          <w:tcPr>
            <w:tcW w:w="1027" w:type="dxa"/>
            <w:tcBorders>
              <w:top w:val="single" w:sz="4" w:space="0" w:color="auto"/>
              <w:bottom w:val="single" w:sz="12" w:space="0" w:color="auto"/>
            </w:tcBorders>
            <w:shd w:val="clear" w:color="auto" w:fill="auto"/>
            <w:hideMark/>
          </w:tcPr>
          <w:p w14:paraId="3CD8ED3F"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r w:rsidRPr="00712C1F">
              <w:rPr>
                <w:b/>
                <w:bCs/>
                <w:color w:val="000000"/>
                <w:sz w:val="18"/>
                <w:szCs w:val="18"/>
                <w:lang w:val="en-GB"/>
              </w:rPr>
              <w:t>29 347</w:t>
            </w:r>
          </w:p>
        </w:tc>
        <w:tc>
          <w:tcPr>
            <w:tcW w:w="1027" w:type="dxa"/>
            <w:tcBorders>
              <w:top w:val="single" w:sz="4" w:space="0" w:color="auto"/>
              <w:bottom w:val="single" w:sz="12" w:space="0" w:color="auto"/>
            </w:tcBorders>
            <w:shd w:val="clear" w:color="auto" w:fill="auto"/>
            <w:hideMark/>
          </w:tcPr>
          <w:p w14:paraId="69125989" w14:textId="77777777" w:rsidR="00556640" w:rsidRPr="00712C1F"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r w:rsidRPr="00712C1F">
              <w:rPr>
                <w:b/>
                <w:bCs/>
                <w:color w:val="000000"/>
                <w:sz w:val="18"/>
                <w:szCs w:val="18"/>
                <w:lang w:val="en-GB"/>
              </w:rPr>
              <w:t>211 609</w:t>
            </w:r>
          </w:p>
        </w:tc>
      </w:tr>
    </w:tbl>
    <w:p w14:paraId="5D42EAC8" w14:textId="46B5BACC" w:rsidR="00556640" w:rsidRPr="00712C1F" w:rsidRDefault="00556640" w:rsidP="0074646B">
      <w:pPr>
        <w:pStyle w:val="Normal-pool"/>
        <w:spacing w:before="40"/>
        <w:ind w:left="1247"/>
        <w:rPr>
          <w:sz w:val="17"/>
          <w:szCs w:val="17"/>
          <w:lang w:val="en-GB"/>
        </w:rPr>
      </w:pPr>
      <w:r w:rsidRPr="00712C1F">
        <w:rPr>
          <w:sz w:val="17"/>
          <w:szCs w:val="17"/>
          <w:vertAlign w:val="superscript"/>
          <w:lang w:val="en-GB"/>
        </w:rPr>
        <w:tab/>
      </w:r>
      <w:r w:rsidRPr="00712C1F">
        <w:rPr>
          <w:i/>
          <w:iCs/>
          <w:sz w:val="17"/>
          <w:szCs w:val="17"/>
          <w:vertAlign w:val="superscript"/>
          <w:lang w:val="en-GB"/>
        </w:rPr>
        <w:t>a</w:t>
      </w:r>
      <w:r w:rsidRPr="00712C1F">
        <w:rPr>
          <w:sz w:val="17"/>
          <w:szCs w:val="17"/>
          <w:lang w:val="en-GB"/>
        </w:rPr>
        <w:t xml:space="preserve"> </w:t>
      </w:r>
      <w:r w:rsidR="00CC5891" w:rsidRPr="00712C1F">
        <w:rPr>
          <w:sz w:val="17"/>
          <w:szCs w:val="17"/>
          <w:lang w:val="en-GB"/>
        </w:rPr>
        <w:t>Owing</w:t>
      </w:r>
      <w:r w:rsidRPr="00712C1F">
        <w:rPr>
          <w:sz w:val="17"/>
          <w:szCs w:val="17"/>
          <w:lang w:val="en-GB"/>
        </w:rPr>
        <w:t xml:space="preserve"> to an extended vacancy of the position, an amount of $40,773 from this support was returned to Germany in 2022.</w:t>
      </w:r>
    </w:p>
    <w:p w14:paraId="0D45333B" w14:textId="24D54FD1" w:rsidR="00556640" w:rsidRPr="00712C1F" w:rsidRDefault="00556640" w:rsidP="0074646B">
      <w:pPr>
        <w:pStyle w:val="Normal-pool"/>
        <w:spacing w:before="40"/>
        <w:ind w:left="1247"/>
        <w:rPr>
          <w:rFonts w:eastAsia="Calibri"/>
          <w:sz w:val="10"/>
          <w:szCs w:val="10"/>
          <w:lang w:val="en-GB"/>
        </w:rPr>
      </w:pPr>
      <w:r w:rsidRPr="00712C1F">
        <w:rPr>
          <w:sz w:val="17"/>
          <w:szCs w:val="17"/>
          <w:vertAlign w:val="superscript"/>
          <w:lang w:val="en-GB"/>
        </w:rPr>
        <w:tab/>
      </w:r>
      <w:r w:rsidRPr="00712C1F">
        <w:rPr>
          <w:i/>
          <w:iCs/>
          <w:sz w:val="17"/>
          <w:szCs w:val="17"/>
          <w:vertAlign w:val="superscript"/>
          <w:lang w:val="en-GB"/>
        </w:rPr>
        <w:t>b</w:t>
      </w:r>
      <w:r w:rsidRPr="00712C1F">
        <w:rPr>
          <w:sz w:val="17"/>
          <w:szCs w:val="17"/>
          <w:vertAlign w:val="superscript"/>
          <w:lang w:val="en-GB"/>
        </w:rPr>
        <w:t xml:space="preserve"> </w:t>
      </w:r>
      <w:r w:rsidRPr="00712C1F">
        <w:rPr>
          <w:sz w:val="17"/>
          <w:szCs w:val="17"/>
          <w:lang w:val="en-GB"/>
        </w:rPr>
        <w:t xml:space="preserve">The remaining balance of $24,401, resulting from the fact that the workshop was held </w:t>
      </w:r>
      <w:r w:rsidR="0038717E" w:rsidRPr="00712C1F">
        <w:rPr>
          <w:sz w:val="17"/>
          <w:szCs w:val="17"/>
          <w:lang w:val="en-GB"/>
        </w:rPr>
        <w:t>online</w:t>
      </w:r>
      <w:r w:rsidRPr="00712C1F">
        <w:rPr>
          <w:sz w:val="17"/>
          <w:szCs w:val="17"/>
          <w:lang w:val="en-GB"/>
        </w:rPr>
        <w:t xml:space="preserve">, was added to the IPBES trust fund as part of the contribution </w:t>
      </w:r>
      <w:r w:rsidR="009372A8" w:rsidRPr="00712C1F">
        <w:rPr>
          <w:sz w:val="17"/>
          <w:szCs w:val="17"/>
          <w:lang w:val="en-GB"/>
        </w:rPr>
        <w:t xml:space="preserve">of </w:t>
      </w:r>
      <w:r w:rsidRPr="00712C1F">
        <w:rPr>
          <w:sz w:val="17"/>
          <w:szCs w:val="17"/>
          <w:lang w:val="en-GB"/>
        </w:rPr>
        <w:t xml:space="preserve">Norway in 2022. </w:t>
      </w:r>
    </w:p>
    <w:p w14:paraId="32CB1D00" w14:textId="77777777" w:rsidR="00556640" w:rsidRPr="00712C1F" w:rsidRDefault="00556640" w:rsidP="00556640">
      <w:pPr>
        <w:pStyle w:val="Titletable"/>
        <w:spacing w:before="240"/>
        <w:rPr>
          <w:rFonts w:eastAsia="Calibri"/>
          <w:b w:val="0"/>
          <w:bCs w:val="0"/>
          <w:lang w:val="en-GB"/>
        </w:rPr>
        <w:sectPr w:rsidR="00556640" w:rsidRPr="00712C1F" w:rsidSect="000336B7">
          <w:headerReference w:type="even" r:id="rId19"/>
          <w:headerReference w:type="default" r:id="rId20"/>
          <w:headerReference w:type="first" r:id="rId21"/>
          <w:footerReference w:type="first" r:id="rId22"/>
          <w:pgSz w:w="16838" w:h="11906" w:orient="landscape" w:code="9"/>
          <w:pgMar w:top="907" w:right="992" w:bottom="1418" w:left="1418" w:header="539" w:footer="975" w:gutter="0"/>
          <w:cols w:space="539"/>
          <w:titlePg/>
          <w:docGrid w:linePitch="360"/>
        </w:sectPr>
      </w:pPr>
    </w:p>
    <w:p w14:paraId="01329BAA" w14:textId="77777777" w:rsidR="00B6603C" w:rsidRPr="00712C1F" w:rsidRDefault="00556640" w:rsidP="00712C1F">
      <w:pPr>
        <w:pStyle w:val="Titletable"/>
        <w:rPr>
          <w:rFonts w:eastAsia="Calibri"/>
          <w:lang w:val="en-GB"/>
        </w:rPr>
      </w:pPr>
      <w:r w:rsidRPr="00712C1F">
        <w:rPr>
          <w:rFonts w:eastAsia="Calibri"/>
          <w:b w:val="0"/>
          <w:bCs w:val="0"/>
          <w:lang w:val="en-GB"/>
        </w:rPr>
        <w:lastRenderedPageBreak/>
        <w:t xml:space="preserve">Table 3 </w:t>
      </w:r>
      <w:r w:rsidRPr="00712C1F">
        <w:rPr>
          <w:rFonts w:eastAsia="Calibri"/>
          <w:b w:val="0"/>
          <w:bCs w:val="0"/>
          <w:lang w:val="en-GB"/>
        </w:rPr>
        <w:br/>
      </w:r>
      <w:r w:rsidRPr="00712C1F">
        <w:rPr>
          <w:rFonts w:eastAsia="Calibri"/>
          <w:lang w:val="en-GB"/>
        </w:rPr>
        <w:t>In-kind contributions received in 2022</w:t>
      </w:r>
    </w:p>
    <w:p w14:paraId="3524562D" w14:textId="12B073C9" w:rsidR="00556640" w:rsidRPr="00712C1F" w:rsidRDefault="00556640" w:rsidP="00852B66">
      <w:pPr>
        <w:pStyle w:val="Titletable"/>
        <w:keepNext w:val="0"/>
        <w:keepLines w:val="0"/>
        <w:rPr>
          <w:rFonts w:eastAsia="Calibri"/>
          <w:b w:val="0"/>
          <w:bCs w:val="0"/>
          <w:sz w:val="18"/>
          <w:lang w:val="en-GB"/>
        </w:rPr>
      </w:pPr>
      <w:r w:rsidRPr="00712C1F">
        <w:rPr>
          <w:rFonts w:eastAsia="Calibri"/>
          <w:b w:val="0"/>
          <w:bCs w:val="0"/>
          <w:sz w:val="18"/>
          <w:lang w:val="en-GB"/>
        </w:rPr>
        <w:t xml:space="preserve">(United States </w:t>
      </w:r>
      <w:r w:rsidRPr="00712C1F">
        <w:rPr>
          <w:b w:val="0"/>
          <w:bCs w:val="0"/>
          <w:sz w:val="18"/>
          <w:lang w:val="en-GB"/>
        </w:rPr>
        <w:t>dollars</w:t>
      </w:r>
      <w:r w:rsidRPr="00712C1F">
        <w:rPr>
          <w:rFonts w:eastAsia="Calibri"/>
          <w:b w:val="0"/>
          <w:bCs w:val="0"/>
          <w:sz w:val="18"/>
          <w:lang w:val="en-GB"/>
        </w:rPr>
        <w:t>)</w:t>
      </w: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50"/>
        <w:gridCol w:w="5372"/>
        <w:gridCol w:w="3490"/>
        <w:gridCol w:w="1616"/>
      </w:tblGrid>
      <w:tr w:rsidR="00556640" w:rsidRPr="00712C1F" w14:paraId="42412EDC" w14:textId="77777777" w:rsidTr="00CD7A01">
        <w:trPr>
          <w:trHeight w:val="57"/>
          <w:tblHeader/>
          <w:jc w:val="right"/>
        </w:trPr>
        <w:tc>
          <w:tcPr>
            <w:tcW w:w="3950" w:type="dxa"/>
            <w:tcBorders>
              <w:top w:val="single" w:sz="4" w:space="0" w:color="auto"/>
              <w:bottom w:val="single" w:sz="12" w:space="0" w:color="auto"/>
            </w:tcBorders>
            <w:hideMark/>
          </w:tcPr>
          <w:p w14:paraId="4E0AD9A2" w14:textId="77777777" w:rsidR="00556640" w:rsidRPr="00712C1F" w:rsidRDefault="00556640" w:rsidP="00587FA0">
            <w:pPr>
              <w:pStyle w:val="Normal-pool-Table"/>
              <w:rPr>
                <w:i/>
                <w:iCs/>
                <w:szCs w:val="18"/>
                <w:lang w:val="en-GB"/>
              </w:rPr>
            </w:pPr>
            <w:r w:rsidRPr="00712C1F">
              <w:rPr>
                <w:i/>
                <w:iCs/>
                <w:szCs w:val="18"/>
                <w:lang w:val="en-GB"/>
              </w:rPr>
              <w:t>Government/institution</w:t>
            </w:r>
          </w:p>
        </w:tc>
        <w:tc>
          <w:tcPr>
            <w:tcW w:w="5372" w:type="dxa"/>
            <w:tcBorders>
              <w:top w:val="single" w:sz="4" w:space="0" w:color="auto"/>
              <w:bottom w:val="single" w:sz="12" w:space="0" w:color="auto"/>
            </w:tcBorders>
            <w:hideMark/>
          </w:tcPr>
          <w:p w14:paraId="114BFB2A" w14:textId="77777777" w:rsidR="00556640" w:rsidRPr="00712C1F" w:rsidRDefault="00556640" w:rsidP="00587FA0">
            <w:pPr>
              <w:pStyle w:val="Normal-pool-Table"/>
              <w:rPr>
                <w:i/>
                <w:iCs/>
                <w:szCs w:val="18"/>
                <w:lang w:val="en-GB"/>
              </w:rPr>
            </w:pPr>
            <w:r w:rsidRPr="00712C1F">
              <w:rPr>
                <w:i/>
                <w:iCs/>
                <w:szCs w:val="18"/>
                <w:lang w:val="en-GB"/>
              </w:rPr>
              <w:t>Activity</w:t>
            </w:r>
          </w:p>
        </w:tc>
        <w:tc>
          <w:tcPr>
            <w:tcW w:w="3490" w:type="dxa"/>
            <w:tcBorders>
              <w:top w:val="single" w:sz="4" w:space="0" w:color="auto"/>
              <w:bottom w:val="single" w:sz="12" w:space="0" w:color="auto"/>
            </w:tcBorders>
            <w:hideMark/>
          </w:tcPr>
          <w:p w14:paraId="2AEF2F89" w14:textId="77777777" w:rsidR="00556640" w:rsidRPr="00712C1F" w:rsidRDefault="00556640" w:rsidP="00587FA0">
            <w:pPr>
              <w:pStyle w:val="Normal-pool-Table"/>
              <w:rPr>
                <w:i/>
                <w:iCs/>
                <w:szCs w:val="18"/>
                <w:lang w:val="en-GB"/>
              </w:rPr>
            </w:pPr>
            <w:r w:rsidRPr="00712C1F">
              <w:rPr>
                <w:i/>
                <w:iCs/>
                <w:szCs w:val="18"/>
                <w:lang w:val="en-GB"/>
              </w:rPr>
              <w:t>Type of support</w:t>
            </w:r>
          </w:p>
        </w:tc>
        <w:tc>
          <w:tcPr>
            <w:tcW w:w="1616" w:type="dxa"/>
            <w:tcBorders>
              <w:top w:val="single" w:sz="4" w:space="0" w:color="auto"/>
              <w:bottom w:val="single" w:sz="12" w:space="0" w:color="auto"/>
            </w:tcBorders>
            <w:hideMark/>
          </w:tcPr>
          <w:p w14:paraId="34FF53DE" w14:textId="77777777" w:rsidR="00556640" w:rsidRPr="00712C1F" w:rsidRDefault="00556640" w:rsidP="00587FA0">
            <w:pPr>
              <w:pStyle w:val="Normal-pool-Table"/>
              <w:rPr>
                <w:i/>
                <w:iCs/>
                <w:szCs w:val="18"/>
                <w:lang w:val="en-GB"/>
              </w:rPr>
            </w:pPr>
            <w:r w:rsidRPr="00712C1F">
              <w:rPr>
                <w:i/>
                <w:iCs/>
                <w:szCs w:val="18"/>
                <w:lang w:val="en-GB"/>
              </w:rPr>
              <w:t>Estimated value</w:t>
            </w:r>
          </w:p>
        </w:tc>
      </w:tr>
      <w:tr w:rsidR="00556640" w:rsidRPr="00712C1F" w14:paraId="3D937A0A" w14:textId="77777777" w:rsidTr="00CD7A01">
        <w:trPr>
          <w:trHeight w:val="57"/>
          <w:jc w:val="right"/>
        </w:trPr>
        <w:tc>
          <w:tcPr>
            <w:tcW w:w="14428" w:type="dxa"/>
            <w:gridSpan w:val="4"/>
            <w:tcBorders>
              <w:top w:val="single" w:sz="12" w:space="0" w:color="auto"/>
            </w:tcBorders>
          </w:tcPr>
          <w:p w14:paraId="59AF8523" w14:textId="77777777" w:rsidR="00556640" w:rsidRPr="00712C1F" w:rsidRDefault="00556640" w:rsidP="00587FA0">
            <w:pPr>
              <w:pStyle w:val="Normal-pool-Table"/>
              <w:rPr>
                <w:szCs w:val="18"/>
                <w:lang w:val="en-GB"/>
              </w:rPr>
            </w:pPr>
            <w:r w:rsidRPr="00712C1F">
              <w:rPr>
                <w:b/>
                <w:bCs/>
                <w:szCs w:val="18"/>
                <w:lang w:val="en-GB"/>
              </w:rPr>
              <w:t>1. Support provided directly for approved and costed activities of the work programme</w:t>
            </w:r>
          </w:p>
        </w:tc>
      </w:tr>
      <w:tr w:rsidR="00CD7A01" w:rsidRPr="00712C1F" w14:paraId="172AEA43" w14:textId="77777777" w:rsidTr="00CD7A01">
        <w:trPr>
          <w:trHeight w:val="57"/>
          <w:jc w:val="right"/>
        </w:trPr>
        <w:tc>
          <w:tcPr>
            <w:tcW w:w="3950" w:type="dxa"/>
          </w:tcPr>
          <w:p w14:paraId="415B4722" w14:textId="5AFBDA20" w:rsidR="00CD7A01" w:rsidRPr="00712C1F" w:rsidRDefault="00CD7A01" w:rsidP="00587FA0">
            <w:pPr>
              <w:pStyle w:val="Normal-pool-Table"/>
              <w:rPr>
                <w:szCs w:val="18"/>
                <w:lang w:val="en-GB"/>
              </w:rPr>
            </w:pPr>
            <w:r w:rsidRPr="00712C1F">
              <w:rPr>
                <w:szCs w:val="18"/>
                <w:lang w:val="en-GB"/>
              </w:rPr>
              <w:t>Aarhus University, Denmark</w:t>
            </w:r>
          </w:p>
        </w:tc>
        <w:tc>
          <w:tcPr>
            <w:tcW w:w="5372" w:type="dxa"/>
          </w:tcPr>
          <w:p w14:paraId="65C4CAC0" w14:textId="0AEBE435" w:rsidR="00CD7A01" w:rsidRPr="00712C1F" w:rsidRDefault="00CD7A01" w:rsidP="00587FA0">
            <w:pPr>
              <w:pStyle w:val="Normal-pool-Table"/>
              <w:rPr>
                <w:szCs w:val="18"/>
                <w:lang w:val="en-GB"/>
              </w:rPr>
            </w:pPr>
            <w:r w:rsidRPr="00712C1F">
              <w:rPr>
                <w:szCs w:val="18"/>
                <w:lang w:val="en-GB"/>
              </w:rPr>
              <w:t>Third author meeting and meeting to develop the summary for policymakers of the assessment of invasive alien species</w:t>
            </w:r>
          </w:p>
        </w:tc>
        <w:tc>
          <w:tcPr>
            <w:tcW w:w="3490" w:type="dxa"/>
          </w:tcPr>
          <w:p w14:paraId="49A31B10" w14:textId="169E6BEB" w:rsidR="00CD7A01" w:rsidRPr="00712C1F" w:rsidRDefault="00CD7A01" w:rsidP="00587FA0">
            <w:pPr>
              <w:pStyle w:val="Normal-pool-Table"/>
              <w:rPr>
                <w:szCs w:val="18"/>
                <w:lang w:val="en-GB"/>
              </w:rPr>
            </w:pPr>
            <w:r w:rsidRPr="00712C1F">
              <w:rPr>
                <w:szCs w:val="18"/>
                <w:lang w:val="en-GB"/>
              </w:rPr>
              <w:t>Venue and logistical costs</w:t>
            </w:r>
          </w:p>
        </w:tc>
        <w:tc>
          <w:tcPr>
            <w:tcW w:w="1616" w:type="dxa"/>
            <w:noWrap/>
          </w:tcPr>
          <w:p w14:paraId="1152238F" w14:textId="569EE5B8" w:rsidR="00CD7A01" w:rsidRPr="00712C1F" w:rsidRDefault="00CD7A01" w:rsidP="00587FA0">
            <w:pPr>
              <w:pStyle w:val="Normal-pool-Table"/>
              <w:jc w:val="right"/>
              <w:rPr>
                <w:szCs w:val="18"/>
                <w:lang w:val="en-GB"/>
              </w:rPr>
            </w:pPr>
            <w:r w:rsidRPr="00712C1F">
              <w:rPr>
                <w:rFonts w:eastAsia="Yu Mincho"/>
                <w:szCs w:val="18"/>
                <w:lang w:val="en-GB" w:eastAsia="ja-JP"/>
              </w:rPr>
              <w:t>28 700</w:t>
            </w:r>
          </w:p>
        </w:tc>
      </w:tr>
      <w:tr w:rsidR="00CD7A01" w:rsidRPr="00712C1F" w14:paraId="36A8003A" w14:textId="77777777" w:rsidTr="00CD7A01">
        <w:trPr>
          <w:trHeight w:val="57"/>
          <w:jc w:val="right"/>
        </w:trPr>
        <w:tc>
          <w:tcPr>
            <w:tcW w:w="3950" w:type="dxa"/>
          </w:tcPr>
          <w:p w14:paraId="233CDCAC" w14:textId="51BAD333" w:rsidR="00CD7A01" w:rsidRPr="00712C1F" w:rsidRDefault="00CD7A01" w:rsidP="00587FA0">
            <w:pPr>
              <w:pStyle w:val="Normal-pool-Table"/>
              <w:rPr>
                <w:szCs w:val="18"/>
                <w:lang w:val="en-GB"/>
              </w:rPr>
            </w:pPr>
            <w:r w:rsidRPr="00712C1F">
              <w:rPr>
                <w:szCs w:val="18"/>
                <w:lang w:val="en-GB"/>
              </w:rPr>
              <w:t>Biodiversa+ and Fondation pour la recherche sur la biodiversité, France</w:t>
            </w:r>
          </w:p>
        </w:tc>
        <w:tc>
          <w:tcPr>
            <w:tcW w:w="5372" w:type="dxa"/>
          </w:tcPr>
          <w:p w14:paraId="70EA7A30" w14:textId="041EA8A9" w:rsidR="00CD7A01" w:rsidRPr="00712C1F" w:rsidRDefault="00CD7A01" w:rsidP="00587FA0">
            <w:pPr>
              <w:pStyle w:val="Normal-pool-Table"/>
              <w:rPr>
                <w:szCs w:val="18"/>
                <w:lang w:val="en-GB"/>
              </w:rPr>
            </w:pPr>
            <w:r w:rsidRPr="00712C1F">
              <w:rPr>
                <w:szCs w:val="18"/>
                <w:lang w:val="en-GB"/>
              </w:rPr>
              <w:t>Technical support unit for the task force on knowledge and data</w:t>
            </w:r>
          </w:p>
        </w:tc>
        <w:tc>
          <w:tcPr>
            <w:tcW w:w="3490" w:type="dxa"/>
          </w:tcPr>
          <w:p w14:paraId="6E5E7D1E" w14:textId="2738FE03" w:rsidR="00CD7A01" w:rsidRPr="00712C1F" w:rsidRDefault="00CD7A01" w:rsidP="00587FA0">
            <w:pPr>
              <w:pStyle w:val="Normal-pool-Table"/>
              <w:rPr>
                <w:szCs w:val="18"/>
                <w:lang w:val="en-GB"/>
              </w:rPr>
            </w:pPr>
            <w:r w:rsidRPr="00712C1F">
              <w:rPr>
                <w:szCs w:val="18"/>
                <w:lang w:val="en-GB"/>
              </w:rPr>
              <w:t>Staff, office and general operating costs</w:t>
            </w:r>
          </w:p>
        </w:tc>
        <w:tc>
          <w:tcPr>
            <w:tcW w:w="1616" w:type="dxa"/>
            <w:noWrap/>
          </w:tcPr>
          <w:p w14:paraId="39F2E781" w14:textId="50758FC8" w:rsidR="00CD7A01" w:rsidRPr="00712C1F" w:rsidRDefault="00CD7A01" w:rsidP="00587FA0">
            <w:pPr>
              <w:pStyle w:val="Normal-pool-Table"/>
              <w:jc w:val="right"/>
              <w:rPr>
                <w:szCs w:val="18"/>
                <w:lang w:val="en-GB"/>
              </w:rPr>
            </w:pPr>
            <w:r w:rsidRPr="00712C1F">
              <w:rPr>
                <w:rFonts w:eastAsia="Yu Mincho"/>
                <w:szCs w:val="18"/>
                <w:lang w:val="en-GB" w:eastAsia="ja-JP"/>
              </w:rPr>
              <w:t>18 200</w:t>
            </w:r>
          </w:p>
        </w:tc>
      </w:tr>
      <w:tr w:rsidR="00CD7A01" w:rsidRPr="00712C1F" w14:paraId="4632570C" w14:textId="77777777" w:rsidTr="00CD7A01">
        <w:trPr>
          <w:trHeight w:val="57"/>
          <w:jc w:val="right"/>
        </w:trPr>
        <w:tc>
          <w:tcPr>
            <w:tcW w:w="3950" w:type="dxa"/>
          </w:tcPr>
          <w:p w14:paraId="3D316F65" w14:textId="10997EC4" w:rsidR="00CD7A01" w:rsidRPr="00712C1F" w:rsidRDefault="00CD7A01" w:rsidP="00587FA0">
            <w:pPr>
              <w:pStyle w:val="Normal-pool-Table"/>
              <w:rPr>
                <w:szCs w:val="18"/>
                <w:lang w:val="en-GB"/>
              </w:rPr>
            </w:pPr>
            <w:r w:rsidRPr="00712C1F">
              <w:rPr>
                <w:szCs w:val="18"/>
                <w:lang w:val="en-GB"/>
              </w:rPr>
              <w:t>EcoHealth Alliance</w:t>
            </w:r>
          </w:p>
        </w:tc>
        <w:tc>
          <w:tcPr>
            <w:tcW w:w="5372" w:type="dxa"/>
          </w:tcPr>
          <w:p w14:paraId="2C8B3CF3" w14:textId="6BA0ED0F" w:rsidR="00CD7A01" w:rsidRPr="00712C1F" w:rsidRDefault="00CD7A01" w:rsidP="00587FA0">
            <w:pPr>
              <w:pStyle w:val="Normal-pool-Table"/>
              <w:rPr>
                <w:szCs w:val="18"/>
                <w:lang w:val="en-GB"/>
              </w:rPr>
            </w:pPr>
            <w:r w:rsidRPr="00712C1F">
              <w:rPr>
                <w:szCs w:val="18"/>
                <w:lang w:val="en-GB"/>
              </w:rPr>
              <w:t>First author meeting for the nexus assessment</w:t>
            </w:r>
          </w:p>
        </w:tc>
        <w:tc>
          <w:tcPr>
            <w:tcW w:w="3490" w:type="dxa"/>
          </w:tcPr>
          <w:p w14:paraId="74AE0626" w14:textId="17B339B5" w:rsidR="00CD7A01" w:rsidRPr="00712C1F" w:rsidRDefault="00CD7A01" w:rsidP="00587FA0">
            <w:pPr>
              <w:pStyle w:val="Normal-pool-Table"/>
              <w:rPr>
                <w:szCs w:val="18"/>
                <w:lang w:val="en-GB"/>
              </w:rPr>
            </w:pPr>
            <w:r w:rsidRPr="00712C1F">
              <w:rPr>
                <w:szCs w:val="18"/>
                <w:lang w:val="en-GB"/>
              </w:rPr>
              <w:t>Logistical costs</w:t>
            </w:r>
          </w:p>
        </w:tc>
        <w:tc>
          <w:tcPr>
            <w:tcW w:w="1616" w:type="dxa"/>
            <w:noWrap/>
          </w:tcPr>
          <w:p w14:paraId="532ED1C5" w14:textId="51B9A5E7" w:rsidR="00CD7A01" w:rsidRPr="00712C1F" w:rsidRDefault="00CD7A01" w:rsidP="00587FA0">
            <w:pPr>
              <w:pStyle w:val="Normal-pool-Table"/>
              <w:jc w:val="right"/>
              <w:rPr>
                <w:szCs w:val="18"/>
                <w:lang w:val="en-GB"/>
              </w:rPr>
            </w:pPr>
            <w:r w:rsidRPr="00712C1F">
              <w:rPr>
                <w:szCs w:val="18"/>
                <w:lang w:val="en-GB"/>
              </w:rPr>
              <w:t>1 400</w:t>
            </w:r>
          </w:p>
        </w:tc>
      </w:tr>
      <w:tr w:rsidR="00CD7A01" w:rsidRPr="00712C1F" w14:paraId="5C6FD0A1" w14:textId="77777777" w:rsidTr="00CD7A01">
        <w:trPr>
          <w:trHeight w:val="57"/>
          <w:jc w:val="right"/>
        </w:trPr>
        <w:tc>
          <w:tcPr>
            <w:tcW w:w="3950" w:type="dxa"/>
          </w:tcPr>
          <w:p w14:paraId="48E38B98" w14:textId="64918D32" w:rsidR="00CD7A01" w:rsidRPr="00712C1F" w:rsidRDefault="00CD7A01" w:rsidP="00587FA0">
            <w:pPr>
              <w:pStyle w:val="Normal-pool-Table"/>
              <w:rPr>
                <w:szCs w:val="18"/>
                <w:lang w:val="en-GB"/>
              </w:rPr>
            </w:pPr>
            <w:r w:rsidRPr="00712C1F">
              <w:rPr>
                <w:szCs w:val="18"/>
                <w:lang w:val="en-GB"/>
              </w:rPr>
              <w:t>Fondation pour la recherche sur la biodiversité, France</w:t>
            </w:r>
          </w:p>
        </w:tc>
        <w:tc>
          <w:tcPr>
            <w:tcW w:w="5372" w:type="dxa"/>
          </w:tcPr>
          <w:p w14:paraId="5C6F18F0" w14:textId="3EE29726" w:rsidR="00CD7A01" w:rsidRPr="00712C1F" w:rsidRDefault="00CD7A01" w:rsidP="00587FA0">
            <w:pPr>
              <w:pStyle w:val="Normal-pool-Table"/>
              <w:rPr>
                <w:szCs w:val="18"/>
                <w:lang w:val="en-GB"/>
              </w:rPr>
            </w:pPr>
            <w:r w:rsidRPr="00712C1F">
              <w:rPr>
                <w:szCs w:val="18"/>
                <w:lang w:val="en-GB"/>
              </w:rPr>
              <w:t>Technical support unit for the assessment of the sustainable use of wild species</w:t>
            </w:r>
          </w:p>
        </w:tc>
        <w:tc>
          <w:tcPr>
            <w:tcW w:w="3490" w:type="dxa"/>
          </w:tcPr>
          <w:p w14:paraId="2D1C9D69" w14:textId="15CD5A6F" w:rsidR="00CD7A01" w:rsidRPr="00712C1F" w:rsidRDefault="00CD7A01" w:rsidP="00587FA0">
            <w:pPr>
              <w:pStyle w:val="Normal-pool-Table"/>
              <w:rPr>
                <w:szCs w:val="18"/>
                <w:lang w:val="en-GB"/>
              </w:rPr>
            </w:pPr>
            <w:r w:rsidRPr="00712C1F">
              <w:rPr>
                <w:szCs w:val="18"/>
                <w:lang w:val="en-GB"/>
              </w:rPr>
              <w:t>Staff, office and general operating costs</w:t>
            </w:r>
          </w:p>
        </w:tc>
        <w:tc>
          <w:tcPr>
            <w:tcW w:w="1616" w:type="dxa"/>
            <w:noWrap/>
          </w:tcPr>
          <w:p w14:paraId="3DCF800A" w14:textId="02130EB3" w:rsidR="00CD7A01" w:rsidRPr="00712C1F" w:rsidRDefault="00CD7A01" w:rsidP="00587FA0">
            <w:pPr>
              <w:pStyle w:val="Normal-pool-Table"/>
              <w:jc w:val="right"/>
              <w:rPr>
                <w:szCs w:val="18"/>
                <w:lang w:val="en-GB"/>
              </w:rPr>
            </w:pPr>
            <w:r w:rsidRPr="00712C1F">
              <w:rPr>
                <w:rFonts w:eastAsia="Yu Mincho"/>
                <w:szCs w:val="18"/>
                <w:lang w:val="en-GB" w:eastAsia="ja-JP"/>
              </w:rPr>
              <w:t>2 000</w:t>
            </w:r>
          </w:p>
        </w:tc>
      </w:tr>
      <w:tr w:rsidR="00CD7A01" w:rsidRPr="00712C1F" w14:paraId="533A8071" w14:textId="77777777" w:rsidTr="00CD7A01">
        <w:trPr>
          <w:trHeight w:val="57"/>
          <w:jc w:val="right"/>
        </w:trPr>
        <w:tc>
          <w:tcPr>
            <w:tcW w:w="3950" w:type="dxa"/>
          </w:tcPr>
          <w:p w14:paraId="2FB98281" w14:textId="23DFA55F" w:rsidR="00CD7A01" w:rsidRPr="00712C1F" w:rsidRDefault="00CD7A01" w:rsidP="00587FA0">
            <w:pPr>
              <w:pStyle w:val="Normal-pool-Table"/>
              <w:rPr>
                <w:szCs w:val="18"/>
                <w:lang w:val="en-GB"/>
              </w:rPr>
            </w:pPr>
            <w:r w:rsidRPr="00712C1F">
              <w:rPr>
                <w:szCs w:val="18"/>
                <w:lang w:val="en-GB"/>
              </w:rPr>
              <w:t>Future Ecosystems for Africa programme at the Global Change Institute, University of the Witwatersrand, in partnership with Oppenheimer Generations Research and Conservation, South Africa</w:t>
            </w:r>
          </w:p>
        </w:tc>
        <w:tc>
          <w:tcPr>
            <w:tcW w:w="5372" w:type="dxa"/>
          </w:tcPr>
          <w:p w14:paraId="7AD0548B" w14:textId="55D7E914" w:rsidR="00CD7A01" w:rsidRPr="00712C1F" w:rsidRDefault="00CD7A01" w:rsidP="00587FA0">
            <w:pPr>
              <w:pStyle w:val="Normal-pool-Table"/>
              <w:rPr>
                <w:szCs w:val="18"/>
                <w:lang w:val="en-GB"/>
              </w:rPr>
            </w:pPr>
            <w:r w:rsidRPr="00712C1F">
              <w:rPr>
                <w:szCs w:val="18"/>
                <w:lang w:val="en-GB"/>
              </w:rPr>
              <w:t>Workshop on the nature futures framework and its methodological guidance</w:t>
            </w:r>
          </w:p>
        </w:tc>
        <w:tc>
          <w:tcPr>
            <w:tcW w:w="3490" w:type="dxa"/>
          </w:tcPr>
          <w:p w14:paraId="254855DA" w14:textId="57158D9D" w:rsidR="00CD7A01" w:rsidRPr="00712C1F" w:rsidRDefault="00CD7A01" w:rsidP="00587FA0">
            <w:pPr>
              <w:pStyle w:val="Normal-pool-Table"/>
              <w:rPr>
                <w:szCs w:val="18"/>
                <w:lang w:val="en-GB"/>
              </w:rPr>
            </w:pPr>
            <w:r w:rsidRPr="00712C1F">
              <w:rPr>
                <w:szCs w:val="18"/>
                <w:lang w:val="en-GB"/>
              </w:rPr>
              <w:t>Venue and logistical costs</w:t>
            </w:r>
          </w:p>
        </w:tc>
        <w:tc>
          <w:tcPr>
            <w:tcW w:w="1616" w:type="dxa"/>
            <w:noWrap/>
          </w:tcPr>
          <w:p w14:paraId="631261B0" w14:textId="70E6A8B5" w:rsidR="00CD7A01" w:rsidRPr="00712C1F" w:rsidRDefault="00CD7A01" w:rsidP="00587FA0">
            <w:pPr>
              <w:pStyle w:val="Normal-pool-Table"/>
              <w:jc w:val="right"/>
              <w:rPr>
                <w:szCs w:val="18"/>
                <w:lang w:val="en-GB"/>
              </w:rPr>
            </w:pPr>
            <w:r w:rsidRPr="00712C1F">
              <w:rPr>
                <w:rFonts w:eastAsia="Yu Mincho"/>
                <w:szCs w:val="18"/>
                <w:lang w:val="en-GB" w:eastAsia="ja-JP"/>
              </w:rPr>
              <w:t>6 200</w:t>
            </w:r>
          </w:p>
        </w:tc>
      </w:tr>
      <w:tr w:rsidR="00CD7A01" w:rsidRPr="00712C1F" w14:paraId="6EBE540D" w14:textId="77777777" w:rsidTr="00CD7A01">
        <w:trPr>
          <w:trHeight w:val="57"/>
          <w:jc w:val="right"/>
        </w:trPr>
        <w:tc>
          <w:tcPr>
            <w:tcW w:w="3950" w:type="dxa"/>
          </w:tcPr>
          <w:p w14:paraId="571B46AC" w14:textId="2EF07700" w:rsidR="00CD7A01" w:rsidRPr="00712C1F" w:rsidRDefault="00CD7A01" w:rsidP="00587FA0">
            <w:pPr>
              <w:pStyle w:val="Normal-pool-Table"/>
              <w:rPr>
                <w:szCs w:val="18"/>
                <w:lang w:val="en-GB"/>
              </w:rPr>
            </w:pPr>
            <w:r w:rsidRPr="00712C1F">
              <w:rPr>
                <w:szCs w:val="18"/>
                <w:lang w:val="en-GB"/>
              </w:rPr>
              <w:t>Government of Germany</w:t>
            </w:r>
          </w:p>
        </w:tc>
        <w:tc>
          <w:tcPr>
            <w:tcW w:w="5372" w:type="dxa"/>
          </w:tcPr>
          <w:p w14:paraId="4C7305B5" w14:textId="5A1208B3" w:rsidR="00CD7A01" w:rsidRPr="00712C1F" w:rsidRDefault="00CD7A01" w:rsidP="00587FA0">
            <w:pPr>
              <w:pStyle w:val="Normal-pool-Table"/>
              <w:rPr>
                <w:szCs w:val="18"/>
                <w:lang w:val="en-GB"/>
              </w:rPr>
            </w:pPr>
            <w:r w:rsidRPr="00712C1F">
              <w:rPr>
                <w:rFonts w:eastAsia="Yu Mincho"/>
                <w:szCs w:val="18"/>
                <w:lang w:val="en-GB" w:eastAsia="ja-JP"/>
              </w:rPr>
              <w:t>Youth workshop</w:t>
            </w:r>
          </w:p>
        </w:tc>
        <w:tc>
          <w:tcPr>
            <w:tcW w:w="3490" w:type="dxa"/>
          </w:tcPr>
          <w:p w14:paraId="73AEC6B2" w14:textId="00E4A2BB" w:rsidR="00CD7A01" w:rsidRPr="00712C1F" w:rsidRDefault="00CD7A01" w:rsidP="00587FA0">
            <w:pPr>
              <w:pStyle w:val="Normal-pool-Table"/>
              <w:rPr>
                <w:szCs w:val="18"/>
                <w:lang w:val="en-GB"/>
              </w:rPr>
            </w:pPr>
            <w:r w:rsidRPr="00712C1F">
              <w:rPr>
                <w:szCs w:val="18"/>
                <w:lang w:val="en-GB"/>
              </w:rPr>
              <w:t>Venue and logistical costs</w:t>
            </w:r>
          </w:p>
        </w:tc>
        <w:tc>
          <w:tcPr>
            <w:tcW w:w="1616" w:type="dxa"/>
            <w:noWrap/>
          </w:tcPr>
          <w:p w14:paraId="1309819E" w14:textId="5E43A265" w:rsidR="00CD7A01" w:rsidRPr="00712C1F" w:rsidRDefault="00CD7A01" w:rsidP="00587FA0">
            <w:pPr>
              <w:pStyle w:val="Normal-pool-Table"/>
              <w:jc w:val="right"/>
              <w:rPr>
                <w:szCs w:val="18"/>
                <w:lang w:val="en-GB"/>
              </w:rPr>
            </w:pPr>
            <w:r w:rsidRPr="00712C1F">
              <w:rPr>
                <w:rFonts w:eastAsia="Yu Mincho"/>
                <w:szCs w:val="18"/>
                <w:lang w:val="en-GB" w:eastAsia="ja-JP"/>
              </w:rPr>
              <w:t>18 300</w:t>
            </w:r>
          </w:p>
        </w:tc>
      </w:tr>
      <w:tr w:rsidR="00CD7A01" w:rsidRPr="00712C1F" w14:paraId="4C7D6659" w14:textId="77777777" w:rsidTr="00CD7A01">
        <w:trPr>
          <w:trHeight w:val="57"/>
          <w:jc w:val="right"/>
        </w:trPr>
        <w:tc>
          <w:tcPr>
            <w:tcW w:w="3950" w:type="dxa"/>
          </w:tcPr>
          <w:p w14:paraId="0678A20C" w14:textId="11649EB9" w:rsidR="00CD7A01" w:rsidRPr="00712C1F" w:rsidRDefault="00CD7A01" w:rsidP="00587FA0">
            <w:pPr>
              <w:pStyle w:val="Normal-pool-Table"/>
              <w:rPr>
                <w:szCs w:val="18"/>
                <w:lang w:val="en-GB"/>
              </w:rPr>
            </w:pPr>
            <w:r w:rsidRPr="00712C1F">
              <w:rPr>
                <w:szCs w:val="18"/>
                <w:lang w:val="en-GB"/>
              </w:rPr>
              <w:t>Government of Norway</w:t>
            </w:r>
          </w:p>
        </w:tc>
        <w:tc>
          <w:tcPr>
            <w:tcW w:w="5372" w:type="dxa"/>
          </w:tcPr>
          <w:p w14:paraId="5CED6932" w14:textId="5C29E6E9" w:rsidR="00CD7A01" w:rsidRPr="00712C1F" w:rsidRDefault="00CD7A01" w:rsidP="00587FA0">
            <w:pPr>
              <w:pStyle w:val="Normal-pool-Table"/>
              <w:rPr>
                <w:szCs w:val="18"/>
                <w:lang w:val="en-GB"/>
              </w:rPr>
            </w:pPr>
            <w:r w:rsidRPr="00712C1F">
              <w:rPr>
                <w:szCs w:val="18"/>
                <w:lang w:val="en-GB"/>
              </w:rPr>
              <w:t>Technical support unit for the task force on capacity-building</w:t>
            </w:r>
          </w:p>
        </w:tc>
        <w:tc>
          <w:tcPr>
            <w:tcW w:w="3490" w:type="dxa"/>
          </w:tcPr>
          <w:p w14:paraId="1AE97DE8" w14:textId="4E8C7254" w:rsidR="00CD7A01" w:rsidRPr="00712C1F" w:rsidRDefault="00CD7A01" w:rsidP="00587FA0">
            <w:pPr>
              <w:pStyle w:val="Normal-pool-Table"/>
              <w:rPr>
                <w:szCs w:val="18"/>
                <w:lang w:val="en-GB"/>
              </w:rPr>
            </w:pPr>
            <w:r w:rsidRPr="00712C1F">
              <w:rPr>
                <w:szCs w:val="18"/>
                <w:lang w:val="en-GB"/>
              </w:rPr>
              <w:t>Staff, office and general operating costs</w:t>
            </w:r>
          </w:p>
        </w:tc>
        <w:tc>
          <w:tcPr>
            <w:tcW w:w="1616" w:type="dxa"/>
            <w:noWrap/>
          </w:tcPr>
          <w:p w14:paraId="0A8FDF7D" w14:textId="7D0AD9C0" w:rsidR="00CD7A01" w:rsidRPr="00712C1F" w:rsidRDefault="00CD7A01" w:rsidP="00587FA0">
            <w:pPr>
              <w:pStyle w:val="Normal-pool-Table"/>
              <w:jc w:val="right"/>
              <w:rPr>
                <w:szCs w:val="18"/>
                <w:lang w:val="en-GB"/>
              </w:rPr>
            </w:pPr>
            <w:r w:rsidRPr="00712C1F">
              <w:rPr>
                <w:rFonts w:eastAsia="Yu Mincho"/>
                <w:szCs w:val="18"/>
                <w:lang w:val="en-GB" w:eastAsia="ja-JP"/>
              </w:rPr>
              <w:t>300 000</w:t>
            </w:r>
          </w:p>
        </w:tc>
      </w:tr>
      <w:tr w:rsidR="00CD7A01" w:rsidRPr="00712C1F" w14:paraId="1E77FD71" w14:textId="77777777" w:rsidTr="00CD7A01">
        <w:trPr>
          <w:trHeight w:val="57"/>
          <w:jc w:val="right"/>
        </w:trPr>
        <w:tc>
          <w:tcPr>
            <w:tcW w:w="3950" w:type="dxa"/>
          </w:tcPr>
          <w:p w14:paraId="3958905E" w14:textId="6D1EE325" w:rsidR="00CD7A01" w:rsidRPr="00712C1F" w:rsidRDefault="00CD7A01" w:rsidP="00587FA0">
            <w:pPr>
              <w:pStyle w:val="Normal-pool-Table"/>
              <w:rPr>
                <w:szCs w:val="18"/>
                <w:lang w:val="en-GB"/>
              </w:rPr>
            </w:pPr>
            <w:r w:rsidRPr="00712C1F">
              <w:rPr>
                <w:szCs w:val="18"/>
                <w:lang w:val="en-GB"/>
              </w:rPr>
              <w:t>Government of the Kingdom of the Netherlands</w:t>
            </w:r>
          </w:p>
        </w:tc>
        <w:tc>
          <w:tcPr>
            <w:tcW w:w="5372" w:type="dxa"/>
          </w:tcPr>
          <w:p w14:paraId="15A737D3" w14:textId="54FCEF16" w:rsidR="00CD7A01" w:rsidRPr="00712C1F" w:rsidRDefault="00CD7A01" w:rsidP="00587FA0">
            <w:pPr>
              <w:pStyle w:val="Normal-pool-Table"/>
              <w:rPr>
                <w:szCs w:val="18"/>
                <w:lang w:val="en-GB"/>
              </w:rPr>
            </w:pPr>
            <w:r w:rsidRPr="00712C1F">
              <w:rPr>
                <w:szCs w:val="18"/>
                <w:lang w:val="en-GB"/>
              </w:rPr>
              <w:t>Technical support unit for the task force on scenarios and models of biodiversity and ecosystem services</w:t>
            </w:r>
          </w:p>
        </w:tc>
        <w:tc>
          <w:tcPr>
            <w:tcW w:w="3490" w:type="dxa"/>
          </w:tcPr>
          <w:p w14:paraId="4B154CAE" w14:textId="066D0785" w:rsidR="00CD7A01" w:rsidRPr="00712C1F" w:rsidRDefault="00CD7A01" w:rsidP="00587FA0">
            <w:pPr>
              <w:pStyle w:val="Normal-pool-Table"/>
              <w:rPr>
                <w:szCs w:val="18"/>
                <w:lang w:val="en-GB"/>
              </w:rPr>
            </w:pPr>
            <w:r w:rsidRPr="00712C1F">
              <w:rPr>
                <w:rFonts w:eastAsia="Yu Mincho"/>
                <w:szCs w:val="18"/>
                <w:lang w:val="en-GB" w:eastAsia="ja-JP"/>
              </w:rPr>
              <w:t>Staff costs</w:t>
            </w:r>
          </w:p>
        </w:tc>
        <w:tc>
          <w:tcPr>
            <w:tcW w:w="1616" w:type="dxa"/>
            <w:noWrap/>
          </w:tcPr>
          <w:p w14:paraId="0B2B7D71" w14:textId="1FC63BB5" w:rsidR="00CD7A01" w:rsidRPr="00712C1F" w:rsidRDefault="00CD7A01" w:rsidP="00587FA0">
            <w:pPr>
              <w:pStyle w:val="Normal-pool-Table"/>
              <w:jc w:val="right"/>
              <w:rPr>
                <w:szCs w:val="18"/>
                <w:lang w:val="en-GB"/>
              </w:rPr>
            </w:pPr>
            <w:r w:rsidRPr="00712C1F">
              <w:rPr>
                <w:szCs w:val="18"/>
                <w:lang w:val="en-GB"/>
              </w:rPr>
              <w:t>280 500</w:t>
            </w:r>
          </w:p>
        </w:tc>
      </w:tr>
      <w:tr w:rsidR="006C0578" w:rsidRPr="00712C1F" w14:paraId="68318979" w14:textId="77777777" w:rsidTr="00CD7A01">
        <w:trPr>
          <w:trHeight w:val="57"/>
          <w:jc w:val="right"/>
        </w:trPr>
        <w:tc>
          <w:tcPr>
            <w:tcW w:w="3950" w:type="dxa"/>
          </w:tcPr>
          <w:p w14:paraId="206EBBC7" w14:textId="10BD2201" w:rsidR="006C0578" w:rsidRPr="00712C1F" w:rsidRDefault="006C0578" w:rsidP="00587FA0">
            <w:pPr>
              <w:pStyle w:val="Normal-pool-Table"/>
              <w:rPr>
                <w:rFonts w:eastAsia="Yu Mincho"/>
                <w:szCs w:val="18"/>
                <w:lang w:val="en-GB" w:eastAsia="ja-JP"/>
              </w:rPr>
            </w:pPr>
            <w:r w:rsidRPr="00712C1F">
              <w:rPr>
                <w:szCs w:val="18"/>
                <w:lang w:val="en-GB"/>
              </w:rPr>
              <w:t>Ministry of Foreign Affairs, France</w:t>
            </w:r>
          </w:p>
        </w:tc>
        <w:tc>
          <w:tcPr>
            <w:tcW w:w="5372" w:type="dxa"/>
          </w:tcPr>
          <w:p w14:paraId="532685C7" w14:textId="42CE496B" w:rsidR="006C0578" w:rsidRPr="00712C1F" w:rsidRDefault="006C0578" w:rsidP="00587FA0">
            <w:pPr>
              <w:pStyle w:val="Normal-pool-Table"/>
              <w:rPr>
                <w:szCs w:val="18"/>
                <w:lang w:val="en-GB"/>
              </w:rPr>
            </w:pPr>
            <w:r w:rsidRPr="00712C1F">
              <w:rPr>
                <w:szCs w:val="18"/>
                <w:lang w:val="en-GB"/>
              </w:rPr>
              <w:t>Technical support to implement the fundraising strategy of IPBES</w:t>
            </w:r>
          </w:p>
        </w:tc>
        <w:tc>
          <w:tcPr>
            <w:tcW w:w="3490" w:type="dxa"/>
          </w:tcPr>
          <w:p w14:paraId="07E6FDE3" w14:textId="7EE36B87" w:rsidR="006C0578" w:rsidRPr="00712C1F" w:rsidRDefault="006C0578" w:rsidP="00587FA0">
            <w:pPr>
              <w:pStyle w:val="Normal-pool-Table"/>
              <w:rPr>
                <w:szCs w:val="18"/>
                <w:lang w:val="en-GB"/>
              </w:rPr>
            </w:pPr>
            <w:r w:rsidRPr="00712C1F">
              <w:rPr>
                <w:szCs w:val="18"/>
                <w:lang w:val="en-GB"/>
              </w:rPr>
              <w:t>Staff costs</w:t>
            </w:r>
          </w:p>
        </w:tc>
        <w:tc>
          <w:tcPr>
            <w:tcW w:w="1616" w:type="dxa"/>
            <w:noWrap/>
          </w:tcPr>
          <w:p w14:paraId="43A691BB" w14:textId="75A11C31" w:rsidR="006C0578" w:rsidRPr="00712C1F" w:rsidRDefault="006C0578" w:rsidP="00587FA0">
            <w:pPr>
              <w:pStyle w:val="Normal-pool-Table"/>
              <w:jc w:val="right"/>
              <w:rPr>
                <w:szCs w:val="18"/>
                <w:lang w:val="en-GB"/>
              </w:rPr>
            </w:pPr>
            <w:r w:rsidRPr="00712C1F">
              <w:rPr>
                <w:szCs w:val="18"/>
                <w:lang w:val="en-GB"/>
              </w:rPr>
              <w:t>186 500</w:t>
            </w:r>
          </w:p>
        </w:tc>
      </w:tr>
      <w:tr w:rsidR="00CD7A01" w:rsidRPr="00712C1F" w14:paraId="1ACC968F" w14:textId="77777777" w:rsidTr="00CD7A01">
        <w:trPr>
          <w:trHeight w:val="57"/>
          <w:jc w:val="right"/>
        </w:trPr>
        <w:tc>
          <w:tcPr>
            <w:tcW w:w="3950" w:type="dxa"/>
          </w:tcPr>
          <w:p w14:paraId="720FA65D" w14:textId="11F7CF49" w:rsidR="00CD7A01" w:rsidRPr="00712C1F" w:rsidRDefault="00CD7A01" w:rsidP="00587FA0">
            <w:pPr>
              <w:pStyle w:val="Normal-pool-Table"/>
              <w:rPr>
                <w:szCs w:val="18"/>
                <w:lang w:val="en-GB"/>
              </w:rPr>
            </w:pPr>
            <w:r w:rsidRPr="00712C1F">
              <w:rPr>
                <w:rFonts w:eastAsia="Yu Mincho"/>
                <w:szCs w:val="18"/>
                <w:lang w:val="en-GB" w:eastAsia="ja-JP"/>
              </w:rPr>
              <w:t>Ministry of the Environment, Japan</w:t>
            </w:r>
          </w:p>
        </w:tc>
        <w:tc>
          <w:tcPr>
            <w:tcW w:w="5372" w:type="dxa"/>
          </w:tcPr>
          <w:p w14:paraId="5D6E23D6" w14:textId="6AD7CF0D" w:rsidR="00CD7A01" w:rsidRPr="00712C1F" w:rsidRDefault="00CD7A01" w:rsidP="00587FA0">
            <w:pPr>
              <w:pStyle w:val="Normal-pool-Table"/>
              <w:rPr>
                <w:szCs w:val="18"/>
                <w:lang w:val="en-GB"/>
              </w:rPr>
            </w:pPr>
            <w:r w:rsidRPr="00712C1F">
              <w:rPr>
                <w:szCs w:val="18"/>
                <w:lang w:val="en-GB"/>
              </w:rPr>
              <w:t>Technical support unit for the assessment of invasive alien species</w:t>
            </w:r>
          </w:p>
        </w:tc>
        <w:tc>
          <w:tcPr>
            <w:tcW w:w="3490" w:type="dxa"/>
          </w:tcPr>
          <w:p w14:paraId="6561B1DD" w14:textId="742F1404" w:rsidR="00CD7A01" w:rsidRPr="00712C1F" w:rsidRDefault="00CD7A01" w:rsidP="00587FA0">
            <w:pPr>
              <w:pStyle w:val="Normal-pool-Table"/>
              <w:rPr>
                <w:szCs w:val="18"/>
                <w:lang w:val="en-GB"/>
              </w:rPr>
            </w:pPr>
            <w:r w:rsidRPr="00712C1F">
              <w:rPr>
                <w:szCs w:val="18"/>
                <w:lang w:val="en-GB"/>
              </w:rPr>
              <w:t>Staff, office and general operating costs</w:t>
            </w:r>
          </w:p>
        </w:tc>
        <w:tc>
          <w:tcPr>
            <w:tcW w:w="1616" w:type="dxa"/>
            <w:noWrap/>
          </w:tcPr>
          <w:p w14:paraId="6FF1656A" w14:textId="4D1FC5AE" w:rsidR="00CD7A01" w:rsidRPr="00712C1F" w:rsidRDefault="00CD7A01" w:rsidP="00587FA0">
            <w:pPr>
              <w:pStyle w:val="Normal-pool-Table"/>
              <w:jc w:val="right"/>
              <w:rPr>
                <w:szCs w:val="18"/>
                <w:lang w:val="en-GB"/>
              </w:rPr>
            </w:pPr>
            <w:r w:rsidRPr="00712C1F">
              <w:rPr>
                <w:szCs w:val="18"/>
                <w:lang w:val="en-GB"/>
              </w:rPr>
              <w:t>212 300</w:t>
            </w:r>
          </w:p>
        </w:tc>
      </w:tr>
      <w:tr w:rsidR="00A55D8A" w:rsidRPr="00712C1F" w14:paraId="677BC7FE" w14:textId="77777777" w:rsidTr="00CD7A01">
        <w:trPr>
          <w:trHeight w:val="57"/>
          <w:jc w:val="right"/>
        </w:trPr>
        <w:tc>
          <w:tcPr>
            <w:tcW w:w="3950" w:type="dxa"/>
          </w:tcPr>
          <w:p w14:paraId="3E00B533" w14:textId="2AFA857C" w:rsidR="00A55D8A" w:rsidRPr="00712C1F" w:rsidRDefault="00A55D8A" w:rsidP="00587FA0">
            <w:pPr>
              <w:pStyle w:val="Normal-pool-Table"/>
              <w:rPr>
                <w:szCs w:val="18"/>
                <w:lang w:val="en-GB"/>
              </w:rPr>
            </w:pPr>
            <w:r w:rsidRPr="00712C1F">
              <w:rPr>
                <w:szCs w:val="18"/>
                <w:lang w:val="en-GB"/>
              </w:rPr>
              <w:t>National Autonomous University of Mexico</w:t>
            </w:r>
          </w:p>
        </w:tc>
        <w:tc>
          <w:tcPr>
            <w:tcW w:w="5372" w:type="dxa"/>
          </w:tcPr>
          <w:p w14:paraId="3C343361" w14:textId="67DF9DCB" w:rsidR="00A55D8A" w:rsidRPr="00712C1F" w:rsidRDefault="00A55D8A" w:rsidP="00587FA0">
            <w:pPr>
              <w:pStyle w:val="Normal-pool-Table"/>
              <w:rPr>
                <w:szCs w:val="18"/>
                <w:lang w:val="en-GB"/>
              </w:rPr>
            </w:pPr>
            <w:r w:rsidRPr="00712C1F">
              <w:rPr>
                <w:szCs w:val="18"/>
                <w:lang w:val="en-GB"/>
              </w:rPr>
              <w:t>Technical support unit for the assessment on values</w:t>
            </w:r>
          </w:p>
        </w:tc>
        <w:tc>
          <w:tcPr>
            <w:tcW w:w="3490" w:type="dxa"/>
          </w:tcPr>
          <w:p w14:paraId="39A3DF83" w14:textId="08B553FC" w:rsidR="00A55D8A" w:rsidRPr="00712C1F" w:rsidRDefault="00A55D8A" w:rsidP="00587FA0">
            <w:pPr>
              <w:pStyle w:val="Normal-pool-Table"/>
              <w:rPr>
                <w:szCs w:val="18"/>
                <w:lang w:val="en-GB"/>
              </w:rPr>
            </w:pPr>
            <w:r w:rsidRPr="00712C1F">
              <w:rPr>
                <w:szCs w:val="18"/>
                <w:lang w:val="en-GB"/>
              </w:rPr>
              <w:t>Staff, office and general operating costs</w:t>
            </w:r>
          </w:p>
        </w:tc>
        <w:tc>
          <w:tcPr>
            <w:tcW w:w="1616" w:type="dxa"/>
            <w:noWrap/>
          </w:tcPr>
          <w:p w14:paraId="5EC2852C" w14:textId="2F6398DB" w:rsidR="00A55D8A" w:rsidRPr="00712C1F" w:rsidRDefault="00A55D8A" w:rsidP="00587FA0">
            <w:pPr>
              <w:pStyle w:val="Normal-pool-Table"/>
              <w:jc w:val="right"/>
              <w:rPr>
                <w:szCs w:val="18"/>
                <w:lang w:val="en-GB"/>
              </w:rPr>
            </w:pPr>
            <w:r w:rsidRPr="00712C1F">
              <w:rPr>
                <w:szCs w:val="18"/>
                <w:lang w:val="en-GB"/>
              </w:rPr>
              <w:t>13 800</w:t>
            </w:r>
          </w:p>
        </w:tc>
      </w:tr>
      <w:tr w:rsidR="00A55D8A" w:rsidRPr="00712C1F" w14:paraId="250574F1" w14:textId="77777777" w:rsidTr="00CD7A01">
        <w:trPr>
          <w:trHeight w:val="57"/>
          <w:jc w:val="right"/>
        </w:trPr>
        <w:tc>
          <w:tcPr>
            <w:tcW w:w="3950" w:type="dxa"/>
          </w:tcPr>
          <w:p w14:paraId="53EC8F17" w14:textId="40DDF945" w:rsidR="00A55D8A" w:rsidRPr="00712C1F" w:rsidRDefault="00A55D8A" w:rsidP="00587FA0">
            <w:pPr>
              <w:pStyle w:val="Normal-pool-Table"/>
              <w:rPr>
                <w:szCs w:val="18"/>
                <w:lang w:val="en-GB"/>
              </w:rPr>
            </w:pPr>
            <w:r w:rsidRPr="00712C1F">
              <w:rPr>
                <w:szCs w:val="18"/>
                <w:lang w:val="en-GB"/>
              </w:rPr>
              <w:t>Norwegian Environment Agency</w:t>
            </w:r>
          </w:p>
        </w:tc>
        <w:tc>
          <w:tcPr>
            <w:tcW w:w="5372" w:type="dxa"/>
          </w:tcPr>
          <w:p w14:paraId="353A3E39" w14:textId="1EB094AD" w:rsidR="00A55D8A" w:rsidRPr="00712C1F" w:rsidRDefault="00A55D8A" w:rsidP="00587FA0">
            <w:pPr>
              <w:pStyle w:val="Normal-pool-Table"/>
              <w:rPr>
                <w:szCs w:val="18"/>
                <w:lang w:val="en-GB"/>
              </w:rPr>
            </w:pPr>
            <w:r w:rsidRPr="00712C1F">
              <w:rPr>
                <w:szCs w:val="18"/>
                <w:lang w:val="en-GB"/>
              </w:rPr>
              <w:t>Youth workshop</w:t>
            </w:r>
          </w:p>
        </w:tc>
        <w:tc>
          <w:tcPr>
            <w:tcW w:w="3490" w:type="dxa"/>
          </w:tcPr>
          <w:p w14:paraId="1671D485" w14:textId="774464B2" w:rsidR="00A55D8A" w:rsidRPr="00712C1F" w:rsidRDefault="00A55D8A" w:rsidP="00587FA0">
            <w:pPr>
              <w:pStyle w:val="Normal-pool-Table"/>
              <w:rPr>
                <w:szCs w:val="18"/>
                <w:lang w:val="en-GB"/>
              </w:rPr>
            </w:pPr>
            <w:r w:rsidRPr="00712C1F">
              <w:rPr>
                <w:szCs w:val="18"/>
                <w:lang w:val="en-GB"/>
              </w:rPr>
              <w:t>Support for participants and logistical costs</w:t>
            </w:r>
          </w:p>
        </w:tc>
        <w:tc>
          <w:tcPr>
            <w:tcW w:w="1616" w:type="dxa"/>
            <w:noWrap/>
          </w:tcPr>
          <w:p w14:paraId="27F2B48E" w14:textId="15D7F52E" w:rsidR="00A55D8A" w:rsidRPr="00712C1F" w:rsidRDefault="00A55D8A" w:rsidP="00587FA0">
            <w:pPr>
              <w:pStyle w:val="Normal-pool-Table"/>
              <w:jc w:val="right"/>
              <w:rPr>
                <w:szCs w:val="18"/>
                <w:lang w:val="en-GB"/>
              </w:rPr>
            </w:pPr>
            <w:r w:rsidRPr="00712C1F">
              <w:rPr>
                <w:rFonts w:eastAsia="Yu Mincho"/>
                <w:szCs w:val="18"/>
                <w:lang w:val="en-GB" w:eastAsia="ja-JP"/>
              </w:rPr>
              <w:t>56 700</w:t>
            </w:r>
          </w:p>
        </w:tc>
      </w:tr>
      <w:tr w:rsidR="00A55D8A" w:rsidRPr="00712C1F" w14:paraId="65202E45" w14:textId="77777777" w:rsidTr="00CD7A01">
        <w:trPr>
          <w:trHeight w:val="57"/>
          <w:jc w:val="right"/>
        </w:trPr>
        <w:tc>
          <w:tcPr>
            <w:tcW w:w="3950" w:type="dxa"/>
          </w:tcPr>
          <w:p w14:paraId="27A0A1EF" w14:textId="18C731A1" w:rsidR="00A55D8A" w:rsidRPr="00712C1F" w:rsidRDefault="00A55D8A" w:rsidP="00587FA0">
            <w:pPr>
              <w:pStyle w:val="Normal-pool-Table"/>
              <w:rPr>
                <w:szCs w:val="18"/>
                <w:lang w:val="en-GB"/>
              </w:rPr>
            </w:pPr>
            <w:r w:rsidRPr="00712C1F">
              <w:rPr>
                <w:szCs w:val="18"/>
                <w:lang w:val="en-GB"/>
              </w:rPr>
              <w:t>PBL Netherlands Environmental Assessment Agency</w:t>
            </w:r>
          </w:p>
        </w:tc>
        <w:tc>
          <w:tcPr>
            <w:tcW w:w="5372" w:type="dxa"/>
          </w:tcPr>
          <w:p w14:paraId="58712650" w14:textId="2CC7B532" w:rsidR="00A55D8A" w:rsidRPr="00712C1F" w:rsidRDefault="00A55D8A" w:rsidP="00587FA0">
            <w:pPr>
              <w:pStyle w:val="Normal-pool-Table"/>
              <w:rPr>
                <w:szCs w:val="18"/>
                <w:lang w:val="en-GB"/>
              </w:rPr>
            </w:pPr>
            <w:r w:rsidRPr="00712C1F">
              <w:rPr>
                <w:szCs w:val="18"/>
                <w:lang w:val="en-GB"/>
              </w:rPr>
              <w:t>Technical support unit for the task force on scenarios and models of biodiversity and ecosystem services</w:t>
            </w:r>
          </w:p>
        </w:tc>
        <w:tc>
          <w:tcPr>
            <w:tcW w:w="3490" w:type="dxa"/>
          </w:tcPr>
          <w:p w14:paraId="07D7B8C3" w14:textId="047F127D" w:rsidR="00A55D8A" w:rsidRPr="00712C1F" w:rsidRDefault="00A55D8A" w:rsidP="00587FA0">
            <w:pPr>
              <w:pStyle w:val="Normal-pool-Table"/>
              <w:rPr>
                <w:szCs w:val="18"/>
                <w:lang w:val="en-GB"/>
              </w:rPr>
            </w:pPr>
            <w:r w:rsidRPr="00712C1F">
              <w:rPr>
                <w:szCs w:val="18"/>
                <w:lang w:val="en-GB"/>
              </w:rPr>
              <w:t>Office and general operating costs</w:t>
            </w:r>
          </w:p>
        </w:tc>
        <w:tc>
          <w:tcPr>
            <w:tcW w:w="1616" w:type="dxa"/>
            <w:noWrap/>
          </w:tcPr>
          <w:p w14:paraId="79D7C151" w14:textId="19F4F84A" w:rsidR="00A55D8A" w:rsidRPr="00712C1F" w:rsidRDefault="00A55D8A" w:rsidP="00587FA0">
            <w:pPr>
              <w:pStyle w:val="Normal-pool-Table"/>
              <w:jc w:val="right"/>
              <w:rPr>
                <w:rFonts w:eastAsia="Yu Mincho"/>
                <w:szCs w:val="18"/>
                <w:lang w:val="en-GB" w:eastAsia="ja-JP"/>
              </w:rPr>
            </w:pPr>
            <w:r w:rsidRPr="00712C1F">
              <w:rPr>
                <w:rFonts w:eastAsia="Yu Mincho"/>
                <w:szCs w:val="18"/>
                <w:lang w:val="en-GB" w:eastAsia="ja-JP"/>
              </w:rPr>
              <w:t>15 700</w:t>
            </w:r>
          </w:p>
        </w:tc>
      </w:tr>
      <w:tr w:rsidR="00A55D8A" w:rsidRPr="00712C1F" w14:paraId="6B0E4B95" w14:textId="77777777" w:rsidTr="00CD7A01">
        <w:trPr>
          <w:trHeight w:val="57"/>
          <w:jc w:val="right"/>
        </w:trPr>
        <w:tc>
          <w:tcPr>
            <w:tcW w:w="3950" w:type="dxa"/>
          </w:tcPr>
          <w:p w14:paraId="2AE805F4" w14:textId="77777777" w:rsidR="00A55D8A" w:rsidRPr="00712C1F" w:rsidRDefault="00A55D8A" w:rsidP="00587FA0">
            <w:pPr>
              <w:pStyle w:val="Normal-pool-Table"/>
              <w:rPr>
                <w:szCs w:val="18"/>
                <w:lang w:val="en-GB"/>
              </w:rPr>
            </w:pPr>
          </w:p>
        </w:tc>
        <w:tc>
          <w:tcPr>
            <w:tcW w:w="5372" w:type="dxa"/>
          </w:tcPr>
          <w:p w14:paraId="22393AF5" w14:textId="5A2B14AF" w:rsidR="00A55D8A" w:rsidRPr="00712C1F" w:rsidRDefault="00A55D8A" w:rsidP="00587FA0">
            <w:pPr>
              <w:pStyle w:val="Normal-pool-Table"/>
              <w:rPr>
                <w:szCs w:val="18"/>
                <w:lang w:val="en-GB"/>
              </w:rPr>
            </w:pPr>
            <w:r w:rsidRPr="00712C1F">
              <w:rPr>
                <w:szCs w:val="18"/>
                <w:lang w:val="en-GB"/>
              </w:rPr>
              <w:t>Dialogue meetings and workshops on scenarios and models of biodiversity and ecosystem services</w:t>
            </w:r>
          </w:p>
        </w:tc>
        <w:tc>
          <w:tcPr>
            <w:tcW w:w="3490" w:type="dxa"/>
          </w:tcPr>
          <w:p w14:paraId="08979044" w14:textId="41C56533" w:rsidR="00A55D8A" w:rsidRPr="00712C1F" w:rsidRDefault="00A55D8A" w:rsidP="00587FA0">
            <w:pPr>
              <w:pStyle w:val="Normal-pool-Table"/>
              <w:rPr>
                <w:szCs w:val="18"/>
                <w:lang w:val="en-GB"/>
              </w:rPr>
            </w:pPr>
            <w:r w:rsidRPr="00712C1F">
              <w:rPr>
                <w:szCs w:val="18"/>
                <w:lang w:val="en-GB"/>
              </w:rPr>
              <w:t>Logistical costs</w:t>
            </w:r>
          </w:p>
        </w:tc>
        <w:tc>
          <w:tcPr>
            <w:tcW w:w="1616" w:type="dxa"/>
            <w:noWrap/>
          </w:tcPr>
          <w:p w14:paraId="39862A37" w14:textId="4CC83762" w:rsidR="00A55D8A" w:rsidRPr="00712C1F" w:rsidRDefault="00A55D8A" w:rsidP="00587FA0">
            <w:pPr>
              <w:pStyle w:val="Normal-pool-Table"/>
              <w:jc w:val="right"/>
              <w:rPr>
                <w:rFonts w:eastAsia="Yu Mincho"/>
                <w:szCs w:val="18"/>
                <w:lang w:val="en-GB" w:eastAsia="ja-JP"/>
              </w:rPr>
            </w:pPr>
            <w:r w:rsidRPr="00712C1F">
              <w:rPr>
                <w:szCs w:val="18"/>
                <w:lang w:val="en-GB"/>
              </w:rPr>
              <w:t>35 900</w:t>
            </w:r>
          </w:p>
        </w:tc>
      </w:tr>
      <w:tr w:rsidR="00556640" w:rsidRPr="00712C1F" w14:paraId="24BE74E2" w14:textId="77777777" w:rsidTr="00CD7A01">
        <w:trPr>
          <w:trHeight w:val="57"/>
          <w:jc w:val="right"/>
        </w:trPr>
        <w:tc>
          <w:tcPr>
            <w:tcW w:w="3950" w:type="dxa"/>
          </w:tcPr>
          <w:p w14:paraId="5DBDA1CE" w14:textId="77777777" w:rsidR="00556640" w:rsidRPr="00712C1F" w:rsidRDefault="00556640" w:rsidP="00587FA0">
            <w:pPr>
              <w:pStyle w:val="Normal-pool-Table"/>
              <w:rPr>
                <w:szCs w:val="18"/>
                <w:lang w:val="en-GB"/>
              </w:rPr>
            </w:pPr>
            <w:r w:rsidRPr="00712C1F">
              <w:rPr>
                <w:szCs w:val="18"/>
                <w:lang w:val="en-GB"/>
              </w:rPr>
              <w:t>Senckenberg Nature Research Society, Germany</w:t>
            </w:r>
          </w:p>
        </w:tc>
        <w:tc>
          <w:tcPr>
            <w:tcW w:w="5372" w:type="dxa"/>
          </w:tcPr>
          <w:p w14:paraId="4EF54350" w14:textId="77777777" w:rsidR="00556640" w:rsidRPr="00712C1F" w:rsidRDefault="00556640" w:rsidP="00587FA0">
            <w:pPr>
              <w:pStyle w:val="Normal-pool-Table"/>
              <w:rPr>
                <w:szCs w:val="18"/>
                <w:lang w:val="en-GB"/>
              </w:rPr>
            </w:pPr>
            <w:r w:rsidRPr="00712C1F">
              <w:rPr>
                <w:szCs w:val="18"/>
                <w:lang w:val="en-GB"/>
              </w:rPr>
              <w:t>Technical support unit for the task force on knowledge and data</w:t>
            </w:r>
          </w:p>
        </w:tc>
        <w:tc>
          <w:tcPr>
            <w:tcW w:w="3490" w:type="dxa"/>
          </w:tcPr>
          <w:p w14:paraId="322427FC" w14:textId="77777777" w:rsidR="00556640" w:rsidRPr="00712C1F" w:rsidRDefault="00556640" w:rsidP="00587FA0">
            <w:pPr>
              <w:pStyle w:val="Normal-pool-Table"/>
              <w:rPr>
                <w:szCs w:val="18"/>
                <w:lang w:val="en-GB"/>
              </w:rPr>
            </w:pPr>
            <w:r w:rsidRPr="00712C1F">
              <w:rPr>
                <w:szCs w:val="18"/>
                <w:lang w:val="en-GB"/>
              </w:rPr>
              <w:t>Staff, office and general operating costs</w:t>
            </w:r>
          </w:p>
        </w:tc>
        <w:tc>
          <w:tcPr>
            <w:tcW w:w="1616" w:type="dxa"/>
            <w:noWrap/>
          </w:tcPr>
          <w:p w14:paraId="301EB2CF" w14:textId="77777777" w:rsidR="00556640" w:rsidRPr="00712C1F" w:rsidRDefault="00556640" w:rsidP="00587FA0">
            <w:pPr>
              <w:pStyle w:val="Normal-pool-Table"/>
              <w:jc w:val="right"/>
              <w:rPr>
                <w:szCs w:val="18"/>
                <w:lang w:val="en-GB"/>
              </w:rPr>
            </w:pPr>
            <w:r w:rsidRPr="00712C1F">
              <w:rPr>
                <w:szCs w:val="18"/>
                <w:lang w:val="en-GB"/>
              </w:rPr>
              <w:t>112 500</w:t>
            </w:r>
          </w:p>
        </w:tc>
      </w:tr>
      <w:tr w:rsidR="00556640" w:rsidRPr="00712C1F" w14:paraId="69BEBD4C" w14:textId="77777777" w:rsidTr="00CD7A01">
        <w:trPr>
          <w:trHeight w:val="57"/>
          <w:jc w:val="right"/>
        </w:trPr>
        <w:tc>
          <w:tcPr>
            <w:tcW w:w="3950" w:type="dxa"/>
          </w:tcPr>
          <w:p w14:paraId="3996D918" w14:textId="77777777" w:rsidR="00556640" w:rsidRPr="00712C1F" w:rsidRDefault="00556640" w:rsidP="00587FA0">
            <w:pPr>
              <w:pStyle w:val="Normal-pool-Table"/>
              <w:rPr>
                <w:szCs w:val="18"/>
                <w:lang w:val="en-GB"/>
              </w:rPr>
            </w:pPr>
          </w:p>
        </w:tc>
        <w:tc>
          <w:tcPr>
            <w:tcW w:w="5372" w:type="dxa"/>
          </w:tcPr>
          <w:p w14:paraId="6B134322" w14:textId="2663DCD2" w:rsidR="00556640" w:rsidRPr="00712C1F" w:rsidRDefault="00556640" w:rsidP="00587FA0">
            <w:pPr>
              <w:pStyle w:val="Normal-pool-Table"/>
              <w:rPr>
                <w:szCs w:val="18"/>
                <w:lang w:val="en-GB"/>
              </w:rPr>
            </w:pPr>
            <w:r w:rsidRPr="00712C1F">
              <w:rPr>
                <w:szCs w:val="18"/>
                <w:lang w:val="en-GB"/>
              </w:rPr>
              <w:t xml:space="preserve">First author meeting </w:t>
            </w:r>
            <w:r w:rsidR="009550C6" w:rsidRPr="00712C1F">
              <w:rPr>
                <w:szCs w:val="18"/>
                <w:lang w:val="en-GB"/>
              </w:rPr>
              <w:t>for</w:t>
            </w:r>
            <w:r w:rsidRPr="00712C1F">
              <w:rPr>
                <w:szCs w:val="18"/>
                <w:lang w:val="en-GB"/>
              </w:rPr>
              <w:t xml:space="preserve"> the nexus assessment</w:t>
            </w:r>
          </w:p>
        </w:tc>
        <w:tc>
          <w:tcPr>
            <w:tcW w:w="3490" w:type="dxa"/>
          </w:tcPr>
          <w:p w14:paraId="5D037240" w14:textId="77777777" w:rsidR="00556640" w:rsidRPr="00712C1F" w:rsidRDefault="00556640" w:rsidP="00587FA0">
            <w:pPr>
              <w:pStyle w:val="Normal-pool-Table"/>
              <w:rPr>
                <w:szCs w:val="18"/>
                <w:lang w:val="en-GB"/>
              </w:rPr>
            </w:pPr>
            <w:r w:rsidRPr="00712C1F">
              <w:rPr>
                <w:szCs w:val="18"/>
                <w:lang w:val="en-GB"/>
              </w:rPr>
              <w:t>Venue costs</w:t>
            </w:r>
          </w:p>
        </w:tc>
        <w:tc>
          <w:tcPr>
            <w:tcW w:w="1616" w:type="dxa"/>
            <w:noWrap/>
          </w:tcPr>
          <w:p w14:paraId="6842E7AD" w14:textId="77777777" w:rsidR="00556640" w:rsidRPr="00712C1F" w:rsidRDefault="00556640" w:rsidP="00587FA0">
            <w:pPr>
              <w:pStyle w:val="Normal-pool-Table"/>
              <w:jc w:val="right"/>
              <w:rPr>
                <w:szCs w:val="18"/>
                <w:lang w:val="en-GB"/>
              </w:rPr>
            </w:pPr>
            <w:r w:rsidRPr="00712C1F">
              <w:rPr>
                <w:szCs w:val="18"/>
                <w:lang w:val="en-GB"/>
              </w:rPr>
              <w:t>12 000</w:t>
            </w:r>
          </w:p>
        </w:tc>
      </w:tr>
      <w:tr w:rsidR="00A55D8A" w:rsidRPr="00712C1F" w14:paraId="6E999E81" w14:textId="77777777" w:rsidTr="00CD7A01">
        <w:trPr>
          <w:trHeight w:val="57"/>
          <w:jc w:val="right"/>
        </w:trPr>
        <w:tc>
          <w:tcPr>
            <w:tcW w:w="3950" w:type="dxa"/>
          </w:tcPr>
          <w:p w14:paraId="4C36A730" w14:textId="014B23D5" w:rsidR="00A55D8A" w:rsidRPr="00712C1F" w:rsidRDefault="00A55D8A" w:rsidP="00587FA0">
            <w:pPr>
              <w:pStyle w:val="Normal-pool-Table"/>
              <w:rPr>
                <w:szCs w:val="18"/>
                <w:lang w:val="en-GB"/>
              </w:rPr>
            </w:pPr>
            <w:r w:rsidRPr="00712C1F">
              <w:rPr>
                <w:szCs w:val="18"/>
                <w:lang w:val="en-GB"/>
              </w:rPr>
              <w:t>Swiss Academy of Sciences</w:t>
            </w:r>
          </w:p>
        </w:tc>
        <w:tc>
          <w:tcPr>
            <w:tcW w:w="5372" w:type="dxa"/>
          </w:tcPr>
          <w:p w14:paraId="67B8AEB5" w14:textId="3AAA4393" w:rsidR="00A55D8A" w:rsidRPr="00712C1F" w:rsidRDefault="00A55D8A" w:rsidP="00587FA0">
            <w:pPr>
              <w:pStyle w:val="Normal-pool-Table"/>
              <w:rPr>
                <w:szCs w:val="18"/>
                <w:lang w:val="en-GB"/>
              </w:rPr>
            </w:pPr>
            <w:r w:rsidRPr="00712C1F">
              <w:rPr>
                <w:szCs w:val="18"/>
                <w:lang w:val="en-GB"/>
              </w:rPr>
              <w:t>Meeting to develop the summary for policymakers of the assessment of the sustainable use of wild species</w:t>
            </w:r>
          </w:p>
        </w:tc>
        <w:tc>
          <w:tcPr>
            <w:tcW w:w="3490" w:type="dxa"/>
          </w:tcPr>
          <w:p w14:paraId="33134087" w14:textId="30EF23CA" w:rsidR="00A55D8A" w:rsidRPr="00712C1F" w:rsidRDefault="00A55D8A" w:rsidP="00587FA0">
            <w:pPr>
              <w:pStyle w:val="Normal-pool-Table"/>
              <w:rPr>
                <w:szCs w:val="18"/>
                <w:lang w:val="en-GB"/>
              </w:rPr>
            </w:pPr>
            <w:r w:rsidRPr="00712C1F">
              <w:rPr>
                <w:szCs w:val="18"/>
                <w:lang w:val="en-GB"/>
              </w:rPr>
              <w:t>Venue and logistical costs</w:t>
            </w:r>
          </w:p>
        </w:tc>
        <w:tc>
          <w:tcPr>
            <w:tcW w:w="1616" w:type="dxa"/>
            <w:noWrap/>
          </w:tcPr>
          <w:p w14:paraId="049F4EAB" w14:textId="613CC2F7" w:rsidR="00A55D8A" w:rsidRPr="00712C1F" w:rsidRDefault="00A55D8A" w:rsidP="00587FA0">
            <w:pPr>
              <w:pStyle w:val="Normal-pool-Table"/>
              <w:jc w:val="right"/>
              <w:rPr>
                <w:rFonts w:eastAsia="Yu Mincho"/>
                <w:szCs w:val="18"/>
                <w:lang w:val="en-GB" w:eastAsia="ja-JP"/>
              </w:rPr>
            </w:pPr>
            <w:r w:rsidRPr="00712C1F">
              <w:rPr>
                <w:rFonts w:eastAsia="Yu Mincho"/>
                <w:szCs w:val="18"/>
                <w:lang w:val="en-GB" w:eastAsia="ja-JP"/>
              </w:rPr>
              <w:t>3 000</w:t>
            </w:r>
          </w:p>
        </w:tc>
      </w:tr>
      <w:tr w:rsidR="00A55D8A" w:rsidRPr="00712C1F" w14:paraId="724149CB" w14:textId="77777777" w:rsidTr="00CD7A01">
        <w:trPr>
          <w:trHeight w:val="57"/>
          <w:jc w:val="right"/>
        </w:trPr>
        <w:tc>
          <w:tcPr>
            <w:tcW w:w="3950" w:type="dxa"/>
          </w:tcPr>
          <w:p w14:paraId="2D6EEBCF" w14:textId="247C2572" w:rsidR="00A55D8A" w:rsidRPr="00712C1F" w:rsidRDefault="00A55D8A" w:rsidP="00587FA0">
            <w:pPr>
              <w:pStyle w:val="Normal-pool-Table"/>
              <w:rPr>
                <w:szCs w:val="18"/>
                <w:lang w:val="en-GB"/>
              </w:rPr>
            </w:pPr>
            <w:r w:rsidRPr="00712C1F">
              <w:rPr>
                <w:szCs w:val="18"/>
                <w:lang w:val="en-GB"/>
              </w:rPr>
              <w:t>UNEP</w:t>
            </w:r>
          </w:p>
        </w:tc>
        <w:tc>
          <w:tcPr>
            <w:tcW w:w="5372" w:type="dxa"/>
          </w:tcPr>
          <w:p w14:paraId="13591D86" w14:textId="49B55011" w:rsidR="00A55D8A" w:rsidRPr="00712C1F" w:rsidRDefault="00A55D8A" w:rsidP="00587FA0">
            <w:pPr>
              <w:pStyle w:val="Normal-pool-Table"/>
              <w:rPr>
                <w:szCs w:val="18"/>
                <w:lang w:val="en-GB"/>
              </w:rPr>
            </w:pPr>
            <w:r w:rsidRPr="00712C1F">
              <w:rPr>
                <w:szCs w:val="18"/>
                <w:lang w:val="en-GB"/>
              </w:rPr>
              <w:t>Secondment of a P-4 programme officer to the IPBES secretariat</w:t>
            </w:r>
          </w:p>
        </w:tc>
        <w:tc>
          <w:tcPr>
            <w:tcW w:w="3490" w:type="dxa"/>
          </w:tcPr>
          <w:p w14:paraId="5CCE4F6E" w14:textId="4BCD8B38" w:rsidR="00A55D8A" w:rsidRPr="00712C1F" w:rsidRDefault="00A55D8A" w:rsidP="00587FA0">
            <w:pPr>
              <w:pStyle w:val="Normal-pool-Table"/>
              <w:rPr>
                <w:szCs w:val="18"/>
                <w:lang w:val="en-GB"/>
              </w:rPr>
            </w:pPr>
            <w:r w:rsidRPr="00712C1F">
              <w:rPr>
                <w:szCs w:val="18"/>
                <w:lang w:val="en-GB"/>
              </w:rPr>
              <w:t>Staff costs</w:t>
            </w:r>
          </w:p>
        </w:tc>
        <w:tc>
          <w:tcPr>
            <w:tcW w:w="1616" w:type="dxa"/>
            <w:noWrap/>
          </w:tcPr>
          <w:p w14:paraId="71CA202D" w14:textId="2762C487" w:rsidR="00A55D8A" w:rsidRPr="00712C1F" w:rsidRDefault="00A55D8A" w:rsidP="00587FA0">
            <w:pPr>
              <w:pStyle w:val="Normal-pool-Table"/>
              <w:jc w:val="right"/>
              <w:rPr>
                <w:rFonts w:eastAsia="Yu Mincho"/>
                <w:szCs w:val="18"/>
                <w:lang w:val="en-GB" w:eastAsia="ja-JP"/>
              </w:rPr>
            </w:pPr>
            <w:r w:rsidRPr="00712C1F">
              <w:rPr>
                <w:szCs w:val="18"/>
                <w:lang w:val="en-GB"/>
              </w:rPr>
              <w:t>143 000</w:t>
            </w:r>
          </w:p>
        </w:tc>
      </w:tr>
      <w:tr w:rsidR="00E56CAC" w:rsidRPr="00712C1F" w14:paraId="4DADEC9D" w14:textId="77777777" w:rsidTr="0080526D">
        <w:trPr>
          <w:trHeight w:val="57"/>
          <w:jc w:val="right"/>
        </w:trPr>
        <w:tc>
          <w:tcPr>
            <w:tcW w:w="3950" w:type="dxa"/>
          </w:tcPr>
          <w:p w14:paraId="4D1CBB7E" w14:textId="2850E182" w:rsidR="00E56CAC" w:rsidRPr="00712C1F" w:rsidRDefault="00E56CAC" w:rsidP="0080526D">
            <w:pPr>
              <w:pStyle w:val="Normal-pool-Table"/>
              <w:rPr>
                <w:szCs w:val="18"/>
                <w:lang w:val="en-GB"/>
              </w:rPr>
            </w:pPr>
            <w:r w:rsidRPr="00712C1F">
              <w:rPr>
                <w:rFonts w:eastAsia="Yu Mincho"/>
                <w:szCs w:val="18"/>
                <w:lang w:val="en-GB" w:eastAsia="ja-JP"/>
              </w:rPr>
              <w:t>UNEP</w:t>
            </w:r>
            <w:r w:rsidR="0062621F" w:rsidRPr="00712C1F">
              <w:rPr>
                <w:rFonts w:eastAsia="Yu Mincho"/>
                <w:szCs w:val="18"/>
                <w:lang w:val="en-GB" w:eastAsia="ja-JP"/>
              </w:rPr>
              <w:t xml:space="preserve"> </w:t>
            </w:r>
            <w:r w:rsidRPr="00712C1F">
              <w:rPr>
                <w:rFonts w:eastAsia="Yu Mincho"/>
                <w:szCs w:val="18"/>
                <w:lang w:val="en-GB" w:eastAsia="ja-JP"/>
              </w:rPr>
              <w:t>World Conservation Monitoring Centre</w:t>
            </w:r>
          </w:p>
        </w:tc>
        <w:tc>
          <w:tcPr>
            <w:tcW w:w="5372" w:type="dxa"/>
          </w:tcPr>
          <w:p w14:paraId="6251B1F4" w14:textId="77777777" w:rsidR="00E56CAC" w:rsidRPr="00712C1F" w:rsidRDefault="00E56CAC" w:rsidP="0080526D">
            <w:pPr>
              <w:pStyle w:val="Normal-pool-Table"/>
              <w:rPr>
                <w:szCs w:val="18"/>
                <w:lang w:val="en-GB"/>
              </w:rPr>
            </w:pPr>
            <w:r w:rsidRPr="00712C1F">
              <w:rPr>
                <w:szCs w:val="18"/>
                <w:lang w:val="en-GB"/>
              </w:rPr>
              <w:t>Technical support unit for the task force on policy tools and methodologies</w:t>
            </w:r>
          </w:p>
        </w:tc>
        <w:tc>
          <w:tcPr>
            <w:tcW w:w="3490" w:type="dxa"/>
          </w:tcPr>
          <w:p w14:paraId="7324CE08" w14:textId="77777777" w:rsidR="00E56CAC" w:rsidRPr="00712C1F" w:rsidRDefault="00E56CAC" w:rsidP="0080526D">
            <w:pPr>
              <w:pStyle w:val="Normal-pool-Table"/>
              <w:rPr>
                <w:szCs w:val="18"/>
                <w:lang w:val="en-GB"/>
              </w:rPr>
            </w:pPr>
            <w:r w:rsidRPr="00712C1F">
              <w:rPr>
                <w:rFonts w:eastAsia="Yu Mincho"/>
                <w:szCs w:val="18"/>
                <w:lang w:val="en-GB" w:eastAsia="ja-JP"/>
              </w:rPr>
              <w:t>Staff, office and general operating costs</w:t>
            </w:r>
          </w:p>
        </w:tc>
        <w:tc>
          <w:tcPr>
            <w:tcW w:w="1616" w:type="dxa"/>
            <w:noWrap/>
          </w:tcPr>
          <w:p w14:paraId="6600F46D" w14:textId="77777777" w:rsidR="00E56CAC" w:rsidRPr="00712C1F" w:rsidRDefault="00E56CAC" w:rsidP="0080526D">
            <w:pPr>
              <w:pStyle w:val="Normal-pool-Table"/>
              <w:jc w:val="right"/>
              <w:rPr>
                <w:rFonts w:eastAsia="Yu Mincho"/>
                <w:szCs w:val="18"/>
                <w:lang w:val="en-GB" w:eastAsia="ja-JP"/>
              </w:rPr>
            </w:pPr>
            <w:r w:rsidRPr="00712C1F">
              <w:rPr>
                <w:rFonts w:eastAsia="Yu Mincho"/>
                <w:szCs w:val="18"/>
                <w:lang w:val="en-GB" w:eastAsia="ja-JP"/>
              </w:rPr>
              <w:t>30 400</w:t>
            </w:r>
          </w:p>
        </w:tc>
      </w:tr>
      <w:tr w:rsidR="00556640" w:rsidRPr="00712C1F" w14:paraId="18F11750" w14:textId="77777777" w:rsidTr="00CD7A01">
        <w:trPr>
          <w:trHeight w:val="57"/>
          <w:jc w:val="right"/>
        </w:trPr>
        <w:tc>
          <w:tcPr>
            <w:tcW w:w="3950" w:type="dxa"/>
          </w:tcPr>
          <w:p w14:paraId="55710A90" w14:textId="601B1A3C" w:rsidR="00556640" w:rsidRPr="00712C1F" w:rsidRDefault="00556640" w:rsidP="00587FA0">
            <w:pPr>
              <w:pStyle w:val="Normal-pool-Table"/>
              <w:keepNext/>
              <w:keepLines/>
              <w:rPr>
                <w:szCs w:val="18"/>
                <w:lang w:val="en-GB"/>
              </w:rPr>
            </w:pPr>
            <w:r w:rsidRPr="00712C1F">
              <w:rPr>
                <w:szCs w:val="18"/>
                <w:lang w:val="en-GB"/>
              </w:rPr>
              <w:lastRenderedPageBreak/>
              <w:t>United Nations Educational, Scientific and Cultural Organization</w:t>
            </w:r>
          </w:p>
        </w:tc>
        <w:tc>
          <w:tcPr>
            <w:tcW w:w="5372" w:type="dxa"/>
          </w:tcPr>
          <w:p w14:paraId="6CAF1D1D" w14:textId="0ACA679C" w:rsidR="00556640" w:rsidRPr="00712C1F" w:rsidRDefault="00556640" w:rsidP="00587FA0">
            <w:pPr>
              <w:pStyle w:val="Normal-pool-Table"/>
              <w:keepNext/>
              <w:keepLines/>
              <w:rPr>
                <w:szCs w:val="18"/>
                <w:lang w:val="en-GB"/>
              </w:rPr>
            </w:pPr>
            <w:r w:rsidRPr="00712C1F">
              <w:rPr>
                <w:szCs w:val="18"/>
                <w:lang w:val="en-GB"/>
              </w:rPr>
              <w:t xml:space="preserve">Technical support unit for the task force on </w:t>
            </w:r>
            <w:r w:rsidR="003C5CAF" w:rsidRPr="00712C1F">
              <w:rPr>
                <w:szCs w:val="18"/>
                <w:lang w:val="en-GB"/>
              </w:rPr>
              <w:t>I</w:t>
            </w:r>
            <w:r w:rsidRPr="00712C1F">
              <w:rPr>
                <w:szCs w:val="18"/>
                <w:lang w:val="en-GB"/>
              </w:rPr>
              <w:t>ndigenous and local knowledge</w:t>
            </w:r>
          </w:p>
        </w:tc>
        <w:tc>
          <w:tcPr>
            <w:tcW w:w="3490" w:type="dxa"/>
          </w:tcPr>
          <w:p w14:paraId="14FCC378" w14:textId="77777777" w:rsidR="00556640" w:rsidRPr="00712C1F" w:rsidRDefault="00556640" w:rsidP="00587FA0">
            <w:pPr>
              <w:pStyle w:val="Normal-pool-Table"/>
              <w:keepNext/>
              <w:keepLines/>
              <w:rPr>
                <w:szCs w:val="18"/>
                <w:lang w:val="en-GB"/>
              </w:rPr>
            </w:pPr>
            <w:r w:rsidRPr="00712C1F">
              <w:rPr>
                <w:szCs w:val="18"/>
                <w:lang w:val="en-GB"/>
              </w:rPr>
              <w:t>Staff, office and general operating costs</w:t>
            </w:r>
          </w:p>
        </w:tc>
        <w:tc>
          <w:tcPr>
            <w:tcW w:w="1616" w:type="dxa"/>
            <w:noWrap/>
          </w:tcPr>
          <w:p w14:paraId="3FE395A8" w14:textId="77777777" w:rsidR="00556640" w:rsidRPr="00712C1F" w:rsidRDefault="00556640" w:rsidP="00587FA0">
            <w:pPr>
              <w:pStyle w:val="Normal-pool-Table"/>
              <w:keepNext/>
              <w:keepLines/>
              <w:jc w:val="right"/>
              <w:rPr>
                <w:rFonts w:eastAsia="Yu Mincho"/>
                <w:szCs w:val="18"/>
                <w:lang w:val="en-GB" w:eastAsia="ja-JP"/>
              </w:rPr>
            </w:pPr>
            <w:r w:rsidRPr="00712C1F">
              <w:rPr>
                <w:rFonts w:eastAsia="Yu Mincho"/>
                <w:szCs w:val="18"/>
                <w:lang w:val="en-GB" w:eastAsia="ja-JP"/>
              </w:rPr>
              <w:t>150 000</w:t>
            </w:r>
          </w:p>
        </w:tc>
      </w:tr>
      <w:tr w:rsidR="00556640" w:rsidRPr="00712C1F" w14:paraId="462FE021" w14:textId="77777777" w:rsidTr="00CD7A01">
        <w:trPr>
          <w:trHeight w:val="57"/>
          <w:jc w:val="right"/>
        </w:trPr>
        <w:tc>
          <w:tcPr>
            <w:tcW w:w="3950" w:type="dxa"/>
          </w:tcPr>
          <w:p w14:paraId="74182443" w14:textId="77777777" w:rsidR="00556640" w:rsidRPr="00712C1F" w:rsidRDefault="00556640" w:rsidP="00587FA0">
            <w:pPr>
              <w:pStyle w:val="Normal-pool-Table"/>
              <w:keepNext/>
              <w:keepLines/>
              <w:rPr>
                <w:szCs w:val="18"/>
                <w:lang w:val="en-GB"/>
              </w:rPr>
            </w:pPr>
          </w:p>
        </w:tc>
        <w:tc>
          <w:tcPr>
            <w:tcW w:w="5372" w:type="dxa"/>
          </w:tcPr>
          <w:p w14:paraId="5D341420" w14:textId="14A8291F" w:rsidR="00556640" w:rsidRPr="00712C1F" w:rsidRDefault="00556640" w:rsidP="00587FA0">
            <w:pPr>
              <w:pStyle w:val="Normal-pool-Table"/>
              <w:keepNext/>
              <w:keepLines/>
              <w:rPr>
                <w:szCs w:val="18"/>
                <w:lang w:val="en-GB"/>
              </w:rPr>
            </w:pPr>
            <w:r w:rsidRPr="00712C1F">
              <w:rPr>
                <w:szCs w:val="18"/>
                <w:lang w:val="en-GB"/>
              </w:rPr>
              <w:t xml:space="preserve">First </w:t>
            </w:r>
            <w:r w:rsidR="003C5CAF" w:rsidRPr="00712C1F">
              <w:rPr>
                <w:szCs w:val="18"/>
                <w:lang w:val="en-GB"/>
              </w:rPr>
              <w:t>I</w:t>
            </w:r>
            <w:r w:rsidRPr="00712C1F">
              <w:rPr>
                <w:szCs w:val="18"/>
                <w:lang w:val="en-GB"/>
              </w:rPr>
              <w:t xml:space="preserve">ndigenous and local knowledge dialogue </w:t>
            </w:r>
            <w:r w:rsidR="00DD6028" w:rsidRPr="00712C1F">
              <w:rPr>
                <w:szCs w:val="18"/>
                <w:lang w:val="en-GB"/>
              </w:rPr>
              <w:t xml:space="preserve">for </w:t>
            </w:r>
            <w:r w:rsidRPr="00712C1F">
              <w:rPr>
                <w:szCs w:val="18"/>
                <w:lang w:val="en-GB"/>
              </w:rPr>
              <w:t>the nexus assessment</w:t>
            </w:r>
          </w:p>
        </w:tc>
        <w:tc>
          <w:tcPr>
            <w:tcW w:w="3490" w:type="dxa"/>
          </w:tcPr>
          <w:p w14:paraId="31F4FE25" w14:textId="123E54E5" w:rsidR="00556640" w:rsidRPr="00712C1F" w:rsidRDefault="00556640" w:rsidP="00587FA0">
            <w:pPr>
              <w:pStyle w:val="Normal-pool-Table"/>
              <w:keepNext/>
              <w:keepLines/>
              <w:rPr>
                <w:rFonts w:eastAsia="Yu Mincho"/>
                <w:szCs w:val="18"/>
                <w:lang w:val="en-GB" w:eastAsia="ja-JP"/>
              </w:rPr>
            </w:pPr>
            <w:r w:rsidRPr="00712C1F">
              <w:rPr>
                <w:rFonts w:eastAsia="Yu Mincho"/>
                <w:szCs w:val="18"/>
                <w:lang w:val="en-GB" w:eastAsia="ja-JP"/>
              </w:rPr>
              <w:t xml:space="preserve">Support </w:t>
            </w:r>
            <w:r w:rsidR="009372A8" w:rsidRPr="00712C1F">
              <w:rPr>
                <w:rFonts w:eastAsia="Yu Mincho"/>
                <w:szCs w:val="18"/>
                <w:lang w:val="en-GB" w:eastAsia="ja-JP"/>
              </w:rPr>
              <w:t xml:space="preserve">for </w:t>
            </w:r>
            <w:r w:rsidRPr="00712C1F">
              <w:rPr>
                <w:rFonts w:eastAsia="Yu Mincho"/>
                <w:szCs w:val="18"/>
                <w:lang w:val="en-GB" w:eastAsia="ja-JP"/>
              </w:rPr>
              <w:t>participants</w:t>
            </w:r>
          </w:p>
        </w:tc>
        <w:tc>
          <w:tcPr>
            <w:tcW w:w="1616" w:type="dxa"/>
            <w:noWrap/>
          </w:tcPr>
          <w:p w14:paraId="1EC6A836" w14:textId="77777777" w:rsidR="00556640" w:rsidRPr="00712C1F" w:rsidRDefault="00556640" w:rsidP="00587FA0">
            <w:pPr>
              <w:pStyle w:val="Normal-pool-Table"/>
              <w:keepNext/>
              <w:keepLines/>
              <w:jc w:val="right"/>
              <w:rPr>
                <w:rFonts w:eastAsia="Yu Mincho"/>
                <w:szCs w:val="18"/>
                <w:lang w:val="en-GB" w:eastAsia="ja-JP"/>
              </w:rPr>
            </w:pPr>
            <w:r w:rsidRPr="00712C1F">
              <w:rPr>
                <w:rFonts w:eastAsia="Yu Mincho"/>
                <w:szCs w:val="18"/>
                <w:lang w:val="en-GB" w:eastAsia="ja-JP"/>
              </w:rPr>
              <w:t>1 000</w:t>
            </w:r>
          </w:p>
        </w:tc>
      </w:tr>
      <w:tr w:rsidR="00556640" w:rsidRPr="00712C1F" w14:paraId="50C1B736" w14:textId="77777777" w:rsidTr="00CD7A01">
        <w:trPr>
          <w:trHeight w:val="57"/>
          <w:jc w:val="right"/>
        </w:trPr>
        <w:tc>
          <w:tcPr>
            <w:tcW w:w="3950" w:type="dxa"/>
          </w:tcPr>
          <w:p w14:paraId="7857A935" w14:textId="77777777" w:rsidR="00556640" w:rsidRPr="00712C1F" w:rsidRDefault="00556640" w:rsidP="00587FA0">
            <w:pPr>
              <w:pStyle w:val="Normal-pool-Table"/>
              <w:rPr>
                <w:szCs w:val="18"/>
                <w:highlight w:val="yellow"/>
                <w:lang w:val="en-GB"/>
              </w:rPr>
            </w:pPr>
            <w:r w:rsidRPr="00712C1F">
              <w:rPr>
                <w:szCs w:val="18"/>
                <w:lang w:val="en-GB"/>
              </w:rPr>
              <w:t>Université de Montpellier, France</w:t>
            </w:r>
          </w:p>
        </w:tc>
        <w:tc>
          <w:tcPr>
            <w:tcW w:w="5372" w:type="dxa"/>
          </w:tcPr>
          <w:p w14:paraId="56033C61" w14:textId="7C4B855E" w:rsidR="00556640" w:rsidRPr="00712C1F" w:rsidRDefault="00556640" w:rsidP="00587FA0">
            <w:pPr>
              <w:pStyle w:val="Normal-pool-Table"/>
              <w:rPr>
                <w:szCs w:val="18"/>
                <w:lang w:val="en-GB"/>
              </w:rPr>
            </w:pPr>
            <w:r w:rsidRPr="00712C1F">
              <w:rPr>
                <w:szCs w:val="18"/>
                <w:lang w:val="en-GB"/>
              </w:rPr>
              <w:t xml:space="preserve">Technical support unit for the </w:t>
            </w:r>
            <w:r w:rsidR="00DD6028" w:rsidRPr="00712C1F">
              <w:rPr>
                <w:szCs w:val="18"/>
                <w:lang w:val="en-GB"/>
              </w:rPr>
              <w:t xml:space="preserve">transformative change </w:t>
            </w:r>
            <w:r w:rsidRPr="00712C1F">
              <w:rPr>
                <w:szCs w:val="18"/>
                <w:lang w:val="en-GB"/>
              </w:rPr>
              <w:t>assessment</w:t>
            </w:r>
          </w:p>
        </w:tc>
        <w:tc>
          <w:tcPr>
            <w:tcW w:w="3490" w:type="dxa"/>
          </w:tcPr>
          <w:p w14:paraId="55304541" w14:textId="77777777" w:rsidR="00556640" w:rsidRPr="00712C1F" w:rsidRDefault="00556640" w:rsidP="00587FA0">
            <w:pPr>
              <w:pStyle w:val="Normal-pool-Table"/>
              <w:rPr>
                <w:szCs w:val="18"/>
                <w:lang w:val="en-GB"/>
              </w:rPr>
            </w:pPr>
            <w:r w:rsidRPr="00712C1F">
              <w:rPr>
                <w:szCs w:val="18"/>
                <w:lang w:val="en-GB"/>
              </w:rPr>
              <w:t>Staff, office and general operating costs</w:t>
            </w:r>
          </w:p>
        </w:tc>
        <w:tc>
          <w:tcPr>
            <w:tcW w:w="1616" w:type="dxa"/>
            <w:noWrap/>
          </w:tcPr>
          <w:p w14:paraId="37DDBDA8" w14:textId="77777777" w:rsidR="00556640" w:rsidRPr="00712C1F" w:rsidRDefault="00556640" w:rsidP="00587FA0">
            <w:pPr>
              <w:pStyle w:val="Normal-pool-Table"/>
              <w:jc w:val="right"/>
              <w:rPr>
                <w:szCs w:val="18"/>
                <w:lang w:val="en-GB" w:eastAsia="ja-JP"/>
              </w:rPr>
            </w:pPr>
            <w:r w:rsidRPr="00712C1F">
              <w:rPr>
                <w:rFonts w:eastAsia="Yu Mincho"/>
                <w:szCs w:val="18"/>
                <w:lang w:val="en-GB" w:eastAsia="ja-JP"/>
              </w:rPr>
              <w:t>11 300</w:t>
            </w:r>
          </w:p>
        </w:tc>
      </w:tr>
      <w:tr w:rsidR="00556640" w:rsidRPr="00712C1F" w14:paraId="3D8B2749" w14:textId="77777777" w:rsidTr="00CD7A01">
        <w:trPr>
          <w:trHeight w:val="57"/>
          <w:jc w:val="right"/>
        </w:trPr>
        <w:tc>
          <w:tcPr>
            <w:tcW w:w="3950" w:type="dxa"/>
          </w:tcPr>
          <w:p w14:paraId="329E8303" w14:textId="77777777" w:rsidR="00556640" w:rsidRPr="00712C1F" w:rsidRDefault="00556640" w:rsidP="00587FA0">
            <w:pPr>
              <w:pStyle w:val="Normal-pool-Table"/>
              <w:rPr>
                <w:szCs w:val="18"/>
                <w:highlight w:val="yellow"/>
                <w:lang w:val="en-GB"/>
              </w:rPr>
            </w:pPr>
          </w:p>
        </w:tc>
        <w:tc>
          <w:tcPr>
            <w:tcW w:w="5372" w:type="dxa"/>
          </w:tcPr>
          <w:p w14:paraId="0614CF41" w14:textId="78485F7B" w:rsidR="00556640" w:rsidRPr="00712C1F" w:rsidRDefault="00556640" w:rsidP="00587FA0">
            <w:pPr>
              <w:pStyle w:val="Normal-pool-Table"/>
              <w:rPr>
                <w:szCs w:val="18"/>
                <w:lang w:val="en-GB"/>
              </w:rPr>
            </w:pPr>
            <w:r w:rsidRPr="00712C1F">
              <w:rPr>
                <w:szCs w:val="18"/>
                <w:lang w:val="en-GB"/>
              </w:rPr>
              <w:t xml:space="preserve">First author meeting </w:t>
            </w:r>
            <w:r w:rsidR="00DD6028" w:rsidRPr="00712C1F">
              <w:rPr>
                <w:szCs w:val="18"/>
                <w:lang w:val="en-GB"/>
              </w:rPr>
              <w:t xml:space="preserve">for </w:t>
            </w:r>
            <w:r w:rsidRPr="00712C1F">
              <w:rPr>
                <w:szCs w:val="18"/>
                <w:lang w:val="en-GB"/>
              </w:rPr>
              <w:t>the transformative change assessment</w:t>
            </w:r>
          </w:p>
        </w:tc>
        <w:tc>
          <w:tcPr>
            <w:tcW w:w="3490" w:type="dxa"/>
          </w:tcPr>
          <w:p w14:paraId="675F96D3" w14:textId="77777777" w:rsidR="00556640" w:rsidRPr="00712C1F" w:rsidRDefault="00556640" w:rsidP="00587FA0">
            <w:pPr>
              <w:pStyle w:val="Normal-pool-Table"/>
              <w:rPr>
                <w:szCs w:val="18"/>
                <w:lang w:val="en-GB"/>
              </w:rPr>
            </w:pPr>
            <w:r w:rsidRPr="00712C1F">
              <w:rPr>
                <w:szCs w:val="18"/>
                <w:lang w:val="en-GB"/>
              </w:rPr>
              <w:t>Venue and logistical costs</w:t>
            </w:r>
          </w:p>
        </w:tc>
        <w:tc>
          <w:tcPr>
            <w:tcW w:w="1616" w:type="dxa"/>
            <w:noWrap/>
          </w:tcPr>
          <w:p w14:paraId="592A0EEB" w14:textId="77777777" w:rsidR="00556640" w:rsidRPr="00712C1F" w:rsidRDefault="00556640" w:rsidP="00587FA0">
            <w:pPr>
              <w:pStyle w:val="Normal-pool-Table"/>
              <w:jc w:val="right"/>
              <w:rPr>
                <w:rFonts w:eastAsia="Yu Mincho"/>
                <w:szCs w:val="18"/>
                <w:lang w:val="en-GB" w:eastAsia="ja-JP"/>
              </w:rPr>
            </w:pPr>
            <w:r w:rsidRPr="00712C1F">
              <w:rPr>
                <w:rFonts w:eastAsia="Yu Mincho"/>
                <w:szCs w:val="18"/>
                <w:lang w:val="en-GB" w:eastAsia="ja-JP"/>
              </w:rPr>
              <w:t>10 200</w:t>
            </w:r>
          </w:p>
        </w:tc>
      </w:tr>
      <w:tr w:rsidR="00556640" w:rsidRPr="00712C1F" w14:paraId="2642D8EB" w14:textId="77777777" w:rsidTr="00CD7A01">
        <w:trPr>
          <w:trHeight w:val="57"/>
          <w:jc w:val="right"/>
        </w:trPr>
        <w:tc>
          <w:tcPr>
            <w:tcW w:w="3950" w:type="dxa"/>
          </w:tcPr>
          <w:p w14:paraId="2F8F94B6" w14:textId="0B83E71A" w:rsidR="00556640" w:rsidRPr="00712C1F" w:rsidRDefault="00556640" w:rsidP="00587FA0">
            <w:pPr>
              <w:pStyle w:val="Normal-pool-Table"/>
              <w:rPr>
                <w:szCs w:val="18"/>
                <w:lang w:val="en-GB"/>
              </w:rPr>
            </w:pPr>
            <w:r w:rsidRPr="00712C1F">
              <w:rPr>
                <w:szCs w:val="18"/>
                <w:lang w:val="en-GB"/>
              </w:rPr>
              <w:t>University of Concepción and Institute of Ecology and Biodiversity, Chile</w:t>
            </w:r>
          </w:p>
        </w:tc>
        <w:tc>
          <w:tcPr>
            <w:tcW w:w="5372" w:type="dxa"/>
          </w:tcPr>
          <w:p w14:paraId="3248C6F6" w14:textId="79187345" w:rsidR="00556640" w:rsidRPr="00712C1F" w:rsidRDefault="00556640" w:rsidP="00587FA0">
            <w:pPr>
              <w:pStyle w:val="Normal-pool-Table"/>
              <w:rPr>
                <w:szCs w:val="18"/>
                <w:lang w:val="en-GB"/>
              </w:rPr>
            </w:pPr>
            <w:r w:rsidRPr="00712C1F">
              <w:rPr>
                <w:szCs w:val="18"/>
                <w:lang w:val="en-GB"/>
              </w:rPr>
              <w:t>Meeting to develop the summary for policymakers of the assessment of invasive alien species</w:t>
            </w:r>
          </w:p>
        </w:tc>
        <w:tc>
          <w:tcPr>
            <w:tcW w:w="3490" w:type="dxa"/>
          </w:tcPr>
          <w:p w14:paraId="2D0591BA" w14:textId="77777777" w:rsidR="00556640" w:rsidRPr="00712C1F" w:rsidRDefault="00556640" w:rsidP="00587FA0">
            <w:pPr>
              <w:pStyle w:val="Normal-pool-Table"/>
              <w:rPr>
                <w:szCs w:val="18"/>
                <w:lang w:val="en-GB"/>
              </w:rPr>
            </w:pPr>
            <w:r w:rsidRPr="00712C1F">
              <w:rPr>
                <w:szCs w:val="18"/>
                <w:lang w:val="en-GB"/>
              </w:rPr>
              <w:t>Venue and logistical costs</w:t>
            </w:r>
          </w:p>
        </w:tc>
        <w:tc>
          <w:tcPr>
            <w:tcW w:w="1616" w:type="dxa"/>
            <w:noWrap/>
          </w:tcPr>
          <w:p w14:paraId="49B4558D" w14:textId="77777777" w:rsidR="00556640" w:rsidRPr="00712C1F" w:rsidRDefault="00556640" w:rsidP="00587FA0">
            <w:pPr>
              <w:pStyle w:val="Normal-pool-Table"/>
              <w:jc w:val="right"/>
              <w:rPr>
                <w:rFonts w:eastAsia="Yu Mincho"/>
                <w:szCs w:val="18"/>
                <w:lang w:val="en-GB" w:eastAsia="ja-JP"/>
              </w:rPr>
            </w:pPr>
            <w:r w:rsidRPr="00712C1F">
              <w:rPr>
                <w:rFonts w:eastAsia="Yu Mincho"/>
                <w:szCs w:val="18"/>
                <w:lang w:val="en-GB" w:eastAsia="ja-JP"/>
              </w:rPr>
              <w:t>11 200</w:t>
            </w:r>
          </w:p>
        </w:tc>
      </w:tr>
      <w:tr w:rsidR="00556640" w:rsidRPr="00712C1F" w14:paraId="58BDA091" w14:textId="77777777" w:rsidTr="00CD7A01">
        <w:trPr>
          <w:trHeight w:val="57"/>
          <w:jc w:val="right"/>
        </w:trPr>
        <w:tc>
          <w:tcPr>
            <w:tcW w:w="3950" w:type="dxa"/>
            <w:tcBorders>
              <w:top w:val="single" w:sz="4" w:space="0" w:color="auto"/>
              <w:bottom w:val="single" w:sz="4" w:space="0" w:color="auto"/>
            </w:tcBorders>
            <w:hideMark/>
          </w:tcPr>
          <w:p w14:paraId="3B002712" w14:textId="77777777" w:rsidR="00556640" w:rsidRPr="00712C1F" w:rsidRDefault="00556640" w:rsidP="00587FA0">
            <w:pPr>
              <w:pStyle w:val="Normal-pool-Table"/>
              <w:rPr>
                <w:b/>
                <w:bCs/>
                <w:szCs w:val="18"/>
                <w:lang w:val="en-GB"/>
              </w:rPr>
            </w:pPr>
            <w:r w:rsidRPr="00712C1F">
              <w:rPr>
                <w:b/>
                <w:bCs/>
                <w:szCs w:val="18"/>
                <w:lang w:val="en-GB"/>
              </w:rPr>
              <w:t>Subtotal 1</w:t>
            </w:r>
          </w:p>
        </w:tc>
        <w:tc>
          <w:tcPr>
            <w:tcW w:w="5372" w:type="dxa"/>
            <w:tcBorders>
              <w:top w:val="single" w:sz="4" w:space="0" w:color="auto"/>
              <w:bottom w:val="single" w:sz="4" w:space="0" w:color="auto"/>
            </w:tcBorders>
            <w:hideMark/>
          </w:tcPr>
          <w:p w14:paraId="0FE7AE8A" w14:textId="77777777" w:rsidR="00556640" w:rsidRPr="00712C1F" w:rsidRDefault="00556640" w:rsidP="00587FA0">
            <w:pPr>
              <w:pStyle w:val="Normal-pool-Table"/>
              <w:jc w:val="right"/>
              <w:rPr>
                <w:szCs w:val="18"/>
                <w:lang w:val="en-GB"/>
              </w:rPr>
            </w:pPr>
          </w:p>
        </w:tc>
        <w:tc>
          <w:tcPr>
            <w:tcW w:w="3490" w:type="dxa"/>
            <w:tcBorders>
              <w:top w:val="single" w:sz="4" w:space="0" w:color="auto"/>
              <w:bottom w:val="single" w:sz="4" w:space="0" w:color="auto"/>
            </w:tcBorders>
            <w:hideMark/>
          </w:tcPr>
          <w:p w14:paraId="461FA52C" w14:textId="77777777" w:rsidR="00556640" w:rsidRPr="00712C1F" w:rsidRDefault="00556640" w:rsidP="00587FA0">
            <w:pPr>
              <w:pStyle w:val="Normal-pool-Table"/>
              <w:jc w:val="right"/>
              <w:rPr>
                <w:szCs w:val="18"/>
                <w:lang w:val="en-GB"/>
              </w:rPr>
            </w:pPr>
          </w:p>
        </w:tc>
        <w:tc>
          <w:tcPr>
            <w:tcW w:w="1616" w:type="dxa"/>
            <w:tcBorders>
              <w:top w:val="single" w:sz="4" w:space="0" w:color="auto"/>
              <w:bottom w:val="single" w:sz="4" w:space="0" w:color="auto"/>
            </w:tcBorders>
            <w:hideMark/>
          </w:tcPr>
          <w:p w14:paraId="471055F0" w14:textId="77777777" w:rsidR="00556640" w:rsidRPr="00712C1F" w:rsidRDefault="00556640" w:rsidP="00587FA0">
            <w:pPr>
              <w:pStyle w:val="Normal-pool-Table"/>
              <w:jc w:val="right"/>
              <w:rPr>
                <w:b/>
                <w:bCs/>
                <w:szCs w:val="18"/>
                <w:lang w:val="en-GB"/>
              </w:rPr>
            </w:pPr>
            <w:r w:rsidRPr="00712C1F">
              <w:rPr>
                <w:b/>
                <w:bCs/>
                <w:szCs w:val="18"/>
                <w:lang w:val="en-GB"/>
              </w:rPr>
              <w:t xml:space="preserve">1 660 800 </w:t>
            </w:r>
          </w:p>
        </w:tc>
      </w:tr>
      <w:tr w:rsidR="00556640" w:rsidRPr="00712C1F" w14:paraId="49CF7270" w14:textId="77777777" w:rsidTr="00CD7A01">
        <w:trPr>
          <w:trHeight w:val="57"/>
          <w:jc w:val="right"/>
        </w:trPr>
        <w:tc>
          <w:tcPr>
            <w:tcW w:w="9322" w:type="dxa"/>
            <w:gridSpan w:val="2"/>
            <w:tcBorders>
              <w:top w:val="single" w:sz="4" w:space="0" w:color="auto"/>
            </w:tcBorders>
            <w:hideMark/>
          </w:tcPr>
          <w:p w14:paraId="7DC5C658" w14:textId="77777777" w:rsidR="00556640" w:rsidRPr="00712C1F" w:rsidRDefault="00556640" w:rsidP="00587FA0">
            <w:pPr>
              <w:pStyle w:val="Normal-pool-Table"/>
              <w:rPr>
                <w:b/>
                <w:bCs/>
                <w:szCs w:val="18"/>
                <w:lang w:val="en-GB"/>
              </w:rPr>
            </w:pPr>
            <w:r w:rsidRPr="00712C1F">
              <w:rPr>
                <w:b/>
                <w:bCs/>
                <w:szCs w:val="18"/>
                <w:lang w:val="en-GB"/>
              </w:rPr>
              <w:t>2. Support for additional activities organized in support of the work programme</w:t>
            </w:r>
          </w:p>
        </w:tc>
        <w:tc>
          <w:tcPr>
            <w:tcW w:w="3490" w:type="dxa"/>
            <w:tcBorders>
              <w:top w:val="single" w:sz="4" w:space="0" w:color="auto"/>
            </w:tcBorders>
            <w:hideMark/>
          </w:tcPr>
          <w:p w14:paraId="27571ED9" w14:textId="77777777" w:rsidR="00556640" w:rsidRPr="00712C1F" w:rsidRDefault="00556640" w:rsidP="00587FA0">
            <w:pPr>
              <w:pStyle w:val="Normal-pool-Table"/>
              <w:rPr>
                <w:b/>
                <w:bCs/>
                <w:szCs w:val="18"/>
                <w:lang w:val="en-GB"/>
              </w:rPr>
            </w:pPr>
          </w:p>
        </w:tc>
        <w:tc>
          <w:tcPr>
            <w:tcW w:w="1616" w:type="dxa"/>
            <w:tcBorders>
              <w:top w:val="single" w:sz="4" w:space="0" w:color="auto"/>
            </w:tcBorders>
            <w:hideMark/>
          </w:tcPr>
          <w:p w14:paraId="54472E7E" w14:textId="77777777" w:rsidR="00556640" w:rsidRPr="00712C1F" w:rsidRDefault="00556640" w:rsidP="00587FA0">
            <w:pPr>
              <w:pStyle w:val="Normal-pool-Table"/>
              <w:jc w:val="right"/>
              <w:rPr>
                <w:szCs w:val="18"/>
                <w:lang w:val="en-GB"/>
              </w:rPr>
            </w:pPr>
          </w:p>
        </w:tc>
      </w:tr>
      <w:tr w:rsidR="00A55D8A" w:rsidRPr="00712C1F" w14:paraId="38DCA6FB" w14:textId="77777777" w:rsidTr="00CD7A01">
        <w:trPr>
          <w:trHeight w:val="57"/>
          <w:jc w:val="right"/>
        </w:trPr>
        <w:tc>
          <w:tcPr>
            <w:tcW w:w="3950" w:type="dxa"/>
          </w:tcPr>
          <w:p w14:paraId="76E14B7B" w14:textId="457FC7C9" w:rsidR="00A55D8A" w:rsidRPr="00712C1F" w:rsidRDefault="00A55D8A" w:rsidP="00587FA0">
            <w:pPr>
              <w:pStyle w:val="Normal-pool-Table"/>
              <w:rPr>
                <w:szCs w:val="18"/>
                <w:lang w:val="en-GB"/>
              </w:rPr>
            </w:pPr>
            <w:r w:rsidRPr="00712C1F">
              <w:rPr>
                <w:szCs w:val="18"/>
                <w:lang w:val="en-GB"/>
              </w:rPr>
              <w:t>City of Bonn</w:t>
            </w:r>
          </w:p>
        </w:tc>
        <w:tc>
          <w:tcPr>
            <w:tcW w:w="5372" w:type="dxa"/>
          </w:tcPr>
          <w:p w14:paraId="3C19AF63" w14:textId="522035C5" w:rsidR="00A55D8A" w:rsidRPr="00712C1F" w:rsidRDefault="00A55D8A" w:rsidP="00587FA0">
            <w:pPr>
              <w:pStyle w:val="Normal-pool-Table"/>
              <w:rPr>
                <w:szCs w:val="18"/>
                <w:lang w:val="en-GB"/>
              </w:rPr>
            </w:pPr>
            <w:r w:rsidRPr="00712C1F">
              <w:rPr>
                <w:szCs w:val="18"/>
                <w:lang w:val="en-GB"/>
              </w:rPr>
              <w:t>Ninth session of the Plenary</w:t>
            </w:r>
          </w:p>
        </w:tc>
        <w:tc>
          <w:tcPr>
            <w:tcW w:w="3490" w:type="dxa"/>
          </w:tcPr>
          <w:p w14:paraId="406A2CA0" w14:textId="38BBB8E8" w:rsidR="00A55D8A" w:rsidRPr="00712C1F" w:rsidRDefault="00A55D8A" w:rsidP="00587FA0">
            <w:pPr>
              <w:pStyle w:val="Normal-pool-Table"/>
              <w:rPr>
                <w:szCs w:val="18"/>
                <w:lang w:val="en-GB"/>
              </w:rPr>
            </w:pPr>
            <w:r w:rsidRPr="00712C1F">
              <w:rPr>
                <w:szCs w:val="18"/>
                <w:lang w:val="en-GB"/>
              </w:rPr>
              <w:t>Branding and logistical costs</w:t>
            </w:r>
          </w:p>
        </w:tc>
        <w:tc>
          <w:tcPr>
            <w:tcW w:w="1616" w:type="dxa"/>
            <w:noWrap/>
          </w:tcPr>
          <w:p w14:paraId="443ED0CA" w14:textId="14B17D2B" w:rsidR="00A55D8A" w:rsidRPr="00712C1F" w:rsidRDefault="00A55D8A" w:rsidP="00587FA0">
            <w:pPr>
              <w:pStyle w:val="Normal-pool-Table"/>
              <w:jc w:val="right"/>
              <w:rPr>
                <w:szCs w:val="18"/>
                <w:lang w:val="en-GB"/>
              </w:rPr>
            </w:pPr>
            <w:r w:rsidRPr="00712C1F">
              <w:rPr>
                <w:szCs w:val="18"/>
                <w:lang w:val="en-GB"/>
              </w:rPr>
              <w:t>23 000</w:t>
            </w:r>
          </w:p>
        </w:tc>
      </w:tr>
      <w:tr w:rsidR="00556640" w:rsidRPr="00712C1F" w14:paraId="3BF26667" w14:textId="77777777" w:rsidTr="00CD7A01">
        <w:trPr>
          <w:trHeight w:val="57"/>
          <w:jc w:val="right"/>
        </w:trPr>
        <w:tc>
          <w:tcPr>
            <w:tcW w:w="3950" w:type="dxa"/>
          </w:tcPr>
          <w:p w14:paraId="36660449" w14:textId="02C50A76" w:rsidR="00556640" w:rsidRPr="00712C1F" w:rsidRDefault="00556640" w:rsidP="00587FA0">
            <w:pPr>
              <w:pStyle w:val="Normal-pool-Table"/>
              <w:rPr>
                <w:szCs w:val="18"/>
                <w:lang w:val="en-GB"/>
              </w:rPr>
            </w:pPr>
            <w:r w:rsidRPr="00712C1F">
              <w:rPr>
                <w:szCs w:val="18"/>
                <w:lang w:val="en-GB"/>
              </w:rPr>
              <w:t>Federal Ministry for the Environment, Nature Conservation, Nuclear Safety and Consumer Protection, Germany</w:t>
            </w:r>
            <w:r w:rsidR="002F4D4E" w:rsidRPr="00712C1F">
              <w:rPr>
                <w:szCs w:val="18"/>
                <w:lang w:val="en-GB"/>
              </w:rPr>
              <w:t xml:space="preserve"> </w:t>
            </w:r>
          </w:p>
        </w:tc>
        <w:tc>
          <w:tcPr>
            <w:tcW w:w="5372" w:type="dxa"/>
          </w:tcPr>
          <w:p w14:paraId="02BF36F2" w14:textId="77777777" w:rsidR="00556640" w:rsidRPr="00712C1F" w:rsidRDefault="00556640" w:rsidP="00587FA0">
            <w:pPr>
              <w:pStyle w:val="Normal-pool-Table"/>
              <w:rPr>
                <w:szCs w:val="18"/>
                <w:lang w:val="en-GB"/>
              </w:rPr>
            </w:pPr>
            <w:r w:rsidRPr="00712C1F">
              <w:rPr>
                <w:szCs w:val="18"/>
                <w:lang w:val="en-GB"/>
              </w:rPr>
              <w:t>Ninth session of the Plenary</w:t>
            </w:r>
          </w:p>
        </w:tc>
        <w:tc>
          <w:tcPr>
            <w:tcW w:w="3490" w:type="dxa"/>
          </w:tcPr>
          <w:p w14:paraId="7CAB8DE5" w14:textId="77777777" w:rsidR="00556640" w:rsidRPr="00712C1F" w:rsidRDefault="00556640" w:rsidP="00587FA0">
            <w:pPr>
              <w:pStyle w:val="Normal-pool-Table"/>
              <w:rPr>
                <w:szCs w:val="18"/>
                <w:lang w:val="en-GB"/>
              </w:rPr>
            </w:pPr>
            <w:r w:rsidRPr="00712C1F">
              <w:rPr>
                <w:szCs w:val="18"/>
                <w:lang w:val="en-GB"/>
              </w:rPr>
              <w:t>Branding, support staff and logistical costs</w:t>
            </w:r>
          </w:p>
        </w:tc>
        <w:tc>
          <w:tcPr>
            <w:tcW w:w="1616" w:type="dxa"/>
            <w:noWrap/>
          </w:tcPr>
          <w:p w14:paraId="5C6F7BEF" w14:textId="77777777" w:rsidR="00556640" w:rsidRPr="00712C1F" w:rsidRDefault="00556640" w:rsidP="00587FA0">
            <w:pPr>
              <w:pStyle w:val="Normal-pool-Table"/>
              <w:jc w:val="right"/>
              <w:rPr>
                <w:rFonts w:eastAsia="Yu Mincho"/>
                <w:szCs w:val="18"/>
                <w:lang w:val="en-GB" w:eastAsia="ja-JP"/>
              </w:rPr>
            </w:pPr>
            <w:r w:rsidRPr="00712C1F">
              <w:rPr>
                <w:szCs w:val="18"/>
                <w:lang w:val="en-GB"/>
              </w:rPr>
              <w:t>47 000</w:t>
            </w:r>
          </w:p>
        </w:tc>
      </w:tr>
      <w:tr w:rsidR="00556640" w:rsidRPr="00712C1F" w14:paraId="49326A7A" w14:textId="77777777" w:rsidTr="00CD7A01">
        <w:trPr>
          <w:trHeight w:val="57"/>
          <w:jc w:val="right"/>
        </w:trPr>
        <w:tc>
          <w:tcPr>
            <w:tcW w:w="3950" w:type="dxa"/>
          </w:tcPr>
          <w:p w14:paraId="3871841B" w14:textId="77777777" w:rsidR="00556640" w:rsidRPr="00712C1F" w:rsidRDefault="00556640" w:rsidP="00587FA0">
            <w:pPr>
              <w:pStyle w:val="Normal-pool-Table"/>
              <w:rPr>
                <w:szCs w:val="18"/>
                <w:lang w:val="en-GB"/>
              </w:rPr>
            </w:pPr>
            <w:r w:rsidRPr="00712C1F">
              <w:rPr>
                <w:szCs w:val="18"/>
                <w:lang w:val="en-GB"/>
              </w:rPr>
              <w:t>International Union for Conservation of Nature and Natural Resources</w:t>
            </w:r>
          </w:p>
        </w:tc>
        <w:tc>
          <w:tcPr>
            <w:tcW w:w="5372" w:type="dxa"/>
          </w:tcPr>
          <w:p w14:paraId="75E5D347" w14:textId="77777777" w:rsidR="00556640" w:rsidRPr="00712C1F" w:rsidRDefault="00556640" w:rsidP="00587FA0">
            <w:pPr>
              <w:pStyle w:val="Normal-pool-Table"/>
              <w:rPr>
                <w:szCs w:val="18"/>
                <w:lang w:val="en-GB"/>
              </w:rPr>
            </w:pPr>
            <w:r w:rsidRPr="00712C1F">
              <w:rPr>
                <w:szCs w:val="18"/>
                <w:lang w:val="en-GB"/>
              </w:rPr>
              <w:t>Support for stakeholder engagement</w:t>
            </w:r>
          </w:p>
        </w:tc>
        <w:tc>
          <w:tcPr>
            <w:tcW w:w="3490" w:type="dxa"/>
          </w:tcPr>
          <w:p w14:paraId="0CE731F9" w14:textId="77777777" w:rsidR="00556640" w:rsidRPr="00712C1F" w:rsidRDefault="00556640" w:rsidP="00587FA0">
            <w:pPr>
              <w:pStyle w:val="Normal-pool-Table"/>
              <w:rPr>
                <w:szCs w:val="18"/>
                <w:lang w:val="en-GB"/>
              </w:rPr>
            </w:pPr>
            <w:r w:rsidRPr="00712C1F">
              <w:rPr>
                <w:szCs w:val="18"/>
                <w:lang w:val="en-GB"/>
              </w:rPr>
              <w:t>Technical support</w:t>
            </w:r>
          </w:p>
        </w:tc>
        <w:tc>
          <w:tcPr>
            <w:tcW w:w="1616" w:type="dxa"/>
            <w:noWrap/>
          </w:tcPr>
          <w:p w14:paraId="1C74D595" w14:textId="77777777" w:rsidR="00556640" w:rsidRPr="00712C1F" w:rsidRDefault="00556640" w:rsidP="00587FA0">
            <w:pPr>
              <w:pStyle w:val="Normal-pool-Table"/>
              <w:jc w:val="right"/>
              <w:rPr>
                <w:rFonts w:eastAsia="Yu Mincho"/>
                <w:szCs w:val="18"/>
                <w:lang w:val="en-GB" w:eastAsia="ja-JP"/>
              </w:rPr>
            </w:pPr>
            <w:r w:rsidRPr="00712C1F">
              <w:rPr>
                <w:rFonts w:eastAsia="Yu Mincho"/>
                <w:szCs w:val="18"/>
                <w:lang w:val="en-GB" w:eastAsia="ja-JP"/>
              </w:rPr>
              <w:t>71 000</w:t>
            </w:r>
          </w:p>
        </w:tc>
      </w:tr>
      <w:tr w:rsidR="00556640" w:rsidRPr="00712C1F" w14:paraId="2C2F292A" w14:textId="77777777" w:rsidTr="00CD7A01">
        <w:trPr>
          <w:trHeight w:val="57"/>
          <w:jc w:val="right"/>
        </w:trPr>
        <w:tc>
          <w:tcPr>
            <w:tcW w:w="3950" w:type="dxa"/>
            <w:tcBorders>
              <w:bottom w:val="single" w:sz="4" w:space="0" w:color="auto"/>
            </w:tcBorders>
          </w:tcPr>
          <w:p w14:paraId="2E2BB0C0" w14:textId="5E4575D5" w:rsidR="00556640" w:rsidRPr="00712C1F" w:rsidRDefault="00556640" w:rsidP="00587FA0">
            <w:pPr>
              <w:pStyle w:val="Normal-pool-Table"/>
              <w:rPr>
                <w:szCs w:val="18"/>
                <w:lang w:val="en-GB"/>
              </w:rPr>
            </w:pPr>
            <w:r w:rsidRPr="00712C1F">
              <w:rPr>
                <w:szCs w:val="18"/>
                <w:lang w:val="en-GB"/>
              </w:rPr>
              <w:t>Norwegian Environment Agency</w:t>
            </w:r>
          </w:p>
        </w:tc>
        <w:tc>
          <w:tcPr>
            <w:tcW w:w="5372" w:type="dxa"/>
            <w:tcBorders>
              <w:bottom w:val="single" w:sz="4" w:space="0" w:color="auto"/>
            </w:tcBorders>
          </w:tcPr>
          <w:p w14:paraId="5D2874D7" w14:textId="54BAC74A" w:rsidR="00556640" w:rsidRPr="00712C1F" w:rsidRDefault="00556640" w:rsidP="00587FA0">
            <w:pPr>
              <w:pStyle w:val="Normal-pool-Table"/>
              <w:rPr>
                <w:szCs w:val="18"/>
                <w:lang w:val="en-GB"/>
              </w:rPr>
            </w:pPr>
            <w:r w:rsidRPr="00712C1F">
              <w:rPr>
                <w:szCs w:val="18"/>
                <w:lang w:val="en-GB"/>
              </w:rPr>
              <w:t xml:space="preserve">Establishment of the Social Sciences and Humanities Network </w:t>
            </w:r>
            <w:r w:rsidR="00D5152B" w:rsidRPr="00712C1F">
              <w:rPr>
                <w:szCs w:val="18"/>
                <w:lang w:val="en-GB"/>
              </w:rPr>
              <w:t xml:space="preserve">for </w:t>
            </w:r>
            <w:r w:rsidRPr="00712C1F">
              <w:rPr>
                <w:szCs w:val="18"/>
                <w:lang w:val="en-GB"/>
              </w:rPr>
              <w:t>engaging with IPBES</w:t>
            </w:r>
          </w:p>
        </w:tc>
        <w:tc>
          <w:tcPr>
            <w:tcW w:w="3490" w:type="dxa"/>
            <w:tcBorders>
              <w:bottom w:val="single" w:sz="4" w:space="0" w:color="auto"/>
            </w:tcBorders>
          </w:tcPr>
          <w:p w14:paraId="741733B2" w14:textId="77777777" w:rsidR="00556640" w:rsidRPr="00712C1F" w:rsidRDefault="00556640" w:rsidP="00587FA0">
            <w:pPr>
              <w:pStyle w:val="Normal-pool-Table"/>
              <w:rPr>
                <w:szCs w:val="18"/>
                <w:lang w:val="en-GB"/>
              </w:rPr>
            </w:pPr>
            <w:r w:rsidRPr="00712C1F">
              <w:rPr>
                <w:szCs w:val="18"/>
                <w:lang w:val="en-GB"/>
              </w:rPr>
              <w:t>Staff and logistical costs</w:t>
            </w:r>
          </w:p>
        </w:tc>
        <w:tc>
          <w:tcPr>
            <w:tcW w:w="1616" w:type="dxa"/>
            <w:tcBorders>
              <w:bottom w:val="single" w:sz="4" w:space="0" w:color="auto"/>
            </w:tcBorders>
            <w:noWrap/>
          </w:tcPr>
          <w:p w14:paraId="39271A77" w14:textId="77777777" w:rsidR="00556640" w:rsidRPr="00712C1F" w:rsidRDefault="00556640" w:rsidP="00587FA0">
            <w:pPr>
              <w:pStyle w:val="Normal-pool-Table"/>
              <w:jc w:val="right"/>
              <w:rPr>
                <w:rFonts w:eastAsia="Yu Mincho"/>
                <w:szCs w:val="18"/>
                <w:lang w:val="en-GB" w:eastAsia="ja-JP"/>
              </w:rPr>
            </w:pPr>
            <w:r w:rsidRPr="00712C1F">
              <w:rPr>
                <w:rFonts w:eastAsia="Yu Mincho"/>
                <w:szCs w:val="18"/>
                <w:lang w:val="en-GB" w:eastAsia="ja-JP"/>
              </w:rPr>
              <w:t>19 000</w:t>
            </w:r>
          </w:p>
        </w:tc>
      </w:tr>
      <w:tr w:rsidR="00556640" w:rsidRPr="00712C1F" w14:paraId="78A70490" w14:textId="77777777" w:rsidTr="00CD7A01">
        <w:trPr>
          <w:trHeight w:val="57"/>
          <w:jc w:val="right"/>
        </w:trPr>
        <w:tc>
          <w:tcPr>
            <w:tcW w:w="3950" w:type="dxa"/>
            <w:tcBorders>
              <w:top w:val="single" w:sz="4" w:space="0" w:color="auto"/>
              <w:bottom w:val="single" w:sz="4" w:space="0" w:color="auto"/>
            </w:tcBorders>
            <w:hideMark/>
          </w:tcPr>
          <w:p w14:paraId="284AF33F" w14:textId="77777777" w:rsidR="00556640" w:rsidRPr="00712C1F" w:rsidRDefault="00556640" w:rsidP="00587FA0">
            <w:pPr>
              <w:pStyle w:val="Normal-pool-Table"/>
              <w:rPr>
                <w:b/>
                <w:bCs/>
                <w:szCs w:val="18"/>
                <w:lang w:val="en-GB"/>
              </w:rPr>
            </w:pPr>
            <w:r w:rsidRPr="00712C1F">
              <w:rPr>
                <w:b/>
                <w:bCs/>
                <w:szCs w:val="18"/>
                <w:lang w:val="en-GB"/>
              </w:rPr>
              <w:t>Subtotal 2</w:t>
            </w:r>
          </w:p>
        </w:tc>
        <w:tc>
          <w:tcPr>
            <w:tcW w:w="5372" w:type="dxa"/>
            <w:tcBorders>
              <w:top w:val="single" w:sz="4" w:space="0" w:color="auto"/>
              <w:bottom w:val="single" w:sz="4" w:space="0" w:color="auto"/>
            </w:tcBorders>
            <w:hideMark/>
          </w:tcPr>
          <w:p w14:paraId="5E627A32" w14:textId="77777777" w:rsidR="00556640" w:rsidRPr="00712C1F" w:rsidRDefault="00556640" w:rsidP="00587FA0">
            <w:pPr>
              <w:pStyle w:val="Normal-pool-Table"/>
              <w:rPr>
                <w:b/>
                <w:bCs/>
                <w:szCs w:val="18"/>
                <w:lang w:val="en-GB"/>
              </w:rPr>
            </w:pPr>
          </w:p>
        </w:tc>
        <w:tc>
          <w:tcPr>
            <w:tcW w:w="3490" w:type="dxa"/>
            <w:tcBorders>
              <w:top w:val="single" w:sz="4" w:space="0" w:color="auto"/>
              <w:bottom w:val="single" w:sz="4" w:space="0" w:color="auto"/>
            </w:tcBorders>
            <w:hideMark/>
          </w:tcPr>
          <w:p w14:paraId="02F6C6DB" w14:textId="77777777" w:rsidR="00556640" w:rsidRPr="00712C1F" w:rsidRDefault="00556640" w:rsidP="00587FA0">
            <w:pPr>
              <w:pStyle w:val="Normal-pool-Table"/>
              <w:rPr>
                <w:b/>
                <w:bCs/>
                <w:szCs w:val="18"/>
                <w:lang w:val="en-GB"/>
              </w:rPr>
            </w:pPr>
          </w:p>
        </w:tc>
        <w:tc>
          <w:tcPr>
            <w:tcW w:w="1616" w:type="dxa"/>
            <w:tcBorders>
              <w:top w:val="single" w:sz="4" w:space="0" w:color="auto"/>
              <w:bottom w:val="single" w:sz="4" w:space="0" w:color="auto"/>
            </w:tcBorders>
            <w:hideMark/>
          </w:tcPr>
          <w:p w14:paraId="5037683E" w14:textId="77777777" w:rsidR="00556640" w:rsidRPr="00712C1F" w:rsidRDefault="00556640" w:rsidP="00587FA0">
            <w:pPr>
              <w:pStyle w:val="Normal-pool-Table"/>
              <w:jc w:val="right"/>
              <w:rPr>
                <w:b/>
                <w:bCs/>
                <w:szCs w:val="18"/>
                <w:lang w:val="en-GB"/>
              </w:rPr>
            </w:pPr>
            <w:r w:rsidRPr="00712C1F">
              <w:rPr>
                <w:b/>
                <w:bCs/>
                <w:szCs w:val="18"/>
                <w:lang w:val="en-GB"/>
              </w:rPr>
              <w:t>160 000</w:t>
            </w:r>
          </w:p>
        </w:tc>
      </w:tr>
      <w:tr w:rsidR="00556640" w:rsidRPr="00712C1F" w14:paraId="3597C42A" w14:textId="77777777" w:rsidTr="00CD7A01">
        <w:trPr>
          <w:trHeight w:val="57"/>
          <w:jc w:val="right"/>
        </w:trPr>
        <w:tc>
          <w:tcPr>
            <w:tcW w:w="3950" w:type="dxa"/>
            <w:tcBorders>
              <w:top w:val="single" w:sz="4" w:space="0" w:color="auto"/>
              <w:bottom w:val="single" w:sz="12" w:space="0" w:color="auto"/>
            </w:tcBorders>
            <w:hideMark/>
          </w:tcPr>
          <w:p w14:paraId="3A670AB0" w14:textId="77777777" w:rsidR="00556640" w:rsidRPr="00712C1F" w:rsidRDefault="00556640" w:rsidP="00587FA0">
            <w:pPr>
              <w:pStyle w:val="Normal-pool-Table"/>
              <w:rPr>
                <w:b/>
                <w:bCs/>
                <w:szCs w:val="18"/>
                <w:lang w:val="en-GB"/>
              </w:rPr>
            </w:pPr>
            <w:r w:rsidRPr="00712C1F">
              <w:rPr>
                <w:b/>
                <w:bCs/>
                <w:szCs w:val="18"/>
                <w:lang w:val="en-GB"/>
              </w:rPr>
              <w:t>Total (1 + 2)</w:t>
            </w:r>
          </w:p>
        </w:tc>
        <w:tc>
          <w:tcPr>
            <w:tcW w:w="5372" w:type="dxa"/>
            <w:tcBorders>
              <w:top w:val="single" w:sz="4" w:space="0" w:color="auto"/>
              <w:bottom w:val="single" w:sz="12" w:space="0" w:color="auto"/>
            </w:tcBorders>
            <w:hideMark/>
          </w:tcPr>
          <w:p w14:paraId="1E11DDE0" w14:textId="77777777" w:rsidR="00556640" w:rsidRPr="00712C1F" w:rsidRDefault="00556640" w:rsidP="00587FA0">
            <w:pPr>
              <w:pStyle w:val="Normal-pool-Table"/>
              <w:rPr>
                <w:b/>
                <w:bCs/>
                <w:szCs w:val="18"/>
                <w:lang w:val="en-GB"/>
              </w:rPr>
            </w:pPr>
          </w:p>
        </w:tc>
        <w:tc>
          <w:tcPr>
            <w:tcW w:w="3490" w:type="dxa"/>
            <w:tcBorders>
              <w:top w:val="single" w:sz="4" w:space="0" w:color="auto"/>
              <w:bottom w:val="single" w:sz="12" w:space="0" w:color="auto"/>
            </w:tcBorders>
            <w:hideMark/>
          </w:tcPr>
          <w:p w14:paraId="2E79AF58" w14:textId="77777777" w:rsidR="00556640" w:rsidRPr="00712C1F" w:rsidRDefault="00556640" w:rsidP="00587FA0">
            <w:pPr>
              <w:pStyle w:val="Normal-pool-Table"/>
              <w:rPr>
                <w:b/>
                <w:bCs/>
                <w:szCs w:val="18"/>
                <w:lang w:val="en-GB"/>
              </w:rPr>
            </w:pPr>
          </w:p>
        </w:tc>
        <w:tc>
          <w:tcPr>
            <w:tcW w:w="1616" w:type="dxa"/>
            <w:tcBorders>
              <w:top w:val="single" w:sz="4" w:space="0" w:color="auto"/>
              <w:bottom w:val="single" w:sz="12" w:space="0" w:color="auto"/>
            </w:tcBorders>
            <w:hideMark/>
          </w:tcPr>
          <w:p w14:paraId="0D489C10" w14:textId="77777777" w:rsidR="00556640" w:rsidRPr="00712C1F" w:rsidRDefault="00556640" w:rsidP="00587FA0">
            <w:pPr>
              <w:pStyle w:val="Normal-pool-Table"/>
              <w:jc w:val="right"/>
              <w:rPr>
                <w:b/>
                <w:bCs/>
                <w:szCs w:val="18"/>
                <w:lang w:val="en-GB"/>
              </w:rPr>
            </w:pPr>
            <w:r w:rsidRPr="00712C1F">
              <w:rPr>
                <w:b/>
                <w:bCs/>
                <w:szCs w:val="18"/>
                <w:lang w:val="en-GB"/>
              </w:rPr>
              <w:t>1 820 800</w:t>
            </w:r>
          </w:p>
        </w:tc>
      </w:tr>
    </w:tbl>
    <w:p w14:paraId="1A4D5B7F" w14:textId="77777777" w:rsidR="00556640" w:rsidRPr="00712C1F" w:rsidRDefault="00556640" w:rsidP="00E81083">
      <w:pPr>
        <w:pStyle w:val="Normal-pool"/>
        <w:rPr>
          <w:lang w:val="en-GB"/>
        </w:rPr>
        <w:sectPr w:rsidR="00556640" w:rsidRPr="00712C1F" w:rsidSect="00712C1F">
          <w:pgSz w:w="16838" w:h="11906" w:orient="landscape" w:code="9"/>
          <w:pgMar w:top="907" w:right="992" w:bottom="1418" w:left="1418" w:header="539" w:footer="975" w:gutter="0"/>
          <w:cols w:space="539"/>
          <w:titlePg/>
          <w:docGrid w:linePitch="360"/>
        </w:sectPr>
      </w:pPr>
    </w:p>
    <w:p w14:paraId="45616123" w14:textId="77777777" w:rsidR="00F57553" w:rsidRPr="00712C1F" w:rsidRDefault="00556640" w:rsidP="00712C1F">
      <w:pPr>
        <w:pStyle w:val="Titletable"/>
        <w:rPr>
          <w:lang w:val="en-GB"/>
        </w:rPr>
      </w:pPr>
      <w:bookmarkStart w:id="25" w:name="_Hlk129176459"/>
      <w:r w:rsidRPr="00712C1F">
        <w:rPr>
          <w:b w:val="0"/>
          <w:bCs w:val="0"/>
          <w:lang w:val="en-GB"/>
        </w:rPr>
        <w:lastRenderedPageBreak/>
        <w:t xml:space="preserve">Table 4 </w:t>
      </w:r>
      <w:r w:rsidRPr="00712C1F">
        <w:rPr>
          <w:b w:val="0"/>
          <w:bCs w:val="0"/>
          <w:lang w:val="en-GB"/>
        </w:rPr>
        <w:br/>
      </w:r>
      <w:r w:rsidRPr="00712C1F">
        <w:rPr>
          <w:lang w:val="en-GB"/>
        </w:rPr>
        <w:t>Examples of activities catalysed by the Intergovernmental Science-Policy Platform on Biodiversity and Ecosystem Services in 2022 and 2023</w:t>
      </w:r>
    </w:p>
    <w:p w14:paraId="24BBE19E" w14:textId="5B5A3126" w:rsidR="00556640" w:rsidRPr="00712C1F" w:rsidRDefault="00556640" w:rsidP="00F57553">
      <w:pPr>
        <w:pStyle w:val="Titletable"/>
        <w:keepNext w:val="0"/>
        <w:keepLines w:val="0"/>
        <w:rPr>
          <w:b w:val="0"/>
          <w:bCs w:val="0"/>
          <w:sz w:val="18"/>
          <w:lang w:val="en-GB"/>
        </w:rPr>
      </w:pPr>
      <w:r w:rsidRPr="00712C1F">
        <w:rPr>
          <w:b w:val="0"/>
          <w:bCs w:val="0"/>
          <w:sz w:val="18"/>
          <w:lang w:val="en-GB"/>
        </w:rPr>
        <w:t>(Millions of United States dollars)</w:t>
      </w: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00" w:firstRow="0" w:lastRow="0" w:firstColumn="0" w:lastColumn="0" w:noHBand="0" w:noVBand="1"/>
      </w:tblPr>
      <w:tblGrid>
        <w:gridCol w:w="3224"/>
        <w:gridCol w:w="2455"/>
        <w:gridCol w:w="6982"/>
        <w:gridCol w:w="1484"/>
      </w:tblGrid>
      <w:tr w:rsidR="00556640" w:rsidRPr="00712C1F" w14:paraId="2E5A10A2" w14:textId="77777777" w:rsidTr="00A06AB0">
        <w:trPr>
          <w:trHeight w:val="57"/>
          <w:tblHeader/>
          <w:jc w:val="right"/>
        </w:trPr>
        <w:tc>
          <w:tcPr>
            <w:tcW w:w="2916" w:type="dxa"/>
            <w:tcBorders>
              <w:top w:val="single" w:sz="4" w:space="0" w:color="auto"/>
              <w:bottom w:val="single" w:sz="12" w:space="0" w:color="auto"/>
            </w:tcBorders>
          </w:tcPr>
          <w:p w14:paraId="56CB3301" w14:textId="77777777" w:rsidR="00556640" w:rsidRPr="00712C1F" w:rsidRDefault="00556640" w:rsidP="0074646B">
            <w:pPr>
              <w:pStyle w:val="Normal-pool-Table"/>
              <w:rPr>
                <w:i/>
                <w:iCs/>
                <w:szCs w:val="18"/>
                <w:lang w:val="en-GB"/>
              </w:rPr>
            </w:pPr>
            <w:r w:rsidRPr="00712C1F">
              <w:rPr>
                <w:i/>
                <w:iCs/>
                <w:szCs w:val="18"/>
                <w:lang w:val="en-GB"/>
              </w:rPr>
              <w:t>Funding Government/funding institution</w:t>
            </w:r>
          </w:p>
        </w:tc>
        <w:tc>
          <w:tcPr>
            <w:tcW w:w="2220" w:type="dxa"/>
            <w:tcBorders>
              <w:top w:val="single" w:sz="4" w:space="0" w:color="auto"/>
              <w:bottom w:val="single" w:sz="12" w:space="0" w:color="auto"/>
            </w:tcBorders>
          </w:tcPr>
          <w:p w14:paraId="4C708794" w14:textId="77777777" w:rsidR="00556640" w:rsidRPr="00712C1F" w:rsidRDefault="00556640" w:rsidP="0074646B">
            <w:pPr>
              <w:pStyle w:val="Normal-pool-Table"/>
              <w:rPr>
                <w:i/>
                <w:iCs/>
                <w:szCs w:val="18"/>
                <w:lang w:val="en-GB"/>
              </w:rPr>
            </w:pPr>
            <w:r w:rsidRPr="00712C1F">
              <w:rPr>
                <w:i/>
                <w:iCs/>
                <w:szCs w:val="18"/>
                <w:lang w:val="en-GB"/>
              </w:rPr>
              <w:t>Project lead</w:t>
            </w:r>
          </w:p>
        </w:tc>
        <w:tc>
          <w:tcPr>
            <w:tcW w:w="6314" w:type="dxa"/>
            <w:tcBorders>
              <w:top w:val="single" w:sz="4" w:space="0" w:color="auto"/>
              <w:bottom w:val="single" w:sz="12" w:space="0" w:color="auto"/>
            </w:tcBorders>
          </w:tcPr>
          <w:p w14:paraId="140E06EB" w14:textId="77777777" w:rsidR="00556640" w:rsidRPr="00712C1F" w:rsidRDefault="00556640" w:rsidP="0074646B">
            <w:pPr>
              <w:pStyle w:val="Normal-pool-Table"/>
              <w:rPr>
                <w:i/>
                <w:iCs/>
                <w:szCs w:val="18"/>
                <w:lang w:val="en-GB"/>
              </w:rPr>
            </w:pPr>
            <w:r w:rsidRPr="00712C1F">
              <w:rPr>
                <w:i/>
                <w:iCs/>
                <w:szCs w:val="18"/>
                <w:lang w:val="en-GB"/>
              </w:rPr>
              <w:t>Activity</w:t>
            </w:r>
          </w:p>
        </w:tc>
        <w:tc>
          <w:tcPr>
            <w:tcW w:w="1342" w:type="dxa"/>
            <w:tcBorders>
              <w:top w:val="single" w:sz="4" w:space="0" w:color="auto"/>
              <w:bottom w:val="single" w:sz="12" w:space="0" w:color="auto"/>
            </w:tcBorders>
          </w:tcPr>
          <w:p w14:paraId="792C2A27" w14:textId="77777777" w:rsidR="00556640" w:rsidRPr="00712C1F" w:rsidRDefault="00556640" w:rsidP="0074646B">
            <w:pPr>
              <w:pStyle w:val="Normal-pool-Table"/>
              <w:rPr>
                <w:i/>
                <w:iCs/>
                <w:szCs w:val="18"/>
                <w:lang w:val="en-GB"/>
              </w:rPr>
            </w:pPr>
            <w:r w:rsidRPr="00712C1F">
              <w:rPr>
                <w:i/>
                <w:iCs/>
                <w:szCs w:val="18"/>
                <w:lang w:val="en-GB"/>
              </w:rPr>
              <w:t xml:space="preserve">Estimated value </w:t>
            </w:r>
          </w:p>
        </w:tc>
      </w:tr>
      <w:tr w:rsidR="00556640" w:rsidRPr="00712C1F" w14:paraId="482D7E8C" w14:textId="77777777" w:rsidTr="0007564B">
        <w:trPr>
          <w:trHeight w:val="57"/>
          <w:jc w:val="right"/>
        </w:trPr>
        <w:tc>
          <w:tcPr>
            <w:tcW w:w="12792" w:type="dxa"/>
            <w:gridSpan w:val="4"/>
            <w:tcBorders>
              <w:top w:val="single" w:sz="12" w:space="0" w:color="auto"/>
            </w:tcBorders>
          </w:tcPr>
          <w:p w14:paraId="503CD112" w14:textId="77777777" w:rsidR="00556640" w:rsidRPr="00712C1F" w:rsidRDefault="00556640" w:rsidP="0074646B">
            <w:pPr>
              <w:pStyle w:val="Normal-pool-Table"/>
              <w:rPr>
                <w:szCs w:val="18"/>
                <w:lang w:val="en-GB"/>
              </w:rPr>
            </w:pPr>
            <w:r w:rsidRPr="00712C1F">
              <w:rPr>
                <w:b/>
                <w:szCs w:val="18"/>
                <w:lang w:val="en-GB"/>
              </w:rPr>
              <w:t xml:space="preserve">Generation of new knowledge </w:t>
            </w:r>
          </w:p>
        </w:tc>
      </w:tr>
      <w:tr w:rsidR="00556640" w:rsidRPr="00712C1F" w14:paraId="3916985A" w14:textId="77777777" w:rsidTr="0007564B">
        <w:trPr>
          <w:trHeight w:val="57"/>
          <w:jc w:val="right"/>
        </w:trPr>
        <w:tc>
          <w:tcPr>
            <w:tcW w:w="2916" w:type="dxa"/>
            <w:vMerge w:val="restart"/>
          </w:tcPr>
          <w:p w14:paraId="145CA6FD" w14:textId="77777777" w:rsidR="00556640" w:rsidRPr="00712C1F" w:rsidRDefault="00556640" w:rsidP="0074646B">
            <w:pPr>
              <w:pStyle w:val="Normal-pool-Table"/>
              <w:rPr>
                <w:szCs w:val="18"/>
                <w:lang w:val="en-GB"/>
              </w:rPr>
            </w:pPr>
            <w:r w:rsidRPr="00712C1F">
              <w:rPr>
                <w:szCs w:val="18"/>
                <w:lang w:val="en-GB"/>
              </w:rPr>
              <w:t>European Union (Horizon Europe)</w:t>
            </w:r>
          </w:p>
        </w:tc>
        <w:tc>
          <w:tcPr>
            <w:tcW w:w="2220" w:type="dxa"/>
            <w:vMerge w:val="restart"/>
          </w:tcPr>
          <w:p w14:paraId="417F017D" w14:textId="77777777" w:rsidR="00556640" w:rsidRPr="00712C1F" w:rsidRDefault="00556640" w:rsidP="0074646B">
            <w:pPr>
              <w:pStyle w:val="Normal-pool-Table"/>
              <w:rPr>
                <w:szCs w:val="18"/>
                <w:lang w:val="en-GB"/>
              </w:rPr>
            </w:pPr>
            <w:r w:rsidRPr="00712C1F">
              <w:rPr>
                <w:szCs w:val="18"/>
                <w:lang w:val="en-GB"/>
              </w:rPr>
              <w:t>European Union</w:t>
            </w:r>
          </w:p>
        </w:tc>
        <w:tc>
          <w:tcPr>
            <w:tcW w:w="6314" w:type="dxa"/>
          </w:tcPr>
          <w:p w14:paraId="4069007C" w14:textId="77777777" w:rsidR="00556640" w:rsidRPr="00712C1F" w:rsidRDefault="00556640" w:rsidP="0074646B">
            <w:pPr>
              <w:pStyle w:val="Normal-pool-Table"/>
              <w:rPr>
                <w:szCs w:val="18"/>
                <w:lang w:val="en-GB"/>
              </w:rPr>
            </w:pPr>
            <w:r w:rsidRPr="00712C1F">
              <w:rPr>
                <w:szCs w:val="18"/>
                <w:lang w:val="en-GB"/>
              </w:rPr>
              <w:t>Call for one proposal to reinforce science policy support with IPBES and IPCC for better interconnected biodiversity and climate policies (based on the IPBES-IPCC Co-Sponsored Workshop Report on Biodiversity and Climate Change)</w:t>
            </w:r>
          </w:p>
        </w:tc>
        <w:tc>
          <w:tcPr>
            <w:tcW w:w="1342" w:type="dxa"/>
          </w:tcPr>
          <w:p w14:paraId="17447A5A" w14:textId="77777777" w:rsidR="00556640" w:rsidRPr="00712C1F" w:rsidRDefault="00556640" w:rsidP="0074646B">
            <w:pPr>
              <w:pStyle w:val="Normal-pool-Table"/>
              <w:jc w:val="right"/>
              <w:rPr>
                <w:szCs w:val="18"/>
                <w:lang w:val="en-GB"/>
              </w:rPr>
            </w:pPr>
            <w:r w:rsidRPr="00712C1F">
              <w:rPr>
                <w:szCs w:val="18"/>
                <w:lang w:val="en-GB"/>
              </w:rPr>
              <w:t>4.3</w:t>
            </w:r>
          </w:p>
        </w:tc>
      </w:tr>
      <w:tr w:rsidR="00556640" w:rsidRPr="00712C1F" w14:paraId="1AF0240C" w14:textId="77777777" w:rsidTr="0007564B">
        <w:trPr>
          <w:trHeight w:val="57"/>
          <w:jc w:val="right"/>
        </w:trPr>
        <w:tc>
          <w:tcPr>
            <w:tcW w:w="2916" w:type="dxa"/>
            <w:vMerge/>
          </w:tcPr>
          <w:p w14:paraId="32DF7D60" w14:textId="77777777" w:rsidR="00556640" w:rsidRPr="00712C1F" w:rsidRDefault="00556640" w:rsidP="0074646B">
            <w:pPr>
              <w:pStyle w:val="Normal-pool-Table"/>
              <w:rPr>
                <w:szCs w:val="18"/>
                <w:lang w:val="en-GB"/>
              </w:rPr>
            </w:pPr>
          </w:p>
        </w:tc>
        <w:tc>
          <w:tcPr>
            <w:tcW w:w="2220" w:type="dxa"/>
            <w:vMerge/>
          </w:tcPr>
          <w:p w14:paraId="42D9AD0F" w14:textId="77777777" w:rsidR="00556640" w:rsidRPr="00712C1F" w:rsidRDefault="00556640" w:rsidP="0074646B">
            <w:pPr>
              <w:pStyle w:val="Normal-pool-Table"/>
              <w:rPr>
                <w:szCs w:val="18"/>
                <w:lang w:val="en-GB"/>
              </w:rPr>
            </w:pPr>
          </w:p>
        </w:tc>
        <w:tc>
          <w:tcPr>
            <w:tcW w:w="6314" w:type="dxa"/>
          </w:tcPr>
          <w:p w14:paraId="33D0E27B" w14:textId="3A2C99BA" w:rsidR="00556640" w:rsidRPr="00712C1F" w:rsidRDefault="00556640" w:rsidP="0074646B">
            <w:pPr>
              <w:pStyle w:val="Normal-pool-Table"/>
              <w:rPr>
                <w:szCs w:val="18"/>
                <w:lang w:val="en-GB"/>
              </w:rPr>
            </w:pPr>
            <w:r w:rsidRPr="00712C1F">
              <w:rPr>
                <w:szCs w:val="18"/>
                <w:lang w:val="en-GB"/>
              </w:rPr>
              <w:t xml:space="preserve">Call for proposals to assess interlinkages between biodiversity loss and degradation of ecosystems and the emergence of zoonotic diseases (based on the IPBES Workshop Report on Biodiversity and Pandemics, and of relevance to the IPBES </w:t>
            </w:r>
            <w:r w:rsidR="009372A8" w:rsidRPr="00712C1F">
              <w:rPr>
                <w:szCs w:val="18"/>
                <w:lang w:val="en-GB"/>
              </w:rPr>
              <w:t>n</w:t>
            </w:r>
            <w:r w:rsidRPr="00712C1F">
              <w:rPr>
                <w:szCs w:val="18"/>
                <w:lang w:val="en-GB"/>
              </w:rPr>
              <w:t xml:space="preserve">exus </w:t>
            </w:r>
            <w:r w:rsidR="009372A8" w:rsidRPr="00712C1F">
              <w:rPr>
                <w:szCs w:val="18"/>
                <w:lang w:val="en-GB"/>
              </w:rPr>
              <w:t>a</w:t>
            </w:r>
            <w:r w:rsidRPr="00712C1F">
              <w:rPr>
                <w:szCs w:val="18"/>
                <w:lang w:val="en-GB"/>
              </w:rPr>
              <w:t>ssessment)</w:t>
            </w:r>
          </w:p>
        </w:tc>
        <w:tc>
          <w:tcPr>
            <w:tcW w:w="1342" w:type="dxa"/>
          </w:tcPr>
          <w:p w14:paraId="6F8D4DD7" w14:textId="77777777" w:rsidR="00556640" w:rsidRPr="00712C1F" w:rsidRDefault="00556640" w:rsidP="0074646B">
            <w:pPr>
              <w:pStyle w:val="Normal-pool-Table"/>
              <w:jc w:val="right"/>
              <w:rPr>
                <w:szCs w:val="18"/>
                <w:lang w:val="en-GB"/>
              </w:rPr>
            </w:pPr>
            <w:r w:rsidRPr="00712C1F">
              <w:rPr>
                <w:szCs w:val="18"/>
                <w:lang w:val="en-GB"/>
              </w:rPr>
              <w:t>12.8</w:t>
            </w:r>
          </w:p>
        </w:tc>
      </w:tr>
      <w:tr w:rsidR="00556640" w:rsidRPr="00712C1F" w14:paraId="432F0B71" w14:textId="77777777" w:rsidTr="0007564B">
        <w:trPr>
          <w:trHeight w:val="57"/>
          <w:jc w:val="right"/>
        </w:trPr>
        <w:tc>
          <w:tcPr>
            <w:tcW w:w="2916" w:type="dxa"/>
            <w:vMerge/>
          </w:tcPr>
          <w:p w14:paraId="09A3AC6A" w14:textId="77777777" w:rsidR="00556640" w:rsidRPr="00712C1F" w:rsidRDefault="00556640" w:rsidP="0074646B">
            <w:pPr>
              <w:pStyle w:val="Normal-pool-Table"/>
              <w:rPr>
                <w:szCs w:val="18"/>
                <w:lang w:val="en-GB"/>
              </w:rPr>
            </w:pPr>
          </w:p>
        </w:tc>
        <w:tc>
          <w:tcPr>
            <w:tcW w:w="2220" w:type="dxa"/>
            <w:vMerge/>
          </w:tcPr>
          <w:p w14:paraId="671A1FFE" w14:textId="77777777" w:rsidR="00556640" w:rsidRPr="00712C1F" w:rsidRDefault="00556640" w:rsidP="0074646B">
            <w:pPr>
              <w:pStyle w:val="Normal-pool-Table"/>
              <w:rPr>
                <w:szCs w:val="18"/>
                <w:lang w:val="en-GB"/>
              </w:rPr>
            </w:pPr>
          </w:p>
        </w:tc>
        <w:tc>
          <w:tcPr>
            <w:tcW w:w="6314" w:type="dxa"/>
          </w:tcPr>
          <w:p w14:paraId="704A4A08" w14:textId="5C124917" w:rsidR="00556640" w:rsidRPr="00712C1F" w:rsidRDefault="00556640" w:rsidP="0074646B">
            <w:pPr>
              <w:pStyle w:val="Normal-pool-Table"/>
              <w:rPr>
                <w:szCs w:val="18"/>
                <w:lang w:val="en-GB"/>
              </w:rPr>
            </w:pPr>
            <w:r w:rsidRPr="00712C1F">
              <w:rPr>
                <w:szCs w:val="18"/>
                <w:lang w:val="en-GB"/>
              </w:rPr>
              <w:t>Call for proposals to close research gaps on Essential Ocean Variables in support of global assessments</w:t>
            </w:r>
          </w:p>
        </w:tc>
        <w:tc>
          <w:tcPr>
            <w:tcW w:w="1342" w:type="dxa"/>
          </w:tcPr>
          <w:p w14:paraId="6D071149" w14:textId="77777777" w:rsidR="00556640" w:rsidRPr="00712C1F" w:rsidRDefault="00556640" w:rsidP="0074646B">
            <w:pPr>
              <w:pStyle w:val="Normal-pool-Table"/>
              <w:jc w:val="right"/>
              <w:rPr>
                <w:szCs w:val="18"/>
                <w:lang w:val="en-GB"/>
              </w:rPr>
            </w:pPr>
            <w:r w:rsidRPr="00712C1F">
              <w:rPr>
                <w:szCs w:val="18"/>
                <w:lang w:val="en-GB"/>
              </w:rPr>
              <w:t>18.0</w:t>
            </w:r>
          </w:p>
        </w:tc>
      </w:tr>
      <w:tr w:rsidR="00556640" w:rsidRPr="00712C1F" w14:paraId="38423B41" w14:textId="77777777" w:rsidTr="0007564B">
        <w:trPr>
          <w:trHeight w:val="57"/>
          <w:jc w:val="right"/>
        </w:trPr>
        <w:tc>
          <w:tcPr>
            <w:tcW w:w="2916" w:type="dxa"/>
          </w:tcPr>
          <w:p w14:paraId="7ED6B381" w14:textId="54B11A34" w:rsidR="00556640" w:rsidRPr="00712C1F" w:rsidRDefault="00556640" w:rsidP="0074646B">
            <w:pPr>
              <w:pStyle w:val="Normal-pool-Table"/>
              <w:rPr>
                <w:szCs w:val="18"/>
                <w:lang w:val="en-GB" w:eastAsia="ja-JP"/>
              </w:rPr>
            </w:pPr>
            <w:r w:rsidRPr="00712C1F">
              <w:rPr>
                <w:szCs w:val="18"/>
                <w:lang w:val="en-GB"/>
              </w:rPr>
              <w:t xml:space="preserve">Biodiversa+ with the European Commission </w:t>
            </w:r>
          </w:p>
        </w:tc>
        <w:tc>
          <w:tcPr>
            <w:tcW w:w="2220" w:type="dxa"/>
          </w:tcPr>
          <w:p w14:paraId="0DB16AAE" w14:textId="157D4A17" w:rsidR="00556640" w:rsidRPr="00712C1F" w:rsidRDefault="00556640" w:rsidP="0074646B">
            <w:pPr>
              <w:pStyle w:val="Normal-pool-Table"/>
              <w:rPr>
                <w:szCs w:val="18"/>
                <w:lang w:val="en-GB"/>
              </w:rPr>
            </w:pPr>
            <w:r w:rsidRPr="00712C1F">
              <w:rPr>
                <w:szCs w:val="18"/>
                <w:lang w:val="en-GB"/>
              </w:rPr>
              <w:t>Biodiversa+</w:t>
            </w:r>
          </w:p>
        </w:tc>
        <w:tc>
          <w:tcPr>
            <w:tcW w:w="6314" w:type="dxa"/>
          </w:tcPr>
          <w:p w14:paraId="6A5650C7" w14:textId="1BE74415" w:rsidR="00556640" w:rsidRPr="00712C1F" w:rsidRDefault="00556640" w:rsidP="0074646B">
            <w:pPr>
              <w:pStyle w:val="Normal-pool-Table"/>
              <w:rPr>
                <w:szCs w:val="18"/>
                <w:lang w:val="en-GB"/>
              </w:rPr>
            </w:pPr>
            <w:r w:rsidRPr="00712C1F">
              <w:rPr>
                <w:szCs w:val="18"/>
                <w:lang w:val="en-GB"/>
              </w:rPr>
              <w:t xml:space="preserve">2022 </w:t>
            </w:r>
            <w:r w:rsidR="00CC53C2" w:rsidRPr="00712C1F">
              <w:rPr>
                <w:szCs w:val="18"/>
                <w:lang w:val="en-GB"/>
              </w:rPr>
              <w:t>j</w:t>
            </w:r>
            <w:r w:rsidRPr="00712C1F">
              <w:rPr>
                <w:szCs w:val="18"/>
                <w:lang w:val="en-GB"/>
              </w:rPr>
              <w:t>oint call for research proposals on “</w:t>
            </w:r>
            <w:r w:rsidRPr="00712C1F">
              <w:rPr>
                <w:bCs/>
                <w:szCs w:val="18"/>
                <w:lang w:val="en-GB"/>
              </w:rPr>
              <w:t>Improved transnational monitoring of biodiversity and ecosystem change for science and society”</w:t>
            </w:r>
            <w:r w:rsidR="003A1B3E" w:rsidRPr="00712C1F">
              <w:rPr>
                <w:bCs/>
                <w:szCs w:val="18"/>
                <w:lang w:val="en-GB"/>
              </w:rPr>
              <w:t>,</w:t>
            </w:r>
            <w:r w:rsidRPr="00712C1F">
              <w:rPr>
                <w:bCs/>
                <w:szCs w:val="18"/>
                <w:lang w:val="en-GB"/>
              </w:rPr>
              <w:t xml:space="preserve"> </w:t>
            </w:r>
            <w:r w:rsidRPr="00712C1F">
              <w:rPr>
                <w:szCs w:val="18"/>
                <w:lang w:val="en-GB"/>
              </w:rPr>
              <w:t xml:space="preserve">addressing gaps identified in the IPBES Regional Assessment of Biodiversity and Ecosystem Services for Europe and Central Asia, the IPBES Global Assessment of Biodiversity and Ecosystem Services, the IPBES Workshop Report on Biodiversity and Pandemics and the IPBES-IPCC Co-Sponsored Workshop Report on Biodiversity and Climate Change </w:t>
            </w:r>
          </w:p>
        </w:tc>
        <w:tc>
          <w:tcPr>
            <w:tcW w:w="1342" w:type="dxa"/>
          </w:tcPr>
          <w:p w14:paraId="0C65CBA5" w14:textId="77777777" w:rsidR="00556640" w:rsidRPr="00712C1F" w:rsidRDefault="00556640" w:rsidP="0074646B">
            <w:pPr>
              <w:pStyle w:val="Normal-pool-Table"/>
              <w:jc w:val="right"/>
              <w:rPr>
                <w:szCs w:val="18"/>
                <w:lang w:val="en-GB"/>
              </w:rPr>
            </w:pPr>
            <w:r w:rsidRPr="00712C1F">
              <w:rPr>
                <w:szCs w:val="18"/>
                <w:lang w:val="en-GB"/>
              </w:rPr>
              <w:t>40.0</w:t>
            </w:r>
          </w:p>
        </w:tc>
      </w:tr>
      <w:tr w:rsidR="00556640" w:rsidRPr="00712C1F" w14:paraId="660F6789" w14:textId="77777777" w:rsidTr="0007564B">
        <w:trPr>
          <w:trHeight w:val="57"/>
          <w:jc w:val="right"/>
        </w:trPr>
        <w:tc>
          <w:tcPr>
            <w:tcW w:w="2916" w:type="dxa"/>
          </w:tcPr>
          <w:p w14:paraId="5FE7FCEF" w14:textId="122B8D42" w:rsidR="00556640" w:rsidRPr="00712C1F" w:rsidRDefault="00556640" w:rsidP="0074646B">
            <w:pPr>
              <w:pStyle w:val="Normal-pool-Table"/>
              <w:rPr>
                <w:szCs w:val="18"/>
                <w:lang w:val="en-GB"/>
              </w:rPr>
            </w:pPr>
            <w:r w:rsidRPr="00712C1F">
              <w:rPr>
                <w:szCs w:val="18"/>
                <w:lang w:val="en-GB"/>
              </w:rPr>
              <w:t>Inter-American Institute</w:t>
            </w:r>
            <w:r w:rsidR="00CC53C2" w:rsidRPr="00712C1F">
              <w:rPr>
                <w:szCs w:val="18"/>
                <w:lang w:val="en-GB"/>
              </w:rPr>
              <w:t xml:space="preserve"> for Global Change Research</w:t>
            </w:r>
          </w:p>
        </w:tc>
        <w:tc>
          <w:tcPr>
            <w:tcW w:w="2220" w:type="dxa"/>
          </w:tcPr>
          <w:p w14:paraId="61DF523C" w14:textId="2BD6D639" w:rsidR="00556640" w:rsidRPr="00712C1F" w:rsidRDefault="00556640" w:rsidP="0074646B">
            <w:pPr>
              <w:pStyle w:val="Normal-pool-Table"/>
              <w:rPr>
                <w:szCs w:val="18"/>
                <w:lang w:val="en-GB"/>
              </w:rPr>
            </w:pPr>
            <w:r w:rsidRPr="00712C1F">
              <w:rPr>
                <w:szCs w:val="18"/>
                <w:lang w:val="en-GB"/>
              </w:rPr>
              <w:t>Inter-American Institute</w:t>
            </w:r>
            <w:r w:rsidR="00CC53C2" w:rsidRPr="00712C1F">
              <w:rPr>
                <w:szCs w:val="18"/>
                <w:lang w:val="en-GB"/>
              </w:rPr>
              <w:t xml:space="preserve"> for Global Change Research</w:t>
            </w:r>
          </w:p>
        </w:tc>
        <w:tc>
          <w:tcPr>
            <w:tcW w:w="6314" w:type="dxa"/>
          </w:tcPr>
          <w:p w14:paraId="4F62B9D6" w14:textId="4F1DB588" w:rsidR="00556640" w:rsidRPr="00712C1F" w:rsidRDefault="00556640" w:rsidP="00587FA0">
            <w:pPr>
              <w:pStyle w:val="Normal-pool-Table"/>
              <w:rPr>
                <w:szCs w:val="18"/>
                <w:lang w:val="en-GB"/>
              </w:rPr>
            </w:pPr>
            <w:r w:rsidRPr="00712C1F">
              <w:rPr>
                <w:szCs w:val="18"/>
                <w:lang w:val="en-GB"/>
              </w:rPr>
              <w:t>2019</w:t>
            </w:r>
            <w:r w:rsidR="003A1B3E" w:rsidRPr="00712C1F">
              <w:rPr>
                <w:szCs w:val="18"/>
                <w:lang w:val="en-GB"/>
              </w:rPr>
              <w:t>‒</w:t>
            </w:r>
            <w:r w:rsidRPr="00712C1F">
              <w:rPr>
                <w:szCs w:val="18"/>
                <w:lang w:val="en-GB"/>
              </w:rPr>
              <w:t>2022 Small Grants Programme: The role of ecosystem services in adaptation to global change for human wellbeing (addressing gaps in the IPBES Global Assessment of Biodiversity and Ecosystem Services and the IPBES Regional Assessment of Biodiversity and Ecosystem Services for the Americas)</w:t>
            </w:r>
          </w:p>
        </w:tc>
        <w:tc>
          <w:tcPr>
            <w:tcW w:w="1342" w:type="dxa"/>
          </w:tcPr>
          <w:p w14:paraId="1980321E" w14:textId="77777777" w:rsidR="00556640" w:rsidRPr="00712C1F" w:rsidRDefault="00556640" w:rsidP="0074646B">
            <w:pPr>
              <w:pStyle w:val="Normal-pool-Table"/>
              <w:jc w:val="right"/>
              <w:rPr>
                <w:szCs w:val="18"/>
                <w:lang w:val="en-GB"/>
              </w:rPr>
            </w:pPr>
            <w:r w:rsidRPr="00712C1F">
              <w:rPr>
                <w:szCs w:val="18"/>
                <w:lang w:val="en-GB"/>
              </w:rPr>
              <w:t>1.2</w:t>
            </w:r>
          </w:p>
        </w:tc>
      </w:tr>
      <w:tr w:rsidR="00556640" w:rsidRPr="00712C1F" w14:paraId="4ABCBEB8" w14:textId="77777777" w:rsidTr="0007564B">
        <w:trPr>
          <w:trHeight w:val="57"/>
          <w:jc w:val="right"/>
        </w:trPr>
        <w:tc>
          <w:tcPr>
            <w:tcW w:w="2916" w:type="dxa"/>
          </w:tcPr>
          <w:p w14:paraId="7803ED46" w14:textId="41CA0DA1" w:rsidR="00556640" w:rsidRPr="00712C1F" w:rsidRDefault="00556640" w:rsidP="0074646B">
            <w:pPr>
              <w:pStyle w:val="Normal-pool-Table"/>
              <w:rPr>
                <w:szCs w:val="18"/>
                <w:lang w:val="en-GB"/>
              </w:rPr>
            </w:pPr>
            <w:r w:rsidRPr="00712C1F">
              <w:rPr>
                <w:szCs w:val="18"/>
                <w:lang w:val="en-GB"/>
              </w:rPr>
              <w:t>Belmont Forum</w:t>
            </w:r>
          </w:p>
        </w:tc>
        <w:tc>
          <w:tcPr>
            <w:tcW w:w="2220" w:type="dxa"/>
          </w:tcPr>
          <w:p w14:paraId="49B295F5" w14:textId="7F79B08D" w:rsidR="00556640" w:rsidRPr="00712C1F" w:rsidRDefault="00556640" w:rsidP="0074646B">
            <w:pPr>
              <w:pStyle w:val="Normal-pool-Table"/>
              <w:rPr>
                <w:szCs w:val="18"/>
                <w:lang w:val="en-GB"/>
              </w:rPr>
            </w:pPr>
            <w:r w:rsidRPr="00712C1F">
              <w:rPr>
                <w:szCs w:val="18"/>
                <w:lang w:val="en-GB"/>
              </w:rPr>
              <w:t>Belmont Forum</w:t>
            </w:r>
          </w:p>
        </w:tc>
        <w:tc>
          <w:tcPr>
            <w:tcW w:w="6314" w:type="dxa"/>
          </w:tcPr>
          <w:p w14:paraId="632FB7D6" w14:textId="0A8D781D" w:rsidR="00556640" w:rsidRPr="00712C1F" w:rsidRDefault="00556640" w:rsidP="00587FA0">
            <w:pPr>
              <w:pStyle w:val="Normal-pool-Table"/>
              <w:rPr>
                <w:szCs w:val="18"/>
                <w:lang w:val="en-GB"/>
              </w:rPr>
            </w:pPr>
            <w:r w:rsidRPr="00712C1F">
              <w:rPr>
                <w:szCs w:val="18"/>
                <w:lang w:val="en-GB"/>
              </w:rPr>
              <w:t xml:space="preserve">2022 Collaborative Research Action on Climate, Environment, and Health II (addressing gaps in the </w:t>
            </w:r>
            <w:r w:rsidR="00666991" w:rsidRPr="00712C1F">
              <w:rPr>
                <w:szCs w:val="18"/>
                <w:lang w:val="en-GB"/>
              </w:rPr>
              <w:t xml:space="preserve">IPBES </w:t>
            </w:r>
            <w:r w:rsidR="00523E81" w:rsidRPr="00712C1F">
              <w:rPr>
                <w:szCs w:val="18"/>
                <w:lang w:val="en-GB"/>
              </w:rPr>
              <w:t xml:space="preserve">Global </w:t>
            </w:r>
            <w:r w:rsidR="00666991" w:rsidRPr="00712C1F">
              <w:rPr>
                <w:szCs w:val="18"/>
                <w:lang w:val="en-GB"/>
              </w:rPr>
              <w:t xml:space="preserve">Assessment of Biodiversity and </w:t>
            </w:r>
            <w:r w:rsidR="00523E81" w:rsidRPr="00712C1F">
              <w:rPr>
                <w:szCs w:val="18"/>
                <w:lang w:val="en-GB"/>
              </w:rPr>
              <w:t>E</w:t>
            </w:r>
            <w:r w:rsidR="00666991" w:rsidRPr="00712C1F">
              <w:rPr>
                <w:szCs w:val="18"/>
                <w:lang w:val="en-GB"/>
              </w:rPr>
              <w:t xml:space="preserve">cosystem </w:t>
            </w:r>
            <w:r w:rsidR="00523E81" w:rsidRPr="00712C1F">
              <w:rPr>
                <w:szCs w:val="18"/>
                <w:lang w:val="en-GB"/>
              </w:rPr>
              <w:t>S</w:t>
            </w:r>
            <w:r w:rsidR="00666991" w:rsidRPr="00712C1F">
              <w:rPr>
                <w:szCs w:val="18"/>
                <w:lang w:val="en-GB"/>
              </w:rPr>
              <w:t>ervices</w:t>
            </w:r>
            <w:r w:rsidR="002B197C" w:rsidRPr="00712C1F">
              <w:rPr>
                <w:szCs w:val="18"/>
                <w:lang w:val="en-GB"/>
              </w:rPr>
              <w:t xml:space="preserve"> and the</w:t>
            </w:r>
            <w:r w:rsidRPr="00712C1F">
              <w:rPr>
                <w:szCs w:val="18"/>
                <w:lang w:val="en-GB"/>
              </w:rPr>
              <w:t xml:space="preserve"> IPBES Workshop Report on Biodiversity and Pandemics, and of relevance to the IPBES </w:t>
            </w:r>
            <w:r w:rsidR="002B197C" w:rsidRPr="00712C1F">
              <w:rPr>
                <w:szCs w:val="18"/>
                <w:lang w:val="en-GB"/>
              </w:rPr>
              <w:t>n</w:t>
            </w:r>
            <w:r w:rsidRPr="00712C1F">
              <w:rPr>
                <w:szCs w:val="18"/>
                <w:lang w:val="en-GB"/>
              </w:rPr>
              <w:t xml:space="preserve">exus </w:t>
            </w:r>
            <w:r w:rsidR="002B197C" w:rsidRPr="00712C1F">
              <w:rPr>
                <w:szCs w:val="18"/>
                <w:lang w:val="en-GB"/>
              </w:rPr>
              <w:t>a</w:t>
            </w:r>
            <w:r w:rsidRPr="00712C1F">
              <w:rPr>
                <w:szCs w:val="18"/>
                <w:lang w:val="en-GB"/>
              </w:rPr>
              <w:t>ssessment)</w:t>
            </w:r>
          </w:p>
        </w:tc>
        <w:tc>
          <w:tcPr>
            <w:tcW w:w="1342" w:type="dxa"/>
          </w:tcPr>
          <w:p w14:paraId="38AC72CC" w14:textId="77777777" w:rsidR="00556640" w:rsidRPr="00712C1F" w:rsidRDefault="00556640" w:rsidP="0074646B">
            <w:pPr>
              <w:pStyle w:val="Normal-pool-Table"/>
              <w:jc w:val="right"/>
              <w:rPr>
                <w:szCs w:val="18"/>
                <w:lang w:val="en-GB"/>
              </w:rPr>
            </w:pPr>
            <w:r w:rsidRPr="00712C1F">
              <w:rPr>
                <w:szCs w:val="18"/>
                <w:lang w:val="en-GB"/>
              </w:rPr>
              <w:t>13.8</w:t>
            </w:r>
          </w:p>
        </w:tc>
      </w:tr>
      <w:tr w:rsidR="00556640" w:rsidRPr="00712C1F" w14:paraId="2DA175F9" w14:textId="77777777" w:rsidTr="0007564B">
        <w:trPr>
          <w:trHeight w:val="57"/>
          <w:jc w:val="right"/>
        </w:trPr>
        <w:tc>
          <w:tcPr>
            <w:tcW w:w="2916" w:type="dxa"/>
          </w:tcPr>
          <w:p w14:paraId="45ED850A" w14:textId="7045A9ED" w:rsidR="00556640" w:rsidRPr="00712C1F" w:rsidRDefault="00556640" w:rsidP="0074646B">
            <w:pPr>
              <w:pStyle w:val="Normal-pool-Table"/>
              <w:rPr>
                <w:szCs w:val="18"/>
                <w:lang w:val="en-GB"/>
              </w:rPr>
            </w:pPr>
            <w:r w:rsidRPr="00712C1F">
              <w:rPr>
                <w:szCs w:val="18"/>
                <w:lang w:val="en-GB"/>
              </w:rPr>
              <w:t>Belmont Forum</w:t>
            </w:r>
          </w:p>
        </w:tc>
        <w:tc>
          <w:tcPr>
            <w:tcW w:w="2220" w:type="dxa"/>
          </w:tcPr>
          <w:p w14:paraId="4415B590" w14:textId="3B94EE8C" w:rsidR="00556640" w:rsidRPr="00712C1F" w:rsidRDefault="00556640" w:rsidP="0074646B">
            <w:pPr>
              <w:pStyle w:val="Normal-pool-Table"/>
              <w:rPr>
                <w:szCs w:val="18"/>
                <w:lang w:val="en-GB"/>
              </w:rPr>
            </w:pPr>
            <w:r w:rsidRPr="00712C1F">
              <w:rPr>
                <w:szCs w:val="18"/>
                <w:lang w:val="en-GB"/>
              </w:rPr>
              <w:t>Belmont Forum</w:t>
            </w:r>
          </w:p>
        </w:tc>
        <w:tc>
          <w:tcPr>
            <w:tcW w:w="6314" w:type="dxa"/>
          </w:tcPr>
          <w:p w14:paraId="0FE3227E" w14:textId="4032F85B" w:rsidR="00556640" w:rsidRPr="00712C1F" w:rsidRDefault="00556640" w:rsidP="0074646B">
            <w:pPr>
              <w:pStyle w:val="Normal-pool-Table"/>
              <w:rPr>
                <w:szCs w:val="18"/>
                <w:lang w:val="en-GB"/>
              </w:rPr>
            </w:pPr>
            <w:r w:rsidRPr="00712C1F">
              <w:rPr>
                <w:szCs w:val="18"/>
                <w:lang w:val="en-GB"/>
              </w:rPr>
              <w:t xml:space="preserve">2022 Collaborative Research Action on Systems of Sustainable Consumption and Production (addressing gaps in the </w:t>
            </w:r>
            <w:r w:rsidR="00666991" w:rsidRPr="00712C1F">
              <w:rPr>
                <w:szCs w:val="18"/>
                <w:lang w:val="en-GB"/>
              </w:rPr>
              <w:t xml:space="preserve">IPBES </w:t>
            </w:r>
            <w:r w:rsidR="00523E81" w:rsidRPr="00712C1F">
              <w:rPr>
                <w:szCs w:val="18"/>
                <w:lang w:val="en-GB"/>
              </w:rPr>
              <w:t>G</w:t>
            </w:r>
            <w:r w:rsidR="00666991" w:rsidRPr="00712C1F">
              <w:rPr>
                <w:szCs w:val="18"/>
                <w:lang w:val="en-GB"/>
              </w:rPr>
              <w:t xml:space="preserve">lobal </w:t>
            </w:r>
            <w:r w:rsidR="00523E81" w:rsidRPr="00712C1F">
              <w:rPr>
                <w:szCs w:val="18"/>
                <w:lang w:val="en-GB"/>
              </w:rPr>
              <w:t>A</w:t>
            </w:r>
            <w:r w:rsidR="00666991" w:rsidRPr="00712C1F">
              <w:rPr>
                <w:szCs w:val="18"/>
                <w:lang w:val="en-GB"/>
              </w:rPr>
              <w:t xml:space="preserve">ssessment of </w:t>
            </w:r>
            <w:r w:rsidR="00523E81" w:rsidRPr="00712C1F">
              <w:rPr>
                <w:szCs w:val="18"/>
                <w:lang w:val="en-GB"/>
              </w:rPr>
              <w:t>B</w:t>
            </w:r>
            <w:r w:rsidR="00666991" w:rsidRPr="00712C1F">
              <w:rPr>
                <w:szCs w:val="18"/>
                <w:lang w:val="en-GB"/>
              </w:rPr>
              <w:t xml:space="preserve">iodiversity and </w:t>
            </w:r>
            <w:r w:rsidR="00523E81" w:rsidRPr="00712C1F">
              <w:rPr>
                <w:szCs w:val="18"/>
                <w:lang w:val="en-GB"/>
              </w:rPr>
              <w:t>E</w:t>
            </w:r>
            <w:r w:rsidR="00666991" w:rsidRPr="00712C1F">
              <w:rPr>
                <w:szCs w:val="18"/>
                <w:lang w:val="en-GB"/>
              </w:rPr>
              <w:t xml:space="preserve">cosystem </w:t>
            </w:r>
            <w:r w:rsidR="00523E81" w:rsidRPr="00712C1F">
              <w:rPr>
                <w:szCs w:val="18"/>
                <w:lang w:val="en-GB"/>
              </w:rPr>
              <w:t>S</w:t>
            </w:r>
            <w:r w:rsidR="00666991" w:rsidRPr="00712C1F">
              <w:rPr>
                <w:szCs w:val="18"/>
                <w:lang w:val="en-GB"/>
              </w:rPr>
              <w:t xml:space="preserve">ervices </w:t>
            </w:r>
            <w:r w:rsidRPr="00712C1F">
              <w:rPr>
                <w:szCs w:val="18"/>
                <w:lang w:val="en-GB"/>
              </w:rPr>
              <w:t xml:space="preserve">and the IPBES </w:t>
            </w:r>
            <w:r w:rsidR="00523E81" w:rsidRPr="00712C1F">
              <w:rPr>
                <w:szCs w:val="18"/>
                <w:lang w:val="en-GB"/>
              </w:rPr>
              <w:t>T</w:t>
            </w:r>
            <w:r w:rsidR="00E3034B" w:rsidRPr="00712C1F">
              <w:rPr>
                <w:szCs w:val="18"/>
                <w:lang w:val="en-GB"/>
              </w:rPr>
              <w:t xml:space="preserve">hematic </w:t>
            </w:r>
            <w:r w:rsidR="00523E81" w:rsidRPr="00712C1F">
              <w:rPr>
                <w:szCs w:val="18"/>
                <w:lang w:val="en-GB"/>
              </w:rPr>
              <w:t>A</w:t>
            </w:r>
            <w:r w:rsidRPr="00712C1F">
              <w:rPr>
                <w:szCs w:val="18"/>
                <w:lang w:val="en-GB"/>
              </w:rPr>
              <w:t xml:space="preserve">ssessment of </w:t>
            </w:r>
            <w:r w:rsidR="00523E81" w:rsidRPr="00712C1F">
              <w:rPr>
                <w:szCs w:val="18"/>
                <w:lang w:val="en-GB"/>
              </w:rPr>
              <w:t>D</w:t>
            </w:r>
            <w:r w:rsidRPr="00712C1F">
              <w:rPr>
                <w:szCs w:val="18"/>
                <w:lang w:val="en-GB"/>
              </w:rPr>
              <w:t xml:space="preserve">iverse </w:t>
            </w:r>
            <w:r w:rsidR="00523E81" w:rsidRPr="00712C1F">
              <w:rPr>
                <w:szCs w:val="18"/>
                <w:lang w:val="en-GB"/>
              </w:rPr>
              <w:t>V</w:t>
            </w:r>
            <w:r w:rsidRPr="00712C1F">
              <w:rPr>
                <w:szCs w:val="18"/>
                <w:lang w:val="en-GB"/>
              </w:rPr>
              <w:t xml:space="preserve">alues and </w:t>
            </w:r>
            <w:r w:rsidR="00523E81" w:rsidRPr="00712C1F">
              <w:rPr>
                <w:szCs w:val="18"/>
                <w:lang w:val="en-GB"/>
              </w:rPr>
              <w:t>V</w:t>
            </w:r>
            <w:r w:rsidRPr="00712C1F">
              <w:rPr>
                <w:szCs w:val="18"/>
                <w:lang w:val="en-GB"/>
              </w:rPr>
              <w:t xml:space="preserve">aluation of </w:t>
            </w:r>
            <w:r w:rsidR="00523E81" w:rsidRPr="00712C1F">
              <w:rPr>
                <w:szCs w:val="18"/>
                <w:lang w:val="en-GB"/>
              </w:rPr>
              <w:t>N</w:t>
            </w:r>
            <w:r w:rsidRPr="00712C1F">
              <w:rPr>
                <w:szCs w:val="18"/>
                <w:lang w:val="en-GB"/>
              </w:rPr>
              <w:t>ature)</w:t>
            </w:r>
          </w:p>
        </w:tc>
        <w:tc>
          <w:tcPr>
            <w:tcW w:w="1342" w:type="dxa"/>
          </w:tcPr>
          <w:p w14:paraId="17AEF2B3" w14:textId="77777777" w:rsidR="00556640" w:rsidRPr="00712C1F" w:rsidRDefault="00556640" w:rsidP="0074646B">
            <w:pPr>
              <w:pStyle w:val="Normal-pool-Table"/>
              <w:jc w:val="right"/>
              <w:rPr>
                <w:szCs w:val="18"/>
                <w:lang w:val="en-GB"/>
              </w:rPr>
            </w:pPr>
            <w:r w:rsidRPr="00712C1F">
              <w:rPr>
                <w:szCs w:val="18"/>
                <w:lang w:val="en-GB"/>
              </w:rPr>
              <w:t>9.7</w:t>
            </w:r>
          </w:p>
        </w:tc>
      </w:tr>
      <w:tr w:rsidR="00556640" w:rsidRPr="00712C1F" w14:paraId="0846EC9B" w14:textId="77777777" w:rsidTr="0007564B">
        <w:trPr>
          <w:trHeight w:val="57"/>
          <w:jc w:val="right"/>
        </w:trPr>
        <w:tc>
          <w:tcPr>
            <w:tcW w:w="2916" w:type="dxa"/>
          </w:tcPr>
          <w:p w14:paraId="2637AD19" w14:textId="7E6E92CC" w:rsidR="00556640" w:rsidRPr="00712C1F" w:rsidRDefault="00556640" w:rsidP="0074646B">
            <w:pPr>
              <w:pStyle w:val="Normal-pool-Table"/>
              <w:rPr>
                <w:szCs w:val="18"/>
                <w:lang w:val="en-GB"/>
              </w:rPr>
            </w:pPr>
            <w:r w:rsidRPr="00712C1F">
              <w:rPr>
                <w:szCs w:val="18"/>
                <w:lang w:val="en-GB"/>
              </w:rPr>
              <w:t>Belmont Forum</w:t>
            </w:r>
          </w:p>
        </w:tc>
        <w:tc>
          <w:tcPr>
            <w:tcW w:w="2220" w:type="dxa"/>
          </w:tcPr>
          <w:p w14:paraId="40F8512D" w14:textId="730290D8" w:rsidR="00556640" w:rsidRPr="00712C1F" w:rsidRDefault="00556640" w:rsidP="0074646B">
            <w:pPr>
              <w:pStyle w:val="Normal-pool-Table"/>
              <w:rPr>
                <w:szCs w:val="18"/>
                <w:lang w:val="en-GB"/>
              </w:rPr>
            </w:pPr>
            <w:r w:rsidRPr="00712C1F">
              <w:rPr>
                <w:szCs w:val="18"/>
                <w:lang w:val="en-GB"/>
              </w:rPr>
              <w:t>Belmont Forum</w:t>
            </w:r>
          </w:p>
        </w:tc>
        <w:tc>
          <w:tcPr>
            <w:tcW w:w="6314" w:type="dxa"/>
          </w:tcPr>
          <w:p w14:paraId="114F14ED" w14:textId="74FC8454" w:rsidR="00556640" w:rsidRPr="00712C1F" w:rsidRDefault="00556640" w:rsidP="0074646B">
            <w:pPr>
              <w:pStyle w:val="Normal-pool-Table"/>
              <w:rPr>
                <w:szCs w:val="18"/>
                <w:lang w:val="en-GB"/>
              </w:rPr>
            </w:pPr>
            <w:r w:rsidRPr="00712C1F">
              <w:rPr>
                <w:szCs w:val="18"/>
                <w:lang w:val="en-GB"/>
              </w:rPr>
              <w:t xml:space="preserve">2022 Collaborative Research Action on Integrated Approaches to Human Migration/Mobility in an Era of Rapid Global Change (addressing gaps in the </w:t>
            </w:r>
            <w:r w:rsidR="002B197C" w:rsidRPr="00712C1F">
              <w:rPr>
                <w:szCs w:val="18"/>
                <w:lang w:val="en-GB"/>
              </w:rPr>
              <w:t xml:space="preserve">IPBES </w:t>
            </w:r>
            <w:r w:rsidR="00523E81" w:rsidRPr="00712C1F">
              <w:rPr>
                <w:szCs w:val="18"/>
                <w:lang w:val="en-GB"/>
              </w:rPr>
              <w:t>G</w:t>
            </w:r>
            <w:r w:rsidR="002B197C" w:rsidRPr="00712C1F">
              <w:rPr>
                <w:szCs w:val="18"/>
                <w:lang w:val="en-GB"/>
              </w:rPr>
              <w:t xml:space="preserve">lobal </w:t>
            </w:r>
            <w:r w:rsidR="00523E81" w:rsidRPr="00712C1F">
              <w:rPr>
                <w:szCs w:val="18"/>
                <w:lang w:val="en-GB"/>
              </w:rPr>
              <w:t>A</w:t>
            </w:r>
            <w:r w:rsidR="002B197C" w:rsidRPr="00712C1F">
              <w:rPr>
                <w:szCs w:val="18"/>
                <w:lang w:val="en-GB"/>
              </w:rPr>
              <w:t xml:space="preserve">ssessment of </w:t>
            </w:r>
            <w:r w:rsidR="00523E81" w:rsidRPr="00712C1F">
              <w:rPr>
                <w:szCs w:val="18"/>
                <w:lang w:val="en-GB"/>
              </w:rPr>
              <w:t>B</w:t>
            </w:r>
            <w:r w:rsidR="002B197C" w:rsidRPr="00712C1F">
              <w:rPr>
                <w:szCs w:val="18"/>
                <w:lang w:val="en-GB"/>
              </w:rPr>
              <w:t xml:space="preserve">iodiversity and </w:t>
            </w:r>
            <w:r w:rsidR="00523E81" w:rsidRPr="00712C1F">
              <w:rPr>
                <w:szCs w:val="18"/>
                <w:lang w:val="en-GB"/>
              </w:rPr>
              <w:t>E</w:t>
            </w:r>
            <w:r w:rsidR="002B197C" w:rsidRPr="00712C1F">
              <w:rPr>
                <w:szCs w:val="18"/>
                <w:lang w:val="en-GB"/>
              </w:rPr>
              <w:t xml:space="preserve">cosystem </w:t>
            </w:r>
            <w:r w:rsidR="00523E81" w:rsidRPr="00712C1F">
              <w:rPr>
                <w:szCs w:val="18"/>
                <w:lang w:val="en-GB"/>
              </w:rPr>
              <w:t>S</w:t>
            </w:r>
            <w:r w:rsidR="002B197C" w:rsidRPr="00712C1F">
              <w:rPr>
                <w:szCs w:val="18"/>
                <w:lang w:val="en-GB"/>
              </w:rPr>
              <w:t>ervices</w:t>
            </w:r>
            <w:r w:rsidRPr="00712C1F">
              <w:rPr>
                <w:szCs w:val="18"/>
                <w:lang w:val="en-GB"/>
              </w:rPr>
              <w:t>)</w:t>
            </w:r>
          </w:p>
        </w:tc>
        <w:tc>
          <w:tcPr>
            <w:tcW w:w="1342" w:type="dxa"/>
          </w:tcPr>
          <w:p w14:paraId="21E278F4" w14:textId="77777777" w:rsidR="00556640" w:rsidRPr="00712C1F" w:rsidRDefault="00556640" w:rsidP="0074646B">
            <w:pPr>
              <w:pStyle w:val="Normal-pool-Table"/>
              <w:jc w:val="right"/>
              <w:rPr>
                <w:szCs w:val="18"/>
                <w:lang w:val="en-GB"/>
              </w:rPr>
            </w:pPr>
            <w:r w:rsidRPr="00712C1F">
              <w:rPr>
                <w:szCs w:val="18"/>
                <w:lang w:val="en-GB"/>
              </w:rPr>
              <w:t>8.8</w:t>
            </w:r>
          </w:p>
        </w:tc>
      </w:tr>
      <w:tr w:rsidR="00556640" w:rsidRPr="00712C1F" w14:paraId="3ADE8660" w14:textId="77777777" w:rsidTr="0007564B">
        <w:trPr>
          <w:trHeight w:val="57"/>
          <w:jc w:val="right"/>
        </w:trPr>
        <w:tc>
          <w:tcPr>
            <w:tcW w:w="12792" w:type="dxa"/>
            <w:gridSpan w:val="4"/>
          </w:tcPr>
          <w:p w14:paraId="23EFA01F" w14:textId="77777777" w:rsidR="00556640" w:rsidRPr="00712C1F" w:rsidRDefault="00556640" w:rsidP="0074646B">
            <w:pPr>
              <w:pStyle w:val="Normal-pool-Table"/>
              <w:rPr>
                <w:szCs w:val="18"/>
                <w:highlight w:val="yellow"/>
                <w:lang w:val="en-GB"/>
              </w:rPr>
            </w:pPr>
            <w:r w:rsidRPr="00712C1F">
              <w:rPr>
                <w:b/>
                <w:szCs w:val="18"/>
                <w:lang w:val="en-GB"/>
              </w:rPr>
              <w:t xml:space="preserve">Capacity-building </w:t>
            </w:r>
          </w:p>
        </w:tc>
      </w:tr>
      <w:tr w:rsidR="00556640" w:rsidRPr="00712C1F" w14:paraId="442BD8B1" w14:textId="77777777" w:rsidTr="0007564B">
        <w:trPr>
          <w:trHeight w:val="57"/>
          <w:jc w:val="right"/>
        </w:trPr>
        <w:tc>
          <w:tcPr>
            <w:tcW w:w="2916" w:type="dxa"/>
            <w:vMerge w:val="restart"/>
          </w:tcPr>
          <w:p w14:paraId="05D5E4CC" w14:textId="7EA26C80" w:rsidR="00556640" w:rsidRPr="00712C1F" w:rsidRDefault="00556640" w:rsidP="0074646B">
            <w:pPr>
              <w:pStyle w:val="Normal-pool-Table"/>
              <w:rPr>
                <w:szCs w:val="18"/>
                <w:highlight w:val="yellow"/>
                <w:lang w:val="en-GB"/>
              </w:rPr>
            </w:pPr>
            <w:r w:rsidRPr="00712C1F">
              <w:rPr>
                <w:szCs w:val="18"/>
                <w:lang w:val="en-GB"/>
              </w:rPr>
              <w:t xml:space="preserve">UNDP (and </w:t>
            </w:r>
            <w:r w:rsidR="00E56CAC" w:rsidRPr="00712C1F">
              <w:rPr>
                <w:szCs w:val="18"/>
                <w:lang w:val="en-GB"/>
              </w:rPr>
              <w:t>UNEP</w:t>
            </w:r>
            <w:r w:rsidR="0062621F" w:rsidRPr="00712C1F">
              <w:rPr>
                <w:szCs w:val="18"/>
                <w:lang w:val="en-GB"/>
              </w:rPr>
              <w:t xml:space="preserve"> </w:t>
            </w:r>
            <w:r w:rsidRPr="00712C1F">
              <w:rPr>
                <w:szCs w:val="18"/>
                <w:lang w:val="en-GB"/>
              </w:rPr>
              <w:t xml:space="preserve">World </w:t>
            </w:r>
            <w:r w:rsidR="009550C6" w:rsidRPr="00712C1F">
              <w:rPr>
                <w:szCs w:val="18"/>
                <w:lang w:val="en-GB"/>
              </w:rPr>
              <w:t xml:space="preserve">Conservation Monitoring Centre and </w:t>
            </w:r>
            <w:r w:rsidRPr="00712C1F">
              <w:rPr>
                <w:szCs w:val="18"/>
                <w:lang w:val="en-GB"/>
              </w:rPr>
              <w:t xml:space="preserve">Federal Ministry for the Environment, Nature Conservation, Nuclear Safety and </w:t>
            </w:r>
            <w:r w:rsidRPr="00712C1F">
              <w:rPr>
                <w:szCs w:val="18"/>
                <w:lang w:val="en-GB"/>
              </w:rPr>
              <w:lastRenderedPageBreak/>
              <w:t>Consumer Protection, Germany/ International Climate Initiative</w:t>
            </w:r>
            <w:r w:rsidR="00E56CAC" w:rsidRPr="00712C1F">
              <w:rPr>
                <w:szCs w:val="18"/>
                <w:lang w:val="en-GB"/>
              </w:rPr>
              <w:t>)</w:t>
            </w:r>
          </w:p>
        </w:tc>
        <w:tc>
          <w:tcPr>
            <w:tcW w:w="2220" w:type="dxa"/>
          </w:tcPr>
          <w:p w14:paraId="79B72A5E" w14:textId="38296529" w:rsidR="00556640" w:rsidRPr="00712C1F" w:rsidRDefault="00E56CAC" w:rsidP="0074646B">
            <w:pPr>
              <w:pStyle w:val="Normal-pool-Table"/>
              <w:rPr>
                <w:szCs w:val="18"/>
                <w:lang w:val="en-GB"/>
              </w:rPr>
            </w:pPr>
            <w:r w:rsidRPr="00712C1F">
              <w:rPr>
                <w:szCs w:val="18"/>
                <w:lang w:val="en-GB"/>
              </w:rPr>
              <w:lastRenderedPageBreak/>
              <w:t>UNEP</w:t>
            </w:r>
            <w:r w:rsidR="00F76530" w:rsidRPr="00712C1F">
              <w:rPr>
                <w:szCs w:val="18"/>
                <w:lang w:val="en-GB"/>
              </w:rPr>
              <w:t xml:space="preserve"> </w:t>
            </w:r>
            <w:r w:rsidR="00556640" w:rsidRPr="00712C1F">
              <w:rPr>
                <w:szCs w:val="18"/>
                <w:lang w:val="en-GB"/>
              </w:rPr>
              <w:t>World Conservation Monitoring Centre</w:t>
            </w:r>
          </w:p>
        </w:tc>
        <w:tc>
          <w:tcPr>
            <w:tcW w:w="6314" w:type="dxa"/>
          </w:tcPr>
          <w:p w14:paraId="02E14433" w14:textId="77777777" w:rsidR="00556640" w:rsidRPr="00712C1F" w:rsidRDefault="00556640" w:rsidP="0074646B">
            <w:pPr>
              <w:pStyle w:val="Normal-pool-Table"/>
              <w:rPr>
                <w:szCs w:val="18"/>
                <w:lang w:val="en-GB"/>
              </w:rPr>
            </w:pPr>
            <w:r w:rsidRPr="00712C1F">
              <w:rPr>
                <w:szCs w:val="18"/>
                <w:lang w:val="en-GB"/>
              </w:rPr>
              <w:t>Capacity-building and support for Azerbaijan, Bosnia and Herzegovina, Cambodia and Grenada to undertake national ecosystem assessments and establish IPBES national science-policy platforms</w:t>
            </w:r>
          </w:p>
        </w:tc>
        <w:tc>
          <w:tcPr>
            <w:tcW w:w="1342" w:type="dxa"/>
          </w:tcPr>
          <w:p w14:paraId="1702094F" w14:textId="77777777" w:rsidR="00556640" w:rsidRPr="00712C1F" w:rsidRDefault="00556640" w:rsidP="0074646B">
            <w:pPr>
              <w:pStyle w:val="Normal-pool-Table"/>
              <w:jc w:val="right"/>
              <w:rPr>
                <w:szCs w:val="18"/>
                <w:lang w:val="en-GB"/>
              </w:rPr>
            </w:pPr>
            <w:r w:rsidRPr="00712C1F">
              <w:rPr>
                <w:szCs w:val="18"/>
                <w:lang w:val="en-GB"/>
              </w:rPr>
              <w:t xml:space="preserve">0.9 </w:t>
            </w:r>
          </w:p>
        </w:tc>
      </w:tr>
      <w:tr w:rsidR="00556640" w:rsidRPr="00712C1F" w14:paraId="41434511" w14:textId="77777777" w:rsidTr="0007564B">
        <w:trPr>
          <w:trHeight w:val="57"/>
          <w:jc w:val="right"/>
        </w:trPr>
        <w:tc>
          <w:tcPr>
            <w:tcW w:w="2916" w:type="dxa"/>
            <w:vMerge/>
          </w:tcPr>
          <w:p w14:paraId="6124E999" w14:textId="77777777" w:rsidR="00556640" w:rsidRPr="00712C1F" w:rsidRDefault="00556640" w:rsidP="0074646B">
            <w:pPr>
              <w:pStyle w:val="Normal-pool-Table"/>
              <w:rPr>
                <w:szCs w:val="18"/>
                <w:highlight w:val="yellow"/>
                <w:lang w:val="en-GB"/>
              </w:rPr>
            </w:pPr>
          </w:p>
        </w:tc>
        <w:tc>
          <w:tcPr>
            <w:tcW w:w="2220" w:type="dxa"/>
          </w:tcPr>
          <w:p w14:paraId="6022709E" w14:textId="77777777" w:rsidR="00556640" w:rsidRPr="00712C1F" w:rsidRDefault="00556640" w:rsidP="0074646B">
            <w:pPr>
              <w:pStyle w:val="Normal-pool-Table"/>
              <w:rPr>
                <w:szCs w:val="18"/>
                <w:lang w:val="en-GB"/>
              </w:rPr>
            </w:pPr>
            <w:r w:rsidRPr="00712C1F">
              <w:rPr>
                <w:szCs w:val="18"/>
                <w:lang w:val="en-GB"/>
              </w:rPr>
              <w:t xml:space="preserve">UNDP/BES-Net </w:t>
            </w:r>
          </w:p>
        </w:tc>
        <w:tc>
          <w:tcPr>
            <w:tcW w:w="6314" w:type="dxa"/>
          </w:tcPr>
          <w:p w14:paraId="244735AA" w14:textId="0089E7F6" w:rsidR="00556640" w:rsidRPr="00712C1F" w:rsidRDefault="00556640" w:rsidP="0074646B">
            <w:pPr>
              <w:pStyle w:val="Normal-pool-Table"/>
              <w:rPr>
                <w:szCs w:val="18"/>
                <w:lang w:val="en-GB"/>
              </w:rPr>
            </w:pPr>
            <w:r w:rsidRPr="00712C1F">
              <w:rPr>
                <w:szCs w:val="18"/>
                <w:lang w:val="en-GB"/>
              </w:rPr>
              <w:t>Capacity-building and support for national biodiversity and ecosystem service assessments through BES-Net national trialogue</w:t>
            </w:r>
            <w:r w:rsidR="0012121A" w:rsidRPr="00712C1F">
              <w:rPr>
                <w:szCs w:val="18"/>
                <w:lang w:val="en-GB"/>
              </w:rPr>
              <w:t>s</w:t>
            </w:r>
            <w:r w:rsidRPr="00712C1F">
              <w:rPr>
                <w:szCs w:val="18"/>
                <w:lang w:val="en-GB"/>
              </w:rPr>
              <w:t xml:space="preserve"> in Colombia, Cameroon, Ethiopia and Viet Nam</w:t>
            </w:r>
          </w:p>
        </w:tc>
        <w:tc>
          <w:tcPr>
            <w:tcW w:w="1342" w:type="dxa"/>
          </w:tcPr>
          <w:p w14:paraId="5AE2938C" w14:textId="77777777" w:rsidR="00556640" w:rsidRPr="00712C1F" w:rsidRDefault="00556640" w:rsidP="0074646B">
            <w:pPr>
              <w:pStyle w:val="Normal-pool-Table"/>
              <w:jc w:val="right"/>
              <w:rPr>
                <w:szCs w:val="18"/>
                <w:lang w:val="en-GB"/>
              </w:rPr>
            </w:pPr>
            <w:r w:rsidRPr="00712C1F">
              <w:rPr>
                <w:szCs w:val="18"/>
                <w:lang w:val="en-GB"/>
              </w:rPr>
              <w:t>0.3</w:t>
            </w:r>
          </w:p>
        </w:tc>
      </w:tr>
      <w:tr w:rsidR="00556640" w:rsidRPr="00712C1F" w14:paraId="090A5907" w14:textId="77777777" w:rsidTr="0007564B">
        <w:trPr>
          <w:trHeight w:val="57"/>
          <w:jc w:val="right"/>
        </w:trPr>
        <w:tc>
          <w:tcPr>
            <w:tcW w:w="2916" w:type="dxa"/>
            <w:vMerge/>
          </w:tcPr>
          <w:p w14:paraId="4CBD6388" w14:textId="77777777" w:rsidR="00556640" w:rsidRPr="00712C1F" w:rsidRDefault="00556640" w:rsidP="0074646B">
            <w:pPr>
              <w:pStyle w:val="Normal-pool-Table"/>
              <w:rPr>
                <w:szCs w:val="18"/>
                <w:highlight w:val="yellow"/>
                <w:lang w:val="en-GB"/>
              </w:rPr>
            </w:pPr>
          </w:p>
        </w:tc>
        <w:tc>
          <w:tcPr>
            <w:tcW w:w="2220" w:type="dxa"/>
          </w:tcPr>
          <w:p w14:paraId="18A047C1" w14:textId="26EC2C01" w:rsidR="00556640" w:rsidRPr="00712C1F" w:rsidRDefault="0024619A" w:rsidP="0074646B">
            <w:pPr>
              <w:pStyle w:val="Normal-pool-Table"/>
              <w:rPr>
                <w:szCs w:val="18"/>
                <w:lang w:val="en-GB"/>
              </w:rPr>
            </w:pPr>
            <w:r w:rsidRPr="00712C1F">
              <w:rPr>
                <w:szCs w:val="18"/>
                <w:lang w:val="en-GB"/>
              </w:rPr>
              <w:t>UNEP</w:t>
            </w:r>
            <w:r w:rsidR="00F76530" w:rsidRPr="00712C1F">
              <w:rPr>
                <w:szCs w:val="18"/>
                <w:lang w:val="en-GB"/>
              </w:rPr>
              <w:t xml:space="preserve"> </w:t>
            </w:r>
            <w:r w:rsidR="0012121A" w:rsidRPr="00712C1F">
              <w:rPr>
                <w:szCs w:val="18"/>
                <w:lang w:val="en-GB"/>
              </w:rPr>
              <w:t xml:space="preserve">World </w:t>
            </w:r>
            <w:r w:rsidR="00556640" w:rsidRPr="00712C1F">
              <w:rPr>
                <w:szCs w:val="18"/>
                <w:lang w:val="en-GB"/>
              </w:rPr>
              <w:t xml:space="preserve">Conservation Monitoring Centre/BES-Net </w:t>
            </w:r>
            <w:r w:rsidR="00523E81" w:rsidRPr="00712C1F">
              <w:rPr>
                <w:szCs w:val="18"/>
                <w:lang w:val="en-GB"/>
              </w:rPr>
              <w:t xml:space="preserve">Phase </w:t>
            </w:r>
            <w:r w:rsidR="00556640" w:rsidRPr="00712C1F">
              <w:rPr>
                <w:szCs w:val="18"/>
                <w:lang w:val="en-GB"/>
              </w:rPr>
              <w:t>II</w:t>
            </w:r>
          </w:p>
        </w:tc>
        <w:tc>
          <w:tcPr>
            <w:tcW w:w="6314" w:type="dxa"/>
          </w:tcPr>
          <w:p w14:paraId="57ED6771" w14:textId="77777777" w:rsidR="00556640" w:rsidRPr="00712C1F" w:rsidRDefault="00556640" w:rsidP="0074646B">
            <w:pPr>
              <w:pStyle w:val="Normal-pool-Table"/>
              <w:rPr>
                <w:szCs w:val="18"/>
                <w:lang w:val="en-GB"/>
              </w:rPr>
            </w:pPr>
            <w:r w:rsidRPr="00712C1F">
              <w:rPr>
                <w:szCs w:val="18"/>
                <w:lang w:val="en-GB"/>
              </w:rPr>
              <w:t>Capacity-building and support for national biodiversity and ecosystem service assessments in up to 40 countries</w:t>
            </w:r>
          </w:p>
        </w:tc>
        <w:tc>
          <w:tcPr>
            <w:tcW w:w="1342" w:type="dxa"/>
          </w:tcPr>
          <w:p w14:paraId="49A639F5" w14:textId="77777777" w:rsidR="00556640" w:rsidRPr="00712C1F" w:rsidRDefault="00556640" w:rsidP="0074646B">
            <w:pPr>
              <w:pStyle w:val="Normal-pool-Table"/>
              <w:jc w:val="right"/>
              <w:rPr>
                <w:szCs w:val="18"/>
                <w:lang w:val="en-GB"/>
              </w:rPr>
            </w:pPr>
            <w:r w:rsidRPr="00712C1F">
              <w:rPr>
                <w:szCs w:val="18"/>
                <w:lang w:val="en-GB"/>
              </w:rPr>
              <w:t>2.2</w:t>
            </w:r>
          </w:p>
        </w:tc>
      </w:tr>
      <w:tr w:rsidR="00556640" w:rsidRPr="00712C1F" w14:paraId="5DD8C029" w14:textId="77777777" w:rsidTr="0007564B">
        <w:trPr>
          <w:trHeight w:val="57"/>
          <w:jc w:val="right"/>
        </w:trPr>
        <w:tc>
          <w:tcPr>
            <w:tcW w:w="2916" w:type="dxa"/>
            <w:vMerge/>
          </w:tcPr>
          <w:p w14:paraId="6D062008" w14:textId="77777777" w:rsidR="00556640" w:rsidRPr="00712C1F" w:rsidRDefault="00556640" w:rsidP="0074646B">
            <w:pPr>
              <w:pStyle w:val="Normal-pool-Table"/>
              <w:rPr>
                <w:szCs w:val="18"/>
                <w:highlight w:val="yellow"/>
                <w:lang w:val="en-GB"/>
              </w:rPr>
            </w:pPr>
          </w:p>
        </w:tc>
        <w:tc>
          <w:tcPr>
            <w:tcW w:w="2220" w:type="dxa"/>
          </w:tcPr>
          <w:p w14:paraId="6C828FE9" w14:textId="4759FB20" w:rsidR="00556640" w:rsidRPr="00712C1F" w:rsidRDefault="00556640" w:rsidP="0074646B">
            <w:pPr>
              <w:pStyle w:val="Normal-pool-Table"/>
              <w:rPr>
                <w:szCs w:val="18"/>
                <w:lang w:val="en-GB"/>
              </w:rPr>
            </w:pPr>
            <w:r w:rsidRPr="00712C1F">
              <w:rPr>
                <w:szCs w:val="18"/>
                <w:lang w:val="en-GB"/>
              </w:rPr>
              <w:t>Centre for Development Research (ZEF)</w:t>
            </w:r>
          </w:p>
        </w:tc>
        <w:tc>
          <w:tcPr>
            <w:tcW w:w="6314" w:type="dxa"/>
          </w:tcPr>
          <w:p w14:paraId="67D7D215" w14:textId="77777777" w:rsidR="00556640" w:rsidRPr="00712C1F" w:rsidRDefault="00556640" w:rsidP="0074646B">
            <w:pPr>
              <w:pStyle w:val="Normal-pool-Table"/>
              <w:rPr>
                <w:szCs w:val="18"/>
                <w:lang w:val="en-GB"/>
              </w:rPr>
            </w:pPr>
            <w:r w:rsidRPr="00712C1F">
              <w:rPr>
                <w:szCs w:val="18"/>
                <w:lang w:val="en-GB"/>
              </w:rPr>
              <w:t>Capacity-building support for Benin, Burkina Faso, Cabo Verde, the Gambia, Ghana, Guinea, Guinea-Bissau, Côte d’Ivoire, Liberia, Mali, Niger, Nigeria, Senegal, Sierra Leone and Togo; enhancing engagement in IPBES activities and uptake of IPBES products; strengthening of South-South networking through workshops; establishment of a subregional science-policy platform; and education of young professionals through a dedicated master of science programme entitled “Managing science-policy interfaces on biodiversity and ecosystem services for sustainable development in West Africa”, or “SPIBES”</w:t>
            </w:r>
          </w:p>
        </w:tc>
        <w:tc>
          <w:tcPr>
            <w:tcW w:w="1342" w:type="dxa"/>
          </w:tcPr>
          <w:p w14:paraId="5DA353F5" w14:textId="77777777" w:rsidR="00556640" w:rsidRPr="00712C1F" w:rsidRDefault="00556640" w:rsidP="0074646B">
            <w:pPr>
              <w:pStyle w:val="Normal-pool-Table"/>
              <w:jc w:val="right"/>
              <w:rPr>
                <w:szCs w:val="18"/>
                <w:lang w:val="en-GB"/>
              </w:rPr>
            </w:pPr>
            <w:r w:rsidRPr="00712C1F">
              <w:rPr>
                <w:szCs w:val="18"/>
                <w:lang w:val="en-GB"/>
              </w:rPr>
              <w:t>0.3</w:t>
            </w:r>
          </w:p>
        </w:tc>
      </w:tr>
      <w:tr w:rsidR="00556640" w:rsidRPr="00712C1F" w14:paraId="1727CA97" w14:textId="77777777" w:rsidTr="0007564B">
        <w:trPr>
          <w:trHeight w:val="57"/>
          <w:jc w:val="right"/>
        </w:trPr>
        <w:tc>
          <w:tcPr>
            <w:tcW w:w="2916" w:type="dxa"/>
          </w:tcPr>
          <w:p w14:paraId="5F50BCC9" w14:textId="77777777" w:rsidR="00556640" w:rsidRPr="00712C1F" w:rsidRDefault="00556640" w:rsidP="0074646B">
            <w:pPr>
              <w:pStyle w:val="Normal-pool-Table"/>
              <w:rPr>
                <w:szCs w:val="18"/>
                <w:highlight w:val="yellow"/>
                <w:lang w:val="en-GB"/>
              </w:rPr>
            </w:pPr>
          </w:p>
        </w:tc>
        <w:tc>
          <w:tcPr>
            <w:tcW w:w="2220" w:type="dxa"/>
          </w:tcPr>
          <w:p w14:paraId="37674755" w14:textId="77777777" w:rsidR="00556640" w:rsidRPr="00712C1F" w:rsidRDefault="00556640" w:rsidP="0074646B">
            <w:pPr>
              <w:pStyle w:val="Normal-pool-Table"/>
              <w:rPr>
                <w:szCs w:val="18"/>
                <w:lang w:val="en-GB"/>
              </w:rPr>
            </w:pPr>
            <w:r w:rsidRPr="00712C1F">
              <w:rPr>
                <w:szCs w:val="18"/>
                <w:lang w:val="en-GB"/>
              </w:rPr>
              <w:t>Centre for Development Research (ZEF)</w:t>
            </w:r>
          </w:p>
        </w:tc>
        <w:tc>
          <w:tcPr>
            <w:tcW w:w="6314" w:type="dxa"/>
          </w:tcPr>
          <w:p w14:paraId="10285954" w14:textId="4AC5E562" w:rsidR="00556640" w:rsidRPr="00712C1F" w:rsidRDefault="00556640" w:rsidP="0074646B">
            <w:pPr>
              <w:pStyle w:val="Normal-pool-Table"/>
              <w:rPr>
                <w:szCs w:val="18"/>
                <w:lang w:val="en-GB"/>
              </w:rPr>
            </w:pPr>
            <w:r w:rsidRPr="00712C1F">
              <w:rPr>
                <w:szCs w:val="18"/>
                <w:lang w:val="en-GB"/>
              </w:rPr>
              <w:t xml:space="preserve">CABES </w:t>
            </w:r>
            <w:r w:rsidR="00E3034B" w:rsidRPr="00712C1F">
              <w:rPr>
                <w:szCs w:val="18"/>
                <w:lang w:val="en-GB"/>
              </w:rPr>
              <w:t>‒</w:t>
            </w:r>
            <w:r w:rsidRPr="00712C1F">
              <w:rPr>
                <w:szCs w:val="18"/>
                <w:lang w:val="en-GB"/>
              </w:rPr>
              <w:t xml:space="preserve"> Capacity Development for Biodiversity and Ecosystem Services Experts in West, Central </w:t>
            </w:r>
            <w:r w:rsidR="00D84ABE" w:rsidRPr="00712C1F">
              <w:rPr>
                <w:szCs w:val="18"/>
                <w:lang w:val="en-GB"/>
              </w:rPr>
              <w:t>and</w:t>
            </w:r>
            <w:r w:rsidRPr="00712C1F">
              <w:rPr>
                <w:szCs w:val="18"/>
                <w:lang w:val="en-GB"/>
              </w:rPr>
              <w:t xml:space="preserve"> East Africa</w:t>
            </w:r>
          </w:p>
        </w:tc>
        <w:tc>
          <w:tcPr>
            <w:tcW w:w="1342" w:type="dxa"/>
          </w:tcPr>
          <w:p w14:paraId="76F7AFFF" w14:textId="77777777" w:rsidR="00556640" w:rsidRPr="00712C1F" w:rsidRDefault="00556640" w:rsidP="0074646B">
            <w:pPr>
              <w:pStyle w:val="Normal-pool-Table"/>
              <w:jc w:val="right"/>
              <w:rPr>
                <w:szCs w:val="18"/>
                <w:lang w:val="en-GB"/>
              </w:rPr>
            </w:pPr>
            <w:r w:rsidRPr="00712C1F">
              <w:rPr>
                <w:szCs w:val="18"/>
                <w:lang w:val="en-GB"/>
              </w:rPr>
              <w:t>0.9</w:t>
            </w:r>
          </w:p>
        </w:tc>
      </w:tr>
      <w:tr w:rsidR="00556640" w:rsidRPr="00712C1F" w14:paraId="2730095B" w14:textId="77777777" w:rsidTr="003B2709">
        <w:trPr>
          <w:trHeight w:val="57"/>
          <w:jc w:val="right"/>
        </w:trPr>
        <w:tc>
          <w:tcPr>
            <w:tcW w:w="2916" w:type="dxa"/>
            <w:tcBorders>
              <w:bottom w:val="single" w:sz="4" w:space="0" w:color="auto"/>
            </w:tcBorders>
          </w:tcPr>
          <w:p w14:paraId="6C93CD8E" w14:textId="77777777" w:rsidR="00556640" w:rsidRPr="00712C1F" w:rsidRDefault="00556640" w:rsidP="0074646B">
            <w:pPr>
              <w:pStyle w:val="Normal-pool-Table"/>
              <w:rPr>
                <w:szCs w:val="18"/>
                <w:highlight w:val="yellow"/>
                <w:lang w:val="en-GB"/>
              </w:rPr>
            </w:pPr>
          </w:p>
        </w:tc>
        <w:tc>
          <w:tcPr>
            <w:tcW w:w="2220" w:type="dxa"/>
            <w:tcBorders>
              <w:bottom w:val="single" w:sz="4" w:space="0" w:color="auto"/>
            </w:tcBorders>
          </w:tcPr>
          <w:p w14:paraId="7D41C475" w14:textId="24FDB725" w:rsidR="00556640" w:rsidRPr="00712C1F" w:rsidRDefault="00556640" w:rsidP="0074646B">
            <w:pPr>
              <w:pStyle w:val="Normal-pool-Table"/>
              <w:rPr>
                <w:szCs w:val="18"/>
                <w:lang w:val="en-GB"/>
              </w:rPr>
            </w:pPr>
            <w:r w:rsidRPr="00712C1F">
              <w:rPr>
                <w:szCs w:val="18"/>
                <w:lang w:val="en-GB"/>
              </w:rPr>
              <w:t xml:space="preserve">Institute for Biodiversity – Network (ibn), in coordination with </w:t>
            </w:r>
            <w:r w:rsidR="00D84ABE" w:rsidRPr="00712C1F">
              <w:rPr>
                <w:szCs w:val="18"/>
                <w:lang w:val="en-GB"/>
              </w:rPr>
              <w:t xml:space="preserve">the IPBES </w:t>
            </w:r>
            <w:r w:rsidRPr="00712C1F">
              <w:rPr>
                <w:szCs w:val="18"/>
                <w:lang w:val="en-GB"/>
              </w:rPr>
              <w:t>technical support unit on capacity</w:t>
            </w:r>
            <w:r w:rsidR="00D84ABE" w:rsidRPr="00712C1F">
              <w:rPr>
                <w:szCs w:val="18"/>
                <w:lang w:val="en-GB"/>
              </w:rPr>
              <w:t>-</w:t>
            </w:r>
            <w:r w:rsidRPr="00712C1F">
              <w:rPr>
                <w:szCs w:val="18"/>
                <w:lang w:val="en-GB"/>
              </w:rPr>
              <w:t>building and the German Federal Agency for Nature Conservation (BfN)</w:t>
            </w:r>
          </w:p>
        </w:tc>
        <w:tc>
          <w:tcPr>
            <w:tcW w:w="6314" w:type="dxa"/>
            <w:tcBorders>
              <w:bottom w:val="single" w:sz="4" w:space="0" w:color="auto"/>
            </w:tcBorders>
          </w:tcPr>
          <w:p w14:paraId="5F1AB0B7" w14:textId="77777777" w:rsidR="00556640" w:rsidRPr="00712C1F" w:rsidRDefault="00556640" w:rsidP="0074646B">
            <w:pPr>
              <w:pStyle w:val="Normal-pool-Table"/>
              <w:rPr>
                <w:szCs w:val="18"/>
                <w:lang w:val="en-GB"/>
              </w:rPr>
            </w:pPr>
            <w:r w:rsidRPr="00712C1F">
              <w:rPr>
                <w:szCs w:val="18"/>
                <w:lang w:val="en-GB"/>
              </w:rPr>
              <w:t>Strengthening IPBES by building capacity in the EECCA (Eastern Europe, Caucasus and Central Asia) region</w:t>
            </w:r>
          </w:p>
        </w:tc>
        <w:tc>
          <w:tcPr>
            <w:tcW w:w="1342" w:type="dxa"/>
            <w:tcBorders>
              <w:bottom w:val="single" w:sz="4" w:space="0" w:color="auto"/>
            </w:tcBorders>
          </w:tcPr>
          <w:p w14:paraId="1DFA5232" w14:textId="3467D86A" w:rsidR="00556640" w:rsidRPr="00712C1F" w:rsidRDefault="00556640" w:rsidP="0074646B">
            <w:pPr>
              <w:pStyle w:val="Normal-pool-Table"/>
              <w:jc w:val="right"/>
              <w:rPr>
                <w:szCs w:val="18"/>
                <w:lang w:val="en-GB"/>
              </w:rPr>
            </w:pPr>
            <w:r w:rsidRPr="00712C1F">
              <w:rPr>
                <w:szCs w:val="18"/>
                <w:lang w:val="en-GB"/>
              </w:rPr>
              <w:t>0.</w:t>
            </w:r>
            <w:r w:rsidR="00C47400" w:rsidRPr="00712C1F">
              <w:rPr>
                <w:szCs w:val="18"/>
                <w:lang w:val="en-GB"/>
              </w:rPr>
              <w:t>1</w:t>
            </w:r>
          </w:p>
        </w:tc>
      </w:tr>
      <w:tr w:rsidR="00556640" w:rsidRPr="00712C1F" w14:paraId="50262FB6" w14:textId="77777777" w:rsidTr="003B2709">
        <w:trPr>
          <w:trHeight w:val="57"/>
          <w:jc w:val="right"/>
        </w:trPr>
        <w:tc>
          <w:tcPr>
            <w:tcW w:w="2916" w:type="dxa"/>
            <w:tcBorders>
              <w:top w:val="single" w:sz="4" w:space="0" w:color="auto"/>
              <w:bottom w:val="single" w:sz="12" w:space="0" w:color="auto"/>
            </w:tcBorders>
          </w:tcPr>
          <w:p w14:paraId="78E39C95" w14:textId="77777777" w:rsidR="00556640" w:rsidRPr="00712C1F" w:rsidRDefault="00556640" w:rsidP="0074646B">
            <w:pPr>
              <w:pStyle w:val="Normal-pool-Table"/>
              <w:rPr>
                <w:b/>
                <w:szCs w:val="18"/>
                <w:highlight w:val="yellow"/>
                <w:lang w:val="en-GB"/>
              </w:rPr>
            </w:pPr>
            <w:r w:rsidRPr="00712C1F">
              <w:rPr>
                <w:b/>
                <w:szCs w:val="18"/>
                <w:lang w:val="en-GB"/>
              </w:rPr>
              <w:t>Total</w:t>
            </w:r>
          </w:p>
        </w:tc>
        <w:tc>
          <w:tcPr>
            <w:tcW w:w="2220" w:type="dxa"/>
            <w:tcBorders>
              <w:top w:val="single" w:sz="4" w:space="0" w:color="auto"/>
              <w:bottom w:val="single" w:sz="12" w:space="0" w:color="auto"/>
            </w:tcBorders>
          </w:tcPr>
          <w:p w14:paraId="4EFAE6A1" w14:textId="77777777" w:rsidR="00556640" w:rsidRPr="00712C1F" w:rsidRDefault="00556640" w:rsidP="0074646B">
            <w:pPr>
              <w:pStyle w:val="Normal-pool-Table"/>
              <w:rPr>
                <w:szCs w:val="18"/>
                <w:highlight w:val="yellow"/>
                <w:lang w:val="en-GB"/>
              </w:rPr>
            </w:pPr>
          </w:p>
        </w:tc>
        <w:tc>
          <w:tcPr>
            <w:tcW w:w="6314" w:type="dxa"/>
            <w:tcBorders>
              <w:top w:val="single" w:sz="4" w:space="0" w:color="auto"/>
              <w:bottom w:val="single" w:sz="12" w:space="0" w:color="auto"/>
            </w:tcBorders>
          </w:tcPr>
          <w:p w14:paraId="0A6E9AEA" w14:textId="77777777" w:rsidR="00556640" w:rsidRPr="00712C1F" w:rsidRDefault="00556640" w:rsidP="0074646B">
            <w:pPr>
              <w:pStyle w:val="Normal-pool-Table"/>
              <w:rPr>
                <w:b/>
                <w:szCs w:val="18"/>
                <w:highlight w:val="yellow"/>
                <w:lang w:val="en-GB"/>
              </w:rPr>
            </w:pPr>
          </w:p>
        </w:tc>
        <w:tc>
          <w:tcPr>
            <w:tcW w:w="1342" w:type="dxa"/>
            <w:tcBorders>
              <w:top w:val="single" w:sz="4" w:space="0" w:color="auto"/>
              <w:bottom w:val="single" w:sz="12" w:space="0" w:color="auto"/>
            </w:tcBorders>
          </w:tcPr>
          <w:p w14:paraId="5039B01D" w14:textId="77777777" w:rsidR="00556640" w:rsidRPr="00712C1F" w:rsidRDefault="00556640" w:rsidP="0074646B">
            <w:pPr>
              <w:pStyle w:val="Normal-pool-Table"/>
              <w:jc w:val="right"/>
              <w:rPr>
                <w:szCs w:val="18"/>
                <w:highlight w:val="yellow"/>
                <w:lang w:val="en-GB"/>
              </w:rPr>
            </w:pPr>
            <w:r w:rsidRPr="00712C1F">
              <w:rPr>
                <w:b/>
                <w:szCs w:val="18"/>
                <w:lang w:val="en-GB"/>
              </w:rPr>
              <w:t xml:space="preserve">113.3 </w:t>
            </w:r>
          </w:p>
        </w:tc>
      </w:tr>
    </w:tbl>
    <w:p w14:paraId="64013786" w14:textId="6203C5B4" w:rsidR="00556640" w:rsidRPr="00712C1F" w:rsidRDefault="00556640" w:rsidP="00271922">
      <w:pPr>
        <w:pStyle w:val="Normal-pool"/>
        <w:spacing w:before="60"/>
        <w:ind w:left="1247"/>
        <w:rPr>
          <w:sz w:val="17"/>
          <w:szCs w:val="17"/>
          <w:lang w:val="en-GB"/>
        </w:rPr>
      </w:pPr>
      <w:r w:rsidRPr="00712C1F">
        <w:rPr>
          <w:i/>
          <w:iCs/>
          <w:sz w:val="17"/>
          <w:szCs w:val="17"/>
          <w:lang w:val="en-GB"/>
        </w:rPr>
        <w:tab/>
        <w:t>Abbreviations</w:t>
      </w:r>
      <w:r w:rsidRPr="00712C1F">
        <w:rPr>
          <w:sz w:val="17"/>
          <w:szCs w:val="17"/>
          <w:lang w:val="en-GB"/>
        </w:rPr>
        <w:t xml:space="preserve">: BES-Net – Biodiversity and Ecosystem Services Network; UNDP – United Nations Development Programme. </w:t>
      </w:r>
    </w:p>
    <w:p w14:paraId="1DBC0ACA" w14:textId="77777777" w:rsidR="00556640" w:rsidRPr="00712C1F" w:rsidRDefault="00556640" w:rsidP="00556640">
      <w:pPr>
        <w:pStyle w:val="Normal-pool"/>
        <w:rPr>
          <w:lang w:val="en-GB"/>
        </w:rPr>
      </w:pPr>
    </w:p>
    <w:bookmarkEnd w:id="25"/>
    <w:p w14:paraId="51F6AB91" w14:textId="77777777" w:rsidR="00556640" w:rsidRPr="00712C1F" w:rsidRDefault="00556640" w:rsidP="00556640">
      <w:pPr>
        <w:pStyle w:val="NormalNonumber"/>
        <w:spacing w:before="60" w:after="0"/>
        <w:rPr>
          <w:lang w:val="en-GB"/>
        </w:rPr>
        <w:sectPr w:rsidR="00556640" w:rsidRPr="00712C1F" w:rsidSect="00F73A73">
          <w:pgSz w:w="16838" w:h="11906" w:orient="landscape" w:code="9"/>
          <w:pgMar w:top="907" w:right="992" w:bottom="1418" w:left="1701" w:header="539" w:footer="975" w:gutter="0"/>
          <w:cols w:space="539"/>
          <w:titlePg/>
          <w:docGrid w:linePitch="360"/>
        </w:sectPr>
      </w:pPr>
    </w:p>
    <w:p w14:paraId="7F20BEC0" w14:textId="13C36AFA" w:rsidR="00556640" w:rsidRPr="00712C1F" w:rsidRDefault="00556640" w:rsidP="00712C1F">
      <w:pPr>
        <w:pStyle w:val="CH1"/>
      </w:pPr>
      <w:r w:rsidRPr="00712C1F">
        <w:lastRenderedPageBreak/>
        <w:tab/>
        <w:t>II.</w:t>
      </w:r>
      <w:r w:rsidRPr="00712C1F">
        <w:tab/>
        <w:t>Final expenditures for 2022</w:t>
      </w:r>
    </w:p>
    <w:p w14:paraId="2642CD3A" w14:textId="77777777" w:rsidR="00556640" w:rsidRPr="00712C1F" w:rsidRDefault="00556640" w:rsidP="00F72A2F">
      <w:pPr>
        <w:pStyle w:val="Normalnumber"/>
        <w:tabs>
          <w:tab w:val="clear" w:pos="1247"/>
          <w:tab w:val="clear" w:pos="1814"/>
          <w:tab w:val="clear" w:pos="2381"/>
          <w:tab w:val="clear" w:pos="2948"/>
          <w:tab w:val="clear" w:pos="3515"/>
        </w:tabs>
        <w:ind w:left="1247"/>
      </w:pPr>
      <w:r w:rsidRPr="00712C1F">
        <w:t>Table</w:t>
      </w:r>
      <w:r w:rsidRPr="00712C1F">
        <w:rPr>
          <w:bCs/>
        </w:rPr>
        <w:t xml:space="preserve"> 5 shows the final expenditures for 2022 against the revised budget for 2022 of $8,873,599 approved by the Plenary at its ninth session (decision IPBES-9/3). Final expenditures in 2022 amounted to $6.6 million, which represents savings of $2.3 million compared to the approved budget. This was achieved largely through savings on:</w:t>
      </w:r>
    </w:p>
    <w:p w14:paraId="6BC7FF1D" w14:textId="65A6200B" w:rsidR="00556640" w:rsidRPr="00712C1F" w:rsidRDefault="003E5CA5" w:rsidP="00F72A2F">
      <w:pPr>
        <w:pStyle w:val="Normalnumber"/>
        <w:numPr>
          <w:ilvl w:val="1"/>
          <w:numId w:val="1"/>
        </w:numPr>
        <w:tabs>
          <w:tab w:val="clear" w:pos="1247"/>
          <w:tab w:val="clear" w:pos="1814"/>
          <w:tab w:val="clear" w:pos="2381"/>
          <w:tab w:val="clear" w:pos="2495"/>
          <w:tab w:val="clear" w:pos="2948"/>
          <w:tab w:val="clear" w:pos="3515"/>
          <w:tab w:val="num" w:pos="624"/>
        </w:tabs>
        <w:ind w:left="1247" w:firstLine="624"/>
        <w:rPr>
          <w:bCs/>
        </w:rPr>
      </w:pPr>
      <w:r w:rsidRPr="00712C1F">
        <w:rPr>
          <w:bCs/>
        </w:rPr>
        <w:t>Implementation of t</w:t>
      </w:r>
      <w:r w:rsidR="00556640" w:rsidRPr="00712C1F">
        <w:rPr>
          <w:bCs/>
        </w:rPr>
        <w:t xml:space="preserve">he work programme ($1.3 million), resulting from, among other things, the first author meetings </w:t>
      </w:r>
      <w:r w:rsidR="00E101F9" w:rsidRPr="00712C1F">
        <w:rPr>
          <w:bCs/>
        </w:rPr>
        <w:t xml:space="preserve">for the </w:t>
      </w:r>
      <w:r w:rsidR="00556640" w:rsidRPr="00712C1F">
        <w:rPr>
          <w:bCs/>
        </w:rPr>
        <w:t xml:space="preserve">nexus and transformative change assessments and the third author meeting </w:t>
      </w:r>
      <w:r w:rsidR="00E101F9" w:rsidRPr="00712C1F">
        <w:rPr>
          <w:bCs/>
        </w:rPr>
        <w:t>for the</w:t>
      </w:r>
      <w:r w:rsidR="00556640" w:rsidRPr="00712C1F">
        <w:rPr>
          <w:bCs/>
        </w:rPr>
        <w:t xml:space="preserve"> invasive alien species assessment being held in a hybrid format; the technical support units for the </w:t>
      </w:r>
      <w:r w:rsidR="00E101F9" w:rsidRPr="00712C1F">
        <w:rPr>
          <w:bCs/>
        </w:rPr>
        <w:t xml:space="preserve">nexus and </w:t>
      </w:r>
      <w:r w:rsidR="00556640" w:rsidRPr="00712C1F">
        <w:rPr>
          <w:bCs/>
        </w:rPr>
        <w:t xml:space="preserve">transformative change assessments being established in mid-2022; the meetings of the task forces on knowledge and data, on </w:t>
      </w:r>
      <w:r w:rsidR="00E101F9" w:rsidRPr="00712C1F">
        <w:rPr>
          <w:bCs/>
        </w:rPr>
        <w:t>I</w:t>
      </w:r>
      <w:r w:rsidR="00556640" w:rsidRPr="00712C1F">
        <w:rPr>
          <w:bCs/>
        </w:rPr>
        <w:t xml:space="preserve">ndigenous and local knowledge and on policy tools and methodologies being held online; and dialogue workshops on knowledge generation catalysis and on promoting the use of IPBES deliverables being held online; </w:t>
      </w:r>
    </w:p>
    <w:p w14:paraId="7292DB97" w14:textId="77777777" w:rsidR="00556640" w:rsidRPr="00712C1F" w:rsidRDefault="00556640" w:rsidP="00F72A2F">
      <w:pPr>
        <w:pStyle w:val="Normalnumber"/>
        <w:numPr>
          <w:ilvl w:val="1"/>
          <w:numId w:val="1"/>
        </w:numPr>
        <w:tabs>
          <w:tab w:val="clear" w:pos="1247"/>
          <w:tab w:val="clear" w:pos="1814"/>
          <w:tab w:val="clear" w:pos="2381"/>
          <w:tab w:val="clear" w:pos="2495"/>
          <w:tab w:val="clear" w:pos="2948"/>
          <w:tab w:val="clear" w:pos="3515"/>
          <w:tab w:val="num" w:pos="624"/>
        </w:tabs>
        <w:ind w:left="1247" w:firstLine="624"/>
        <w:rPr>
          <w:bCs/>
        </w:rPr>
      </w:pPr>
      <w:r w:rsidRPr="00712C1F">
        <w:rPr>
          <w:bCs/>
        </w:rPr>
        <w:t>Secretariat personnel and operating costs ($0.6 million).</w:t>
      </w:r>
    </w:p>
    <w:p w14:paraId="06FF2AF7" w14:textId="68E2B18C" w:rsidR="00556640" w:rsidRPr="00712C1F" w:rsidRDefault="00556640" w:rsidP="00D92F7E">
      <w:pPr>
        <w:pStyle w:val="Titletable"/>
        <w:keepNext w:val="0"/>
        <w:keepLines w:val="0"/>
        <w:spacing w:before="240"/>
        <w:rPr>
          <w:lang w:val="en-GB"/>
        </w:rPr>
      </w:pPr>
      <w:r w:rsidRPr="00712C1F">
        <w:rPr>
          <w:b w:val="0"/>
          <w:bCs w:val="0"/>
          <w:lang w:val="en-GB"/>
        </w:rPr>
        <w:t>Table 5</w:t>
      </w:r>
      <w:r w:rsidR="00B82412" w:rsidRPr="00712C1F">
        <w:rPr>
          <w:b w:val="0"/>
          <w:bCs w:val="0"/>
          <w:lang w:val="en-GB"/>
        </w:rPr>
        <w:t xml:space="preserve"> </w:t>
      </w:r>
      <w:r w:rsidRPr="00712C1F">
        <w:rPr>
          <w:b w:val="0"/>
          <w:bCs w:val="0"/>
          <w:lang w:val="en-GB"/>
        </w:rPr>
        <w:br/>
      </w:r>
      <w:r w:rsidRPr="00712C1F">
        <w:rPr>
          <w:lang w:val="en-GB"/>
        </w:rPr>
        <w:t>Final expenditures for 2022</w:t>
      </w:r>
    </w:p>
    <w:p w14:paraId="062009FE" w14:textId="77777777" w:rsidR="00556640" w:rsidRPr="00712C1F" w:rsidRDefault="00556640" w:rsidP="00F57553">
      <w:pPr>
        <w:pStyle w:val="Titletable"/>
        <w:keepNext w:val="0"/>
        <w:keepLines w:val="0"/>
        <w:rPr>
          <w:b w:val="0"/>
          <w:bCs w:val="0"/>
          <w:lang w:val="en-GB"/>
        </w:rPr>
      </w:pPr>
      <w:r w:rsidRPr="00712C1F">
        <w:rPr>
          <w:rFonts w:eastAsiaTheme="minorEastAsia"/>
          <w:b w:val="0"/>
          <w:bCs w:val="0"/>
          <w:sz w:val="18"/>
          <w:lang w:val="en-GB" w:eastAsia="en-GB"/>
        </w:rPr>
        <w:t>(United States dollars)</w:t>
      </w: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1623"/>
        <w:gridCol w:w="1417"/>
        <w:gridCol w:w="1416"/>
      </w:tblGrid>
      <w:tr w:rsidR="00556640" w:rsidRPr="00712C1F" w14:paraId="3479221D" w14:textId="77777777" w:rsidTr="004C7845">
        <w:trPr>
          <w:trHeight w:val="315"/>
          <w:tblHeader/>
          <w:jc w:val="right"/>
        </w:trPr>
        <w:tc>
          <w:tcPr>
            <w:tcW w:w="5040" w:type="dxa"/>
            <w:tcBorders>
              <w:top w:val="single" w:sz="4" w:space="0" w:color="auto"/>
              <w:bottom w:val="single" w:sz="12" w:space="0" w:color="auto"/>
            </w:tcBorders>
            <w:vAlign w:val="bottom"/>
            <w:hideMark/>
          </w:tcPr>
          <w:p w14:paraId="162C1AF6" w14:textId="77777777" w:rsidR="00556640" w:rsidRPr="00712C1F" w:rsidRDefault="00556640" w:rsidP="0074646B">
            <w:pPr>
              <w:pStyle w:val="Normal-pool-Table"/>
              <w:rPr>
                <w:i/>
                <w:iCs/>
                <w:szCs w:val="18"/>
                <w:lang w:val="en-GB"/>
              </w:rPr>
            </w:pPr>
            <w:r w:rsidRPr="00712C1F">
              <w:rPr>
                <w:i/>
                <w:iCs/>
                <w:szCs w:val="18"/>
                <w:lang w:val="en-GB"/>
              </w:rPr>
              <w:t>Budget item</w:t>
            </w:r>
          </w:p>
        </w:tc>
        <w:tc>
          <w:tcPr>
            <w:tcW w:w="1623" w:type="dxa"/>
            <w:tcBorders>
              <w:top w:val="single" w:sz="4" w:space="0" w:color="auto"/>
              <w:bottom w:val="single" w:sz="12" w:space="0" w:color="auto"/>
            </w:tcBorders>
            <w:vAlign w:val="bottom"/>
            <w:hideMark/>
          </w:tcPr>
          <w:p w14:paraId="3512FFFF" w14:textId="77777777" w:rsidR="00556640" w:rsidRPr="00712C1F" w:rsidRDefault="00556640" w:rsidP="0074646B">
            <w:pPr>
              <w:pStyle w:val="Normal-pool-Table"/>
              <w:jc w:val="right"/>
              <w:rPr>
                <w:i/>
                <w:iCs/>
                <w:szCs w:val="18"/>
                <w:lang w:val="en-GB"/>
              </w:rPr>
            </w:pPr>
            <w:r w:rsidRPr="00712C1F">
              <w:rPr>
                <w:i/>
                <w:iCs/>
                <w:szCs w:val="18"/>
                <w:lang w:val="en-GB"/>
              </w:rPr>
              <w:t>2022 revised budget</w:t>
            </w:r>
          </w:p>
        </w:tc>
        <w:tc>
          <w:tcPr>
            <w:tcW w:w="1417" w:type="dxa"/>
            <w:tcBorders>
              <w:top w:val="single" w:sz="4" w:space="0" w:color="auto"/>
              <w:bottom w:val="single" w:sz="12" w:space="0" w:color="auto"/>
            </w:tcBorders>
            <w:vAlign w:val="bottom"/>
            <w:hideMark/>
          </w:tcPr>
          <w:p w14:paraId="34F3AF0E" w14:textId="77777777" w:rsidR="00556640" w:rsidRPr="00712C1F" w:rsidRDefault="00556640" w:rsidP="0074646B">
            <w:pPr>
              <w:pStyle w:val="Normal-pool-Table"/>
              <w:jc w:val="right"/>
              <w:rPr>
                <w:i/>
                <w:iCs/>
                <w:szCs w:val="18"/>
                <w:lang w:val="en-GB"/>
              </w:rPr>
            </w:pPr>
            <w:r w:rsidRPr="00712C1F">
              <w:rPr>
                <w:i/>
                <w:iCs/>
                <w:szCs w:val="18"/>
                <w:lang w:val="en-GB"/>
              </w:rPr>
              <w:t>2022 expenses</w:t>
            </w:r>
          </w:p>
        </w:tc>
        <w:tc>
          <w:tcPr>
            <w:tcW w:w="1416" w:type="dxa"/>
            <w:tcBorders>
              <w:top w:val="single" w:sz="4" w:space="0" w:color="auto"/>
              <w:bottom w:val="single" w:sz="12" w:space="0" w:color="auto"/>
            </w:tcBorders>
            <w:vAlign w:val="bottom"/>
            <w:hideMark/>
          </w:tcPr>
          <w:p w14:paraId="038F88A0" w14:textId="77777777" w:rsidR="00556640" w:rsidRPr="00712C1F" w:rsidRDefault="00556640" w:rsidP="0074646B">
            <w:pPr>
              <w:pStyle w:val="Normal-pool-Table"/>
              <w:jc w:val="right"/>
              <w:rPr>
                <w:i/>
                <w:iCs/>
                <w:szCs w:val="18"/>
                <w:lang w:val="en-GB"/>
              </w:rPr>
            </w:pPr>
            <w:r w:rsidRPr="00712C1F">
              <w:rPr>
                <w:i/>
                <w:iCs/>
                <w:szCs w:val="18"/>
                <w:lang w:val="en-GB"/>
              </w:rPr>
              <w:t>2022 balance</w:t>
            </w:r>
          </w:p>
        </w:tc>
      </w:tr>
      <w:tr w:rsidR="00556640" w:rsidRPr="00712C1F" w14:paraId="720C661E" w14:textId="77777777" w:rsidTr="00844548">
        <w:trPr>
          <w:trHeight w:val="315"/>
          <w:jc w:val="right"/>
        </w:trPr>
        <w:tc>
          <w:tcPr>
            <w:tcW w:w="6663" w:type="dxa"/>
            <w:gridSpan w:val="2"/>
            <w:tcBorders>
              <w:top w:val="single" w:sz="12" w:space="0" w:color="auto"/>
            </w:tcBorders>
            <w:hideMark/>
          </w:tcPr>
          <w:p w14:paraId="261E9106" w14:textId="77777777" w:rsidR="00556640" w:rsidRPr="00712C1F" w:rsidRDefault="00556640" w:rsidP="0074646B">
            <w:pPr>
              <w:pStyle w:val="Normal-pool-Table"/>
              <w:rPr>
                <w:b/>
                <w:bCs/>
                <w:szCs w:val="18"/>
                <w:lang w:val="en-GB"/>
              </w:rPr>
            </w:pPr>
            <w:r w:rsidRPr="00712C1F">
              <w:rPr>
                <w:b/>
                <w:bCs/>
                <w:szCs w:val="18"/>
                <w:lang w:val="en-GB"/>
              </w:rPr>
              <w:t>1. Meetings of the IPBES bodies</w:t>
            </w:r>
            <w:r w:rsidRPr="00712C1F">
              <w:rPr>
                <w:szCs w:val="18"/>
                <w:lang w:val="en-GB"/>
              </w:rPr>
              <w:t> </w:t>
            </w:r>
          </w:p>
        </w:tc>
        <w:tc>
          <w:tcPr>
            <w:tcW w:w="1417" w:type="dxa"/>
            <w:tcBorders>
              <w:top w:val="single" w:sz="12" w:space="0" w:color="auto"/>
            </w:tcBorders>
            <w:noWrap/>
            <w:hideMark/>
          </w:tcPr>
          <w:p w14:paraId="7DAE4886" w14:textId="77777777" w:rsidR="00556640" w:rsidRPr="00712C1F" w:rsidRDefault="00556640" w:rsidP="0074646B">
            <w:pPr>
              <w:pStyle w:val="Normal-pool-Table"/>
              <w:rPr>
                <w:b/>
                <w:bCs/>
                <w:szCs w:val="18"/>
                <w:lang w:val="en-GB"/>
              </w:rPr>
            </w:pPr>
          </w:p>
        </w:tc>
        <w:tc>
          <w:tcPr>
            <w:tcW w:w="1416" w:type="dxa"/>
            <w:tcBorders>
              <w:top w:val="single" w:sz="12" w:space="0" w:color="auto"/>
            </w:tcBorders>
            <w:noWrap/>
            <w:hideMark/>
          </w:tcPr>
          <w:p w14:paraId="22214979" w14:textId="77777777" w:rsidR="00556640" w:rsidRPr="00712C1F" w:rsidRDefault="00556640" w:rsidP="0074646B">
            <w:pPr>
              <w:pStyle w:val="Normal-pool-Table"/>
              <w:rPr>
                <w:szCs w:val="18"/>
                <w:lang w:val="en-GB"/>
              </w:rPr>
            </w:pPr>
          </w:p>
        </w:tc>
      </w:tr>
      <w:tr w:rsidR="00556640" w:rsidRPr="00712C1F" w14:paraId="08BCDDAB" w14:textId="77777777" w:rsidTr="00844548">
        <w:trPr>
          <w:trHeight w:val="300"/>
          <w:jc w:val="right"/>
        </w:trPr>
        <w:tc>
          <w:tcPr>
            <w:tcW w:w="6663" w:type="dxa"/>
            <w:gridSpan w:val="2"/>
            <w:hideMark/>
          </w:tcPr>
          <w:p w14:paraId="60B691D2" w14:textId="77777777" w:rsidR="00556640" w:rsidRPr="00712C1F" w:rsidRDefault="00556640" w:rsidP="0074646B">
            <w:pPr>
              <w:pStyle w:val="Normal-pool-Table"/>
              <w:rPr>
                <w:b/>
                <w:bCs/>
                <w:szCs w:val="18"/>
                <w:lang w:val="en-GB"/>
              </w:rPr>
            </w:pPr>
            <w:r w:rsidRPr="00712C1F">
              <w:rPr>
                <w:b/>
                <w:bCs/>
                <w:szCs w:val="18"/>
                <w:lang w:val="en-GB"/>
              </w:rPr>
              <w:t>1.1 Sessions of the Plenary</w:t>
            </w:r>
          </w:p>
        </w:tc>
        <w:tc>
          <w:tcPr>
            <w:tcW w:w="1417" w:type="dxa"/>
            <w:noWrap/>
            <w:hideMark/>
          </w:tcPr>
          <w:p w14:paraId="5705081E" w14:textId="77777777" w:rsidR="00556640" w:rsidRPr="00712C1F" w:rsidRDefault="00556640" w:rsidP="0074646B">
            <w:pPr>
              <w:pStyle w:val="Normal-pool-Table"/>
              <w:rPr>
                <w:b/>
                <w:bCs/>
                <w:szCs w:val="18"/>
                <w:lang w:val="en-GB"/>
              </w:rPr>
            </w:pPr>
          </w:p>
        </w:tc>
        <w:tc>
          <w:tcPr>
            <w:tcW w:w="1416" w:type="dxa"/>
            <w:noWrap/>
            <w:hideMark/>
          </w:tcPr>
          <w:p w14:paraId="77155723" w14:textId="77777777" w:rsidR="00556640" w:rsidRPr="00712C1F" w:rsidRDefault="00556640" w:rsidP="0074646B">
            <w:pPr>
              <w:pStyle w:val="Normal-pool-Table"/>
              <w:rPr>
                <w:szCs w:val="18"/>
                <w:lang w:val="en-GB"/>
              </w:rPr>
            </w:pPr>
          </w:p>
        </w:tc>
      </w:tr>
      <w:tr w:rsidR="00556640" w:rsidRPr="00712C1F" w14:paraId="178E3042" w14:textId="77777777" w:rsidTr="004C7845">
        <w:trPr>
          <w:trHeight w:val="480"/>
          <w:jc w:val="right"/>
        </w:trPr>
        <w:tc>
          <w:tcPr>
            <w:tcW w:w="5040" w:type="dxa"/>
            <w:hideMark/>
          </w:tcPr>
          <w:p w14:paraId="509097A7" w14:textId="31283D35" w:rsidR="00556640" w:rsidRPr="00712C1F" w:rsidRDefault="00556640" w:rsidP="0074646B">
            <w:pPr>
              <w:pStyle w:val="Normal-pool-Table"/>
              <w:rPr>
                <w:szCs w:val="18"/>
                <w:lang w:val="en-GB"/>
              </w:rPr>
            </w:pPr>
            <w:r w:rsidRPr="00712C1F">
              <w:rPr>
                <w:szCs w:val="18"/>
                <w:lang w:val="en-GB"/>
              </w:rPr>
              <w:t>Travel costs for participants</w:t>
            </w:r>
            <w:r w:rsidR="009A7F5F" w:rsidRPr="00712C1F">
              <w:rPr>
                <w:szCs w:val="18"/>
                <w:lang w:val="en-GB"/>
              </w:rPr>
              <w:t xml:space="preserve"> in the ninth session of the Plenary</w:t>
            </w:r>
            <w:r w:rsidRPr="00712C1F">
              <w:rPr>
                <w:szCs w:val="18"/>
                <w:lang w:val="en-GB"/>
              </w:rPr>
              <w:t xml:space="preserve"> (travel and daily subsistence allowance) </w:t>
            </w:r>
          </w:p>
        </w:tc>
        <w:tc>
          <w:tcPr>
            <w:tcW w:w="1623" w:type="dxa"/>
            <w:hideMark/>
          </w:tcPr>
          <w:p w14:paraId="5616B3CA" w14:textId="77777777" w:rsidR="00556640" w:rsidRPr="00712C1F" w:rsidRDefault="00556640" w:rsidP="0074646B">
            <w:pPr>
              <w:pStyle w:val="Normal-pool-Table"/>
              <w:jc w:val="right"/>
              <w:rPr>
                <w:szCs w:val="18"/>
                <w:lang w:val="en-GB"/>
              </w:rPr>
            </w:pPr>
            <w:r w:rsidRPr="00712C1F">
              <w:rPr>
                <w:szCs w:val="18"/>
                <w:lang w:val="en-GB"/>
              </w:rPr>
              <w:t>500 000</w:t>
            </w:r>
          </w:p>
        </w:tc>
        <w:tc>
          <w:tcPr>
            <w:tcW w:w="1417" w:type="dxa"/>
            <w:hideMark/>
          </w:tcPr>
          <w:p w14:paraId="3FFC2938" w14:textId="77777777" w:rsidR="00556640" w:rsidRPr="00712C1F" w:rsidRDefault="00556640" w:rsidP="0074646B">
            <w:pPr>
              <w:pStyle w:val="Normal-pool-Table"/>
              <w:jc w:val="right"/>
              <w:rPr>
                <w:szCs w:val="18"/>
                <w:lang w:val="en-GB"/>
              </w:rPr>
            </w:pPr>
            <w:r w:rsidRPr="00712C1F">
              <w:rPr>
                <w:szCs w:val="18"/>
                <w:lang w:val="en-GB"/>
              </w:rPr>
              <w:t>395 943</w:t>
            </w:r>
          </w:p>
        </w:tc>
        <w:tc>
          <w:tcPr>
            <w:tcW w:w="1416" w:type="dxa"/>
            <w:hideMark/>
          </w:tcPr>
          <w:p w14:paraId="47C62535" w14:textId="77777777" w:rsidR="00556640" w:rsidRPr="00712C1F" w:rsidRDefault="00556640" w:rsidP="0074646B">
            <w:pPr>
              <w:pStyle w:val="Normal-pool-Table"/>
              <w:jc w:val="right"/>
              <w:rPr>
                <w:szCs w:val="18"/>
                <w:lang w:val="en-GB"/>
              </w:rPr>
            </w:pPr>
            <w:r w:rsidRPr="00712C1F">
              <w:rPr>
                <w:szCs w:val="18"/>
                <w:lang w:val="en-GB"/>
              </w:rPr>
              <w:t>104 057</w:t>
            </w:r>
          </w:p>
        </w:tc>
      </w:tr>
      <w:tr w:rsidR="00556640" w:rsidRPr="00712C1F" w14:paraId="615DEC01" w14:textId="77777777" w:rsidTr="004C7845">
        <w:trPr>
          <w:trHeight w:val="300"/>
          <w:jc w:val="right"/>
        </w:trPr>
        <w:tc>
          <w:tcPr>
            <w:tcW w:w="5040" w:type="dxa"/>
            <w:hideMark/>
          </w:tcPr>
          <w:p w14:paraId="44DE0AD3" w14:textId="77777777" w:rsidR="00556640" w:rsidRPr="00712C1F" w:rsidRDefault="00556640" w:rsidP="0074646B">
            <w:pPr>
              <w:pStyle w:val="Normal-pool-Table"/>
              <w:rPr>
                <w:szCs w:val="18"/>
                <w:lang w:val="en-GB"/>
              </w:rPr>
            </w:pPr>
            <w:r w:rsidRPr="00712C1F">
              <w:rPr>
                <w:szCs w:val="18"/>
                <w:lang w:val="en-GB"/>
              </w:rPr>
              <w:t>Conference services (translation, editing and interpretation)</w:t>
            </w:r>
          </w:p>
        </w:tc>
        <w:tc>
          <w:tcPr>
            <w:tcW w:w="1623" w:type="dxa"/>
            <w:hideMark/>
          </w:tcPr>
          <w:p w14:paraId="155218FF" w14:textId="77777777" w:rsidR="00556640" w:rsidRPr="00712C1F" w:rsidRDefault="00556640" w:rsidP="0074646B">
            <w:pPr>
              <w:pStyle w:val="Normal-pool-Table"/>
              <w:jc w:val="right"/>
              <w:rPr>
                <w:szCs w:val="18"/>
                <w:lang w:val="en-GB"/>
              </w:rPr>
            </w:pPr>
            <w:r w:rsidRPr="00712C1F">
              <w:rPr>
                <w:szCs w:val="18"/>
                <w:lang w:val="en-GB"/>
              </w:rPr>
              <w:t>830 000</w:t>
            </w:r>
          </w:p>
        </w:tc>
        <w:tc>
          <w:tcPr>
            <w:tcW w:w="1417" w:type="dxa"/>
            <w:hideMark/>
          </w:tcPr>
          <w:p w14:paraId="0995A809" w14:textId="77777777" w:rsidR="00556640" w:rsidRPr="00712C1F" w:rsidRDefault="00556640" w:rsidP="0074646B">
            <w:pPr>
              <w:pStyle w:val="Normal-pool-Table"/>
              <w:jc w:val="right"/>
              <w:rPr>
                <w:szCs w:val="18"/>
                <w:lang w:val="en-GB"/>
              </w:rPr>
            </w:pPr>
            <w:r w:rsidRPr="00712C1F">
              <w:rPr>
                <w:szCs w:val="18"/>
                <w:lang w:val="en-GB"/>
              </w:rPr>
              <w:t>763 608</w:t>
            </w:r>
          </w:p>
        </w:tc>
        <w:tc>
          <w:tcPr>
            <w:tcW w:w="1416" w:type="dxa"/>
            <w:hideMark/>
          </w:tcPr>
          <w:p w14:paraId="4D5C19FD" w14:textId="77777777" w:rsidR="00556640" w:rsidRPr="00712C1F" w:rsidRDefault="00556640" w:rsidP="0074646B">
            <w:pPr>
              <w:pStyle w:val="Normal-pool-Table"/>
              <w:jc w:val="right"/>
              <w:rPr>
                <w:szCs w:val="18"/>
                <w:lang w:val="en-GB"/>
              </w:rPr>
            </w:pPr>
            <w:r w:rsidRPr="00712C1F">
              <w:rPr>
                <w:szCs w:val="18"/>
                <w:lang w:val="en-GB"/>
              </w:rPr>
              <w:t>66 392</w:t>
            </w:r>
          </w:p>
        </w:tc>
      </w:tr>
      <w:tr w:rsidR="00556640" w:rsidRPr="00712C1F" w14:paraId="0A209D7F" w14:textId="77777777" w:rsidTr="004C7845">
        <w:trPr>
          <w:trHeight w:val="300"/>
          <w:jc w:val="right"/>
        </w:trPr>
        <w:tc>
          <w:tcPr>
            <w:tcW w:w="5040" w:type="dxa"/>
            <w:hideMark/>
          </w:tcPr>
          <w:p w14:paraId="6B33CE2F" w14:textId="77777777" w:rsidR="00556640" w:rsidRPr="00712C1F" w:rsidRDefault="00556640" w:rsidP="0074646B">
            <w:pPr>
              <w:pStyle w:val="Normal-pool-Table"/>
              <w:rPr>
                <w:szCs w:val="18"/>
                <w:lang w:val="en-GB"/>
              </w:rPr>
            </w:pPr>
            <w:r w:rsidRPr="00712C1F">
              <w:rPr>
                <w:szCs w:val="18"/>
                <w:lang w:val="en-GB"/>
              </w:rPr>
              <w:t>Reporting services</w:t>
            </w:r>
          </w:p>
        </w:tc>
        <w:tc>
          <w:tcPr>
            <w:tcW w:w="1623" w:type="dxa"/>
            <w:hideMark/>
          </w:tcPr>
          <w:p w14:paraId="3D79C986" w14:textId="77777777" w:rsidR="00556640" w:rsidRPr="00712C1F" w:rsidRDefault="00556640" w:rsidP="0074646B">
            <w:pPr>
              <w:pStyle w:val="Normal-pool-Table"/>
              <w:jc w:val="right"/>
              <w:rPr>
                <w:szCs w:val="18"/>
                <w:lang w:val="en-GB"/>
              </w:rPr>
            </w:pPr>
            <w:r w:rsidRPr="00712C1F">
              <w:rPr>
                <w:szCs w:val="18"/>
                <w:lang w:val="en-GB"/>
              </w:rPr>
              <w:t>65 000</w:t>
            </w:r>
          </w:p>
        </w:tc>
        <w:tc>
          <w:tcPr>
            <w:tcW w:w="1417" w:type="dxa"/>
            <w:hideMark/>
          </w:tcPr>
          <w:p w14:paraId="0434FB9D" w14:textId="77777777" w:rsidR="00556640" w:rsidRPr="00712C1F" w:rsidRDefault="00556640" w:rsidP="0074646B">
            <w:pPr>
              <w:pStyle w:val="Normal-pool-Table"/>
              <w:jc w:val="right"/>
              <w:rPr>
                <w:szCs w:val="18"/>
                <w:lang w:val="en-GB"/>
              </w:rPr>
            </w:pPr>
            <w:r w:rsidRPr="00712C1F">
              <w:rPr>
                <w:szCs w:val="18"/>
                <w:lang w:val="en-GB"/>
              </w:rPr>
              <w:t>62 786</w:t>
            </w:r>
          </w:p>
        </w:tc>
        <w:tc>
          <w:tcPr>
            <w:tcW w:w="1416" w:type="dxa"/>
            <w:hideMark/>
          </w:tcPr>
          <w:p w14:paraId="7FA57904" w14:textId="77777777" w:rsidR="00556640" w:rsidRPr="00712C1F" w:rsidRDefault="00556640" w:rsidP="0074646B">
            <w:pPr>
              <w:pStyle w:val="Normal-pool-Table"/>
              <w:jc w:val="right"/>
              <w:rPr>
                <w:szCs w:val="18"/>
                <w:lang w:val="en-GB"/>
              </w:rPr>
            </w:pPr>
            <w:r w:rsidRPr="00712C1F">
              <w:rPr>
                <w:szCs w:val="18"/>
                <w:lang w:val="en-GB"/>
              </w:rPr>
              <w:t>2 214</w:t>
            </w:r>
          </w:p>
        </w:tc>
      </w:tr>
      <w:tr w:rsidR="00556640" w:rsidRPr="00712C1F" w14:paraId="4A2BFD61" w14:textId="77777777" w:rsidTr="00F608A3">
        <w:trPr>
          <w:trHeight w:val="315"/>
          <w:jc w:val="right"/>
        </w:trPr>
        <w:tc>
          <w:tcPr>
            <w:tcW w:w="5040" w:type="dxa"/>
            <w:tcBorders>
              <w:bottom w:val="single" w:sz="2" w:space="0" w:color="auto"/>
            </w:tcBorders>
            <w:hideMark/>
          </w:tcPr>
          <w:p w14:paraId="2046BB2C" w14:textId="77777777" w:rsidR="00556640" w:rsidRPr="00712C1F" w:rsidRDefault="00556640" w:rsidP="0074646B">
            <w:pPr>
              <w:pStyle w:val="Normal-pool-Table"/>
              <w:rPr>
                <w:szCs w:val="18"/>
                <w:lang w:val="en-GB"/>
              </w:rPr>
            </w:pPr>
            <w:r w:rsidRPr="00712C1F">
              <w:rPr>
                <w:szCs w:val="18"/>
                <w:lang w:val="en-GB"/>
              </w:rPr>
              <w:t xml:space="preserve">Security and other costs </w:t>
            </w:r>
          </w:p>
        </w:tc>
        <w:tc>
          <w:tcPr>
            <w:tcW w:w="1623" w:type="dxa"/>
            <w:tcBorders>
              <w:bottom w:val="single" w:sz="2" w:space="0" w:color="auto"/>
            </w:tcBorders>
            <w:hideMark/>
          </w:tcPr>
          <w:p w14:paraId="54875D00" w14:textId="77777777" w:rsidR="00556640" w:rsidRPr="00712C1F" w:rsidRDefault="00556640" w:rsidP="0074646B">
            <w:pPr>
              <w:pStyle w:val="Normal-pool-Table"/>
              <w:jc w:val="right"/>
              <w:rPr>
                <w:szCs w:val="18"/>
                <w:lang w:val="en-GB"/>
              </w:rPr>
            </w:pPr>
            <w:r w:rsidRPr="00712C1F">
              <w:rPr>
                <w:szCs w:val="18"/>
                <w:lang w:val="en-GB"/>
              </w:rPr>
              <w:t>240 000</w:t>
            </w:r>
          </w:p>
        </w:tc>
        <w:tc>
          <w:tcPr>
            <w:tcW w:w="1417" w:type="dxa"/>
            <w:tcBorders>
              <w:bottom w:val="single" w:sz="2" w:space="0" w:color="auto"/>
            </w:tcBorders>
            <w:hideMark/>
          </w:tcPr>
          <w:p w14:paraId="6807B6EB" w14:textId="77777777" w:rsidR="00556640" w:rsidRPr="00712C1F" w:rsidRDefault="00556640" w:rsidP="0074646B">
            <w:pPr>
              <w:pStyle w:val="Normal-pool-Table"/>
              <w:jc w:val="right"/>
              <w:rPr>
                <w:szCs w:val="18"/>
                <w:lang w:val="en-GB"/>
              </w:rPr>
            </w:pPr>
            <w:r w:rsidRPr="00712C1F">
              <w:rPr>
                <w:szCs w:val="18"/>
                <w:lang w:val="en-GB"/>
              </w:rPr>
              <w:t>295 178</w:t>
            </w:r>
          </w:p>
        </w:tc>
        <w:tc>
          <w:tcPr>
            <w:tcW w:w="1416" w:type="dxa"/>
            <w:tcBorders>
              <w:bottom w:val="single" w:sz="2" w:space="0" w:color="auto"/>
            </w:tcBorders>
            <w:hideMark/>
          </w:tcPr>
          <w:p w14:paraId="0B01411F" w14:textId="77777777" w:rsidR="00556640" w:rsidRPr="00712C1F" w:rsidRDefault="00556640" w:rsidP="0074646B">
            <w:pPr>
              <w:pStyle w:val="Normal-pool-Table"/>
              <w:jc w:val="right"/>
              <w:rPr>
                <w:szCs w:val="18"/>
                <w:lang w:val="en-GB"/>
              </w:rPr>
            </w:pPr>
            <w:r w:rsidRPr="00712C1F">
              <w:rPr>
                <w:szCs w:val="18"/>
                <w:lang w:val="en-GB"/>
              </w:rPr>
              <w:t>(55 178)</w:t>
            </w:r>
          </w:p>
        </w:tc>
      </w:tr>
      <w:tr w:rsidR="00556640" w:rsidRPr="00712C1F" w14:paraId="2CBFA92D" w14:textId="77777777" w:rsidTr="00F608A3">
        <w:trPr>
          <w:trHeight w:val="315"/>
          <w:jc w:val="right"/>
        </w:trPr>
        <w:tc>
          <w:tcPr>
            <w:tcW w:w="5040" w:type="dxa"/>
            <w:tcBorders>
              <w:top w:val="single" w:sz="2" w:space="0" w:color="auto"/>
              <w:bottom w:val="single" w:sz="2" w:space="0" w:color="auto"/>
            </w:tcBorders>
            <w:hideMark/>
          </w:tcPr>
          <w:p w14:paraId="14A45825" w14:textId="77777777" w:rsidR="00556640" w:rsidRPr="00712C1F" w:rsidRDefault="00556640" w:rsidP="0074646B">
            <w:pPr>
              <w:pStyle w:val="Normal-pool-Table"/>
              <w:rPr>
                <w:b/>
                <w:bCs/>
                <w:szCs w:val="18"/>
                <w:lang w:val="en-GB"/>
              </w:rPr>
            </w:pPr>
            <w:r w:rsidRPr="00712C1F">
              <w:rPr>
                <w:b/>
                <w:bCs/>
                <w:szCs w:val="18"/>
                <w:lang w:val="en-GB"/>
              </w:rPr>
              <w:t>Subtotal 1.1, sessions of the Plenary</w:t>
            </w:r>
          </w:p>
        </w:tc>
        <w:tc>
          <w:tcPr>
            <w:tcW w:w="1623" w:type="dxa"/>
            <w:tcBorders>
              <w:top w:val="single" w:sz="2" w:space="0" w:color="auto"/>
              <w:bottom w:val="single" w:sz="2" w:space="0" w:color="auto"/>
            </w:tcBorders>
            <w:hideMark/>
          </w:tcPr>
          <w:p w14:paraId="7FD6381D" w14:textId="77777777" w:rsidR="00556640" w:rsidRPr="00712C1F" w:rsidRDefault="00556640" w:rsidP="0074646B">
            <w:pPr>
              <w:pStyle w:val="Normal-pool-Table"/>
              <w:jc w:val="right"/>
              <w:rPr>
                <w:b/>
                <w:bCs/>
                <w:szCs w:val="18"/>
                <w:lang w:val="en-GB"/>
              </w:rPr>
            </w:pPr>
            <w:r w:rsidRPr="00712C1F">
              <w:rPr>
                <w:b/>
                <w:bCs/>
                <w:szCs w:val="18"/>
                <w:lang w:val="en-GB"/>
              </w:rPr>
              <w:t>1 635 000</w:t>
            </w:r>
          </w:p>
        </w:tc>
        <w:tc>
          <w:tcPr>
            <w:tcW w:w="1417" w:type="dxa"/>
            <w:tcBorders>
              <w:top w:val="single" w:sz="2" w:space="0" w:color="auto"/>
              <w:bottom w:val="single" w:sz="2" w:space="0" w:color="auto"/>
            </w:tcBorders>
            <w:hideMark/>
          </w:tcPr>
          <w:p w14:paraId="5833A4F9" w14:textId="77777777" w:rsidR="00556640" w:rsidRPr="00712C1F" w:rsidRDefault="00556640" w:rsidP="0074646B">
            <w:pPr>
              <w:pStyle w:val="Normal-pool-Table"/>
              <w:jc w:val="right"/>
              <w:rPr>
                <w:b/>
                <w:bCs/>
                <w:szCs w:val="18"/>
                <w:lang w:val="en-GB"/>
              </w:rPr>
            </w:pPr>
            <w:r w:rsidRPr="00712C1F">
              <w:rPr>
                <w:b/>
                <w:bCs/>
                <w:szCs w:val="18"/>
                <w:lang w:val="en-GB"/>
              </w:rPr>
              <w:t>1 517 515</w:t>
            </w:r>
          </w:p>
        </w:tc>
        <w:tc>
          <w:tcPr>
            <w:tcW w:w="1416" w:type="dxa"/>
            <w:tcBorders>
              <w:top w:val="single" w:sz="2" w:space="0" w:color="auto"/>
              <w:bottom w:val="single" w:sz="2" w:space="0" w:color="auto"/>
            </w:tcBorders>
            <w:hideMark/>
          </w:tcPr>
          <w:p w14:paraId="504CC8C9" w14:textId="77777777" w:rsidR="00556640" w:rsidRPr="00712C1F" w:rsidRDefault="00556640" w:rsidP="0074646B">
            <w:pPr>
              <w:pStyle w:val="Normal-pool-Table"/>
              <w:jc w:val="right"/>
              <w:rPr>
                <w:b/>
                <w:bCs/>
                <w:szCs w:val="18"/>
                <w:lang w:val="en-GB"/>
              </w:rPr>
            </w:pPr>
            <w:r w:rsidRPr="00712C1F">
              <w:rPr>
                <w:b/>
                <w:bCs/>
                <w:szCs w:val="18"/>
                <w:lang w:val="en-GB"/>
              </w:rPr>
              <w:t>117 485</w:t>
            </w:r>
          </w:p>
        </w:tc>
      </w:tr>
      <w:tr w:rsidR="00556640" w:rsidRPr="00712C1F" w14:paraId="1AC4734B" w14:textId="77777777" w:rsidTr="00F608A3">
        <w:trPr>
          <w:trHeight w:val="300"/>
          <w:jc w:val="right"/>
        </w:trPr>
        <w:tc>
          <w:tcPr>
            <w:tcW w:w="5040" w:type="dxa"/>
            <w:tcBorders>
              <w:top w:val="single" w:sz="2" w:space="0" w:color="auto"/>
            </w:tcBorders>
            <w:hideMark/>
          </w:tcPr>
          <w:p w14:paraId="4FC9FB3D" w14:textId="77777777" w:rsidR="00556640" w:rsidRPr="00712C1F" w:rsidRDefault="00556640" w:rsidP="0074646B">
            <w:pPr>
              <w:pStyle w:val="Normal-pool-Table"/>
              <w:rPr>
                <w:b/>
                <w:bCs/>
                <w:szCs w:val="18"/>
                <w:lang w:val="en-GB"/>
              </w:rPr>
            </w:pPr>
            <w:r w:rsidRPr="00712C1F">
              <w:rPr>
                <w:b/>
                <w:bCs/>
                <w:szCs w:val="18"/>
                <w:lang w:val="en-GB"/>
              </w:rPr>
              <w:t>1.2 Bureau and Multidisciplinary Expert Panel sessions</w:t>
            </w:r>
          </w:p>
        </w:tc>
        <w:tc>
          <w:tcPr>
            <w:tcW w:w="1623" w:type="dxa"/>
            <w:tcBorders>
              <w:top w:val="single" w:sz="2" w:space="0" w:color="auto"/>
            </w:tcBorders>
            <w:hideMark/>
          </w:tcPr>
          <w:p w14:paraId="12B82F7A" w14:textId="77777777" w:rsidR="00556640" w:rsidRPr="00712C1F" w:rsidRDefault="00556640" w:rsidP="0074646B">
            <w:pPr>
              <w:pStyle w:val="Normal-pool-Table"/>
              <w:jc w:val="right"/>
              <w:rPr>
                <w:b/>
                <w:bCs/>
                <w:szCs w:val="18"/>
                <w:lang w:val="en-GB"/>
              </w:rPr>
            </w:pPr>
          </w:p>
        </w:tc>
        <w:tc>
          <w:tcPr>
            <w:tcW w:w="1417" w:type="dxa"/>
            <w:tcBorders>
              <w:top w:val="single" w:sz="2" w:space="0" w:color="auto"/>
            </w:tcBorders>
            <w:hideMark/>
          </w:tcPr>
          <w:p w14:paraId="3F020668" w14:textId="77777777" w:rsidR="00556640" w:rsidRPr="00712C1F" w:rsidRDefault="00556640" w:rsidP="0074646B">
            <w:pPr>
              <w:pStyle w:val="Normal-pool-Table"/>
              <w:jc w:val="right"/>
              <w:rPr>
                <w:szCs w:val="18"/>
                <w:lang w:val="en-GB"/>
              </w:rPr>
            </w:pPr>
          </w:p>
        </w:tc>
        <w:tc>
          <w:tcPr>
            <w:tcW w:w="1416" w:type="dxa"/>
            <w:tcBorders>
              <w:top w:val="single" w:sz="2" w:space="0" w:color="auto"/>
            </w:tcBorders>
            <w:hideMark/>
          </w:tcPr>
          <w:p w14:paraId="4BBC8844" w14:textId="77777777" w:rsidR="00556640" w:rsidRPr="00712C1F" w:rsidRDefault="00556640" w:rsidP="0074646B">
            <w:pPr>
              <w:pStyle w:val="Normal-pool-Table"/>
              <w:jc w:val="right"/>
              <w:rPr>
                <w:szCs w:val="18"/>
                <w:lang w:val="en-GB"/>
              </w:rPr>
            </w:pPr>
          </w:p>
        </w:tc>
      </w:tr>
      <w:tr w:rsidR="00556640" w:rsidRPr="00712C1F" w14:paraId="51171AA5" w14:textId="77777777" w:rsidTr="004C7845">
        <w:trPr>
          <w:trHeight w:val="300"/>
          <w:jc w:val="right"/>
        </w:trPr>
        <w:tc>
          <w:tcPr>
            <w:tcW w:w="5040" w:type="dxa"/>
            <w:hideMark/>
          </w:tcPr>
          <w:p w14:paraId="7D87CEDF" w14:textId="77777777" w:rsidR="00556640" w:rsidRPr="00712C1F" w:rsidRDefault="00556640" w:rsidP="0074646B">
            <w:pPr>
              <w:pStyle w:val="Normal-pool-Table"/>
              <w:rPr>
                <w:color w:val="000000" w:themeColor="text1"/>
                <w:szCs w:val="18"/>
                <w:lang w:val="en-GB"/>
              </w:rPr>
            </w:pPr>
            <w:r w:rsidRPr="00712C1F">
              <w:rPr>
                <w:color w:val="000000" w:themeColor="text1"/>
                <w:szCs w:val="18"/>
                <w:lang w:val="en-GB"/>
              </w:rPr>
              <w:t>Travel and meeting costs for participants for one Bureau session</w:t>
            </w:r>
          </w:p>
        </w:tc>
        <w:tc>
          <w:tcPr>
            <w:tcW w:w="1623" w:type="dxa"/>
            <w:hideMark/>
          </w:tcPr>
          <w:p w14:paraId="5E183DEA" w14:textId="77777777" w:rsidR="00556640" w:rsidRPr="00712C1F" w:rsidRDefault="00556640" w:rsidP="0074646B">
            <w:pPr>
              <w:pStyle w:val="Normal-pool-Table"/>
              <w:jc w:val="right"/>
              <w:rPr>
                <w:szCs w:val="18"/>
                <w:lang w:val="en-GB"/>
              </w:rPr>
            </w:pPr>
            <w:r w:rsidRPr="00712C1F">
              <w:rPr>
                <w:szCs w:val="18"/>
                <w:lang w:val="en-GB"/>
              </w:rPr>
              <w:t>35 450</w:t>
            </w:r>
          </w:p>
        </w:tc>
        <w:tc>
          <w:tcPr>
            <w:tcW w:w="1417" w:type="dxa"/>
            <w:hideMark/>
          </w:tcPr>
          <w:p w14:paraId="630C326A" w14:textId="77777777" w:rsidR="00556640" w:rsidRPr="00712C1F" w:rsidRDefault="00556640" w:rsidP="0074646B">
            <w:pPr>
              <w:pStyle w:val="Normal-pool-Table"/>
              <w:jc w:val="right"/>
              <w:rPr>
                <w:szCs w:val="18"/>
                <w:lang w:val="en-GB"/>
              </w:rPr>
            </w:pPr>
            <w:r w:rsidRPr="00712C1F">
              <w:rPr>
                <w:szCs w:val="18"/>
                <w:lang w:val="en-GB"/>
              </w:rPr>
              <w:t>23 232</w:t>
            </w:r>
          </w:p>
        </w:tc>
        <w:tc>
          <w:tcPr>
            <w:tcW w:w="1416" w:type="dxa"/>
            <w:hideMark/>
          </w:tcPr>
          <w:p w14:paraId="65F708BD" w14:textId="77777777" w:rsidR="00556640" w:rsidRPr="00712C1F" w:rsidRDefault="00556640" w:rsidP="0074646B">
            <w:pPr>
              <w:pStyle w:val="Normal-pool-Table"/>
              <w:jc w:val="right"/>
              <w:rPr>
                <w:szCs w:val="18"/>
                <w:lang w:val="en-GB"/>
              </w:rPr>
            </w:pPr>
            <w:r w:rsidRPr="00712C1F">
              <w:rPr>
                <w:szCs w:val="18"/>
                <w:lang w:val="en-GB"/>
              </w:rPr>
              <w:t>12 218</w:t>
            </w:r>
          </w:p>
        </w:tc>
      </w:tr>
      <w:tr w:rsidR="00556640" w:rsidRPr="00712C1F" w14:paraId="70CFC7B9" w14:textId="77777777" w:rsidTr="00F608A3">
        <w:trPr>
          <w:trHeight w:val="315"/>
          <w:jc w:val="right"/>
        </w:trPr>
        <w:tc>
          <w:tcPr>
            <w:tcW w:w="5040" w:type="dxa"/>
            <w:tcBorders>
              <w:bottom w:val="single" w:sz="2" w:space="0" w:color="auto"/>
            </w:tcBorders>
            <w:hideMark/>
          </w:tcPr>
          <w:p w14:paraId="7E65F990" w14:textId="77777777" w:rsidR="00556640" w:rsidRPr="00712C1F" w:rsidRDefault="00556640" w:rsidP="0074646B">
            <w:pPr>
              <w:pStyle w:val="Normal-pool-Table"/>
              <w:rPr>
                <w:color w:val="000000" w:themeColor="text1"/>
                <w:szCs w:val="18"/>
                <w:lang w:val="en-GB"/>
              </w:rPr>
            </w:pPr>
            <w:r w:rsidRPr="00712C1F">
              <w:rPr>
                <w:color w:val="000000" w:themeColor="text1"/>
                <w:szCs w:val="18"/>
                <w:lang w:val="en-GB"/>
              </w:rPr>
              <w:t>Travel and meeting costs for participants for one Panel session</w:t>
            </w:r>
          </w:p>
        </w:tc>
        <w:tc>
          <w:tcPr>
            <w:tcW w:w="1623" w:type="dxa"/>
            <w:tcBorders>
              <w:bottom w:val="single" w:sz="2" w:space="0" w:color="auto"/>
            </w:tcBorders>
            <w:hideMark/>
          </w:tcPr>
          <w:p w14:paraId="29241069" w14:textId="77777777" w:rsidR="00556640" w:rsidRPr="00712C1F" w:rsidRDefault="00556640" w:rsidP="0074646B">
            <w:pPr>
              <w:pStyle w:val="Normal-pool-Table"/>
              <w:jc w:val="right"/>
              <w:rPr>
                <w:szCs w:val="18"/>
                <w:lang w:val="en-GB"/>
              </w:rPr>
            </w:pPr>
            <w:r w:rsidRPr="00712C1F">
              <w:rPr>
                <w:szCs w:val="18"/>
                <w:lang w:val="en-GB"/>
              </w:rPr>
              <w:t>85 000</w:t>
            </w:r>
          </w:p>
        </w:tc>
        <w:tc>
          <w:tcPr>
            <w:tcW w:w="1417" w:type="dxa"/>
            <w:tcBorders>
              <w:bottom w:val="single" w:sz="2" w:space="0" w:color="auto"/>
            </w:tcBorders>
            <w:hideMark/>
          </w:tcPr>
          <w:p w14:paraId="679652CD" w14:textId="77777777" w:rsidR="00556640" w:rsidRPr="00712C1F" w:rsidRDefault="00556640" w:rsidP="0074646B">
            <w:pPr>
              <w:pStyle w:val="Normal-pool-Table"/>
              <w:jc w:val="right"/>
              <w:rPr>
                <w:szCs w:val="18"/>
                <w:lang w:val="en-GB"/>
              </w:rPr>
            </w:pPr>
            <w:r w:rsidRPr="00712C1F">
              <w:rPr>
                <w:szCs w:val="18"/>
                <w:lang w:val="en-GB"/>
              </w:rPr>
              <w:t>61 656</w:t>
            </w:r>
          </w:p>
        </w:tc>
        <w:tc>
          <w:tcPr>
            <w:tcW w:w="1416" w:type="dxa"/>
            <w:tcBorders>
              <w:bottom w:val="single" w:sz="2" w:space="0" w:color="auto"/>
            </w:tcBorders>
            <w:hideMark/>
          </w:tcPr>
          <w:p w14:paraId="0CF36754" w14:textId="77777777" w:rsidR="00556640" w:rsidRPr="00712C1F" w:rsidRDefault="00556640" w:rsidP="0074646B">
            <w:pPr>
              <w:pStyle w:val="Normal-pool-Table"/>
              <w:jc w:val="right"/>
              <w:rPr>
                <w:szCs w:val="18"/>
                <w:lang w:val="en-GB"/>
              </w:rPr>
            </w:pPr>
            <w:r w:rsidRPr="00712C1F">
              <w:rPr>
                <w:szCs w:val="18"/>
                <w:lang w:val="en-GB"/>
              </w:rPr>
              <w:t>23 344</w:t>
            </w:r>
          </w:p>
        </w:tc>
      </w:tr>
      <w:tr w:rsidR="00556640" w:rsidRPr="00712C1F" w14:paraId="7B5BAC85" w14:textId="77777777" w:rsidTr="00F608A3">
        <w:trPr>
          <w:trHeight w:val="495"/>
          <w:jc w:val="right"/>
        </w:trPr>
        <w:tc>
          <w:tcPr>
            <w:tcW w:w="5040" w:type="dxa"/>
            <w:tcBorders>
              <w:top w:val="single" w:sz="2" w:space="0" w:color="auto"/>
              <w:bottom w:val="single" w:sz="2" w:space="0" w:color="auto"/>
            </w:tcBorders>
            <w:hideMark/>
          </w:tcPr>
          <w:p w14:paraId="6E2DE59C" w14:textId="77777777" w:rsidR="00556640" w:rsidRPr="00712C1F" w:rsidRDefault="00556640" w:rsidP="0074646B">
            <w:pPr>
              <w:pStyle w:val="Normal-pool-Table"/>
              <w:rPr>
                <w:b/>
                <w:bCs/>
                <w:szCs w:val="18"/>
                <w:lang w:val="en-GB"/>
              </w:rPr>
            </w:pPr>
            <w:r w:rsidRPr="00712C1F">
              <w:rPr>
                <w:b/>
                <w:bCs/>
                <w:szCs w:val="18"/>
                <w:lang w:val="en-GB"/>
              </w:rPr>
              <w:t>Subtotal 1.2, Bureau and Multidisciplinary Expert Panel sessions</w:t>
            </w:r>
          </w:p>
        </w:tc>
        <w:tc>
          <w:tcPr>
            <w:tcW w:w="1623" w:type="dxa"/>
            <w:tcBorders>
              <w:top w:val="single" w:sz="2" w:space="0" w:color="auto"/>
              <w:bottom w:val="single" w:sz="2" w:space="0" w:color="auto"/>
            </w:tcBorders>
            <w:hideMark/>
          </w:tcPr>
          <w:p w14:paraId="71CE96F7" w14:textId="77777777" w:rsidR="00556640" w:rsidRPr="00712C1F" w:rsidRDefault="00556640" w:rsidP="0074646B">
            <w:pPr>
              <w:pStyle w:val="Normal-pool-Table"/>
              <w:jc w:val="right"/>
              <w:rPr>
                <w:b/>
                <w:bCs/>
                <w:szCs w:val="18"/>
                <w:lang w:val="en-GB"/>
              </w:rPr>
            </w:pPr>
            <w:r w:rsidRPr="00712C1F">
              <w:rPr>
                <w:b/>
                <w:bCs/>
                <w:szCs w:val="18"/>
                <w:lang w:val="en-GB"/>
              </w:rPr>
              <w:t>120 450</w:t>
            </w:r>
          </w:p>
        </w:tc>
        <w:tc>
          <w:tcPr>
            <w:tcW w:w="1417" w:type="dxa"/>
            <w:tcBorders>
              <w:top w:val="single" w:sz="2" w:space="0" w:color="auto"/>
              <w:bottom w:val="single" w:sz="2" w:space="0" w:color="auto"/>
            </w:tcBorders>
            <w:hideMark/>
          </w:tcPr>
          <w:p w14:paraId="1D828754" w14:textId="77777777" w:rsidR="00556640" w:rsidRPr="00712C1F" w:rsidRDefault="00556640" w:rsidP="0074646B">
            <w:pPr>
              <w:pStyle w:val="Normal-pool-Table"/>
              <w:jc w:val="right"/>
              <w:rPr>
                <w:b/>
                <w:bCs/>
                <w:szCs w:val="18"/>
                <w:lang w:val="en-GB"/>
              </w:rPr>
            </w:pPr>
            <w:r w:rsidRPr="00712C1F">
              <w:rPr>
                <w:b/>
                <w:bCs/>
                <w:szCs w:val="18"/>
                <w:lang w:val="en-GB"/>
              </w:rPr>
              <w:t>84 888</w:t>
            </w:r>
          </w:p>
        </w:tc>
        <w:tc>
          <w:tcPr>
            <w:tcW w:w="1416" w:type="dxa"/>
            <w:tcBorders>
              <w:top w:val="single" w:sz="2" w:space="0" w:color="auto"/>
              <w:bottom w:val="single" w:sz="2" w:space="0" w:color="auto"/>
            </w:tcBorders>
            <w:hideMark/>
          </w:tcPr>
          <w:p w14:paraId="338E7643" w14:textId="77777777" w:rsidR="00556640" w:rsidRPr="00712C1F" w:rsidRDefault="00556640" w:rsidP="0074646B">
            <w:pPr>
              <w:pStyle w:val="Normal-pool-Table"/>
              <w:jc w:val="right"/>
              <w:rPr>
                <w:b/>
                <w:bCs/>
                <w:szCs w:val="18"/>
                <w:lang w:val="en-GB"/>
              </w:rPr>
            </w:pPr>
            <w:r w:rsidRPr="00712C1F">
              <w:rPr>
                <w:b/>
                <w:bCs/>
                <w:szCs w:val="18"/>
                <w:lang w:val="en-GB"/>
              </w:rPr>
              <w:t>35 562</w:t>
            </w:r>
          </w:p>
        </w:tc>
      </w:tr>
      <w:tr w:rsidR="00556640" w:rsidRPr="00712C1F" w14:paraId="650749D4" w14:textId="77777777" w:rsidTr="00F608A3">
        <w:trPr>
          <w:trHeight w:val="315"/>
          <w:jc w:val="right"/>
        </w:trPr>
        <w:tc>
          <w:tcPr>
            <w:tcW w:w="5040" w:type="dxa"/>
            <w:tcBorders>
              <w:top w:val="single" w:sz="2" w:space="0" w:color="auto"/>
              <w:bottom w:val="single" w:sz="4" w:space="0" w:color="auto"/>
            </w:tcBorders>
            <w:hideMark/>
          </w:tcPr>
          <w:p w14:paraId="06F675C3" w14:textId="77777777" w:rsidR="00556640" w:rsidRPr="00712C1F" w:rsidRDefault="00556640" w:rsidP="0074646B">
            <w:pPr>
              <w:pStyle w:val="Normal-pool-Table"/>
              <w:rPr>
                <w:b/>
                <w:bCs/>
                <w:szCs w:val="18"/>
                <w:lang w:val="en-GB"/>
              </w:rPr>
            </w:pPr>
            <w:r w:rsidRPr="00712C1F">
              <w:rPr>
                <w:b/>
                <w:bCs/>
                <w:szCs w:val="18"/>
                <w:lang w:val="en-GB"/>
              </w:rPr>
              <w:t>1.3 Travel costs of the Chair to represent IPBES</w:t>
            </w:r>
          </w:p>
        </w:tc>
        <w:tc>
          <w:tcPr>
            <w:tcW w:w="1623" w:type="dxa"/>
            <w:tcBorders>
              <w:top w:val="single" w:sz="2" w:space="0" w:color="auto"/>
              <w:bottom w:val="single" w:sz="4" w:space="0" w:color="auto"/>
            </w:tcBorders>
            <w:hideMark/>
          </w:tcPr>
          <w:p w14:paraId="38106EAA" w14:textId="77777777" w:rsidR="00556640" w:rsidRPr="00712C1F" w:rsidRDefault="00556640" w:rsidP="0074646B">
            <w:pPr>
              <w:pStyle w:val="Normal-pool-Table"/>
              <w:jc w:val="right"/>
              <w:rPr>
                <w:b/>
                <w:bCs/>
                <w:szCs w:val="18"/>
                <w:lang w:val="en-GB"/>
              </w:rPr>
            </w:pPr>
            <w:r w:rsidRPr="00712C1F">
              <w:rPr>
                <w:b/>
                <w:bCs/>
                <w:szCs w:val="18"/>
                <w:lang w:val="en-GB"/>
              </w:rPr>
              <w:t>25 000</w:t>
            </w:r>
          </w:p>
        </w:tc>
        <w:tc>
          <w:tcPr>
            <w:tcW w:w="1417" w:type="dxa"/>
            <w:tcBorders>
              <w:top w:val="single" w:sz="2" w:space="0" w:color="auto"/>
              <w:bottom w:val="single" w:sz="4" w:space="0" w:color="auto"/>
            </w:tcBorders>
            <w:hideMark/>
          </w:tcPr>
          <w:p w14:paraId="69724BC4" w14:textId="77777777" w:rsidR="00556640" w:rsidRPr="00712C1F" w:rsidRDefault="00556640" w:rsidP="0074646B">
            <w:pPr>
              <w:pStyle w:val="Normal-pool-Table"/>
              <w:jc w:val="right"/>
              <w:rPr>
                <w:b/>
                <w:bCs/>
                <w:szCs w:val="18"/>
                <w:lang w:val="en-GB"/>
              </w:rPr>
            </w:pPr>
            <w:r w:rsidRPr="00712C1F">
              <w:rPr>
                <w:b/>
                <w:bCs/>
                <w:szCs w:val="18"/>
                <w:lang w:val="en-GB"/>
              </w:rPr>
              <w:t>13 124</w:t>
            </w:r>
          </w:p>
        </w:tc>
        <w:tc>
          <w:tcPr>
            <w:tcW w:w="1416" w:type="dxa"/>
            <w:tcBorders>
              <w:top w:val="single" w:sz="2" w:space="0" w:color="auto"/>
              <w:bottom w:val="single" w:sz="4" w:space="0" w:color="auto"/>
            </w:tcBorders>
            <w:hideMark/>
          </w:tcPr>
          <w:p w14:paraId="60D1A080" w14:textId="77777777" w:rsidR="00556640" w:rsidRPr="00712C1F" w:rsidRDefault="00556640" w:rsidP="0074646B">
            <w:pPr>
              <w:pStyle w:val="Normal-pool-Table"/>
              <w:jc w:val="right"/>
              <w:rPr>
                <w:b/>
                <w:bCs/>
                <w:szCs w:val="18"/>
                <w:lang w:val="en-GB"/>
              </w:rPr>
            </w:pPr>
            <w:r w:rsidRPr="00712C1F">
              <w:rPr>
                <w:b/>
                <w:bCs/>
                <w:szCs w:val="18"/>
                <w:lang w:val="en-GB"/>
              </w:rPr>
              <w:t>11 876</w:t>
            </w:r>
          </w:p>
        </w:tc>
      </w:tr>
      <w:tr w:rsidR="00556640" w:rsidRPr="00712C1F" w14:paraId="134D04E1" w14:textId="77777777" w:rsidTr="004C7845">
        <w:trPr>
          <w:trHeight w:val="315"/>
          <w:jc w:val="right"/>
        </w:trPr>
        <w:tc>
          <w:tcPr>
            <w:tcW w:w="5040" w:type="dxa"/>
            <w:tcBorders>
              <w:top w:val="single" w:sz="4" w:space="0" w:color="auto"/>
              <w:bottom w:val="single" w:sz="4" w:space="0" w:color="auto"/>
            </w:tcBorders>
            <w:hideMark/>
          </w:tcPr>
          <w:p w14:paraId="63A84977" w14:textId="77777777" w:rsidR="00556640" w:rsidRPr="00712C1F" w:rsidRDefault="00556640" w:rsidP="0074646B">
            <w:pPr>
              <w:pStyle w:val="Normal-pool-Table"/>
              <w:rPr>
                <w:b/>
                <w:bCs/>
                <w:szCs w:val="18"/>
                <w:lang w:val="en-GB"/>
              </w:rPr>
            </w:pPr>
            <w:r w:rsidRPr="00712C1F">
              <w:rPr>
                <w:b/>
                <w:bCs/>
                <w:szCs w:val="18"/>
                <w:lang w:val="en-GB"/>
              </w:rPr>
              <w:t>Subtotal 1, meetings of the IPBES bodies</w:t>
            </w:r>
          </w:p>
        </w:tc>
        <w:tc>
          <w:tcPr>
            <w:tcW w:w="1623" w:type="dxa"/>
            <w:tcBorders>
              <w:top w:val="single" w:sz="4" w:space="0" w:color="auto"/>
              <w:bottom w:val="single" w:sz="4" w:space="0" w:color="auto"/>
            </w:tcBorders>
            <w:hideMark/>
          </w:tcPr>
          <w:p w14:paraId="4A17594F" w14:textId="77777777" w:rsidR="00556640" w:rsidRPr="00712C1F" w:rsidRDefault="00556640" w:rsidP="0074646B">
            <w:pPr>
              <w:pStyle w:val="Normal-pool-Table"/>
              <w:jc w:val="right"/>
              <w:rPr>
                <w:b/>
                <w:bCs/>
                <w:szCs w:val="18"/>
                <w:lang w:val="en-GB"/>
              </w:rPr>
            </w:pPr>
            <w:r w:rsidRPr="00712C1F">
              <w:rPr>
                <w:b/>
                <w:bCs/>
                <w:szCs w:val="18"/>
                <w:lang w:val="en-GB"/>
              </w:rPr>
              <w:t>1 780 450</w:t>
            </w:r>
          </w:p>
        </w:tc>
        <w:tc>
          <w:tcPr>
            <w:tcW w:w="1417" w:type="dxa"/>
            <w:tcBorders>
              <w:top w:val="single" w:sz="4" w:space="0" w:color="auto"/>
              <w:bottom w:val="single" w:sz="4" w:space="0" w:color="auto"/>
            </w:tcBorders>
            <w:hideMark/>
          </w:tcPr>
          <w:p w14:paraId="7CCA07EF" w14:textId="77777777" w:rsidR="00556640" w:rsidRPr="00712C1F" w:rsidRDefault="00556640" w:rsidP="0074646B">
            <w:pPr>
              <w:pStyle w:val="Normal-pool-Table"/>
              <w:jc w:val="right"/>
              <w:rPr>
                <w:b/>
                <w:bCs/>
                <w:szCs w:val="18"/>
                <w:lang w:val="en-GB"/>
              </w:rPr>
            </w:pPr>
            <w:r w:rsidRPr="00712C1F">
              <w:rPr>
                <w:b/>
                <w:bCs/>
                <w:szCs w:val="18"/>
                <w:lang w:val="en-GB"/>
              </w:rPr>
              <w:t>1 615 528</w:t>
            </w:r>
          </w:p>
        </w:tc>
        <w:tc>
          <w:tcPr>
            <w:tcW w:w="1416" w:type="dxa"/>
            <w:tcBorders>
              <w:top w:val="single" w:sz="4" w:space="0" w:color="auto"/>
              <w:bottom w:val="single" w:sz="4" w:space="0" w:color="auto"/>
            </w:tcBorders>
            <w:hideMark/>
          </w:tcPr>
          <w:p w14:paraId="6D9F4CAA" w14:textId="77777777" w:rsidR="00556640" w:rsidRPr="00712C1F" w:rsidRDefault="00556640" w:rsidP="0074646B">
            <w:pPr>
              <w:pStyle w:val="Normal-pool-Table"/>
              <w:jc w:val="right"/>
              <w:rPr>
                <w:b/>
                <w:bCs/>
                <w:szCs w:val="18"/>
                <w:lang w:val="en-GB"/>
              </w:rPr>
            </w:pPr>
            <w:r w:rsidRPr="00712C1F">
              <w:rPr>
                <w:b/>
                <w:bCs/>
                <w:szCs w:val="18"/>
                <w:lang w:val="en-GB"/>
              </w:rPr>
              <w:t>164 922</w:t>
            </w:r>
          </w:p>
        </w:tc>
      </w:tr>
      <w:tr w:rsidR="00556640" w:rsidRPr="00712C1F" w14:paraId="4BE5B69B" w14:textId="77777777" w:rsidTr="009A7F5F">
        <w:trPr>
          <w:trHeight w:val="300"/>
          <w:jc w:val="right"/>
        </w:trPr>
        <w:tc>
          <w:tcPr>
            <w:tcW w:w="6663" w:type="dxa"/>
            <w:gridSpan w:val="2"/>
            <w:tcBorders>
              <w:top w:val="single" w:sz="4" w:space="0" w:color="auto"/>
            </w:tcBorders>
            <w:hideMark/>
          </w:tcPr>
          <w:p w14:paraId="0CC0ED9B" w14:textId="77777777" w:rsidR="00556640" w:rsidRPr="00712C1F" w:rsidRDefault="00556640" w:rsidP="0074646B">
            <w:pPr>
              <w:pStyle w:val="Normal-pool-Table"/>
              <w:rPr>
                <w:b/>
                <w:bCs/>
                <w:szCs w:val="18"/>
                <w:lang w:val="en-GB"/>
              </w:rPr>
            </w:pPr>
            <w:r w:rsidRPr="00712C1F">
              <w:rPr>
                <w:b/>
                <w:bCs/>
                <w:szCs w:val="18"/>
                <w:lang w:val="en-GB"/>
              </w:rPr>
              <w:t xml:space="preserve">2. Implementation of the work programme </w:t>
            </w:r>
          </w:p>
        </w:tc>
        <w:tc>
          <w:tcPr>
            <w:tcW w:w="1417" w:type="dxa"/>
            <w:tcBorders>
              <w:top w:val="single" w:sz="4" w:space="0" w:color="auto"/>
            </w:tcBorders>
            <w:noWrap/>
            <w:hideMark/>
          </w:tcPr>
          <w:p w14:paraId="6067F9D2" w14:textId="77777777" w:rsidR="00556640" w:rsidRPr="00712C1F" w:rsidRDefault="00556640" w:rsidP="0074646B">
            <w:pPr>
              <w:pStyle w:val="Normal-pool-Table"/>
              <w:jc w:val="right"/>
              <w:rPr>
                <w:b/>
                <w:bCs/>
                <w:szCs w:val="18"/>
                <w:lang w:val="en-GB"/>
              </w:rPr>
            </w:pPr>
          </w:p>
        </w:tc>
        <w:tc>
          <w:tcPr>
            <w:tcW w:w="1416" w:type="dxa"/>
            <w:tcBorders>
              <w:top w:val="single" w:sz="4" w:space="0" w:color="auto"/>
            </w:tcBorders>
            <w:noWrap/>
            <w:hideMark/>
          </w:tcPr>
          <w:p w14:paraId="0FE7D511" w14:textId="77777777" w:rsidR="00556640" w:rsidRPr="00712C1F" w:rsidRDefault="00556640" w:rsidP="0074646B">
            <w:pPr>
              <w:pStyle w:val="Normal-pool-Table"/>
              <w:jc w:val="right"/>
              <w:rPr>
                <w:szCs w:val="18"/>
                <w:lang w:val="en-GB"/>
              </w:rPr>
            </w:pPr>
          </w:p>
        </w:tc>
      </w:tr>
      <w:tr w:rsidR="00556640" w:rsidRPr="00712C1F" w14:paraId="20E62728" w14:textId="77777777" w:rsidTr="009A7F5F">
        <w:trPr>
          <w:trHeight w:val="300"/>
          <w:jc w:val="right"/>
        </w:trPr>
        <w:tc>
          <w:tcPr>
            <w:tcW w:w="6663" w:type="dxa"/>
            <w:gridSpan w:val="2"/>
            <w:hideMark/>
          </w:tcPr>
          <w:p w14:paraId="469B3272" w14:textId="6FC0F3B7" w:rsidR="00556640" w:rsidRPr="00712C1F" w:rsidRDefault="00556640" w:rsidP="0074646B">
            <w:pPr>
              <w:pStyle w:val="Normal-pool-Table"/>
              <w:rPr>
                <w:b/>
                <w:bCs/>
                <w:szCs w:val="18"/>
                <w:lang w:val="en-GB"/>
              </w:rPr>
            </w:pPr>
            <w:r w:rsidRPr="00712C1F">
              <w:rPr>
                <w:b/>
                <w:bCs/>
                <w:szCs w:val="18"/>
                <w:lang w:val="en-GB"/>
              </w:rPr>
              <w:t xml:space="preserve">Part A: </w:t>
            </w:r>
            <w:r w:rsidR="009A7F5F" w:rsidRPr="00712C1F">
              <w:rPr>
                <w:b/>
                <w:bCs/>
                <w:szCs w:val="18"/>
                <w:lang w:val="en-GB"/>
              </w:rPr>
              <w:t>f</w:t>
            </w:r>
            <w:r w:rsidRPr="00712C1F">
              <w:rPr>
                <w:b/>
                <w:bCs/>
                <w:szCs w:val="18"/>
                <w:lang w:val="en-GB"/>
              </w:rPr>
              <w:t>irst work programme (wp1)</w:t>
            </w:r>
          </w:p>
        </w:tc>
        <w:tc>
          <w:tcPr>
            <w:tcW w:w="1417" w:type="dxa"/>
            <w:noWrap/>
            <w:hideMark/>
          </w:tcPr>
          <w:p w14:paraId="4AEB2CF5" w14:textId="77777777" w:rsidR="00556640" w:rsidRPr="00712C1F" w:rsidRDefault="00556640" w:rsidP="0074646B">
            <w:pPr>
              <w:pStyle w:val="Normal-pool-Table"/>
              <w:jc w:val="right"/>
              <w:rPr>
                <w:b/>
                <w:bCs/>
                <w:szCs w:val="18"/>
                <w:lang w:val="en-GB"/>
              </w:rPr>
            </w:pPr>
          </w:p>
        </w:tc>
        <w:tc>
          <w:tcPr>
            <w:tcW w:w="1416" w:type="dxa"/>
            <w:noWrap/>
            <w:hideMark/>
          </w:tcPr>
          <w:p w14:paraId="3B28A246" w14:textId="77777777" w:rsidR="00556640" w:rsidRPr="00712C1F" w:rsidRDefault="00556640" w:rsidP="0074646B">
            <w:pPr>
              <w:pStyle w:val="Normal-pool-Table"/>
              <w:jc w:val="right"/>
              <w:rPr>
                <w:szCs w:val="18"/>
                <w:lang w:val="en-GB"/>
              </w:rPr>
            </w:pPr>
          </w:p>
        </w:tc>
      </w:tr>
      <w:tr w:rsidR="00556640" w:rsidRPr="00712C1F" w14:paraId="329EF584" w14:textId="77777777" w:rsidTr="004C7845">
        <w:trPr>
          <w:trHeight w:val="475"/>
          <w:jc w:val="right"/>
        </w:trPr>
        <w:tc>
          <w:tcPr>
            <w:tcW w:w="5040" w:type="dxa"/>
            <w:hideMark/>
          </w:tcPr>
          <w:p w14:paraId="3878E733" w14:textId="5852AF09" w:rsidR="00556640" w:rsidRPr="00712C1F" w:rsidRDefault="00556640" w:rsidP="0074646B">
            <w:pPr>
              <w:pStyle w:val="Normal-pool-Table"/>
              <w:rPr>
                <w:b/>
                <w:bCs/>
                <w:szCs w:val="18"/>
                <w:lang w:val="en-GB"/>
              </w:rPr>
            </w:pPr>
            <w:r w:rsidRPr="00712C1F">
              <w:rPr>
                <w:b/>
                <w:bCs/>
                <w:szCs w:val="18"/>
                <w:lang w:val="en-GB"/>
              </w:rPr>
              <w:t xml:space="preserve">wp1-Objective 3: </w:t>
            </w:r>
            <w:r w:rsidR="009A7F5F" w:rsidRPr="00712C1F">
              <w:rPr>
                <w:b/>
                <w:bCs/>
                <w:szCs w:val="18"/>
                <w:lang w:val="en-GB"/>
              </w:rPr>
              <w:t>s</w:t>
            </w:r>
            <w:r w:rsidRPr="00712C1F">
              <w:rPr>
                <w:b/>
                <w:bCs/>
                <w:szCs w:val="18"/>
                <w:lang w:val="en-GB"/>
              </w:rPr>
              <w:t>trengthen the knowledge-policy interface with regard to thematic and methodological issues</w:t>
            </w:r>
          </w:p>
        </w:tc>
        <w:tc>
          <w:tcPr>
            <w:tcW w:w="1623" w:type="dxa"/>
            <w:hideMark/>
          </w:tcPr>
          <w:p w14:paraId="114A55D0" w14:textId="77777777" w:rsidR="00556640" w:rsidRPr="00712C1F" w:rsidRDefault="00556640" w:rsidP="0074646B">
            <w:pPr>
              <w:pStyle w:val="Normal-pool-Table"/>
              <w:jc w:val="right"/>
              <w:rPr>
                <w:b/>
                <w:bCs/>
                <w:szCs w:val="18"/>
                <w:lang w:val="en-GB"/>
              </w:rPr>
            </w:pPr>
            <w:r w:rsidRPr="00712C1F">
              <w:rPr>
                <w:b/>
                <w:bCs/>
                <w:szCs w:val="18"/>
                <w:lang w:val="en-GB"/>
              </w:rPr>
              <w:t>1 084 250</w:t>
            </w:r>
          </w:p>
        </w:tc>
        <w:tc>
          <w:tcPr>
            <w:tcW w:w="1417" w:type="dxa"/>
            <w:hideMark/>
          </w:tcPr>
          <w:p w14:paraId="6BCACE92" w14:textId="77777777" w:rsidR="00556640" w:rsidRPr="00712C1F" w:rsidRDefault="00556640" w:rsidP="0074646B">
            <w:pPr>
              <w:pStyle w:val="Normal-pool-Table"/>
              <w:jc w:val="right"/>
              <w:rPr>
                <w:b/>
                <w:bCs/>
                <w:szCs w:val="18"/>
                <w:lang w:val="en-GB"/>
              </w:rPr>
            </w:pPr>
            <w:r w:rsidRPr="00712C1F">
              <w:rPr>
                <w:b/>
                <w:bCs/>
                <w:szCs w:val="18"/>
                <w:lang w:val="en-GB"/>
              </w:rPr>
              <w:t>847 561</w:t>
            </w:r>
          </w:p>
        </w:tc>
        <w:tc>
          <w:tcPr>
            <w:tcW w:w="1416" w:type="dxa"/>
            <w:hideMark/>
          </w:tcPr>
          <w:p w14:paraId="5E63B837" w14:textId="77777777" w:rsidR="00556640" w:rsidRPr="00712C1F" w:rsidRDefault="00556640" w:rsidP="0074646B">
            <w:pPr>
              <w:pStyle w:val="Normal-pool-Table"/>
              <w:jc w:val="right"/>
              <w:rPr>
                <w:b/>
                <w:bCs/>
                <w:szCs w:val="18"/>
                <w:lang w:val="en-GB"/>
              </w:rPr>
            </w:pPr>
            <w:r w:rsidRPr="00712C1F">
              <w:rPr>
                <w:b/>
                <w:bCs/>
                <w:szCs w:val="18"/>
                <w:lang w:val="en-GB"/>
              </w:rPr>
              <w:t>236 689</w:t>
            </w:r>
          </w:p>
        </w:tc>
      </w:tr>
      <w:tr w:rsidR="00556640" w:rsidRPr="00712C1F" w14:paraId="43B60F62" w14:textId="77777777" w:rsidTr="004C7845">
        <w:trPr>
          <w:trHeight w:val="300"/>
          <w:jc w:val="right"/>
        </w:trPr>
        <w:tc>
          <w:tcPr>
            <w:tcW w:w="5040" w:type="dxa"/>
            <w:hideMark/>
          </w:tcPr>
          <w:p w14:paraId="173D9323" w14:textId="7711DA56" w:rsidR="00556640" w:rsidRPr="00712C1F" w:rsidRDefault="00556640" w:rsidP="0074646B">
            <w:pPr>
              <w:pStyle w:val="Normal-pool-Table"/>
              <w:rPr>
                <w:szCs w:val="18"/>
                <w:lang w:val="en-GB"/>
              </w:rPr>
            </w:pPr>
            <w:r w:rsidRPr="00712C1F">
              <w:rPr>
                <w:szCs w:val="18"/>
                <w:lang w:val="en-GB"/>
              </w:rPr>
              <w:t>wp1-Deliverable 3 (b) (ii)</w:t>
            </w:r>
            <w:r w:rsidR="004C7845" w:rsidRPr="00712C1F">
              <w:rPr>
                <w:szCs w:val="18"/>
                <w:lang w:val="en-GB"/>
              </w:rPr>
              <w:t>:</w:t>
            </w:r>
            <w:r w:rsidRPr="00712C1F">
              <w:rPr>
                <w:szCs w:val="18"/>
                <w:lang w:val="en-GB"/>
              </w:rPr>
              <w:t xml:space="preserve"> </w:t>
            </w:r>
            <w:r w:rsidR="004C7845" w:rsidRPr="00712C1F">
              <w:rPr>
                <w:szCs w:val="18"/>
                <w:lang w:val="en-GB"/>
              </w:rPr>
              <w:t>i</w:t>
            </w:r>
            <w:r w:rsidRPr="00712C1F">
              <w:rPr>
                <w:szCs w:val="18"/>
                <w:lang w:val="en-GB"/>
              </w:rPr>
              <w:t xml:space="preserve">nvasive alien species assessment </w:t>
            </w:r>
          </w:p>
        </w:tc>
        <w:tc>
          <w:tcPr>
            <w:tcW w:w="1623" w:type="dxa"/>
            <w:hideMark/>
          </w:tcPr>
          <w:p w14:paraId="30425273" w14:textId="77777777" w:rsidR="00556640" w:rsidRPr="00712C1F" w:rsidRDefault="00556640" w:rsidP="0074646B">
            <w:pPr>
              <w:pStyle w:val="Normal-pool-Table"/>
              <w:jc w:val="right"/>
              <w:rPr>
                <w:szCs w:val="18"/>
                <w:lang w:val="en-GB"/>
              </w:rPr>
            </w:pPr>
            <w:r w:rsidRPr="00712C1F">
              <w:rPr>
                <w:szCs w:val="18"/>
                <w:lang w:val="en-GB"/>
              </w:rPr>
              <w:t>296 500</w:t>
            </w:r>
          </w:p>
        </w:tc>
        <w:tc>
          <w:tcPr>
            <w:tcW w:w="1417" w:type="dxa"/>
            <w:hideMark/>
          </w:tcPr>
          <w:p w14:paraId="7B61CA1C" w14:textId="77777777" w:rsidR="00556640" w:rsidRPr="00712C1F" w:rsidRDefault="00556640" w:rsidP="0074646B">
            <w:pPr>
              <w:pStyle w:val="Normal-pool-Table"/>
              <w:jc w:val="right"/>
              <w:rPr>
                <w:szCs w:val="18"/>
                <w:lang w:val="en-GB"/>
              </w:rPr>
            </w:pPr>
            <w:r w:rsidRPr="00712C1F">
              <w:rPr>
                <w:szCs w:val="18"/>
                <w:lang w:val="en-GB"/>
              </w:rPr>
              <w:t>199 336</w:t>
            </w:r>
          </w:p>
        </w:tc>
        <w:tc>
          <w:tcPr>
            <w:tcW w:w="1416" w:type="dxa"/>
            <w:hideMark/>
          </w:tcPr>
          <w:p w14:paraId="7193872F" w14:textId="77777777" w:rsidR="00556640" w:rsidRPr="00712C1F" w:rsidRDefault="00556640" w:rsidP="0074646B">
            <w:pPr>
              <w:pStyle w:val="Normal-pool-Table"/>
              <w:jc w:val="right"/>
              <w:rPr>
                <w:szCs w:val="18"/>
                <w:lang w:val="en-GB"/>
              </w:rPr>
            </w:pPr>
            <w:r w:rsidRPr="00712C1F">
              <w:rPr>
                <w:szCs w:val="18"/>
                <w:lang w:val="en-GB"/>
              </w:rPr>
              <w:t>97 164</w:t>
            </w:r>
          </w:p>
        </w:tc>
      </w:tr>
      <w:tr w:rsidR="00556640" w:rsidRPr="00712C1F" w14:paraId="726D84B5" w14:textId="77777777" w:rsidTr="004C7845">
        <w:trPr>
          <w:trHeight w:val="480"/>
          <w:jc w:val="right"/>
        </w:trPr>
        <w:tc>
          <w:tcPr>
            <w:tcW w:w="5040" w:type="dxa"/>
            <w:hideMark/>
          </w:tcPr>
          <w:p w14:paraId="3A78FF70" w14:textId="02F20EEE" w:rsidR="00556640" w:rsidRPr="00712C1F" w:rsidRDefault="00556640" w:rsidP="0074646B">
            <w:pPr>
              <w:pStyle w:val="Normal-pool-Table"/>
              <w:rPr>
                <w:szCs w:val="18"/>
                <w:lang w:val="en-GB"/>
              </w:rPr>
            </w:pPr>
            <w:r w:rsidRPr="00712C1F">
              <w:rPr>
                <w:szCs w:val="18"/>
                <w:lang w:val="en-GB"/>
              </w:rPr>
              <w:t>wp1-Deliverable 3 (b) (iii)</w:t>
            </w:r>
            <w:r w:rsidR="004C7845" w:rsidRPr="00712C1F">
              <w:rPr>
                <w:szCs w:val="18"/>
                <w:lang w:val="en-GB"/>
              </w:rPr>
              <w:t>:</w:t>
            </w:r>
            <w:r w:rsidRPr="00712C1F">
              <w:rPr>
                <w:szCs w:val="18"/>
                <w:lang w:val="en-GB"/>
              </w:rPr>
              <w:t xml:space="preserve"> </w:t>
            </w:r>
            <w:r w:rsidR="004C7845" w:rsidRPr="00712C1F">
              <w:rPr>
                <w:szCs w:val="18"/>
                <w:lang w:val="en-GB"/>
              </w:rPr>
              <w:t>s</w:t>
            </w:r>
            <w:r w:rsidRPr="00712C1F">
              <w:rPr>
                <w:szCs w:val="18"/>
                <w:lang w:val="en-GB"/>
              </w:rPr>
              <w:t xml:space="preserve">ustainable use of wild species assessment </w:t>
            </w:r>
          </w:p>
        </w:tc>
        <w:tc>
          <w:tcPr>
            <w:tcW w:w="1623" w:type="dxa"/>
            <w:hideMark/>
          </w:tcPr>
          <w:p w14:paraId="4EEC478D" w14:textId="77777777" w:rsidR="00556640" w:rsidRPr="00712C1F" w:rsidRDefault="00556640" w:rsidP="0074646B">
            <w:pPr>
              <w:pStyle w:val="Normal-pool-Table"/>
              <w:jc w:val="right"/>
              <w:rPr>
                <w:szCs w:val="18"/>
                <w:lang w:val="en-GB"/>
              </w:rPr>
            </w:pPr>
            <w:r w:rsidRPr="00712C1F">
              <w:rPr>
                <w:szCs w:val="18"/>
                <w:lang w:val="en-GB"/>
              </w:rPr>
              <w:t>406 500</w:t>
            </w:r>
          </w:p>
        </w:tc>
        <w:tc>
          <w:tcPr>
            <w:tcW w:w="1417" w:type="dxa"/>
            <w:hideMark/>
          </w:tcPr>
          <w:p w14:paraId="5981BA39" w14:textId="05C47A30" w:rsidR="00556640" w:rsidRPr="00712C1F" w:rsidRDefault="00556640" w:rsidP="0074646B">
            <w:pPr>
              <w:pStyle w:val="Normal-pool-Table"/>
              <w:jc w:val="right"/>
              <w:rPr>
                <w:szCs w:val="18"/>
                <w:lang w:val="en-GB"/>
              </w:rPr>
            </w:pPr>
            <w:r w:rsidRPr="00712C1F">
              <w:rPr>
                <w:szCs w:val="18"/>
                <w:lang w:val="en-GB"/>
              </w:rPr>
              <w:t>319 828</w:t>
            </w:r>
          </w:p>
        </w:tc>
        <w:tc>
          <w:tcPr>
            <w:tcW w:w="1416" w:type="dxa"/>
            <w:hideMark/>
          </w:tcPr>
          <w:p w14:paraId="60D1F9EB" w14:textId="77777777" w:rsidR="00556640" w:rsidRPr="00712C1F" w:rsidRDefault="00556640" w:rsidP="0074646B">
            <w:pPr>
              <w:pStyle w:val="Normal-pool-Table"/>
              <w:jc w:val="right"/>
              <w:rPr>
                <w:szCs w:val="18"/>
                <w:lang w:val="en-GB"/>
              </w:rPr>
            </w:pPr>
            <w:r w:rsidRPr="00712C1F">
              <w:rPr>
                <w:szCs w:val="18"/>
                <w:lang w:val="en-GB"/>
              </w:rPr>
              <w:t>86 672</w:t>
            </w:r>
          </w:p>
        </w:tc>
      </w:tr>
      <w:tr w:rsidR="00556640" w:rsidRPr="00712C1F" w14:paraId="76E6AD29" w14:textId="77777777" w:rsidTr="00F608A3">
        <w:trPr>
          <w:trHeight w:val="315"/>
          <w:jc w:val="right"/>
        </w:trPr>
        <w:tc>
          <w:tcPr>
            <w:tcW w:w="5040" w:type="dxa"/>
            <w:tcBorders>
              <w:bottom w:val="single" w:sz="2" w:space="0" w:color="auto"/>
            </w:tcBorders>
            <w:hideMark/>
          </w:tcPr>
          <w:p w14:paraId="6E8919DF" w14:textId="1B337357" w:rsidR="00556640" w:rsidRPr="00712C1F" w:rsidRDefault="00556640" w:rsidP="0074646B">
            <w:pPr>
              <w:pStyle w:val="Normal-pool-Table"/>
              <w:rPr>
                <w:szCs w:val="18"/>
                <w:lang w:val="en-GB"/>
              </w:rPr>
            </w:pPr>
            <w:r w:rsidRPr="00712C1F">
              <w:rPr>
                <w:szCs w:val="18"/>
                <w:lang w:val="en-GB"/>
              </w:rPr>
              <w:t>wp1-Deliverable 3 (d)</w:t>
            </w:r>
            <w:r w:rsidR="004C7845" w:rsidRPr="00712C1F">
              <w:rPr>
                <w:szCs w:val="18"/>
                <w:lang w:val="en-GB"/>
              </w:rPr>
              <w:t>:</w:t>
            </w:r>
            <w:r w:rsidRPr="00712C1F">
              <w:rPr>
                <w:szCs w:val="18"/>
                <w:lang w:val="en-GB"/>
              </w:rPr>
              <w:t xml:space="preserve"> </w:t>
            </w:r>
            <w:r w:rsidR="004C7845" w:rsidRPr="00712C1F">
              <w:rPr>
                <w:szCs w:val="18"/>
                <w:lang w:val="en-GB"/>
              </w:rPr>
              <w:t>v</w:t>
            </w:r>
            <w:r w:rsidRPr="00712C1F">
              <w:rPr>
                <w:szCs w:val="18"/>
                <w:lang w:val="en-GB"/>
              </w:rPr>
              <w:t xml:space="preserve">alues assessment </w:t>
            </w:r>
          </w:p>
        </w:tc>
        <w:tc>
          <w:tcPr>
            <w:tcW w:w="1623" w:type="dxa"/>
            <w:tcBorders>
              <w:bottom w:val="single" w:sz="2" w:space="0" w:color="auto"/>
            </w:tcBorders>
            <w:hideMark/>
          </w:tcPr>
          <w:p w14:paraId="1CB2859D" w14:textId="77777777" w:rsidR="00556640" w:rsidRPr="00712C1F" w:rsidRDefault="00556640" w:rsidP="0074646B">
            <w:pPr>
              <w:pStyle w:val="Normal-pool-Table"/>
              <w:jc w:val="right"/>
              <w:rPr>
                <w:szCs w:val="18"/>
                <w:lang w:val="en-GB"/>
              </w:rPr>
            </w:pPr>
            <w:r w:rsidRPr="00712C1F">
              <w:rPr>
                <w:szCs w:val="18"/>
                <w:lang w:val="en-GB"/>
              </w:rPr>
              <w:t>381 250</w:t>
            </w:r>
          </w:p>
        </w:tc>
        <w:tc>
          <w:tcPr>
            <w:tcW w:w="1417" w:type="dxa"/>
            <w:tcBorders>
              <w:bottom w:val="single" w:sz="2" w:space="0" w:color="auto"/>
            </w:tcBorders>
            <w:hideMark/>
          </w:tcPr>
          <w:p w14:paraId="07BC866B" w14:textId="77777777" w:rsidR="00556640" w:rsidRPr="00712C1F" w:rsidRDefault="00556640" w:rsidP="0074646B">
            <w:pPr>
              <w:pStyle w:val="Normal-pool-Table"/>
              <w:jc w:val="right"/>
              <w:rPr>
                <w:szCs w:val="18"/>
                <w:lang w:val="en-GB"/>
              </w:rPr>
            </w:pPr>
            <w:r w:rsidRPr="00712C1F">
              <w:rPr>
                <w:szCs w:val="18"/>
                <w:lang w:val="en-GB"/>
              </w:rPr>
              <w:t>328 397</w:t>
            </w:r>
          </w:p>
        </w:tc>
        <w:tc>
          <w:tcPr>
            <w:tcW w:w="1416" w:type="dxa"/>
            <w:tcBorders>
              <w:bottom w:val="single" w:sz="2" w:space="0" w:color="auto"/>
            </w:tcBorders>
            <w:hideMark/>
          </w:tcPr>
          <w:p w14:paraId="667D7B0E" w14:textId="77777777" w:rsidR="00556640" w:rsidRPr="00712C1F" w:rsidRDefault="00556640" w:rsidP="0074646B">
            <w:pPr>
              <w:pStyle w:val="Normal-pool-Table"/>
              <w:jc w:val="right"/>
              <w:rPr>
                <w:szCs w:val="18"/>
                <w:lang w:val="en-GB"/>
              </w:rPr>
            </w:pPr>
            <w:r w:rsidRPr="00712C1F">
              <w:rPr>
                <w:szCs w:val="18"/>
                <w:lang w:val="en-GB"/>
              </w:rPr>
              <w:t>52 853</w:t>
            </w:r>
          </w:p>
        </w:tc>
      </w:tr>
      <w:tr w:rsidR="00556640" w:rsidRPr="00712C1F" w14:paraId="77CB1D61" w14:textId="77777777" w:rsidTr="00F608A3">
        <w:trPr>
          <w:trHeight w:val="315"/>
          <w:jc w:val="right"/>
        </w:trPr>
        <w:tc>
          <w:tcPr>
            <w:tcW w:w="5040" w:type="dxa"/>
            <w:tcBorders>
              <w:top w:val="single" w:sz="2" w:space="0" w:color="auto"/>
              <w:bottom w:val="single" w:sz="2" w:space="0" w:color="auto"/>
            </w:tcBorders>
            <w:hideMark/>
          </w:tcPr>
          <w:p w14:paraId="0A8DFF60" w14:textId="77777777" w:rsidR="00556640" w:rsidRPr="00712C1F" w:rsidRDefault="00556640" w:rsidP="0074646B">
            <w:pPr>
              <w:pStyle w:val="Normal-pool-Table"/>
              <w:rPr>
                <w:b/>
                <w:bCs/>
                <w:szCs w:val="18"/>
                <w:lang w:val="en-GB"/>
              </w:rPr>
            </w:pPr>
            <w:r w:rsidRPr="00712C1F">
              <w:rPr>
                <w:b/>
                <w:bCs/>
                <w:szCs w:val="18"/>
                <w:lang w:val="en-GB"/>
              </w:rPr>
              <w:t>Subtotal, part A</w:t>
            </w:r>
          </w:p>
        </w:tc>
        <w:tc>
          <w:tcPr>
            <w:tcW w:w="1623" w:type="dxa"/>
            <w:tcBorders>
              <w:top w:val="single" w:sz="2" w:space="0" w:color="auto"/>
              <w:bottom w:val="single" w:sz="2" w:space="0" w:color="auto"/>
            </w:tcBorders>
            <w:hideMark/>
          </w:tcPr>
          <w:p w14:paraId="048AB48F" w14:textId="77777777" w:rsidR="00556640" w:rsidRPr="00712C1F" w:rsidRDefault="00556640" w:rsidP="0074646B">
            <w:pPr>
              <w:pStyle w:val="Normal-pool-Table"/>
              <w:jc w:val="right"/>
              <w:rPr>
                <w:b/>
                <w:bCs/>
                <w:szCs w:val="18"/>
                <w:lang w:val="en-GB"/>
              </w:rPr>
            </w:pPr>
            <w:r w:rsidRPr="00712C1F">
              <w:rPr>
                <w:b/>
                <w:bCs/>
                <w:szCs w:val="18"/>
                <w:lang w:val="en-GB"/>
              </w:rPr>
              <w:t>1 084 250</w:t>
            </w:r>
          </w:p>
        </w:tc>
        <w:tc>
          <w:tcPr>
            <w:tcW w:w="1417" w:type="dxa"/>
            <w:tcBorders>
              <w:top w:val="single" w:sz="2" w:space="0" w:color="auto"/>
              <w:bottom w:val="single" w:sz="2" w:space="0" w:color="auto"/>
            </w:tcBorders>
            <w:hideMark/>
          </w:tcPr>
          <w:p w14:paraId="583D8BA5" w14:textId="77777777" w:rsidR="00556640" w:rsidRPr="00712C1F" w:rsidRDefault="00556640" w:rsidP="0074646B">
            <w:pPr>
              <w:pStyle w:val="Normal-pool-Table"/>
              <w:jc w:val="right"/>
              <w:rPr>
                <w:b/>
                <w:bCs/>
                <w:szCs w:val="18"/>
                <w:lang w:val="en-GB"/>
              </w:rPr>
            </w:pPr>
            <w:r w:rsidRPr="00712C1F">
              <w:rPr>
                <w:b/>
                <w:bCs/>
                <w:szCs w:val="18"/>
                <w:lang w:val="en-GB"/>
              </w:rPr>
              <w:t>847 561</w:t>
            </w:r>
          </w:p>
        </w:tc>
        <w:tc>
          <w:tcPr>
            <w:tcW w:w="1416" w:type="dxa"/>
            <w:tcBorders>
              <w:top w:val="single" w:sz="2" w:space="0" w:color="auto"/>
              <w:bottom w:val="single" w:sz="2" w:space="0" w:color="auto"/>
            </w:tcBorders>
            <w:hideMark/>
          </w:tcPr>
          <w:p w14:paraId="4C230D89" w14:textId="77777777" w:rsidR="00556640" w:rsidRPr="00712C1F" w:rsidRDefault="00556640" w:rsidP="0074646B">
            <w:pPr>
              <w:pStyle w:val="Normal-pool-Table"/>
              <w:jc w:val="right"/>
              <w:rPr>
                <w:b/>
                <w:bCs/>
                <w:szCs w:val="18"/>
                <w:lang w:val="en-GB"/>
              </w:rPr>
            </w:pPr>
            <w:r w:rsidRPr="00712C1F">
              <w:rPr>
                <w:b/>
                <w:bCs/>
                <w:szCs w:val="18"/>
                <w:lang w:val="en-GB"/>
              </w:rPr>
              <w:t>236 689</w:t>
            </w:r>
          </w:p>
        </w:tc>
      </w:tr>
      <w:tr w:rsidR="00556640" w:rsidRPr="00712C1F" w14:paraId="180A232C" w14:textId="77777777" w:rsidTr="00F608A3">
        <w:trPr>
          <w:trHeight w:val="300"/>
          <w:jc w:val="right"/>
        </w:trPr>
        <w:tc>
          <w:tcPr>
            <w:tcW w:w="5040" w:type="dxa"/>
            <w:tcBorders>
              <w:top w:val="single" w:sz="2" w:space="0" w:color="auto"/>
            </w:tcBorders>
            <w:hideMark/>
          </w:tcPr>
          <w:p w14:paraId="4632FF8F" w14:textId="1FDC90E6" w:rsidR="00556640" w:rsidRPr="00712C1F" w:rsidRDefault="00556640" w:rsidP="0074646B">
            <w:pPr>
              <w:pStyle w:val="Normal-pool-Table"/>
              <w:rPr>
                <w:b/>
                <w:bCs/>
                <w:szCs w:val="18"/>
                <w:lang w:val="en-GB"/>
              </w:rPr>
            </w:pPr>
            <w:r w:rsidRPr="00712C1F">
              <w:rPr>
                <w:b/>
                <w:bCs/>
                <w:szCs w:val="18"/>
                <w:lang w:val="en-GB"/>
              </w:rPr>
              <w:t xml:space="preserve">Part B: </w:t>
            </w:r>
            <w:r w:rsidR="009A7F5F" w:rsidRPr="00712C1F">
              <w:rPr>
                <w:b/>
                <w:bCs/>
                <w:szCs w:val="18"/>
                <w:lang w:val="en-GB"/>
              </w:rPr>
              <w:t>r</w:t>
            </w:r>
            <w:r w:rsidRPr="00712C1F">
              <w:rPr>
                <w:b/>
                <w:bCs/>
                <w:szCs w:val="18"/>
                <w:lang w:val="en-GB"/>
              </w:rPr>
              <w:t>olling work programme up to 2030</w:t>
            </w:r>
          </w:p>
        </w:tc>
        <w:tc>
          <w:tcPr>
            <w:tcW w:w="1623" w:type="dxa"/>
            <w:tcBorders>
              <w:top w:val="single" w:sz="2" w:space="0" w:color="auto"/>
            </w:tcBorders>
            <w:hideMark/>
          </w:tcPr>
          <w:p w14:paraId="2D82EB64" w14:textId="77777777" w:rsidR="00556640" w:rsidRPr="00712C1F" w:rsidRDefault="00556640" w:rsidP="0074646B">
            <w:pPr>
              <w:pStyle w:val="Normal-pool-Table"/>
              <w:jc w:val="right"/>
              <w:rPr>
                <w:b/>
                <w:bCs/>
                <w:szCs w:val="18"/>
                <w:lang w:val="en-GB"/>
              </w:rPr>
            </w:pPr>
          </w:p>
        </w:tc>
        <w:tc>
          <w:tcPr>
            <w:tcW w:w="1417" w:type="dxa"/>
            <w:tcBorders>
              <w:top w:val="single" w:sz="2" w:space="0" w:color="auto"/>
            </w:tcBorders>
            <w:hideMark/>
          </w:tcPr>
          <w:p w14:paraId="128D1806" w14:textId="77777777" w:rsidR="00556640" w:rsidRPr="00712C1F" w:rsidRDefault="00556640" w:rsidP="0074646B">
            <w:pPr>
              <w:pStyle w:val="Normal-pool-Table"/>
              <w:jc w:val="right"/>
              <w:rPr>
                <w:szCs w:val="18"/>
                <w:lang w:val="en-GB"/>
              </w:rPr>
            </w:pPr>
          </w:p>
        </w:tc>
        <w:tc>
          <w:tcPr>
            <w:tcW w:w="1416" w:type="dxa"/>
            <w:tcBorders>
              <w:top w:val="single" w:sz="2" w:space="0" w:color="auto"/>
            </w:tcBorders>
            <w:hideMark/>
          </w:tcPr>
          <w:p w14:paraId="49DF569A" w14:textId="77777777" w:rsidR="00556640" w:rsidRPr="00712C1F" w:rsidRDefault="00556640" w:rsidP="0074646B">
            <w:pPr>
              <w:pStyle w:val="Normal-pool-Table"/>
              <w:jc w:val="right"/>
              <w:rPr>
                <w:szCs w:val="18"/>
                <w:lang w:val="en-GB"/>
              </w:rPr>
            </w:pPr>
          </w:p>
        </w:tc>
      </w:tr>
      <w:tr w:rsidR="00556640" w:rsidRPr="00712C1F" w14:paraId="5C9C0BD8" w14:textId="77777777" w:rsidTr="004C7845">
        <w:trPr>
          <w:trHeight w:val="300"/>
          <w:jc w:val="right"/>
        </w:trPr>
        <w:tc>
          <w:tcPr>
            <w:tcW w:w="5040" w:type="dxa"/>
            <w:hideMark/>
          </w:tcPr>
          <w:p w14:paraId="57F3FE90" w14:textId="6BAF8C30" w:rsidR="00556640" w:rsidRPr="00712C1F" w:rsidRDefault="00556640" w:rsidP="0074646B">
            <w:pPr>
              <w:pStyle w:val="Normal-pool-Table"/>
              <w:rPr>
                <w:b/>
                <w:bCs/>
                <w:szCs w:val="18"/>
                <w:lang w:val="en-GB"/>
              </w:rPr>
            </w:pPr>
            <w:r w:rsidRPr="00712C1F">
              <w:rPr>
                <w:b/>
                <w:bCs/>
                <w:szCs w:val="18"/>
                <w:lang w:val="en-GB"/>
              </w:rPr>
              <w:t xml:space="preserve">Objective 1: </w:t>
            </w:r>
            <w:r w:rsidR="009A7F5F" w:rsidRPr="00712C1F">
              <w:rPr>
                <w:b/>
                <w:bCs/>
                <w:szCs w:val="18"/>
                <w:lang w:val="en-GB"/>
              </w:rPr>
              <w:t>a</w:t>
            </w:r>
            <w:r w:rsidRPr="00712C1F">
              <w:rPr>
                <w:b/>
                <w:bCs/>
                <w:szCs w:val="18"/>
                <w:lang w:val="en-GB"/>
              </w:rPr>
              <w:t>ssessing knowledge</w:t>
            </w:r>
          </w:p>
        </w:tc>
        <w:tc>
          <w:tcPr>
            <w:tcW w:w="1623" w:type="dxa"/>
            <w:hideMark/>
          </w:tcPr>
          <w:p w14:paraId="4679C144" w14:textId="77777777" w:rsidR="00556640" w:rsidRPr="00712C1F" w:rsidRDefault="00556640" w:rsidP="0074646B">
            <w:pPr>
              <w:pStyle w:val="Normal-pool-Table"/>
              <w:jc w:val="right"/>
              <w:rPr>
                <w:b/>
                <w:bCs/>
                <w:szCs w:val="18"/>
                <w:lang w:val="en-GB"/>
              </w:rPr>
            </w:pPr>
            <w:r w:rsidRPr="00712C1F">
              <w:rPr>
                <w:b/>
                <w:bCs/>
                <w:szCs w:val="18"/>
                <w:lang w:val="en-GB"/>
              </w:rPr>
              <w:t>1 084 420</w:t>
            </w:r>
          </w:p>
        </w:tc>
        <w:tc>
          <w:tcPr>
            <w:tcW w:w="1417" w:type="dxa"/>
            <w:hideMark/>
          </w:tcPr>
          <w:p w14:paraId="47F81735" w14:textId="38066D49" w:rsidR="00556640" w:rsidRPr="00712C1F" w:rsidRDefault="00556640" w:rsidP="0074646B">
            <w:pPr>
              <w:pStyle w:val="Normal-pool-Table"/>
              <w:jc w:val="right"/>
              <w:rPr>
                <w:b/>
                <w:bCs/>
                <w:szCs w:val="18"/>
                <w:lang w:val="en-GB"/>
              </w:rPr>
            </w:pPr>
            <w:r w:rsidRPr="00712C1F">
              <w:rPr>
                <w:b/>
                <w:bCs/>
                <w:szCs w:val="18"/>
                <w:lang w:val="en-GB"/>
              </w:rPr>
              <w:t>590 635</w:t>
            </w:r>
          </w:p>
        </w:tc>
        <w:tc>
          <w:tcPr>
            <w:tcW w:w="1416" w:type="dxa"/>
            <w:hideMark/>
          </w:tcPr>
          <w:p w14:paraId="139F2D5D" w14:textId="77777777" w:rsidR="00556640" w:rsidRPr="00712C1F" w:rsidRDefault="00556640" w:rsidP="0074646B">
            <w:pPr>
              <w:pStyle w:val="Normal-pool-Table"/>
              <w:jc w:val="right"/>
              <w:rPr>
                <w:b/>
                <w:bCs/>
                <w:szCs w:val="18"/>
                <w:lang w:val="en-GB"/>
              </w:rPr>
            </w:pPr>
            <w:r w:rsidRPr="00712C1F">
              <w:rPr>
                <w:b/>
                <w:bCs/>
                <w:szCs w:val="18"/>
                <w:lang w:val="en-GB"/>
              </w:rPr>
              <w:t>493 785</w:t>
            </w:r>
          </w:p>
        </w:tc>
      </w:tr>
      <w:tr w:rsidR="00556640" w:rsidRPr="00712C1F" w14:paraId="72A60F92" w14:textId="77777777" w:rsidTr="004C7845">
        <w:trPr>
          <w:trHeight w:val="475"/>
          <w:jc w:val="right"/>
        </w:trPr>
        <w:tc>
          <w:tcPr>
            <w:tcW w:w="5040" w:type="dxa"/>
            <w:hideMark/>
          </w:tcPr>
          <w:p w14:paraId="697F4D1C" w14:textId="48A1F5F6" w:rsidR="00556640" w:rsidRPr="00712C1F" w:rsidRDefault="00556640" w:rsidP="0074646B">
            <w:pPr>
              <w:pStyle w:val="Normal-pool-Table"/>
              <w:rPr>
                <w:szCs w:val="18"/>
                <w:lang w:val="en-GB"/>
              </w:rPr>
            </w:pPr>
            <w:r w:rsidRPr="00712C1F">
              <w:rPr>
                <w:szCs w:val="18"/>
                <w:lang w:val="en-GB"/>
              </w:rPr>
              <w:t>Deliverable 1 (a)</w:t>
            </w:r>
            <w:r w:rsidR="004C7845" w:rsidRPr="00712C1F">
              <w:rPr>
                <w:szCs w:val="18"/>
                <w:lang w:val="en-GB"/>
              </w:rPr>
              <w:t>:</w:t>
            </w:r>
            <w:r w:rsidRPr="00712C1F">
              <w:rPr>
                <w:szCs w:val="18"/>
                <w:lang w:val="en-GB"/>
              </w:rPr>
              <w:t xml:space="preserve"> </w:t>
            </w:r>
            <w:r w:rsidR="004C7845" w:rsidRPr="00712C1F">
              <w:rPr>
                <w:szCs w:val="18"/>
                <w:lang w:val="en-GB"/>
              </w:rPr>
              <w:t>a</w:t>
            </w:r>
            <w:r w:rsidRPr="00712C1F">
              <w:rPr>
                <w:szCs w:val="18"/>
                <w:lang w:val="en-GB"/>
              </w:rPr>
              <w:t xml:space="preserve"> thematic assessment of the interlinkages among biodiversity, water, food and health (nexus assessment)</w:t>
            </w:r>
          </w:p>
        </w:tc>
        <w:tc>
          <w:tcPr>
            <w:tcW w:w="1623" w:type="dxa"/>
            <w:hideMark/>
          </w:tcPr>
          <w:p w14:paraId="53BE1DBD" w14:textId="77777777" w:rsidR="00556640" w:rsidRPr="00712C1F" w:rsidRDefault="00556640" w:rsidP="0074646B">
            <w:pPr>
              <w:pStyle w:val="Normal-pool-Table"/>
              <w:jc w:val="right"/>
              <w:rPr>
                <w:szCs w:val="18"/>
                <w:lang w:val="en-GB"/>
              </w:rPr>
            </w:pPr>
            <w:r w:rsidRPr="00712C1F">
              <w:rPr>
                <w:szCs w:val="18"/>
                <w:lang w:val="en-GB"/>
              </w:rPr>
              <w:t>663 170</w:t>
            </w:r>
          </w:p>
        </w:tc>
        <w:tc>
          <w:tcPr>
            <w:tcW w:w="1417" w:type="dxa"/>
            <w:hideMark/>
          </w:tcPr>
          <w:p w14:paraId="3F87AB16" w14:textId="699B4C21" w:rsidR="00556640" w:rsidRPr="00712C1F" w:rsidRDefault="00556640" w:rsidP="0074646B">
            <w:pPr>
              <w:pStyle w:val="Normal-pool-Table"/>
              <w:jc w:val="right"/>
              <w:rPr>
                <w:szCs w:val="18"/>
                <w:lang w:val="en-GB"/>
              </w:rPr>
            </w:pPr>
            <w:r w:rsidRPr="00712C1F">
              <w:rPr>
                <w:szCs w:val="18"/>
                <w:lang w:val="en-GB"/>
              </w:rPr>
              <w:t>365 597</w:t>
            </w:r>
          </w:p>
        </w:tc>
        <w:tc>
          <w:tcPr>
            <w:tcW w:w="1416" w:type="dxa"/>
            <w:hideMark/>
          </w:tcPr>
          <w:p w14:paraId="52BB3326" w14:textId="77777777" w:rsidR="00556640" w:rsidRPr="00712C1F" w:rsidRDefault="00556640" w:rsidP="0074646B">
            <w:pPr>
              <w:pStyle w:val="Normal-pool-Table"/>
              <w:jc w:val="right"/>
              <w:rPr>
                <w:szCs w:val="18"/>
                <w:lang w:val="en-GB"/>
              </w:rPr>
            </w:pPr>
            <w:r w:rsidRPr="00712C1F">
              <w:rPr>
                <w:szCs w:val="18"/>
                <w:lang w:val="en-GB"/>
              </w:rPr>
              <w:t>297 573</w:t>
            </w:r>
          </w:p>
        </w:tc>
      </w:tr>
      <w:tr w:rsidR="00556640" w:rsidRPr="00712C1F" w14:paraId="72DDFCCB" w14:textId="77777777" w:rsidTr="004C7845">
        <w:trPr>
          <w:trHeight w:val="560"/>
          <w:jc w:val="right"/>
        </w:trPr>
        <w:tc>
          <w:tcPr>
            <w:tcW w:w="5040" w:type="dxa"/>
            <w:hideMark/>
          </w:tcPr>
          <w:p w14:paraId="67B03AEA" w14:textId="0865C732" w:rsidR="00556640" w:rsidRPr="00712C1F" w:rsidRDefault="00556640" w:rsidP="0074646B">
            <w:pPr>
              <w:pStyle w:val="Normal-pool-Table"/>
              <w:rPr>
                <w:szCs w:val="18"/>
                <w:lang w:val="en-GB"/>
              </w:rPr>
            </w:pPr>
            <w:r w:rsidRPr="00712C1F">
              <w:rPr>
                <w:szCs w:val="18"/>
                <w:lang w:val="en-GB"/>
              </w:rPr>
              <w:t>Deliverable 1 (c)</w:t>
            </w:r>
            <w:r w:rsidR="004C7845" w:rsidRPr="00712C1F">
              <w:rPr>
                <w:szCs w:val="18"/>
                <w:lang w:val="en-GB"/>
              </w:rPr>
              <w:t>:</w:t>
            </w:r>
            <w:r w:rsidRPr="00712C1F">
              <w:rPr>
                <w:szCs w:val="18"/>
                <w:lang w:val="en-GB"/>
              </w:rPr>
              <w:t xml:space="preserve"> </w:t>
            </w:r>
            <w:r w:rsidR="004C7845" w:rsidRPr="00712C1F">
              <w:rPr>
                <w:szCs w:val="18"/>
                <w:lang w:val="en-GB"/>
              </w:rPr>
              <w:t>a</w:t>
            </w:r>
            <w:r w:rsidRPr="00712C1F">
              <w:rPr>
                <w:szCs w:val="18"/>
                <w:lang w:val="en-GB"/>
              </w:rPr>
              <w:t xml:space="preserve"> thematic assessment of the underlying causes of biodiversity loss and the determinants of transformative change and options for achieving the 2050 Vision for Biodiversity (transformative change assessment)</w:t>
            </w:r>
          </w:p>
        </w:tc>
        <w:tc>
          <w:tcPr>
            <w:tcW w:w="1623" w:type="dxa"/>
            <w:hideMark/>
          </w:tcPr>
          <w:p w14:paraId="6ED10BFB" w14:textId="77777777" w:rsidR="00556640" w:rsidRPr="00712C1F" w:rsidRDefault="00556640" w:rsidP="0074646B">
            <w:pPr>
              <w:pStyle w:val="Normal-pool-Table"/>
              <w:jc w:val="right"/>
              <w:rPr>
                <w:szCs w:val="18"/>
                <w:lang w:val="en-GB"/>
              </w:rPr>
            </w:pPr>
            <w:r w:rsidRPr="00712C1F">
              <w:rPr>
                <w:szCs w:val="18"/>
                <w:lang w:val="en-GB"/>
              </w:rPr>
              <w:t>421 250</w:t>
            </w:r>
          </w:p>
        </w:tc>
        <w:tc>
          <w:tcPr>
            <w:tcW w:w="1417" w:type="dxa"/>
            <w:hideMark/>
          </w:tcPr>
          <w:p w14:paraId="64C58861" w14:textId="77777777" w:rsidR="00556640" w:rsidRPr="00712C1F" w:rsidRDefault="00556640" w:rsidP="0074646B">
            <w:pPr>
              <w:pStyle w:val="Normal-pool-Table"/>
              <w:jc w:val="right"/>
              <w:rPr>
                <w:szCs w:val="18"/>
                <w:lang w:val="en-GB"/>
              </w:rPr>
            </w:pPr>
            <w:r w:rsidRPr="00712C1F">
              <w:rPr>
                <w:szCs w:val="18"/>
                <w:lang w:val="en-GB"/>
              </w:rPr>
              <w:t>225 039</w:t>
            </w:r>
          </w:p>
        </w:tc>
        <w:tc>
          <w:tcPr>
            <w:tcW w:w="1416" w:type="dxa"/>
            <w:hideMark/>
          </w:tcPr>
          <w:p w14:paraId="090DD62C" w14:textId="77777777" w:rsidR="00556640" w:rsidRPr="00712C1F" w:rsidRDefault="00556640" w:rsidP="0074646B">
            <w:pPr>
              <w:pStyle w:val="Normal-pool-Table"/>
              <w:jc w:val="right"/>
              <w:rPr>
                <w:szCs w:val="18"/>
                <w:lang w:val="en-GB"/>
              </w:rPr>
            </w:pPr>
            <w:r w:rsidRPr="00712C1F">
              <w:rPr>
                <w:szCs w:val="18"/>
                <w:lang w:val="en-GB"/>
              </w:rPr>
              <w:t>196 211</w:t>
            </w:r>
          </w:p>
        </w:tc>
      </w:tr>
      <w:tr w:rsidR="00556640" w:rsidRPr="00712C1F" w14:paraId="5FDB8442" w14:textId="77777777" w:rsidTr="004C7845">
        <w:trPr>
          <w:trHeight w:val="47"/>
          <w:jc w:val="right"/>
        </w:trPr>
        <w:tc>
          <w:tcPr>
            <w:tcW w:w="5040" w:type="dxa"/>
            <w:hideMark/>
          </w:tcPr>
          <w:p w14:paraId="4937FB65" w14:textId="43978110" w:rsidR="00556640" w:rsidRPr="00712C1F" w:rsidRDefault="00556640" w:rsidP="0074646B">
            <w:pPr>
              <w:pStyle w:val="Normal-pool-Table"/>
              <w:keepNext/>
              <w:rPr>
                <w:b/>
                <w:bCs/>
                <w:szCs w:val="18"/>
                <w:lang w:val="en-GB"/>
              </w:rPr>
            </w:pPr>
            <w:r w:rsidRPr="00712C1F">
              <w:rPr>
                <w:b/>
                <w:bCs/>
                <w:szCs w:val="18"/>
                <w:lang w:val="en-GB"/>
              </w:rPr>
              <w:lastRenderedPageBreak/>
              <w:t xml:space="preserve">Objective 2: </w:t>
            </w:r>
            <w:r w:rsidR="009A7F5F" w:rsidRPr="00712C1F">
              <w:rPr>
                <w:b/>
                <w:bCs/>
                <w:szCs w:val="18"/>
                <w:lang w:val="en-GB"/>
              </w:rPr>
              <w:t>b</w:t>
            </w:r>
            <w:r w:rsidRPr="00712C1F">
              <w:rPr>
                <w:b/>
                <w:bCs/>
                <w:szCs w:val="18"/>
                <w:lang w:val="en-GB"/>
              </w:rPr>
              <w:t>uilding capacity</w:t>
            </w:r>
          </w:p>
        </w:tc>
        <w:tc>
          <w:tcPr>
            <w:tcW w:w="1623" w:type="dxa"/>
            <w:hideMark/>
          </w:tcPr>
          <w:p w14:paraId="03B43114" w14:textId="77777777" w:rsidR="00556640" w:rsidRPr="00712C1F" w:rsidRDefault="00556640" w:rsidP="0074646B">
            <w:pPr>
              <w:pStyle w:val="Normal-pool-Table"/>
              <w:keepNext/>
              <w:jc w:val="right"/>
              <w:rPr>
                <w:b/>
                <w:bCs/>
                <w:szCs w:val="18"/>
                <w:lang w:val="en-GB"/>
              </w:rPr>
            </w:pPr>
            <w:r w:rsidRPr="00712C1F">
              <w:rPr>
                <w:b/>
                <w:bCs/>
                <w:szCs w:val="18"/>
                <w:lang w:val="en-GB"/>
              </w:rPr>
              <w:t>390 200</w:t>
            </w:r>
          </w:p>
        </w:tc>
        <w:tc>
          <w:tcPr>
            <w:tcW w:w="1417" w:type="dxa"/>
            <w:hideMark/>
          </w:tcPr>
          <w:p w14:paraId="32CB8882" w14:textId="77777777" w:rsidR="00556640" w:rsidRPr="00712C1F" w:rsidRDefault="00556640" w:rsidP="0074646B">
            <w:pPr>
              <w:pStyle w:val="Normal-pool-Table"/>
              <w:keepNext/>
              <w:jc w:val="right"/>
              <w:rPr>
                <w:b/>
                <w:bCs/>
                <w:szCs w:val="18"/>
                <w:lang w:val="en-GB"/>
              </w:rPr>
            </w:pPr>
            <w:r w:rsidRPr="00712C1F">
              <w:rPr>
                <w:b/>
                <w:bCs/>
                <w:szCs w:val="18"/>
                <w:lang w:val="en-GB"/>
              </w:rPr>
              <w:t>206 563</w:t>
            </w:r>
          </w:p>
        </w:tc>
        <w:tc>
          <w:tcPr>
            <w:tcW w:w="1416" w:type="dxa"/>
            <w:hideMark/>
          </w:tcPr>
          <w:p w14:paraId="4540BE90" w14:textId="77777777" w:rsidR="00556640" w:rsidRPr="00712C1F" w:rsidRDefault="00556640" w:rsidP="0074646B">
            <w:pPr>
              <w:pStyle w:val="Normal-pool-Table"/>
              <w:keepNext/>
              <w:jc w:val="right"/>
              <w:rPr>
                <w:b/>
                <w:bCs/>
                <w:szCs w:val="18"/>
                <w:lang w:val="en-GB"/>
              </w:rPr>
            </w:pPr>
            <w:r w:rsidRPr="00712C1F">
              <w:rPr>
                <w:b/>
                <w:bCs/>
                <w:szCs w:val="18"/>
                <w:lang w:val="en-GB"/>
              </w:rPr>
              <w:t>183 637</w:t>
            </w:r>
          </w:p>
        </w:tc>
      </w:tr>
      <w:tr w:rsidR="00556640" w:rsidRPr="00712C1F" w14:paraId="6C375224" w14:textId="77777777" w:rsidTr="004C7845">
        <w:trPr>
          <w:trHeight w:val="564"/>
          <w:jc w:val="right"/>
        </w:trPr>
        <w:tc>
          <w:tcPr>
            <w:tcW w:w="5040" w:type="dxa"/>
            <w:hideMark/>
          </w:tcPr>
          <w:p w14:paraId="036DD20A" w14:textId="0FB8AF5D" w:rsidR="00556640" w:rsidRPr="00712C1F" w:rsidRDefault="00556640" w:rsidP="0074646B">
            <w:pPr>
              <w:pStyle w:val="Normal-pool-Table"/>
              <w:ind w:right="-144"/>
              <w:rPr>
                <w:szCs w:val="18"/>
                <w:lang w:val="en-GB"/>
              </w:rPr>
            </w:pPr>
            <w:r w:rsidRPr="00712C1F">
              <w:rPr>
                <w:szCs w:val="18"/>
                <w:lang w:val="en-GB"/>
              </w:rPr>
              <w:t>Objective 2 (a)</w:t>
            </w:r>
            <w:r w:rsidR="004C7845" w:rsidRPr="00712C1F">
              <w:rPr>
                <w:szCs w:val="18"/>
                <w:lang w:val="en-GB"/>
              </w:rPr>
              <w:t>:</w:t>
            </w:r>
            <w:r w:rsidRPr="00712C1F">
              <w:rPr>
                <w:szCs w:val="18"/>
                <w:lang w:val="en-GB"/>
              </w:rPr>
              <w:t xml:space="preserve"> </w:t>
            </w:r>
            <w:r w:rsidR="004C7845" w:rsidRPr="00712C1F">
              <w:rPr>
                <w:szCs w:val="18"/>
                <w:lang w:val="en-GB"/>
              </w:rPr>
              <w:t>e</w:t>
            </w:r>
            <w:r w:rsidRPr="00712C1F">
              <w:rPr>
                <w:szCs w:val="18"/>
                <w:lang w:val="en-GB"/>
              </w:rPr>
              <w:t>nhanced learning and engagement</w:t>
            </w:r>
            <w:r w:rsidR="004C7845" w:rsidRPr="00712C1F">
              <w:rPr>
                <w:szCs w:val="18"/>
                <w:lang w:val="en-GB"/>
              </w:rPr>
              <w:t>;</w:t>
            </w:r>
            <w:r w:rsidRPr="00712C1F">
              <w:rPr>
                <w:szCs w:val="18"/>
                <w:lang w:val="en-GB"/>
              </w:rPr>
              <w:t xml:space="preserve"> objective 2</w:t>
            </w:r>
            <w:r w:rsidR="004C7845" w:rsidRPr="00712C1F">
              <w:rPr>
                <w:szCs w:val="18"/>
                <w:lang w:val="en-GB"/>
              </w:rPr>
              <w:t> </w:t>
            </w:r>
            <w:r w:rsidRPr="00712C1F">
              <w:rPr>
                <w:szCs w:val="18"/>
                <w:lang w:val="en-GB"/>
              </w:rPr>
              <w:t>(b)</w:t>
            </w:r>
            <w:r w:rsidR="004C7845" w:rsidRPr="00712C1F">
              <w:rPr>
                <w:szCs w:val="18"/>
                <w:lang w:val="en-GB"/>
              </w:rPr>
              <w:t>:</w:t>
            </w:r>
            <w:r w:rsidRPr="00712C1F">
              <w:rPr>
                <w:szCs w:val="18"/>
                <w:lang w:val="en-GB"/>
              </w:rPr>
              <w:t xml:space="preserve"> </w:t>
            </w:r>
            <w:r w:rsidR="004C7845" w:rsidRPr="00712C1F">
              <w:rPr>
                <w:szCs w:val="18"/>
                <w:lang w:val="en-GB"/>
              </w:rPr>
              <w:t>f</w:t>
            </w:r>
            <w:r w:rsidRPr="00712C1F">
              <w:rPr>
                <w:szCs w:val="18"/>
                <w:lang w:val="en-GB"/>
              </w:rPr>
              <w:t>acilitated access to expertise and information</w:t>
            </w:r>
            <w:r w:rsidR="004C7845" w:rsidRPr="00712C1F">
              <w:rPr>
                <w:szCs w:val="18"/>
                <w:lang w:val="en-GB"/>
              </w:rPr>
              <w:t>;</w:t>
            </w:r>
            <w:r w:rsidRPr="00712C1F">
              <w:rPr>
                <w:szCs w:val="18"/>
                <w:lang w:val="en-GB"/>
              </w:rPr>
              <w:t xml:space="preserve"> and objective 2 (c)</w:t>
            </w:r>
            <w:r w:rsidR="004C7845" w:rsidRPr="00712C1F">
              <w:rPr>
                <w:szCs w:val="18"/>
                <w:lang w:val="en-GB"/>
              </w:rPr>
              <w:t>:</w:t>
            </w:r>
            <w:r w:rsidRPr="00712C1F">
              <w:rPr>
                <w:szCs w:val="18"/>
                <w:lang w:val="en-GB"/>
              </w:rPr>
              <w:t xml:space="preserve"> </w:t>
            </w:r>
            <w:r w:rsidR="004C7845" w:rsidRPr="00712C1F">
              <w:rPr>
                <w:szCs w:val="18"/>
                <w:lang w:val="en-GB"/>
              </w:rPr>
              <w:t>s</w:t>
            </w:r>
            <w:r w:rsidRPr="00712C1F">
              <w:rPr>
                <w:szCs w:val="18"/>
                <w:lang w:val="en-GB"/>
              </w:rPr>
              <w:t>trengthened national and regional capacities</w:t>
            </w:r>
          </w:p>
        </w:tc>
        <w:tc>
          <w:tcPr>
            <w:tcW w:w="1623" w:type="dxa"/>
            <w:hideMark/>
          </w:tcPr>
          <w:p w14:paraId="271F78FD" w14:textId="77777777" w:rsidR="00556640" w:rsidRPr="00712C1F" w:rsidRDefault="00556640" w:rsidP="0074646B">
            <w:pPr>
              <w:pStyle w:val="Normal-pool-Table"/>
              <w:jc w:val="right"/>
              <w:rPr>
                <w:szCs w:val="18"/>
                <w:lang w:val="en-GB"/>
              </w:rPr>
            </w:pPr>
            <w:r w:rsidRPr="00712C1F">
              <w:rPr>
                <w:szCs w:val="18"/>
                <w:lang w:val="en-GB"/>
              </w:rPr>
              <w:t>390 200</w:t>
            </w:r>
          </w:p>
        </w:tc>
        <w:tc>
          <w:tcPr>
            <w:tcW w:w="1417" w:type="dxa"/>
            <w:hideMark/>
          </w:tcPr>
          <w:p w14:paraId="7D7153F4" w14:textId="77777777" w:rsidR="00556640" w:rsidRPr="00712C1F" w:rsidRDefault="00556640" w:rsidP="0074646B">
            <w:pPr>
              <w:pStyle w:val="Normal-pool-Table"/>
              <w:jc w:val="right"/>
              <w:rPr>
                <w:szCs w:val="18"/>
                <w:lang w:val="en-GB"/>
              </w:rPr>
            </w:pPr>
            <w:r w:rsidRPr="00712C1F">
              <w:rPr>
                <w:szCs w:val="18"/>
                <w:lang w:val="en-GB"/>
              </w:rPr>
              <w:t>206 563</w:t>
            </w:r>
          </w:p>
        </w:tc>
        <w:tc>
          <w:tcPr>
            <w:tcW w:w="1416" w:type="dxa"/>
            <w:hideMark/>
          </w:tcPr>
          <w:p w14:paraId="7FAEB3DE" w14:textId="77777777" w:rsidR="00556640" w:rsidRPr="00712C1F" w:rsidRDefault="00556640" w:rsidP="0074646B">
            <w:pPr>
              <w:pStyle w:val="Normal-pool-Table"/>
              <w:jc w:val="right"/>
              <w:rPr>
                <w:szCs w:val="18"/>
                <w:lang w:val="en-GB"/>
              </w:rPr>
            </w:pPr>
            <w:r w:rsidRPr="00712C1F">
              <w:rPr>
                <w:szCs w:val="18"/>
                <w:lang w:val="en-GB"/>
              </w:rPr>
              <w:t>183 637</w:t>
            </w:r>
          </w:p>
        </w:tc>
      </w:tr>
      <w:tr w:rsidR="00556640" w:rsidRPr="00712C1F" w14:paraId="5BE86189" w14:textId="77777777" w:rsidTr="004C7845">
        <w:trPr>
          <w:trHeight w:val="47"/>
          <w:jc w:val="right"/>
        </w:trPr>
        <w:tc>
          <w:tcPr>
            <w:tcW w:w="5040" w:type="dxa"/>
            <w:hideMark/>
          </w:tcPr>
          <w:p w14:paraId="21573115" w14:textId="3B2C3450" w:rsidR="00556640" w:rsidRPr="00712C1F" w:rsidRDefault="00556640" w:rsidP="0074646B">
            <w:pPr>
              <w:pStyle w:val="Normal-pool-Table"/>
              <w:rPr>
                <w:b/>
                <w:bCs/>
                <w:szCs w:val="18"/>
                <w:lang w:val="en-GB"/>
              </w:rPr>
            </w:pPr>
            <w:r w:rsidRPr="00712C1F">
              <w:rPr>
                <w:b/>
                <w:bCs/>
                <w:szCs w:val="18"/>
                <w:lang w:val="en-GB"/>
              </w:rPr>
              <w:t xml:space="preserve">Objective 3: </w:t>
            </w:r>
            <w:r w:rsidR="009A7F5F" w:rsidRPr="00712C1F">
              <w:rPr>
                <w:b/>
                <w:bCs/>
                <w:szCs w:val="18"/>
                <w:lang w:val="en-GB"/>
              </w:rPr>
              <w:t>s</w:t>
            </w:r>
            <w:r w:rsidRPr="00712C1F">
              <w:rPr>
                <w:b/>
                <w:bCs/>
                <w:szCs w:val="18"/>
                <w:lang w:val="en-GB"/>
              </w:rPr>
              <w:t>trengthening the knowledge foundations</w:t>
            </w:r>
          </w:p>
        </w:tc>
        <w:tc>
          <w:tcPr>
            <w:tcW w:w="1623" w:type="dxa"/>
            <w:hideMark/>
          </w:tcPr>
          <w:p w14:paraId="2902ABCD" w14:textId="77777777" w:rsidR="00556640" w:rsidRPr="00712C1F" w:rsidRDefault="00556640" w:rsidP="0074646B">
            <w:pPr>
              <w:pStyle w:val="Normal-pool-Table"/>
              <w:jc w:val="right"/>
              <w:rPr>
                <w:b/>
                <w:bCs/>
                <w:szCs w:val="18"/>
                <w:lang w:val="en-GB"/>
              </w:rPr>
            </w:pPr>
            <w:r w:rsidRPr="00712C1F">
              <w:rPr>
                <w:b/>
                <w:bCs/>
                <w:szCs w:val="18"/>
                <w:lang w:val="en-GB"/>
              </w:rPr>
              <w:t>555 000</w:t>
            </w:r>
          </w:p>
        </w:tc>
        <w:tc>
          <w:tcPr>
            <w:tcW w:w="1417" w:type="dxa"/>
            <w:hideMark/>
          </w:tcPr>
          <w:p w14:paraId="6685A1A6" w14:textId="77777777" w:rsidR="00556640" w:rsidRPr="00712C1F" w:rsidRDefault="00556640" w:rsidP="0074646B">
            <w:pPr>
              <w:pStyle w:val="Normal-pool-Table"/>
              <w:jc w:val="right"/>
              <w:rPr>
                <w:b/>
                <w:bCs/>
                <w:szCs w:val="18"/>
                <w:lang w:val="en-GB"/>
              </w:rPr>
            </w:pPr>
            <w:r w:rsidRPr="00712C1F">
              <w:rPr>
                <w:b/>
                <w:bCs/>
                <w:szCs w:val="18"/>
                <w:lang w:val="en-GB"/>
              </w:rPr>
              <w:t>347 922</w:t>
            </w:r>
          </w:p>
        </w:tc>
        <w:tc>
          <w:tcPr>
            <w:tcW w:w="1416" w:type="dxa"/>
            <w:hideMark/>
          </w:tcPr>
          <w:p w14:paraId="2F9756C4" w14:textId="77777777" w:rsidR="00556640" w:rsidRPr="00712C1F" w:rsidRDefault="00556640" w:rsidP="0074646B">
            <w:pPr>
              <w:pStyle w:val="Normal-pool-Table"/>
              <w:jc w:val="right"/>
              <w:rPr>
                <w:b/>
                <w:bCs/>
                <w:szCs w:val="18"/>
                <w:lang w:val="en-GB"/>
              </w:rPr>
            </w:pPr>
            <w:r w:rsidRPr="00712C1F">
              <w:rPr>
                <w:b/>
                <w:bCs/>
                <w:szCs w:val="18"/>
                <w:lang w:val="en-GB"/>
              </w:rPr>
              <w:t>207 078</w:t>
            </w:r>
          </w:p>
        </w:tc>
      </w:tr>
      <w:tr w:rsidR="00556640" w:rsidRPr="00712C1F" w14:paraId="11600FD3" w14:textId="77777777" w:rsidTr="004C7845">
        <w:trPr>
          <w:trHeight w:val="300"/>
          <w:jc w:val="right"/>
        </w:trPr>
        <w:tc>
          <w:tcPr>
            <w:tcW w:w="5040" w:type="dxa"/>
            <w:hideMark/>
          </w:tcPr>
          <w:p w14:paraId="7CF2B7C8" w14:textId="29DFBD60" w:rsidR="00556640" w:rsidRPr="00712C1F" w:rsidRDefault="00556640" w:rsidP="0074646B">
            <w:pPr>
              <w:pStyle w:val="Normal-pool-Table"/>
              <w:rPr>
                <w:szCs w:val="18"/>
                <w:lang w:val="en-GB"/>
              </w:rPr>
            </w:pPr>
            <w:r w:rsidRPr="00712C1F">
              <w:rPr>
                <w:szCs w:val="18"/>
                <w:lang w:val="en-GB"/>
              </w:rPr>
              <w:t>Objective 3 (a)</w:t>
            </w:r>
            <w:r w:rsidR="004C7845" w:rsidRPr="00712C1F">
              <w:rPr>
                <w:szCs w:val="18"/>
                <w:lang w:val="en-GB"/>
              </w:rPr>
              <w:t>:</w:t>
            </w:r>
            <w:r w:rsidRPr="00712C1F">
              <w:rPr>
                <w:szCs w:val="18"/>
                <w:lang w:val="en-GB"/>
              </w:rPr>
              <w:t xml:space="preserve"> </w:t>
            </w:r>
            <w:r w:rsidR="004C7845" w:rsidRPr="00712C1F">
              <w:rPr>
                <w:szCs w:val="18"/>
                <w:lang w:val="en-GB"/>
              </w:rPr>
              <w:t>a</w:t>
            </w:r>
            <w:r w:rsidRPr="00712C1F">
              <w:rPr>
                <w:szCs w:val="18"/>
                <w:lang w:val="en-GB"/>
              </w:rPr>
              <w:t>dvanced work on knowledge and data</w:t>
            </w:r>
          </w:p>
        </w:tc>
        <w:tc>
          <w:tcPr>
            <w:tcW w:w="1623" w:type="dxa"/>
            <w:hideMark/>
          </w:tcPr>
          <w:p w14:paraId="06816CE5" w14:textId="77777777" w:rsidR="00556640" w:rsidRPr="00712C1F" w:rsidRDefault="00556640" w:rsidP="0074646B">
            <w:pPr>
              <w:pStyle w:val="Normal-pool-Table"/>
              <w:jc w:val="right"/>
              <w:rPr>
                <w:szCs w:val="18"/>
                <w:lang w:val="en-GB"/>
              </w:rPr>
            </w:pPr>
            <w:r w:rsidRPr="00712C1F">
              <w:rPr>
                <w:szCs w:val="18"/>
                <w:lang w:val="en-GB"/>
              </w:rPr>
              <w:t>268 000</w:t>
            </w:r>
          </w:p>
        </w:tc>
        <w:tc>
          <w:tcPr>
            <w:tcW w:w="1417" w:type="dxa"/>
            <w:hideMark/>
          </w:tcPr>
          <w:p w14:paraId="2E3B3CC6" w14:textId="77777777" w:rsidR="00556640" w:rsidRPr="00712C1F" w:rsidRDefault="00556640" w:rsidP="0074646B">
            <w:pPr>
              <w:pStyle w:val="Normal-pool-Table"/>
              <w:jc w:val="right"/>
              <w:rPr>
                <w:szCs w:val="18"/>
                <w:lang w:val="en-GB"/>
              </w:rPr>
            </w:pPr>
            <w:r w:rsidRPr="00712C1F">
              <w:rPr>
                <w:szCs w:val="18"/>
                <w:lang w:val="en-GB"/>
              </w:rPr>
              <w:t>128 084</w:t>
            </w:r>
          </w:p>
        </w:tc>
        <w:tc>
          <w:tcPr>
            <w:tcW w:w="1416" w:type="dxa"/>
            <w:hideMark/>
          </w:tcPr>
          <w:p w14:paraId="31973885" w14:textId="77777777" w:rsidR="00556640" w:rsidRPr="00712C1F" w:rsidRDefault="00556640" w:rsidP="0074646B">
            <w:pPr>
              <w:pStyle w:val="Normal-pool-Table"/>
              <w:jc w:val="right"/>
              <w:rPr>
                <w:szCs w:val="18"/>
                <w:lang w:val="en-GB"/>
              </w:rPr>
            </w:pPr>
            <w:r w:rsidRPr="00712C1F">
              <w:rPr>
                <w:szCs w:val="18"/>
                <w:lang w:val="en-GB"/>
              </w:rPr>
              <w:t>139 916</w:t>
            </w:r>
          </w:p>
        </w:tc>
      </w:tr>
      <w:tr w:rsidR="00556640" w:rsidRPr="00712C1F" w14:paraId="6712206E" w14:textId="77777777" w:rsidTr="004C7845">
        <w:trPr>
          <w:trHeight w:val="480"/>
          <w:jc w:val="right"/>
        </w:trPr>
        <w:tc>
          <w:tcPr>
            <w:tcW w:w="5040" w:type="dxa"/>
            <w:hideMark/>
          </w:tcPr>
          <w:p w14:paraId="2D4BCC66" w14:textId="0FE77DA4" w:rsidR="00556640" w:rsidRPr="00712C1F" w:rsidRDefault="00556640" w:rsidP="0074646B">
            <w:pPr>
              <w:pStyle w:val="Normal-pool-Table"/>
              <w:rPr>
                <w:szCs w:val="18"/>
                <w:lang w:val="en-GB"/>
              </w:rPr>
            </w:pPr>
            <w:r w:rsidRPr="00712C1F">
              <w:rPr>
                <w:szCs w:val="18"/>
                <w:lang w:val="en-GB"/>
              </w:rPr>
              <w:t>Objective 3 (b)</w:t>
            </w:r>
            <w:r w:rsidR="004C7845" w:rsidRPr="00712C1F">
              <w:rPr>
                <w:szCs w:val="18"/>
                <w:lang w:val="en-GB"/>
              </w:rPr>
              <w:t>:</w:t>
            </w:r>
            <w:r w:rsidRPr="00712C1F">
              <w:rPr>
                <w:szCs w:val="18"/>
                <w:lang w:val="en-GB"/>
              </w:rPr>
              <w:t xml:space="preserve"> </w:t>
            </w:r>
            <w:r w:rsidR="004C7845" w:rsidRPr="00712C1F">
              <w:rPr>
                <w:szCs w:val="18"/>
                <w:lang w:val="en-GB"/>
              </w:rPr>
              <w:t>e</w:t>
            </w:r>
            <w:r w:rsidRPr="00712C1F">
              <w:rPr>
                <w:szCs w:val="18"/>
                <w:lang w:val="en-GB"/>
              </w:rPr>
              <w:t xml:space="preserve">nhanced recognition of and work with </w:t>
            </w:r>
            <w:r w:rsidR="00F97E1F" w:rsidRPr="00712C1F">
              <w:rPr>
                <w:szCs w:val="18"/>
                <w:lang w:val="en-GB"/>
              </w:rPr>
              <w:t>I</w:t>
            </w:r>
            <w:r w:rsidRPr="00712C1F">
              <w:rPr>
                <w:szCs w:val="18"/>
                <w:lang w:val="en-GB"/>
              </w:rPr>
              <w:t>ndigenous and local knowledge systems</w:t>
            </w:r>
          </w:p>
        </w:tc>
        <w:tc>
          <w:tcPr>
            <w:tcW w:w="1623" w:type="dxa"/>
            <w:hideMark/>
          </w:tcPr>
          <w:p w14:paraId="4FED281D" w14:textId="77777777" w:rsidR="00556640" w:rsidRPr="00712C1F" w:rsidRDefault="00556640" w:rsidP="0074646B">
            <w:pPr>
              <w:pStyle w:val="Normal-pool-Table"/>
              <w:jc w:val="right"/>
              <w:rPr>
                <w:szCs w:val="18"/>
                <w:lang w:val="en-GB"/>
              </w:rPr>
            </w:pPr>
            <w:r w:rsidRPr="00712C1F">
              <w:rPr>
                <w:szCs w:val="18"/>
                <w:lang w:val="en-GB"/>
              </w:rPr>
              <w:t>287 000</w:t>
            </w:r>
          </w:p>
        </w:tc>
        <w:tc>
          <w:tcPr>
            <w:tcW w:w="1417" w:type="dxa"/>
            <w:hideMark/>
          </w:tcPr>
          <w:p w14:paraId="5828D02D" w14:textId="77777777" w:rsidR="00556640" w:rsidRPr="00712C1F" w:rsidRDefault="00556640" w:rsidP="0074646B">
            <w:pPr>
              <w:pStyle w:val="Normal-pool-Table"/>
              <w:jc w:val="right"/>
              <w:rPr>
                <w:szCs w:val="18"/>
                <w:lang w:val="en-GB"/>
              </w:rPr>
            </w:pPr>
            <w:r w:rsidRPr="00712C1F">
              <w:rPr>
                <w:szCs w:val="18"/>
                <w:lang w:val="en-GB"/>
              </w:rPr>
              <w:t>219 839</w:t>
            </w:r>
          </w:p>
        </w:tc>
        <w:tc>
          <w:tcPr>
            <w:tcW w:w="1416" w:type="dxa"/>
            <w:hideMark/>
          </w:tcPr>
          <w:p w14:paraId="30C740EA" w14:textId="77777777" w:rsidR="00556640" w:rsidRPr="00712C1F" w:rsidRDefault="00556640" w:rsidP="0074646B">
            <w:pPr>
              <w:pStyle w:val="Normal-pool-Table"/>
              <w:jc w:val="right"/>
              <w:rPr>
                <w:szCs w:val="18"/>
                <w:lang w:val="en-GB"/>
              </w:rPr>
            </w:pPr>
            <w:r w:rsidRPr="00712C1F">
              <w:rPr>
                <w:szCs w:val="18"/>
                <w:lang w:val="en-GB"/>
              </w:rPr>
              <w:t>67 161</w:t>
            </w:r>
          </w:p>
        </w:tc>
      </w:tr>
      <w:tr w:rsidR="00556640" w:rsidRPr="00712C1F" w14:paraId="099CB35F" w14:textId="77777777" w:rsidTr="004C7845">
        <w:trPr>
          <w:trHeight w:val="300"/>
          <w:jc w:val="right"/>
        </w:trPr>
        <w:tc>
          <w:tcPr>
            <w:tcW w:w="5040" w:type="dxa"/>
            <w:hideMark/>
          </w:tcPr>
          <w:p w14:paraId="3D730A7B" w14:textId="3ECBB0CE" w:rsidR="00556640" w:rsidRPr="00712C1F" w:rsidRDefault="00556640" w:rsidP="0074646B">
            <w:pPr>
              <w:pStyle w:val="Normal-pool-Table"/>
              <w:rPr>
                <w:b/>
                <w:bCs/>
                <w:szCs w:val="18"/>
                <w:lang w:val="en-GB"/>
              </w:rPr>
            </w:pPr>
            <w:r w:rsidRPr="00712C1F">
              <w:rPr>
                <w:b/>
                <w:bCs/>
                <w:szCs w:val="18"/>
                <w:lang w:val="en-GB"/>
              </w:rPr>
              <w:t xml:space="preserve">Objective 4: </w:t>
            </w:r>
            <w:r w:rsidR="004C7845" w:rsidRPr="00712C1F">
              <w:rPr>
                <w:b/>
                <w:bCs/>
                <w:szCs w:val="18"/>
                <w:lang w:val="en-GB"/>
              </w:rPr>
              <w:t>s</w:t>
            </w:r>
            <w:r w:rsidRPr="00712C1F">
              <w:rPr>
                <w:b/>
                <w:bCs/>
                <w:szCs w:val="18"/>
                <w:lang w:val="en-GB"/>
              </w:rPr>
              <w:t>upporting policy</w:t>
            </w:r>
          </w:p>
        </w:tc>
        <w:tc>
          <w:tcPr>
            <w:tcW w:w="1623" w:type="dxa"/>
            <w:hideMark/>
          </w:tcPr>
          <w:p w14:paraId="0165E774" w14:textId="77777777" w:rsidR="00556640" w:rsidRPr="00712C1F" w:rsidRDefault="00556640" w:rsidP="0074646B">
            <w:pPr>
              <w:pStyle w:val="Normal-pool-Table"/>
              <w:jc w:val="right"/>
              <w:rPr>
                <w:b/>
                <w:bCs/>
                <w:szCs w:val="18"/>
                <w:lang w:val="en-GB"/>
              </w:rPr>
            </w:pPr>
            <w:r w:rsidRPr="00712C1F">
              <w:rPr>
                <w:b/>
                <w:bCs/>
                <w:szCs w:val="18"/>
                <w:lang w:val="en-GB"/>
              </w:rPr>
              <w:t>471 000</w:t>
            </w:r>
          </w:p>
        </w:tc>
        <w:tc>
          <w:tcPr>
            <w:tcW w:w="1417" w:type="dxa"/>
            <w:hideMark/>
          </w:tcPr>
          <w:p w14:paraId="3D6D0DA8" w14:textId="77777777" w:rsidR="00556640" w:rsidRPr="00712C1F" w:rsidRDefault="00556640" w:rsidP="0074646B">
            <w:pPr>
              <w:pStyle w:val="Normal-pool-Table"/>
              <w:jc w:val="right"/>
              <w:rPr>
                <w:b/>
                <w:bCs/>
                <w:szCs w:val="18"/>
                <w:lang w:val="en-GB"/>
              </w:rPr>
            </w:pPr>
            <w:r w:rsidRPr="00712C1F">
              <w:rPr>
                <w:b/>
                <w:bCs/>
                <w:szCs w:val="18"/>
                <w:lang w:val="en-GB"/>
              </w:rPr>
              <w:t>335 177</w:t>
            </w:r>
          </w:p>
        </w:tc>
        <w:tc>
          <w:tcPr>
            <w:tcW w:w="1416" w:type="dxa"/>
            <w:hideMark/>
          </w:tcPr>
          <w:p w14:paraId="1BB1A892" w14:textId="77777777" w:rsidR="00556640" w:rsidRPr="00712C1F" w:rsidRDefault="00556640" w:rsidP="0074646B">
            <w:pPr>
              <w:pStyle w:val="Normal-pool-Table"/>
              <w:jc w:val="right"/>
              <w:rPr>
                <w:b/>
                <w:bCs/>
                <w:szCs w:val="18"/>
                <w:lang w:val="en-GB"/>
              </w:rPr>
            </w:pPr>
            <w:r w:rsidRPr="00712C1F">
              <w:rPr>
                <w:b/>
                <w:bCs/>
                <w:szCs w:val="18"/>
                <w:lang w:val="en-GB"/>
              </w:rPr>
              <w:t>135 823</w:t>
            </w:r>
          </w:p>
        </w:tc>
      </w:tr>
      <w:tr w:rsidR="00556640" w:rsidRPr="00712C1F" w14:paraId="6DD781AB" w14:textId="77777777" w:rsidTr="004C7845">
        <w:trPr>
          <w:trHeight w:val="480"/>
          <w:jc w:val="right"/>
        </w:trPr>
        <w:tc>
          <w:tcPr>
            <w:tcW w:w="5040" w:type="dxa"/>
            <w:hideMark/>
          </w:tcPr>
          <w:p w14:paraId="5B99FE2E" w14:textId="274A9977" w:rsidR="00556640" w:rsidRPr="00712C1F" w:rsidRDefault="00556640" w:rsidP="0074646B">
            <w:pPr>
              <w:pStyle w:val="Normal-pool-Table"/>
              <w:rPr>
                <w:szCs w:val="18"/>
                <w:lang w:val="en-GB"/>
              </w:rPr>
            </w:pPr>
            <w:r w:rsidRPr="00712C1F">
              <w:rPr>
                <w:szCs w:val="18"/>
                <w:lang w:val="en-GB"/>
              </w:rPr>
              <w:t>Objective 4 (a)</w:t>
            </w:r>
            <w:r w:rsidR="004C7845" w:rsidRPr="00712C1F">
              <w:rPr>
                <w:szCs w:val="18"/>
                <w:lang w:val="en-GB"/>
              </w:rPr>
              <w:t>:</w:t>
            </w:r>
            <w:r w:rsidRPr="00712C1F">
              <w:rPr>
                <w:szCs w:val="18"/>
                <w:lang w:val="en-GB"/>
              </w:rPr>
              <w:t xml:space="preserve"> </w:t>
            </w:r>
            <w:r w:rsidR="004C7845" w:rsidRPr="00712C1F">
              <w:rPr>
                <w:szCs w:val="18"/>
                <w:lang w:val="en-GB"/>
              </w:rPr>
              <w:t>a</w:t>
            </w:r>
            <w:r w:rsidRPr="00712C1F">
              <w:rPr>
                <w:szCs w:val="18"/>
                <w:lang w:val="en-GB"/>
              </w:rPr>
              <w:t>dvanced work on policy instruments, policy support tools and methodologies</w:t>
            </w:r>
          </w:p>
        </w:tc>
        <w:tc>
          <w:tcPr>
            <w:tcW w:w="1623" w:type="dxa"/>
            <w:hideMark/>
          </w:tcPr>
          <w:p w14:paraId="3DB90D2B" w14:textId="77777777" w:rsidR="00556640" w:rsidRPr="00712C1F" w:rsidRDefault="00556640" w:rsidP="0074646B">
            <w:pPr>
              <w:pStyle w:val="Normal-pool-Table"/>
              <w:jc w:val="right"/>
              <w:rPr>
                <w:szCs w:val="18"/>
                <w:lang w:val="en-GB"/>
              </w:rPr>
            </w:pPr>
            <w:r w:rsidRPr="00712C1F">
              <w:rPr>
                <w:szCs w:val="18"/>
                <w:lang w:val="en-GB"/>
              </w:rPr>
              <w:t>239 000</w:t>
            </w:r>
          </w:p>
        </w:tc>
        <w:tc>
          <w:tcPr>
            <w:tcW w:w="1417" w:type="dxa"/>
            <w:hideMark/>
          </w:tcPr>
          <w:p w14:paraId="7F3AF805" w14:textId="77777777" w:rsidR="00556640" w:rsidRPr="00712C1F" w:rsidRDefault="00556640" w:rsidP="0074646B">
            <w:pPr>
              <w:pStyle w:val="Normal-pool-Table"/>
              <w:jc w:val="right"/>
              <w:rPr>
                <w:szCs w:val="18"/>
                <w:lang w:val="en-GB"/>
              </w:rPr>
            </w:pPr>
            <w:r w:rsidRPr="00712C1F">
              <w:rPr>
                <w:szCs w:val="18"/>
                <w:lang w:val="en-GB"/>
              </w:rPr>
              <w:t>148 439</w:t>
            </w:r>
          </w:p>
        </w:tc>
        <w:tc>
          <w:tcPr>
            <w:tcW w:w="1416" w:type="dxa"/>
            <w:hideMark/>
          </w:tcPr>
          <w:p w14:paraId="1449CA03" w14:textId="77777777" w:rsidR="00556640" w:rsidRPr="00712C1F" w:rsidRDefault="00556640" w:rsidP="0074646B">
            <w:pPr>
              <w:pStyle w:val="Normal-pool-Table"/>
              <w:jc w:val="right"/>
              <w:rPr>
                <w:szCs w:val="18"/>
                <w:lang w:val="en-GB"/>
              </w:rPr>
            </w:pPr>
            <w:r w:rsidRPr="00712C1F">
              <w:rPr>
                <w:szCs w:val="18"/>
                <w:lang w:val="en-GB"/>
              </w:rPr>
              <w:t>90 561</w:t>
            </w:r>
          </w:p>
        </w:tc>
      </w:tr>
      <w:tr w:rsidR="00556640" w:rsidRPr="00712C1F" w14:paraId="69DCDE25" w14:textId="77777777" w:rsidTr="004C7845">
        <w:trPr>
          <w:trHeight w:val="286"/>
          <w:jc w:val="right"/>
        </w:trPr>
        <w:tc>
          <w:tcPr>
            <w:tcW w:w="5040" w:type="dxa"/>
            <w:hideMark/>
          </w:tcPr>
          <w:p w14:paraId="7F96803E" w14:textId="73EE40C5" w:rsidR="00556640" w:rsidRPr="00712C1F" w:rsidRDefault="00556640" w:rsidP="0074646B">
            <w:pPr>
              <w:pStyle w:val="Normal-pool-Table"/>
              <w:rPr>
                <w:szCs w:val="18"/>
                <w:lang w:val="en-GB"/>
              </w:rPr>
            </w:pPr>
            <w:r w:rsidRPr="00712C1F">
              <w:rPr>
                <w:szCs w:val="18"/>
                <w:lang w:val="en-GB"/>
              </w:rPr>
              <w:t>Objective 4 (b)</w:t>
            </w:r>
            <w:r w:rsidR="004C7845" w:rsidRPr="00712C1F">
              <w:rPr>
                <w:szCs w:val="18"/>
                <w:lang w:val="en-GB"/>
              </w:rPr>
              <w:t>:</w:t>
            </w:r>
            <w:r w:rsidRPr="00712C1F">
              <w:rPr>
                <w:szCs w:val="18"/>
                <w:lang w:val="en-GB"/>
              </w:rPr>
              <w:t xml:space="preserve"> </w:t>
            </w:r>
            <w:r w:rsidR="004C7845" w:rsidRPr="00712C1F">
              <w:rPr>
                <w:szCs w:val="18"/>
                <w:lang w:val="en-GB"/>
              </w:rPr>
              <w:t>a</w:t>
            </w:r>
            <w:r w:rsidRPr="00712C1F">
              <w:rPr>
                <w:szCs w:val="18"/>
                <w:lang w:val="en-GB"/>
              </w:rPr>
              <w:t xml:space="preserve">dvanced work on scenarios and models of biodiversity and ecosystem functions and services </w:t>
            </w:r>
          </w:p>
        </w:tc>
        <w:tc>
          <w:tcPr>
            <w:tcW w:w="1623" w:type="dxa"/>
            <w:hideMark/>
          </w:tcPr>
          <w:p w14:paraId="4BC2C5EE" w14:textId="77777777" w:rsidR="00556640" w:rsidRPr="00712C1F" w:rsidRDefault="00556640" w:rsidP="0074646B">
            <w:pPr>
              <w:pStyle w:val="Normal-pool-Table"/>
              <w:jc w:val="right"/>
              <w:rPr>
                <w:szCs w:val="18"/>
                <w:lang w:val="en-GB"/>
              </w:rPr>
            </w:pPr>
            <w:r w:rsidRPr="00712C1F">
              <w:rPr>
                <w:szCs w:val="18"/>
                <w:lang w:val="en-GB"/>
              </w:rPr>
              <w:t>232 000</w:t>
            </w:r>
          </w:p>
        </w:tc>
        <w:tc>
          <w:tcPr>
            <w:tcW w:w="1417" w:type="dxa"/>
            <w:hideMark/>
          </w:tcPr>
          <w:p w14:paraId="0A301B99" w14:textId="77777777" w:rsidR="00556640" w:rsidRPr="00712C1F" w:rsidRDefault="00556640" w:rsidP="0074646B">
            <w:pPr>
              <w:pStyle w:val="Normal-pool-Table"/>
              <w:jc w:val="right"/>
              <w:rPr>
                <w:szCs w:val="18"/>
                <w:lang w:val="en-GB"/>
              </w:rPr>
            </w:pPr>
            <w:r w:rsidRPr="00712C1F">
              <w:rPr>
                <w:szCs w:val="18"/>
                <w:lang w:val="en-GB"/>
              </w:rPr>
              <w:t>186 738</w:t>
            </w:r>
          </w:p>
        </w:tc>
        <w:tc>
          <w:tcPr>
            <w:tcW w:w="1416" w:type="dxa"/>
            <w:hideMark/>
          </w:tcPr>
          <w:p w14:paraId="729F71C7" w14:textId="77777777" w:rsidR="00556640" w:rsidRPr="00712C1F" w:rsidRDefault="00556640" w:rsidP="0074646B">
            <w:pPr>
              <w:pStyle w:val="Normal-pool-Table"/>
              <w:jc w:val="right"/>
              <w:rPr>
                <w:szCs w:val="18"/>
                <w:lang w:val="en-GB"/>
              </w:rPr>
            </w:pPr>
            <w:r w:rsidRPr="00712C1F">
              <w:rPr>
                <w:szCs w:val="18"/>
                <w:lang w:val="en-GB"/>
              </w:rPr>
              <w:t>45 262</w:t>
            </w:r>
          </w:p>
        </w:tc>
      </w:tr>
      <w:tr w:rsidR="00556640" w:rsidRPr="00712C1F" w14:paraId="29BD2481" w14:textId="77777777" w:rsidTr="004C7845">
        <w:trPr>
          <w:trHeight w:val="300"/>
          <w:jc w:val="right"/>
        </w:trPr>
        <w:tc>
          <w:tcPr>
            <w:tcW w:w="5040" w:type="dxa"/>
            <w:hideMark/>
          </w:tcPr>
          <w:p w14:paraId="59431F36" w14:textId="1637BDE7" w:rsidR="00556640" w:rsidRPr="00712C1F" w:rsidRDefault="00556640" w:rsidP="0074646B">
            <w:pPr>
              <w:pStyle w:val="Normal-pool-Table"/>
              <w:rPr>
                <w:szCs w:val="18"/>
                <w:lang w:val="en-GB"/>
              </w:rPr>
            </w:pPr>
            <w:r w:rsidRPr="00712C1F">
              <w:rPr>
                <w:szCs w:val="18"/>
                <w:lang w:val="en-GB"/>
              </w:rPr>
              <w:t>Objective 4 (c)</w:t>
            </w:r>
            <w:r w:rsidR="004C7845" w:rsidRPr="00712C1F">
              <w:rPr>
                <w:szCs w:val="18"/>
                <w:lang w:val="en-GB"/>
              </w:rPr>
              <w:t>:</w:t>
            </w:r>
            <w:r w:rsidRPr="00712C1F">
              <w:rPr>
                <w:szCs w:val="18"/>
                <w:lang w:val="en-GB"/>
              </w:rPr>
              <w:t xml:space="preserve"> </w:t>
            </w:r>
            <w:r w:rsidR="004C7845" w:rsidRPr="00712C1F">
              <w:rPr>
                <w:szCs w:val="18"/>
                <w:lang w:val="en-GB"/>
              </w:rPr>
              <w:t>a</w:t>
            </w:r>
            <w:r w:rsidRPr="00712C1F">
              <w:rPr>
                <w:szCs w:val="18"/>
                <w:lang w:val="en-GB"/>
              </w:rPr>
              <w:t>dvanced work on multiple values</w:t>
            </w:r>
          </w:p>
        </w:tc>
        <w:tc>
          <w:tcPr>
            <w:tcW w:w="1623" w:type="dxa"/>
          </w:tcPr>
          <w:p w14:paraId="7F11386D" w14:textId="77777777" w:rsidR="00556640" w:rsidRPr="00712C1F" w:rsidRDefault="00556640" w:rsidP="0074646B">
            <w:pPr>
              <w:pStyle w:val="Normal-pool-Table"/>
              <w:jc w:val="right"/>
              <w:rPr>
                <w:szCs w:val="18"/>
                <w:lang w:val="en-GB"/>
              </w:rPr>
            </w:pPr>
          </w:p>
        </w:tc>
        <w:tc>
          <w:tcPr>
            <w:tcW w:w="1417" w:type="dxa"/>
          </w:tcPr>
          <w:p w14:paraId="52AE9752" w14:textId="77777777" w:rsidR="00556640" w:rsidRPr="00712C1F" w:rsidRDefault="00556640" w:rsidP="0074646B">
            <w:pPr>
              <w:pStyle w:val="Normal-pool-Table"/>
              <w:jc w:val="right"/>
              <w:rPr>
                <w:szCs w:val="18"/>
                <w:lang w:val="en-GB"/>
              </w:rPr>
            </w:pPr>
          </w:p>
        </w:tc>
        <w:tc>
          <w:tcPr>
            <w:tcW w:w="1416" w:type="dxa"/>
          </w:tcPr>
          <w:p w14:paraId="0EF00A05" w14:textId="77777777" w:rsidR="00556640" w:rsidRPr="00712C1F" w:rsidRDefault="00556640" w:rsidP="0074646B">
            <w:pPr>
              <w:pStyle w:val="Normal-pool-Table"/>
              <w:jc w:val="right"/>
              <w:rPr>
                <w:szCs w:val="18"/>
                <w:lang w:val="en-GB"/>
              </w:rPr>
            </w:pPr>
          </w:p>
        </w:tc>
      </w:tr>
      <w:tr w:rsidR="00556640" w:rsidRPr="00712C1F" w14:paraId="4A1FAD51" w14:textId="77777777" w:rsidTr="004C7845">
        <w:trPr>
          <w:trHeight w:val="300"/>
          <w:jc w:val="right"/>
        </w:trPr>
        <w:tc>
          <w:tcPr>
            <w:tcW w:w="5040" w:type="dxa"/>
            <w:hideMark/>
          </w:tcPr>
          <w:p w14:paraId="582E35AA" w14:textId="737D15F7" w:rsidR="00556640" w:rsidRPr="00712C1F" w:rsidRDefault="00556640" w:rsidP="0074646B">
            <w:pPr>
              <w:pStyle w:val="Normal-pool-Table"/>
              <w:rPr>
                <w:b/>
                <w:bCs/>
                <w:szCs w:val="18"/>
                <w:lang w:val="en-GB"/>
              </w:rPr>
            </w:pPr>
            <w:r w:rsidRPr="00712C1F">
              <w:rPr>
                <w:b/>
                <w:bCs/>
                <w:szCs w:val="18"/>
                <w:lang w:val="en-GB"/>
              </w:rPr>
              <w:t xml:space="preserve">Objective 5: </w:t>
            </w:r>
            <w:r w:rsidR="004C7845" w:rsidRPr="00712C1F">
              <w:rPr>
                <w:b/>
                <w:bCs/>
                <w:szCs w:val="18"/>
                <w:lang w:val="en-GB"/>
              </w:rPr>
              <w:t>c</w:t>
            </w:r>
            <w:r w:rsidRPr="00712C1F">
              <w:rPr>
                <w:b/>
                <w:bCs/>
                <w:szCs w:val="18"/>
                <w:lang w:val="en-GB"/>
              </w:rPr>
              <w:t>ommunicating and engaging</w:t>
            </w:r>
          </w:p>
        </w:tc>
        <w:tc>
          <w:tcPr>
            <w:tcW w:w="1623" w:type="dxa"/>
            <w:hideMark/>
          </w:tcPr>
          <w:p w14:paraId="7FCD9B90" w14:textId="77777777" w:rsidR="00556640" w:rsidRPr="00712C1F" w:rsidRDefault="00556640" w:rsidP="0074646B">
            <w:pPr>
              <w:pStyle w:val="Normal-pool-Table"/>
              <w:jc w:val="right"/>
              <w:rPr>
                <w:b/>
                <w:bCs/>
                <w:szCs w:val="18"/>
                <w:lang w:val="en-GB"/>
              </w:rPr>
            </w:pPr>
            <w:r w:rsidRPr="00712C1F">
              <w:rPr>
                <w:b/>
                <w:bCs/>
                <w:szCs w:val="18"/>
                <w:lang w:val="en-GB"/>
              </w:rPr>
              <w:t>280 000</w:t>
            </w:r>
          </w:p>
        </w:tc>
        <w:tc>
          <w:tcPr>
            <w:tcW w:w="1417" w:type="dxa"/>
            <w:hideMark/>
          </w:tcPr>
          <w:p w14:paraId="0DD5D73B" w14:textId="77777777" w:rsidR="00556640" w:rsidRPr="00712C1F" w:rsidRDefault="00556640" w:rsidP="0074646B">
            <w:pPr>
              <w:pStyle w:val="Normal-pool-Table"/>
              <w:jc w:val="right"/>
              <w:rPr>
                <w:b/>
                <w:bCs/>
                <w:szCs w:val="18"/>
                <w:lang w:val="en-GB"/>
              </w:rPr>
            </w:pPr>
            <w:r w:rsidRPr="00712C1F">
              <w:rPr>
                <w:b/>
                <w:bCs/>
                <w:szCs w:val="18"/>
                <w:lang w:val="en-GB"/>
              </w:rPr>
              <w:t>229 447</w:t>
            </w:r>
          </w:p>
        </w:tc>
        <w:tc>
          <w:tcPr>
            <w:tcW w:w="1416" w:type="dxa"/>
            <w:hideMark/>
          </w:tcPr>
          <w:p w14:paraId="5FAEA5E8" w14:textId="77777777" w:rsidR="00556640" w:rsidRPr="00712C1F" w:rsidRDefault="00556640" w:rsidP="0074646B">
            <w:pPr>
              <w:pStyle w:val="Normal-pool-Table"/>
              <w:jc w:val="right"/>
              <w:rPr>
                <w:b/>
                <w:bCs/>
                <w:szCs w:val="18"/>
                <w:lang w:val="en-GB"/>
              </w:rPr>
            </w:pPr>
            <w:r w:rsidRPr="00712C1F">
              <w:rPr>
                <w:b/>
                <w:bCs/>
                <w:szCs w:val="18"/>
                <w:lang w:val="en-GB"/>
              </w:rPr>
              <w:t>50 553</w:t>
            </w:r>
          </w:p>
        </w:tc>
      </w:tr>
      <w:tr w:rsidR="00556640" w:rsidRPr="00712C1F" w14:paraId="48BB8C00" w14:textId="77777777" w:rsidTr="004C7845">
        <w:trPr>
          <w:trHeight w:val="300"/>
          <w:jc w:val="right"/>
        </w:trPr>
        <w:tc>
          <w:tcPr>
            <w:tcW w:w="5040" w:type="dxa"/>
            <w:hideMark/>
          </w:tcPr>
          <w:p w14:paraId="3C48D5D1" w14:textId="20C096C6" w:rsidR="00556640" w:rsidRPr="00712C1F" w:rsidRDefault="00556640" w:rsidP="0074646B">
            <w:pPr>
              <w:pStyle w:val="Normal-pool-Table"/>
              <w:rPr>
                <w:szCs w:val="18"/>
                <w:lang w:val="en-GB"/>
              </w:rPr>
            </w:pPr>
            <w:r w:rsidRPr="00712C1F">
              <w:rPr>
                <w:szCs w:val="18"/>
                <w:lang w:val="en-GB"/>
              </w:rPr>
              <w:t>Objective 5 (a)</w:t>
            </w:r>
            <w:r w:rsidR="004C7845" w:rsidRPr="00712C1F">
              <w:rPr>
                <w:szCs w:val="18"/>
                <w:lang w:val="en-GB"/>
              </w:rPr>
              <w:t>:</w:t>
            </w:r>
            <w:r w:rsidRPr="00712C1F">
              <w:rPr>
                <w:szCs w:val="18"/>
                <w:lang w:val="en-GB"/>
              </w:rPr>
              <w:t xml:space="preserve"> </w:t>
            </w:r>
            <w:r w:rsidR="004C7845" w:rsidRPr="00712C1F">
              <w:rPr>
                <w:szCs w:val="18"/>
                <w:lang w:val="en-GB"/>
              </w:rPr>
              <w:t>s</w:t>
            </w:r>
            <w:r w:rsidRPr="00712C1F">
              <w:rPr>
                <w:szCs w:val="18"/>
                <w:lang w:val="en-GB"/>
              </w:rPr>
              <w:t>trengthened communication</w:t>
            </w:r>
          </w:p>
        </w:tc>
        <w:tc>
          <w:tcPr>
            <w:tcW w:w="1623" w:type="dxa"/>
            <w:hideMark/>
          </w:tcPr>
          <w:p w14:paraId="513F8126" w14:textId="77777777" w:rsidR="00556640" w:rsidRPr="00712C1F" w:rsidRDefault="00556640" w:rsidP="0074646B">
            <w:pPr>
              <w:pStyle w:val="Normal-pool-Table"/>
              <w:jc w:val="right"/>
              <w:rPr>
                <w:szCs w:val="18"/>
                <w:lang w:val="en-GB"/>
              </w:rPr>
            </w:pPr>
            <w:r w:rsidRPr="00712C1F">
              <w:rPr>
                <w:szCs w:val="18"/>
                <w:lang w:val="en-GB"/>
              </w:rPr>
              <w:t>250 000</w:t>
            </w:r>
          </w:p>
        </w:tc>
        <w:tc>
          <w:tcPr>
            <w:tcW w:w="1417" w:type="dxa"/>
            <w:hideMark/>
          </w:tcPr>
          <w:p w14:paraId="0C4A80ED" w14:textId="77777777" w:rsidR="00556640" w:rsidRPr="00712C1F" w:rsidRDefault="00556640" w:rsidP="0074646B">
            <w:pPr>
              <w:pStyle w:val="Normal-pool-Table"/>
              <w:jc w:val="right"/>
              <w:rPr>
                <w:szCs w:val="18"/>
                <w:lang w:val="en-GB"/>
              </w:rPr>
            </w:pPr>
            <w:r w:rsidRPr="00712C1F">
              <w:rPr>
                <w:szCs w:val="18"/>
                <w:lang w:val="en-GB"/>
              </w:rPr>
              <w:t>229 447</w:t>
            </w:r>
          </w:p>
        </w:tc>
        <w:tc>
          <w:tcPr>
            <w:tcW w:w="1416" w:type="dxa"/>
            <w:hideMark/>
          </w:tcPr>
          <w:p w14:paraId="2140A9B7" w14:textId="77777777" w:rsidR="00556640" w:rsidRPr="00712C1F" w:rsidRDefault="00556640" w:rsidP="0074646B">
            <w:pPr>
              <w:pStyle w:val="Normal-pool-Table"/>
              <w:jc w:val="right"/>
              <w:rPr>
                <w:szCs w:val="18"/>
                <w:lang w:val="en-GB"/>
              </w:rPr>
            </w:pPr>
            <w:r w:rsidRPr="00712C1F">
              <w:rPr>
                <w:szCs w:val="18"/>
                <w:lang w:val="en-GB"/>
              </w:rPr>
              <w:t>20 553</w:t>
            </w:r>
          </w:p>
        </w:tc>
      </w:tr>
      <w:tr w:rsidR="00556640" w:rsidRPr="00712C1F" w14:paraId="11AC8908" w14:textId="77777777" w:rsidTr="00F608A3">
        <w:trPr>
          <w:trHeight w:val="315"/>
          <w:jc w:val="right"/>
        </w:trPr>
        <w:tc>
          <w:tcPr>
            <w:tcW w:w="5040" w:type="dxa"/>
            <w:tcBorders>
              <w:bottom w:val="single" w:sz="2" w:space="0" w:color="auto"/>
            </w:tcBorders>
            <w:hideMark/>
          </w:tcPr>
          <w:p w14:paraId="5DF6B085" w14:textId="1764EF17" w:rsidR="00556640" w:rsidRPr="00712C1F" w:rsidRDefault="00556640" w:rsidP="0074646B">
            <w:pPr>
              <w:pStyle w:val="Normal-pool-Table"/>
              <w:rPr>
                <w:szCs w:val="18"/>
                <w:lang w:val="en-GB"/>
              </w:rPr>
            </w:pPr>
            <w:r w:rsidRPr="00712C1F">
              <w:rPr>
                <w:szCs w:val="18"/>
                <w:lang w:val="en-GB"/>
              </w:rPr>
              <w:t>Objective 5 (c)</w:t>
            </w:r>
            <w:r w:rsidR="004C7845" w:rsidRPr="00712C1F">
              <w:rPr>
                <w:szCs w:val="18"/>
                <w:lang w:val="en-GB"/>
              </w:rPr>
              <w:t>:</w:t>
            </w:r>
            <w:r w:rsidRPr="00712C1F">
              <w:rPr>
                <w:szCs w:val="18"/>
                <w:lang w:val="en-GB"/>
              </w:rPr>
              <w:t xml:space="preserve"> </w:t>
            </w:r>
            <w:r w:rsidR="004C7845" w:rsidRPr="00712C1F">
              <w:rPr>
                <w:szCs w:val="18"/>
                <w:lang w:val="en-GB"/>
              </w:rPr>
              <w:t>s</w:t>
            </w:r>
            <w:r w:rsidRPr="00712C1F">
              <w:rPr>
                <w:szCs w:val="18"/>
                <w:lang w:val="en-GB"/>
              </w:rPr>
              <w:t>trengthened engagement of stakeholders</w:t>
            </w:r>
          </w:p>
        </w:tc>
        <w:tc>
          <w:tcPr>
            <w:tcW w:w="1623" w:type="dxa"/>
            <w:tcBorders>
              <w:bottom w:val="single" w:sz="2" w:space="0" w:color="auto"/>
            </w:tcBorders>
            <w:hideMark/>
          </w:tcPr>
          <w:p w14:paraId="5BDEB3F5" w14:textId="77777777" w:rsidR="00556640" w:rsidRPr="00712C1F" w:rsidRDefault="00556640" w:rsidP="0074646B">
            <w:pPr>
              <w:pStyle w:val="Normal-pool-Table"/>
              <w:jc w:val="right"/>
              <w:rPr>
                <w:szCs w:val="18"/>
                <w:lang w:val="en-GB"/>
              </w:rPr>
            </w:pPr>
            <w:r w:rsidRPr="00712C1F">
              <w:rPr>
                <w:szCs w:val="18"/>
                <w:lang w:val="en-GB"/>
              </w:rPr>
              <w:t>30 000</w:t>
            </w:r>
          </w:p>
        </w:tc>
        <w:tc>
          <w:tcPr>
            <w:tcW w:w="1417" w:type="dxa"/>
            <w:tcBorders>
              <w:bottom w:val="single" w:sz="2" w:space="0" w:color="auto"/>
            </w:tcBorders>
            <w:hideMark/>
          </w:tcPr>
          <w:p w14:paraId="09AAAF73" w14:textId="77777777" w:rsidR="00556640" w:rsidRPr="00712C1F" w:rsidRDefault="00556640" w:rsidP="0074646B">
            <w:pPr>
              <w:pStyle w:val="Normal-pool-Table"/>
              <w:jc w:val="right"/>
              <w:rPr>
                <w:szCs w:val="18"/>
                <w:lang w:val="en-GB"/>
              </w:rPr>
            </w:pPr>
            <w:r w:rsidRPr="00712C1F">
              <w:rPr>
                <w:szCs w:val="18"/>
                <w:lang w:val="en-GB"/>
              </w:rPr>
              <w:t>0</w:t>
            </w:r>
          </w:p>
        </w:tc>
        <w:tc>
          <w:tcPr>
            <w:tcW w:w="1416" w:type="dxa"/>
            <w:tcBorders>
              <w:bottom w:val="single" w:sz="2" w:space="0" w:color="auto"/>
            </w:tcBorders>
            <w:hideMark/>
          </w:tcPr>
          <w:p w14:paraId="74198266" w14:textId="77777777" w:rsidR="00556640" w:rsidRPr="00712C1F" w:rsidRDefault="00556640" w:rsidP="0074646B">
            <w:pPr>
              <w:pStyle w:val="Normal-pool-Table"/>
              <w:jc w:val="right"/>
              <w:rPr>
                <w:szCs w:val="18"/>
                <w:lang w:val="en-GB"/>
              </w:rPr>
            </w:pPr>
            <w:r w:rsidRPr="00712C1F">
              <w:rPr>
                <w:szCs w:val="18"/>
                <w:lang w:val="en-GB"/>
              </w:rPr>
              <w:t>30 000</w:t>
            </w:r>
          </w:p>
        </w:tc>
      </w:tr>
      <w:tr w:rsidR="00556640" w:rsidRPr="00712C1F" w14:paraId="2A16F0C6" w14:textId="77777777" w:rsidTr="00F608A3">
        <w:trPr>
          <w:trHeight w:val="315"/>
          <w:jc w:val="right"/>
        </w:trPr>
        <w:tc>
          <w:tcPr>
            <w:tcW w:w="5040" w:type="dxa"/>
            <w:tcBorders>
              <w:top w:val="single" w:sz="2" w:space="0" w:color="auto"/>
              <w:bottom w:val="single" w:sz="4" w:space="0" w:color="auto"/>
            </w:tcBorders>
            <w:hideMark/>
          </w:tcPr>
          <w:p w14:paraId="2311A2B1" w14:textId="77777777" w:rsidR="00556640" w:rsidRPr="00712C1F" w:rsidRDefault="00556640" w:rsidP="0074646B">
            <w:pPr>
              <w:pStyle w:val="Normal-pool-Table"/>
              <w:rPr>
                <w:b/>
                <w:bCs/>
                <w:szCs w:val="18"/>
                <w:lang w:val="en-GB"/>
              </w:rPr>
            </w:pPr>
            <w:r w:rsidRPr="00712C1F">
              <w:rPr>
                <w:b/>
                <w:bCs/>
                <w:szCs w:val="18"/>
                <w:lang w:val="en-GB"/>
              </w:rPr>
              <w:t>Subtotal, part B</w:t>
            </w:r>
          </w:p>
        </w:tc>
        <w:tc>
          <w:tcPr>
            <w:tcW w:w="1623" w:type="dxa"/>
            <w:tcBorders>
              <w:top w:val="single" w:sz="2" w:space="0" w:color="auto"/>
              <w:bottom w:val="single" w:sz="4" w:space="0" w:color="auto"/>
            </w:tcBorders>
            <w:hideMark/>
          </w:tcPr>
          <w:p w14:paraId="769B2F46" w14:textId="77777777" w:rsidR="00556640" w:rsidRPr="00712C1F" w:rsidRDefault="00556640" w:rsidP="0074646B">
            <w:pPr>
              <w:pStyle w:val="Normal-pool-Table"/>
              <w:jc w:val="right"/>
              <w:rPr>
                <w:b/>
                <w:bCs/>
                <w:szCs w:val="18"/>
                <w:lang w:val="en-GB"/>
              </w:rPr>
            </w:pPr>
            <w:r w:rsidRPr="00712C1F">
              <w:rPr>
                <w:b/>
                <w:bCs/>
                <w:szCs w:val="18"/>
                <w:lang w:val="en-GB"/>
              </w:rPr>
              <w:t>2 780 620</w:t>
            </w:r>
          </w:p>
        </w:tc>
        <w:tc>
          <w:tcPr>
            <w:tcW w:w="1417" w:type="dxa"/>
            <w:tcBorders>
              <w:top w:val="single" w:sz="2" w:space="0" w:color="auto"/>
              <w:bottom w:val="single" w:sz="4" w:space="0" w:color="auto"/>
            </w:tcBorders>
            <w:hideMark/>
          </w:tcPr>
          <w:p w14:paraId="3A717B81" w14:textId="77777777" w:rsidR="00556640" w:rsidRPr="00712C1F" w:rsidRDefault="00556640" w:rsidP="0074646B">
            <w:pPr>
              <w:pStyle w:val="Normal-pool-Table"/>
              <w:jc w:val="right"/>
              <w:rPr>
                <w:b/>
                <w:bCs/>
                <w:szCs w:val="18"/>
                <w:lang w:val="en-GB"/>
              </w:rPr>
            </w:pPr>
            <w:r w:rsidRPr="00712C1F">
              <w:rPr>
                <w:b/>
                <w:bCs/>
                <w:szCs w:val="18"/>
                <w:lang w:val="en-GB"/>
              </w:rPr>
              <w:t>1 709 745</w:t>
            </w:r>
          </w:p>
        </w:tc>
        <w:tc>
          <w:tcPr>
            <w:tcW w:w="1416" w:type="dxa"/>
            <w:tcBorders>
              <w:top w:val="single" w:sz="2" w:space="0" w:color="auto"/>
              <w:bottom w:val="single" w:sz="4" w:space="0" w:color="auto"/>
            </w:tcBorders>
            <w:hideMark/>
          </w:tcPr>
          <w:p w14:paraId="2E9BCD12" w14:textId="77777777" w:rsidR="00556640" w:rsidRPr="00712C1F" w:rsidRDefault="00556640" w:rsidP="0074646B">
            <w:pPr>
              <w:pStyle w:val="Normal-pool-Table"/>
              <w:jc w:val="right"/>
              <w:rPr>
                <w:b/>
                <w:bCs/>
                <w:szCs w:val="18"/>
                <w:lang w:val="en-GB"/>
              </w:rPr>
            </w:pPr>
            <w:r w:rsidRPr="00712C1F">
              <w:rPr>
                <w:b/>
                <w:bCs/>
                <w:szCs w:val="18"/>
                <w:lang w:val="en-GB"/>
              </w:rPr>
              <w:t>1 070 875</w:t>
            </w:r>
          </w:p>
        </w:tc>
      </w:tr>
      <w:tr w:rsidR="00556640" w:rsidRPr="00712C1F" w14:paraId="3FB34C89" w14:textId="77777777" w:rsidTr="004C7845">
        <w:trPr>
          <w:trHeight w:val="315"/>
          <w:jc w:val="right"/>
        </w:trPr>
        <w:tc>
          <w:tcPr>
            <w:tcW w:w="5040" w:type="dxa"/>
            <w:tcBorders>
              <w:top w:val="single" w:sz="4" w:space="0" w:color="auto"/>
              <w:bottom w:val="single" w:sz="4" w:space="0" w:color="auto"/>
            </w:tcBorders>
            <w:hideMark/>
          </w:tcPr>
          <w:p w14:paraId="4D1FAF79" w14:textId="77777777" w:rsidR="00556640" w:rsidRPr="00712C1F" w:rsidRDefault="00556640" w:rsidP="0074646B">
            <w:pPr>
              <w:pStyle w:val="Normal-pool-Table"/>
              <w:rPr>
                <w:b/>
                <w:bCs/>
                <w:szCs w:val="18"/>
                <w:lang w:val="en-GB"/>
              </w:rPr>
            </w:pPr>
            <w:r w:rsidRPr="00712C1F">
              <w:rPr>
                <w:b/>
                <w:bCs/>
                <w:szCs w:val="18"/>
                <w:lang w:val="en-GB"/>
              </w:rPr>
              <w:t>Subtotal 2, implementation of the work programme</w:t>
            </w:r>
          </w:p>
        </w:tc>
        <w:tc>
          <w:tcPr>
            <w:tcW w:w="1623" w:type="dxa"/>
            <w:tcBorders>
              <w:top w:val="single" w:sz="4" w:space="0" w:color="auto"/>
              <w:bottom w:val="single" w:sz="4" w:space="0" w:color="auto"/>
            </w:tcBorders>
            <w:hideMark/>
          </w:tcPr>
          <w:p w14:paraId="539BA31A" w14:textId="77777777" w:rsidR="00556640" w:rsidRPr="00712C1F" w:rsidRDefault="00556640" w:rsidP="0074646B">
            <w:pPr>
              <w:pStyle w:val="Normal-pool-Table"/>
              <w:jc w:val="right"/>
              <w:rPr>
                <w:b/>
                <w:bCs/>
                <w:szCs w:val="18"/>
                <w:lang w:val="en-GB"/>
              </w:rPr>
            </w:pPr>
            <w:r w:rsidRPr="00712C1F">
              <w:rPr>
                <w:b/>
                <w:bCs/>
                <w:szCs w:val="18"/>
                <w:lang w:val="en-GB"/>
              </w:rPr>
              <w:t>3 864 870</w:t>
            </w:r>
          </w:p>
        </w:tc>
        <w:tc>
          <w:tcPr>
            <w:tcW w:w="1417" w:type="dxa"/>
            <w:tcBorders>
              <w:top w:val="single" w:sz="4" w:space="0" w:color="auto"/>
              <w:bottom w:val="single" w:sz="4" w:space="0" w:color="auto"/>
            </w:tcBorders>
            <w:hideMark/>
          </w:tcPr>
          <w:p w14:paraId="14CCF6BD" w14:textId="77777777" w:rsidR="00556640" w:rsidRPr="00712C1F" w:rsidRDefault="00556640" w:rsidP="0074646B">
            <w:pPr>
              <w:pStyle w:val="Normal-pool-Table"/>
              <w:jc w:val="right"/>
              <w:rPr>
                <w:b/>
                <w:bCs/>
                <w:szCs w:val="18"/>
                <w:lang w:val="en-GB"/>
              </w:rPr>
            </w:pPr>
            <w:r w:rsidRPr="00712C1F">
              <w:rPr>
                <w:b/>
                <w:bCs/>
                <w:szCs w:val="18"/>
                <w:lang w:val="en-GB"/>
              </w:rPr>
              <w:t>2 557 306</w:t>
            </w:r>
          </w:p>
        </w:tc>
        <w:tc>
          <w:tcPr>
            <w:tcW w:w="1416" w:type="dxa"/>
            <w:tcBorders>
              <w:top w:val="single" w:sz="4" w:space="0" w:color="auto"/>
              <w:bottom w:val="single" w:sz="4" w:space="0" w:color="auto"/>
            </w:tcBorders>
            <w:hideMark/>
          </w:tcPr>
          <w:p w14:paraId="16225F6B" w14:textId="77777777" w:rsidR="00556640" w:rsidRPr="00712C1F" w:rsidRDefault="00556640" w:rsidP="0074646B">
            <w:pPr>
              <w:pStyle w:val="Normal-pool-Table"/>
              <w:jc w:val="right"/>
              <w:rPr>
                <w:b/>
                <w:bCs/>
                <w:szCs w:val="18"/>
                <w:lang w:val="en-GB"/>
              </w:rPr>
            </w:pPr>
            <w:r w:rsidRPr="00712C1F">
              <w:rPr>
                <w:b/>
                <w:bCs/>
                <w:szCs w:val="18"/>
                <w:lang w:val="en-GB"/>
              </w:rPr>
              <w:t>1 307 564</w:t>
            </w:r>
          </w:p>
        </w:tc>
      </w:tr>
      <w:tr w:rsidR="00556640" w:rsidRPr="00712C1F" w14:paraId="669F0451" w14:textId="77777777" w:rsidTr="004C7845">
        <w:trPr>
          <w:trHeight w:val="300"/>
          <w:jc w:val="right"/>
        </w:trPr>
        <w:tc>
          <w:tcPr>
            <w:tcW w:w="5040" w:type="dxa"/>
            <w:tcBorders>
              <w:top w:val="single" w:sz="4" w:space="0" w:color="auto"/>
            </w:tcBorders>
            <w:hideMark/>
          </w:tcPr>
          <w:p w14:paraId="5C8BF43E" w14:textId="77777777" w:rsidR="00556640" w:rsidRPr="00712C1F" w:rsidRDefault="00556640" w:rsidP="0074646B">
            <w:pPr>
              <w:pStyle w:val="Normal-pool-Table"/>
              <w:rPr>
                <w:b/>
                <w:bCs/>
                <w:szCs w:val="18"/>
                <w:lang w:val="en-GB"/>
              </w:rPr>
            </w:pPr>
            <w:r w:rsidRPr="00712C1F">
              <w:rPr>
                <w:b/>
                <w:bCs/>
                <w:szCs w:val="18"/>
                <w:lang w:val="en-GB"/>
              </w:rPr>
              <w:t>3. Secretariat</w:t>
            </w:r>
          </w:p>
        </w:tc>
        <w:tc>
          <w:tcPr>
            <w:tcW w:w="1623" w:type="dxa"/>
            <w:tcBorders>
              <w:top w:val="single" w:sz="4" w:space="0" w:color="auto"/>
            </w:tcBorders>
            <w:hideMark/>
          </w:tcPr>
          <w:p w14:paraId="0025CB83" w14:textId="77777777" w:rsidR="00556640" w:rsidRPr="00712C1F" w:rsidRDefault="00556640" w:rsidP="0074646B">
            <w:pPr>
              <w:pStyle w:val="Normal-pool-Table"/>
              <w:jc w:val="right"/>
              <w:rPr>
                <w:b/>
                <w:bCs/>
                <w:szCs w:val="18"/>
                <w:lang w:val="en-GB"/>
              </w:rPr>
            </w:pPr>
          </w:p>
        </w:tc>
        <w:tc>
          <w:tcPr>
            <w:tcW w:w="1417" w:type="dxa"/>
            <w:tcBorders>
              <w:top w:val="single" w:sz="4" w:space="0" w:color="auto"/>
            </w:tcBorders>
            <w:hideMark/>
          </w:tcPr>
          <w:p w14:paraId="44FD2406" w14:textId="77777777" w:rsidR="00556640" w:rsidRPr="00712C1F" w:rsidRDefault="00556640" w:rsidP="0074646B">
            <w:pPr>
              <w:pStyle w:val="Normal-pool-Table"/>
              <w:jc w:val="right"/>
              <w:rPr>
                <w:szCs w:val="18"/>
                <w:lang w:val="en-GB"/>
              </w:rPr>
            </w:pPr>
          </w:p>
        </w:tc>
        <w:tc>
          <w:tcPr>
            <w:tcW w:w="1416" w:type="dxa"/>
            <w:tcBorders>
              <w:top w:val="single" w:sz="4" w:space="0" w:color="auto"/>
            </w:tcBorders>
            <w:hideMark/>
          </w:tcPr>
          <w:p w14:paraId="3E5BE64E" w14:textId="77777777" w:rsidR="00556640" w:rsidRPr="00712C1F" w:rsidRDefault="00556640" w:rsidP="0074646B">
            <w:pPr>
              <w:pStyle w:val="Normal-pool-Table"/>
              <w:jc w:val="right"/>
              <w:rPr>
                <w:szCs w:val="18"/>
                <w:lang w:val="en-GB"/>
              </w:rPr>
            </w:pPr>
          </w:p>
        </w:tc>
      </w:tr>
      <w:tr w:rsidR="00556640" w:rsidRPr="00712C1F" w14:paraId="1E212076" w14:textId="77777777" w:rsidTr="004C7845">
        <w:trPr>
          <w:trHeight w:val="300"/>
          <w:jc w:val="right"/>
        </w:trPr>
        <w:tc>
          <w:tcPr>
            <w:tcW w:w="5040" w:type="dxa"/>
            <w:hideMark/>
          </w:tcPr>
          <w:p w14:paraId="7D758A4A" w14:textId="77777777" w:rsidR="00556640" w:rsidRPr="00712C1F" w:rsidRDefault="00556640" w:rsidP="0074646B">
            <w:pPr>
              <w:pStyle w:val="Normal-pool-Table"/>
              <w:rPr>
                <w:szCs w:val="18"/>
                <w:lang w:val="en-GB"/>
              </w:rPr>
            </w:pPr>
            <w:r w:rsidRPr="00712C1F">
              <w:rPr>
                <w:szCs w:val="18"/>
                <w:lang w:val="en-GB"/>
              </w:rPr>
              <w:t>3.1 Secretariat personnel</w:t>
            </w:r>
          </w:p>
        </w:tc>
        <w:tc>
          <w:tcPr>
            <w:tcW w:w="1623" w:type="dxa"/>
            <w:hideMark/>
          </w:tcPr>
          <w:p w14:paraId="2147242F" w14:textId="77777777" w:rsidR="00556640" w:rsidRPr="00712C1F" w:rsidRDefault="00556640" w:rsidP="0074646B">
            <w:pPr>
              <w:pStyle w:val="Normal-pool-Table"/>
              <w:jc w:val="right"/>
              <w:rPr>
                <w:szCs w:val="18"/>
                <w:lang w:val="en-GB"/>
              </w:rPr>
            </w:pPr>
            <w:r w:rsidRPr="00712C1F">
              <w:rPr>
                <w:szCs w:val="18"/>
                <w:lang w:val="en-GB"/>
              </w:rPr>
              <w:t>2 249 975</w:t>
            </w:r>
          </w:p>
        </w:tc>
        <w:tc>
          <w:tcPr>
            <w:tcW w:w="1417" w:type="dxa"/>
            <w:hideMark/>
          </w:tcPr>
          <w:p w14:paraId="4143D6BF" w14:textId="77777777" w:rsidR="00556640" w:rsidRPr="00712C1F" w:rsidRDefault="00556640" w:rsidP="0074646B">
            <w:pPr>
              <w:pStyle w:val="Normal-pool-Table"/>
              <w:jc w:val="right"/>
              <w:rPr>
                <w:szCs w:val="18"/>
                <w:lang w:val="en-GB"/>
              </w:rPr>
            </w:pPr>
            <w:r w:rsidRPr="00712C1F">
              <w:rPr>
                <w:szCs w:val="18"/>
                <w:lang w:val="en-GB"/>
              </w:rPr>
              <w:t>1 698 953</w:t>
            </w:r>
          </w:p>
        </w:tc>
        <w:tc>
          <w:tcPr>
            <w:tcW w:w="1416" w:type="dxa"/>
            <w:hideMark/>
          </w:tcPr>
          <w:p w14:paraId="629235A7" w14:textId="77777777" w:rsidR="00556640" w:rsidRPr="00712C1F" w:rsidRDefault="00556640" w:rsidP="0074646B">
            <w:pPr>
              <w:pStyle w:val="Normal-pool-Table"/>
              <w:jc w:val="right"/>
              <w:rPr>
                <w:szCs w:val="18"/>
                <w:lang w:val="en-GB"/>
              </w:rPr>
            </w:pPr>
            <w:r w:rsidRPr="00712C1F">
              <w:rPr>
                <w:szCs w:val="18"/>
                <w:lang w:val="en-GB"/>
              </w:rPr>
              <w:t>551 022</w:t>
            </w:r>
          </w:p>
        </w:tc>
      </w:tr>
      <w:tr w:rsidR="00556640" w:rsidRPr="00712C1F" w14:paraId="57B1136D" w14:textId="77777777" w:rsidTr="00F608A3">
        <w:trPr>
          <w:trHeight w:val="302"/>
          <w:jc w:val="right"/>
        </w:trPr>
        <w:tc>
          <w:tcPr>
            <w:tcW w:w="5040" w:type="dxa"/>
            <w:tcBorders>
              <w:bottom w:val="single" w:sz="4" w:space="0" w:color="auto"/>
            </w:tcBorders>
            <w:hideMark/>
          </w:tcPr>
          <w:p w14:paraId="77E70BB5" w14:textId="77777777" w:rsidR="00556640" w:rsidRPr="00712C1F" w:rsidRDefault="00556640" w:rsidP="0074646B">
            <w:pPr>
              <w:pStyle w:val="Normal-pool-Table"/>
              <w:rPr>
                <w:szCs w:val="18"/>
                <w:lang w:val="en-GB"/>
              </w:rPr>
            </w:pPr>
            <w:r w:rsidRPr="00712C1F">
              <w:rPr>
                <w:szCs w:val="18"/>
                <w:lang w:val="en-GB"/>
              </w:rPr>
              <w:t>3.2 Operating costs (non-personnel)</w:t>
            </w:r>
          </w:p>
        </w:tc>
        <w:tc>
          <w:tcPr>
            <w:tcW w:w="1623" w:type="dxa"/>
            <w:tcBorders>
              <w:bottom w:val="single" w:sz="4" w:space="0" w:color="auto"/>
            </w:tcBorders>
            <w:hideMark/>
          </w:tcPr>
          <w:p w14:paraId="75B90B79" w14:textId="77777777" w:rsidR="00556640" w:rsidRPr="00712C1F" w:rsidRDefault="00556640" w:rsidP="0074646B">
            <w:pPr>
              <w:pStyle w:val="Normal-pool-Table"/>
              <w:jc w:val="right"/>
              <w:rPr>
                <w:szCs w:val="18"/>
                <w:lang w:val="en-GB"/>
              </w:rPr>
            </w:pPr>
            <w:r w:rsidRPr="00712C1F">
              <w:rPr>
                <w:szCs w:val="18"/>
                <w:lang w:val="en-GB"/>
              </w:rPr>
              <w:t>321 000</w:t>
            </w:r>
          </w:p>
        </w:tc>
        <w:tc>
          <w:tcPr>
            <w:tcW w:w="1417" w:type="dxa"/>
            <w:tcBorders>
              <w:bottom w:val="single" w:sz="4" w:space="0" w:color="auto"/>
            </w:tcBorders>
            <w:hideMark/>
          </w:tcPr>
          <w:p w14:paraId="56FA1060" w14:textId="77777777" w:rsidR="00556640" w:rsidRPr="00712C1F" w:rsidRDefault="00556640" w:rsidP="0074646B">
            <w:pPr>
              <w:pStyle w:val="Normal-pool-Table"/>
              <w:jc w:val="right"/>
              <w:rPr>
                <w:szCs w:val="18"/>
                <w:lang w:val="en-GB"/>
              </w:rPr>
            </w:pPr>
            <w:r w:rsidRPr="00712C1F">
              <w:rPr>
                <w:szCs w:val="18"/>
                <w:lang w:val="en-GB"/>
              </w:rPr>
              <w:t>249 646</w:t>
            </w:r>
          </w:p>
        </w:tc>
        <w:tc>
          <w:tcPr>
            <w:tcW w:w="1416" w:type="dxa"/>
            <w:tcBorders>
              <w:bottom w:val="single" w:sz="4" w:space="0" w:color="auto"/>
            </w:tcBorders>
            <w:hideMark/>
          </w:tcPr>
          <w:p w14:paraId="5253109C" w14:textId="77777777" w:rsidR="00556640" w:rsidRPr="00712C1F" w:rsidRDefault="00556640" w:rsidP="0074646B">
            <w:pPr>
              <w:pStyle w:val="Normal-pool-Table"/>
              <w:jc w:val="right"/>
              <w:rPr>
                <w:szCs w:val="18"/>
                <w:lang w:val="en-GB"/>
              </w:rPr>
            </w:pPr>
            <w:r w:rsidRPr="00712C1F">
              <w:rPr>
                <w:szCs w:val="18"/>
                <w:lang w:val="en-GB"/>
              </w:rPr>
              <w:t>71 354</w:t>
            </w:r>
          </w:p>
        </w:tc>
      </w:tr>
      <w:tr w:rsidR="00556640" w:rsidRPr="00712C1F" w14:paraId="1F8DFE27" w14:textId="77777777" w:rsidTr="004C7845">
        <w:trPr>
          <w:trHeight w:val="315"/>
          <w:jc w:val="right"/>
        </w:trPr>
        <w:tc>
          <w:tcPr>
            <w:tcW w:w="5040" w:type="dxa"/>
            <w:tcBorders>
              <w:top w:val="single" w:sz="4" w:space="0" w:color="auto"/>
              <w:bottom w:val="single" w:sz="4" w:space="0" w:color="auto"/>
            </w:tcBorders>
            <w:hideMark/>
          </w:tcPr>
          <w:p w14:paraId="3F4325DF" w14:textId="77777777" w:rsidR="00556640" w:rsidRPr="00712C1F" w:rsidRDefault="00556640" w:rsidP="0074646B">
            <w:pPr>
              <w:pStyle w:val="Normal-pool-Table"/>
              <w:rPr>
                <w:b/>
                <w:bCs/>
                <w:szCs w:val="18"/>
                <w:lang w:val="en-GB"/>
              </w:rPr>
            </w:pPr>
            <w:r w:rsidRPr="00712C1F">
              <w:rPr>
                <w:b/>
                <w:bCs/>
                <w:szCs w:val="18"/>
                <w:lang w:val="en-GB"/>
              </w:rPr>
              <w:t>Subtotal 3, secretariat (personnel + operating)</w:t>
            </w:r>
          </w:p>
        </w:tc>
        <w:tc>
          <w:tcPr>
            <w:tcW w:w="1623" w:type="dxa"/>
            <w:tcBorders>
              <w:top w:val="single" w:sz="4" w:space="0" w:color="auto"/>
              <w:bottom w:val="single" w:sz="4" w:space="0" w:color="auto"/>
            </w:tcBorders>
            <w:hideMark/>
          </w:tcPr>
          <w:p w14:paraId="0E10BDB9" w14:textId="77777777" w:rsidR="00556640" w:rsidRPr="00712C1F" w:rsidRDefault="00556640" w:rsidP="0074646B">
            <w:pPr>
              <w:pStyle w:val="Normal-pool-Table"/>
              <w:jc w:val="right"/>
              <w:rPr>
                <w:b/>
                <w:bCs/>
                <w:szCs w:val="18"/>
                <w:lang w:val="en-GB"/>
              </w:rPr>
            </w:pPr>
            <w:r w:rsidRPr="00712C1F">
              <w:rPr>
                <w:b/>
                <w:bCs/>
                <w:szCs w:val="18"/>
                <w:lang w:val="en-GB"/>
              </w:rPr>
              <w:t>2 570 975</w:t>
            </w:r>
          </w:p>
        </w:tc>
        <w:tc>
          <w:tcPr>
            <w:tcW w:w="1417" w:type="dxa"/>
            <w:tcBorders>
              <w:top w:val="single" w:sz="4" w:space="0" w:color="auto"/>
              <w:bottom w:val="single" w:sz="4" w:space="0" w:color="auto"/>
            </w:tcBorders>
            <w:hideMark/>
          </w:tcPr>
          <w:p w14:paraId="334B104A" w14:textId="77777777" w:rsidR="00556640" w:rsidRPr="00712C1F" w:rsidRDefault="00556640" w:rsidP="0074646B">
            <w:pPr>
              <w:pStyle w:val="Normal-pool-Table"/>
              <w:jc w:val="right"/>
              <w:rPr>
                <w:b/>
                <w:bCs/>
                <w:szCs w:val="18"/>
                <w:lang w:val="en-GB"/>
              </w:rPr>
            </w:pPr>
            <w:r w:rsidRPr="00712C1F">
              <w:rPr>
                <w:b/>
                <w:bCs/>
                <w:szCs w:val="18"/>
                <w:lang w:val="en-GB"/>
              </w:rPr>
              <w:t>1 948 599</w:t>
            </w:r>
          </w:p>
        </w:tc>
        <w:tc>
          <w:tcPr>
            <w:tcW w:w="1416" w:type="dxa"/>
            <w:tcBorders>
              <w:top w:val="single" w:sz="4" w:space="0" w:color="auto"/>
              <w:bottom w:val="single" w:sz="4" w:space="0" w:color="auto"/>
            </w:tcBorders>
            <w:hideMark/>
          </w:tcPr>
          <w:p w14:paraId="61BCB58E" w14:textId="77777777" w:rsidR="00556640" w:rsidRPr="00712C1F" w:rsidRDefault="00556640" w:rsidP="0074646B">
            <w:pPr>
              <w:pStyle w:val="Normal-pool-Table"/>
              <w:jc w:val="right"/>
              <w:rPr>
                <w:b/>
                <w:bCs/>
                <w:szCs w:val="18"/>
                <w:lang w:val="en-GB"/>
              </w:rPr>
            </w:pPr>
            <w:r w:rsidRPr="00712C1F">
              <w:rPr>
                <w:b/>
                <w:bCs/>
                <w:szCs w:val="18"/>
                <w:lang w:val="en-GB"/>
              </w:rPr>
              <w:t>622 376</w:t>
            </w:r>
          </w:p>
        </w:tc>
      </w:tr>
      <w:tr w:rsidR="00556640" w:rsidRPr="00712C1F" w14:paraId="7CE1534B" w14:textId="77777777" w:rsidTr="004C7845">
        <w:trPr>
          <w:trHeight w:val="315"/>
          <w:jc w:val="right"/>
        </w:trPr>
        <w:tc>
          <w:tcPr>
            <w:tcW w:w="5040" w:type="dxa"/>
            <w:tcBorders>
              <w:top w:val="single" w:sz="4" w:space="0" w:color="auto"/>
              <w:bottom w:val="single" w:sz="4" w:space="0" w:color="auto"/>
            </w:tcBorders>
            <w:hideMark/>
          </w:tcPr>
          <w:p w14:paraId="255BD16C" w14:textId="163511EF" w:rsidR="00556640" w:rsidRPr="00712C1F" w:rsidRDefault="00556640" w:rsidP="0074646B">
            <w:pPr>
              <w:pStyle w:val="Normal-pool-Table"/>
              <w:rPr>
                <w:b/>
                <w:bCs/>
                <w:szCs w:val="18"/>
                <w:lang w:val="en-GB"/>
              </w:rPr>
            </w:pPr>
            <w:r w:rsidRPr="00712C1F">
              <w:rPr>
                <w:b/>
                <w:bCs/>
                <w:szCs w:val="18"/>
                <w:lang w:val="en-GB"/>
              </w:rPr>
              <w:t xml:space="preserve">Subtotal </w:t>
            </w:r>
            <w:r w:rsidR="00941074" w:rsidRPr="00712C1F">
              <w:rPr>
                <w:b/>
                <w:bCs/>
                <w:szCs w:val="18"/>
                <w:lang w:val="en-GB"/>
              </w:rPr>
              <w:t>(</w:t>
            </w:r>
            <w:r w:rsidRPr="00712C1F">
              <w:rPr>
                <w:b/>
                <w:bCs/>
                <w:szCs w:val="18"/>
                <w:lang w:val="en-GB"/>
              </w:rPr>
              <w:t>1</w:t>
            </w:r>
            <w:r w:rsidR="00941074" w:rsidRPr="00712C1F">
              <w:rPr>
                <w:b/>
                <w:bCs/>
                <w:szCs w:val="18"/>
                <w:lang w:val="en-GB"/>
              </w:rPr>
              <w:t> </w:t>
            </w:r>
            <w:r w:rsidRPr="00712C1F">
              <w:rPr>
                <w:b/>
                <w:bCs/>
                <w:szCs w:val="18"/>
                <w:lang w:val="en-GB"/>
              </w:rPr>
              <w:t>+</w:t>
            </w:r>
            <w:r w:rsidR="00941074" w:rsidRPr="00712C1F">
              <w:rPr>
                <w:b/>
                <w:bCs/>
                <w:szCs w:val="18"/>
                <w:lang w:val="en-GB"/>
              </w:rPr>
              <w:t> </w:t>
            </w:r>
            <w:r w:rsidRPr="00712C1F">
              <w:rPr>
                <w:b/>
                <w:bCs/>
                <w:szCs w:val="18"/>
                <w:lang w:val="en-GB"/>
              </w:rPr>
              <w:t>2</w:t>
            </w:r>
            <w:r w:rsidR="00941074" w:rsidRPr="00712C1F">
              <w:rPr>
                <w:b/>
                <w:bCs/>
                <w:szCs w:val="18"/>
                <w:lang w:val="en-GB"/>
              </w:rPr>
              <w:t> </w:t>
            </w:r>
            <w:r w:rsidRPr="00712C1F">
              <w:rPr>
                <w:b/>
                <w:bCs/>
                <w:szCs w:val="18"/>
                <w:lang w:val="en-GB"/>
              </w:rPr>
              <w:t>+</w:t>
            </w:r>
            <w:r w:rsidR="00941074" w:rsidRPr="00712C1F">
              <w:rPr>
                <w:b/>
                <w:bCs/>
                <w:szCs w:val="18"/>
                <w:lang w:val="en-GB"/>
              </w:rPr>
              <w:t> </w:t>
            </w:r>
            <w:r w:rsidRPr="00712C1F">
              <w:rPr>
                <w:b/>
                <w:bCs/>
                <w:szCs w:val="18"/>
                <w:lang w:val="en-GB"/>
              </w:rPr>
              <w:t>3</w:t>
            </w:r>
            <w:r w:rsidR="00941074" w:rsidRPr="00712C1F">
              <w:rPr>
                <w:b/>
                <w:bCs/>
                <w:szCs w:val="18"/>
                <w:lang w:val="en-GB"/>
              </w:rPr>
              <w:t>)</w:t>
            </w:r>
          </w:p>
        </w:tc>
        <w:tc>
          <w:tcPr>
            <w:tcW w:w="1623" w:type="dxa"/>
            <w:tcBorders>
              <w:top w:val="single" w:sz="4" w:space="0" w:color="auto"/>
              <w:bottom w:val="single" w:sz="4" w:space="0" w:color="auto"/>
            </w:tcBorders>
            <w:hideMark/>
          </w:tcPr>
          <w:p w14:paraId="4E7DD900" w14:textId="77777777" w:rsidR="00556640" w:rsidRPr="00712C1F" w:rsidRDefault="00556640" w:rsidP="0074646B">
            <w:pPr>
              <w:pStyle w:val="Normal-pool-Table"/>
              <w:jc w:val="right"/>
              <w:rPr>
                <w:b/>
                <w:bCs/>
                <w:szCs w:val="18"/>
                <w:lang w:val="en-GB"/>
              </w:rPr>
            </w:pPr>
            <w:r w:rsidRPr="00712C1F">
              <w:rPr>
                <w:b/>
                <w:bCs/>
                <w:szCs w:val="18"/>
                <w:lang w:val="en-GB"/>
              </w:rPr>
              <w:t>8 216 295</w:t>
            </w:r>
          </w:p>
        </w:tc>
        <w:tc>
          <w:tcPr>
            <w:tcW w:w="1417" w:type="dxa"/>
            <w:tcBorders>
              <w:top w:val="single" w:sz="4" w:space="0" w:color="auto"/>
              <w:bottom w:val="single" w:sz="4" w:space="0" w:color="auto"/>
            </w:tcBorders>
            <w:hideMark/>
          </w:tcPr>
          <w:p w14:paraId="4CFABAC1" w14:textId="77777777" w:rsidR="00556640" w:rsidRPr="00712C1F" w:rsidRDefault="00556640" w:rsidP="0074646B">
            <w:pPr>
              <w:pStyle w:val="Normal-pool-Table"/>
              <w:jc w:val="right"/>
              <w:rPr>
                <w:b/>
                <w:bCs/>
                <w:szCs w:val="18"/>
                <w:lang w:val="en-GB"/>
              </w:rPr>
            </w:pPr>
            <w:r w:rsidRPr="00712C1F">
              <w:rPr>
                <w:b/>
                <w:bCs/>
                <w:szCs w:val="18"/>
                <w:lang w:val="en-GB"/>
              </w:rPr>
              <w:t>6 121 433</w:t>
            </w:r>
          </w:p>
        </w:tc>
        <w:tc>
          <w:tcPr>
            <w:tcW w:w="1416" w:type="dxa"/>
            <w:tcBorders>
              <w:top w:val="single" w:sz="4" w:space="0" w:color="auto"/>
              <w:bottom w:val="single" w:sz="4" w:space="0" w:color="auto"/>
            </w:tcBorders>
            <w:hideMark/>
          </w:tcPr>
          <w:p w14:paraId="49DB4B37" w14:textId="77777777" w:rsidR="00556640" w:rsidRPr="00712C1F" w:rsidRDefault="00556640" w:rsidP="0074646B">
            <w:pPr>
              <w:pStyle w:val="Normal-pool-Table"/>
              <w:jc w:val="right"/>
              <w:rPr>
                <w:b/>
                <w:bCs/>
                <w:szCs w:val="18"/>
                <w:lang w:val="en-GB"/>
              </w:rPr>
            </w:pPr>
            <w:r w:rsidRPr="00712C1F">
              <w:rPr>
                <w:b/>
                <w:bCs/>
                <w:szCs w:val="18"/>
                <w:lang w:val="en-GB"/>
              </w:rPr>
              <w:t>2 094 862</w:t>
            </w:r>
          </w:p>
        </w:tc>
      </w:tr>
      <w:tr w:rsidR="00556640" w:rsidRPr="00712C1F" w14:paraId="7143FEE8" w14:textId="77777777" w:rsidTr="004C7845">
        <w:trPr>
          <w:trHeight w:val="315"/>
          <w:jc w:val="right"/>
        </w:trPr>
        <w:tc>
          <w:tcPr>
            <w:tcW w:w="5040" w:type="dxa"/>
            <w:tcBorders>
              <w:top w:val="single" w:sz="4" w:space="0" w:color="auto"/>
              <w:bottom w:val="single" w:sz="4" w:space="0" w:color="auto"/>
            </w:tcBorders>
            <w:hideMark/>
          </w:tcPr>
          <w:p w14:paraId="6B456E09" w14:textId="77777777" w:rsidR="00556640" w:rsidRPr="00712C1F" w:rsidRDefault="00556640" w:rsidP="0074646B">
            <w:pPr>
              <w:pStyle w:val="Normal-pool-Table"/>
              <w:rPr>
                <w:szCs w:val="18"/>
                <w:lang w:val="en-GB"/>
              </w:rPr>
            </w:pPr>
            <w:r w:rsidRPr="00712C1F">
              <w:rPr>
                <w:szCs w:val="18"/>
                <w:lang w:val="en-GB"/>
              </w:rPr>
              <w:t xml:space="preserve">Programme support costs </w:t>
            </w:r>
          </w:p>
        </w:tc>
        <w:tc>
          <w:tcPr>
            <w:tcW w:w="1623" w:type="dxa"/>
            <w:tcBorders>
              <w:top w:val="single" w:sz="4" w:space="0" w:color="auto"/>
              <w:bottom w:val="single" w:sz="4" w:space="0" w:color="auto"/>
            </w:tcBorders>
            <w:hideMark/>
          </w:tcPr>
          <w:p w14:paraId="619B50F8" w14:textId="77777777" w:rsidR="00556640" w:rsidRPr="00712C1F" w:rsidRDefault="00556640" w:rsidP="0074646B">
            <w:pPr>
              <w:pStyle w:val="Normal-pool-Table"/>
              <w:jc w:val="right"/>
              <w:rPr>
                <w:szCs w:val="18"/>
                <w:lang w:val="en-GB"/>
              </w:rPr>
            </w:pPr>
            <w:r w:rsidRPr="00712C1F">
              <w:rPr>
                <w:szCs w:val="18"/>
                <w:lang w:val="en-GB"/>
              </w:rPr>
              <w:t>657 304</w:t>
            </w:r>
          </w:p>
        </w:tc>
        <w:tc>
          <w:tcPr>
            <w:tcW w:w="1417" w:type="dxa"/>
            <w:tcBorders>
              <w:top w:val="single" w:sz="4" w:space="0" w:color="auto"/>
              <w:bottom w:val="single" w:sz="4" w:space="0" w:color="auto"/>
            </w:tcBorders>
            <w:hideMark/>
          </w:tcPr>
          <w:p w14:paraId="1E7E241F" w14:textId="77777777" w:rsidR="00556640" w:rsidRPr="00712C1F" w:rsidRDefault="00556640" w:rsidP="0074646B">
            <w:pPr>
              <w:pStyle w:val="Normal-pool-Table"/>
              <w:jc w:val="right"/>
              <w:rPr>
                <w:szCs w:val="18"/>
                <w:lang w:val="en-GB"/>
              </w:rPr>
            </w:pPr>
            <w:r w:rsidRPr="00712C1F">
              <w:rPr>
                <w:szCs w:val="18"/>
                <w:lang w:val="en-GB"/>
              </w:rPr>
              <w:t>474 182</w:t>
            </w:r>
          </w:p>
        </w:tc>
        <w:tc>
          <w:tcPr>
            <w:tcW w:w="1416" w:type="dxa"/>
            <w:tcBorders>
              <w:top w:val="single" w:sz="4" w:space="0" w:color="auto"/>
              <w:bottom w:val="single" w:sz="4" w:space="0" w:color="auto"/>
            </w:tcBorders>
            <w:hideMark/>
          </w:tcPr>
          <w:p w14:paraId="683C6D8F" w14:textId="77777777" w:rsidR="00556640" w:rsidRPr="00712C1F" w:rsidRDefault="00556640" w:rsidP="0074646B">
            <w:pPr>
              <w:pStyle w:val="Normal-pool-Table"/>
              <w:jc w:val="right"/>
              <w:rPr>
                <w:szCs w:val="18"/>
                <w:lang w:val="en-GB"/>
              </w:rPr>
            </w:pPr>
            <w:r w:rsidRPr="00712C1F">
              <w:rPr>
                <w:szCs w:val="18"/>
                <w:lang w:val="en-GB"/>
              </w:rPr>
              <w:t>167 589</w:t>
            </w:r>
          </w:p>
        </w:tc>
      </w:tr>
      <w:tr w:rsidR="00556640" w:rsidRPr="00712C1F" w14:paraId="56287867" w14:textId="77777777" w:rsidTr="004C7845">
        <w:trPr>
          <w:trHeight w:val="315"/>
          <w:jc w:val="right"/>
        </w:trPr>
        <w:tc>
          <w:tcPr>
            <w:tcW w:w="5040" w:type="dxa"/>
            <w:tcBorders>
              <w:top w:val="single" w:sz="4" w:space="0" w:color="auto"/>
              <w:bottom w:val="single" w:sz="12" w:space="0" w:color="auto"/>
            </w:tcBorders>
            <w:hideMark/>
          </w:tcPr>
          <w:p w14:paraId="58970311" w14:textId="77777777" w:rsidR="00556640" w:rsidRPr="00712C1F" w:rsidRDefault="00556640" w:rsidP="0074646B">
            <w:pPr>
              <w:pStyle w:val="Normal-pool-Table"/>
              <w:rPr>
                <w:b/>
                <w:bCs/>
                <w:szCs w:val="18"/>
                <w:lang w:val="en-GB"/>
              </w:rPr>
            </w:pPr>
            <w:r w:rsidRPr="00712C1F">
              <w:rPr>
                <w:b/>
                <w:bCs/>
                <w:szCs w:val="18"/>
                <w:lang w:val="en-GB"/>
              </w:rPr>
              <w:t>Total</w:t>
            </w:r>
          </w:p>
        </w:tc>
        <w:tc>
          <w:tcPr>
            <w:tcW w:w="1623" w:type="dxa"/>
            <w:tcBorders>
              <w:top w:val="single" w:sz="4" w:space="0" w:color="auto"/>
              <w:bottom w:val="single" w:sz="12" w:space="0" w:color="auto"/>
            </w:tcBorders>
            <w:hideMark/>
          </w:tcPr>
          <w:p w14:paraId="345D7586" w14:textId="77777777" w:rsidR="00556640" w:rsidRPr="00712C1F" w:rsidRDefault="00556640" w:rsidP="0074646B">
            <w:pPr>
              <w:pStyle w:val="Normal-pool-Table"/>
              <w:jc w:val="right"/>
              <w:rPr>
                <w:b/>
                <w:bCs/>
                <w:szCs w:val="18"/>
                <w:lang w:val="en-GB"/>
              </w:rPr>
            </w:pPr>
            <w:r w:rsidRPr="00712C1F">
              <w:rPr>
                <w:b/>
                <w:bCs/>
                <w:szCs w:val="18"/>
                <w:lang w:val="en-GB"/>
              </w:rPr>
              <w:t>8 873 599</w:t>
            </w:r>
          </w:p>
        </w:tc>
        <w:tc>
          <w:tcPr>
            <w:tcW w:w="1417" w:type="dxa"/>
            <w:tcBorders>
              <w:top w:val="single" w:sz="4" w:space="0" w:color="auto"/>
              <w:bottom w:val="single" w:sz="12" w:space="0" w:color="auto"/>
            </w:tcBorders>
            <w:hideMark/>
          </w:tcPr>
          <w:p w14:paraId="00726110" w14:textId="77777777" w:rsidR="00556640" w:rsidRPr="00712C1F" w:rsidRDefault="00556640" w:rsidP="0074646B">
            <w:pPr>
              <w:pStyle w:val="Normal-pool-Table"/>
              <w:jc w:val="right"/>
              <w:rPr>
                <w:b/>
                <w:bCs/>
                <w:szCs w:val="18"/>
                <w:lang w:val="en-GB"/>
              </w:rPr>
            </w:pPr>
            <w:r w:rsidRPr="00712C1F">
              <w:rPr>
                <w:b/>
                <w:bCs/>
                <w:szCs w:val="18"/>
                <w:lang w:val="en-GB"/>
              </w:rPr>
              <w:t>6 595 616</w:t>
            </w:r>
          </w:p>
        </w:tc>
        <w:tc>
          <w:tcPr>
            <w:tcW w:w="1416" w:type="dxa"/>
            <w:tcBorders>
              <w:top w:val="single" w:sz="4" w:space="0" w:color="auto"/>
              <w:bottom w:val="single" w:sz="12" w:space="0" w:color="auto"/>
            </w:tcBorders>
            <w:hideMark/>
          </w:tcPr>
          <w:p w14:paraId="3F024BF3" w14:textId="77777777" w:rsidR="00556640" w:rsidRPr="00712C1F" w:rsidRDefault="00556640" w:rsidP="0074646B">
            <w:pPr>
              <w:pStyle w:val="Normal-pool-Table"/>
              <w:jc w:val="right"/>
              <w:rPr>
                <w:b/>
                <w:bCs/>
                <w:szCs w:val="18"/>
                <w:lang w:val="en-GB"/>
              </w:rPr>
            </w:pPr>
            <w:r w:rsidRPr="00712C1F">
              <w:rPr>
                <w:b/>
                <w:bCs/>
                <w:szCs w:val="18"/>
                <w:lang w:val="en-GB"/>
              </w:rPr>
              <w:t>2 262 450</w:t>
            </w:r>
          </w:p>
        </w:tc>
      </w:tr>
    </w:tbl>
    <w:p w14:paraId="699FE587" w14:textId="77777777" w:rsidR="00556640" w:rsidRPr="00712C1F" w:rsidRDefault="00556640" w:rsidP="00556640">
      <w:pPr>
        <w:pStyle w:val="CH1"/>
      </w:pPr>
      <w:r w:rsidRPr="00712C1F">
        <w:tab/>
        <w:t>III.</w:t>
      </w:r>
      <w:r w:rsidRPr="00712C1F">
        <w:tab/>
        <w:t xml:space="preserve">Proposed budgets for 2023 to 2025 </w:t>
      </w:r>
    </w:p>
    <w:p w14:paraId="36354B47" w14:textId="77777777" w:rsidR="00556640" w:rsidRPr="00712C1F" w:rsidRDefault="00556640" w:rsidP="00556640">
      <w:pPr>
        <w:pStyle w:val="CH2"/>
      </w:pPr>
      <w:r w:rsidRPr="00712C1F">
        <w:tab/>
        <w:t>A.</w:t>
      </w:r>
      <w:r w:rsidRPr="00712C1F">
        <w:tab/>
        <w:t>Revised budget for 2023</w:t>
      </w:r>
    </w:p>
    <w:p w14:paraId="3595B777" w14:textId="77777777" w:rsidR="00556640" w:rsidRPr="00712C1F" w:rsidRDefault="00556640" w:rsidP="00F72A2F">
      <w:pPr>
        <w:pStyle w:val="Normalnumber"/>
        <w:tabs>
          <w:tab w:val="clear" w:pos="1247"/>
          <w:tab w:val="clear" w:pos="1814"/>
          <w:tab w:val="clear" w:pos="2381"/>
          <w:tab w:val="clear" w:pos="2948"/>
          <w:tab w:val="clear" w:pos="3515"/>
        </w:tabs>
        <w:ind w:left="1247"/>
      </w:pPr>
      <w:r w:rsidRPr="00712C1F">
        <w:t xml:space="preserve">In decision IPBES-9/3, the Plenary adopted a budget of $10,322,910 for 2023, as set out in table 7 of the annex to that decision. The budget provided for implementation of the work programme in two parts: part A, corresponding to the assessment of invasive alien species and their control initiated during the first work programme, and part B, corresponding to activities approved by the Plenary at its ninth session as part of the rolling work programme up to 2030. Table 6 shows a proposed revised budget for 2023 alongside the 2023 budget approved by the Plenary at its ninth session. The proposed revised budget amounts to $9.3 million, $1 million less than the budget approved by the Plenary. Information on the specific changes is set out in the paragraphs below. </w:t>
      </w:r>
    </w:p>
    <w:p w14:paraId="4BAC0D72" w14:textId="77777777" w:rsidR="00556640" w:rsidRPr="00712C1F" w:rsidRDefault="00556640" w:rsidP="00E81083">
      <w:pPr>
        <w:pStyle w:val="Normal-pool"/>
        <w:rPr>
          <w:rFonts w:eastAsia="Calibri"/>
          <w:lang w:val="en-GB"/>
        </w:rPr>
      </w:pPr>
      <w:bookmarkStart w:id="26" w:name="_Hlk94169102"/>
      <w:r w:rsidRPr="00712C1F">
        <w:rPr>
          <w:rFonts w:eastAsia="Calibri"/>
          <w:lang w:val="en-GB"/>
        </w:rPr>
        <w:br w:type="page"/>
      </w:r>
    </w:p>
    <w:p w14:paraId="59947803" w14:textId="77777777" w:rsidR="00F57553" w:rsidRPr="00712C1F" w:rsidRDefault="00556640" w:rsidP="00556640">
      <w:pPr>
        <w:pStyle w:val="Titletable"/>
        <w:spacing w:before="240"/>
        <w:rPr>
          <w:rFonts w:eastAsia="Calibri"/>
          <w:lang w:val="en-GB"/>
        </w:rPr>
      </w:pPr>
      <w:r w:rsidRPr="00712C1F">
        <w:rPr>
          <w:rFonts w:eastAsia="Calibri"/>
          <w:b w:val="0"/>
          <w:bCs w:val="0"/>
          <w:lang w:val="en-GB"/>
        </w:rPr>
        <w:lastRenderedPageBreak/>
        <w:t xml:space="preserve">Table 6 </w:t>
      </w:r>
      <w:r w:rsidRPr="00712C1F">
        <w:rPr>
          <w:rFonts w:eastAsia="Calibri"/>
          <w:b w:val="0"/>
          <w:bCs w:val="0"/>
          <w:lang w:val="en-GB"/>
        </w:rPr>
        <w:br/>
      </w:r>
      <w:r w:rsidRPr="00712C1F">
        <w:rPr>
          <w:rFonts w:eastAsia="Calibri"/>
          <w:lang w:val="en-GB"/>
        </w:rPr>
        <w:t>Revised budget for 2023</w:t>
      </w:r>
    </w:p>
    <w:p w14:paraId="228CB79E" w14:textId="626BD0A6" w:rsidR="00556640" w:rsidRPr="00712C1F" w:rsidRDefault="00556640" w:rsidP="00F57553">
      <w:pPr>
        <w:pStyle w:val="Titletable"/>
        <w:keepNext w:val="0"/>
        <w:keepLines w:val="0"/>
        <w:rPr>
          <w:rFonts w:eastAsia="Calibri"/>
          <w:b w:val="0"/>
          <w:bCs w:val="0"/>
          <w:sz w:val="18"/>
          <w:lang w:val="en-GB"/>
        </w:rPr>
      </w:pPr>
      <w:r w:rsidRPr="00712C1F">
        <w:rPr>
          <w:rFonts w:eastAsia="Calibri"/>
          <w:b w:val="0"/>
          <w:bCs w:val="0"/>
          <w:sz w:val="18"/>
          <w:lang w:val="en-GB"/>
        </w:rPr>
        <w:t xml:space="preserve">(United </w:t>
      </w:r>
      <w:r w:rsidRPr="00712C1F">
        <w:rPr>
          <w:rFonts w:eastAsiaTheme="minorEastAsia"/>
          <w:b w:val="0"/>
          <w:bCs w:val="0"/>
          <w:sz w:val="18"/>
          <w:lang w:val="en-GB" w:eastAsia="en-GB"/>
        </w:rPr>
        <w:t>States</w:t>
      </w:r>
      <w:r w:rsidRPr="00712C1F">
        <w:rPr>
          <w:rFonts w:eastAsia="Calibri"/>
          <w:b w:val="0"/>
          <w:bCs w:val="0"/>
          <w:sz w:val="18"/>
          <w:lang w:val="en-GB"/>
        </w:rPr>
        <w:t xml:space="preserve"> dollars)</w:t>
      </w: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1"/>
        <w:gridCol w:w="1441"/>
        <w:gridCol w:w="1464"/>
        <w:gridCol w:w="1460"/>
      </w:tblGrid>
      <w:tr w:rsidR="00556640" w:rsidRPr="00712C1F" w14:paraId="7C3508FF" w14:textId="77777777" w:rsidTr="0083495E">
        <w:trPr>
          <w:trHeight w:val="300"/>
          <w:tblHeader/>
          <w:jc w:val="right"/>
        </w:trPr>
        <w:tc>
          <w:tcPr>
            <w:tcW w:w="2701" w:type="pct"/>
            <w:tcBorders>
              <w:top w:val="single" w:sz="4" w:space="0" w:color="auto"/>
              <w:bottom w:val="single" w:sz="12" w:space="0" w:color="auto"/>
            </w:tcBorders>
            <w:vAlign w:val="bottom"/>
            <w:hideMark/>
          </w:tcPr>
          <w:p w14:paraId="0B6CDCC7" w14:textId="77777777" w:rsidR="00556640" w:rsidRPr="00712C1F" w:rsidRDefault="00556640" w:rsidP="00ED5CF1">
            <w:pPr>
              <w:pStyle w:val="Normal-pool-Table"/>
              <w:spacing w:before="20" w:after="20"/>
              <w:rPr>
                <w:i/>
                <w:iCs/>
                <w:szCs w:val="18"/>
                <w:lang w:val="en-GB"/>
              </w:rPr>
            </w:pPr>
            <w:r w:rsidRPr="00712C1F">
              <w:rPr>
                <w:i/>
                <w:iCs/>
                <w:szCs w:val="18"/>
                <w:lang w:val="en-GB"/>
              </w:rPr>
              <w:t>Budget item</w:t>
            </w:r>
          </w:p>
        </w:tc>
        <w:tc>
          <w:tcPr>
            <w:tcW w:w="759" w:type="pct"/>
            <w:tcBorders>
              <w:top w:val="single" w:sz="4" w:space="0" w:color="auto"/>
              <w:bottom w:val="single" w:sz="12" w:space="0" w:color="auto"/>
            </w:tcBorders>
            <w:vAlign w:val="bottom"/>
            <w:hideMark/>
          </w:tcPr>
          <w:p w14:paraId="6A5E707E" w14:textId="77777777" w:rsidR="00556640" w:rsidRPr="00712C1F" w:rsidRDefault="00556640" w:rsidP="00ED5CF1">
            <w:pPr>
              <w:pStyle w:val="Normal-pool-Table"/>
              <w:spacing w:before="20" w:after="20"/>
              <w:jc w:val="right"/>
              <w:rPr>
                <w:i/>
                <w:iCs/>
                <w:szCs w:val="18"/>
                <w:lang w:val="en-GB"/>
              </w:rPr>
            </w:pPr>
            <w:r w:rsidRPr="00712C1F">
              <w:rPr>
                <w:i/>
                <w:iCs/>
                <w:szCs w:val="18"/>
                <w:lang w:val="en-GB"/>
              </w:rPr>
              <w:t>2023 approved budget</w:t>
            </w:r>
          </w:p>
        </w:tc>
        <w:tc>
          <w:tcPr>
            <w:tcW w:w="771" w:type="pct"/>
            <w:tcBorders>
              <w:top w:val="single" w:sz="4" w:space="0" w:color="auto"/>
              <w:bottom w:val="single" w:sz="12" w:space="0" w:color="auto"/>
            </w:tcBorders>
            <w:vAlign w:val="bottom"/>
            <w:hideMark/>
          </w:tcPr>
          <w:p w14:paraId="440E8670" w14:textId="77777777" w:rsidR="00556640" w:rsidRPr="00712C1F" w:rsidRDefault="00556640" w:rsidP="00ED5CF1">
            <w:pPr>
              <w:pStyle w:val="Normal-pool-Table"/>
              <w:spacing w:before="20" w:after="20"/>
              <w:jc w:val="right"/>
              <w:rPr>
                <w:i/>
                <w:iCs/>
                <w:szCs w:val="18"/>
                <w:lang w:val="en-GB"/>
              </w:rPr>
            </w:pPr>
            <w:r w:rsidRPr="00712C1F">
              <w:rPr>
                <w:i/>
                <w:iCs/>
                <w:szCs w:val="18"/>
                <w:lang w:val="en-GB"/>
              </w:rPr>
              <w:t>2023 revised budget</w:t>
            </w:r>
          </w:p>
        </w:tc>
        <w:tc>
          <w:tcPr>
            <w:tcW w:w="769" w:type="pct"/>
            <w:tcBorders>
              <w:top w:val="single" w:sz="4" w:space="0" w:color="auto"/>
              <w:bottom w:val="single" w:sz="12" w:space="0" w:color="auto"/>
            </w:tcBorders>
            <w:vAlign w:val="bottom"/>
            <w:hideMark/>
          </w:tcPr>
          <w:p w14:paraId="7C484968" w14:textId="77777777" w:rsidR="00556640" w:rsidRPr="00712C1F" w:rsidRDefault="00556640" w:rsidP="00ED5CF1">
            <w:pPr>
              <w:pStyle w:val="Normal-pool-Table"/>
              <w:spacing w:before="20" w:after="20"/>
              <w:jc w:val="right"/>
              <w:rPr>
                <w:i/>
                <w:iCs/>
                <w:szCs w:val="18"/>
                <w:lang w:val="en-GB"/>
              </w:rPr>
            </w:pPr>
            <w:r w:rsidRPr="00712C1F">
              <w:rPr>
                <w:i/>
                <w:iCs/>
                <w:szCs w:val="18"/>
                <w:lang w:val="en-GB"/>
              </w:rPr>
              <w:t>Change</w:t>
            </w:r>
          </w:p>
        </w:tc>
      </w:tr>
      <w:tr w:rsidR="00556640" w:rsidRPr="00712C1F" w14:paraId="57AD6E54" w14:textId="77777777" w:rsidTr="0083495E">
        <w:trPr>
          <w:trHeight w:val="300"/>
          <w:jc w:val="right"/>
        </w:trPr>
        <w:tc>
          <w:tcPr>
            <w:tcW w:w="2701" w:type="pct"/>
            <w:tcBorders>
              <w:top w:val="single" w:sz="12" w:space="0" w:color="auto"/>
            </w:tcBorders>
            <w:hideMark/>
          </w:tcPr>
          <w:p w14:paraId="19A72656" w14:textId="77777777" w:rsidR="00556640" w:rsidRPr="00712C1F" w:rsidRDefault="00556640" w:rsidP="00ED5CF1">
            <w:pPr>
              <w:pStyle w:val="Normal-pool-Table"/>
              <w:spacing w:before="20" w:after="20"/>
              <w:rPr>
                <w:b/>
                <w:bCs/>
                <w:szCs w:val="18"/>
                <w:lang w:val="en-GB"/>
              </w:rPr>
            </w:pPr>
            <w:r w:rsidRPr="00712C1F">
              <w:rPr>
                <w:b/>
                <w:bCs/>
                <w:szCs w:val="18"/>
                <w:lang w:val="en-GB"/>
              </w:rPr>
              <w:t>1. Meetings of the IPBES bodies</w:t>
            </w:r>
            <w:r w:rsidRPr="00712C1F">
              <w:rPr>
                <w:szCs w:val="18"/>
                <w:lang w:val="en-GB"/>
              </w:rPr>
              <w:t> </w:t>
            </w:r>
          </w:p>
        </w:tc>
        <w:tc>
          <w:tcPr>
            <w:tcW w:w="759" w:type="pct"/>
            <w:tcBorders>
              <w:top w:val="single" w:sz="12" w:space="0" w:color="auto"/>
            </w:tcBorders>
            <w:hideMark/>
          </w:tcPr>
          <w:p w14:paraId="3C7662EC" w14:textId="77777777" w:rsidR="00556640" w:rsidRPr="00712C1F" w:rsidRDefault="00556640" w:rsidP="00ED5CF1">
            <w:pPr>
              <w:pStyle w:val="Normal-pool-Table"/>
              <w:spacing w:before="20" w:after="20"/>
              <w:jc w:val="right"/>
              <w:rPr>
                <w:b/>
                <w:bCs/>
                <w:szCs w:val="18"/>
                <w:lang w:val="en-GB"/>
              </w:rPr>
            </w:pPr>
          </w:p>
        </w:tc>
        <w:tc>
          <w:tcPr>
            <w:tcW w:w="771" w:type="pct"/>
            <w:tcBorders>
              <w:top w:val="single" w:sz="12" w:space="0" w:color="auto"/>
            </w:tcBorders>
            <w:hideMark/>
          </w:tcPr>
          <w:p w14:paraId="24BDBB9F" w14:textId="77777777" w:rsidR="00556640" w:rsidRPr="00712C1F" w:rsidRDefault="00556640" w:rsidP="00ED5CF1">
            <w:pPr>
              <w:pStyle w:val="Normal-pool-Table"/>
              <w:spacing w:before="20" w:after="20"/>
              <w:jc w:val="right"/>
              <w:rPr>
                <w:b/>
                <w:bCs/>
                <w:szCs w:val="18"/>
                <w:lang w:val="en-GB"/>
              </w:rPr>
            </w:pPr>
          </w:p>
        </w:tc>
        <w:tc>
          <w:tcPr>
            <w:tcW w:w="769" w:type="pct"/>
            <w:tcBorders>
              <w:top w:val="single" w:sz="12" w:space="0" w:color="auto"/>
            </w:tcBorders>
            <w:hideMark/>
          </w:tcPr>
          <w:p w14:paraId="1DD38BF8" w14:textId="77777777" w:rsidR="00556640" w:rsidRPr="00712C1F" w:rsidRDefault="00556640" w:rsidP="00ED5CF1">
            <w:pPr>
              <w:pStyle w:val="Normal-pool-Table"/>
              <w:spacing w:before="20" w:after="20"/>
              <w:jc w:val="right"/>
              <w:rPr>
                <w:b/>
                <w:bCs/>
                <w:szCs w:val="18"/>
                <w:lang w:val="en-GB"/>
              </w:rPr>
            </w:pPr>
          </w:p>
        </w:tc>
      </w:tr>
      <w:tr w:rsidR="00556640" w:rsidRPr="00712C1F" w14:paraId="5CBDD0FE" w14:textId="77777777" w:rsidTr="0083495E">
        <w:trPr>
          <w:trHeight w:val="290"/>
          <w:jc w:val="right"/>
        </w:trPr>
        <w:tc>
          <w:tcPr>
            <w:tcW w:w="2701" w:type="pct"/>
            <w:hideMark/>
          </w:tcPr>
          <w:p w14:paraId="336E6010" w14:textId="77777777" w:rsidR="00556640" w:rsidRPr="00712C1F" w:rsidRDefault="00556640" w:rsidP="00ED5CF1">
            <w:pPr>
              <w:pStyle w:val="Normal-pool-Table"/>
              <w:spacing w:before="20" w:after="20"/>
              <w:rPr>
                <w:b/>
                <w:bCs/>
                <w:szCs w:val="18"/>
                <w:lang w:val="en-GB"/>
              </w:rPr>
            </w:pPr>
            <w:r w:rsidRPr="00712C1F">
              <w:rPr>
                <w:b/>
                <w:bCs/>
                <w:szCs w:val="18"/>
                <w:lang w:val="en-GB"/>
              </w:rPr>
              <w:t>1.1 Sessions of the Plenary</w:t>
            </w:r>
          </w:p>
        </w:tc>
        <w:tc>
          <w:tcPr>
            <w:tcW w:w="759" w:type="pct"/>
            <w:hideMark/>
          </w:tcPr>
          <w:p w14:paraId="2C680D98" w14:textId="77777777" w:rsidR="00556640" w:rsidRPr="00712C1F" w:rsidRDefault="00556640" w:rsidP="00ED5CF1">
            <w:pPr>
              <w:pStyle w:val="Normal-pool-Table"/>
              <w:spacing w:before="20" w:after="20"/>
              <w:jc w:val="right"/>
              <w:rPr>
                <w:b/>
                <w:bCs/>
                <w:szCs w:val="18"/>
                <w:lang w:val="en-GB"/>
              </w:rPr>
            </w:pPr>
          </w:p>
        </w:tc>
        <w:tc>
          <w:tcPr>
            <w:tcW w:w="771" w:type="pct"/>
            <w:hideMark/>
          </w:tcPr>
          <w:p w14:paraId="2EDE5A82" w14:textId="77777777" w:rsidR="00556640" w:rsidRPr="00712C1F" w:rsidRDefault="00556640" w:rsidP="00ED5CF1">
            <w:pPr>
              <w:pStyle w:val="Normal-pool-Table"/>
              <w:spacing w:before="20" w:after="20"/>
              <w:jc w:val="right"/>
              <w:rPr>
                <w:szCs w:val="18"/>
                <w:lang w:val="en-GB"/>
              </w:rPr>
            </w:pPr>
          </w:p>
        </w:tc>
        <w:tc>
          <w:tcPr>
            <w:tcW w:w="769" w:type="pct"/>
            <w:hideMark/>
          </w:tcPr>
          <w:p w14:paraId="23430259" w14:textId="77777777" w:rsidR="00556640" w:rsidRPr="00712C1F" w:rsidRDefault="00556640" w:rsidP="00ED5CF1">
            <w:pPr>
              <w:pStyle w:val="Normal-pool-Table"/>
              <w:spacing w:before="20" w:after="20"/>
              <w:jc w:val="right"/>
              <w:rPr>
                <w:szCs w:val="18"/>
                <w:lang w:val="en-GB"/>
              </w:rPr>
            </w:pPr>
          </w:p>
        </w:tc>
      </w:tr>
      <w:tr w:rsidR="00556640" w:rsidRPr="00712C1F" w14:paraId="6F1CA910" w14:textId="77777777" w:rsidTr="0083495E">
        <w:trPr>
          <w:trHeight w:val="460"/>
          <w:jc w:val="right"/>
        </w:trPr>
        <w:tc>
          <w:tcPr>
            <w:tcW w:w="2701" w:type="pct"/>
            <w:hideMark/>
          </w:tcPr>
          <w:p w14:paraId="7907971B" w14:textId="0CFDC9BB" w:rsidR="00556640" w:rsidRPr="00712C1F" w:rsidRDefault="00556640" w:rsidP="00ED5CF1">
            <w:pPr>
              <w:pStyle w:val="Normal-pool-Table"/>
              <w:spacing w:before="20" w:after="20"/>
              <w:rPr>
                <w:szCs w:val="18"/>
                <w:lang w:val="en-GB"/>
              </w:rPr>
            </w:pPr>
            <w:r w:rsidRPr="00712C1F">
              <w:rPr>
                <w:szCs w:val="18"/>
                <w:lang w:val="en-GB"/>
              </w:rPr>
              <w:t xml:space="preserve">Travel costs for participants </w:t>
            </w:r>
            <w:r w:rsidR="0083495E" w:rsidRPr="00712C1F">
              <w:rPr>
                <w:szCs w:val="18"/>
                <w:lang w:val="en-GB"/>
              </w:rPr>
              <w:t xml:space="preserve">in the tenth session of the Plenary </w:t>
            </w:r>
            <w:r w:rsidRPr="00712C1F">
              <w:rPr>
                <w:szCs w:val="18"/>
                <w:lang w:val="en-GB"/>
              </w:rPr>
              <w:t xml:space="preserve">(travel and daily subsistence allowance) </w:t>
            </w:r>
          </w:p>
        </w:tc>
        <w:tc>
          <w:tcPr>
            <w:tcW w:w="759" w:type="pct"/>
            <w:hideMark/>
          </w:tcPr>
          <w:p w14:paraId="333CEA29" w14:textId="77777777" w:rsidR="00556640" w:rsidRPr="00712C1F" w:rsidRDefault="00556640" w:rsidP="00ED5CF1">
            <w:pPr>
              <w:pStyle w:val="Normal-pool-Table"/>
              <w:spacing w:before="20" w:after="20"/>
              <w:jc w:val="right"/>
              <w:rPr>
                <w:szCs w:val="18"/>
                <w:lang w:val="en-GB"/>
              </w:rPr>
            </w:pPr>
            <w:r w:rsidRPr="00712C1F">
              <w:rPr>
                <w:szCs w:val="18"/>
                <w:lang w:val="en-GB"/>
              </w:rPr>
              <w:t>500 000</w:t>
            </w:r>
          </w:p>
        </w:tc>
        <w:tc>
          <w:tcPr>
            <w:tcW w:w="771" w:type="pct"/>
            <w:hideMark/>
          </w:tcPr>
          <w:p w14:paraId="42EFEA68" w14:textId="77777777" w:rsidR="00556640" w:rsidRPr="00712C1F" w:rsidRDefault="00556640" w:rsidP="00ED5CF1">
            <w:pPr>
              <w:pStyle w:val="Normal-pool-Table"/>
              <w:spacing w:before="20" w:after="20"/>
              <w:jc w:val="right"/>
              <w:rPr>
                <w:szCs w:val="18"/>
                <w:lang w:val="en-GB"/>
              </w:rPr>
            </w:pPr>
            <w:r w:rsidRPr="00712C1F">
              <w:rPr>
                <w:szCs w:val="18"/>
                <w:lang w:val="en-GB"/>
              </w:rPr>
              <w:t>500 000</w:t>
            </w:r>
          </w:p>
        </w:tc>
        <w:tc>
          <w:tcPr>
            <w:tcW w:w="769" w:type="pct"/>
            <w:hideMark/>
          </w:tcPr>
          <w:p w14:paraId="09006483" w14:textId="77777777" w:rsidR="00556640" w:rsidRPr="00712C1F" w:rsidRDefault="00556640" w:rsidP="00ED5CF1">
            <w:pPr>
              <w:pStyle w:val="Normal-pool-Table"/>
              <w:spacing w:before="20" w:after="20"/>
              <w:jc w:val="right"/>
              <w:rPr>
                <w:szCs w:val="18"/>
                <w:lang w:val="en-GB"/>
              </w:rPr>
            </w:pPr>
          </w:p>
        </w:tc>
      </w:tr>
      <w:tr w:rsidR="00556640" w:rsidRPr="00712C1F" w14:paraId="08339627" w14:textId="77777777" w:rsidTr="0083495E">
        <w:trPr>
          <w:trHeight w:val="296"/>
          <w:jc w:val="right"/>
        </w:trPr>
        <w:tc>
          <w:tcPr>
            <w:tcW w:w="2701" w:type="pct"/>
            <w:hideMark/>
          </w:tcPr>
          <w:p w14:paraId="398EC2D9" w14:textId="77777777" w:rsidR="00556640" w:rsidRPr="00712C1F" w:rsidRDefault="00556640" w:rsidP="00ED5CF1">
            <w:pPr>
              <w:pStyle w:val="Normal-pool-Table"/>
              <w:spacing w:before="20" w:after="20"/>
              <w:rPr>
                <w:szCs w:val="18"/>
                <w:lang w:val="en-GB"/>
              </w:rPr>
            </w:pPr>
            <w:r w:rsidRPr="00712C1F">
              <w:rPr>
                <w:szCs w:val="18"/>
                <w:lang w:val="en-GB"/>
              </w:rPr>
              <w:t>Conference services (translation, editing and interpretation)</w:t>
            </w:r>
          </w:p>
        </w:tc>
        <w:tc>
          <w:tcPr>
            <w:tcW w:w="759" w:type="pct"/>
            <w:hideMark/>
          </w:tcPr>
          <w:p w14:paraId="34D5D85F" w14:textId="77777777" w:rsidR="00556640" w:rsidRPr="00712C1F" w:rsidRDefault="00556640" w:rsidP="00ED5CF1">
            <w:pPr>
              <w:pStyle w:val="Normal-pool-Table"/>
              <w:spacing w:before="20" w:after="20"/>
              <w:jc w:val="right"/>
              <w:rPr>
                <w:szCs w:val="18"/>
                <w:lang w:val="en-GB"/>
              </w:rPr>
            </w:pPr>
            <w:r w:rsidRPr="00712C1F">
              <w:rPr>
                <w:szCs w:val="18"/>
                <w:lang w:val="en-GB"/>
              </w:rPr>
              <w:t>830 000</w:t>
            </w:r>
          </w:p>
        </w:tc>
        <w:tc>
          <w:tcPr>
            <w:tcW w:w="771" w:type="pct"/>
            <w:hideMark/>
          </w:tcPr>
          <w:p w14:paraId="0ADA90AD" w14:textId="77777777" w:rsidR="00556640" w:rsidRPr="00712C1F" w:rsidRDefault="00556640" w:rsidP="00ED5CF1">
            <w:pPr>
              <w:pStyle w:val="Normal-pool-Table"/>
              <w:spacing w:before="20" w:after="20"/>
              <w:jc w:val="right"/>
              <w:rPr>
                <w:szCs w:val="18"/>
                <w:lang w:val="en-GB"/>
              </w:rPr>
            </w:pPr>
            <w:r w:rsidRPr="00712C1F">
              <w:rPr>
                <w:szCs w:val="18"/>
                <w:lang w:val="en-GB"/>
              </w:rPr>
              <w:t>830 000</w:t>
            </w:r>
          </w:p>
        </w:tc>
        <w:tc>
          <w:tcPr>
            <w:tcW w:w="769" w:type="pct"/>
            <w:hideMark/>
          </w:tcPr>
          <w:p w14:paraId="7DED005B" w14:textId="77777777" w:rsidR="00556640" w:rsidRPr="00712C1F" w:rsidRDefault="00556640" w:rsidP="00ED5CF1">
            <w:pPr>
              <w:pStyle w:val="Normal-pool-Table"/>
              <w:spacing w:before="20" w:after="20"/>
              <w:jc w:val="right"/>
              <w:rPr>
                <w:szCs w:val="18"/>
                <w:lang w:val="en-GB"/>
              </w:rPr>
            </w:pPr>
          </w:p>
        </w:tc>
      </w:tr>
      <w:tr w:rsidR="00556640" w:rsidRPr="00712C1F" w14:paraId="5DB19167" w14:textId="77777777" w:rsidTr="0083495E">
        <w:trPr>
          <w:trHeight w:val="290"/>
          <w:jc w:val="right"/>
        </w:trPr>
        <w:tc>
          <w:tcPr>
            <w:tcW w:w="2701" w:type="pct"/>
            <w:hideMark/>
          </w:tcPr>
          <w:p w14:paraId="3E1409A5" w14:textId="77777777" w:rsidR="00556640" w:rsidRPr="00712C1F" w:rsidRDefault="00556640" w:rsidP="00ED5CF1">
            <w:pPr>
              <w:pStyle w:val="Normal-pool-Table"/>
              <w:spacing w:before="20" w:after="20"/>
              <w:rPr>
                <w:szCs w:val="18"/>
                <w:lang w:val="en-GB"/>
              </w:rPr>
            </w:pPr>
            <w:r w:rsidRPr="00712C1F">
              <w:rPr>
                <w:szCs w:val="18"/>
                <w:lang w:val="en-GB"/>
              </w:rPr>
              <w:t>Reporting services</w:t>
            </w:r>
          </w:p>
        </w:tc>
        <w:tc>
          <w:tcPr>
            <w:tcW w:w="759" w:type="pct"/>
            <w:hideMark/>
          </w:tcPr>
          <w:p w14:paraId="21C2D09E" w14:textId="77777777" w:rsidR="00556640" w:rsidRPr="00712C1F" w:rsidRDefault="00556640" w:rsidP="00ED5CF1">
            <w:pPr>
              <w:pStyle w:val="Normal-pool-Table"/>
              <w:spacing w:before="20" w:after="20"/>
              <w:jc w:val="right"/>
              <w:rPr>
                <w:szCs w:val="18"/>
                <w:lang w:val="en-GB"/>
              </w:rPr>
            </w:pPr>
            <w:r w:rsidRPr="00712C1F">
              <w:rPr>
                <w:szCs w:val="18"/>
                <w:lang w:val="en-GB"/>
              </w:rPr>
              <w:t>65 000</w:t>
            </w:r>
          </w:p>
        </w:tc>
        <w:tc>
          <w:tcPr>
            <w:tcW w:w="771" w:type="pct"/>
            <w:hideMark/>
          </w:tcPr>
          <w:p w14:paraId="49C9F06D" w14:textId="77777777" w:rsidR="00556640" w:rsidRPr="00712C1F" w:rsidRDefault="00556640" w:rsidP="00ED5CF1">
            <w:pPr>
              <w:pStyle w:val="Normal-pool-Table"/>
              <w:spacing w:before="20" w:after="20"/>
              <w:jc w:val="right"/>
              <w:rPr>
                <w:szCs w:val="18"/>
                <w:lang w:val="en-GB"/>
              </w:rPr>
            </w:pPr>
            <w:r w:rsidRPr="00712C1F">
              <w:rPr>
                <w:szCs w:val="18"/>
                <w:lang w:val="en-GB"/>
              </w:rPr>
              <w:t>65 000</w:t>
            </w:r>
          </w:p>
        </w:tc>
        <w:tc>
          <w:tcPr>
            <w:tcW w:w="769" w:type="pct"/>
            <w:hideMark/>
          </w:tcPr>
          <w:p w14:paraId="631953D2" w14:textId="77777777" w:rsidR="00556640" w:rsidRPr="00712C1F" w:rsidRDefault="00556640" w:rsidP="00ED5CF1">
            <w:pPr>
              <w:pStyle w:val="Normal-pool-Table"/>
              <w:spacing w:before="20" w:after="20"/>
              <w:jc w:val="right"/>
              <w:rPr>
                <w:szCs w:val="18"/>
                <w:lang w:val="en-GB"/>
              </w:rPr>
            </w:pPr>
          </w:p>
        </w:tc>
      </w:tr>
      <w:tr w:rsidR="00556640" w:rsidRPr="00712C1F" w14:paraId="489F7666" w14:textId="77777777" w:rsidTr="00F608A3">
        <w:trPr>
          <w:trHeight w:val="300"/>
          <w:jc w:val="right"/>
        </w:trPr>
        <w:tc>
          <w:tcPr>
            <w:tcW w:w="2701" w:type="pct"/>
            <w:tcBorders>
              <w:bottom w:val="single" w:sz="2" w:space="0" w:color="auto"/>
            </w:tcBorders>
            <w:hideMark/>
          </w:tcPr>
          <w:p w14:paraId="00240EC3" w14:textId="77777777" w:rsidR="00556640" w:rsidRPr="00712C1F" w:rsidRDefault="00556640" w:rsidP="00ED5CF1">
            <w:pPr>
              <w:pStyle w:val="Normal-pool-Table"/>
              <w:spacing w:before="20" w:after="20"/>
              <w:rPr>
                <w:szCs w:val="18"/>
                <w:lang w:val="en-GB"/>
              </w:rPr>
            </w:pPr>
            <w:r w:rsidRPr="00712C1F">
              <w:rPr>
                <w:szCs w:val="18"/>
                <w:lang w:val="en-GB"/>
              </w:rPr>
              <w:t xml:space="preserve">Security and other costs </w:t>
            </w:r>
          </w:p>
        </w:tc>
        <w:tc>
          <w:tcPr>
            <w:tcW w:w="759" w:type="pct"/>
            <w:tcBorders>
              <w:bottom w:val="single" w:sz="2" w:space="0" w:color="auto"/>
            </w:tcBorders>
            <w:hideMark/>
          </w:tcPr>
          <w:p w14:paraId="0257095D" w14:textId="77777777" w:rsidR="00556640" w:rsidRPr="00712C1F" w:rsidRDefault="00556640" w:rsidP="00ED5CF1">
            <w:pPr>
              <w:pStyle w:val="Normal-pool-Table"/>
              <w:spacing w:before="20" w:after="20"/>
              <w:jc w:val="right"/>
              <w:rPr>
                <w:szCs w:val="18"/>
                <w:lang w:val="en-GB"/>
              </w:rPr>
            </w:pPr>
            <w:r w:rsidRPr="00712C1F">
              <w:rPr>
                <w:szCs w:val="18"/>
                <w:lang w:val="en-GB"/>
              </w:rPr>
              <w:t>100 000</w:t>
            </w:r>
          </w:p>
        </w:tc>
        <w:tc>
          <w:tcPr>
            <w:tcW w:w="771" w:type="pct"/>
            <w:tcBorders>
              <w:bottom w:val="single" w:sz="2" w:space="0" w:color="auto"/>
            </w:tcBorders>
            <w:hideMark/>
          </w:tcPr>
          <w:p w14:paraId="600EE2F1" w14:textId="77777777" w:rsidR="00556640" w:rsidRPr="00712C1F" w:rsidRDefault="00556640" w:rsidP="00ED5CF1">
            <w:pPr>
              <w:pStyle w:val="Normal-pool-Table"/>
              <w:spacing w:before="20" w:after="20"/>
              <w:jc w:val="right"/>
              <w:rPr>
                <w:szCs w:val="18"/>
                <w:lang w:val="en-GB"/>
              </w:rPr>
            </w:pPr>
            <w:r w:rsidRPr="00712C1F">
              <w:rPr>
                <w:szCs w:val="18"/>
                <w:lang w:val="en-GB"/>
              </w:rPr>
              <w:t>200 000</w:t>
            </w:r>
          </w:p>
        </w:tc>
        <w:tc>
          <w:tcPr>
            <w:tcW w:w="769" w:type="pct"/>
            <w:tcBorders>
              <w:bottom w:val="single" w:sz="2" w:space="0" w:color="auto"/>
            </w:tcBorders>
            <w:hideMark/>
          </w:tcPr>
          <w:p w14:paraId="36251B92" w14:textId="77777777" w:rsidR="00556640" w:rsidRPr="00712C1F" w:rsidRDefault="00556640" w:rsidP="00ED5CF1">
            <w:pPr>
              <w:pStyle w:val="Normal-pool-Table"/>
              <w:spacing w:before="20" w:after="20"/>
              <w:jc w:val="right"/>
              <w:rPr>
                <w:szCs w:val="18"/>
                <w:lang w:val="en-GB"/>
              </w:rPr>
            </w:pPr>
            <w:r w:rsidRPr="00712C1F">
              <w:rPr>
                <w:szCs w:val="18"/>
                <w:lang w:val="en-GB"/>
              </w:rPr>
              <w:t>100 000</w:t>
            </w:r>
          </w:p>
        </w:tc>
      </w:tr>
      <w:tr w:rsidR="00556640" w:rsidRPr="00712C1F" w14:paraId="1261E2A2" w14:textId="77777777" w:rsidTr="0083495E">
        <w:trPr>
          <w:trHeight w:val="300"/>
          <w:jc w:val="right"/>
        </w:trPr>
        <w:tc>
          <w:tcPr>
            <w:tcW w:w="2701" w:type="pct"/>
            <w:tcBorders>
              <w:top w:val="single" w:sz="2" w:space="0" w:color="auto"/>
              <w:bottom w:val="single" w:sz="2" w:space="0" w:color="auto"/>
            </w:tcBorders>
            <w:hideMark/>
          </w:tcPr>
          <w:p w14:paraId="288DF009" w14:textId="77777777" w:rsidR="00556640" w:rsidRPr="00712C1F" w:rsidRDefault="00556640" w:rsidP="00ED5CF1">
            <w:pPr>
              <w:pStyle w:val="Normal-pool-Table"/>
              <w:spacing w:before="20" w:after="20"/>
              <w:rPr>
                <w:b/>
                <w:bCs/>
                <w:szCs w:val="18"/>
                <w:lang w:val="en-GB"/>
              </w:rPr>
            </w:pPr>
            <w:r w:rsidRPr="00712C1F">
              <w:rPr>
                <w:b/>
                <w:bCs/>
                <w:szCs w:val="18"/>
                <w:lang w:val="en-GB"/>
              </w:rPr>
              <w:t>Subtotal 1.1, sessions of the Plenary</w:t>
            </w:r>
          </w:p>
        </w:tc>
        <w:tc>
          <w:tcPr>
            <w:tcW w:w="759" w:type="pct"/>
            <w:tcBorders>
              <w:top w:val="single" w:sz="2" w:space="0" w:color="auto"/>
              <w:bottom w:val="single" w:sz="2" w:space="0" w:color="auto"/>
            </w:tcBorders>
            <w:hideMark/>
          </w:tcPr>
          <w:p w14:paraId="683E5FF6" w14:textId="77777777" w:rsidR="00556640" w:rsidRPr="00712C1F" w:rsidRDefault="00556640" w:rsidP="00ED5CF1">
            <w:pPr>
              <w:pStyle w:val="Normal-pool-Table"/>
              <w:spacing w:before="20" w:after="20"/>
              <w:jc w:val="right"/>
              <w:rPr>
                <w:b/>
                <w:bCs/>
                <w:szCs w:val="18"/>
                <w:lang w:val="en-GB"/>
              </w:rPr>
            </w:pPr>
            <w:r w:rsidRPr="00712C1F">
              <w:rPr>
                <w:b/>
                <w:bCs/>
                <w:szCs w:val="18"/>
                <w:lang w:val="en-GB"/>
              </w:rPr>
              <w:t>1 495 000</w:t>
            </w:r>
          </w:p>
        </w:tc>
        <w:tc>
          <w:tcPr>
            <w:tcW w:w="771" w:type="pct"/>
            <w:tcBorders>
              <w:top w:val="single" w:sz="2" w:space="0" w:color="auto"/>
              <w:bottom w:val="single" w:sz="2" w:space="0" w:color="auto"/>
            </w:tcBorders>
            <w:hideMark/>
          </w:tcPr>
          <w:p w14:paraId="3BF44047" w14:textId="77777777" w:rsidR="00556640" w:rsidRPr="00712C1F" w:rsidRDefault="00556640" w:rsidP="00ED5CF1">
            <w:pPr>
              <w:pStyle w:val="Normal-pool-Table"/>
              <w:spacing w:before="20" w:after="20"/>
              <w:jc w:val="right"/>
              <w:rPr>
                <w:b/>
                <w:bCs/>
                <w:szCs w:val="18"/>
                <w:lang w:val="en-GB"/>
              </w:rPr>
            </w:pPr>
            <w:r w:rsidRPr="00712C1F">
              <w:rPr>
                <w:b/>
                <w:bCs/>
                <w:szCs w:val="18"/>
                <w:lang w:val="en-GB"/>
              </w:rPr>
              <w:t>1 595 000</w:t>
            </w:r>
          </w:p>
        </w:tc>
        <w:tc>
          <w:tcPr>
            <w:tcW w:w="769" w:type="pct"/>
            <w:tcBorders>
              <w:top w:val="single" w:sz="2" w:space="0" w:color="auto"/>
              <w:bottom w:val="single" w:sz="2" w:space="0" w:color="auto"/>
            </w:tcBorders>
            <w:hideMark/>
          </w:tcPr>
          <w:p w14:paraId="2452AA74" w14:textId="77777777" w:rsidR="00556640" w:rsidRPr="00712C1F" w:rsidRDefault="00556640" w:rsidP="00ED5CF1">
            <w:pPr>
              <w:pStyle w:val="Normal-pool-Table"/>
              <w:spacing w:before="20" w:after="20"/>
              <w:jc w:val="right"/>
              <w:rPr>
                <w:b/>
                <w:bCs/>
                <w:szCs w:val="18"/>
                <w:lang w:val="en-GB"/>
              </w:rPr>
            </w:pPr>
            <w:r w:rsidRPr="00712C1F">
              <w:rPr>
                <w:b/>
                <w:bCs/>
                <w:szCs w:val="18"/>
                <w:lang w:val="en-GB"/>
              </w:rPr>
              <w:t>100 000</w:t>
            </w:r>
          </w:p>
        </w:tc>
      </w:tr>
      <w:tr w:rsidR="00556640" w:rsidRPr="00712C1F" w14:paraId="7A650586" w14:textId="77777777" w:rsidTr="0083495E">
        <w:trPr>
          <w:trHeight w:val="303"/>
          <w:jc w:val="right"/>
        </w:trPr>
        <w:tc>
          <w:tcPr>
            <w:tcW w:w="2701" w:type="pct"/>
            <w:tcBorders>
              <w:top w:val="single" w:sz="2" w:space="0" w:color="auto"/>
            </w:tcBorders>
            <w:hideMark/>
          </w:tcPr>
          <w:p w14:paraId="5040270F" w14:textId="77777777" w:rsidR="00556640" w:rsidRPr="00712C1F" w:rsidRDefault="00556640" w:rsidP="00ED5CF1">
            <w:pPr>
              <w:pStyle w:val="Normal-pool-Table"/>
              <w:spacing w:before="20" w:after="20"/>
              <w:rPr>
                <w:b/>
                <w:bCs/>
                <w:szCs w:val="18"/>
                <w:lang w:val="en-GB"/>
              </w:rPr>
            </w:pPr>
            <w:r w:rsidRPr="00712C1F">
              <w:rPr>
                <w:b/>
                <w:bCs/>
                <w:szCs w:val="18"/>
                <w:lang w:val="en-GB"/>
              </w:rPr>
              <w:t>1.2 Bureau and Multidisciplinary Expert Panel sessions</w:t>
            </w:r>
          </w:p>
        </w:tc>
        <w:tc>
          <w:tcPr>
            <w:tcW w:w="759" w:type="pct"/>
            <w:tcBorders>
              <w:top w:val="single" w:sz="2" w:space="0" w:color="auto"/>
            </w:tcBorders>
            <w:hideMark/>
          </w:tcPr>
          <w:p w14:paraId="48274BDB" w14:textId="77777777" w:rsidR="00556640" w:rsidRPr="00712C1F" w:rsidRDefault="00556640" w:rsidP="00ED5CF1">
            <w:pPr>
              <w:pStyle w:val="Normal-pool-Table"/>
              <w:spacing w:before="20" w:after="20"/>
              <w:jc w:val="right"/>
              <w:rPr>
                <w:b/>
                <w:bCs/>
                <w:szCs w:val="18"/>
                <w:lang w:val="en-GB"/>
              </w:rPr>
            </w:pPr>
          </w:p>
        </w:tc>
        <w:tc>
          <w:tcPr>
            <w:tcW w:w="771" w:type="pct"/>
            <w:tcBorders>
              <w:top w:val="single" w:sz="2" w:space="0" w:color="auto"/>
            </w:tcBorders>
            <w:hideMark/>
          </w:tcPr>
          <w:p w14:paraId="2695EF7F" w14:textId="77777777" w:rsidR="00556640" w:rsidRPr="00712C1F" w:rsidRDefault="00556640" w:rsidP="00ED5CF1">
            <w:pPr>
              <w:pStyle w:val="Normal-pool-Table"/>
              <w:spacing w:before="20" w:after="20"/>
              <w:jc w:val="right"/>
              <w:rPr>
                <w:szCs w:val="18"/>
                <w:lang w:val="en-GB"/>
              </w:rPr>
            </w:pPr>
          </w:p>
        </w:tc>
        <w:tc>
          <w:tcPr>
            <w:tcW w:w="769" w:type="pct"/>
            <w:tcBorders>
              <w:top w:val="single" w:sz="2" w:space="0" w:color="auto"/>
            </w:tcBorders>
            <w:hideMark/>
          </w:tcPr>
          <w:p w14:paraId="611193EE" w14:textId="77777777" w:rsidR="00556640" w:rsidRPr="00712C1F" w:rsidRDefault="00556640" w:rsidP="00ED5CF1">
            <w:pPr>
              <w:pStyle w:val="Normal-pool-Table"/>
              <w:spacing w:before="20" w:after="20"/>
              <w:jc w:val="right"/>
              <w:rPr>
                <w:szCs w:val="18"/>
                <w:lang w:val="en-GB"/>
              </w:rPr>
            </w:pPr>
          </w:p>
        </w:tc>
      </w:tr>
      <w:tr w:rsidR="00556640" w:rsidRPr="00712C1F" w14:paraId="40BBD08B" w14:textId="77777777" w:rsidTr="0083495E">
        <w:trPr>
          <w:trHeight w:val="47"/>
          <w:jc w:val="right"/>
        </w:trPr>
        <w:tc>
          <w:tcPr>
            <w:tcW w:w="2701" w:type="pct"/>
            <w:hideMark/>
          </w:tcPr>
          <w:p w14:paraId="1091CD62" w14:textId="77777777" w:rsidR="00556640" w:rsidRPr="00712C1F" w:rsidRDefault="00556640" w:rsidP="00ED5CF1">
            <w:pPr>
              <w:pStyle w:val="Normal-pool-Table"/>
              <w:spacing w:before="20" w:after="20"/>
              <w:rPr>
                <w:szCs w:val="18"/>
                <w:lang w:val="en-GB"/>
              </w:rPr>
            </w:pPr>
            <w:r w:rsidRPr="00712C1F">
              <w:rPr>
                <w:szCs w:val="18"/>
                <w:lang w:val="en-GB"/>
              </w:rPr>
              <w:t>Travel and meeting costs for participants for one Bureau session</w:t>
            </w:r>
          </w:p>
        </w:tc>
        <w:tc>
          <w:tcPr>
            <w:tcW w:w="759" w:type="pct"/>
            <w:hideMark/>
          </w:tcPr>
          <w:p w14:paraId="4480EB10" w14:textId="77777777" w:rsidR="00556640" w:rsidRPr="00712C1F" w:rsidRDefault="00556640" w:rsidP="00ED5CF1">
            <w:pPr>
              <w:pStyle w:val="Normal-pool-Table"/>
              <w:spacing w:before="20" w:after="20"/>
              <w:jc w:val="right"/>
              <w:rPr>
                <w:szCs w:val="18"/>
                <w:lang w:val="en-GB"/>
              </w:rPr>
            </w:pPr>
            <w:r w:rsidRPr="00712C1F">
              <w:rPr>
                <w:szCs w:val="18"/>
                <w:lang w:val="en-GB"/>
              </w:rPr>
              <w:t>35 450</w:t>
            </w:r>
          </w:p>
        </w:tc>
        <w:tc>
          <w:tcPr>
            <w:tcW w:w="771" w:type="pct"/>
            <w:hideMark/>
          </w:tcPr>
          <w:p w14:paraId="20C6A313" w14:textId="77777777" w:rsidR="00556640" w:rsidRPr="00712C1F" w:rsidRDefault="00556640" w:rsidP="00ED5CF1">
            <w:pPr>
              <w:pStyle w:val="Normal-pool-Table"/>
              <w:spacing w:before="20" w:after="20"/>
              <w:jc w:val="right"/>
              <w:rPr>
                <w:szCs w:val="18"/>
                <w:lang w:val="en-GB"/>
              </w:rPr>
            </w:pPr>
            <w:r w:rsidRPr="00712C1F">
              <w:rPr>
                <w:szCs w:val="18"/>
                <w:lang w:val="en-GB"/>
              </w:rPr>
              <w:t>35 450</w:t>
            </w:r>
          </w:p>
        </w:tc>
        <w:tc>
          <w:tcPr>
            <w:tcW w:w="769" w:type="pct"/>
          </w:tcPr>
          <w:p w14:paraId="7F6AD6B5" w14:textId="77777777" w:rsidR="00556640" w:rsidRPr="00712C1F" w:rsidRDefault="00556640" w:rsidP="00ED5CF1">
            <w:pPr>
              <w:pStyle w:val="Normal-pool-Table"/>
              <w:spacing w:before="20" w:after="20"/>
              <w:jc w:val="right"/>
              <w:rPr>
                <w:szCs w:val="18"/>
                <w:lang w:val="en-GB"/>
              </w:rPr>
            </w:pPr>
          </w:p>
        </w:tc>
      </w:tr>
      <w:tr w:rsidR="00556640" w:rsidRPr="00712C1F" w14:paraId="36757BBD" w14:textId="77777777" w:rsidTr="00F608A3">
        <w:trPr>
          <w:trHeight w:val="300"/>
          <w:jc w:val="right"/>
        </w:trPr>
        <w:tc>
          <w:tcPr>
            <w:tcW w:w="2701" w:type="pct"/>
            <w:tcBorders>
              <w:bottom w:val="single" w:sz="2" w:space="0" w:color="auto"/>
            </w:tcBorders>
            <w:hideMark/>
          </w:tcPr>
          <w:p w14:paraId="003C48D4" w14:textId="77777777" w:rsidR="00556640" w:rsidRPr="00712C1F" w:rsidRDefault="00556640" w:rsidP="00ED5CF1">
            <w:pPr>
              <w:pStyle w:val="Normal-pool-Table"/>
              <w:spacing w:before="20" w:after="20"/>
              <w:rPr>
                <w:szCs w:val="18"/>
                <w:lang w:val="en-GB"/>
              </w:rPr>
            </w:pPr>
            <w:r w:rsidRPr="00712C1F">
              <w:rPr>
                <w:szCs w:val="18"/>
                <w:lang w:val="en-GB"/>
              </w:rPr>
              <w:t>Travel and meeting costs for participants for one Panel session</w:t>
            </w:r>
          </w:p>
        </w:tc>
        <w:tc>
          <w:tcPr>
            <w:tcW w:w="759" w:type="pct"/>
            <w:tcBorders>
              <w:bottom w:val="single" w:sz="2" w:space="0" w:color="auto"/>
            </w:tcBorders>
            <w:hideMark/>
          </w:tcPr>
          <w:p w14:paraId="23C2A8CF" w14:textId="77777777" w:rsidR="00556640" w:rsidRPr="00712C1F" w:rsidRDefault="00556640" w:rsidP="00ED5CF1">
            <w:pPr>
              <w:pStyle w:val="Normal-pool-Table"/>
              <w:spacing w:before="20" w:after="20"/>
              <w:jc w:val="right"/>
              <w:rPr>
                <w:szCs w:val="18"/>
                <w:lang w:val="en-GB"/>
              </w:rPr>
            </w:pPr>
            <w:r w:rsidRPr="00712C1F">
              <w:rPr>
                <w:szCs w:val="18"/>
                <w:lang w:val="en-GB"/>
              </w:rPr>
              <w:t>85 000</w:t>
            </w:r>
          </w:p>
        </w:tc>
        <w:tc>
          <w:tcPr>
            <w:tcW w:w="771" w:type="pct"/>
            <w:tcBorders>
              <w:bottom w:val="single" w:sz="2" w:space="0" w:color="auto"/>
            </w:tcBorders>
            <w:hideMark/>
          </w:tcPr>
          <w:p w14:paraId="7DD2E517" w14:textId="77777777" w:rsidR="00556640" w:rsidRPr="00712C1F" w:rsidRDefault="00556640" w:rsidP="00ED5CF1">
            <w:pPr>
              <w:pStyle w:val="Normal-pool-Table"/>
              <w:spacing w:before="20" w:after="20"/>
              <w:jc w:val="right"/>
              <w:rPr>
                <w:szCs w:val="18"/>
                <w:lang w:val="en-GB"/>
              </w:rPr>
            </w:pPr>
            <w:r w:rsidRPr="00712C1F">
              <w:rPr>
                <w:szCs w:val="18"/>
                <w:lang w:val="en-GB"/>
              </w:rPr>
              <w:t>85 000</w:t>
            </w:r>
          </w:p>
        </w:tc>
        <w:tc>
          <w:tcPr>
            <w:tcW w:w="769" w:type="pct"/>
            <w:tcBorders>
              <w:bottom w:val="single" w:sz="2" w:space="0" w:color="auto"/>
            </w:tcBorders>
          </w:tcPr>
          <w:p w14:paraId="1EAB8E0E" w14:textId="77777777" w:rsidR="00556640" w:rsidRPr="00712C1F" w:rsidRDefault="00556640" w:rsidP="00ED5CF1">
            <w:pPr>
              <w:pStyle w:val="Normal-pool-Table"/>
              <w:spacing w:before="20" w:after="20"/>
              <w:jc w:val="right"/>
              <w:rPr>
                <w:szCs w:val="18"/>
                <w:lang w:val="en-GB"/>
              </w:rPr>
            </w:pPr>
          </w:p>
        </w:tc>
      </w:tr>
      <w:tr w:rsidR="00556640" w:rsidRPr="00712C1F" w14:paraId="1081C4F6" w14:textId="77777777" w:rsidTr="0083495E">
        <w:trPr>
          <w:trHeight w:val="470"/>
          <w:jc w:val="right"/>
        </w:trPr>
        <w:tc>
          <w:tcPr>
            <w:tcW w:w="2701" w:type="pct"/>
            <w:tcBorders>
              <w:top w:val="single" w:sz="2" w:space="0" w:color="auto"/>
              <w:bottom w:val="single" w:sz="2" w:space="0" w:color="auto"/>
            </w:tcBorders>
            <w:hideMark/>
          </w:tcPr>
          <w:p w14:paraId="5418D488" w14:textId="77777777" w:rsidR="00556640" w:rsidRPr="00712C1F" w:rsidRDefault="00556640" w:rsidP="00ED5CF1">
            <w:pPr>
              <w:pStyle w:val="Normal-pool-Table"/>
              <w:spacing w:before="20" w:after="20"/>
              <w:rPr>
                <w:b/>
                <w:bCs/>
                <w:szCs w:val="18"/>
                <w:lang w:val="en-GB"/>
              </w:rPr>
            </w:pPr>
            <w:r w:rsidRPr="00712C1F">
              <w:rPr>
                <w:b/>
                <w:bCs/>
                <w:szCs w:val="18"/>
                <w:lang w:val="en-GB"/>
              </w:rPr>
              <w:t>Subtotal 1.2, Bureau and Multidisciplinary Expert Panel sessions</w:t>
            </w:r>
          </w:p>
        </w:tc>
        <w:tc>
          <w:tcPr>
            <w:tcW w:w="759" w:type="pct"/>
            <w:tcBorders>
              <w:top w:val="single" w:sz="2" w:space="0" w:color="auto"/>
              <w:bottom w:val="single" w:sz="2" w:space="0" w:color="auto"/>
            </w:tcBorders>
            <w:hideMark/>
          </w:tcPr>
          <w:p w14:paraId="579E3B33" w14:textId="77777777" w:rsidR="00556640" w:rsidRPr="00712C1F" w:rsidRDefault="00556640" w:rsidP="00ED5CF1">
            <w:pPr>
              <w:pStyle w:val="Normal-pool-Table"/>
              <w:spacing w:before="20" w:after="20"/>
              <w:jc w:val="right"/>
              <w:rPr>
                <w:b/>
                <w:bCs/>
                <w:szCs w:val="18"/>
                <w:lang w:val="en-GB"/>
              </w:rPr>
            </w:pPr>
            <w:r w:rsidRPr="00712C1F">
              <w:rPr>
                <w:b/>
                <w:bCs/>
                <w:szCs w:val="18"/>
                <w:lang w:val="en-GB"/>
              </w:rPr>
              <w:t>120 450</w:t>
            </w:r>
          </w:p>
        </w:tc>
        <w:tc>
          <w:tcPr>
            <w:tcW w:w="771" w:type="pct"/>
            <w:tcBorders>
              <w:top w:val="single" w:sz="2" w:space="0" w:color="auto"/>
              <w:bottom w:val="single" w:sz="2" w:space="0" w:color="auto"/>
            </w:tcBorders>
            <w:hideMark/>
          </w:tcPr>
          <w:p w14:paraId="6C51EC8A" w14:textId="77777777" w:rsidR="00556640" w:rsidRPr="00712C1F" w:rsidRDefault="00556640" w:rsidP="00ED5CF1">
            <w:pPr>
              <w:pStyle w:val="Normal-pool-Table"/>
              <w:spacing w:before="20" w:after="20"/>
              <w:jc w:val="right"/>
              <w:rPr>
                <w:b/>
                <w:bCs/>
                <w:szCs w:val="18"/>
                <w:lang w:val="en-GB"/>
              </w:rPr>
            </w:pPr>
            <w:r w:rsidRPr="00712C1F">
              <w:rPr>
                <w:b/>
                <w:bCs/>
                <w:szCs w:val="18"/>
                <w:lang w:val="en-GB"/>
              </w:rPr>
              <w:t>120 450</w:t>
            </w:r>
          </w:p>
        </w:tc>
        <w:tc>
          <w:tcPr>
            <w:tcW w:w="769" w:type="pct"/>
            <w:tcBorders>
              <w:top w:val="single" w:sz="2" w:space="0" w:color="auto"/>
              <w:bottom w:val="single" w:sz="2" w:space="0" w:color="auto"/>
            </w:tcBorders>
          </w:tcPr>
          <w:p w14:paraId="1DEC623F" w14:textId="77777777" w:rsidR="00556640" w:rsidRPr="00712C1F" w:rsidRDefault="00556640" w:rsidP="00ED5CF1">
            <w:pPr>
              <w:pStyle w:val="Normal-pool-Table"/>
              <w:spacing w:before="20" w:after="20"/>
              <w:jc w:val="right"/>
              <w:rPr>
                <w:b/>
                <w:bCs/>
                <w:szCs w:val="18"/>
                <w:lang w:val="en-GB"/>
              </w:rPr>
            </w:pPr>
          </w:p>
        </w:tc>
      </w:tr>
      <w:tr w:rsidR="00556640" w:rsidRPr="00712C1F" w14:paraId="50A27CDE" w14:textId="77777777" w:rsidTr="00F608A3">
        <w:trPr>
          <w:trHeight w:val="300"/>
          <w:jc w:val="right"/>
        </w:trPr>
        <w:tc>
          <w:tcPr>
            <w:tcW w:w="2701" w:type="pct"/>
            <w:tcBorders>
              <w:top w:val="single" w:sz="2" w:space="0" w:color="auto"/>
              <w:bottom w:val="single" w:sz="4" w:space="0" w:color="auto"/>
            </w:tcBorders>
            <w:hideMark/>
          </w:tcPr>
          <w:p w14:paraId="5D6DBC13" w14:textId="77777777" w:rsidR="00556640" w:rsidRPr="00712C1F" w:rsidRDefault="00556640" w:rsidP="00ED5CF1">
            <w:pPr>
              <w:pStyle w:val="Normal-pool-Table"/>
              <w:spacing w:before="20" w:after="20"/>
              <w:rPr>
                <w:b/>
                <w:bCs/>
                <w:szCs w:val="18"/>
                <w:lang w:val="en-GB"/>
              </w:rPr>
            </w:pPr>
            <w:r w:rsidRPr="00712C1F">
              <w:rPr>
                <w:b/>
                <w:bCs/>
                <w:szCs w:val="18"/>
                <w:lang w:val="en-GB"/>
              </w:rPr>
              <w:t>1.3 Travel costs of the Chair to represent IPBES</w:t>
            </w:r>
          </w:p>
        </w:tc>
        <w:tc>
          <w:tcPr>
            <w:tcW w:w="759" w:type="pct"/>
            <w:tcBorders>
              <w:top w:val="single" w:sz="2" w:space="0" w:color="auto"/>
              <w:bottom w:val="single" w:sz="4" w:space="0" w:color="auto"/>
            </w:tcBorders>
            <w:hideMark/>
          </w:tcPr>
          <w:p w14:paraId="55D51345" w14:textId="77777777" w:rsidR="00556640" w:rsidRPr="00712C1F" w:rsidRDefault="00556640" w:rsidP="00ED5CF1">
            <w:pPr>
              <w:pStyle w:val="Normal-pool-Table"/>
              <w:spacing w:before="20" w:after="20"/>
              <w:jc w:val="right"/>
              <w:rPr>
                <w:szCs w:val="18"/>
                <w:lang w:val="en-GB"/>
              </w:rPr>
            </w:pPr>
            <w:r w:rsidRPr="00712C1F">
              <w:rPr>
                <w:szCs w:val="18"/>
                <w:lang w:val="en-GB"/>
              </w:rPr>
              <w:t>25 000</w:t>
            </w:r>
          </w:p>
        </w:tc>
        <w:tc>
          <w:tcPr>
            <w:tcW w:w="771" w:type="pct"/>
            <w:tcBorders>
              <w:top w:val="single" w:sz="2" w:space="0" w:color="auto"/>
              <w:bottom w:val="single" w:sz="4" w:space="0" w:color="auto"/>
            </w:tcBorders>
            <w:hideMark/>
          </w:tcPr>
          <w:p w14:paraId="6A512D42" w14:textId="77777777" w:rsidR="00556640" w:rsidRPr="00712C1F" w:rsidRDefault="00556640" w:rsidP="00ED5CF1">
            <w:pPr>
              <w:pStyle w:val="Normal-pool-Table"/>
              <w:spacing w:before="20" w:after="20"/>
              <w:jc w:val="right"/>
              <w:rPr>
                <w:szCs w:val="18"/>
                <w:lang w:val="en-GB"/>
              </w:rPr>
            </w:pPr>
            <w:r w:rsidRPr="00712C1F">
              <w:rPr>
                <w:szCs w:val="18"/>
                <w:lang w:val="en-GB"/>
              </w:rPr>
              <w:t>25 000</w:t>
            </w:r>
          </w:p>
        </w:tc>
        <w:tc>
          <w:tcPr>
            <w:tcW w:w="769" w:type="pct"/>
            <w:tcBorders>
              <w:top w:val="single" w:sz="2" w:space="0" w:color="auto"/>
              <w:bottom w:val="single" w:sz="4" w:space="0" w:color="auto"/>
            </w:tcBorders>
          </w:tcPr>
          <w:p w14:paraId="47422C18" w14:textId="77777777" w:rsidR="00556640" w:rsidRPr="00712C1F" w:rsidRDefault="00556640" w:rsidP="00ED5CF1">
            <w:pPr>
              <w:pStyle w:val="Normal-pool-Table"/>
              <w:spacing w:before="20" w:after="20"/>
              <w:jc w:val="right"/>
              <w:rPr>
                <w:szCs w:val="18"/>
                <w:lang w:val="en-GB"/>
              </w:rPr>
            </w:pPr>
          </w:p>
        </w:tc>
      </w:tr>
      <w:tr w:rsidR="00556640" w:rsidRPr="00712C1F" w14:paraId="456B3E86" w14:textId="77777777" w:rsidTr="0083495E">
        <w:trPr>
          <w:trHeight w:val="300"/>
          <w:jc w:val="right"/>
        </w:trPr>
        <w:tc>
          <w:tcPr>
            <w:tcW w:w="2701" w:type="pct"/>
            <w:tcBorders>
              <w:top w:val="single" w:sz="4" w:space="0" w:color="auto"/>
              <w:bottom w:val="single" w:sz="4" w:space="0" w:color="auto"/>
            </w:tcBorders>
            <w:hideMark/>
          </w:tcPr>
          <w:p w14:paraId="049D3CEC" w14:textId="77777777" w:rsidR="00556640" w:rsidRPr="00712C1F" w:rsidRDefault="00556640" w:rsidP="00ED5CF1">
            <w:pPr>
              <w:pStyle w:val="Normal-pool-Table"/>
              <w:spacing w:before="20" w:after="20"/>
              <w:rPr>
                <w:b/>
                <w:bCs/>
                <w:szCs w:val="18"/>
                <w:lang w:val="en-GB"/>
              </w:rPr>
            </w:pPr>
            <w:r w:rsidRPr="00712C1F">
              <w:rPr>
                <w:b/>
                <w:bCs/>
                <w:szCs w:val="18"/>
                <w:lang w:val="en-GB"/>
              </w:rPr>
              <w:t>Subtotal 1, meetings of the IPBES bodies</w:t>
            </w:r>
          </w:p>
        </w:tc>
        <w:tc>
          <w:tcPr>
            <w:tcW w:w="759" w:type="pct"/>
            <w:tcBorders>
              <w:top w:val="single" w:sz="4" w:space="0" w:color="auto"/>
              <w:bottom w:val="single" w:sz="4" w:space="0" w:color="auto"/>
            </w:tcBorders>
            <w:hideMark/>
          </w:tcPr>
          <w:p w14:paraId="1F36EF45" w14:textId="77777777" w:rsidR="00556640" w:rsidRPr="00712C1F" w:rsidRDefault="00556640" w:rsidP="00ED5CF1">
            <w:pPr>
              <w:pStyle w:val="Normal-pool-Table"/>
              <w:spacing w:before="20" w:after="20"/>
              <w:jc w:val="right"/>
              <w:rPr>
                <w:b/>
                <w:bCs/>
                <w:szCs w:val="18"/>
                <w:lang w:val="en-GB"/>
              </w:rPr>
            </w:pPr>
            <w:r w:rsidRPr="00712C1F">
              <w:rPr>
                <w:b/>
                <w:bCs/>
                <w:szCs w:val="18"/>
                <w:lang w:val="en-GB"/>
              </w:rPr>
              <w:t>1 640 450</w:t>
            </w:r>
          </w:p>
        </w:tc>
        <w:tc>
          <w:tcPr>
            <w:tcW w:w="771" w:type="pct"/>
            <w:tcBorders>
              <w:top w:val="single" w:sz="4" w:space="0" w:color="auto"/>
              <w:bottom w:val="single" w:sz="4" w:space="0" w:color="auto"/>
            </w:tcBorders>
            <w:hideMark/>
          </w:tcPr>
          <w:p w14:paraId="1985F320" w14:textId="77777777" w:rsidR="00556640" w:rsidRPr="00712C1F" w:rsidRDefault="00556640" w:rsidP="00ED5CF1">
            <w:pPr>
              <w:pStyle w:val="Normal-pool-Table"/>
              <w:spacing w:before="20" w:after="20"/>
              <w:jc w:val="right"/>
              <w:rPr>
                <w:b/>
                <w:bCs/>
                <w:szCs w:val="18"/>
                <w:lang w:val="en-GB"/>
              </w:rPr>
            </w:pPr>
            <w:r w:rsidRPr="00712C1F">
              <w:rPr>
                <w:b/>
                <w:bCs/>
                <w:szCs w:val="18"/>
                <w:lang w:val="en-GB"/>
              </w:rPr>
              <w:t>1 740 450</w:t>
            </w:r>
          </w:p>
        </w:tc>
        <w:tc>
          <w:tcPr>
            <w:tcW w:w="769" w:type="pct"/>
            <w:tcBorders>
              <w:top w:val="single" w:sz="4" w:space="0" w:color="auto"/>
              <w:bottom w:val="single" w:sz="4" w:space="0" w:color="auto"/>
            </w:tcBorders>
            <w:hideMark/>
          </w:tcPr>
          <w:p w14:paraId="42CCC9EC" w14:textId="4C5674F2" w:rsidR="00556640" w:rsidRPr="00712C1F" w:rsidRDefault="00556640" w:rsidP="00ED5CF1">
            <w:pPr>
              <w:pStyle w:val="Normal-pool-Table"/>
              <w:spacing w:before="20" w:after="20"/>
              <w:jc w:val="right"/>
              <w:rPr>
                <w:b/>
                <w:bCs/>
                <w:szCs w:val="18"/>
                <w:lang w:val="en-GB"/>
              </w:rPr>
            </w:pPr>
            <w:r w:rsidRPr="00712C1F">
              <w:rPr>
                <w:b/>
                <w:bCs/>
                <w:szCs w:val="18"/>
                <w:lang w:val="en-GB"/>
              </w:rPr>
              <w:t>100 000</w:t>
            </w:r>
          </w:p>
        </w:tc>
      </w:tr>
      <w:tr w:rsidR="00556640" w:rsidRPr="00712C1F" w14:paraId="46936473" w14:textId="77777777" w:rsidTr="008A02B3">
        <w:trPr>
          <w:trHeight w:val="290"/>
          <w:jc w:val="right"/>
        </w:trPr>
        <w:tc>
          <w:tcPr>
            <w:tcW w:w="5000" w:type="pct"/>
            <w:gridSpan w:val="4"/>
            <w:tcBorders>
              <w:top w:val="single" w:sz="4" w:space="0" w:color="auto"/>
            </w:tcBorders>
            <w:hideMark/>
          </w:tcPr>
          <w:p w14:paraId="3E4A61B6" w14:textId="77777777" w:rsidR="00556640" w:rsidRPr="00712C1F" w:rsidRDefault="00556640" w:rsidP="00ED5CF1">
            <w:pPr>
              <w:pStyle w:val="Normal-pool-Table"/>
              <w:spacing w:before="20" w:after="20"/>
              <w:rPr>
                <w:b/>
                <w:bCs/>
                <w:szCs w:val="18"/>
                <w:lang w:val="en-GB"/>
              </w:rPr>
            </w:pPr>
            <w:r w:rsidRPr="00712C1F">
              <w:rPr>
                <w:b/>
                <w:bCs/>
                <w:szCs w:val="18"/>
                <w:lang w:val="en-GB"/>
              </w:rPr>
              <w:t xml:space="preserve">2. Implementation of the work programme </w:t>
            </w:r>
          </w:p>
        </w:tc>
      </w:tr>
      <w:tr w:rsidR="00556640" w:rsidRPr="00712C1F" w14:paraId="4275C74E" w14:textId="77777777" w:rsidTr="0007564B">
        <w:trPr>
          <w:trHeight w:val="290"/>
          <w:jc w:val="right"/>
        </w:trPr>
        <w:tc>
          <w:tcPr>
            <w:tcW w:w="5000" w:type="pct"/>
            <w:gridSpan w:val="4"/>
            <w:hideMark/>
          </w:tcPr>
          <w:p w14:paraId="1F8167BF" w14:textId="7F30BE7B" w:rsidR="00556640" w:rsidRPr="00712C1F" w:rsidRDefault="00556640" w:rsidP="00ED5CF1">
            <w:pPr>
              <w:pStyle w:val="Normal-pool-Table"/>
              <w:spacing w:before="20" w:after="20"/>
              <w:rPr>
                <w:b/>
                <w:bCs/>
                <w:szCs w:val="18"/>
                <w:lang w:val="en-GB"/>
              </w:rPr>
            </w:pPr>
            <w:r w:rsidRPr="00712C1F">
              <w:rPr>
                <w:b/>
                <w:bCs/>
                <w:szCs w:val="18"/>
                <w:lang w:val="en-GB"/>
              </w:rPr>
              <w:t xml:space="preserve">Part A: </w:t>
            </w:r>
            <w:r w:rsidR="0083495E" w:rsidRPr="00712C1F">
              <w:rPr>
                <w:b/>
                <w:bCs/>
                <w:szCs w:val="18"/>
                <w:lang w:val="en-GB"/>
              </w:rPr>
              <w:t>f</w:t>
            </w:r>
            <w:r w:rsidRPr="00712C1F">
              <w:rPr>
                <w:b/>
                <w:bCs/>
                <w:szCs w:val="18"/>
                <w:lang w:val="en-GB"/>
              </w:rPr>
              <w:t>irst work programme (wp1)</w:t>
            </w:r>
          </w:p>
        </w:tc>
      </w:tr>
      <w:tr w:rsidR="00556640" w:rsidRPr="00712C1F" w14:paraId="2755F4D1" w14:textId="77777777" w:rsidTr="0083495E">
        <w:trPr>
          <w:trHeight w:val="233"/>
          <w:jc w:val="right"/>
        </w:trPr>
        <w:tc>
          <w:tcPr>
            <w:tcW w:w="2701" w:type="pct"/>
            <w:hideMark/>
          </w:tcPr>
          <w:p w14:paraId="3B6BC8AA" w14:textId="0C0873B1" w:rsidR="00556640" w:rsidRPr="00712C1F" w:rsidRDefault="00556640" w:rsidP="00ED5CF1">
            <w:pPr>
              <w:pStyle w:val="Normal-pool-Table"/>
              <w:spacing w:before="20" w:after="20"/>
              <w:rPr>
                <w:b/>
                <w:bCs/>
                <w:szCs w:val="18"/>
                <w:lang w:val="en-GB"/>
              </w:rPr>
            </w:pPr>
            <w:r w:rsidRPr="00712C1F">
              <w:rPr>
                <w:b/>
                <w:bCs/>
                <w:szCs w:val="18"/>
                <w:lang w:val="en-GB"/>
              </w:rPr>
              <w:t xml:space="preserve">wp1-Objective 3: </w:t>
            </w:r>
            <w:r w:rsidR="0083495E" w:rsidRPr="00712C1F">
              <w:rPr>
                <w:b/>
                <w:bCs/>
                <w:szCs w:val="18"/>
                <w:lang w:val="en-GB"/>
              </w:rPr>
              <w:t>s</w:t>
            </w:r>
            <w:r w:rsidRPr="00712C1F">
              <w:rPr>
                <w:b/>
                <w:bCs/>
                <w:szCs w:val="18"/>
                <w:lang w:val="en-GB"/>
              </w:rPr>
              <w:t>trengthen the knowledge-policy interface with regard to thematic and methodological issues</w:t>
            </w:r>
          </w:p>
        </w:tc>
        <w:tc>
          <w:tcPr>
            <w:tcW w:w="759" w:type="pct"/>
            <w:hideMark/>
          </w:tcPr>
          <w:p w14:paraId="30FDE69E" w14:textId="77777777" w:rsidR="00556640" w:rsidRPr="00712C1F" w:rsidRDefault="00556640" w:rsidP="00ED5CF1">
            <w:pPr>
              <w:pStyle w:val="Normal-pool-Table"/>
              <w:spacing w:before="20" w:after="20"/>
              <w:jc w:val="right"/>
              <w:rPr>
                <w:b/>
                <w:bCs/>
                <w:szCs w:val="18"/>
                <w:lang w:val="en-GB"/>
              </w:rPr>
            </w:pPr>
            <w:r w:rsidRPr="00712C1F">
              <w:rPr>
                <w:b/>
                <w:bCs/>
                <w:szCs w:val="18"/>
                <w:lang w:val="en-GB"/>
              </w:rPr>
              <w:t>302 500</w:t>
            </w:r>
          </w:p>
        </w:tc>
        <w:tc>
          <w:tcPr>
            <w:tcW w:w="771" w:type="pct"/>
            <w:hideMark/>
          </w:tcPr>
          <w:p w14:paraId="17851278" w14:textId="77777777" w:rsidR="00556640" w:rsidRPr="00712C1F" w:rsidRDefault="00556640" w:rsidP="00ED5CF1">
            <w:pPr>
              <w:pStyle w:val="Normal-pool-Table"/>
              <w:spacing w:before="20" w:after="20"/>
              <w:jc w:val="right"/>
              <w:rPr>
                <w:b/>
                <w:bCs/>
                <w:szCs w:val="18"/>
                <w:lang w:val="en-GB"/>
              </w:rPr>
            </w:pPr>
            <w:r w:rsidRPr="00712C1F">
              <w:rPr>
                <w:b/>
                <w:bCs/>
                <w:szCs w:val="18"/>
                <w:lang w:val="en-GB"/>
              </w:rPr>
              <w:t>316 250</w:t>
            </w:r>
          </w:p>
        </w:tc>
        <w:tc>
          <w:tcPr>
            <w:tcW w:w="769" w:type="pct"/>
            <w:hideMark/>
          </w:tcPr>
          <w:p w14:paraId="67223B9D" w14:textId="77777777" w:rsidR="00556640" w:rsidRPr="00712C1F" w:rsidRDefault="00556640" w:rsidP="00ED5CF1">
            <w:pPr>
              <w:pStyle w:val="Normal-pool-Table"/>
              <w:spacing w:before="20" w:after="20"/>
              <w:jc w:val="right"/>
              <w:rPr>
                <w:b/>
                <w:bCs/>
                <w:szCs w:val="18"/>
                <w:lang w:val="en-GB"/>
              </w:rPr>
            </w:pPr>
            <w:r w:rsidRPr="00712C1F">
              <w:rPr>
                <w:b/>
                <w:bCs/>
                <w:szCs w:val="18"/>
                <w:lang w:val="en-GB"/>
              </w:rPr>
              <w:t>13 750</w:t>
            </w:r>
          </w:p>
        </w:tc>
      </w:tr>
      <w:tr w:rsidR="00556640" w:rsidRPr="00712C1F" w14:paraId="63A4C041" w14:textId="77777777" w:rsidTr="00F608A3">
        <w:trPr>
          <w:trHeight w:val="308"/>
          <w:jc w:val="right"/>
        </w:trPr>
        <w:tc>
          <w:tcPr>
            <w:tcW w:w="2701" w:type="pct"/>
            <w:tcBorders>
              <w:bottom w:val="single" w:sz="2" w:space="0" w:color="auto"/>
            </w:tcBorders>
            <w:hideMark/>
          </w:tcPr>
          <w:p w14:paraId="279DB64A" w14:textId="3B4AFC48" w:rsidR="00556640" w:rsidRPr="00712C1F" w:rsidRDefault="00556640" w:rsidP="00ED5CF1">
            <w:pPr>
              <w:pStyle w:val="Normal-pool-Table"/>
              <w:spacing w:before="20" w:after="20"/>
              <w:rPr>
                <w:szCs w:val="18"/>
                <w:lang w:val="en-GB"/>
              </w:rPr>
            </w:pPr>
            <w:r w:rsidRPr="00712C1F">
              <w:rPr>
                <w:szCs w:val="18"/>
                <w:lang w:val="en-GB"/>
              </w:rPr>
              <w:t>wp1-Deliverable 3 (b) (ii)</w:t>
            </w:r>
            <w:r w:rsidR="0083495E" w:rsidRPr="00712C1F">
              <w:rPr>
                <w:szCs w:val="18"/>
                <w:lang w:val="en-GB"/>
              </w:rPr>
              <w:t>:</w:t>
            </w:r>
            <w:r w:rsidRPr="00712C1F">
              <w:rPr>
                <w:szCs w:val="18"/>
                <w:lang w:val="en-GB"/>
              </w:rPr>
              <w:t xml:space="preserve"> </w:t>
            </w:r>
            <w:r w:rsidR="0083495E" w:rsidRPr="00712C1F">
              <w:rPr>
                <w:szCs w:val="18"/>
                <w:lang w:val="en-GB"/>
              </w:rPr>
              <w:t>i</w:t>
            </w:r>
            <w:r w:rsidRPr="00712C1F">
              <w:rPr>
                <w:szCs w:val="18"/>
                <w:lang w:val="en-GB"/>
              </w:rPr>
              <w:t xml:space="preserve">nvasive alien species assessment </w:t>
            </w:r>
          </w:p>
        </w:tc>
        <w:tc>
          <w:tcPr>
            <w:tcW w:w="759" w:type="pct"/>
            <w:tcBorders>
              <w:bottom w:val="single" w:sz="2" w:space="0" w:color="auto"/>
            </w:tcBorders>
            <w:hideMark/>
          </w:tcPr>
          <w:p w14:paraId="68670FD8" w14:textId="77777777" w:rsidR="00556640" w:rsidRPr="00712C1F" w:rsidRDefault="00556640" w:rsidP="00ED5CF1">
            <w:pPr>
              <w:pStyle w:val="Normal-pool-Table"/>
              <w:spacing w:before="20" w:after="20"/>
              <w:jc w:val="right"/>
              <w:rPr>
                <w:szCs w:val="18"/>
                <w:lang w:val="en-GB"/>
              </w:rPr>
            </w:pPr>
            <w:r w:rsidRPr="00712C1F">
              <w:rPr>
                <w:szCs w:val="18"/>
                <w:lang w:val="en-GB"/>
              </w:rPr>
              <w:t>302 500</w:t>
            </w:r>
          </w:p>
        </w:tc>
        <w:tc>
          <w:tcPr>
            <w:tcW w:w="771" w:type="pct"/>
            <w:tcBorders>
              <w:bottom w:val="single" w:sz="2" w:space="0" w:color="auto"/>
            </w:tcBorders>
            <w:hideMark/>
          </w:tcPr>
          <w:p w14:paraId="54D7BEF0" w14:textId="77777777" w:rsidR="00556640" w:rsidRPr="00712C1F" w:rsidRDefault="00556640" w:rsidP="00ED5CF1">
            <w:pPr>
              <w:pStyle w:val="Normal-pool-Table"/>
              <w:spacing w:before="20" w:after="20"/>
              <w:jc w:val="right"/>
              <w:rPr>
                <w:szCs w:val="18"/>
                <w:lang w:val="en-GB"/>
              </w:rPr>
            </w:pPr>
            <w:r w:rsidRPr="00712C1F">
              <w:rPr>
                <w:szCs w:val="18"/>
                <w:lang w:val="en-GB"/>
              </w:rPr>
              <w:t>316 250</w:t>
            </w:r>
          </w:p>
        </w:tc>
        <w:tc>
          <w:tcPr>
            <w:tcW w:w="769" w:type="pct"/>
            <w:tcBorders>
              <w:bottom w:val="single" w:sz="2" w:space="0" w:color="auto"/>
            </w:tcBorders>
            <w:hideMark/>
          </w:tcPr>
          <w:p w14:paraId="73C4E57C" w14:textId="77777777" w:rsidR="00556640" w:rsidRPr="00712C1F" w:rsidRDefault="00556640" w:rsidP="00ED5CF1">
            <w:pPr>
              <w:pStyle w:val="Normal-pool-Table"/>
              <w:spacing w:before="20" w:after="20"/>
              <w:jc w:val="right"/>
              <w:rPr>
                <w:szCs w:val="18"/>
                <w:lang w:val="en-GB"/>
              </w:rPr>
            </w:pPr>
            <w:r w:rsidRPr="00712C1F">
              <w:rPr>
                <w:szCs w:val="18"/>
                <w:lang w:val="en-GB"/>
              </w:rPr>
              <w:t>13 750</w:t>
            </w:r>
          </w:p>
        </w:tc>
      </w:tr>
      <w:tr w:rsidR="00556640" w:rsidRPr="00712C1F" w14:paraId="04AD4CFC" w14:textId="77777777" w:rsidTr="00F608A3">
        <w:trPr>
          <w:trHeight w:val="300"/>
          <w:jc w:val="right"/>
        </w:trPr>
        <w:tc>
          <w:tcPr>
            <w:tcW w:w="2701" w:type="pct"/>
            <w:tcBorders>
              <w:top w:val="single" w:sz="2" w:space="0" w:color="auto"/>
              <w:bottom w:val="single" w:sz="2" w:space="0" w:color="auto"/>
            </w:tcBorders>
            <w:hideMark/>
          </w:tcPr>
          <w:p w14:paraId="42706158" w14:textId="77777777" w:rsidR="00556640" w:rsidRPr="00712C1F" w:rsidRDefault="00556640" w:rsidP="00ED5CF1">
            <w:pPr>
              <w:pStyle w:val="Normal-pool-Table"/>
              <w:spacing w:before="20" w:after="20"/>
              <w:rPr>
                <w:b/>
                <w:bCs/>
                <w:szCs w:val="18"/>
                <w:lang w:val="en-GB"/>
              </w:rPr>
            </w:pPr>
            <w:r w:rsidRPr="00712C1F">
              <w:rPr>
                <w:b/>
                <w:bCs/>
                <w:szCs w:val="18"/>
                <w:lang w:val="en-GB"/>
              </w:rPr>
              <w:t>Subtotal, part A</w:t>
            </w:r>
          </w:p>
        </w:tc>
        <w:tc>
          <w:tcPr>
            <w:tcW w:w="759" w:type="pct"/>
            <w:tcBorders>
              <w:top w:val="single" w:sz="2" w:space="0" w:color="auto"/>
              <w:bottom w:val="single" w:sz="2" w:space="0" w:color="auto"/>
            </w:tcBorders>
            <w:hideMark/>
          </w:tcPr>
          <w:p w14:paraId="6C533DBD" w14:textId="77777777" w:rsidR="00556640" w:rsidRPr="00712C1F" w:rsidRDefault="00556640" w:rsidP="00ED5CF1">
            <w:pPr>
              <w:pStyle w:val="Normal-pool-Table"/>
              <w:spacing w:before="20" w:after="20"/>
              <w:jc w:val="right"/>
              <w:rPr>
                <w:b/>
                <w:bCs/>
                <w:szCs w:val="18"/>
                <w:lang w:val="en-GB"/>
              </w:rPr>
            </w:pPr>
            <w:r w:rsidRPr="00712C1F">
              <w:rPr>
                <w:b/>
                <w:bCs/>
                <w:szCs w:val="18"/>
                <w:lang w:val="en-GB"/>
              </w:rPr>
              <w:t>302 500</w:t>
            </w:r>
          </w:p>
        </w:tc>
        <w:tc>
          <w:tcPr>
            <w:tcW w:w="771" w:type="pct"/>
            <w:tcBorders>
              <w:top w:val="single" w:sz="2" w:space="0" w:color="auto"/>
              <w:bottom w:val="single" w:sz="2" w:space="0" w:color="auto"/>
            </w:tcBorders>
            <w:hideMark/>
          </w:tcPr>
          <w:p w14:paraId="50747485" w14:textId="77777777" w:rsidR="00556640" w:rsidRPr="00712C1F" w:rsidRDefault="00556640" w:rsidP="00ED5CF1">
            <w:pPr>
              <w:pStyle w:val="Normal-pool-Table"/>
              <w:spacing w:before="20" w:after="20"/>
              <w:jc w:val="right"/>
              <w:rPr>
                <w:b/>
                <w:bCs/>
                <w:szCs w:val="18"/>
                <w:lang w:val="en-GB"/>
              </w:rPr>
            </w:pPr>
            <w:r w:rsidRPr="00712C1F">
              <w:rPr>
                <w:b/>
                <w:bCs/>
                <w:szCs w:val="18"/>
                <w:lang w:val="en-GB"/>
              </w:rPr>
              <w:t>316 250</w:t>
            </w:r>
          </w:p>
        </w:tc>
        <w:tc>
          <w:tcPr>
            <w:tcW w:w="769" w:type="pct"/>
            <w:tcBorders>
              <w:top w:val="single" w:sz="2" w:space="0" w:color="auto"/>
              <w:bottom w:val="single" w:sz="2" w:space="0" w:color="auto"/>
            </w:tcBorders>
            <w:hideMark/>
          </w:tcPr>
          <w:p w14:paraId="1EA6EBB5" w14:textId="77777777" w:rsidR="00556640" w:rsidRPr="00712C1F" w:rsidRDefault="00556640" w:rsidP="00ED5CF1">
            <w:pPr>
              <w:pStyle w:val="Normal-pool-Table"/>
              <w:spacing w:before="20" w:after="20"/>
              <w:jc w:val="right"/>
              <w:rPr>
                <w:b/>
                <w:bCs/>
                <w:szCs w:val="18"/>
                <w:lang w:val="en-GB"/>
              </w:rPr>
            </w:pPr>
            <w:r w:rsidRPr="00712C1F">
              <w:rPr>
                <w:b/>
                <w:bCs/>
                <w:szCs w:val="18"/>
                <w:lang w:val="en-GB"/>
              </w:rPr>
              <w:t>13 750</w:t>
            </w:r>
          </w:p>
        </w:tc>
      </w:tr>
      <w:tr w:rsidR="00556640" w:rsidRPr="00712C1F" w14:paraId="784C1739" w14:textId="77777777" w:rsidTr="00F608A3">
        <w:trPr>
          <w:trHeight w:val="290"/>
          <w:jc w:val="right"/>
        </w:trPr>
        <w:tc>
          <w:tcPr>
            <w:tcW w:w="2701" w:type="pct"/>
            <w:tcBorders>
              <w:top w:val="single" w:sz="2" w:space="0" w:color="auto"/>
            </w:tcBorders>
            <w:hideMark/>
          </w:tcPr>
          <w:p w14:paraId="076F04F1" w14:textId="46BD2BB9" w:rsidR="00556640" w:rsidRPr="00712C1F" w:rsidRDefault="00556640" w:rsidP="00ED5CF1">
            <w:pPr>
              <w:pStyle w:val="Normal-pool-Table"/>
              <w:spacing w:before="20" w:after="20"/>
              <w:rPr>
                <w:b/>
                <w:bCs/>
                <w:szCs w:val="18"/>
                <w:lang w:val="en-GB"/>
              </w:rPr>
            </w:pPr>
            <w:r w:rsidRPr="00712C1F">
              <w:rPr>
                <w:b/>
                <w:bCs/>
                <w:szCs w:val="18"/>
                <w:lang w:val="en-GB"/>
              </w:rPr>
              <w:t xml:space="preserve">Part B: </w:t>
            </w:r>
            <w:r w:rsidR="0083495E" w:rsidRPr="00712C1F">
              <w:rPr>
                <w:b/>
                <w:bCs/>
                <w:szCs w:val="18"/>
                <w:lang w:val="en-GB"/>
              </w:rPr>
              <w:t>r</w:t>
            </w:r>
            <w:r w:rsidRPr="00712C1F">
              <w:rPr>
                <w:b/>
                <w:bCs/>
                <w:szCs w:val="18"/>
                <w:lang w:val="en-GB"/>
              </w:rPr>
              <w:t>olling work programme up to 2030</w:t>
            </w:r>
          </w:p>
        </w:tc>
        <w:tc>
          <w:tcPr>
            <w:tcW w:w="759" w:type="pct"/>
            <w:tcBorders>
              <w:top w:val="single" w:sz="2" w:space="0" w:color="auto"/>
            </w:tcBorders>
            <w:hideMark/>
          </w:tcPr>
          <w:p w14:paraId="491D372A" w14:textId="77777777" w:rsidR="00556640" w:rsidRPr="00712C1F" w:rsidRDefault="00556640" w:rsidP="00ED5CF1">
            <w:pPr>
              <w:pStyle w:val="Normal-pool-Table"/>
              <w:spacing w:before="20" w:after="20"/>
              <w:jc w:val="right"/>
              <w:rPr>
                <w:b/>
                <w:bCs/>
                <w:szCs w:val="18"/>
                <w:lang w:val="en-GB"/>
              </w:rPr>
            </w:pPr>
          </w:p>
        </w:tc>
        <w:tc>
          <w:tcPr>
            <w:tcW w:w="771" w:type="pct"/>
            <w:tcBorders>
              <w:top w:val="single" w:sz="2" w:space="0" w:color="auto"/>
            </w:tcBorders>
            <w:hideMark/>
          </w:tcPr>
          <w:p w14:paraId="00DA2725" w14:textId="77777777" w:rsidR="00556640" w:rsidRPr="00712C1F" w:rsidRDefault="00556640" w:rsidP="00ED5CF1">
            <w:pPr>
              <w:pStyle w:val="Normal-pool-Table"/>
              <w:spacing w:before="20" w:after="20"/>
              <w:jc w:val="right"/>
              <w:rPr>
                <w:szCs w:val="18"/>
                <w:lang w:val="en-GB"/>
              </w:rPr>
            </w:pPr>
          </w:p>
        </w:tc>
        <w:tc>
          <w:tcPr>
            <w:tcW w:w="769" w:type="pct"/>
            <w:tcBorders>
              <w:top w:val="single" w:sz="2" w:space="0" w:color="auto"/>
            </w:tcBorders>
            <w:hideMark/>
          </w:tcPr>
          <w:p w14:paraId="4C1C6499" w14:textId="77777777" w:rsidR="00556640" w:rsidRPr="00712C1F" w:rsidRDefault="00556640" w:rsidP="00ED5CF1">
            <w:pPr>
              <w:pStyle w:val="Normal-pool-Table"/>
              <w:spacing w:before="20" w:after="20"/>
              <w:jc w:val="right"/>
              <w:rPr>
                <w:szCs w:val="18"/>
                <w:lang w:val="en-GB"/>
              </w:rPr>
            </w:pPr>
          </w:p>
        </w:tc>
      </w:tr>
      <w:tr w:rsidR="00556640" w:rsidRPr="00712C1F" w14:paraId="5270CCB4" w14:textId="77777777" w:rsidTr="0083495E">
        <w:trPr>
          <w:trHeight w:val="290"/>
          <w:jc w:val="right"/>
        </w:trPr>
        <w:tc>
          <w:tcPr>
            <w:tcW w:w="2701" w:type="pct"/>
            <w:hideMark/>
          </w:tcPr>
          <w:p w14:paraId="1A23E29D" w14:textId="77777777" w:rsidR="00556640" w:rsidRPr="00712C1F" w:rsidRDefault="00556640" w:rsidP="00ED5CF1">
            <w:pPr>
              <w:pStyle w:val="Normal-pool-Table"/>
              <w:spacing w:before="20" w:after="20"/>
              <w:rPr>
                <w:b/>
                <w:bCs/>
                <w:szCs w:val="18"/>
                <w:lang w:val="en-GB"/>
              </w:rPr>
            </w:pPr>
            <w:r w:rsidRPr="00712C1F">
              <w:rPr>
                <w:b/>
                <w:bCs/>
                <w:szCs w:val="18"/>
                <w:lang w:val="en-GB"/>
              </w:rPr>
              <w:t>Objective 1: assessing knowledge</w:t>
            </w:r>
          </w:p>
        </w:tc>
        <w:tc>
          <w:tcPr>
            <w:tcW w:w="759" w:type="pct"/>
            <w:hideMark/>
          </w:tcPr>
          <w:p w14:paraId="6DB97314" w14:textId="77777777" w:rsidR="00556640" w:rsidRPr="00712C1F" w:rsidRDefault="00556640" w:rsidP="00ED5CF1">
            <w:pPr>
              <w:pStyle w:val="Normal-pool-Table"/>
              <w:spacing w:before="20" w:after="20"/>
              <w:jc w:val="right"/>
              <w:rPr>
                <w:b/>
                <w:bCs/>
                <w:szCs w:val="18"/>
                <w:lang w:val="en-GB"/>
              </w:rPr>
            </w:pPr>
            <w:r w:rsidRPr="00712C1F">
              <w:rPr>
                <w:b/>
                <w:bCs/>
                <w:szCs w:val="18"/>
                <w:lang w:val="en-GB"/>
              </w:rPr>
              <w:t>1 724 800</w:t>
            </w:r>
          </w:p>
        </w:tc>
        <w:tc>
          <w:tcPr>
            <w:tcW w:w="771" w:type="pct"/>
            <w:hideMark/>
          </w:tcPr>
          <w:p w14:paraId="7E80C27E" w14:textId="77777777" w:rsidR="00556640" w:rsidRPr="00712C1F" w:rsidRDefault="00556640" w:rsidP="00ED5CF1">
            <w:pPr>
              <w:pStyle w:val="Normal-pool-Table"/>
              <w:spacing w:before="20" w:after="20"/>
              <w:jc w:val="right"/>
              <w:rPr>
                <w:b/>
                <w:bCs/>
                <w:szCs w:val="18"/>
                <w:lang w:val="en-GB"/>
              </w:rPr>
            </w:pPr>
            <w:r w:rsidRPr="00712C1F">
              <w:rPr>
                <w:b/>
                <w:bCs/>
                <w:szCs w:val="18"/>
                <w:lang w:val="en-GB"/>
              </w:rPr>
              <w:t>1 301 900</w:t>
            </w:r>
          </w:p>
        </w:tc>
        <w:tc>
          <w:tcPr>
            <w:tcW w:w="769" w:type="pct"/>
            <w:hideMark/>
          </w:tcPr>
          <w:p w14:paraId="2CB26245" w14:textId="77777777" w:rsidR="00556640" w:rsidRPr="00712C1F" w:rsidRDefault="00556640" w:rsidP="00ED5CF1">
            <w:pPr>
              <w:pStyle w:val="Normal-pool-Table"/>
              <w:spacing w:before="20" w:after="20"/>
              <w:jc w:val="right"/>
              <w:rPr>
                <w:b/>
                <w:bCs/>
                <w:szCs w:val="18"/>
                <w:lang w:val="en-GB"/>
              </w:rPr>
            </w:pPr>
            <w:r w:rsidRPr="00712C1F">
              <w:rPr>
                <w:b/>
                <w:bCs/>
                <w:szCs w:val="18"/>
                <w:lang w:val="en-GB"/>
              </w:rPr>
              <w:t>(422 900)</w:t>
            </w:r>
          </w:p>
        </w:tc>
      </w:tr>
      <w:tr w:rsidR="00556640" w:rsidRPr="00712C1F" w14:paraId="2010739E" w14:textId="77777777" w:rsidTr="0083495E">
        <w:trPr>
          <w:trHeight w:val="141"/>
          <w:jc w:val="right"/>
        </w:trPr>
        <w:tc>
          <w:tcPr>
            <w:tcW w:w="2701" w:type="pct"/>
            <w:hideMark/>
          </w:tcPr>
          <w:p w14:paraId="4C69F4D9" w14:textId="624342AE" w:rsidR="00556640" w:rsidRPr="00712C1F" w:rsidRDefault="00556640" w:rsidP="00ED5CF1">
            <w:pPr>
              <w:pStyle w:val="Normal-pool-Table"/>
              <w:spacing w:before="20" w:after="20"/>
              <w:rPr>
                <w:szCs w:val="18"/>
                <w:lang w:val="en-GB"/>
              </w:rPr>
            </w:pPr>
            <w:r w:rsidRPr="00712C1F">
              <w:rPr>
                <w:szCs w:val="18"/>
                <w:lang w:val="en-GB"/>
              </w:rPr>
              <w:t>Deliverable 1 (a)</w:t>
            </w:r>
            <w:r w:rsidR="0083495E" w:rsidRPr="00712C1F">
              <w:rPr>
                <w:szCs w:val="18"/>
                <w:lang w:val="en-GB"/>
              </w:rPr>
              <w:t>:</w:t>
            </w:r>
            <w:r w:rsidRPr="00712C1F">
              <w:rPr>
                <w:szCs w:val="18"/>
                <w:lang w:val="en-GB"/>
              </w:rPr>
              <w:t xml:space="preserve"> </w:t>
            </w:r>
            <w:r w:rsidR="0083495E" w:rsidRPr="00712C1F">
              <w:rPr>
                <w:szCs w:val="18"/>
                <w:lang w:val="en-GB"/>
              </w:rPr>
              <w:t>a</w:t>
            </w:r>
            <w:r w:rsidRPr="00712C1F">
              <w:rPr>
                <w:szCs w:val="18"/>
                <w:lang w:val="en-GB"/>
              </w:rPr>
              <w:t xml:space="preserve"> thematic assessment of the interlinkages among biodiversity, water, food and health (nexus assessment)</w:t>
            </w:r>
          </w:p>
        </w:tc>
        <w:tc>
          <w:tcPr>
            <w:tcW w:w="759" w:type="pct"/>
            <w:hideMark/>
          </w:tcPr>
          <w:p w14:paraId="17E31269" w14:textId="77777777" w:rsidR="00556640" w:rsidRPr="00712C1F" w:rsidRDefault="00556640" w:rsidP="00ED5CF1">
            <w:pPr>
              <w:pStyle w:val="Normal-pool-Table"/>
              <w:spacing w:before="20" w:after="20"/>
              <w:jc w:val="right"/>
              <w:rPr>
                <w:szCs w:val="18"/>
                <w:lang w:val="en-GB"/>
              </w:rPr>
            </w:pPr>
            <w:r w:rsidRPr="00712C1F">
              <w:rPr>
                <w:szCs w:val="18"/>
                <w:lang w:val="en-GB"/>
              </w:rPr>
              <w:t>837 300</w:t>
            </w:r>
          </w:p>
        </w:tc>
        <w:tc>
          <w:tcPr>
            <w:tcW w:w="771" w:type="pct"/>
            <w:hideMark/>
          </w:tcPr>
          <w:p w14:paraId="7D45F6FF" w14:textId="77777777" w:rsidR="00556640" w:rsidRPr="00712C1F" w:rsidRDefault="00556640" w:rsidP="00ED5CF1">
            <w:pPr>
              <w:pStyle w:val="Normal-pool-Table"/>
              <w:spacing w:before="20" w:after="20"/>
              <w:jc w:val="right"/>
              <w:rPr>
                <w:szCs w:val="18"/>
                <w:lang w:val="en-GB"/>
              </w:rPr>
            </w:pPr>
            <w:r w:rsidRPr="00712C1F">
              <w:rPr>
                <w:szCs w:val="18"/>
                <w:lang w:val="en-GB"/>
              </w:rPr>
              <w:t>606 900</w:t>
            </w:r>
          </w:p>
        </w:tc>
        <w:tc>
          <w:tcPr>
            <w:tcW w:w="769" w:type="pct"/>
            <w:hideMark/>
          </w:tcPr>
          <w:p w14:paraId="00217EF7" w14:textId="77777777" w:rsidR="00556640" w:rsidRPr="00712C1F" w:rsidRDefault="00556640" w:rsidP="00ED5CF1">
            <w:pPr>
              <w:pStyle w:val="Normal-pool-Table"/>
              <w:spacing w:before="20" w:after="20"/>
              <w:jc w:val="right"/>
              <w:rPr>
                <w:szCs w:val="18"/>
                <w:lang w:val="en-GB"/>
              </w:rPr>
            </w:pPr>
            <w:r w:rsidRPr="00712C1F">
              <w:rPr>
                <w:szCs w:val="18"/>
                <w:lang w:val="en-GB"/>
              </w:rPr>
              <w:t>(230 400)</w:t>
            </w:r>
          </w:p>
        </w:tc>
      </w:tr>
      <w:tr w:rsidR="00556640" w:rsidRPr="00712C1F" w14:paraId="7DB37DF9" w14:textId="77777777" w:rsidTr="0083495E">
        <w:trPr>
          <w:trHeight w:val="952"/>
          <w:jc w:val="right"/>
        </w:trPr>
        <w:tc>
          <w:tcPr>
            <w:tcW w:w="2701" w:type="pct"/>
            <w:hideMark/>
          </w:tcPr>
          <w:p w14:paraId="32303C7B" w14:textId="4961EB52" w:rsidR="00556640" w:rsidRPr="00712C1F" w:rsidRDefault="00556640" w:rsidP="00ED5CF1">
            <w:pPr>
              <w:pStyle w:val="Normal-pool-Table"/>
              <w:spacing w:before="20" w:after="20"/>
              <w:rPr>
                <w:szCs w:val="18"/>
                <w:lang w:val="en-GB"/>
              </w:rPr>
            </w:pPr>
            <w:r w:rsidRPr="00712C1F">
              <w:rPr>
                <w:szCs w:val="18"/>
                <w:lang w:val="en-GB"/>
              </w:rPr>
              <w:t>Deliverable 1 (c)</w:t>
            </w:r>
            <w:r w:rsidR="0083495E" w:rsidRPr="00712C1F">
              <w:rPr>
                <w:szCs w:val="18"/>
                <w:lang w:val="en-GB"/>
              </w:rPr>
              <w:t>:</w:t>
            </w:r>
            <w:r w:rsidRPr="00712C1F">
              <w:rPr>
                <w:szCs w:val="18"/>
                <w:lang w:val="en-GB"/>
              </w:rPr>
              <w:t xml:space="preserve"> </w:t>
            </w:r>
            <w:r w:rsidR="0083495E" w:rsidRPr="00712C1F">
              <w:rPr>
                <w:szCs w:val="18"/>
                <w:lang w:val="en-GB"/>
              </w:rPr>
              <w:t>a</w:t>
            </w:r>
            <w:r w:rsidRPr="00712C1F">
              <w:rPr>
                <w:szCs w:val="18"/>
                <w:lang w:val="en-GB"/>
              </w:rPr>
              <w:t xml:space="preserve"> thematic assessment of the underlying causes of biodiversity loss and the determinants of transformative change and options for achieving the 2050 Vision for Biodiversity (transformative change assessment)</w:t>
            </w:r>
          </w:p>
        </w:tc>
        <w:tc>
          <w:tcPr>
            <w:tcW w:w="759" w:type="pct"/>
            <w:hideMark/>
          </w:tcPr>
          <w:p w14:paraId="7F8D18DD" w14:textId="77777777" w:rsidR="00556640" w:rsidRPr="00712C1F" w:rsidRDefault="00556640" w:rsidP="00ED5CF1">
            <w:pPr>
              <w:pStyle w:val="Normal-pool-Table"/>
              <w:spacing w:before="20" w:after="20"/>
              <w:jc w:val="right"/>
              <w:rPr>
                <w:szCs w:val="18"/>
                <w:lang w:val="en-GB"/>
              </w:rPr>
            </w:pPr>
            <w:r w:rsidRPr="00712C1F">
              <w:rPr>
                <w:szCs w:val="18"/>
                <w:lang w:val="en-GB"/>
              </w:rPr>
              <w:t>516 250</w:t>
            </w:r>
          </w:p>
        </w:tc>
        <w:tc>
          <w:tcPr>
            <w:tcW w:w="771" w:type="pct"/>
            <w:hideMark/>
          </w:tcPr>
          <w:p w14:paraId="62FFE2D9" w14:textId="77777777" w:rsidR="00556640" w:rsidRPr="00712C1F" w:rsidRDefault="00556640" w:rsidP="00ED5CF1">
            <w:pPr>
              <w:pStyle w:val="Normal-pool-Table"/>
              <w:spacing w:before="20" w:after="20"/>
              <w:jc w:val="right"/>
              <w:rPr>
                <w:szCs w:val="18"/>
                <w:lang w:val="en-GB"/>
              </w:rPr>
            </w:pPr>
            <w:r w:rsidRPr="00712C1F">
              <w:rPr>
                <w:szCs w:val="18"/>
                <w:lang w:val="en-GB"/>
              </w:rPr>
              <w:t>401 250</w:t>
            </w:r>
          </w:p>
        </w:tc>
        <w:tc>
          <w:tcPr>
            <w:tcW w:w="769" w:type="pct"/>
            <w:hideMark/>
          </w:tcPr>
          <w:p w14:paraId="0DAE95BF" w14:textId="77777777" w:rsidR="00556640" w:rsidRPr="00712C1F" w:rsidRDefault="00556640" w:rsidP="00ED5CF1">
            <w:pPr>
              <w:pStyle w:val="Normal-pool-Table"/>
              <w:spacing w:before="20" w:after="20"/>
              <w:jc w:val="right"/>
              <w:rPr>
                <w:szCs w:val="18"/>
                <w:lang w:val="en-GB"/>
              </w:rPr>
            </w:pPr>
            <w:r w:rsidRPr="00712C1F">
              <w:rPr>
                <w:szCs w:val="18"/>
                <w:lang w:val="en-GB"/>
              </w:rPr>
              <w:t>(115 000)</w:t>
            </w:r>
          </w:p>
        </w:tc>
      </w:tr>
      <w:tr w:rsidR="00556640" w:rsidRPr="00712C1F" w14:paraId="14041D2D" w14:textId="77777777" w:rsidTr="0083495E">
        <w:trPr>
          <w:trHeight w:val="261"/>
          <w:jc w:val="right"/>
        </w:trPr>
        <w:tc>
          <w:tcPr>
            <w:tcW w:w="2701" w:type="pct"/>
            <w:hideMark/>
          </w:tcPr>
          <w:p w14:paraId="69F4C57F" w14:textId="4C8D8806" w:rsidR="00556640" w:rsidRPr="00712C1F" w:rsidRDefault="00556640" w:rsidP="00ED5CF1">
            <w:pPr>
              <w:pStyle w:val="Normal-pool-Table"/>
              <w:spacing w:before="20" w:after="20"/>
              <w:rPr>
                <w:szCs w:val="18"/>
                <w:lang w:val="en-GB"/>
              </w:rPr>
            </w:pPr>
            <w:r w:rsidRPr="00712C1F">
              <w:rPr>
                <w:szCs w:val="18"/>
                <w:lang w:val="en-GB"/>
              </w:rPr>
              <w:t>Deliverable 1 (d)</w:t>
            </w:r>
            <w:r w:rsidR="00F97E1F" w:rsidRPr="00712C1F">
              <w:rPr>
                <w:szCs w:val="18"/>
                <w:lang w:val="en-GB"/>
              </w:rPr>
              <w:t>:</w:t>
            </w:r>
            <w:r w:rsidRPr="00712C1F">
              <w:rPr>
                <w:szCs w:val="18"/>
                <w:lang w:val="en-GB"/>
              </w:rPr>
              <w:t xml:space="preserve"> </w:t>
            </w:r>
            <w:r w:rsidR="0083495E" w:rsidRPr="00712C1F">
              <w:rPr>
                <w:szCs w:val="18"/>
                <w:lang w:val="en-GB"/>
              </w:rPr>
              <w:t>a</w:t>
            </w:r>
            <w:r w:rsidRPr="00712C1F">
              <w:rPr>
                <w:szCs w:val="18"/>
                <w:lang w:val="en-GB"/>
              </w:rPr>
              <w:t xml:space="preserve"> methodological assessment of the impact and dependence of business on biodiversity and nature’s contributions to people (business and biodiversity assessment)</w:t>
            </w:r>
          </w:p>
        </w:tc>
        <w:tc>
          <w:tcPr>
            <w:tcW w:w="759" w:type="pct"/>
            <w:hideMark/>
          </w:tcPr>
          <w:p w14:paraId="6E4985B5" w14:textId="77777777" w:rsidR="00556640" w:rsidRPr="00712C1F" w:rsidRDefault="00556640" w:rsidP="00ED5CF1">
            <w:pPr>
              <w:pStyle w:val="Normal-pool-Table"/>
              <w:spacing w:before="20" w:after="20"/>
              <w:jc w:val="right"/>
              <w:rPr>
                <w:szCs w:val="18"/>
                <w:lang w:val="en-GB"/>
              </w:rPr>
            </w:pPr>
            <w:r w:rsidRPr="00712C1F">
              <w:rPr>
                <w:szCs w:val="18"/>
                <w:lang w:val="en-GB"/>
              </w:rPr>
              <w:t>371 250</w:t>
            </w:r>
          </w:p>
        </w:tc>
        <w:tc>
          <w:tcPr>
            <w:tcW w:w="771" w:type="pct"/>
            <w:hideMark/>
          </w:tcPr>
          <w:p w14:paraId="159B522A" w14:textId="77777777" w:rsidR="00556640" w:rsidRPr="00712C1F" w:rsidRDefault="00556640" w:rsidP="00ED5CF1">
            <w:pPr>
              <w:pStyle w:val="Normal-pool-Table"/>
              <w:spacing w:before="20" w:after="20"/>
              <w:jc w:val="right"/>
              <w:rPr>
                <w:szCs w:val="18"/>
                <w:lang w:val="en-GB"/>
              </w:rPr>
            </w:pPr>
            <w:r w:rsidRPr="00712C1F">
              <w:rPr>
                <w:szCs w:val="18"/>
                <w:lang w:val="en-GB"/>
              </w:rPr>
              <w:t>293 750</w:t>
            </w:r>
          </w:p>
        </w:tc>
        <w:tc>
          <w:tcPr>
            <w:tcW w:w="769" w:type="pct"/>
            <w:hideMark/>
          </w:tcPr>
          <w:p w14:paraId="02ABCDD5" w14:textId="77777777" w:rsidR="00556640" w:rsidRPr="00712C1F" w:rsidRDefault="00556640" w:rsidP="00ED5CF1">
            <w:pPr>
              <w:pStyle w:val="Normal-pool-Table"/>
              <w:spacing w:before="20" w:after="20"/>
              <w:jc w:val="right"/>
              <w:rPr>
                <w:szCs w:val="18"/>
                <w:lang w:val="en-GB"/>
              </w:rPr>
            </w:pPr>
            <w:r w:rsidRPr="00712C1F">
              <w:rPr>
                <w:szCs w:val="18"/>
                <w:lang w:val="en-GB"/>
              </w:rPr>
              <w:t>(77 500)</w:t>
            </w:r>
          </w:p>
        </w:tc>
      </w:tr>
      <w:tr w:rsidR="00556640" w:rsidRPr="00712C1F" w14:paraId="2FAC0540" w14:textId="77777777" w:rsidTr="0083495E">
        <w:trPr>
          <w:trHeight w:val="290"/>
          <w:jc w:val="right"/>
        </w:trPr>
        <w:tc>
          <w:tcPr>
            <w:tcW w:w="2701" w:type="pct"/>
            <w:hideMark/>
          </w:tcPr>
          <w:p w14:paraId="7CE0150C" w14:textId="77777777" w:rsidR="00556640" w:rsidRPr="00712C1F" w:rsidRDefault="00556640" w:rsidP="00ED5CF1">
            <w:pPr>
              <w:pStyle w:val="Normal-pool-Table"/>
              <w:spacing w:before="20" w:after="20"/>
              <w:rPr>
                <w:b/>
                <w:bCs/>
                <w:szCs w:val="18"/>
                <w:lang w:val="en-GB"/>
              </w:rPr>
            </w:pPr>
            <w:r w:rsidRPr="00712C1F">
              <w:rPr>
                <w:b/>
                <w:bCs/>
                <w:szCs w:val="18"/>
                <w:lang w:val="en-GB"/>
              </w:rPr>
              <w:t>Objective 2: building capacity</w:t>
            </w:r>
          </w:p>
        </w:tc>
        <w:tc>
          <w:tcPr>
            <w:tcW w:w="759" w:type="pct"/>
            <w:hideMark/>
          </w:tcPr>
          <w:p w14:paraId="3B946C10" w14:textId="77777777" w:rsidR="00556640" w:rsidRPr="00712C1F" w:rsidRDefault="00556640" w:rsidP="00ED5CF1">
            <w:pPr>
              <w:pStyle w:val="Normal-pool-Table"/>
              <w:spacing w:before="20" w:after="20"/>
              <w:jc w:val="right"/>
              <w:rPr>
                <w:b/>
                <w:bCs/>
                <w:szCs w:val="18"/>
                <w:lang w:val="en-GB"/>
              </w:rPr>
            </w:pPr>
            <w:r w:rsidRPr="00712C1F">
              <w:rPr>
                <w:b/>
                <w:bCs/>
                <w:szCs w:val="18"/>
                <w:lang w:val="en-GB"/>
              </w:rPr>
              <w:t>767 500</w:t>
            </w:r>
          </w:p>
        </w:tc>
        <w:tc>
          <w:tcPr>
            <w:tcW w:w="771" w:type="pct"/>
            <w:hideMark/>
          </w:tcPr>
          <w:p w14:paraId="480281A5" w14:textId="77777777" w:rsidR="00556640" w:rsidRPr="00712C1F" w:rsidRDefault="00556640" w:rsidP="00ED5CF1">
            <w:pPr>
              <w:pStyle w:val="Normal-pool-Table"/>
              <w:spacing w:before="20" w:after="20"/>
              <w:jc w:val="right"/>
              <w:rPr>
                <w:b/>
                <w:bCs/>
                <w:szCs w:val="18"/>
                <w:lang w:val="en-GB"/>
              </w:rPr>
            </w:pPr>
            <w:r w:rsidRPr="00712C1F">
              <w:rPr>
                <w:b/>
                <w:bCs/>
                <w:szCs w:val="18"/>
                <w:lang w:val="en-GB"/>
              </w:rPr>
              <w:t>696 025</w:t>
            </w:r>
          </w:p>
        </w:tc>
        <w:tc>
          <w:tcPr>
            <w:tcW w:w="769" w:type="pct"/>
            <w:hideMark/>
          </w:tcPr>
          <w:p w14:paraId="23347CFF" w14:textId="77777777" w:rsidR="00556640" w:rsidRPr="00712C1F" w:rsidRDefault="00556640" w:rsidP="00ED5CF1">
            <w:pPr>
              <w:pStyle w:val="Normal-pool-Table"/>
              <w:spacing w:before="20" w:after="20"/>
              <w:jc w:val="right"/>
              <w:rPr>
                <w:b/>
                <w:bCs/>
                <w:szCs w:val="18"/>
                <w:lang w:val="en-GB"/>
              </w:rPr>
            </w:pPr>
            <w:r w:rsidRPr="00712C1F">
              <w:rPr>
                <w:b/>
                <w:bCs/>
                <w:szCs w:val="18"/>
                <w:lang w:val="en-GB"/>
              </w:rPr>
              <w:t>(71 475)</w:t>
            </w:r>
          </w:p>
        </w:tc>
      </w:tr>
      <w:tr w:rsidR="00556640" w:rsidRPr="00712C1F" w14:paraId="7BFC2EC9" w14:textId="77777777" w:rsidTr="0083495E">
        <w:trPr>
          <w:trHeight w:val="403"/>
          <w:jc w:val="right"/>
        </w:trPr>
        <w:tc>
          <w:tcPr>
            <w:tcW w:w="2701" w:type="pct"/>
            <w:hideMark/>
          </w:tcPr>
          <w:p w14:paraId="75522E15" w14:textId="294A2D94" w:rsidR="00556640" w:rsidRPr="00712C1F" w:rsidRDefault="00556640" w:rsidP="00ED5CF1">
            <w:pPr>
              <w:pStyle w:val="Normal-pool-Table"/>
              <w:spacing w:before="20" w:after="20"/>
              <w:ind w:right="-144"/>
              <w:rPr>
                <w:szCs w:val="18"/>
                <w:lang w:val="en-GB"/>
              </w:rPr>
            </w:pPr>
            <w:r w:rsidRPr="00712C1F">
              <w:rPr>
                <w:szCs w:val="18"/>
                <w:lang w:val="en-GB"/>
              </w:rPr>
              <w:t>Objective 2 (a)</w:t>
            </w:r>
            <w:r w:rsidR="0083495E" w:rsidRPr="00712C1F">
              <w:rPr>
                <w:szCs w:val="18"/>
                <w:lang w:val="en-GB"/>
              </w:rPr>
              <w:t>:</w:t>
            </w:r>
            <w:r w:rsidRPr="00712C1F">
              <w:rPr>
                <w:szCs w:val="18"/>
                <w:lang w:val="en-GB"/>
              </w:rPr>
              <w:t xml:space="preserve"> </w:t>
            </w:r>
            <w:r w:rsidR="00F97E1F" w:rsidRPr="00712C1F">
              <w:rPr>
                <w:szCs w:val="18"/>
                <w:lang w:val="en-GB"/>
              </w:rPr>
              <w:t>e</w:t>
            </w:r>
            <w:r w:rsidRPr="00712C1F">
              <w:rPr>
                <w:szCs w:val="18"/>
                <w:lang w:val="en-GB"/>
              </w:rPr>
              <w:t>nhanced learning and engagement</w:t>
            </w:r>
            <w:r w:rsidR="0083495E" w:rsidRPr="00712C1F">
              <w:rPr>
                <w:szCs w:val="18"/>
                <w:lang w:val="en-GB"/>
              </w:rPr>
              <w:t>;</w:t>
            </w:r>
            <w:r w:rsidRPr="00712C1F">
              <w:rPr>
                <w:szCs w:val="18"/>
                <w:lang w:val="en-GB"/>
              </w:rPr>
              <w:t xml:space="preserve"> objective 2 (b)</w:t>
            </w:r>
            <w:r w:rsidR="0083495E" w:rsidRPr="00712C1F">
              <w:rPr>
                <w:szCs w:val="18"/>
                <w:lang w:val="en-GB"/>
              </w:rPr>
              <w:t>:</w:t>
            </w:r>
            <w:r w:rsidRPr="00712C1F">
              <w:rPr>
                <w:szCs w:val="18"/>
                <w:lang w:val="en-GB"/>
              </w:rPr>
              <w:t xml:space="preserve"> </w:t>
            </w:r>
            <w:r w:rsidR="00F97E1F" w:rsidRPr="00712C1F">
              <w:rPr>
                <w:szCs w:val="18"/>
                <w:lang w:val="en-GB"/>
              </w:rPr>
              <w:t>f</w:t>
            </w:r>
            <w:r w:rsidRPr="00712C1F">
              <w:rPr>
                <w:szCs w:val="18"/>
                <w:lang w:val="en-GB"/>
              </w:rPr>
              <w:t>acilitated access to expertise and information</w:t>
            </w:r>
            <w:r w:rsidR="0083495E" w:rsidRPr="00712C1F">
              <w:rPr>
                <w:szCs w:val="18"/>
                <w:lang w:val="en-GB"/>
              </w:rPr>
              <w:t>;</w:t>
            </w:r>
            <w:r w:rsidRPr="00712C1F">
              <w:rPr>
                <w:szCs w:val="18"/>
                <w:lang w:val="en-GB"/>
              </w:rPr>
              <w:t xml:space="preserve"> and objective 2 (c)</w:t>
            </w:r>
            <w:r w:rsidR="0083495E" w:rsidRPr="00712C1F">
              <w:rPr>
                <w:szCs w:val="18"/>
                <w:lang w:val="en-GB"/>
              </w:rPr>
              <w:t>:</w:t>
            </w:r>
            <w:r w:rsidRPr="00712C1F">
              <w:rPr>
                <w:szCs w:val="18"/>
                <w:lang w:val="en-GB"/>
              </w:rPr>
              <w:t xml:space="preserve"> </w:t>
            </w:r>
            <w:r w:rsidR="00F97E1F" w:rsidRPr="00712C1F">
              <w:rPr>
                <w:szCs w:val="18"/>
                <w:lang w:val="en-GB"/>
              </w:rPr>
              <w:t>s</w:t>
            </w:r>
            <w:r w:rsidRPr="00712C1F">
              <w:rPr>
                <w:szCs w:val="18"/>
                <w:lang w:val="en-GB"/>
              </w:rPr>
              <w:t>trengthened national and regional capacities</w:t>
            </w:r>
          </w:p>
        </w:tc>
        <w:tc>
          <w:tcPr>
            <w:tcW w:w="759" w:type="pct"/>
            <w:hideMark/>
          </w:tcPr>
          <w:p w14:paraId="6CBEC08E" w14:textId="77777777" w:rsidR="00556640" w:rsidRPr="00712C1F" w:rsidRDefault="00556640" w:rsidP="00ED5CF1">
            <w:pPr>
              <w:pStyle w:val="Normal-pool-Table"/>
              <w:spacing w:before="20" w:after="20"/>
              <w:jc w:val="right"/>
              <w:rPr>
                <w:szCs w:val="18"/>
                <w:lang w:val="en-GB"/>
              </w:rPr>
            </w:pPr>
            <w:r w:rsidRPr="00712C1F">
              <w:rPr>
                <w:szCs w:val="18"/>
                <w:lang w:val="en-GB"/>
              </w:rPr>
              <w:t>767 500</w:t>
            </w:r>
          </w:p>
        </w:tc>
        <w:tc>
          <w:tcPr>
            <w:tcW w:w="771" w:type="pct"/>
            <w:hideMark/>
          </w:tcPr>
          <w:p w14:paraId="6CEDFB33" w14:textId="77777777" w:rsidR="00556640" w:rsidRPr="00712C1F" w:rsidRDefault="00556640" w:rsidP="00ED5CF1">
            <w:pPr>
              <w:pStyle w:val="Normal-pool-Table"/>
              <w:spacing w:before="20" w:after="20"/>
              <w:jc w:val="right"/>
              <w:rPr>
                <w:szCs w:val="18"/>
                <w:lang w:val="en-GB"/>
              </w:rPr>
            </w:pPr>
            <w:r w:rsidRPr="00712C1F">
              <w:rPr>
                <w:szCs w:val="18"/>
                <w:lang w:val="en-GB"/>
              </w:rPr>
              <w:t>696 025</w:t>
            </w:r>
          </w:p>
        </w:tc>
        <w:tc>
          <w:tcPr>
            <w:tcW w:w="769" w:type="pct"/>
            <w:hideMark/>
          </w:tcPr>
          <w:p w14:paraId="00CAB7DC" w14:textId="77777777" w:rsidR="00556640" w:rsidRPr="00712C1F" w:rsidRDefault="00556640" w:rsidP="00ED5CF1">
            <w:pPr>
              <w:pStyle w:val="Normal-pool-Table"/>
              <w:spacing w:before="20" w:after="20"/>
              <w:jc w:val="right"/>
              <w:rPr>
                <w:szCs w:val="18"/>
                <w:lang w:val="en-GB"/>
              </w:rPr>
            </w:pPr>
            <w:r w:rsidRPr="00712C1F">
              <w:rPr>
                <w:szCs w:val="18"/>
                <w:lang w:val="en-GB"/>
              </w:rPr>
              <w:t>(71 475)</w:t>
            </w:r>
          </w:p>
        </w:tc>
      </w:tr>
      <w:tr w:rsidR="00556640" w:rsidRPr="00712C1F" w14:paraId="79F7EE2E" w14:textId="77777777" w:rsidTr="0083495E">
        <w:trPr>
          <w:trHeight w:val="281"/>
          <w:jc w:val="right"/>
        </w:trPr>
        <w:tc>
          <w:tcPr>
            <w:tcW w:w="2701" w:type="pct"/>
            <w:hideMark/>
          </w:tcPr>
          <w:p w14:paraId="149BDA3F" w14:textId="77777777" w:rsidR="00556640" w:rsidRPr="00712C1F" w:rsidRDefault="00556640" w:rsidP="00ED5CF1">
            <w:pPr>
              <w:pStyle w:val="Normal-pool-Table"/>
              <w:spacing w:before="20" w:after="20"/>
              <w:rPr>
                <w:b/>
                <w:bCs/>
                <w:szCs w:val="18"/>
                <w:lang w:val="en-GB"/>
              </w:rPr>
            </w:pPr>
            <w:r w:rsidRPr="00712C1F">
              <w:rPr>
                <w:b/>
                <w:bCs/>
                <w:szCs w:val="18"/>
                <w:lang w:val="en-GB"/>
              </w:rPr>
              <w:t>Objective 3: strengthening the knowledge foundations</w:t>
            </w:r>
          </w:p>
        </w:tc>
        <w:tc>
          <w:tcPr>
            <w:tcW w:w="759" w:type="pct"/>
            <w:hideMark/>
          </w:tcPr>
          <w:p w14:paraId="3A106041" w14:textId="77777777" w:rsidR="00556640" w:rsidRPr="00712C1F" w:rsidRDefault="00556640" w:rsidP="00ED5CF1">
            <w:pPr>
              <w:pStyle w:val="Normal-pool-Table"/>
              <w:spacing w:before="20" w:after="20"/>
              <w:jc w:val="right"/>
              <w:rPr>
                <w:b/>
                <w:bCs/>
                <w:szCs w:val="18"/>
                <w:lang w:val="en-GB"/>
              </w:rPr>
            </w:pPr>
            <w:r w:rsidRPr="00712C1F">
              <w:rPr>
                <w:b/>
                <w:bCs/>
                <w:szCs w:val="18"/>
                <w:lang w:val="en-GB"/>
              </w:rPr>
              <w:t>712 000</w:t>
            </w:r>
          </w:p>
        </w:tc>
        <w:tc>
          <w:tcPr>
            <w:tcW w:w="771" w:type="pct"/>
            <w:hideMark/>
          </w:tcPr>
          <w:p w14:paraId="21496E63" w14:textId="77777777" w:rsidR="00556640" w:rsidRPr="00712C1F" w:rsidRDefault="00556640" w:rsidP="00ED5CF1">
            <w:pPr>
              <w:pStyle w:val="Normal-pool-Table"/>
              <w:spacing w:before="20" w:after="20"/>
              <w:jc w:val="right"/>
              <w:rPr>
                <w:b/>
                <w:bCs/>
                <w:szCs w:val="18"/>
                <w:lang w:val="en-GB"/>
              </w:rPr>
            </w:pPr>
            <w:r w:rsidRPr="00712C1F">
              <w:rPr>
                <w:b/>
                <w:bCs/>
                <w:szCs w:val="18"/>
                <w:lang w:val="en-GB"/>
              </w:rPr>
              <w:t>597 000</w:t>
            </w:r>
          </w:p>
        </w:tc>
        <w:tc>
          <w:tcPr>
            <w:tcW w:w="769" w:type="pct"/>
            <w:hideMark/>
          </w:tcPr>
          <w:p w14:paraId="191C9E77" w14:textId="77777777" w:rsidR="00556640" w:rsidRPr="00712C1F" w:rsidRDefault="00556640" w:rsidP="00ED5CF1">
            <w:pPr>
              <w:pStyle w:val="Normal-pool-Table"/>
              <w:spacing w:before="20" w:after="20"/>
              <w:jc w:val="right"/>
              <w:rPr>
                <w:b/>
                <w:bCs/>
                <w:szCs w:val="18"/>
                <w:lang w:val="en-GB"/>
              </w:rPr>
            </w:pPr>
            <w:r w:rsidRPr="00712C1F">
              <w:rPr>
                <w:b/>
                <w:bCs/>
                <w:szCs w:val="18"/>
                <w:lang w:val="en-GB"/>
              </w:rPr>
              <w:t>(115 000)</w:t>
            </w:r>
          </w:p>
        </w:tc>
      </w:tr>
      <w:tr w:rsidR="00556640" w:rsidRPr="00712C1F" w14:paraId="17B75A6E" w14:textId="77777777" w:rsidTr="0083495E">
        <w:trPr>
          <w:trHeight w:val="245"/>
          <w:jc w:val="right"/>
        </w:trPr>
        <w:tc>
          <w:tcPr>
            <w:tcW w:w="2701" w:type="pct"/>
            <w:hideMark/>
          </w:tcPr>
          <w:p w14:paraId="37794855" w14:textId="1DC35B36" w:rsidR="00556640" w:rsidRPr="00712C1F" w:rsidRDefault="00556640" w:rsidP="00ED5CF1">
            <w:pPr>
              <w:pStyle w:val="Normal-pool-Table"/>
              <w:spacing w:before="20" w:after="20"/>
              <w:rPr>
                <w:szCs w:val="18"/>
                <w:lang w:val="en-GB"/>
              </w:rPr>
            </w:pPr>
            <w:r w:rsidRPr="00712C1F">
              <w:rPr>
                <w:szCs w:val="18"/>
                <w:lang w:val="en-GB"/>
              </w:rPr>
              <w:t>Objective 3 (a)</w:t>
            </w:r>
            <w:r w:rsidR="00964192" w:rsidRPr="00712C1F">
              <w:rPr>
                <w:szCs w:val="18"/>
                <w:lang w:val="en-GB"/>
              </w:rPr>
              <w:t>:</w:t>
            </w:r>
            <w:r w:rsidRPr="00712C1F">
              <w:rPr>
                <w:szCs w:val="18"/>
                <w:lang w:val="en-GB"/>
              </w:rPr>
              <w:t xml:space="preserve"> </w:t>
            </w:r>
            <w:r w:rsidR="00964192" w:rsidRPr="00712C1F">
              <w:rPr>
                <w:szCs w:val="18"/>
                <w:lang w:val="en-GB"/>
              </w:rPr>
              <w:t>a</w:t>
            </w:r>
            <w:r w:rsidRPr="00712C1F">
              <w:rPr>
                <w:szCs w:val="18"/>
                <w:lang w:val="en-GB"/>
              </w:rPr>
              <w:t>dvanced work on knowledge and data</w:t>
            </w:r>
          </w:p>
        </w:tc>
        <w:tc>
          <w:tcPr>
            <w:tcW w:w="759" w:type="pct"/>
            <w:hideMark/>
          </w:tcPr>
          <w:p w14:paraId="42D8B4D4" w14:textId="77777777" w:rsidR="00556640" w:rsidRPr="00712C1F" w:rsidRDefault="00556640" w:rsidP="00ED5CF1">
            <w:pPr>
              <w:pStyle w:val="Normal-pool-Table"/>
              <w:spacing w:before="20" w:after="20"/>
              <w:jc w:val="right"/>
              <w:rPr>
                <w:szCs w:val="18"/>
                <w:lang w:val="en-GB"/>
              </w:rPr>
            </w:pPr>
            <w:r w:rsidRPr="00712C1F">
              <w:rPr>
                <w:szCs w:val="18"/>
                <w:lang w:val="en-GB"/>
              </w:rPr>
              <w:t>293 000</w:t>
            </w:r>
          </w:p>
        </w:tc>
        <w:tc>
          <w:tcPr>
            <w:tcW w:w="771" w:type="pct"/>
            <w:hideMark/>
          </w:tcPr>
          <w:p w14:paraId="0E9DFB97" w14:textId="77777777" w:rsidR="00556640" w:rsidRPr="00712C1F" w:rsidRDefault="00556640" w:rsidP="00ED5CF1">
            <w:pPr>
              <w:pStyle w:val="Normal-pool-Table"/>
              <w:spacing w:before="20" w:after="20"/>
              <w:jc w:val="right"/>
              <w:rPr>
                <w:szCs w:val="18"/>
                <w:lang w:val="en-GB"/>
              </w:rPr>
            </w:pPr>
            <w:r w:rsidRPr="00712C1F">
              <w:rPr>
                <w:szCs w:val="18"/>
                <w:lang w:val="en-GB"/>
              </w:rPr>
              <w:t>209 000</w:t>
            </w:r>
          </w:p>
        </w:tc>
        <w:tc>
          <w:tcPr>
            <w:tcW w:w="769" w:type="pct"/>
            <w:hideMark/>
          </w:tcPr>
          <w:p w14:paraId="5DC989C6" w14:textId="77777777" w:rsidR="00556640" w:rsidRPr="00712C1F" w:rsidRDefault="00556640" w:rsidP="00ED5CF1">
            <w:pPr>
              <w:pStyle w:val="Normal-pool-Table"/>
              <w:spacing w:before="20" w:after="20"/>
              <w:jc w:val="right"/>
              <w:rPr>
                <w:szCs w:val="18"/>
                <w:lang w:val="en-GB"/>
              </w:rPr>
            </w:pPr>
            <w:r w:rsidRPr="00712C1F">
              <w:rPr>
                <w:szCs w:val="18"/>
                <w:lang w:val="en-GB"/>
              </w:rPr>
              <w:t>(84 000)</w:t>
            </w:r>
          </w:p>
        </w:tc>
      </w:tr>
      <w:tr w:rsidR="00556640" w:rsidRPr="00712C1F" w14:paraId="3BE72C7B" w14:textId="77777777" w:rsidTr="0083495E">
        <w:trPr>
          <w:trHeight w:val="460"/>
          <w:jc w:val="right"/>
        </w:trPr>
        <w:tc>
          <w:tcPr>
            <w:tcW w:w="2701" w:type="pct"/>
            <w:hideMark/>
          </w:tcPr>
          <w:p w14:paraId="7014FE35" w14:textId="09650D73" w:rsidR="00556640" w:rsidRPr="00712C1F" w:rsidRDefault="00556640" w:rsidP="00ED5CF1">
            <w:pPr>
              <w:pStyle w:val="Normal-pool-Table"/>
              <w:spacing w:before="20" w:after="20"/>
              <w:rPr>
                <w:szCs w:val="18"/>
                <w:lang w:val="en-GB"/>
              </w:rPr>
            </w:pPr>
            <w:r w:rsidRPr="00712C1F">
              <w:rPr>
                <w:szCs w:val="18"/>
                <w:lang w:val="en-GB"/>
              </w:rPr>
              <w:t>Objective 3 (b)</w:t>
            </w:r>
            <w:r w:rsidR="00964192" w:rsidRPr="00712C1F">
              <w:rPr>
                <w:szCs w:val="18"/>
                <w:lang w:val="en-GB"/>
              </w:rPr>
              <w:t>:</w:t>
            </w:r>
            <w:r w:rsidRPr="00712C1F">
              <w:rPr>
                <w:szCs w:val="18"/>
                <w:lang w:val="en-GB"/>
              </w:rPr>
              <w:t xml:space="preserve"> </w:t>
            </w:r>
            <w:r w:rsidR="00964192" w:rsidRPr="00712C1F">
              <w:rPr>
                <w:szCs w:val="18"/>
                <w:lang w:val="en-GB"/>
              </w:rPr>
              <w:t>e</w:t>
            </w:r>
            <w:r w:rsidRPr="00712C1F">
              <w:rPr>
                <w:szCs w:val="18"/>
                <w:lang w:val="en-GB"/>
              </w:rPr>
              <w:t xml:space="preserve">nhanced recognition of and work with </w:t>
            </w:r>
            <w:r w:rsidR="00F97E1F" w:rsidRPr="00712C1F">
              <w:rPr>
                <w:szCs w:val="18"/>
                <w:lang w:val="en-GB"/>
              </w:rPr>
              <w:t>I</w:t>
            </w:r>
            <w:r w:rsidRPr="00712C1F">
              <w:rPr>
                <w:szCs w:val="18"/>
                <w:lang w:val="en-GB"/>
              </w:rPr>
              <w:t>ndigenous and local knowledge systems</w:t>
            </w:r>
          </w:p>
        </w:tc>
        <w:tc>
          <w:tcPr>
            <w:tcW w:w="759" w:type="pct"/>
            <w:hideMark/>
          </w:tcPr>
          <w:p w14:paraId="706925B2" w14:textId="77777777" w:rsidR="00556640" w:rsidRPr="00712C1F" w:rsidRDefault="00556640" w:rsidP="00ED5CF1">
            <w:pPr>
              <w:pStyle w:val="Normal-pool-Table"/>
              <w:spacing w:before="20" w:after="20"/>
              <w:jc w:val="right"/>
              <w:rPr>
                <w:szCs w:val="18"/>
                <w:lang w:val="en-GB"/>
              </w:rPr>
            </w:pPr>
            <w:r w:rsidRPr="00712C1F">
              <w:rPr>
                <w:szCs w:val="18"/>
                <w:lang w:val="en-GB"/>
              </w:rPr>
              <w:t>419 000</w:t>
            </w:r>
          </w:p>
        </w:tc>
        <w:tc>
          <w:tcPr>
            <w:tcW w:w="771" w:type="pct"/>
            <w:hideMark/>
          </w:tcPr>
          <w:p w14:paraId="0CD813FB" w14:textId="77777777" w:rsidR="00556640" w:rsidRPr="00712C1F" w:rsidRDefault="00556640" w:rsidP="00ED5CF1">
            <w:pPr>
              <w:pStyle w:val="Normal-pool-Table"/>
              <w:spacing w:before="20" w:after="20"/>
              <w:jc w:val="right"/>
              <w:rPr>
                <w:szCs w:val="18"/>
                <w:lang w:val="en-GB"/>
              </w:rPr>
            </w:pPr>
            <w:r w:rsidRPr="00712C1F">
              <w:rPr>
                <w:szCs w:val="18"/>
                <w:lang w:val="en-GB"/>
              </w:rPr>
              <w:t>388 000</w:t>
            </w:r>
          </w:p>
        </w:tc>
        <w:tc>
          <w:tcPr>
            <w:tcW w:w="769" w:type="pct"/>
            <w:hideMark/>
          </w:tcPr>
          <w:p w14:paraId="58833077" w14:textId="77777777" w:rsidR="00556640" w:rsidRPr="00712C1F" w:rsidRDefault="00556640" w:rsidP="00ED5CF1">
            <w:pPr>
              <w:pStyle w:val="Normal-pool-Table"/>
              <w:spacing w:before="20" w:after="20"/>
              <w:jc w:val="right"/>
              <w:rPr>
                <w:szCs w:val="18"/>
                <w:lang w:val="en-GB"/>
              </w:rPr>
            </w:pPr>
            <w:r w:rsidRPr="00712C1F">
              <w:rPr>
                <w:szCs w:val="18"/>
                <w:lang w:val="en-GB"/>
              </w:rPr>
              <w:t>(31 000)</w:t>
            </w:r>
          </w:p>
        </w:tc>
      </w:tr>
      <w:tr w:rsidR="00556640" w:rsidRPr="00712C1F" w14:paraId="5CE1B8EC" w14:textId="77777777" w:rsidTr="0083495E">
        <w:trPr>
          <w:trHeight w:val="290"/>
          <w:jc w:val="right"/>
        </w:trPr>
        <w:tc>
          <w:tcPr>
            <w:tcW w:w="2701" w:type="pct"/>
            <w:hideMark/>
          </w:tcPr>
          <w:p w14:paraId="2EA25010" w14:textId="77777777" w:rsidR="00556640" w:rsidRPr="00712C1F" w:rsidRDefault="00556640" w:rsidP="00ED5CF1">
            <w:pPr>
              <w:pStyle w:val="Normal-pool-Table"/>
              <w:spacing w:before="20" w:after="20"/>
              <w:rPr>
                <w:b/>
                <w:bCs/>
                <w:szCs w:val="18"/>
                <w:lang w:val="en-GB"/>
              </w:rPr>
            </w:pPr>
            <w:r w:rsidRPr="00712C1F">
              <w:rPr>
                <w:b/>
                <w:bCs/>
                <w:szCs w:val="18"/>
                <w:lang w:val="en-GB"/>
              </w:rPr>
              <w:t>Objective 4: supporting policy</w:t>
            </w:r>
          </w:p>
        </w:tc>
        <w:tc>
          <w:tcPr>
            <w:tcW w:w="759" w:type="pct"/>
            <w:hideMark/>
          </w:tcPr>
          <w:p w14:paraId="23E64670" w14:textId="77777777" w:rsidR="00556640" w:rsidRPr="00712C1F" w:rsidRDefault="00556640" w:rsidP="00ED5CF1">
            <w:pPr>
              <w:pStyle w:val="Normal-pool-Table"/>
              <w:spacing w:before="20" w:after="20"/>
              <w:jc w:val="right"/>
              <w:rPr>
                <w:b/>
                <w:bCs/>
                <w:szCs w:val="18"/>
                <w:lang w:val="en-GB"/>
              </w:rPr>
            </w:pPr>
            <w:r w:rsidRPr="00712C1F">
              <w:rPr>
                <w:b/>
                <w:bCs/>
                <w:szCs w:val="18"/>
                <w:lang w:val="en-GB"/>
              </w:rPr>
              <w:t>750 000</w:t>
            </w:r>
          </w:p>
        </w:tc>
        <w:tc>
          <w:tcPr>
            <w:tcW w:w="771" w:type="pct"/>
            <w:hideMark/>
          </w:tcPr>
          <w:p w14:paraId="5428FB3F" w14:textId="77777777" w:rsidR="00556640" w:rsidRPr="00712C1F" w:rsidRDefault="00556640" w:rsidP="00ED5CF1">
            <w:pPr>
              <w:pStyle w:val="Normal-pool-Table"/>
              <w:spacing w:before="20" w:after="20"/>
              <w:jc w:val="right"/>
              <w:rPr>
                <w:b/>
                <w:bCs/>
                <w:szCs w:val="18"/>
                <w:lang w:val="en-GB"/>
              </w:rPr>
            </w:pPr>
            <w:r w:rsidRPr="00712C1F">
              <w:rPr>
                <w:b/>
                <w:bCs/>
                <w:szCs w:val="18"/>
                <w:lang w:val="en-GB"/>
              </w:rPr>
              <w:t>335 000</w:t>
            </w:r>
          </w:p>
        </w:tc>
        <w:tc>
          <w:tcPr>
            <w:tcW w:w="769" w:type="pct"/>
            <w:hideMark/>
          </w:tcPr>
          <w:p w14:paraId="433B8172" w14:textId="77777777" w:rsidR="00556640" w:rsidRPr="00712C1F" w:rsidRDefault="00556640" w:rsidP="00ED5CF1">
            <w:pPr>
              <w:pStyle w:val="Normal-pool-Table"/>
              <w:spacing w:before="20" w:after="20"/>
              <w:jc w:val="right"/>
              <w:rPr>
                <w:b/>
                <w:bCs/>
                <w:szCs w:val="18"/>
                <w:lang w:val="en-GB"/>
              </w:rPr>
            </w:pPr>
            <w:r w:rsidRPr="00712C1F">
              <w:rPr>
                <w:b/>
                <w:bCs/>
                <w:szCs w:val="18"/>
                <w:lang w:val="en-GB"/>
              </w:rPr>
              <w:t>(415 000)</w:t>
            </w:r>
          </w:p>
        </w:tc>
      </w:tr>
      <w:tr w:rsidR="00556640" w:rsidRPr="00712C1F" w14:paraId="0A8A1B10" w14:textId="77777777" w:rsidTr="0083495E">
        <w:trPr>
          <w:trHeight w:val="460"/>
          <w:jc w:val="right"/>
        </w:trPr>
        <w:tc>
          <w:tcPr>
            <w:tcW w:w="2701" w:type="pct"/>
            <w:hideMark/>
          </w:tcPr>
          <w:p w14:paraId="5A800CA6" w14:textId="04C1A808" w:rsidR="00556640" w:rsidRPr="00712C1F" w:rsidRDefault="00556640" w:rsidP="00ED5CF1">
            <w:pPr>
              <w:pStyle w:val="Normal-pool-Table"/>
              <w:spacing w:before="20" w:after="20"/>
              <w:rPr>
                <w:szCs w:val="18"/>
                <w:lang w:val="en-GB"/>
              </w:rPr>
            </w:pPr>
            <w:r w:rsidRPr="00712C1F">
              <w:rPr>
                <w:szCs w:val="18"/>
                <w:lang w:val="en-GB"/>
              </w:rPr>
              <w:t>Objective 4 (a)</w:t>
            </w:r>
            <w:r w:rsidR="00964192" w:rsidRPr="00712C1F">
              <w:rPr>
                <w:szCs w:val="18"/>
                <w:lang w:val="en-GB"/>
              </w:rPr>
              <w:t>:</w:t>
            </w:r>
            <w:r w:rsidRPr="00712C1F">
              <w:rPr>
                <w:szCs w:val="18"/>
                <w:lang w:val="en-GB"/>
              </w:rPr>
              <w:t xml:space="preserve"> </w:t>
            </w:r>
            <w:r w:rsidR="00964192" w:rsidRPr="00712C1F">
              <w:rPr>
                <w:szCs w:val="18"/>
                <w:lang w:val="en-GB"/>
              </w:rPr>
              <w:t>a</w:t>
            </w:r>
            <w:r w:rsidRPr="00712C1F">
              <w:rPr>
                <w:szCs w:val="18"/>
                <w:lang w:val="en-GB"/>
              </w:rPr>
              <w:t>dvanced work on policy instruments, policy support tools and methodologies</w:t>
            </w:r>
          </w:p>
        </w:tc>
        <w:tc>
          <w:tcPr>
            <w:tcW w:w="759" w:type="pct"/>
            <w:hideMark/>
          </w:tcPr>
          <w:p w14:paraId="7D72311D" w14:textId="77777777" w:rsidR="00556640" w:rsidRPr="00712C1F" w:rsidRDefault="00556640" w:rsidP="00ED5CF1">
            <w:pPr>
              <w:pStyle w:val="Normal-pool-Table"/>
              <w:spacing w:before="20" w:after="20"/>
              <w:jc w:val="right"/>
              <w:rPr>
                <w:szCs w:val="18"/>
                <w:lang w:val="en-GB"/>
              </w:rPr>
            </w:pPr>
            <w:r w:rsidRPr="00712C1F">
              <w:rPr>
                <w:szCs w:val="18"/>
                <w:lang w:val="en-GB"/>
              </w:rPr>
              <w:t>244 000</w:t>
            </w:r>
          </w:p>
        </w:tc>
        <w:tc>
          <w:tcPr>
            <w:tcW w:w="771" w:type="pct"/>
            <w:hideMark/>
          </w:tcPr>
          <w:p w14:paraId="20D32C8F" w14:textId="77777777" w:rsidR="00556640" w:rsidRPr="00712C1F" w:rsidRDefault="00556640" w:rsidP="00ED5CF1">
            <w:pPr>
              <w:pStyle w:val="Normal-pool-Table"/>
              <w:spacing w:before="20" w:after="20"/>
              <w:jc w:val="right"/>
              <w:rPr>
                <w:szCs w:val="18"/>
                <w:lang w:val="en-GB"/>
              </w:rPr>
            </w:pPr>
            <w:r w:rsidRPr="00712C1F">
              <w:rPr>
                <w:szCs w:val="18"/>
                <w:lang w:val="en-GB"/>
              </w:rPr>
              <w:t>165 000</w:t>
            </w:r>
          </w:p>
        </w:tc>
        <w:tc>
          <w:tcPr>
            <w:tcW w:w="769" w:type="pct"/>
            <w:hideMark/>
          </w:tcPr>
          <w:p w14:paraId="606129B6" w14:textId="77777777" w:rsidR="00556640" w:rsidRPr="00712C1F" w:rsidRDefault="00556640" w:rsidP="00ED5CF1">
            <w:pPr>
              <w:pStyle w:val="Normal-pool-Table"/>
              <w:spacing w:before="20" w:after="20"/>
              <w:jc w:val="right"/>
              <w:rPr>
                <w:szCs w:val="18"/>
                <w:lang w:val="en-GB"/>
              </w:rPr>
            </w:pPr>
            <w:r w:rsidRPr="00712C1F">
              <w:rPr>
                <w:szCs w:val="18"/>
                <w:lang w:val="en-GB"/>
              </w:rPr>
              <w:t>(79 000)</w:t>
            </w:r>
          </w:p>
        </w:tc>
      </w:tr>
      <w:tr w:rsidR="00556640" w:rsidRPr="00712C1F" w14:paraId="7C239138" w14:textId="77777777" w:rsidTr="0083495E">
        <w:trPr>
          <w:trHeight w:val="504"/>
          <w:jc w:val="right"/>
        </w:trPr>
        <w:tc>
          <w:tcPr>
            <w:tcW w:w="2701" w:type="pct"/>
            <w:hideMark/>
          </w:tcPr>
          <w:p w14:paraId="6F3CF686" w14:textId="1457F7AD" w:rsidR="00556640" w:rsidRPr="00712C1F" w:rsidRDefault="00556640" w:rsidP="00ED5CF1">
            <w:pPr>
              <w:pStyle w:val="Normal-pool-Table"/>
              <w:spacing w:before="20" w:after="20"/>
              <w:rPr>
                <w:szCs w:val="18"/>
                <w:lang w:val="en-GB"/>
              </w:rPr>
            </w:pPr>
            <w:r w:rsidRPr="00712C1F">
              <w:rPr>
                <w:szCs w:val="18"/>
                <w:lang w:val="en-GB"/>
              </w:rPr>
              <w:t>Objective 4 (b)</w:t>
            </w:r>
            <w:r w:rsidR="00964192" w:rsidRPr="00712C1F">
              <w:rPr>
                <w:szCs w:val="18"/>
                <w:lang w:val="en-GB"/>
              </w:rPr>
              <w:t>:</w:t>
            </w:r>
            <w:r w:rsidRPr="00712C1F">
              <w:rPr>
                <w:szCs w:val="18"/>
                <w:lang w:val="en-GB"/>
              </w:rPr>
              <w:t xml:space="preserve"> </w:t>
            </w:r>
            <w:r w:rsidR="00964192" w:rsidRPr="00712C1F">
              <w:rPr>
                <w:szCs w:val="18"/>
                <w:lang w:val="en-GB"/>
              </w:rPr>
              <w:t>a</w:t>
            </w:r>
            <w:r w:rsidRPr="00712C1F">
              <w:rPr>
                <w:szCs w:val="18"/>
                <w:lang w:val="en-GB"/>
              </w:rPr>
              <w:t xml:space="preserve">dvanced work on scenarios and models of biodiversity and ecosystem functions and services </w:t>
            </w:r>
          </w:p>
        </w:tc>
        <w:tc>
          <w:tcPr>
            <w:tcW w:w="759" w:type="pct"/>
            <w:hideMark/>
          </w:tcPr>
          <w:p w14:paraId="10CA57FC" w14:textId="77777777" w:rsidR="00556640" w:rsidRPr="00712C1F" w:rsidRDefault="00556640" w:rsidP="00ED5CF1">
            <w:pPr>
              <w:pStyle w:val="Normal-pool-Table"/>
              <w:spacing w:before="20" w:after="20"/>
              <w:jc w:val="right"/>
              <w:rPr>
                <w:szCs w:val="18"/>
                <w:lang w:val="en-GB"/>
              </w:rPr>
            </w:pPr>
            <w:r w:rsidRPr="00712C1F">
              <w:rPr>
                <w:szCs w:val="18"/>
                <w:lang w:val="en-GB"/>
              </w:rPr>
              <w:t>271 000</w:t>
            </w:r>
          </w:p>
        </w:tc>
        <w:tc>
          <w:tcPr>
            <w:tcW w:w="771" w:type="pct"/>
            <w:hideMark/>
          </w:tcPr>
          <w:p w14:paraId="3D9E2834" w14:textId="77777777" w:rsidR="00556640" w:rsidRPr="00712C1F" w:rsidRDefault="00556640" w:rsidP="00ED5CF1">
            <w:pPr>
              <w:pStyle w:val="Normal-pool-Table"/>
              <w:spacing w:before="20" w:after="20"/>
              <w:jc w:val="right"/>
              <w:rPr>
                <w:szCs w:val="18"/>
                <w:lang w:val="en-GB"/>
              </w:rPr>
            </w:pPr>
            <w:r w:rsidRPr="00712C1F">
              <w:rPr>
                <w:szCs w:val="18"/>
                <w:lang w:val="en-GB"/>
              </w:rPr>
              <w:t>170 000</w:t>
            </w:r>
          </w:p>
        </w:tc>
        <w:tc>
          <w:tcPr>
            <w:tcW w:w="769" w:type="pct"/>
            <w:hideMark/>
          </w:tcPr>
          <w:p w14:paraId="77791B91" w14:textId="77777777" w:rsidR="00556640" w:rsidRPr="00712C1F" w:rsidRDefault="00556640" w:rsidP="00ED5CF1">
            <w:pPr>
              <w:pStyle w:val="Normal-pool-Table"/>
              <w:spacing w:before="20" w:after="20"/>
              <w:jc w:val="right"/>
              <w:rPr>
                <w:szCs w:val="18"/>
                <w:lang w:val="en-GB"/>
              </w:rPr>
            </w:pPr>
            <w:r w:rsidRPr="00712C1F">
              <w:rPr>
                <w:szCs w:val="18"/>
                <w:lang w:val="en-GB"/>
              </w:rPr>
              <w:t>(101 000)</w:t>
            </w:r>
          </w:p>
        </w:tc>
      </w:tr>
      <w:tr w:rsidR="00556640" w:rsidRPr="00712C1F" w14:paraId="6ACB0499" w14:textId="77777777" w:rsidTr="0083495E">
        <w:trPr>
          <w:trHeight w:val="290"/>
          <w:jc w:val="right"/>
        </w:trPr>
        <w:tc>
          <w:tcPr>
            <w:tcW w:w="2701" w:type="pct"/>
            <w:hideMark/>
          </w:tcPr>
          <w:p w14:paraId="7B8701CF" w14:textId="0DC5673E" w:rsidR="00556640" w:rsidRPr="00712C1F" w:rsidRDefault="00556640" w:rsidP="00ED5CF1">
            <w:pPr>
              <w:pStyle w:val="Normal-pool-Table"/>
              <w:spacing w:before="20" w:after="20"/>
              <w:rPr>
                <w:szCs w:val="18"/>
                <w:lang w:val="en-GB"/>
              </w:rPr>
            </w:pPr>
            <w:r w:rsidRPr="00712C1F">
              <w:rPr>
                <w:szCs w:val="18"/>
                <w:lang w:val="en-GB"/>
              </w:rPr>
              <w:t>Objective 4 (c)</w:t>
            </w:r>
            <w:r w:rsidR="00964192" w:rsidRPr="00712C1F">
              <w:rPr>
                <w:szCs w:val="18"/>
                <w:lang w:val="en-GB"/>
              </w:rPr>
              <w:t>:</w:t>
            </w:r>
            <w:r w:rsidRPr="00712C1F">
              <w:rPr>
                <w:szCs w:val="18"/>
                <w:lang w:val="en-GB"/>
              </w:rPr>
              <w:t xml:space="preserve"> </w:t>
            </w:r>
            <w:r w:rsidR="00964192" w:rsidRPr="00712C1F">
              <w:rPr>
                <w:szCs w:val="18"/>
                <w:lang w:val="en-GB"/>
              </w:rPr>
              <w:t>a</w:t>
            </w:r>
            <w:r w:rsidRPr="00712C1F">
              <w:rPr>
                <w:szCs w:val="18"/>
                <w:lang w:val="en-GB"/>
              </w:rPr>
              <w:t>dvanced work on multiple values</w:t>
            </w:r>
          </w:p>
        </w:tc>
        <w:tc>
          <w:tcPr>
            <w:tcW w:w="759" w:type="pct"/>
            <w:hideMark/>
          </w:tcPr>
          <w:p w14:paraId="055D54C5" w14:textId="77777777" w:rsidR="00556640" w:rsidRPr="00712C1F" w:rsidRDefault="00556640" w:rsidP="00ED5CF1">
            <w:pPr>
              <w:pStyle w:val="Normal-pool-Table"/>
              <w:spacing w:before="20" w:after="20"/>
              <w:jc w:val="right"/>
              <w:rPr>
                <w:szCs w:val="18"/>
                <w:lang w:val="en-GB"/>
              </w:rPr>
            </w:pPr>
            <w:r w:rsidRPr="00712C1F">
              <w:rPr>
                <w:szCs w:val="18"/>
                <w:lang w:val="en-GB"/>
              </w:rPr>
              <w:t>235 000</w:t>
            </w:r>
          </w:p>
        </w:tc>
        <w:tc>
          <w:tcPr>
            <w:tcW w:w="771" w:type="pct"/>
            <w:hideMark/>
          </w:tcPr>
          <w:p w14:paraId="6889B2B3" w14:textId="77777777" w:rsidR="00556640" w:rsidRPr="00712C1F" w:rsidRDefault="00556640" w:rsidP="00ED5CF1">
            <w:pPr>
              <w:pStyle w:val="Normal-pool-Table"/>
              <w:spacing w:before="20" w:after="20"/>
              <w:jc w:val="right"/>
              <w:rPr>
                <w:szCs w:val="18"/>
                <w:lang w:val="en-GB"/>
              </w:rPr>
            </w:pPr>
            <w:r w:rsidRPr="00712C1F">
              <w:rPr>
                <w:szCs w:val="18"/>
                <w:lang w:val="en-GB"/>
              </w:rPr>
              <w:t>0</w:t>
            </w:r>
          </w:p>
        </w:tc>
        <w:tc>
          <w:tcPr>
            <w:tcW w:w="769" w:type="pct"/>
            <w:hideMark/>
          </w:tcPr>
          <w:p w14:paraId="05997285" w14:textId="77777777" w:rsidR="00556640" w:rsidRPr="00712C1F" w:rsidRDefault="00556640" w:rsidP="00ED5CF1">
            <w:pPr>
              <w:pStyle w:val="Normal-pool-Table"/>
              <w:spacing w:before="20" w:after="20"/>
              <w:jc w:val="right"/>
              <w:rPr>
                <w:szCs w:val="18"/>
                <w:lang w:val="en-GB"/>
              </w:rPr>
            </w:pPr>
            <w:r w:rsidRPr="00712C1F">
              <w:rPr>
                <w:szCs w:val="18"/>
                <w:lang w:val="en-GB"/>
              </w:rPr>
              <w:t>(235 000)</w:t>
            </w:r>
          </w:p>
        </w:tc>
      </w:tr>
      <w:tr w:rsidR="00556640" w:rsidRPr="00712C1F" w14:paraId="47388B29" w14:textId="77777777" w:rsidTr="0083495E">
        <w:trPr>
          <w:trHeight w:val="290"/>
          <w:jc w:val="right"/>
        </w:trPr>
        <w:tc>
          <w:tcPr>
            <w:tcW w:w="2701" w:type="pct"/>
            <w:hideMark/>
          </w:tcPr>
          <w:p w14:paraId="097C48D6" w14:textId="77777777" w:rsidR="00556640" w:rsidRPr="00712C1F" w:rsidRDefault="00556640" w:rsidP="00ED5CF1">
            <w:pPr>
              <w:pStyle w:val="Normal-pool-Table"/>
              <w:spacing w:before="20" w:after="20"/>
              <w:rPr>
                <w:b/>
                <w:bCs/>
                <w:szCs w:val="18"/>
                <w:lang w:val="en-GB"/>
              </w:rPr>
            </w:pPr>
            <w:r w:rsidRPr="00712C1F">
              <w:rPr>
                <w:b/>
                <w:bCs/>
                <w:szCs w:val="18"/>
                <w:lang w:val="en-GB"/>
              </w:rPr>
              <w:t>Objective 5: communicating and engaging</w:t>
            </w:r>
          </w:p>
        </w:tc>
        <w:tc>
          <w:tcPr>
            <w:tcW w:w="759" w:type="pct"/>
            <w:hideMark/>
          </w:tcPr>
          <w:p w14:paraId="0002F8E9" w14:textId="77777777" w:rsidR="00556640" w:rsidRPr="00712C1F" w:rsidRDefault="00556640" w:rsidP="00ED5CF1">
            <w:pPr>
              <w:pStyle w:val="Normal-pool-Table"/>
              <w:spacing w:before="20" w:after="20"/>
              <w:jc w:val="right"/>
              <w:rPr>
                <w:b/>
                <w:bCs/>
                <w:szCs w:val="18"/>
                <w:lang w:val="en-GB"/>
              </w:rPr>
            </w:pPr>
            <w:r w:rsidRPr="00712C1F">
              <w:rPr>
                <w:b/>
                <w:bCs/>
                <w:szCs w:val="18"/>
                <w:lang w:val="en-GB"/>
              </w:rPr>
              <w:t>280 000</w:t>
            </w:r>
          </w:p>
        </w:tc>
        <w:tc>
          <w:tcPr>
            <w:tcW w:w="771" w:type="pct"/>
            <w:hideMark/>
          </w:tcPr>
          <w:p w14:paraId="0D13BAD8" w14:textId="77777777" w:rsidR="00556640" w:rsidRPr="00712C1F" w:rsidRDefault="00556640" w:rsidP="00ED5CF1">
            <w:pPr>
              <w:pStyle w:val="Normal-pool-Table"/>
              <w:spacing w:before="20" w:after="20"/>
              <w:jc w:val="right"/>
              <w:rPr>
                <w:b/>
                <w:bCs/>
                <w:szCs w:val="18"/>
                <w:lang w:val="en-GB"/>
              </w:rPr>
            </w:pPr>
            <w:r w:rsidRPr="00712C1F">
              <w:rPr>
                <w:b/>
                <w:bCs/>
                <w:szCs w:val="18"/>
                <w:lang w:val="en-GB"/>
              </w:rPr>
              <w:t>350 000</w:t>
            </w:r>
          </w:p>
        </w:tc>
        <w:tc>
          <w:tcPr>
            <w:tcW w:w="769" w:type="pct"/>
            <w:hideMark/>
          </w:tcPr>
          <w:p w14:paraId="48F3ACCA" w14:textId="77777777" w:rsidR="00556640" w:rsidRPr="00712C1F" w:rsidRDefault="00556640" w:rsidP="00ED5CF1">
            <w:pPr>
              <w:pStyle w:val="Normal-pool-Table"/>
              <w:spacing w:before="20" w:after="20"/>
              <w:jc w:val="right"/>
              <w:rPr>
                <w:b/>
                <w:bCs/>
                <w:szCs w:val="18"/>
                <w:lang w:val="en-GB"/>
              </w:rPr>
            </w:pPr>
            <w:r w:rsidRPr="00712C1F">
              <w:rPr>
                <w:b/>
                <w:bCs/>
                <w:szCs w:val="18"/>
                <w:lang w:val="en-GB"/>
              </w:rPr>
              <w:t>70 000</w:t>
            </w:r>
          </w:p>
        </w:tc>
      </w:tr>
      <w:tr w:rsidR="00556640" w:rsidRPr="00712C1F" w14:paraId="770922C8" w14:textId="77777777" w:rsidTr="0083495E">
        <w:trPr>
          <w:trHeight w:val="290"/>
          <w:jc w:val="right"/>
        </w:trPr>
        <w:tc>
          <w:tcPr>
            <w:tcW w:w="2701" w:type="pct"/>
            <w:hideMark/>
          </w:tcPr>
          <w:p w14:paraId="5F3F7318" w14:textId="69165C42" w:rsidR="00556640" w:rsidRPr="00712C1F" w:rsidRDefault="00556640" w:rsidP="00ED5CF1">
            <w:pPr>
              <w:pStyle w:val="Normal-pool-Table"/>
              <w:spacing w:before="20" w:after="20"/>
              <w:rPr>
                <w:szCs w:val="18"/>
                <w:lang w:val="en-GB"/>
              </w:rPr>
            </w:pPr>
            <w:r w:rsidRPr="00712C1F">
              <w:rPr>
                <w:szCs w:val="18"/>
                <w:lang w:val="en-GB"/>
              </w:rPr>
              <w:t>Objective 5 (a)</w:t>
            </w:r>
            <w:r w:rsidR="00964192" w:rsidRPr="00712C1F">
              <w:rPr>
                <w:szCs w:val="18"/>
                <w:lang w:val="en-GB"/>
              </w:rPr>
              <w:t>:</w:t>
            </w:r>
            <w:r w:rsidRPr="00712C1F">
              <w:rPr>
                <w:szCs w:val="18"/>
                <w:lang w:val="en-GB"/>
              </w:rPr>
              <w:t xml:space="preserve"> </w:t>
            </w:r>
            <w:r w:rsidR="00964192" w:rsidRPr="00712C1F">
              <w:rPr>
                <w:szCs w:val="18"/>
                <w:lang w:val="en-GB"/>
              </w:rPr>
              <w:t>s</w:t>
            </w:r>
            <w:r w:rsidRPr="00712C1F">
              <w:rPr>
                <w:szCs w:val="18"/>
                <w:lang w:val="en-GB"/>
              </w:rPr>
              <w:t>trengthened communication</w:t>
            </w:r>
          </w:p>
        </w:tc>
        <w:tc>
          <w:tcPr>
            <w:tcW w:w="759" w:type="pct"/>
            <w:hideMark/>
          </w:tcPr>
          <w:p w14:paraId="202F3956" w14:textId="77777777" w:rsidR="00556640" w:rsidRPr="00712C1F" w:rsidRDefault="00556640" w:rsidP="00ED5CF1">
            <w:pPr>
              <w:pStyle w:val="Normal-pool-Table"/>
              <w:spacing w:before="20" w:after="20"/>
              <w:jc w:val="right"/>
              <w:rPr>
                <w:szCs w:val="18"/>
                <w:lang w:val="en-GB"/>
              </w:rPr>
            </w:pPr>
            <w:r w:rsidRPr="00712C1F">
              <w:rPr>
                <w:szCs w:val="18"/>
                <w:lang w:val="en-GB"/>
              </w:rPr>
              <w:t>250 000</w:t>
            </w:r>
          </w:p>
        </w:tc>
        <w:tc>
          <w:tcPr>
            <w:tcW w:w="771" w:type="pct"/>
            <w:hideMark/>
          </w:tcPr>
          <w:p w14:paraId="4EB75502" w14:textId="77777777" w:rsidR="00556640" w:rsidRPr="00712C1F" w:rsidRDefault="00556640" w:rsidP="00ED5CF1">
            <w:pPr>
              <w:pStyle w:val="Normal-pool-Table"/>
              <w:spacing w:before="20" w:after="20"/>
              <w:jc w:val="right"/>
              <w:rPr>
                <w:szCs w:val="18"/>
                <w:lang w:val="en-GB"/>
              </w:rPr>
            </w:pPr>
            <w:r w:rsidRPr="00712C1F">
              <w:rPr>
                <w:szCs w:val="18"/>
                <w:lang w:val="en-GB"/>
              </w:rPr>
              <w:t>290 000</w:t>
            </w:r>
          </w:p>
        </w:tc>
        <w:tc>
          <w:tcPr>
            <w:tcW w:w="769" w:type="pct"/>
            <w:hideMark/>
          </w:tcPr>
          <w:p w14:paraId="6A45137A" w14:textId="77777777" w:rsidR="00556640" w:rsidRPr="00712C1F" w:rsidRDefault="00556640" w:rsidP="00ED5CF1">
            <w:pPr>
              <w:pStyle w:val="Normal-pool-Table"/>
              <w:spacing w:before="20" w:after="20"/>
              <w:jc w:val="right"/>
              <w:rPr>
                <w:szCs w:val="18"/>
                <w:lang w:val="en-GB"/>
              </w:rPr>
            </w:pPr>
            <w:r w:rsidRPr="00712C1F">
              <w:rPr>
                <w:szCs w:val="18"/>
                <w:lang w:val="en-GB"/>
              </w:rPr>
              <w:t xml:space="preserve">40 000  </w:t>
            </w:r>
          </w:p>
        </w:tc>
      </w:tr>
      <w:tr w:rsidR="00556640" w:rsidRPr="00712C1F" w14:paraId="0EF4ADB6" w14:textId="77777777" w:rsidTr="00F608A3">
        <w:trPr>
          <w:trHeight w:val="295"/>
          <w:jc w:val="right"/>
        </w:trPr>
        <w:tc>
          <w:tcPr>
            <w:tcW w:w="2701" w:type="pct"/>
            <w:tcBorders>
              <w:bottom w:val="single" w:sz="2" w:space="0" w:color="auto"/>
            </w:tcBorders>
            <w:hideMark/>
          </w:tcPr>
          <w:p w14:paraId="34884F57" w14:textId="19DE4CA9" w:rsidR="00556640" w:rsidRPr="00712C1F" w:rsidRDefault="00556640" w:rsidP="00ED5CF1">
            <w:pPr>
              <w:pStyle w:val="Normal-pool-Table"/>
              <w:spacing w:before="20" w:after="20"/>
              <w:rPr>
                <w:szCs w:val="18"/>
                <w:lang w:val="en-GB"/>
              </w:rPr>
            </w:pPr>
            <w:r w:rsidRPr="00712C1F">
              <w:rPr>
                <w:szCs w:val="18"/>
                <w:lang w:val="en-GB"/>
              </w:rPr>
              <w:t>Objective 5 (c)</w:t>
            </w:r>
            <w:r w:rsidR="00964192" w:rsidRPr="00712C1F">
              <w:rPr>
                <w:szCs w:val="18"/>
                <w:lang w:val="en-GB"/>
              </w:rPr>
              <w:t>:</w:t>
            </w:r>
            <w:r w:rsidRPr="00712C1F">
              <w:rPr>
                <w:szCs w:val="18"/>
                <w:lang w:val="en-GB"/>
              </w:rPr>
              <w:t xml:space="preserve"> </w:t>
            </w:r>
            <w:r w:rsidR="00964192" w:rsidRPr="00712C1F">
              <w:rPr>
                <w:szCs w:val="18"/>
                <w:lang w:val="en-GB"/>
              </w:rPr>
              <w:t>s</w:t>
            </w:r>
            <w:r w:rsidRPr="00712C1F">
              <w:rPr>
                <w:szCs w:val="18"/>
                <w:lang w:val="en-GB"/>
              </w:rPr>
              <w:t>trengthened engagement of stakeholders</w:t>
            </w:r>
          </w:p>
        </w:tc>
        <w:tc>
          <w:tcPr>
            <w:tcW w:w="759" w:type="pct"/>
            <w:tcBorders>
              <w:bottom w:val="single" w:sz="2" w:space="0" w:color="auto"/>
            </w:tcBorders>
            <w:hideMark/>
          </w:tcPr>
          <w:p w14:paraId="6C5879AB" w14:textId="77777777" w:rsidR="00556640" w:rsidRPr="00712C1F" w:rsidRDefault="00556640" w:rsidP="00ED5CF1">
            <w:pPr>
              <w:pStyle w:val="Normal-pool-Table"/>
              <w:spacing w:before="20" w:after="20"/>
              <w:jc w:val="right"/>
              <w:rPr>
                <w:szCs w:val="18"/>
                <w:lang w:val="en-GB"/>
              </w:rPr>
            </w:pPr>
            <w:r w:rsidRPr="00712C1F">
              <w:rPr>
                <w:szCs w:val="18"/>
                <w:lang w:val="en-GB"/>
              </w:rPr>
              <w:t>30 000</w:t>
            </w:r>
          </w:p>
        </w:tc>
        <w:tc>
          <w:tcPr>
            <w:tcW w:w="771" w:type="pct"/>
            <w:tcBorders>
              <w:bottom w:val="single" w:sz="2" w:space="0" w:color="auto"/>
            </w:tcBorders>
            <w:hideMark/>
          </w:tcPr>
          <w:p w14:paraId="194096C0" w14:textId="20675A78" w:rsidR="00556640" w:rsidRPr="00712C1F" w:rsidRDefault="00556640" w:rsidP="00ED5CF1">
            <w:pPr>
              <w:pStyle w:val="Normal-pool-Table"/>
              <w:spacing w:before="20" w:after="20"/>
              <w:jc w:val="right"/>
              <w:rPr>
                <w:szCs w:val="18"/>
                <w:lang w:val="en-GB"/>
              </w:rPr>
            </w:pPr>
            <w:r w:rsidRPr="00712C1F">
              <w:rPr>
                <w:szCs w:val="18"/>
                <w:lang w:val="en-GB"/>
              </w:rPr>
              <w:t>60 000</w:t>
            </w:r>
          </w:p>
        </w:tc>
        <w:tc>
          <w:tcPr>
            <w:tcW w:w="769" w:type="pct"/>
            <w:tcBorders>
              <w:bottom w:val="single" w:sz="2" w:space="0" w:color="auto"/>
            </w:tcBorders>
            <w:hideMark/>
          </w:tcPr>
          <w:p w14:paraId="5DE40084" w14:textId="77777777" w:rsidR="00556640" w:rsidRPr="00712C1F" w:rsidRDefault="00556640" w:rsidP="00ED5CF1">
            <w:pPr>
              <w:pStyle w:val="Normal-pool-Table"/>
              <w:spacing w:before="20" w:after="20"/>
              <w:jc w:val="right"/>
              <w:rPr>
                <w:szCs w:val="18"/>
                <w:lang w:val="en-GB"/>
              </w:rPr>
            </w:pPr>
            <w:r w:rsidRPr="00712C1F">
              <w:rPr>
                <w:szCs w:val="18"/>
                <w:lang w:val="en-GB"/>
              </w:rPr>
              <w:t>30 000</w:t>
            </w:r>
          </w:p>
        </w:tc>
      </w:tr>
      <w:tr w:rsidR="00556640" w:rsidRPr="00712C1F" w14:paraId="57246010" w14:textId="77777777" w:rsidTr="00F608A3">
        <w:trPr>
          <w:trHeight w:val="300"/>
          <w:jc w:val="right"/>
        </w:trPr>
        <w:tc>
          <w:tcPr>
            <w:tcW w:w="2701" w:type="pct"/>
            <w:tcBorders>
              <w:top w:val="single" w:sz="2" w:space="0" w:color="auto"/>
              <w:bottom w:val="single" w:sz="4" w:space="0" w:color="auto"/>
            </w:tcBorders>
            <w:hideMark/>
          </w:tcPr>
          <w:p w14:paraId="5BB8C5DB" w14:textId="77777777" w:rsidR="00556640" w:rsidRPr="00712C1F" w:rsidRDefault="00556640" w:rsidP="00ED5CF1">
            <w:pPr>
              <w:pStyle w:val="Normal-pool-Table"/>
              <w:spacing w:before="20" w:after="20"/>
              <w:rPr>
                <w:b/>
                <w:bCs/>
                <w:szCs w:val="18"/>
                <w:lang w:val="en-GB"/>
              </w:rPr>
            </w:pPr>
            <w:r w:rsidRPr="00712C1F">
              <w:rPr>
                <w:b/>
                <w:bCs/>
                <w:szCs w:val="18"/>
                <w:lang w:val="en-GB"/>
              </w:rPr>
              <w:t>Subtotal, part B</w:t>
            </w:r>
          </w:p>
        </w:tc>
        <w:tc>
          <w:tcPr>
            <w:tcW w:w="759" w:type="pct"/>
            <w:tcBorders>
              <w:top w:val="single" w:sz="2" w:space="0" w:color="auto"/>
              <w:bottom w:val="single" w:sz="4" w:space="0" w:color="auto"/>
            </w:tcBorders>
            <w:hideMark/>
          </w:tcPr>
          <w:p w14:paraId="5A8B38E0" w14:textId="77777777" w:rsidR="00556640" w:rsidRPr="00712C1F" w:rsidRDefault="00556640" w:rsidP="00ED5CF1">
            <w:pPr>
              <w:pStyle w:val="Normal-pool-Table"/>
              <w:spacing w:before="20" w:after="20"/>
              <w:jc w:val="right"/>
              <w:rPr>
                <w:b/>
                <w:bCs/>
                <w:szCs w:val="18"/>
                <w:lang w:val="en-GB"/>
              </w:rPr>
            </w:pPr>
            <w:r w:rsidRPr="00712C1F">
              <w:rPr>
                <w:b/>
                <w:bCs/>
                <w:szCs w:val="18"/>
                <w:lang w:val="en-GB"/>
              </w:rPr>
              <w:t>4 234 300</w:t>
            </w:r>
          </w:p>
        </w:tc>
        <w:tc>
          <w:tcPr>
            <w:tcW w:w="771" w:type="pct"/>
            <w:tcBorders>
              <w:top w:val="single" w:sz="2" w:space="0" w:color="auto"/>
              <w:bottom w:val="single" w:sz="4" w:space="0" w:color="auto"/>
            </w:tcBorders>
            <w:hideMark/>
          </w:tcPr>
          <w:p w14:paraId="2A11CCCE" w14:textId="77777777" w:rsidR="00556640" w:rsidRPr="00712C1F" w:rsidRDefault="00556640" w:rsidP="00ED5CF1">
            <w:pPr>
              <w:pStyle w:val="Normal-pool-Table"/>
              <w:spacing w:before="20" w:after="20"/>
              <w:jc w:val="right"/>
              <w:rPr>
                <w:b/>
                <w:bCs/>
                <w:szCs w:val="18"/>
                <w:lang w:val="en-GB"/>
              </w:rPr>
            </w:pPr>
            <w:r w:rsidRPr="00712C1F">
              <w:rPr>
                <w:b/>
                <w:bCs/>
                <w:szCs w:val="18"/>
                <w:lang w:val="en-GB"/>
              </w:rPr>
              <w:t>3 279 925</w:t>
            </w:r>
          </w:p>
        </w:tc>
        <w:tc>
          <w:tcPr>
            <w:tcW w:w="769" w:type="pct"/>
            <w:tcBorders>
              <w:top w:val="single" w:sz="2" w:space="0" w:color="auto"/>
              <w:bottom w:val="single" w:sz="4" w:space="0" w:color="auto"/>
            </w:tcBorders>
            <w:hideMark/>
          </w:tcPr>
          <w:p w14:paraId="07EAD61A" w14:textId="77777777" w:rsidR="00556640" w:rsidRPr="00712C1F" w:rsidRDefault="00556640" w:rsidP="00ED5CF1">
            <w:pPr>
              <w:pStyle w:val="Normal-pool-Table"/>
              <w:spacing w:before="20" w:after="20"/>
              <w:jc w:val="right"/>
              <w:rPr>
                <w:b/>
                <w:bCs/>
                <w:szCs w:val="18"/>
                <w:lang w:val="en-GB"/>
              </w:rPr>
            </w:pPr>
            <w:r w:rsidRPr="00712C1F">
              <w:rPr>
                <w:b/>
                <w:bCs/>
                <w:szCs w:val="18"/>
                <w:lang w:val="en-GB"/>
              </w:rPr>
              <w:t>(954 375)</w:t>
            </w:r>
          </w:p>
        </w:tc>
      </w:tr>
      <w:tr w:rsidR="00556640" w:rsidRPr="00712C1F" w14:paraId="3AF9A013" w14:textId="77777777" w:rsidTr="0083495E">
        <w:trPr>
          <w:trHeight w:val="317"/>
          <w:jc w:val="right"/>
        </w:trPr>
        <w:tc>
          <w:tcPr>
            <w:tcW w:w="2701" w:type="pct"/>
            <w:tcBorders>
              <w:top w:val="single" w:sz="4" w:space="0" w:color="auto"/>
              <w:bottom w:val="single" w:sz="4" w:space="0" w:color="auto"/>
            </w:tcBorders>
            <w:hideMark/>
          </w:tcPr>
          <w:p w14:paraId="29861DA1" w14:textId="77777777" w:rsidR="00556640" w:rsidRPr="00712C1F" w:rsidRDefault="00556640" w:rsidP="00ED5CF1">
            <w:pPr>
              <w:pStyle w:val="Normal-pool-Table"/>
              <w:spacing w:before="20" w:after="20"/>
              <w:rPr>
                <w:b/>
                <w:bCs/>
                <w:szCs w:val="18"/>
                <w:lang w:val="en-GB"/>
              </w:rPr>
            </w:pPr>
            <w:r w:rsidRPr="00712C1F">
              <w:rPr>
                <w:b/>
                <w:bCs/>
                <w:szCs w:val="18"/>
                <w:lang w:val="en-GB"/>
              </w:rPr>
              <w:lastRenderedPageBreak/>
              <w:t>Subtotal 2, implementation of the work programme</w:t>
            </w:r>
          </w:p>
        </w:tc>
        <w:tc>
          <w:tcPr>
            <w:tcW w:w="759" w:type="pct"/>
            <w:tcBorders>
              <w:top w:val="single" w:sz="4" w:space="0" w:color="auto"/>
              <w:bottom w:val="single" w:sz="4" w:space="0" w:color="auto"/>
            </w:tcBorders>
            <w:hideMark/>
          </w:tcPr>
          <w:p w14:paraId="192B7ED6" w14:textId="77777777" w:rsidR="00556640" w:rsidRPr="00712C1F" w:rsidRDefault="00556640" w:rsidP="00ED5CF1">
            <w:pPr>
              <w:pStyle w:val="Normal-pool-Table"/>
              <w:spacing w:before="20" w:after="20"/>
              <w:jc w:val="right"/>
              <w:rPr>
                <w:b/>
                <w:bCs/>
                <w:szCs w:val="18"/>
                <w:lang w:val="en-GB"/>
              </w:rPr>
            </w:pPr>
            <w:r w:rsidRPr="00712C1F">
              <w:rPr>
                <w:b/>
                <w:bCs/>
                <w:szCs w:val="18"/>
                <w:lang w:val="en-GB"/>
              </w:rPr>
              <w:t>4 536 800</w:t>
            </w:r>
          </w:p>
        </w:tc>
        <w:tc>
          <w:tcPr>
            <w:tcW w:w="771" w:type="pct"/>
            <w:tcBorders>
              <w:top w:val="single" w:sz="4" w:space="0" w:color="auto"/>
              <w:bottom w:val="single" w:sz="4" w:space="0" w:color="auto"/>
            </w:tcBorders>
            <w:hideMark/>
          </w:tcPr>
          <w:p w14:paraId="34AD86F3" w14:textId="77777777" w:rsidR="00556640" w:rsidRPr="00712C1F" w:rsidRDefault="00556640" w:rsidP="00ED5CF1">
            <w:pPr>
              <w:pStyle w:val="Normal-pool-Table"/>
              <w:spacing w:before="20" w:after="20"/>
              <w:jc w:val="right"/>
              <w:rPr>
                <w:b/>
                <w:bCs/>
                <w:szCs w:val="18"/>
                <w:lang w:val="en-GB"/>
              </w:rPr>
            </w:pPr>
            <w:r w:rsidRPr="00712C1F">
              <w:rPr>
                <w:b/>
                <w:bCs/>
                <w:szCs w:val="18"/>
                <w:lang w:val="en-GB"/>
              </w:rPr>
              <w:t>3 596 175</w:t>
            </w:r>
          </w:p>
        </w:tc>
        <w:tc>
          <w:tcPr>
            <w:tcW w:w="769" w:type="pct"/>
            <w:tcBorders>
              <w:top w:val="single" w:sz="4" w:space="0" w:color="auto"/>
              <w:bottom w:val="single" w:sz="4" w:space="0" w:color="auto"/>
            </w:tcBorders>
            <w:hideMark/>
          </w:tcPr>
          <w:p w14:paraId="001EDC64" w14:textId="77777777" w:rsidR="00556640" w:rsidRPr="00712C1F" w:rsidRDefault="00556640" w:rsidP="00ED5CF1">
            <w:pPr>
              <w:pStyle w:val="Normal-pool-Table"/>
              <w:spacing w:before="20" w:after="20"/>
              <w:jc w:val="right"/>
              <w:rPr>
                <w:b/>
                <w:bCs/>
                <w:szCs w:val="18"/>
                <w:lang w:val="en-GB"/>
              </w:rPr>
            </w:pPr>
            <w:r w:rsidRPr="00712C1F">
              <w:rPr>
                <w:b/>
                <w:bCs/>
                <w:szCs w:val="18"/>
                <w:lang w:val="en-GB"/>
              </w:rPr>
              <w:t>(940 625)</w:t>
            </w:r>
          </w:p>
        </w:tc>
      </w:tr>
      <w:tr w:rsidR="00556640" w:rsidRPr="00712C1F" w14:paraId="10E18751" w14:textId="77777777" w:rsidTr="0083495E">
        <w:trPr>
          <w:trHeight w:val="290"/>
          <w:jc w:val="right"/>
        </w:trPr>
        <w:tc>
          <w:tcPr>
            <w:tcW w:w="2701" w:type="pct"/>
            <w:tcBorders>
              <w:top w:val="single" w:sz="4" w:space="0" w:color="auto"/>
            </w:tcBorders>
            <w:hideMark/>
          </w:tcPr>
          <w:p w14:paraId="157ED824" w14:textId="77777777" w:rsidR="00556640" w:rsidRPr="00712C1F" w:rsidRDefault="00556640" w:rsidP="00ED5CF1">
            <w:pPr>
              <w:pStyle w:val="Normal-pool-Table"/>
              <w:spacing w:before="20" w:after="20"/>
              <w:rPr>
                <w:b/>
                <w:bCs/>
                <w:szCs w:val="18"/>
                <w:lang w:val="en-GB"/>
              </w:rPr>
            </w:pPr>
            <w:r w:rsidRPr="00712C1F">
              <w:rPr>
                <w:b/>
                <w:bCs/>
                <w:szCs w:val="18"/>
                <w:lang w:val="en-GB"/>
              </w:rPr>
              <w:t>3. Secretariat</w:t>
            </w:r>
          </w:p>
        </w:tc>
        <w:tc>
          <w:tcPr>
            <w:tcW w:w="759" w:type="pct"/>
            <w:tcBorders>
              <w:top w:val="single" w:sz="4" w:space="0" w:color="auto"/>
            </w:tcBorders>
            <w:hideMark/>
          </w:tcPr>
          <w:p w14:paraId="3E3699C5" w14:textId="77777777" w:rsidR="00556640" w:rsidRPr="00712C1F" w:rsidRDefault="00556640" w:rsidP="00ED5CF1">
            <w:pPr>
              <w:pStyle w:val="Normal-pool-Table"/>
              <w:spacing w:before="20" w:after="20"/>
              <w:jc w:val="right"/>
              <w:rPr>
                <w:b/>
                <w:bCs/>
                <w:szCs w:val="18"/>
                <w:lang w:val="en-GB"/>
              </w:rPr>
            </w:pPr>
          </w:p>
        </w:tc>
        <w:tc>
          <w:tcPr>
            <w:tcW w:w="771" w:type="pct"/>
            <w:tcBorders>
              <w:top w:val="single" w:sz="4" w:space="0" w:color="auto"/>
            </w:tcBorders>
            <w:hideMark/>
          </w:tcPr>
          <w:p w14:paraId="4FB5F95A" w14:textId="77777777" w:rsidR="00556640" w:rsidRPr="00712C1F" w:rsidRDefault="00556640" w:rsidP="00ED5CF1">
            <w:pPr>
              <w:pStyle w:val="Normal-pool-Table"/>
              <w:spacing w:before="20" w:after="20"/>
              <w:jc w:val="right"/>
              <w:rPr>
                <w:szCs w:val="18"/>
                <w:lang w:val="en-GB"/>
              </w:rPr>
            </w:pPr>
          </w:p>
        </w:tc>
        <w:tc>
          <w:tcPr>
            <w:tcW w:w="769" w:type="pct"/>
            <w:tcBorders>
              <w:top w:val="single" w:sz="4" w:space="0" w:color="auto"/>
            </w:tcBorders>
            <w:hideMark/>
          </w:tcPr>
          <w:p w14:paraId="132BC2EC" w14:textId="77777777" w:rsidR="00556640" w:rsidRPr="00712C1F" w:rsidRDefault="00556640" w:rsidP="00ED5CF1">
            <w:pPr>
              <w:pStyle w:val="Normal-pool-Table"/>
              <w:spacing w:before="20" w:after="20"/>
              <w:jc w:val="right"/>
              <w:rPr>
                <w:szCs w:val="18"/>
                <w:lang w:val="en-GB"/>
              </w:rPr>
            </w:pPr>
          </w:p>
        </w:tc>
      </w:tr>
      <w:tr w:rsidR="00556640" w:rsidRPr="00712C1F" w14:paraId="4053E6F0" w14:textId="77777777" w:rsidTr="0083495E">
        <w:trPr>
          <w:trHeight w:val="290"/>
          <w:jc w:val="right"/>
        </w:trPr>
        <w:tc>
          <w:tcPr>
            <w:tcW w:w="2701" w:type="pct"/>
            <w:hideMark/>
          </w:tcPr>
          <w:p w14:paraId="3710EF04" w14:textId="77777777" w:rsidR="00556640" w:rsidRPr="00712C1F" w:rsidRDefault="00556640" w:rsidP="00ED5CF1">
            <w:pPr>
              <w:pStyle w:val="Normal-pool-Table"/>
              <w:spacing w:before="20" w:after="20"/>
              <w:rPr>
                <w:szCs w:val="18"/>
                <w:lang w:val="en-GB"/>
              </w:rPr>
            </w:pPr>
            <w:r w:rsidRPr="00712C1F">
              <w:rPr>
                <w:szCs w:val="18"/>
                <w:lang w:val="en-GB"/>
              </w:rPr>
              <w:t>3.1 Secretariat personnel</w:t>
            </w:r>
          </w:p>
        </w:tc>
        <w:tc>
          <w:tcPr>
            <w:tcW w:w="759" w:type="pct"/>
            <w:hideMark/>
          </w:tcPr>
          <w:p w14:paraId="1FAE35F6" w14:textId="77777777" w:rsidR="00556640" w:rsidRPr="00712C1F" w:rsidRDefault="00556640" w:rsidP="00ED5CF1">
            <w:pPr>
              <w:pStyle w:val="Normal-pool-Table"/>
              <w:spacing w:before="20" w:after="20"/>
              <w:jc w:val="right"/>
              <w:rPr>
                <w:szCs w:val="18"/>
                <w:lang w:val="en-GB"/>
              </w:rPr>
            </w:pPr>
            <w:r w:rsidRPr="00712C1F">
              <w:rPr>
                <w:szCs w:val="18"/>
                <w:lang w:val="en-GB"/>
              </w:rPr>
              <w:t>3 035 000</w:t>
            </w:r>
          </w:p>
        </w:tc>
        <w:tc>
          <w:tcPr>
            <w:tcW w:w="771" w:type="pct"/>
            <w:hideMark/>
          </w:tcPr>
          <w:p w14:paraId="7958D91C" w14:textId="77777777" w:rsidR="00556640" w:rsidRPr="00712C1F" w:rsidRDefault="00556640" w:rsidP="00ED5CF1">
            <w:pPr>
              <w:pStyle w:val="Normal-pool-Table"/>
              <w:spacing w:before="20" w:after="20"/>
              <w:jc w:val="right"/>
              <w:rPr>
                <w:szCs w:val="18"/>
                <w:lang w:val="en-GB"/>
              </w:rPr>
            </w:pPr>
            <w:r w:rsidRPr="00712C1F">
              <w:rPr>
                <w:szCs w:val="18"/>
                <w:lang w:val="en-GB"/>
              </w:rPr>
              <w:t>2 918 950</w:t>
            </w:r>
          </w:p>
        </w:tc>
        <w:tc>
          <w:tcPr>
            <w:tcW w:w="769" w:type="pct"/>
            <w:hideMark/>
          </w:tcPr>
          <w:p w14:paraId="608DF098" w14:textId="77777777" w:rsidR="00556640" w:rsidRPr="00712C1F" w:rsidRDefault="00556640" w:rsidP="00ED5CF1">
            <w:pPr>
              <w:pStyle w:val="Normal-pool-Table"/>
              <w:spacing w:before="20" w:after="20"/>
              <w:jc w:val="right"/>
              <w:rPr>
                <w:szCs w:val="18"/>
                <w:lang w:val="en-GB"/>
              </w:rPr>
            </w:pPr>
            <w:r w:rsidRPr="00712C1F">
              <w:rPr>
                <w:szCs w:val="18"/>
                <w:lang w:val="en-GB"/>
              </w:rPr>
              <w:t xml:space="preserve"> (116 050)</w:t>
            </w:r>
          </w:p>
        </w:tc>
      </w:tr>
      <w:tr w:rsidR="00556640" w:rsidRPr="00712C1F" w14:paraId="62983E76" w14:textId="77777777" w:rsidTr="00F608A3">
        <w:trPr>
          <w:trHeight w:val="300"/>
          <w:jc w:val="right"/>
        </w:trPr>
        <w:tc>
          <w:tcPr>
            <w:tcW w:w="2701" w:type="pct"/>
            <w:tcBorders>
              <w:bottom w:val="single" w:sz="4" w:space="0" w:color="auto"/>
            </w:tcBorders>
            <w:hideMark/>
          </w:tcPr>
          <w:p w14:paraId="6DCF585B" w14:textId="77777777" w:rsidR="00556640" w:rsidRPr="00712C1F" w:rsidRDefault="00556640" w:rsidP="00ED5CF1">
            <w:pPr>
              <w:pStyle w:val="Normal-pool-Table"/>
              <w:spacing w:before="20" w:after="20"/>
              <w:rPr>
                <w:szCs w:val="18"/>
                <w:lang w:val="en-GB"/>
              </w:rPr>
            </w:pPr>
            <w:r w:rsidRPr="00712C1F">
              <w:rPr>
                <w:szCs w:val="18"/>
                <w:lang w:val="en-GB"/>
              </w:rPr>
              <w:t>3.2 Operating costs (non-personnel)</w:t>
            </w:r>
          </w:p>
        </w:tc>
        <w:tc>
          <w:tcPr>
            <w:tcW w:w="759" w:type="pct"/>
            <w:tcBorders>
              <w:bottom w:val="single" w:sz="4" w:space="0" w:color="auto"/>
            </w:tcBorders>
            <w:hideMark/>
          </w:tcPr>
          <w:p w14:paraId="467D8CBA" w14:textId="09D7370B" w:rsidR="00556640" w:rsidRPr="00712C1F" w:rsidRDefault="00556640" w:rsidP="00ED5CF1">
            <w:pPr>
              <w:pStyle w:val="Normal-pool-Table"/>
              <w:spacing w:before="20" w:after="20"/>
              <w:jc w:val="right"/>
              <w:rPr>
                <w:szCs w:val="18"/>
                <w:lang w:val="en-GB"/>
              </w:rPr>
            </w:pPr>
            <w:r w:rsidRPr="00712C1F">
              <w:rPr>
                <w:szCs w:val="18"/>
                <w:lang w:val="en-GB"/>
              </w:rPr>
              <w:t>346 000</w:t>
            </w:r>
          </w:p>
        </w:tc>
        <w:tc>
          <w:tcPr>
            <w:tcW w:w="771" w:type="pct"/>
            <w:tcBorders>
              <w:bottom w:val="single" w:sz="4" w:space="0" w:color="auto"/>
            </w:tcBorders>
            <w:hideMark/>
          </w:tcPr>
          <w:p w14:paraId="598C842D" w14:textId="7FC0284E" w:rsidR="00556640" w:rsidRPr="00712C1F" w:rsidRDefault="00556640" w:rsidP="00ED5CF1">
            <w:pPr>
              <w:pStyle w:val="Normal-pool-Table"/>
              <w:spacing w:before="20" w:after="20"/>
              <w:jc w:val="right"/>
              <w:rPr>
                <w:szCs w:val="18"/>
                <w:lang w:val="en-GB"/>
              </w:rPr>
            </w:pPr>
            <w:r w:rsidRPr="00712C1F">
              <w:rPr>
                <w:szCs w:val="18"/>
                <w:lang w:val="en-GB"/>
              </w:rPr>
              <w:t>352 500</w:t>
            </w:r>
          </w:p>
        </w:tc>
        <w:tc>
          <w:tcPr>
            <w:tcW w:w="769" w:type="pct"/>
            <w:tcBorders>
              <w:bottom w:val="single" w:sz="4" w:space="0" w:color="auto"/>
            </w:tcBorders>
            <w:hideMark/>
          </w:tcPr>
          <w:p w14:paraId="7EB78C8F" w14:textId="77777777" w:rsidR="00556640" w:rsidRPr="00712C1F" w:rsidRDefault="00556640" w:rsidP="00ED5CF1">
            <w:pPr>
              <w:pStyle w:val="Normal-pool-Table"/>
              <w:spacing w:before="20" w:after="20"/>
              <w:jc w:val="right"/>
              <w:rPr>
                <w:szCs w:val="18"/>
                <w:lang w:val="en-GB"/>
              </w:rPr>
            </w:pPr>
            <w:r w:rsidRPr="00712C1F">
              <w:rPr>
                <w:szCs w:val="18"/>
                <w:lang w:val="en-GB"/>
              </w:rPr>
              <w:t xml:space="preserve"> 6 500</w:t>
            </w:r>
          </w:p>
        </w:tc>
      </w:tr>
      <w:tr w:rsidR="00556640" w:rsidRPr="00712C1F" w14:paraId="309F5113" w14:textId="77777777" w:rsidTr="0083495E">
        <w:trPr>
          <w:trHeight w:val="300"/>
          <w:jc w:val="right"/>
        </w:trPr>
        <w:tc>
          <w:tcPr>
            <w:tcW w:w="2701" w:type="pct"/>
            <w:tcBorders>
              <w:top w:val="single" w:sz="4" w:space="0" w:color="auto"/>
              <w:bottom w:val="single" w:sz="4" w:space="0" w:color="auto"/>
            </w:tcBorders>
            <w:hideMark/>
          </w:tcPr>
          <w:p w14:paraId="05A12018" w14:textId="77777777" w:rsidR="00556640" w:rsidRPr="00712C1F" w:rsidRDefault="00556640" w:rsidP="00ED5CF1">
            <w:pPr>
              <w:pStyle w:val="Normal-pool-Table"/>
              <w:spacing w:before="20" w:after="20"/>
              <w:rPr>
                <w:b/>
                <w:bCs/>
                <w:szCs w:val="18"/>
                <w:lang w:val="en-GB"/>
              </w:rPr>
            </w:pPr>
            <w:r w:rsidRPr="00712C1F">
              <w:rPr>
                <w:b/>
                <w:bCs/>
                <w:szCs w:val="18"/>
                <w:lang w:val="en-GB"/>
              </w:rPr>
              <w:t>Subtotal 3, secretariat (personnel + operating)</w:t>
            </w:r>
          </w:p>
        </w:tc>
        <w:tc>
          <w:tcPr>
            <w:tcW w:w="759" w:type="pct"/>
            <w:tcBorders>
              <w:top w:val="single" w:sz="4" w:space="0" w:color="auto"/>
              <w:bottom w:val="single" w:sz="4" w:space="0" w:color="auto"/>
            </w:tcBorders>
            <w:hideMark/>
          </w:tcPr>
          <w:p w14:paraId="1158E96D" w14:textId="77777777" w:rsidR="00556640" w:rsidRPr="00712C1F" w:rsidRDefault="00556640" w:rsidP="00ED5CF1">
            <w:pPr>
              <w:pStyle w:val="Normal-pool-Table"/>
              <w:spacing w:before="20" w:after="20"/>
              <w:jc w:val="right"/>
              <w:rPr>
                <w:b/>
                <w:bCs/>
                <w:szCs w:val="18"/>
                <w:lang w:val="en-GB"/>
              </w:rPr>
            </w:pPr>
            <w:r w:rsidRPr="00712C1F">
              <w:rPr>
                <w:b/>
                <w:bCs/>
                <w:szCs w:val="18"/>
                <w:lang w:val="en-GB"/>
              </w:rPr>
              <w:t>3 381 000</w:t>
            </w:r>
          </w:p>
        </w:tc>
        <w:tc>
          <w:tcPr>
            <w:tcW w:w="771" w:type="pct"/>
            <w:tcBorders>
              <w:top w:val="single" w:sz="4" w:space="0" w:color="auto"/>
              <w:bottom w:val="single" w:sz="4" w:space="0" w:color="auto"/>
            </w:tcBorders>
            <w:hideMark/>
          </w:tcPr>
          <w:p w14:paraId="1AFFB0A0" w14:textId="77777777" w:rsidR="00556640" w:rsidRPr="00712C1F" w:rsidRDefault="00556640" w:rsidP="00ED5CF1">
            <w:pPr>
              <w:pStyle w:val="Normal-pool-Table"/>
              <w:spacing w:before="20" w:after="20"/>
              <w:jc w:val="right"/>
              <w:rPr>
                <w:b/>
                <w:bCs/>
                <w:szCs w:val="18"/>
                <w:lang w:val="en-GB"/>
              </w:rPr>
            </w:pPr>
            <w:r w:rsidRPr="00712C1F">
              <w:rPr>
                <w:b/>
                <w:bCs/>
                <w:szCs w:val="18"/>
                <w:lang w:val="en-GB"/>
              </w:rPr>
              <w:t>3 271 450</w:t>
            </w:r>
          </w:p>
        </w:tc>
        <w:tc>
          <w:tcPr>
            <w:tcW w:w="769" w:type="pct"/>
            <w:tcBorders>
              <w:top w:val="single" w:sz="4" w:space="0" w:color="auto"/>
              <w:bottom w:val="single" w:sz="4" w:space="0" w:color="auto"/>
            </w:tcBorders>
            <w:hideMark/>
          </w:tcPr>
          <w:p w14:paraId="5E279C2D" w14:textId="77777777" w:rsidR="00556640" w:rsidRPr="00712C1F" w:rsidRDefault="00556640" w:rsidP="00ED5CF1">
            <w:pPr>
              <w:pStyle w:val="Normal-pool-Table"/>
              <w:spacing w:before="20" w:after="20"/>
              <w:jc w:val="right"/>
              <w:rPr>
                <w:b/>
                <w:bCs/>
                <w:szCs w:val="18"/>
                <w:lang w:val="en-GB"/>
              </w:rPr>
            </w:pPr>
            <w:r w:rsidRPr="00712C1F">
              <w:rPr>
                <w:b/>
                <w:bCs/>
                <w:szCs w:val="18"/>
                <w:lang w:val="en-GB"/>
              </w:rPr>
              <w:t>(109 550)</w:t>
            </w:r>
          </w:p>
        </w:tc>
      </w:tr>
      <w:tr w:rsidR="00556640" w:rsidRPr="00712C1F" w14:paraId="727F931C" w14:textId="77777777" w:rsidTr="00F608A3">
        <w:trPr>
          <w:trHeight w:val="300"/>
          <w:jc w:val="right"/>
        </w:trPr>
        <w:tc>
          <w:tcPr>
            <w:tcW w:w="2701" w:type="pct"/>
            <w:tcBorders>
              <w:top w:val="single" w:sz="4" w:space="0" w:color="auto"/>
              <w:bottom w:val="single" w:sz="4" w:space="0" w:color="auto"/>
            </w:tcBorders>
            <w:hideMark/>
          </w:tcPr>
          <w:p w14:paraId="6AF620DD" w14:textId="002FAC77" w:rsidR="00556640" w:rsidRPr="00712C1F" w:rsidRDefault="00556640" w:rsidP="00ED5CF1">
            <w:pPr>
              <w:pStyle w:val="Normal-pool-Table"/>
              <w:spacing w:before="20" w:after="20"/>
              <w:rPr>
                <w:b/>
                <w:bCs/>
                <w:szCs w:val="18"/>
                <w:lang w:val="en-GB"/>
              </w:rPr>
            </w:pPr>
            <w:r w:rsidRPr="00712C1F">
              <w:rPr>
                <w:b/>
                <w:bCs/>
                <w:szCs w:val="18"/>
                <w:lang w:val="en-GB"/>
              </w:rPr>
              <w:t xml:space="preserve">Subtotal </w:t>
            </w:r>
            <w:r w:rsidR="00F97E1F" w:rsidRPr="00712C1F">
              <w:rPr>
                <w:b/>
                <w:bCs/>
                <w:szCs w:val="18"/>
                <w:lang w:val="en-GB"/>
              </w:rPr>
              <w:t>(</w:t>
            </w:r>
            <w:r w:rsidRPr="00712C1F">
              <w:rPr>
                <w:b/>
                <w:bCs/>
                <w:szCs w:val="18"/>
                <w:lang w:val="en-GB"/>
              </w:rPr>
              <w:t>1</w:t>
            </w:r>
            <w:r w:rsidR="00941074" w:rsidRPr="00712C1F">
              <w:rPr>
                <w:b/>
                <w:bCs/>
                <w:szCs w:val="18"/>
                <w:lang w:val="en-GB"/>
              </w:rPr>
              <w:t> </w:t>
            </w:r>
            <w:r w:rsidRPr="00712C1F">
              <w:rPr>
                <w:b/>
                <w:bCs/>
                <w:szCs w:val="18"/>
                <w:lang w:val="en-GB"/>
              </w:rPr>
              <w:t>+</w:t>
            </w:r>
            <w:r w:rsidR="00941074" w:rsidRPr="00712C1F">
              <w:rPr>
                <w:b/>
                <w:bCs/>
                <w:szCs w:val="18"/>
                <w:lang w:val="en-GB"/>
              </w:rPr>
              <w:t> </w:t>
            </w:r>
            <w:r w:rsidRPr="00712C1F">
              <w:rPr>
                <w:b/>
                <w:bCs/>
                <w:szCs w:val="18"/>
                <w:lang w:val="en-GB"/>
              </w:rPr>
              <w:t>2</w:t>
            </w:r>
            <w:r w:rsidR="00941074" w:rsidRPr="00712C1F">
              <w:rPr>
                <w:b/>
                <w:bCs/>
                <w:szCs w:val="18"/>
                <w:lang w:val="en-GB"/>
              </w:rPr>
              <w:t> </w:t>
            </w:r>
            <w:r w:rsidRPr="00712C1F">
              <w:rPr>
                <w:b/>
                <w:bCs/>
                <w:szCs w:val="18"/>
                <w:lang w:val="en-GB"/>
              </w:rPr>
              <w:t>+</w:t>
            </w:r>
            <w:r w:rsidR="00941074" w:rsidRPr="00712C1F">
              <w:rPr>
                <w:b/>
                <w:bCs/>
                <w:szCs w:val="18"/>
                <w:lang w:val="en-GB"/>
              </w:rPr>
              <w:t> </w:t>
            </w:r>
            <w:r w:rsidRPr="00712C1F">
              <w:rPr>
                <w:b/>
                <w:bCs/>
                <w:szCs w:val="18"/>
                <w:lang w:val="en-GB"/>
              </w:rPr>
              <w:t>3</w:t>
            </w:r>
            <w:r w:rsidR="00941074" w:rsidRPr="00712C1F">
              <w:rPr>
                <w:b/>
                <w:bCs/>
                <w:szCs w:val="18"/>
                <w:lang w:val="en-GB"/>
              </w:rPr>
              <w:t>)</w:t>
            </w:r>
          </w:p>
        </w:tc>
        <w:tc>
          <w:tcPr>
            <w:tcW w:w="759" w:type="pct"/>
            <w:tcBorders>
              <w:top w:val="single" w:sz="4" w:space="0" w:color="auto"/>
              <w:bottom w:val="single" w:sz="4" w:space="0" w:color="auto"/>
            </w:tcBorders>
            <w:hideMark/>
          </w:tcPr>
          <w:p w14:paraId="7F57ABC0" w14:textId="77777777" w:rsidR="00556640" w:rsidRPr="00712C1F" w:rsidRDefault="00556640" w:rsidP="00ED5CF1">
            <w:pPr>
              <w:pStyle w:val="Normal-pool-Table"/>
              <w:spacing w:before="20" w:after="20"/>
              <w:jc w:val="right"/>
              <w:rPr>
                <w:b/>
                <w:bCs/>
                <w:szCs w:val="18"/>
                <w:lang w:val="en-GB"/>
              </w:rPr>
            </w:pPr>
            <w:r w:rsidRPr="00712C1F">
              <w:rPr>
                <w:b/>
                <w:bCs/>
                <w:szCs w:val="18"/>
                <w:lang w:val="en-GB"/>
              </w:rPr>
              <w:t>9 558 250</w:t>
            </w:r>
          </w:p>
        </w:tc>
        <w:tc>
          <w:tcPr>
            <w:tcW w:w="771" w:type="pct"/>
            <w:tcBorders>
              <w:top w:val="single" w:sz="4" w:space="0" w:color="auto"/>
              <w:bottom w:val="single" w:sz="4" w:space="0" w:color="auto"/>
            </w:tcBorders>
            <w:hideMark/>
          </w:tcPr>
          <w:p w14:paraId="6164F37D" w14:textId="77777777" w:rsidR="00556640" w:rsidRPr="00712C1F" w:rsidRDefault="00556640" w:rsidP="00ED5CF1">
            <w:pPr>
              <w:pStyle w:val="Normal-pool-Table"/>
              <w:spacing w:before="20" w:after="20"/>
              <w:jc w:val="right"/>
              <w:rPr>
                <w:b/>
                <w:bCs/>
                <w:szCs w:val="18"/>
                <w:lang w:val="en-GB"/>
              </w:rPr>
            </w:pPr>
            <w:r w:rsidRPr="00712C1F">
              <w:rPr>
                <w:b/>
                <w:bCs/>
                <w:szCs w:val="18"/>
                <w:lang w:val="en-GB"/>
              </w:rPr>
              <w:t>8 608 075</w:t>
            </w:r>
          </w:p>
        </w:tc>
        <w:tc>
          <w:tcPr>
            <w:tcW w:w="769" w:type="pct"/>
            <w:tcBorders>
              <w:top w:val="single" w:sz="4" w:space="0" w:color="auto"/>
              <w:bottom w:val="single" w:sz="4" w:space="0" w:color="auto"/>
            </w:tcBorders>
            <w:hideMark/>
          </w:tcPr>
          <w:p w14:paraId="78DDDD4C" w14:textId="77777777" w:rsidR="00556640" w:rsidRPr="00712C1F" w:rsidRDefault="00556640" w:rsidP="00ED5CF1">
            <w:pPr>
              <w:pStyle w:val="Normal-pool-Table"/>
              <w:spacing w:before="20" w:after="20"/>
              <w:jc w:val="right"/>
              <w:rPr>
                <w:b/>
                <w:bCs/>
                <w:szCs w:val="18"/>
                <w:lang w:val="en-GB"/>
              </w:rPr>
            </w:pPr>
            <w:r w:rsidRPr="00712C1F">
              <w:rPr>
                <w:b/>
                <w:bCs/>
                <w:szCs w:val="18"/>
                <w:lang w:val="en-GB"/>
              </w:rPr>
              <w:t>(950 175)</w:t>
            </w:r>
          </w:p>
        </w:tc>
      </w:tr>
      <w:tr w:rsidR="00556640" w:rsidRPr="00712C1F" w14:paraId="68205CDC" w14:textId="77777777" w:rsidTr="0083495E">
        <w:trPr>
          <w:trHeight w:val="300"/>
          <w:jc w:val="right"/>
        </w:trPr>
        <w:tc>
          <w:tcPr>
            <w:tcW w:w="2701" w:type="pct"/>
            <w:tcBorders>
              <w:top w:val="single" w:sz="4" w:space="0" w:color="auto"/>
              <w:bottom w:val="single" w:sz="2" w:space="0" w:color="auto"/>
            </w:tcBorders>
            <w:hideMark/>
          </w:tcPr>
          <w:p w14:paraId="233B8598" w14:textId="77777777" w:rsidR="00556640" w:rsidRPr="00712C1F" w:rsidRDefault="00556640" w:rsidP="00ED5CF1">
            <w:pPr>
              <w:pStyle w:val="Normal-pool-Table"/>
              <w:spacing w:before="20" w:after="20"/>
              <w:rPr>
                <w:szCs w:val="18"/>
                <w:lang w:val="en-GB"/>
              </w:rPr>
            </w:pPr>
            <w:r w:rsidRPr="00712C1F">
              <w:rPr>
                <w:szCs w:val="18"/>
                <w:lang w:val="en-GB"/>
              </w:rPr>
              <w:t xml:space="preserve">Programme support costs </w:t>
            </w:r>
          </w:p>
        </w:tc>
        <w:tc>
          <w:tcPr>
            <w:tcW w:w="759" w:type="pct"/>
            <w:tcBorders>
              <w:top w:val="single" w:sz="4" w:space="0" w:color="auto"/>
              <w:bottom w:val="single" w:sz="2" w:space="0" w:color="auto"/>
            </w:tcBorders>
            <w:hideMark/>
          </w:tcPr>
          <w:p w14:paraId="3D80EBC4" w14:textId="77777777" w:rsidR="00556640" w:rsidRPr="00712C1F" w:rsidRDefault="00556640" w:rsidP="00ED5CF1">
            <w:pPr>
              <w:pStyle w:val="Normal-pool-Table"/>
              <w:spacing w:before="20" w:after="20"/>
              <w:jc w:val="right"/>
              <w:rPr>
                <w:szCs w:val="18"/>
                <w:lang w:val="en-GB"/>
              </w:rPr>
            </w:pPr>
            <w:r w:rsidRPr="00712C1F">
              <w:rPr>
                <w:szCs w:val="18"/>
                <w:lang w:val="en-GB"/>
              </w:rPr>
              <w:t>764 660</w:t>
            </w:r>
          </w:p>
        </w:tc>
        <w:tc>
          <w:tcPr>
            <w:tcW w:w="771" w:type="pct"/>
            <w:tcBorders>
              <w:top w:val="single" w:sz="4" w:space="0" w:color="auto"/>
              <w:bottom w:val="single" w:sz="2" w:space="0" w:color="auto"/>
            </w:tcBorders>
            <w:hideMark/>
          </w:tcPr>
          <w:p w14:paraId="15E185FD" w14:textId="77777777" w:rsidR="00556640" w:rsidRPr="00712C1F" w:rsidRDefault="00556640" w:rsidP="00ED5CF1">
            <w:pPr>
              <w:pStyle w:val="Normal-pool-Table"/>
              <w:spacing w:before="20" w:after="20"/>
              <w:jc w:val="right"/>
              <w:rPr>
                <w:szCs w:val="18"/>
                <w:lang w:val="en-GB"/>
              </w:rPr>
            </w:pPr>
            <w:r w:rsidRPr="00712C1F">
              <w:rPr>
                <w:szCs w:val="18"/>
                <w:lang w:val="en-GB"/>
              </w:rPr>
              <w:t>688 646</w:t>
            </w:r>
          </w:p>
        </w:tc>
        <w:tc>
          <w:tcPr>
            <w:tcW w:w="769" w:type="pct"/>
            <w:tcBorders>
              <w:top w:val="single" w:sz="4" w:space="0" w:color="auto"/>
              <w:bottom w:val="single" w:sz="2" w:space="0" w:color="auto"/>
            </w:tcBorders>
            <w:hideMark/>
          </w:tcPr>
          <w:p w14:paraId="07DDEED7" w14:textId="77777777" w:rsidR="00556640" w:rsidRPr="00712C1F" w:rsidRDefault="00556640" w:rsidP="00ED5CF1">
            <w:pPr>
              <w:pStyle w:val="Normal-pool-Table"/>
              <w:spacing w:before="20" w:after="20"/>
              <w:jc w:val="right"/>
              <w:rPr>
                <w:szCs w:val="18"/>
                <w:lang w:val="en-GB"/>
              </w:rPr>
            </w:pPr>
            <w:r w:rsidRPr="00712C1F">
              <w:rPr>
                <w:szCs w:val="18"/>
                <w:lang w:val="en-GB"/>
              </w:rPr>
              <w:t>(76 014)</w:t>
            </w:r>
          </w:p>
        </w:tc>
      </w:tr>
      <w:tr w:rsidR="00556640" w:rsidRPr="00712C1F" w14:paraId="621B40D7" w14:textId="77777777" w:rsidTr="0083495E">
        <w:trPr>
          <w:trHeight w:val="300"/>
          <w:jc w:val="right"/>
        </w:trPr>
        <w:tc>
          <w:tcPr>
            <w:tcW w:w="2701" w:type="pct"/>
            <w:tcBorders>
              <w:top w:val="single" w:sz="2" w:space="0" w:color="auto"/>
              <w:bottom w:val="single" w:sz="12" w:space="0" w:color="auto"/>
            </w:tcBorders>
            <w:hideMark/>
          </w:tcPr>
          <w:p w14:paraId="3C974AF3" w14:textId="77777777" w:rsidR="00556640" w:rsidRPr="00712C1F" w:rsidRDefault="00556640" w:rsidP="00ED5CF1">
            <w:pPr>
              <w:pStyle w:val="Normal-pool-Table"/>
              <w:spacing w:before="20" w:after="20"/>
              <w:rPr>
                <w:b/>
                <w:bCs/>
                <w:szCs w:val="18"/>
                <w:lang w:val="en-GB"/>
              </w:rPr>
            </w:pPr>
            <w:r w:rsidRPr="00712C1F">
              <w:rPr>
                <w:b/>
                <w:bCs/>
                <w:szCs w:val="18"/>
                <w:lang w:val="en-GB"/>
              </w:rPr>
              <w:t>Total</w:t>
            </w:r>
          </w:p>
        </w:tc>
        <w:tc>
          <w:tcPr>
            <w:tcW w:w="759" w:type="pct"/>
            <w:tcBorders>
              <w:top w:val="single" w:sz="2" w:space="0" w:color="auto"/>
              <w:bottom w:val="single" w:sz="12" w:space="0" w:color="auto"/>
            </w:tcBorders>
            <w:hideMark/>
          </w:tcPr>
          <w:p w14:paraId="13231CC1" w14:textId="77777777" w:rsidR="00556640" w:rsidRPr="00712C1F" w:rsidRDefault="00556640" w:rsidP="00ED5CF1">
            <w:pPr>
              <w:pStyle w:val="Normal-pool-Table"/>
              <w:spacing w:before="20" w:after="20"/>
              <w:jc w:val="right"/>
              <w:rPr>
                <w:b/>
                <w:bCs/>
                <w:szCs w:val="18"/>
                <w:lang w:val="en-GB"/>
              </w:rPr>
            </w:pPr>
            <w:r w:rsidRPr="00712C1F">
              <w:rPr>
                <w:b/>
                <w:bCs/>
                <w:szCs w:val="18"/>
                <w:lang w:val="en-GB"/>
              </w:rPr>
              <w:t>10 322 910</w:t>
            </w:r>
          </w:p>
        </w:tc>
        <w:tc>
          <w:tcPr>
            <w:tcW w:w="771" w:type="pct"/>
            <w:tcBorders>
              <w:top w:val="single" w:sz="2" w:space="0" w:color="auto"/>
              <w:bottom w:val="single" w:sz="12" w:space="0" w:color="auto"/>
            </w:tcBorders>
            <w:hideMark/>
          </w:tcPr>
          <w:p w14:paraId="4512CEBC" w14:textId="77777777" w:rsidR="00556640" w:rsidRPr="00712C1F" w:rsidRDefault="00556640" w:rsidP="00ED5CF1">
            <w:pPr>
              <w:pStyle w:val="Normal-pool-Table"/>
              <w:spacing w:before="20" w:after="20"/>
              <w:jc w:val="right"/>
              <w:rPr>
                <w:b/>
                <w:bCs/>
                <w:szCs w:val="18"/>
                <w:lang w:val="en-GB"/>
              </w:rPr>
            </w:pPr>
            <w:r w:rsidRPr="00712C1F">
              <w:rPr>
                <w:b/>
                <w:bCs/>
                <w:szCs w:val="18"/>
                <w:lang w:val="en-GB"/>
              </w:rPr>
              <w:t>9 296 721</w:t>
            </w:r>
          </w:p>
        </w:tc>
        <w:tc>
          <w:tcPr>
            <w:tcW w:w="769" w:type="pct"/>
            <w:tcBorders>
              <w:top w:val="single" w:sz="2" w:space="0" w:color="auto"/>
              <w:bottom w:val="single" w:sz="12" w:space="0" w:color="auto"/>
            </w:tcBorders>
            <w:hideMark/>
          </w:tcPr>
          <w:p w14:paraId="7D91EC18" w14:textId="77777777" w:rsidR="00556640" w:rsidRPr="00712C1F" w:rsidRDefault="00556640" w:rsidP="00ED5CF1">
            <w:pPr>
              <w:pStyle w:val="Normal-pool-Table"/>
              <w:spacing w:before="20" w:after="20"/>
              <w:jc w:val="right"/>
              <w:rPr>
                <w:b/>
                <w:bCs/>
                <w:szCs w:val="18"/>
                <w:lang w:val="en-GB"/>
              </w:rPr>
            </w:pPr>
            <w:r w:rsidRPr="00712C1F">
              <w:rPr>
                <w:b/>
                <w:bCs/>
                <w:szCs w:val="18"/>
                <w:lang w:val="en-GB"/>
              </w:rPr>
              <w:t>(1 026 189)</w:t>
            </w:r>
          </w:p>
        </w:tc>
      </w:tr>
    </w:tbl>
    <w:bookmarkEnd w:id="26"/>
    <w:p w14:paraId="4A935624" w14:textId="77777777" w:rsidR="00556640" w:rsidRPr="00712C1F" w:rsidRDefault="00556640" w:rsidP="00556640">
      <w:pPr>
        <w:pStyle w:val="CH3"/>
        <w:rPr>
          <w:lang w:val="en-GB"/>
        </w:rPr>
      </w:pPr>
      <w:r w:rsidRPr="00712C1F">
        <w:rPr>
          <w:lang w:val="en-GB"/>
        </w:rPr>
        <w:tab/>
        <w:t>1.</w:t>
      </w:r>
      <w:r w:rsidRPr="00712C1F">
        <w:rPr>
          <w:lang w:val="en-GB"/>
        </w:rPr>
        <w:tab/>
        <w:t>Meetings of the IPBES bodies</w:t>
      </w:r>
    </w:p>
    <w:p w14:paraId="115C7B59" w14:textId="6C7D2E15" w:rsidR="00556640" w:rsidRPr="00712C1F" w:rsidRDefault="00556640" w:rsidP="00F72A2F">
      <w:pPr>
        <w:pStyle w:val="Normalnumber"/>
        <w:tabs>
          <w:tab w:val="clear" w:pos="1247"/>
          <w:tab w:val="clear" w:pos="1814"/>
          <w:tab w:val="clear" w:pos="2381"/>
          <w:tab w:val="clear" w:pos="2948"/>
          <w:tab w:val="clear" w:pos="3515"/>
        </w:tabs>
        <w:ind w:left="1247"/>
      </w:pPr>
      <w:r w:rsidRPr="00712C1F">
        <w:t xml:space="preserve">An amount of $100,000 was added to fully cover </w:t>
      </w:r>
      <w:r w:rsidR="00315B2B" w:rsidRPr="00712C1F">
        <w:t xml:space="preserve">the </w:t>
      </w:r>
      <w:r w:rsidRPr="00712C1F">
        <w:t xml:space="preserve">security costs associated </w:t>
      </w:r>
      <w:r w:rsidR="00315B2B" w:rsidRPr="00712C1F">
        <w:t xml:space="preserve">with </w:t>
      </w:r>
      <w:r w:rsidRPr="00712C1F">
        <w:t>holding the tenth session of the Plenary in Bonn, Germany.</w:t>
      </w:r>
    </w:p>
    <w:p w14:paraId="23F4B7C3" w14:textId="77777777" w:rsidR="00556640" w:rsidRPr="00712C1F" w:rsidRDefault="00556640" w:rsidP="00556640">
      <w:pPr>
        <w:pStyle w:val="CH3"/>
        <w:rPr>
          <w:lang w:val="en-GB"/>
        </w:rPr>
      </w:pPr>
      <w:r w:rsidRPr="00712C1F">
        <w:rPr>
          <w:lang w:val="en-GB"/>
        </w:rPr>
        <w:tab/>
        <w:t>2.</w:t>
      </w:r>
      <w:r w:rsidRPr="00712C1F">
        <w:rPr>
          <w:lang w:val="en-GB"/>
        </w:rPr>
        <w:tab/>
        <w:t>Implementation of the work programme</w:t>
      </w:r>
    </w:p>
    <w:p w14:paraId="7E3A70AE" w14:textId="195DC2E2" w:rsidR="00556640" w:rsidRPr="00712C1F" w:rsidRDefault="00556640" w:rsidP="00556640">
      <w:pPr>
        <w:pStyle w:val="CH4"/>
        <w:rPr>
          <w:lang w:val="en-GB"/>
        </w:rPr>
      </w:pPr>
      <w:r w:rsidRPr="00712C1F">
        <w:rPr>
          <w:lang w:val="en-GB"/>
        </w:rPr>
        <w:tab/>
      </w:r>
      <w:bookmarkStart w:id="27" w:name="_Hlk128738679"/>
      <w:bookmarkStart w:id="28" w:name="_Hlk128737692"/>
      <w:r w:rsidRPr="00712C1F">
        <w:rPr>
          <w:lang w:val="en-GB"/>
        </w:rPr>
        <w:t>(a)</w:t>
      </w:r>
      <w:r w:rsidRPr="00712C1F">
        <w:rPr>
          <w:lang w:val="en-GB"/>
        </w:rPr>
        <w:tab/>
        <w:t xml:space="preserve">Part A: </w:t>
      </w:r>
      <w:r w:rsidR="00315B2B" w:rsidRPr="00712C1F">
        <w:rPr>
          <w:lang w:val="en-GB"/>
        </w:rPr>
        <w:t>f</w:t>
      </w:r>
      <w:r w:rsidRPr="00712C1F">
        <w:rPr>
          <w:lang w:val="en-GB"/>
        </w:rPr>
        <w:t>irst work programme</w:t>
      </w:r>
    </w:p>
    <w:p w14:paraId="2301AFEF" w14:textId="67986F05" w:rsidR="00556640" w:rsidRPr="00712C1F" w:rsidRDefault="00315B2B" w:rsidP="00F72A2F">
      <w:pPr>
        <w:pStyle w:val="Normalnumber"/>
        <w:tabs>
          <w:tab w:val="clear" w:pos="1247"/>
          <w:tab w:val="clear" w:pos="1814"/>
          <w:tab w:val="clear" w:pos="2381"/>
          <w:tab w:val="clear" w:pos="2948"/>
          <w:tab w:val="clear" w:pos="3515"/>
        </w:tabs>
        <w:ind w:left="1247"/>
      </w:pPr>
      <w:r w:rsidRPr="00712C1F">
        <w:t>The following</w:t>
      </w:r>
      <w:r w:rsidR="00556640" w:rsidRPr="00712C1F">
        <w:t xml:space="preserve"> adjustment</w:t>
      </w:r>
      <w:r w:rsidRPr="00712C1F">
        <w:t xml:space="preserve"> is proposed</w:t>
      </w:r>
      <w:r w:rsidR="00556640" w:rsidRPr="00712C1F">
        <w:t xml:space="preserve"> in part A:</w:t>
      </w:r>
    </w:p>
    <w:p w14:paraId="12C72CE2" w14:textId="5112226D" w:rsidR="00556640" w:rsidRPr="00712C1F" w:rsidRDefault="00556640" w:rsidP="00F72A2F">
      <w:pPr>
        <w:pStyle w:val="Normalnumber"/>
        <w:numPr>
          <w:ilvl w:val="1"/>
          <w:numId w:val="1"/>
        </w:numPr>
        <w:tabs>
          <w:tab w:val="clear" w:pos="1247"/>
          <w:tab w:val="clear" w:pos="1814"/>
          <w:tab w:val="clear" w:pos="2381"/>
          <w:tab w:val="clear" w:pos="2495"/>
          <w:tab w:val="clear" w:pos="2948"/>
          <w:tab w:val="clear" w:pos="3515"/>
          <w:tab w:val="left" w:pos="624"/>
        </w:tabs>
        <w:ind w:left="1247" w:firstLine="624"/>
      </w:pPr>
      <w:r w:rsidRPr="00712C1F">
        <w:t xml:space="preserve">Deliverable 3 (b) (ii) of the first work programme of IPBES: </w:t>
      </w:r>
      <w:r w:rsidR="0081770E" w:rsidRPr="00712C1F">
        <w:t>i</w:t>
      </w:r>
      <w:r w:rsidRPr="00712C1F">
        <w:t xml:space="preserve">nvasive alien species assessment. The cost has been increased by $13,750 </w:t>
      </w:r>
      <w:r w:rsidR="0081770E" w:rsidRPr="00712C1F">
        <w:t xml:space="preserve">to </w:t>
      </w:r>
      <w:r w:rsidRPr="00712C1F">
        <w:t>reflect the actual number of experts to take part in the tenth session of the Plenary and the actual cost of the technical support unit (IPBES/10/INF/18, table A-1).</w:t>
      </w:r>
    </w:p>
    <w:p w14:paraId="7E119165" w14:textId="3FBF81CB" w:rsidR="00556640" w:rsidRPr="00712C1F" w:rsidRDefault="00556640" w:rsidP="00556640">
      <w:pPr>
        <w:pStyle w:val="CH4"/>
        <w:rPr>
          <w:lang w:val="en-GB"/>
        </w:rPr>
      </w:pPr>
      <w:r w:rsidRPr="00712C1F">
        <w:rPr>
          <w:lang w:val="en-GB"/>
        </w:rPr>
        <w:tab/>
        <w:t>(b)</w:t>
      </w:r>
      <w:r w:rsidRPr="00712C1F">
        <w:rPr>
          <w:lang w:val="en-GB"/>
        </w:rPr>
        <w:tab/>
        <w:t xml:space="preserve">Part B: </w:t>
      </w:r>
      <w:r w:rsidR="0081770E" w:rsidRPr="00712C1F">
        <w:rPr>
          <w:lang w:val="en-GB"/>
        </w:rPr>
        <w:t>r</w:t>
      </w:r>
      <w:r w:rsidRPr="00712C1F">
        <w:rPr>
          <w:lang w:val="en-GB"/>
        </w:rPr>
        <w:t>olling work programme up to 2030</w:t>
      </w:r>
      <w:bookmarkEnd w:id="27"/>
    </w:p>
    <w:p w14:paraId="0303D1D9" w14:textId="77777777" w:rsidR="00556640" w:rsidRPr="00712C1F" w:rsidRDefault="00556640" w:rsidP="00F72A2F">
      <w:pPr>
        <w:pStyle w:val="Normalnumber"/>
        <w:tabs>
          <w:tab w:val="clear" w:pos="1247"/>
          <w:tab w:val="clear" w:pos="1814"/>
          <w:tab w:val="clear" w:pos="2381"/>
          <w:tab w:val="clear" w:pos="2948"/>
          <w:tab w:val="clear" w:pos="3515"/>
        </w:tabs>
        <w:ind w:left="1247"/>
      </w:pPr>
      <w:bookmarkStart w:id="29" w:name="_Hlk94161950"/>
      <w:bookmarkEnd w:id="28"/>
      <w:r w:rsidRPr="00712C1F">
        <w:t xml:space="preserve">It is proposed that the budget for part B be decreased by $0.9 million to take into account the following adjustments: </w:t>
      </w:r>
    </w:p>
    <w:p w14:paraId="44961293" w14:textId="77777777" w:rsidR="00556640" w:rsidRPr="00712C1F" w:rsidRDefault="00556640" w:rsidP="00F72A2F">
      <w:pPr>
        <w:pStyle w:val="Normalnumber"/>
        <w:numPr>
          <w:ilvl w:val="1"/>
          <w:numId w:val="1"/>
        </w:numPr>
        <w:tabs>
          <w:tab w:val="clear" w:pos="1247"/>
          <w:tab w:val="clear" w:pos="1814"/>
          <w:tab w:val="clear" w:pos="2381"/>
          <w:tab w:val="clear" w:pos="2495"/>
          <w:tab w:val="clear" w:pos="2948"/>
          <w:tab w:val="clear" w:pos="3515"/>
          <w:tab w:val="left" w:pos="624"/>
        </w:tabs>
        <w:ind w:left="1247" w:firstLine="624"/>
      </w:pPr>
      <w:bookmarkStart w:id="30" w:name="_Hlk535517566"/>
      <w:r w:rsidRPr="00712C1F">
        <w:t xml:space="preserve">Objective 1 on assessing knowledge: </w:t>
      </w:r>
    </w:p>
    <w:p w14:paraId="4C5379B4" w14:textId="7DE9C37F" w:rsidR="00556640" w:rsidRPr="00712C1F" w:rsidRDefault="00556640" w:rsidP="00F72A2F">
      <w:pPr>
        <w:pStyle w:val="Normalnumber"/>
        <w:numPr>
          <w:ilvl w:val="2"/>
          <w:numId w:val="1"/>
        </w:numPr>
        <w:tabs>
          <w:tab w:val="clear" w:pos="1247"/>
          <w:tab w:val="clear" w:pos="1814"/>
          <w:tab w:val="clear" w:pos="2381"/>
          <w:tab w:val="clear" w:pos="2948"/>
          <w:tab w:val="clear" w:pos="3119"/>
          <w:tab w:val="clear" w:pos="3515"/>
          <w:tab w:val="left" w:pos="624"/>
        </w:tabs>
      </w:pPr>
      <w:r w:rsidRPr="00712C1F">
        <w:t xml:space="preserve">Deliverable 1 (a): </w:t>
      </w:r>
      <w:r w:rsidR="0081770E" w:rsidRPr="00712C1F">
        <w:t>n</w:t>
      </w:r>
      <w:r w:rsidRPr="00712C1F">
        <w:t xml:space="preserve">exus assessment. The cost has been reduced by $230,400 to reflect, in particular, the exact number of supported authors and </w:t>
      </w:r>
      <w:r w:rsidR="00F515E5" w:rsidRPr="00712C1F">
        <w:t xml:space="preserve">the </w:t>
      </w:r>
      <w:r w:rsidRPr="00712C1F">
        <w:t xml:space="preserve">actual cost of the second author meeting and </w:t>
      </w:r>
      <w:r w:rsidR="00C20A03" w:rsidRPr="00712C1F">
        <w:t xml:space="preserve">of </w:t>
      </w:r>
      <w:r w:rsidRPr="00712C1F">
        <w:t>the first meeting to develop the summary for policymakers (IPBES/10/INF/18, table B</w:t>
      </w:r>
      <w:r w:rsidRPr="00712C1F">
        <w:noBreakHyphen/>
        <w:t>1).</w:t>
      </w:r>
    </w:p>
    <w:p w14:paraId="3970D93D" w14:textId="5E1A6732" w:rsidR="00556640" w:rsidRPr="00712C1F" w:rsidRDefault="00556640" w:rsidP="00F72A2F">
      <w:pPr>
        <w:pStyle w:val="Normalnumber"/>
        <w:numPr>
          <w:ilvl w:val="2"/>
          <w:numId w:val="1"/>
        </w:numPr>
        <w:tabs>
          <w:tab w:val="clear" w:pos="1247"/>
          <w:tab w:val="clear" w:pos="1814"/>
          <w:tab w:val="clear" w:pos="2381"/>
          <w:tab w:val="clear" w:pos="2948"/>
          <w:tab w:val="clear" w:pos="3119"/>
          <w:tab w:val="clear" w:pos="3515"/>
          <w:tab w:val="left" w:pos="624"/>
        </w:tabs>
      </w:pPr>
      <w:r w:rsidRPr="00712C1F">
        <w:t xml:space="preserve">Deliverable 1 (c): </w:t>
      </w:r>
      <w:r w:rsidR="0081770E" w:rsidRPr="00712C1F">
        <w:t>t</w:t>
      </w:r>
      <w:r w:rsidRPr="00712C1F">
        <w:t xml:space="preserve">ransformative change assessment. The cost has been reduced by $115,000 to take into account, in particular, the exact number of supported experts, and to reflect the </w:t>
      </w:r>
      <w:r w:rsidR="0081770E" w:rsidRPr="00712C1F">
        <w:t xml:space="preserve">cost of the </w:t>
      </w:r>
      <w:r w:rsidRPr="00712C1F">
        <w:t xml:space="preserve">venue </w:t>
      </w:r>
      <w:r w:rsidR="0081770E" w:rsidRPr="00712C1F">
        <w:t>for</w:t>
      </w:r>
      <w:r w:rsidRPr="00712C1F">
        <w:t xml:space="preserve"> the second author meeting and </w:t>
      </w:r>
      <w:r w:rsidR="0081770E" w:rsidRPr="00712C1F">
        <w:t xml:space="preserve">for </w:t>
      </w:r>
      <w:r w:rsidRPr="00712C1F">
        <w:t>the first and second meetings to develop the summary for policymakers</w:t>
      </w:r>
      <w:r w:rsidR="0081770E" w:rsidRPr="00712C1F">
        <w:t>,</w:t>
      </w:r>
      <w:r w:rsidRPr="00712C1F">
        <w:t xml:space="preserve"> which would be partially funded by in-kind contributions (IPBES/10/INF/18, table B</w:t>
      </w:r>
      <w:r w:rsidRPr="00712C1F">
        <w:noBreakHyphen/>
        <w:t>2).</w:t>
      </w:r>
    </w:p>
    <w:p w14:paraId="394AD3C0" w14:textId="34689F72" w:rsidR="00556640" w:rsidRPr="00712C1F" w:rsidRDefault="00556640" w:rsidP="00F72A2F">
      <w:pPr>
        <w:pStyle w:val="Normalnumber"/>
        <w:numPr>
          <w:ilvl w:val="2"/>
          <w:numId w:val="1"/>
        </w:numPr>
        <w:tabs>
          <w:tab w:val="clear" w:pos="1247"/>
          <w:tab w:val="clear" w:pos="1814"/>
          <w:tab w:val="clear" w:pos="2381"/>
          <w:tab w:val="clear" w:pos="2948"/>
          <w:tab w:val="clear" w:pos="3119"/>
          <w:tab w:val="clear" w:pos="3515"/>
          <w:tab w:val="left" w:pos="624"/>
        </w:tabs>
      </w:pPr>
      <w:r w:rsidRPr="00712C1F">
        <w:t xml:space="preserve">Deliverable 1 (d): </w:t>
      </w:r>
      <w:r w:rsidR="0081770E" w:rsidRPr="00712C1F">
        <w:t>b</w:t>
      </w:r>
      <w:r w:rsidRPr="00712C1F">
        <w:t>usiness and biodiversity assessment. The cost has been reduced by $77,500 to take into account the exact number of supported experts and to reflect the fact that the technical support unit was established in March 2023 (IPBES/10/INF/18, table B</w:t>
      </w:r>
      <w:r w:rsidRPr="00712C1F">
        <w:noBreakHyphen/>
        <w:t>3).</w:t>
      </w:r>
    </w:p>
    <w:p w14:paraId="06AA3762" w14:textId="77777777" w:rsidR="00556640" w:rsidRPr="00712C1F" w:rsidRDefault="00556640" w:rsidP="00F72A2F">
      <w:pPr>
        <w:pStyle w:val="Normalnumber"/>
        <w:numPr>
          <w:ilvl w:val="1"/>
          <w:numId w:val="1"/>
        </w:numPr>
        <w:tabs>
          <w:tab w:val="clear" w:pos="1247"/>
          <w:tab w:val="clear" w:pos="1814"/>
          <w:tab w:val="clear" w:pos="2381"/>
          <w:tab w:val="clear" w:pos="2495"/>
          <w:tab w:val="clear" w:pos="2948"/>
          <w:tab w:val="clear" w:pos="3515"/>
          <w:tab w:val="left" w:pos="624"/>
        </w:tabs>
        <w:ind w:left="1247" w:firstLine="624"/>
      </w:pPr>
      <w:r w:rsidRPr="00712C1F">
        <w:t>Objective 2 on building capacity:</w:t>
      </w:r>
    </w:p>
    <w:p w14:paraId="4B1B5AC8" w14:textId="2BC46681" w:rsidR="00556640" w:rsidRPr="00712C1F" w:rsidRDefault="00556640" w:rsidP="0081770E">
      <w:pPr>
        <w:pStyle w:val="Normalnumber"/>
        <w:numPr>
          <w:ilvl w:val="0"/>
          <w:numId w:val="14"/>
        </w:numPr>
        <w:tabs>
          <w:tab w:val="clear" w:pos="1247"/>
          <w:tab w:val="clear" w:pos="1814"/>
          <w:tab w:val="clear" w:pos="2381"/>
          <w:tab w:val="clear" w:pos="2948"/>
          <w:tab w:val="clear" w:pos="3515"/>
        </w:tabs>
        <w:ind w:left="3110" w:hanging="619"/>
      </w:pPr>
      <w:bookmarkStart w:id="31" w:name="_Hlk128479065"/>
      <w:r w:rsidRPr="00712C1F">
        <w:t xml:space="preserve">Objectives 2 (a): </w:t>
      </w:r>
      <w:bookmarkStart w:id="32" w:name="_Hlk255607"/>
      <w:r w:rsidR="00413582" w:rsidRPr="00712C1F">
        <w:t>e</w:t>
      </w:r>
      <w:r w:rsidRPr="00712C1F">
        <w:t>nhanced learning and engagement</w:t>
      </w:r>
      <w:r w:rsidR="00F515E5" w:rsidRPr="00712C1F">
        <w:t>;</w:t>
      </w:r>
      <w:r w:rsidRPr="00712C1F">
        <w:t xml:space="preserve"> 2 (b): </w:t>
      </w:r>
      <w:r w:rsidR="00413582" w:rsidRPr="00712C1F">
        <w:t>f</w:t>
      </w:r>
      <w:r w:rsidRPr="00712C1F">
        <w:t>acilitated access</w:t>
      </w:r>
      <w:r w:rsidR="00F515E5" w:rsidRPr="00712C1F">
        <w:t>;</w:t>
      </w:r>
      <w:r w:rsidRPr="00712C1F">
        <w:t xml:space="preserve"> and 2 (c): </w:t>
      </w:r>
      <w:r w:rsidR="00413582" w:rsidRPr="00712C1F">
        <w:t>s</w:t>
      </w:r>
      <w:r w:rsidRPr="00712C1F">
        <w:t>trengthened national and regional capacities</w:t>
      </w:r>
      <w:bookmarkEnd w:id="32"/>
      <w:r w:rsidRPr="00712C1F">
        <w:t xml:space="preserve">. The cost has been reduced by $71,475 to reflect several adjustments, including </w:t>
      </w:r>
      <w:r w:rsidR="00413582" w:rsidRPr="00712C1F">
        <w:t xml:space="preserve">to take into account </w:t>
      </w:r>
      <w:r w:rsidRPr="00712C1F">
        <w:t xml:space="preserve">the fact that the task force would not meet in person in 2023 and </w:t>
      </w:r>
      <w:r w:rsidR="00F515E5" w:rsidRPr="00712C1F">
        <w:t xml:space="preserve">to reflect </w:t>
      </w:r>
      <w:r w:rsidRPr="00712C1F">
        <w:t>the actual number of fellows supported as part of the fellowship programme (IPBES/10/INF/18, table B</w:t>
      </w:r>
      <w:r w:rsidRPr="00712C1F">
        <w:noBreakHyphen/>
        <w:t>7).</w:t>
      </w:r>
    </w:p>
    <w:bookmarkEnd w:id="31"/>
    <w:p w14:paraId="73767CA0" w14:textId="77777777" w:rsidR="00556640" w:rsidRPr="00712C1F" w:rsidRDefault="00556640" w:rsidP="00F72A2F">
      <w:pPr>
        <w:pStyle w:val="Normalnumber"/>
        <w:numPr>
          <w:ilvl w:val="1"/>
          <w:numId w:val="1"/>
        </w:numPr>
        <w:tabs>
          <w:tab w:val="clear" w:pos="1247"/>
          <w:tab w:val="clear" w:pos="1814"/>
          <w:tab w:val="clear" w:pos="2381"/>
          <w:tab w:val="clear" w:pos="2495"/>
          <w:tab w:val="clear" w:pos="2948"/>
          <w:tab w:val="clear" w:pos="3515"/>
          <w:tab w:val="left" w:pos="624"/>
        </w:tabs>
        <w:ind w:left="1247" w:firstLine="624"/>
      </w:pPr>
      <w:r w:rsidRPr="00712C1F">
        <w:t>Objective 3 on strengthening the knowledge foundations:</w:t>
      </w:r>
    </w:p>
    <w:p w14:paraId="2397FB64" w14:textId="2E4F0F31" w:rsidR="00556640" w:rsidRPr="00712C1F" w:rsidRDefault="00556640" w:rsidP="00F72A2F">
      <w:pPr>
        <w:pStyle w:val="Normalnumber"/>
        <w:numPr>
          <w:ilvl w:val="2"/>
          <w:numId w:val="1"/>
        </w:numPr>
        <w:tabs>
          <w:tab w:val="clear" w:pos="1247"/>
          <w:tab w:val="clear" w:pos="1814"/>
          <w:tab w:val="clear" w:pos="2381"/>
          <w:tab w:val="clear" w:pos="2948"/>
          <w:tab w:val="clear" w:pos="3119"/>
          <w:tab w:val="clear" w:pos="3515"/>
          <w:tab w:val="left" w:pos="624"/>
        </w:tabs>
      </w:pPr>
      <w:r w:rsidRPr="00712C1F">
        <w:t xml:space="preserve">Objective 3 (a): </w:t>
      </w:r>
      <w:r w:rsidR="00413582" w:rsidRPr="00712C1F">
        <w:t>a</w:t>
      </w:r>
      <w:r w:rsidRPr="00712C1F">
        <w:t xml:space="preserve">dvanced work on knowledge and data. The cost has been reduced by $84,000 to reflect the fact that the task force will not meet in person in 2023 and that </w:t>
      </w:r>
      <w:r w:rsidR="00413582" w:rsidRPr="00712C1F">
        <w:t xml:space="preserve">the </w:t>
      </w:r>
      <w:r w:rsidRPr="00712C1F">
        <w:t>dialogue workshops on the knowledge generation catalysis will be held online (IPBES/10/INF/18, table B</w:t>
      </w:r>
      <w:r w:rsidRPr="00712C1F">
        <w:noBreakHyphen/>
        <w:t>9).</w:t>
      </w:r>
    </w:p>
    <w:p w14:paraId="1893E926" w14:textId="3D3C3D5F" w:rsidR="00556640" w:rsidRPr="00712C1F" w:rsidRDefault="00556640" w:rsidP="00F72A2F">
      <w:pPr>
        <w:pStyle w:val="Normalnumber"/>
        <w:numPr>
          <w:ilvl w:val="2"/>
          <w:numId w:val="1"/>
        </w:numPr>
        <w:tabs>
          <w:tab w:val="clear" w:pos="1247"/>
          <w:tab w:val="clear" w:pos="1814"/>
          <w:tab w:val="clear" w:pos="2948"/>
          <w:tab w:val="clear" w:pos="3119"/>
          <w:tab w:val="clear" w:pos="3515"/>
          <w:tab w:val="left" w:pos="624"/>
        </w:tabs>
      </w:pPr>
      <w:r w:rsidRPr="00712C1F">
        <w:lastRenderedPageBreak/>
        <w:t xml:space="preserve">Objective 3 (b): </w:t>
      </w:r>
      <w:r w:rsidR="00413582" w:rsidRPr="00712C1F">
        <w:t>e</w:t>
      </w:r>
      <w:r w:rsidRPr="00712C1F">
        <w:t xml:space="preserve">nhanced recognition of and work with </w:t>
      </w:r>
      <w:r w:rsidR="00F97E1F" w:rsidRPr="00712C1F">
        <w:t>I</w:t>
      </w:r>
      <w:r w:rsidRPr="00712C1F">
        <w:t xml:space="preserve">ndigenous and local knowledge systems. The cost has been reduced by $31,000 to reflect </w:t>
      </w:r>
      <w:r w:rsidR="00F515E5" w:rsidRPr="00712C1F">
        <w:t xml:space="preserve">the </w:t>
      </w:r>
      <w:r w:rsidRPr="00712C1F">
        <w:t xml:space="preserve">actual costs </w:t>
      </w:r>
      <w:r w:rsidR="00F515E5" w:rsidRPr="00712C1F">
        <w:t xml:space="preserve">for </w:t>
      </w:r>
      <w:r w:rsidRPr="00712C1F">
        <w:t>some of the dialogues</w:t>
      </w:r>
      <w:r w:rsidR="00413582" w:rsidRPr="00712C1F">
        <w:t xml:space="preserve"> and</w:t>
      </w:r>
      <w:r w:rsidRPr="00712C1F">
        <w:t xml:space="preserve"> the fact that the task force will not meet in person in 2023 and that one of the dialogues will be held in 2024 </w:t>
      </w:r>
      <w:r w:rsidR="000F79A9" w:rsidRPr="00712C1F">
        <w:t>instead of</w:t>
      </w:r>
      <w:r w:rsidRPr="00712C1F">
        <w:t xml:space="preserve"> 2023 (IPBES/10/INF/18, table B</w:t>
      </w:r>
      <w:r w:rsidRPr="00712C1F">
        <w:noBreakHyphen/>
        <w:t>10).</w:t>
      </w:r>
    </w:p>
    <w:p w14:paraId="7D6404A8" w14:textId="77777777" w:rsidR="00556640" w:rsidRPr="00712C1F" w:rsidRDefault="00556640" w:rsidP="00F72A2F">
      <w:pPr>
        <w:pStyle w:val="Normalnumber"/>
        <w:numPr>
          <w:ilvl w:val="1"/>
          <w:numId w:val="1"/>
        </w:numPr>
        <w:tabs>
          <w:tab w:val="clear" w:pos="1247"/>
          <w:tab w:val="clear" w:pos="1814"/>
          <w:tab w:val="clear" w:pos="2381"/>
          <w:tab w:val="clear" w:pos="2495"/>
          <w:tab w:val="clear" w:pos="2948"/>
          <w:tab w:val="clear" w:pos="3515"/>
          <w:tab w:val="left" w:pos="624"/>
        </w:tabs>
        <w:ind w:left="1247" w:firstLine="624"/>
      </w:pPr>
      <w:r w:rsidRPr="00712C1F">
        <w:t>Objective 4 on supporting policy:</w:t>
      </w:r>
    </w:p>
    <w:p w14:paraId="0113A788" w14:textId="4B0B323D" w:rsidR="00556640" w:rsidRPr="00712C1F" w:rsidRDefault="00556640" w:rsidP="00F72A2F">
      <w:pPr>
        <w:pStyle w:val="Normalnumber"/>
        <w:numPr>
          <w:ilvl w:val="2"/>
          <w:numId w:val="1"/>
        </w:numPr>
        <w:tabs>
          <w:tab w:val="clear" w:pos="1247"/>
          <w:tab w:val="clear" w:pos="1814"/>
          <w:tab w:val="clear" w:pos="2381"/>
          <w:tab w:val="clear" w:pos="2948"/>
          <w:tab w:val="clear" w:pos="3119"/>
          <w:tab w:val="clear" w:pos="3515"/>
          <w:tab w:val="left" w:pos="624"/>
        </w:tabs>
      </w:pPr>
      <w:r w:rsidRPr="00712C1F">
        <w:t xml:space="preserve">Objective 4 (a): </w:t>
      </w:r>
      <w:r w:rsidR="000F79A9" w:rsidRPr="00712C1F">
        <w:t>a</w:t>
      </w:r>
      <w:r w:rsidRPr="00712C1F">
        <w:t xml:space="preserve">dvanced work on </w:t>
      </w:r>
      <w:r w:rsidR="000F79A9" w:rsidRPr="00712C1F">
        <w:t xml:space="preserve">policy instruments, </w:t>
      </w:r>
      <w:r w:rsidRPr="00712C1F">
        <w:t>policy</w:t>
      </w:r>
      <w:r w:rsidR="000F79A9" w:rsidRPr="00712C1F">
        <w:t xml:space="preserve"> support</w:t>
      </w:r>
      <w:r w:rsidRPr="00712C1F">
        <w:t xml:space="preserve"> tools and methodologies. The cost has been reduced by $79,000 to reflect the planned task force activities and the fact that the task force will not meet in person in 2023 (IPBES/10/INF/18, table B</w:t>
      </w:r>
      <w:r w:rsidRPr="00712C1F">
        <w:noBreakHyphen/>
        <w:t>11).</w:t>
      </w:r>
    </w:p>
    <w:p w14:paraId="6A0EC1AE" w14:textId="07932801" w:rsidR="00556640" w:rsidRPr="00712C1F" w:rsidRDefault="00556640" w:rsidP="00F72A2F">
      <w:pPr>
        <w:pStyle w:val="Normalnumber"/>
        <w:numPr>
          <w:ilvl w:val="2"/>
          <w:numId w:val="1"/>
        </w:numPr>
        <w:tabs>
          <w:tab w:val="clear" w:pos="1247"/>
          <w:tab w:val="clear" w:pos="1814"/>
          <w:tab w:val="clear" w:pos="2381"/>
          <w:tab w:val="clear" w:pos="2948"/>
          <w:tab w:val="clear" w:pos="3119"/>
          <w:tab w:val="clear" w:pos="3515"/>
          <w:tab w:val="left" w:pos="624"/>
        </w:tabs>
      </w:pPr>
      <w:r w:rsidRPr="00712C1F">
        <w:t xml:space="preserve">Objective 4 (b): </w:t>
      </w:r>
      <w:r w:rsidR="000F79A9" w:rsidRPr="00712C1F">
        <w:t>a</w:t>
      </w:r>
      <w:r w:rsidRPr="00712C1F">
        <w:t>dvanced work on scenarios and models of biodiversity and ecosystem services. The cost has been reduced by $101,000 to account for the planned activities of the task force and in-kind support received for the task force activities, and the fact that the task force will not meet in person in 2023 (IPBES/10/INF/18, table B</w:t>
      </w:r>
      <w:r w:rsidRPr="00712C1F">
        <w:noBreakHyphen/>
        <w:t>12).</w:t>
      </w:r>
    </w:p>
    <w:p w14:paraId="53290FAB" w14:textId="44E6F4E0" w:rsidR="00556640" w:rsidRPr="00712C1F" w:rsidRDefault="00556640" w:rsidP="00F72A2F">
      <w:pPr>
        <w:pStyle w:val="Normalnumber"/>
        <w:numPr>
          <w:ilvl w:val="2"/>
          <w:numId w:val="1"/>
        </w:numPr>
        <w:tabs>
          <w:tab w:val="clear" w:pos="1247"/>
          <w:tab w:val="clear" w:pos="1814"/>
          <w:tab w:val="clear" w:pos="2381"/>
          <w:tab w:val="clear" w:pos="2948"/>
          <w:tab w:val="clear" w:pos="3119"/>
          <w:tab w:val="clear" w:pos="3515"/>
          <w:tab w:val="left" w:pos="624"/>
        </w:tabs>
      </w:pPr>
      <w:bookmarkStart w:id="33" w:name="_Hlk128741302"/>
      <w:r w:rsidRPr="00712C1F">
        <w:t xml:space="preserve">Objective 4 (c): </w:t>
      </w:r>
      <w:r w:rsidR="00F678D3" w:rsidRPr="00712C1F">
        <w:t>a</w:t>
      </w:r>
      <w:r w:rsidRPr="00712C1F">
        <w:t xml:space="preserve">dvanced work on multiple values. The cost of $235,000 has been removed to reflect the considerations by the Bureau, in consultation with the Multidisciplinary Expert Panel, regarding </w:t>
      </w:r>
      <w:r w:rsidR="00F515E5" w:rsidRPr="00712C1F">
        <w:t>the</w:t>
      </w:r>
      <w:r w:rsidRPr="00712C1F">
        <w:t xml:space="preserve"> new task force structure set out in document IPBES/10/8.</w:t>
      </w:r>
    </w:p>
    <w:bookmarkEnd w:id="33"/>
    <w:p w14:paraId="694B0828" w14:textId="77777777" w:rsidR="00556640" w:rsidRPr="00712C1F" w:rsidRDefault="00556640" w:rsidP="00F72A2F">
      <w:pPr>
        <w:pStyle w:val="Normalnumber"/>
        <w:numPr>
          <w:ilvl w:val="1"/>
          <w:numId w:val="1"/>
        </w:numPr>
        <w:tabs>
          <w:tab w:val="clear" w:pos="1247"/>
          <w:tab w:val="clear" w:pos="1814"/>
          <w:tab w:val="clear" w:pos="2381"/>
          <w:tab w:val="clear" w:pos="2495"/>
          <w:tab w:val="clear" w:pos="2948"/>
          <w:tab w:val="clear" w:pos="3515"/>
          <w:tab w:val="left" w:pos="624"/>
        </w:tabs>
        <w:ind w:left="1247" w:firstLine="624"/>
      </w:pPr>
      <w:r w:rsidRPr="00712C1F">
        <w:t>Objective 5 on communicating and engaging:</w:t>
      </w:r>
    </w:p>
    <w:p w14:paraId="7E84DC17" w14:textId="048FF6B4" w:rsidR="00556640" w:rsidRPr="00712C1F" w:rsidRDefault="00556640" w:rsidP="00F678D3">
      <w:pPr>
        <w:pStyle w:val="Normalnumber"/>
        <w:numPr>
          <w:ilvl w:val="0"/>
          <w:numId w:val="16"/>
        </w:numPr>
        <w:tabs>
          <w:tab w:val="clear" w:pos="1247"/>
          <w:tab w:val="clear" w:pos="1814"/>
          <w:tab w:val="clear" w:pos="2381"/>
          <w:tab w:val="clear" w:pos="2948"/>
          <w:tab w:val="clear" w:pos="3515"/>
        </w:tabs>
      </w:pPr>
      <w:r w:rsidRPr="00712C1F">
        <w:tab/>
        <w:t xml:space="preserve">Objective 5 (a): </w:t>
      </w:r>
      <w:r w:rsidR="00F678D3" w:rsidRPr="00712C1F">
        <w:t>s</w:t>
      </w:r>
      <w:r w:rsidRPr="00712C1F">
        <w:t>trengthened communication. An amount of $40,000 has been added to cover the printing costs of the assessment reports on values and on the sustainable use of wild species (IPBES/10/INF/18, table B-13).</w:t>
      </w:r>
    </w:p>
    <w:p w14:paraId="49FC5E55" w14:textId="2F5CF5BF" w:rsidR="00556640" w:rsidRPr="00712C1F" w:rsidRDefault="00556640" w:rsidP="00F678D3">
      <w:pPr>
        <w:pStyle w:val="Normalnumber"/>
        <w:numPr>
          <w:ilvl w:val="0"/>
          <w:numId w:val="16"/>
        </w:numPr>
        <w:tabs>
          <w:tab w:val="clear" w:pos="1247"/>
          <w:tab w:val="clear" w:pos="1814"/>
          <w:tab w:val="clear" w:pos="2381"/>
          <w:tab w:val="clear" w:pos="2948"/>
          <w:tab w:val="clear" w:pos="3515"/>
        </w:tabs>
      </w:pPr>
      <w:r w:rsidRPr="00712C1F">
        <w:tab/>
        <w:t xml:space="preserve">Objective 5 (c): </w:t>
      </w:r>
      <w:r w:rsidR="00A3442C" w:rsidRPr="00712C1F">
        <w:t>s</w:t>
      </w:r>
      <w:r w:rsidRPr="00712C1F">
        <w:t xml:space="preserve">trengthened engagement of stakeholders. An amount of $30,000 has been added toward the implementation of the operational elements of the approved </w:t>
      </w:r>
      <w:r w:rsidR="00A3442C" w:rsidRPr="00712C1F">
        <w:t>s</w:t>
      </w:r>
      <w:r w:rsidRPr="00712C1F">
        <w:t xml:space="preserve">takeholder </w:t>
      </w:r>
      <w:r w:rsidR="00A3442C" w:rsidRPr="00712C1F">
        <w:t>e</w:t>
      </w:r>
      <w:r w:rsidRPr="00712C1F">
        <w:t xml:space="preserve">ngagement </w:t>
      </w:r>
      <w:r w:rsidR="00A3442C" w:rsidRPr="00712C1F">
        <w:t>s</w:t>
      </w:r>
      <w:r w:rsidRPr="00712C1F">
        <w:t>trategy. The yearly amount of $30,000 dedicated to th</w:t>
      </w:r>
      <w:r w:rsidR="00F515E5" w:rsidRPr="00712C1F">
        <w:t>at</w:t>
      </w:r>
      <w:r w:rsidRPr="00712C1F">
        <w:t xml:space="preserve"> activity was not spent in 2022 (IPBES/10/INF/18, table B-13).</w:t>
      </w:r>
    </w:p>
    <w:bookmarkEnd w:id="30"/>
    <w:p w14:paraId="71BBC602" w14:textId="77777777" w:rsidR="00556640" w:rsidRPr="00712C1F" w:rsidRDefault="00556640" w:rsidP="00556640">
      <w:pPr>
        <w:pStyle w:val="CH3"/>
        <w:rPr>
          <w:lang w:val="en-GB"/>
        </w:rPr>
      </w:pPr>
      <w:r w:rsidRPr="00712C1F">
        <w:rPr>
          <w:lang w:val="en-GB"/>
        </w:rPr>
        <w:tab/>
      </w:r>
      <w:bookmarkStart w:id="34" w:name="_Hlk94200398"/>
      <w:r w:rsidRPr="00712C1F">
        <w:rPr>
          <w:lang w:val="en-GB"/>
        </w:rPr>
        <w:t>3.</w:t>
      </w:r>
      <w:r w:rsidRPr="00712C1F">
        <w:rPr>
          <w:lang w:val="en-GB"/>
        </w:rPr>
        <w:tab/>
        <w:t>Secretariat</w:t>
      </w:r>
    </w:p>
    <w:p w14:paraId="4BA8207B" w14:textId="77777777" w:rsidR="00556640" w:rsidRPr="00712C1F" w:rsidRDefault="00556640" w:rsidP="00F72A2F">
      <w:pPr>
        <w:pStyle w:val="Normalnumber"/>
        <w:tabs>
          <w:tab w:val="clear" w:pos="1247"/>
          <w:tab w:val="clear" w:pos="1814"/>
          <w:tab w:val="clear" w:pos="2381"/>
          <w:tab w:val="clear" w:pos="2948"/>
          <w:tab w:val="clear" w:pos="3515"/>
        </w:tabs>
        <w:ind w:left="1247"/>
      </w:pPr>
      <w:bookmarkStart w:id="35" w:name="_Hlk135839246"/>
      <w:bookmarkStart w:id="36" w:name="_Hlk532743070"/>
      <w:bookmarkStart w:id="37" w:name="_Hlk98932090"/>
      <w:r w:rsidRPr="00712C1F">
        <w:t>The Bureau is proposing to reclassify two general services positions, as follows, with no cost implications</w:t>
      </w:r>
      <w:bookmarkEnd w:id="35"/>
      <w:r w:rsidRPr="00712C1F">
        <w:t>:</w:t>
      </w:r>
    </w:p>
    <w:p w14:paraId="0BF2DBF0" w14:textId="71605562" w:rsidR="00556640" w:rsidRPr="00712C1F" w:rsidRDefault="00556640" w:rsidP="00F72A2F">
      <w:pPr>
        <w:pStyle w:val="Normalnumber"/>
        <w:numPr>
          <w:ilvl w:val="1"/>
          <w:numId w:val="1"/>
        </w:numPr>
        <w:tabs>
          <w:tab w:val="clear" w:pos="1247"/>
          <w:tab w:val="clear" w:pos="1814"/>
          <w:tab w:val="clear" w:pos="2381"/>
          <w:tab w:val="clear" w:pos="2495"/>
          <w:tab w:val="clear" w:pos="2948"/>
          <w:tab w:val="clear" w:pos="3515"/>
          <w:tab w:val="num" w:pos="624"/>
        </w:tabs>
        <w:ind w:left="1247" w:firstLine="624"/>
      </w:pPr>
      <w:r w:rsidRPr="00712C1F">
        <w:t xml:space="preserve">Reclassification of </w:t>
      </w:r>
      <w:bookmarkStart w:id="38" w:name="_Hlk135839276"/>
      <w:r w:rsidRPr="00712C1F">
        <w:t xml:space="preserve">the position of travel assistant and the position of administrative assistant from </w:t>
      </w:r>
      <w:r w:rsidR="009E0FA7" w:rsidRPr="00712C1F">
        <w:t xml:space="preserve">the </w:t>
      </w:r>
      <w:r w:rsidRPr="00712C1F">
        <w:t>G</w:t>
      </w:r>
      <w:r w:rsidR="009E0FA7" w:rsidRPr="00712C1F">
        <w:t>S</w:t>
      </w:r>
      <w:r w:rsidRPr="00712C1F">
        <w:t xml:space="preserve">-5 to </w:t>
      </w:r>
      <w:r w:rsidR="009E0FA7" w:rsidRPr="00712C1F">
        <w:t xml:space="preserve">the </w:t>
      </w:r>
      <w:r w:rsidRPr="00712C1F">
        <w:t>G</w:t>
      </w:r>
      <w:r w:rsidR="009E0FA7" w:rsidRPr="00712C1F">
        <w:t>S</w:t>
      </w:r>
      <w:r w:rsidRPr="00712C1F">
        <w:t xml:space="preserve">-6 level. The tasks associated with both positions have grown considerably in requirements and complexity in recent years with the significant growth in the work programme. The travel assistant position </w:t>
      </w:r>
      <w:r w:rsidR="00A3442C" w:rsidRPr="00712C1F">
        <w:t xml:space="preserve">entails </w:t>
      </w:r>
      <w:r w:rsidRPr="00712C1F">
        <w:t xml:space="preserve">dealing with ever more complex travel rules and controls in travel planning. Moreover, the role now also </w:t>
      </w:r>
      <w:r w:rsidR="00A3442C" w:rsidRPr="00712C1F">
        <w:t xml:space="preserve">includes </w:t>
      </w:r>
      <w:r w:rsidRPr="00712C1F">
        <w:t>responsib</w:t>
      </w:r>
      <w:r w:rsidR="00A3442C" w:rsidRPr="00712C1F">
        <w:t>ility</w:t>
      </w:r>
      <w:r w:rsidRPr="00712C1F">
        <w:t xml:space="preserve"> for procurement above $10,000. The administrative assistant position </w:t>
      </w:r>
      <w:r w:rsidR="00A3442C" w:rsidRPr="00712C1F">
        <w:t xml:space="preserve">entails </w:t>
      </w:r>
      <w:r w:rsidRPr="00712C1F">
        <w:t>responsib</w:t>
      </w:r>
      <w:r w:rsidR="00A3442C" w:rsidRPr="00712C1F">
        <w:t>ility</w:t>
      </w:r>
      <w:r w:rsidRPr="00712C1F">
        <w:t xml:space="preserve"> for a portfolio of low-value purchases</w:t>
      </w:r>
      <w:r w:rsidR="00A3442C" w:rsidRPr="00712C1F">
        <w:t xml:space="preserve"> that has grown significantly in the wake of the coronavirus disease pandemic</w:t>
      </w:r>
      <w:r w:rsidRPr="00712C1F">
        <w:t>. Moreover, the</w:t>
      </w:r>
      <w:r w:rsidR="00A3442C" w:rsidRPr="00712C1F">
        <w:t xml:space="preserve"> individual occupying the</w:t>
      </w:r>
      <w:r w:rsidRPr="00712C1F">
        <w:t xml:space="preserve"> position is tasked with working closely with the </w:t>
      </w:r>
      <w:r w:rsidR="00A3442C" w:rsidRPr="00712C1F">
        <w:t xml:space="preserve">UNEP </w:t>
      </w:r>
      <w:r w:rsidRPr="00712C1F">
        <w:t>headquarters</w:t>
      </w:r>
      <w:r w:rsidR="00A3442C" w:rsidRPr="00712C1F">
        <w:t>,</w:t>
      </w:r>
      <w:r w:rsidRPr="00712C1F">
        <w:t xml:space="preserve"> as well as many other U</w:t>
      </w:r>
      <w:r w:rsidR="00A3442C" w:rsidRPr="00712C1F">
        <w:t xml:space="preserve">nited </w:t>
      </w:r>
      <w:r w:rsidRPr="00712C1F">
        <w:t>N</w:t>
      </w:r>
      <w:r w:rsidR="00A3442C" w:rsidRPr="00712C1F">
        <w:t>ations</w:t>
      </w:r>
      <w:r w:rsidRPr="00712C1F">
        <w:t xml:space="preserve"> agencies</w:t>
      </w:r>
      <w:r w:rsidR="00A3442C" w:rsidRPr="00712C1F">
        <w:t>,</w:t>
      </w:r>
      <w:r w:rsidRPr="00712C1F">
        <w:t xml:space="preserve"> on site and abroad</w:t>
      </w:r>
      <w:r w:rsidR="00A3442C" w:rsidRPr="00712C1F">
        <w:t>,</w:t>
      </w:r>
      <w:r w:rsidRPr="00712C1F">
        <w:t xml:space="preserve"> to find viable solutions </w:t>
      </w:r>
      <w:r w:rsidR="00A3442C" w:rsidRPr="00712C1F">
        <w:t>for</w:t>
      </w:r>
      <w:r w:rsidRPr="00712C1F">
        <w:t xml:space="preserve"> individual procurement requirements. The demands associated with both positions are commensurate with the higher grade. Both functions are budgeted at the standard cost of $141,900 for both </w:t>
      </w:r>
      <w:r w:rsidR="00A3442C" w:rsidRPr="00712C1F">
        <w:t xml:space="preserve">the </w:t>
      </w:r>
      <w:r w:rsidRPr="00712C1F">
        <w:t>G</w:t>
      </w:r>
      <w:r w:rsidR="009E0FA7" w:rsidRPr="00712C1F">
        <w:t>S</w:t>
      </w:r>
      <w:r w:rsidRPr="00712C1F">
        <w:t>-5 and G</w:t>
      </w:r>
      <w:r w:rsidR="009E0FA7" w:rsidRPr="00712C1F">
        <w:t>S</w:t>
      </w:r>
      <w:r w:rsidRPr="00712C1F">
        <w:t>-6 levels</w:t>
      </w:r>
      <w:bookmarkEnd w:id="38"/>
      <w:r w:rsidRPr="00712C1F">
        <w:t>.  </w:t>
      </w:r>
    </w:p>
    <w:p w14:paraId="7EEC4413" w14:textId="6624C403" w:rsidR="00556640" w:rsidRPr="00712C1F" w:rsidRDefault="00556640" w:rsidP="00F72A2F">
      <w:pPr>
        <w:pStyle w:val="Normalnumber"/>
        <w:numPr>
          <w:ilvl w:val="1"/>
          <w:numId w:val="1"/>
        </w:numPr>
        <w:tabs>
          <w:tab w:val="clear" w:pos="1247"/>
          <w:tab w:val="clear" w:pos="1814"/>
          <w:tab w:val="clear" w:pos="2381"/>
          <w:tab w:val="clear" w:pos="2495"/>
          <w:tab w:val="clear" w:pos="2948"/>
          <w:tab w:val="clear" w:pos="3515"/>
          <w:tab w:val="num" w:pos="624"/>
        </w:tabs>
        <w:ind w:left="1247" w:firstLine="624"/>
      </w:pPr>
      <w:r w:rsidRPr="00712C1F">
        <w:t xml:space="preserve">An organization chart for the IPBES secretariat appears </w:t>
      </w:r>
      <w:r w:rsidR="00940F0C" w:rsidRPr="00712C1F">
        <w:t>on page 2</w:t>
      </w:r>
      <w:r w:rsidR="00CC5891" w:rsidRPr="00712C1F">
        <w:t xml:space="preserve">3 </w:t>
      </w:r>
      <w:r w:rsidR="003D5689" w:rsidRPr="00712C1F">
        <w:t>of the present note</w:t>
      </w:r>
      <w:r w:rsidRPr="00712C1F">
        <w:t>.</w:t>
      </w:r>
    </w:p>
    <w:bookmarkEnd w:id="34"/>
    <w:bookmarkEnd w:id="36"/>
    <w:p w14:paraId="48FC8E74" w14:textId="2B808F64" w:rsidR="00556640" w:rsidRPr="00712C1F" w:rsidRDefault="00556640" w:rsidP="00F72A2F">
      <w:pPr>
        <w:pStyle w:val="Normalnumber"/>
        <w:tabs>
          <w:tab w:val="clear" w:pos="1247"/>
          <w:tab w:val="clear" w:pos="1814"/>
          <w:tab w:val="clear" w:pos="2381"/>
          <w:tab w:val="clear" w:pos="2948"/>
          <w:tab w:val="clear" w:pos="3515"/>
        </w:tabs>
        <w:ind w:left="1247"/>
      </w:pPr>
      <w:r w:rsidRPr="00712C1F">
        <w:t>The total cost of secretariat personnel in 2023 has been decreased by $116,050 to reflect current staffing and expected recruitment.</w:t>
      </w:r>
    </w:p>
    <w:p w14:paraId="1BF1D43B" w14:textId="77777777" w:rsidR="00556640" w:rsidRPr="00712C1F" w:rsidRDefault="00556640" w:rsidP="00556640">
      <w:pPr>
        <w:pStyle w:val="CH2"/>
        <w:tabs>
          <w:tab w:val="left" w:pos="8931"/>
        </w:tabs>
      </w:pPr>
      <w:bookmarkStart w:id="39" w:name="_Toc521943252"/>
      <w:bookmarkEnd w:id="29"/>
      <w:bookmarkEnd w:id="37"/>
      <w:r w:rsidRPr="00712C1F">
        <w:tab/>
        <w:t>B.</w:t>
      </w:r>
      <w:r w:rsidRPr="00712C1F">
        <w:tab/>
        <w:t xml:space="preserve">Budget for </w:t>
      </w:r>
      <w:bookmarkEnd w:id="39"/>
      <w:r w:rsidRPr="00712C1F">
        <w:t>2024</w:t>
      </w:r>
    </w:p>
    <w:p w14:paraId="0B949E4B" w14:textId="409FBD8F" w:rsidR="00F57553" w:rsidRPr="00712C1F" w:rsidRDefault="00556640" w:rsidP="0050656B">
      <w:pPr>
        <w:pStyle w:val="Normalnumber"/>
        <w:tabs>
          <w:tab w:val="clear" w:pos="1247"/>
          <w:tab w:val="clear" w:pos="1814"/>
          <w:tab w:val="clear" w:pos="2381"/>
          <w:tab w:val="clear" w:pos="2948"/>
          <w:tab w:val="clear" w:pos="3515"/>
        </w:tabs>
        <w:ind w:left="1247"/>
      </w:pPr>
      <w:bookmarkStart w:id="40" w:name="_Hlk94172028"/>
      <w:r w:rsidRPr="00712C1F">
        <w:t xml:space="preserve">By decision IPBES-9/3, the Plenary adopted a provisional budget of $10,148,828 for 2024, as set out in table 8 of the annex to that decision. Table 7 shows the revised budget proposed for 2024, alongside the 2024 provisional budget approved by the Plenary at its ninth session. At $10.1 million, the proposed revised budget is </w:t>
      </w:r>
      <w:r w:rsidR="00AF0FE6" w:rsidRPr="00712C1F">
        <w:t xml:space="preserve">marginally </w:t>
      </w:r>
      <w:r w:rsidRPr="00712C1F">
        <w:t xml:space="preserve">($41,000) lower than the provisional budget approved by the Plenary. Information on the specific changes is set out in the paragraphs below. </w:t>
      </w:r>
      <w:r w:rsidR="00F57553" w:rsidRPr="00712C1F">
        <w:br w:type="page"/>
      </w:r>
    </w:p>
    <w:p w14:paraId="52B4E32D" w14:textId="77777777" w:rsidR="00F57553" w:rsidRPr="00712C1F" w:rsidRDefault="00556640" w:rsidP="00556640">
      <w:pPr>
        <w:pStyle w:val="Titletable"/>
        <w:rPr>
          <w:rFonts w:eastAsia="Calibri"/>
          <w:lang w:val="en-GB"/>
        </w:rPr>
      </w:pPr>
      <w:bookmarkStart w:id="41" w:name="_Hlk94172045"/>
      <w:bookmarkEnd w:id="40"/>
      <w:r w:rsidRPr="00712C1F">
        <w:rPr>
          <w:rFonts w:eastAsia="Calibri"/>
          <w:b w:val="0"/>
          <w:bCs w:val="0"/>
          <w:lang w:val="en-GB"/>
        </w:rPr>
        <w:lastRenderedPageBreak/>
        <w:t xml:space="preserve">Table 7 </w:t>
      </w:r>
      <w:r w:rsidRPr="00712C1F">
        <w:rPr>
          <w:rFonts w:eastAsia="Calibri"/>
          <w:b w:val="0"/>
          <w:bCs w:val="0"/>
          <w:lang w:val="en-GB"/>
        </w:rPr>
        <w:br/>
      </w:r>
      <w:r w:rsidRPr="00712C1F">
        <w:rPr>
          <w:rFonts w:eastAsia="Calibri"/>
          <w:lang w:val="en-GB"/>
        </w:rPr>
        <w:t xml:space="preserve">Budget for 2024 </w:t>
      </w:r>
    </w:p>
    <w:p w14:paraId="4C3E22AB" w14:textId="007C0BBF" w:rsidR="00556640" w:rsidRPr="00712C1F" w:rsidRDefault="00556640" w:rsidP="00F57553">
      <w:pPr>
        <w:pStyle w:val="Titletable"/>
        <w:keepNext w:val="0"/>
        <w:keepLines w:val="0"/>
        <w:rPr>
          <w:rFonts w:eastAsia="Calibri"/>
          <w:b w:val="0"/>
          <w:bCs w:val="0"/>
          <w:sz w:val="18"/>
          <w:lang w:val="en-GB"/>
        </w:rPr>
      </w:pPr>
      <w:r w:rsidRPr="00712C1F">
        <w:rPr>
          <w:rFonts w:eastAsia="Calibri"/>
          <w:b w:val="0"/>
          <w:bCs w:val="0"/>
          <w:sz w:val="18"/>
          <w:lang w:val="en-GB"/>
        </w:rPr>
        <w:t>(United States dollars)</w:t>
      </w: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417"/>
        <w:gridCol w:w="1417"/>
        <w:gridCol w:w="1417"/>
      </w:tblGrid>
      <w:tr w:rsidR="00E81083" w:rsidRPr="00712C1F" w14:paraId="40E91FB0" w14:textId="77777777" w:rsidTr="00E81083">
        <w:trPr>
          <w:trHeight w:val="300"/>
          <w:tblHeader/>
          <w:jc w:val="right"/>
        </w:trPr>
        <w:tc>
          <w:tcPr>
            <w:tcW w:w="2762" w:type="pct"/>
            <w:tcBorders>
              <w:top w:val="single" w:sz="4" w:space="0" w:color="auto"/>
              <w:bottom w:val="single" w:sz="12" w:space="0" w:color="auto"/>
            </w:tcBorders>
            <w:vAlign w:val="bottom"/>
            <w:hideMark/>
          </w:tcPr>
          <w:p w14:paraId="06C4D397" w14:textId="77777777" w:rsidR="00556640" w:rsidRPr="00712C1F" w:rsidRDefault="00556640" w:rsidP="00ED5CF1">
            <w:pPr>
              <w:pStyle w:val="Normal-pool-Table"/>
              <w:rPr>
                <w:i/>
                <w:iCs/>
                <w:szCs w:val="18"/>
                <w:lang w:val="en-GB"/>
              </w:rPr>
            </w:pPr>
            <w:r w:rsidRPr="00712C1F">
              <w:rPr>
                <w:i/>
                <w:iCs/>
                <w:szCs w:val="18"/>
                <w:lang w:val="en-GB"/>
              </w:rPr>
              <w:t>Budget items</w:t>
            </w:r>
          </w:p>
        </w:tc>
        <w:tc>
          <w:tcPr>
            <w:tcW w:w="746" w:type="pct"/>
            <w:tcBorders>
              <w:top w:val="single" w:sz="4" w:space="0" w:color="auto"/>
              <w:bottom w:val="single" w:sz="12" w:space="0" w:color="auto"/>
            </w:tcBorders>
            <w:vAlign w:val="bottom"/>
            <w:hideMark/>
          </w:tcPr>
          <w:p w14:paraId="47F5F6AF" w14:textId="77777777" w:rsidR="00556640" w:rsidRPr="00712C1F" w:rsidRDefault="00556640" w:rsidP="00ED5CF1">
            <w:pPr>
              <w:pStyle w:val="Normal-pool-Table"/>
              <w:jc w:val="right"/>
              <w:rPr>
                <w:i/>
                <w:iCs/>
                <w:szCs w:val="18"/>
                <w:lang w:val="en-GB"/>
              </w:rPr>
            </w:pPr>
            <w:r w:rsidRPr="00712C1F">
              <w:rPr>
                <w:i/>
                <w:iCs/>
                <w:szCs w:val="18"/>
                <w:lang w:val="en-GB"/>
              </w:rPr>
              <w:t>2024 approved budget</w:t>
            </w:r>
          </w:p>
        </w:tc>
        <w:tc>
          <w:tcPr>
            <w:tcW w:w="746" w:type="pct"/>
            <w:tcBorders>
              <w:top w:val="single" w:sz="4" w:space="0" w:color="auto"/>
              <w:bottom w:val="single" w:sz="12" w:space="0" w:color="auto"/>
            </w:tcBorders>
            <w:vAlign w:val="bottom"/>
            <w:hideMark/>
          </w:tcPr>
          <w:p w14:paraId="42058592" w14:textId="77777777" w:rsidR="00556640" w:rsidRPr="00712C1F" w:rsidRDefault="00556640" w:rsidP="00ED5CF1">
            <w:pPr>
              <w:pStyle w:val="Normal-pool-Table"/>
              <w:jc w:val="right"/>
              <w:rPr>
                <w:i/>
                <w:iCs/>
                <w:szCs w:val="18"/>
                <w:lang w:val="en-GB"/>
              </w:rPr>
            </w:pPr>
            <w:r w:rsidRPr="00712C1F">
              <w:rPr>
                <w:i/>
                <w:iCs/>
                <w:szCs w:val="18"/>
                <w:lang w:val="en-GB"/>
              </w:rPr>
              <w:t>2024 revised budget</w:t>
            </w:r>
          </w:p>
        </w:tc>
        <w:tc>
          <w:tcPr>
            <w:tcW w:w="746" w:type="pct"/>
            <w:tcBorders>
              <w:top w:val="single" w:sz="4" w:space="0" w:color="auto"/>
              <w:bottom w:val="single" w:sz="12" w:space="0" w:color="auto"/>
            </w:tcBorders>
            <w:vAlign w:val="bottom"/>
            <w:hideMark/>
          </w:tcPr>
          <w:p w14:paraId="68E1FE64" w14:textId="77777777" w:rsidR="00556640" w:rsidRPr="00712C1F" w:rsidRDefault="00556640" w:rsidP="00ED5CF1">
            <w:pPr>
              <w:pStyle w:val="Normal-pool-Table"/>
              <w:jc w:val="right"/>
              <w:rPr>
                <w:i/>
                <w:iCs/>
                <w:szCs w:val="18"/>
                <w:lang w:val="en-GB"/>
              </w:rPr>
            </w:pPr>
            <w:r w:rsidRPr="00712C1F">
              <w:rPr>
                <w:i/>
                <w:iCs/>
                <w:szCs w:val="18"/>
                <w:lang w:val="en-GB"/>
              </w:rPr>
              <w:t>Change</w:t>
            </w:r>
          </w:p>
        </w:tc>
      </w:tr>
      <w:tr w:rsidR="00E81083" w:rsidRPr="00712C1F" w14:paraId="00DAF0EC" w14:textId="77777777" w:rsidTr="00E81083">
        <w:trPr>
          <w:trHeight w:val="300"/>
          <w:jc w:val="right"/>
        </w:trPr>
        <w:tc>
          <w:tcPr>
            <w:tcW w:w="2762" w:type="pct"/>
            <w:tcBorders>
              <w:top w:val="single" w:sz="12" w:space="0" w:color="auto"/>
            </w:tcBorders>
            <w:hideMark/>
          </w:tcPr>
          <w:p w14:paraId="4A718937" w14:textId="77777777" w:rsidR="00556640" w:rsidRPr="00712C1F" w:rsidRDefault="00556640" w:rsidP="00ED5CF1">
            <w:pPr>
              <w:pStyle w:val="Normal-pool-Table"/>
              <w:rPr>
                <w:b/>
                <w:bCs/>
                <w:szCs w:val="18"/>
                <w:lang w:val="en-GB"/>
              </w:rPr>
            </w:pPr>
            <w:r w:rsidRPr="00712C1F">
              <w:rPr>
                <w:b/>
                <w:bCs/>
                <w:szCs w:val="18"/>
                <w:lang w:val="en-GB"/>
              </w:rPr>
              <w:t>1. Meetings of the IPBES bodies</w:t>
            </w:r>
          </w:p>
        </w:tc>
        <w:tc>
          <w:tcPr>
            <w:tcW w:w="746" w:type="pct"/>
            <w:tcBorders>
              <w:top w:val="single" w:sz="12" w:space="0" w:color="auto"/>
            </w:tcBorders>
            <w:noWrap/>
            <w:hideMark/>
          </w:tcPr>
          <w:p w14:paraId="00A9DA80" w14:textId="77777777" w:rsidR="00556640" w:rsidRPr="00712C1F" w:rsidRDefault="00556640" w:rsidP="00ED5CF1">
            <w:pPr>
              <w:pStyle w:val="Normal-pool-Table"/>
              <w:jc w:val="right"/>
              <w:rPr>
                <w:b/>
                <w:bCs/>
                <w:szCs w:val="18"/>
                <w:lang w:val="en-GB"/>
              </w:rPr>
            </w:pPr>
          </w:p>
        </w:tc>
        <w:tc>
          <w:tcPr>
            <w:tcW w:w="746" w:type="pct"/>
            <w:tcBorders>
              <w:top w:val="single" w:sz="12" w:space="0" w:color="auto"/>
            </w:tcBorders>
            <w:noWrap/>
            <w:hideMark/>
          </w:tcPr>
          <w:p w14:paraId="0F3019F9" w14:textId="77777777" w:rsidR="00556640" w:rsidRPr="00712C1F" w:rsidRDefault="00556640" w:rsidP="00ED5CF1">
            <w:pPr>
              <w:pStyle w:val="Normal-pool-Table"/>
              <w:jc w:val="right"/>
              <w:rPr>
                <w:szCs w:val="18"/>
                <w:lang w:val="en-GB"/>
              </w:rPr>
            </w:pPr>
          </w:p>
        </w:tc>
        <w:tc>
          <w:tcPr>
            <w:tcW w:w="746" w:type="pct"/>
            <w:tcBorders>
              <w:top w:val="single" w:sz="12" w:space="0" w:color="auto"/>
            </w:tcBorders>
            <w:noWrap/>
            <w:hideMark/>
          </w:tcPr>
          <w:p w14:paraId="43612526" w14:textId="77777777" w:rsidR="00556640" w:rsidRPr="00712C1F" w:rsidRDefault="00556640" w:rsidP="00ED5CF1">
            <w:pPr>
              <w:pStyle w:val="Normal-pool-Table"/>
              <w:jc w:val="right"/>
              <w:rPr>
                <w:szCs w:val="18"/>
                <w:lang w:val="en-GB"/>
              </w:rPr>
            </w:pPr>
          </w:p>
        </w:tc>
      </w:tr>
      <w:tr w:rsidR="00E81083" w:rsidRPr="00712C1F" w14:paraId="3FABB3BA" w14:textId="77777777" w:rsidTr="00E81083">
        <w:trPr>
          <w:trHeight w:val="290"/>
          <w:jc w:val="right"/>
        </w:trPr>
        <w:tc>
          <w:tcPr>
            <w:tcW w:w="2762" w:type="pct"/>
            <w:hideMark/>
          </w:tcPr>
          <w:p w14:paraId="6A593BE3" w14:textId="77777777" w:rsidR="00556640" w:rsidRPr="00712C1F" w:rsidRDefault="00556640" w:rsidP="00ED5CF1">
            <w:pPr>
              <w:pStyle w:val="Normal-pool-Table"/>
              <w:rPr>
                <w:b/>
                <w:bCs/>
                <w:szCs w:val="18"/>
                <w:lang w:val="en-GB"/>
              </w:rPr>
            </w:pPr>
            <w:r w:rsidRPr="00712C1F">
              <w:rPr>
                <w:b/>
                <w:bCs/>
                <w:szCs w:val="18"/>
                <w:lang w:val="en-GB"/>
              </w:rPr>
              <w:t>1.1 Sessions of the Plenary</w:t>
            </w:r>
          </w:p>
        </w:tc>
        <w:tc>
          <w:tcPr>
            <w:tcW w:w="746" w:type="pct"/>
            <w:noWrap/>
            <w:hideMark/>
          </w:tcPr>
          <w:p w14:paraId="7C5B6F78" w14:textId="77777777" w:rsidR="00556640" w:rsidRPr="00712C1F" w:rsidRDefault="00556640" w:rsidP="00ED5CF1">
            <w:pPr>
              <w:pStyle w:val="Normal-pool-Table"/>
              <w:jc w:val="right"/>
              <w:rPr>
                <w:b/>
                <w:bCs/>
                <w:szCs w:val="18"/>
                <w:lang w:val="en-GB"/>
              </w:rPr>
            </w:pPr>
          </w:p>
        </w:tc>
        <w:tc>
          <w:tcPr>
            <w:tcW w:w="746" w:type="pct"/>
            <w:noWrap/>
            <w:hideMark/>
          </w:tcPr>
          <w:p w14:paraId="5AD04B7F" w14:textId="77777777" w:rsidR="00556640" w:rsidRPr="00712C1F" w:rsidRDefault="00556640" w:rsidP="00ED5CF1">
            <w:pPr>
              <w:pStyle w:val="Normal-pool-Table"/>
              <w:jc w:val="right"/>
              <w:rPr>
                <w:szCs w:val="18"/>
                <w:lang w:val="en-GB"/>
              </w:rPr>
            </w:pPr>
          </w:p>
        </w:tc>
        <w:tc>
          <w:tcPr>
            <w:tcW w:w="746" w:type="pct"/>
            <w:noWrap/>
            <w:hideMark/>
          </w:tcPr>
          <w:p w14:paraId="03ED3F8D" w14:textId="77777777" w:rsidR="00556640" w:rsidRPr="00712C1F" w:rsidRDefault="00556640" w:rsidP="00ED5CF1">
            <w:pPr>
              <w:pStyle w:val="Normal-pool-Table"/>
              <w:jc w:val="right"/>
              <w:rPr>
                <w:szCs w:val="18"/>
                <w:lang w:val="en-GB"/>
              </w:rPr>
            </w:pPr>
          </w:p>
        </w:tc>
      </w:tr>
      <w:tr w:rsidR="00E81083" w:rsidRPr="00712C1F" w14:paraId="3BBA9FAE" w14:textId="77777777" w:rsidTr="00E81083">
        <w:trPr>
          <w:trHeight w:val="460"/>
          <w:jc w:val="right"/>
        </w:trPr>
        <w:tc>
          <w:tcPr>
            <w:tcW w:w="2762" w:type="pct"/>
            <w:hideMark/>
          </w:tcPr>
          <w:p w14:paraId="391AC68E" w14:textId="4B37E1E1" w:rsidR="00556640" w:rsidRPr="00712C1F" w:rsidRDefault="00556640" w:rsidP="00ED5CF1">
            <w:pPr>
              <w:pStyle w:val="Normal-pool-Table"/>
              <w:rPr>
                <w:szCs w:val="18"/>
                <w:lang w:val="en-GB"/>
              </w:rPr>
            </w:pPr>
            <w:r w:rsidRPr="00712C1F">
              <w:rPr>
                <w:szCs w:val="18"/>
                <w:lang w:val="en-GB"/>
              </w:rPr>
              <w:t xml:space="preserve">Travel costs for </w:t>
            </w:r>
            <w:r w:rsidR="00F608A3" w:rsidRPr="00712C1F">
              <w:rPr>
                <w:szCs w:val="18"/>
                <w:lang w:val="en-GB"/>
              </w:rPr>
              <w:t xml:space="preserve">participants in the </w:t>
            </w:r>
            <w:r w:rsidRPr="00712C1F">
              <w:rPr>
                <w:szCs w:val="18"/>
                <w:lang w:val="en-GB"/>
              </w:rPr>
              <w:t xml:space="preserve">eleventh session </w:t>
            </w:r>
            <w:r w:rsidR="00F608A3" w:rsidRPr="00712C1F">
              <w:rPr>
                <w:szCs w:val="18"/>
                <w:lang w:val="en-GB"/>
              </w:rPr>
              <w:t>of the Ple</w:t>
            </w:r>
            <w:r w:rsidR="00941074" w:rsidRPr="00712C1F">
              <w:rPr>
                <w:szCs w:val="18"/>
                <w:lang w:val="en-GB"/>
              </w:rPr>
              <w:t>na</w:t>
            </w:r>
            <w:r w:rsidR="00F608A3" w:rsidRPr="00712C1F">
              <w:rPr>
                <w:szCs w:val="18"/>
                <w:lang w:val="en-GB"/>
              </w:rPr>
              <w:t xml:space="preserve">ry </w:t>
            </w:r>
            <w:r w:rsidRPr="00712C1F">
              <w:rPr>
                <w:szCs w:val="18"/>
                <w:lang w:val="en-GB"/>
              </w:rPr>
              <w:t xml:space="preserve">(travel and daily subsistence allowance) </w:t>
            </w:r>
          </w:p>
        </w:tc>
        <w:tc>
          <w:tcPr>
            <w:tcW w:w="746" w:type="pct"/>
            <w:hideMark/>
          </w:tcPr>
          <w:p w14:paraId="53400336" w14:textId="77777777" w:rsidR="00556640" w:rsidRPr="00712C1F" w:rsidRDefault="00556640" w:rsidP="00ED5CF1">
            <w:pPr>
              <w:pStyle w:val="Normal-pool-Table"/>
              <w:jc w:val="right"/>
              <w:rPr>
                <w:szCs w:val="18"/>
                <w:lang w:val="en-GB"/>
              </w:rPr>
            </w:pPr>
            <w:r w:rsidRPr="00712C1F">
              <w:rPr>
                <w:szCs w:val="18"/>
                <w:lang w:val="en-GB"/>
              </w:rPr>
              <w:t>500 000</w:t>
            </w:r>
          </w:p>
        </w:tc>
        <w:tc>
          <w:tcPr>
            <w:tcW w:w="746" w:type="pct"/>
            <w:hideMark/>
          </w:tcPr>
          <w:p w14:paraId="59C80F59" w14:textId="77777777" w:rsidR="00556640" w:rsidRPr="00712C1F" w:rsidRDefault="00556640" w:rsidP="00ED5CF1">
            <w:pPr>
              <w:pStyle w:val="Normal-pool-Table"/>
              <w:jc w:val="right"/>
              <w:rPr>
                <w:szCs w:val="18"/>
                <w:lang w:val="en-GB"/>
              </w:rPr>
            </w:pPr>
            <w:r w:rsidRPr="00712C1F">
              <w:rPr>
                <w:szCs w:val="18"/>
                <w:lang w:val="en-GB"/>
              </w:rPr>
              <w:t>500 000</w:t>
            </w:r>
          </w:p>
        </w:tc>
        <w:tc>
          <w:tcPr>
            <w:tcW w:w="746" w:type="pct"/>
            <w:hideMark/>
          </w:tcPr>
          <w:p w14:paraId="6B01B647" w14:textId="77777777" w:rsidR="00556640" w:rsidRPr="00712C1F" w:rsidRDefault="00556640" w:rsidP="00ED5CF1">
            <w:pPr>
              <w:pStyle w:val="Normal-pool-Table"/>
              <w:jc w:val="right"/>
              <w:rPr>
                <w:szCs w:val="18"/>
                <w:lang w:val="en-GB"/>
              </w:rPr>
            </w:pPr>
          </w:p>
        </w:tc>
      </w:tr>
      <w:tr w:rsidR="00E81083" w:rsidRPr="00712C1F" w14:paraId="6B713268" w14:textId="77777777" w:rsidTr="00E81083">
        <w:trPr>
          <w:trHeight w:val="290"/>
          <w:jc w:val="right"/>
        </w:trPr>
        <w:tc>
          <w:tcPr>
            <w:tcW w:w="2762" w:type="pct"/>
            <w:hideMark/>
          </w:tcPr>
          <w:p w14:paraId="018CA09E" w14:textId="77777777" w:rsidR="00556640" w:rsidRPr="00712C1F" w:rsidRDefault="00556640" w:rsidP="00ED5CF1">
            <w:pPr>
              <w:pStyle w:val="Normal-pool-Table"/>
              <w:rPr>
                <w:szCs w:val="18"/>
                <w:lang w:val="en-GB"/>
              </w:rPr>
            </w:pPr>
            <w:r w:rsidRPr="00712C1F">
              <w:rPr>
                <w:szCs w:val="18"/>
                <w:lang w:val="en-GB"/>
              </w:rPr>
              <w:t>Conference services (translation, editing and interpretation)</w:t>
            </w:r>
          </w:p>
        </w:tc>
        <w:tc>
          <w:tcPr>
            <w:tcW w:w="746" w:type="pct"/>
            <w:hideMark/>
          </w:tcPr>
          <w:p w14:paraId="0AFA8F0A" w14:textId="77777777" w:rsidR="00556640" w:rsidRPr="00712C1F" w:rsidRDefault="00556640" w:rsidP="00ED5CF1">
            <w:pPr>
              <w:pStyle w:val="Normal-pool-Table"/>
              <w:jc w:val="right"/>
              <w:rPr>
                <w:szCs w:val="18"/>
                <w:lang w:val="en-GB"/>
              </w:rPr>
            </w:pPr>
            <w:r w:rsidRPr="00712C1F">
              <w:rPr>
                <w:szCs w:val="18"/>
                <w:lang w:val="en-GB"/>
              </w:rPr>
              <w:t>830 000</w:t>
            </w:r>
          </w:p>
        </w:tc>
        <w:tc>
          <w:tcPr>
            <w:tcW w:w="746" w:type="pct"/>
            <w:hideMark/>
          </w:tcPr>
          <w:p w14:paraId="494E2A9B" w14:textId="77777777" w:rsidR="00556640" w:rsidRPr="00712C1F" w:rsidRDefault="00556640" w:rsidP="00ED5CF1">
            <w:pPr>
              <w:pStyle w:val="Normal-pool-Table"/>
              <w:jc w:val="right"/>
              <w:rPr>
                <w:szCs w:val="18"/>
                <w:lang w:val="en-GB"/>
              </w:rPr>
            </w:pPr>
            <w:r w:rsidRPr="00712C1F">
              <w:rPr>
                <w:szCs w:val="18"/>
                <w:lang w:val="en-GB"/>
              </w:rPr>
              <w:t>830 000</w:t>
            </w:r>
          </w:p>
        </w:tc>
        <w:tc>
          <w:tcPr>
            <w:tcW w:w="746" w:type="pct"/>
            <w:hideMark/>
          </w:tcPr>
          <w:p w14:paraId="56C55596" w14:textId="77777777" w:rsidR="00556640" w:rsidRPr="00712C1F" w:rsidRDefault="00556640" w:rsidP="00ED5CF1">
            <w:pPr>
              <w:pStyle w:val="Normal-pool-Table"/>
              <w:jc w:val="right"/>
              <w:rPr>
                <w:szCs w:val="18"/>
                <w:lang w:val="en-GB"/>
              </w:rPr>
            </w:pPr>
          </w:p>
        </w:tc>
      </w:tr>
      <w:tr w:rsidR="00E81083" w:rsidRPr="00712C1F" w14:paraId="371C294F" w14:textId="77777777" w:rsidTr="00E81083">
        <w:trPr>
          <w:trHeight w:val="290"/>
          <w:jc w:val="right"/>
        </w:trPr>
        <w:tc>
          <w:tcPr>
            <w:tcW w:w="2762" w:type="pct"/>
            <w:hideMark/>
          </w:tcPr>
          <w:p w14:paraId="70A7B498" w14:textId="77777777" w:rsidR="00556640" w:rsidRPr="00712C1F" w:rsidRDefault="00556640" w:rsidP="00ED5CF1">
            <w:pPr>
              <w:pStyle w:val="Normal-pool-Table"/>
              <w:rPr>
                <w:szCs w:val="18"/>
                <w:lang w:val="en-GB"/>
              </w:rPr>
            </w:pPr>
            <w:r w:rsidRPr="00712C1F">
              <w:rPr>
                <w:szCs w:val="18"/>
                <w:lang w:val="en-GB"/>
              </w:rPr>
              <w:t>Reporting services</w:t>
            </w:r>
          </w:p>
        </w:tc>
        <w:tc>
          <w:tcPr>
            <w:tcW w:w="746" w:type="pct"/>
            <w:hideMark/>
          </w:tcPr>
          <w:p w14:paraId="6CC80BF3" w14:textId="77777777" w:rsidR="00556640" w:rsidRPr="00712C1F" w:rsidRDefault="00556640" w:rsidP="00ED5CF1">
            <w:pPr>
              <w:pStyle w:val="Normal-pool-Table"/>
              <w:jc w:val="right"/>
              <w:rPr>
                <w:szCs w:val="18"/>
                <w:lang w:val="en-GB"/>
              </w:rPr>
            </w:pPr>
            <w:r w:rsidRPr="00712C1F">
              <w:rPr>
                <w:szCs w:val="18"/>
                <w:lang w:val="en-GB"/>
              </w:rPr>
              <w:t>65 000</w:t>
            </w:r>
          </w:p>
        </w:tc>
        <w:tc>
          <w:tcPr>
            <w:tcW w:w="746" w:type="pct"/>
            <w:hideMark/>
          </w:tcPr>
          <w:p w14:paraId="517F564C" w14:textId="77777777" w:rsidR="00556640" w:rsidRPr="00712C1F" w:rsidRDefault="00556640" w:rsidP="00ED5CF1">
            <w:pPr>
              <w:pStyle w:val="Normal-pool-Table"/>
              <w:jc w:val="right"/>
              <w:rPr>
                <w:szCs w:val="18"/>
                <w:lang w:val="en-GB"/>
              </w:rPr>
            </w:pPr>
            <w:r w:rsidRPr="00712C1F">
              <w:rPr>
                <w:szCs w:val="18"/>
                <w:lang w:val="en-GB"/>
              </w:rPr>
              <w:t>65 000</w:t>
            </w:r>
          </w:p>
        </w:tc>
        <w:tc>
          <w:tcPr>
            <w:tcW w:w="746" w:type="pct"/>
            <w:hideMark/>
          </w:tcPr>
          <w:p w14:paraId="1D1E868A" w14:textId="77777777" w:rsidR="00556640" w:rsidRPr="00712C1F" w:rsidRDefault="00556640" w:rsidP="00ED5CF1">
            <w:pPr>
              <w:pStyle w:val="Normal-pool-Table"/>
              <w:jc w:val="right"/>
              <w:rPr>
                <w:szCs w:val="18"/>
                <w:lang w:val="en-GB"/>
              </w:rPr>
            </w:pPr>
          </w:p>
        </w:tc>
      </w:tr>
      <w:tr w:rsidR="00E81083" w:rsidRPr="00712C1F" w14:paraId="36D89D7D" w14:textId="77777777" w:rsidTr="006142F0">
        <w:trPr>
          <w:trHeight w:val="300"/>
          <w:jc w:val="right"/>
        </w:trPr>
        <w:tc>
          <w:tcPr>
            <w:tcW w:w="2762" w:type="pct"/>
            <w:tcBorders>
              <w:bottom w:val="single" w:sz="2" w:space="0" w:color="auto"/>
            </w:tcBorders>
            <w:hideMark/>
          </w:tcPr>
          <w:p w14:paraId="4E6998FC" w14:textId="77777777" w:rsidR="00556640" w:rsidRPr="00712C1F" w:rsidRDefault="00556640" w:rsidP="00ED5CF1">
            <w:pPr>
              <w:pStyle w:val="Normal-pool-Table"/>
              <w:rPr>
                <w:szCs w:val="18"/>
                <w:lang w:val="en-GB"/>
              </w:rPr>
            </w:pPr>
            <w:r w:rsidRPr="00712C1F">
              <w:rPr>
                <w:szCs w:val="18"/>
                <w:lang w:val="en-GB"/>
              </w:rPr>
              <w:t xml:space="preserve">Security and other costs </w:t>
            </w:r>
          </w:p>
        </w:tc>
        <w:tc>
          <w:tcPr>
            <w:tcW w:w="746" w:type="pct"/>
            <w:tcBorders>
              <w:bottom w:val="single" w:sz="2" w:space="0" w:color="auto"/>
            </w:tcBorders>
            <w:hideMark/>
          </w:tcPr>
          <w:p w14:paraId="441EDADB" w14:textId="77777777" w:rsidR="00556640" w:rsidRPr="00712C1F" w:rsidRDefault="00556640" w:rsidP="00ED5CF1">
            <w:pPr>
              <w:pStyle w:val="Normal-pool-Table"/>
              <w:jc w:val="right"/>
              <w:rPr>
                <w:szCs w:val="18"/>
                <w:lang w:val="en-GB"/>
              </w:rPr>
            </w:pPr>
            <w:r w:rsidRPr="00712C1F">
              <w:rPr>
                <w:szCs w:val="18"/>
                <w:lang w:val="en-GB"/>
              </w:rPr>
              <w:t>100 000</w:t>
            </w:r>
          </w:p>
        </w:tc>
        <w:tc>
          <w:tcPr>
            <w:tcW w:w="746" w:type="pct"/>
            <w:tcBorders>
              <w:bottom w:val="single" w:sz="2" w:space="0" w:color="auto"/>
            </w:tcBorders>
            <w:hideMark/>
          </w:tcPr>
          <w:p w14:paraId="6EBEDF32" w14:textId="77777777" w:rsidR="00556640" w:rsidRPr="00712C1F" w:rsidRDefault="00556640" w:rsidP="00ED5CF1">
            <w:pPr>
              <w:pStyle w:val="Normal-pool-Table"/>
              <w:jc w:val="right"/>
              <w:rPr>
                <w:szCs w:val="18"/>
                <w:lang w:val="en-GB"/>
              </w:rPr>
            </w:pPr>
            <w:r w:rsidRPr="00712C1F">
              <w:rPr>
                <w:szCs w:val="18"/>
                <w:lang w:val="en-GB"/>
              </w:rPr>
              <w:t>100 000</w:t>
            </w:r>
          </w:p>
        </w:tc>
        <w:tc>
          <w:tcPr>
            <w:tcW w:w="746" w:type="pct"/>
            <w:tcBorders>
              <w:bottom w:val="single" w:sz="2" w:space="0" w:color="auto"/>
            </w:tcBorders>
            <w:hideMark/>
          </w:tcPr>
          <w:p w14:paraId="2B8560A0" w14:textId="77777777" w:rsidR="00556640" w:rsidRPr="00712C1F" w:rsidRDefault="00556640" w:rsidP="00ED5CF1">
            <w:pPr>
              <w:pStyle w:val="Normal-pool-Table"/>
              <w:jc w:val="right"/>
              <w:rPr>
                <w:szCs w:val="18"/>
                <w:lang w:val="en-GB"/>
              </w:rPr>
            </w:pPr>
          </w:p>
        </w:tc>
      </w:tr>
      <w:tr w:rsidR="00E81083" w:rsidRPr="00712C1F" w14:paraId="792F8CBD" w14:textId="77777777" w:rsidTr="006142F0">
        <w:trPr>
          <w:trHeight w:val="300"/>
          <w:jc w:val="right"/>
        </w:trPr>
        <w:tc>
          <w:tcPr>
            <w:tcW w:w="2762" w:type="pct"/>
            <w:tcBorders>
              <w:top w:val="single" w:sz="2" w:space="0" w:color="auto"/>
              <w:bottom w:val="single" w:sz="2" w:space="0" w:color="auto"/>
            </w:tcBorders>
            <w:hideMark/>
          </w:tcPr>
          <w:p w14:paraId="2F1E8334" w14:textId="77777777" w:rsidR="00556640" w:rsidRPr="00712C1F" w:rsidRDefault="00556640" w:rsidP="00ED5CF1">
            <w:pPr>
              <w:pStyle w:val="Normal-pool-Table"/>
              <w:rPr>
                <w:b/>
                <w:bCs/>
                <w:szCs w:val="18"/>
                <w:lang w:val="en-GB"/>
              </w:rPr>
            </w:pPr>
            <w:r w:rsidRPr="00712C1F">
              <w:rPr>
                <w:b/>
                <w:bCs/>
                <w:szCs w:val="18"/>
                <w:lang w:val="en-GB"/>
              </w:rPr>
              <w:t>Subtotal 1.1, sessions of the Plenary</w:t>
            </w:r>
          </w:p>
        </w:tc>
        <w:tc>
          <w:tcPr>
            <w:tcW w:w="746" w:type="pct"/>
            <w:tcBorders>
              <w:top w:val="single" w:sz="2" w:space="0" w:color="auto"/>
              <w:bottom w:val="single" w:sz="2" w:space="0" w:color="auto"/>
            </w:tcBorders>
            <w:noWrap/>
            <w:hideMark/>
          </w:tcPr>
          <w:p w14:paraId="409C1D9C" w14:textId="77777777" w:rsidR="00556640" w:rsidRPr="00712C1F" w:rsidRDefault="00556640" w:rsidP="00ED5CF1">
            <w:pPr>
              <w:pStyle w:val="Normal-pool-Table"/>
              <w:jc w:val="right"/>
              <w:rPr>
                <w:b/>
                <w:bCs/>
                <w:szCs w:val="18"/>
                <w:lang w:val="en-GB"/>
              </w:rPr>
            </w:pPr>
            <w:r w:rsidRPr="00712C1F">
              <w:rPr>
                <w:b/>
                <w:bCs/>
                <w:szCs w:val="18"/>
                <w:lang w:val="en-GB"/>
              </w:rPr>
              <w:t>1 495 000</w:t>
            </w:r>
          </w:p>
        </w:tc>
        <w:tc>
          <w:tcPr>
            <w:tcW w:w="746" w:type="pct"/>
            <w:tcBorders>
              <w:top w:val="single" w:sz="2" w:space="0" w:color="auto"/>
              <w:bottom w:val="single" w:sz="2" w:space="0" w:color="auto"/>
            </w:tcBorders>
            <w:noWrap/>
            <w:hideMark/>
          </w:tcPr>
          <w:p w14:paraId="4028BA98" w14:textId="77777777" w:rsidR="00556640" w:rsidRPr="00712C1F" w:rsidRDefault="00556640" w:rsidP="00ED5CF1">
            <w:pPr>
              <w:pStyle w:val="Normal-pool-Table"/>
              <w:jc w:val="right"/>
              <w:rPr>
                <w:b/>
                <w:bCs/>
                <w:szCs w:val="18"/>
                <w:lang w:val="en-GB"/>
              </w:rPr>
            </w:pPr>
            <w:r w:rsidRPr="00712C1F">
              <w:rPr>
                <w:b/>
                <w:bCs/>
                <w:szCs w:val="18"/>
                <w:lang w:val="en-GB"/>
              </w:rPr>
              <w:t>1 495 000</w:t>
            </w:r>
          </w:p>
        </w:tc>
        <w:tc>
          <w:tcPr>
            <w:tcW w:w="746" w:type="pct"/>
            <w:tcBorders>
              <w:top w:val="single" w:sz="2" w:space="0" w:color="auto"/>
              <w:bottom w:val="single" w:sz="2" w:space="0" w:color="auto"/>
            </w:tcBorders>
            <w:noWrap/>
            <w:hideMark/>
          </w:tcPr>
          <w:p w14:paraId="758B39A6" w14:textId="77777777" w:rsidR="00556640" w:rsidRPr="00712C1F" w:rsidRDefault="00556640" w:rsidP="00ED5CF1">
            <w:pPr>
              <w:pStyle w:val="Normal-pool-Table"/>
              <w:jc w:val="right"/>
              <w:rPr>
                <w:b/>
                <w:bCs/>
                <w:szCs w:val="18"/>
                <w:lang w:val="en-GB"/>
              </w:rPr>
            </w:pPr>
          </w:p>
        </w:tc>
      </w:tr>
      <w:tr w:rsidR="00E81083" w:rsidRPr="00712C1F" w14:paraId="1A62413F" w14:textId="77777777" w:rsidTr="006142F0">
        <w:trPr>
          <w:trHeight w:val="300"/>
          <w:jc w:val="right"/>
        </w:trPr>
        <w:tc>
          <w:tcPr>
            <w:tcW w:w="2762" w:type="pct"/>
            <w:tcBorders>
              <w:top w:val="single" w:sz="2" w:space="0" w:color="auto"/>
            </w:tcBorders>
            <w:hideMark/>
          </w:tcPr>
          <w:p w14:paraId="30371D2E" w14:textId="77777777" w:rsidR="00556640" w:rsidRPr="00712C1F" w:rsidRDefault="00556640" w:rsidP="00ED5CF1">
            <w:pPr>
              <w:pStyle w:val="Normal-pool-Table"/>
              <w:rPr>
                <w:b/>
                <w:bCs/>
                <w:szCs w:val="18"/>
                <w:lang w:val="en-GB"/>
              </w:rPr>
            </w:pPr>
            <w:r w:rsidRPr="00712C1F">
              <w:rPr>
                <w:b/>
                <w:bCs/>
                <w:szCs w:val="18"/>
                <w:lang w:val="en-GB"/>
              </w:rPr>
              <w:t>1.2 Bureau and Multidisciplinary Expert Panel sessions</w:t>
            </w:r>
          </w:p>
        </w:tc>
        <w:tc>
          <w:tcPr>
            <w:tcW w:w="746" w:type="pct"/>
            <w:tcBorders>
              <w:top w:val="single" w:sz="2" w:space="0" w:color="auto"/>
            </w:tcBorders>
            <w:noWrap/>
            <w:hideMark/>
          </w:tcPr>
          <w:p w14:paraId="4D67448D" w14:textId="77777777" w:rsidR="00556640" w:rsidRPr="00712C1F" w:rsidRDefault="00556640" w:rsidP="00ED5CF1">
            <w:pPr>
              <w:pStyle w:val="Normal-pool-Table"/>
              <w:jc w:val="right"/>
              <w:rPr>
                <w:szCs w:val="18"/>
                <w:lang w:val="en-GB"/>
              </w:rPr>
            </w:pPr>
            <w:r w:rsidRPr="00712C1F">
              <w:rPr>
                <w:szCs w:val="18"/>
                <w:lang w:val="en-GB"/>
              </w:rPr>
              <w:t> </w:t>
            </w:r>
          </w:p>
        </w:tc>
        <w:tc>
          <w:tcPr>
            <w:tcW w:w="746" w:type="pct"/>
            <w:tcBorders>
              <w:top w:val="single" w:sz="2" w:space="0" w:color="auto"/>
            </w:tcBorders>
            <w:noWrap/>
            <w:hideMark/>
          </w:tcPr>
          <w:p w14:paraId="0DBDC312" w14:textId="77777777" w:rsidR="00556640" w:rsidRPr="00712C1F" w:rsidRDefault="00556640" w:rsidP="00ED5CF1">
            <w:pPr>
              <w:pStyle w:val="Normal-pool-Table"/>
              <w:jc w:val="right"/>
              <w:rPr>
                <w:szCs w:val="18"/>
                <w:lang w:val="en-GB"/>
              </w:rPr>
            </w:pPr>
            <w:r w:rsidRPr="00712C1F">
              <w:rPr>
                <w:szCs w:val="18"/>
                <w:lang w:val="en-GB"/>
              </w:rPr>
              <w:t> </w:t>
            </w:r>
          </w:p>
        </w:tc>
        <w:tc>
          <w:tcPr>
            <w:tcW w:w="746" w:type="pct"/>
            <w:tcBorders>
              <w:top w:val="single" w:sz="2" w:space="0" w:color="auto"/>
            </w:tcBorders>
            <w:noWrap/>
            <w:hideMark/>
          </w:tcPr>
          <w:p w14:paraId="43F147F4" w14:textId="77777777" w:rsidR="00556640" w:rsidRPr="00712C1F" w:rsidRDefault="00556640" w:rsidP="00ED5CF1">
            <w:pPr>
              <w:pStyle w:val="Normal-pool-Table"/>
              <w:jc w:val="right"/>
              <w:rPr>
                <w:szCs w:val="18"/>
                <w:lang w:val="en-GB"/>
              </w:rPr>
            </w:pPr>
          </w:p>
        </w:tc>
      </w:tr>
      <w:tr w:rsidR="00E81083" w:rsidRPr="00712C1F" w14:paraId="64E1B421" w14:textId="77777777" w:rsidTr="00E81083">
        <w:trPr>
          <w:trHeight w:val="290"/>
          <w:jc w:val="right"/>
        </w:trPr>
        <w:tc>
          <w:tcPr>
            <w:tcW w:w="2762" w:type="pct"/>
            <w:hideMark/>
          </w:tcPr>
          <w:p w14:paraId="466DCD0D" w14:textId="77777777" w:rsidR="00556640" w:rsidRPr="00712C1F" w:rsidRDefault="00556640" w:rsidP="00ED5CF1">
            <w:pPr>
              <w:pStyle w:val="Normal-pool-Table"/>
              <w:rPr>
                <w:szCs w:val="18"/>
                <w:lang w:val="en-GB"/>
              </w:rPr>
            </w:pPr>
            <w:r w:rsidRPr="00712C1F">
              <w:rPr>
                <w:szCs w:val="18"/>
                <w:lang w:val="en-GB"/>
              </w:rPr>
              <w:t>Travel and meeting costs for participants for one Bureau session</w:t>
            </w:r>
          </w:p>
        </w:tc>
        <w:tc>
          <w:tcPr>
            <w:tcW w:w="746" w:type="pct"/>
            <w:hideMark/>
          </w:tcPr>
          <w:p w14:paraId="7D604A47" w14:textId="77777777" w:rsidR="00556640" w:rsidRPr="00712C1F" w:rsidRDefault="00556640" w:rsidP="00ED5CF1">
            <w:pPr>
              <w:pStyle w:val="Normal-pool-Table"/>
              <w:jc w:val="right"/>
              <w:rPr>
                <w:szCs w:val="18"/>
                <w:lang w:val="en-GB"/>
              </w:rPr>
            </w:pPr>
            <w:r w:rsidRPr="00712C1F">
              <w:rPr>
                <w:szCs w:val="18"/>
                <w:lang w:val="en-GB"/>
              </w:rPr>
              <w:t>35 450</w:t>
            </w:r>
          </w:p>
        </w:tc>
        <w:tc>
          <w:tcPr>
            <w:tcW w:w="746" w:type="pct"/>
            <w:hideMark/>
          </w:tcPr>
          <w:p w14:paraId="720E8ED6" w14:textId="77777777" w:rsidR="00556640" w:rsidRPr="00712C1F" w:rsidRDefault="00556640" w:rsidP="00ED5CF1">
            <w:pPr>
              <w:pStyle w:val="Normal-pool-Table"/>
              <w:jc w:val="right"/>
              <w:rPr>
                <w:szCs w:val="18"/>
                <w:lang w:val="en-GB"/>
              </w:rPr>
            </w:pPr>
            <w:r w:rsidRPr="00712C1F">
              <w:rPr>
                <w:szCs w:val="18"/>
                <w:lang w:val="en-GB"/>
              </w:rPr>
              <w:t>35 450</w:t>
            </w:r>
          </w:p>
        </w:tc>
        <w:tc>
          <w:tcPr>
            <w:tcW w:w="746" w:type="pct"/>
            <w:hideMark/>
          </w:tcPr>
          <w:p w14:paraId="338A8A20" w14:textId="77777777" w:rsidR="00556640" w:rsidRPr="00712C1F" w:rsidRDefault="00556640" w:rsidP="00ED5CF1">
            <w:pPr>
              <w:pStyle w:val="Normal-pool-Table"/>
              <w:jc w:val="right"/>
              <w:rPr>
                <w:szCs w:val="18"/>
                <w:lang w:val="en-GB"/>
              </w:rPr>
            </w:pPr>
          </w:p>
        </w:tc>
      </w:tr>
      <w:tr w:rsidR="00E81083" w:rsidRPr="00712C1F" w14:paraId="63AF944F" w14:textId="77777777" w:rsidTr="006142F0">
        <w:trPr>
          <w:trHeight w:val="300"/>
          <w:jc w:val="right"/>
        </w:trPr>
        <w:tc>
          <w:tcPr>
            <w:tcW w:w="2762" w:type="pct"/>
            <w:tcBorders>
              <w:bottom w:val="single" w:sz="2" w:space="0" w:color="auto"/>
            </w:tcBorders>
            <w:hideMark/>
          </w:tcPr>
          <w:p w14:paraId="41C85345" w14:textId="77777777" w:rsidR="00556640" w:rsidRPr="00712C1F" w:rsidRDefault="00556640" w:rsidP="00ED5CF1">
            <w:pPr>
              <w:pStyle w:val="Normal-pool-Table"/>
              <w:rPr>
                <w:szCs w:val="18"/>
                <w:lang w:val="en-GB"/>
              </w:rPr>
            </w:pPr>
            <w:r w:rsidRPr="00712C1F">
              <w:rPr>
                <w:szCs w:val="18"/>
                <w:lang w:val="en-GB"/>
              </w:rPr>
              <w:t>Travel and meeting costs for participants for one Panel session</w:t>
            </w:r>
          </w:p>
        </w:tc>
        <w:tc>
          <w:tcPr>
            <w:tcW w:w="746" w:type="pct"/>
            <w:tcBorders>
              <w:bottom w:val="single" w:sz="2" w:space="0" w:color="auto"/>
            </w:tcBorders>
            <w:hideMark/>
          </w:tcPr>
          <w:p w14:paraId="3D2F4C84" w14:textId="77777777" w:rsidR="00556640" w:rsidRPr="00712C1F" w:rsidRDefault="00556640" w:rsidP="00ED5CF1">
            <w:pPr>
              <w:pStyle w:val="Normal-pool-Table"/>
              <w:jc w:val="right"/>
              <w:rPr>
                <w:szCs w:val="18"/>
                <w:lang w:val="en-GB"/>
              </w:rPr>
            </w:pPr>
            <w:r w:rsidRPr="00712C1F">
              <w:rPr>
                <w:szCs w:val="18"/>
                <w:lang w:val="en-GB"/>
              </w:rPr>
              <w:t>85 000</w:t>
            </w:r>
          </w:p>
        </w:tc>
        <w:tc>
          <w:tcPr>
            <w:tcW w:w="746" w:type="pct"/>
            <w:tcBorders>
              <w:bottom w:val="single" w:sz="2" w:space="0" w:color="auto"/>
            </w:tcBorders>
            <w:hideMark/>
          </w:tcPr>
          <w:p w14:paraId="5A97449C" w14:textId="77777777" w:rsidR="00556640" w:rsidRPr="00712C1F" w:rsidRDefault="00556640" w:rsidP="00ED5CF1">
            <w:pPr>
              <w:pStyle w:val="Normal-pool-Table"/>
              <w:jc w:val="right"/>
              <w:rPr>
                <w:szCs w:val="18"/>
                <w:lang w:val="en-GB"/>
              </w:rPr>
            </w:pPr>
            <w:r w:rsidRPr="00712C1F">
              <w:rPr>
                <w:szCs w:val="18"/>
                <w:lang w:val="en-GB"/>
              </w:rPr>
              <w:t>85 000</w:t>
            </w:r>
          </w:p>
        </w:tc>
        <w:tc>
          <w:tcPr>
            <w:tcW w:w="746" w:type="pct"/>
            <w:tcBorders>
              <w:bottom w:val="single" w:sz="2" w:space="0" w:color="auto"/>
            </w:tcBorders>
            <w:hideMark/>
          </w:tcPr>
          <w:p w14:paraId="782FFAA5" w14:textId="77777777" w:rsidR="00556640" w:rsidRPr="00712C1F" w:rsidRDefault="00556640" w:rsidP="00ED5CF1">
            <w:pPr>
              <w:pStyle w:val="Normal-pool-Table"/>
              <w:jc w:val="right"/>
              <w:rPr>
                <w:szCs w:val="18"/>
                <w:lang w:val="en-GB"/>
              </w:rPr>
            </w:pPr>
          </w:p>
        </w:tc>
      </w:tr>
      <w:tr w:rsidR="00E81083" w:rsidRPr="00712C1F" w14:paraId="0B7F3BEF" w14:textId="77777777" w:rsidTr="006142F0">
        <w:trPr>
          <w:trHeight w:val="47"/>
          <w:jc w:val="right"/>
        </w:trPr>
        <w:tc>
          <w:tcPr>
            <w:tcW w:w="2762" w:type="pct"/>
            <w:tcBorders>
              <w:top w:val="single" w:sz="2" w:space="0" w:color="auto"/>
              <w:bottom w:val="single" w:sz="2" w:space="0" w:color="auto"/>
            </w:tcBorders>
            <w:hideMark/>
          </w:tcPr>
          <w:p w14:paraId="61D98B04" w14:textId="77777777" w:rsidR="00556640" w:rsidRPr="00712C1F" w:rsidRDefault="00556640" w:rsidP="00ED5CF1">
            <w:pPr>
              <w:pStyle w:val="Normal-pool-Table"/>
              <w:rPr>
                <w:b/>
                <w:bCs/>
                <w:szCs w:val="18"/>
                <w:lang w:val="en-GB"/>
              </w:rPr>
            </w:pPr>
            <w:r w:rsidRPr="00712C1F">
              <w:rPr>
                <w:b/>
                <w:bCs/>
                <w:szCs w:val="18"/>
                <w:lang w:val="en-GB"/>
              </w:rPr>
              <w:t>Subtotal 1.2, Bureau and Multidisciplinary Expert Panel sessions</w:t>
            </w:r>
          </w:p>
        </w:tc>
        <w:tc>
          <w:tcPr>
            <w:tcW w:w="746" w:type="pct"/>
            <w:tcBorders>
              <w:top w:val="single" w:sz="2" w:space="0" w:color="auto"/>
              <w:bottom w:val="single" w:sz="2" w:space="0" w:color="auto"/>
            </w:tcBorders>
            <w:noWrap/>
            <w:hideMark/>
          </w:tcPr>
          <w:p w14:paraId="71B6FD01" w14:textId="77777777" w:rsidR="00556640" w:rsidRPr="00712C1F" w:rsidRDefault="00556640" w:rsidP="00ED5CF1">
            <w:pPr>
              <w:pStyle w:val="Normal-pool-Table"/>
              <w:jc w:val="right"/>
              <w:rPr>
                <w:b/>
                <w:bCs/>
                <w:szCs w:val="18"/>
                <w:lang w:val="en-GB"/>
              </w:rPr>
            </w:pPr>
            <w:r w:rsidRPr="00712C1F">
              <w:rPr>
                <w:b/>
                <w:bCs/>
                <w:szCs w:val="18"/>
                <w:lang w:val="en-GB"/>
              </w:rPr>
              <w:t>120 450</w:t>
            </w:r>
          </w:p>
        </w:tc>
        <w:tc>
          <w:tcPr>
            <w:tcW w:w="746" w:type="pct"/>
            <w:tcBorders>
              <w:top w:val="single" w:sz="2" w:space="0" w:color="auto"/>
              <w:bottom w:val="single" w:sz="2" w:space="0" w:color="auto"/>
            </w:tcBorders>
            <w:noWrap/>
            <w:hideMark/>
          </w:tcPr>
          <w:p w14:paraId="1415066D" w14:textId="77777777" w:rsidR="00556640" w:rsidRPr="00712C1F" w:rsidRDefault="00556640" w:rsidP="00ED5CF1">
            <w:pPr>
              <w:pStyle w:val="Normal-pool-Table"/>
              <w:jc w:val="right"/>
              <w:rPr>
                <w:b/>
                <w:bCs/>
                <w:szCs w:val="18"/>
                <w:lang w:val="en-GB"/>
              </w:rPr>
            </w:pPr>
            <w:r w:rsidRPr="00712C1F">
              <w:rPr>
                <w:b/>
                <w:bCs/>
                <w:szCs w:val="18"/>
                <w:lang w:val="en-GB"/>
              </w:rPr>
              <w:t>120 450</w:t>
            </w:r>
          </w:p>
        </w:tc>
        <w:tc>
          <w:tcPr>
            <w:tcW w:w="746" w:type="pct"/>
            <w:tcBorders>
              <w:top w:val="single" w:sz="2" w:space="0" w:color="auto"/>
              <w:bottom w:val="single" w:sz="2" w:space="0" w:color="auto"/>
            </w:tcBorders>
            <w:noWrap/>
            <w:hideMark/>
          </w:tcPr>
          <w:p w14:paraId="05A44F34" w14:textId="77777777" w:rsidR="00556640" w:rsidRPr="00712C1F" w:rsidRDefault="00556640" w:rsidP="00ED5CF1">
            <w:pPr>
              <w:pStyle w:val="Normal-pool-Table"/>
              <w:jc w:val="right"/>
              <w:rPr>
                <w:b/>
                <w:bCs/>
                <w:szCs w:val="18"/>
                <w:lang w:val="en-GB"/>
              </w:rPr>
            </w:pPr>
          </w:p>
        </w:tc>
      </w:tr>
      <w:tr w:rsidR="00E81083" w:rsidRPr="00712C1F" w14:paraId="36948AD6" w14:textId="77777777" w:rsidTr="006142F0">
        <w:trPr>
          <w:trHeight w:val="300"/>
          <w:jc w:val="right"/>
        </w:trPr>
        <w:tc>
          <w:tcPr>
            <w:tcW w:w="2762" w:type="pct"/>
            <w:tcBorders>
              <w:top w:val="single" w:sz="2" w:space="0" w:color="auto"/>
              <w:bottom w:val="single" w:sz="4" w:space="0" w:color="auto"/>
            </w:tcBorders>
            <w:hideMark/>
          </w:tcPr>
          <w:p w14:paraId="2B2B0296" w14:textId="77777777" w:rsidR="00556640" w:rsidRPr="00712C1F" w:rsidRDefault="00556640" w:rsidP="00ED5CF1">
            <w:pPr>
              <w:pStyle w:val="Normal-pool-Table"/>
              <w:rPr>
                <w:b/>
                <w:bCs/>
                <w:szCs w:val="18"/>
                <w:lang w:val="en-GB"/>
              </w:rPr>
            </w:pPr>
            <w:r w:rsidRPr="00712C1F">
              <w:rPr>
                <w:b/>
                <w:bCs/>
                <w:szCs w:val="18"/>
                <w:lang w:val="en-GB"/>
              </w:rPr>
              <w:t>1.3 Travel costs of the Chair to represent IPBES</w:t>
            </w:r>
          </w:p>
        </w:tc>
        <w:tc>
          <w:tcPr>
            <w:tcW w:w="746" w:type="pct"/>
            <w:tcBorders>
              <w:top w:val="single" w:sz="2" w:space="0" w:color="auto"/>
              <w:bottom w:val="single" w:sz="4" w:space="0" w:color="auto"/>
            </w:tcBorders>
            <w:noWrap/>
            <w:hideMark/>
          </w:tcPr>
          <w:p w14:paraId="2C0F0843" w14:textId="77777777" w:rsidR="00556640" w:rsidRPr="00712C1F" w:rsidRDefault="00556640" w:rsidP="00ED5CF1">
            <w:pPr>
              <w:pStyle w:val="Normal-pool-Table"/>
              <w:jc w:val="right"/>
              <w:rPr>
                <w:b/>
                <w:bCs/>
                <w:szCs w:val="18"/>
                <w:lang w:val="en-GB"/>
              </w:rPr>
            </w:pPr>
            <w:r w:rsidRPr="00712C1F">
              <w:rPr>
                <w:b/>
                <w:bCs/>
                <w:szCs w:val="18"/>
                <w:lang w:val="en-GB"/>
              </w:rPr>
              <w:t>25 000</w:t>
            </w:r>
          </w:p>
        </w:tc>
        <w:tc>
          <w:tcPr>
            <w:tcW w:w="746" w:type="pct"/>
            <w:tcBorders>
              <w:top w:val="single" w:sz="2" w:space="0" w:color="auto"/>
              <w:bottom w:val="single" w:sz="4" w:space="0" w:color="auto"/>
            </w:tcBorders>
            <w:noWrap/>
            <w:hideMark/>
          </w:tcPr>
          <w:p w14:paraId="57BCCF06" w14:textId="77777777" w:rsidR="00556640" w:rsidRPr="00712C1F" w:rsidRDefault="00556640" w:rsidP="00ED5CF1">
            <w:pPr>
              <w:pStyle w:val="Normal-pool-Table"/>
              <w:jc w:val="right"/>
              <w:rPr>
                <w:b/>
                <w:bCs/>
                <w:szCs w:val="18"/>
                <w:lang w:val="en-GB"/>
              </w:rPr>
            </w:pPr>
            <w:r w:rsidRPr="00712C1F">
              <w:rPr>
                <w:b/>
                <w:bCs/>
                <w:szCs w:val="18"/>
                <w:lang w:val="en-GB"/>
              </w:rPr>
              <w:t>25 000</w:t>
            </w:r>
          </w:p>
        </w:tc>
        <w:tc>
          <w:tcPr>
            <w:tcW w:w="746" w:type="pct"/>
            <w:tcBorders>
              <w:top w:val="single" w:sz="2" w:space="0" w:color="auto"/>
              <w:bottom w:val="single" w:sz="4" w:space="0" w:color="auto"/>
            </w:tcBorders>
            <w:noWrap/>
            <w:hideMark/>
          </w:tcPr>
          <w:p w14:paraId="015F0D79" w14:textId="77777777" w:rsidR="00556640" w:rsidRPr="00712C1F" w:rsidRDefault="00556640" w:rsidP="00ED5CF1">
            <w:pPr>
              <w:pStyle w:val="Normal-pool-Table"/>
              <w:jc w:val="right"/>
              <w:rPr>
                <w:b/>
                <w:bCs/>
                <w:szCs w:val="18"/>
                <w:lang w:val="en-GB"/>
              </w:rPr>
            </w:pPr>
          </w:p>
        </w:tc>
      </w:tr>
      <w:tr w:rsidR="00E81083" w:rsidRPr="00712C1F" w14:paraId="3DEB8D36" w14:textId="77777777" w:rsidTr="00E456B6">
        <w:trPr>
          <w:trHeight w:val="300"/>
          <w:jc w:val="right"/>
        </w:trPr>
        <w:tc>
          <w:tcPr>
            <w:tcW w:w="2762" w:type="pct"/>
            <w:tcBorders>
              <w:top w:val="single" w:sz="4" w:space="0" w:color="auto"/>
              <w:bottom w:val="single" w:sz="4" w:space="0" w:color="auto"/>
            </w:tcBorders>
            <w:hideMark/>
          </w:tcPr>
          <w:p w14:paraId="7B9F1034" w14:textId="77777777" w:rsidR="00556640" w:rsidRPr="00712C1F" w:rsidRDefault="00556640" w:rsidP="00ED5CF1">
            <w:pPr>
              <w:pStyle w:val="Normal-pool-Table"/>
              <w:rPr>
                <w:b/>
                <w:bCs/>
                <w:szCs w:val="18"/>
                <w:lang w:val="en-GB"/>
              </w:rPr>
            </w:pPr>
            <w:r w:rsidRPr="00712C1F">
              <w:rPr>
                <w:b/>
                <w:bCs/>
                <w:szCs w:val="18"/>
                <w:lang w:val="en-GB"/>
              </w:rPr>
              <w:t>Subtotal 1, meetings of the IPBES bodies</w:t>
            </w:r>
          </w:p>
        </w:tc>
        <w:tc>
          <w:tcPr>
            <w:tcW w:w="746" w:type="pct"/>
            <w:tcBorders>
              <w:top w:val="single" w:sz="4" w:space="0" w:color="auto"/>
              <w:bottom w:val="single" w:sz="4" w:space="0" w:color="auto"/>
            </w:tcBorders>
            <w:noWrap/>
            <w:hideMark/>
          </w:tcPr>
          <w:p w14:paraId="203D85BE" w14:textId="77777777" w:rsidR="00556640" w:rsidRPr="00712C1F" w:rsidRDefault="00556640" w:rsidP="00ED5CF1">
            <w:pPr>
              <w:pStyle w:val="Normal-pool-Table"/>
              <w:jc w:val="right"/>
              <w:rPr>
                <w:b/>
                <w:bCs/>
                <w:szCs w:val="18"/>
                <w:lang w:val="en-GB"/>
              </w:rPr>
            </w:pPr>
            <w:r w:rsidRPr="00712C1F">
              <w:rPr>
                <w:b/>
                <w:bCs/>
                <w:szCs w:val="18"/>
                <w:lang w:val="en-GB"/>
              </w:rPr>
              <w:t>1 640 450</w:t>
            </w:r>
          </w:p>
        </w:tc>
        <w:tc>
          <w:tcPr>
            <w:tcW w:w="746" w:type="pct"/>
            <w:tcBorders>
              <w:top w:val="single" w:sz="4" w:space="0" w:color="auto"/>
              <w:bottom w:val="single" w:sz="4" w:space="0" w:color="auto"/>
            </w:tcBorders>
            <w:noWrap/>
            <w:hideMark/>
          </w:tcPr>
          <w:p w14:paraId="73407E65" w14:textId="77777777" w:rsidR="00556640" w:rsidRPr="00712C1F" w:rsidRDefault="00556640" w:rsidP="00ED5CF1">
            <w:pPr>
              <w:pStyle w:val="Normal-pool-Table"/>
              <w:jc w:val="right"/>
              <w:rPr>
                <w:b/>
                <w:bCs/>
                <w:szCs w:val="18"/>
                <w:lang w:val="en-GB"/>
              </w:rPr>
            </w:pPr>
            <w:r w:rsidRPr="00712C1F">
              <w:rPr>
                <w:b/>
                <w:bCs/>
                <w:szCs w:val="18"/>
                <w:lang w:val="en-GB"/>
              </w:rPr>
              <w:t>1 640 450</w:t>
            </w:r>
          </w:p>
        </w:tc>
        <w:tc>
          <w:tcPr>
            <w:tcW w:w="746" w:type="pct"/>
            <w:tcBorders>
              <w:top w:val="single" w:sz="4" w:space="0" w:color="auto"/>
              <w:bottom w:val="single" w:sz="4" w:space="0" w:color="auto"/>
            </w:tcBorders>
            <w:noWrap/>
            <w:hideMark/>
          </w:tcPr>
          <w:p w14:paraId="0C3DE7A0" w14:textId="77777777" w:rsidR="00556640" w:rsidRPr="00712C1F" w:rsidRDefault="00556640" w:rsidP="00ED5CF1">
            <w:pPr>
              <w:pStyle w:val="Normal-pool-Table"/>
              <w:jc w:val="right"/>
              <w:rPr>
                <w:b/>
                <w:bCs/>
                <w:szCs w:val="18"/>
                <w:lang w:val="en-GB"/>
              </w:rPr>
            </w:pPr>
          </w:p>
        </w:tc>
      </w:tr>
      <w:tr w:rsidR="00556640" w:rsidRPr="00712C1F" w14:paraId="46903068" w14:textId="77777777" w:rsidTr="00E456B6">
        <w:trPr>
          <w:trHeight w:val="290"/>
          <w:jc w:val="right"/>
        </w:trPr>
        <w:tc>
          <w:tcPr>
            <w:tcW w:w="5000" w:type="pct"/>
            <w:gridSpan w:val="4"/>
            <w:tcBorders>
              <w:top w:val="single" w:sz="4" w:space="0" w:color="auto"/>
            </w:tcBorders>
            <w:hideMark/>
          </w:tcPr>
          <w:p w14:paraId="10953147" w14:textId="77777777" w:rsidR="00556640" w:rsidRPr="00712C1F" w:rsidRDefault="00556640" w:rsidP="00ED5CF1">
            <w:pPr>
              <w:pStyle w:val="Normal-pool-Table"/>
              <w:rPr>
                <w:b/>
                <w:bCs/>
                <w:szCs w:val="18"/>
                <w:lang w:val="en-GB"/>
              </w:rPr>
            </w:pPr>
            <w:r w:rsidRPr="00712C1F">
              <w:rPr>
                <w:b/>
                <w:bCs/>
                <w:szCs w:val="18"/>
                <w:lang w:val="en-GB"/>
              </w:rPr>
              <w:t xml:space="preserve">2. Implementation of the work programme </w:t>
            </w:r>
          </w:p>
        </w:tc>
      </w:tr>
      <w:tr w:rsidR="00556640" w:rsidRPr="00712C1F" w14:paraId="58D1FA56" w14:textId="77777777" w:rsidTr="0007564B">
        <w:trPr>
          <w:trHeight w:val="290"/>
          <w:jc w:val="right"/>
        </w:trPr>
        <w:tc>
          <w:tcPr>
            <w:tcW w:w="5000" w:type="pct"/>
            <w:gridSpan w:val="4"/>
            <w:hideMark/>
          </w:tcPr>
          <w:p w14:paraId="249DE7CA" w14:textId="39E140CB" w:rsidR="00556640" w:rsidRPr="00712C1F" w:rsidRDefault="00556640" w:rsidP="00ED5CF1">
            <w:pPr>
              <w:pStyle w:val="Normal-pool-Table"/>
              <w:rPr>
                <w:b/>
                <w:bCs/>
                <w:szCs w:val="18"/>
                <w:lang w:val="en-GB"/>
              </w:rPr>
            </w:pPr>
            <w:r w:rsidRPr="00712C1F">
              <w:rPr>
                <w:b/>
                <w:bCs/>
                <w:szCs w:val="18"/>
                <w:lang w:val="en-GB"/>
              </w:rPr>
              <w:t xml:space="preserve">Part A: </w:t>
            </w:r>
            <w:r w:rsidR="00F608A3" w:rsidRPr="00712C1F">
              <w:rPr>
                <w:b/>
                <w:bCs/>
                <w:szCs w:val="18"/>
                <w:lang w:val="en-GB"/>
              </w:rPr>
              <w:t>f</w:t>
            </w:r>
            <w:r w:rsidRPr="00712C1F">
              <w:rPr>
                <w:b/>
                <w:bCs/>
                <w:szCs w:val="18"/>
                <w:lang w:val="en-GB"/>
              </w:rPr>
              <w:t>irst work programme (wp1)</w:t>
            </w:r>
          </w:p>
        </w:tc>
      </w:tr>
      <w:tr w:rsidR="00E81083" w:rsidRPr="00712C1F" w14:paraId="4E5FDF9C" w14:textId="77777777" w:rsidTr="00E81083">
        <w:trPr>
          <w:trHeight w:val="506"/>
          <w:jc w:val="right"/>
        </w:trPr>
        <w:tc>
          <w:tcPr>
            <w:tcW w:w="2762" w:type="pct"/>
            <w:hideMark/>
          </w:tcPr>
          <w:p w14:paraId="0A7D99CD" w14:textId="117F6D3D" w:rsidR="00556640" w:rsidRPr="00712C1F" w:rsidRDefault="00556640" w:rsidP="00ED5CF1">
            <w:pPr>
              <w:pStyle w:val="Normal-pool-Table"/>
              <w:rPr>
                <w:b/>
                <w:bCs/>
                <w:szCs w:val="18"/>
                <w:lang w:val="en-GB"/>
              </w:rPr>
            </w:pPr>
            <w:r w:rsidRPr="00712C1F">
              <w:rPr>
                <w:b/>
                <w:bCs/>
                <w:szCs w:val="18"/>
                <w:lang w:val="en-GB"/>
              </w:rPr>
              <w:t xml:space="preserve">wp1-Objective 3: </w:t>
            </w:r>
            <w:r w:rsidR="006142F0" w:rsidRPr="00712C1F">
              <w:rPr>
                <w:b/>
                <w:bCs/>
                <w:szCs w:val="18"/>
                <w:lang w:val="en-GB"/>
              </w:rPr>
              <w:t>s</w:t>
            </w:r>
            <w:r w:rsidRPr="00712C1F">
              <w:rPr>
                <w:b/>
                <w:bCs/>
                <w:szCs w:val="18"/>
                <w:lang w:val="en-GB"/>
              </w:rPr>
              <w:t>trengthen the knowledge-policy interface with regard to thematic and methodological issues</w:t>
            </w:r>
          </w:p>
        </w:tc>
        <w:tc>
          <w:tcPr>
            <w:tcW w:w="746" w:type="pct"/>
            <w:hideMark/>
          </w:tcPr>
          <w:p w14:paraId="0F81F7CF" w14:textId="77777777" w:rsidR="00556640" w:rsidRPr="00712C1F" w:rsidRDefault="00556640" w:rsidP="00ED5CF1">
            <w:pPr>
              <w:pStyle w:val="Normal-pool-Table"/>
              <w:jc w:val="right"/>
              <w:rPr>
                <w:b/>
                <w:bCs/>
                <w:szCs w:val="18"/>
                <w:lang w:val="en-GB"/>
              </w:rPr>
            </w:pPr>
          </w:p>
        </w:tc>
        <w:tc>
          <w:tcPr>
            <w:tcW w:w="746" w:type="pct"/>
            <w:hideMark/>
          </w:tcPr>
          <w:p w14:paraId="080C8BBB" w14:textId="77777777" w:rsidR="00556640" w:rsidRPr="00712C1F" w:rsidRDefault="00556640" w:rsidP="00ED5CF1">
            <w:pPr>
              <w:pStyle w:val="Normal-pool-Table"/>
              <w:jc w:val="right"/>
              <w:rPr>
                <w:b/>
                <w:bCs/>
                <w:szCs w:val="18"/>
                <w:lang w:val="en-GB"/>
              </w:rPr>
            </w:pPr>
            <w:r w:rsidRPr="00712C1F">
              <w:rPr>
                <w:b/>
                <w:bCs/>
                <w:szCs w:val="18"/>
                <w:lang w:val="en-GB"/>
              </w:rPr>
              <w:t>20 000</w:t>
            </w:r>
          </w:p>
        </w:tc>
        <w:tc>
          <w:tcPr>
            <w:tcW w:w="746" w:type="pct"/>
            <w:hideMark/>
          </w:tcPr>
          <w:p w14:paraId="64593C01" w14:textId="77777777" w:rsidR="00556640" w:rsidRPr="00712C1F" w:rsidRDefault="00556640" w:rsidP="00ED5CF1">
            <w:pPr>
              <w:pStyle w:val="Normal-pool-Table"/>
              <w:jc w:val="right"/>
              <w:rPr>
                <w:b/>
                <w:bCs/>
                <w:szCs w:val="18"/>
                <w:lang w:val="en-GB"/>
              </w:rPr>
            </w:pPr>
            <w:r w:rsidRPr="00712C1F">
              <w:rPr>
                <w:b/>
                <w:bCs/>
                <w:szCs w:val="18"/>
                <w:lang w:val="en-GB"/>
              </w:rPr>
              <w:t>20 000</w:t>
            </w:r>
          </w:p>
        </w:tc>
      </w:tr>
      <w:tr w:rsidR="00E81083" w:rsidRPr="00712C1F" w14:paraId="04CFE1EB" w14:textId="77777777" w:rsidTr="006142F0">
        <w:trPr>
          <w:trHeight w:val="300"/>
          <w:jc w:val="right"/>
        </w:trPr>
        <w:tc>
          <w:tcPr>
            <w:tcW w:w="2762" w:type="pct"/>
            <w:tcBorders>
              <w:bottom w:val="single" w:sz="2" w:space="0" w:color="auto"/>
            </w:tcBorders>
            <w:hideMark/>
          </w:tcPr>
          <w:p w14:paraId="4F123711" w14:textId="608E6731" w:rsidR="00556640" w:rsidRPr="00712C1F" w:rsidRDefault="00556640" w:rsidP="00ED5CF1">
            <w:pPr>
              <w:pStyle w:val="Normal-pool-Table"/>
              <w:rPr>
                <w:szCs w:val="18"/>
                <w:lang w:val="en-GB"/>
              </w:rPr>
            </w:pPr>
            <w:r w:rsidRPr="00712C1F">
              <w:rPr>
                <w:szCs w:val="18"/>
                <w:lang w:val="en-GB"/>
              </w:rPr>
              <w:t>wp1-Deliverable 3 (b) (ii)</w:t>
            </w:r>
            <w:r w:rsidR="00B53810" w:rsidRPr="00712C1F">
              <w:rPr>
                <w:szCs w:val="18"/>
                <w:lang w:val="en-GB"/>
              </w:rPr>
              <w:t>: i</w:t>
            </w:r>
            <w:r w:rsidRPr="00712C1F">
              <w:rPr>
                <w:szCs w:val="18"/>
                <w:lang w:val="en-GB"/>
              </w:rPr>
              <w:t xml:space="preserve">nvasive alien species assessment </w:t>
            </w:r>
          </w:p>
        </w:tc>
        <w:tc>
          <w:tcPr>
            <w:tcW w:w="746" w:type="pct"/>
            <w:tcBorders>
              <w:bottom w:val="single" w:sz="2" w:space="0" w:color="auto"/>
            </w:tcBorders>
            <w:hideMark/>
          </w:tcPr>
          <w:p w14:paraId="08D76763" w14:textId="77777777" w:rsidR="00556640" w:rsidRPr="00712C1F" w:rsidRDefault="00556640" w:rsidP="00ED5CF1">
            <w:pPr>
              <w:pStyle w:val="Normal-pool-Table"/>
              <w:jc w:val="right"/>
              <w:rPr>
                <w:szCs w:val="18"/>
                <w:lang w:val="en-GB"/>
              </w:rPr>
            </w:pPr>
          </w:p>
        </w:tc>
        <w:tc>
          <w:tcPr>
            <w:tcW w:w="746" w:type="pct"/>
            <w:tcBorders>
              <w:bottom w:val="single" w:sz="2" w:space="0" w:color="auto"/>
            </w:tcBorders>
            <w:hideMark/>
          </w:tcPr>
          <w:p w14:paraId="4AA5FD22" w14:textId="77777777" w:rsidR="00556640" w:rsidRPr="00712C1F" w:rsidRDefault="00556640" w:rsidP="00ED5CF1">
            <w:pPr>
              <w:pStyle w:val="Normal-pool-Table"/>
              <w:jc w:val="right"/>
              <w:rPr>
                <w:szCs w:val="18"/>
                <w:lang w:val="en-GB"/>
              </w:rPr>
            </w:pPr>
            <w:r w:rsidRPr="00712C1F">
              <w:rPr>
                <w:szCs w:val="18"/>
                <w:lang w:val="en-GB"/>
              </w:rPr>
              <w:t>20 000</w:t>
            </w:r>
          </w:p>
        </w:tc>
        <w:tc>
          <w:tcPr>
            <w:tcW w:w="746" w:type="pct"/>
            <w:tcBorders>
              <w:bottom w:val="single" w:sz="2" w:space="0" w:color="auto"/>
            </w:tcBorders>
            <w:hideMark/>
          </w:tcPr>
          <w:p w14:paraId="5CECD5B8" w14:textId="77777777" w:rsidR="00556640" w:rsidRPr="00712C1F" w:rsidRDefault="00556640" w:rsidP="00ED5CF1">
            <w:pPr>
              <w:pStyle w:val="Normal-pool-Table"/>
              <w:jc w:val="right"/>
              <w:rPr>
                <w:szCs w:val="18"/>
                <w:lang w:val="en-GB"/>
              </w:rPr>
            </w:pPr>
            <w:r w:rsidRPr="00712C1F">
              <w:rPr>
                <w:szCs w:val="18"/>
                <w:lang w:val="en-GB"/>
              </w:rPr>
              <w:t>20 000</w:t>
            </w:r>
          </w:p>
        </w:tc>
      </w:tr>
      <w:tr w:rsidR="00E81083" w:rsidRPr="00712C1F" w14:paraId="049674D6" w14:textId="77777777" w:rsidTr="006142F0">
        <w:trPr>
          <w:trHeight w:val="300"/>
          <w:jc w:val="right"/>
        </w:trPr>
        <w:tc>
          <w:tcPr>
            <w:tcW w:w="2762" w:type="pct"/>
            <w:tcBorders>
              <w:top w:val="single" w:sz="2" w:space="0" w:color="auto"/>
              <w:bottom w:val="single" w:sz="2" w:space="0" w:color="auto"/>
            </w:tcBorders>
            <w:hideMark/>
          </w:tcPr>
          <w:p w14:paraId="361AA154" w14:textId="77777777" w:rsidR="00556640" w:rsidRPr="00712C1F" w:rsidRDefault="00556640" w:rsidP="00ED5CF1">
            <w:pPr>
              <w:pStyle w:val="Normal-pool-Table"/>
              <w:rPr>
                <w:b/>
                <w:bCs/>
                <w:szCs w:val="18"/>
                <w:lang w:val="en-GB"/>
              </w:rPr>
            </w:pPr>
            <w:r w:rsidRPr="00712C1F">
              <w:rPr>
                <w:b/>
                <w:bCs/>
                <w:szCs w:val="18"/>
                <w:lang w:val="en-GB"/>
              </w:rPr>
              <w:t>Subtotal, part A</w:t>
            </w:r>
          </w:p>
        </w:tc>
        <w:tc>
          <w:tcPr>
            <w:tcW w:w="746" w:type="pct"/>
            <w:tcBorders>
              <w:top w:val="single" w:sz="2" w:space="0" w:color="auto"/>
              <w:bottom w:val="single" w:sz="2" w:space="0" w:color="auto"/>
            </w:tcBorders>
            <w:hideMark/>
          </w:tcPr>
          <w:p w14:paraId="36ABECC2" w14:textId="77777777" w:rsidR="00556640" w:rsidRPr="00712C1F" w:rsidRDefault="00556640" w:rsidP="00ED5CF1">
            <w:pPr>
              <w:pStyle w:val="Normal-pool-Table"/>
              <w:jc w:val="right"/>
              <w:rPr>
                <w:b/>
                <w:bCs/>
                <w:szCs w:val="18"/>
                <w:lang w:val="en-GB"/>
              </w:rPr>
            </w:pPr>
          </w:p>
        </w:tc>
        <w:tc>
          <w:tcPr>
            <w:tcW w:w="746" w:type="pct"/>
            <w:tcBorders>
              <w:top w:val="single" w:sz="2" w:space="0" w:color="auto"/>
              <w:bottom w:val="single" w:sz="2" w:space="0" w:color="auto"/>
            </w:tcBorders>
            <w:hideMark/>
          </w:tcPr>
          <w:p w14:paraId="7CA68EC3" w14:textId="77777777" w:rsidR="00556640" w:rsidRPr="00712C1F" w:rsidRDefault="00556640" w:rsidP="00ED5CF1">
            <w:pPr>
              <w:pStyle w:val="Normal-pool-Table"/>
              <w:jc w:val="right"/>
              <w:rPr>
                <w:b/>
                <w:bCs/>
                <w:szCs w:val="18"/>
                <w:lang w:val="en-GB"/>
              </w:rPr>
            </w:pPr>
            <w:r w:rsidRPr="00712C1F">
              <w:rPr>
                <w:b/>
                <w:bCs/>
                <w:szCs w:val="18"/>
                <w:lang w:val="en-GB"/>
              </w:rPr>
              <w:t>20 000</w:t>
            </w:r>
          </w:p>
        </w:tc>
        <w:tc>
          <w:tcPr>
            <w:tcW w:w="746" w:type="pct"/>
            <w:tcBorders>
              <w:top w:val="single" w:sz="2" w:space="0" w:color="auto"/>
              <w:bottom w:val="single" w:sz="2" w:space="0" w:color="auto"/>
            </w:tcBorders>
            <w:hideMark/>
          </w:tcPr>
          <w:p w14:paraId="1CBFC933" w14:textId="77777777" w:rsidR="00556640" w:rsidRPr="00712C1F" w:rsidRDefault="00556640" w:rsidP="00ED5CF1">
            <w:pPr>
              <w:pStyle w:val="Normal-pool-Table"/>
              <w:jc w:val="right"/>
              <w:rPr>
                <w:b/>
                <w:bCs/>
                <w:szCs w:val="18"/>
                <w:lang w:val="en-GB"/>
              </w:rPr>
            </w:pPr>
            <w:r w:rsidRPr="00712C1F">
              <w:rPr>
                <w:b/>
                <w:bCs/>
                <w:szCs w:val="18"/>
                <w:lang w:val="en-GB"/>
              </w:rPr>
              <w:t>20 000</w:t>
            </w:r>
          </w:p>
        </w:tc>
      </w:tr>
      <w:tr w:rsidR="00E81083" w:rsidRPr="00712C1F" w14:paraId="6F91E72D" w14:textId="77777777" w:rsidTr="006142F0">
        <w:trPr>
          <w:trHeight w:val="331"/>
          <w:jc w:val="right"/>
        </w:trPr>
        <w:tc>
          <w:tcPr>
            <w:tcW w:w="2762" w:type="pct"/>
            <w:tcBorders>
              <w:top w:val="single" w:sz="2" w:space="0" w:color="auto"/>
            </w:tcBorders>
            <w:hideMark/>
          </w:tcPr>
          <w:p w14:paraId="1B0CD7E9" w14:textId="5219BF2E" w:rsidR="00556640" w:rsidRPr="00712C1F" w:rsidRDefault="00556640" w:rsidP="00ED5CF1">
            <w:pPr>
              <w:pStyle w:val="Normal-pool-Table"/>
              <w:rPr>
                <w:b/>
                <w:bCs/>
                <w:szCs w:val="18"/>
                <w:lang w:val="en-GB"/>
              </w:rPr>
            </w:pPr>
            <w:r w:rsidRPr="00712C1F">
              <w:rPr>
                <w:b/>
                <w:bCs/>
                <w:szCs w:val="18"/>
                <w:lang w:val="en-GB"/>
              </w:rPr>
              <w:t xml:space="preserve">Part B: </w:t>
            </w:r>
            <w:r w:rsidR="006142F0" w:rsidRPr="00712C1F">
              <w:rPr>
                <w:b/>
                <w:bCs/>
                <w:szCs w:val="18"/>
                <w:lang w:val="en-GB"/>
              </w:rPr>
              <w:t>r</w:t>
            </w:r>
            <w:r w:rsidRPr="00712C1F">
              <w:rPr>
                <w:b/>
                <w:bCs/>
                <w:szCs w:val="18"/>
                <w:lang w:val="en-GB"/>
              </w:rPr>
              <w:t>olling work programme up to 2030</w:t>
            </w:r>
          </w:p>
        </w:tc>
        <w:tc>
          <w:tcPr>
            <w:tcW w:w="746" w:type="pct"/>
            <w:tcBorders>
              <w:top w:val="single" w:sz="2" w:space="0" w:color="auto"/>
            </w:tcBorders>
            <w:noWrap/>
            <w:hideMark/>
          </w:tcPr>
          <w:p w14:paraId="56C3D8E4" w14:textId="77777777" w:rsidR="00556640" w:rsidRPr="00712C1F" w:rsidRDefault="00556640" w:rsidP="00ED5CF1">
            <w:pPr>
              <w:pStyle w:val="Normal-pool-Table"/>
              <w:jc w:val="right"/>
              <w:rPr>
                <w:szCs w:val="18"/>
                <w:lang w:val="en-GB"/>
              </w:rPr>
            </w:pPr>
          </w:p>
        </w:tc>
        <w:tc>
          <w:tcPr>
            <w:tcW w:w="746" w:type="pct"/>
            <w:tcBorders>
              <w:top w:val="single" w:sz="2" w:space="0" w:color="auto"/>
            </w:tcBorders>
            <w:noWrap/>
            <w:hideMark/>
          </w:tcPr>
          <w:p w14:paraId="3264751A" w14:textId="77777777" w:rsidR="00556640" w:rsidRPr="00712C1F" w:rsidRDefault="00556640" w:rsidP="00ED5CF1">
            <w:pPr>
              <w:pStyle w:val="Normal-pool-Table"/>
              <w:jc w:val="right"/>
              <w:rPr>
                <w:szCs w:val="18"/>
                <w:lang w:val="en-GB"/>
              </w:rPr>
            </w:pPr>
          </w:p>
        </w:tc>
        <w:tc>
          <w:tcPr>
            <w:tcW w:w="746" w:type="pct"/>
            <w:tcBorders>
              <w:top w:val="single" w:sz="2" w:space="0" w:color="auto"/>
            </w:tcBorders>
            <w:noWrap/>
            <w:hideMark/>
          </w:tcPr>
          <w:p w14:paraId="52ED2ADB" w14:textId="77777777" w:rsidR="00556640" w:rsidRPr="00712C1F" w:rsidRDefault="00556640" w:rsidP="00ED5CF1">
            <w:pPr>
              <w:pStyle w:val="Normal-pool-Table"/>
              <w:jc w:val="right"/>
              <w:rPr>
                <w:szCs w:val="18"/>
                <w:lang w:val="en-GB"/>
              </w:rPr>
            </w:pPr>
          </w:p>
        </w:tc>
      </w:tr>
      <w:tr w:rsidR="00E81083" w:rsidRPr="00712C1F" w14:paraId="1D444368" w14:textId="77777777" w:rsidTr="00E81083">
        <w:trPr>
          <w:trHeight w:val="287"/>
          <w:jc w:val="right"/>
        </w:trPr>
        <w:tc>
          <w:tcPr>
            <w:tcW w:w="2762" w:type="pct"/>
            <w:hideMark/>
          </w:tcPr>
          <w:p w14:paraId="4B5E9E76" w14:textId="77777777" w:rsidR="00556640" w:rsidRPr="00712C1F" w:rsidRDefault="00556640" w:rsidP="00ED5CF1">
            <w:pPr>
              <w:pStyle w:val="Normal-pool-Table"/>
              <w:rPr>
                <w:b/>
                <w:bCs/>
                <w:szCs w:val="18"/>
                <w:lang w:val="en-GB"/>
              </w:rPr>
            </w:pPr>
            <w:r w:rsidRPr="00712C1F">
              <w:rPr>
                <w:b/>
                <w:bCs/>
                <w:szCs w:val="18"/>
                <w:lang w:val="en-GB"/>
              </w:rPr>
              <w:t>Objective 1: assessing knowledge</w:t>
            </w:r>
          </w:p>
        </w:tc>
        <w:tc>
          <w:tcPr>
            <w:tcW w:w="746" w:type="pct"/>
            <w:noWrap/>
            <w:hideMark/>
          </w:tcPr>
          <w:p w14:paraId="07F1EB1D" w14:textId="77777777" w:rsidR="00556640" w:rsidRPr="00712C1F" w:rsidRDefault="00556640" w:rsidP="00ED5CF1">
            <w:pPr>
              <w:pStyle w:val="Normal-pool-Table"/>
              <w:jc w:val="right"/>
              <w:rPr>
                <w:b/>
                <w:bCs/>
                <w:szCs w:val="18"/>
                <w:lang w:val="en-GB"/>
              </w:rPr>
            </w:pPr>
            <w:r w:rsidRPr="00712C1F">
              <w:rPr>
                <w:b/>
                <w:bCs/>
                <w:szCs w:val="18"/>
                <w:lang w:val="en-GB"/>
              </w:rPr>
              <w:t>2 145 050</w:t>
            </w:r>
          </w:p>
        </w:tc>
        <w:tc>
          <w:tcPr>
            <w:tcW w:w="746" w:type="pct"/>
            <w:noWrap/>
            <w:hideMark/>
          </w:tcPr>
          <w:p w14:paraId="66D56DA2" w14:textId="77777777" w:rsidR="00556640" w:rsidRPr="00712C1F" w:rsidRDefault="00556640" w:rsidP="00ED5CF1">
            <w:pPr>
              <w:pStyle w:val="Normal-pool-Table"/>
              <w:jc w:val="right"/>
              <w:rPr>
                <w:b/>
                <w:bCs/>
                <w:szCs w:val="18"/>
                <w:lang w:val="en-GB"/>
              </w:rPr>
            </w:pPr>
            <w:r w:rsidRPr="00712C1F">
              <w:rPr>
                <w:b/>
                <w:bCs/>
                <w:szCs w:val="18"/>
                <w:lang w:val="en-GB"/>
              </w:rPr>
              <w:t>2 326 150</w:t>
            </w:r>
          </w:p>
        </w:tc>
        <w:tc>
          <w:tcPr>
            <w:tcW w:w="746" w:type="pct"/>
            <w:noWrap/>
            <w:hideMark/>
          </w:tcPr>
          <w:p w14:paraId="24DBBF3D" w14:textId="77777777" w:rsidR="00556640" w:rsidRPr="00712C1F" w:rsidRDefault="00556640" w:rsidP="00ED5CF1">
            <w:pPr>
              <w:pStyle w:val="Normal-pool-Table"/>
              <w:jc w:val="right"/>
              <w:rPr>
                <w:b/>
                <w:bCs/>
                <w:szCs w:val="18"/>
                <w:lang w:val="en-GB"/>
              </w:rPr>
            </w:pPr>
            <w:r w:rsidRPr="00712C1F">
              <w:rPr>
                <w:b/>
                <w:bCs/>
                <w:szCs w:val="18"/>
                <w:lang w:val="en-GB"/>
              </w:rPr>
              <w:t>181 100</w:t>
            </w:r>
          </w:p>
        </w:tc>
      </w:tr>
      <w:tr w:rsidR="00E81083" w:rsidRPr="00712C1F" w14:paraId="651C85F5" w14:textId="77777777" w:rsidTr="00E81083">
        <w:trPr>
          <w:trHeight w:val="490"/>
          <w:jc w:val="right"/>
        </w:trPr>
        <w:tc>
          <w:tcPr>
            <w:tcW w:w="2762" w:type="pct"/>
            <w:hideMark/>
          </w:tcPr>
          <w:p w14:paraId="5EDAA1C1" w14:textId="40C835A2" w:rsidR="00556640" w:rsidRPr="00712C1F" w:rsidRDefault="00556640" w:rsidP="00ED5CF1">
            <w:pPr>
              <w:pStyle w:val="Normal-pool-Table"/>
              <w:rPr>
                <w:szCs w:val="18"/>
                <w:lang w:val="en-GB"/>
              </w:rPr>
            </w:pPr>
            <w:r w:rsidRPr="00712C1F">
              <w:rPr>
                <w:szCs w:val="18"/>
                <w:lang w:val="en-GB"/>
              </w:rPr>
              <w:t>Deliverable 1 (a)</w:t>
            </w:r>
            <w:r w:rsidR="006142F0" w:rsidRPr="00712C1F">
              <w:rPr>
                <w:szCs w:val="18"/>
                <w:lang w:val="en-GB"/>
              </w:rPr>
              <w:t>:</w:t>
            </w:r>
            <w:r w:rsidRPr="00712C1F">
              <w:rPr>
                <w:szCs w:val="18"/>
                <w:lang w:val="en-GB"/>
              </w:rPr>
              <w:t xml:space="preserve"> </w:t>
            </w:r>
            <w:r w:rsidR="006142F0" w:rsidRPr="00712C1F">
              <w:rPr>
                <w:szCs w:val="18"/>
                <w:lang w:val="en-GB"/>
              </w:rPr>
              <w:t>a</w:t>
            </w:r>
            <w:r w:rsidRPr="00712C1F">
              <w:rPr>
                <w:szCs w:val="18"/>
                <w:lang w:val="en-GB"/>
              </w:rPr>
              <w:t xml:space="preserve"> thematic assessment of the interlinkages among biodiversity, water, food and health (nexus assessment)</w:t>
            </w:r>
          </w:p>
        </w:tc>
        <w:tc>
          <w:tcPr>
            <w:tcW w:w="746" w:type="pct"/>
            <w:noWrap/>
            <w:hideMark/>
          </w:tcPr>
          <w:p w14:paraId="047C5311" w14:textId="77777777" w:rsidR="00556640" w:rsidRPr="00712C1F" w:rsidRDefault="00556640" w:rsidP="00ED5CF1">
            <w:pPr>
              <w:pStyle w:val="Normal-pool-Table"/>
              <w:jc w:val="right"/>
              <w:rPr>
                <w:szCs w:val="18"/>
                <w:lang w:val="en-GB"/>
              </w:rPr>
            </w:pPr>
            <w:r w:rsidRPr="00712C1F">
              <w:rPr>
                <w:szCs w:val="18"/>
                <w:lang w:val="en-GB"/>
              </w:rPr>
              <w:t>986 050</w:t>
            </w:r>
          </w:p>
        </w:tc>
        <w:tc>
          <w:tcPr>
            <w:tcW w:w="746" w:type="pct"/>
            <w:noWrap/>
            <w:hideMark/>
          </w:tcPr>
          <w:p w14:paraId="308B6082" w14:textId="77777777" w:rsidR="00556640" w:rsidRPr="00712C1F" w:rsidRDefault="00556640" w:rsidP="00ED5CF1">
            <w:pPr>
              <w:pStyle w:val="Normal-pool-Table"/>
              <w:jc w:val="right"/>
              <w:rPr>
                <w:szCs w:val="18"/>
                <w:lang w:val="en-GB"/>
              </w:rPr>
            </w:pPr>
            <w:r w:rsidRPr="00712C1F">
              <w:rPr>
                <w:szCs w:val="18"/>
                <w:lang w:val="en-GB"/>
              </w:rPr>
              <w:t>892 150</w:t>
            </w:r>
          </w:p>
        </w:tc>
        <w:tc>
          <w:tcPr>
            <w:tcW w:w="746" w:type="pct"/>
            <w:noWrap/>
            <w:hideMark/>
          </w:tcPr>
          <w:p w14:paraId="6E0230F1" w14:textId="77777777" w:rsidR="00556640" w:rsidRPr="00712C1F" w:rsidRDefault="00556640" w:rsidP="00ED5CF1">
            <w:pPr>
              <w:pStyle w:val="Normal-pool-Table"/>
              <w:jc w:val="right"/>
              <w:rPr>
                <w:szCs w:val="18"/>
                <w:lang w:val="en-GB"/>
              </w:rPr>
            </w:pPr>
            <w:r w:rsidRPr="00712C1F">
              <w:rPr>
                <w:szCs w:val="18"/>
                <w:lang w:val="en-GB"/>
              </w:rPr>
              <w:t>(93 900)</w:t>
            </w:r>
          </w:p>
        </w:tc>
      </w:tr>
      <w:tr w:rsidR="00E81083" w:rsidRPr="00712C1F" w14:paraId="682895C7" w14:textId="77777777" w:rsidTr="00E81083">
        <w:trPr>
          <w:trHeight w:val="868"/>
          <w:jc w:val="right"/>
        </w:trPr>
        <w:tc>
          <w:tcPr>
            <w:tcW w:w="2762" w:type="pct"/>
            <w:hideMark/>
          </w:tcPr>
          <w:p w14:paraId="124C0450" w14:textId="5BBE4D3C" w:rsidR="00556640" w:rsidRPr="00712C1F" w:rsidRDefault="00556640" w:rsidP="00ED5CF1">
            <w:pPr>
              <w:pStyle w:val="Normal-pool-Table"/>
              <w:rPr>
                <w:szCs w:val="18"/>
                <w:lang w:val="en-GB"/>
              </w:rPr>
            </w:pPr>
            <w:r w:rsidRPr="00712C1F">
              <w:rPr>
                <w:szCs w:val="18"/>
                <w:lang w:val="en-GB"/>
              </w:rPr>
              <w:t>Deliverable 1 (c)</w:t>
            </w:r>
            <w:r w:rsidR="006142F0" w:rsidRPr="00712C1F">
              <w:rPr>
                <w:szCs w:val="18"/>
                <w:lang w:val="en-GB"/>
              </w:rPr>
              <w:t>:</w:t>
            </w:r>
            <w:r w:rsidRPr="00712C1F">
              <w:rPr>
                <w:szCs w:val="18"/>
                <w:lang w:val="en-GB"/>
              </w:rPr>
              <w:t xml:space="preserve"> </w:t>
            </w:r>
            <w:r w:rsidR="006142F0" w:rsidRPr="00712C1F">
              <w:rPr>
                <w:szCs w:val="18"/>
                <w:lang w:val="en-GB"/>
              </w:rPr>
              <w:t>a</w:t>
            </w:r>
            <w:r w:rsidRPr="00712C1F">
              <w:rPr>
                <w:szCs w:val="18"/>
                <w:lang w:val="en-GB"/>
              </w:rPr>
              <w:t xml:space="preserve"> thematic assessment of the underlying causes of biodiversity loss and determinants of transformative change and options for achieving the 2050 Vision for Biodiversity (transformative change assessment)</w:t>
            </w:r>
          </w:p>
        </w:tc>
        <w:tc>
          <w:tcPr>
            <w:tcW w:w="746" w:type="pct"/>
            <w:noWrap/>
            <w:hideMark/>
          </w:tcPr>
          <w:p w14:paraId="094E31A8" w14:textId="77777777" w:rsidR="00556640" w:rsidRPr="00712C1F" w:rsidRDefault="00556640" w:rsidP="00ED5CF1">
            <w:pPr>
              <w:pStyle w:val="Normal-pool-Table"/>
              <w:jc w:val="right"/>
              <w:rPr>
                <w:szCs w:val="18"/>
                <w:lang w:val="en-GB"/>
              </w:rPr>
            </w:pPr>
            <w:r w:rsidRPr="00712C1F">
              <w:rPr>
                <w:szCs w:val="18"/>
                <w:lang w:val="en-GB"/>
              </w:rPr>
              <w:t>662 750</w:t>
            </w:r>
          </w:p>
        </w:tc>
        <w:tc>
          <w:tcPr>
            <w:tcW w:w="746" w:type="pct"/>
            <w:noWrap/>
            <w:hideMark/>
          </w:tcPr>
          <w:p w14:paraId="17D39D2D" w14:textId="77777777" w:rsidR="00556640" w:rsidRPr="00712C1F" w:rsidRDefault="00556640" w:rsidP="00ED5CF1">
            <w:pPr>
              <w:pStyle w:val="Normal-pool-Table"/>
              <w:jc w:val="right"/>
              <w:rPr>
                <w:szCs w:val="18"/>
                <w:lang w:val="en-GB"/>
              </w:rPr>
            </w:pPr>
            <w:r w:rsidRPr="00712C1F">
              <w:rPr>
                <w:szCs w:val="18"/>
                <w:lang w:val="en-GB"/>
              </w:rPr>
              <w:t>537 750</w:t>
            </w:r>
          </w:p>
        </w:tc>
        <w:tc>
          <w:tcPr>
            <w:tcW w:w="746" w:type="pct"/>
            <w:noWrap/>
            <w:hideMark/>
          </w:tcPr>
          <w:p w14:paraId="2C418218" w14:textId="77777777" w:rsidR="00556640" w:rsidRPr="00712C1F" w:rsidRDefault="00556640" w:rsidP="00ED5CF1">
            <w:pPr>
              <w:pStyle w:val="Normal-pool-Table"/>
              <w:jc w:val="right"/>
              <w:rPr>
                <w:szCs w:val="18"/>
                <w:lang w:val="en-GB"/>
              </w:rPr>
            </w:pPr>
            <w:r w:rsidRPr="00712C1F">
              <w:rPr>
                <w:szCs w:val="18"/>
                <w:lang w:val="en-GB"/>
              </w:rPr>
              <w:t>(125 000)</w:t>
            </w:r>
          </w:p>
        </w:tc>
      </w:tr>
      <w:tr w:rsidR="00E81083" w:rsidRPr="00712C1F" w14:paraId="36C5AFBA" w14:textId="77777777" w:rsidTr="00E81083">
        <w:trPr>
          <w:trHeight w:val="701"/>
          <w:jc w:val="right"/>
        </w:trPr>
        <w:tc>
          <w:tcPr>
            <w:tcW w:w="2762" w:type="pct"/>
            <w:hideMark/>
          </w:tcPr>
          <w:p w14:paraId="7806E2EF" w14:textId="2EA5D848" w:rsidR="00556640" w:rsidRPr="00712C1F" w:rsidRDefault="00556640" w:rsidP="00ED5CF1">
            <w:pPr>
              <w:pStyle w:val="Normal-pool-Table"/>
              <w:rPr>
                <w:szCs w:val="18"/>
                <w:lang w:val="en-GB"/>
              </w:rPr>
            </w:pPr>
            <w:r w:rsidRPr="00712C1F">
              <w:rPr>
                <w:szCs w:val="18"/>
                <w:lang w:val="en-GB"/>
              </w:rPr>
              <w:t>Deliverable 1 (d)</w:t>
            </w:r>
            <w:r w:rsidR="006142F0" w:rsidRPr="00712C1F">
              <w:rPr>
                <w:szCs w:val="18"/>
                <w:lang w:val="en-GB"/>
              </w:rPr>
              <w:t>:</w:t>
            </w:r>
            <w:r w:rsidRPr="00712C1F">
              <w:rPr>
                <w:szCs w:val="18"/>
                <w:lang w:val="en-GB"/>
              </w:rPr>
              <w:t xml:space="preserve"> </w:t>
            </w:r>
            <w:bookmarkStart w:id="42" w:name="_Hlk135316239"/>
            <w:r w:rsidR="006142F0" w:rsidRPr="00712C1F">
              <w:rPr>
                <w:szCs w:val="18"/>
                <w:lang w:val="en-GB"/>
              </w:rPr>
              <w:t>a</w:t>
            </w:r>
            <w:r w:rsidRPr="00712C1F">
              <w:rPr>
                <w:szCs w:val="18"/>
                <w:lang w:val="en-GB"/>
              </w:rPr>
              <w:t xml:space="preserve"> methodological assessment of the impact and dependence of business on biodiversity and nature’s contributions to people (business and biodiversity assessment)</w:t>
            </w:r>
            <w:bookmarkEnd w:id="42"/>
          </w:p>
        </w:tc>
        <w:tc>
          <w:tcPr>
            <w:tcW w:w="746" w:type="pct"/>
            <w:noWrap/>
            <w:hideMark/>
          </w:tcPr>
          <w:p w14:paraId="3B3CDD64" w14:textId="77777777" w:rsidR="00556640" w:rsidRPr="00712C1F" w:rsidRDefault="00556640" w:rsidP="00ED5CF1">
            <w:pPr>
              <w:pStyle w:val="Normal-pool-Table"/>
              <w:jc w:val="right"/>
              <w:rPr>
                <w:szCs w:val="18"/>
                <w:lang w:val="en-GB"/>
              </w:rPr>
            </w:pPr>
            <w:r w:rsidRPr="00712C1F">
              <w:rPr>
                <w:szCs w:val="18"/>
                <w:lang w:val="en-GB"/>
              </w:rPr>
              <w:t>496 250</w:t>
            </w:r>
          </w:p>
        </w:tc>
        <w:tc>
          <w:tcPr>
            <w:tcW w:w="746" w:type="pct"/>
            <w:noWrap/>
            <w:hideMark/>
          </w:tcPr>
          <w:p w14:paraId="290614D4" w14:textId="77777777" w:rsidR="00556640" w:rsidRPr="00712C1F" w:rsidRDefault="00556640" w:rsidP="00ED5CF1">
            <w:pPr>
              <w:pStyle w:val="Normal-pool-Table"/>
              <w:jc w:val="right"/>
              <w:rPr>
                <w:szCs w:val="18"/>
                <w:lang w:val="en-GB"/>
              </w:rPr>
            </w:pPr>
            <w:r w:rsidRPr="00712C1F">
              <w:rPr>
                <w:szCs w:val="18"/>
                <w:lang w:val="en-GB"/>
              </w:rPr>
              <w:t>398 750</w:t>
            </w:r>
          </w:p>
        </w:tc>
        <w:tc>
          <w:tcPr>
            <w:tcW w:w="746" w:type="pct"/>
            <w:noWrap/>
            <w:hideMark/>
          </w:tcPr>
          <w:p w14:paraId="6959D823" w14:textId="77777777" w:rsidR="00556640" w:rsidRPr="00712C1F" w:rsidRDefault="00556640" w:rsidP="00ED5CF1">
            <w:pPr>
              <w:pStyle w:val="Normal-pool-Table"/>
              <w:jc w:val="right"/>
              <w:rPr>
                <w:szCs w:val="18"/>
                <w:lang w:val="en-GB"/>
              </w:rPr>
            </w:pPr>
            <w:r w:rsidRPr="00712C1F">
              <w:rPr>
                <w:szCs w:val="18"/>
                <w:lang w:val="en-GB"/>
              </w:rPr>
              <w:t>(97 500)</w:t>
            </w:r>
          </w:p>
        </w:tc>
      </w:tr>
      <w:tr w:rsidR="00E81083" w:rsidRPr="00712C1F" w14:paraId="1D1BC98C" w14:textId="77777777" w:rsidTr="00E81083">
        <w:trPr>
          <w:trHeight w:val="407"/>
          <w:jc w:val="right"/>
        </w:trPr>
        <w:tc>
          <w:tcPr>
            <w:tcW w:w="2762" w:type="pct"/>
            <w:hideMark/>
          </w:tcPr>
          <w:p w14:paraId="58F33375" w14:textId="2B6701B2" w:rsidR="00556640" w:rsidRPr="00712C1F" w:rsidRDefault="00556640" w:rsidP="00ED5CF1">
            <w:pPr>
              <w:pStyle w:val="Normal-pool-Table"/>
              <w:rPr>
                <w:szCs w:val="18"/>
                <w:lang w:val="en-GB"/>
              </w:rPr>
            </w:pPr>
            <w:r w:rsidRPr="00712C1F">
              <w:rPr>
                <w:szCs w:val="18"/>
                <w:lang w:val="en-GB"/>
              </w:rPr>
              <w:t>Deliverable 1 (e)</w:t>
            </w:r>
            <w:r w:rsidR="006142F0" w:rsidRPr="00712C1F">
              <w:rPr>
                <w:szCs w:val="18"/>
                <w:lang w:val="en-GB"/>
              </w:rPr>
              <w:t>:</w:t>
            </w:r>
            <w:r w:rsidRPr="00712C1F">
              <w:rPr>
                <w:szCs w:val="18"/>
                <w:lang w:val="en-GB"/>
              </w:rPr>
              <w:t xml:space="preserve"> </w:t>
            </w:r>
            <w:r w:rsidR="006142F0" w:rsidRPr="00712C1F">
              <w:rPr>
                <w:szCs w:val="18"/>
                <w:lang w:val="en-GB"/>
              </w:rPr>
              <w:t>s</w:t>
            </w:r>
            <w:r w:rsidRPr="00712C1F">
              <w:rPr>
                <w:szCs w:val="18"/>
                <w:lang w:val="en-GB"/>
              </w:rPr>
              <w:t>econd global assessment of biodiversity and ecosystem services</w:t>
            </w:r>
          </w:p>
        </w:tc>
        <w:tc>
          <w:tcPr>
            <w:tcW w:w="746" w:type="pct"/>
            <w:noWrap/>
            <w:hideMark/>
          </w:tcPr>
          <w:p w14:paraId="0509F4E3" w14:textId="77777777" w:rsidR="00556640" w:rsidRPr="00712C1F" w:rsidRDefault="00556640" w:rsidP="00ED5CF1">
            <w:pPr>
              <w:pStyle w:val="Normal-pool-Table"/>
              <w:jc w:val="right"/>
              <w:rPr>
                <w:szCs w:val="18"/>
                <w:lang w:val="en-GB"/>
              </w:rPr>
            </w:pPr>
          </w:p>
        </w:tc>
        <w:tc>
          <w:tcPr>
            <w:tcW w:w="746" w:type="pct"/>
            <w:noWrap/>
            <w:hideMark/>
          </w:tcPr>
          <w:p w14:paraId="6A0452B9" w14:textId="77777777" w:rsidR="00556640" w:rsidRPr="00712C1F" w:rsidRDefault="00556640" w:rsidP="00ED5CF1">
            <w:pPr>
              <w:pStyle w:val="Normal-pool-Table"/>
              <w:jc w:val="right"/>
              <w:rPr>
                <w:szCs w:val="18"/>
                <w:lang w:val="en-GB"/>
              </w:rPr>
            </w:pPr>
            <w:r w:rsidRPr="00712C1F">
              <w:rPr>
                <w:szCs w:val="18"/>
                <w:lang w:val="en-GB"/>
              </w:rPr>
              <w:t>145 000</w:t>
            </w:r>
          </w:p>
        </w:tc>
        <w:tc>
          <w:tcPr>
            <w:tcW w:w="746" w:type="pct"/>
            <w:noWrap/>
            <w:hideMark/>
          </w:tcPr>
          <w:p w14:paraId="42E66E21" w14:textId="77777777" w:rsidR="00556640" w:rsidRPr="00712C1F" w:rsidRDefault="00556640" w:rsidP="00ED5CF1">
            <w:pPr>
              <w:pStyle w:val="Normal-pool-Table"/>
              <w:jc w:val="right"/>
              <w:rPr>
                <w:szCs w:val="18"/>
                <w:lang w:val="en-GB"/>
              </w:rPr>
            </w:pPr>
            <w:r w:rsidRPr="00712C1F">
              <w:rPr>
                <w:szCs w:val="18"/>
                <w:lang w:val="en-GB"/>
              </w:rPr>
              <w:t>145 000</w:t>
            </w:r>
          </w:p>
        </w:tc>
      </w:tr>
      <w:tr w:rsidR="00E81083" w:rsidRPr="00712C1F" w14:paraId="65A301A2" w14:textId="77777777" w:rsidTr="00E81083">
        <w:trPr>
          <w:trHeight w:val="510"/>
          <w:jc w:val="right"/>
        </w:trPr>
        <w:tc>
          <w:tcPr>
            <w:tcW w:w="2762" w:type="pct"/>
            <w:hideMark/>
          </w:tcPr>
          <w:p w14:paraId="4E0FC65E" w14:textId="3E9B0869" w:rsidR="00556640" w:rsidRPr="00712C1F" w:rsidRDefault="00556640" w:rsidP="00ED5CF1">
            <w:pPr>
              <w:pStyle w:val="Normal-pool-Table"/>
              <w:rPr>
                <w:szCs w:val="18"/>
                <w:lang w:val="en-GB"/>
              </w:rPr>
            </w:pPr>
            <w:r w:rsidRPr="00712C1F">
              <w:rPr>
                <w:szCs w:val="18"/>
                <w:lang w:val="en-GB"/>
              </w:rPr>
              <w:t>Deliverable 1 (f)</w:t>
            </w:r>
            <w:r w:rsidR="006142F0" w:rsidRPr="00712C1F">
              <w:rPr>
                <w:szCs w:val="18"/>
                <w:lang w:val="en-GB"/>
              </w:rPr>
              <w:t>:</w:t>
            </w:r>
            <w:r w:rsidRPr="00712C1F">
              <w:rPr>
                <w:szCs w:val="18"/>
                <w:lang w:val="en-GB"/>
              </w:rPr>
              <w:t xml:space="preserve"> </w:t>
            </w:r>
            <w:r w:rsidR="006142F0" w:rsidRPr="00712C1F">
              <w:rPr>
                <w:szCs w:val="18"/>
                <w:lang w:val="en-GB"/>
              </w:rPr>
              <w:t>f</w:t>
            </w:r>
            <w:r w:rsidRPr="00712C1F">
              <w:rPr>
                <w:szCs w:val="18"/>
                <w:lang w:val="en-GB"/>
              </w:rPr>
              <w:t>irst fast</w:t>
            </w:r>
            <w:r w:rsidR="00760857" w:rsidRPr="00712C1F">
              <w:rPr>
                <w:szCs w:val="18"/>
                <w:lang w:val="en-GB"/>
              </w:rPr>
              <w:t>-</w:t>
            </w:r>
            <w:r w:rsidRPr="00712C1F">
              <w:rPr>
                <w:szCs w:val="18"/>
                <w:lang w:val="en-GB"/>
              </w:rPr>
              <w:t>track assessment (fast</w:t>
            </w:r>
            <w:r w:rsidR="00760857" w:rsidRPr="00712C1F">
              <w:rPr>
                <w:szCs w:val="18"/>
                <w:lang w:val="en-GB"/>
              </w:rPr>
              <w:t>-</w:t>
            </w:r>
            <w:r w:rsidRPr="00712C1F">
              <w:rPr>
                <w:szCs w:val="18"/>
                <w:lang w:val="en-GB"/>
              </w:rPr>
              <w:t xml:space="preserve">track </w:t>
            </w:r>
            <w:r w:rsidR="00005C7A" w:rsidRPr="00712C1F">
              <w:rPr>
                <w:szCs w:val="18"/>
                <w:lang w:val="en-GB"/>
              </w:rPr>
              <w:br/>
            </w:r>
            <w:r w:rsidRPr="00712C1F">
              <w:rPr>
                <w:szCs w:val="18"/>
                <w:lang w:val="en-GB"/>
              </w:rPr>
              <w:t>assessment (1))</w:t>
            </w:r>
          </w:p>
        </w:tc>
        <w:tc>
          <w:tcPr>
            <w:tcW w:w="746" w:type="pct"/>
            <w:noWrap/>
            <w:hideMark/>
          </w:tcPr>
          <w:p w14:paraId="4E39DB11" w14:textId="77777777" w:rsidR="00556640" w:rsidRPr="00712C1F" w:rsidRDefault="00556640" w:rsidP="00ED5CF1">
            <w:pPr>
              <w:pStyle w:val="Normal-pool-Table"/>
              <w:jc w:val="right"/>
              <w:rPr>
                <w:szCs w:val="18"/>
                <w:lang w:val="en-GB"/>
              </w:rPr>
            </w:pPr>
          </w:p>
        </w:tc>
        <w:tc>
          <w:tcPr>
            <w:tcW w:w="746" w:type="pct"/>
            <w:noWrap/>
            <w:hideMark/>
          </w:tcPr>
          <w:p w14:paraId="1C95E9A1" w14:textId="77777777" w:rsidR="00556640" w:rsidRPr="00712C1F" w:rsidRDefault="00556640" w:rsidP="00ED5CF1">
            <w:pPr>
              <w:pStyle w:val="Normal-pool-Table"/>
              <w:jc w:val="right"/>
              <w:rPr>
                <w:szCs w:val="18"/>
                <w:lang w:val="en-GB"/>
              </w:rPr>
            </w:pPr>
            <w:r w:rsidRPr="00712C1F">
              <w:rPr>
                <w:szCs w:val="18"/>
                <w:lang w:val="en-GB"/>
              </w:rPr>
              <w:t>352 500</w:t>
            </w:r>
          </w:p>
        </w:tc>
        <w:tc>
          <w:tcPr>
            <w:tcW w:w="746" w:type="pct"/>
            <w:noWrap/>
            <w:hideMark/>
          </w:tcPr>
          <w:p w14:paraId="3E307FC8" w14:textId="77777777" w:rsidR="00556640" w:rsidRPr="00712C1F" w:rsidRDefault="00556640" w:rsidP="00ED5CF1">
            <w:pPr>
              <w:pStyle w:val="Normal-pool-Table"/>
              <w:jc w:val="right"/>
              <w:rPr>
                <w:szCs w:val="18"/>
                <w:lang w:val="en-GB"/>
              </w:rPr>
            </w:pPr>
            <w:r w:rsidRPr="00712C1F">
              <w:rPr>
                <w:szCs w:val="18"/>
                <w:lang w:val="en-GB"/>
              </w:rPr>
              <w:t>352 500</w:t>
            </w:r>
          </w:p>
        </w:tc>
      </w:tr>
      <w:tr w:rsidR="00E81083" w:rsidRPr="00712C1F" w14:paraId="0D8AD66D" w14:textId="77777777" w:rsidTr="00E456B6">
        <w:trPr>
          <w:trHeight w:val="47"/>
          <w:jc w:val="right"/>
        </w:trPr>
        <w:tc>
          <w:tcPr>
            <w:tcW w:w="2762" w:type="pct"/>
            <w:hideMark/>
          </w:tcPr>
          <w:p w14:paraId="398285DC" w14:textId="5C9E785D" w:rsidR="00556640" w:rsidRPr="00712C1F" w:rsidRDefault="00556640" w:rsidP="00ED5CF1">
            <w:pPr>
              <w:pStyle w:val="Normal-pool-Table"/>
              <w:rPr>
                <w:b/>
                <w:bCs/>
                <w:szCs w:val="18"/>
                <w:lang w:val="en-GB"/>
              </w:rPr>
            </w:pPr>
            <w:r w:rsidRPr="00712C1F">
              <w:rPr>
                <w:b/>
                <w:bCs/>
                <w:szCs w:val="18"/>
                <w:lang w:val="en-GB"/>
              </w:rPr>
              <w:t>Objective 2: building capacity</w:t>
            </w:r>
            <w:r w:rsidR="00005C7A" w:rsidRPr="00712C1F">
              <w:rPr>
                <w:b/>
                <w:bCs/>
                <w:szCs w:val="18"/>
                <w:lang w:val="en-GB"/>
              </w:rPr>
              <w:t>;</w:t>
            </w:r>
            <w:r w:rsidRPr="00712C1F">
              <w:rPr>
                <w:b/>
                <w:bCs/>
                <w:szCs w:val="18"/>
                <w:lang w:val="en-GB"/>
              </w:rPr>
              <w:t xml:space="preserve"> and objective 4 (a): </w:t>
            </w:r>
            <w:r w:rsidR="005B5F43" w:rsidRPr="00712C1F">
              <w:rPr>
                <w:lang w:val="en-GB"/>
              </w:rPr>
              <w:t>advanced work on policy instruments, policy support tools and methodologies</w:t>
            </w:r>
          </w:p>
        </w:tc>
        <w:tc>
          <w:tcPr>
            <w:tcW w:w="746" w:type="pct"/>
            <w:noWrap/>
            <w:hideMark/>
          </w:tcPr>
          <w:p w14:paraId="5F5612E0" w14:textId="250040FC" w:rsidR="00556640" w:rsidRPr="00712C1F" w:rsidRDefault="00556640" w:rsidP="00ED5CF1">
            <w:pPr>
              <w:pStyle w:val="Normal-pool-Table"/>
              <w:jc w:val="right"/>
              <w:rPr>
                <w:b/>
                <w:bCs/>
                <w:szCs w:val="18"/>
                <w:lang w:val="en-GB"/>
              </w:rPr>
            </w:pPr>
            <w:r w:rsidRPr="00712C1F">
              <w:rPr>
                <w:b/>
                <w:bCs/>
                <w:szCs w:val="18"/>
                <w:lang w:val="en-GB"/>
              </w:rPr>
              <w:t>747 000</w:t>
            </w:r>
          </w:p>
        </w:tc>
        <w:tc>
          <w:tcPr>
            <w:tcW w:w="746" w:type="pct"/>
            <w:noWrap/>
            <w:hideMark/>
          </w:tcPr>
          <w:p w14:paraId="041EFFEF" w14:textId="77777777" w:rsidR="00556640" w:rsidRPr="00712C1F" w:rsidRDefault="00556640" w:rsidP="00ED5CF1">
            <w:pPr>
              <w:pStyle w:val="Normal-pool-Table"/>
              <w:jc w:val="right"/>
              <w:rPr>
                <w:b/>
                <w:bCs/>
                <w:szCs w:val="18"/>
                <w:lang w:val="en-GB"/>
              </w:rPr>
            </w:pPr>
            <w:r w:rsidRPr="00712C1F">
              <w:rPr>
                <w:b/>
                <w:bCs/>
                <w:szCs w:val="18"/>
                <w:lang w:val="en-GB"/>
              </w:rPr>
              <w:t>617 250</w:t>
            </w:r>
          </w:p>
        </w:tc>
        <w:tc>
          <w:tcPr>
            <w:tcW w:w="746" w:type="pct"/>
            <w:noWrap/>
            <w:hideMark/>
          </w:tcPr>
          <w:p w14:paraId="344D1E29" w14:textId="77777777" w:rsidR="00556640" w:rsidRPr="00712C1F" w:rsidRDefault="00556640" w:rsidP="00ED5CF1">
            <w:pPr>
              <w:pStyle w:val="Normal-pool-Table"/>
              <w:jc w:val="right"/>
              <w:rPr>
                <w:b/>
                <w:bCs/>
                <w:szCs w:val="18"/>
                <w:lang w:val="en-GB"/>
              </w:rPr>
            </w:pPr>
            <w:r w:rsidRPr="00712C1F">
              <w:rPr>
                <w:b/>
                <w:bCs/>
                <w:szCs w:val="18"/>
                <w:lang w:val="en-GB"/>
              </w:rPr>
              <w:t>(129 750)</w:t>
            </w:r>
          </w:p>
        </w:tc>
      </w:tr>
      <w:tr w:rsidR="00E81083" w:rsidRPr="00712C1F" w14:paraId="3ED615AB" w14:textId="77777777" w:rsidTr="006142F0">
        <w:trPr>
          <w:trHeight w:val="576"/>
          <w:jc w:val="right"/>
        </w:trPr>
        <w:tc>
          <w:tcPr>
            <w:tcW w:w="2762" w:type="pct"/>
            <w:hideMark/>
          </w:tcPr>
          <w:p w14:paraId="107BEF5F" w14:textId="3281CA59" w:rsidR="00556640" w:rsidRPr="00712C1F" w:rsidRDefault="00556640" w:rsidP="00ED5CF1">
            <w:pPr>
              <w:pStyle w:val="Normal-pool-Table"/>
              <w:rPr>
                <w:szCs w:val="18"/>
                <w:lang w:val="en-GB"/>
              </w:rPr>
            </w:pPr>
            <w:r w:rsidRPr="00712C1F">
              <w:rPr>
                <w:szCs w:val="18"/>
                <w:lang w:val="en-GB"/>
              </w:rPr>
              <w:t>Objective 2 (a)</w:t>
            </w:r>
            <w:r w:rsidR="000F79A9" w:rsidRPr="00712C1F">
              <w:rPr>
                <w:szCs w:val="18"/>
                <w:lang w:val="en-GB"/>
              </w:rPr>
              <w:t>:</w:t>
            </w:r>
            <w:r w:rsidRPr="00712C1F">
              <w:rPr>
                <w:szCs w:val="18"/>
                <w:lang w:val="en-GB"/>
              </w:rPr>
              <w:t xml:space="preserve"> </w:t>
            </w:r>
            <w:r w:rsidR="000F79A9" w:rsidRPr="00712C1F">
              <w:rPr>
                <w:szCs w:val="18"/>
                <w:lang w:val="en-GB"/>
              </w:rPr>
              <w:t>e</w:t>
            </w:r>
            <w:r w:rsidRPr="00712C1F">
              <w:rPr>
                <w:szCs w:val="18"/>
                <w:lang w:val="en-GB"/>
              </w:rPr>
              <w:t>nhanced learning and engagement</w:t>
            </w:r>
            <w:r w:rsidR="000F79A9" w:rsidRPr="00712C1F">
              <w:rPr>
                <w:szCs w:val="18"/>
                <w:lang w:val="en-GB"/>
              </w:rPr>
              <w:t>;</w:t>
            </w:r>
            <w:r w:rsidRPr="00712C1F">
              <w:rPr>
                <w:szCs w:val="18"/>
                <w:lang w:val="en-GB"/>
              </w:rPr>
              <w:t xml:space="preserve"> </w:t>
            </w:r>
            <w:r w:rsidR="000F79A9" w:rsidRPr="00712C1F">
              <w:rPr>
                <w:szCs w:val="18"/>
                <w:lang w:val="en-GB"/>
              </w:rPr>
              <w:t>o</w:t>
            </w:r>
            <w:r w:rsidRPr="00712C1F">
              <w:rPr>
                <w:szCs w:val="18"/>
                <w:lang w:val="en-GB"/>
              </w:rPr>
              <w:t>bjective 2 (b)</w:t>
            </w:r>
            <w:r w:rsidR="000F79A9" w:rsidRPr="00712C1F">
              <w:rPr>
                <w:szCs w:val="18"/>
                <w:lang w:val="en-GB"/>
              </w:rPr>
              <w:t>:</w:t>
            </w:r>
            <w:r w:rsidRPr="00712C1F">
              <w:rPr>
                <w:szCs w:val="18"/>
                <w:lang w:val="en-GB"/>
              </w:rPr>
              <w:t xml:space="preserve"> </w:t>
            </w:r>
            <w:r w:rsidR="000F79A9" w:rsidRPr="00712C1F">
              <w:rPr>
                <w:szCs w:val="18"/>
                <w:lang w:val="en-GB"/>
              </w:rPr>
              <w:t>f</w:t>
            </w:r>
            <w:r w:rsidRPr="00712C1F">
              <w:rPr>
                <w:szCs w:val="18"/>
                <w:lang w:val="en-GB"/>
              </w:rPr>
              <w:t>acilitated access to expertise and information</w:t>
            </w:r>
            <w:r w:rsidR="000F79A9" w:rsidRPr="00712C1F">
              <w:rPr>
                <w:szCs w:val="18"/>
                <w:lang w:val="en-GB"/>
              </w:rPr>
              <w:t>;</w:t>
            </w:r>
            <w:r w:rsidRPr="00712C1F">
              <w:rPr>
                <w:szCs w:val="18"/>
                <w:lang w:val="en-GB"/>
              </w:rPr>
              <w:t xml:space="preserve"> and </w:t>
            </w:r>
            <w:r w:rsidR="000F79A9" w:rsidRPr="00712C1F">
              <w:rPr>
                <w:szCs w:val="18"/>
                <w:lang w:val="en-GB"/>
              </w:rPr>
              <w:t>o</w:t>
            </w:r>
            <w:r w:rsidRPr="00712C1F">
              <w:rPr>
                <w:szCs w:val="18"/>
                <w:lang w:val="en-GB"/>
              </w:rPr>
              <w:t>bjective 2 (c)</w:t>
            </w:r>
            <w:r w:rsidR="000F79A9" w:rsidRPr="00712C1F">
              <w:rPr>
                <w:szCs w:val="18"/>
                <w:lang w:val="en-GB"/>
              </w:rPr>
              <w:t>:</w:t>
            </w:r>
            <w:r w:rsidRPr="00712C1F">
              <w:rPr>
                <w:szCs w:val="18"/>
                <w:lang w:val="en-GB"/>
              </w:rPr>
              <w:t xml:space="preserve"> </w:t>
            </w:r>
            <w:r w:rsidR="000F79A9" w:rsidRPr="00712C1F">
              <w:rPr>
                <w:szCs w:val="18"/>
                <w:lang w:val="en-GB"/>
              </w:rPr>
              <w:t>s</w:t>
            </w:r>
            <w:r w:rsidRPr="00712C1F">
              <w:rPr>
                <w:szCs w:val="18"/>
                <w:lang w:val="en-GB"/>
              </w:rPr>
              <w:t xml:space="preserve">trengthened national and regional capacities; and </w:t>
            </w:r>
          </w:p>
        </w:tc>
        <w:tc>
          <w:tcPr>
            <w:tcW w:w="746" w:type="pct"/>
            <w:noWrap/>
            <w:hideMark/>
          </w:tcPr>
          <w:p w14:paraId="296CC11B" w14:textId="24D1D3D0" w:rsidR="00556640" w:rsidRPr="00712C1F" w:rsidRDefault="00556640" w:rsidP="00ED5CF1">
            <w:pPr>
              <w:pStyle w:val="Normal-pool-Table"/>
              <w:jc w:val="right"/>
              <w:rPr>
                <w:szCs w:val="18"/>
                <w:lang w:val="en-GB"/>
              </w:rPr>
            </w:pPr>
            <w:r w:rsidRPr="00712C1F">
              <w:rPr>
                <w:szCs w:val="18"/>
                <w:lang w:val="en-GB"/>
              </w:rPr>
              <w:t>503 000</w:t>
            </w:r>
          </w:p>
        </w:tc>
        <w:tc>
          <w:tcPr>
            <w:tcW w:w="746" w:type="pct"/>
            <w:noWrap/>
            <w:hideMark/>
          </w:tcPr>
          <w:p w14:paraId="0F4F80E8" w14:textId="77777777" w:rsidR="0024619A" w:rsidRPr="00712C1F" w:rsidRDefault="0024619A" w:rsidP="00ED5CF1">
            <w:pPr>
              <w:pStyle w:val="Normal-pool-Table"/>
              <w:jc w:val="right"/>
              <w:rPr>
                <w:szCs w:val="18"/>
                <w:lang w:val="en-GB"/>
              </w:rPr>
            </w:pPr>
          </w:p>
          <w:p w14:paraId="4C38F084" w14:textId="773A36A6" w:rsidR="00556640" w:rsidRPr="00712C1F" w:rsidRDefault="00556640" w:rsidP="00ED5CF1">
            <w:pPr>
              <w:pStyle w:val="Normal-pool-Table"/>
              <w:jc w:val="right"/>
              <w:rPr>
                <w:szCs w:val="18"/>
                <w:lang w:val="en-GB"/>
              </w:rPr>
            </w:pPr>
            <w:r w:rsidRPr="00712C1F">
              <w:rPr>
                <w:szCs w:val="18"/>
                <w:lang w:val="en-GB"/>
              </w:rPr>
              <w:t>617 250</w:t>
            </w:r>
          </w:p>
        </w:tc>
        <w:tc>
          <w:tcPr>
            <w:tcW w:w="746" w:type="pct"/>
            <w:noWrap/>
            <w:hideMark/>
          </w:tcPr>
          <w:p w14:paraId="7D588C48" w14:textId="77777777" w:rsidR="0024619A" w:rsidRPr="00712C1F" w:rsidRDefault="0024619A" w:rsidP="00ED5CF1">
            <w:pPr>
              <w:pStyle w:val="Normal-pool-Table"/>
              <w:jc w:val="right"/>
              <w:rPr>
                <w:szCs w:val="18"/>
                <w:lang w:val="en-GB"/>
              </w:rPr>
            </w:pPr>
          </w:p>
          <w:p w14:paraId="3F6FCB46" w14:textId="4486AAF0" w:rsidR="00556640" w:rsidRPr="00712C1F" w:rsidRDefault="00556640" w:rsidP="00ED5CF1">
            <w:pPr>
              <w:pStyle w:val="Normal-pool-Table"/>
              <w:jc w:val="right"/>
              <w:rPr>
                <w:szCs w:val="18"/>
                <w:lang w:val="en-GB"/>
              </w:rPr>
            </w:pPr>
            <w:r w:rsidRPr="00712C1F">
              <w:rPr>
                <w:szCs w:val="18"/>
                <w:lang w:val="en-GB"/>
              </w:rPr>
              <w:t>(129 750)</w:t>
            </w:r>
          </w:p>
        </w:tc>
      </w:tr>
      <w:tr w:rsidR="006142F0" w:rsidRPr="00712C1F" w14:paraId="2EE3EF13" w14:textId="77777777" w:rsidTr="00E81083">
        <w:trPr>
          <w:trHeight w:val="415"/>
          <w:jc w:val="right"/>
        </w:trPr>
        <w:tc>
          <w:tcPr>
            <w:tcW w:w="2762" w:type="pct"/>
          </w:tcPr>
          <w:p w14:paraId="7731B882" w14:textId="5C3AAC40" w:rsidR="006142F0" w:rsidRPr="00712C1F" w:rsidRDefault="006142F0" w:rsidP="00ED5CF1">
            <w:pPr>
              <w:pStyle w:val="Normal-pool-Table"/>
              <w:rPr>
                <w:szCs w:val="18"/>
                <w:lang w:val="en-GB"/>
              </w:rPr>
            </w:pPr>
            <w:r w:rsidRPr="00712C1F">
              <w:rPr>
                <w:szCs w:val="18"/>
                <w:lang w:val="en-GB"/>
              </w:rPr>
              <w:t>Objective 4 (a): advanced work on policy instruments, policy support tools and methodologies</w:t>
            </w:r>
          </w:p>
        </w:tc>
        <w:tc>
          <w:tcPr>
            <w:tcW w:w="746" w:type="pct"/>
            <w:noWrap/>
          </w:tcPr>
          <w:p w14:paraId="49804711" w14:textId="56DEBAC0" w:rsidR="006142F0" w:rsidRPr="00712C1F" w:rsidRDefault="006142F0" w:rsidP="00ED5CF1">
            <w:pPr>
              <w:pStyle w:val="Normal-pool-Table"/>
              <w:jc w:val="right"/>
              <w:rPr>
                <w:szCs w:val="18"/>
                <w:lang w:val="en-GB"/>
              </w:rPr>
            </w:pPr>
            <w:r w:rsidRPr="00712C1F">
              <w:rPr>
                <w:szCs w:val="18"/>
                <w:lang w:val="en-GB"/>
              </w:rPr>
              <w:t>244 000</w:t>
            </w:r>
          </w:p>
        </w:tc>
        <w:tc>
          <w:tcPr>
            <w:tcW w:w="746" w:type="pct"/>
            <w:noWrap/>
          </w:tcPr>
          <w:p w14:paraId="59332A1F" w14:textId="77777777" w:rsidR="006142F0" w:rsidRPr="00712C1F" w:rsidRDefault="006142F0" w:rsidP="00ED5CF1">
            <w:pPr>
              <w:pStyle w:val="Normal-pool-Table"/>
              <w:jc w:val="right"/>
              <w:rPr>
                <w:szCs w:val="18"/>
                <w:lang w:val="en-GB"/>
              </w:rPr>
            </w:pPr>
          </w:p>
        </w:tc>
        <w:tc>
          <w:tcPr>
            <w:tcW w:w="746" w:type="pct"/>
            <w:noWrap/>
          </w:tcPr>
          <w:p w14:paraId="1AE3C407" w14:textId="77777777" w:rsidR="006142F0" w:rsidRPr="00712C1F" w:rsidRDefault="006142F0" w:rsidP="00ED5CF1">
            <w:pPr>
              <w:pStyle w:val="Normal-pool-Table"/>
              <w:jc w:val="right"/>
              <w:rPr>
                <w:szCs w:val="18"/>
                <w:lang w:val="en-GB"/>
              </w:rPr>
            </w:pPr>
          </w:p>
        </w:tc>
      </w:tr>
      <w:tr w:rsidR="00E81083" w:rsidRPr="00712C1F" w14:paraId="269D27A2" w14:textId="77777777" w:rsidTr="00E81083">
        <w:trPr>
          <w:trHeight w:val="290"/>
          <w:jc w:val="right"/>
        </w:trPr>
        <w:tc>
          <w:tcPr>
            <w:tcW w:w="2762" w:type="pct"/>
            <w:hideMark/>
          </w:tcPr>
          <w:p w14:paraId="360A27C6" w14:textId="77777777" w:rsidR="00556640" w:rsidRPr="00712C1F" w:rsidRDefault="00556640" w:rsidP="00ED5CF1">
            <w:pPr>
              <w:pStyle w:val="Normal-pool-Table"/>
              <w:rPr>
                <w:b/>
                <w:bCs/>
                <w:szCs w:val="18"/>
                <w:lang w:val="en-GB"/>
              </w:rPr>
            </w:pPr>
            <w:r w:rsidRPr="00712C1F">
              <w:rPr>
                <w:b/>
                <w:bCs/>
                <w:szCs w:val="18"/>
                <w:lang w:val="en-GB"/>
              </w:rPr>
              <w:t>Objective 3: strengthening the knowledge foundations</w:t>
            </w:r>
          </w:p>
        </w:tc>
        <w:tc>
          <w:tcPr>
            <w:tcW w:w="746" w:type="pct"/>
            <w:noWrap/>
            <w:hideMark/>
          </w:tcPr>
          <w:p w14:paraId="3EA4AAED" w14:textId="77777777" w:rsidR="00556640" w:rsidRPr="00712C1F" w:rsidRDefault="00556640" w:rsidP="00ED5CF1">
            <w:pPr>
              <w:pStyle w:val="Normal-pool-Table"/>
              <w:jc w:val="right"/>
              <w:rPr>
                <w:b/>
                <w:bCs/>
                <w:szCs w:val="18"/>
                <w:lang w:val="en-GB"/>
              </w:rPr>
            </w:pPr>
            <w:r w:rsidRPr="00712C1F">
              <w:rPr>
                <w:b/>
                <w:bCs/>
                <w:szCs w:val="18"/>
                <w:lang w:val="en-GB"/>
              </w:rPr>
              <w:t>558 000</w:t>
            </w:r>
          </w:p>
        </w:tc>
        <w:tc>
          <w:tcPr>
            <w:tcW w:w="746" w:type="pct"/>
            <w:noWrap/>
            <w:hideMark/>
          </w:tcPr>
          <w:p w14:paraId="4E3E1153" w14:textId="77777777" w:rsidR="00556640" w:rsidRPr="00712C1F" w:rsidRDefault="00556640" w:rsidP="00ED5CF1">
            <w:pPr>
              <w:pStyle w:val="Normal-pool-Table"/>
              <w:jc w:val="right"/>
              <w:rPr>
                <w:b/>
                <w:bCs/>
                <w:szCs w:val="18"/>
                <w:lang w:val="en-GB"/>
              </w:rPr>
            </w:pPr>
            <w:r w:rsidRPr="00712C1F">
              <w:rPr>
                <w:b/>
                <w:bCs/>
                <w:szCs w:val="18"/>
                <w:lang w:val="en-GB"/>
              </w:rPr>
              <w:t>593 000</w:t>
            </w:r>
          </w:p>
        </w:tc>
        <w:tc>
          <w:tcPr>
            <w:tcW w:w="746" w:type="pct"/>
            <w:noWrap/>
            <w:hideMark/>
          </w:tcPr>
          <w:p w14:paraId="3E2B8514" w14:textId="77777777" w:rsidR="00556640" w:rsidRPr="00712C1F" w:rsidRDefault="00556640" w:rsidP="00ED5CF1">
            <w:pPr>
              <w:pStyle w:val="Normal-pool-Table"/>
              <w:jc w:val="right"/>
              <w:rPr>
                <w:b/>
                <w:bCs/>
                <w:szCs w:val="18"/>
                <w:lang w:val="en-GB"/>
              </w:rPr>
            </w:pPr>
            <w:r w:rsidRPr="00712C1F">
              <w:rPr>
                <w:b/>
                <w:bCs/>
                <w:szCs w:val="18"/>
                <w:lang w:val="en-GB"/>
              </w:rPr>
              <w:t>35 000</w:t>
            </w:r>
          </w:p>
        </w:tc>
      </w:tr>
      <w:tr w:rsidR="00E81083" w:rsidRPr="00712C1F" w14:paraId="2BF3243D" w14:textId="77777777" w:rsidTr="00E81083">
        <w:trPr>
          <w:trHeight w:val="290"/>
          <w:jc w:val="right"/>
        </w:trPr>
        <w:tc>
          <w:tcPr>
            <w:tcW w:w="2762" w:type="pct"/>
            <w:hideMark/>
          </w:tcPr>
          <w:p w14:paraId="760643BF" w14:textId="383C7DB7" w:rsidR="00556640" w:rsidRPr="00712C1F" w:rsidRDefault="00556640" w:rsidP="00ED5CF1">
            <w:pPr>
              <w:pStyle w:val="Normal-pool-Table"/>
              <w:rPr>
                <w:szCs w:val="18"/>
                <w:lang w:val="en-GB"/>
              </w:rPr>
            </w:pPr>
            <w:r w:rsidRPr="00712C1F">
              <w:rPr>
                <w:szCs w:val="18"/>
                <w:lang w:val="en-GB"/>
              </w:rPr>
              <w:t>Objective 3 (a)</w:t>
            </w:r>
            <w:r w:rsidR="006142F0" w:rsidRPr="00712C1F">
              <w:rPr>
                <w:szCs w:val="18"/>
                <w:lang w:val="en-GB"/>
              </w:rPr>
              <w:t>:</w:t>
            </w:r>
            <w:r w:rsidRPr="00712C1F">
              <w:rPr>
                <w:szCs w:val="18"/>
                <w:lang w:val="en-GB"/>
              </w:rPr>
              <w:t xml:space="preserve"> </w:t>
            </w:r>
            <w:r w:rsidR="006142F0" w:rsidRPr="00712C1F">
              <w:rPr>
                <w:szCs w:val="18"/>
                <w:lang w:val="en-GB"/>
              </w:rPr>
              <w:t>a</w:t>
            </w:r>
            <w:r w:rsidRPr="00712C1F">
              <w:rPr>
                <w:szCs w:val="18"/>
                <w:lang w:val="en-GB"/>
              </w:rPr>
              <w:t>dvanced work on knowledge and data</w:t>
            </w:r>
          </w:p>
        </w:tc>
        <w:tc>
          <w:tcPr>
            <w:tcW w:w="746" w:type="pct"/>
            <w:noWrap/>
            <w:hideMark/>
          </w:tcPr>
          <w:p w14:paraId="6961E4AE" w14:textId="77777777" w:rsidR="00556640" w:rsidRPr="00712C1F" w:rsidRDefault="00556640" w:rsidP="00ED5CF1">
            <w:pPr>
              <w:pStyle w:val="Normal-pool-Table"/>
              <w:jc w:val="right"/>
              <w:rPr>
                <w:szCs w:val="18"/>
                <w:lang w:val="en-GB"/>
              </w:rPr>
            </w:pPr>
            <w:r w:rsidRPr="00712C1F">
              <w:rPr>
                <w:szCs w:val="18"/>
                <w:lang w:val="en-GB"/>
              </w:rPr>
              <w:t>303 000</w:t>
            </w:r>
          </w:p>
        </w:tc>
        <w:tc>
          <w:tcPr>
            <w:tcW w:w="746" w:type="pct"/>
            <w:noWrap/>
            <w:hideMark/>
          </w:tcPr>
          <w:p w14:paraId="6B8ECF6F" w14:textId="77777777" w:rsidR="00556640" w:rsidRPr="00712C1F" w:rsidRDefault="00556640" w:rsidP="00ED5CF1">
            <w:pPr>
              <w:pStyle w:val="Normal-pool-Table"/>
              <w:jc w:val="right"/>
              <w:rPr>
                <w:szCs w:val="18"/>
                <w:lang w:val="en-GB"/>
              </w:rPr>
            </w:pPr>
            <w:r w:rsidRPr="00712C1F">
              <w:rPr>
                <w:szCs w:val="18"/>
                <w:lang w:val="en-GB"/>
              </w:rPr>
              <w:t>286 000</w:t>
            </w:r>
          </w:p>
        </w:tc>
        <w:tc>
          <w:tcPr>
            <w:tcW w:w="746" w:type="pct"/>
            <w:noWrap/>
            <w:hideMark/>
          </w:tcPr>
          <w:p w14:paraId="60B8C890" w14:textId="77777777" w:rsidR="00556640" w:rsidRPr="00712C1F" w:rsidRDefault="00556640" w:rsidP="00ED5CF1">
            <w:pPr>
              <w:pStyle w:val="Normal-pool-Table"/>
              <w:jc w:val="right"/>
              <w:rPr>
                <w:szCs w:val="18"/>
                <w:lang w:val="en-GB"/>
              </w:rPr>
            </w:pPr>
            <w:r w:rsidRPr="00712C1F">
              <w:rPr>
                <w:szCs w:val="18"/>
                <w:lang w:val="en-GB"/>
              </w:rPr>
              <w:t>(17 000)</w:t>
            </w:r>
          </w:p>
        </w:tc>
      </w:tr>
      <w:tr w:rsidR="00E81083" w:rsidRPr="00712C1F" w14:paraId="32473D86" w14:textId="77777777" w:rsidTr="00E81083">
        <w:trPr>
          <w:trHeight w:val="460"/>
          <w:jc w:val="right"/>
        </w:trPr>
        <w:tc>
          <w:tcPr>
            <w:tcW w:w="2762" w:type="pct"/>
            <w:hideMark/>
          </w:tcPr>
          <w:p w14:paraId="29C20F87" w14:textId="070AE146" w:rsidR="00556640" w:rsidRPr="00712C1F" w:rsidRDefault="00556640" w:rsidP="00ED5CF1">
            <w:pPr>
              <w:pStyle w:val="Normal-pool-Table"/>
              <w:rPr>
                <w:szCs w:val="18"/>
                <w:lang w:val="en-GB"/>
              </w:rPr>
            </w:pPr>
            <w:r w:rsidRPr="00712C1F">
              <w:rPr>
                <w:szCs w:val="18"/>
                <w:lang w:val="en-GB"/>
              </w:rPr>
              <w:t>Objective 3 (b)</w:t>
            </w:r>
            <w:r w:rsidR="006142F0" w:rsidRPr="00712C1F">
              <w:rPr>
                <w:szCs w:val="18"/>
                <w:lang w:val="en-GB"/>
              </w:rPr>
              <w:t>:</w:t>
            </w:r>
            <w:r w:rsidRPr="00712C1F">
              <w:rPr>
                <w:szCs w:val="18"/>
                <w:lang w:val="en-GB"/>
              </w:rPr>
              <w:t xml:space="preserve"> </w:t>
            </w:r>
            <w:r w:rsidR="006142F0" w:rsidRPr="00712C1F">
              <w:rPr>
                <w:szCs w:val="18"/>
                <w:lang w:val="en-GB"/>
              </w:rPr>
              <w:t>e</w:t>
            </w:r>
            <w:r w:rsidRPr="00712C1F">
              <w:rPr>
                <w:szCs w:val="18"/>
                <w:lang w:val="en-GB"/>
              </w:rPr>
              <w:t xml:space="preserve">nhanced recognition of and work with </w:t>
            </w:r>
            <w:r w:rsidR="00F97E1F" w:rsidRPr="00712C1F">
              <w:rPr>
                <w:szCs w:val="18"/>
                <w:lang w:val="en-GB"/>
              </w:rPr>
              <w:t>I</w:t>
            </w:r>
            <w:r w:rsidRPr="00712C1F">
              <w:rPr>
                <w:szCs w:val="18"/>
                <w:lang w:val="en-GB"/>
              </w:rPr>
              <w:t>ndigenous and local knowledge systems</w:t>
            </w:r>
          </w:p>
        </w:tc>
        <w:tc>
          <w:tcPr>
            <w:tcW w:w="746" w:type="pct"/>
            <w:noWrap/>
            <w:hideMark/>
          </w:tcPr>
          <w:p w14:paraId="14DA7FF1" w14:textId="77777777" w:rsidR="00556640" w:rsidRPr="00712C1F" w:rsidRDefault="00556640" w:rsidP="00ED5CF1">
            <w:pPr>
              <w:pStyle w:val="Normal-pool-Table"/>
              <w:jc w:val="right"/>
              <w:rPr>
                <w:szCs w:val="18"/>
                <w:lang w:val="en-GB"/>
              </w:rPr>
            </w:pPr>
            <w:r w:rsidRPr="00712C1F">
              <w:rPr>
                <w:szCs w:val="18"/>
                <w:lang w:val="en-GB"/>
              </w:rPr>
              <w:t>255 000</w:t>
            </w:r>
          </w:p>
        </w:tc>
        <w:tc>
          <w:tcPr>
            <w:tcW w:w="746" w:type="pct"/>
            <w:noWrap/>
            <w:hideMark/>
          </w:tcPr>
          <w:p w14:paraId="1D6B087C" w14:textId="77777777" w:rsidR="00556640" w:rsidRPr="00712C1F" w:rsidRDefault="00556640" w:rsidP="00ED5CF1">
            <w:pPr>
              <w:pStyle w:val="Normal-pool-Table"/>
              <w:jc w:val="right"/>
              <w:rPr>
                <w:szCs w:val="18"/>
                <w:lang w:val="en-GB"/>
              </w:rPr>
            </w:pPr>
            <w:r w:rsidRPr="00712C1F">
              <w:rPr>
                <w:szCs w:val="18"/>
                <w:lang w:val="en-GB"/>
              </w:rPr>
              <w:t>307 000</w:t>
            </w:r>
          </w:p>
        </w:tc>
        <w:tc>
          <w:tcPr>
            <w:tcW w:w="746" w:type="pct"/>
            <w:noWrap/>
            <w:hideMark/>
          </w:tcPr>
          <w:p w14:paraId="2E313EE9" w14:textId="77777777" w:rsidR="00556640" w:rsidRPr="00712C1F" w:rsidRDefault="00556640" w:rsidP="00ED5CF1">
            <w:pPr>
              <w:pStyle w:val="Normal-pool-Table"/>
              <w:jc w:val="right"/>
              <w:rPr>
                <w:szCs w:val="18"/>
                <w:lang w:val="en-GB"/>
              </w:rPr>
            </w:pPr>
            <w:r w:rsidRPr="00712C1F">
              <w:rPr>
                <w:szCs w:val="18"/>
                <w:lang w:val="en-GB"/>
              </w:rPr>
              <w:t>52 000</w:t>
            </w:r>
          </w:p>
        </w:tc>
      </w:tr>
      <w:tr w:rsidR="00E81083" w:rsidRPr="00712C1F" w14:paraId="733BC322" w14:textId="77777777" w:rsidTr="00E81083">
        <w:trPr>
          <w:trHeight w:val="309"/>
          <w:jc w:val="right"/>
        </w:trPr>
        <w:tc>
          <w:tcPr>
            <w:tcW w:w="2762" w:type="pct"/>
            <w:hideMark/>
          </w:tcPr>
          <w:p w14:paraId="720FFF17" w14:textId="77777777" w:rsidR="00556640" w:rsidRPr="00712C1F" w:rsidRDefault="00556640" w:rsidP="00ED5CF1">
            <w:pPr>
              <w:pStyle w:val="Normal-pool-Table"/>
              <w:rPr>
                <w:b/>
                <w:bCs/>
                <w:szCs w:val="18"/>
                <w:lang w:val="en-GB"/>
              </w:rPr>
            </w:pPr>
            <w:r w:rsidRPr="00712C1F">
              <w:rPr>
                <w:b/>
                <w:bCs/>
                <w:szCs w:val="18"/>
                <w:lang w:val="en-GB"/>
              </w:rPr>
              <w:t>Objective 4: supporting policy</w:t>
            </w:r>
          </w:p>
        </w:tc>
        <w:tc>
          <w:tcPr>
            <w:tcW w:w="746" w:type="pct"/>
            <w:noWrap/>
            <w:hideMark/>
          </w:tcPr>
          <w:p w14:paraId="6ABA0525" w14:textId="77777777" w:rsidR="00556640" w:rsidRPr="00712C1F" w:rsidRDefault="00556640" w:rsidP="00ED5CF1">
            <w:pPr>
              <w:pStyle w:val="Normal-pool-Table"/>
              <w:jc w:val="right"/>
              <w:rPr>
                <w:b/>
                <w:bCs/>
                <w:szCs w:val="18"/>
                <w:lang w:val="en-GB"/>
              </w:rPr>
            </w:pPr>
            <w:r w:rsidRPr="00712C1F">
              <w:rPr>
                <w:b/>
                <w:bCs/>
                <w:szCs w:val="18"/>
                <w:lang w:val="en-GB"/>
              </w:rPr>
              <w:t>506 000</w:t>
            </w:r>
          </w:p>
        </w:tc>
        <w:tc>
          <w:tcPr>
            <w:tcW w:w="746" w:type="pct"/>
            <w:noWrap/>
            <w:hideMark/>
          </w:tcPr>
          <w:p w14:paraId="7D645CF1" w14:textId="77777777" w:rsidR="00556640" w:rsidRPr="00712C1F" w:rsidRDefault="00556640" w:rsidP="00ED5CF1">
            <w:pPr>
              <w:pStyle w:val="Normal-pool-Table"/>
              <w:jc w:val="right"/>
              <w:rPr>
                <w:b/>
                <w:bCs/>
                <w:szCs w:val="18"/>
                <w:lang w:val="en-GB"/>
              </w:rPr>
            </w:pPr>
            <w:r w:rsidRPr="00712C1F">
              <w:rPr>
                <w:b/>
                <w:bCs/>
                <w:szCs w:val="18"/>
                <w:lang w:val="en-GB"/>
              </w:rPr>
              <w:t>267 000</w:t>
            </w:r>
          </w:p>
        </w:tc>
        <w:tc>
          <w:tcPr>
            <w:tcW w:w="746" w:type="pct"/>
            <w:noWrap/>
            <w:hideMark/>
          </w:tcPr>
          <w:p w14:paraId="0E4E7719" w14:textId="77777777" w:rsidR="00556640" w:rsidRPr="00712C1F" w:rsidRDefault="00556640" w:rsidP="00ED5CF1">
            <w:pPr>
              <w:pStyle w:val="Normal-pool-Table"/>
              <w:jc w:val="right"/>
              <w:rPr>
                <w:b/>
                <w:bCs/>
                <w:szCs w:val="18"/>
                <w:lang w:val="en-GB"/>
              </w:rPr>
            </w:pPr>
            <w:r w:rsidRPr="00712C1F">
              <w:rPr>
                <w:b/>
                <w:bCs/>
                <w:szCs w:val="18"/>
                <w:lang w:val="en-GB"/>
              </w:rPr>
              <w:t>(239 000)</w:t>
            </w:r>
          </w:p>
        </w:tc>
      </w:tr>
      <w:tr w:rsidR="00E81083" w:rsidRPr="00712C1F" w14:paraId="1EE68BDB" w14:textId="77777777" w:rsidTr="00E81083">
        <w:trPr>
          <w:trHeight w:val="460"/>
          <w:jc w:val="right"/>
        </w:trPr>
        <w:tc>
          <w:tcPr>
            <w:tcW w:w="2762" w:type="pct"/>
            <w:hideMark/>
          </w:tcPr>
          <w:p w14:paraId="56B9F360" w14:textId="4770EF1B" w:rsidR="00556640" w:rsidRPr="00712C1F" w:rsidRDefault="00556640" w:rsidP="00ED5CF1">
            <w:pPr>
              <w:pStyle w:val="Normal-pool-Table"/>
              <w:rPr>
                <w:szCs w:val="18"/>
                <w:lang w:val="en-GB"/>
              </w:rPr>
            </w:pPr>
            <w:r w:rsidRPr="00712C1F">
              <w:rPr>
                <w:szCs w:val="18"/>
                <w:lang w:val="en-GB"/>
              </w:rPr>
              <w:t>Objective 4 (b)</w:t>
            </w:r>
            <w:r w:rsidR="006142F0" w:rsidRPr="00712C1F">
              <w:rPr>
                <w:szCs w:val="18"/>
                <w:lang w:val="en-GB"/>
              </w:rPr>
              <w:t>:</w:t>
            </w:r>
            <w:r w:rsidRPr="00712C1F">
              <w:rPr>
                <w:szCs w:val="18"/>
                <w:lang w:val="en-GB"/>
              </w:rPr>
              <w:t xml:space="preserve"> </w:t>
            </w:r>
            <w:r w:rsidR="006142F0" w:rsidRPr="00712C1F">
              <w:rPr>
                <w:szCs w:val="18"/>
                <w:lang w:val="en-GB"/>
              </w:rPr>
              <w:t>a</w:t>
            </w:r>
            <w:r w:rsidRPr="00712C1F">
              <w:rPr>
                <w:szCs w:val="18"/>
                <w:lang w:val="en-GB"/>
              </w:rPr>
              <w:t xml:space="preserve">dvanced work on scenarios and models of biodiversity and ecosystem functions and services </w:t>
            </w:r>
          </w:p>
        </w:tc>
        <w:tc>
          <w:tcPr>
            <w:tcW w:w="746" w:type="pct"/>
            <w:noWrap/>
            <w:hideMark/>
          </w:tcPr>
          <w:p w14:paraId="36BA85D0" w14:textId="77777777" w:rsidR="00556640" w:rsidRPr="00712C1F" w:rsidRDefault="00556640" w:rsidP="00ED5CF1">
            <w:pPr>
              <w:pStyle w:val="Normal-pool-Table"/>
              <w:jc w:val="right"/>
              <w:rPr>
                <w:szCs w:val="18"/>
                <w:lang w:val="en-GB"/>
              </w:rPr>
            </w:pPr>
            <w:r w:rsidRPr="00712C1F">
              <w:rPr>
                <w:szCs w:val="18"/>
                <w:lang w:val="en-GB"/>
              </w:rPr>
              <w:t>271 000</w:t>
            </w:r>
          </w:p>
        </w:tc>
        <w:tc>
          <w:tcPr>
            <w:tcW w:w="746" w:type="pct"/>
            <w:noWrap/>
            <w:hideMark/>
          </w:tcPr>
          <w:p w14:paraId="2CAC5188" w14:textId="77777777" w:rsidR="00556640" w:rsidRPr="00712C1F" w:rsidRDefault="00556640" w:rsidP="00ED5CF1">
            <w:pPr>
              <w:pStyle w:val="Normal-pool-Table"/>
              <w:jc w:val="right"/>
              <w:rPr>
                <w:szCs w:val="18"/>
                <w:lang w:val="en-GB"/>
              </w:rPr>
            </w:pPr>
            <w:r w:rsidRPr="00712C1F">
              <w:rPr>
                <w:szCs w:val="18"/>
                <w:lang w:val="en-GB"/>
              </w:rPr>
              <w:t>267 000</w:t>
            </w:r>
          </w:p>
        </w:tc>
        <w:tc>
          <w:tcPr>
            <w:tcW w:w="746" w:type="pct"/>
            <w:noWrap/>
            <w:hideMark/>
          </w:tcPr>
          <w:p w14:paraId="69C0A77E" w14:textId="77777777" w:rsidR="00556640" w:rsidRPr="00712C1F" w:rsidRDefault="00556640" w:rsidP="00ED5CF1">
            <w:pPr>
              <w:pStyle w:val="Normal-pool-Table"/>
              <w:jc w:val="right"/>
              <w:rPr>
                <w:szCs w:val="18"/>
                <w:lang w:val="en-GB"/>
              </w:rPr>
            </w:pPr>
            <w:r w:rsidRPr="00712C1F">
              <w:rPr>
                <w:szCs w:val="18"/>
                <w:lang w:val="en-GB"/>
              </w:rPr>
              <w:t>(4 000)</w:t>
            </w:r>
          </w:p>
        </w:tc>
      </w:tr>
      <w:tr w:rsidR="00E81083" w:rsidRPr="00712C1F" w14:paraId="564224DA" w14:textId="77777777" w:rsidTr="00E81083">
        <w:trPr>
          <w:trHeight w:val="290"/>
          <w:jc w:val="right"/>
        </w:trPr>
        <w:tc>
          <w:tcPr>
            <w:tcW w:w="2762" w:type="pct"/>
            <w:hideMark/>
          </w:tcPr>
          <w:p w14:paraId="0D90066F" w14:textId="5291ACE2" w:rsidR="00556640" w:rsidRPr="00712C1F" w:rsidRDefault="00556640" w:rsidP="00ED5CF1">
            <w:pPr>
              <w:pStyle w:val="Normal-pool-Table"/>
              <w:rPr>
                <w:szCs w:val="18"/>
                <w:lang w:val="en-GB"/>
              </w:rPr>
            </w:pPr>
            <w:r w:rsidRPr="00712C1F">
              <w:rPr>
                <w:szCs w:val="18"/>
                <w:lang w:val="en-GB"/>
              </w:rPr>
              <w:lastRenderedPageBreak/>
              <w:t>Objective 4 (c)</w:t>
            </w:r>
            <w:r w:rsidR="006142F0" w:rsidRPr="00712C1F">
              <w:rPr>
                <w:szCs w:val="18"/>
                <w:lang w:val="en-GB"/>
              </w:rPr>
              <w:t>:</w:t>
            </w:r>
            <w:r w:rsidRPr="00712C1F">
              <w:rPr>
                <w:szCs w:val="18"/>
                <w:lang w:val="en-GB"/>
              </w:rPr>
              <w:t xml:space="preserve"> </w:t>
            </w:r>
            <w:r w:rsidR="006142F0" w:rsidRPr="00712C1F">
              <w:rPr>
                <w:szCs w:val="18"/>
                <w:lang w:val="en-GB"/>
              </w:rPr>
              <w:t>a</w:t>
            </w:r>
            <w:r w:rsidRPr="00712C1F">
              <w:rPr>
                <w:szCs w:val="18"/>
                <w:lang w:val="en-GB"/>
              </w:rPr>
              <w:t>dvanced work on multiple values</w:t>
            </w:r>
          </w:p>
        </w:tc>
        <w:tc>
          <w:tcPr>
            <w:tcW w:w="746" w:type="pct"/>
            <w:noWrap/>
            <w:hideMark/>
          </w:tcPr>
          <w:p w14:paraId="69539ACD" w14:textId="77777777" w:rsidR="00556640" w:rsidRPr="00712C1F" w:rsidRDefault="00556640" w:rsidP="00ED5CF1">
            <w:pPr>
              <w:pStyle w:val="Normal-pool-Table"/>
              <w:jc w:val="right"/>
              <w:rPr>
                <w:szCs w:val="18"/>
                <w:lang w:val="en-GB"/>
              </w:rPr>
            </w:pPr>
            <w:r w:rsidRPr="00712C1F">
              <w:rPr>
                <w:szCs w:val="18"/>
                <w:lang w:val="en-GB"/>
              </w:rPr>
              <w:t>235 000</w:t>
            </w:r>
          </w:p>
        </w:tc>
        <w:tc>
          <w:tcPr>
            <w:tcW w:w="746" w:type="pct"/>
            <w:noWrap/>
            <w:hideMark/>
          </w:tcPr>
          <w:p w14:paraId="47669971" w14:textId="77777777" w:rsidR="00556640" w:rsidRPr="00712C1F" w:rsidRDefault="00556640" w:rsidP="00ED5CF1">
            <w:pPr>
              <w:pStyle w:val="Normal-pool-Table"/>
              <w:jc w:val="right"/>
              <w:rPr>
                <w:szCs w:val="18"/>
                <w:lang w:val="en-GB"/>
              </w:rPr>
            </w:pPr>
          </w:p>
        </w:tc>
        <w:tc>
          <w:tcPr>
            <w:tcW w:w="746" w:type="pct"/>
            <w:noWrap/>
            <w:hideMark/>
          </w:tcPr>
          <w:p w14:paraId="46195E44" w14:textId="77777777" w:rsidR="00556640" w:rsidRPr="00712C1F" w:rsidRDefault="00556640" w:rsidP="00ED5CF1">
            <w:pPr>
              <w:pStyle w:val="Normal-pool-Table"/>
              <w:jc w:val="right"/>
              <w:rPr>
                <w:szCs w:val="18"/>
                <w:lang w:val="en-GB"/>
              </w:rPr>
            </w:pPr>
            <w:r w:rsidRPr="00712C1F">
              <w:rPr>
                <w:szCs w:val="18"/>
                <w:lang w:val="en-GB"/>
              </w:rPr>
              <w:t>(235 000)</w:t>
            </w:r>
          </w:p>
        </w:tc>
      </w:tr>
      <w:tr w:rsidR="00E81083" w:rsidRPr="00712C1F" w14:paraId="7F723448" w14:textId="77777777" w:rsidTr="00E81083">
        <w:trPr>
          <w:trHeight w:val="290"/>
          <w:jc w:val="right"/>
        </w:trPr>
        <w:tc>
          <w:tcPr>
            <w:tcW w:w="2762" w:type="pct"/>
            <w:hideMark/>
          </w:tcPr>
          <w:p w14:paraId="428CAA58" w14:textId="77777777" w:rsidR="00556640" w:rsidRPr="00712C1F" w:rsidRDefault="00556640" w:rsidP="00ED5CF1">
            <w:pPr>
              <w:pStyle w:val="Normal-pool-Table"/>
              <w:rPr>
                <w:b/>
                <w:bCs/>
                <w:szCs w:val="18"/>
                <w:lang w:val="en-GB"/>
              </w:rPr>
            </w:pPr>
            <w:r w:rsidRPr="00712C1F">
              <w:rPr>
                <w:b/>
                <w:bCs/>
                <w:szCs w:val="18"/>
                <w:lang w:val="en-GB"/>
              </w:rPr>
              <w:t>Objective 5: communicating and engaging</w:t>
            </w:r>
          </w:p>
        </w:tc>
        <w:tc>
          <w:tcPr>
            <w:tcW w:w="746" w:type="pct"/>
            <w:noWrap/>
            <w:hideMark/>
          </w:tcPr>
          <w:p w14:paraId="296FC212" w14:textId="77777777" w:rsidR="00556640" w:rsidRPr="00712C1F" w:rsidRDefault="00556640" w:rsidP="00ED5CF1">
            <w:pPr>
              <w:pStyle w:val="Normal-pool-Table"/>
              <w:jc w:val="right"/>
              <w:rPr>
                <w:b/>
                <w:bCs/>
                <w:szCs w:val="18"/>
                <w:lang w:val="en-GB"/>
              </w:rPr>
            </w:pPr>
            <w:r w:rsidRPr="00712C1F">
              <w:rPr>
                <w:b/>
                <w:bCs/>
                <w:szCs w:val="18"/>
                <w:lang w:val="en-GB"/>
              </w:rPr>
              <w:t>280 000</w:t>
            </w:r>
          </w:p>
        </w:tc>
        <w:tc>
          <w:tcPr>
            <w:tcW w:w="746" w:type="pct"/>
            <w:noWrap/>
            <w:hideMark/>
          </w:tcPr>
          <w:p w14:paraId="3F74E6AF" w14:textId="77777777" w:rsidR="00556640" w:rsidRPr="00712C1F" w:rsidRDefault="00556640" w:rsidP="00ED5CF1">
            <w:pPr>
              <w:pStyle w:val="Normal-pool-Table"/>
              <w:jc w:val="right"/>
              <w:rPr>
                <w:b/>
                <w:bCs/>
                <w:szCs w:val="18"/>
                <w:lang w:val="en-GB"/>
              </w:rPr>
            </w:pPr>
            <w:r w:rsidRPr="00712C1F">
              <w:rPr>
                <w:b/>
                <w:bCs/>
                <w:szCs w:val="18"/>
                <w:lang w:val="en-GB"/>
              </w:rPr>
              <w:t>280 000</w:t>
            </w:r>
          </w:p>
        </w:tc>
        <w:tc>
          <w:tcPr>
            <w:tcW w:w="746" w:type="pct"/>
            <w:noWrap/>
            <w:hideMark/>
          </w:tcPr>
          <w:p w14:paraId="02C29F9E" w14:textId="77777777" w:rsidR="00556640" w:rsidRPr="00712C1F" w:rsidRDefault="00556640" w:rsidP="00ED5CF1">
            <w:pPr>
              <w:pStyle w:val="Normal-pool-Table"/>
              <w:jc w:val="right"/>
              <w:rPr>
                <w:b/>
                <w:bCs/>
                <w:szCs w:val="18"/>
                <w:lang w:val="en-GB"/>
              </w:rPr>
            </w:pPr>
          </w:p>
        </w:tc>
      </w:tr>
      <w:tr w:rsidR="00E81083" w:rsidRPr="00712C1F" w14:paraId="529F1623" w14:textId="77777777" w:rsidTr="00E81083">
        <w:trPr>
          <w:trHeight w:val="290"/>
          <w:jc w:val="right"/>
        </w:trPr>
        <w:tc>
          <w:tcPr>
            <w:tcW w:w="2762" w:type="pct"/>
            <w:hideMark/>
          </w:tcPr>
          <w:p w14:paraId="5B4C9DBA" w14:textId="39A23E48" w:rsidR="00556640" w:rsidRPr="00712C1F" w:rsidRDefault="00556640" w:rsidP="00ED5CF1">
            <w:pPr>
              <w:pStyle w:val="Normal-pool-Table"/>
              <w:rPr>
                <w:szCs w:val="18"/>
                <w:lang w:val="en-GB"/>
              </w:rPr>
            </w:pPr>
            <w:r w:rsidRPr="00712C1F">
              <w:rPr>
                <w:szCs w:val="18"/>
                <w:lang w:val="en-GB"/>
              </w:rPr>
              <w:t>Objective 5 (a)</w:t>
            </w:r>
            <w:r w:rsidR="006142F0" w:rsidRPr="00712C1F">
              <w:rPr>
                <w:szCs w:val="18"/>
                <w:lang w:val="en-GB"/>
              </w:rPr>
              <w:t>:</w:t>
            </w:r>
            <w:r w:rsidRPr="00712C1F">
              <w:rPr>
                <w:szCs w:val="18"/>
                <w:lang w:val="en-GB"/>
              </w:rPr>
              <w:t xml:space="preserve"> </w:t>
            </w:r>
            <w:r w:rsidR="006142F0" w:rsidRPr="00712C1F">
              <w:rPr>
                <w:szCs w:val="18"/>
                <w:lang w:val="en-GB"/>
              </w:rPr>
              <w:t>s</w:t>
            </w:r>
            <w:r w:rsidRPr="00712C1F">
              <w:rPr>
                <w:szCs w:val="18"/>
                <w:lang w:val="en-GB"/>
              </w:rPr>
              <w:t>trengthened communication</w:t>
            </w:r>
          </w:p>
        </w:tc>
        <w:tc>
          <w:tcPr>
            <w:tcW w:w="746" w:type="pct"/>
            <w:noWrap/>
            <w:hideMark/>
          </w:tcPr>
          <w:p w14:paraId="254BC4CF" w14:textId="77777777" w:rsidR="00556640" w:rsidRPr="00712C1F" w:rsidRDefault="00556640" w:rsidP="00ED5CF1">
            <w:pPr>
              <w:pStyle w:val="Normal-pool-Table"/>
              <w:jc w:val="right"/>
              <w:rPr>
                <w:szCs w:val="18"/>
                <w:lang w:val="en-GB"/>
              </w:rPr>
            </w:pPr>
            <w:r w:rsidRPr="00712C1F">
              <w:rPr>
                <w:szCs w:val="18"/>
                <w:lang w:val="en-GB"/>
              </w:rPr>
              <w:t>250 000</w:t>
            </w:r>
          </w:p>
        </w:tc>
        <w:tc>
          <w:tcPr>
            <w:tcW w:w="746" w:type="pct"/>
            <w:noWrap/>
            <w:hideMark/>
          </w:tcPr>
          <w:p w14:paraId="66CA03AD" w14:textId="77777777" w:rsidR="00556640" w:rsidRPr="00712C1F" w:rsidRDefault="00556640" w:rsidP="00ED5CF1">
            <w:pPr>
              <w:pStyle w:val="Normal-pool-Table"/>
              <w:jc w:val="right"/>
              <w:rPr>
                <w:szCs w:val="18"/>
                <w:lang w:val="en-GB"/>
              </w:rPr>
            </w:pPr>
            <w:r w:rsidRPr="00712C1F">
              <w:rPr>
                <w:szCs w:val="18"/>
                <w:lang w:val="en-GB"/>
              </w:rPr>
              <w:t>250 000</w:t>
            </w:r>
          </w:p>
        </w:tc>
        <w:tc>
          <w:tcPr>
            <w:tcW w:w="746" w:type="pct"/>
            <w:noWrap/>
            <w:hideMark/>
          </w:tcPr>
          <w:p w14:paraId="6EFBF2D0" w14:textId="77777777" w:rsidR="00556640" w:rsidRPr="00712C1F" w:rsidRDefault="00556640" w:rsidP="00ED5CF1">
            <w:pPr>
              <w:pStyle w:val="Normal-pool-Table"/>
              <w:jc w:val="right"/>
              <w:rPr>
                <w:szCs w:val="18"/>
                <w:lang w:val="en-GB"/>
              </w:rPr>
            </w:pPr>
          </w:p>
        </w:tc>
      </w:tr>
      <w:tr w:rsidR="00E81083" w:rsidRPr="00712C1F" w14:paraId="27D659FE" w14:textId="77777777" w:rsidTr="00E81083">
        <w:trPr>
          <w:trHeight w:val="293"/>
          <w:jc w:val="right"/>
        </w:trPr>
        <w:tc>
          <w:tcPr>
            <w:tcW w:w="2762" w:type="pct"/>
            <w:hideMark/>
          </w:tcPr>
          <w:p w14:paraId="3C21313B" w14:textId="3E4C5702" w:rsidR="00556640" w:rsidRPr="00712C1F" w:rsidRDefault="00556640" w:rsidP="00ED5CF1">
            <w:pPr>
              <w:pStyle w:val="Normal-pool-Table"/>
              <w:rPr>
                <w:szCs w:val="18"/>
                <w:lang w:val="en-GB"/>
              </w:rPr>
            </w:pPr>
            <w:r w:rsidRPr="00712C1F">
              <w:rPr>
                <w:szCs w:val="18"/>
                <w:lang w:val="en-GB"/>
              </w:rPr>
              <w:t>Objective 5 (c)</w:t>
            </w:r>
            <w:r w:rsidR="006142F0" w:rsidRPr="00712C1F">
              <w:rPr>
                <w:szCs w:val="18"/>
                <w:lang w:val="en-GB"/>
              </w:rPr>
              <w:t>:</w:t>
            </w:r>
            <w:r w:rsidRPr="00712C1F">
              <w:rPr>
                <w:szCs w:val="18"/>
                <w:lang w:val="en-GB"/>
              </w:rPr>
              <w:t xml:space="preserve"> </w:t>
            </w:r>
            <w:r w:rsidR="006142F0" w:rsidRPr="00712C1F">
              <w:rPr>
                <w:szCs w:val="18"/>
                <w:lang w:val="en-GB"/>
              </w:rPr>
              <w:t>s</w:t>
            </w:r>
            <w:r w:rsidRPr="00712C1F">
              <w:rPr>
                <w:szCs w:val="18"/>
                <w:lang w:val="en-GB"/>
              </w:rPr>
              <w:t xml:space="preserve">trengthened engagement </w:t>
            </w:r>
            <w:r w:rsidR="00357702" w:rsidRPr="00712C1F">
              <w:rPr>
                <w:szCs w:val="18"/>
                <w:lang w:val="en-GB"/>
              </w:rPr>
              <w:t xml:space="preserve">of </w:t>
            </w:r>
            <w:r w:rsidRPr="00712C1F">
              <w:rPr>
                <w:szCs w:val="18"/>
                <w:lang w:val="en-GB"/>
              </w:rPr>
              <w:t>stakeholders</w:t>
            </w:r>
          </w:p>
        </w:tc>
        <w:tc>
          <w:tcPr>
            <w:tcW w:w="746" w:type="pct"/>
            <w:noWrap/>
            <w:hideMark/>
          </w:tcPr>
          <w:p w14:paraId="606A6937" w14:textId="77777777" w:rsidR="00556640" w:rsidRPr="00712C1F" w:rsidRDefault="00556640" w:rsidP="00ED5CF1">
            <w:pPr>
              <w:pStyle w:val="Normal-pool-Table"/>
              <w:jc w:val="right"/>
              <w:rPr>
                <w:szCs w:val="18"/>
                <w:lang w:val="en-GB"/>
              </w:rPr>
            </w:pPr>
            <w:r w:rsidRPr="00712C1F">
              <w:rPr>
                <w:szCs w:val="18"/>
                <w:lang w:val="en-GB"/>
              </w:rPr>
              <w:t>30 000</w:t>
            </w:r>
          </w:p>
        </w:tc>
        <w:tc>
          <w:tcPr>
            <w:tcW w:w="746" w:type="pct"/>
            <w:noWrap/>
            <w:hideMark/>
          </w:tcPr>
          <w:p w14:paraId="6D535971" w14:textId="77777777" w:rsidR="00556640" w:rsidRPr="00712C1F" w:rsidRDefault="00556640" w:rsidP="00ED5CF1">
            <w:pPr>
              <w:pStyle w:val="Normal-pool-Table"/>
              <w:jc w:val="right"/>
              <w:rPr>
                <w:szCs w:val="18"/>
                <w:lang w:val="en-GB"/>
              </w:rPr>
            </w:pPr>
            <w:r w:rsidRPr="00712C1F">
              <w:rPr>
                <w:szCs w:val="18"/>
                <w:lang w:val="en-GB"/>
              </w:rPr>
              <w:t>30 000</w:t>
            </w:r>
          </w:p>
        </w:tc>
        <w:tc>
          <w:tcPr>
            <w:tcW w:w="746" w:type="pct"/>
            <w:noWrap/>
            <w:hideMark/>
          </w:tcPr>
          <w:p w14:paraId="319B248F" w14:textId="77777777" w:rsidR="00556640" w:rsidRPr="00712C1F" w:rsidRDefault="00556640" w:rsidP="00ED5CF1">
            <w:pPr>
              <w:pStyle w:val="Normal-pool-Table"/>
              <w:jc w:val="right"/>
              <w:rPr>
                <w:szCs w:val="18"/>
                <w:lang w:val="en-GB"/>
              </w:rPr>
            </w:pPr>
          </w:p>
        </w:tc>
      </w:tr>
      <w:tr w:rsidR="00E81083" w:rsidRPr="00712C1F" w14:paraId="0DED0143" w14:textId="77777777" w:rsidTr="00E81083">
        <w:trPr>
          <w:trHeight w:val="267"/>
          <w:jc w:val="right"/>
        </w:trPr>
        <w:tc>
          <w:tcPr>
            <w:tcW w:w="2762" w:type="pct"/>
          </w:tcPr>
          <w:p w14:paraId="65472928" w14:textId="77777777" w:rsidR="00556640" w:rsidRPr="00712C1F" w:rsidRDefault="00556640" w:rsidP="00ED5CF1">
            <w:pPr>
              <w:pStyle w:val="Normal-pool-Table"/>
              <w:rPr>
                <w:szCs w:val="18"/>
                <w:lang w:val="en-GB"/>
              </w:rPr>
            </w:pPr>
            <w:r w:rsidRPr="00712C1F">
              <w:rPr>
                <w:b/>
                <w:bCs/>
                <w:szCs w:val="18"/>
                <w:lang w:val="en-GB"/>
              </w:rPr>
              <w:t>Objective 6: improving the effectiveness of the Platform</w:t>
            </w:r>
          </w:p>
        </w:tc>
        <w:tc>
          <w:tcPr>
            <w:tcW w:w="746" w:type="pct"/>
            <w:noWrap/>
          </w:tcPr>
          <w:p w14:paraId="7602D319" w14:textId="77777777" w:rsidR="00556640" w:rsidRPr="00712C1F" w:rsidRDefault="00556640" w:rsidP="00ED5CF1">
            <w:pPr>
              <w:pStyle w:val="Normal-pool-Table"/>
              <w:jc w:val="right"/>
              <w:rPr>
                <w:szCs w:val="18"/>
                <w:lang w:val="en-GB"/>
              </w:rPr>
            </w:pPr>
          </w:p>
        </w:tc>
        <w:tc>
          <w:tcPr>
            <w:tcW w:w="746" w:type="pct"/>
            <w:noWrap/>
          </w:tcPr>
          <w:p w14:paraId="656951AD" w14:textId="77777777" w:rsidR="00556640" w:rsidRPr="00712C1F" w:rsidRDefault="00556640" w:rsidP="00ED5CF1">
            <w:pPr>
              <w:pStyle w:val="Normal-pool-Table"/>
              <w:jc w:val="right"/>
              <w:rPr>
                <w:b/>
                <w:bCs/>
                <w:szCs w:val="18"/>
                <w:lang w:val="en-GB"/>
              </w:rPr>
            </w:pPr>
            <w:r w:rsidRPr="00712C1F">
              <w:rPr>
                <w:b/>
                <w:bCs/>
                <w:szCs w:val="18"/>
                <w:lang w:val="en-GB"/>
              </w:rPr>
              <w:t>7 700</w:t>
            </w:r>
          </w:p>
        </w:tc>
        <w:tc>
          <w:tcPr>
            <w:tcW w:w="746" w:type="pct"/>
            <w:noWrap/>
          </w:tcPr>
          <w:p w14:paraId="146F53C2" w14:textId="77777777" w:rsidR="00556640" w:rsidRPr="00712C1F" w:rsidRDefault="00556640" w:rsidP="00ED5CF1">
            <w:pPr>
              <w:pStyle w:val="Normal-pool-Table"/>
              <w:jc w:val="right"/>
              <w:rPr>
                <w:b/>
                <w:bCs/>
                <w:szCs w:val="18"/>
                <w:lang w:val="en-GB"/>
              </w:rPr>
            </w:pPr>
            <w:r w:rsidRPr="00712C1F">
              <w:rPr>
                <w:b/>
                <w:bCs/>
                <w:szCs w:val="18"/>
                <w:lang w:val="en-GB"/>
              </w:rPr>
              <w:t>7 700</w:t>
            </w:r>
          </w:p>
        </w:tc>
      </w:tr>
      <w:tr w:rsidR="00E81083" w:rsidRPr="00712C1F" w14:paraId="65D2367C" w14:textId="77777777" w:rsidTr="006142F0">
        <w:trPr>
          <w:trHeight w:val="282"/>
          <w:jc w:val="right"/>
        </w:trPr>
        <w:tc>
          <w:tcPr>
            <w:tcW w:w="2762" w:type="pct"/>
            <w:tcBorders>
              <w:bottom w:val="single" w:sz="2" w:space="0" w:color="auto"/>
            </w:tcBorders>
          </w:tcPr>
          <w:p w14:paraId="58561B44" w14:textId="11B2C34B" w:rsidR="00556640" w:rsidRPr="00712C1F" w:rsidRDefault="00556640" w:rsidP="00ED5CF1">
            <w:pPr>
              <w:pStyle w:val="Normal-pool-Table"/>
              <w:rPr>
                <w:szCs w:val="18"/>
                <w:lang w:val="en-GB"/>
              </w:rPr>
            </w:pPr>
            <w:r w:rsidRPr="00712C1F">
              <w:rPr>
                <w:szCs w:val="18"/>
                <w:lang w:val="en-GB"/>
              </w:rPr>
              <w:t>Objective 6 (a)</w:t>
            </w:r>
            <w:r w:rsidR="006142F0" w:rsidRPr="00712C1F">
              <w:rPr>
                <w:szCs w:val="18"/>
                <w:lang w:val="en-GB"/>
              </w:rPr>
              <w:t>:</w:t>
            </w:r>
            <w:r w:rsidRPr="00712C1F">
              <w:rPr>
                <w:szCs w:val="18"/>
                <w:lang w:val="en-GB"/>
              </w:rPr>
              <w:t xml:space="preserve"> </w:t>
            </w:r>
            <w:r w:rsidR="006142F0" w:rsidRPr="00712C1F">
              <w:rPr>
                <w:szCs w:val="18"/>
                <w:lang w:val="en-GB"/>
              </w:rPr>
              <w:t>p</w:t>
            </w:r>
            <w:r w:rsidRPr="00712C1F">
              <w:rPr>
                <w:szCs w:val="18"/>
                <w:lang w:val="en-GB"/>
              </w:rPr>
              <w:t>eriodic review of the effectiveness of IPBES</w:t>
            </w:r>
          </w:p>
        </w:tc>
        <w:tc>
          <w:tcPr>
            <w:tcW w:w="746" w:type="pct"/>
            <w:tcBorders>
              <w:bottom w:val="single" w:sz="2" w:space="0" w:color="auto"/>
            </w:tcBorders>
            <w:noWrap/>
          </w:tcPr>
          <w:p w14:paraId="7A60D4D2" w14:textId="77777777" w:rsidR="00556640" w:rsidRPr="00712C1F" w:rsidRDefault="00556640" w:rsidP="00ED5CF1">
            <w:pPr>
              <w:pStyle w:val="Normal-pool-Table"/>
              <w:jc w:val="right"/>
              <w:rPr>
                <w:szCs w:val="18"/>
                <w:lang w:val="en-GB"/>
              </w:rPr>
            </w:pPr>
          </w:p>
        </w:tc>
        <w:tc>
          <w:tcPr>
            <w:tcW w:w="746" w:type="pct"/>
            <w:tcBorders>
              <w:bottom w:val="single" w:sz="2" w:space="0" w:color="auto"/>
            </w:tcBorders>
            <w:noWrap/>
          </w:tcPr>
          <w:p w14:paraId="6FD16350" w14:textId="77777777" w:rsidR="00556640" w:rsidRPr="00712C1F" w:rsidRDefault="00556640" w:rsidP="00ED5CF1">
            <w:pPr>
              <w:pStyle w:val="Normal-pool-Table"/>
              <w:jc w:val="right"/>
              <w:rPr>
                <w:szCs w:val="18"/>
                <w:lang w:val="en-GB"/>
              </w:rPr>
            </w:pPr>
            <w:r w:rsidRPr="00712C1F">
              <w:rPr>
                <w:szCs w:val="18"/>
                <w:lang w:val="en-GB"/>
              </w:rPr>
              <w:t>7 700</w:t>
            </w:r>
          </w:p>
        </w:tc>
        <w:tc>
          <w:tcPr>
            <w:tcW w:w="746" w:type="pct"/>
            <w:tcBorders>
              <w:bottom w:val="single" w:sz="2" w:space="0" w:color="auto"/>
            </w:tcBorders>
            <w:noWrap/>
          </w:tcPr>
          <w:p w14:paraId="4EDBEAF9" w14:textId="77777777" w:rsidR="00556640" w:rsidRPr="00712C1F" w:rsidRDefault="00556640" w:rsidP="00ED5CF1">
            <w:pPr>
              <w:pStyle w:val="Normal-pool-Table"/>
              <w:jc w:val="right"/>
              <w:rPr>
                <w:szCs w:val="18"/>
                <w:lang w:val="en-GB"/>
              </w:rPr>
            </w:pPr>
            <w:r w:rsidRPr="00712C1F">
              <w:rPr>
                <w:szCs w:val="18"/>
                <w:lang w:val="en-GB"/>
              </w:rPr>
              <w:t>7 700</w:t>
            </w:r>
          </w:p>
        </w:tc>
      </w:tr>
      <w:tr w:rsidR="00E81083" w:rsidRPr="00712C1F" w14:paraId="577252A4" w14:textId="77777777" w:rsidTr="006142F0">
        <w:trPr>
          <w:trHeight w:val="282"/>
          <w:jc w:val="right"/>
        </w:trPr>
        <w:tc>
          <w:tcPr>
            <w:tcW w:w="2762" w:type="pct"/>
            <w:tcBorders>
              <w:top w:val="single" w:sz="2" w:space="0" w:color="auto"/>
              <w:bottom w:val="single" w:sz="4" w:space="0" w:color="auto"/>
            </w:tcBorders>
            <w:hideMark/>
          </w:tcPr>
          <w:p w14:paraId="4C811FB1" w14:textId="77777777" w:rsidR="00556640" w:rsidRPr="00712C1F" w:rsidRDefault="00556640" w:rsidP="00ED5CF1">
            <w:pPr>
              <w:pStyle w:val="Normal-pool-Table"/>
              <w:rPr>
                <w:b/>
                <w:bCs/>
                <w:szCs w:val="18"/>
                <w:lang w:val="en-GB"/>
              </w:rPr>
            </w:pPr>
            <w:r w:rsidRPr="00712C1F">
              <w:rPr>
                <w:b/>
                <w:bCs/>
                <w:szCs w:val="18"/>
                <w:lang w:val="en-GB"/>
              </w:rPr>
              <w:t>Subtotal, part B</w:t>
            </w:r>
          </w:p>
        </w:tc>
        <w:tc>
          <w:tcPr>
            <w:tcW w:w="746" w:type="pct"/>
            <w:tcBorders>
              <w:top w:val="single" w:sz="2" w:space="0" w:color="auto"/>
              <w:bottom w:val="single" w:sz="4" w:space="0" w:color="auto"/>
            </w:tcBorders>
            <w:noWrap/>
            <w:hideMark/>
          </w:tcPr>
          <w:p w14:paraId="10A9B1AE" w14:textId="77777777" w:rsidR="00556640" w:rsidRPr="00712C1F" w:rsidRDefault="00556640" w:rsidP="00ED5CF1">
            <w:pPr>
              <w:pStyle w:val="Normal-pool-Table"/>
              <w:jc w:val="right"/>
              <w:rPr>
                <w:b/>
                <w:bCs/>
                <w:szCs w:val="18"/>
                <w:lang w:val="en-GB"/>
              </w:rPr>
            </w:pPr>
            <w:r w:rsidRPr="00712C1F">
              <w:rPr>
                <w:b/>
                <w:bCs/>
                <w:szCs w:val="18"/>
                <w:lang w:val="en-GB"/>
              </w:rPr>
              <w:t>4 236 050</w:t>
            </w:r>
          </w:p>
        </w:tc>
        <w:tc>
          <w:tcPr>
            <w:tcW w:w="746" w:type="pct"/>
            <w:tcBorders>
              <w:top w:val="single" w:sz="2" w:space="0" w:color="auto"/>
              <w:bottom w:val="single" w:sz="4" w:space="0" w:color="auto"/>
            </w:tcBorders>
            <w:noWrap/>
            <w:hideMark/>
          </w:tcPr>
          <w:p w14:paraId="591214A9" w14:textId="77777777" w:rsidR="00556640" w:rsidRPr="00712C1F" w:rsidRDefault="00556640" w:rsidP="00ED5CF1">
            <w:pPr>
              <w:pStyle w:val="Normal-pool-Table"/>
              <w:jc w:val="right"/>
              <w:rPr>
                <w:b/>
                <w:bCs/>
                <w:szCs w:val="18"/>
                <w:lang w:val="en-GB"/>
              </w:rPr>
            </w:pPr>
            <w:r w:rsidRPr="00712C1F">
              <w:rPr>
                <w:b/>
                <w:bCs/>
                <w:szCs w:val="18"/>
                <w:lang w:val="en-GB"/>
              </w:rPr>
              <w:t>4 091 100</w:t>
            </w:r>
          </w:p>
        </w:tc>
        <w:tc>
          <w:tcPr>
            <w:tcW w:w="746" w:type="pct"/>
            <w:tcBorders>
              <w:top w:val="single" w:sz="2" w:space="0" w:color="auto"/>
              <w:bottom w:val="single" w:sz="4" w:space="0" w:color="auto"/>
            </w:tcBorders>
            <w:noWrap/>
            <w:hideMark/>
          </w:tcPr>
          <w:p w14:paraId="25AF76EE" w14:textId="77777777" w:rsidR="00556640" w:rsidRPr="00712C1F" w:rsidRDefault="00556640" w:rsidP="00ED5CF1">
            <w:pPr>
              <w:pStyle w:val="Normal-pool-Table"/>
              <w:jc w:val="right"/>
              <w:rPr>
                <w:b/>
                <w:bCs/>
                <w:szCs w:val="18"/>
                <w:lang w:val="en-GB"/>
              </w:rPr>
            </w:pPr>
            <w:r w:rsidRPr="00712C1F">
              <w:rPr>
                <w:b/>
                <w:bCs/>
                <w:szCs w:val="18"/>
                <w:lang w:val="en-GB"/>
              </w:rPr>
              <w:t>(144 950)</w:t>
            </w:r>
          </w:p>
        </w:tc>
      </w:tr>
      <w:tr w:rsidR="00E81083" w:rsidRPr="00712C1F" w14:paraId="144AE2D9" w14:textId="77777777" w:rsidTr="006E7766">
        <w:trPr>
          <w:trHeight w:val="300"/>
          <w:jc w:val="right"/>
        </w:trPr>
        <w:tc>
          <w:tcPr>
            <w:tcW w:w="2762" w:type="pct"/>
            <w:tcBorders>
              <w:top w:val="single" w:sz="4" w:space="0" w:color="auto"/>
              <w:bottom w:val="single" w:sz="4" w:space="0" w:color="auto"/>
            </w:tcBorders>
            <w:hideMark/>
          </w:tcPr>
          <w:p w14:paraId="57D930AC" w14:textId="77777777" w:rsidR="00556640" w:rsidRPr="00712C1F" w:rsidRDefault="00556640" w:rsidP="00ED5CF1">
            <w:pPr>
              <w:pStyle w:val="Normal-pool-Table"/>
              <w:rPr>
                <w:b/>
                <w:bCs/>
                <w:szCs w:val="18"/>
                <w:lang w:val="en-GB"/>
              </w:rPr>
            </w:pPr>
            <w:r w:rsidRPr="00712C1F">
              <w:rPr>
                <w:b/>
                <w:bCs/>
                <w:szCs w:val="18"/>
                <w:lang w:val="en-GB"/>
              </w:rPr>
              <w:t>Subtotal 2, implementation of the work programme</w:t>
            </w:r>
          </w:p>
        </w:tc>
        <w:tc>
          <w:tcPr>
            <w:tcW w:w="746" w:type="pct"/>
            <w:tcBorders>
              <w:top w:val="single" w:sz="4" w:space="0" w:color="auto"/>
              <w:bottom w:val="single" w:sz="4" w:space="0" w:color="auto"/>
            </w:tcBorders>
            <w:hideMark/>
          </w:tcPr>
          <w:p w14:paraId="422D212F" w14:textId="77777777" w:rsidR="00556640" w:rsidRPr="00712C1F" w:rsidRDefault="00556640" w:rsidP="00ED5CF1">
            <w:pPr>
              <w:pStyle w:val="Normal-pool-Table"/>
              <w:jc w:val="right"/>
              <w:rPr>
                <w:b/>
                <w:bCs/>
                <w:szCs w:val="18"/>
                <w:lang w:val="en-GB"/>
              </w:rPr>
            </w:pPr>
            <w:r w:rsidRPr="00712C1F">
              <w:rPr>
                <w:b/>
                <w:bCs/>
                <w:szCs w:val="18"/>
                <w:lang w:val="en-GB"/>
              </w:rPr>
              <w:t>4 236 050</w:t>
            </w:r>
          </w:p>
        </w:tc>
        <w:tc>
          <w:tcPr>
            <w:tcW w:w="746" w:type="pct"/>
            <w:tcBorders>
              <w:top w:val="single" w:sz="4" w:space="0" w:color="auto"/>
              <w:bottom w:val="single" w:sz="4" w:space="0" w:color="auto"/>
            </w:tcBorders>
            <w:hideMark/>
          </w:tcPr>
          <w:p w14:paraId="585ED4BA" w14:textId="77777777" w:rsidR="00556640" w:rsidRPr="00712C1F" w:rsidRDefault="00556640" w:rsidP="00ED5CF1">
            <w:pPr>
              <w:pStyle w:val="Normal-pool-Table"/>
              <w:jc w:val="right"/>
              <w:rPr>
                <w:b/>
                <w:bCs/>
                <w:szCs w:val="18"/>
                <w:lang w:val="en-GB"/>
              </w:rPr>
            </w:pPr>
            <w:r w:rsidRPr="00712C1F">
              <w:rPr>
                <w:b/>
                <w:bCs/>
                <w:szCs w:val="18"/>
                <w:lang w:val="en-GB"/>
              </w:rPr>
              <w:t>4 091 100</w:t>
            </w:r>
          </w:p>
        </w:tc>
        <w:tc>
          <w:tcPr>
            <w:tcW w:w="746" w:type="pct"/>
            <w:tcBorders>
              <w:top w:val="single" w:sz="4" w:space="0" w:color="auto"/>
              <w:bottom w:val="single" w:sz="4" w:space="0" w:color="auto"/>
            </w:tcBorders>
            <w:hideMark/>
          </w:tcPr>
          <w:p w14:paraId="4913B671" w14:textId="77777777" w:rsidR="00556640" w:rsidRPr="00712C1F" w:rsidRDefault="00556640" w:rsidP="00ED5CF1">
            <w:pPr>
              <w:pStyle w:val="Normal-pool-Table"/>
              <w:jc w:val="right"/>
              <w:rPr>
                <w:b/>
                <w:bCs/>
                <w:szCs w:val="18"/>
                <w:lang w:val="en-GB"/>
              </w:rPr>
            </w:pPr>
            <w:r w:rsidRPr="00712C1F">
              <w:rPr>
                <w:b/>
                <w:bCs/>
                <w:szCs w:val="18"/>
                <w:lang w:val="en-GB"/>
              </w:rPr>
              <w:t>(144 950)</w:t>
            </w:r>
          </w:p>
        </w:tc>
      </w:tr>
      <w:tr w:rsidR="00E81083" w:rsidRPr="00712C1F" w14:paraId="35A90923" w14:textId="77777777" w:rsidTr="006E7766">
        <w:trPr>
          <w:trHeight w:val="300"/>
          <w:jc w:val="right"/>
        </w:trPr>
        <w:tc>
          <w:tcPr>
            <w:tcW w:w="2762" w:type="pct"/>
            <w:tcBorders>
              <w:top w:val="single" w:sz="4" w:space="0" w:color="auto"/>
            </w:tcBorders>
            <w:hideMark/>
          </w:tcPr>
          <w:p w14:paraId="17ED517D" w14:textId="77777777" w:rsidR="00556640" w:rsidRPr="00712C1F" w:rsidRDefault="00556640" w:rsidP="00ED5CF1">
            <w:pPr>
              <w:pStyle w:val="Normal-pool-Table"/>
              <w:rPr>
                <w:b/>
                <w:bCs/>
                <w:szCs w:val="18"/>
                <w:lang w:val="en-GB"/>
              </w:rPr>
            </w:pPr>
            <w:r w:rsidRPr="00712C1F">
              <w:rPr>
                <w:b/>
                <w:bCs/>
                <w:szCs w:val="18"/>
                <w:lang w:val="en-GB"/>
              </w:rPr>
              <w:t>3. Secretariat</w:t>
            </w:r>
          </w:p>
        </w:tc>
        <w:tc>
          <w:tcPr>
            <w:tcW w:w="746" w:type="pct"/>
            <w:tcBorders>
              <w:top w:val="single" w:sz="4" w:space="0" w:color="auto"/>
            </w:tcBorders>
            <w:noWrap/>
            <w:hideMark/>
          </w:tcPr>
          <w:p w14:paraId="065BD3CC" w14:textId="77777777" w:rsidR="00556640" w:rsidRPr="00712C1F" w:rsidRDefault="00556640" w:rsidP="00ED5CF1">
            <w:pPr>
              <w:pStyle w:val="Normal-pool-Table"/>
              <w:jc w:val="right"/>
              <w:rPr>
                <w:szCs w:val="18"/>
                <w:lang w:val="en-GB"/>
              </w:rPr>
            </w:pPr>
          </w:p>
        </w:tc>
        <w:tc>
          <w:tcPr>
            <w:tcW w:w="746" w:type="pct"/>
            <w:tcBorders>
              <w:top w:val="single" w:sz="4" w:space="0" w:color="auto"/>
            </w:tcBorders>
            <w:noWrap/>
            <w:hideMark/>
          </w:tcPr>
          <w:p w14:paraId="0BD8F31B" w14:textId="77777777" w:rsidR="00556640" w:rsidRPr="00712C1F" w:rsidRDefault="00556640" w:rsidP="00ED5CF1">
            <w:pPr>
              <w:pStyle w:val="Normal-pool-Table"/>
              <w:jc w:val="right"/>
              <w:rPr>
                <w:szCs w:val="18"/>
                <w:lang w:val="en-GB"/>
              </w:rPr>
            </w:pPr>
          </w:p>
        </w:tc>
        <w:tc>
          <w:tcPr>
            <w:tcW w:w="746" w:type="pct"/>
            <w:tcBorders>
              <w:top w:val="single" w:sz="4" w:space="0" w:color="auto"/>
            </w:tcBorders>
            <w:noWrap/>
            <w:hideMark/>
          </w:tcPr>
          <w:p w14:paraId="1CF31CEA" w14:textId="77777777" w:rsidR="00556640" w:rsidRPr="00712C1F" w:rsidRDefault="00556640" w:rsidP="00ED5CF1">
            <w:pPr>
              <w:pStyle w:val="Normal-pool-Table"/>
              <w:jc w:val="right"/>
              <w:rPr>
                <w:szCs w:val="18"/>
                <w:lang w:val="en-GB"/>
              </w:rPr>
            </w:pPr>
          </w:p>
        </w:tc>
      </w:tr>
      <w:tr w:rsidR="00E81083" w:rsidRPr="00712C1F" w14:paraId="1711A406" w14:textId="77777777" w:rsidTr="00E81083">
        <w:trPr>
          <w:trHeight w:val="290"/>
          <w:jc w:val="right"/>
        </w:trPr>
        <w:tc>
          <w:tcPr>
            <w:tcW w:w="2762" w:type="pct"/>
            <w:hideMark/>
          </w:tcPr>
          <w:p w14:paraId="30D04C2C" w14:textId="77777777" w:rsidR="00556640" w:rsidRPr="00712C1F" w:rsidRDefault="00556640" w:rsidP="00ED5CF1">
            <w:pPr>
              <w:pStyle w:val="Normal-pool-Table"/>
              <w:rPr>
                <w:szCs w:val="18"/>
                <w:lang w:val="en-GB"/>
              </w:rPr>
            </w:pPr>
            <w:r w:rsidRPr="00712C1F">
              <w:rPr>
                <w:szCs w:val="18"/>
                <w:lang w:val="en-GB"/>
              </w:rPr>
              <w:t>3.1 Secretariat personnel</w:t>
            </w:r>
          </w:p>
        </w:tc>
        <w:tc>
          <w:tcPr>
            <w:tcW w:w="746" w:type="pct"/>
            <w:noWrap/>
            <w:hideMark/>
          </w:tcPr>
          <w:p w14:paraId="42070043" w14:textId="77777777" w:rsidR="00556640" w:rsidRPr="00712C1F" w:rsidRDefault="00556640" w:rsidP="00ED5CF1">
            <w:pPr>
              <w:pStyle w:val="Normal-pool-Table"/>
              <w:jc w:val="right"/>
              <w:rPr>
                <w:szCs w:val="18"/>
                <w:lang w:val="en-GB"/>
              </w:rPr>
            </w:pPr>
            <w:r w:rsidRPr="00712C1F">
              <w:rPr>
                <w:szCs w:val="18"/>
                <w:lang w:val="en-GB"/>
              </w:rPr>
              <w:t>3 174 563</w:t>
            </w:r>
          </w:p>
        </w:tc>
        <w:tc>
          <w:tcPr>
            <w:tcW w:w="746" w:type="pct"/>
            <w:noWrap/>
            <w:hideMark/>
          </w:tcPr>
          <w:p w14:paraId="21A1E0BC" w14:textId="77777777" w:rsidR="00556640" w:rsidRPr="00712C1F" w:rsidRDefault="00556640" w:rsidP="00ED5CF1">
            <w:pPr>
              <w:pStyle w:val="Normal-pool-Table"/>
              <w:jc w:val="right"/>
              <w:rPr>
                <w:szCs w:val="18"/>
                <w:lang w:val="en-GB"/>
              </w:rPr>
            </w:pPr>
            <w:r w:rsidRPr="00712C1F">
              <w:rPr>
                <w:szCs w:val="18"/>
                <w:lang w:val="en-GB"/>
              </w:rPr>
              <w:t>3 255 300</w:t>
            </w:r>
          </w:p>
        </w:tc>
        <w:tc>
          <w:tcPr>
            <w:tcW w:w="746" w:type="pct"/>
            <w:noWrap/>
            <w:hideMark/>
          </w:tcPr>
          <w:p w14:paraId="5A375055" w14:textId="77777777" w:rsidR="00556640" w:rsidRPr="00712C1F" w:rsidRDefault="00556640" w:rsidP="00ED5CF1">
            <w:pPr>
              <w:pStyle w:val="Normal-pool-Table"/>
              <w:jc w:val="right"/>
              <w:rPr>
                <w:szCs w:val="18"/>
                <w:lang w:val="en-GB"/>
              </w:rPr>
            </w:pPr>
            <w:r w:rsidRPr="00712C1F">
              <w:rPr>
                <w:szCs w:val="18"/>
                <w:lang w:val="en-GB"/>
              </w:rPr>
              <w:t>80 737</w:t>
            </w:r>
          </w:p>
        </w:tc>
      </w:tr>
      <w:tr w:rsidR="00E81083" w:rsidRPr="00712C1F" w14:paraId="09D104B8" w14:textId="77777777" w:rsidTr="00FA17D7">
        <w:trPr>
          <w:trHeight w:val="300"/>
          <w:jc w:val="right"/>
        </w:trPr>
        <w:tc>
          <w:tcPr>
            <w:tcW w:w="2762" w:type="pct"/>
            <w:tcBorders>
              <w:bottom w:val="single" w:sz="4" w:space="0" w:color="auto"/>
            </w:tcBorders>
            <w:hideMark/>
          </w:tcPr>
          <w:p w14:paraId="1ACE372D" w14:textId="77777777" w:rsidR="00556640" w:rsidRPr="00712C1F" w:rsidRDefault="00556640" w:rsidP="00ED5CF1">
            <w:pPr>
              <w:pStyle w:val="Normal-pool-Table"/>
              <w:rPr>
                <w:szCs w:val="18"/>
                <w:lang w:val="en-GB"/>
              </w:rPr>
            </w:pPr>
            <w:r w:rsidRPr="00712C1F">
              <w:rPr>
                <w:szCs w:val="18"/>
                <w:lang w:val="en-GB"/>
              </w:rPr>
              <w:t>3.2 Operating costs (non-personnel)</w:t>
            </w:r>
          </w:p>
        </w:tc>
        <w:tc>
          <w:tcPr>
            <w:tcW w:w="746" w:type="pct"/>
            <w:tcBorders>
              <w:bottom w:val="single" w:sz="4" w:space="0" w:color="auto"/>
            </w:tcBorders>
            <w:noWrap/>
            <w:hideMark/>
          </w:tcPr>
          <w:p w14:paraId="74276747" w14:textId="77777777" w:rsidR="00556640" w:rsidRPr="00712C1F" w:rsidRDefault="00556640" w:rsidP="00ED5CF1">
            <w:pPr>
              <w:pStyle w:val="Normal-pool-Table"/>
              <w:jc w:val="right"/>
              <w:rPr>
                <w:szCs w:val="18"/>
                <w:lang w:val="en-GB"/>
              </w:rPr>
            </w:pPr>
            <w:r w:rsidRPr="00712C1F">
              <w:rPr>
                <w:szCs w:val="18"/>
                <w:lang w:val="en-GB"/>
              </w:rPr>
              <w:t xml:space="preserve"> 346 000</w:t>
            </w:r>
          </w:p>
        </w:tc>
        <w:tc>
          <w:tcPr>
            <w:tcW w:w="746" w:type="pct"/>
            <w:tcBorders>
              <w:bottom w:val="single" w:sz="4" w:space="0" w:color="auto"/>
            </w:tcBorders>
            <w:noWrap/>
            <w:hideMark/>
          </w:tcPr>
          <w:p w14:paraId="26B1F5E5" w14:textId="77777777" w:rsidR="00556640" w:rsidRPr="00712C1F" w:rsidRDefault="00556640" w:rsidP="00ED5CF1">
            <w:pPr>
              <w:pStyle w:val="Normal-pool-Table"/>
              <w:jc w:val="right"/>
              <w:rPr>
                <w:szCs w:val="18"/>
                <w:lang w:val="en-GB"/>
              </w:rPr>
            </w:pPr>
            <w:r w:rsidRPr="00712C1F">
              <w:rPr>
                <w:szCs w:val="18"/>
                <w:lang w:val="en-GB"/>
              </w:rPr>
              <w:t>352 500</w:t>
            </w:r>
          </w:p>
        </w:tc>
        <w:tc>
          <w:tcPr>
            <w:tcW w:w="746" w:type="pct"/>
            <w:tcBorders>
              <w:bottom w:val="single" w:sz="4" w:space="0" w:color="auto"/>
            </w:tcBorders>
            <w:noWrap/>
            <w:hideMark/>
          </w:tcPr>
          <w:p w14:paraId="143329A3" w14:textId="77777777" w:rsidR="00556640" w:rsidRPr="00712C1F" w:rsidRDefault="00556640" w:rsidP="00ED5CF1">
            <w:pPr>
              <w:pStyle w:val="Normal-pool-Table"/>
              <w:jc w:val="right"/>
              <w:rPr>
                <w:szCs w:val="18"/>
                <w:lang w:val="en-GB"/>
              </w:rPr>
            </w:pPr>
            <w:r w:rsidRPr="00712C1F">
              <w:rPr>
                <w:szCs w:val="18"/>
                <w:lang w:val="en-GB"/>
              </w:rPr>
              <w:t>6 500</w:t>
            </w:r>
          </w:p>
        </w:tc>
      </w:tr>
      <w:tr w:rsidR="00E81083" w:rsidRPr="00712C1F" w14:paraId="162BAFF5" w14:textId="77777777" w:rsidTr="00005C7A">
        <w:trPr>
          <w:trHeight w:val="300"/>
          <w:jc w:val="right"/>
        </w:trPr>
        <w:tc>
          <w:tcPr>
            <w:tcW w:w="2762" w:type="pct"/>
            <w:tcBorders>
              <w:top w:val="single" w:sz="4" w:space="0" w:color="auto"/>
              <w:bottom w:val="single" w:sz="4" w:space="0" w:color="auto"/>
            </w:tcBorders>
            <w:hideMark/>
          </w:tcPr>
          <w:p w14:paraId="32AECAA8" w14:textId="77777777" w:rsidR="00556640" w:rsidRPr="00712C1F" w:rsidRDefault="00556640" w:rsidP="00ED5CF1">
            <w:pPr>
              <w:pStyle w:val="Normal-pool-Table"/>
              <w:rPr>
                <w:b/>
                <w:bCs/>
                <w:szCs w:val="18"/>
                <w:lang w:val="en-GB"/>
              </w:rPr>
            </w:pPr>
            <w:r w:rsidRPr="00712C1F">
              <w:rPr>
                <w:b/>
                <w:bCs/>
                <w:szCs w:val="18"/>
                <w:lang w:val="en-GB"/>
              </w:rPr>
              <w:t>Subtotal 3, secretariat (personnel + operating)</w:t>
            </w:r>
          </w:p>
        </w:tc>
        <w:tc>
          <w:tcPr>
            <w:tcW w:w="746" w:type="pct"/>
            <w:tcBorders>
              <w:top w:val="single" w:sz="4" w:space="0" w:color="auto"/>
              <w:bottom w:val="single" w:sz="4" w:space="0" w:color="auto"/>
            </w:tcBorders>
            <w:noWrap/>
            <w:hideMark/>
          </w:tcPr>
          <w:p w14:paraId="76A15144" w14:textId="77777777" w:rsidR="00556640" w:rsidRPr="00712C1F" w:rsidRDefault="00556640" w:rsidP="00ED5CF1">
            <w:pPr>
              <w:pStyle w:val="Normal-pool-Table"/>
              <w:jc w:val="right"/>
              <w:rPr>
                <w:b/>
                <w:bCs/>
                <w:szCs w:val="18"/>
                <w:lang w:val="en-GB"/>
              </w:rPr>
            </w:pPr>
            <w:r w:rsidRPr="00712C1F">
              <w:rPr>
                <w:b/>
                <w:bCs/>
                <w:szCs w:val="18"/>
                <w:lang w:val="en-GB"/>
              </w:rPr>
              <w:t>3 520 563</w:t>
            </w:r>
          </w:p>
        </w:tc>
        <w:tc>
          <w:tcPr>
            <w:tcW w:w="746" w:type="pct"/>
            <w:tcBorders>
              <w:top w:val="single" w:sz="4" w:space="0" w:color="auto"/>
              <w:bottom w:val="single" w:sz="4" w:space="0" w:color="auto"/>
            </w:tcBorders>
            <w:noWrap/>
            <w:hideMark/>
          </w:tcPr>
          <w:p w14:paraId="25B78D6C" w14:textId="77777777" w:rsidR="00556640" w:rsidRPr="00712C1F" w:rsidRDefault="00556640" w:rsidP="00ED5CF1">
            <w:pPr>
              <w:pStyle w:val="Normal-pool-Table"/>
              <w:jc w:val="right"/>
              <w:rPr>
                <w:b/>
                <w:bCs/>
                <w:szCs w:val="18"/>
                <w:lang w:val="en-GB"/>
              </w:rPr>
            </w:pPr>
            <w:r w:rsidRPr="00712C1F">
              <w:rPr>
                <w:b/>
                <w:bCs/>
                <w:szCs w:val="18"/>
                <w:lang w:val="en-GB"/>
              </w:rPr>
              <w:t>3 607 800</w:t>
            </w:r>
          </w:p>
        </w:tc>
        <w:tc>
          <w:tcPr>
            <w:tcW w:w="746" w:type="pct"/>
            <w:tcBorders>
              <w:top w:val="single" w:sz="4" w:space="0" w:color="auto"/>
              <w:bottom w:val="single" w:sz="4" w:space="0" w:color="auto"/>
            </w:tcBorders>
            <w:noWrap/>
            <w:hideMark/>
          </w:tcPr>
          <w:p w14:paraId="0DB93B7C" w14:textId="77777777" w:rsidR="00556640" w:rsidRPr="00712C1F" w:rsidRDefault="00556640" w:rsidP="00ED5CF1">
            <w:pPr>
              <w:pStyle w:val="Normal-pool-Table"/>
              <w:jc w:val="right"/>
              <w:rPr>
                <w:b/>
                <w:bCs/>
                <w:szCs w:val="18"/>
                <w:lang w:val="en-GB"/>
              </w:rPr>
            </w:pPr>
            <w:r w:rsidRPr="00712C1F">
              <w:rPr>
                <w:b/>
                <w:bCs/>
                <w:szCs w:val="18"/>
                <w:lang w:val="en-GB"/>
              </w:rPr>
              <w:t>87 237</w:t>
            </w:r>
          </w:p>
        </w:tc>
      </w:tr>
      <w:tr w:rsidR="00E81083" w:rsidRPr="00712C1F" w14:paraId="3156DE83" w14:textId="77777777" w:rsidTr="00005C7A">
        <w:trPr>
          <w:trHeight w:val="290"/>
          <w:jc w:val="right"/>
        </w:trPr>
        <w:tc>
          <w:tcPr>
            <w:tcW w:w="2762" w:type="pct"/>
            <w:tcBorders>
              <w:top w:val="single" w:sz="4" w:space="0" w:color="auto"/>
              <w:bottom w:val="single" w:sz="4" w:space="0" w:color="auto"/>
            </w:tcBorders>
            <w:hideMark/>
          </w:tcPr>
          <w:p w14:paraId="250A0E6A" w14:textId="3C1F88BF" w:rsidR="00556640" w:rsidRPr="00712C1F" w:rsidRDefault="00556640" w:rsidP="00ED5CF1">
            <w:pPr>
              <w:pStyle w:val="Normal-pool-Table"/>
              <w:rPr>
                <w:b/>
                <w:bCs/>
                <w:szCs w:val="18"/>
                <w:lang w:val="en-GB"/>
              </w:rPr>
            </w:pPr>
            <w:r w:rsidRPr="00712C1F">
              <w:rPr>
                <w:b/>
                <w:bCs/>
                <w:szCs w:val="18"/>
                <w:lang w:val="en-GB"/>
              </w:rPr>
              <w:t xml:space="preserve">Subtotal </w:t>
            </w:r>
            <w:r w:rsidR="00005C7A" w:rsidRPr="00712C1F">
              <w:rPr>
                <w:b/>
                <w:bCs/>
                <w:szCs w:val="18"/>
                <w:lang w:val="en-GB"/>
              </w:rPr>
              <w:t>(</w:t>
            </w:r>
            <w:r w:rsidRPr="00712C1F">
              <w:rPr>
                <w:b/>
                <w:bCs/>
                <w:szCs w:val="18"/>
                <w:lang w:val="en-GB"/>
              </w:rPr>
              <w:t>1+2+3</w:t>
            </w:r>
            <w:r w:rsidR="00005C7A" w:rsidRPr="00712C1F">
              <w:rPr>
                <w:b/>
                <w:bCs/>
                <w:szCs w:val="18"/>
                <w:lang w:val="en-GB"/>
              </w:rPr>
              <w:t>)</w:t>
            </w:r>
          </w:p>
        </w:tc>
        <w:tc>
          <w:tcPr>
            <w:tcW w:w="746" w:type="pct"/>
            <w:tcBorders>
              <w:top w:val="single" w:sz="4" w:space="0" w:color="auto"/>
              <w:bottom w:val="single" w:sz="4" w:space="0" w:color="auto"/>
            </w:tcBorders>
            <w:noWrap/>
            <w:hideMark/>
          </w:tcPr>
          <w:p w14:paraId="0DD7CC22" w14:textId="77777777" w:rsidR="00556640" w:rsidRPr="00712C1F" w:rsidRDefault="00556640" w:rsidP="00ED5CF1">
            <w:pPr>
              <w:pStyle w:val="Normal-pool-Table"/>
              <w:jc w:val="right"/>
              <w:rPr>
                <w:b/>
                <w:bCs/>
                <w:szCs w:val="18"/>
                <w:lang w:val="en-GB"/>
              </w:rPr>
            </w:pPr>
            <w:r w:rsidRPr="00712C1F">
              <w:rPr>
                <w:b/>
                <w:bCs/>
                <w:szCs w:val="18"/>
                <w:lang w:val="en-GB"/>
              </w:rPr>
              <w:t>9 397 063</w:t>
            </w:r>
          </w:p>
        </w:tc>
        <w:tc>
          <w:tcPr>
            <w:tcW w:w="746" w:type="pct"/>
            <w:tcBorders>
              <w:top w:val="single" w:sz="4" w:space="0" w:color="auto"/>
              <w:bottom w:val="single" w:sz="4" w:space="0" w:color="auto"/>
            </w:tcBorders>
            <w:noWrap/>
            <w:hideMark/>
          </w:tcPr>
          <w:p w14:paraId="2ABEDCBD" w14:textId="77777777" w:rsidR="00556640" w:rsidRPr="00712C1F" w:rsidRDefault="00556640" w:rsidP="00ED5CF1">
            <w:pPr>
              <w:pStyle w:val="Normal-pool-Table"/>
              <w:jc w:val="right"/>
              <w:rPr>
                <w:b/>
                <w:bCs/>
                <w:szCs w:val="18"/>
                <w:lang w:val="en-GB"/>
              </w:rPr>
            </w:pPr>
            <w:r w:rsidRPr="00712C1F">
              <w:rPr>
                <w:b/>
                <w:bCs/>
                <w:szCs w:val="18"/>
                <w:lang w:val="en-GB"/>
              </w:rPr>
              <w:t>9 359 350</w:t>
            </w:r>
          </w:p>
        </w:tc>
        <w:tc>
          <w:tcPr>
            <w:tcW w:w="746" w:type="pct"/>
            <w:tcBorders>
              <w:top w:val="single" w:sz="4" w:space="0" w:color="auto"/>
              <w:bottom w:val="single" w:sz="4" w:space="0" w:color="auto"/>
            </w:tcBorders>
            <w:noWrap/>
            <w:hideMark/>
          </w:tcPr>
          <w:p w14:paraId="772714D3" w14:textId="77777777" w:rsidR="00556640" w:rsidRPr="00712C1F" w:rsidRDefault="00556640" w:rsidP="00ED5CF1">
            <w:pPr>
              <w:pStyle w:val="Normal-pool-Table"/>
              <w:jc w:val="right"/>
              <w:rPr>
                <w:b/>
                <w:bCs/>
                <w:szCs w:val="18"/>
                <w:lang w:val="en-GB"/>
              </w:rPr>
            </w:pPr>
            <w:r w:rsidRPr="00712C1F">
              <w:rPr>
                <w:b/>
                <w:bCs/>
                <w:szCs w:val="18"/>
                <w:lang w:val="en-GB"/>
              </w:rPr>
              <w:t>(37 713)</w:t>
            </w:r>
          </w:p>
        </w:tc>
      </w:tr>
      <w:tr w:rsidR="00E81083" w:rsidRPr="00712C1F" w14:paraId="44B47C8C" w14:textId="77777777" w:rsidTr="00005C7A">
        <w:trPr>
          <w:trHeight w:val="300"/>
          <w:jc w:val="right"/>
        </w:trPr>
        <w:tc>
          <w:tcPr>
            <w:tcW w:w="2762" w:type="pct"/>
            <w:tcBorders>
              <w:top w:val="single" w:sz="4" w:space="0" w:color="auto"/>
              <w:bottom w:val="single" w:sz="4" w:space="0" w:color="auto"/>
            </w:tcBorders>
            <w:hideMark/>
          </w:tcPr>
          <w:p w14:paraId="6CA304CE" w14:textId="77777777" w:rsidR="00556640" w:rsidRPr="00712C1F" w:rsidRDefault="00556640" w:rsidP="00ED5CF1">
            <w:pPr>
              <w:pStyle w:val="Normal-pool-Table"/>
              <w:rPr>
                <w:szCs w:val="18"/>
                <w:lang w:val="en-GB"/>
              </w:rPr>
            </w:pPr>
            <w:r w:rsidRPr="00712C1F">
              <w:rPr>
                <w:szCs w:val="18"/>
                <w:lang w:val="en-GB"/>
              </w:rPr>
              <w:t>Programme support costs</w:t>
            </w:r>
          </w:p>
        </w:tc>
        <w:tc>
          <w:tcPr>
            <w:tcW w:w="746" w:type="pct"/>
            <w:tcBorders>
              <w:top w:val="single" w:sz="4" w:space="0" w:color="auto"/>
              <w:bottom w:val="single" w:sz="4" w:space="0" w:color="auto"/>
            </w:tcBorders>
            <w:noWrap/>
            <w:hideMark/>
          </w:tcPr>
          <w:p w14:paraId="44FC3C09" w14:textId="77777777" w:rsidR="00556640" w:rsidRPr="00712C1F" w:rsidRDefault="00556640" w:rsidP="00ED5CF1">
            <w:pPr>
              <w:pStyle w:val="Normal-pool-Table"/>
              <w:jc w:val="right"/>
              <w:rPr>
                <w:szCs w:val="18"/>
                <w:lang w:val="en-GB"/>
              </w:rPr>
            </w:pPr>
            <w:r w:rsidRPr="00712C1F">
              <w:rPr>
                <w:szCs w:val="18"/>
                <w:lang w:val="en-GB"/>
              </w:rPr>
              <w:t>751 765</w:t>
            </w:r>
          </w:p>
        </w:tc>
        <w:tc>
          <w:tcPr>
            <w:tcW w:w="746" w:type="pct"/>
            <w:tcBorders>
              <w:top w:val="single" w:sz="4" w:space="0" w:color="auto"/>
              <w:bottom w:val="single" w:sz="4" w:space="0" w:color="auto"/>
            </w:tcBorders>
            <w:noWrap/>
            <w:hideMark/>
          </w:tcPr>
          <w:p w14:paraId="1B980003" w14:textId="77777777" w:rsidR="00556640" w:rsidRPr="00712C1F" w:rsidRDefault="00556640" w:rsidP="00ED5CF1">
            <w:pPr>
              <w:pStyle w:val="Normal-pool-Table"/>
              <w:jc w:val="right"/>
              <w:rPr>
                <w:szCs w:val="18"/>
                <w:lang w:val="en-GB"/>
              </w:rPr>
            </w:pPr>
            <w:r w:rsidRPr="00712C1F">
              <w:rPr>
                <w:szCs w:val="18"/>
                <w:lang w:val="en-GB"/>
              </w:rPr>
              <w:t>748 748</w:t>
            </w:r>
          </w:p>
        </w:tc>
        <w:tc>
          <w:tcPr>
            <w:tcW w:w="746" w:type="pct"/>
            <w:tcBorders>
              <w:top w:val="single" w:sz="4" w:space="0" w:color="auto"/>
              <w:bottom w:val="single" w:sz="4" w:space="0" w:color="auto"/>
            </w:tcBorders>
            <w:noWrap/>
            <w:hideMark/>
          </w:tcPr>
          <w:p w14:paraId="3145254B" w14:textId="77777777" w:rsidR="00556640" w:rsidRPr="00712C1F" w:rsidRDefault="00556640" w:rsidP="00ED5CF1">
            <w:pPr>
              <w:pStyle w:val="Normal-pool-Table"/>
              <w:jc w:val="right"/>
              <w:rPr>
                <w:szCs w:val="18"/>
                <w:lang w:val="en-GB"/>
              </w:rPr>
            </w:pPr>
            <w:r w:rsidRPr="00712C1F">
              <w:rPr>
                <w:szCs w:val="18"/>
                <w:lang w:val="en-GB"/>
              </w:rPr>
              <w:t>3 017)</w:t>
            </w:r>
          </w:p>
        </w:tc>
      </w:tr>
      <w:tr w:rsidR="00E81083" w:rsidRPr="00712C1F" w14:paraId="13DDD9DC" w14:textId="77777777" w:rsidTr="00E81083">
        <w:trPr>
          <w:trHeight w:val="300"/>
          <w:jc w:val="right"/>
        </w:trPr>
        <w:tc>
          <w:tcPr>
            <w:tcW w:w="2762" w:type="pct"/>
            <w:tcBorders>
              <w:top w:val="single" w:sz="4" w:space="0" w:color="auto"/>
              <w:bottom w:val="single" w:sz="12" w:space="0" w:color="auto"/>
            </w:tcBorders>
            <w:hideMark/>
          </w:tcPr>
          <w:p w14:paraId="5B1AD994" w14:textId="77777777" w:rsidR="00556640" w:rsidRPr="00712C1F" w:rsidRDefault="00556640" w:rsidP="00ED5CF1">
            <w:pPr>
              <w:pStyle w:val="Normal-pool-Table"/>
              <w:rPr>
                <w:b/>
                <w:bCs/>
                <w:szCs w:val="18"/>
                <w:lang w:val="en-GB"/>
              </w:rPr>
            </w:pPr>
            <w:r w:rsidRPr="00712C1F">
              <w:rPr>
                <w:b/>
                <w:bCs/>
                <w:szCs w:val="18"/>
                <w:lang w:val="en-GB"/>
              </w:rPr>
              <w:t>Total</w:t>
            </w:r>
          </w:p>
        </w:tc>
        <w:tc>
          <w:tcPr>
            <w:tcW w:w="746" w:type="pct"/>
            <w:tcBorders>
              <w:top w:val="single" w:sz="4" w:space="0" w:color="auto"/>
              <w:bottom w:val="single" w:sz="12" w:space="0" w:color="auto"/>
            </w:tcBorders>
            <w:noWrap/>
            <w:hideMark/>
          </w:tcPr>
          <w:p w14:paraId="3019F0FD" w14:textId="77777777" w:rsidR="00556640" w:rsidRPr="00712C1F" w:rsidRDefault="00556640" w:rsidP="00ED5CF1">
            <w:pPr>
              <w:pStyle w:val="Normal-pool-Table"/>
              <w:jc w:val="right"/>
              <w:rPr>
                <w:b/>
                <w:bCs/>
                <w:szCs w:val="18"/>
                <w:lang w:val="en-GB"/>
              </w:rPr>
            </w:pPr>
            <w:r w:rsidRPr="00712C1F">
              <w:rPr>
                <w:b/>
                <w:bCs/>
                <w:szCs w:val="18"/>
                <w:lang w:val="en-GB"/>
              </w:rPr>
              <w:t>10 148 828</w:t>
            </w:r>
          </w:p>
        </w:tc>
        <w:tc>
          <w:tcPr>
            <w:tcW w:w="746" w:type="pct"/>
            <w:tcBorders>
              <w:top w:val="single" w:sz="4" w:space="0" w:color="auto"/>
              <w:bottom w:val="single" w:sz="12" w:space="0" w:color="auto"/>
            </w:tcBorders>
            <w:noWrap/>
            <w:hideMark/>
          </w:tcPr>
          <w:p w14:paraId="6E3ED4CD" w14:textId="77777777" w:rsidR="00556640" w:rsidRPr="00712C1F" w:rsidRDefault="00556640" w:rsidP="00ED5CF1">
            <w:pPr>
              <w:pStyle w:val="Normal-pool-Table"/>
              <w:jc w:val="right"/>
              <w:rPr>
                <w:b/>
                <w:bCs/>
                <w:szCs w:val="18"/>
                <w:lang w:val="en-GB"/>
              </w:rPr>
            </w:pPr>
            <w:r w:rsidRPr="00712C1F">
              <w:rPr>
                <w:b/>
                <w:bCs/>
                <w:szCs w:val="18"/>
                <w:lang w:val="en-GB"/>
              </w:rPr>
              <w:t>10 108 098</w:t>
            </w:r>
          </w:p>
        </w:tc>
        <w:tc>
          <w:tcPr>
            <w:tcW w:w="746" w:type="pct"/>
            <w:tcBorders>
              <w:top w:val="single" w:sz="4" w:space="0" w:color="auto"/>
              <w:bottom w:val="single" w:sz="12" w:space="0" w:color="auto"/>
            </w:tcBorders>
            <w:noWrap/>
            <w:hideMark/>
          </w:tcPr>
          <w:p w14:paraId="7B76B3D5" w14:textId="77777777" w:rsidR="00556640" w:rsidRPr="00712C1F" w:rsidRDefault="00556640" w:rsidP="00ED5CF1">
            <w:pPr>
              <w:pStyle w:val="Normal-pool-Table"/>
              <w:jc w:val="right"/>
              <w:rPr>
                <w:b/>
                <w:bCs/>
                <w:szCs w:val="18"/>
                <w:lang w:val="en-GB"/>
              </w:rPr>
            </w:pPr>
            <w:r w:rsidRPr="00712C1F">
              <w:rPr>
                <w:b/>
                <w:bCs/>
                <w:szCs w:val="18"/>
                <w:lang w:val="en-GB"/>
              </w:rPr>
              <w:t>(40 730)</w:t>
            </w:r>
          </w:p>
        </w:tc>
      </w:tr>
    </w:tbl>
    <w:p w14:paraId="40FB7A8E" w14:textId="77777777" w:rsidR="00556640" w:rsidRPr="00712C1F" w:rsidRDefault="00556640" w:rsidP="00556640">
      <w:pPr>
        <w:pStyle w:val="CH3"/>
        <w:rPr>
          <w:lang w:val="en-GB"/>
        </w:rPr>
      </w:pPr>
      <w:r w:rsidRPr="00712C1F">
        <w:rPr>
          <w:lang w:val="en-GB"/>
        </w:rPr>
        <w:tab/>
        <w:t>1.</w:t>
      </w:r>
      <w:r w:rsidRPr="00712C1F">
        <w:rPr>
          <w:lang w:val="en-GB"/>
        </w:rPr>
        <w:tab/>
        <w:t>Meetings of the IPBES bodies</w:t>
      </w:r>
    </w:p>
    <w:p w14:paraId="0A9964D1" w14:textId="77777777" w:rsidR="00556640" w:rsidRPr="00712C1F" w:rsidRDefault="00556640" w:rsidP="00F72A2F">
      <w:pPr>
        <w:pStyle w:val="Normalnumber"/>
        <w:tabs>
          <w:tab w:val="clear" w:pos="1247"/>
          <w:tab w:val="clear" w:pos="1814"/>
          <w:tab w:val="clear" w:pos="2381"/>
          <w:tab w:val="clear" w:pos="2948"/>
          <w:tab w:val="clear" w:pos="3515"/>
        </w:tabs>
        <w:ind w:left="1247"/>
      </w:pPr>
      <w:r w:rsidRPr="00712C1F">
        <w:t>No changes have been made in the cost of the meetings of IPBES bodies.</w:t>
      </w:r>
    </w:p>
    <w:p w14:paraId="39BD677D" w14:textId="77777777" w:rsidR="00556640" w:rsidRPr="00712C1F" w:rsidRDefault="00556640" w:rsidP="00556640">
      <w:pPr>
        <w:pStyle w:val="CH3"/>
        <w:rPr>
          <w:lang w:val="en-GB"/>
        </w:rPr>
      </w:pPr>
      <w:r w:rsidRPr="00712C1F">
        <w:rPr>
          <w:lang w:val="en-GB"/>
        </w:rPr>
        <w:tab/>
        <w:t>2.</w:t>
      </w:r>
      <w:r w:rsidRPr="00712C1F">
        <w:rPr>
          <w:lang w:val="en-GB"/>
        </w:rPr>
        <w:tab/>
        <w:t>Implementation of the rolling work programme up to 2030</w:t>
      </w:r>
    </w:p>
    <w:p w14:paraId="3237FDC7" w14:textId="11FAC660" w:rsidR="00556640" w:rsidRPr="00712C1F" w:rsidRDefault="00556640" w:rsidP="00556640">
      <w:pPr>
        <w:pStyle w:val="CH4"/>
        <w:ind w:hanging="538"/>
        <w:rPr>
          <w:lang w:val="en-GB"/>
        </w:rPr>
      </w:pPr>
      <w:r w:rsidRPr="00712C1F">
        <w:rPr>
          <w:lang w:val="en-GB"/>
        </w:rPr>
        <w:t>(a)</w:t>
      </w:r>
      <w:r w:rsidRPr="00712C1F">
        <w:rPr>
          <w:lang w:val="en-GB"/>
        </w:rPr>
        <w:tab/>
        <w:t xml:space="preserve">Part A: </w:t>
      </w:r>
      <w:r w:rsidR="00FA17D7" w:rsidRPr="00712C1F">
        <w:rPr>
          <w:lang w:val="en-GB"/>
        </w:rPr>
        <w:t>f</w:t>
      </w:r>
      <w:r w:rsidRPr="00712C1F">
        <w:rPr>
          <w:lang w:val="en-GB"/>
        </w:rPr>
        <w:t>irst work programme</w:t>
      </w:r>
    </w:p>
    <w:p w14:paraId="290F8D31" w14:textId="2A390691" w:rsidR="00556640" w:rsidRPr="00712C1F" w:rsidRDefault="00FA17D7" w:rsidP="00F72A2F">
      <w:pPr>
        <w:pStyle w:val="Normalnumber"/>
        <w:tabs>
          <w:tab w:val="clear" w:pos="1247"/>
          <w:tab w:val="clear" w:pos="1814"/>
          <w:tab w:val="clear" w:pos="2381"/>
          <w:tab w:val="clear" w:pos="2948"/>
          <w:tab w:val="clear" w:pos="3515"/>
        </w:tabs>
        <w:ind w:left="1247"/>
      </w:pPr>
      <w:r w:rsidRPr="00712C1F">
        <w:t>The following adjustment is proposed in part A</w:t>
      </w:r>
      <w:r w:rsidR="00556640" w:rsidRPr="00712C1F">
        <w:t>:</w:t>
      </w:r>
    </w:p>
    <w:p w14:paraId="54A858BB" w14:textId="797FB1C8" w:rsidR="00556640" w:rsidRPr="00712C1F" w:rsidRDefault="00556640" w:rsidP="00F72A2F">
      <w:pPr>
        <w:pStyle w:val="Normalnumber"/>
        <w:numPr>
          <w:ilvl w:val="1"/>
          <w:numId w:val="1"/>
        </w:numPr>
        <w:tabs>
          <w:tab w:val="clear" w:pos="1247"/>
          <w:tab w:val="clear" w:pos="1814"/>
          <w:tab w:val="clear" w:pos="2381"/>
          <w:tab w:val="clear" w:pos="2495"/>
          <w:tab w:val="clear" w:pos="2948"/>
          <w:tab w:val="clear" w:pos="3515"/>
          <w:tab w:val="left" w:pos="624"/>
        </w:tabs>
        <w:ind w:left="1247" w:firstLine="624"/>
      </w:pPr>
      <w:r w:rsidRPr="00712C1F">
        <w:t xml:space="preserve">Deliverable 3 (b) (ii) of the first work programme of IPBES: </w:t>
      </w:r>
      <w:r w:rsidR="00FA17D7" w:rsidRPr="00712C1F">
        <w:t>i</w:t>
      </w:r>
      <w:r w:rsidRPr="00712C1F">
        <w:t>nvasive alien species assessment. An amount of $20,00</w:t>
      </w:r>
      <w:r w:rsidR="00D21ECA" w:rsidRPr="00712C1F">
        <w:t>0</w:t>
      </w:r>
      <w:r w:rsidRPr="00712C1F">
        <w:t xml:space="preserve"> has been included to account for the cost of the technical support unit, which will remain open six months after the tenth session of the Plenary, at which the assessment is presented for consideration (IPBES/10/INF/18, table A-1).</w:t>
      </w:r>
    </w:p>
    <w:p w14:paraId="5960E628" w14:textId="4EC5C2B3" w:rsidR="00556640" w:rsidRPr="00712C1F" w:rsidRDefault="00556640" w:rsidP="00556640">
      <w:pPr>
        <w:pStyle w:val="CH3"/>
        <w:rPr>
          <w:lang w:val="en-GB"/>
        </w:rPr>
      </w:pPr>
      <w:r w:rsidRPr="00712C1F">
        <w:rPr>
          <w:lang w:val="en-GB"/>
        </w:rPr>
        <w:tab/>
        <w:t>(b)</w:t>
      </w:r>
      <w:r w:rsidRPr="00712C1F">
        <w:rPr>
          <w:lang w:val="en-GB"/>
        </w:rPr>
        <w:tab/>
        <w:t xml:space="preserve">Part B: </w:t>
      </w:r>
      <w:r w:rsidR="00FA17D7" w:rsidRPr="00712C1F">
        <w:rPr>
          <w:lang w:val="en-GB"/>
        </w:rPr>
        <w:t>r</w:t>
      </w:r>
      <w:r w:rsidRPr="00712C1F">
        <w:rPr>
          <w:lang w:val="en-GB"/>
        </w:rPr>
        <w:t>olling work programme up to 2030</w:t>
      </w:r>
    </w:p>
    <w:p w14:paraId="756A7FC5" w14:textId="77777777" w:rsidR="00556640" w:rsidRPr="00712C1F" w:rsidRDefault="00556640" w:rsidP="00F72A2F">
      <w:pPr>
        <w:pStyle w:val="Normalnumber"/>
        <w:tabs>
          <w:tab w:val="clear" w:pos="1247"/>
          <w:tab w:val="clear" w:pos="1814"/>
          <w:tab w:val="clear" w:pos="2381"/>
          <w:tab w:val="clear" w:pos="2948"/>
          <w:tab w:val="clear" w:pos="3515"/>
        </w:tabs>
        <w:ind w:left="1247"/>
      </w:pPr>
      <w:r w:rsidRPr="00712C1F">
        <w:t>It is proposed to make the following adjustments to the budget of the work programme, corresponding to a decrease of $145,000:</w:t>
      </w:r>
    </w:p>
    <w:p w14:paraId="11B49058" w14:textId="77777777" w:rsidR="00556640" w:rsidRPr="00712C1F" w:rsidRDefault="00556640" w:rsidP="00F72A2F">
      <w:pPr>
        <w:pStyle w:val="Normalnumber"/>
        <w:numPr>
          <w:ilvl w:val="1"/>
          <w:numId w:val="1"/>
        </w:numPr>
        <w:tabs>
          <w:tab w:val="clear" w:pos="1247"/>
          <w:tab w:val="clear" w:pos="1814"/>
          <w:tab w:val="clear" w:pos="2381"/>
          <w:tab w:val="clear" w:pos="2495"/>
          <w:tab w:val="clear" w:pos="2948"/>
          <w:tab w:val="clear" w:pos="3515"/>
          <w:tab w:val="num" w:pos="624"/>
        </w:tabs>
        <w:ind w:left="1247" w:firstLine="624"/>
      </w:pPr>
      <w:r w:rsidRPr="00712C1F">
        <w:t xml:space="preserve">Objective 1 on assessing knowledge: </w:t>
      </w:r>
    </w:p>
    <w:p w14:paraId="57124979" w14:textId="57C22FC6" w:rsidR="00556640" w:rsidRPr="00712C1F" w:rsidRDefault="00556640" w:rsidP="00F72A2F">
      <w:pPr>
        <w:pStyle w:val="Normalnumber"/>
        <w:numPr>
          <w:ilvl w:val="2"/>
          <w:numId w:val="1"/>
        </w:numPr>
        <w:tabs>
          <w:tab w:val="clear" w:pos="1247"/>
          <w:tab w:val="clear" w:pos="1814"/>
          <w:tab w:val="clear" w:pos="2381"/>
          <w:tab w:val="clear" w:pos="2948"/>
          <w:tab w:val="clear" w:pos="3119"/>
          <w:tab w:val="clear" w:pos="3515"/>
          <w:tab w:val="num" w:pos="624"/>
        </w:tabs>
      </w:pPr>
      <w:r w:rsidRPr="00712C1F">
        <w:t xml:space="preserve">Deliverable 1 (a): </w:t>
      </w:r>
      <w:r w:rsidR="00FA17D7" w:rsidRPr="00712C1F">
        <w:t>n</w:t>
      </w:r>
      <w:r w:rsidRPr="00712C1F">
        <w:t xml:space="preserve">exus assessment. The cost has been reduced by $93,900. Changes </w:t>
      </w:r>
      <w:r w:rsidR="00AF0FE6" w:rsidRPr="00712C1F">
        <w:t xml:space="preserve">were made </w:t>
      </w:r>
      <w:r w:rsidRPr="00712C1F">
        <w:t>in particular</w:t>
      </w:r>
      <w:r w:rsidR="00AF0FE6" w:rsidRPr="00712C1F">
        <w:t xml:space="preserve"> to account</w:t>
      </w:r>
      <w:r w:rsidRPr="00712C1F">
        <w:t xml:space="preserve"> </w:t>
      </w:r>
      <w:r w:rsidR="00AF0FE6" w:rsidRPr="00712C1F">
        <w:t xml:space="preserve">for </w:t>
      </w:r>
      <w:r w:rsidRPr="00712C1F">
        <w:t>the exact number of authors that receive support from IPBES and the actual cost of the technical support unit (IPBES/10/INF/18, table B</w:t>
      </w:r>
      <w:r w:rsidRPr="00712C1F">
        <w:noBreakHyphen/>
        <w:t>1).</w:t>
      </w:r>
    </w:p>
    <w:p w14:paraId="73998810" w14:textId="07FD2049" w:rsidR="00556640" w:rsidRPr="00712C1F" w:rsidRDefault="00556640" w:rsidP="00F72A2F">
      <w:pPr>
        <w:pStyle w:val="Normalnumber"/>
        <w:numPr>
          <w:ilvl w:val="2"/>
          <w:numId w:val="1"/>
        </w:numPr>
        <w:tabs>
          <w:tab w:val="clear" w:pos="1247"/>
          <w:tab w:val="clear" w:pos="1814"/>
          <w:tab w:val="clear" w:pos="2381"/>
          <w:tab w:val="clear" w:pos="2948"/>
          <w:tab w:val="clear" w:pos="3119"/>
          <w:tab w:val="clear" w:pos="3515"/>
          <w:tab w:val="num" w:pos="624"/>
        </w:tabs>
      </w:pPr>
      <w:r w:rsidRPr="00712C1F">
        <w:t xml:space="preserve">Deliverable 1 (c): </w:t>
      </w:r>
      <w:r w:rsidR="00FA17D7" w:rsidRPr="00712C1F">
        <w:t>t</w:t>
      </w:r>
      <w:r w:rsidRPr="00712C1F">
        <w:t xml:space="preserve">ransformative change assessment. The cost has been reduced by $125,000. Changes include </w:t>
      </w:r>
      <w:r w:rsidR="00AF0FE6" w:rsidRPr="00712C1F">
        <w:t>those made to</w:t>
      </w:r>
      <w:r w:rsidRPr="00712C1F">
        <w:t xml:space="preserve"> account </w:t>
      </w:r>
      <w:r w:rsidR="00AF0FE6" w:rsidRPr="00712C1F">
        <w:t xml:space="preserve">for </w:t>
      </w:r>
      <w:r w:rsidRPr="00712C1F">
        <w:t>the exact number of authors that receive support from IPBES and the actual cost of the technical support unit (IPBES/10/INF/18, table B</w:t>
      </w:r>
      <w:r w:rsidRPr="00712C1F">
        <w:noBreakHyphen/>
        <w:t>2).</w:t>
      </w:r>
    </w:p>
    <w:p w14:paraId="6405B73C" w14:textId="7A5C6AB0" w:rsidR="00556640" w:rsidRPr="00712C1F" w:rsidRDefault="00556640" w:rsidP="00F72A2F">
      <w:pPr>
        <w:pStyle w:val="Normalnumber"/>
        <w:numPr>
          <w:ilvl w:val="2"/>
          <w:numId w:val="1"/>
        </w:numPr>
        <w:tabs>
          <w:tab w:val="clear" w:pos="1247"/>
          <w:tab w:val="clear" w:pos="1814"/>
          <w:tab w:val="clear" w:pos="2381"/>
          <w:tab w:val="clear" w:pos="2948"/>
          <w:tab w:val="clear" w:pos="3119"/>
          <w:tab w:val="clear" w:pos="3515"/>
          <w:tab w:val="num" w:pos="624"/>
        </w:tabs>
      </w:pPr>
      <w:r w:rsidRPr="00712C1F">
        <w:t xml:space="preserve">Deliverable 1 (d): </w:t>
      </w:r>
      <w:r w:rsidR="00AF0FE6" w:rsidRPr="00712C1F">
        <w:t>b</w:t>
      </w:r>
      <w:r w:rsidRPr="00712C1F">
        <w:t xml:space="preserve">usiness and biodiversity assessment. The cost has been reduced by $97,500 to take into account the exact number of authors </w:t>
      </w:r>
      <w:r w:rsidR="00FA17D7" w:rsidRPr="00712C1F">
        <w:t xml:space="preserve">that </w:t>
      </w:r>
      <w:r w:rsidRPr="00712C1F">
        <w:t>receive support from IPBES (IPBES/10/INF/18, table B-3).</w:t>
      </w:r>
    </w:p>
    <w:p w14:paraId="4A536884" w14:textId="303B35D0" w:rsidR="00556640" w:rsidRPr="00712C1F" w:rsidRDefault="00556640" w:rsidP="00F72A2F">
      <w:pPr>
        <w:pStyle w:val="Normalnumber"/>
        <w:numPr>
          <w:ilvl w:val="2"/>
          <w:numId w:val="1"/>
        </w:numPr>
        <w:tabs>
          <w:tab w:val="clear" w:pos="1247"/>
          <w:tab w:val="clear" w:pos="1814"/>
          <w:tab w:val="clear" w:pos="2381"/>
          <w:tab w:val="clear" w:pos="2948"/>
          <w:tab w:val="clear" w:pos="3119"/>
          <w:tab w:val="clear" w:pos="3515"/>
          <w:tab w:val="num" w:pos="624"/>
        </w:tabs>
      </w:pPr>
      <w:r w:rsidRPr="00712C1F">
        <w:t xml:space="preserve">Deliverable 1 (e): </w:t>
      </w:r>
      <w:r w:rsidR="00FA17D7" w:rsidRPr="00712C1F">
        <w:t>s</w:t>
      </w:r>
      <w:r w:rsidRPr="00712C1F">
        <w:t xml:space="preserve">econd global assessment of biodiversity and ecosystem services </w:t>
      </w:r>
      <w:r w:rsidR="00FA17D7" w:rsidRPr="00712C1F">
        <w:t>(</w:t>
      </w:r>
      <w:r w:rsidRPr="00712C1F">
        <w:t>subject to approval of the initiation of scoping by the Plenary</w:t>
      </w:r>
      <w:r w:rsidR="00FA17D7" w:rsidRPr="00712C1F">
        <w:t>)</w:t>
      </w:r>
      <w:r w:rsidRPr="00712C1F">
        <w:t>. A budget for a scoping meeting has been included, amounting to $145,000 (IPBES/10/INF/18, table B</w:t>
      </w:r>
      <w:r w:rsidRPr="00712C1F">
        <w:noBreakHyphen/>
        <w:t>4).</w:t>
      </w:r>
    </w:p>
    <w:p w14:paraId="7CDD631F" w14:textId="21D79634" w:rsidR="00556640" w:rsidRPr="00712C1F" w:rsidRDefault="00556640" w:rsidP="00F72A2F">
      <w:pPr>
        <w:pStyle w:val="Normalnumber"/>
        <w:numPr>
          <w:ilvl w:val="2"/>
          <w:numId w:val="1"/>
        </w:numPr>
        <w:tabs>
          <w:tab w:val="clear" w:pos="1247"/>
          <w:tab w:val="clear" w:pos="1814"/>
          <w:tab w:val="clear" w:pos="2381"/>
          <w:tab w:val="clear" w:pos="2948"/>
          <w:tab w:val="clear" w:pos="3119"/>
          <w:tab w:val="clear" w:pos="3515"/>
          <w:tab w:val="num" w:pos="624"/>
        </w:tabs>
      </w:pPr>
      <w:r w:rsidRPr="00712C1F">
        <w:t xml:space="preserve">Deliverable 1 (f): </w:t>
      </w:r>
      <w:r w:rsidR="00FA17D7" w:rsidRPr="00712C1F">
        <w:t>f</w:t>
      </w:r>
      <w:r w:rsidRPr="00712C1F">
        <w:t xml:space="preserve">ast-track assessment (1) </w:t>
      </w:r>
      <w:r w:rsidR="00FA17D7" w:rsidRPr="00712C1F">
        <w:t>(</w:t>
      </w:r>
      <w:r w:rsidRPr="00712C1F">
        <w:t>subject to approval of its initiation by the Plenary</w:t>
      </w:r>
      <w:r w:rsidR="00FA17D7" w:rsidRPr="00712C1F">
        <w:t>)</w:t>
      </w:r>
      <w:r w:rsidRPr="00712C1F">
        <w:t>. The cost for a fast-track assessment (1) has been included, amounting to $352,500, corresponding to the first author meeting and technical support (IPBES/10/INF/18, table B-5).</w:t>
      </w:r>
    </w:p>
    <w:p w14:paraId="54308DED" w14:textId="28D057F1" w:rsidR="00556640" w:rsidRPr="00712C1F" w:rsidRDefault="00556640" w:rsidP="00F72A2F">
      <w:pPr>
        <w:pStyle w:val="Normalnumber"/>
        <w:numPr>
          <w:ilvl w:val="1"/>
          <w:numId w:val="1"/>
        </w:numPr>
        <w:tabs>
          <w:tab w:val="clear" w:pos="1247"/>
          <w:tab w:val="clear" w:pos="1814"/>
          <w:tab w:val="clear" w:pos="2381"/>
          <w:tab w:val="clear" w:pos="2495"/>
          <w:tab w:val="clear" w:pos="2948"/>
          <w:tab w:val="clear" w:pos="3515"/>
          <w:tab w:val="num" w:pos="624"/>
        </w:tabs>
        <w:ind w:left="1247" w:firstLine="624"/>
      </w:pPr>
      <w:r w:rsidRPr="00712C1F">
        <w:lastRenderedPageBreak/>
        <w:t>Objective 2 on building capacity</w:t>
      </w:r>
      <w:r w:rsidR="00AF0FE6" w:rsidRPr="00712C1F">
        <w:t>;</w:t>
      </w:r>
      <w:r w:rsidRPr="00712C1F">
        <w:t xml:space="preserve"> and objective 4 (a) on advanced work on</w:t>
      </w:r>
      <w:r w:rsidR="005B5F43" w:rsidRPr="00712C1F">
        <w:t xml:space="preserve"> policy instruments,</w:t>
      </w:r>
      <w:r w:rsidRPr="00712C1F">
        <w:t xml:space="preserve"> policy </w:t>
      </w:r>
      <w:r w:rsidR="005B5F43" w:rsidRPr="00712C1F">
        <w:t xml:space="preserve">support </w:t>
      </w:r>
      <w:r w:rsidRPr="00712C1F">
        <w:t>tools and methodologies:</w:t>
      </w:r>
    </w:p>
    <w:p w14:paraId="65C1AC11" w14:textId="0E26FA76" w:rsidR="00556640" w:rsidRPr="00712C1F" w:rsidRDefault="00556640" w:rsidP="00A80BFA">
      <w:pPr>
        <w:pStyle w:val="Normalnumber"/>
        <w:numPr>
          <w:ilvl w:val="0"/>
          <w:numId w:val="15"/>
        </w:numPr>
        <w:tabs>
          <w:tab w:val="clear" w:pos="1247"/>
          <w:tab w:val="clear" w:pos="1814"/>
          <w:tab w:val="clear" w:pos="2381"/>
          <w:tab w:val="clear" w:pos="2948"/>
          <w:tab w:val="clear" w:pos="3515"/>
        </w:tabs>
      </w:pPr>
      <w:r w:rsidRPr="00712C1F">
        <w:t xml:space="preserve">Objectives 2 (a): </w:t>
      </w:r>
      <w:r w:rsidR="00A80BFA" w:rsidRPr="00712C1F">
        <w:t>e</w:t>
      </w:r>
      <w:r w:rsidRPr="00712C1F">
        <w:t>nhanced learning and engagement</w:t>
      </w:r>
      <w:r w:rsidR="00AF0FE6" w:rsidRPr="00712C1F">
        <w:t>;</w:t>
      </w:r>
      <w:r w:rsidRPr="00712C1F">
        <w:t xml:space="preserve"> 2 (b): </w:t>
      </w:r>
      <w:r w:rsidR="000F79A9" w:rsidRPr="00712C1F">
        <w:t>f</w:t>
      </w:r>
      <w:r w:rsidRPr="00712C1F">
        <w:t>acilitated access</w:t>
      </w:r>
      <w:r w:rsidR="00AF0FE6" w:rsidRPr="00712C1F">
        <w:t>;</w:t>
      </w:r>
      <w:r w:rsidRPr="00712C1F">
        <w:t xml:space="preserve"> 2 (c): </w:t>
      </w:r>
      <w:r w:rsidR="000F79A9" w:rsidRPr="00712C1F">
        <w:t>s</w:t>
      </w:r>
      <w:r w:rsidRPr="00712C1F">
        <w:t>trengthened national and regional capacities</w:t>
      </w:r>
      <w:r w:rsidR="00AF0FE6" w:rsidRPr="00712C1F">
        <w:t>;</w:t>
      </w:r>
      <w:r w:rsidRPr="00712C1F">
        <w:t xml:space="preserve"> and 4</w:t>
      </w:r>
      <w:r w:rsidR="000F79A9" w:rsidRPr="00712C1F">
        <w:t> </w:t>
      </w:r>
      <w:r w:rsidRPr="00712C1F">
        <w:t xml:space="preserve">(a): </w:t>
      </w:r>
      <w:r w:rsidR="000F79A9" w:rsidRPr="00712C1F">
        <w:t>a</w:t>
      </w:r>
      <w:r w:rsidRPr="00712C1F">
        <w:t xml:space="preserve">dvanced work on </w:t>
      </w:r>
      <w:r w:rsidR="000F79A9" w:rsidRPr="00712C1F">
        <w:t>policy instruments, policy support tools</w:t>
      </w:r>
      <w:r w:rsidRPr="00712C1F">
        <w:t xml:space="preserve"> and methodologies. The budget for 2024 reflects the proposal</w:t>
      </w:r>
      <w:r w:rsidR="00A015E4" w:rsidRPr="00712C1F">
        <w:t>, formulated</w:t>
      </w:r>
      <w:r w:rsidRPr="00712C1F">
        <w:t xml:space="preserve"> by the Bureau in consultation with the Multidisciplinary Expert Panel</w:t>
      </w:r>
      <w:r w:rsidR="00A015E4" w:rsidRPr="00712C1F">
        <w:t xml:space="preserve"> and </w:t>
      </w:r>
      <w:r w:rsidRPr="00712C1F">
        <w:t xml:space="preserve">set out in document IPBES/10/8, for </w:t>
      </w:r>
      <w:r w:rsidR="000F79A9" w:rsidRPr="00712C1F">
        <w:t xml:space="preserve">a </w:t>
      </w:r>
      <w:r w:rsidRPr="00712C1F">
        <w:t>single new larger task force to address both objective 2 and objective 4 (a)</w:t>
      </w:r>
      <w:r w:rsidR="00A015E4" w:rsidRPr="00712C1F">
        <w:t>,</w:t>
      </w:r>
      <w:r w:rsidRPr="00712C1F">
        <w:t xml:space="preserve"> rather than two separate </w:t>
      </w:r>
      <w:r w:rsidR="000F79A9" w:rsidRPr="00712C1F">
        <w:t>task forces</w:t>
      </w:r>
      <w:r w:rsidRPr="00712C1F">
        <w:t xml:space="preserve">. This represents an overall decrease of $129,750 compared to the sum of the approved budgets for objective 2 and objective 4 (a). </w:t>
      </w:r>
      <w:r w:rsidR="0039426E" w:rsidRPr="00712C1F">
        <w:t>Th</w:t>
      </w:r>
      <w:r w:rsidR="00A015E4" w:rsidRPr="00712C1F">
        <w:t>at</w:t>
      </w:r>
      <w:r w:rsidR="0039426E" w:rsidRPr="00712C1F">
        <w:t xml:space="preserve"> c</w:t>
      </w:r>
      <w:r w:rsidRPr="00712C1F">
        <w:t xml:space="preserve">hange </w:t>
      </w:r>
      <w:r w:rsidR="00A167D5" w:rsidRPr="00712C1F">
        <w:t>reflect</w:t>
      </w:r>
      <w:r w:rsidR="00A015E4" w:rsidRPr="00712C1F">
        <w:t>s</w:t>
      </w:r>
      <w:r w:rsidR="00B06776" w:rsidRPr="00712C1F">
        <w:t xml:space="preserve"> in particular</w:t>
      </w:r>
      <w:r w:rsidR="00A015E4" w:rsidRPr="00712C1F">
        <w:t xml:space="preserve"> the cost of</w:t>
      </w:r>
      <w:r w:rsidRPr="00712C1F">
        <w:t xml:space="preserve"> one slightly larger technical support unit, replacing two individual units</w:t>
      </w:r>
      <w:r w:rsidR="00A167D5" w:rsidRPr="00712C1F">
        <w:t>, and</w:t>
      </w:r>
      <w:r w:rsidRPr="00712C1F">
        <w:t xml:space="preserve"> one in-person meeting of the task force, replacing two such meetings</w:t>
      </w:r>
      <w:r w:rsidR="00A167D5" w:rsidRPr="00712C1F">
        <w:t>,</w:t>
      </w:r>
      <w:r w:rsidRPr="00712C1F">
        <w:t xml:space="preserve"> </w:t>
      </w:r>
      <w:r w:rsidR="0039426E" w:rsidRPr="00712C1F">
        <w:t>and</w:t>
      </w:r>
      <w:r w:rsidRPr="00712C1F">
        <w:t xml:space="preserve"> </w:t>
      </w:r>
      <w:r w:rsidR="00A015E4" w:rsidRPr="00712C1F">
        <w:t xml:space="preserve">also </w:t>
      </w:r>
      <w:r w:rsidRPr="00712C1F">
        <w:t>tak</w:t>
      </w:r>
      <w:r w:rsidR="00A167D5" w:rsidRPr="00712C1F">
        <w:t>e</w:t>
      </w:r>
      <w:r w:rsidR="00A015E4" w:rsidRPr="00712C1F">
        <w:t>s</w:t>
      </w:r>
      <w:r w:rsidRPr="00712C1F">
        <w:t xml:space="preserve"> into account the actual number of fellows involved in the fellowship programme (IPBES/10/INF</w:t>
      </w:r>
      <w:r w:rsidR="001C1822" w:rsidRPr="00712C1F">
        <w:t>/</w:t>
      </w:r>
      <w:r w:rsidRPr="00712C1F">
        <w:t>18, table B</w:t>
      </w:r>
      <w:r w:rsidRPr="00712C1F">
        <w:noBreakHyphen/>
        <w:t>8).</w:t>
      </w:r>
    </w:p>
    <w:p w14:paraId="51F2E264" w14:textId="77777777" w:rsidR="00556640" w:rsidRPr="00712C1F" w:rsidRDefault="00556640" w:rsidP="00F72A2F">
      <w:pPr>
        <w:pStyle w:val="Normalnumber"/>
        <w:numPr>
          <w:ilvl w:val="1"/>
          <w:numId w:val="1"/>
        </w:numPr>
        <w:tabs>
          <w:tab w:val="clear" w:pos="1247"/>
          <w:tab w:val="clear" w:pos="1814"/>
          <w:tab w:val="clear" w:pos="2381"/>
          <w:tab w:val="clear" w:pos="2495"/>
          <w:tab w:val="clear" w:pos="2948"/>
          <w:tab w:val="clear" w:pos="3515"/>
          <w:tab w:val="left" w:pos="624"/>
        </w:tabs>
        <w:ind w:left="1247" w:firstLine="624"/>
      </w:pPr>
      <w:r w:rsidRPr="00712C1F">
        <w:t>Objective 3 on strengthening the knowledge foundations:</w:t>
      </w:r>
    </w:p>
    <w:p w14:paraId="6DE3E47A" w14:textId="455B7A3D" w:rsidR="00556640" w:rsidRPr="00712C1F" w:rsidRDefault="00556640" w:rsidP="00F72A2F">
      <w:pPr>
        <w:pStyle w:val="Normalnumber"/>
        <w:numPr>
          <w:ilvl w:val="2"/>
          <w:numId w:val="1"/>
        </w:numPr>
        <w:tabs>
          <w:tab w:val="clear" w:pos="1247"/>
          <w:tab w:val="clear" w:pos="1814"/>
          <w:tab w:val="clear" w:pos="2381"/>
          <w:tab w:val="clear" w:pos="2948"/>
          <w:tab w:val="clear" w:pos="3119"/>
          <w:tab w:val="clear" w:pos="3515"/>
          <w:tab w:val="left" w:pos="624"/>
        </w:tabs>
      </w:pPr>
      <w:r w:rsidRPr="00712C1F">
        <w:t xml:space="preserve">Objective 3 (a): </w:t>
      </w:r>
      <w:r w:rsidR="00A167D5" w:rsidRPr="00712C1F">
        <w:t>a</w:t>
      </w:r>
      <w:r w:rsidRPr="00712C1F">
        <w:t>dvanced work on knowledge and data. The cost has been decreased by $17,000 to reflect adjustments in the task force activities and</w:t>
      </w:r>
      <w:r w:rsidR="00A167D5" w:rsidRPr="00712C1F">
        <w:t xml:space="preserve"> in the </w:t>
      </w:r>
      <w:r w:rsidRPr="00712C1F">
        <w:t>cost for technical support</w:t>
      </w:r>
      <w:r w:rsidR="00A167D5" w:rsidRPr="00712C1F">
        <w:t>,</w:t>
      </w:r>
      <w:r w:rsidRPr="00712C1F">
        <w:t xml:space="preserve"> in line with the change</w:t>
      </w:r>
      <w:r w:rsidR="00A015E4" w:rsidRPr="00712C1F">
        <w:t xml:space="preserve"> in connection with the task force on knowledge and data,</w:t>
      </w:r>
      <w:r w:rsidRPr="00712C1F">
        <w:t xml:space="preserve"> </w:t>
      </w:r>
      <w:r w:rsidR="00A015E4" w:rsidRPr="00712C1F">
        <w:t xml:space="preserve">as </w:t>
      </w:r>
      <w:r w:rsidR="00A167D5" w:rsidRPr="00712C1F">
        <w:t xml:space="preserve">proposed </w:t>
      </w:r>
      <w:r w:rsidRPr="00712C1F">
        <w:t>by the Bureau in consultation with the Multidisciplinary Expert Panel</w:t>
      </w:r>
      <w:r w:rsidR="00A015E4" w:rsidRPr="00712C1F">
        <w:t xml:space="preserve"> and </w:t>
      </w:r>
      <w:r w:rsidRPr="00712C1F">
        <w:t>set out in document IPBES/10/8, (IPBES/10/INF/18, table B</w:t>
      </w:r>
      <w:r w:rsidRPr="00712C1F">
        <w:noBreakHyphen/>
        <w:t>9).</w:t>
      </w:r>
    </w:p>
    <w:p w14:paraId="5AC10777" w14:textId="29010FE0" w:rsidR="00556640" w:rsidRPr="00712C1F" w:rsidRDefault="00556640" w:rsidP="00F72A2F">
      <w:pPr>
        <w:pStyle w:val="Normalnumber"/>
        <w:numPr>
          <w:ilvl w:val="2"/>
          <w:numId w:val="1"/>
        </w:numPr>
        <w:tabs>
          <w:tab w:val="clear" w:pos="1247"/>
          <w:tab w:val="clear" w:pos="1814"/>
          <w:tab w:val="clear" w:pos="2381"/>
          <w:tab w:val="clear" w:pos="2948"/>
          <w:tab w:val="clear" w:pos="3119"/>
          <w:tab w:val="clear" w:pos="3515"/>
          <w:tab w:val="left" w:pos="624"/>
        </w:tabs>
      </w:pPr>
      <w:r w:rsidRPr="00712C1F">
        <w:t xml:space="preserve">Objective 3 (b): </w:t>
      </w:r>
      <w:r w:rsidR="00A167D5" w:rsidRPr="00712C1F">
        <w:t>e</w:t>
      </w:r>
      <w:r w:rsidRPr="00712C1F">
        <w:t xml:space="preserve">nhanced recognition of and work with </w:t>
      </w:r>
      <w:r w:rsidR="00A167D5" w:rsidRPr="00712C1F">
        <w:t>I</w:t>
      </w:r>
      <w:r w:rsidRPr="00712C1F">
        <w:t xml:space="preserve">ndigenous and local knowledge systems. The cost has been increased by $52,000, corresponding in particular to the addition of a dialogue for scoping of the second global assessment of biodiversity and ecosystem services and of a first dialogue for </w:t>
      </w:r>
      <w:r w:rsidR="00A167D5" w:rsidRPr="00712C1F">
        <w:t xml:space="preserve">the </w:t>
      </w:r>
      <w:r w:rsidRPr="00712C1F">
        <w:t>new fast-track assessment</w:t>
      </w:r>
      <w:bookmarkStart w:id="43" w:name="_Hlk129092220"/>
      <w:r w:rsidRPr="00712C1F">
        <w:t xml:space="preserve"> (1), subject to approval of the initiation</w:t>
      </w:r>
      <w:r w:rsidR="00A167D5" w:rsidRPr="00712C1F">
        <w:t xml:space="preserve"> of those activities</w:t>
      </w:r>
      <w:r w:rsidRPr="00712C1F">
        <w:t xml:space="preserve"> by the Plenary</w:t>
      </w:r>
      <w:bookmarkEnd w:id="43"/>
      <w:r w:rsidRPr="00712C1F">
        <w:t xml:space="preserve"> (IPBES/10/INF/18, table B</w:t>
      </w:r>
      <w:r w:rsidRPr="00712C1F">
        <w:noBreakHyphen/>
        <w:t>10).</w:t>
      </w:r>
    </w:p>
    <w:p w14:paraId="3A4856D8" w14:textId="77777777" w:rsidR="00556640" w:rsidRPr="00712C1F" w:rsidRDefault="00556640" w:rsidP="00F72A2F">
      <w:pPr>
        <w:pStyle w:val="Normalnumber"/>
        <w:numPr>
          <w:ilvl w:val="1"/>
          <w:numId w:val="1"/>
        </w:numPr>
        <w:tabs>
          <w:tab w:val="clear" w:pos="1247"/>
          <w:tab w:val="clear" w:pos="1814"/>
          <w:tab w:val="clear" w:pos="2381"/>
          <w:tab w:val="clear" w:pos="2495"/>
          <w:tab w:val="clear" w:pos="2948"/>
          <w:tab w:val="clear" w:pos="3515"/>
          <w:tab w:val="left" w:pos="624"/>
        </w:tabs>
        <w:ind w:left="1247" w:firstLine="624"/>
      </w:pPr>
      <w:r w:rsidRPr="00712C1F">
        <w:t>Objective 4 on supporting policy:</w:t>
      </w:r>
    </w:p>
    <w:p w14:paraId="0438648E" w14:textId="05C5638B" w:rsidR="00556640" w:rsidRPr="00712C1F" w:rsidRDefault="00556640" w:rsidP="00F72A2F">
      <w:pPr>
        <w:pStyle w:val="Normalnumber"/>
        <w:numPr>
          <w:ilvl w:val="2"/>
          <w:numId w:val="1"/>
        </w:numPr>
        <w:tabs>
          <w:tab w:val="clear" w:pos="1247"/>
          <w:tab w:val="clear" w:pos="1814"/>
          <w:tab w:val="clear" w:pos="2381"/>
          <w:tab w:val="clear" w:pos="2948"/>
          <w:tab w:val="clear" w:pos="3119"/>
          <w:tab w:val="clear" w:pos="3515"/>
          <w:tab w:val="left" w:pos="624"/>
        </w:tabs>
      </w:pPr>
      <w:r w:rsidRPr="00712C1F">
        <w:t xml:space="preserve">Objective 4 (b): </w:t>
      </w:r>
      <w:r w:rsidR="002F33DF" w:rsidRPr="00712C1F">
        <w:t>a</w:t>
      </w:r>
      <w:r w:rsidRPr="00712C1F">
        <w:t>dvanced work on scenarios and models of biodiversity and ecosystem services. Changes include revisi</w:t>
      </w:r>
      <w:r w:rsidR="002F33DF" w:rsidRPr="00712C1F">
        <w:t>on of</w:t>
      </w:r>
      <w:r w:rsidRPr="00712C1F">
        <w:t xml:space="preserve"> the cost of the in-person meeting of the task force to reflect the revised number of members and adjustments in the cost of both activities of the task force</w:t>
      </w:r>
      <w:r w:rsidR="002F33DF" w:rsidRPr="00712C1F">
        <w:t>, resulting in an overall decrease of $4,000</w:t>
      </w:r>
      <w:r w:rsidRPr="00712C1F">
        <w:t xml:space="preserve"> (IPBES/10/INF/18, table B</w:t>
      </w:r>
      <w:r w:rsidRPr="00712C1F">
        <w:noBreakHyphen/>
        <w:t>12).</w:t>
      </w:r>
    </w:p>
    <w:p w14:paraId="02764506" w14:textId="0B443D2A" w:rsidR="00556640" w:rsidRPr="00712C1F" w:rsidRDefault="00556640" w:rsidP="00F72A2F">
      <w:pPr>
        <w:pStyle w:val="Normalnumber"/>
        <w:numPr>
          <w:ilvl w:val="2"/>
          <w:numId w:val="1"/>
        </w:numPr>
        <w:tabs>
          <w:tab w:val="clear" w:pos="1247"/>
          <w:tab w:val="clear" w:pos="1814"/>
          <w:tab w:val="clear" w:pos="2381"/>
          <w:tab w:val="clear" w:pos="2948"/>
          <w:tab w:val="clear" w:pos="3119"/>
          <w:tab w:val="clear" w:pos="3515"/>
          <w:tab w:val="left" w:pos="624"/>
        </w:tabs>
      </w:pPr>
      <w:r w:rsidRPr="00712C1F">
        <w:t xml:space="preserve">Objective 4 </w:t>
      </w:r>
      <w:r w:rsidR="002F33DF" w:rsidRPr="00712C1F">
        <w:t>(</w:t>
      </w:r>
      <w:r w:rsidR="00D21ECA" w:rsidRPr="00712C1F">
        <w:t>c</w:t>
      </w:r>
      <w:r w:rsidR="002F33DF" w:rsidRPr="00712C1F">
        <w:t>)</w:t>
      </w:r>
      <w:r w:rsidRPr="00712C1F">
        <w:t xml:space="preserve">: </w:t>
      </w:r>
      <w:r w:rsidR="002F33DF" w:rsidRPr="00712C1F">
        <w:t>a</w:t>
      </w:r>
      <w:r w:rsidRPr="00712C1F">
        <w:t>dvanced work on multiple values. As was done for 2023, the cost of $235,000 has been removed to reflect the considerations by the Bureau, in consultation with the Multidisciplinary Expert Panel, regarding a new task force structure</w:t>
      </w:r>
      <w:r w:rsidR="002F33DF" w:rsidRPr="00712C1F">
        <w:t>, as</w:t>
      </w:r>
      <w:r w:rsidRPr="00712C1F">
        <w:t xml:space="preserve"> set out in document IPBES/10/8. </w:t>
      </w:r>
    </w:p>
    <w:p w14:paraId="0E42BBD1" w14:textId="77777777" w:rsidR="00556640" w:rsidRPr="00712C1F" w:rsidRDefault="00556640" w:rsidP="00F72A2F">
      <w:pPr>
        <w:pStyle w:val="Normalnumber"/>
        <w:numPr>
          <w:ilvl w:val="1"/>
          <w:numId w:val="1"/>
        </w:numPr>
        <w:tabs>
          <w:tab w:val="clear" w:pos="1247"/>
          <w:tab w:val="clear" w:pos="1814"/>
          <w:tab w:val="clear" w:pos="2381"/>
          <w:tab w:val="clear" w:pos="2495"/>
          <w:tab w:val="clear" w:pos="2948"/>
          <w:tab w:val="clear" w:pos="3515"/>
          <w:tab w:val="left" w:pos="624"/>
        </w:tabs>
        <w:ind w:left="1247" w:firstLine="624"/>
      </w:pPr>
      <w:bookmarkStart w:id="44" w:name="_Hlk135327046"/>
      <w:r w:rsidRPr="00712C1F">
        <w:t>Objective 6 on improving the effectiveness of the Platform</w:t>
      </w:r>
      <w:bookmarkEnd w:id="44"/>
      <w:r w:rsidRPr="00712C1F">
        <w:t xml:space="preserve">: </w:t>
      </w:r>
    </w:p>
    <w:p w14:paraId="312C0317" w14:textId="5557CDBC" w:rsidR="00556640" w:rsidRPr="00712C1F" w:rsidRDefault="00556640" w:rsidP="002F33DF">
      <w:pPr>
        <w:pStyle w:val="Normalnumber"/>
        <w:numPr>
          <w:ilvl w:val="0"/>
          <w:numId w:val="17"/>
        </w:numPr>
        <w:tabs>
          <w:tab w:val="clear" w:pos="1247"/>
          <w:tab w:val="clear" w:pos="1814"/>
          <w:tab w:val="clear" w:pos="2381"/>
          <w:tab w:val="clear" w:pos="2948"/>
          <w:tab w:val="clear" w:pos="3515"/>
        </w:tabs>
      </w:pPr>
      <w:r w:rsidRPr="00712C1F">
        <w:t xml:space="preserve">Objective 6 (a): </w:t>
      </w:r>
      <w:r w:rsidR="002F33DF" w:rsidRPr="00712C1F">
        <w:t>p</w:t>
      </w:r>
      <w:r w:rsidRPr="00712C1F">
        <w:t>eriodic review of the effectiveness of IPBES. A budget</w:t>
      </w:r>
      <w:r w:rsidR="002F33DF" w:rsidRPr="00712C1F">
        <w:t xml:space="preserve"> has been allocated</w:t>
      </w:r>
      <w:r w:rsidRPr="00712C1F">
        <w:t xml:space="preserve"> </w:t>
      </w:r>
      <w:r w:rsidR="00A015E4" w:rsidRPr="00712C1F">
        <w:t xml:space="preserve">to </w:t>
      </w:r>
      <w:r w:rsidRPr="00712C1F">
        <w:t>support the review panel for the external component of the midterm review, amounting to $7,700 (IPBES/10/INF/18, table B-14).</w:t>
      </w:r>
    </w:p>
    <w:p w14:paraId="007F62C0" w14:textId="77777777" w:rsidR="00556640" w:rsidRPr="00712C1F" w:rsidRDefault="00556640" w:rsidP="00556640">
      <w:pPr>
        <w:pStyle w:val="CH3"/>
        <w:rPr>
          <w:lang w:val="en-GB"/>
        </w:rPr>
      </w:pPr>
      <w:r w:rsidRPr="00712C1F">
        <w:rPr>
          <w:lang w:val="en-GB"/>
        </w:rPr>
        <w:tab/>
        <w:t>3.</w:t>
      </w:r>
      <w:r w:rsidRPr="00712C1F">
        <w:rPr>
          <w:lang w:val="en-GB"/>
        </w:rPr>
        <w:tab/>
        <w:t>Secretariat</w:t>
      </w:r>
    </w:p>
    <w:p w14:paraId="31FC079D" w14:textId="55D8C263" w:rsidR="00556640" w:rsidRPr="00712C1F" w:rsidRDefault="00556640" w:rsidP="00F72A2F">
      <w:pPr>
        <w:pStyle w:val="Normalnumber"/>
        <w:tabs>
          <w:tab w:val="clear" w:pos="1247"/>
          <w:tab w:val="clear" w:pos="1814"/>
          <w:tab w:val="clear" w:pos="2381"/>
          <w:tab w:val="clear" w:pos="2948"/>
          <w:tab w:val="clear" w:pos="3515"/>
        </w:tabs>
        <w:ind w:left="1247"/>
      </w:pPr>
      <w:r w:rsidRPr="00712C1F">
        <w:t xml:space="preserve">The cost of secretariat personnel has been increased by $81,000 to reflect the increase in United Nations standard salary costs. </w:t>
      </w:r>
    </w:p>
    <w:bookmarkEnd w:id="41"/>
    <w:p w14:paraId="2CBCDDCA" w14:textId="77777777" w:rsidR="00556640" w:rsidRPr="00712C1F" w:rsidRDefault="00556640" w:rsidP="00556640">
      <w:pPr>
        <w:pStyle w:val="CH2"/>
      </w:pPr>
      <w:r w:rsidRPr="00712C1F">
        <w:tab/>
        <w:t>C.</w:t>
      </w:r>
      <w:r w:rsidRPr="00712C1F">
        <w:tab/>
        <w:t>Provisional budget for 2025</w:t>
      </w:r>
    </w:p>
    <w:p w14:paraId="649565DC" w14:textId="2296489C" w:rsidR="00556640" w:rsidRPr="00712C1F" w:rsidRDefault="00556640" w:rsidP="00F72A2F">
      <w:pPr>
        <w:pStyle w:val="Normalnumber"/>
        <w:tabs>
          <w:tab w:val="clear" w:pos="1247"/>
          <w:tab w:val="clear" w:pos="1814"/>
          <w:tab w:val="clear" w:pos="2381"/>
          <w:tab w:val="clear" w:pos="2948"/>
          <w:tab w:val="clear" w:pos="3515"/>
        </w:tabs>
        <w:ind w:left="1247"/>
      </w:pPr>
      <w:r w:rsidRPr="00712C1F">
        <w:t xml:space="preserve">The 2025 provisional budget, shown in table 8, amounts to $9.8 million. It was established in line with the adjustments made for 2023 and 2024, as described in </w:t>
      </w:r>
      <w:r w:rsidR="000E3F43" w:rsidRPr="00712C1F">
        <w:t>sub</w:t>
      </w:r>
      <w:r w:rsidRPr="00712C1F">
        <w:t>sections III (A) and III (B) of the present note.</w:t>
      </w:r>
    </w:p>
    <w:p w14:paraId="52719874" w14:textId="77777777" w:rsidR="00556640" w:rsidRPr="00712C1F" w:rsidRDefault="00556640" w:rsidP="00AA2DC9">
      <w:pPr>
        <w:pStyle w:val="Normal-pool"/>
        <w:rPr>
          <w:lang w:val="en-GB"/>
        </w:rPr>
      </w:pPr>
      <w:r w:rsidRPr="00712C1F">
        <w:rPr>
          <w:lang w:val="en-GB"/>
        </w:rPr>
        <w:br w:type="page"/>
      </w:r>
    </w:p>
    <w:p w14:paraId="15442ED9" w14:textId="77777777" w:rsidR="00174B27" w:rsidRPr="00712C1F" w:rsidRDefault="00556640" w:rsidP="00556640">
      <w:pPr>
        <w:pStyle w:val="Titletable"/>
        <w:rPr>
          <w:rFonts w:eastAsia="Calibri"/>
          <w:lang w:val="en-GB"/>
        </w:rPr>
      </w:pPr>
      <w:r w:rsidRPr="00712C1F">
        <w:rPr>
          <w:rFonts w:eastAsia="Calibri"/>
          <w:b w:val="0"/>
          <w:bCs w:val="0"/>
          <w:lang w:val="en-GB"/>
        </w:rPr>
        <w:lastRenderedPageBreak/>
        <w:t xml:space="preserve">Table 8 </w:t>
      </w:r>
      <w:r w:rsidRPr="00712C1F">
        <w:rPr>
          <w:rFonts w:eastAsia="Calibri"/>
          <w:b w:val="0"/>
          <w:bCs w:val="0"/>
          <w:lang w:val="en-GB"/>
        </w:rPr>
        <w:br/>
      </w:r>
      <w:r w:rsidRPr="00712C1F">
        <w:rPr>
          <w:rFonts w:eastAsia="Calibri"/>
          <w:lang w:val="en-GB"/>
        </w:rPr>
        <w:t>Provisional budget for 2025</w:t>
      </w:r>
    </w:p>
    <w:p w14:paraId="6AF26F1B" w14:textId="09E70ECD" w:rsidR="00556640" w:rsidRPr="00712C1F" w:rsidRDefault="00556640" w:rsidP="00174B27">
      <w:pPr>
        <w:pStyle w:val="Titletable"/>
        <w:keepNext w:val="0"/>
        <w:keepLines w:val="0"/>
        <w:rPr>
          <w:rFonts w:eastAsia="Calibri"/>
          <w:b w:val="0"/>
          <w:bCs w:val="0"/>
          <w:sz w:val="18"/>
          <w:lang w:val="en-GB"/>
        </w:rPr>
      </w:pPr>
      <w:r w:rsidRPr="00712C1F">
        <w:rPr>
          <w:rFonts w:eastAsia="Calibri"/>
          <w:b w:val="0"/>
          <w:bCs w:val="0"/>
          <w:sz w:val="18"/>
          <w:lang w:val="en-GB"/>
        </w:rPr>
        <w:t>(United States dollars)</w:t>
      </w: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659"/>
        <w:gridCol w:w="1837"/>
      </w:tblGrid>
      <w:tr w:rsidR="00556640" w:rsidRPr="00712C1F" w14:paraId="5D091A44" w14:textId="77777777" w:rsidTr="00B82412">
        <w:trPr>
          <w:trHeight w:val="470"/>
          <w:tblHeader/>
          <w:jc w:val="right"/>
        </w:trPr>
        <w:tc>
          <w:tcPr>
            <w:tcW w:w="7659" w:type="dxa"/>
            <w:tcBorders>
              <w:top w:val="single" w:sz="4" w:space="0" w:color="auto"/>
              <w:bottom w:val="single" w:sz="12" w:space="0" w:color="auto"/>
            </w:tcBorders>
            <w:vAlign w:val="bottom"/>
            <w:hideMark/>
          </w:tcPr>
          <w:p w14:paraId="719D5E42" w14:textId="77777777" w:rsidR="00556640" w:rsidRPr="00712C1F" w:rsidRDefault="00556640" w:rsidP="00ED5CF1">
            <w:pPr>
              <w:pStyle w:val="Normal-pool-Table"/>
              <w:rPr>
                <w:i/>
                <w:iCs/>
                <w:lang w:val="en-GB"/>
              </w:rPr>
            </w:pPr>
            <w:r w:rsidRPr="00712C1F">
              <w:rPr>
                <w:i/>
                <w:iCs/>
                <w:lang w:val="en-GB"/>
              </w:rPr>
              <w:t>Budget items</w:t>
            </w:r>
          </w:p>
        </w:tc>
        <w:tc>
          <w:tcPr>
            <w:tcW w:w="1837" w:type="dxa"/>
            <w:tcBorders>
              <w:top w:val="single" w:sz="4" w:space="0" w:color="auto"/>
              <w:bottom w:val="single" w:sz="12" w:space="0" w:color="auto"/>
            </w:tcBorders>
            <w:vAlign w:val="bottom"/>
            <w:hideMark/>
          </w:tcPr>
          <w:p w14:paraId="3D360921" w14:textId="77777777" w:rsidR="00556640" w:rsidRPr="00712C1F" w:rsidRDefault="00556640" w:rsidP="00ED5CF1">
            <w:pPr>
              <w:pStyle w:val="Normal-pool-Table"/>
              <w:jc w:val="right"/>
              <w:rPr>
                <w:i/>
                <w:iCs/>
                <w:lang w:val="en-GB"/>
              </w:rPr>
            </w:pPr>
            <w:r w:rsidRPr="00712C1F">
              <w:rPr>
                <w:i/>
                <w:iCs/>
                <w:lang w:val="en-GB"/>
              </w:rPr>
              <w:t>2025 provisional budget</w:t>
            </w:r>
          </w:p>
        </w:tc>
      </w:tr>
      <w:tr w:rsidR="00556640" w:rsidRPr="00712C1F" w14:paraId="2ACBA94A" w14:textId="77777777" w:rsidTr="00B82412">
        <w:trPr>
          <w:trHeight w:val="300"/>
          <w:jc w:val="right"/>
        </w:trPr>
        <w:tc>
          <w:tcPr>
            <w:tcW w:w="7659" w:type="dxa"/>
            <w:tcBorders>
              <w:top w:val="single" w:sz="12" w:space="0" w:color="auto"/>
            </w:tcBorders>
            <w:hideMark/>
          </w:tcPr>
          <w:p w14:paraId="41419665" w14:textId="77777777" w:rsidR="00556640" w:rsidRPr="00712C1F" w:rsidRDefault="00556640" w:rsidP="00ED5CF1">
            <w:pPr>
              <w:pStyle w:val="Normal-pool-Table"/>
              <w:rPr>
                <w:b/>
                <w:bCs/>
                <w:lang w:val="en-GB"/>
              </w:rPr>
            </w:pPr>
            <w:r w:rsidRPr="00712C1F">
              <w:rPr>
                <w:b/>
                <w:bCs/>
                <w:lang w:val="en-GB"/>
              </w:rPr>
              <w:t>1. Meetings of the IPBES bodies</w:t>
            </w:r>
          </w:p>
        </w:tc>
        <w:tc>
          <w:tcPr>
            <w:tcW w:w="1837" w:type="dxa"/>
            <w:tcBorders>
              <w:top w:val="single" w:sz="12" w:space="0" w:color="auto"/>
            </w:tcBorders>
            <w:noWrap/>
            <w:hideMark/>
          </w:tcPr>
          <w:p w14:paraId="0C33658E" w14:textId="77777777" w:rsidR="00556640" w:rsidRPr="00712C1F" w:rsidRDefault="00556640" w:rsidP="00ED5CF1">
            <w:pPr>
              <w:pStyle w:val="Normal-pool-Table"/>
              <w:jc w:val="right"/>
              <w:rPr>
                <w:b/>
                <w:bCs/>
                <w:lang w:val="en-GB"/>
              </w:rPr>
            </w:pPr>
          </w:p>
        </w:tc>
      </w:tr>
      <w:tr w:rsidR="00556640" w:rsidRPr="00712C1F" w14:paraId="61BC8069" w14:textId="77777777" w:rsidTr="00B82412">
        <w:trPr>
          <w:trHeight w:val="290"/>
          <w:jc w:val="right"/>
        </w:trPr>
        <w:tc>
          <w:tcPr>
            <w:tcW w:w="7659" w:type="dxa"/>
            <w:hideMark/>
          </w:tcPr>
          <w:p w14:paraId="622A5845" w14:textId="77777777" w:rsidR="00556640" w:rsidRPr="00712C1F" w:rsidRDefault="00556640" w:rsidP="00ED5CF1">
            <w:pPr>
              <w:pStyle w:val="Normal-pool-Table"/>
              <w:rPr>
                <w:b/>
                <w:bCs/>
                <w:lang w:val="en-GB"/>
              </w:rPr>
            </w:pPr>
            <w:r w:rsidRPr="00712C1F">
              <w:rPr>
                <w:b/>
                <w:bCs/>
                <w:lang w:val="en-GB"/>
              </w:rPr>
              <w:t>1.1 Sessions of the Plenary</w:t>
            </w:r>
          </w:p>
        </w:tc>
        <w:tc>
          <w:tcPr>
            <w:tcW w:w="1837" w:type="dxa"/>
            <w:noWrap/>
            <w:hideMark/>
          </w:tcPr>
          <w:p w14:paraId="0D89277C" w14:textId="77777777" w:rsidR="00556640" w:rsidRPr="00712C1F" w:rsidRDefault="00556640" w:rsidP="00ED5CF1">
            <w:pPr>
              <w:pStyle w:val="Normal-pool-Table"/>
              <w:jc w:val="right"/>
              <w:rPr>
                <w:b/>
                <w:bCs/>
                <w:lang w:val="en-GB"/>
              </w:rPr>
            </w:pPr>
          </w:p>
        </w:tc>
      </w:tr>
      <w:tr w:rsidR="00556640" w:rsidRPr="00712C1F" w14:paraId="2FD41018" w14:textId="77777777" w:rsidTr="00B82412">
        <w:trPr>
          <w:trHeight w:val="315"/>
          <w:jc w:val="right"/>
        </w:trPr>
        <w:tc>
          <w:tcPr>
            <w:tcW w:w="7659" w:type="dxa"/>
            <w:hideMark/>
          </w:tcPr>
          <w:p w14:paraId="1797171C" w14:textId="0889AAC5" w:rsidR="00556640" w:rsidRPr="00712C1F" w:rsidRDefault="00556640" w:rsidP="00ED5CF1">
            <w:pPr>
              <w:pStyle w:val="Normal-pool-Table"/>
              <w:rPr>
                <w:lang w:val="en-GB"/>
              </w:rPr>
            </w:pPr>
            <w:r w:rsidRPr="00712C1F">
              <w:rPr>
                <w:lang w:val="en-GB"/>
              </w:rPr>
              <w:t xml:space="preserve">Travel costs for participants </w:t>
            </w:r>
            <w:r w:rsidR="00760857" w:rsidRPr="00712C1F">
              <w:rPr>
                <w:lang w:val="en-GB"/>
              </w:rPr>
              <w:t xml:space="preserve">in the twelfth session of the Plenary </w:t>
            </w:r>
            <w:r w:rsidRPr="00712C1F">
              <w:rPr>
                <w:lang w:val="en-GB"/>
              </w:rPr>
              <w:t xml:space="preserve">(travel and daily subsistence allowance) </w:t>
            </w:r>
          </w:p>
        </w:tc>
        <w:tc>
          <w:tcPr>
            <w:tcW w:w="1837" w:type="dxa"/>
            <w:hideMark/>
          </w:tcPr>
          <w:p w14:paraId="1A5E5448" w14:textId="77777777" w:rsidR="00556640" w:rsidRPr="00712C1F" w:rsidRDefault="00556640" w:rsidP="00ED5CF1">
            <w:pPr>
              <w:pStyle w:val="Normal-pool-Table"/>
              <w:jc w:val="right"/>
              <w:rPr>
                <w:lang w:val="en-GB"/>
              </w:rPr>
            </w:pPr>
            <w:r w:rsidRPr="00712C1F">
              <w:rPr>
                <w:lang w:val="en-GB"/>
              </w:rPr>
              <w:t>500 000</w:t>
            </w:r>
          </w:p>
        </w:tc>
      </w:tr>
      <w:tr w:rsidR="00556640" w:rsidRPr="00712C1F" w14:paraId="53A64B0C" w14:textId="77777777" w:rsidTr="00B82412">
        <w:trPr>
          <w:trHeight w:val="290"/>
          <w:jc w:val="right"/>
        </w:trPr>
        <w:tc>
          <w:tcPr>
            <w:tcW w:w="7659" w:type="dxa"/>
            <w:hideMark/>
          </w:tcPr>
          <w:p w14:paraId="757A3C90" w14:textId="77777777" w:rsidR="00556640" w:rsidRPr="00712C1F" w:rsidRDefault="00556640" w:rsidP="00ED5CF1">
            <w:pPr>
              <w:pStyle w:val="Normal-pool-Table"/>
              <w:rPr>
                <w:lang w:val="en-GB"/>
              </w:rPr>
            </w:pPr>
            <w:r w:rsidRPr="00712C1F">
              <w:rPr>
                <w:lang w:val="en-GB"/>
              </w:rPr>
              <w:t>Conference services (translation, editing and interpretation)</w:t>
            </w:r>
          </w:p>
        </w:tc>
        <w:tc>
          <w:tcPr>
            <w:tcW w:w="1837" w:type="dxa"/>
            <w:hideMark/>
          </w:tcPr>
          <w:p w14:paraId="6D7243F7" w14:textId="77777777" w:rsidR="00556640" w:rsidRPr="00712C1F" w:rsidRDefault="00556640" w:rsidP="00ED5CF1">
            <w:pPr>
              <w:pStyle w:val="Normal-pool-Table"/>
              <w:jc w:val="right"/>
              <w:rPr>
                <w:lang w:val="en-GB"/>
              </w:rPr>
            </w:pPr>
            <w:r w:rsidRPr="00712C1F">
              <w:rPr>
                <w:lang w:val="en-GB"/>
              </w:rPr>
              <w:t>830 000</w:t>
            </w:r>
          </w:p>
        </w:tc>
      </w:tr>
      <w:tr w:rsidR="00556640" w:rsidRPr="00712C1F" w14:paraId="4988B92C" w14:textId="77777777" w:rsidTr="00B82412">
        <w:trPr>
          <w:trHeight w:val="290"/>
          <w:jc w:val="right"/>
        </w:trPr>
        <w:tc>
          <w:tcPr>
            <w:tcW w:w="7659" w:type="dxa"/>
            <w:hideMark/>
          </w:tcPr>
          <w:p w14:paraId="2D99EFFD" w14:textId="77777777" w:rsidR="00556640" w:rsidRPr="00712C1F" w:rsidRDefault="00556640" w:rsidP="00ED5CF1">
            <w:pPr>
              <w:pStyle w:val="Normal-pool-Table"/>
              <w:rPr>
                <w:lang w:val="en-GB"/>
              </w:rPr>
            </w:pPr>
            <w:r w:rsidRPr="00712C1F">
              <w:rPr>
                <w:lang w:val="en-GB"/>
              </w:rPr>
              <w:t>Reporting services</w:t>
            </w:r>
          </w:p>
        </w:tc>
        <w:tc>
          <w:tcPr>
            <w:tcW w:w="1837" w:type="dxa"/>
            <w:hideMark/>
          </w:tcPr>
          <w:p w14:paraId="05989495" w14:textId="77777777" w:rsidR="00556640" w:rsidRPr="00712C1F" w:rsidRDefault="00556640" w:rsidP="00ED5CF1">
            <w:pPr>
              <w:pStyle w:val="Normal-pool-Table"/>
              <w:jc w:val="right"/>
              <w:rPr>
                <w:lang w:val="en-GB"/>
              </w:rPr>
            </w:pPr>
            <w:r w:rsidRPr="00712C1F">
              <w:rPr>
                <w:lang w:val="en-GB"/>
              </w:rPr>
              <w:t>65 000</w:t>
            </w:r>
          </w:p>
        </w:tc>
      </w:tr>
      <w:tr w:rsidR="00556640" w:rsidRPr="00712C1F" w14:paraId="0E563BC0" w14:textId="77777777" w:rsidTr="00B82412">
        <w:trPr>
          <w:trHeight w:val="300"/>
          <w:jc w:val="right"/>
        </w:trPr>
        <w:tc>
          <w:tcPr>
            <w:tcW w:w="7659" w:type="dxa"/>
            <w:tcBorders>
              <w:bottom w:val="single" w:sz="2" w:space="0" w:color="auto"/>
            </w:tcBorders>
            <w:hideMark/>
          </w:tcPr>
          <w:p w14:paraId="1D34AACC" w14:textId="77777777" w:rsidR="00556640" w:rsidRPr="00712C1F" w:rsidRDefault="00556640" w:rsidP="00ED5CF1">
            <w:pPr>
              <w:pStyle w:val="Normal-pool-Table"/>
              <w:rPr>
                <w:lang w:val="en-GB"/>
              </w:rPr>
            </w:pPr>
            <w:r w:rsidRPr="00712C1F">
              <w:rPr>
                <w:lang w:val="en-GB"/>
              </w:rPr>
              <w:t xml:space="preserve">Security and other costs </w:t>
            </w:r>
          </w:p>
        </w:tc>
        <w:tc>
          <w:tcPr>
            <w:tcW w:w="1837" w:type="dxa"/>
            <w:tcBorders>
              <w:bottom w:val="single" w:sz="2" w:space="0" w:color="auto"/>
            </w:tcBorders>
            <w:hideMark/>
          </w:tcPr>
          <w:p w14:paraId="08891779" w14:textId="77777777" w:rsidR="00556640" w:rsidRPr="00712C1F" w:rsidRDefault="00556640" w:rsidP="00ED5CF1">
            <w:pPr>
              <w:pStyle w:val="Normal-pool-Table"/>
              <w:jc w:val="right"/>
              <w:rPr>
                <w:lang w:val="en-GB"/>
              </w:rPr>
            </w:pPr>
            <w:r w:rsidRPr="00712C1F">
              <w:rPr>
                <w:lang w:val="en-GB"/>
              </w:rPr>
              <w:t>100 000</w:t>
            </w:r>
          </w:p>
        </w:tc>
      </w:tr>
      <w:tr w:rsidR="00556640" w:rsidRPr="00712C1F" w14:paraId="05333464" w14:textId="77777777" w:rsidTr="00B82412">
        <w:trPr>
          <w:trHeight w:val="300"/>
          <w:jc w:val="right"/>
        </w:trPr>
        <w:tc>
          <w:tcPr>
            <w:tcW w:w="7659" w:type="dxa"/>
            <w:tcBorders>
              <w:top w:val="single" w:sz="2" w:space="0" w:color="auto"/>
              <w:bottom w:val="single" w:sz="2" w:space="0" w:color="auto"/>
            </w:tcBorders>
            <w:hideMark/>
          </w:tcPr>
          <w:p w14:paraId="1D3EF078" w14:textId="77777777" w:rsidR="00556640" w:rsidRPr="00712C1F" w:rsidRDefault="00556640" w:rsidP="00ED5CF1">
            <w:pPr>
              <w:pStyle w:val="Normal-pool-Table"/>
              <w:rPr>
                <w:b/>
                <w:bCs/>
                <w:lang w:val="en-GB"/>
              </w:rPr>
            </w:pPr>
            <w:r w:rsidRPr="00712C1F">
              <w:rPr>
                <w:b/>
                <w:bCs/>
                <w:lang w:val="en-GB"/>
              </w:rPr>
              <w:t>Subtotal 1.1, sessions of the Plenary</w:t>
            </w:r>
          </w:p>
        </w:tc>
        <w:tc>
          <w:tcPr>
            <w:tcW w:w="1837" w:type="dxa"/>
            <w:tcBorders>
              <w:top w:val="single" w:sz="2" w:space="0" w:color="auto"/>
              <w:bottom w:val="single" w:sz="2" w:space="0" w:color="auto"/>
            </w:tcBorders>
            <w:noWrap/>
            <w:hideMark/>
          </w:tcPr>
          <w:p w14:paraId="129BFC85" w14:textId="77777777" w:rsidR="00556640" w:rsidRPr="00712C1F" w:rsidRDefault="00556640" w:rsidP="00ED5CF1">
            <w:pPr>
              <w:pStyle w:val="Normal-pool-Table"/>
              <w:jc w:val="right"/>
              <w:rPr>
                <w:b/>
                <w:bCs/>
                <w:lang w:val="en-GB"/>
              </w:rPr>
            </w:pPr>
            <w:r w:rsidRPr="00712C1F">
              <w:rPr>
                <w:b/>
                <w:bCs/>
                <w:lang w:val="en-GB"/>
              </w:rPr>
              <w:t>1 495 000</w:t>
            </w:r>
          </w:p>
        </w:tc>
      </w:tr>
      <w:tr w:rsidR="00556640" w:rsidRPr="00712C1F" w14:paraId="50804A68" w14:textId="77777777" w:rsidTr="00B82412">
        <w:trPr>
          <w:trHeight w:val="300"/>
          <w:jc w:val="right"/>
        </w:trPr>
        <w:tc>
          <w:tcPr>
            <w:tcW w:w="7659" w:type="dxa"/>
            <w:tcBorders>
              <w:top w:val="single" w:sz="2" w:space="0" w:color="auto"/>
            </w:tcBorders>
            <w:hideMark/>
          </w:tcPr>
          <w:p w14:paraId="186D8B0A" w14:textId="77777777" w:rsidR="00556640" w:rsidRPr="00712C1F" w:rsidRDefault="00556640" w:rsidP="00ED5CF1">
            <w:pPr>
              <w:pStyle w:val="Normal-pool-Table"/>
              <w:rPr>
                <w:b/>
                <w:bCs/>
                <w:lang w:val="en-GB"/>
              </w:rPr>
            </w:pPr>
            <w:r w:rsidRPr="00712C1F">
              <w:rPr>
                <w:b/>
                <w:bCs/>
                <w:lang w:val="en-GB"/>
              </w:rPr>
              <w:t>1.2 Bureau and Multidisciplinary Expert Panel sessions</w:t>
            </w:r>
          </w:p>
        </w:tc>
        <w:tc>
          <w:tcPr>
            <w:tcW w:w="1837" w:type="dxa"/>
            <w:tcBorders>
              <w:top w:val="single" w:sz="2" w:space="0" w:color="auto"/>
            </w:tcBorders>
            <w:noWrap/>
            <w:hideMark/>
          </w:tcPr>
          <w:p w14:paraId="3D7BC6A4" w14:textId="77777777" w:rsidR="00556640" w:rsidRPr="00712C1F" w:rsidRDefault="00556640" w:rsidP="00ED5CF1">
            <w:pPr>
              <w:pStyle w:val="Normal-pool-Table"/>
              <w:jc w:val="right"/>
              <w:rPr>
                <w:lang w:val="en-GB"/>
              </w:rPr>
            </w:pPr>
          </w:p>
        </w:tc>
      </w:tr>
      <w:tr w:rsidR="00556640" w:rsidRPr="00712C1F" w14:paraId="20A07EAA" w14:textId="77777777" w:rsidTr="00B82412">
        <w:trPr>
          <w:trHeight w:val="290"/>
          <w:jc w:val="right"/>
        </w:trPr>
        <w:tc>
          <w:tcPr>
            <w:tcW w:w="7659" w:type="dxa"/>
            <w:hideMark/>
          </w:tcPr>
          <w:p w14:paraId="64B366E6" w14:textId="77777777" w:rsidR="00556640" w:rsidRPr="00712C1F" w:rsidRDefault="00556640" w:rsidP="00ED5CF1">
            <w:pPr>
              <w:pStyle w:val="Normal-pool-Table"/>
              <w:rPr>
                <w:lang w:val="en-GB"/>
              </w:rPr>
            </w:pPr>
            <w:r w:rsidRPr="00712C1F">
              <w:rPr>
                <w:lang w:val="en-GB"/>
              </w:rPr>
              <w:t>Travel and meeting costs for participants for one Bureau session</w:t>
            </w:r>
          </w:p>
        </w:tc>
        <w:tc>
          <w:tcPr>
            <w:tcW w:w="1837" w:type="dxa"/>
            <w:hideMark/>
          </w:tcPr>
          <w:p w14:paraId="517F6DB4" w14:textId="77777777" w:rsidR="00556640" w:rsidRPr="00712C1F" w:rsidRDefault="00556640" w:rsidP="00ED5CF1">
            <w:pPr>
              <w:pStyle w:val="Normal-pool-Table"/>
              <w:jc w:val="right"/>
              <w:rPr>
                <w:lang w:val="en-GB"/>
              </w:rPr>
            </w:pPr>
            <w:r w:rsidRPr="00712C1F">
              <w:rPr>
                <w:lang w:val="en-GB"/>
              </w:rPr>
              <w:t>35 450</w:t>
            </w:r>
          </w:p>
        </w:tc>
      </w:tr>
      <w:tr w:rsidR="00556640" w:rsidRPr="00712C1F" w14:paraId="71D382A1" w14:textId="77777777" w:rsidTr="00B82412">
        <w:trPr>
          <w:trHeight w:val="300"/>
          <w:jc w:val="right"/>
        </w:trPr>
        <w:tc>
          <w:tcPr>
            <w:tcW w:w="7659" w:type="dxa"/>
            <w:tcBorders>
              <w:bottom w:val="single" w:sz="2" w:space="0" w:color="auto"/>
            </w:tcBorders>
            <w:hideMark/>
          </w:tcPr>
          <w:p w14:paraId="4828054B" w14:textId="77777777" w:rsidR="00556640" w:rsidRPr="00712C1F" w:rsidRDefault="00556640" w:rsidP="00ED5CF1">
            <w:pPr>
              <w:pStyle w:val="Normal-pool-Table"/>
              <w:rPr>
                <w:lang w:val="en-GB"/>
              </w:rPr>
            </w:pPr>
            <w:r w:rsidRPr="00712C1F">
              <w:rPr>
                <w:lang w:val="en-GB"/>
              </w:rPr>
              <w:t>Travel and meeting costs for participants for one Panel session</w:t>
            </w:r>
          </w:p>
        </w:tc>
        <w:tc>
          <w:tcPr>
            <w:tcW w:w="1837" w:type="dxa"/>
            <w:tcBorders>
              <w:bottom w:val="single" w:sz="2" w:space="0" w:color="auto"/>
            </w:tcBorders>
            <w:hideMark/>
          </w:tcPr>
          <w:p w14:paraId="425FD74D" w14:textId="77777777" w:rsidR="00556640" w:rsidRPr="00712C1F" w:rsidRDefault="00556640" w:rsidP="00ED5CF1">
            <w:pPr>
              <w:pStyle w:val="Normal-pool-Table"/>
              <w:jc w:val="right"/>
              <w:rPr>
                <w:lang w:val="en-GB"/>
              </w:rPr>
            </w:pPr>
            <w:r w:rsidRPr="00712C1F">
              <w:rPr>
                <w:lang w:val="en-GB"/>
              </w:rPr>
              <w:t>85 000</w:t>
            </w:r>
          </w:p>
        </w:tc>
      </w:tr>
      <w:tr w:rsidR="00556640" w:rsidRPr="00712C1F" w14:paraId="38080FE0" w14:textId="77777777" w:rsidTr="00B82412">
        <w:trPr>
          <w:trHeight w:val="303"/>
          <w:jc w:val="right"/>
        </w:trPr>
        <w:tc>
          <w:tcPr>
            <w:tcW w:w="7659" w:type="dxa"/>
            <w:tcBorders>
              <w:top w:val="single" w:sz="2" w:space="0" w:color="auto"/>
              <w:bottom w:val="single" w:sz="2" w:space="0" w:color="auto"/>
            </w:tcBorders>
            <w:hideMark/>
          </w:tcPr>
          <w:p w14:paraId="5A475CA3" w14:textId="77777777" w:rsidR="00556640" w:rsidRPr="00712C1F" w:rsidRDefault="00556640" w:rsidP="00ED5CF1">
            <w:pPr>
              <w:pStyle w:val="Normal-pool-Table"/>
              <w:rPr>
                <w:b/>
                <w:bCs/>
                <w:lang w:val="en-GB"/>
              </w:rPr>
            </w:pPr>
            <w:r w:rsidRPr="00712C1F">
              <w:rPr>
                <w:b/>
                <w:bCs/>
                <w:lang w:val="en-GB"/>
              </w:rPr>
              <w:t>Subtotal 1.2, Bureau and Multidisciplinary Expert Panel sessions</w:t>
            </w:r>
          </w:p>
        </w:tc>
        <w:tc>
          <w:tcPr>
            <w:tcW w:w="1837" w:type="dxa"/>
            <w:tcBorders>
              <w:top w:val="single" w:sz="2" w:space="0" w:color="auto"/>
              <w:bottom w:val="single" w:sz="2" w:space="0" w:color="auto"/>
            </w:tcBorders>
            <w:noWrap/>
            <w:hideMark/>
          </w:tcPr>
          <w:p w14:paraId="7EB9C6AE" w14:textId="77777777" w:rsidR="00556640" w:rsidRPr="00712C1F" w:rsidRDefault="00556640" w:rsidP="00ED5CF1">
            <w:pPr>
              <w:pStyle w:val="Normal-pool-Table"/>
              <w:jc w:val="right"/>
              <w:rPr>
                <w:b/>
                <w:bCs/>
                <w:lang w:val="en-GB"/>
              </w:rPr>
            </w:pPr>
            <w:r w:rsidRPr="00712C1F">
              <w:rPr>
                <w:b/>
                <w:bCs/>
                <w:lang w:val="en-GB"/>
              </w:rPr>
              <w:t>120 450</w:t>
            </w:r>
          </w:p>
        </w:tc>
      </w:tr>
      <w:tr w:rsidR="00556640" w:rsidRPr="00712C1F" w14:paraId="4E5689CE" w14:textId="77777777" w:rsidTr="00B82412">
        <w:trPr>
          <w:trHeight w:val="300"/>
          <w:jc w:val="right"/>
        </w:trPr>
        <w:tc>
          <w:tcPr>
            <w:tcW w:w="7659" w:type="dxa"/>
            <w:tcBorders>
              <w:top w:val="single" w:sz="2" w:space="0" w:color="auto"/>
              <w:bottom w:val="single" w:sz="4" w:space="0" w:color="auto"/>
            </w:tcBorders>
            <w:hideMark/>
          </w:tcPr>
          <w:p w14:paraId="2855D839" w14:textId="77777777" w:rsidR="00556640" w:rsidRPr="00712C1F" w:rsidRDefault="00556640" w:rsidP="00ED5CF1">
            <w:pPr>
              <w:pStyle w:val="Normal-pool-Table"/>
              <w:rPr>
                <w:b/>
                <w:bCs/>
                <w:lang w:val="en-GB"/>
              </w:rPr>
            </w:pPr>
            <w:r w:rsidRPr="00712C1F">
              <w:rPr>
                <w:b/>
                <w:bCs/>
                <w:lang w:val="en-GB"/>
              </w:rPr>
              <w:t>1.3 Travel costs of the Chair to represent IPBES</w:t>
            </w:r>
          </w:p>
        </w:tc>
        <w:tc>
          <w:tcPr>
            <w:tcW w:w="1837" w:type="dxa"/>
            <w:tcBorders>
              <w:top w:val="single" w:sz="2" w:space="0" w:color="auto"/>
              <w:bottom w:val="single" w:sz="4" w:space="0" w:color="auto"/>
            </w:tcBorders>
            <w:noWrap/>
            <w:hideMark/>
          </w:tcPr>
          <w:p w14:paraId="0054C001" w14:textId="77777777" w:rsidR="00556640" w:rsidRPr="00712C1F" w:rsidRDefault="00556640" w:rsidP="00ED5CF1">
            <w:pPr>
              <w:pStyle w:val="Normal-pool-Table"/>
              <w:jc w:val="right"/>
              <w:rPr>
                <w:b/>
                <w:bCs/>
                <w:lang w:val="en-GB"/>
              </w:rPr>
            </w:pPr>
            <w:r w:rsidRPr="00712C1F">
              <w:rPr>
                <w:b/>
                <w:bCs/>
                <w:lang w:val="en-GB"/>
              </w:rPr>
              <w:t>25 000</w:t>
            </w:r>
          </w:p>
        </w:tc>
      </w:tr>
      <w:tr w:rsidR="00556640" w:rsidRPr="00712C1F" w14:paraId="26A01094" w14:textId="77777777" w:rsidTr="00B82412">
        <w:trPr>
          <w:trHeight w:val="300"/>
          <w:jc w:val="right"/>
        </w:trPr>
        <w:tc>
          <w:tcPr>
            <w:tcW w:w="7659" w:type="dxa"/>
            <w:tcBorders>
              <w:top w:val="single" w:sz="4" w:space="0" w:color="auto"/>
              <w:bottom w:val="single" w:sz="4" w:space="0" w:color="auto"/>
            </w:tcBorders>
            <w:hideMark/>
          </w:tcPr>
          <w:p w14:paraId="68F17A74" w14:textId="77777777" w:rsidR="00556640" w:rsidRPr="00712C1F" w:rsidRDefault="00556640" w:rsidP="00ED5CF1">
            <w:pPr>
              <w:pStyle w:val="Normal-pool-Table"/>
              <w:rPr>
                <w:b/>
                <w:bCs/>
                <w:lang w:val="en-GB"/>
              </w:rPr>
            </w:pPr>
            <w:r w:rsidRPr="00712C1F">
              <w:rPr>
                <w:b/>
                <w:bCs/>
                <w:lang w:val="en-GB"/>
              </w:rPr>
              <w:t>Subtotal 1, meetings of the IPBES bodies</w:t>
            </w:r>
          </w:p>
        </w:tc>
        <w:tc>
          <w:tcPr>
            <w:tcW w:w="1837" w:type="dxa"/>
            <w:tcBorders>
              <w:top w:val="single" w:sz="4" w:space="0" w:color="auto"/>
              <w:bottom w:val="single" w:sz="4" w:space="0" w:color="auto"/>
            </w:tcBorders>
            <w:noWrap/>
            <w:hideMark/>
          </w:tcPr>
          <w:p w14:paraId="12F39B78" w14:textId="77777777" w:rsidR="00556640" w:rsidRPr="00712C1F" w:rsidRDefault="00556640" w:rsidP="00ED5CF1">
            <w:pPr>
              <w:pStyle w:val="Normal-pool-Table"/>
              <w:jc w:val="right"/>
              <w:rPr>
                <w:b/>
                <w:bCs/>
                <w:lang w:val="en-GB"/>
              </w:rPr>
            </w:pPr>
            <w:r w:rsidRPr="00712C1F">
              <w:rPr>
                <w:b/>
                <w:bCs/>
                <w:lang w:val="en-GB"/>
              </w:rPr>
              <w:t>1 640 450</w:t>
            </w:r>
          </w:p>
        </w:tc>
      </w:tr>
      <w:tr w:rsidR="00005C7A" w:rsidRPr="00712C1F" w14:paraId="5C359146" w14:textId="77777777" w:rsidTr="00B82412">
        <w:trPr>
          <w:trHeight w:val="300"/>
          <w:jc w:val="right"/>
        </w:trPr>
        <w:tc>
          <w:tcPr>
            <w:tcW w:w="7659" w:type="dxa"/>
            <w:tcBorders>
              <w:top w:val="single" w:sz="4" w:space="0" w:color="auto"/>
            </w:tcBorders>
          </w:tcPr>
          <w:p w14:paraId="5EFC7B38" w14:textId="0F5BF8B7" w:rsidR="00005C7A" w:rsidRPr="00712C1F" w:rsidRDefault="00005C7A" w:rsidP="00ED5CF1">
            <w:pPr>
              <w:pStyle w:val="Normal-pool-Table"/>
              <w:rPr>
                <w:b/>
                <w:bCs/>
                <w:lang w:val="en-GB"/>
              </w:rPr>
            </w:pPr>
            <w:r w:rsidRPr="00712C1F">
              <w:rPr>
                <w:b/>
                <w:bCs/>
                <w:lang w:val="en-GB"/>
              </w:rPr>
              <w:t>2. Implementation of the work programme</w:t>
            </w:r>
          </w:p>
        </w:tc>
        <w:tc>
          <w:tcPr>
            <w:tcW w:w="1837" w:type="dxa"/>
            <w:tcBorders>
              <w:top w:val="single" w:sz="4" w:space="0" w:color="auto"/>
            </w:tcBorders>
            <w:noWrap/>
          </w:tcPr>
          <w:p w14:paraId="17100251" w14:textId="77777777" w:rsidR="00005C7A" w:rsidRPr="00712C1F" w:rsidRDefault="00005C7A" w:rsidP="00ED5CF1">
            <w:pPr>
              <w:pStyle w:val="Normal-pool-Table"/>
              <w:jc w:val="right"/>
              <w:rPr>
                <w:b/>
                <w:bCs/>
                <w:lang w:val="en-GB"/>
              </w:rPr>
            </w:pPr>
          </w:p>
        </w:tc>
      </w:tr>
      <w:tr w:rsidR="00556640" w:rsidRPr="00712C1F" w14:paraId="0542A40A" w14:textId="77777777" w:rsidTr="0074646B">
        <w:trPr>
          <w:trHeight w:val="290"/>
          <w:jc w:val="right"/>
        </w:trPr>
        <w:tc>
          <w:tcPr>
            <w:tcW w:w="7659" w:type="dxa"/>
            <w:hideMark/>
          </w:tcPr>
          <w:p w14:paraId="65A8CA44" w14:textId="31E8EBAF" w:rsidR="00556640" w:rsidRPr="00712C1F" w:rsidRDefault="00556640" w:rsidP="00ED5CF1">
            <w:pPr>
              <w:pStyle w:val="Normal-pool-Table"/>
              <w:rPr>
                <w:b/>
                <w:bCs/>
                <w:lang w:val="en-GB"/>
              </w:rPr>
            </w:pPr>
            <w:r w:rsidRPr="00712C1F">
              <w:rPr>
                <w:b/>
                <w:bCs/>
                <w:lang w:val="en-GB"/>
              </w:rPr>
              <w:t>Rolling work programme up to 2030</w:t>
            </w:r>
          </w:p>
        </w:tc>
        <w:tc>
          <w:tcPr>
            <w:tcW w:w="1837" w:type="dxa"/>
            <w:noWrap/>
            <w:hideMark/>
          </w:tcPr>
          <w:p w14:paraId="17647E01" w14:textId="77777777" w:rsidR="00556640" w:rsidRPr="00712C1F" w:rsidRDefault="00556640" w:rsidP="00ED5CF1">
            <w:pPr>
              <w:pStyle w:val="Normal-pool-Table"/>
              <w:jc w:val="right"/>
              <w:rPr>
                <w:lang w:val="en-GB"/>
              </w:rPr>
            </w:pPr>
          </w:p>
        </w:tc>
      </w:tr>
      <w:tr w:rsidR="00556640" w:rsidRPr="00712C1F" w14:paraId="0840DE28" w14:textId="77777777" w:rsidTr="00B82412">
        <w:trPr>
          <w:trHeight w:val="290"/>
          <w:jc w:val="right"/>
        </w:trPr>
        <w:tc>
          <w:tcPr>
            <w:tcW w:w="7659" w:type="dxa"/>
            <w:hideMark/>
          </w:tcPr>
          <w:p w14:paraId="689BC588" w14:textId="77777777" w:rsidR="00556640" w:rsidRPr="00712C1F" w:rsidRDefault="00556640" w:rsidP="00ED5CF1">
            <w:pPr>
              <w:pStyle w:val="Normal-pool-Table"/>
              <w:rPr>
                <w:b/>
                <w:bCs/>
                <w:lang w:val="en-GB"/>
              </w:rPr>
            </w:pPr>
            <w:r w:rsidRPr="00712C1F">
              <w:rPr>
                <w:b/>
                <w:bCs/>
                <w:lang w:val="en-GB"/>
              </w:rPr>
              <w:t>Objective 1: assessing knowledge</w:t>
            </w:r>
          </w:p>
        </w:tc>
        <w:tc>
          <w:tcPr>
            <w:tcW w:w="1837" w:type="dxa"/>
            <w:noWrap/>
            <w:hideMark/>
          </w:tcPr>
          <w:p w14:paraId="3AF5F18F" w14:textId="77777777" w:rsidR="00556640" w:rsidRPr="00712C1F" w:rsidRDefault="00556640" w:rsidP="00ED5CF1">
            <w:pPr>
              <w:pStyle w:val="Normal-pool-Table"/>
              <w:jc w:val="right"/>
              <w:rPr>
                <w:b/>
                <w:bCs/>
                <w:lang w:val="en-GB"/>
              </w:rPr>
            </w:pPr>
            <w:r w:rsidRPr="00712C1F">
              <w:rPr>
                <w:b/>
                <w:bCs/>
                <w:lang w:val="en-GB"/>
              </w:rPr>
              <w:t>1 920 650</w:t>
            </w:r>
          </w:p>
        </w:tc>
      </w:tr>
      <w:tr w:rsidR="00556640" w:rsidRPr="00712C1F" w14:paraId="1C705CE5" w14:textId="77777777" w:rsidTr="00B82412">
        <w:trPr>
          <w:trHeight w:val="460"/>
          <w:jc w:val="right"/>
        </w:trPr>
        <w:tc>
          <w:tcPr>
            <w:tcW w:w="7659" w:type="dxa"/>
            <w:hideMark/>
          </w:tcPr>
          <w:p w14:paraId="3B976AE4" w14:textId="2468F619" w:rsidR="00556640" w:rsidRPr="00712C1F" w:rsidRDefault="00556640" w:rsidP="00ED5CF1">
            <w:pPr>
              <w:pStyle w:val="Normal-pool-Table"/>
              <w:rPr>
                <w:lang w:val="en-GB"/>
              </w:rPr>
            </w:pPr>
            <w:r w:rsidRPr="00712C1F">
              <w:rPr>
                <w:lang w:val="en-GB"/>
              </w:rPr>
              <w:t>Deliverable 1 (a)</w:t>
            </w:r>
            <w:r w:rsidR="00FA17D7" w:rsidRPr="00712C1F">
              <w:rPr>
                <w:lang w:val="en-GB"/>
              </w:rPr>
              <w:t>:</w:t>
            </w:r>
            <w:r w:rsidRPr="00712C1F">
              <w:rPr>
                <w:lang w:val="en-GB"/>
              </w:rPr>
              <w:t xml:space="preserve"> </w:t>
            </w:r>
            <w:r w:rsidR="00FA17D7" w:rsidRPr="00712C1F">
              <w:rPr>
                <w:lang w:val="en-GB"/>
              </w:rPr>
              <w:t>a</w:t>
            </w:r>
            <w:r w:rsidRPr="00712C1F">
              <w:rPr>
                <w:lang w:val="en-GB"/>
              </w:rPr>
              <w:t xml:space="preserve"> thematic assessment of the interlinkages among biodiversity, water, food and health (nexus assessment) </w:t>
            </w:r>
          </w:p>
        </w:tc>
        <w:tc>
          <w:tcPr>
            <w:tcW w:w="1837" w:type="dxa"/>
            <w:noWrap/>
            <w:hideMark/>
          </w:tcPr>
          <w:p w14:paraId="3AEC75CF" w14:textId="77777777" w:rsidR="00556640" w:rsidRPr="00712C1F" w:rsidRDefault="00556640" w:rsidP="00ED5CF1">
            <w:pPr>
              <w:pStyle w:val="Normal-pool-Table"/>
              <w:jc w:val="right"/>
              <w:rPr>
                <w:lang w:val="en-GB"/>
              </w:rPr>
            </w:pPr>
            <w:r w:rsidRPr="00712C1F">
              <w:rPr>
                <w:lang w:val="en-GB"/>
              </w:rPr>
              <w:t>185 950</w:t>
            </w:r>
          </w:p>
        </w:tc>
      </w:tr>
      <w:tr w:rsidR="00556640" w:rsidRPr="00712C1F" w14:paraId="451FC347" w14:textId="77777777" w:rsidTr="00B82412">
        <w:trPr>
          <w:trHeight w:val="690"/>
          <w:jc w:val="right"/>
        </w:trPr>
        <w:tc>
          <w:tcPr>
            <w:tcW w:w="7659" w:type="dxa"/>
            <w:hideMark/>
          </w:tcPr>
          <w:p w14:paraId="1DA876BD" w14:textId="69B5EF34" w:rsidR="00556640" w:rsidRPr="00712C1F" w:rsidRDefault="00556640" w:rsidP="00ED5CF1">
            <w:pPr>
              <w:pStyle w:val="Normal-pool-Table"/>
              <w:rPr>
                <w:lang w:val="en-GB"/>
              </w:rPr>
            </w:pPr>
            <w:r w:rsidRPr="00712C1F">
              <w:rPr>
                <w:lang w:val="en-GB"/>
              </w:rPr>
              <w:t>Deliverable 1 (c)</w:t>
            </w:r>
            <w:r w:rsidR="00FA17D7" w:rsidRPr="00712C1F">
              <w:rPr>
                <w:lang w:val="en-GB"/>
              </w:rPr>
              <w:t>:</w:t>
            </w:r>
            <w:r w:rsidRPr="00712C1F">
              <w:rPr>
                <w:lang w:val="en-GB"/>
              </w:rPr>
              <w:t xml:space="preserve"> </w:t>
            </w:r>
            <w:r w:rsidR="00FA17D7" w:rsidRPr="00712C1F">
              <w:rPr>
                <w:lang w:val="en-GB"/>
              </w:rPr>
              <w:t>a</w:t>
            </w:r>
            <w:r w:rsidRPr="00712C1F">
              <w:rPr>
                <w:lang w:val="en-GB"/>
              </w:rPr>
              <w:t xml:space="preserve"> thematic assessment of the underlying causes of biodiversity loss and determinants of transformative change and options for achieving the 2050 Vision for Biodiversity (transformative change assessment) </w:t>
            </w:r>
          </w:p>
        </w:tc>
        <w:tc>
          <w:tcPr>
            <w:tcW w:w="1837" w:type="dxa"/>
            <w:noWrap/>
            <w:hideMark/>
          </w:tcPr>
          <w:p w14:paraId="62DFF751" w14:textId="77777777" w:rsidR="00556640" w:rsidRPr="00712C1F" w:rsidRDefault="00556640" w:rsidP="00ED5CF1">
            <w:pPr>
              <w:pStyle w:val="Normal-pool-Table"/>
              <w:jc w:val="right"/>
              <w:rPr>
                <w:lang w:val="en-GB"/>
              </w:rPr>
            </w:pPr>
            <w:r w:rsidRPr="00712C1F">
              <w:rPr>
                <w:lang w:val="en-GB"/>
              </w:rPr>
              <w:t>80 000</w:t>
            </w:r>
          </w:p>
        </w:tc>
      </w:tr>
      <w:tr w:rsidR="00556640" w:rsidRPr="00712C1F" w14:paraId="6C9F02BC" w14:textId="77777777" w:rsidTr="00B82412">
        <w:trPr>
          <w:trHeight w:val="505"/>
          <w:jc w:val="right"/>
        </w:trPr>
        <w:tc>
          <w:tcPr>
            <w:tcW w:w="7659" w:type="dxa"/>
            <w:hideMark/>
          </w:tcPr>
          <w:p w14:paraId="6E93675D" w14:textId="03A67ABB" w:rsidR="00556640" w:rsidRPr="00712C1F" w:rsidRDefault="00556640" w:rsidP="00ED5CF1">
            <w:pPr>
              <w:pStyle w:val="Normal-pool-Table"/>
              <w:rPr>
                <w:lang w:val="en-GB"/>
              </w:rPr>
            </w:pPr>
            <w:r w:rsidRPr="00712C1F">
              <w:rPr>
                <w:lang w:val="en-GB"/>
              </w:rPr>
              <w:t>Deliverable 1 (d)</w:t>
            </w:r>
            <w:r w:rsidR="00FA17D7" w:rsidRPr="00712C1F">
              <w:rPr>
                <w:lang w:val="en-GB"/>
              </w:rPr>
              <w:t>:</w:t>
            </w:r>
            <w:r w:rsidRPr="00712C1F">
              <w:rPr>
                <w:lang w:val="en-GB"/>
              </w:rPr>
              <w:t xml:space="preserve"> </w:t>
            </w:r>
            <w:r w:rsidR="00FA17D7" w:rsidRPr="00712C1F">
              <w:rPr>
                <w:lang w:val="en-GB"/>
              </w:rPr>
              <w:t>a</w:t>
            </w:r>
            <w:r w:rsidRPr="00712C1F">
              <w:rPr>
                <w:lang w:val="en-GB"/>
              </w:rPr>
              <w:t xml:space="preserve"> methodological assessment of the impact and dependence of business on biodiversity and nature’s contributions to people (business and biodiversity assessment)</w:t>
            </w:r>
          </w:p>
        </w:tc>
        <w:tc>
          <w:tcPr>
            <w:tcW w:w="1837" w:type="dxa"/>
            <w:noWrap/>
            <w:hideMark/>
          </w:tcPr>
          <w:p w14:paraId="27F13C32" w14:textId="77777777" w:rsidR="00556640" w:rsidRPr="00712C1F" w:rsidRDefault="00556640" w:rsidP="00ED5CF1">
            <w:pPr>
              <w:pStyle w:val="Normal-pool-Table"/>
              <w:jc w:val="right"/>
              <w:rPr>
                <w:lang w:val="en-GB"/>
              </w:rPr>
            </w:pPr>
            <w:r w:rsidRPr="00712C1F">
              <w:rPr>
                <w:lang w:val="en-GB"/>
              </w:rPr>
              <w:t>322 500</w:t>
            </w:r>
          </w:p>
        </w:tc>
      </w:tr>
      <w:tr w:rsidR="00556640" w:rsidRPr="00712C1F" w14:paraId="49E75D55" w14:textId="77777777" w:rsidTr="00B82412">
        <w:trPr>
          <w:trHeight w:val="295"/>
          <w:jc w:val="right"/>
        </w:trPr>
        <w:tc>
          <w:tcPr>
            <w:tcW w:w="7659" w:type="dxa"/>
            <w:hideMark/>
          </w:tcPr>
          <w:p w14:paraId="2B38C575" w14:textId="24BF0D6F" w:rsidR="00556640" w:rsidRPr="00712C1F" w:rsidRDefault="00556640" w:rsidP="00ED5CF1">
            <w:pPr>
              <w:pStyle w:val="Normal-pool-Table"/>
              <w:rPr>
                <w:lang w:val="en-GB"/>
              </w:rPr>
            </w:pPr>
            <w:r w:rsidRPr="00712C1F">
              <w:rPr>
                <w:lang w:val="en-GB"/>
              </w:rPr>
              <w:t>Deliverable 1 (e)</w:t>
            </w:r>
            <w:r w:rsidR="00FA17D7" w:rsidRPr="00712C1F">
              <w:rPr>
                <w:lang w:val="en-GB"/>
              </w:rPr>
              <w:t>:</w:t>
            </w:r>
            <w:r w:rsidRPr="00712C1F">
              <w:rPr>
                <w:lang w:val="en-GB"/>
              </w:rPr>
              <w:t xml:space="preserve"> </w:t>
            </w:r>
            <w:r w:rsidR="00FA17D7" w:rsidRPr="00712C1F">
              <w:rPr>
                <w:lang w:val="en-GB"/>
              </w:rPr>
              <w:t>s</w:t>
            </w:r>
            <w:r w:rsidRPr="00712C1F">
              <w:rPr>
                <w:lang w:val="en-GB"/>
              </w:rPr>
              <w:t>econd global assessment of biodiversity and ecosystem services</w:t>
            </w:r>
          </w:p>
        </w:tc>
        <w:tc>
          <w:tcPr>
            <w:tcW w:w="1837" w:type="dxa"/>
            <w:noWrap/>
            <w:hideMark/>
          </w:tcPr>
          <w:p w14:paraId="3BFBE75B" w14:textId="77777777" w:rsidR="00556640" w:rsidRPr="00712C1F" w:rsidRDefault="00556640" w:rsidP="00ED5CF1">
            <w:pPr>
              <w:pStyle w:val="Normal-pool-Table"/>
              <w:jc w:val="right"/>
              <w:rPr>
                <w:lang w:val="en-GB"/>
              </w:rPr>
            </w:pPr>
            <w:r w:rsidRPr="00712C1F">
              <w:rPr>
                <w:lang w:val="en-GB"/>
              </w:rPr>
              <w:t>515 950</w:t>
            </w:r>
          </w:p>
        </w:tc>
      </w:tr>
      <w:tr w:rsidR="00556640" w:rsidRPr="00712C1F" w14:paraId="2A67C681" w14:textId="77777777" w:rsidTr="00B82412">
        <w:trPr>
          <w:trHeight w:val="281"/>
          <w:jc w:val="right"/>
        </w:trPr>
        <w:tc>
          <w:tcPr>
            <w:tcW w:w="7659" w:type="dxa"/>
            <w:hideMark/>
          </w:tcPr>
          <w:p w14:paraId="4BF46676" w14:textId="7B69F21F" w:rsidR="00556640" w:rsidRPr="00712C1F" w:rsidRDefault="00556640" w:rsidP="00ED5CF1">
            <w:pPr>
              <w:pStyle w:val="Normal-pool-Table"/>
              <w:rPr>
                <w:lang w:val="en-GB"/>
              </w:rPr>
            </w:pPr>
            <w:r w:rsidRPr="00712C1F">
              <w:rPr>
                <w:lang w:val="en-GB"/>
              </w:rPr>
              <w:t>Deliverable 1 (f)</w:t>
            </w:r>
            <w:r w:rsidR="00FA17D7" w:rsidRPr="00712C1F">
              <w:rPr>
                <w:lang w:val="en-GB"/>
              </w:rPr>
              <w:t>:</w:t>
            </w:r>
            <w:r w:rsidRPr="00712C1F">
              <w:rPr>
                <w:lang w:val="en-GB"/>
              </w:rPr>
              <w:t xml:space="preserve"> </w:t>
            </w:r>
            <w:r w:rsidR="00FA17D7" w:rsidRPr="00712C1F">
              <w:rPr>
                <w:lang w:val="en-GB"/>
              </w:rPr>
              <w:t>f</w:t>
            </w:r>
            <w:r w:rsidRPr="00712C1F">
              <w:rPr>
                <w:lang w:val="en-GB"/>
              </w:rPr>
              <w:t>irst fast</w:t>
            </w:r>
            <w:r w:rsidR="00760857" w:rsidRPr="00712C1F">
              <w:rPr>
                <w:lang w:val="en-GB"/>
              </w:rPr>
              <w:t>-</w:t>
            </w:r>
            <w:r w:rsidRPr="00712C1F">
              <w:rPr>
                <w:lang w:val="en-GB"/>
              </w:rPr>
              <w:t>track assessment (fast</w:t>
            </w:r>
            <w:r w:rsidR="00760857" w:rsidRPr="00712C1F">
              <w:rPr>
                <w:lang w:val="en-GB"/>
              </w:rPr>
              <w:t>-</w:t>
            </w:r>
            <w:r w:rsidRPr="00712C1F">
              <w:rPr>
                <w:lang w:val="en-GB"/>
              </w:rPr>
              <w:t>track assessment (1))</w:t>
            </w:r>
          </w:p>
        </w:tc>
        <w:tc>
          <w:tcPr>
            <w:tcW w:w="1837" w:type="dxa"/>
            <w:noWrap/>
            <w:hideMark/>
          </w:tcPr>
          <w:p w14:paraId="7A0B9BDF" w14:textId="77777777" w:rsidR="00556640" w:rsidRPr="00712C1F" w:rsidRDefault="00556640" w:rsidP="00ED5CF1">
            <w:pPr>
              <w:pStyle w:val="Normal-pool-Table"/>
              <w:jc w:val="right"/>
              <w:rPr>
                <w:lang w:val="en-GB"/>
              </w:rPr>
            </w:pPr>
            <w:r w:rsidRPr="00712C1F">
              <w:rPr>
                <w:lang w:val="en-GB"/>
              </w:rPr>
              <w:t>488 750</w:t>
            </w:r>
          </w:p>
        </w:tc>
      </w:tr>
      <w:tr w:rsidR="00556640" w:rsidRPr="00712C1F" w14:paraId="4E2DA1D1" w14:textId="77777777" w:rsidTr="00B82412">
        <w:trPr>
          <w:trHeight w:val="309"/>
          <w:jc w:val="right"/>
        </w:trPr>
        <w:tc>
          <w:tcPr>
            <w:tcW w:w="7659" w:type="dxa"/>
            <w:hideMark/>
          </w:tcPr>
          <w:p w14:paraId="6A370C84" w14:textId="7EC7036D" w:rsidR="00556640" w:rsidRPr="00712C1F" w:rsidRDefault="00556640" w:rsidP="00ED5CF1">
            <w:pPr>
              <w:pStyle w:val="Normal-pool-Table"/>
              <w:rPr>
                <w:lang w:val="en-GB"/>
              </w:rPr>
            </w:pPr>
            <w:r w:rsidRPr="00712C1F">
              <w:rPr>
                <w:lang w:val="en-GB"/>
              </w:rPr>
              <w:t>Deliverable 1 (g)</w:t>
            </w:r>
            <w:r w:rsidR="00FA17D7" w:rsidRPr="00712C1F">
              <w:rPr>
                <w:lang w:val="en-GB"/>
              </w:rPr>
              <w:t>:</w:t>
            </w:r>
            <w:r w:rsidRPr="00712C1F">
              <w:rPr>
                <w:lang w:val="en-GB"/>
              </w:rPr>
              <w:t xml:space="preserve"> </w:t>
            </w:r>
            <w:r w:rsidR="00FA17D7" w:rsidRPr="00712C1F">
              <w:rPr>
                <w:lang w:val="en-GB"/>
              </w:rPr>
              <w:t>s</w:t>
            </w:r>
            <w:r w:rsidRPr="00712C1F">
              <w:rPr>
                <w:lang w:val="en-GB"/>
              </w:rPr>
              <w:t>econd fast</w:t>
            </w:r>
            <w:r w:rsidR="00760857" w:rsidRPr="00712C1F">
              <w:rPr>
                <w:lang w:val="en-GB"/>
              </w:rPr>
              <w:t>-</w:t>
            </w:r>
            <w:r w:rsidRPr="00712C1F">
              <w:rPr>
                <w:lang w:val="en-GB"/>
              </w:rPr>
              <w:t>track assessment (fast</w:t>
            </w:r>
            <w:r w:rsidR="00760857" w:rsidRPr="00712C1F">
              <w:rPr>
                <w:lang w:val="en-GB"/>
              </w:rPr>
              <w:t>-</w:t>
            </w:r>
            <w:r w:rsidRPr="00712C1F">
              <w:rPr>
                <w:lang w:val="en-GB"/>
              </w:rPr>
              <w:t xml:space="preserve">track assessment (2)) </w:t>
            </w:r>
          </w:p>
        </w:tc>
        <w:tc>
          <w:tcPr>
            <w:tcW w:w="1837" w:type="dxa"/>
            <w:noWrap/>
            <w:hideMark/>
          </w:tcPr>
          <w:p w14:paraId="5CE812FF" w14:textId="77777777" w:rsidR="00556640" w:rsidRPr="00712C1F" w:rsidRDefault="00556640" w:rsidP="00ED5CF1">
            <w:pPr>
              <w:pStyle w:val="Normal-pool-Table"/>
              <w:jc w:val="right"/>
              <w:rPr>
                <w:lang w:val="en-GB"/>
              </w:rPr>
            </w:pPr>
            <w:r w:rsidRPr="00712C1F">
              <w:rPr>
                <w:lang w:val="en-GB"/>
              </w:rPr>
              <w:t>327 500</w:t>
            </w:r>
          </w:p>
        </w:tc>
      </w:tr>
      <w:tr w:rsidR="00556640" w:rsidRPr="00712C1F" w14:paraId="4B8543DB" w14:textId="77777777" w:rsidTr="00B82412">
        <w:trPr>
          <w:trHeight w:val="290"/>
          <w:jc w:val="right"/>
        </w:trPr>
        <w:tc>
          <w:tcPr>
            <w:tcW w:w="7659" w:type="dxa"/>
            <w:hideMark/>
          </w:tcPr>
          <w:p w14:paraId="47A5BF51" w14:textId="33DB7B0A" w:rsidR="00556640" w:rsidRPr="00712C1F" w:rsidRDefault="00556640" w:rsidP="00ED5CF1">
            <w:pPr>
              <w:pStyle w:val="Normal-pool-Table"/>
              <w:rPr>
                <w:b/>
                <w:bCs/>
                <w:lang w:val="en-GB"/>
              </w:rPr>
            </w:pPr>
            <w:r w:rsidRPr="00712C1F">
              <w:rPr>
                <w:b/>
                <w:bCs/>
                <w:lang w:val="en-GB"/>
              </w:rPr>
              <w:t>Objective 2: building capacity</w:t>
            </w:r>
            <w:r w:rsidR="002137C7" w:rsidRPr="00712C1F">
              <w:rPr>
                <w:b/>
                <w:bCs/>
                <w:lang w:val="en-GB"/>
              </w:rPr>
              <w:t>;</w:t>
            </w:r>
            <w:r w:rsidRPr="00712C1F">
              <w:rPr>
                <w:b/>
                <w:bCs/>
                <w:lang w:val="en-GB"/>
              </w:rPr>
              <w:t xml:space="preserve"> and objective 4 (a): </w:t>
            </w:r>
            <w:r w:rsidR="00485F8F" w:rsidRPr="00712C1F">
              <w:rPr>
                <w:b/>
                <w:bCs/>
                <w:lang w:val="en-GB"/>
              </w:rPr>
              <w:t>advanced work on policy instruments, policy support tools and methodologies</w:t>
            </w:r>
          </w:p>
        </w:tc>
        <w:tc>
          <w:tcPr>
            <w:tcW w:w="1837" w:type="dxa"/>
            <w:noWrap/>
            <w:hideMark/>
          </w:tcPr>
          <w:p w14:paraId="3CA971F3" w14:textId="77777777" w:rsidR="00556640" w:rsidRPr="00712C1F" w:rsidRDefault="00556640" w:rsidP="00ED5CF1">
            <w:pPr>
              <w:pStyle w:val="Normal-pool-Table"/>
              <w:jc w:val="right"/>
              <w:rPr>
                <w:b/>
                <w:bCs/>
                <w:lang w:val="en-GB"/>
              </w:rPr>
            </w:pPr>
            <w:r w:rsidRPr="00712C1F">
              <w:rPr>
                <w:b/>
                <w:bCs/>
                <w:lang w:val="en-GB"/>
              </w:rPr>
              <w:t>660 000</w:t>
            </w:r>
          </w:p>
        </w:tc>
      </w:tr>
      <w:tr w:rsidR="00556640" w:rsidRPr="00712C1F" w14:paraId="5959B1F4" w14:textId="77777777" w:rsidTr="00B82412">
        <w:trPr>
          <w:trHeight w:val="452"/>
          <w:jc w:val="right"/>
        </w:trPr>
        <w:tc>
          <w:tcPr>
            <w:tcW w:w="7659" w:type="dxa"/>
            <w:hideMark/>
          </w:tcPr>
          <w:p w14:paraId="6B172CC7" w14:textId="1A47488D" w:rsidR="00556640" w:rsidRPr="00712C1F" w:rsidRDefault="00556640" w:rsidP="00ED5CF1">
            <w:pPr>
              <w:pStyle w:val="Normal-pool-Table"/>
              <w:rPr>
                <w:lang w:val="en-GB"/>
              </w:rPr>
            </w:pPr>
            <w:r w:rsidRPr="00712C1F">
              <w:rPr>
                <w:lang w:val="en-GB"/>
              </w:rPr>
              <w:t>Objective 2 (a)</w:t>
            </w:r>
            <w:r w:rsidR="00A80BFA" w:rsidRPr="00712C1F">
              <w:rPr>
                <w:lang w:val="en-GB"/>
              </w:rPr>
              <w:t>:</w:t>
            </w:r>
            <w:r w:rsidRPr="00712C1F">
              <w:rPr>
                <w:lang w:val="en-GB"/>
              </w:rPr>
              <w:t xml:space="preserve"> </w:t>
            </w:r>
            <w:r w:rsidR="00A80BFA" w:rsidRPr="00712C1F">
              <w:rPr>
                <w:lang w:val="en-GB"/>
              </w:rPr>
              <w:t>e</w:t>
            </w:r>
            <w:r w:rsidRPr="00712C1F">
              <w:rPr>
                <w:lang w:val="en-GB"/>
              </w:rPr>
              <w:t>nhanced learning and engagement</w:t>
            </w:r>
            <w:r w:rsidR="00A80BFA" w:rsidRPr="00712C1F">
              <w:rPr>
                <w:lang w:val="en-GB"/>
              </w:rPr>
              <w:t>;</w:t>
            </w:r>
            <w:r w:rsidRPr="00712C1F">
              <w:rPr>
                <w:lang w:val="en-GB"/>
              </w:rPr>
              <w:t xml:space="preserve"> </w:t>
            </w:r>
            <w:r w:rsidR="00A80BFA" w:rsidRPr="00712C1F">
              <w:rPr>
                <w:lang w:val="en-GB"/>
              </w:rPr>
              <w:t>o</w:t>
            </w:r>
            <w:r w:rsidRPr="00712C1F">
              <w:rPr>
                <w:lang w:val="en-GB"/>
              </w:rPr>
              <w:t>bjective 2 (b)</w:t>
            </w:r>
            <w:r w:rsidR="00A80BFA" w:rsidRPr="00712C1F">
              <w:rPr>
                <w:lang w:val="en-GB"/>
              </w:rPr>
              <w:t>:</w:t>
            </w:r>
            <w:r w:rsidRPr="00712C1F">
              <w:rPr>
                <w:lang w:val="en-GB"/>
              </w:rPr>
              <w:t xml:space="preserve"> </w:t>
            </w:r>
            <w:r w:rsidR="00A80BFA" w:rsidRPr="00712C1F">
              <w:rPr>
                <w:lang w:val="en-GB"/>
              </w:rPr>
              <w:t>f</w:t>
            </w:r>
            <w:r w:rsidRPr="00712C1F">
              <w:rPr>
                <w:lang w:val="en-GB"/>
              </w:rPr>
              <w:t>acilitated access to expertise and information</w:t>
            </w:r>
            <w:r w:rsidR="00A80BFA" w:rsidRPr="00712C1F">
              <w:rPr>
                <w:lang w:val="en-GB"/>
              </w:rPr>
              <w:t>;</w:t>
            </w:r>
            <w:r w:rsidRPr="00712C1F">
              <w:rPr>
                <w:lang w:val="en-GB"/>
              </w:rPr>
              <w:t xml:space="preserve"> and </w:t>
            </w:r>
            <w:r w:rsidR="00A80BFA" w:rsidRPr="00712C1F">
              <w:rPr>
                <w:lang w:val="en-GB"/>
              </w:rPr>
              <w:t>o</w:t>
            </w:r>
            <w:r w:rsidRPr="00712C1F">
              <w:rPr>
                <w:lang w:val="en-GB"/>
              </w:rPr>
              <w:t>bjective 2 (c)</w:t>
            </w:r>
            <w:r w:rsidR="00A80BFA" w:rsidRPr="00712C1F">
              <w:rPr>
                <w:lang w:val="en-GB"/>
              </w:rPr>
              <w:t>:</w:t>
            </w:r>
            <w:r w:rsidRPr="00712C1F">
              <w:rPr>
                <w:lang w:val="en-GB"/>
              </w:rPr>
              <w:t xml:space="preserve"> </w:t>
            </w:r>
            <w:r w:rsidR="00A80BFA" w:rsidRPr="00712C1F">
              <w:rPr>
                <w:lang w:val="en-GB"/>
              </w:rPr>
              <w:t>s</w:t>
            </w:r>
            <w:r w:rsidRPr="00712C1F">
              <w:rPr>
                <w:lang w:val="en-GB"/>
              </w:rPr>
              <w:t>trengthened national and regional capacities; and</w:t>
            </w:r>
            <w:r w:rsidR="00A80BFA" w:rsidRPr="00712C1F">
              <w:rPr>
                <w:lang w:val="en-GB"/>
              </w:rPr>
              <w:t xml:space="preserve"> </w:t>
            </w:r>
          </w:p>
        </w:tc>
        <w:tc>
          <w:tcPr>
            <w:tcW w:w="1837" w:type="dxa"/>
            <w:noWrap/>
            <w:hideMark/>
          </w:tcPr>
          <w:p w14:paraId="731DCD4B" w14:textId="77777777" w:rsidR="00556640" w:rsidRPr="00712C1F" w:rsidRDefault="00556640" w:rsidP="00ED5CF1">
            <w:pPr>
              <w:pStyle w:val="Normal-pool-Table"/>
              <w:jc w:val="right"/>
              <w:rPr>
                <w:lang w:val="en-GB"/>
              </w:rPr>
            </w:pPr>
            <w:r w:rsidRPr="00712C1F">
              <w:rPr>
                <w:lang w:val="en-GB"/>
              </w:rPr>
              <w:t>660 000</w:t>
            </w:r>
          </w:p>
        </w:tc>
      </w:tr>
      <w:tr w:rsidR="005A20DA" w:rsidRPr="00712C1F" w14:paraId="570BB29F" w14:textId="77777777" w:rsidTr="00B82412">
        <w:trPr>
          <w:trHeight w:val="288"/>
          <w:jc w:val="right"/>
        </w:trPr>
        <w:tc>
          <w:tcPr>
            <w:tcW w:w="7659" w:type="dxa"/>
          </w:tcPr>
          <w:p w14:paraId="38ED5613" w14:textId="3BB70444" w:rsidR="005A20DA" w:rsidRPr="00712C1F" w:rsidRDefault="00440542" w:rsidP="00ED5CF1">
            <w:pPr>
              <w:pStyle w:val="Normal-pool-Table"/>
              <w:rPr>
                <w:lang w:val="en-GB"/>
              </w:rPr>
            </w:pPr>
            <w:r w:rsidRPr="00712C1F">
              <w:rPr>
                <w:lang w:val="en-GB"/>
              </w:rPr>
              <w:t>Objective 4 (a): advanced work on policy instruments, policy support tools and methodologies</w:t>
            </w:r>
          </w:p>
        </w:tc>
        <w:tc>
          <w:tcPr>
            <w:tcW w:w="1837" w:type="dxa"/>
            <w:noWrap/>
          </w:tcPr>
          <w:p w14:paraId="040BE2E2" w14:textId="77777777" w:rsidR="005A20DA" w:rsidRPr="00712C1F" w:rsidRDefault="005A20DA" w:rsidP="00ED5CF1">
            <w:pPr>
              <w:pStyle w:val="Normal-pool-Table"/>
              <w:jc w:val="right"/>
              <w:rPr>
                <w:lang w:val="en-GB"/>
              </w:rPr>
            </w:pPr>
          </w:p>
        </w:tc>
      </w:tr>
      <w:tr w:rsidR="00556640" w:rsidRPr="00712C1F" w14:paraId="18A44193" w14:textId="77777777" w:rsidTr="00B82412">
        <w:trPr>
          <w:trHeight w:val="47"/>
          <w:jc w:val="right"/>
        </w:trPr>
        <w:tc>
          <w:tcPr>
            <w:tcW w:w="7659" w:type="dxa"/>
            <w:hideMark/>
          </w:tcPr>
          <w:p w14:paraId="610CB348" w14:textId="77777777" w:rsidR="00556640" w:rsidRPr="00712C1F" w:rsidRDefault="00556640" w:rsidP="00ED5CF1">
            <w:pPr>
              <w:pStyle w:val="Normal-pool-Table"/>
              <w:rPr>
                <w:b/>
                <w:bCs/>
                <w:lang w:val="en-GB"/>
              </w:rPr>
            </w:pPr>
            <w:r w:rsidRPr="00712C1F">
              <w:rPr>
                <w:b/>
                <w:bCs/>
                <w:lang w:val="en-GB"/>
              </w:rPr>
              <w:t>Objective 3: strengthening the knowledge foundations</w:t>
            </w:r>
          </w:p>
        </w:tc>
        <w:tc>
          <w:tcPr>
            <w:tcW w:w="1837" w:type="dxa"/>
            <w:noWrap/>
            <w:hideMark/>
          </w:tcPr>
          <w:p w14:paraId="3F46C299" w14:textId="77777777" w:rsidR="00556640" w:rsidRPr="00712C1F" w:rsidRDefault="00556640" w:rsidP="00ED5CF1">
            <w:pPr>
              <w:pStyle w:val="Normal-pool-Table"/>
              <w:jc w:val="right"/>
              <w:rPr>
                <w:b/>
                <w:bCs/>
                <w:lang w:val="en-GB"/>
              </w:rPr>
            </w:pPr>
            <w:r w:rsidRPr="00712C1F">
              <w:rPr>
                <w:b/>
                <w:bCs/>
                <w:lang w:val="en-GB"/>
              </w:rPr>
              <w:t>545 000</w:t>
            </w:r>
          </w:p>
        </w:tc>
      </w:tr>
      <w:tr w:rsidR="00556640" w:rsidRPr="00712C1F" w14:paraId="271B8331" w14:textId="77777777" w:rsidTr="00B82412">
        <w:trPr>
          <w:trHeight w:val="290"/>
          <w:jc w:val="right"/>
        </w:trPr>
        <w:tc>
          <w:tcPr>
            <w:tcW w:w="7659" w:type="dxa"/>
            <w:hideMark/>
          </w:tcPr>
          <w:p w14:paraId="70745DA5" w14:textId="772B83A2" w:rsidR="00556640" w:rsidRPr="00712C1F" w:rsidRDefault="00556640" w:rsidP="00ED5CF1">
            <w:pPr>
              <w:pStyle w:val="Normal-pool-Table"/>
              <w:rPr>
                <w:lang w:val="en-GB"/>
              </w:rPr>
            </w:pPr>
            <w:r w:rsidRPr="00712C1F">
              <w:rPr>
                <w:lang w:val="en-GB"/>
              </w:rPr>
              <w:t>Objective 3 (a)</w:t>
            </w:r>
            <w:r w:rsidR="00A80BFA" w:rsidRPr="00712C1F">
              <w:rPr>
                <w:lang w:val="en-GB"/>
              </w:rPr>
              <w:t>:</w:t>
            </w:r>
            <w:r w:rsidRPr="00712C1F">
              <w:rPr>
                <w:lang w:val="en-GB"/>
              </w:rPr>
              <w:t xml:space="preserve"> </w:t>
            </w:r>
            <w:r w:rsidR="00A80BFA" w:rsidRPr="00712C1F">
              <w:rPr>
                <w:lang w:val="en-GB"/>
              </w:rPr>
              <w:t>a</w:t>
            </w:r>
            <w:r w:rsidRPr="00712C1F">
              <w:rPr>
                <w:lang w:val="en-GB"/>
              </w:rPr>
              <w:t>dvanced work on knowledge and data</w:t>
            </w:r>
          </w:p>
        </w:tc>
        <w:tc>
          <w:tcPr>
            <w:tcW w:w="1837" w:type="dxa"/>
            <w:noWrap/>
            <w:hideMark/>
          </w:tcPr>
          <w:p w14:paraId="3B397A74" w14:textId="057984CD" w:rsidR="00556640" w:rsidRPr="00712C1F" w:rsidRDefault="00556640" w:rsidP="00ED5CF1">
            <w:pPr>
              <w:pStyle w:val="Normal-pool-Table"/>
              <w:jc w:val="right"/>
              <w:rPr>
                <w:lang w:val="en-GB"/>
              </w:rPr>
            </w:pPr>
            <w:r w:rsidRPr="00712C1F">
              <w:rPr>
                <w:lang w:val="en-GB"/>
              </w:rPr>
              <w:t>251 000</w:t>
            </w:r>
          </w:p>
        </w:tc>
      </w:tr>
      <w:tr w:rsidR="00556640" w:rsidRPr="00712C1F" w14:paraId="0F96FC4F" w14:textId="77777777" w:rsidTr="00B82412">
        <w:trPr>
          <w:trHeight w:val="309"/>
          <w:jc w:val="right"/>
        </w:trPr>
        <w:tc>
          <w:tcPr>
            <w:tcW w:w="7659" w:type="dxa"/>
            <w:hideMark/>
          </w:tcPr>
          <w:p w14:paraId="6584BA7A" w14:textId="6ED0A7B9" w:rsidR="00556640" w:rsidRPr="00712C1F" w:rsidRDefault="00556640" w:rsidP="00ED5CF1">
            <w:pPr>
              <w:pStyle w:val="Normal-pool-Table"/>
              <w:rPr>
                <w:lang w:val="en-GB"/>
              </w:rPr>
            </w:pPr>
            <w:r w:rsidRPr="00712C1F">
              <w:rPr>
                <w:lang w:val="en-GB"/>
              </w:rPr>
              <w:t>Objective 3 (b)</w:t>
            </w:r>
            <w:r w:rsidR="00A80BFA" w:rsidRPr="00712C1F">
              <w:rPr>
                <w:lang w:val="en-GB"/>
              </w:rPr>
              <w:t>:</w:t>
            </w:r>
            <w:r w:rsidRPr="00712C1F">
              <w:rPr>
                <w:lang w:val="en-GB"/>
              </w:rPr>
              <w:t xml:space="preserve"> </w:t>
            </w:r>
            <w:r w:rsidR="00A80BFA" w:rsidRPr="00712C1F">
              <w:rPr>
                <w:lang w:val="en-GB"/>
              </w:rPr>
              <w:t>e</w:t>
            </w:r>
            <w:r w:rsidRPr="00712C1F">
              <w:rPr>
                <w:lang w:val="en-GB"/>
              </w:rPr>
              <w:t xml:space="preserve">nhanced recognition of and work with </w:t>
            </w:r>
            <w:r w:rsidR="00F97E1F" w:rsidRPr="00712C1F">
              <w:rPr>
                <w:lang w:val="en-GB"/>
              </w:rPr>
              <w:t>I</w:t>
            </w:r>
            <w:r w:rsidRPr="00712C1F">
              <w:rPr>
                <w:lang w:val="en-GB"/>
              </w:rPr>
              <w:t>ndigenous and local knowledge systems</w:t>
            </w:r>
          </w:p>
        </w:tc>
        <w:tc>
          <w:tcPr>
            <w:tcW w:w="1837" w:type="dxa"/>
            <w:noWrap/>
            <w:hideMark/>
          </w:tcPr>
          <w:p w14:paraId="2FF2C5B2" w14:textId="77777777" w:rsidR="00556640" w:rsidRPr="00712C1F" w:rsidRDefault="00556640" w:rsidP="00ED5CF1">
            <w:pPr>
              <w:pStyle w:val="Normal-pool-Table"/>
              <w:jc w:val="right"/>
              <w:rPr>
                <w:lang w:val="en-GB"/>
              </w:rPr>
            </w:pPr>
            <w:r w:rsidRPr="00712C1F">
              <w:rPr>
                <w:lang w:val="en-GB"/>
              </w:rPr>
              <w:t>294 000</w:t>
            </w:r>
          </w:p>
        </w:tc>
      </w:tr>
      <w:tr w:rsidR="00556640" w:rsidRPr="00712C1F" w14:paraId="6C9ABF83" w14:textId="77777777" w:rsidTr="00B82412">
        <w:trPr>
          <w:trHeight w:val="47"/>
          <w:jc w:val="right"/>
        </w:trPr>
        <w:tc>
          <w:tcPr>
            <w:tcW w:w="7659" w:type="dxa"/>
            <w:hideMark/>
          </w:tcPr>
          <w:p w14:paraId="2E5A107B" w14:textId="77777777" w:rsidR="00556640" w:rsidRPr="00712C1F" w:rsidRDefault="00556640" w:rsidP="00ED5CF1">
            <w:pPr>
              <w:pStyle w:val="Normal-pool-Table"/>
              <w:rPr>
                <w:b/>
                <w:bCs/>
                <w:lang w:val="en-GB"/>
              </w:rPr>
            </w:pPr>
            <w:r w:rsidRPr="00712C1F">
              <w:rPr>
                <w:b/>
                <w:bCs/>
                <w:lang w:val="en-GB"/>
              </w:rPr>
              <w:t>Objective 4: supporting policy</w:t>
            </w:r>
          </w:p>
        </w:tc>
        <w:tc>
          <w:tcPr>
            <w:tcW w:w="1837" w:type="dxa"/>
            <w:noWrap/>
            <w:hideMark/>
          </w:tcPr>
          <w:p w14:paraId="503717D9" w14:textId="77777777" w:rsidR="00556640" w:rsidRPr="00712C1F" w:rsidRDefault="00556640" w:rsidP="00ED5CF1">
            <w:pPr>
              <w:pStyle w:val="Normal-pool-Table"/>
              <w:jc w:val="right"/>
              <w:rPr>
                <w:b/>
                <w:bCs/>
                <w:lang w:val="en-GB"/>
              </w:rPr>
            </w:pPr>
            <w:r w:rsidRPr="00712C1F">
              <w:rPr>
                <w:b/>
                <w:bCs/>
                <w:lang w:val="en-GB"/>
              </w:rPr>
              <w:t>220 000</w:t>
            </w:r>
          </w:p>
        </w:tc>
      </w:tr>
      <w:tr w:rsidR="00556640" w:rsidRPr="00712C1F" w14:paraId="7045ABC6" w14:textId="77777777" w:rsidTr="00B82412">
        <w:trPr>
          <w:trHeight w:val="460"/>
          <w:jc w:val="right"/>
        </w:trPr>
        <w:tc>
          <w:tcPr>
            <w:tcW w:w="7659" w:type="dxa"/>
            <w:hideMark/>
          </w:tcPr>
          <w:p w14:paraId="07B20313" w14:textId="55BF59D8" w:rsidR="00556640" w:rsidRPr="00712C1F" w:rsidRDefault="00556640" w:rsidP="00ED5CF1">
            <w:pPr>
              <w:pStyle w:val="Normal-pool-Table"/>
              <w:rPr>
                <w:lang w:val="en-GB"/>
              </w:rPr>
            </w:pPr>
            <w:r w:rsidRPr="00712C1F">
              <w:rPr>
                <w:lang w:val="en-GB"/>
              </w:rPr>
              <w:t>Objective 4 (b)</w:t>
            </w:r>
            <w:r w:rsidR="00A80BFA" w:rsidRPr="00712C1F">
              <w:rPr>
                <w:lang w:val="en-GB"/>
              </w:rPr>
              <w:t>:</w:t>
            </w:r>
            <w:r w:rsidRPr="00712C1F">
              <w:rPr>
                <w:lang w:val="en-GB"/>
              </w:rPr>
              <w:t xml:space="preserve"> </w:t>
            </w:r>
            <w:r w:rsidR="00A80BFA" w:rsidRPr="00712C1F">
              <w:rPr>
                <w:lang w:val="en-GB"/>
              </w:rPr>
              <w:t>a</w:t>
            </w:r>
            <w:r w:rsidRPr="00712C1F">
              <w:rPr>
                <w:lang w:val="en-GB"/>
              </w:rPr>
              <w:t xml:space="preserve">dvanced work on scenarios and models of biodiversity and ecosystem functions and services </w:t>
            </w:r>
          </w:p>
        </w:tc>
        <w:tc>
          <w:tcPr>
            <w:tcW w:w="1837" w:type="dxa"/>
            <w:noWrap/>
            <w:hideMark/>
          </w:tcPr>
          <w:p w14:paraId="532C9464" w14:textId="77777777" w:rsidR="00556640" w:rsidRPr="00712C1F" w:rsidRDefault="00556640" w:rsidP="00ED5CF1">
            <w:pPr>
              <w:pStyle w:val="Normal-pool-Table"/>
              <w:jc w:val="right"/>
              <w:rPr>
                <w:lang w:val="en-GB"/>
              </w:rPr>
            </w:pPr>
            <w:r w:rsidRPr="00712C1F">
              <w:rPr>
                <w:lang w:val="en-GB"/>
              </w:rPr>
              <w:t>220 000</w:t>
            </w:r>
          </w:p>
        </w:tc>
      </w:tr>
      <w:tr w:rsidR="00556640" w:rsidRPr="00712C1F" w14:paraId="047C55F7" w14:textId="77777777" w:rsidTr="00B82412">
        <w:trPr>
          <w:trHeight w:val="47"/>
          <w:jc w:val="right"/>
        </w:trPr>
        <w:tc>
          <w:tcPr>
            <w:tcW w:w="7659" w:type="dxa"/>
            <w:hideMark/>
          </w:tcPr>
          <w:p w14:paraId="3BDBB6E7" w14:textId="77777777" w:rsidR="00556640" w:rsidRPr="00712C1F" w:rsidRDefault="00556640" w:rsidP="00ED5CF1">
            <w:pPr>
              <w:pStyle w:val="Normal-pool-Table"/>
              <w:rPr>
                <w:b/>
                <w:bCs/>
                <w:lang w:val="en-GB"/>
              </w:rPr>
            </w:pPr>
            <w:r w:rsidRPr="00712C1F">
              <w:rPr>
                <w:b/>
                <w:bCs/>
                <w:lang w:val="en-GB"/>
              </w:rPr>
              <w:t>Objective 5: communicating and engaging</w:t>
            </w:r>
          </w:p>
        </w:tc>
        <w:tc>
          <w:tcPr>
            <w:tcW w:w="1837" w:type="dxa"/>
            <w:noWrap/>
            <w:hideMark/>
          </w:tcPr>
          <w:p w14:paraId="77048C03" w14:textId="77777777" w:rsidR="00556640" w:rsidRPr="00712C1F" w:rsidRDefault="00556640" w:rsidP="00ED5CF1">
            <w:pPr>
              <w:pStyle w:val="Normal-pool-Table"/>
              <w:jc w:val="right"/>
              <w:rPr>
                <w:b/>
                <w:bCs/>
                <w:lang w:val="en-GB"/>
              </w:rPr>
            </w:pPr>
            <w:r w:rsidRPr="00712C1F">
              <w:rPr>
                <w:b/>
                <w:bCs/>
                <w:lang w:val="en-GB"/>
              </w:rPr>
              <w:t>280 000</w:t>
            </w:r>
          </w:p>
        </w:tc>
      </w:tr>
      <w:tr w:rsidR="00556640" w:rsidRPr="00712C1F" w14:paraId="0EE6421D" w14:textId="77777777" w:rsidTr="00B82412">
        <w:trPr>
          <w:trHeight w:val="289"/>
          <w:jc w:val="right"/>
        </w:trPr>
        <w:tc>
          <w:tcPr>
            <w:tcW w:w="7659" w:type="dxa"/>
            <w:hideMark/>
          </w:tcPr>
          <w:p w14:paraId="30FA9669" w14:textId="28E69434" w:rsidR="00556640" w:rsidRPr="00712C1F" w:rsidRDefault="00556640" w:rsidP="00ED5CF1">
            <w:pPr>
              <w:pStyle w:val="Normal-pool-Table"/>
              <w:rPr>
                <w:lang w:val="en-GB"/>
              </w:rPr>
            </w:pPr>
            <w:r w:rsidRPr="00712C1F">
              <w:rPr>
                <w:lang w:val="en-GB"/>
              </w:rPr>
              <w:t>Objective 5 (a)</w:t>
            </w:r>
            <w:r w:rsidR="00A80BFA" w:rsidRPr="00712C1F">
              <w:rPr>
                <w:lang w:val="en-GB"/>
              </w:rPr>
              <w:t>:</w:t>
            </w:r>
            <w:r w:rsidRPr="00712C1F">
              <w:rPr>
                <w:lang w:val="en-GB"/>
              </w:rPr>
              <w:t xml:space="preserve"> </w:t>
            </w:r>
            <w:r w:rsidR="00A80BFA" w:rsidRPr="00712C1F">
              <w:rPr>
                <w:lang w:val="en-GB"/>
              </w:rPr>
              <w:t>s</w:t>
            </w:r>
            <w:r w:rsidRPr="00712C1F">
              <w:rPr>
                <w:lang w:val="en-GB"/>
              </w:rPr>
              <w:t>trengthened communication</w:t>
            </w:r>
          </w:p>
        </w:tc>
        <w:tc>
          <w:tcPr>
            <w:tcW w:w="1837" w:type="dxa"/>
            <w:noWrap/>
            <w:hideMark/>
          </w:tcPr>
          <w:p w14:paraId="1868FE08" w14:textId="77777777" w:rsidR="00556640" w:rsidRPr="00712C1F" w:rsidRDefault="00556640" w:rsidP="00ED5CF1">
            <w:pPr>
              <w:pStyle w:val="Normal-pool-Table"/>
              <w:jc w:val="right"/>
              <w:rPr>
                <w:lang w:val="en-GB"/>
              </w:rPr>
            </w:pPr>
            <w:r w:rsidRPr="00712C1F">
              <w:rPr>
                <w:lang w:val="en-GB"/>
              </w:rPr>
              <w:t>250 000</w:t>
            </w:r>
          </w:p>
        </w:tc>
      </w:tr>
      <w:tr w:rsidR="00556640" w:rsidRPr="00712C1F" w14:paraId="5C918451" w14:textId="77777777" w:rsidTr="00B82412">
        <w:trPr>
          <w:trHeight w:val="267"/>
          <w:jc w:val="right"/>
        </w:trPr>
        <w:tc>
          <w:tcPr>
            <w:tcW w:w="7659" w:type="dxa"/>
            <w:hideMark/>
          </w:tcPr>
          <w:p w14:paraId="328317C5" w14:textId="436BE0D8" w:rsidR="00556640" w:rsidRPr="00712C1F" w:rsidRDefault="00556640" w:rsidP="00ED5CF1">
            <w:pPr>
              <w:pStyle w:val="Normal-pool-Table"/>
              <w:rPr>
                <w:lang w:val="en-GB"/>
              </w:rPr>
            </w:pPr>
            <w:r w:rsidRPr="00712C1F">
              <w:rPr>
                <w:lang w:val="en-GB"/>
              </w:rPr>
              <w:t>Objective 5 (c)</w:t>
            </w:r>
            <w:r w:rsidR="00A80BFA" w:rsidRPr="00712C1F">
              <w:rPr>
                <w:lang w:val="en-GB"/>
              </w:rPr>
              <w:t>:</w:t>
            </w:r>
            <w:r w:rsidRPr="00712C1F">
              <w:rPr>
                <w:lang w:val="en-GB"/>
              </w:rPr>
              <w:t xml:space="preserve"> </w:t>
            </w:r>
            <w:r w:rsidR="00A80BFA" w:rsidRPr="00712C1F">
              <w:rPr>
                <w:lang w:val="en-GB"/>
              </w:rPr>
              <w:t>s</w:t>
            </w:r>
            <w:r w:rsidRPr="00712C1F">
              <w:rPr>
                <w:lang w:val="en-GB"/>
              </w:rPr>
              <w:t xml:space="preserve">trengthened engagement </w:t>
            </w:r>
            <w:r w:rsidR="00357702" w:rsidRPr="00712C1F">
              <w:rPr>
                <w:lang w:val="en-GB"/>
              </w:rPr>
              <w:t xml:space="preserve">of </w:t>
            </w:r>
            <w:r w:rsidRPr="00712C1F">
              <w:rPr>
                <w:lang w:val="en-GB"/>
              </w:rPr>
              <w:t>stakeholders</w:t>
            </w:r>
          </w:p>
        </w:tc>
        <w:tc>
          <w:tcPr>
            <w:tcW w:w="1837" w:type="dxa"/>
            <w:noWrap/>
            <w:hideMark/>
          </w:tcPr>
          <w:p w14:paraId="6A33B41C" w14:textId="77777777" w:rsidR="00556640" w:rsidRPr="00712C1F" w:rsidRDefault="00556640" w:rsidP="00ED5CF1">
            <w:pPr>
              <w:pStyle w:val="Normal-pool-Table"/>
              <w:jc w:val="right"/>
              <w:rPr>
                <w:lang w:val="en-GB"/>
              </w:rPr>
            </w:pPr>
            <w:r w:rsidRPr="00712C1F">
              <w:rPr>
                <w:lang w:val="en-GB"/>
              </w:rPr>
              <w:t>30 000</w:t>
            </w:r>
          </w:p>
        </w:tc>
      </w:tr>
      <w:tr w:rsidR="00556640" w:rsidRPr="00712C1F" w14:paraId="38C8AA9C" w14:textId="77777777" w:rsidTr="00B82412">
        <w:trPr>
          <w:trHeight w:val="47"/>
          <w:jc w:val="right"/>
        </w:trPr>
        <w:tc>
          <w:tcPr>
            <w:tcW w:w="7659" w:type="dxa"/>
          </w:tcPr>
          <w:p w14:paraId="558DF1B7" w14:textId="77777777" w:rsidR="00556640" w:rsidRPr="00712C1F" w:rsidRDefault="00556640" w:rsidP="00ED5CF1">
            <w:pPr>
              <w:pStyle w:val="Normal-pool-Table"/>
              <w:rPr>
                <w:lang w:val="en-GB"/>
              </w:rPr>
            </w:pPr>
            <w:r w:rsidRPr="00712C1F">
              <w:rPr>
                <w:b/>
                <w:bCs/>
                <w:lang w:val="en-GB"/>
              </w:rPr>
              <w:t>Objective 6: improving the effectiveness of the Platform</w:t>
            </w:r>
          </w:p>
        </w:tc>
        <w:tc>
          <w:tcPr>
            <w:tcW w:w="1837" w:type="dxa"/>
            <w:noWrap/>
          </w:tcPr>
          <w:p w14:paraId="417ECE99" w14:textId="77777777" w:rsidR="00556640" w:rsidRPr="00712C1F" w:rsidRDefault="00556640" w:rsidP="00ED5CF1">
            <w:pPr>
              <w:pStyle w:val="Normal-pool-Table"/>
              <w:jc w:val="right"/>
              <w:rPr>
                <w:b/>
                <w:bCs/>
                <w:lang w:val="en-GB"/>
              </w:rPr>
            </w:pPr>
            <w:r w:rsidRPr="00712C1F">
              <w:rPr>
                <w:b/>
                <w:bCs/>
                <w:lang w:val="en-GB"/>
              </w:rPr>
              <w:t>49 800</w:t>
            </w:r>
          </w:p>
        </w:tc>
      </w:tr>
      <w:tr w:rsidR="00556640" w:rsidRPr="00712C1F" w14:paraId="418FD266" w14:textId="77777777" w:rsidTr="00B82412">
        <w:trPr>
          <w:trHeight w:val="311"/>
          <w:jc w:val="right"/>
        </w:trPr>
        <w:tc>
          <w:tcPr>
            <w:tcW w:w="7659" w:type="dxa"/>
            <w:tcBorders>
              <w:bottom w:val="single" w:sz="4" w:space="0" w:color="auto"/>
            </w:tcBorders>
          </w:tcPr>
          <w:p w14:paraId="0545F326" w14:textId="1C9D88CD" w:rsidR="00556640" w:rsidRPr="00712C1F" w:rsidRDefault="00556640" w:rsidP="00ED5CF1">
            <w:pPr>
              <w:pStyle w:val="Normal-pool-Table"/>
              <w:rPr>
                <w:lang w:val="en-GB"/>
              </w:rPr>
            </w:pPr>
            <w:r w:rsidRPr="00712C1F">
              <w:rPr>
                <w:lang w:val="en-GB"/>
              </w:rPr>
              <w:t>Objective 6 (a)</w:t>
            </w:r>
            <w:r w:rsidR="00A80BFA" w:rsidRPr="00712C1F">
              <w:rPr>
                <w:lang w:val="en-GB"/>
              </w:rPr>
              <w:t>:</w:t>
            </w:r>
            <w:r w:rsidRPr="00712C1F">
              <w:rPr>
                <w:lang w:val="en-GB"/>
              </w:rPr>
              <w:t xml:space="preserve"> </w:t>
            </w:r>
            <w:r w:rsidR="00A80BFA" w:rsidRPr="00712C1F">
              <w:rPr>
                <w:lang w:val="en-GB"/>
              </w:rPr>
              <w:t>p</w:t>
            </w:r>
            <w:r w:rsidRPr="00712C1F">
              <w:rPr>
                <w:lang w:val="en-GB"/>
              </w:rPr>
              <w:t>eriodic review of the effectiveness of IPBES</w:t>
            </w:r>
          </w:p>
        </w:tc>
        <w:tc>
          <w:tcPr>
            <w:tcW w:w="1837" w:type="dxa"/>
            <w:tcBorders>
              <w:bottom w:val="single" w:sz="4" w:space="0" w:color="auto"/>
            </w:tcBorders>
            <w:noWrap/>
          </w:tcPr>
          <w:p w14:paraId="678DAF6D" w14:textId="77777777" w:rsidR="00556640" w:rsidRPr="00712C1F" w:rsidRDefault="00556640" w:rsidP="00ED5CF1">
            <w:pPr>
              <w:pStyle w:val="Normal-pool-Table"/>
              <w:jc w:val="right"/>
              <w:rPr>
                <w:lang w:val="en-GB"/>
              </w:rPr>
            </w:pPr>
            <w:r w:rsidRPr="00712C1F">
              <w:rPr>
                <w:lang w:val="en-GB"/>
              </w:rPr>
              <w:t>49 800</w:t>
            </w:r>
          </w:p>
        </w:tc>
      </w:tr>
      <w:tr w:rsidR="00556640" w:rsidRPr="00712C1F" w14:paraId="2EB242FA" w14:textId="77777777" w:rsidTr="00B82412">
        <w:trPr>
          <w:trHeight w:val="95"/>
          <w:jc w:val="right"/>
        </w:trPr>
        <w:tc>
          <w:tcPr>
            <w:tcW w:w="7659" w:type="dxa"/>
            <w:tcBorders>
              <w:top w:val="single" w:sz="4" w:space="0" w:color="auto"/>
              <w:bottom w:val="single" w:sz="4" w:space="0" w:color="auto"/>
            </w:tcBorders>
            <w:hideMark/>
          </w:tcPr>
          <w:p w14:paraId="458758D0" w14:textId="77777777" w:rsidR="00556640" w:rsidRPr="00712C1F" w:rsidRDefault="00556640" w:rsidP="00ED5CF1">
            <w:pPr>
              <w:pStyle w:val="Normal-pool-Table"/>
              <w:rPr>
                <w:b/>
                <w:bCs/>
                <w:lang w:val="en-GB"/>
              </w:rPr>
            </w:pPr>
            <w:r w:rsidRPr="00712C1F">
              <w:rPr>
                <w:b/>
                <w:bCs/>
                <w:lang w:val="en-GB"/>
              </w:rPr>
              <w:t>Subtotal 2, implementation of the work programme</w:t>
            </w:r>
          </w:p>
        </w:tc>
        <w:tc>
          <w:tcPr>
            <w:tcW w:w="1837" w:type="dxa"/>
            <w:tcBorders>
              <w:top w:val="single" w:sz="4" w:space="0" w:color="auto"/>
              <w:bottom w:val="single" w:sz="4" w:space="0" w:color="auto"/>
            </w:tcBorders>
            <w:noWrap/>
            <w:hideMark/>
          </w:tcPr>
          <w:p w14:paraId="74670185" w14:textId="77777777" w:rsidR="00556640" w:rsidRPr="00712C1F" w:rsidRDefault="00556640" w:rsidP="00ED5CF1">
            <w:pPr>
              <w:pStyle w:val="Normal-pool-Table"/>
              <w:jc w:val="right"/>
              <w:rPr>
                <w:b/>
                <w:bCs/>
                <w:lang w:val="en-GB"/>
              </w:rPr>
            </w:pPr>
            <w:r w:rsidRPr="00712C1F">
              <w:rPr>
                <w:b/>
                <w:bCs/>
                <w:lang w:val="en-GB"/>
              </w:rPr>
              <w:t>3 675 450</w:t>
            </w:r>
          </w:p>
        </w:tc>
      </w:tr>
      <w:tr w:rsidR="00556640" w:rsidRPr="00712C1F" w14:paraId="7B924FF8" w14:textId="77777777" w:rsidTr="00B82412">
        <w:trPr>
          <w:trHeight w:val="300"/>
          <w:jc w:val="right"/>
        </w:trPr>
        <w:tc>
          <w:tcPr>
            <w:tcW w:w="7659" w:type="dxa"/>
            <w:tcBorders>
              <w:top w:val="single" w:sz="4" w:space="0" w:color="auto"/>
            </w:tcBorders>
            <w:hideMark/>
          </w:tcPr>
          <w:p w14:paraId="07C04DCF" w14:textId="77777777" w:rsidR="00556640" w:rsidRPr="00712C1F" w:rsidRDefault="00556640" w:rsidP="00ED5CF1">
            <w:pPr>
              <w:pStyle w:val="Normal-pool-Table"/>
              <w:rPr>
                <w:b/>
                <w:bCs/>
                <w:lang w:val="en-GB"/>
              </w:rPr>
            </w:pPr>
            <w:r w:rsidRPr="00712C1F">
              <w:rPr>
                <w:b/>
                <w:bCs/>
                <w:lang w:val="en-GB"/>
              </w:rPr>
              <w:t>3. Secretariat</w:t>
            </w:r>
          </w:p>
        </w:tc>
        <w:tc>
          <w:tcPr>
            <w:tcW w:w="1837" w:type="dxa"/>
            <w:tcBorders>
              <w:top w:val="single" w:sz="4" w:space="0" w:color="auto"/>
            </w:tcBorders>
            <w:noWrap/>
            <w:hideMark/>
          </w:tcPr>
          <w:p w14:paraId="7775C1A2" w14:textId="77777777" w:rsidR="00556640" w:rsidRPr="00712C1F" w:rsidRDefault="00556640" w:rsidP="00ED5CF1">
            <w:pPr>
              <w:pStyle w:val="Normal-pool-Table"/>
              <w:jc w:val="right"/>
              <w:rPr>
                <w:lang w:val="en-GB"/>
              </w:rPr>
            </w:pPr>
            <w:r w:rsidRPr="00712C1F">
              <w:rPr>
                <w:lang w:val="en-GB"/>
              </w:rPr>
              <w:t> </w:t>
            </w:r>
          </w:p>
        </w:tc>
      </w:tr>
      <w:tr w:rsidR="00556640" w:rsidRPr="00712C1F" w14:paraId="3823734B" w14:textId="77777777" w:rsidTr="00B82412">
        <w:trPr>
          <w:trHeight w:val="290"/>
          <w:jc w:val="right"/>
        </w:trPr>
        <w:tc>
          <w:tcPr>
            <w:tcW w:w="7659" w:type="dxa"/>
            <w:hideMark/>
          </w:tcPr>
          <w:p w14:paraId="3712E17E" w14:textId="77777777" w:rsidR="00556640" w:rsidRPr="00712C1F" w:rsidRDefault="00556640" w:rsidP="00ED5CF1">
            <w:pPr>
              <w:pStyle w:val="Normal-pool-Table"/>
              <w:rPr>
                <w:lang w:val="en-GB"/>
              </w:rPr>
            </w:pPr>
            <w:r w:rsidRPr="00712C1F">
              <w:rPr>
                <w:lang w:val="en-GB"/>
              </w:rPr>
              <w:t>3.1 Secretariat personnel</w:t>
            </w:r>
          </w:p>
        </w:tc>
        <w:tc>
          <w:tcPr>
            <w:tcW w:w="1837" w:type="dxa"/>
            <w:noWrap/>
            <w:hideMark/>
          </w:tcPr>
          <w:p w14:paraId="6A61771D" w14:textId="77777777" w:rsidR="00556640" w:rsidRPr="00712C1F" w:rsidRDefault="00556640" w:rsidP="00ED5CF1">
            <w:pPr>
              <w:pStyle w:val="Normal-pool-Table"/>
              <w:jc w:val="right"/>
              <w:rPr>
                <w:lang w:val="en-GB"/>
              </w:rPr>
            </w:pPr>
            <w:r w:rsidRPr="00712C1F">
              <w:rPr>
                <w:lang w:val="en-GB"/>
              </w:rPr>
              <w:t>3 418 065</w:t>
            </w:r>
          </w:p>
        </w:tc>
      </w:tr>
      <w:tr w:rsidR="00556640" w:rsidRPr="00712C1F" w14:paraId="46FE1E7E" w14:textId="77777777" w:rsidTr="00B82412">
        <w:trPr>
          <w:trHeight w:val="300"/>
          <w:jc w:val="right"/>
        </w:trPr>
        <w:tc>
          <w:tcPr>
            <w:tcW w:w="7659" w:type="dxa"/>
            <w:tcBorders>
              <w:bottom w:val="single" w:sz="4" w:space="0" w:color="auto"/>
            </w:tcBorders>
            <w:hideMark/>
          </w:tcPr>
          <w:p w14:paraId="430AE355" w14:textId="77777777" w:rsidR="00556640" w:rsidRPr="00712C1F" w:rsidRDefault="00556640" w:rsidP="00ED5CF1">
            <w:pPr>
              <w:pStyle w:val="Normal-pool-Table"/>
              <w:rPr>
                <w:lang w:val="en-GB"/>
              </w:rPr>
            </w:pPr>
            <w:r w:rsidRPr="00712C1F">
              <w:rPr>
                <w:lang w:val="en-GB"/>
              </w:rPr>
              <w:t>3.2 Operating costs (non-personnel)</w:t>
            </w:r>
          </w:p>
        </w:tc>
        <w:tc>
          <w:tcPr>
            <w:tcW w:w="1837" w:type="dxa"/>
            <w:tcBorders>
              <w:bottom w:val="single" w:sz="4" w:space="0" w:color="auto"/>
            </w:tcBorders>
            <w:noWrap/>
            <w:hideMark/>
          </w:tcPr>
          <w:p w14:paraId="13BFFA9D" w14:textId="77777777" w:rsidR="00556640" w:rsidRPr="00712C1F" w:rsidRDefault="00556640" w:rsidP="00ED5CF1">
            <w:pPr>
              <w:pStyle w:val="Normal-pool-Table"/>
              <w:jc w:val="right"/>
              <w:rPr>
                <w:lang w:val="en-GB"/>
              </w:rPr>
            </w:pPr>
            <w:r w:rsidRPr="00712C1F">
              <w:rPr>
                <w:lang w:val="en-GB"/>
              </w:rPr>
              <w:t xml:space="preserve"> 352 500</w:t>
            </w:r>
          </w:p>
        </w:tc>
      </w:tr>
      <w:tr w:rsidR="00556640" w:rsidRPr="00712C1F" w14:paraId="3E6E02D3" w14:textId="77777777" w:rsidTr="00B82412">
        <w:trPr>
          <w:trHeight w:val="300"/>
          <w:jc w:val="right"/>
        </w:trPr>
        <w:tc>
          <w:tcPr>
            <w:tcW w:w="7659" w:type="dxa"/>
            <w:tcBorders>
              <w:top w:val="single" w:sz="4" w:space="0" w:color="auto"/>
              <w:bottom w:val="single" w:sz="4" w:space="0" w:color="auto"/>
            </w:tcBorders>
            <w:hideMark/>
          </w:tcPr>
          <w:p w14:paraId="1DE4B03A" w14:textId="77777777" w:rsidR="00556640" w:rsidRPr="00712C1F" w:rsidRDefault="00556640" w:rsidP="00ED5CF1">
            <w:pPr>
              <w:pStyle w:val="Normal-pool-Table"/>
              <w:rPr>
                <w:b/>
                <w:bCs/>
                <w:lang w:val="en-GB"/>
              </w:rPr>
            </w:pPr>
            <w:r w:rsidRPr="00712C1F">
              <w:rPr>
                <w:b/>
                <w:bCs/>
                <w:lang w:val="en-GB"/>
              </w:rPr>
              <w:lastRenderedPageBreak/>
              <w:t>Subtotal 3, secretariat (personnel + operating)</w:t>
            </w:r>
          </w:p>
        </w:tc>
        <w:tc>
          <w:tcPr>
            <w:tcW w:w="1837" w:type="dxa"/>
            <w:tcBorders>
              <w:top w:val="single" w:sz="4" w:space="0" w:color="auto"/>
              <w:bottom w:val="single" w:sz="4" w:space="0" w:color="auto"/>
            </w:tcBorders>
            <w:noWrap/>
            <w:hideMark/>
          </w:tcPr>
          <w:p w14:paraId="69495C7C" w14:textId="77777777" w:rsidR="00556640" w:rsidRPr="00712C1F" w:rsidRDefault="00556640" w:rsidP="00ED5CF1">
            <w:pPr>
              <w:pStyle w:val="Normal-pool-Table"/>
              <w:jc w:val="right"/>
              <w:rPr>
                <w:b/>
                <w:bCs/>
                <w:lang w:val="en-GB"/>
              </w:rPr>
            </w:pPr>
            <w:r w:rsidRPr="00712C1F">
              <w:rPr>
                <w:b/>
                <w:bCs/>
                <w:lang w:val="en-GB"/>
              </w:rPr>
              <w:t>3 770 565</w:t>
            </w:r>
          </w:p>
        </w:tc>
      </w:tr>
      <w:tr w:rsidR="00556640" w:rsidRPr="00712C1F" w14:paraId="4C4FD61C" w14:textId="77777777" w:rsidTr="00B82412">
        <w:trPr>
          <w:trHeight w:val="290"/>
          <w:jc w:val="right"/>
        </w:trPr>
        <w:tc>
          <w:tcPr>
            <w:tcW w:w="7659" w:type="dxa"/>
            <w:tcBorders>
              <w:top w:val="single" w:sz="4" w:space="0" w:color="auto"/>
              <w:bottom w:val="single" w:sz="4" w:space="0" w:color="auto"/>
            </w:tcBorders>
            <w:hideMark/>
          </w:tcPr>
          <w:p w14:paraId="1D6F2335" w14:textId="55E2801B" w:rsidR="00556640" w:rsidRPr="00712C1F" w:rsidRDefault="00556640" w:rsidP="00ED5CF1">
            <w:pPr>
              <w:pStyle w:val="Normal-pool-Table"/>
              <w:rPr>
                <w:b/>
                <w:bCs/>
                <w:lang w:val="en-GB"/>
              </w:rPr>
            </w:pPr>
            <w:r w:rsidRPr="00712C1F">
              <w:rPr>
                <w:b/>
                <w:bCs/>
                <w:lang w:val="en-GB"/>
              </w:rPr>
              <w:t xml:space="preserve">Subtotal </w:t>
            </w:r>
            <w:r w:rsidR="00D07C39" w:rsidRPr="00712C1F">
              <w:rPr>
                <w:b/>
                <w:bCs/>
                <w:lang w:val="en-GB"/>
              </w:rPr>
              <w:t>(</w:t>
            </w:r>
            <w:r w:rsidRPr="00712C1F">
              <w:rPr>
                <w:b/>
                <w:bCs/>
                <w:lang w:val="en-GB"/>
              </w:rPr>
              <w:t>1</w:t>
            </w:r>
            <w:r w:rsidR="00D07C39" w:rsidRPr="00712C1F">
              <w:rPr>
                <w:b/>
                <w:bCs/>
                <w:lang w:val="en-GB"/>
              </w:rPr>
              <w:t> </w:t>
            </w:r>
            <w:r w:rsidRPr="00712C1F">
              <w:rPr>
                <w:b/>
                <w:bCs/>
                <w:lang w:val="en-GB"/>
              </w:rPr>
              <w:t>+</w:t>
            </w:r>
            <w:r w:rsidR="00D07C39" w:rsidRPr="00712C1F">
              <w:rPr>
                <w:b/>
                <w:bCs/>
                <w:lang w:val="en-GB"/>
              </w:rPr>
              <w:t> </w:t>
            </w:r>
            <w:r w:rsidRPr="00712C1F">
              <w:rPr>
                <w:b/>
                <w:bCs/>
                <w:lang w:val="en-GB"/>
              </w:rPr>
              <w:t>2</w:t>
            </w:r>
            <w:r w:rsidR="00D07C39" w:rsidRPr="00712C1F">
              <w:rPr>
                <w:b/>
                <w:bCs/>
                <w:lang w:val="en-GB"/>
              </w:rPr>
              <w:t> </w:t>
            </w:r>
            <w:r w:rsidRPr="00712C1F">
              <w:rPr>
                <w:b/>
                <w:bCs/>
                <w:lang w:val="en-GB"/>
              </w:rPr>
              <w:t>+</w:t>
            </w:r>
            <w:r w:rsidR="00D07C39" w:rsidRPr="00712C1F">
              <w:rPr>
                <w:b/>
                <w:bCs/>
                <w:lang w:val="en-GB"/>
              </w:rPr>
              <w:t> </w:t>
            </w:r>
            <w:r w:rsidRPr="00712C1F">
              <w:rPr>
                <w:b/>
                <w:bCs/>
                <w:lang w:val="en-GB"/>
              </w:rPr>
              <w:t>3</w:t>
            </w:r>
            <w:r w:rsidR="00D07C39" w:rsidRPr="00712C1F">
              <w:rPr>
                <w:b/>
                <w:bCs/>
                <w:lang w:val="en-GB"/>
              </w:rPr>
              <w:t>)</w:t>
            </w:r>
          </w:p>
        </w:tc>
        <w:tc>
          <w:tcPr>
            <w:tcW w:w="1837" w:type="dxa"/>
            <w:tcBorders>
              <w:top w:val="single" w:sz="4" w:space="0" w:color="auto"/>
              <w:bottom w:val="single" w:sz="4" w:space="0" w:color="auto"/>
            </w:tcBorders>
            <w:noWrap/>
            <w:hideMark/>
          </w:tcPr>
          <w:p w14:paraId="4BA677D4" w14:textId="77777777" w:rsidR="00556640" w:rsidRPr="00712C1F" w:rsidRDefault="00556640" w:rsidP="00ED5CF1">
            <w:pPr>
              <w:pStyle w:val="Normal-pool-Table"/>
              <w:jc w:val="right"/>
              <w:rPr>
                <w:b/>
                <w:bCs/>
                <w:lang w:val="en-GB"/>
              </w:rPr>
            </w:pPr>
            <w:r w:rsidRPr="00712C1F">
              <w:rPr>
                <w:b/>
                <w:bCs/>
                <w:lang w:val="en-GB"/>
              </w:rPr>
              <w:t>9 086 465</w:t>
            </w:r>
          </w:p>
        </w:tc>
      </w:tr>
      <w:tr w:rsidR="00556640" w:rsidRPr="00712C1F" w14:paraId="6488EABD" w14:textId="77777777" w:rsidTr="00B82412">
        <w:trPr>
          <w:trHeight w:val="300"/>
          <w:jc w:val="right"/>
        </w:trPr>
        <w:tc>
          <w:tcPr>
            <w:tcW w:w="7659" w:type="dxa"/>
            <w:tcBorders>
              <w:top w:val="single" w:sz="4" w:space="0" w:color="auto"/>
              <w:bottom w:val="single" w:sz="4" w:space="0" w:color="auto"/>
            </w:tcBorders>
            <w:hideMark/>
          </w:tcPr>
          <w:p w14:paraId="2DD5BEB3" w14:textId="77777777" w:rsidR="00556640" w:rsidRPr="00712C1F" w:rsidRDefault="00556640" w:rsidP="00ED5CF1">
            <w:pPr>
              <w:pStyle w:val="Normal-pool-Table"/>
              <w:rPr>
                <w:lang w:val="en-GB"/>
              </w:rPr>
            </w:pPr>
            <w:r w:rsidRPr="00712C1F">
              <w:rPr>
                <w:lang w:val="en-GB"/>
              </w:rPr>
              <w:t>Programme support costs</w:t>
            </w:r>
          </w:p>
        </w:tc>
        <w:tc>
          <w:tcPr>
            <w:tcW w:w="1837" w:type="dxa"/>
            <w:tcBorders>
              <w:top w:val="single" w:sz="4" w:space="0" w:color="auto"/>
              <w:bottom w:val="single" w:sz="4" w:space="0" w:color="auto"/>
            </w:tcBorders>
            <w:noWrap/>
            <w:hideMark/>
          </w:tcPr>
          <w:p w14:paraId="7C019A49" w14:textId="77777777" w:rsidR="00556640" w:rsidRPr="00712C1F" w:rsidRDefault="00556640" w:rsidP="00ED5CF1">
            <w:pPr>
              <w:pStyle w:val="Normal-pool-Table"/>
              <w:jc w:val="right"/>
              <w:rPr>
                <w:lang w:val="en-GB"/>
              </w:rPr>
            </w:pPr>
            <w:r w:rsidRPr="00712C1F">
              <w:rPr>
                <w:lang w:val="en-GB"/>
              </w:rPr>
              <w:t>726 917</w:t>
            </w:r>
          </w:p>
        </w:tc>
      </w:tr>
      <w:tr w:rsidR="00556640" w:rsidRPr="00712C1F" w14:paraId="05E78AD8" w14:textId="77777777" w:rsidTr="00B82412">
        <w:trPr>
          <w:trHeight w:val="300"/>
          <w:jc w:val="right"/>
        </w:trPr>
        <w:tc>
          <w:tcPr>
            <w:tcW w:w="7659" w:type="dxa"/>
            <w:tcBorders>
              <w:top w:val="single" w:sz="4" w:space="0" w:color="auto"/>
              <w:bottom w:val="single" w:sz="12" w:space="0" w:color="auto"/>
            </w:tcBorders>
            <w:hideMark/>
          </w:tcPr>
          <w:p w14:paraId="73A23730" w14:textId="77777777" w:rsidR="00556640" w:rsidRPr="00712C1F" w:rsidRDefault="00556640" w:rsidP="00ED5CF1">
            <w:pPr>
              <w:pStyle w:val="Normal-pool-Table"/>
              <w:rPr>
                <w:b/>
                <w:bCs/>
                <w:lang w:val="en-GB"/>
              </w:rPr>
            </w:pPr>
            <w:r w:rsidRPr="00712C1F">
              <w:rPr>
                <w:b/>
                <w:bCs/>
                <w:lang w:val="en-GB"/>
              </w:rPr>
              <w:t>Total</w:t>
            </w:r>
          </w:p>
        </w:tc>
        <w:tc>
          <w:tcPr>
            <w:tcW w:w="1837" w:type="dxa"/>
            <w:tcBorders>
              <w:top w:val="single" w:sz="4" w:space="0" w:color="auto"/>
              <w:bottom w:val="single" w:sz="12" w:space="0" w:color="auto"/>
            </w:tcBorders>
            <w:noWrap/>
            <w:hideMark/>
          </w:tcPr>
          <w:p w14:paraId="312C272C" w14:textId="77777777" w:rsidR="00556640" w:rsidRPr="00712C1F" w:rsidRDefault="00556640" w:rsidP="00ED5CF1">
            <w:pPr>
              <w:pStyle w:val="Normal-pool-Table"/>
              <w:jc w:val="right"/>
              <w:rPr>
                <w:b/>
                <w:bCs/>
                <w:lang w:val="en-GB"/>
              </w:rPr>
            </w:pPr>
            <w:r w:rsidRPr="00712C1F">
              <w:rPr>
                <w:b/>
                <w:bCs/>
                <w:lang w:val="en-GB"/>
              </w:rPr>
              <w:t>9 813 382</w:t>
            </w:r>
          </w:p>
        </w:tc>
      </w:tr>
    </w:tbl>
    <w:p w14:paraId="1EC63B5D" w14:textId="2A04D689" w:rsidR="00556640" w:rsidRPr="00712C1F" w:rsidRDefault="000E3F43" w:rsidP="00687524">
      <w:pPr>
        <w:pStyle w:val="Normalnumber"/>
        <w:tabs>
          <w:tab w:val="clear" w:pos="1247"/>
          <w:tab w:val="clear" w:pos="1814"/>
          <w:tab w:val="clear" w:pos="2381"/>
          <w:tab w:val="clear" w:pos="2948"/>
          <w:tab w:val="clear" w:pos="3515"/>
        </w:tabs>
        <w:spacing w:before="120"/>
        <w:ind w:left="1247"/>
      </w:pPr>
      <w:r w:rsidRPr="00712C1F">
        <w:t>The c</w:t>
      </w:r>
      <w:r w:rsidR="00556640" w:rsidRPr="00712C1F">
        <w:t xml:space="preserve">osts </w:t>
      </w:r>
      <w:r w:rsidRPr="00712C1F">
        <w:t xml:space="preserve">in the 2025 provisional budget </w:t>
      </w:r>
      <w:r w:rsidR="00556640" w:rsidRPr="00712C1F">
        <w:t>for the rolling work programme</w:t>
      </w:r>
      <w:r w:rsidR="00556640" w:rsidRPr="00712C1F" w:rsidDel="008829E2">
        <w:t xml:space="preserve"> </w:t>
      </w:r>
      <w:r w:rsidR="00556640" w:rsidRPr="00712C1F">
        <w:t xml:space="preserve">up to 2030 </w:t>
      </w:r>
      <w:r w:rsidRPr="00712C1F">
        <w:t xml:space="preserve">cover </w:t>
      </w:r>
      <w:r w:rsidR="00556640" w:rsidRPr="00712C1F">
        <w:t>the following deliverables and objectives:</w:t>
      </w:r>
    </w:p>
    <w:p w14:paraId="35E02FC9" w14:textId="77777777" w:rsidR="00556640" w:rsidRPr="00712C1F" w:rsidRDefault="00556640" w:rsidP="00F72A2F">
      <w:pPr>
        <w:pStyle w:val="Normalnumber"/>
        <w:numPr>
          <w:ilvl w:val="1"/>
          <w:numId w:val="1"/>
        </w:numPr>
        <w:tabs>
          <w:tab w:val="clear" w:pos="1247"/>
          <w:tab w:val="clear" w:pos="1814"/>
          <w:tab w:val="clear" w:pos="2381"/>
          <w:tab w:val="clear" w:pos="2495"/>
          <w:tab w:val="clear" w:pos="2948"/>
          <w:tab w:val="clear" w:pos="3515"/>
          <w:tab w:val="left" w:pos="624"/>
        </w:tabs>
        <w:ind w:left="1247" w:firstLine="624"/>
      </w:pPr>
      <w:r w:rsidRPr="00712C1F">
        <w:t xml:space="preserve">Objective 1 on assessing knowledge: </w:t>
      </w:r>
    </w:p>
    <w:p w14:paraId="7495F30E" w14:textId="16A7132C" w:rsidR="00556640" w:rsidRPr="00712C1F" w:rsidRDefault="00556640" w:rsidP="00F72A2F">
      <w:pPr>
        <w:pStyle w:val="Normalnumber"/>
        <w:numPr>
          <w:ilvl w:val="2"/>
          <w:numId w:val="1"/>
        </w:numPr>
        <w:tabs>
          <w:tab w:val="clear" w:pos="1247"/>
          <w:tab w:val="clear" w:pos="1814"/>
          <w:tab w:val="clear" w:pos="2381"/>
          <w:tab w:val="clear" w:pos="2948"/>
          <w:tab w:val="clear" w:pos="3119"/>
          <w:tab w:val="clear" w:pos="3515"/>
          <w:tab w:val="left" w:pos="624"/>
        </w:tabs>
      </w:pPr>
      <w:r w:rsidRPr="00712C1F">
        <w:t xml:space="preserve">Deliverable 1 (a): </w:t>
      </w:r>
      <w:r w:rsidR="00485F8F" w:rsidRPr="00712C1F">
        <w:t>n</w:t>
      </w:r>
      <w:r w:rsidRPr="00712C1F">
        <w:t>exus assessment. Amount budgeted: $185,950, corresponding to the costs of design, layout, dissemination, outreach and technical support for the completed assessment (IPBES/10/INF/18, table B</w:t>
      </w:r>
      <w:r w:rsidRPr="00712C1F">
        <w:noBreakHyphen/>
        <w:t>1);</w:t>
      </w:r>
    </w:p>
    <w:p w14:paraId="379A5367" w14:textId="22974AD0" w:rsidR="00556640" w:rsidRPr="00712C1F" w:rsidRDefault="00556640" w:rsidP="00F72A2F">
      <w:pPr>
        <w:pStyle w:val="Normalnumber"/>
        <w:numPr>
          <w:ilvl w:val="2"/>
          <w:numId w:val="1"/>
        </w:numPr>
        <w:tabs>
          <w:tab w:val="clear" w:pos="1247"/>
          <w:tab w:val="clear" w:pos="1814"/>
          <w:tab w:val="clear" w:pos="2381"/>
          <w:tab w:val="clear" w:pos="2948"/>
          <w:tab w:val="clear" w:pos="3119"/>
          <w:tab w:val="clear" w:pos="3515"/>
          <w:tab w:val="left" w:pos="624"/>
        </w:tabs>
      </w:pPr>
      <w:r w:rsidRPr="00712C1F">
        <w:t xml:space="preserve">Deliverable 1 (c): </w:t>
      </w:r>
      <w:r w:rsidR="00485F8F" w:rsidRPr="00712C1F">
        <w:t>t</w:t>
      </w:r>
      <w:r w:rsidRPr="00712C1F">
        <w:t>ransformative change assessment. Amount budgeted: $80,000</w:t>
      </w:r>
      <w:r w:rsidR="000E3F43" w:rsidRPr="00712C1F">
        <w:t>,</w:t>
      </w:r>
      <w:r w:rsidRPr="00712C1F">
        <w:t xml:space="preserve"> corresponding to the costs of design, layout, dissemination, outreach and technical support for the completed assessment (IPBES/10/INF/18, table B</w:t>
      </w:r>
      <w:r w:rsidRPr="00712C1F">
        <w:noBreakHyphen/>
        <w:t>2);</w:t>
      </w:r>
    </w:p>
    <w:p w14:paraId="367E5EE0" w14:textId="71B139CD" w:rsidR="00556640" w:rsidRPr="00712C1F" w:rsidRDefault="00556640" w:rsidP="00F72A2F">
      <w:pPr>
        <w:pStyle w:val="Normalnumber"/>
        <w:numPr>
          <w:ilvl w:val="2"/>
          <w:numId w:val="1"/>
        </w:numPr>
        <w:tabs>
          <w:tab w:val="clear" w:pos="1247"/>
          <w:tab w:val="clear" w:pos="1814"/>
          <w:tab w:val="clear" w:pos="2381"/>
          <w:tab w:val="clear" w:pos="2948"/>
          <w:tab w:val="clear" w:pos="3119"/>
          <w:tab w:val="clear" w:pos="3515"/>
          <w:tab w:val="left" w:pos="624"/>
        </w:tabs>
      </w:pPr>
      <w:r w:rsidRPr="00712C1F">
        <w:t xml:space="preserve">Deliverable 1 (d): </w:t>
      </w:r>
      <w:r w:rsidR="00760857" w:rsidRPr="00712C1F">
        <w:t>b</w:t>
      </w:r>
      <w:r w:rsidRPr="00712C1F">
        <w:t xml:space="preserve">usiness and biodiversity assessment. Amount budgeted: $322,500, including </w:t>
      </w:r>
      <w:r w:rsidR="00485F8F" w:rsidRPr="00712C1F">
        <w:t xml:space="preserve">the cost of </w:t>
      </w:r>
      <w:r w:rsidRPr="00712C1F">
        <w:t>participation of experts in the twelfth session of the Plenary and of design, layout, dissemination, outreach and technical support (IPBES/10/INF/18, table B</w:t>
      </w:r>
      <w:r w:rsidRPr="00712C1F">
        <w:noBreakHyphen/>
        <w:t>3);</w:t>
      </w:r>
    </w:p>
    <w:p w14:paraId="290A83A7" w14:textId="370365F5" w:rsidR="00556640" w:rsidRPr="00712C1F" w:rsidRDefault="00556640" w:rsidP="00F72A2F">
      <w:pPr>
        <w:pStyle w:val="Normalnumber"/>
        <w:numPr>
          <w:ilvl w:val="2"/>
          <w:numId w:val="1"/>
        </w:numPr>
        <w:tabs>
          <w:tab w:val="clear" w:pos="1247"/>
          <w:tab w:val="clear" w:pos="1814"/>
          <w:tab w:val="clear" w:pos="2381"/>
          <w:tab w:val="clear" w:pos="2948"/>
          <w:tab w:val="clear" w:pos="3119"/>
          <w:tab w:val="clear" w:pos="3515"/>
          <w:tab w:val="left" w:pos="624"/>
        </w:tabs>
      </w:pPr>
      <w:r w:rsidRPr="00712C1F">
        <w:t xml:space="preserve">Deliverable 1 (e): </w:t>
      </w:r>
      <w:r w:rsidR="00760857" w:rsidRPr="00712C1F">
        <w:t>s</w:t>
      </w:r>
      <w:r w:rsidRPr="00712C1F">
        <w:t>econd global assessment of biodiversity and ecosystem services. Amount budgeted: $515,950, corresponding to the first author meeting and technical support (IPBES/10/INF/18, table B</w:t>
      </w:r>
      <w:r w:rsidRPr="00712C1F">
        <w:noBreakHyphen/>
        <w:t>4);</w:t>
      </w:r>
    </w:p>
    <w:p w14:paraId="13697410" w14:textId="663CC7F7" w:rsidR="00556640" w:rsidRPr="00712C1F" w:rsidRDefault="00556640" w:rsidP="00F72A2F">
      <w:pPr>
        <w:pStyle w:val="Normalnumber"/>
        <w:numPr>
          <w:ilvl w:val="2"/>
          <w:numId w:val="1"/>
        </w:numPr>
        <w:tabs>
          <w:tab w:val="clear" w:pos="1247"/>
          <w:tab w:val="clear" w:pos="1814"/>
          <w:tab w:val="clear" w:pos="2381"/>
          <w:tab w:val="clear" w:pos="2948"/>
          <w:tab w:val="clear" w:pos="3119"/>
          <w:tab w:val="clear" w:pos="3515"/>
          <w:tab w:val="left" w:pos="624"/>
        </w:tabs>
      </w:pPr>
      <w:r w:rsidRPr="00712C1F">
        <w:t xml:space="preserve">Deliverable 1 (f): </w:t>
      </w:r>
      <w:r w:rsidR="00760857" w:rsidRPr="00712C1F">
        <w:t>f</w:t>
      </w:r>
      <w:r w:rsidRPr="00712C1F">
        <w:t>ast</w:t>
      </w:r>
      <w:r w:rsidR="00760857" w:rsidRPr="00712C1F">
        <w:t>-</w:t>
      </w:r>
      <w:r w:rsidRPr="00712C1F">
        <w:t>track assessment (1). Amount budgeted: $488,750, including for the second author meeting and meetings to develop the summary for policymakers</w:t>
      </w:r>
      <w:r w:rsidR="00485F8F" w:rsidRPr="00712C1F">
        <w:t>,</w:t>
      </w:r>
      <w:r w:rsidRPr="00712C1F">
        <w:t xml:space="preserve"> as well as the costs of design, layout, dissemination, outreach and technical support (IPBES/10/INF/18, table B</w:t>
      </w:r>
      <w:r w:rsidRPr="00712C1F">
        <w:noBreakHyphen/>
        <w:t>5);</w:t>
      </w:r>
    </w:p>
    <w:p w14:paraId="4F964DD9" w14:textId="04AACCEF" w:rsidR="00556640" w:rsidRPr="00712C1F" w:rsidRDefault="00556640" w:rsidP="00F72A2F">
      <w:pPr>
        <w:pStyle w:val="Normalnumber"/>
        <w:numPr>
          <w:ilvl w:val="2"/>
          <w:numId w:val="1"/>
        </w:numPr>
        <w:tabs>
          <w:tab w:val="clear" w:pos="1247"/>
          <w:tab w:val="clear" w:pos="1814"/>
          <w:tab w:val="clear" w:pos="2381"/>
          <w:tab w:val="clear" w:pos="2948"/>
          <w:tab w:val="clear" w:pos="3119"/>
          <w:tab w:val="clear" w:pos="3515"/>
          <w:tab w:val="left" w:pos="624"/>
        </w:tabs>
      </w:pPr>
      <w:r w:rsidRPr="00712C1F">
        <w:t xml:space="preserve">Deliverable 1 (g): </w:t>
      </w:r>
      <w:r w:rsidR="00760857" w:rsidRPr="00712C1F">
        <w:t>f</w:t>
      </w:r>
      <w:r w:rsidRPr="00712C1F">
        <w:t>ast</w:t>
      </w:r>
      <w:r w:rsidR="00760857" w:rsidRPr="00712C1F">
        <w:t>-</w:t>
      </w:r>
      <w:r w:rsidRPr="00712C1F">
        <w:t>track assessment (2). Amount budgeted: $327,500, corresponding to the first author meeting and technical support (IPBES/10/INF/18, table B</w:t>
      </w:r>
      <w:r w:rsidRPr="00712C1F">
        <w:noBreakHyphen/>
        <w:t>6);</w:t>
      </w:r>
    </w:p>
    <w:p w14:paraId="543554F9" w14:textId="1206B183" w:rsidR="00556640" w:rsidRPr="00712C1F" w:rsidRDefault="00556640" w:rsidP="00F72A2F">
      <w:pPr>
        <w:pStyle w:val="Normalnumber"/>
        <w:numPr>
          <w:ilvl w:val="1"/>
          <w:numId w:val="1"/>
        </w:numPr>
        <w:tabs>
          <w:tab w:val="clear" w:pos="1247"/>
          <w:tab w:val="clear" w:pos="1814"/>
          <w:tab w:val="clear" w:pos="2381"/>
          <w:tab w:val="clear" w:pos="2495"/>
          <w:tab w:val="clear" w:pos="2948"/>
          <w:tab w:val="clear" w:pos="3515"/>
          <w:tab w:val="left" w:pos="624"/>
        </w:tabs>
        <w:ind w:left="1247" w:firstLine="624"/>
      </w:pPr>
      <w:r w:rsidRPr="00712C1F">
        <w:t>Objective 2 on building capacity</w:t>
      </w:r>
      <w:r w:rsidR="00317D77" w:rsidRPr="00712C1F">
        <w:t>;</w:t>
      </w:r>
      <w:r w:rsidRPr="00712C1F">
        <w:t xml:space="preserve"> and objective 4</w:t>
      </w:r>
      <w:r w:rsidR="00760857" w:rsidRPr="00712C1F">
        <w:t> </w:t>
      </w:r>
      <w:r w:rsidRPr="00712C1F">
        <w:t xml:space="preserve">(a) on advanced work on </w:t>
      </w:r>
      <w:r w:rsidR="00485F8F" w:rsidRPr="00712C1F">
        <w:t xml:space="preserve">policy instruments, </w:t>
      </w:r>
      <w:r w:rsidRPr="00712C1F">
        <w:t xml:space="preserve">policy </w:t>
      </w:r>
      <w:r w:rsidR="00485F8F" w:rsidRPr="00712C1F">
        <w:t xml:space="preserve">support </w:t>
      </w:r>
      <w:r w:rsidRPr="00712C1F">
        <w:t>tools and methodologies:</w:t>
      </w:r>
    </w:p>
    <w:p w14:paraId="1D09B7D0" w14:textId="41F0F8F0" w:rsidR="00556640" w:rsidRPr="00712C1F" w:rsidRDefault="00556640" w:rsidP="00485F8F">
      <w:pPr>
        <w:pStyle w:val="Normalnumber"/>
        <w:numPr>
          <w:ilvl w:val="0"/>
          <w:numId w:val="18"/>
        </w:numPr>
        <w:tabs>
          <w:tab w:val="clear" w:pos="1247"/>
          <w:tab w:val="clear" w:pos="1814"/>
          <w:tab w:val="clear" w:pos="2381"/>
          <w:tab w:val="clear" w:pos="2948"/>
          <w:tab w:val="clear" w:pos="3515"/>
        </w:tabs>
        <w:ind w:left="3110" w:hanging="619"/>
      </w:pPr>
      <w:r w:rsidRPr="00712C1F">
        <w:t xml:space="preserve">Objectives 2 (a): </w:t>
      </w:r>
      <w:r w:rsidR="00760857" w:rsidRPr="00712C1F">
        <w:t>e</w:t>
      </w:r>
      <w:r w:rsidRPr="00712C1F">
        <w:t>nhanced learning and engagement</w:t>
      </w:r>
      <w:r w:rsidR="00317D77" w:rsidRPr="00712C1F">
        <w:t>;</w:t>
      </w:r>
      <w:r w:rsidRPr="00712C1F">
        <w:t xml:space="preserve"> 2 (b): </w:t>
      </w:r>
      <w:r w:rsidR="00760857" w:rsidRPr="00712C1F">
        <w:t>f</w:t>
      </w:r>
      <w:r w:rsidRPr="00712C1F">
        <w:t>acilitated access</w:t>
      </w:r>
      <w:r w:rsidR="00317D77" w:rsidRPr="00712C1F">
        <w:t>;</w:t>
      </w:r>
      <w:r w:rsidRPr="00712C1F">
        <w:t xml:space="preserve"> 2 (c): </w:t>
      </w:r>
      <w:r w:rsidR="00760857" w:rsidRPr="00712C1F">
        <w:t>s</w:t>
      </w:r>
      <w:r w:rsidRPr="00712C1F">
        <w:t>trengthened national and regional capacities</w:t>
      </w:r>
      <w:r w:rsidR="00317D77" w:rsidRPr="00712C1F">
        <w:t>;</w:t>
      </w:r>
      <w:r w:rsidR="00760857" w:rsidRPr="00712C1F">
        <w:t xml:space="preserve"> and</w:t>
      </w:r>
      <w:r w:rsidRPr="00712C1F">
        <w:t xml:space="preserve"> 4</w:t>
      </w:r>
      <w:r w:rsidR="00357702" w:rsidRPr="00712C1F">
        <w:t> </w:t>
      </w:r>
      <w:r w:rsidRPr="00712C1F">
        <w:t>(</w:t>
      </w:r>
      <w:r w:rsidR="00D21ECA" w:rsidRPr="00712C1F">
        <w:t>a</w:t>
      </w:r>
      <w:r w:rsidRPr="00712C1F">
        <w:t xml:space="preserve">): </w:t>
      </w:r>
      <w:r w:rsidR="00760857" w:rsidRPr="00712C1F">
        <w:t>a</w:t>
      </w:r>
      <w:r w:rsidRPr="00712C1F">
        <w:t>dvanced work on policy tools and methodologies. Amount budgeted: $660,000, following the same approach as for 2024 (IPBES/10/INF/18, table B</w:t>
      </w:r>
      <w:r w:rsidRPr="00712C1F">
        <w:noBreakHyphen/>
        <w:t>8);</w:t>
      </w:r>
    </w:p>
    <w:p w14:paraId="18DD7ADC" w14:textId="77777777" w:rsidR="00556640" w:rsidRPr="00712C1F" w:rsidRDefault="00556640" w:rsidP="00F72A2F">
      <w:pPr>
        <w:pStyle w:val="Normalnumber"/>
        <w:numPr>
          <w:ilvl w:val="1"/>
          <w:numId w:val="1"/>
        </w:numPr>
        <w:tabs>
          <w:tab w:val="clear" w:pos="1247"/>
          <w:tab w:val="clear" w:pos="1814"/>
          <w:tab w:val="clear" w:pos="2381"/>
          <w:tab w:val="clear" w:pos="2948"/>
          <w:tab w:val="clear" w:pos="3515"/>
          <w:tab w:val="left" w:pos="624"/>
        </w:tabs>
      </w:pPr>
      <w:r w:rsidRPr="00712C1F">
        <w:t>Objective 3 on strengthening the knowledge foundations:</w:t>
      </w:r>
    </w:p>
    <w:p w14:paraId="03BF0AAA" w14:textId="563798E4" w:rsidR="00556640" w:rsidRPr="00712C1F" w:rsidRDefault="00556640" w:rsidP="00F72A2F">
      <w:pPr>
        <w:pStyle w:val="Normalnumber"/>
        <w:numPr>
          <w:ilvl w:val="2"/>
          <w:numId w:val="1"/>
        </w:numPr>
        <w:tabs>
          <w:tab w:val="clear" w:pos="1247"/>
          <w:tab w:val="clear" w:pos="1814"/>
          <w:tab w:val="clear" w:pos="2381"/>
          <w:tab w:val="clear" w:pos="2948"/>
          <w:tab w:val="clear" w:pos="3119"/>
          <w:tab w:val="clear" w:pos="3515"/>
          <w:tab w:val="left" w:pos="624"/>
        </w:tabs>
      </w:pPr>
      <w:r w:rsidRPr="00712C1F">
        <w:t xml:space="preserve">Objective 3 (a): </w:t>
      </w:r>
      <w:r w:rsidR="00485F8F" w:rsidRPr="00712C1F">
        <w:t>a</w:t>
      </w:r>
      <w:r w:rsidRPr="00712C1F">
        <w:t>dvanced work on knowledge and data. Amount budgeted: $251,000, following the same approach as for 2024 (IPBES/10/INF/18, table B</w:t>
      </w:r>
      <w:r w:rsidRPr="00712C1F">
        <w:noBreakHyphen/>
        <w:t>9);</w:t>
      </w:r>
    </w:p>
    <w:p w14:paraId="5308CCD6" w14:textId="1EE72D4C" w:rsidR="00556640" w:rsidRPr="00712C1F" w:rsidRDefault="00556640" w:rsidP="006469C3">
      <w:pPr>
        <w:pStyle w:val="Normalnumber"/>
        <w:numPr>
          <w:ilvl w:val="2"/>
          <w:numId w:val="1"/>
        </w:numPr>
        <w:tabs>
          <w:tab w:val="clear" w:pos="1247"/>
          <w:tab w:val="clear" w:pos="1814"/>
          <w:tab w:val="clear" w:pos="2381"/>
          <w:tab w:val="clear" w:pos="2948"/>
          <w:tab w:val="clear" w:pos="3119"/>
          <w:tab w:val="clear" w:pos="3515"/>
          <w:tab w:val="left" w:pos="624"/>
        </w:tabs>
      </w:pPr>
      <w:r w:rsidRPr="00712C1F">
        <w:t xml:space="preserve">Objective 3 (b): </w:t>
      </w:r>
      <w:r w:rsidR="00485F8F" w:rsidRPr="00712C1F">
        <w:t>e</w:t>
      </w:r>
      <w:r w:rsidRPr="00712C1F">
        <w:t xml:space="preserve">nhanced recognition of and work with </w:t>
      </w:r>
      <w:r w:rsidR="00F97E1F" w:rsidRPr="00712C1F">
        <w:t>I</w:t>
      </w:r>
      <w:r w:rsidRPr="00712C1F">
        <w:t>ndigenous and local knowledge systems. Amount budgeted: $294,000, following the same approach as for 2024 (IPBES/10/INF/18, table B</w:t>
      </w:r>
      <w:r w:rsidRPr="00712C1F">
        <w:noBreakHyphen/>
        <w:t>10);</w:t>
      </w:r>
    </w:p>
    <w:p w14:paraId="13A7069C" w14:textId="77777777" w:rsidR="00556640" w:rsidRPr="00712C1F" w:rsidRDefault="00556640" w:rsidP="00F72A2F">
      <w:pPr>
        <w:pStyle w:val="Normalnumber"/>
        <w:numPr>
          <w:ilvl w:val="1"/>
          <w:numId w:val="1"/>
        </w:numPr>
        <w:tabs>
          <w:tab w:val="clear" w:pos="1247"/>
          <w:tab w:val="clear" w:pos="1814"/>
          <w:tab w:val="clear" w:pos="2381"/>
          <w:tab w:val="clear" w:pos="2948"/>
          <w:tab w:val="clear" w:pos="3515"/>
          <w:tab w:val="left" w:pos="624"/>
        </w:tabs>
      </w:pPr>
      <w:r w:rsidRPr="00712C1F">
        <w:t>Objective 4 on supporting policy:</w:t>
      </w:r>
    </w:p>
    <w:p w14:paraId="09B5527C" w14:textId="25C18B23" w:rsidR="00556640" w:rsidRPr="00712C1F" w:rsidRDefault="00556640" w:rsidP="00F72A2F">
      <w:pPr>
        <w:pStyle w:val="Normalnumber"/>
        <w:numPr>
          <w:ilvl w:val="2"/>
          <w:numId w:val="1"/>
        </w:numPr>
        <w:tabs>
          <w:tab w:val="clear" w:pos="1247"/>
          <w:tab w:val="clear" w:pos="1814"/>
          <w:tab w:val="clear" w:pos="2381"/>
          <w:tab w:val="clear" w:pos="2948"/>
          <w:tab w:val="clear" w:pos="3119"/>
          <w:tab w:val="clear" w:pos="3515"/>
          <w:tab w:val="left" w:pos="624"/>
        </w:tabs>
      </w:pPr>
      <w:r w:rsidRPr="00712C1F">
        <w:t xml:space="preserve">Objective 4 (b): </w:t>
      </w:r>
      <w:r w:rsidR="00485F8F" w:rsidRPr="00712C1F">
        <w:t>a</w:t>
      </w:r>
      <w:r w:rsidRPr="00712C1F">
        <w:t>dvanced work on scenarios and models of biodiversity and ecosystem services. Amount budgeted: $220,000, following the same approach as for 2024 (IPBES/10/INF/18, table B</w:t>
      </w:r>
      <w:r w:rsidRPr="00712C1F">
        <w:noBreakHyphen/>
        <w:t>12);</w:t>
      </w:r>
    </w:p>
    <w:p w14:paraId="0C2A2149" w14:textId="77777777" w:rsidR="00556640" w:rsidRPr="00712C1F" w:rsidRDefault="00556640" w:rsidP="00F72A2F">
      <w:pPr>
        <w:pStyle w:val="Normalnumber"/>
        <w:numPr>
          <w:ilvl w:val="1"/>
          <w:numId w:val="1"/>
        </w:numPr>
        <w:tabs>
          <w:tab w:val="clear" w:pos="1247"/>
          <w:tab w:val="clear" w:pos="1814"/>
          <w:tab w:val="clear" w:pos="2381"/>
          <w:tab w:val="clear" w:pos="2948"/>
          <w:tab w:val="clear" w:pos="3515"/>
          <w:tab w:val="left" w:pos="624"/>
        </w:tabs>
      </w:pPr>
      <w:r w:rsidRPr="00712C1F">
        <w:t>Objective 5 on communicating and engaging:</w:t>
      </w:r>
    </w:p>
    <w:p w14:paraId="474BB6E0" w14:textId="0D037EFB" w:rsidR="00556640" w:rsidRPr="00712C1F" w:rsidRDefault="00556640" w:rsidP="00F72A2F">
      <w:pPr>
        <w:pStyle w:val="Normalnumber"/>
        <w:numPr>
          <w:ilvl w:val="2"/>
          <w:numId w:val="1"/>
        </w:numPr>
        <w:tabs>
          <w:tab w:val="clear" w:pos="1247"/>
          <w:tab w:val="clear" w:pos="1814"/>
          <w:tab w:val="clear" w:pos="2381"/>
          <w:tab w:val="clear" w:pos="2948"/>
          <w:tab w:val="clear" w:pos="3119"/>
          <w:tab w:val="clear" w:pos="3515"/>
          <w:tab w:val="left" w:pos="624"/>
        </w:tabs>
      </w:pPr>
      <w:r w:rsidRPr="00712C1F">
        <w:t xml:space="preserve">Objective 5 (a): </w:t>
      </w:r>
      <w:r w:rsidR="00485F8F" w:rsidRPr="00712C1F">
        <w:t>s</w:t>
      </w:r>
      <w:r w:rsidRPr="00712C1F">
        <w:t>trengthened communication. Amount budgeted: $250,000 (IPBES/10/INF/18, table B</w:t>
      </w:r>
      <w:r w:rsidRPr="00712C1F">
        <w:noBreakHyphen/>
        <w:t>13);</w:t>
      </w:r>
    </w:p>
    <w:p w14:paraId="3EB3828C" w14:textId="5A2B1EAD" w:rsidR="00556640" w:rsidRPr="00712C1F" w:rsidRDefault="00556640" w:rsidP="00F72A2F">
      <w:pPr>
        <w:pStyle w:val="Normalnumber"/>
        <w:numPr>
          <w:ilvl w:val="2"/>
          <w:numId w:val="1"/>
        </w:numPr>
        <w:tabs>
          <w:tab w:val="clear" w:pos="1247"/>
          <w:tab w:val="clear" w:pos="1814"/>
          <w:tab w:val="clear" w:pos="2381"/>
          <w:tab w:val="clear" w:pos="2948"/>
          <w:tab w:val="clear" w:pos="3119"/>
          <w:tab w:val="clear" w:pos="3515"/>
          <w:tab w:val="left" w:pos="624"/>
        </w:tabs>
      </w:pPr>
      <w:r w:rsidRPr="00712C1F">
        <w:t xml:space="preserve">Objective 5 (c): </w:t>
      </w:r>
      <w:r w:rsidR="00485F8F" w:rsidRPr="00712C1F">
        <w:t>s</w:t>
      </w:r>
      <w:r w:rsidRPr="00712C1F">
        <w:t>trengthened engagement of stakeholders. Amount budgeted: $30,000 (IPBES/10/INF/18, table B</w:t>
      </w:r>
      <w:r w:rsidRPr="00712C1F">
        <w:noBreakHyphen/>
        <w:t>13);</w:t>
      </w:r>
    </w:p>
    <w:p w14:paraId="07A4002B" w14:textId="77777777" w:rsidR="00556640" w:rsidRPr="00712C1F" w:rsidRDefault="00556640" w:rsidP="00687524">
      <w:pPr>
        <w:pStyle w:val="Normalnumber"/>
        <w:numPr>
          <w:ilvl w:val="1"/>
          <w:numId w:val="1"/>
        </w:numPr>
        <w:tabs>
          <w:tab w:val="clear" w:pos="1247"/>
          <w:tab w:val="clear" w:pos="1814"/>
          <w:tab w:val="clear" w:pos="2381"/>
          <w:tab w:val="clear" w:pos="2948"/>
          <w:tab w:val="clear" w:pos="3515"/>
          <w:tab w:val="left" w:pos="624"/>
        </w:tabs>
        <w:spacing w:after="100"/>
      </w:pPr>
      <w:r w:rsidRPr="00712C1F">
        <w:lastRenderedPageBreak/>
        <w:t>Objective 6 on improving the effectiveness of the Platform:</w:t>
      </w:r>
    </w:p>
    <w:p w14:paraId="39A713CA" w14:textId="3CE93A99" w:rsidR="00556640" w:rsidRPr="00712C1F" w:rsidRDefault="00556640" w:rsidP="00687524">
      <w:pPr>
        <w:pStyle w:val="Normalnumber"/>
        <w:numPr>
          <w:ilvl w:val="0"/>
          <w:numId w:val="19"/>
        </w:numPr>
        <w:tabs>
          <w:tab w:val="clear" w:pos="1247"/>
          <w:tab w:val="clear" w:pos="1814"/>
          <w:tab w:val="clear" w:pos="2381"/>
          <w:tab w:val="clear" w:pos="2948"/>
          <w:tab w:val="clear" w:pos="3515"/>
        </w:tabs>
        <w:spacing w:after="100"/>
        <w:ind w:left="3110" w:hanging="619"/>
      </w:pPr>
      <w:r w:rsidRPr="00712C1F">
        <w:t xml:space="preserve">Objective 6 (a): </w:t>
      </w:r>
      <w:r w:rsidR="00357702" w:rsidRPr="00712C1F">
        <w:t>p</w:t>
      </w:r>
      <w:r w:rsidRPr="00712C1F">
        <w:t xml:space="preserve">eriodic review of the effectiveness of IPBES. Amount budgeted: $49,800, to support the review panel for the external component of the review, and </w:t>
      </w:r>
      <w:r w:rsidR="00357702" w:rsidRPr="00712C1F">
        <w:t xml:space="preserve">to </w:t>
      </w:r>
      <w:r w:rsidRPr="00712C1F">
        <w:t xml:space="preserve">cover </w:t>
      </w:r>
      <w:r w:rsidR="00357702" w:rsidRPr="00712C1F">
        <w:t xml:space="preserve">the </w:t>
      </w:r>
      <w:r w:rsidRPr="00712C1F">
        <w:t xml:space="preserve">participation of several </w:t>
      </w:r>
      <w:r w:rsidR="00317D77" w:rsidRPr="00712C1F">
        <w:t>panel</w:t>
      </w:r>
      <w:r w:rsidRPr="00712C1F">
        <w:t xml:space="preserve"> members </w:t>
      </w:r>
      <w:r w:rsidR="00357702" w:rsidRPr="00712C1F">
        <w:t xml:space="preserve">in </w:t>
      </w:r>
      <w:r w:rsidRPr="00712C1F">
        <w:t xml:space="preserve">the twelfth session of the Plenary (IPBES/10/INF/18, table B-14). </w:t>
      </w:r>
      <w:bookmarkStart w:id="45" w:name="_Hlk69311165"/>
    </w:p>
    <w:bookmarkEnd w:id="45"/>
    <w:p w14:paraId="299195C3" w14:textId="0E800274" w:rsidR="00556640" w:rsidRPr="00712C1F" w:rsidRDefault="00556640" w:rsidP="00687524">
      <w:pPr>
        <w:pStyle w:val="Normalnumber"/>
        <w:tabs>
          <w:tab w:val="clear" w:pos="1247"/>
          <w:tab w:val="clear" w:pos="1814"/>
          <w:tab w:val="clear" w:pos="2381"/>
          <w:tab w:val="clear" w:pos="2948"/>
          <w:tab w:val="clear" w:pos="3515"/>
        </w:tabs>
        <w:spacing w:after="100"/>
        <w:ind w:left="1247"/>
      </w:pPr>
      <w:r w:rsidRPr="00712C1F">
        <w:t>In addition to the implementation of the work programme, the provisional budget for 2025 includes the cost of meeting</w:t>
      </w:r>
      <w:r w:rsidR="00317D77" w:rsidRPr="00712C1F">
        <w:t>s</w:t>
      </w:r>
      <w:r w:rsidRPr="00712C1F">
        <w:t xml:space="preserve"> of </w:t>
      </w:r>
      <w:r w:rsidR="00317D77" w:rsidRPr="00712C1F">
        <w:t xml:space="preserve">the </w:t>
      </w:r>
      <w:r w:rsidRPr="00712C1F">
        <w:t xml:space="preserve">IPBES bodies, including the twelfth session of the Plenary, tentatively scheduled for December 2024, and secretariat costs. </w:t>
      </w:r>
    </w:p>
    <w:p w14:paraId="0E42B9C6" w14:textId="77777777" w:rsidR="00CC5891" w:rsidRPr="00712C1F" w:rsidRDefault="00CC5891" w:rsidP="00CC5891">
      <w:pPr>
        <w:pStyle w:val="CH1"/>
      </w:pPr>
      <w:r w:rsidRPr="00712C1F">
        <w:tab/>
        <w:t>IV.</w:t>
      </w:r>
      <w:r w:rsidRPr="00712C1F">
        <w:tab/>
        <w:t>Overview of the cost of the Platform and estimate of funds to be raised</w:t>
      </w:r>
    </w:p>
    <w:p w14:paraId="30DD8DD0" w14:textId="77777777" w:rsidR="00CC5891" w:rsidRPr="00712C1F" w:rsidRDefault="00CC5891" w:rsidP="00CC5891">
      <w:pPr>
        <w:pStyle w:val="CH2"/>
      </w:pPr>
      <w:r w:rsidRPr="00712C1F">
        <w:tab/>
        <w:t>A.</w:t>
      </w:r>
      <w:r w:rsidRPr="00712C1F">
        <w:tab/>
        <w:t xml:space="preserve">Overview of the cost of the Platform </w:t>
      </w:r>
    </w:p>
    <w:p w14:paraId="3E9636D6" w14:textId="77777777" w:rsidR="00CC5891" w:rsidRPr="00712C1F" w:rsidRDefault="00CC5891" w:rsidP="00787D55">
      <w:pPr>
        <w:pStyle w:val="Normalnumber"/>
        <w:tabs>
          <w:tab w:val="clear" w:pos="1247"/>
          <w:tab w:val="clear" w:pos="1814"/>
          <w:tab w:val="clear" w:pos="2381"/>
          <w:tab w:val="clear" w:pos="2948"/>
          <w:tab w:val="clear" w:pos="3515"/>
        </w:tabs>
        <w:ind w:left="1247"/>
      </w:pPr>
      <w:r w:rsidRPr="00712C1F">
        <w:t xml:space="preserve">The yearly costs for 2023, 2024 and 2025 amount to $9.3 million, $10.1 million and $9.8 million, respectively. Based on previous years, and disregarding the pandemic, average yearly savings can be expected to be $1.3 million. </w:t>
      </w:r>
    </w:p>
    <w:p w14:paraId="23C27427" w14:textId="77777777" w:rsidR="00CC5891" w:rsidRPr="00712C1F" w:rsidRDefault="00CC5891" w:rsidP="00CC5891">
      <w:pPr>
        <w:pStyle w:val="CH2"/>
      </w:pPr>
      <w:r w:rsidRPr="00712C1F">
        <w:tab/>
        <w:t>B.</w:t>
      </w:r>
      <w:r w:rsidRPr="00712C1F">
        <w:tab/>
        <w:t>Estimate of funds to be raised</w:t>
      </w:r>
    </w:p>
    <w:p w14:paraId="11E0A7E0" w14:textId="616D855B" w:rsidR="00556640" w:rsidRPr="00712C1F" w:rsidRDefault="00CC5891" w:rsidP="00CC5891">
      <w:pPr>
        <w:pStyle w:val="Normalnumber"/>
        <w:tabs>
          <w:tab w:val="clear" w:pos="1247"/>
          <w:tab w:val="clear" w:pos="1814"/>
          <w:tab w:val="clear" w:pos="2381"/>
          <w:tab w:val="clear" w:pos="2948"/>
          <w:tab w:val="clear" w:pos="3515"/>
        </w:tabs>
        <w:ind w:left="1247"/>
      </w:pPr>
      <w:r w:rsidRPr="00712C1F">
        <w:t xml:space="preserve">The estimated cash balance as at 1 January 2023 was $9.1 million, in accordance with the UNEP statement regarding cash available in the trust fund as at 31 December 2022. That balance is used in table 9 </w:t>
      </w:r>
      <w:r w:rsidR="001F68CD" w:rsidRPr="00712C1F">
        <w:t>(on p</w:t>
      </w:r>
      <w:r w:rsidR="00785A04" w:rsidRPr="00712C1F">
        <w:t>.</w:t>
      </w:r>
      <w:r w:rsidR="001F68CD" w:rsidRPr="00712C1F">
        <w:t xml:space="preserve">24) </w:t>
      </w:r>
      <w:r w:rsidRPr="00712C1F">
        <w:t>to estimate the cumulative balance of available funds from 2023 to 2025.</w:t>
      </w:r>
    </w:p>
    <w:p w14:paraId="73A23C2B" w14:textId="77777777" w:rsidR="00CC5891" w:rsidRPr="00712C1F" w:rsidRDefault="00CC5891" w:rsidP="00CC5891">
      <w:pPr>
        <w:pStyle w:val="Normalnumber"/>
        <w:tabs>
          <w:tab w:val="clear" w:pos="1247"/>
          <w:tab w:val="clear" w:pos="1814"/>
          <w:tab w:val="clear" w:pos="2381"/>
          <w:tab w:val="clear" w:pos="2948"/>
          <w:tab w:val="clear" w:pos="3515"/>
        </w:tabs>
        <w:spacing w:before="120"/>
        <w:ind w:left="1247"/>
      </w:pPr>
      <w:r w:rsidRPr="00712C1F">
        <w:t xml:space="preserve">Table 9 assumes an average yearly income of $5.5 million. If that assumption holds true, the trust fund would be able to cover the estimated costs for 2023, leaving $5.3 million unspent at the end of 2023. The trust fund would also be able to cover the estimated costs for 2024, leaving $0.7 million unspent at the end of 2024. In 2025, however, an additional $3.6 million would need to be raised to cover the cost of the provisional budget for that year. </w:t>
      </w:r>
    </w:p>
    <w:p w14:paraId="044519A7" w14:textId="6000AF5B" w:rsidR="00CC5891" w:rsidRPr="00712C1F" w:rsidRDefault="00CC5891" w:rsidP="00CC5891">
      <w:pPr>
        <w:pStyle w:val="Normalnumber"/>
        <w:tabs>
          <w:tab w:val="clear" w:pos="1247"/>
          <w:tab w:val="clear" w:pos="1814"/>
          <w:tab w:val="clear" w:pos="2381"/>
          <w:tab w:val="clear" w:pos="2948"/>
          <w:tab w:val="clear" w:pos="3515"/>
        </w:tabs>
        <w:ind w:left="1247"/>
      </w:pPr>
      <w:r w:rsidRPr="00712C1F">
        <w:t>When the average yearly savings of $1.3 million mentioned above are taken into account, the estimated balance at the end of 2025 is positive and equal to $0.3 million.</w:t>
      </w:r>
    </w:p>
    <w:p w14:paraId="2DF68A97" w14:textId="77777777" w:rsidR="00CC5891" w:rsidRPr="00712C1F" w:rsidRDefault="00CC5891" w:rsidP="00CC5891">
      <w:pPr>
        <w:pStyle w:val="CH1"/>
      </w:pPr>
      <w:r w:rsidRPr="00712C1F">
        <w:tab/>
        <w:t>V.</w:t>
      </w:r>
      <w:r w:rsidRPr="00712C1F">
        <w:tab/>
        <w:t>Fundraising strategy</w:t>
      </w:r>
    </w:p>
    <w:p w14:paraId="662F9965" w14:textId="77777777" w:rsidR="00CC5891" w:rsidRPr="00712C1F" w:rsidRDefault="00CC5891" w:rsidP="00787D55">
      <w:pPr>
        <w:pStyle w:val="Normalnumber"/>
        <w:tabs>
          <w:tab w:val="clear" w:pos="1247"/>
          <w:tab w:val="clear" w:pos="1814"/>
          <w:tab w:val="clear" w:pos="2381"/>
          <w:tab w:val="clear" w:pos="2948"/>
          <w:tab w:val="clear" w:pos="3515"/>
        </w:tabs>
        <w:ind w:left="1247"/>
      </w:pPr>
      <w:r w:rsidRPr="00712C1F">
        <w:t>This section describes the actions taken by the secretariat in response to the request in paragraph 2 of decision IPBES-9/3 and by others in response to the invitation in paragraph 1 of the same decision</w:t>
      </w:r>
      <w:r w:rsidRPr="00712C1F">
        <w:rPr>
          <w:vertAlign w:val="superscript"/>
        </w:rPr>
        <w:footnoteReference w:id="7"/>
      </w:r>
      <w:r w:rsidRPr="00712C1F">
        <w:t xml:space="preserve"> and in line with the fundraising strategy approved in decision IPBES-5/6. </w:t>
      </w:r>
    </w:p>
    <w:p w14:paraId="4B1CB007" w14:textId="77777777" w:rsidR="00CC5891" w:rsidRPr="00712C1F" w:rsidRDefault="00CC5891" w:rsidP="00CC5891">
      <w:pPr>
        <w:pStyle w:val="Normalnumber"/>
        <w:tabs>
          <w:tab w:val="clear" w:pos="1247"/>
          <w:tab w:val="clear" w:pos="1814"/>
          <w:tab w:val="clear" w:pos="2381"/>
          <w:tab w:val="clear" w:pos="2948"/>
          <w:tab w:val="clear" w:pos="3515"/>
        </w:tabs>
        <w:ind w:left="1247"/>
      </w:pPr>
      <w:r w:rsidRPr="00712C1F">
        <w:t>Paragraph 2 of decision IPBES-9/3 requested the Executive Secretary to increase efforts to encourage members of IPBES to pledge and contribute to the trust fund of IPBES, as well as through in-kind contributions, with a view to broadening the donor base. In response, the Executive Secretary invited, through personalized letters to the respective national focal points, IPBES members who had contributed at least once to the trust fund since the start of IPBES in 2012 but had not contributed in 2022 to become a donor to the trust fund in 2023. The Executive Secretary has also started the process of inviting IPBES members who have not yet contributed to the IPBES trust fund to become donors; the national focal points of more than 20 IPBES members have received personalized letters and the secretariat is following up on those letters with individual phone calls.</w:t>
      </w:r>
    </w:p>
    <w:p w14:paraId="2699CB72" w14:textId="3326A0AE" w:rsidR="00CC5891" w:rsidRPr="00712C1F" w:rsidRDefault="00CC5891" w:rsidP="00CC5891">
      <w:pPr>
        <w:pStyle w:val="Normalnumber"/>
        <w:tabs>
          <w:tab w:val="clear" w:pos="1247"/>
          <w:tab w:val="clear" w:pos="1814"/>
          <w:tab w:val="clear" w:pos="2381"/>
          <w:tab w:val="clear" w:pos="2948"/>
          <w:tab w:val="clear" w:pos="3515"/>
        </w:tabs>
        <w:ind w:left="1247"/>
      </w:pPr>
      <w:r w:rsidRPr="00712C1F">
        <w:t xml:space="preserve">The generous support of the Government of France for the head of development, who implemented the fundraising strategy as part of the IPBES secretariat, ended in August 2022. Recruitment of a head of development against a P-3 post approved by the Plenary at its seventh session is currently under way. </w:t>
      </w:r>
    </w:p>
    <w:p w14:paraId="1C351219" w14:textId="77777777" w:rsidR="00CC5891" w:rsidRPr="00712C1F" w:rsidRDefault="00CC5891" w:rsidP="00CC5891">
      <w:pPr>
        <w:pStyle w:val="Normalnumber"/>
        <w:tabs>
          <w:tab w:val="clear" w:pos="1247"/>
          <w:tab w:val="clear" w:pos="1814"/>
          <w:tab w:val="clear" w:pos="2381"/>
          <w:tab w:val="clear" w:pos="2948"/>
          <w:tab w:val="clear" w:pos="3515"/>
        </w:tabs>
        <w:ind w:left="1247"/>
      </w:pPr>
      <w:r w:rsidRPr="00712C1F">
        <w:t xml:space="preserve">Regarding donations from non-governmental sources, the departure of the head of development has limited the secretariat’s capacity to interact with existing donors and no new donors have been identified since the ninth session of the Plenary. </w:t>
      </w:r>
    </w:p>
    <w:p w14:paraId="512B1E40" w14:textId="5D14418B" w:rsidR="00CC5891" w:rsidRPr="00712C1F" w:rsidRDefault="00CC5891" w:rsidP="00785A04">
      <w:pPr>
        <w:pStyle w:val="Normalnumber"/>
        <w:numPr>
          <w:ilvl w:val="0"/>
          <w:numId w:val="0"/>
        </w:numPr>
        <w:tabs>
          <w:tab w:val="clear" w:pos="1247"/>
          <w:tab w:val="clear" w:pos="1814"/>
          <w:tab w:val="clear" w:pos="2381"/>
          <w:tab w:val="clear" w:pos="2948"/>
          <w:tab w:val="clear" w:pos="3515"/>
        </w:tabs>
        <w:ind w:left="1247"/>
        <w:rPr>
          <w:highlight w:val="cyan"/>
        </w:rPr>
        <w:sectPr w:rsidR="00CC5891" w:rsidRPr="00712C1F" w:rsidSect="00B82412">
          <w:headerReference w:type="even" r:id="rId23"/>
          <w:headerReference w:type="default" r:id="rId24"/>
          <w:headerReference w:type="first" r:id="rId25"/>
          <w:footerReference w:type="first" r:id="rId26"/>
          <w:pgSz w:w="11906" w:h="16838" w:code="9"/>
          <w:pgMar w:top="907" w:right="992" w:bottom="1418" w:left="1418" w:header="539" w:footer="975" w:gutter="0"/>
          <w:cols w:space="539"/>
          <w:titlePg/>
          <w:docGrid w:linePitch="360"/>
        </w:sectPr>
      </w:pPr>
    </w:p>
    <w:p w14:paraId="7E3450DE" w14:textId="3FFEE0D4" w:rsidR="00556640" w:rsidRPr="00712C1F" w:rsidRDefault="00556640" w:rsidP="00B1697B">
      <w:pPr>
        <w:pStyle w:val="Titlefigure"/>
        <w:rPr>
          <w:lang w:val="en-GB"/>
        </w:rPr>
      </w:pPr>
      <w:r w:rsidRPr="00712C1F">
        <w:rPr>
          <w:lang w:val="en-GB"/>
        </w:rPr>
        <w:lastRenderedPageBreak/>
        <w:t>Organization chart for the IPBES secretariat</w:t>
      </w:r>
      <w:r w:rsidRPr="00712C1F">
        <w:rPr>
          <w:i/>
          <w:iCs/>
          <w:vertAlign w:val="superscript"/>
          <w:lang w:val="en-GB"/>
        </w:rPr>
        <w:t>a</w:t>
      </w:r>
    </w:p>
    <w:p w14:paraId="380F49C3" w14:textId="77CEDE8A" w:rsidR="00556640" w:rsidRPr="00712C1F" w:rsidRDefault="0024619A" w:rsidP="00844548">
      <w:pPr>
        <w:pStyle w:val="Normal-pool"/>
        <w:rPr>
          <w:lang w:val="en-GB"/>
        </w:rPr>
      </w:pPr>
      <w:r w:rsidRPr="00712C1F">
        <w:rPr>
          <w:rFonts w:ascii="Calibri" w:eastAsia="Calibri" w:hAnsi="Calibri"/>
          <w:kern w:val="2"/>
          <w:sz w:val="22"/>
          <w:szCs w:val="22"/>
          <w:lang w:val="en-GB"/>
          <w14:ligatures w14:val="standardContextual"/>
        </w:rPr>
        <w:object w:dxaOrig="8761" w:dyaOrig="4941" w14:anchorId="46E2C8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1pt;height:330.6pt" o:ole="">
            <v:imagedata r:id="rId27" o:title=""/>
          </v:shape>
          <o:OLEObject Type="Embed" ProgID="PowerPoint.Slide.12" ShapeID="_x0000_i1025" DrawAspect="Content" ObjectID="_1750766873" r:id="rId28"/>
        </w:object>
      </w:r>
    </w:p>
    <w:p w14:paraId="3D8D9415" w14:textId="77777777" w:rsidR="00556640" w:rsidRPr="00712C1F" w:rsidRDefault="00556640" w:rsidP="00785A04">
      <w:pPr>
        <w:pStyle w:val="Normal-pool"/>
        <w:spacing w:before="60"/>
        <w:ind w:left="1247"/>
        <w:rPr>
          <w:sz w:val="17"/>
          <w:szCs w:val="17"/>
          <w:lang w:val="en-GB"/>
        </w:rPr>
      </w:pPr>
      <w:r w:rsidRPr="00712C1F">
        <w:rPr>
          <w:sz w:val="17"/>
          <w:szCs w:val="17"/>
          <w:lang w:val="en-GB"/>
        </w:rPr>
        <w:tab/>
      </w:r>
      <w:r w:rsidRPr="00712C1F">
        <w:rPr>
          <w:i/>
          <w:iCs/>
          <w:sz w:val="17"/>
          <w:szCs w:val="17"/>
          <w:vertAlign w:val="superscript"/>
          <w:lang w:val="en-GB"/>
        </w:rPr>
        <w:t>a</w:t>
      </w:r>
      <w:r w:rsidRPr="00712C1F">
        <w:rPr>
          <w:sz w:val="17"/>
          <w:szCs w:val="17"/>
          <w:lang w:val="en-GB"/>
        </w:rPr>
        <w:t xml:space="preserve"> The blue colour corresponds to the posts proposed for reclassification in the revised budget for 2023.</w:t>
      </w:r>
    </w:p>
    <w:p w14:paraId="29A57C21" w14:textId="77777777" w:rsidR="00556640" w:rsidRPr="00712C1F" w:rsidRDefault="00556640" w:rsidP="00E246EF">
      <w:pPr>
        <w:pStyle w:val="Normal-pool"/>
        <w:spacing w:before="60"/>
        <w:rPr>
          <w:sz w:val="17"/>
          <w:szCs w:val="17"/>
          <w:lang w:val="en-GB"/>
        </w:rPr>
      </w:pPr>
    </w:p>
    <w:p w14:paraId="7B76C616" w14:textId="77777777" w:rsidR="00715031" w:rsidRPr="00712C1F" w:rsidRDefault="00715031" w:rsidP="00715031">
      <w:pPr>
        <w:pStyle w:val="Normal-pool"/>
        <w:rPr>
          <w:lang w:val="en-GB"/>
        </w:rPr>
        <w:sectPr w:rsidR="00715031" w:rsidRPr="00712C1F" w:rsidSect="00B82412">
          <w:headerReference w:type="even" r:id="rId29"/>
          <w:headerReference w:type="default" r:id="rId30"/>
          <w:headerReference w:type="first" r:id="rId31"/>
          <w:footerReference w:type="first" r:id="rId32"/>
          <w:pgSz w:w="16838" w:h="11906" w:orient="landscape" w:code="9"/>
          <w:pgMar w:top="907" w:right="992" w:bottom="1418" w:left="1418" w:header="539" w:footer="975" w:gutter="0"/>
          <w:cols w:space="539"/>
          <w:titlePg/>
          <w:docGrid w:linePitch="360"/>
        </w:sectPr>
      </w:pPr>
    </w:p>
    <w:p w14:paraId="2B504A8A" w14:textId="77777777" w:rsidR="00174B27" w:rsidRPr="00712C1F" w:rsidRDefault="00556640" w:rsidP="00556640">
      <w:pPr>
        <w:pStyle w:val="Titletable"/>
        <w:spacing w:before="240"/>
        <w:rPr>
          <w:rFonts w:eastAsia="Calibri"/>
          <w:lang w:val="en-GB"/>
        </w:rPr>
      </w:pPr>
      <w:r w:rsidRPr="00712C1F">
        <w:rPr>
          <w:rFonts w:eastAsia="Calibri"/>
          <w:b w:val="0"/>
          <w:bCs w:val="0"/>
          <w:lang w:val="en-GB"/>
        </w:rPr>
        <w:lastRenderedPageBreak/>
        <w:t xml:space="preserve">Table 9 </w:t>
      </w:r>
      <w:r w:rsidRPr="00712C1F">
        <w:rPr>
          <w:rFonts w:eastAsia="Calibri"/>
          <w:b w:val="0"/>
          <w:bCs w:val="0"/>
          <w:lang w:val="en-GB"/>
        </w:rPr>
        <w:br/>
      </w:r>
      <w:r w:rsidRPr="00712C1F">
        <w:rPr>
          <w:rFonts w:eastAsia="Calibri"/>
          <w:lang w:val="en-GB"/>
        </w:rPr>
        <w:t>Total cash requirements for the Platform and estimated cumulative balance of available funds for the period 2023–2025</w:t>
      </w:r>
    </w:p>
    <w:p w14:paraId="410CBBE4" w14:textId="056EB371" w:rsidR="00556640" w:rsidRPr="00712C1F" w:rsidRDefault="00556640" w:rsidP="00174B27">
      <w:pPr>
        <w:pStyle w:val="Titletable"/>
        <w:keepNext w:val="0"/>
        <w:keepLines w:val="0"/>
        <w:rPr>
          <w:rFonts w:eastAsia="Calibri"/>
          <w:b w:val="0"/>
          <w:bCs w:val="0"/>
          <w:lang w:val="en-GB"/>
        </w:rPr>
      </w:pPr>
      <w:r w:rsidRPr="00712C1F">
        <w:rPr>
          <w:rFonts w:eastAsia="Calibri"/>
          <w:b w:val="0"/>
          <w:bCs w:val="0"/>
          <w:sz w:val="18"/>
          <w:lang w:val="en-GB"/>
        </w:rPr>
        <w:t>(Millions of United States dollars)</w:t>
      </w: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7"/>
        <w:gridCol w:w="1123"/>
        <w:gridCol w:w="1124"/>
        <w:gridCol w:w="1123"/>
        <w:gridCol w:w="1124"/>
        <w:gridCol w:w="1193"/>
        <w:gridCol w:w="1193"/>
      </w:tblGrid>
      <w:tr w:rsidR="00556640" w:rsidRPr="00712C1F" w14:paraId="5C52AC29" w14:textId="77777777" w:rsidTr="00EE3AA4">
        <w:trPr>
          <w:trHeight w:val="57"/>
        </w:trPr>
        <w:tc>
          <w:tcPr>
            <w:tcW w:w="1378" w:type="pct"/>
            <w:vMerge w:val="restart"/>
            <w:tcBorders>
              <w:top w:val="single" w:sz="4" w:space="0" w:color="auto"/>
              <w:bottom w:val="single" w:sz="12" w:space="0" w:color="auto"/>
            </w:tcBorders>
            <w:hideMark/>
          </w:tcPr>
          <w:p w14:paraId="2090E535" w14:textId="77777777" w:rsidR="00556640" w:rsidRPr="00712C1F" w:rsidRDefault="00556640" w:rsidP="0007564B">
            <w:pPr>
              <w:pStyle w:val="Normal-pool-Table"/>
              <w:rPr>
                <w:i/>
                <w:iCs/>
                <w:lang w:val="en-GB" w:eastAsia="en-GB"/>
              </w:rPr>
            </w:pPr>
          </w:p>
        </w:tc>
        <w:tc>
          <w:tcPr>
            <w:tcW w:w="1183" w:type="pct"/>
            <w:gridSpan w:val="2"/>
            <w:tcBorders>
              <w:top w:val="single" w:sz="4" w:space="0" w:color="auto"/>
              <w:bottom w:val="single" w:sz="4" w:space="0" w:color="auto"/>
            </w:tcBorders>
            <w:vAlign w:val="bottom"/>
            <w:hideMark/>
          </w:tcPr>
          <w:p w14:paraId="71B5F1C0" w14:textId="77777777" w:rsidR="00556640" w:rsidRPr="00712C1F" w:rsidRDefault="00556640" w:rsidP="00844548">
            <w:pPr>
              <w:pStyle w:val="Normal-pool-Table"/>
              <w:jc w:val="center"/>
              <w:rPr>
                <w:i/>
                <w:iCs/>
                <w:lang w:val="en-GB" w:eastAsia="en-GB"/>
              </w:rPr>
            </w:pPr>
            <w:r w:rsidRPr="00712C1F">
              <w:rPr>
                <w:i/>
                <w:iCs/>
                <w:lang w:val="en-GB" w:eastAsia="en-GB"/>
              </w:rPr>
              <w:t>2023</w:t>
            </w:r>
          </w:p>
        </w:tc>
        <w:tc>
          <w:tcPr>
            <w:tcW w:w="1183" w:type="pct"/>
            <w:gridSpan w:val="2"/>
            <w:tcBorders>
              <w:top w:val="single" w:sz="4" w:space="0" w:color="auto"/>
              <w:bottom w:val="single" w:sz="4" w:space="0" w:color="auto"/>
            </w:tcBorders>
            <w:vAlign w:val="bottom"/>
            <w:hideMark/>
          </w:tcPr>
          <w:p w14:paraId="6C08483C" w14:textId="77777777" w:rsidR="00556640" w:rsidRPr="00712C1F" w:rsidRDefault="00556640" w:rsidP="00844548">
            <w:pPr>
              <w:pStyle w:val="Normal-pool-Table"/>
              <w:jc w:val="center"/>
              <w:rPr>
                <w:i/>
                <w:iCs/>
                <w:lang w:val="en-GB" w:eastAsia="en-GB"/>
              </w:rPr>
            </w:pPr>
            <w:r w:rsidRPr="00712C1F">
              <w:rPr>
                <w:i/>
                <w:iCs/>
                <w:lang w:val="en-GB" w:eastAsia="en-GB"/>
              </w:rPr>
              <w:t>2024</w:t>
            </w:r>
          </w:p>
        </w:tc>
        <w:tc>
          <w:tcPr>
            <w:tcW w:w="1256" w:type="pct"/>
            <w:gridSpan w:val="2"/>
            <w:tcBorders>
              <w:top w:val="single" w:sz="4" w:space="0" w:color="auto"/>
              <w:bottom w:val="single" w:sz="4" w:space="0" w:color="auto"/>
            </w:tcBorders>
            <w:vAlign w:val="bottom"/>
            <w:hideMark/>
          </w:tcPr>
          <w:p w14:paraId="14C81ECF" w14:textId="77777777" w:rsidR="00556640" w:rsidRPr="00712C1F" w:rsidRDefault="00556640" w:rsidP="00844548">
            <w:pPr>
              <w:pStyle w:val="Normal-pool-Table"/>
              <w:jc w:val="center"/>
              <w:rPr>
                <w:i/>
                <w:iCs/>
                <w:lang w:val="en-GB" w:eastAsia="en-GB"/>
              </w:rPr>
            </w:pPr>
            <w:r w:rsidRPr="00712C1F">
              <w:rPr>
                <w:i/>
                <w:iCs/>
                <w:lang w:val="en-GB" w:eastAsia="en-GB"/>
              </w:rPr>
              <w:t>2025</w:t>
            </w:r>
          </w:p>
        </w:tc>
      </w:tr>
      <w:tr w:rsidR="00556640" w:rsidRPr="00712C1F" w14:paraId="72591AD5" w14:textId="77777777" w:rsidTr="00EE3AA4">
        <w:trPr>
          <w:trHeight w:val="57"/>
        </w:trPr>
        <w:tc>
          <w:tcPr>
            <w:tcW w:w="1378" w:type="pct"/>
            <w:vMerge/>
            <w:tcBorders>
              <w:bottom w:val="single" w:sz="12" w:space="0" w:color="auto"/>
            </w:tcBorders>
            <w:hideMark/>
          </w:tcPr>
          <w:p w14:paraId="6AA38D3D" w14:textId="77777777" w:rsidR="00556640" w:rsidRPr="00712C1F" w:rsidRDefault="00556640" w:rsidP="0007564B">
            <w:pPr>
              <w:pStyle w:val="Normal-pool-Table"/>
              <w:rPr>
                <w:i/>
                <w:iCs/>
                <w:lang w:val="en-GB" w:eastAsia="en-GB"/>
              </w:rPr>
            </w:pPr>
          </w:p>
        </w:tc>
        <w:tc>
          <w:tcPr>
            <w:tcW w:w="591" w:type="pct"/>
            <w:tcBorders>
              <w:top w:val="single" w:sz="4" w:space="0" w:color="auto"/>
              <w:bottom w:val="single" w:sz="12" w:space="0" w:color="auto"/>
            </w:tcBorders>
            <w:vAlign w:val="bottom"/>
            <w:hideMark/>
          </w:tcPr>
          <w:p w14:paraId="1F6E5007" w14:textId="77777777" w:rsidR="00556640" w:rsidRPr="00712C1F" w:rsidRDefault="00556640" w:rsidP="00844548">
            <w:pPr>
              <w:pStyle w:val="Normal-pool-Table"/>
              <w:jc w:val="right"/>
              <w:rPr>
                <w:i/>
                <w:iCs/>
                <w:lang w:val="en-GB" w:eastAsia="en-GB"/>
              </w:rPr>
            </w:pPr>
            <w:r w:rsidRPr="00712C1F">
              <w:rPr>
                <w:i/>
                <w:iCs/>
                <w:lang w:val="en-GB" w:eastAsia="en-GB"/>
              </w:rPr>
              <w:t>Total cash requirement</w:t>
            </w:r>
          </w:p>
        </w:tc>
        <w:tc>
          <w:tcPr>
            <w:tcW w:w="592" w:type="pct"/>
            <w:tcBorders>
              <w:top w:val="single" w:sz="4" w:space="0" w:color="auto"/>
              <w:bottom w:val="single" w:sz="12" w:space="0" w:color="auto"/>
              <w:right w:val="single" w:sz="4" w:space="0" w:color="auto"/>
            </w:tcBorders>
            <w:vAlign w:val="bottom"/>
            <w:hideMark/>
          </w:tcPr>
          <w:p w14:paraId="6600E17A" w14:textId="77777777" w:rsidR="00556640" w:rsidRPr="00712C1F" w:rsidRDefault="00556640" w:rsidP="00844548">
            <w:pPr>
              <w:pStyle w:val="Normal-pool-Table"/>
              <w:jc w:val="right"/>
              <w:rPr>
                <w:i/>
                <w:iCs/>
                <w:lang w:val="en-GB" w:eastAsia="en-GB"/>
              </w:rPr>
            </w:pPr>
            <w:r w:rsidRPr="00712C1F">
              <w:rPr>
                <w:i/>
                <w:iCs/>
                <w:lang w:val="en-GB" w:eastAsia="en-GB"/>
              </w:rPr>
              <w:t>Cumulative balance of available funds</w:t>
            </w:r>
          </w:p>
        </w:tc>
        <w:tc>
          <w:tcPr>
            <w:tcW w:w="591" w:type="pct"/>
            <w:tcBorders>
              <w:top w:val="single" w:sz="4" w:space="0" w:color="auto"/>
              <w:left w:val="single" w:sz="4" w:space="0" w:color="auto"/>
              <w:bottom w:val="single" w:sz="12" w:space="0" w:color="auto"/>
            </w:tcBorders>
            <w:vAlign w:val="bottom"/>
            <w:hideMark/>
          </w:tcPr>
          <w:p w14:paraId="4AD6E35B" w14:textId="77777777" w:rsidR="00556640" w:rsidRPr="00712C1F" w:rsidRDefault="00556640" w:rsidP="00844548">
            <w:pPr>
              <w:pStyle w:val="Normal-pool-Table"/>
              <w:jc w:val="right"/>
              <w:rPr>
                <w:i/>
                <w:iCs/>
                <w:lang w:val="en-GB" w:eastAsia="en-GB"/>
              </w:rPr>
            </w:pPr>
            <w:r w:rsidRPr="00712C1F">
              <w:rPr>
                <w:i/>
                <w:iCs/>
                <w:lang w:val="en-GB" w:eastAsia="en-GB"/>
              </w:rPr>
              <w:t>Total cash requirement</w:t>
            </w:r>
          </w:p>
        </w:tc>
        <w:tc>
          <w:tcPr>
            <w:tcW w:w="592" w:type="pct"/>
            <w:tcBorders>
              <w:top w:val="single" w:sz="4" w:space="0" w:color="auto"/>
              <w:bottom w:val="single" w:sz="12" w:space="0" w:color="auto"/>
              <w:right w:val="single" w:sz="4" w:space="0" w:color="auto"/>
            </w:tcBorders>
            <w:vAlign w:val="bottom"/>
            <w:hideMark/>
          </w:tcPr>
          <w:p w14:paraId="30DCF253" w14:textId="77777777" w:rsidR="00556640" w:rsidRPr="00712C1F" w:rsidRDefault="00556640" w:rsidP="00844548">
            <w:pPr>
              <w:pStyle w:val="Normal-pool-Table"/>
              <w:jc w:val="right"/>
              <w:rPr>
                <w:i/>
                <w:iCs/>
                <w:lang w:val="en-GB" w:eastAsia="en-GB"/>
              </w:rPr>
            </w:pPr>
            <w:r w:rsidRPr="00712C1F">
              <w:rPr>
                <w:i/>
                <w:iCs/>
                <w:lang w:val="en-GB" w:eastAsia="en-GB"/>
              </w:rPr>
              <w:t xml:space="preserve">Cumulative balance of available funds </w:t>
            </w:r>
          </w:p>
        </w:tc>
        <w:tc>
          <w:tcPr>
            <w:tcW w:w="628" w:type="pct"/>
            <w:tcBorders>
              <w:top w:val="single" w:sz="4" w:space="0" w:color="auto"/>
              <w:left w:val="single" w:sz="4" w:space="0" w:color="auto"/>
              <w:bottom w:val="single" w:sz="12" w:space="0" w:color="auto"/>
            </w:tcBorders>
            <w:vAlign w:val="bottom"/>
            <w:hideMark/>
          </w:tcPr>
          <w:p w14:paraId="274932F2" w14:textId="77777777" w:rsidR="00556640" w:rsidRPr="00712C1F" w:rsidRDefault="00556640" w:rsidP="00844548">
            <w:pPr>
              <w:pStyle w:val="Normal-pool-Table"/>
              <w:jc w:val="right"/>
              <w:rPr>
                <w:i/>
                <w:iCs/>
                <w:lang w:val="en-GB" w:eastAsia="en-GB"/>
              </w:rPr>
            </w:pPr>
            <w:r w:rsidRPr="00712C1F">
              <w:rPr>
                <w:i/>
                <w:iCs/>
                <w:lang w:val="en-GB" w:eastAsia="en-GB"/>
              </w:rPr>
              <w:t>Total cash requirement</w:t>
            </w:r>
          </w:p>
        </w:tc>
        <w:tc>
          <w:tcPr>
            <w:tcW w:w="628" w:type="pct"/>
            <w:tcBorders>
              <w:top w:val="single" w:sz="4" w:space="0" w:color="auto"/>
              <w:bottom w:val="single" w:sz="12" w:space="0" w:color="auto"/>
            </w:tcBorders>
            <w:vAlign w:val="bottom"/>
            <w:hideMark/>
          </w:tcPr>
          <w:p w14:paraId="3E342AC2" w14:textId="77777777" w:rsidR="00556640" w:rsidRPr="00712C1F" w:rsidRDefault="00556640" w:rsidP="00844548">
            <w:pPr>
              <w:pStyle w:val="Normal-pool-Table"/>
              <w:jc w:val="right"/>
              <w:rPr>
                <w:i/>
                <w:iCs/>
                <w:lang w:val="en-GB" w:eastAsia="en-GB"/>
              </w:rPr>
            </w:pPr>
            <w:r w:rsidRPr="00712C1F">
              <w:rPr>
                <w:i/>
                <w:iCs/>
                <w:lang w:val="en-GB" w:eastAsia="en-GB"/>
              </w:rPr>
              <w:t xml:space="preserve">Cumulative balance of available funds </w:t>
            </w:r>
          </w:p>
        </w:tc>
      </w:tr>
      <w:tr w:rsidR="00556640" w:rsidRPr="00712C1F" w14:paraId="382E5A64" w14:textId="77777777" w:rsidTr="006C0578">
        <w:trPr>
          <w:trHeight w:val="57"/>
        </w:trPr>
        <w:tc>
          <w:tcPr>
            <w:tcW w:w="1378" w:type="pct"/>
            <w:tcBorders>
              <w:top w:val="single" w:sz="12" w:space="0" w:color="auto"/>
            </w:tcBorders>
            <w:hideMark/>
          </w:tcPr>
          <w:p w14:paraId="5F674CB9" w14:textId="77777777" w:rsidR="00556640" w:rsidRPr="00712C1F" w:rsidRDefault="00556640" w:rsidP="0007564B">
            <w:pPr>
              <w:pStyle w:val="Normal-pool-Table"/>
              <w:rPr>
                <w:lang w:val="en-GB" w:eastAsia="en-GB"/>
              </w:rPr>
            </w:pPr>
            <w:r w:rsidRPr="00712C1F">
              <w:rPr>
                <w:lang w:val="en-GB" w:eastAsia="en-GB"/>
              </w:rPr>
              <w:t xml:space="preserve">Estimated cash balance as at 1 January of current year </w:t>
            </w:r>
          </w:p>
        </w:tc>
        <w:tc>
          <w:tcPr>
            <w:tcW w:w="591" w:type="pct"/>
            <w:tcBorders>
              <w:top w:val="single" w:sz="12" w:space="0" w:color="auto"/>
            </w:tcBorders>
            <w:hideMark/>
          </w:tcPr>
          <w:p w14:paraId="18F72C0D" w14:textId="77777777" w:rsidR="00556640" w:rsidRPr="00712C1F" w:rsidRDefault="00556640" w:rsidP="0007564B">
            <w:pPr>
              <w:pStyle w:val="Normal-pool-Table"/>
              <w:jc w:val="right"/>
              <w:rPr>
                <w:lang w:val="en-GB" w:eastAsia="en-GB"/>
              </w:rPr>
            </w:pPr>
          </w:p>
        </w:tc>
        <w:tc>
          <w:tcPr>
            <w:tcW w:w="592" w:type="pct"/>
            <w:tcBorders>
              <w:top w:val="single" w:sz="12" w:space="0" w:color="auto"/>
              <w:right w:val="single" w:sz="4" w:space="0" w:color="auto"/>
            </w:tcBorders>
            <w:hideMark/>
          </w:tcPr>
          <w:p w14:paraId="5D61B634" w14:textId="77777777" w:rsidR="00556640" w:rsidRPr="00712C1F" w:rsidRDefault="00556640" w:rsidP="0007564B">
            <w:pPr>
              <w:pStyle w:val="Normal-pool-Table"/>
              <w:jc w:val="right"/>
              <w:rPr>
                <w:lang w:val="en-GB" w:eastAsia="en-GB"/>
              </w:rPr>
            </w:pPr>
            <w:r w:rsidRPr="00712C1F">
              <w:rPr>
                <w:lang w:val="en-GB" w:eastAsia="en-GB"/>
              </w:rPr>
              <w:t>+9.1</w:t>
            </w:r>
          </w:p>
        </w:tc>
        <w:tc>
          <w:tcPr>
            <w:tcW w:w="591" w:type="pct"/>
            <w:tcBorders>
              <w:top w:val="single" w:sz="12" w:space="0" w:color="auto"/>
              <w:left w:val="single" w:sz="4" w:space="0" w:color="auto"/>
            </w:tcBorders>
            <w:hideMark/>
          </w:tcPr>
          <w:p w14:paraId="0897CDAC" w14:textId="77777777" w:rsidR="00556640" w:rsidRPr="00712C1F" w:rsidRDefault="00556640" w:rsidP="0007564B">
            <w:pPr>
              <w:pStyle w:val="Normal-pool-Table"/>
              <w:jc w:val="right"/>
              <w:rPr>
                <w:lang w:val="en-GB" w:eastAsia="en-GB"/>
              </w:rPr>
            </w:pPr>
          </w:p>
        </w:tc>
        <w:tc>
          <w:tcPr>
            <w:tcW w:w="592" w:type="pct"/>
            <w:tcBorders>
              <w:top w:val="single" w:sz="12" w:space="0" w:color="auto"/>
              <w:right w:val="single" w:sz="4" w:space="0" w:color="auto"/>
            </w:tcBorders>
            <w:hideMark/>
          </w:tcPr>
          <w:p w14:paraId="42B9FEB9" w14:textId="77777777" w:rsidR="00556640" w:rsidRPr="00712C1F" w:rsidRDefault="00556640" w:rsidP="0007564B">
            <w:pPr>
              <w:pStyle w:val="Normal-pool-Table"/>
              <w:jc w:val="right"/>
              <w:rPr>
                <w:lang w:val="en-GB" w:eastAsia="en-GB"/>
              </w:rPr>
            </w:pPr>
            <w:r w:rsidRPr="00712C1F">
              <w:rPr>
                <w:lang w:val="en-GB" w:eastAsia="en-GB"/>
              </w:rPr>
              <w:t>+5.3</w:t>
            </w:r>
          </w:p>
        </w:tc>
        <w:tc>
          <w:tcPr>
            <w:tcW w:w="628" w:type="pct"/>
            <w:tcBorders>
              <w:top w:val="single" w:sz="12" w:space="0" w:color="auto"/>
              <w:left w:val="single" w:sz="4" w:space="0" w:color="auto"/>
            </w:tcBorders>
            <w:hideMark/>
          </w:tcPr>
          <w:p w14:paraId="746DE4BB" w14:textId="77777777" w:rsidR="00556640" w:rsidRPr="00712C1F" w:rsidRDefault="00556640" w:rsidP="0007564B">
            <w:pPr>
              <w:pStyle w:val="Normal-pool-Table"/>
              <w:jc w:val="right"/>
              <w:rPr>
                <w:lang w:val="en-GB" w:eastAsia="en-GB"/>
              </w:rPr>
            </w:pPr>
          </w:p>
        </w:tc>
        <w:tc>
          <w:tcPr>
            <w:tcW w:w="628" w:type="pct"/>
            <w:tcBorders>
              <w:top w:val="single" w:sz="12" w:space="0" w:color="auto"/>
            </w:tcBorders>
            <w:hideMark/>
          </w:tcPr>
          <w:p w14:paraId="36ECDEDB" w14:textId="77777777" w:rsidR="00556640" w:rsidRPr="00712C1F" w:rsidRDefault="00556640" w:rsidP="0007564B">
            <w:pPr>
              <w:pStyle w:val="Normal-pool-Table"/>
              <w:jc w:val="right"/>
              <w:rPr>
                <w:lang w:val="en-GB" w:eastAsia="en-GB"/>
              </w:rPr>
            </w:pPr>
            <w:r w:rsidRPr="00712C1F">
              <w:rPr>
                <w:lang w:val="en-GB" w:eastAsia="en-GB"/>
              </w:rPr>
              <w:t>+0.7</w:t>
            </w:r>
          </w:p>
        </w:tc>
      </w:tr>
      <w:tr w:rsidR="00556640" w:rsidRPr="00712C1F" w14:paraId="69DBBD4F" w14:textId="77777777" w:rsidTr="006C0578">
        <w:trPr>
          <w:trHeight w:val="57"/>
        </w:trPr>
        <w:tc>
          <w:tcPr>
            <w:tcW w:w="1378" w:type="pct"/>
            <w:hideMark/>
          </w:tcPr>
          <w:p w14:paraId="654E7835" w14:textId="77777777" w:rsidR="00556640" w:rsidRPr="00712C1F" w:rsidRDefault="00556640" w:rsidP="0007564B">
            <w:pPr>
              <w:pStyle w:val="Normal-pool-Table"/>
              <w:rPr>
                <w:lang w:val="en-GB" w:eastAsia="en-GB"/>
              </w:rPr>
            </w:pPr>
            <w:r w:rsidRPr="00712C1F">
              <w:rPr>
                <w:lang w:val="en-GB" w:eastAsia="en-GB"/>
              </w:rPr>
              <w:t>Estimated income for current year:</w:t>
            </w:r>
          </w:p>
        </w:tc>
        <w:tc>
          <w:tcPr>
            <w:tcW w:w="591" w:type="pct"/>
            <w:hideMark/>
          </w:tcPr>
          <w:p w14:paraId="0E6666D8" w14:textId="77777777" w:rsidR="00556640" w:rsidRPr="00712C1F" w:rsidRDefault="00556640" w:rsidP="0007564B">
            <w:pPr>
              <w:pStyle w:val="Normal-pool-Table"/>
              <w:jc w:val="right"/>
              <w:rPr>
                <w:lang w:val="en-GB" w:eastAsia="en-GB"/>
              </w:rPr>
            </w:pPr>
          </w:p>
        </w:tc>
        <w:tc>
          <w:tcPr>
            <w:tcW w:w="592" w:type="pct"/>
            <w:tcBorders>
              <w:right w:val="single" w:sz="4" w:space="0" w:color="auto"/>
            </w:tcBorders>
            <w:hideMark/>
          </w:tcPr>
          <w:p w14:paraId="09841AEE" w14:textId="77777777" w:rsidR="00556640" w:rsidRPr="00712C1F" w:rsidRDefault="00556640" w:rsidP="0007564B">
            <w:pPr>
              <w:pStyle w:val="Normal-pool-Table"/>
              <w:jc w:val="right"/>
              <w:rPr>
                <w:lang w:val="en-GB" w:eastAsia="en-GB"/>
              </w:rPr>
            </w:pPr>
          </w:p>
        </w:tc>
        <w:tc>
          <w:tcPr>
            <w:tcW w:w="591" w:type="pct"/>
            <w:tcBorders>
              <w:left w:val="single" w:sz="4" w:space="0" w:color="auto"/>
            </w:tcBorders>
            <w:hideMark/>
          </w:tcPr>
          <w:p w14:paraId="2C09C141" w14:textId="77777777" w:rsidR="00556640" w:rsidRPr="00712C1F" w:rsidRDefault="00556640" w:rsidP="0007564B">
            <w:pPr>
              <w:pStyle w:val="Normal-pool-Table"/>
              <w:jc w:val="right"/>
              <w:rPr>
                <w:lang w:val="en-GB" w:eastAsia="en-GB"/>
              </w:rPr>
            </w:pPr>
          </w:p>
        </w:tc>
        <w:tc>
          <w:tcPr>
            <w:tcW w:w="592" w:type="pct"/>
            <w:tcBorders>
              <w:right w:val="single" w:sz="4" w:space="0" w:color="auto"/>
            </w:tcBorders>
            <w:hideMark/>
          </w:tcPr>
          <w:p w14:paraId="0D479536" w14:textId="77777777" w:rsidR="00556640" w:rsidRPr="00712C1F" w:rsidRDefault="00556640" w:rsidP="0007564B">
            <w:pPr>
              <w:pStyle w:val="Normal-pool-Table"/>
              <w:jc w:val="right"/>
              <w:rPr>
                <w:lang w:val="en-GB" w:eastAsia="en-GB"/>
              </w:rPr>
            </w:pPr>
          </w:p>
        </w:tc>
        <w:tc>
          <w:tcPr>
            <w:tcW w:w="628" w:type="pct"/>
            <w:tcBorders>
              <w:left w:val="single" w:sz="4" w:space="0" w:color="auto"/>
            </w:tcBorders>
            <w:hideMark/>
          </w:tcPr>
          <w:p w14:paraId="0E33EDBF" w14:textId="77777777" w:rsidR="00556640" w:rsidRPr="00712C1F" w:rsidRDefault="00556640" w:rsidP="0007564B">
            <w:pPr>
              <w:pStyle w:val="Normal-pool-Table"/>
              <w:jc w:val="right"/>
              <w:rPr>
                <w:lang w:val="en-GB" w:eastAsia="en-GB"/>
              </w:rPr>
            </w:pPr>
          </w:p>
        </w:tc>
        <w:tc>
          <w:tcPr>
            <w:tcW w:w="628" w:type="pct"/>
            <w:hideMark/>
          </w:tcPr>
          <w:p w14:paraId="7934638B" w14:textId="7E2F53FC" w:rsidR="00556640" w:rsidRPr="00712C1F" w:rsidRDefault="00556640" w:rsidP="0007564B">
            <w:pPr>
              <w:pStyle w:val="Normal-pool-Table"/>
              <w:jc w:val="right"/>
              <w:rPr>
                <w:lang w:val="en-GB" w:eastAsia="en-GB"/>
              </w:rPr>
            </w:pPr>
          </w:p>
        </w:tc>
      </w:tr>
      <w:tr w:rsidR="00556640" w:rsidRPr="00712C1F" w14:paraId="7F641341" w14:textId="77777777" w:rsidTr="006C0578">
        <w:trPr>
          <w:trHeight w:val="57"/>
        </w:trPr>
        <w:tc>
          <w:tcPr>
            <w:tcW w:w="1378" w:type="pct"/>
            <w:hideMark/>
          </w:tcPr>
          <w:p w14:paraId="2DFA7C9B" w14:textId="77777777" w:rsidR="00556640" w:rsidRPr="00712C1F" w:rsidRDefault="00556640" w:rsidP="0007564B">
            <w:pPr>
              <w:pStyle w:val="Normal-pool-Table"/>
              <w:rPr>
                <w:lang w:val="en-GB" w:eastAsia="en-GB"/>
              </w:rPr>
            </w:pPr>
            <w:r w:rsidRPr="00712C1F">
              <w:rPr>
                <w:lang w:val="en-GB" w:eastAsia="en-GB"/>
              </w:rPr>
              <w:t>Income from contributions received and pledged for current year (see table 1)</w:t>
            </w:r>
          </w:p>
        </w:tc>
        <w:tc>
          <w:tcPr>
            <w:tcW w:w="591" w:type="pct"/>
            <w:hideMark/>
          </w:tcPr>
          <w:p w14:paraId="7D8B1847" w14:textId="77777777" w:rsidR="00556640" w:rsidRPr="00712C1F" w:rsidRDefault="00556640" w:rsidP="0007564B">
            <w:pPr>
              <w:pStyle w:val="Normal-pool-Table"/>
              <w:jc w:val="right"/>
              <w:rPr>
                <w:lang w:val="en-GB" w:eastAsia="en-GB"/>
              </w:rPr>
            </w:pPr>
          </w:p>
        </w:tc>
        <w:tc>
          <w:tcPr>
            <w:tcW w:w="592" w:type="pct"/>
            <w:tcBorders>
              <w:right w:val="single" w:sz="4" w:space="0" w:color="auto"/>
            </w:tcBorders>
            <w:hideMark/>
          </w:tcPr>
          <w:p w14:paraId="5C2F510E" w14:textId="2DAB7ED0" w:rsidR="00556640" w:rsidRPr="00712C1F" w:rsidRDefault="00556640" w:rsidP="0007564B">
            <w:pPr>
              <w:pStyle w:val="Normal-pool-Table"/>
              <w:jc w:val="right"/>
              <w:rPr>
                <w:lang w:val="en-GB" w:eastAsia="en-GB"/>
              </w:rPr>
            </w:pPr>
            <w:r w:rsidRPr="00712C1F">
              <w:rPr>
                <w:lang w:val="en-GB" w:eastAsia="en-GB"/>
              </w:rPr>
              <w:t>+</w:t>
            </w:r>
            <w:r w:rsidR="00F0737F" w:rsidRPr="00712C1F">
              <w:rPr>
                <w:lang w:val="en-GB" w:eastAsia="en-GB"/>
              </w:rPr>
              <w:t>5</w:t>
            </w:r>
            <w:r w:rsidRPr="00712C1F">
              <w:rPr>
                <w:lang w:val="en-GB" w:eastAsia="en-GB"/>
              </w:rPr>
              <w:t>.</w:t>
            </w:r>
            <w:r w:rsidR="00F0737F" w:rsidRPr="00712C1F">
              <w:rPr>
                <w:lang w:val="en-GB" w:eastAsia="en-GB"/>
              </w:rPr>
              <w:t>0</w:t>
            </w:r>
          </w:p>
        </w:tc>
        <w:tc>
          <w:tcPr>
            <w:tcW w:w="591" w:type="pct"/>
            <w:tcBorders>
              <w:left w:val="single" w:sz="4" w:space="0" w:color="auto"/>
            </w:tcBorders>
            <w:hideMark/>
          </w:tcPr>
          <w:p w14:paraId="1E456A44" w14:textId="77777777" w:rsidR="00556640" w:rsidRPr="00712C1F" w:rsidRDefault="00556640" w:rsidP="0007564B">
            <w:pPr>
              <w:pStyle w:val="Normal-pool-Table"/>
              <w:jc w:val="right"/>
              <w:rPr>
                <w:lang w:val="en-GB" w:eastAsia="en-GB"/>
              </w:rPr>
            </w:pPr>
          </w:p>
        </w:tc>
        <w:tc>
          <w:tcPr>
            <w:tcW w:w="592" w:type="pct"/>
            <w:tcBorders>
              <w:right w:val="single" w:sz="4" w:space="0" w:color="auto"/>
            </w:tcBorders>
            <w:hideMark/>
          </w:tcPr>
          <w:p w14:paraId="680A86EC" w14:textId="77777777" w:rsidR="00556640" w:rsidRPr="00712C1F" w:rsidRDefault="00556640" w:rsidP="0007564B">
            <w:pPr>
              <w:pStyle w:val="Normal-pool-Table"/>
              <w:jc w:val="right"/>
              <w:rPr>
                <w:lang w:val="en-GB" w:eastAsia="en-GB"/>
              </w:rPr>
            </w:pPr>
            <w:r w:rsidRPr="00712C1F">
              <w:rPr>
                <w:lang w:val="en-GB" w:eastAsia="en-GB"/>
              </w:rPr>
              <w:t>+1.5</w:t>
            </w:r>
          </w:p>
        </w:tc>
        <w:tc>
          <w:tcPr>
            <w:tcW w:w="628" w:type="pct"/>
            <w:tcBorders>
              <w:left w:val="single" w:sz="4" w:space="0" w:color="auto"/>
            </w:tcBorders>
            <w:hideMark/>
          </w:tcPr>
          <w:p w14:paraId="76E6EBDD" w14:textId="77777777" w:rsidR="00556640" w:rsidRPr="00712C1F" w:rsidRDefault="00556640" w:rsidP="0007564B">
            <w:pPr>
              <w:pStyle w:val="Normal-pool-Table"/>
              <w:jc w:val="right"/>
              <w:rPr>
                <w:lang w:val="en-GB" w:eastAsia="en-GB"/>
              </w:rPr>
            </w:pPr>
          </w:p>
        </w:tc>
        <w:tc>
          <w:tcPr>
            <w:tcW w:w="628" w:type="pct"/>
            <w:hideMark/>
          </w:tcPr>
          <w:p w14:paraId="13F37F37" w14:textId="38AB53FF" w:rsidR="00556640" w:rsidRPr="00712C1F" w:rsidRDefault="00556640" w:rsidP="0007564B">
            <w:pPr>
              <w:pStyle w:val="Normal-pool-Table"/>
              <w:jc w:val="right"/>
              <w:rPr>
                <w:lang w:val="en-GB" w:eastAsia="en-GB"/>
              </w:rPr>
            </w:pPr>
            <w:r w:rsidRPr="00712C1F">
              <w:rPr>
                <w:lang w:val="en-GB" w:eastAsia="en-GB"/>
              </w:rPr>
              <w:t>+</w:t>
            </w:r>
            <w:r w:rsidR="00F0737F" w:rsidRPr="00712C1F">
              <w:rPr>
                <w:lang w:val="en-GB" w:eastAsia="en-GB"/>
              </w:rPr>
              <w:t>3</w:t>
            </w:r>
            <w:r w:rsidRPr="00712C1F">
              <w:rPr>
                <w:lang w:val="en-GB" w:eastAsia="en-GB"/>
              </w:rPr>
              <w:t>.</w:t>
            </w:r>
            <w:r w:rsidR="00F0737F" w:rsidRPr="00712C1F">
              <w:rPr>
                <w:lang w:val="en-GB" w:eastAsia="en-GB"/>
              </w:rPr>
              <w:t>0</w:t>
            </w:r>
          </w:p>
        </w:tc>
      </w:tr>
      <w:tr w:rsidR="00556640" w:rsidRPr="00712C1F" w14:paraId="35467D8D" w14:textId="77777777" w:rsidTr="00EE3AA4">
        <w:trPr>
          <w:trHeight w:val="57"/>
        </w:trPr>
        <w:tc>
          <w:tcPr>
            <w:tcW w:w="1378" w:type="pct"/>
            <w:hideMark/>
          </w:tcPr>
          <w:p w14:paraId="3D43A03F" w14:textId="51842C5A" w:rsidR="00556640" w:rsidRPr="00712C1F" w:rsidRDefault="00556640" w:rsidP="0007564B">
            <w:pPr>
              <w:pStyle w:val="Normal-pool-Table"/>
              <w:rPr>
                <w:lang w:val="en-GB" w:eastAsia="en-GB"/>
              </w:rPr>
            </w:pPr>
            <w:r w:rsidRPr="00712C1F">
              <w:rPr>
                <w:lang w:val="en-GB" w:eastAsia="en-GB"/>
              </w:rPr>
              <w:t>Potential additional contributions from regular contributors (not</w:t>
            </w:r>
            <w:r w:rsidR="00FA12F7" w:rsidRPr="00712C1F">
              <w:rPr>
                <w:lang w:val="en-GB" w:eastAsia="en-GB"/>
              </w:rPr>
              <w:t> </w:t>
            </w:r>
            <w:r w:rsidRPr="00712C1F">
              <w:rPr>
                <w:lang w:val="en-GB" w:eastAsia="en-GB"/>
              </w:rPr>
              <w:t>yet pledged)</w:t>
            </w:r>
          </w:p>
        </w:tc>
        <w:tc>
          <w:tcPr>
            <w:tcW w:w="591" w:type="pct"/>
            <w:hideMark/>
          </w:tcPr>
          <w:p w14:paraId="66675FA2" w14:textId="77777777" w:rsidR="00556640" w:rsidRPr="00712C1F" w:rsidRDefault="00556640" w:rsidP="0007564B">
            <w:pPr>
              <w:pStyle w:val="Normal-pool-Table"/>
              <w:jc w:val="right"/>
              <w:rPr>
                <w:lang w:val="en-GB" w:eastAsia="en-GB"/>
              </w:rPr>
            </w:pPr>
          </w:p>
        </w:tc>
        <w:tc>
          <w:tcPr>
            <w:tcW w:w="592" w:type="pct"/>
            <w:tcBorders>
              <w:right w:val="single" w:sz="4" w:space="0" w:color="auto"/>
            </w:tcBorders>
            <w:hideMark/>
          </w:tcPr>
          <w:p w14:paraId="26CCC662" w14:textId="765EB171" w:rsidR="00556640" w:rsidRPr="00712C1F" w:rsidRDefault="00556640" w:rsidP="0007564B">
            <w:pPr>
              <w:pStyle w:val="Normal-pool-Table"/>
              <w:jc w:val="right"/>
              <w:rPr>
                <w:lang w:val="en-GB" w:eastAsia="en-GB"/>
              </w:rPr>
            </w:pPr>
            <w:r w:rsidRPr="00712C1F">
              <w:rPr>
                <w:lang w:val="en-GB" w:eastAsia="en-GB"/>
              </w:rPr>
              <w:t>+</w:t>
            </w:r>
            <w:r w:rsidR="00F0737F" w:rsidRPr="00712C1F">
              <w:rPr>
                <w:lang w:val="en-GB" w:eastAsia="en-GB"/>
              </w:rPr>
              <w:t>0</w:t>
            </w:r>
            <w:r w:rsidRPr="00712C1F">
              <w:rPr>
                <w:lang w:val="en-GB" w:eastAsia="en-GB"/>
              </w:rPr>
              <w:t>.</w:t>
            </w:r>
            <w:r w:rsidR="00F0737F" w:rsidRPr="00712C1F">
              <w:rPr>
                <w:lang w:val="en-GB" w:eastAsia="en-GB"/>
              </w:rPr>
              <w:t>5</w:t>
            </w:r>
          </w:p>
        </w:tc>
        <w:tc>
          <w:tcPr>
            <w:tcW w:w="591" w:type="pct"/>
            <w:tcBorders>
              <w:left w:val="single" w:sz="4" w:space="0" w:color="auto"/>
            </w:tcBorders>
            <w:hideMark/>
          </w:tcPr>
          <w:p w14:paraId="18E37319" w14:textId="77777777" w:rsidR="00556640" w:rsidRPr="00712C1F" w:rsidRDefault="00556640" w:rsidP="0007564B">
            <w:pPr>
              <w:pStyle w:val="Normal-pool-Table"/>
              <w:jc w:val="right"/>
              <w:rPr>
                <w:lang w:val="en-GB" w:eastAsia="en-GB"/>
              </w:rPr>
            </w:pPr>
          </w:p>
        </w:tc>
        <w:tc>
          <w:tcPr>
            <w:tcW w:w="592" w:type="pct"/>
            <w:tcBorders>
              <w:right w:val="single" w:sz="4" w:space="0" w:color="auto"/>
            </w:tcBorders>
            <w:hideMark/>
          </w:tcPr>
          <w:p w14:paraId="68C34339" w14:textId="77777777" w:rsidR="00556640" w:rsidRPr="00712C1F" w:rsidRDefault="00556640" w:rsidP="0007564B">
            <w:pPr>
              <w:pStyle w:val="Normal-pool-Table"/>
              <w:jc w:val="right"/>
              <w:rPr>
                <w:lang w:val="en-GB" w:eastAsia="en-GB"/>
              </w:rPr>
            </w:pPr>
            <w:r w:rsidRPr="00712C1F">
              <w:rPr>
                <w:lang w:val="en-GB" w:eastAsia="en-GB"/>
              </w:rPr>
              <w:t>+4.0</w:t>
            </w:r>
          </w:p>
        </w:tc>
        <w:tc>
          <w:tcPr>
            <w:tcW w:w="628" w:type="pct"/>
            <w:tcBorders>
              <w:left w:val="single" w:sz="4" w:space="0" w:color="auto"/>
            </w:tcBorders>
            <w:hideMark/>
          </w:tcPr>
          <w:p w14:paraId="25F6C3F1" w14:textId="77777777" w:rsidR="00556640" w:rsidRPr="00712C1F" w:rsidRDefault="00556640" w:rsidP="0007564B">
            <w:pPr>
              <w:pStyle w:val="Normal-pool-Table"/>
              <w:jc w:val="right"/>
              <w:rPr>
                <w:lang w:val="en-GB" w:eastAsia="en-GB"/>
              </w:rPr>
            </w:pPr>
          </w:p>
        </w:tc>
        <w:tc>
          <w:tcPr>
            <w:tcW w:w="628" w:type="pct"/>
            <w:hideMark/>
          </w:tcPr>
          <w:p w14:paraId="06C7AD0D" w14:textId="4C48B473" w:rsidR="00556640" w:rsidRPr="00712C1F" w:rsidRDefault="00556640" w:rsidP="0007564B">
            <w:pPr>
              <w:pStyle w:val="Normal-pool-Table"/>
              <w:jc w:val="right"/>
              <w:rPr>
                <w:lang w:val="en-GB" w:eastAsia="en-GB"/>
              </w:rPr>
            </w:pPr>
            <w:r w:rsidRPr="00712C1F">
              <w:rPr>
                <w:lang w:val="en-GB" w:eastAsia="en-GB"/>
              </w:rPr>
              <w:t>+</w:t>
            </w:r>
            <w:r w:rsidR="00F0737F" w:rsidRPr="00712C1F">
              <w:rPr>
                <w:lang w:val="en-GB" w:eastAsia="en-GB"/>
              </w:rPr>
              <w:t>2</w:t>
            </w:r>
            <w:r w:rsidRPr="00712C1F">
              <w:rPr>
                <w:lang w:val="en-GB" w:eastAsia="en-GB"/>
              </w:rPr>
              <w:t>.</w:t>
            </w:r>
            <w:r w:rsidR="00F0737F" w:rsidRPr="00712C1F">
              <w:rPr>
                <w:lang w:val="en-GB" w:eastAsia="en-GB"/>
              </w:rPr>
              <w:t>5</w:t>
            </w:r>
          </w:p>
        </w:tc>
      </w:tr>
      <w:tr w:rsidR="00556640" w:rsidRPr="00712C1F" w14:paraId="00D94EDB" w14:textId="77777777" w:rsidTr="00EE3AA4">
        <w:trPr>
          <w:trHeight w:val="57"/>
        </w:trPr>
        <w:tc>
          <w:tcPr>
            <w:tcW w:w="1378" w:type="pct"/>
            <w:tcBorders>
              <w:bottom w:val="single" w:sz="4" w:space="0" w:color="auto"/>
            </w:tcBorders>
            <w:hideMark/>
          </w:tcPr>
          <w:p w14:paraId="6C4B5C0B" w14:textId="77777777" w:rsidR="00556640" w:rsidRPr="00712C1F" w:rsidRDefault="00556640" w:rsidP="0007564B">
            <w:pPr>
              <w:pStyle w:val="Normal-pool-Table"/>
              <w:rPr>
                <w:lang w:val="en-GB" w:eastAsia="en-GB"/>
              </w:rPr>
            </w:pPr>
            <w:r w:rsidRPr="00712C1F">
              <w:rPr>
                <w:lang w:val="en-GB" w:eastAsia="en-GB"/>
              </w:rPr>
              <w:t>Estimated costs of IPBES</w:t>
            </w:r>
          </w:p>
        </w:tc>
        <w:tc>
          <w:tcPr>
            <w:tcW w:w="591" w:type="pct"/>
            <w:tcBorders>
              <w:bottom w:val="single" w:sz="4" w:space="0" w:color="auto"/>
            </w:tcBorders>
            <w:hideMark/>
          </w:tcPr>
          <w:p w14:paraId="2216F953" w14:textId="77777777" w:rsidR="00556640" w:rsidRPr="00712C1F" w:rsidRDefault="00556640" w:rsidP="0007564B">
            <w:pPr>
              <w:pStyle w:val="Normal-pool-Table"/>
              <w:jc w:val="right"/>
              <w:rPr>
                <w:lang w:val="en-GB" w:eastAsia="en-GB"/>
              </w:rPr>
            </w:pPr>
            <w:r w:rsidRPr="00712C1F">
              <w:rPr>
                <w:lang w:val="en-GB" w:eastAsia="en-GB"/>
              </w:rPr>
              <w:t>- 9.3</w:t>
            </w:r>
          </w:p>
        </w:tc>
        <w:tc>
          <w:tcPr>
            <w:tcW w:w="592" w:type="pct"/>
            <w:tcBorders>
              <w:bottom w:val="single" w:sz="4" w:space="0" w:color="auto"/>
              <w:right w:val="single" w:sz="4" w:space="0" w:color="auto"/>
            </w:tcBorders>
            <w:hideMark/>
          </w:tcPr>
          <w:p w14:paraId="6667AB35" w14:textId="77777777" w:rsidR="00556640" w:rsidRPr="00712C1F" w:rsidRDefault="00556640" w:rsidP="0007564B">
            <w:pPr>
              <w:pStyle w:val="Normal-pool-Table"/>
              <w:jc w:val="right"/>
              <w:rPr>
                <w:lang w:val="en-GB" w:eastAsia="en-GB"/>
              </w:rPr>
            </w:pPr>
          </w:p>
        </w:tc>
        <w:tc>
          <w:tcPr>
            <w:tcW w:w="591" w:type="pct"/>
            <w:tcBorders>
              <w:left w:val="single" w:sz="4" w:space="0" w:color="auto"/>
              <w:bottom w:val="single" w:sz="4" w:space="0" w:color="auto"/>
            </w:tcBorders>
            <w:hideMark/>
          </w:tcPr>
          <w:p w14:paraId="32200A17" w14:textId="77777777" w:rsidR="00556640" w:rsidRPr="00712C1F" w:rsidRDefault="00556640" w:rsidP="0007564B">
            <w:pPr>
              <w:pStyle w:val="Normal-pool-Table"/>
              <w:jc w:val="right"/>
              <w:rPr>
                <w:lang w:val="en-GB" w:eastAsia="en-GB"/>
              </w:rPr>
            </w:pPr>
            <w:r w:rsidRPr="00712C1F">
              <w:rPr>
                <w:lang w:val="en-GB" w:eastAsia="en-GB"/>
              </w:rPr>
              <w:t>-10.1</w:t>
            </w:r>
          </w:p>
        </w:tc>
        <w:tc>
          <w:tcPr>
            <w:tcW w:w="592" w:type="pct"/>
            <w:tcBorders>
              <w:bottom w:val="single" w:sz="4" w:space="0" w:color="auto"/>
              <w:right w:val="single" w:sz="4" w:space="0" w:color="auto"/>
            </w:tcBorders>
            <w:hideMark/>
          </w:tcPr>
          <w:p w14:paraId="122FD52C" w14:textId="77777777" w:rsidR="00556640" w:rsidRPr="00712C1F" w:rsidRDefault="00556640" w:rsidP="0007564B">
            <w:pPr>
              <w:pStyle w:val="Normal-pool-Table"/>
              <w:jc w:val="right"/>
              <w:rPr>
                <w:lang w:val="en-GB" w:eastAsia="en-GB"/>
              </w:rPr>
            </w:pPr>
          </w:p>
        </w:tc>
        <w:tc>
          <w:tcPr>
            <w:tcW w:w="628" w:type="pct"/>
            <w:tcBorders>
              <w:left w:val="single" w:sz="4" w:space="0" w:color="auto"/>
              <w:bottom w:val="single" w:sz="4" w:space="0" w:color="auto"/>
            </w:tcBorders>
            <w:hideMark/>
          </w:tcPr>
          <w:p w14:paraId="5011B108" w14:textId="77777777" w:rsidR="00556640" w:rsidRPr="00712C1F" w:rsidRDefault="00556640" w:rsidP="0007564B">
            <w:pPr>
              <w:pStyle w:val="Normal-pool-Table"/>
              <w:jc w:val="right"/>
              <w:rPr>
                <w:lang w:val="en-GB" w:eastAsia="en-GB"/>
              </w:rPr>
            </w:pPr>
            <w:r w:rsidRPr="00712C1F">
              <w:rPr>
                <w:lang w:val="en-GB" w:eastAsia="en-GB"/>
              </w:rPr>
              <w:t>-9.8</w:t>
            </w:r>
          </w:p>
        </w:tc>
        <w:tc>
          <w:tcPr>
            <w:tcW w:w="628" w:type="pct"/>
            <w:tcBorders>
              <w:bottom w:val="single" w:sz="4" w:space="0" w:color="auto"/>
            </w:tcBorders>
            <w:hideMark/>
          </w:tcPr>
          <w:p w14:paraId="51C154A6" w14:textId="77777777" w:rsidR="00556640" w:rsidRPr="00712C1F" w:rsidRDefault="00556640" w:rsidP="0007564B">
            <w:pPr>
              <w:pStyle w:val="Normal-pool-Table"/>
              <w:jc w:val="right"/>
              <w:rPr>
                <w:lang w:val="en-GB" w:eastAsia="en-GB"/>
              </w:rPr>
            </w:pPr>
          </w:p>
        </w:tc>
      </w:tr>
      <w:tr w:rsidR="00556640" w:rsidRPr="00712C1F" w14:paraId="398E4BBA" w14:textId="77777777" w:rsidTr="00EE3AA4">
        <w:trPr>
          <w:trHeight w:val="57"/>
        </w:trPr>
        <w:tc>
          <w:tcPr>
            <w:tcW w:w="1378" w:type="pct"/>
            <w:tcBorders>
              <w:top w:val="single" w:sz="4" w:space="0" w:color="auto"/>
              <w:bottom w:val="single" w:sz="8" w:space="0" w:color="auto"/>
            </w:tcBorders>
            <w:hideMark/>
          </w:tcPr>
          <w:p w14:paraId="2BB2E646" w14:textId="4A37D36C" w:rsidR="00556640" w:rsidRPr="00712C1F" w:rsidRDefault="00556640" w:rsidP="0007564B">
            <w:pPr>
              <w:pStyle w:val="Normal-pool-Table"/>
              <w:rPr>
                <w:lang w:val="en-GB" w:eastAsia="en-GB"/>
              </w:rPr>
            </w:pPr>
            <w:r w:rsidRPr="00712C1F">
              <w:rPr>
                <w:lang w:val="en-GB" w:eastAsia="en-GB"/>
              </w:rPr>
              <w:t xml:space="preserve">Estimated balance at 31 December of current year based on assumed </w:t>
            </w:r>
            <w:r w:rsidR="00F0737F" w:rsidRPr="00712C1F">
              <w:rPr>
                <w:lang w:val="en-GB" w:eastAsia="en-GB"/>
              </w:rPr>
              <w:t>yearly income of $5.5 million</w:t>
            </w:r>
          </w:p>
        </w:tc>
        <w:tc>
          <w:tcPr>
            <w:tcW w:w="591" w:type="pct"/>
            <w:tcBorders>
              <w:top w:val="single" w:sz="4" w:space="0" w:color="auto"/>
              <w:bottom w:val="single" w:sz="8" w:space="0" w:color="auto"/>
            </w:tcBorders>
            <w:hideMark/>
          </w:tcPr>
          <w:p w14:paraId="0938E68C" w14:textId="77777777" w:rsidR="00556640" w:rsidRPr="00712C1F" w:rsidRDefault="00556640" w:rsidP="0007564B">
            <w:pPr>
              <w:pStyle w:val="Normal-pool-Table"/>
              <w:jc w:val="right"/>
              <w:rPr>
                <w:lang w:val="en-GB" w:eastAsia="en-GB"/>
              </w:rPr>
            </w:pPr>
          </w:p>
        </w:tc>
        <w:tc>
          <w:tcPr>
            <w:tcW w:w="592" w:type="pct"/>
            <w:tcBorders>
              <w:top w:val="single" w:sz="4" w:space="0" w:color="auto"/>
              <w:bottom w:val="single" w:sz="8" w:space="0" w:color="auto"/>
              <w:right w:val="single" w:sz="4" w:space="0" w:color="auto"/>
            </w:tcBorders>
            <w:hideMark/>
          </w:tcPr>
          <w:p w14:paraId="66F1430A" w14:textId="77777777" w:rsidR="00556640" w:rsidRPr="00712C1F" w:rsidRDefault="00556640" w:rsidP="0007564B">
            <w:pPr>
              <w:pStyle w:val="Normal-pool-Table"/>
              <w:jc w:val="right"/>
              <w:rPr>
                <w:lang w:val="en-GB" w:eastAsia="en-GB"/>
              </w:rPr>
            </w:pPr>
            <w:r w:rsidRPr="00712C1F">
              <w:rPr>
                <w:lang w:val="en-GB" w:eastAsia="en-GB"/>
              </w:rPr>
              <w:t>+5.3</w:t>
            </w:r>
          </w:p>
        </w:tc>
        <w:tc>
          <w:tcPr>
            <w:tcW w:w="591" w:type="pct"/>
            <w:tcBorders>
              <w:top w:val="single" w:sz="4" w:space="0" w:color="auto"/>
              <w:left w:val="single" w:sz="4" w:space="0" w:color="auto"/>
              <w:bottom w:val="single" w:sz="8" w:space="0" w:color="auto"/>
            </w:tcBorders>
            <w:hideMark/>
          </w:tcPr>
          <w:p w14:paraId="50A5C557" w14:textId="77777777" w:rsidR="00556640" w:rsidRPr="00712C1F" w:rsidRDefault="00556640" w:rsidP="0007564B">
            <w:pPr>
              <w:pStyle w:val="Normal-pool-Table"/>
              <w:jc w:val="right"/>
              <w:rPr>
                <w:lang w:val="en-GB" w:eastAsia="en-GB"/>
              </w:rPr>
            </w:pPr>
          </w:p>
        </w:tc>
        <w:tc>
          <w:tcPr>
            <w:tcW w:w="592" w:type="pct"/>
            <w:tcBorders>
              <w:top w:val="single" w:sz="4" w:space="0" w:color="auto"/>
              <w:bottom w:val="single" w:sz="8" w:space="0" w:color="auto"/>
              <w:right w:val="single" w:sz="4" w:space="0" w:color="auto"/>
            </w:tcBorders>
            <w:hideMark/>
          </w:tcPr>
          <w:p w14:paraId="02906F94" w14:textId="77777777" w:rsidR="00556640" w:rsidRPr="00712C1F" w:rsidRDefault="00556640" w:rsidP="0007564B">
            <w:pPr>
              <w:pStyle w:val="Normal-pool-Table"/>
              <w:jc w:val="right"/>
              <w:rPr>
                <w:lang w:val="en-GB" w:eastAsia="en-GB"/>
              </w:rPr>
            </w:pPr>
            <w:r w:rsidRPr="00712C1F">
              <w:rPr>
                <w:lang w:val="en-GB" w:eastAsia="en-GB"/>
              </w:rPr>
              <w:t>+0.7</w:t>
            </w:r>
          </w:p>
        </w:tc>
        <w:tc>
          <w:tcPr>
            <w:tcW w:w="628" w:type="pct"/>
            <w:tcBorders>
              <w:top w:val="single" w:sz="4" w:space="0" w:color="auto"/>
              <w:left w:val="single" w:sz="4" w:space="0" w:color="auto"/>
              <w:bottom w:val="single" w:sz="8" w:space="0" w:color="auto"/>
            </w:tcBorders>
            <w:hideMark/>
          </w:tcPr>
          <w:p w14:paraId="7A15337D" w14:textId="77777777" w:rsidR="00556640" w:rsidRPr="00712C1F" w:rsidRDefault="00556640" w:rsidP="0007564B">
            <w:pPr>
              <w:pStyle w:val="Normal-pool-Table"/>
              <w:jc w:val="right"/>
              <w:rPr>
                <w:lang w:val="en-GB" w:eastAsia="en-GB"/>
              </w:rPr>
            </w:pPr>
          </w:p>
        </w:tc>
        <w:tc>
          <w:tcPr>
            <w:tcW w:w="628" w:type="pct"/>
            <w:tcBorders>
              <w:top w:val="single" w:sz="4" w:space="0" w:color="auto"/>
              <w:bottom w:val="single" w:sz="8" w:space="0" w:color="auto"/>
            </w:tcBorders>
            <w:hideMark/>
          </w:tcPr>
          <w:p w14:paraId="1A65417E" w14:textId="77777777" w:rsidR="00556640" w:rsidRPr="00712C1F" w:rsidRDefault="00556640" w:rsidP="0007564B">
            <w:pPr>
              <w:pStyle w:val="Normal-pool-Table"/>
              <w:jc w:val="right"/>
              <w:rPr>
                <w:lang w:val="en-GB" w:eastAsia="en-GB"/>
              </w:rPr>
            </w:pPr>
            <w:r w:rsidRPr="00712C1F">
              <w:rPr>
                <w:lang w:val="en-GB" w:eastAsia="en-GB"/>
              </w:rPr>
              <w:t>-3.6</w:t>
            </w:r>
          </w:p>
        </w:tc>
      </w:tr>
      <w:tr w:rsidR="00556640" w:rsidRPr="00712C1F" w14:paraId="2E7F91F0" w14:textId="77777777" w:rsidTr="00EE3AA4">
        <w:trPr>
          <w:trHeight w:val="57"/>
        </w:trPr>
        <w:tc>
          <w:tcPr>
            <w:tcW w:w="1378" w:type="pct"/>
            <w:tcBorders>
              <w:top w:val="single" w:sz="8" w:space="0" w:color="auto"/>
              <w:bottom w:val="single" w:sz="12" w:space="0" w:color="auto"/>
            </w:tcBorders>
          </w:tcPr>
          <w:p w14:paraId="22FBE6F4" w14:textId="5AB6C161" w:rsidR="00556640" w:rsidRPr="00712C1F" w:rsidRDefault="00556640" w:rsidP="0007564B">
            <w:pPr>
              <w:pStyle w:val="Normal-pool-Table"/>
              <w:rPr>
                <w:lang w:val="en-GB" w:eastAsia="en-GB"/>
              </w:rPr>
            </w:pPr>
            <w:r w:rsidRPr="00712C1F">
              <w:rPr>
                <w:lang w:val="en-GB" w:eastAsia="en-GB"/>
              </w:rPr>
              <w:t xml:space="preserve">Estimated balance at 31 December of current year, based on assumed </w:t>
            </w:r>
            <w:r w:rsidR="00F0737F" w:rsidRPr="00712C1F">
              <w:rPr>
                <w:lang w:val="en-GB" w:eastAsia="en-GB"/>
              </w:rPr>
              <w:t xml:space="preserve">yearly income of $5.5 million, </w:t>
            </w:r>
            <w:r w:rsidRPr="00712C1F">
              <w:rPr>
                <w:lang w:val="en-GB" w:eastAsia="en-GB"/>
              </w:rPr>
              <w:t>and assuming $1.3 million savings per year</w:t>
            </w:r>
          </w:p>
        </w:tc>
        <w:tc>
          <w:tcPr>
            <w:tcW w:w="591" w:type="pct"/>
            <w:tcBorders>
              <w:top w:val="single" w:sz="8" w:space="0" w:color="auto"/>
              <w:bottom w:val="single" w:sz="12" w:space="0" w:color="auto"/>
            </w:tcBorders>
          </w:tcPr>
          <w:p w14:paraId="34D7E3F3" w14:textId="77777777" w:rsidR="00556640" w:rsidRPr="00712C1F" w:rsidRDefault="00556640" w:rsidP="0007564B">
            <w:pPr>
              <w:pStyle w:val="Normal-pool-Table"/>
              <w:jc w:val="right"/>
              <w:rPr>
                <w:lang w:val="en-GB" w:eastAsia="en-GB"/>
              </w:rPr>
            </w:pPr>
          </w:p>
        </w:tc>
        <w:tc>
          <w:tcPr>
            <w:tcW w:w="592" w:type="pct"/>
            <w:tcBorders>
              <w:top w:val="single" w:sz="8" w:space="0" w:color="auto"/>
              <w:bottom w:val="single" w:sz="12" w:space="0" w:color="auto"/>
              <w:right w:val="single" w:sz="4" w:space="0" w:color="auto"/>
            </w:tcBorders>
          </w:tcPr>
          <w:p w14:paraId="5950BBCA" w14:textId="77777777" w:rsidR="00556640" w:rsidRPr="00712C1F" w:rsidRDefault="00556640" w:rsidP="0007564B">
            <w:pPr>
              <w:pStyle w:val="Normal-pool-Table"/>
              <w:jc w:val="right"/>
              <w:rPr>
                <w:lang w:val="en-GB" w:eastAsia="en-GB"/>
              </w:rPr>
            </w:pPr>
            <w:r w:rsidRPr="00712C1F">
              <w:rPr>
                <w:lang w:val="en-GB" w:eastAsia="en-GB"/>
              </w:rPr>
              <w:t>+6.6</w:t>
            </w:r>
          </w:p>
        </w:tc>
        <w:tc>
          <w:tcPr>
            <w:tcW w:w="591" w:type="pct"/>
            <w:tcBorders>
              <w:top w:val="single" w:sz="8" w:space="0" w:color="auto"/>
              <w:left w:val="single" w:sz="4" w:space="0" w:color="auto"/>
              <w:bottom w:val="single" w:sz="12" w:space="0" w:color="auto"/>
            </w:tcBorders>
          </w:tcPr>
          <w:p w14:paraId="09411E69" w14:textId="77777777" w:rsidR="00556640" w:rsidRPr="00712C1F" w:rsidRDefault="00556640" w:rsidP="0007564B">
            <w:pPr>
              <w:pStyle w:val="Normal-pool-Table"/>
              <w:jc w:val="right"/>
              <w:rPr>
                <w:lang w:val="en-GB" w:eastAsia="en-GB"/>
              </w:rPr>
            </w:pPr>
          </w:p>
        </w:tc>
        <w:tc>
          <w:tcPr>
            <w:tcW w:w="592" w:type="pct"/>
            <w:tcBorders>
              <w:top w:val="single" w:sz="8" w:space="0" w:color="auto"/>
              <w:bottom w:val="single" w:sz="12" w:space="0" w:color="auto"/>
              <w:right w:val="single" w:sz="4" w:space="0" w:color="auto"/>
            </w:tcBorders>
          </w:tcPr>
          <w:p w14:paraId="22385672" w14:textId="77777777" w:rsidR="00556640" w:rsidRPr="00712C1F" w:rsidRDefault="00556640" w:rsidP="0007564B">
            <w:pPr>
              <w:pStyle w:val="Normal-pool-Table"/>
              <w:jc w:val="right"/>
              <w:rPr>
                <w:lang w:val="en-GB" w:eastAsia="en-GB"/>
              </w:rPr>
            </w:pPr>
            <w:r w:rsidRPr="00712C1F">
              <w:rPr>
                <w:lang w:val="en-GB" w:eastAsia="en-GB"/>
              </w:rPr>
              <w:t>+3.3</w:t>
            </w:r>
          </w:p>
        </w:tc>
        <w:tc>
          <w:tcPr>
            <w:tcW w:w="628" w:type="pct"/>
            <w:tcBorders>
              <w:top w:val="single" w:sz="8" w:space="0" w:color="auto"/>
              <w:left w:val="single" w:sz="4" w:space="0" w:color="auto"/>
              <w:bottom w:val="single" w:sz="12" w:space="0" w:color="auto"/>
            </w:tcBorders>
          </w:tcPr>
          <w:p w14:paraId="66592502" w14:textId="77777777" w:rsidR="00556640" w:rsidRPr="00712C1F" w:rsidRDefault="00556640" w:rsidP="0007564B">
            <w:pPr>
              <w:pStyle w:val="Normal-pool-Table"/>
              <w:jc w:val="right"/>
              <w:rPr>
                <w:lang w:val="en-GB" w:eastAsia="en-GB"/>
              </w:rPr>
            </w:pPr>
          </w:p>
        </w:tc>
        <w:tc>
          <w:tcPr>
            <w:tcW w:w="628" w:type="pct"/>
            <w:tcBorders>
              <w:top w:val="single" w:sz="8" w:space="0" w:color="auto"/>
              <w:bottom w:val="single" w:sz="12" w:space="0" w:color="auto"/>
            </w:tcBorders>
          </w:tcPr>
          <w:p w14:paraId="04EDB684" w14:textId="77777777" w:rsidR="00556640" w:rsidRPr="00712C1F" w:rsidRDefault="00556640" w:rsidP="0007564B">
            <w:pPr>
              <w:pStyle w:val="Normal-pool-Table"/>
              <w:jc w:val="right"/>
              <w:rPr>
                <w:lang w:val="en-GB" w:eastAsia="en-GB"/>
              </w:rPr>
            </w:pPr>
            <w:r w:rsidRPr="00712C1F">
              <w:rPr>
                <w:lang w:val="en-GB" w:eastAsia="en-GB"/>
              </w:rPr>
              <w:t>+0.3</w:t>
            </w:r>
          </w:p>
        </w:tc>
      </w:tr>
    </w:tbl>
    <w:p w14:paraId="431F5178" w14:textId="3252D60F" w:rsidR="00556640" w:rsidRPr="00712C1F" w:rsidRDefault="00785A04" w:rsidP="00785A04">
      <w:pPr>
        <w:pStyle w:val="Normalnumber"/>
        <w:tabs>
          <w:tab w:val="clear" w:pos="1247"/>
          <w:tab w:val="clear" w:pos="1814"/>
          <w:tab w:val="clear" w:pos="2381"/>
          <w:tab w:val="clear" w:pos="2948"/>
          <w:tab w:val="clear" w:pos="3515"/>
        </w:tabs>
        <w:spacing w:before="240"/>
        <w:ind w:left="1247"/>
      </w:pPr>
      <w:bookmarkStart w:id="46" w:name="_Hlk63182265"/>
      <w:r w:rsidRPr="00712C1F">
        <w:t>In terms of contributions received, an amount of $1.9 million was contributed by nine non</w:t>
      </w:r>
      <w:r w:rsidRPr="00712C1F">
        <w:noBreakHyphen/>
        <w:t xml:space="preserve">governmental donors between 2018 and 2023, as shown in table 1, part 2. This included three awards to IPBES: the Gulbenkian Prize for Humanity in 2022, the Prince Albert II of Monaco Foundation </w:t>
      </w:r>
      <w:r w:rsidR="00556640" w:rsidRPr="00712C1F">
        <w:t xml:space="preserve">award received in 2021 and the Win˗Win Gothenburg Sustainability Award received in 2020. All contributions from the private sector were accepted by the Bureau after completion of the due diligence process required by the UNEP Partnership Policy. </w:t>
      </w:r>
    </w:p>
    <w:p w14:paraId="238543C9" w14:textId="280AEF6F" w:rsidR="00556640" w:rsidRPr="00712C1F" w:rsidRDefault="00556640" w:rsidP="00F72A2F">
      <w:pPr>
        <w:pStyle w:val="Normalnumber"/>
        <w:tabs>
          <w:tab w:val="clear" w:pos="1247"/>
          <w:tab w:val="clear" w:pos="1814"/>
          <w:tab w:val="clear" w:pos="2381"/>
          <w:tab w:val="clear" w:pos="2948"/>
          <w:tab w:val="clear" w:pos="3515"/>
        </w:tabs>
        <w:ind w:left="1247"/>
      </w:pPr>
      <w:r w:rsidRPr="00712C1F">
        <w:t xml:space="preserve">In addition to the contributions received from private-sector donors, </w:t>
      </w:r>
      <w:r w:rsidR="008E0973" w:rsidRPr="00712C1F">
        <w:t xml:space="preserve">three existing donors have made </w:t>
      </w:r>
      <w:r w:rsidRPr="00712C1F">
        <w:t xml:space="preserve">pledges </w:t>
      </w:r>
      <w:r w:rsidR="005306A8" w:rsidRPr="00712C1F">
        <w:t xml:space="preserve">to date </w:t>
      </w:r>
      <w:r w:rsidRPr="00712C1F">
        <w:t>for the period 2023</w:t>
      </w:r>
      <w:r w:rsidR="008E0973" w:rsidRPr="00712C1F">
        <w:t>‒</w:t>
      </w:r>
      <w:r w:rsidRPr="00712C1F">
        <w:t>202</w:t>
      </w:r>
      <w:r w:rsidR="008E0973" w:rsidRPr="00712C1F">
        <w:t>5</w:t>
      </w:r>
      <w:r w:rsidRPr="00712C1F">
        <w:t>, for a total amount of $178,000.</w:t>
      </w:r>
    </w:p>
    <w:p w14:paraId="4A862BAB" w14:textId="27066948" w:rsidR="00556640" w:rsidRPr="00712C1F" w:rsidRDefault="00556640" w:rsidP="00F72A2F">
      <w:pPr>
        <w:pStyle w:val="Normalnumber"/>
        <w:tabs>
          <w:tab w:val="clear" w:pos="1247"/>
          <w:tab w:val="clear" w:pos="1814"/>
          <w:tab w:val="clear" w:pos="2381"/>
          <w:tab w:val="clear" w:pos="2948"/>
          <w:tab w:val="clear" w:pos="3515"/>
        </w:tabs>
        <w:ind w:left="1247"/>
      </w:pPr>
      <w:r w:rsidRPr="00712C1F">
        <w:t>In summary, fundraising efforts aimed at non-governmental donors have so far yielded a total of $2.1 million for the period 2018–202</w:t>
      </w:r>
      <w:r w:rsidR="008E0973" w:rsidRPr="00712C1F">
        <w:t>5</w:t>
      </w:r>
      <w:r w:rsidRPr="00712C1F">
        <w:t xml:space="preserve">, including contributions received and pledges made. </w:t>
      </w:r>
    </w:p>
    <w:p w14:paraId="18461B10" w14:textId="4A7967AA" w:rsidR="00556640" w:rsidRPr="00712C1F" w:rsidRDefault="00556640" w:rsidP="00F72A2F">
      <w:pPr>
        <w:pStyle w:val="Normalnumber"/>
        <w:tabs>
          <w:tab w:val="clear" w:pos="1247"/>
          <w:tab w:val="clear" w:pos="1814"/>
          <w:tab w:val="clear" w:pos="2381"/>
          <w:tab w:val="clear" w:pos="2948"/>
          <w:tab w:val="clear" w:pos="3515"/>
        </w:tabs>
        <w:ind w:left="1247"/>
      </w:pPr>
      <w:r w:rsidRPr="00712C1F">
        <w:t xml:space="preserve">The secretariat </w:t>
      </w:r>
      <w:r w:rsidR="005306A8" w:rsidRPr="00712C1F">
        <w:t xml:space="preserve">has </w:t>
      </w:r>
      <w:r w:rsidRPr="00712C1F">
        <w:t xml:space="preserve">continued to raise private-sector awareness regarding IPBES activities, including by disseminating, to companies from the private sector, the call for nominations of experts for the methodological assessment of business and biodiversity. </w:t>
      </w:r>
    </w:p>
    <w:p w14:paraId="5488E36B" w14:textId="520BF976" w:rsidR="00556640" w:rsidRPr="00712C1F" w:rsidRDefault="00556640" w:rsidP="00F72A2F">
      <w:pPr>
        <w:pStyle w:val="Normalnumber"/>
        <w:tabs>
          <w:tab w:val="clear" w:pos="1247"/>
          <w:tab w:val="clear" w:pos="1814"/>
          <w:tab w:val="clear" w:pos="2381"/>
          <w:tab w:val="clear" w:pos="2948"/>
          <w:tab w:val="clear" w:pos="3515"/>
        </w:tabs>
        <w:ind w:left="1247"/>
      </w:pPr>
      <w:r w:rsidRPr="00712C1F">
        <w:t xml:space="preserve">In line with </w:t>
      </w:r>
      <w:r w:rsidR="008E0973" w:rsidRPr="00712C1F">
        <w:t xml:space="preserve">paragraph 7 of </w:t>
      </w:r>
      <w:r w:rsidRPr="00712C1F">
        <w:t>decision IPBES-8/4</w:t>
      </w:r>
      <w:r w:rsidR="008E0973" w:rsidRPr="00712C1F">
        <w:t>,</w:t>
      </w:r>
      <w:r w:rsidRPr="00712C1F">
        <w:t xml:space="preserve"> neither logos nor names of private-sector or </w:t>
      </w:r>
      <w:r w:rsidR="00564DB1" w:rsidRPr="00712C1F">
        <w:t>non</w:t>
      </w:r>
      <w:r w:rsidR="00564DB1" w:rsidRPr="00712C1F">
        <w:noBreakHyphen/>
      </w:r>
      <w:r w:rsidRPr="00712C1F">
        <w:t xml:space="preserve">governmental stakeholder donors have appeared on </w:t>
      </w:r>
      <w:r w:rsidR="008E0973" w:rsidRPr="00712C1F">
        <w:t xml:space="preserve">IPBES </w:t>
      </w:r>
      <w:r w:rsidRPr="00712C1F">
        <w:t xml:space="preserve">reports </w:t>
      </w:r>
      <w:r w:rsidR="008E0973" w:rsidRPr="00712C1F">
        <w:t xml:space="preserve">or </w:t>
      </w:r>
      <w:r w:rsidRPr="00712C1F">
        <w:t xml:space="preserve">other </w:t>
      </w:r>
      <w:r w:rsidR="008E0973" w:rsidRPr="00712C1F">
        <w:t xml:space="preserve">IPBES </w:t>
      </w:r>
      <w:r w:rsidRPr="00712C1F">
        <w:t>knowledge products; all donors providing financial contributions to the trust fund, including private-sector and non-governmental stakeholders, have been listed in the budget report (</w:t>
      </w:r>
      <w:r w:rsidR="008E0973" w:rsidRPr="00712C1F">
        <w:t>t</w:t>
      </w:r>
      <w:r w:rsidRPr="00712C1F">
        <w:t xml:space="preserve">able 1 of </w:t>
      </w:r>
      <w:r w:rsidR="008E0973" w:rsidRPr="00712C1F">
        <w:t>the present note</w:t>
      </w:r>
      <w:r w:rsidRPr="00712C1F">
        <w:t xml:space="preserve">); </w:t>
      </w:r>
      <w:r w:rsidR="00FF7E1C" w:rsidRPr="00712C1F">
        <w:t xml:space="preserve">and </w:t>
      </w:r>
      <w:r w:rsidRPr="00712C1F">
        <w:t xml:space="preserve">all donors providing financial contributions to the trust fund, including private-sector and </w:t>
      </w:r>
      <w:r w:rsidR="00B82412" w:rsidRPr="00712C1F">
        <w:t>non</w:t>
      </w:r>
      <w:r w:rsidR="00B82412" w:rsidRPr="00712C1F">
        <w:noBreakHyphen/>
      </w:r>
      <w:r w:rsidRPr="00712C1F">
        <w:t>governmental stakeholders</w:t>
      </w:r>
      <w:r w:rsidR="00FF7E1C" w:rsidRPr="00712C1F">
        <w:t>,</w:t>
      </w:r>
      <w:r w:rsidRPr="00712C1F">
        <w:t xml:space="preserve"> have been listed on the IPBES website </w:t>
      </w:r>
      <w:r w:rsidR="00FF7E1C" w:rsidRPr="00712C1F">
        <w:t>following</w:t>
      </w:r>
      <w:r w:rsidRPr="00712C1F">
        <w:t xml:space="preserve"> approval by the Bureau. </w:t>
      </w:r>
    </w:p>
    <w:bookmarkEnd w:id="4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556640" w:rsidRPr="00712C1F" w14:paraId="101B0D70" w14:textId="77777777" w:rsidTr="0007564B">
        <w:tc>
          <w:tcPr>
            <w:tcW w:w="1897" w:type="dxa"/>
          </w:tcPr>
          <w:p w14:paraId="228958F7" w14:textId="77777777" w:rsidR="00556640" w:rsidRPr="00712C1F" w:rsidRDefault="00556640" w:rsidP="00556640">
            <w:pPr>
              <w:pStyle w:val="Normal-pool"/>
              <w:spacing w:before="520"/>
              <w:rPr>
                <w:lang w:val="en-GB"/>
              </w:rPr>
            </w:pPr>
          </w:p>
        </w:tc>
        <w:tc>
          <w:tcPr>
            <w:tcW w:w="1897" w:type="dxa"/>
          </w:tcPr>
          <w:p w14:paraId="0A26AE16" w14:textId="77777777" w:rsidR="00556640" w:rsidRPr="00712C1F" w:rsidRDefault="00556640" w:rsidP="00556640">
            <w:pPr>
              <w:pStyle w:val="Normal-pool"/>
              <w:spacing w:before="520"/>
              <w:rPr>
                <w:lang w:val="en-GB"/>
              </w:rPr>
            </w:pPr>
          </w:p>
        </w:tc>
        <w:tc>
          <w:tcPr>
            <w:tcW w:w="1897" w:type="dxa"/>
            <w:tcBorders>
              <w:bottom w:val="single" w:sz="4" w:space="0" w:color="auto"/>
            </w:tcBorders>
          </w:tcPr>
          <w:p w14:paraId="08F137DF" w14:textId="77777777" w:rsidR="00556640" w:rsidRPr="00712C1F" w:rsidRDefault="00556640" w:rsidP="00556640">
            <w:pPr>
              <w:pStyle w:val="Normal-pool"/>
              <w:spacing w:before="520"/>
              <w:rPr>
                <w:lang w:val="en-GB"/>
              </w:rPr>
            </w:pPr>
          </w:p>
        </w:tc>
        <w:tc>
          <w:tcPr>
            <w:tcW w:w="1897" w:type="dxa"/>
          </w:tcPr>
          <w:p w14:paraId="28F90A21" w14:textId="77777777" w:rsidR="00556640" w:rsidRPr="00712C1F" w:rsidRDefault="00556640" w:rsidP="00556640">
            <w:pPr>
              <w:pStyle w:val="Normal-pool"/>
              <w:spacing w:before="520"/>
              <w:rPr>
                <w:lang w:val="en-GB"/>
              </w:rPr>
            </w:pPr>
          </w:p>
        </w:tc>
        <w:tc>
          <w:tcPr>
            <w:tcW w:w="1898" w:type="dxa"/>
          </w:tcPr>
          <w:p w14:paraId="75065C97" w14:textId="77777777" w:rsidR="00556640" w:rsidRPr="00712C1F" w:rsidRDefault="00556640" w:rsidP="00556640">
            <w:pPr>
              <w:pStyle w:val="Normal-pool"/>
              <w:spacing w:before="520"/>
              <w:rPr>
                <w:lang w:val="en-GB"/>
              </w:rPr>
            </w:pPr>
          </w:p>
        </w:tc>
      </w:tr>
    </w:tbl>
    <w:p w14:paraId="2DAD3F20" w14:textId="77777777" w:rsidR="00E81083" w:rsidRPr="00712C1F" w:rsidRDefault="00E81083" w:rsidP="00DE6E55">
      <w:pPr>
        <w:pStyle w:val="Normal-pool"/>
        <w:rPr>
          <w:lang w:val="en-GB"/>
        </w:rPr>
      </w:pPr>
    </w:p>
    <w:sectPr w:rsidR="00E81083" w:rsidRPr="00712C1F" w:rsidSect="00556640">
      <w:headerReference w:type="even" r:id="rId33"/>
      <w:headerReference w:type="default" r:id="rId34"/>
      <w:footerReference w:type="even" r:id="rId35"/>
      <w:footerReference w:type="default" r:id="rId36"/>
      <w:headerReference w:type="first" r:id="rId37"/>
      <w:footerReference w:type="first" r:id="rId38"/>
      <w:pgSz w:w="11907" w:h="16839"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67BD2" w14:textId="77777777" w:rsidR="000F7187" w:rsidRPr="00556640" w:rsidRDefault="000F7187">
      <w:r w:rsidRPr="00556640">
        <w:separator/>
      </w:r>
    </w:p>
  </w:endnote>
  <w:endnote w:type="continuationSeparator" w:id="0">
    <w:p w14:paraId="31D461D7" w14:textId="77777777" w:rsidR="000F7187" w:rsidRPr="00556640" w:rsidRDefault="000F7187">
      <w:r w:rsidRPr="0055664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705192"/>
      <w:docPartObj>
        <w:docPartGallery w:val="Page Numbers (Bottom of Page)"/>
        <w:docPartUnique/>
      </w:docPartObj>
    </w:sdtPr>
    <w:sdtEndPr>
      <w:rPr>
        <w:noProof/>
      </w:rPr>
    </w:sdtEndPr>
    <w:sdtContent>
      <w:p w14:paraId="2C59E987" w14:textId="77777777" w:rsidR="00556640" w:rsidRPr="00407DBA" w:rsidRDefault="00556640" w:rsidP="00B24A20">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2101"/>
      <w:docPartObj>
        <w:docPartGallery w:val="Page Numbers (Bottom of Page)"/>
        <w:docPartUnique/>
      </w:docPartObj>
    </w:sdtPr>
    <w:sdtEndPr>
      <w:rPr>
        <w:noProof/>
      </w:rPr>
    </w:sdtEndPr>
    <w:sdtContent>
      <w:p w14:paraId="684C75D8" w14:textId="77777777" w:rsidR="00556640" w:rsidRPr="00A04F7B" w:rsidRDefault="00556640" w:rsidP="00B24A20">
        <w:pPr>
          <w:pStyle w:val="Footer-pool"/>
          <w:jc w:val="right"/>
        </w:pPr>
        <w:r w:rsidRPr="00A04F7B">
          <w:fldChar w:fldCharType="begin"/>
        </w:r>
        <w:r w:rsidRPr="00A04F7B">
          <w:instrText xml:space="preserve"> PAGE   \* MERGEFORMAT </w:instrText>
        </w:r>
        <w:r w:rsidRPr="00A04F7B">
          <w:fldChar w:fldCharType="separate"/>
        </w:r>
        <w:r w:rsidRPr="00A04F7B">
          <w:rPr>
            <w:noProof/>
          </w:rPr>
          <w:t>2</w:t>
        </w:r>
        <w:r w:rsidRPr="00A04F7B">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944D5" w14:textId="02F43DDB" w:rsidR="00D92F7E" w:rsidRPr="00D22EC5" w:rsidRDefault="00D92F7E" w:rsidP="00D92F7E">
    <w:pPr>
      <w:pStyle w:val="Normal-pool"/>
    </w:pPr>
    <w:bookmarkStart w:id="23" w:name="FooterJobDate"/>
    <w:r>
      <w:t>K2309675[E]</w:t>
    </w:r>
    <w:r>
      <w:tab/>
    </w:r>
    <w:bookmarkEnd w:id="23"/>
    <w:r w:rsidR="00836796">
      <w:t>130723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817686"/>
      <w:docPartObj>
        <w:docPartGallery w:val="Page Numbers (Bottom of Page)"/>
        <w:docPartUnique/>
      </w:docPartObj>
    </w:sdtPr>
    <w:sdtEndPr>
      <w:rPr>
        <w:noProof/>
      </w:rPr>
    </w:sdtEndPr>
    <w:sdtContent>
      <w:p w14:paraId="38E81A35" w14:textId="77777777" w:rsidR="00556640" w:rsidRPr="00806198" w:rsidRDefault="00556640" w:rsidP="00A04F7B">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925110"/>
      <w:docPartObj>
        <w:docPartGallery w:val="Page Numbers (Bottom of Page)"/>
        <w:docPartUnique/>
      </w:docPartObj>
    </w:sdtPr>
    <w:sdtEndPr>
      <w:rPr>
        <w:noProof/>
      </w:rPr>
    </w:sdtEndPr>
    <w:sdtContent>
      <w:p w14:paraId="517B77A2" w14:textId="77777777" w:rsidR="00556640" w:rsidRPr="00806198" w:rsidRDefault="00556640" w:rsidP="001B7026">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9982" w14:textId="77777777" w:rsidR="00556640" w:rsidRPr="00806198" w:rsidRDefault="00000000" w:rsidP="0041306A">
    <w:pPr>
      <w:pStyle w:val="Footer-pool"/>
      <w:tabs>
        <w:tab w:val="clear" w:pos="624"/>
        <w:tab w:val="left" w:pos="601"/>
      </w:tabs>
      <w:jc w:val="right"/>
    </w:pPr>
    <w:sdt>
      <w:sdtPr>
        <w:id w:val="-265537739"/>
        <w:docPartObj>
          <w:docPartGallery w:val="Page Numbers (Bottom of Page)"/>
          <w:docPartUnique/>
        </w:docPartObj>
      </w:sdtPr>
      <w:sdtEndPr>
        <w:rPr>
          <w:noProof/>
        </w:rPr>
      </w:sdtEndPr>
      <w:sdtContent>
        <w:r w:rsidR="00556640">
          <w:fldChar w:fldCharType="begin"/>
        </w:r>
        <w:r w:rsidR="00556640">
          <w:instrText xml:space="preserve"> PAGE   \* MERGEFORMAT </w:instrText>
        </w:r>
        <w:r w:rsidR="00556640">
          <w:fldChar w:fldCharType="separate"/>
        </w:r>
        <w:r w:rsidR="00556640">
          <w:rPr>
            <w:noProof/>
          </w:rPr>
          <w:t>2</w:t>
        </w:r>
        <w:r w:rsidR="00556640">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BF6F" w14:textId="39FDDCA8" w:rsidR="007A36F8" w:rsidRPr="00556640" w:rsidRDefault="00556640" w:rsidP="00556640">
    <w:pPr>
      <w:pStyle w:val="Footer"/>
    </w:pPr>
    <w:r w:rsidRPr="00556640">
      <w:rPr>
        <w:rStyle w:val="PageNumber"/>
      </w:rPr>
      <w:fldChar w:fldCharType="begin"/>
    </w:r>
    <w:r w:rsidRPr="00556640">
      <w:rPr>
        <w:rStyle w:val="PageNumber"/>
      </w:rPr>
      <w:instrText xml:space="preserve"> PAGE </w:instrText>
    </w:r>
    <w:r w:rsidRPr="00556640">
      <w:rPr>
        <w:rStyle w:val="PageNumber"/>
      </w:rPr>
      <w:fldChar w:fldCharType="separate"/>
    </w:r>
    <w:r w:rsidRPr="00556640">
      <w:rPr>
        <w:rStyle w:val="PageNumber"/>
        <w:noProof/>
      </w:rPr>
      <w:t>1</w:t>
    </w:r>
    <w:r w:rsidRPr="00556640">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401E" w14:textId="01A36A7A" w:rsidR="007A36F8" w:rsidRPr="00556640" w:rsidRDefault="00556640" w:rsidP="00556640">
    <w:pPr>
      <w:pStyle w:val="Footer-pool"/>
      <w:jc w:val="right"/>
    </w:pPr>
    <w:r w:rsidRPr="00556640">
      <w:rPr>
        <w:rStyle w:val="PageNumber"/>
        <w:b/>
      </w:rPr>
      <w:fldChar w:fldCharType="begin"/>
    </w:r>
    <w:r w:rsidRPr="00556640">
      <w:rPr>
        <w:rStyle w:val="PageNumber"/>
        <w:b/>
      </w:rPr>
      <w:instrText xml:space="preserve"> PAGE \* MERGEFORMAT </w:instrText>
    </w:r>
    <w:r w:rsidRPr="00556640">
      <w:rPr>
        <w:rStyle w:val="PageNumber"/>
        <w:b/>
      </w:rPr>
      <w:fldChar w:fldCharType="separate"/>
    </w:r>
    <w:r w:rsidRPr="00556640">
      <w:rPr>
        <w:rStyle w:val="PageNumber"/>
        <w:b/>
        <w:noProof/>
      </w:rPr>
      <w:t>1</w:t>
    </w:r>
    <w:r w:rsidRPr="00556640">
      <w:rPr>
        <w:rStyle w:val="PageNumber"/>
        <w:b/>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A1D98" w14:textId="77777777" w:rsidR="00755F86" w:rsidRPr="00806198" w:rsidRDefault="00000000" w:rsidP="0041306A">
    <w:pPr>
      <w:pStyle w:val="Footer-pool"/>
      <w:tabs>
        <w:tab w:val="clear" w:pos="624"/>
        <w:tab w:val="left" w:pos="601"/>
      </w:tabs>
    </w:pPr>
    <w:sdt>
      <w:sdtPr>
        <w:id w:val="2118556533"/>
        <w:docPartObj>
          <w:docPartGallery w:val="Page Numbers (Bottom of Page)"/>
          <w:docPartUnique/>
        </w:docPartObj>
      </w:sdtPr>
      <w:sdtEndPr>
        <w:rPr>
          <w:noProof/>
        </w:rPr>
      </w:sdtEndPr>
      <w:sdtContent>
        <w:r w:rsidR="00755F86">
          <w:fldChar w:fldCharType="begin"/>
        </w:r>
        <w:r w:rsidR="00755F86">
          <w:instrText xml:space="preserve"> PAGE   \* MERGEFORMAT </w:instrText>
        </w:r>
        <w:r w:rsidR="00755F86">
          <w:fldChar w:fldCharType="separate"/>
        </w:r>
        <w:r w:rsidR="00755F86">
          <w:rPr>
            <w:noProof/>
          </w:rPr>
          <w:t>2</w:t>
        </w:r>
        <w:r w:rsidR="00755F8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15E03" w14:textId="77777777" w:rsidR="000F7187" w:rsidRPr="00D92F7E" w:rsidRDefault="000F7187" w:rsidP="00D92F7E">
      <w:pPr>
        <w:pStyle w:val="Normal-pool"/>
        <w:spacing w:before="60"/>
        <w:ind w:left="624"/>
        <w:rPr>
          <w:sz w:val="18"/>
          <w:szCs w:val="18"/>
        </w:rPr>
      </w:pPr>
      <w:r w:rsidRPr="00D92F7E">
        <w:rPr>
          <w:sz w:val="18"/>
          <w:szCs w:val="18"/>
        </w:rPr>
        <w:separator/>
      </w:r>
    </w:p>
  </w:footnote>
  <w:footnote w:type="continuationSeparator" w:id="0">
    <w:p w14:paraId="33DCE0D9" w14:textId="77777777" w:rsidR="000F7187" w:rsidRPr="00556640" w:rsidRDefault="000F7187" w:rsidP="00BC07FE">
      <w:pPr>
        <w:pStyle w:val="Normal-pool"/>
      </w:pPr>
      <w:r w:rsidRPr="00556640">
        <w:continuationSeparator/>
      </w:r>
    </w:p>
  </w:footnote>
  <w:footnote w:type="continuationNotice" w:id="1">
    <w:p w14:paraId="1EFD2E32" w14:textId="77777777" w:rsidR="000F7187" w:rsidRPr="00556640" w:rsidRDefault="000F7187" w:rsidP="00E94B48">
      <w:pPr>
        <w:pStyle w:val="Footer"/>
        <w:rPr>
          <w:sz w:val="4"/>
          <w:szCs w:val="4"/>
        </w:rPr>
      </w:pPr>
    </w:p>
  </w:footnote>
  <w:footnote w:id="2">
    <w:p w14:paraId="0D5AA9FB" w14:textId="123439E7" w:rsidR="00585818" w:rsidRPr="00585818" w:rsidRDefault="00585818" w:rsidP="00585818">
      <w:pPr>
        <w:tabs>
          <w:tab w:val="clear" w:pos="1247"/>
          <w:tab w:val="clear" w:pos="1814"/>
          <w:tab w:val="clear" w:pos="2381"/>
          <w:tab w:val="clear" w:pos="2948"/>
          <w:tab w:val="clear" w:pos="3515"/>
          <w:tab w:val="left" w:pos="624"/>
        </w:tabs>
        <w:spacing w:before="20" w:after="40"/>
        <w:ind w:left="1247"/>
        <w:rPr>
          <w:sz w:val="18"/>
          <w:szCs w:val="18"/>
          <w:lang w:val="en-GB"/>
        </w:rPr>
      </w:pPr>
      <w:r w:rsidRPr="00585818">
        <w:rPr>
          <w:rStyle w:val="FootnoteReference"/>
          <w:sz w:val="18"/>
          <w:vertAlign w:val="baseline"/>
          <w:lang w:val="en-GB"/>
        </w:rPr>
        <w:t>*</w:t>
      </w:r>
      <w:r w:rsidRPr="00585818">
        <w:rPr>
          <w:sz w:val="18"/>
          <w:szCs w:val="18"/>
          <w:lang w:val="en-GB"/>
        </w:rPr>
        <w:t xml:space="preserve"> </w:t>
      </w:r>
      <w:r w:rsidRPr="00585818">
        <w:rPr>
          <w:sz w:val="18"/>
          <w:szCs w:val="18"/>
        </w:rPr>
        <w:t>IPBES/10/1.</w:t>
      </w:r>
    </w:p>
  </w:footnote>
  <w:footnote w:id="3">
    <w:p w14:paraId="270F8897" w14:textId="77777777" w:rsidR="006F76AB" w:rsidRPr="00D92F7E" w:rsidRDefault="006F76AB" w:rsidP="00585818">
      <w:pPr>
        <w:pStyle w:val="Footnote-Text"/>
        <w:tabs>
          <w:tab w:val="clear" w:pos="1247"/>
          <w:tab w:val="clear" w:pos="1871"/>
          <w:tab w:val="clear" w:pos="2495"/>
          <w:tab w:val="clear" w:pos="3119"/>
          <w:tab w:val="clear" w:pos="3742"/>
          <w:tab w:val="clear" w:pos="4366"/>
        </w:tabs>
        <w:rPr>
          <w:szCs w:val="18"/>
        </w:rPr>
      </w:pPr>
      <w:r w:rsidRPr="00D92F7E">
        <w:rPr>
          <w:szCs w:val="18"/>
          <w:vertAlign w:val="superscript"/>
        </w:rPr>
        <w:footnoteRef/>
      </w:r>
      <w:r w:rsidRPr="00D92F7E">
        <w:rPr>
          <w:szCs w:val="18"/>
        </w:rPr>
        <w:t xml:space="preserve"> All references in the present note to “$” or “dollars” are to United States dollars.</w:t>
      </w:r>
    </w:p>
  </w:footnote>
  <w:footnote w:id="4">
    <w:p w14:paraId="19BC3235" w14:textId="77777777" w:rsidR="00556640" w:rsidRPr="00D92F7E" w:rsidRDefault="00556640" w:rsidP="00585818">
      <w:pPr>
        <w:pStyle w:val="Footnote-Text"/>
        <w:tabs>
          <w:tab w:val="clear" w:pos="1247"/>
          <w:tab w:val="clear" w:pos="1871"/>
          <w:tab w:val="clear" w:pos="2495"/>
          <w:tab w:val="clear" w:pos="3119"/>
          <w:tab w:val="clear" w:pos="3742"/>
          <w:tab w:val="clear" w:pos="4366"/>
        </w:tabs>
        <w:rPr>
          <w:szCs w:val="18"/>
        </w:rPr>
      </w:pPr>
      <w:r w:rsidRPr="00D92F7E">
        <w:rPr>
          <w:rStyle w:val="FootnoteReference"/>
          <w:sz w:val="18"/>
        </w:rPr>
        <w:footnoteRef/>
      </w:r>
      <w:r w:rsidRPr="00D92F7E">
        <w:rPr>
          <w:szCs w:val="18"/>
        </w:rPr>
        <w:t xml:space="preserve"> </w:t>
      </w:r>
      <w:bookmarkStart w:id="18" w:name="_Hlk127456494"/>
      <w:r w:rsidRPr="00D92F7E">
        <w:rPr>
          <w:szCs w:val="18"/>
        </w:rPr>
        <w:t xml:space="preserve">These estimates were calculated using an annual academic salary of $52,000 based on the mean salary at purchasing power parity provided for 28 countries that are representative of the geographical diversity of IPBES member countries. The mean salaries at purchasing power parity for the 28 countries can be found in the following publication: Philip G. Altbach and others, eds., </w:t>
      </w:r>
      <w:r w:rsidRPr="00D92F7E">
        <w:rPr>
          <w:i/>
          <w:szCs w:val="18"/>
        </w:rPr>
        <w:t>Paying the Professoriate: A Global Comparison of Compensation and Contract</w:t>
      </w:r>
      <w:r w:rsidRPr="00D92F7E">
        <w:rPr>
          <w:szCs w:val="18"/>
        </w:rPr>
        <w:t xml:space="preserve"> (Routledge, 2012).</w:t>
      </w:r>
    </w:p>
    <w:bookmarkStart w:id="19" w:name="_Hlk127456568"/>
    <w:bookmarkEnd w:id="18"/>
  </w:footnote>
  <w:footnote w:id="5">
    <w:p w14:paraId="63DEDFE3" w14:textId="77777777" w:rsidR="00556640" w:rsidRPr="00D92F7E" w:rsidRDefault="00556640" w:rsidP="00585818">
      <w:pPr>
        <w:pStyle w:val="Normal-pool"/>
        <w:tabs>
          <w:tab w:val="clear" w:pos="1247"/>
          <w:tab w:val="clear" w:pos="1871"/>
          <w:tab w:val="clear" w:pos="2495"/>
          <w:tab w:val="clear" w:pos="3119"/>
          <w:tab w:val="clear" w:pos="3742"/>
          <w:tab w:val="clear" w:pos="4366"/>
        </w:tabs>
        <w:spacing w:before="20" w:after="40"/>
        <w:ind w:left="1247"/>
        <w:rPr>
          <w:sz w:val="18"/>
          <w:szCs w:val="18"/>
        </w:rPr>
      </w:pPr>
      <w:bookmarkStart w:id="20" w:name="_Hlk127456568"/>
      <w:r w:rsidRPr="00D92F7E">
        <w:rPr>
          <w:rStyle w:val="FootnoteReference"/>
          <w:sz w:val="18"/>
        </w:rPr>
        <w:footnoteRef/>
      </w:r>
      <w:r w:rsidRPr="00D92F7E">
        <w:rPr>
          <w:sz w:val="18"/>
          <w:szCs w:val="18"/>
        </w:rPr>
        <w:t xml:space="preserve"> </w:t>
      </w:r>
      <w:bookmarkStart w:id="21" w:name="_Hlk94199310"/>
      <w:r w:rsidRPr="00D92F7E">
        <w:rPr>
          <w:sz w:val="18"/>
          <w:szCs w:val="18"/>
        </w:rPr>
        <w:t>These estimates are based on participation in the work of IPBES by 775 experts in 2022, 610 experts in 2021, 498 experts in 2020, 533 experts in 2019, 900 experts in 2018, 940 experts in 2017, 1,172 experts in 2016, 984 experts in 2015 and 559 experts in 2014.</w:t>
      </w:r>
      <w:bookmarkEnd w:id="20"/>
      <w:bookmarkEnd w:id="21"/>
    </w:p>
  </w:footnote>
  <w:footnote w:id="6">
    <w:p w14:paraId="3244273B" w14:textId="737D7B32" w:rsidR="00C47400" w:rsidRPr="00D92F7E" w:rsidRDefault="00556640" w:rsidP="00585818">
      <w:pPr>
        <w:pStyle w:val="Footnote-Text"/>
        <w:tabs>
          <w:tab w:val="clear" w:pos="1247"/>
          <w:tab w:val="clear" w:pos="1871"/>
          <w:tab w:val="clear" w:pos="2495"/>
          <w:tab w:val="clear" w:pos="3119"/>
          <w:tab w:val="clear" w:pos="3742"/>
          <w:tab w:val="clear" w:pos="4366"/>
        </w:tabs>
        <w:rPr>
          <w:szCs w:val="18"/>
        </w:rPr>
      </w:pPr>
      <w:r w:rsidRPr="00D92F7E">
        <w:rPr>
          <w:rStyle w:val="FootnoteReference"/>
          <w:sz w:val="18"/>
        </w:rPr>
        <w:footnoteRef/>
      </w:r>
      <w:r w:rsidRPr="00D92F7E">
        <w:rPr>
          <w:szCs w:val="18"/>
        </w:rPr>
        <w:t xml:space="preserve"> </w:t>
      </w:r>
      <w:bookmarkStart w:id="22" w:name="_Hlk136435604"/>
      <w:r w:rsidRPr="00D92F7E">
        <w:fldChar w:fldCharType="begin"/>
      </w:r>
      <w:r w:rsidRPr="00D92F7E">
        <w:rPr>
          <w:szCs w:val="18"/>
        </w:rPr>
        <w:instrText>HYPERLINK "https://www.ipbes.net/implementation-capacity-building-rolling-plan-contributions-strategic-partners-collaborative"</w:instrText>
      </w:r>
      <w:r w:rsidRPr="00D92F7E">
        <w:fldChar w:fldCharType="separate"/>
      </w:r>
      <w:r w:rsidRPr="00D92F7E">
        <w:rPr>
          <w:rStyle w:val="Hyperlink"/>
          <w:sz w:val="18"/>
          <w:szCs w:val="18"/>
        </w:rPr>
        <w:t>https://www.ipbes.net/implementation-capacity-building-rolling-plan-contributions-strategic-partners-collaborative</w:t>
      </w:r>
      <w:r w:rsidRPr="00D92F7E">
        <w:rPr>
          <w:rStyle w:val="Hyperlink"/>
          <w:sz w:val="18"/>
          <w:szCs w:val="18"/>
        </w:rPr>
        <w:fldChar w:fldCharType="end"/>
      </w:r>
      <w:r w:rsidR="00C47400" w:rsidRPr="00D92F7E">
        <w:rPr>
          <w:rStyle w:val="Hyperlink"/>
          <w:sz w:val="18"/>
          <w:szCs w:val="18"/>
        </w:rPr>
        <w:t>.</w:t>
      </w:r>
      <w:bookmarkEnd w:id="22"/>
    </w:p>
  </w:footnote>
  <w:footnote w:id="7">
    <w:p w14:paraId="30D9D5C9" w14:textId="77777777" w:rsidR="00CC5891" w:rsidRPr="00D92F7E" w:rsidRDefault="00CC5891" w:rsidP="00585818">
      <w:pPr>
        <w:pStyle w:val="Footnote-Text"/>
        <w:tabs>
          <w:tab w:val="clear" w:pos="1247"/>
          <w:tab w:val="clear" w:pos="1871"/>
          <w:tab w:val="clear" w:pos="2495"/>
          <w:tab w:val="clear" w:pos="3119"/>
          <w:tab w:val="clear" w:pos="3742"/>
          <w:tab w:val="clear" w:pos="4366"/>
        </w:tabs>
        <w:rPr>
          <w:szCs w:val="18"/>
        </w:rPr>
      </w:pPr>
      <w:r w:rsidRPr="00D92F7E">
        <w:rPr>
          <w:rStyle w:val="FootnoteReference"/>
          <w:sz w:val="18"/>
        </w:rPr>
        <w:footnoteRef/>
      </w:r>
      <w:r w:rsidRPr="00D92F7E">
        <w:rPr>
          <w:szCs w:val="18"/>
        </w:rPr>
        <w:t xml:space="preserve"> Similar invitations were contained in decisions IPBES-2/7, IPBES-3/2, IPBES-4/2, IPBES-5/6 and IPBES-8/4.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1BD5" w14:textId="05377233" w:rsidR="00556640" w:rsidRPr="008520C8" w:rsidRDefault="00556640" w:rsidP="00B24A20">
    <w:pPr>
      <w:pStyle w:val="Header-pool"/>
    </w:pPr>
    <w:r>
      <w:t>IPBES/10/5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5562" w14:textId="6220EC31" w:rsidR="00556640" w:rsidRDefault="0055664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BE9A1" w14:textId="2411FBF4" w:rsidR="00556640" w:rsidRDefault="0055664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5F37" w14:textId="5E4D9A2F" w:rsidR="00556640" w:rsidRDefault="00556640" w:rsidP="0041306A">
    <w:pPr>
      <w:pStyle w:val="Header-pool"/>
      <w:tabs>
        <w:tab w:val="center" w:pos="7214"/>
        <w:tab w:val="right" w:pos="14428"/>
      </w:tabs>
      <w:jc w:val="right"/>
    </w:pPr>
    <w:r w:rsidRPr="00B24A20">
      <w:t>IPBES</w:t>
    </w:r>
    <w:r>
      <w:t>/10/5</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CD5E" w14:textId="1B135183" w:rsidR="007A36F8" w:rsidRPr="00556640" w:rsidRDefault="00556640" w:rsidP="00556640">
    <w:pPr>
      <w:pStyle w:val="Header-pool"/>
    </w:pPr>
    <w:r w:rsidRPr="00556640">
      <w:fldChar w:fldCharType="begin"/>
    </w:r>
    <w:r w:rsidRPr="00556640">
      <w:instrText xml:space="preserve"> StyleRef A_Symbol </w:instrText>
    </w:r>
    <w:r w:rsidRPr="00556640">
      <w:fldChar w:fldCharType="separate"/>
    </w:r>
    <w:r w:rsidR="00552A1C">
      <w:rPr>
        <w:noProof/>
      </w:rPr>
      <w:t>IPBES/10/5</w:t>
    </w:r>
    <w:r w:rsidRPr="00556640">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4FCC" w14:textId="36249AB2" w:rsidR="007A36F8" w:rsidRPr="00556640" w:rsidRDefault="00556640" w:rsidP="00556640">
    <w:pPr>
      <w:pStyle w:val="Header-pool"/>
      <w:jc w:val="right"/>
    </w:pPr>
    <w:r w:rsidRPr="00556640">
      <w:fldChar w:fldCharType="begin"/>
    </w:r>
    <w:r w:rsidRPr="00556640">
      <w:instrText xml:space="preserve"> StyleRef A_Symbol </w:instrText>
    </w:r>
    <w:r w:rsidRPr="00556640">
      <w:fldChar w:fldCharType="separate"/>
    </w:r>
    <w:r w:rsidR="00552A1C">
      <w:rPr>
        <w:noProof/>
      </w:rPr>
      <w:t>IPBES/10/5</w:t>
    </w:r>
    <w:r w:rsidRPr="00556640">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15E0" w14:textId="60FB858C" w:rsidR="00755F86" w:rsidRDefault="00755F86" w:rsidP="0041306A">
    <w:pPr>
      <w:pStyle w:val="Header-pool"/>
      <w:tabs>
        <w:tab w:val="center" w:pos="7214"/>
        <w:tab w:val="right" w:pos="14428"/>
      </w:tabs>
    </w:pPr>
    <w:r w:rsidRPr="00B24A20">
      <w:t>IPBES</w:t>
    </w:r>
    <w:r>
      <w:t>/10/5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59A3" w14:textId="3B24D1E3" w:rsidR="00556640" w:rsidRPr="008520C8" w:rsidRDefault="00556640" w:rsidP="00B24A20">
    <w:pPr>
      <w:pStyle w:val="Header-pool"/>
      <w:jc w:val="right"/>
    </w:pPr>
    <w:r w:rsidRPr="00B24A20">
      <w:t>IPBES</w:t>
    </w:r>
    <w:r>
      <w:t>/10/5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61240" w14:textId="60DC79BF" w:rsidR="00556640" w:rsidRDefault="00556640" w:rsidP="007D3C07">
    <w:pPr>
      <w:pStyle w:val="Normal-pool"/>
    </w:pPr>
    <w:r>
      <w:rPr>
        <w:noProof/>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012B" w14:textId="7EFA4D7A" w:rsidR="00556640" w:rsidRDefault="00556640" w:rsidP="0082033D">
    <w:pPr>
      <w:pStyle w:val="Header-pool"/>
      <w:tabs>
        <w:tab w:val="center" w:pos="7214"/>
        <w:tab w:val="right" w:pos="14428"/>
      </w:tabs>
    </w:pPr>
    <w:r w:rsidRPr="00B24A20">
      <w:t>IPBES</w:t>
    </w:r>
    <w:r>
      <w:t>/10/5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432A" w14:textId="637B389B" w:rsidR="00556640" w:rsidRDefault="00556640" w:rsidP="0082033D">
    <w:pPr>
      <w:pStyle w:val="Header-pool"/>
      <w:tabs>
        <w:tab w:val="center" w:pos="7214"/>
        <w:tab w:val="right" w:pos="14428"/>
      </w:tabs>
      <w:jc w:val="right"/>
    </w:pPr>
    <w:r w:rsidRPr="00B24A20">
      <w:t>IPBES</w:t>
    </w:r>
    <w:r>
      <w:t>/10/5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4080" w14:textId="0E94D69F" w:rsidR="00556640" w:rsidRDefault="00556640" w:rsidP="00A04F7B">
    <w:pPr>
      <w:pStyle w:val="Header-pool"/>
      <w:tabs>
        <w:tab w:val="center" w:pos="7214"/>
        <w:tab w:val="right" w:pos="14428"/>
      </w:tabs>
    </w:pPr>
    <w:r w:rsidRPr="00B24A20">
      <w:t>IPBES</w:t>
    </w:r>
    <w:r>
      <w:t>/10/5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9FDC" w14:textId="2F39B419" w:rsidR="00556640" w:rsidRDefault="00556640" w:rsidP="0045762C">
    <w:pPr>
      <w:pStyle w:val="Header-pool"/>
      <w:tabs>
        <w:tab w:val="center" w:pos="7214"/>
        <w:tab w:val="right" w:pos="14428"/>
      </w:tabs>
    </w:pPr>
    <w:r w:rsidRPr="00B24A20">
      <w:t>IPBES</w:t>
    </w:r>
    <w:r>
      <w:t>/10/5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E7BB0" w14:textId="53BEEB16" w:rsidR="00556640" w:rsidRDefault="00556640" w:rsidP="0045762C">
    <w:pPr>
      <w:pStyle w:val="Header-pool"/>
      <w:tabs>
        <w:tab w:val="center" w:pos="7214"/>
        <w:tab w:val="right" w:pos="14428"/>
      </w:tabs>
      <w:jc w:val="right"/>
    </w:pPr>
    <w:r w:rsidRPr="00B24A20">
      <w:t>IPBES</w:t>
    </w:r>
    <w:r>
      <w:t>/10/5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D9B19" w14:textId="093772BF" w:rsidR="00556640" w:rsidRDefault="00556640" w:rsidP="001B7026">
    <w:pPr>
      <w:pStyle w:val="Header-pool"/>
      <w:tabs>
        <w:tab w:val="center" w:pos="7214"/>
        <w:tab w:val="right" w:pos="14428"/>
      </w:tabs>
    </w:pPr>
    <w:r w:rsidRPr="00B24A20">
      <w:t>IPBES</w:t>
    </w:r>
    <w:r>
      <w:t>/10/5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4A59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6473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64C93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84CAD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D2CD4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CCB7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5800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3C7C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F8C7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CC7C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8951C0"/>
    <w:multiLevelType w:val="multilevel"/>
    <w:tmpl w:val="8216EA24"/>
    <w:lvl w:ilvl="0">
      <w:start w:val="1"/>
      <w:numFmt w:val="lowerRoman"/>
      <w:lvlText w:val="(%1)"/>
      <w:lvlJc w:val="left"/>
      <w:pPr>
        <w:tabs>
          <w:tab w:val="num" w:pos="2491"/>
        </w:tabs>
        <w:ind w:left="3110" w:hanging="619"/>
      </w:pPr>
      <w:rPr>
        <w:rFonts w:ascii="Times New Roman" w:hAnsi="Times New Roman"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1" w15:restartNumberingAfterBreak="0">
    <w:nsid w:val="17FB26A7"/>
    <w:multiLevelType w:val="multilevel"/>
    <w:tmpl w:val="44BEBB8C"/>
    <w:lvl w:ilvl="0">
      <w:start w:val="1"/>
      <w:numFmt w:val="lowerRoman"/>
      <w:lvlText w:val="(%1)"/>
      <w:lvlJc w:val="left"/>
      <w:pPr>
        <w:tabs>
          <w:tab w:val="num" w:pos="2491"/>
        </w:tabs>
        <w:ind w:left="3110" w:hanging="619"/>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2" w15:restartNumberingAfterBreak="0">
    <w:nsid w:val="1D765C2C"/>
    <w:multiLevelType w:val="multilevel"/>
    <w:tmpl w:val="A09AAF1E"/>
    <w:lvl w:ilvl="0">
      <w:start w:val="1"/>
      <w:numFmt w:val="lowerRoman"/>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3" w15:restartNumberingAfterBreak="0">
    <w:nsid w:val="270F1487"/>
    <w:multiLevelType w:val="multilevel"/>
    <w:tmpl w:val="A8B6E6C4"/>
    <w:lvl w:ilvl="0">
      <w:start w:val="1"/>
      <w:numFmt w:val="lowerRoman"/>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4" w15:restartNumberingAfterBreak="0">
    <w:nsid w:val="448C60E7"/>
    <w:multiLevelType w:val="multilevel"/>
    <w:tmpl w:val="77B01B18"/>
    <w:lvl w:ilvl="0">
      <w:start w:val="1"/>
      <w:numFmt w:val="lowerRoman"/>
      <w:lvlText w:val="(%1)"/>
      <w:lvlJc w:val="left"/>
      <w:pPr>
        <w:tabs>
          <w:tab w:val="num" w:pos="2491"/>
        </w:tabs>
        <w:ind w:left="3110" w:hanging="619"/>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5" w15:restartNumberingAfterBreak="0">
    <w:nsid w:val="52A66A9D"/>
    <w:multiLevelType w:val="multilevel"/>
    <w:tmpl w:val="2912F65C"/>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6" w15:restartNumberingAfterBreak="0">
    <w:nsid w:val="6061451A"/>
    <w:multiLevelType w:val="multilevel"/>
    <w:tmpl w:val="3CEC8B84"/>
    <w:lvl w:ilvl="0">
      <w:start w:val="1"/>
      <w:numFmt w:val="lowerRoman"/>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7"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560672902">
    <w:abstractNumId w:val="15"/>
    <w:lvlOverride w:ilvl="0">
      <w:lvl w:ilvl="0">
        <w:start w:val="1"/>
        <w:numFmt w:val="decimal"/>
        <w:pStyle w:val="Normalnumber"/>
        <w:lvlText w:val="%1."/>
        <w:lvlJc w:val="left"/>
        <w:pPr>
          <w:tabs>
            <w:tab w:val="num" w:pos="624"/>
          </w:tabs>
          <w:ind w:left="1248" w:firstLine="0"/>
        </w:pPr>
        <w:rPr>
          <w:rFonts w:hint="default"/>
        </w:rPr>
      </w:lvl>
    </w:lvlOverride>
    <w:lvlOverride w:ilvl="1">
      <w:lvl w:ilvl="1">
        <w:start w:val="1"/>
        <w:numFmt w:val="lowerLetter"/>
        <w:lvlText w:val="(%2)"/>
        <w:lvlJc w:val="left"/>
        <w:pPr>
          <w:tabs>
            <w:tab w:val="num" w:pos="2495"/>
          </w:tabs>
          <w:ind w:left="1248" w:firstLine="623"/>
        </w:pPr>
        <w:rPr>
          <w:rFonts w:hint="default"/>
        </w:rPr>
      </w:lvl>
    </w:lvlOverride>
    <w:lvlOverride w:ilvl="2">
      <w:lvl w:ilvl="2">
        <w:start w:val="1"/>
        <w:numFmt w:val="lowerRoman"/>
        <w:lvlText w:val="(%3)"/>
        <w:lvlJc w:val="left"/>
        <w:pPr>
          <w:tabs>
            <w:tab w:val="num" w:pos="3119"/>
          </w:tabs>
          <w:ind w:left="3119" w:hanging="624"/>
        </w:pPr>
        <w:rPr>
          <w:rFonts w:hint="default"/>
        </w:rPr>
      </w:lvl>
    </w:lvlOverride>
    <w:lvlOverride w:ilvl="3">
      <w:lvl w:ilvl="3">
        <w:start w:val="1"/>
        <w:numFmt w:val="lowerLetter"/>
        <w:lvlText w:val="%4."/>
        <w:lvlJc w:val="left"/>
        <w:pPr>
          <w:tabs>
            <w:tab w:val="num" w:pos="3742"/>
          </w:tabs>
          <w:ind w:left="3742" w:hanging="623"/>
        </w:pPr>
        <w:rPr>
          <w:rFonts w:hint="default"/>
        </w:rPr>
      </w:lvl>
    </w:lvlOverride>
    <w:lvlOverride w:ilvl="4">
      <w:lvl w:ilvl="4">
        <w:start w:val="1"/>
        <w:numFmt w:val="lowerRoman"/>
        <w:lvlText w:val="%5."/>
        <w:lvlJc w:val="left"/>
        <w:pPr>
          <w:tabs>
            <w:tab w:val="num" w:pos="4366"/>
          </w:tabs>
          <w:ind w:left="4366" w:hanging="624"/>
        </w:pPr>
        <w:rPr>
          <w:rFonts w:hint="default"/>
        </w:rPr>
      </w:lvl>
    </w:lvlOverride>
    <w:lvlOverride w:ilvl="5">
      <w:lvl w:ilvl="5">
        <w:start w:val="1"/>
        <w:numFmt w:val="lowerRoman"/>
        <w:lvlText w:val="%6."/>
        <w:lvlJc w:val="right"/>
        <w:pPr>
          <w:tabs>
            <w:tab w:val="num" w:pos="7836"/>
          </w:tabs>
          <w:ind w:left="7836" w:hanging="180"/>
        </w:pPr>
        <w:rPr>
          <w:rFonts w:hint="default"/>
        </w:rPr>
      </w:lvl>
    </w:lvlOverride>
    <w:lvlOverride w:ilvl="6">
      <w:lvl w:ilvl="6">
        <w:start w:val="1"/>
        <w:numFmt w:val="decimal"/>
        <w:lvlText w:val="%7."/>
        <w:lvlJc w:val="left"/>
        <w:pPr>
          <w:tabs>
            <w:tab w:val="num" w:pos="8556"/>
          </w:tabs>
          <w:ind w:left="8556" w:hanging="360"/>
        </w:pPr>
        <w:rPr>
          <w:rFonts w:hint="default"/>
        </w:rPr>
      </w:lvl>
    </w:lvlOverride>
    <w:lvlOverride w:ilvl="7">
      <w:lvl w:ilvl="7">
        <w:start w:val="1"/>
        <w:numFmt w:val="lowerLetter"/>
        <w:lvlText w:val="%8."/>
        <w:lvlJc w:val="left"/>
        <w:pPr>
          <w:tabs>
            <w:tab w:val="num" w:pos="9276"/>
          </w:tabs>
          <w:ind w:left="9276" w:hanging="360"/>
        </w:pPr>
        <w:rPr>
          <w:rFonts w:hint="default"/>
        </w:rPr>
      </w:lvl>
    </w:lvlOverride>
    <w:lvlOverride w:ilvl="8">
      <w:lvl w:ilvl="8">
        <w:start w:val="1"/>
        <w:numFmt w:val="lowerRoman"/>
        <w:lvlText w:val="%9."/>
        <w:lvlJc w:val="right"/>
        <w:pPr>
          <w:tabs>
            <w:tab w:val="num" w:pos="9996"/>
          </w:tabs>
          <w:ind w:left="9996" w:hanging="180"/>
        </w:pPr>
        <w:rPr>
          <w:rFonts w:hint="default"/>
        </w:rPr>
      </w:lvl>
    </w:lvlOverride>
  </w:num>
  <w:num w:numId="2" w16cid:durableId="1072390599">
    <w:abstractNumId w:val="17"/>
  </w:num>
  <w:num w:numId="3" w16cid:durableId="1249729193">
    <w:abstractNumId w:val="9"/>
  </w:num>
  <w:num w:numId="4" w16cid:durableId="1696417598">
    <w:abstractNumId w:val="7"/>
  </w:num>
  <w:num w:numId="5" w16cid:durableId="1496414187">
    <w:abstractNumId w:val="6"/>
  </w:num>
  <w:num w:numId="6" w16cid:durableId="233514199">
    <w:abstractNumId w:val="5"/>
  </w:num>
  <w:num w:numId="7" w16cid:durableId="1168863624">
    <w:abstractNumId w:val="4"/>
  </w:num>
  <w:num w:numId="8" w16cid:durableId="523516679">
    <w:abstractNumId w:val="8"/>
  </w:num>
  <w:num w:numId="9" w16cid:durableId="1214660257">
    <w:abstractNumId w:val="3"/>
  </w:num>
  <w:num w:numId="10" w16cid:durableId="315498017">
    <w:abstractNumId w:val="2"/>
  </w:num>
  <w:num w:numId="11" w16cid:durableId="2106071620">
    <w:abstractNumId w:val="1"/>
  </w:num>
  <w:num w:numId="12" w16cid:durableId="1662155351">
    <w:abstractNumId w:val="0"/>
  </w:num>
  <w:num w:numId="13" w16cid:durableId="946346808">
    <w:abstractNumId w:val="15"/>
  </w:num>
  <w:num w:numId="14" w16cid:durableId="1109667187">
    <w:abstractNumId w:val="12"/>
  </w:num>
  <w:num w:numId="15" w16cid:durableId="141044067">
    <w:abstractNumId w:val="10"/>
  </w:num>
  <w:num w:numId="16" w16cid:durableId="1083263586">
    <w:abstractNumId w:val="14"/>
  </w:num>
  <w:num w:numId="17" w16cid:durableId="6256347">
    <w:abstractNumId w:val="11"/>
  </w:num>
  <w:num w:numId="18" w16cid:durableId="831262505">
    <w:abstractNumId w:val="13"/>
  </w:num>
  <w:num w:numId="19" w16cid:durableId="1259414016">
    <w:abstractNumId w:val="16"/>
  </w:num>
  <w:num w:numId="20" w16cid:durableId="1624001999">
    <w:abstractNumId w:val="15"/>
    <w:lvlOverride w:ilvl="0">
      <w:startOverride w:val="1"/>
      <w:lvl w:ilvl="0">
        <w:start w:val="1"/>
        <w:numFmt w:val="decimal"/>
        <w:pStyle w:val="Normalnumber"/>
        <w:lvlText w:val="%1."/>
        <w:lvlJc w:val="left"/>
        <w:pPr>
          <w:tabs>
            <w:tab w:val="num" w:pos="624"/>
          </w:tabs>
          <w:ind w:left="1248" w:firstLine="0"/>
        </w:pPr>
        <w:rPr>
          <w:rFonts w:hint="default"/>
        </w:rPr>
      </w:lvl>
    </w:lvlOverride>
    <w:lvlOverride w:ilvl="1">
      <w:startOverride w:val="1"/>
      <w:lvl w:ilvl="1">
        <w:start w:val="1"/>
        <w:numFmt w:val="lowerLetter"/>
        <w:lvlText w:val="(%2)"/>
        <w:lvlJc w:val="left"/>
        <w:pPr>
          <w:tabs>
            <w:tab w:val="num" w:pos="2495"/>
          </w:tabs>
          <w:ind w:left="1248" w:firstLine="623"/>
        </w:pPr>
        <w:rPr>
          <w:rFonts w:hint="default"/>
        </w:rPr>
      </w:lvl>
    </w:lvlOverride>
    <w:lvlOverride w:ilvl="2">
      <w:startOverride w:val="1"/>
      <w:lvl w:ilvl="2">
        <w:start w:val="1"/>
        <w:numFmt w:val="lowerRoman"/>
        <w:lvlText w:val="(%3)"/>
        <w:lvlJc w:val="left"/>
        <w:pPr>
          <w:tabs>
            <w:tab w:val="num" w:pos="3119"/>
          </w:tabs>
          <w:ind w:left="3119" w:hanging="624"/>
        </w:pPr>
        <w:rPr>
          <w:rFonts w:hint="default"/>
        </w:rPr>
      </w:lvl>
    </w:lvlOverride>
    <w:lvlOverride w:ilvl="3">
      <w:startOverride w:val="1"/>
      <w:lvl w:ilvl="3">
        <w:start w:val="1"/>
        <w:numFmt w:val="lowerLetter"/>
        <w:lvlText w:val="%4."/>
        <w:lvlJc w:val="left"/>
        <w:pPr>
          <w:tabs>
            <w:tab w:val="num" w:pos="3742"/>
          </w:tabs>
          <w:ind w:left="3742" w:hanging="623"/>
        </w:pPr>
        <w:rPr>
          <w:rFonts w:hint="default"/>
        </w:rPr>
      </w:lvl>
    </w:lvlOverride>
    <w:lvlOverride w:ilvl="4">
      <w:startOverride w:val="1"/>
      <w:lvl w:ilvl="4">
        <w:start w:val="1"/>
        <w:numFmt w:val="lowerRoman"/>
        <w:lvlText w:val="%5."/>
        <w:lvlJc w:val="left"/>
        <w:pPr>
          <w:tabs>
            <w:tab w:val="num" w:pos="4366"/>
          </w:tabs>
          <w:ind w:left="4366" w:hanging="624"/>
        </w:pPr>
        <w:rPr>
          <w:rFonts w:hint="default"/>
        </w:rPr>
      </w:lvl>
    </w:lvlOverride>
    <w:lvlOverride w:ilvl="5">
      <w:startOverride w:val="1"/>
      <w:lvl w:ilvl="5">
        <w:start w:val="1"/>
        <w:numFmt w:val="lowerRoman"/>
        <w:lvlText w:val="%6."/>
        <w:lvlJc w:val="right"/>
        <w:pPr>
          <w:tabs>
            <w:tab w:val="num" w:pos="7836"/>
          </w:tabs>
          <w:ind w:left="7836" w:hanging="180"/>
        </w:pPr>
        <w:rPr>
          <w:rFonts w:hint="default"/>
        </w:rPr>
      </w:lvl>
    </w:lvlOverride>
    <w:lvlOverride w:ilvl="6">
      <w:startOverride w:val="1"/>
      <w:lvl w:ilvl="6">
        <w:start w:val="1"/>
        <w:numFmt w:val="decimal"/>
        <w:lvlText w:val="%7."/>
        <w:lvlJc w:val="left"/>
        <w:pPr>
          <w:tabs>
            <w:tab w:val="num" w:pos="8556"/>
          </w:tabs>
          <w:ind w:left="8556" w:hanging="360"/>
        </w:pPr>
        <w:rPr>
          <w:rFonts w:hint="default"/>
        </w:rPr>
      </w:lvl>
    </w:lvlOverride>
    <w:lvlOverride w:ilvl="7">
      <w:startOverride w:val="1"/>
      <w:lvl w:ilvl="7">
        <w:start w:val="1"/>
        <w:numFmt w:val="lowerLetter"/>
        <w:lvlText w:val="%8."/>
        <w:lvlJc w:val="left"/>
        <w:pPr>
          <w:tabs>
            <w:tab w:val="num" w:pos="9276"/>
          </w:tabs>
          <w:ind w:left="9276" w:hanging="360"/>
        </w:pPr>
        <w:rPr>
          <w:rFonts w:hint="default"/>
        </w:rPr>
      </w:lvl>
    </w:lvlOverride>
    <w:lvlOverride w:ilvl="8">
      <w:startOverride w:val="1"/>
      <w:lvl w:ilvl="8">
        <w:start w:val="1"/>
        <w:numFmt w:val="lowerRoman"/>
        <w:lvlText w:val="%9."/>
        <w:lvlJc w:val="right"/>
        <w:pPr>
          <w:tabs>
            <w:tab w:val="num" w:pos="9996"/>
          </w:tabs>
          <w:ind w:left="9996" w:hanging="180"/>
        </w:pPr>
        <w:rPr>
          <w:rFonts w:hint="default"/>
        </w:rPr>
      </w:lvl>
    </w:lvlOverride>
  </w:num>
  <w:num w:numId="21" w16cid:durableId="1699315557">
    <w:abstractNumId w:val="15"/>
    <w:lvlOverride w:ilvl="0">
      <w:startOverride w:val="1"/>
      <w:lvl w:ilvl="0">
        <w:start w:val="1"/>
        <w:numFmt w:val="decimal"/>
        <w:pStyle w:val="Normalnumber"/>
        <w:lvlText w:val="%1."/>
        <w:lvlJc w:val="left"/>
        <w:pPr>
          <w:tabs>
            <w:tab w:val="num" w:pos="624"/>
          </w:tabs>
          <w:ind w:left="1248" w:firstLine="0"/>
        </w:pPr>
        <w:rPr>
          <w:rFonts w:hint="default"/>
        </w:rPr>
      </w:lvl>
    </w:lvlOverride>
    <w:lvlOverride w:ilvl="1">
      <w:startOverride w:val="1"/>
      <w:lvl w:ilvl="1">
        <w:start w:val="1"/>
        <w:numFmt w:val="lowerLetter"/>
        <w:lvlText w:val="(%2)"/>
        <w:lvlJc w:val="left"/>
        <w:pPr>
          <w:tabs>
            <w:tab w:val="num" w:pos="2495"/>
          </w:tabs>
          <w:ind w:left="1248" w:firstLine="623"/>
        </w:pPr>
        <w:rPr>
          <w:rFonts w:hint="default"/>
        </w:rPr>
      </w:lvl>
    </w:lvlOverride>
    <w:lvlOverride w:ilvl="2">
      <w:startOverride w:val="1"/>
      <w:lvl w:ilvl="2">
        <w:start w:val="1"/>
        <w:numFmt w:val="lowerRoman"/>
        <w:lvlText w:val="(%3)"/>
        <w:lvlJc w:val="left"/>
        <w:pPr>
          <w:tabs>
            <w:tab w:val="num" w:pos="3119"/>
          </w:tabs>
          <w:ind w:left="3119" w:hanging="624"/>
        </w:pPr>
        <w:rPr>
          <w:rFonts w:hint="default"/>
        </w:rPr>
      </w:lvl>
    </w:lvlOverride>
    <w:lvlOverride w:ilvl="3">
      <w:startOverride w:val="1"/>
      <w:lvl w:ilvl="3">
        <w:start w:val="1"/>
        <w:numFmt w:val="lowerLetter"/>
        <w:lvlText w:val="%4."/>
        <w:lvlJc w:val="left"/>
        <w:pPr>
          <w:tabs>
            <w:tab w:val="num" w:pos="3742"/>
          </w:tabs>
          <w:ind w:left="3742" w:hanging="623"/>
        </w:pPr>
        <w:rPr>
          <w:rFonts w:hint="default"/>
        </w:rPr>
      </w:lvl>
    </w:lvlOverride>
    <w:lvlOverride w:ilvl="4">
      <w:startOverride w:val="1"/>
      <w:lvl w:ilvl="4">
        <w:start w:val="1"/>
        <w:numFmt w:val="lowerRoman"/>
        <w:lvlText w:val="%5."/>
        <w:lvlJc w:val="left"/>
        <w:pPr>
          <w:tabs>
            <w:tab w:val="num" w:pos="4366"/>
          </w:tabs>
          <w:ind w:left="4366" w:hanging="624"/>
        </w:pPr>
        <w:rPr>
          <w:rFonts w:hint="default"/>
        </w:rPr>
      </w:lvl>
    </w:lvlOverride>
    <w:lvlOverride w:ilvl="5">
      <w:startOverride w:val="1"/>
      <w:lvl w:ilvl="5">
        <w:start w:val="1"/>
        <w:numFmt w:val="lowerRoman"/>
        <w:lvlText w:val="%6."/>
        <w:lvlJc w:val="right"/>
        <w:pPr>
          <w:tabs>
            <w:tab w:val="num" w:pos="7836"/>
          </w:tabs>
          <w:ind w:left="7836" w:hanging="180"/>
        </w:pPr>
        <w:rPr>
          <w:rFonts w:hint="default"/>
        </w:rPr>
      </w:lvl>
    </w:lvlOverride>
    <w:lvlOverride w:ilvl="6">
      <w:startOverride w:val="1"/>
      <w:lvl w:ilvl="6">
        <w:start w:val="1"/>
        <w:numFmt w:val="decimal"/>
        <w:lvlText w:val="%7."/>
        <w:lvlJc w:val="left"/>
        <w:pPr>
          <w:tabs>
            <w:tab w:val="num" w:pos="8556"/>
          </w:tabs>
          <w:ind w:left="8556" w:hanging="360"/>
        </w:pPr>
        <w:rPr>
          <w:rFonts w:hint="default"/>
        </w:rPr>
      </w:lvl>
    </w:lvlOverride>
    <w:lvlOverride w:ilvl="7">
      <w:startOverride w:val="1"/>
      <w:lvl w:ilvl="7">
        <w:start w:val="1"/>
        <w:numFmt w:val="lowerLetter"/>
        <w:lvlText w:val="%8."/>
        <w:lvlJc w:val="left"/>
        <w:pPr>
          <w:tabs>
            <w:tab w:val="num" w:pos="9276"/>
          </w:tabs>
          <w:ind w:left="9276" w:hanging="360"/>
        </w:pPr>
        <w:rPr>
          <w:rFonts w:hint="default"/>
        </w:rPr>
      </w:lvl>
    </w:lvlOverride>
    <w:lvlOverride w:ilvl="8">
      <w:startOverride w:val="1"/>
      <w:lvl w:ilvl="8">
        <w:start w:val="1"/>
        <w:numFmt w:val="lowerRoman"/>
        <w:lvlText w:val="%9."/>
        <w:lvlJc w:val="right"/>
        <w:pPr>
          <w:tabs>
            <w:tab w:val="num" w:pos="9996"/>
          </w:tabs>
          <w:ind w:left="9996" w:hanging="180"/>
        </w:pPr>
        <w:rPr>
          <w:rFonts w:hint="default"/>
        </w:rPr>
      </w:lvl>
    </w:lvlOverride>
  </w:num>
  <w:num w:numId="22" w16cid:durableId="1911770390">
    <w:abstractNumId w:val="15"/>
    <w:lvlOverride w:ilvl="0">
      <w:lvl w:ilvl="0">
        <w:start w:val="1"/>
        <w:numFmt w:val="decimal"/>
        <w:pStyle w:val="Normalnumber"/>
        <w:lvlText w:val="%1."/>
        <w:lvlJc w:val="left"/>
        <w:pPr>
          <w:tabs>
            <w:tab w:val="num" w:pos="624"/>
          </w:tabs>
          <w:ind w:left="1248" w:firstLine="0"/>
        </w:pPr>
        <w:rPr>
          <w:rFonts w:hint="default"/>
        </w:rPr>
      </w:lvl>
    </w:lvlOverride>
    <w:lvlOverride w:ilvl="1">
      <w:lvl w:ilvl="1">
        <w:start w:val="1"/>
        <w:numFmt w:val="lowerLetter"/>
        <w:lvlText w:val="(%2)"/>
        <w:lvlJc w:val="left"/>
        <w:pPr>
          <w:tabs>
            <w:tab w:val="num" w:pos="2495"/>
          </w:tabs>
          <w:ind w:left="1248" w:firstLine="623"/>
        </w:pPr>
        <w:rPr>
          <w:rFonts w:hint="default"/>
        </w:rPr>
      </w:lvl>
    </w:lvlOverride>
    <w:lvlOverride w:ilvl="2">
      <w:lvl w:ilvl="2">
        <w:start w:val="1"/>
        <w:numFmt w:val="lowerRoman"/>
        <w:lvlText w:val="(%3)"/>
        <w:lvlJc w:val="left"/>
        <w:pPr>
          <w:tabs>
            <w:tab w:val="num" w:pos="3119"/>
          </w:tabs>
          <w:ind w:left="3119" w:hanging="624"/>
        </w:pPr>
        <w:rPr>
          <w:rFonts w:hint="default"/>
        </w:rPr>
      </w:lvl>
    </w:lvlOverride>
    <w:lvlOverride w:ilvl="3">
      <w:lvl w:ilvl="3">
        <w:start w:val="1"/>
        <w:numFmt w:val="lowerLetter"/>
        <w:lvlText w:val="%4."/>
        <w:lvlJc w:val="left"/>
        <w:pPr>
          <w:tabs>
            <w:tab w:val="num" w:pos="3742"/>
          </w:tabs>
          <w:ind w:left="3742" w:hanging="623"/>
        </w:pPr>
        <w:rPr>
          <w:rFonts w:hint="default"/>
        </w:rPr>
      </w:lvl>
    </w:lvlOverride>
    <w:lvlOverride w:ilvl="4">
      <w:lvl w:ilvl="4">
        <w:start w:val="1"/>
        <w:numFmt w:val="lowerRoman"/>
        <w:lvlText w:val="%5."/>
        <w:lvlJc w:val="left"/>
        <w:pPr>
          <w:tabs>
            <w:tab w:val="num" w:pos="4366"/>
          </w:tabs>
          <w:ind w:left="4366" w:hanging="624"/>
        </w:pPr>
        <w:rPr>
          <w:rFonts w:hint="default"/>
        </w:rPr>
      </w:lvl>
    </w:lvlOverride>
    <w:lvlOverride w:ilvl="5">
      <w:lvl w:ilvl="5">
        <w:start w:val="1"/>
        <w:numFmt w:val="lowerRoman"/>
        <w:lvlText w:val="%6."/>
        <w:lvlJc w:val="right"/>
        <w:pPr>
          <w:tabs>
            <w:tab w:val="num" w:pos="7836"/>
          </w:tabs>
          <w:ind w:left="7836" w:hanging="180"/>
        </w:pPr>
        <w:rPr>
          <w:rFonts w:hint="default"/>
        </w:rPr>
      </w:lvl>
    </w:lvlOverride>
    <w:lvlOverride w:ilvl="6">
      <w:lvl w:ilvl="6">
        <w:start w:val="1"/>
        <w:numFmt w:val="decimal"/>
        <w:lvlText w:val="%7."/>
        <w:lvlJc w:val="left"/>
        <w:pPr>
          <w:tabs>
            <w:tab w:val="num" w:pos="8556"/>
          </w:tabs>
          <w:ind w:left="8556" w:hanging="360"/>
        </w:pPr>
        <w:rPr>
          <w:rFonts w:hint="default"/>
        </w:rPr>
      </w:lvl>
    </w:lvlOverride>
    <w:lvlOverride w:ilvl="7">
      <w:lvl w:ilvl="7">
        <w:start w:val="1"/>
        <w:numFmt w:val="lowerLetter"/>
        <w:lvlText w:val="%8."/>
        <w:lvlJc w:val="left"/>
        <w:pPr>
          <w:tabs>
            <w:tab w:val="num" w:pos="9276"/>
          </w:tabs>
          <w:ind w:left="9276" w:hanging="360"/>
        </w:pPr>
        <w:rPr>
          <w:rFonts w:hint="default"/>
        </w:rPr>
      </w:lvl>
    </w:lvlOverride>
    <w:lvlOverride w:ilvl="8">
      <w:lvl w:ilvl="8">
        <w:start w:val="1"/>
        <w:numFmt w:val="lowerRoman"/>
        <w:lvlText w:val="%9."/>
        <w:lvlJc w:val="right"/>
        <w:pPr>
          <w:tabs>
            <w:tab w:val="num" w:pos="9996"/>
          </w:tabs>
          <w:ind w:left="9996" w:hanging="180"/>
        </w:pPr>
        <w:rPr>
          <w:rFonts w:hint="default"/>
        </w:rPr>
      </w:lvl>
    </w:lvlOverride>
  </w:num>
  <w:num w:numId="23" w16cid:durableId="548885220">
    <w:abstractNumId w:val="15"/>
    <w:lvlOverride w:ilvl="0">
      <w:lvl w:ilvl="0">
        <w:start w:val="1"/>
        <w:numFmt w:val="decimal"/>
        <w:pStyle w:val="Normalnumber"/>
        <w:lvlText w:val="%1."/>
        <w:lvlJc w:val="left"/>
        <w:pPr>
          <w:tabs>
            <w:tab w:val="num" w:pos="624"/>
          </w:tabs>
          <w:ind w:left="1248" w:firstLine="0"/>
        </w:pPr>
        <w:rPr>
          <w:rFonts w:hint="default"/>
        </w:rPr>
      </w:lvl>
    </w:lvlOverride>
    <w:lvlOverride w:ilvl="1">
      <w:lvl w:ilvl="1">
        <w:start w:val="1"/>
        <w:numFmt w:val="lowerLetter"/>
        <w:lvlText w:val="(%2)"/>
        <w:lvlJc w:val="left"/>
        <w:pPr>
          <w:tabs>
            <w:tab w:val="num" w:pos="2495"/>
          </w:tabs>
          <w:ind w:left="1248" w:firstLine="623"/>
        </w:pPr>
        <w:rPr>
          <w:rFonts w:hint="default"/>
        </w:rPr>
      </w:lvl>
    </w:lvlOverride>
    <w:lvlOverride w:ilvl="2">
      <w:lvl w:ilvl="2">
        <w:start w:val="1"/>
        <w:numFmt w:val="lowerRoman"/>
        <w:lvlText w:val="(%3)"/>
        <w:lvlJc w:val="left"/>
        <w:pPr>
          <w:tabs>
            <w:tab w:val="num" w:pos="3119"/>
          </w:tabs>
          <w:ind w:left="3119" w:hanging="624"/>
        </w:pPr>
        <w:rPr>
          <w:rFonts w:hint="default"/>
        </w:rPr>
      </w:lvl>
    </w:lvlOverride>
    <w:lvlOverride w:ilvl="3">
      <w:lvl w:ilvl="3">
        <w:start w:val="1"/>
        <w:numFmt w:val="lowerLetter"/>
        <w:lvlText w:val="%4."/>
        <w:lvlJc w:val="left"/>
        <w:pPr>
          <w:tabs>
            <w:tab w:val="num" w:pos="3742"/>
          </w:tabs>
          <w:ind w:left="3742" w:hanging="623"/>
        </w:pPr>
        <w:rPr>
          <w:rFonts w:hint="default"/>
        </w:rPr>
      </w:lvl>
    </w:lvlOverride>
    <w:lvlOverride w:ilvl="4">
      <w:lvl w:ilvl="4">
        <w:start w:val="1"/>
        <w:numFmt w:val="lowerRoman"/>
        <w:lvlText w:val="%5."/>
        <w:lvlJc w:val="left"/>
        <w:pPr>
          <w:tabs>
            <w:tab w:val="num" w:pos="4366"/>
          </w:tabs>
          <w:ind w:left="4366" w:hanging="624"/>
        </w:pPr>
        <w:rPr>
          <w:rFonts w:hint="default"/>
        </w:rPr>
      </w:lvl>
    </w:lvlOverride>
    <w:lvlOverride w:ilvl="5">
      <w:lvl w:ilvl="5">
        <w:start w:val="1"/>
        <w:numFmt w:val="lowerRoman"/>
        <w:lvlText w:val="%6."/>
        <w:lvlJc w:val="right"/>
        <w:pPr>
          <w:tabs>
            <w:tab w:val="num" w:pos="7836"/>
          </w:tabs>
          <w:ind w:left="7836" w:hanging="180"/>
        </w:pPr>
        <w:rPr>
          <w:rFonts w:hint="default"/>
        </w:rPr>
      </w:lvl>
    </w:lvlOverride>
    <w:lvlOverride w:ilvl="6">
      <w:lvl w:ilvl="6">
        <w:start w:val="1"/>
        <w:numFmt w:val="decimal"/>
        <w:lvlText w:val="%7."/>
        <w:lvlJc w:val="left"/>
        <w:pPr>
          <w:tabs>
            <w:tab w:val="num" w:pos="8556"/>
          </w:tabs>
          <w:ind w:left="8556" w:hanging="360"/>
        </w:pPr>
        <w:rPr>
          <w:rFonts w:hint="default"/>
        </w:rPr>
      </w:lvl>
    </w:lvlOverride>
    <w:lvlOverride w:ilvl="7">
      <w:lvl w:ilvl="7">
        <w:start w:val="1"/>
        <w:numFmt w:val="lowerLetter"/>
        <w:lvlText w:val="%8."/>
        <w:lvlJc w:val="left"/>
        <w:pPr>
          <w:tabs>
            <w:tab w:val="num" w:pos="9276"/>
          </w:tabs>
          <w:ind w:left="9276" w:hanging="360"/>
        </w:pPr>
        <w:rPr>
          <w:rFonts w:hint="default"/>
        </w:rPr>
      </w:lvl>
    </w:lvlOverride>
    <w:lvlOverride w:ilvl="8">
      <w:lvl w:ilvl="8">
        <w:start w:val="1"/>
        <w:numFmt w:val="lowerRoman"/>
        <w:lvlText w:val="%9."/>
        <w:lvlJc w:val="right"/>
        <w:pPr>
          <w:tabs>
            <w:tab w:val="num" w:pos="9996"/>
          </w:tabs>
          <w:ind w:left="9996" w:hanging="180"/>
        </w:pPr>
        <w:rPr>
          <w:rFonts w:hint="default"/>
        </w:rPr>
      </w:lvl>
    </w:lvlOverride>
  </w:num>
  <w:num w:numId="24" w16cid:durableId="164437125">
    <w:abstractNumId w:val="15"/>
    <w:lvlOverride w:ilvl="0">
      <w:lvl w:ilvl="0">
        <w:start w:val="1"/>
        <w:numFmt w:val="decimal"/>
        <w:pStyle w:val="Normalnumber"/>
        <w:lvlText w:val="%1."/>
        <w:lvlJc w:val="left"/>
        <w:pPr>
          <w:tabs>
            <w:tab w:val="num" w:pos="624"/>
          </w:tabs>
          <w:ind w:left="1248" w:firstLine="0"/>
        </w:pPr>
        <w:rPr>
          <w:rFonts w:hint="default"/>
        </w:rPr>
      </w:lvl>
    </w:lvlOverride>
    <w:lvlOverride w:ilvl="1">
      <w:lvl w:ilvl="1">
        <w:start w:val="1"/>
        <w:numFmt w:val="lowerLetter"/>
        <w:lvlText w:val="(%2)"/>
        <w:lvlJc w:val="left"/>
        <w:pPr>
          <w:tabs>
            <w:tab w:val="num" w:pos="2495"/>
          </w:tabs>
          <w:ind w:left="1248" w:firstLine="623"/>
        </w:pPr>
        <w:rPr>
          <w:rFonts w:hint="default"/>
        </w:rPr>
      </w:lvl>
    </w:lvlOverride>
    <w:lvlOverride w:ilvl="2">
      <w:lvl w:ilvl="2">
        <w:start w:val="1"/>
        <w:numFmt w:val="lowerRoman"/>
        <w:lvlText w:val="(%3)"/>
        <w:lvlJc w:val="left"/>
        <w:pPr>
          <w:tabs>
            <w:tab w:val="num" w:pos="3119"/>
          </w:tabs>
          <w:ind w:left="3119" w:hanging="624"/>
        </w:pPr>
        <w:rPr>
          <w:rFonts w:hint="default"/>
        </w:rPr>
      </w:lvl>
    </w:lvlOverride>
    <w:lvlOverride w:ilvl="3">
      <w:lvl w:ilvl="3">
        <w:start w:val="1"/>
        <w:numFmt w:val="lowerLetter"/>
        <w:lvlText w:val="%4."/>
        <w:lvlJc w:val="left"/>
        <w:pPr>
          <w:tabs>
            <w:tab w:val="num" w:pos="3742"/>
          </w:tabs>
          <w:ind w:left="3742" w:hanging="623"/>
        </w:pPr>
        <w:rPr>
          <w:rFonts w:hint="default"/>
        </w:rPr>
      </w:lvl>
    </w:lvlOverride>
    <w:lvlOverride w:ilvl="4">
      <w:lvl w:ilvl="4">
        <w:start w:val="1"/>
        <w:numFmt w:val="lowerRoman"/>
        <w:lvlText w:val="%5."/>
        <w:lvlJc w:val="left"/>
        <w:pPr>
          <w:tabs>
            <w:tab w:val="num" w:pos="4366"/>
          </w:tabs>
          <w:ind w:left="4366" w:hanging="624"/>
        </w:pPr>
        <w:rPr>
          <w:rFonts w:hint="default"/>
        </w:rPr>
      </w:lvl>
    </w:lvlOverride>
    <w:lvlOverride w:ilvl="5">
      <w:lvl w:ilvl="5">
        <w:start w:val="1"/>
        <w:numFmt w:val="lowerRoman"/>
        <w:lvlText w:val="%6."/>
        <w:lvlJc w:val="right"/>
        <w:pPr>
          <w:tabs>
            <w:tab w:val="num" w:pos="7836"/>
          </w:tabs>
          <w:ind w:left="7836" w:hanging="180"/>
        </w:pPr>
        <w:rPr>
          <w:rFonts w:hint="default"/>
        </w:rPr>
      </w:lvl>
    </w:lvlOverride>
    <w:lvlOverride w:ilvl="6">
      <w:lvl w:ilvl="6">
        <w:start w:val="1"/>
        <w:numFmt w:val="decimal"/>
        <w:lvlText w:val="%7."/>
        <w:lvlJc w:val="left"/>
        <w:pPr>
          <w:tabs>
            <w:tab w:val="num" w:pos="8556"/>
          </w:tabs>
          <w:ind w:left="8556" w:hanging="360"/>
        </w:pPr>
        <w:rPr>
          <w:rFonts w:hint="default"/>
        </w:rPr>
      </w:lvl>
    </w:lvlOverride>
    <w:lvlOverride w:ilvl="7">
      <w:lvl w:ilvl="7">
        <w:start w:val="1"/>
        <w:numFmt w:val="lowerLetter"/>
        <w:lvlText w:val="%8."/>
        <w:lvlJc w:val="left"/>
        <w:pPr>
          <w:tabs>
            <w:tab w:val="num" w:pos="9276"/>
          </w:tabs>
          <w:ind w:left="9276" w:hanging="360"/>
        </w:pPr>
        <w:rPr>
          <w:rFonts w:hint="default"/>
        </w:rPr>
      </w:lvl>
    </w:lvlOverride>
    <w:lvlOverride w:ilvl="8">
      <w:lvl w:ilvl="8">
        <w:start w:val="1"/>
        <w:numFmt w:val="lowerRoman"/>
        <w:lvlText w:val="%9."/>
        <w:lvlJc w:val="right"/>
        <w:pPr>
          <w:tabs>
            <w:tab w:val="num" w:pos="9996"/>
          </w:tabs>
          <w:ind w:left="9996" w:hanging="180"/>
        </w:pPr>
        <w:rPr>
          <w:rFonts w:hint="default"/>
        </w:rPr>
      </w:lvl>
    </w:lvlOverride>
  </w:num>
  <w:num w:numId="25" w16cid:durableId="677198129">
    <w:abstractNumId w:val="15"/>
    <w:lvlOverride w:ilvl="0">
      <w:lvl w:ilvl="0">
        <w:start w:val="1"/>
        <w:numFmt w:val="decimal"/>
        <w:pStyle w:val="Normalnumber"/>
        <w:lvlText w:val="%1."/>
        <w:lvlJc w:val="left"/>
        <w:pPr>
          <w:tabs>
            <w:tab w:val="num" w:pos="624"/>
          </w:tabs>
          <w:ind w:left="1248" w:firstLine="0"/>
        </w:pPr>
        <w:rPr>
          <w:rFonts w:hint="default"/>
        </w:rPr>
      </w:lvl>
    </w:lvlOverride>
    <w:lvlOverride w:ilvl="1">
      <w:lvl w:ilvl="1">
        <w:start w:val="1"/>
        <w:numFmt w:val="lowerLetter"/>
        <w:lvlText w:val="(%2)"/>
        <w:lvlJc w:val="left"/>
        <w:pPr>
          <w:tabs>
            <w:tab w:val="num" w:pos="2495"/>
          </w:tabs>
          <w:ind w:left="1248" w:firstLine="623"/>
        </w:pPr>
        <w:rPr>
          <w:rFonts w:hint="default"/>
        </w:rPr>
      </w:lvl>
    </w:lvlOverride>
    <w:lvlOverride w:ilvl="2">
      <w:lvl w:ilvl="2">
        <w:start w:val="1"/>
        <w:numFmt w:val="lowerRoman"/>
        <w:lvlText w:val="(%3)"/>
        <w:lvlJc w:val="left"/>
        <w:pPr>
          <w:tabs>
            <w:tab w:val="num" w:pos="3119"/>
          </w:tabs>
          <w:ind w:left="3119" w:hanging="624"/>
        </w:pPr>
        <w:rPr>
          <w:rFonts w:hint="default"/>
        </w:rPr>
      </w:lvl>
    </w:lvlOverride>
    <w:lvlOverride w:ilvl="3">
      <w:lvl w:ilvl="3">
        <w:start w:val="1"/>
        <w:numFmt w:val="lowerLetter"/>
        <w:lvlText w:val="%4."/>
        <w:lvlJc w:val="left"/>
        <w:pPr>
          <w:tabs>
            <w:tab w:val="num" w:pos="3742"/>
          </w:tabs>
          <w:ind w:left="3742" w:hanging="623"/>
        </w:pPr>
        <w:rPr>
          <w:rFonts w:hint="default"/>
        </w:rPr>
      </w:lvl>
    </w:lvlOverride>
    <w:lvlOverride w:ilvl="4">
      <w:lvl w:ilvl="4">
        <w:start w:val="1"/>
        <w:numFmt w:val="lowerRoman"/>
        <w:lvlText w:val="%5."/>
        <w:lvlJc w:val="left"/>
        <w:pPr>
          <w:tabs>
            <w:tab w:val="num" w:pos="4366"/>
          </w:tabs>
          <w:ind w:left="4366" w:hanging="624"/>
        </w:pPr>
        <w:rPr>
          <w:rFonts w:hint="default"/>
        </w:rPr>
      </w:lvl>
    </w:lvlOverride>
    <w:lvlOverride w:ilvl="5">
      <w:lvl w:ilvl="5">
        <w:start w:val="1"/>
        <w:numFmt w:val="lowerRoman"/>
        <w:lvlText w:val="%6."/>
        <w:lvlJc w:val="right"/>
        <w:pPr>
          <w:tabs>
            <w:tab w:val="num" w:pos="7836"/>
          </w:tabs>
          <w:ind w:left="7836" w:hanging="180"/>
        </w:pPr>
        <w:rPr>
          <w:rFonts w:hint="default"/>
        </w:rPr>
      </w:lvl>
    </w:lvlOverride>
    <w:lvlOverride w:ilvl="6">
      <w:lvl w:ilvl="6">
        <w:start w:val="1"/>
        <w:numFmt w:val="decimal"/>
        <w:lvlText w:val="%7."/>
        <w:lvlJc w:val="left"/>
        <w:pPr>
          <w:tabs>
            <w:tab w:val="num" w:pos="8556"/>
          </w:tabs>
          <w:ind w:left="8556" w:hanging="360"/>
        </w:pPr>
        <w:rPr>
          <w:rFonts w:hint="default"/>
        </w:rPr>
      </w:lvl>
    </w:lvlOverride>
    <w:lvlOverride w:ilvl="7">
      <w:lvl w:ilvl="7">
        <w:start w:val="1"/>
        <w:numFmt w:val="lowerLetter"/>
        <w:lvlText w:val="%8."/>
        <w:lvlJc w:val="left"/>
        <w:pPr>
          <w:tabs>
            <w:tab w:val="num" w:pos="9276"/>
          </w:tabs>
          <w:ind w:left="9276" w:hanging="360"/>
        </w:pPr>
        <w:rPr>
          <w:rFonts w:hint="default"/>
        </w:rPr>
      </w:lvl>
    </w:lvlOverride>
    <w:lvlOverride w:ilvl="8">
      <w:lvl w:ilvl="8">
        <w:start w:val="1"/>
        <w:numFmt w:val="lowerRoman"/>
        <w:lvlText w:val="%9."/>
        <w:lvlJc w:val="right"/>
        <w:pPr>
          <w:tabs>
            <w:tab w:val="num" w:pos="9996"/>
          </w:tabs>
          <w:ind w:left="9996" w:hanging="18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en-CA" w:vendorID="64" w:dllVersion="0" w:nlCheck="1" w:checkStyle="0"/>
  <w:activeWritingStyle w:appName="MSWord" w:lang="fr-CH" w:vendorID="64" w:dllVersion="0"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624"/>
  <w:hyphenationZone w:val="425"/>
  <w:evenAndOddHeaders/>
  <w:drawingGridHorizontalSpacing w:val="181"/>
  <w:drawingGridVerticalSpacing w:val="181"/>
  <w:doNotUseMarginsForDrawingGridOrigin/>
  <w:drawingGridHorizontalOrigin w:val="1418"/>
  <w:drawingGridVerticalOrigin w:val="907"/>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640"/>
    <w:rsid w:val="00002E1A"/>
    <w:rsid w:val="000046A8"/>
    <w:rsid w:val="00005C7A"/>
    <w:rsid w:val="00010C1B"/>
    <w:rsid w:val="000149E6"/>
    <w:rsid w:val="000165FC"/>
    <w:rsid w:val="000208C8"/>
    <w:rsid w:val="00021AFE"/>
    <w:rsid w:val="00021F7C"/>
    <w:rsid w:val="000247B0"/>
    <w:rsid w:val="00026997"/>
    <w:rsid w:val="00033E0B"/>
    <w:rsid w:val="00035EDE"/>
    <w:rsid w:val="000509B4"/>
    <w:rsid w:val="000555D2"/>
    <w:rsid w:val="00056B2C"/>
    <w:rsid w:val="0006035B"/>
    <w:rsid w:val="0006134F"/>
    <w:rsid w:val="0006153E"/>
    <w:rsid w:val="0007166E"/>
    <w:rsid w:val="00071886"/>
    <w:rsid w:val="000742BC"/>
    <w:rsid w:val="0008041D"/>
    <w:rsid w:val="00082A0C"/>
    <w:rsid w:val="00082DCD"/>
    <w:rsid w:val="00083504"/>
    <w:rsid w:val="0008710B"/>
    <w:rsid w:val="0009640C"/>
    <w:rsid w:val="000B21D5"/>
    <w:rsid w:val="000B22A2"/>
    <w:rsid w:val="000C2A52"/>
    <w:rsid w:val="000C46A9"/>
    <w:rsid w:val="000D1C20"/>
    <w:rsid w:val="000D33C0"/>
    <w:rsid w:val="000D5884"/>
    <w:rsid w:val="000D65F3"/>
    <w:rsid w:val="000D6941"/>
    <w:rsid w:val="000E0405"/>
    <w:rsid w:val="000E3F43"/>
    <w:rsid w:val="000F6CFF"/>
    <w:rsid w:val="000F7187"/>
    <w:rsid w:val="000F79A9"/>
    <w:rsid w:val="001054E8"/>
    <w:rsid w:val="001072D0"/>
    <w:rsid w:val="00115F73"/>
    <w:rsid w:val="001202E3"/>
    <w:rsid w:val="0012121A"/>
    <w:rsid w:val="00123699"/>
    <w:rsid w:val="0013059D"/>
    <w:rsid w:val="001400D1"/>
    <w:rsid w:val="0014083A"/>
    <w:rsid w:val="00141A55"/>
    <w:rsid w:val="001446A3"/>
    <w:rsid w:val="00155395"/>
    <w:rsid w:val="00160DB5"/>
    <w:rsid w:val="00172E6C"/>
    <w:rsid w:val="00173D27"/>
    <w:rsid w:val="00174739"/>
    <w:rsid w:val="00174B27"/>
    <w:rsid w:val="0018127C"/>
    <w:rsid w:val="00181EC8"/>
    <w:rsid w:val="00184349"/>
    <w:rsid w:val="00195F33"/>
    <w:rsid w:val="001A5EE1"/>
    <w:rsid w:val="001A7FF9"/>
    <w:rsid w:val="001B1617"/>
    <w:rsid w:val="001B504B"/>
    <w:rsid w:val="001C1822"/>
    <w:rsid w:val="001C29FC"/>
    <w:rsid w:val="001D3874"/>
    <w:rsid w:val="001D5344"/>
    <w:rsid w:val="001D5B34"/>
    <w:rsid w:val="001D7E75"/>
    <w:rsid w:val="001E22D1"/>
    <w:rsid w:val="001E56D2"/>
    <w:rsid w:val="001E7D56"/>
    <w:rsid w:val="001F68CD"/>
    <w:rsid w:val="001F7304"/>
    <w:rsid w:val="001F75DE"/>
    <w:rsid w:val="00200D58"/>
    <w:rsid w:val="002013BE"/>
    <w:rsid w:val="002063A4"/>
    <w:rsid w:val="00206F97"/>
    <w:rsid w:val="0021145B"/>
    <w:rsid w:val="002137C7"/>
    <w:rsid w:val="00214277"/>
    <w:rsid w:val="0022762D"/>
    <w:rsid w:val="00234806"/>
    <w:rsid w:val="002378D6"/>
    <w:rsid w:val="00241501"/>
    <w:rsid w:val="00243D36"/>
    <w:rsid w:val="0024619A"/>
    <w:rsid w:val="00247707"/>
    <w:rsid w:val="00261BA3"/>
    <w:rsid w:val="00271922"/>
    <w:rsid w:val="00277919"/>
    <w:rsid w:val="00286740"/>
    <w:rsid w:val="00287B42"/>
    <w:rsid w:val="00287EA1"/>
    <w:rsid w:val="002929D8"/>
    <w:rsid w:val="002935C2"/>
    <w:rsid w:val="002A237D"/>
    <w:rsid w:val="002A4C53"/>
    <w:rsid w:val="002B0672"/>
    <w:rsid w:val="002B197C"/>
    <w:rsid w:val="002B1B4C"/>
    <w:rsid w:val="002B247F"/>
    <w:rsid w:val="002C145D"/>
    <w:rsid w:val="002C2C3E"/>
    <w:rsid w:val="002C533E"/>
    <w:rsid w:val="002D027F"/>
    <w:rsid w:val="002D7A85"/>
    <w:rsid w:val="002D7B60"/>
    <w:rsid w:val="002E19D4"/>
    <w:rsid w:val="002E31AE"/>
    <w:rsid w:val="002F33DF"/>
    <w:rsid w:val="002F4761"/>
    <w:rsid w:val="002F4D4E"/>
    <w:rsid w:val="002F5C79"/>
    <w:rsid w:val="003019E2"/>
    <w:rsid w:val="00306BF4"/>
    <w:rsid w:val="00312820"/>
    <w:rsid w:val="0031413F"/>
    <w:rsid w:val="003148BB"/>
    <w:rsid w:val="00315B2B"/>
    <w:rsid w:val="00317976"/>
    <w:rsid w:val="00317D77"/>
    <w:rsid w:val="00320948"/>
    <w:rsid w:val="00323885"/>
    <w:rsid w:val="00325D4B"/>
    <w:rsid w:val="00331475"/>
    <w:rsid w:val="00355EA9"/>
    <w:rsid w:val="00357702"/>
    <w:rsid w:val="003578DE"/>
    <w:rsid w:val="00365F6B"/>
    <w:rsid w:val="00371340"/>
    <w:rsid w:val="003759E2"/>
    <w:rsid w:val="00377621"/>
    <w:rsid w:val="00386999"/>
    <w:rsid w:val="0038717E"/>
    <w:rsid w:val="0039426E"/>
    <w:rsid w:val="00396257"/>
    <w:rsid w:val="00397EB8"/>
    <w:rsid w:val="003A07AB"/>
    <w:rsid w:val="003A086E"/>
    <w:rsid w:val="003A1B3E"/>
    <w:rsid w:val="003A2D13"/>
    <w:rsid w:val="003A37B8"/>
    <w:rsid w:val="003A3FBC"/>
    <w:rsid w:val="003A4FD0"/>
    <w:rsid w:val="003A69D1"/>
    <w:rsid w:val="003A7705"/>
    <w:rsid w:val="003B0583"/>
    <w:rsid w:val="003B1545"/>
    <w:rsid w:val="003B2709"/>
    <w:rsid w:val="003C035E"/>
    <w:rsid w:val="003C3267"/>
    <w:rsid w:val="003C409D"/>
    <w:rsid w:val="003C5BA6"/>
    <w:rsid w:val="003C5CAF"/>
    <w:rsid w:val="003D5689"/>
    <w:rsid w:val="003D75C3"/>
    <w:rsid w:val="003E5CA5"/>
    <w:rsid w:val="003F0E85"/>
    <w:rsid w:val="00404CB5"/>
    <w:rsid w:val="00405251"/>
    <w:rsid w:val="00410C55"/>
    <w:rsid w:val="0041306A"/>
    <w:rsid w:val="00413582"/>
    <w:rsid w:val="0041604D"/>
    <w:rsid w:val="00416854"/>
    <w:rsid w:val="00417725"/>
    <w:rsid w:val="0041779A"/>
    <w:rsid w:val="004243EA"/>
    <w:rsid w:val="0043778E"/>
    <w:rsid w:val="00437F26"/>
    <w:rsid w:val="00440542"/>
    <w:rsid w:val="00444097"/>
    <w:rsid w:val="00445487"/>
    <w:rsid w:val="004519CE"/>
    <w:rsid w:val="00454769"/>
    <w:rsid w:val="00456D58"/>
    <w:rsid w:val="00460793"/>
    <w:rsid w:val="00466991"/>
    <w:rsid w:val="0047064C"/>
    <w:rsid w:val="00474D90"/>
    <w:rsid w:val="00485F8F"/>
    <w:rsid w:val="00495BFE"/>
    <w:rsid w:val="004A42E1"/>
    <w:rsid w:val="004B162C"/>
    <w:rsid w:val="004C28AD"/>
    <w:rsid w:val="004C3DBE"/>
    <w:rsid w:val="004C5C96"/>
    <w:rsid w:val="004C7845"/>
    <w:rsid w:val="004D06A4"/>
    <w:rsid w:val="004D779D"/>
    <w:rsid w:val="004E01E1"/>
    <w:rsid w:val="004E40F5"/>
    <w:rsid w:val="004E59D4"/>
    <w:rsid w:val="004E79AC"/>
    <w:rsid w:val="004F1A81"/>
    <w:rsid w:val="004F2799"/>
    <w:rsid w:val="005013E5"/>
    <w:rsid w:val="005042E4"/>
    <w:rsid w:val="005218D9"/>
    <w:rsid w:val="00523E81"/>
    <w:rsid w:val="005306A8"/>
    <w:rsid w:val="00531CB9"/>
    <w:rsid w:val="00532E47"/>
    <w:rsid w:val="00536186"/>
    <w:rsid w:val="00544CBB"/>
    <w:rsid w:val="00550518"/>
    <w:rsid w:val="00552A1C"/>
    <w:rsid w:val="00552CD6"/>
    <w:rsid w:val="00556640"/>
    <w:rsid w:val="0056367E"/>
    <w:rsid w:val="00564DB1"/>
    <w:rsid w:val="0057315F"/>
    <w:rsid w:val="00576104"/>
    <w:rsid w:val="005842A9"/>
    <w:rsid w:val="00585818"/>
    <w:rsid w:val="00587FA0"/>
    <w:rsid w:val="00594BA0"/>
    <w:rsid w:val="005A20DA"/>
    <w:rsid w:val="005A3EC2"/>
    <w:rsid w:val="005B5F43"/>
    <w:rsid w:val="005C67C8"/>
    <w:rsid w:val="005D0249"/>
    <w:rsid w:val="005D6E8C"/>
    <w:rsid w:val="005D702E"/>
    <w:rsid w:val="005E6782"/>
    <w:rsid w:val="005F100C"/>
    <w:rsid w:val="005F68DA"/>
    <w:rsid w:val="005F75E6"/>
    <w:rsid w:val="006014DD"/>
    <w:rsid w:val="00603715"/>
    <w:rsid w:val="006048D7"/>
    <w:rsid w:val="0060773B"/>
    <w:rsid w:val="00612967"/>
    <w:rsid w:val="00612EC3"/>
    <w:rsid w:val="006142F0"/>
    <w:rsid w:val="006157B5"/>
    <w:rsid w:val="00623136"/>
    <w:rsid w:val="0062621F"/>
    <w:rsid w:val="00626FC6"/>
    <w:rsid w:val="006303B4"/>
    <w:rsid w:val="00633CEB"/>
    <w:rsid w:val="00633D3D"/>
    <w:rsid w:val="00637713"/>
    <w:rsid w:val="00641703"/>
    <w:rsid w:val="006431A6"/>
    <w:rsid w:val="006459F6"/>
    <w:rsid w:val="006501AD"/>
    <w:rsid w:val="00651BFA"/>
    <w:rsid w:val="00655431"/>
    <w:rsid w:val="006626E5"/>
    <w:rsid w:val="00663A80"/>
    <w:rsid w:val="00665A4B"/>
    <w:rsid w:val="00666991"/>
    <w:rsid w:val="00687524"/>
    <w:rsid w:val="00692E2A"/>
    <w:rsid w:val="006A76F2"/>
    <w:rsid w:val="006C0578"/>
    <w:rsid w:val="006C3DDA"/>
    <w:rsid w:val="006D3277"/>
    <w:rsid w:val="006D592C"/>
    <w:rsid w:val="006D7EFB"/>
    <w:rsid w:val="006E6672"/>
    <w:rsid w:val="006E6722"/>
    <w:rsid w:val="006E7766"/>
    <w:rsid w:val="006F10F1"/>
    <w:rsid w:val="006F76AB"/>
    <w:rsid w:val="007027B9"/>
    <w:rsid w:val="00712C1F"/>
    <w:rsid w:val="00713D8F"/>
    <w:rsid w:val="00715031"/>
    <w:rsid w:val="00715E88"/>
    <w:rsid w:val="007238EE"/>
    <w:rsid w:val="00734CAA"/>
    <w:rsid w:val="00742E5B"/>
    <w:rsid w:val="0074646B"/>
    <w:rsid w:val="00755106"/>
    <w:rsid w:val="0075533C"/>
    <w:rsid w:val="00755F86"/>
    <w:rsid w:val="00757581"/>
    <w:rsid w:val="00760857"/>
    <w:rsid w:val="007611A0"/>
    <w:rsid w:val="007658A0"/>
    <w:rsid w:val="00785A04"/>
    <w:rsid w:val="00787D55"/>
    <w:rsid w:val="00796D3F"/>
    <w:rsid w:val="007A1683"/>
    <w:rsid w:val="007A36F8"/>
    <w:rsid w:val="007A5C12"/>
    <w:rsid w:val="007A7CB0"/>
    <w:rsid w:val="007B1446"/>
    <w:rsid w:val="007B68A3"/>
    <w:rsid w:val="007C2541"/>
    <w:rsid w:val="007C5537"/>
    <w:rsid w:val="007D66A8"/>
    <w:rsid w:val="007E003F"/>
    <w:rsid w:val="007E739F"/>
    <w:rsid w:val="00802E72"/>
    <w:rsid w:val="00803B91"/>
    <w:rsid w:val="0081048B"/>
    <w:rsid w:val="008145CB"/>
    <w:rsid w:val="008164F2"/>
    <w:rsid w:val="0081770E"/>
    <w:rsid w:val="00821395"/>
    <w:rsid w:val="00830E26"/>
    <w:rsid w:val="00831362"/>
    <w:rsid w:val="0083495E"/>
    <w:rsid w:val="00836796"/>
    <w:rsid w:val="00843576"/>
    <w:rsid w:val="00843B64"/>
    <w:rsid w:val="00844548"/>
    <w:rsid w:val="008478FC"/>
    <w:rsid w:val="00852B66"/>
    <w:rsid w:val="0085509E"/>
    <w:rsid w:val="00867BFF"/>
    <w:rsid w:val="00877245"/>
    <w:rsid w:val="0088480A"/>
    <w:rsid w:val="0088757A"/>
    <w:rsid w:val="008957DD"/>
    <w:rsid w:val="008964CC"/>
    <w:rsid w:val="00897D98"/>
    <w:rsid w:val="008A02B3"/>
    <w:rsid w:val="008A26B4"/>
    <w:rsid w:val="008A6DF2"/>
    <w:rsid w:val="008A7807"/>
    <w:rsid w:val="008B4CC9"/>
    <w:rsid w:val="008C061F"/>
    <w:rsid w:val="008C1B8B"/>
    <w:rsid w:val="008C797A"/>
    <w:rsid w:val="008D3AE0"/>
    <w:rsid w:val="008D7C99"/>
    <w:rsid w:val="008E0973"/>
    <w:rsid w:val="008E0FCB"/>
    <w:rsid w:val="008F4F13"/>
    <w:rsid w:val="0090585F"/>
    <w:rsid w:val="00907D78"/>
    <w:rsid w:val="0091781A"/>
    <w:rsid w:val="0092178C"/>
    <w:rsid w:val="00930052"/>
    <w:rsid w:val="00930B88"/>
    <w:rsid w:val="00932749"/>
    <w:rsid w:val="009372A8"/>
    <w:rsid w:val="009378DC"/>
    <w:rsid w:val="00940DCC"/>
    <w:rsid w:val="00940F0C"/>
    <w:rsid w:val="00941074"/>
    <w:rsid w:val="0094179A"/>
    <w:rsid w:val="0094459E"/>
    <w:rsid w:val="00944DBC"/>
    <w:rsid w:val="0094669B"/>
    <w:rsid w:val="00950977"/>
    <w:rsid w:val="00951A7B"/>
    <w:rsid w:val="009550C6"/>
    <w:rsid w:val="009564A6"/>
    <w:rsid w:val="00961A33"/>
    <w:rsid w:val="009635C1"/>
    <w:rsid w:val="00964192"/>
    <w:rsid w:val="0096610D"/>
    <w:rsid w:val="009667ED"/>
    <w:rsid w:val="00967621"/>
    <w:rsid w:val="00967E6A"/>
    <w:rsid w:val="00980797"/>
    <w:rsid w:val="0099191F"/>
    <w:rsid w:val="009935AC"/>
    <w:rsid w:val="009A2EED"/>
    <w:rsid w:val="009A3FCA"/>
    <w:rsid w:val="009A6054"/>
    <w:rsid w:val="009A7F5F"/>
    <w:rsid w:val="009B4A0F"/>
    <w:rsid w:val="009B60D7"/>
    <w:rsid w:val="009C11D2"/>
    <w:rsid w:val="009C3094"/>
    <w:rsid w:val="009C6C70"/>
    <w:rsid w:val="009D0922"/>
    <w:rsid w:val="009D0B63"/>
    <w:rsid w:val="009E0FA7"/>
    <w:rsid w:val="009E264B"/>
    <w:rsid w:val="009E307E"/>
    <w:rsid w:val="00A015E4"/>
    <w:rsid w:val="00A03A4A"/>
    <w:rsid w:val="00A06AB0"/>
    <w:rsid w:val="00A07870"/>
    <w:rsid w:val="00A07F19"/>
    <w:rsid w:val="00A1348D"/>
    <w:rsid w:val="00A1489E"/>
    <w:rsid w:val="00A167D5"/>
    <w:rsid w:val="00A232EE"/>
    <w:rsid w:val="00A25F2C"/>
    <w:rsid w:val="00A3352C"/>
    <w:rsid w:val="00A3442C"/>
    <w:rsid w:val="00A3551D"/>
    <w:rsid w:val="00A4175F"/>
    <w:rsid w:val="00A4387D"/>
    <w:rsid w:val="00A44411"/>
    <w:rsid w:val="00A469FA"/>
    <w:rsid w:val="00A47D28"/>
    <w:rsid w:val="00A50E94"/>
    <w:rsid w:val="00A52236"/>
    <w:rsid w:val="00A55B01"/>
    <w:rsid w:val="00A55D8A"/>
    <w:rsid w:val="00A56B5B"/>
    <w:rsid w:val="00A603FF"/>
    <w:rsid w:val="00A657DD"/>
    <w:rsid w:val="00A666A6"/>
    <w:rsid w:val="00A675FD"/>
    <w:rsid w:val="00A72437"/>
    <w:rsid w:val="00A80611"/>
    <w:rsid w:val="00A80BFA"/>
    <w:rsid w:val="00A814B7"/>
    <w:rsid w:val="00A84B15"/>
    <w:rsid w:val="00A858A2"/>
    <w:rsid w:val="00A87016"/>
    <w:rsid w:val="00A9339B"/>
    <w:rsid w:val="00AA2DC9"/>
    <w:rsid w:val="00AB3373"/>
    <w:rsid w:val="00AB47B8"/>
    <w:rsid w:val="00AB5340"/>
    <w:rsid w:val="00AB6A15"/>
    <w:rsid w:val="00AC010E"/>
    <w:rsid w:val="00AC01CC"/>
    <w:rsid w:val="00AC16B8"/>
    <w:rsid w:val="00AC48B6"/>
    <w:rsid w:val="00AC7C96"/>
    <w:rsid w:val="00AE232A"/>
    <w:rsid w:val="00AE237D"/>
    <w:rsid w:val="00AE2A3D"/>
    <w:rsid w:val="00AE502A"/>
    <w:rsid w:val="00AF0FE6"/>
    <w:rsid w:val="00AF3C91"/>
    <w:rsid w:val="00AF7C07"/>
    <w:rsid w:val="00B06776"/>
    <w:rsid w:val="00B1697B"/>
    <w:rsid w:val="00B22C93"/>
    <w:rsid w:val="00B23F0B"/>
    <w:rsid w:val="00B243D2"/>
    <w:rsid w:val="00B27589"/>
    <w:rsid w:val="00B36D76"/>
    <w:rsid w:val="00B37EF9"/>
    <w:rsid w:val="00B405B7"/>
    <w:rsid w:val="00B45E6D"/>
    <w:rsid w:val="00B52222"/>
    <w:rsid w:val="00B53810"/>
    <w:rsid w:val="00B54FE7"/>
    <w:rsid w:val="00B57C47"/>
    <w:rsid w:val="00B6603C"/>
    <w:rsid w:val="00B66901"/>
    <w:rsid w:val="00B71E6D"/>
    <w:rsid w:val="00B72070"/>
    <w:rsid w:val="00B730A2"/>
    <w:rsid w:val="00B779E1"/>
    <w:rsid w:val="00B82412"/>
    <w:rsid w:val="00B859A3"/>
    <w:rsid w:val="00B87E51"/>
    <w:rsid w:val="00B91EE1"/>
    <w:rsid w:val="00BA0090"/>
    <w:rsid w:val="00BA1A67"/>
    <w:rsid w:val="00BB49DE"/>
    <w:rsid w:val="00BC07FE"/>
    <w:rsid w:val="00BD0163"/>
    <w:rsid w:val="00BD159E"/>
    <w:rsid w:val="00BE5B5F"/>
    <w:rsid w:val="00BF034D"/>
    <w:rsid w:val="00C016EC"/>
    <w:rsid w:val="00C11455"/>
    <w:rsid w:val="00C13536"/>
    <w:rsid w:val="00C20A03"/>
    <w:rsid w:val="00C26F55"/>
    <w:rsid w:val="00C304AA"/>
    <w:rsid w:val="00C30C63"/>
    <w:rsid w:val="00C32B37"/>
    <w:rsid w:val="00C36B8B"/>
    <w:rsid w:val="00C46BE0"/>
    <w:rsid w:val="00C47400"/>
    <w:rsid w:val="00C47DBF"/>
    <w:rsid w:val="00C53666"/>
    <w:rsid w:val="00C552FF"/>
    <w:rsid w:val="00C558DA"/>
    <w:rsid w:val="00C55AF3"/>
    <w:rsid w:val="00C61DC2"/>
    <w:rsid w:val="00C67982"/>
    <w:rsid w:val="00C7259E"/>
    <w:rsid w:val="00C75C7C"/>
    <w:rsid w:val="00C8345C"/>
    <w:rsid w:val="00C84759"/>
    <w:rsid w:val="00CA6C7F"/>
    <w:rsid w:val="00CB6F8C"/>
    <w:rsid w:val="00CC0260"/>
    <w:rsid w:val="00CC10A6"/>
    <w:rsid w:val="00CC1671"/>
    <w:rsid w:val="00CC53C2"/>
    <w:rsid w:val="00CC5891"/>
    <w:rsid w:val="00CD5EB8"/>
    <w:rsid w:val="00CD7044"/>
    <w:rsid w:val="00CD7A01"/>
    <w:rsid w:val="00CE08B9"/>
    <w:rsid w:val="00CE524C"/>
    <w:rsid w:val="00CF141F"/>
    <w:rsid w:val="00CF4777"/>
    <w:rsid w:val="00CF5AF8"/>
    <w:rsid w:val="00D067BB"/>
    <w:rsid w:val="00D07C39"/>
    <w:rsid w:val="00D1352A"/>
    <w:rsid w:val="00D13EDE"/>
    <w:rsid w:val="00D169AF"/>
    <w:rsid w:val="00D21ECA"/>
    <w:rsid w:val="00D25249"/>
    <w:rsid w:val="00D255A7"/>
    <w:rsid w:val="00D44172"/>
    <w:rsid w:val="00D5152B"/>
    <w:rsid w:val="00D62384"/>
    <w:rsid w:val="00D63B8C"/>
    <w:rsid w:val="00D72CB6"/>
    <w:rsid w:val="00D739CC"/>
    <w:rsid w:val="00D8093D"/>
    <w:rsid w:val="00D8108C"/>
    <w:rsid w:val="00D842AE"/>
    <w:rsid w:val="00D84ABE"/>
    <w:rsid w:val="00D9211C"/>
    <w:rsid w:val="00D92DE0"/>
    <w:rsid w:val="00D92F7E"/>
    <w:rsid w:val="00D92FEF"/>
    <w:rsid w:val="00D93A0F"/>
    <w:rsid w:val="00DA1BCA"/>
    <w:rsid w:val="00DA3FFA"/>
    <w:rsid w:val="00DA7299"/>
    <w:rsid w:val="00DB1147"/>
    <w:rsid w:val="00DB36B7"/>
    <w:rsid w:val="00DB3E23"/>
    <w:rsid w:val="00DC46FF"/>
    <w:rsid w:val="00DC5254"/>
    <w:rsid w:val="00DD1A4F"/>
    <w:rsid w:val="00DD3107"/>
    <w:rsid w:val="00DD5EFF"/>
    <w:rsid w:val="00DD6028"/>
    <w:rsid w:val="00DD7C2C"/>
    <w:rsid w:val="00DE6E55"/>
    <w:rsid w:val="00DF5660"/>
    <w:rsid w:val="00E06797"/>
    <w:rsid w:val="00E101F9"/>
    <w:rsid w:val="00E122BC"/>
    <w:rsid w:val="00E1265B"/>
    <w:rsid w:val="00E12EA9"/>
    <w:rsid w:val="00E13B48"/>
    <w:rsid w:val="00E1404F"/>
    <w:rsid w:val="00E212EF"/>
    <w:rsid w:val="00E21C83"/>
    <w:rsid w:val="00E246EF"/>
    <w:rsid w:val="00E24ADA"/>
    <w:rsid w:val="00E256F6"/>
    <w:rsid w:val="00E3034B"/>
    <w:rsid w:val="00E32B34"/>
    <w:rsid w:val="00E32F59"/>
    <w:rsid w:val="00E456B6"/>
    <w:rsid w:val="00E46D9A"/>
    <w:rsid w:val="00E509D1"/>
    <w:rsid w:val="00E52C6C"/>
    <w:rsid w:val="00E5498C"/>
    <w:rsid w:val="00E565FF"/>
    <w:rsid w:val="00E567BD"/>
    <w:rsid w:val="00E56CAC"/>
    <w:rsid w:val="00E600D6"/>
    <w:rsid w:val="00E65388"/>
    <w:rsid w:val="00E67833"/>
    <w:rsid w:val="00E725A3"/>
    <w:rsid w:val="00E81083"/>
    <w:rsid w:val="00E85B7D"/>
    <w:rsid w:val="00E878E8"/>
    <w:rsid w:val="00E9121B"/>
    <w:rsid w:val="00E91899"/>
    <w:rsid w:val="00E932B4"/>
    <w:rsid w:val="00E93685"/>
    <w:rsid w:val="00E94B48"/>
    <w:rsid w:val="00EA0AE2"/>
    <w:rsid w:val="00EA292F"/>
    <w:rsid w:val="00EA2F7C"/>
    <w:rsid w:val="00EA39E5"/>
    <w:rsid w:val="00EA51E5"/>
    <w:rsid w:val="00EB3106"/>
    <w:rsid w:val="00EC5A46"/>
    <w:rsid w:val="00EC63E2"/>
    <w:rsid w:val="00ED0087"/>
    <w:rsid w:val="00ED1F3E"/>
    <w:rsid w:val="00ED5CF1"/>
    <w:rsid w:val="00EE1BA8"/>
    <w:rsid w:val="00EE1E98"/>
    <w:rsid w:val="00EE397B"/>
    <w:rsid w:val="00EE3AA4"/>
    <w:rsid w:val="00EE5261"/>
    <w:rsid w:val="00EF22B3"/>
    <w:rsid w:val="00EF469A"/>
    <w:rsid w:val="00F03B69"/>
    <w:rsid w:val="00F0737F"/>
    <w:rsid w:val="00F07A50"/>
    <w:rsid w:val="00F11249"/>
    <w:rsid w:val="00F113DA"/>
    <w:rsid w:val="00F14714"/>
    <w:rsid w:val="00F23184"/>
    <w:rsid w:val="00F37CF8"/>
    <w:rsid w:val="00F37DC8"/>
    <w:rsid w:val="00F439B3"/>
    <w:rsid w:val="00F502DD"/>
    <w:rsid w:val="00F511D5"/>
    <w:rsid w:val="00F515E5"/>
    <w:rsid w:val="00F52A71"/>
    <w:rsid w:val="00F57553"/>
    <w:rsid w:val="00F608A3"/>
    <w:rsid w:val="00F6175F"/>
    <w:rsid w:val="00F638FC"/>
    <w:rsid w:val="00F650C3"/>
    <w:rsid w:val="00F65D85"/>
    <w:rsid w:val="00F678D3"/>
    <w:rsid w:val="00F7203C"/>
    <w:rsid w:val="00F72A2F"/>
    <w:rsid w:val="00F75453"/>
    <w:rsid w:val="00F76530"/>
    <w:rsid w:val="00F8091E"/>
    <w:rsid w:val="00F8615C"/>
    <w:rsid w:val="00F969E5"/>
    <w:rsid w:val="00F97AEE"/>
    <w:rsid w:val="00F97E1F"/>
    <w:rsid w:val="00FA12F7"/>
    <w:rsid w:val="00FA17D7"/>
    <w:rsid w:val="00FA1C95"/>
    <w:rsid w:val="00FA6BB0"/>
    <w:rsid w:val="00FC6334"/>
    <w:rsid w:val="00FD2D77"/>
    <w:rsid w:val="00FD5860"/>
    <w:rsid w:val="00FE352D"/>
    <w:rsid w:val="00FE40EB"/>
    <w:rsid w:val="00FE4D02"/>
    <w:rsid w:val="00FE51C9"/>
    <w:rsid w:val="00FE7B2F"/>
    <w:rsid w:val="00FE7D62"/>
    <w:rsid w:val="00FF3819"/>
    <w:rsid w:val="00FF7E1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A1B1DE"/>
  <w15:chartTrackingRefBased/>
  <w15:docId w15:val="{A1144053-E5BD-4C12-B94A-FE643455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unhideWhenUsed="1"/>
  </w:latentStyles>
  <w:style w:type="paragraph" w:default="1" w:styleId="Normal">
    <w:name w:val="Normal"/>
    <w:qFormat/>
    <w:rsid w:val="00556640"/>
    <w:pPr>
      <w:tabs>
        <w:tab w:val="left" w:pos="1247"/>
        <w:tab w:val="left" w:pos="1814"/>
        <w:tab w:val="left" w:pos="2381"/>
        <w:tab w:val="left" w:pos="2948"/>
        <w:tab w:val="left" w:pos="3515"/>
      </w:tabs>
    </w:pPr>
    <w:rPr>
      <w:rFonts w:eastAsia="Times New Roman"/>
      <w:lang w:val="en-US" w:eastAsia="en-US"/>
    </w:rPr>
  </w:style>
  <w:style w:type="paragraph" w:styleId="Heading1">
    <w:name w:val="heading 1"/>
    <w:basedOn w:val="Normal"/>
    <w:next w:val="Normalnumber"/>
    <w:link w:val="Heading1Char"/>
    <w:uiPriority w:val="9"/>
    <w:qFormat/>
    <w:rsid w:val="00556640"/>
    <w:pPr>
      <w:keepNext/>
      <w:numPr>
        <w:numId w:val="2"/>
      </w:numPr>
      <w:spacing w:before="240" w:after="120"/>
      <w:outlineLvl w:val="0"/>
    </w:pPr>
    <w:rPr>
      <w:b/>
      <w:sz w:val="28"/>
    </w:rPr>
  </w:style>
  <w:style w:type="paragraph" w:styleId="Heading2">
    <w:name w:val="heading 2"/>
    <w:basedOn w:val="Normal"/>
    <w:next w:val="Normalnumber"/>
    <w:link w:val="Heading2Char"/>
    <w:qFormat/>
    <w:rsid w:val="00556640"/>
    <w:pPr>
      <w:keepNext/>
      <w:numPr>
        <w:ilvl w:val="1"/>
        <w:numId w:val="2"/>
      </w:numPr>
      <w:spacing w:before="240" w:after="120"/>
      <w:outlineLvl w:val="1"/>
    </w:pPr>
    <w:rPr>
      <w:b/>
      <w:sz w:val="24"/>
      <w:szCs w:val="24"/>
    </w:rPr>
  </w:style>
  <w:style w:type="paragraph" w:styleId="Heading3">
    <w:name w:val="heading 3"/>
    <w:basedOn w:val="Normal"/>
    <w:next w:val="Normalnumber"/>
    <w:link w:val="Heading3Char"/>
    <w:qFormat/>
    <w:rsid w:val="00556640"/>
    <w:pPr>
      <w:numPr>
        <w:ilvl w:val="2"/>
        <w:numId w:val="2"/>
      </w:numPr>
      <w:spacing w:after="120"/>
      <w:outlineLvl w:val="2"/>
    </w:pPr>
    <w:rPr>
      <w:b/>
    </w:rPr>
  </w:style>
  <w:style w:type="paragraph" w:styleId="Heading4">
    <w:name w:val="heading 4"/>
    <w:basedOn w:val="Heading3"/>
    <w:next w:val="Normalnumber"/>
    <w:link w:val="Heading4Char"/>
    <w:qFormat/>
    <w:rsid w:val="00556640"/>
    <w:pPr>
      <w:keepNext/>
      <w:numPr>
        <w:ilvl w:val="3"/>
      </w:numPr>
      <w:outlineLvl w:val="3"/>
    </w:pPr>
  </w:style>
  <w:style w:type="paragraph" w:styleId="Heading5">
    <w:name w:val="heading 5"/>
    <w:basedOn w:val="Normal"/>
    <w:next w:val="Normal"/>
    <w:link w:val="Heading5Char"/>
    <w:qFormat/>
    <w:rsid w:val="00556640"/>
    <w:pPr>
      <w:keepNext/>
      <w:numPr>
        <w:ilvl w:val="4"/>
        <w:numId w:val="2"/>
      </w:numPr>
      <w:outlineLvl w:val="4"/>
    </w:pPr>
    <w:rPr>
      <w:rFonts w:ascii="Univers" w:hAnsi="Univers"/>
      <w:b/>
      <w:sz w:val="24"/>
    </w:rPr>
  </w:style>
  <w:style w:type="paragraph" w:styleId="Heading6">
    <w:name w:val="heading 6"/>
    <w:basedOn w:val="Normal"/>
    <w:next w:val="Normal"/>
    <w:link w:val="Heading6Char"/>
    <w:qFormat/>
    <w:rsid w:val="00556640"/>
    <w:pPr>
      <w:keepNext/>
      <w:numPr>
        <w:ilvl w:val="5"/>
        <w:numId w:val="2"/>
      </w:numPr>
      <w:outlineLvl w:val="5"/>
    </w:pPr>
    <w:rPr>
      <w:b/>
      <w:bCs/>
      <w:sz w:val="24"/>
    </w:rPr>
  </w:style>
  <w:style w:type="paragraph" w:styleId="Heading7">
    <w:name w:val="heading 7"/>
    <w:basedOn w:val="Normal"/>
    <w:next w:val="Normal"/>
    <w:link w:val="Heading7Char"/>
    <w:qFormat/>
    <w:rsid w:val="00556640"/>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qFormat/>
    <w:rsid w:val="00556640"/>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556640"/>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556640"/>
    <w:rPr>
      <w:rFonts w:ascii="Times New Roman" w:hAnsi="Times New Roman"/>
      <w:b/>
      <w:sz w:val="18"/>
      <w:lang w:val="en-US"/>
    </w:rPr>
  </w:style>
  <w:style w:type="table" w:customStyle="1" w:styleId="Tabledocright">
    <w:name w:val="Table_doc_right"/>
    <w:basedOn w:val="TableNormal"/>
    <w:rsid w:val="00556640"/>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556640"/>
    <w:pPr>
      <w:ind w:left="1000"/>
    </w:pPr>
    <w:rPr>
      <w:sz w:val="18"/>
      <w:szCs w:val="18"/>
    </w:rPr>
  </w:style>
  <w:style w:type="paragraph" w:styleId="TOC7">
    <w:name w:val="toc 7"/>
    <w:basedOn w:val="Normal"/>
    <w:next w:val="Normal"/>
    <w:autoRedefine/>
    <w:semiHidden/>
    <w:rsid w:val="00556640"/>
    <w:pPr>
      <w:ind w:left="1200"/>
    </w:pPr>
    <w:rPr>
      <w:sz w:val="18"/>
      <w:szCs w:val="18"/>
    </w:rPr>
  </w:style>
  <w:style w:type="paragraph" w:styleId="TOC8">
    <w:name w:val="toc 8"/>
    <w:basedOn w:val="Normal"/>
    <w:next w:val="Normal"/>
    <w:autoRedefine/>
    <w:semiHidden/>
    <w:rsid w:val="00556640"/>
    <w:pPr>
      <w:ind w:left="1400"/>
    </w:pPr>
    <w:rPr>
      <w:sz w:val="18"/>
      <w:szCs w:val="18"/>
    </w:rPr>
  </w:style>
  <w:style w:type="paragraph" w:styleId="TOC9">
    <w:name w:val="toc 9"/>
    <w:basedOn w:val="Normal"/>
    <w:next w:val="Normal"/>
    <w:autoRedefine/>
    <w:semiHidden/>
    <w:rsid w:val="00556640"/>
    <w:pPr>
      <w:ind w:left="1600"/>
    </w:pPr>
    <w:rPr>
      <w:sz w:val="18"/>
      <w:szCs w:val="18"/>
    </w:rPr>
  </w:style>
  <w:style w:type="paragraph" w:customStyle="1" w:styleId="Titlefigure">
    <w:name w:val="Title_figure"/>
    <w:basedOn w:val="Titletable"/>
    <w:next w:val="NormalNonumber"/>
    <w:rsid w:val="00556640"/>
    <w:rPr>
      <w:bCs w:val="0"/>
    </w:rPr>
  </w:style>
  <w:style w:type="paragraph" w:styleId="TableofFigures">
    <w:name w:val="table of figures"/>
    <w:basedOn w:val="Normal"/>
    <w:next w:val="Normal"/>
    <w:autoRedefine/>
    <w:semiHidden/>
    <w:rsid w:val="00556640"/>
    <w:pPr>
      <w:ind w:left="1814" w:hanging="567"/>
    </w:pPr>
  </w:style>
  <w:style w:type="paragraph" w:customStyle="1" w:styleId="CH1">
    <w:name w:val="CH1"/>
    <w:basedOn w:val="Normal-pool"/>
    <w:next w:val="CH2"/>
    <w:qFormat/>
    <w:rsid w:val="00556640"/>
    <w:pPr>
      <w:keepNext/>
      <w:keepLines/>
      <w:tabs>
        <w:tab w:val="clear" w:pos="624"/>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qFormat/>
    <w:rsid w:val="00556640"/>
    <w:pPr>
      <w:keepNext/>
      <w:keepLines/>
      <w:tabs>
        <w:tab w:val="clear" w:pos="624"/>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qFormat/>
    <w:rsid w:val="00556640"/>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556640"/>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556640"/>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556640"/>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semiHidden/>
    <w:rsid w:val="00556640"/>
    <w:pPr>
      <w:tabs>
        <w:tab w:val="left" w:pos="4321"/>
        <w:tab w:val="right" w:pos="8641"/>
      </w:tabs>
      <w:spacing w:before="60" w:after="120"/>
    </w:pPr>
    <w:rPr>
      <w:b/>
      <w:sz w:val="18"/>
    </w:rPr>
  </w:style>
  <w:style w:type="paragraph" w:customStyle="1" w:styleId="Footer-pool">
    <w:name w:val="Footer-pool"/>
    <w:basedOn w:val="Normal"/>
    <w:next w:val="Normal"/>
    <w:rsid w:val="00556640"/>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rPr>
  </w:style>
  <w:style w:type="paragraph" w:customStyle="1" w:styleId="Header-pool">
    <w:name w:val="Header-pool"/>
    <w:basedOn w:val="Normal"/>
    <w:next w:val="Normal"/>
    <w:rsid w:val="00556640"/>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rPr>
  </w:style>
  <w:style w:type="paragraph" w:customStyle="1" w:styleId="Normal-pool">
    <w:name w:val="Normal-pool"/>
    <w:link w:val="Normal-poolChar"/>
    <w:qFormat/>
    <w:rsid w:val="00556640"/>
    <w:pPr>
      <w:tabs>
        <w:tab w:val="left" w:pos="624"/>
        <w:tab w:val="left" w:pos="1247"/>
        <w:tab w:val="left" w:pos="1871"/>
        <w:tab w:val="left" w:pos="2495"/>
        <w:tab w:val="left" w:pos="3119"/>
        <w:tab w:val="left" w:pos="3742"/>
        <w:tab w:val="left" w:pos="4366"/>
      </w:tabs>
    </w:pPr>
    <w:rPr>
      <w:rFonts w:eastAsia="Times New Roman"/>
      <w:lang w:val="en-US" w:eastAsia="en-US"/>
    </w:rPr>
  </w:style>
  <w:style w:type="character" w:styleId="FootnoteReference">
    <w:name w:val="footnote reference"/>
    <w:aliases w:val="16 Point,Superscript 6 Point,number,SUPERS,Footnote Reference Superscript,ftref,(Ref. de nota al pie),fr,Ref,de nota al pie,註腳內容,de nota al pie + (Asian) MS Mincho,Footnote Reference1,11 pt,Ref. de nota de rodapé1,stylish"/>
    <w:uiPriority w:val="99"/>
    <w:qFormat/>
    <w:rsid w:val="00556640"/>
    <w:rPr>
      <w:rFonts w:ascii="Times New Roman" w:hAnsi="Times New Roman"/>
      <w:color w:val="auto"/>
      <w:sz w:val="20"/>
      <w:szCs w:val="18"/>
      <w:vertAlign w:val="superscript"/>
      <w:lang w:val="en-US"/>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S,ADB,single space1"/>
    <w:basedOn w:val="Normal"/>
    <w:link w:val="FootnoteTextChar"/>
    <w:uiPriority w:val="99"/>
    <w:qFormat/>
    <w:rsid w:val="00556640"/>
    <w:pPr>
      <w:tabs>
        <w:tab w:val="left" w:pos="4082"/>
      </w:tabs>
      <w:spacing w:before="20" w:after="40"/>
      <w:ind w:left="1247"/>
    </w:pPr>
    <w:rPr>
      <w:sz w:val="18"/>
    </w:rPr>
  </w:style>
  <w:style w:type="table" w:customStyle="1" w:styleId="AATable">
    <w:name w:val="AA_Table"/>
    <w:basedOn w:val="TableNormal"/>
    <w:rsid w:val="00556640"/>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556640"/>
    <w:pPr>
      <w:keepNext/>
      <w:keepLines/>
      <w:suppressAutoHyphens/>
    </w:pPr>
    <w:rPr>
      <w:b/>
    </w:rPr>
  </w:style>
  <w:style w:type="paragraph" w:customStyle="1" w:styleId="AATitle2">
    <w:name w:val="AA_Title2"/>
    <w:basedOn w:val="AATitle"/>
    <w:qFormat/>
    <w:rsid w:val="00556640"/>
    <w:pPr>
      <w:keepNext w:val="0"/>
      <w:keepLines w:val="0"/>
      <w:spacing w:before="120" w:after="120"/>
    </w:pPr>
  </w:style>
  <w:style w:type="paragraph" w:customStyle="1" w:styleId="BBTitle">
    <w:name w:val="BB_Title"/>
    <w:basedOn w:val="Normal-pool"/>
    <w:qFormat/>
    <w:rsid w:val="00556640"/>
    <w:pPr>
      <w:keepNext/>
      <w:keepLines/>
      <w:suppressAutoHyphens/>
      <w:spacing w:before="320" w:after="240"/>
      <w:ind w:left="1247" w:right="567"/>
    </w:pPr>
    <w:rPr>
      <w:b/>
      <w:sz w:val="28"/>
      <w:szCs w:val="28"/>
    </w:rPr>
  </w:style>
  <w:style w:type="paragraph" w:styleId="Footer">
    <w:name w:val="footer"/>
    <w:basedOn w:val="Normal"/>
    <w:link w:val="FooterChar"/>
    <w:uiPriority w:val="99"/>
    <w:rsid w:val="00556640"/>
    <w:pPr>
      <w:tabs>
        <w:tab w:val="center" w:pos="4320"/>
        <w:tab w:val="right" w:pos="8640"/>
      </w:tabs>
      <w:spacing w:before="60" w:after="120"/>
    </w:pPr>
    <w:rPr>
      <w:sz w:val="18"/>
    </w:rPr>
  </w:style>
  <w:style w:type="paragraph" w:styleId="Header">
    <w:name w:val="header"/>
    <w:basedOn w:val="Normal"/>
    <w:link w:val="HeaderChar"/>
    <w:semiHidden/>
    <w:rsid w:val="00556640"/>
    <w:pPr>
      <w:tabs>
        <w:tab w:val="center" w:pos="4536"/>
        <w:tab w:val="right" w:pos="9072"/>
      </w:tabs>
    </w:pPr>
    <w:rPr>
      <w:b/>
      <w:sz w:val="18"/>
    </w:rPr>
  </w:style>
  <w:style w:type="character" w:styleId="Hyperlink">
    <w:name w:val="Hyperlink"/>
    <w:uiPriority w:val="99"/>
    <w:unhideWhenUsed/>
    <w:rsid w:val="00556640"/>
    <w:rPr>
      <w:rFonts w:ascii="Times New Roman" w:hAnsi="Times New Roman"/>
      <w:color w:val="0000FF"/>
      <w:sz w:val="20"/>
      <w:szCs w:val="20"/>
      <w:u w:val="none"/>
      <w:lang w:val="en-US"/>
    </w:rPr>
  </w:style>
  <w:style w:type="numbering" w:customStyle="1" w:styleId="Normallist">
    <w:name w:val="Normal_list"/>
    <w:basedOn w:val="NoList"/>
    <w:rsid w:val="00556640"/>
    <w:pPr>
      <w:numPr>
        <w:numId w:val="13"/>
      </w:numPr>
    </w:pPr>
  </w:style>
  <w:style w:type="paragraph" w:customStyle="1" w:styleId="NormalNonumber">
    <w:name w:val="Normal_No_number"/>
    <w:basedOn w:val="Normal-pool"/>
    <w:qFormat/>
    <w:rsid w:val="00556640"/>
    <w:pPr>
      <w:spacing w:after="120"/>
      <w:ind w:left="1247"/>
    </w:pPr>
  </w:style>
  <w:style w:type="paragraph" w:customStyle="1" w:styleId="Normalnumber">
    <w:name w:val="Normal_number"/>
    <w:basedOn w:val="Normal"/>
    <w:link w:val="NormalnumberChar"/>
    <w:uiPriority w:val="99"/>
    <w:qFormat/>
    <w:rsid w:val="00556640"/>
    <w:pPr>
      <w:numPr>
        <w:numId w:val="1"/>
      </w:numPr>
      <w:spacing w:after="120"/>
    </w:pPr>
    <w:rPr>
      <w:lang w:val="en-GB"/>
    </w:rPr>
  </w:style>
  <w:style w:type="paragraph" w:customStyle="1" w:styleId="Titletable">
    <w:name w:val="Title_table"/>
    <w:basedOn w:val="Normal-pool"/>
    <w:next w:val="NormalNonumber"/>
    <w:rsid w:val="00556640"/>
    <w:pPr>
      <w:keepNext/>
      <w:keepLines/>
      <w:suppressAutoHyphens/>
      <w:spacing w:after="60"/>
      <w:ind w:left="1247"/>
    </w:pPr>
    <w:rPr>
      <w:b/>
      <w:bCs/>
    </w:rPr>
  </w:style>
  <w:style w:type="paragraph" w:styleId="TOC1">
    <w:name w:val="toc 1"/>
    <w:basedOn w:val="Normal-pool"/>
    <w:next w:val="Normal-pool"/>
    <w:unhideWhenUsed/>
    <w:rsid w:val="00556640"/>
    <w:pPr>
      <w:tabs>
        <w:tab w:val="right" w:leader="dot" w:pos="9486"/>
      </w:tabs>
      <w:spacing w:before="240"/>
      <w:ind w:left="1814" w:hanging="567"/>
    </w:pPr>
    <w:rPr>
      <w:bCs/>
    </w:rPr>
  </w:style>
  <w:style w:type="paragraph" w:styleId="TOC2">
    <w:name w:val="toc 2"/>
    <w:basedOn w:val="Normal-pool"/>
    <w:next w:val="Normal-pool"/>
    <w:unhideWhenUsed/>
    <w:rsid w:val="00556640"/>
    <w:pPr>
      <w:tabs>
        <w:tab w:val="right" w:leader="dot" w:pos="9486"/>
      </w:tabs>
      <w:ind w:left="2381" w:hanging="567"/>
    </w:pPr>
  </w:style>
  <w:style w:type="paragraph" w:styleId="TOC3">
    <w:name w:val="toc 3"/>
    <w:basedOn w:val="Normal-pool"/>
    <w:next w:val="Normal-pool"/>
    <w:unhideWhenUsed/>
    <w:rsid w:val="00556640"/>
    <w:pPr>
      <w:tabs>
        <w:tab w:val="right" w:leader="dot" w:pos="9486"/>
      </w:tabs>
      <w:ind w:left="2948" w:hanging="567"/>
    </w:pPr>
    <w:rPr>
      <w:iCs/>
    </w:rPr>
  </w:style>
  <w:style w:type="paragraph" w:styleId="TOC4">
    <w:name w:val="toc 4"/>
    <w:basedOn w:val="Normal-pool"/>
    <w:next w:val="Normal-pool"/>
    <w:unhideWhenUsed/>
    <w:rsid w:val="00556640"/>
    <w:pPr>
      <w:tabs>
        <w:tab w:val="left" w:pos="1000"/>
        <w:tab w:val="right" w:leader="dot" w:pos="9486"/>
      </w:tabs>
      <w:ind w:left="3515" w:hanging="567"/>
    </w:pPr>
    <w:rPr>
      <w:szCs w:val="18"/>
    </w:rPr>
  </w:style>
  <w:style w:type="paragraph" w:styleId="TOC5">
    <w:name w:val="toc 5"/>
    <w:basedOn w:val="Normal-pool"/>
    <w:next w:val="Normal-pool"/>
    <w:rsid w:val="00556640"/>
    <w:pPr>
      <w:ind w:left="800"/>
    </w:pPr>
    <w:rPr>
      <w:sz w:val="18"/>
      <w:szCs w:val="18"/>
    </w:rPr>
  </w:style>
  <w:style w:type="paragraph" w:customStyle="1" w:styleId="ZZAnxheader">
    <w:name w:val="ZZ_Anx_header"/>
    <w:basedOn w:val="Normal-pool"/>
    <w:rsid w:val="00556640"/>
    <w:rPr>
      <w:b/>
      <w:bCs/>
      <w:sz w:val="28"/>
      <w:szCs w:val="22"/>
    </w:rPr>
  </w:style>
  <w:style w:type="paragraph" w:customStyle="1" w:styleId="ZZAnxtitle">
    <w:name w:val="ZZ_Anx_title"/>
    <w:basedOn w:val="Normal-pool"/>
    <w:rsid w:val="00556640"/>
    <w:pPr>
      <w:spacing w:before="360" w:after="120"/>
      <w:ind w:left="1247"/>
    </w:pPr>
    <w:rPr>
      <w:b/>
      <w:bCs/>
      <w:sz w:val="28"/>
      <w:szCs w:val="26"/>
    </w:rPr>
  </w:style>
  <w:style w:type="paragraph" w:styleId="NormalWeb">
    <w:name w:val="Normal (Web)"/>
    <w:basedOn w:val="Normal"/>
    <w:uiPriority w:val="99"/>
    <w:unhideWhenUsed/>
    <w:rsid w:val="00556640"/>
    <w:pPr>
      <w:spacing w:before="100" w:beforeAutospacing="1" w:after="100" w:afterAutospacing="1"/>
    </w:pPr>
    <w:rPr>
      <w:rFonts w:eastAsiaTheme="minorEastAsia"/>
      <w:sz w:val="24"/>
      <w:szCs w:val="24"/>
    </w:rPr>
  </w:style>
  <w:style w:type="paragraph" w:customStyle="1" w:styleId="Normal-pool-Table">
    <w:name w:val="Normal-pool-Table"/>
    <w:basedOn w:val="Normal-pool"/>
    <w:rsid w:val="00556640"/>
    <w:pPr>
      <w:spacing w:before="40" w:after="40"/>
    </w:pPr>
    <w:rPr>
      <w:sz w:val="18"/>
    </w:rPr>
  </w:style>
  <w:style w:type="paragraph" w:customStyle="1" w:styleId="Footnote-Text">
    <w:name w:val="Footnote-Text"/>
    <w:basedOn w:val="Normal-pool"/>
    <w:rsid w:val="00556640"/>
    <w:pPr>
      <w:spacing w:before="20" w:after="40"/>
      <w:ind w:left="1247"/>
    </w:pPr>
    <w:rPr>
      <w:sz w:val="18"/>
    </w:rPr>
  </w:style>
  <w:style w:type="character" w:customStyle="1" w:styleId="Normal-poolChar">
    <w:name w:val="Normal-pool Char"/>
    <w:link w:val="Normal-pool"/>
    <w:locked/>
    <w:rsid w:val="00556640"/>
    <w:rPr>
      <w:rFonts w:eastAsia="Times New Roman"/>
      <w:lang w:val="en-US" w:eastAsia="en-US"/>
    </w:rPr>
  </w:style>
  <w:style w:type="paragraph" w:customStyle="1" w:styleId="AConvName">
    <w:name w:val="A_ConvName"/>
    <w:basedOn w:val="Normal-pool"/>
    <w:next w:val="Normal-pool"/>
    <w:rsid w:val="00556640"/>
    <w:pPr>
      <w:spacing w:before="120" w:after="240"/>
    </w:pPr>
    <w:rPr>
      <w:rFonts w:ascii="Arial" w:hAnsi="Arial"/>
      <w:b/>
      <w:sz w:val="28"/>
    </w:rPr>
  </w:style>
  <w:style w:type="paragraph" w:customStyle="1" w:styleId="ASymbol">
    <w:name w:val="A_Symbol"/>
    <w:basedOn w:val="Normal-pool"/>
    <w:rsid w:val="00556640"/>
    <w:pPr>
      <w:tabs>
        <w:tab w:val="clear" w:pos="624"/>
        <w:tab w:val="clear" w:pos="1247"/>
        <w:tab w:val="right" w:pos="2920"/>
      </w:tabs>
    </w:pPr>
    <w:rPr>
      <w:rFonts w:eastAsia="SimSun"/>
    </w:rPr>
  </w:style>
  <w:style w:type="paragraph" w:customStyle="1" w:styleId="AText">
    <w:name w:val="A_Text"/>
    <w:basedOn w:val="Normal-pool"/>
    <w:rsid w:val="00556640"/>
    <w:pPr>
      <w:spacing w:before="120"/>
    </w:pPr>
  </w:style>
  <w:style w:type="paragraph" w:customStyle="1" w:styleId="ATwoLetters">
    <w:name w:val="A_TwoLetters"/>
    <w:basedOn w:val="Normal-pool"/>
    <w:next w:val="Normal-pool"/>
    <w:rsid w:val="00556640"/>
    <w:pPr>
      <w:tabs>
        <w:tab w:val="clear" w:pos="1247"/>
      </w:tabs>
      <w:jc w:val="right"/>
    </w:pPr>
    <w:rPr>
      <w:rFonts w:ascii="Arial" w:hAnsi="Arial" w:cs="Arial"/>
      <w:b/>
      <w:caps/>
      <w:sz w:val="64"/>
      <w:szCs w:val="64"/>
    </w:rPr>
  </w:style>
  <w:style w:type="paragraph" w:customStyle="1" w:styleId="AUnitedNations">
    <w:name w:val="A_United_Nations"/>
    <w:basedOn w:val="Normal-pool"/>
    <w:next w:val="Normal-pool"/>
    <w:rsid w:val="00556640"/>
    <w:pPr>
      <w:tabs>
        <w:tab w:val="clear" w:pos="1247"/>
      </w:tabs>
      <w:spacing w:before="20" w:after="20"/>
    </w:pPr>
    <w:rPr>
      <w:rFonts w:ascii="Arial" w:hAnsi="Arial" w:cs="Times New Roman Bold"/>
      <w:b/>
      <w:caps/>
      <w:color w:val="000000" w:themeColor="text1"/>
      <w:sz w:val="27"/>
    </w:rPr>
  </w:style>
  <w:style w:type="paragraph" w:styleId="BalloonText">
    <w:name w:val="Balloon Text"/>
    <w:basedOn w:val="Normal"/>
    <w:link w:val="BalloonTextChar"/>
    <w:unhideWhenUsed/>
    <w:rsid w:val="00556640"/>
    <w:rPr>
      <w:rFonts w:ascii="Tahoma" w:hAnsi="Tahoma" w:cs="Tahoma"/>
      <w:sz w:val="16"/>
      <w:szCs w:val="16"/>
    </w:rPr>
  </w:style>
  <w:style w:type="character" w:customStyle="1" w:styleId="BalloonTextChar">
    <w:name w:val="Balloon Text Char"/>
    <w:basedOn w:val="DefaultParagraphFont"/>
    <w:link w:val="BalloonText"/>
    <w:rsid w:val="00556640"/>
    <w:rPr>
      <w:rFonts w:ascii="Tahoma" w:eastAsia="Times New Roman" w:hAnsi="Tahoma" w:cs="Tahoma"/>
      <w:sz w:val="16"/>
      <w:szCs w:val="16"/>
      <w:lang w:val="en-US" w:eastAsia="en-US"/>
    </w:rPr>
  </w:style>
  <w:style w:type="character" w:styleId="CommentReference">
    <w:name w:val="annotation reference"/>
    <w:basedOn w:val="DefaultParagraphFont"/>
    <w:uiPriority w:val="99"/>
    <w:unhideWhenUsed/>
    <w:rsid w:val="00556640"/>
    <w:rPr>
      <w:sz w:val="16"/>
      <w:szCs w:val="16"/>
      <w:lang w:val="en-US"/>
    </w:rPr>
  </w:style>
  <w:style w:type="paragraph" w:styleId="CommentText">
    <w:name w:val="annotation text"/>
    <w:basedOn w:val="Normal"/>
    <w:link w:val="CommentTextChar"/>
    <w:unhideWhenUsed/>
    <w:rsid w:val="00556640"/>
  </w:style>
  <w:style w:type="character" w:customStyle="1" w:styleId="CommentTextChar">
    <w:name w:val="Comment Text Char"/>
    <w:basedOn w:val="DefaultParagraphFont"/>
    <w:link w:val="CommentText"/>
    <w:rsid w:val="00556640"/>
    <w:rPr>
      <w:rFonts w:eastAsia="Times New Roman"/>
      <w:lang w:val="en-US" w:eastAsia="en-US"/>
    </w:rPr>
  </w:style>
  <w:style w:type="paragraph" w:styleId="CommentSubject">
    <w:name w:val="annotation subject"/>
    <w:basedOn w:val="CommentText"/>
    <w:next w:val="CommentText"/>
    <w:link w:val="CommentSubjectChar"/>
    <w:unhideWhenUsed/>
    <w:rsid w:val="00556640"/>
    <w:rPr>
      <w:b/>
      <w:bCs/>
    </w:rPr>
  </w:style>
  <w:style w:type="character" w:customStyle="1" w:styleId="CommentSubjectChar">
    <w:name w:val="Comment Subject Char"/>
    <w:basedOn w:val="CommentTextChar"/>
    <w:link w:val="CommentSubject"/>
    <w:rsid w:val="00556640"/>
    <w:rPr>
      <w:rFonts w:eastAsia="Times New Roman"/>
      <w:b/>
      <w:bCs/>
      <w:lang w:val="en-US" w:eastAsia="en-US"/>
    </w:rPr>
  </w:style>
  <w:style w:type="character" w:styleId="FollowedHyperlink">
    <w:name w:val="FollowedHyperlink"/>
    <w:uiPriority w:val="99"/>
    <w:semiHidden/>
    <w:rsid w:val="00556640"/>
    <w:rPr>
      <w:color w:val="0000FF"/>
      <w:u w:val="none"/>
      <w:lang w:val="en-US"/>
    </w:rPr>
  </w:style>
  <w:style w:type="character" w:customStyle="1" w:styleId="FooterChar">
    <w:name w:val="Footer Char"/>
    <w:basedOn w:val="DefaultParagraphFont"/>
    <w:link w:val="Footer"/>
    <w:uiPriority w:val="99"/>
    <w:rsid w:val="00556640"/>
    <w:rPr>
      <w:rFonts w:eastAsia="Times New Roman"/>
      <w:sz w:val="18"/>
      <w:lang w:val="en-US" w:eastAsia="en-US"/>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basedOn w:val="DefaultParagraphFont"/>
    <w:link w:val="FootnoteText"/>
    <w:uiPriority w:val="99"/>
    <w:rsid w:val="00556640"/>
    <w:rPr>
      <w:rFonts w:eastAsia="Times New Roman"/>
      <w:sz w:val="18"/>
      <w:lang w:val="en-US" w:eastAsia="en-US"/>
    </w:rPr>
  </w:style>
  <w:style w:type="character" w:customStyle="1" w:styleId="HeaderChar">
    <w:name w:val="Header Char"/>
    <w:basedOn w:val="DefaultParagraphFont"/>
    <w:link w:val="Header"/>
    <w:semiHidden/>
    <w:rsid w:val="00556640"/>
    <w:rPr>
      <w:rFonts w:eastAsia="Times New Roman"/>
      <w:b/>
      <w:sz w:val="18"/>
      <w:lang w:val="en-US" w:eastAsia="en-US"/>
    </w:rPr>
  </w:style>
  <w:style w:type="character" w:customStyle="1" w:styleId="Heading1Char">
    <w:name w:val="Heading 1 Char"/>
    <w:basedOn w:val="DefaultParagraphFont"/>
    <w:link w:val="Heading1"/>
    <w:uiPriority w:val="9"/>
    <w:rsid w:val="00556640"/>
    <w:rPr>
      <w:rFonts w:eastAsia="Times New Roman"/>
      <w:b/>
      <w:sz w:val="28"/>
      <w:lang w:val="en-US" w:eastAsia="en-US"/>
    </w:rPr>
  </w:style>
  <w:style w:type="character" w:customStyle="1" w:styleId="Heading2Char">
    <w:name w:val="Heading 2 Char"/>
    <w:basedOn w:val="DefaultParagraphFont"/>
    <w:link w:val="Heading2"/>
    <w:rsid w:val="00556640"/>
    <w:rPr>
      <w:rFonts w:eastAsia="Times New Roman"/>
      <w:b/>
      <w:sz w:val="24"/>
      <w:szCs w:val="24"/>
      <w:lang w:val="en-US" w:eastAsia="en-US"/>
    </w:rPr>
  </w:style>
  <w:style w:type="character" w:customStyle="1" w:styleId="Heading3Char">
    <w:name w:val="Heading 3 Char"/>
    <w:basedOn w:val="DefaultParagraphFont"/>
    <w:link w:val="Heading3"/>
    <w:rsid w:val="00556640"/>
    <w:rPr>
      <w:rFonts w:eastAsia="Times New Roman"/>
      <w:b/>
      <w:lang w:val="en-US" w:eastAsia="en-US"/>
    </w:rPr>
  </w:style>
  <w:style w:type="character" w:customStyle="1" w:styleId="Heading4Char">
    <w:name w:val="Heading 4 Char"/>
    <w:basedOn w:val="DefaultParagraphFont"/>
    <w:link w:val="Heading4"/>
    <w:rsid w:val="00556640"/>
    <w:rPr>
      <w:rFonts w:eastAsia="Times New Roman"/>
      <w:b/>
      <w:lang w:val="en-US" w:eastAsia="en-US"/>
    </w:rPr>
  </w:style>
  <w:style w:type="character" w:customStyle="1" w:styleId="Heading5Char">
    <w:name w:val="Heading 5 Char"/>
    <w:basedOn w:val="DefaultParagraphFont"/>
    <w:link w:val="Heading5"/>
    <w:rsid w:val="00556640"/>
    <w:rPr>
      <w:rFonts w:ascii="Univers" w:eastAsia="Times New Roman" w:hAnsi="Univers"/>
      <w:b/>
      <w:sz w:val="24"/>
      <w:lang w:val="en-US" w:eastAsia="en-US"/>
    </w:rPr>
  </w:style>
  <w:style w:type="character" w:customStyle="1" w:styleId="Heading6Char">
    <w:name w:val="Heading 6 Char"/>
    <w:basedOn w:val="DefaultParagraphFont"/>
    <w:link w:val="Heading6"/>
    <w:rsid w:val="00556640"/>
    <w:rPr>
      <w:rFonts w:eastAsia="Times New Roman"/>
      <w:b/>
      <w:bCs/>
      <w:sz w:val="24"/>
      <w:lang w:val="en-US" w:eastAsia="en-US"/>
    </w:rPr>
  </w:style>
  <w:style w:type="character" w:customStyle="1" w:styleId="Heading7Char">
    <w:name w:val="Heading 7 Char"/>
    <w:basedOn w:val="DefaultParagraphFont"/>
    <w:link w:val="Heading7"/>
    <w:rsid w:val="00556640"/>
    <w:rPr>
      <w:rFonts w:eastAsia="Times New Roman"/>
      <w:snapToGrid w:val="0"/>
      <w:u w:val="single"/>
      <w:lang w:val="en-US" w:eastAsia="en-US"/>
    </w:rPr>
  </w:style>
  <w:style w:type="character" w:customStyle="1" w:styleId="Heading8Char">
    <w:name w:val="Heading 8 Char"/>
    <w:basedOn w:val="DefaultParagraphFont"/>
    <w:link w:val="Heading8"/>
    <w:rsid w:val="00556640"/>
    <w:rPr>
      <w:rFonts w:eastAsia="Times New Roman"/>
      <w:snapToGrid w:val="0"/>
      <w:u w:val="single"/>
      <w:lang w:val="en-US" w:eastAsia="en-US"/>
    </w:rPr>
  </w:style>
  <w:style w:type="character" w:customStyle="1" w:styleId="Heading9Char">
    <w:name w:val="Heading 9 Char"/>
    <w:basedOn w:val="DefaultParagraphFont"/>
    <w:link w:val="Heading9"/>
    <w:rsid w:val="00556640"/>
    <w:rPr>
      <w:rFonts w:eastAsia="Times New Roman"/>
      <w:snapToGrid w:val="0"/>
      <w:u w:val="single"/>
      <w:lang w:val="en-US" w:eastAsia="en-US"/>
    </w:rPr>
  </w:style>
  <w:style w:type="paragraph" w:styleId="ListParagraph">
    <w:name w:val="List Paragraph"/>
    <w:basedOn w:val="Normal"/>
    <w:link w:val="ListParagraphChar"/>
    <w:uiPriority w:val="34"/>
    <w:qFormat/>
    <w:rsid w:val="00556640"/>
    <w:pPr>
      <w:ind w:left="720"/>
      <w:contextualSpacing/>
    </w:pPr>
  </w:style>
  <w:style w:type="paragraph" w:styleId="NoSpacing">
    <w:name w:val="No Spacing"/>
    <w:uiPriority w:val="1"/>
    <w:qFormat/>
    <w:rsid w:val="00556640"/>
    <w:rPr>
      <w:rFonts w:asciiTheme="minorHAnsi" w:eastAsiaTheme="minorHAnsi" w:hAnsiTheme="minorHAnsi" w:cstheme="minorBidi"/>
      <w:sz w:val="22"/>
      <w:szCs w:val="22"/>
      <w:lang w:val="en-US" w:eastAsia="en-US"/>
    </w:rPr>
  </w:style>
  <w:style w:type="character" w:customStyle="1" w:styleId="NormalnumberChar">
    <w:name w:val="Normal_number Char"/>
    <w:link w:val="Normalnumber"/>
    <w:uiPriority w:val="99"/>
    <w:rsid w:val="00556640"/>
    <w:rPr>
      <w:rFonts w:eastAsia="Times New Roman"/>
      <w:lang w:val="en-GB" w:eastAsia="en-US"/>
    </w:rPr>
  </w:style>
  <w:style w:type="character" w:styleId="PlaceholderText">
    <w:name w:val="Placeholder Text"/>
    <w:basedOn w:val="DefaultParagraphFont"/>
    <w:uiPriority w:val="99"/>
    <w:semiHidden/>
    <w:rsid w:val="00556640"/>
    <w:rPr>
      <w:color w:val="808080"/>
      <w:lang w:val="en-US"/>
    </w:rPr>
  </w:style>
  <w:style w:type="table" w:styleId="TableGrid">
    <w:name w:val="Table Grid"/>
    <w:basedOn w:val="TableNormal"/>
    <w:uiPriority w:val="39"/>
    <w:rsid w:val="00556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556640"/>
    <w:pPr>
      <w:spacing w:before="120" w:after="240"/>
    </w:pPr>
  </w:style>
  <w:style w:type="character" w:customStyle="1" w:styleId="ALogoChar">
    <w:name w:val="A_Logo Char"/>
    <w:basedOn w:val="Normal-poolChar"/>
    <w:link w:val="ALogo"/>
    <w:rsid w:val="00556640"/>
    <w:rPr>
      <w:rFonts w:eastAsia="Times New Roman"/>
      <w:lang w:val="en-US" w:eastAsia="en-US"/>
    </w:rPr>
  </w:style>
  <w:style w:type="paragraph" w:customStyle="1" w:styleId="ASpacer">
    <w:name w:val="A_Spacer"/>
    <w:basedOn w:val="Normal-pool"/>
    <w:link w:val="ASpacerChar"/>
    <w:qFormat/>
    <w:rsid w:val="00556640"/>
    <w:rPr>
      <w:sz w:val="2"/>
    </w:rPr>
  </w:style>
  <w:style w:type="character" w:customStyle="1" w:styleId="ASpacerChar">
    <w:name w:val="A_Spacer Char"/>
    <w:basedOn w:val="Normal-poolChar"/>
    <w:link w:val="ASpacer"/>
    <w:rsid w:val="00556640"/>
    <w:rPr>
      <w:rFonts w:eastAsia="Times New Roman"/>
      <w:sz w:val="2"/>
      <w:lang w:val="en-US" w:eastAsia="en-US"/>
    </w:rPr>
  </w:style>
  <w:style w:type="paragraph" w:customStyle="1" w:styleId="AATitle1">
    <w:name w:val="AA_Title1"/>
    <w:basedOn w:val="Normal-pool"/>
    <w:qFormat/>
    <w:rsid w:val="00556640"/>
  </w:style>
  <w:style w:type="character" w:styleId="UnresolvedMention">
    <w:name w:val="Unresolved Mention"/>
    <w:basedOn w:val="DefaultParagraphFont"/>
    <w:uiPriority w:val="99"/>
    <w:semiHidden/>
    <w:rsid w:val="00556640"/>
    <w:rPr>
      <w:color w:val="605E5C"/>
      <w:shd w:val="clear" w:color="auto" w:fill="E1DFDD"/>
      <w:lang w:val="en-US"/>
    </w:rPr>
  </w:style>
  <w:style w:type="paragraph" w:customStyle="1" w:styleId="ANormal">
    <w:name w:val="A_Normal"/>
    <w:basedOn w:val="Normal-pool"/>
    <w:qFormat/>
    <w:rsid w:val="00556640"/>
  </w:style>
  <w:style w:type="paragraph" w:customStyle="1" w:styleId="AText0">
    <w:name w:val="A_Text0"/>
    <w:basedOn w:val="AText"/>
    <w:next w:val="AText"/>
    <w:qFormat/>
    <w:rsid w:val="00556640"/>
    <w:pPr>
      <w:spacing w:before="0" w:after="120"/>
    </w:pPr>
  </w:style>
  <w:style w:type="paragraph" w:styleId="Bibliography">
    <w:name w:val="Bibliography"/>
    <w:basedOn w:val="Normal"/>
    <w:next w:val="Normal"/>
    <w:uiPriority w:val="37"/>
    <w:semiHidden/>
    <w:rsid w:val="00556640"/>
  </w:style>
  <w:style w:type="paragraph" w:styleId="BlockText">
    <w:name w:val="Block Text"/>
    <w:basedOn w:val="Normal"/>
    <w:semiHidden/>
    <w:unhideWhenUsed/>
    <w:rsid w:val="0055664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556640"/>
    <w:pPr>
      <w:spacing w:after="120"/>
    </w:pPr>
  </w:style>
  <w:style w:type="character" w:customStyle="1" w:styleId="BodyTextChar">
    <w:name w:val="Body Text Char"/>
    <w:basedOn w:val="DefaultParagraphFont"/>
    <w:link w:val="BodyText"/>
    <w:semiHidden/>
    <w:rsid w:val="00556640"/>
    <w:rPr>
      <w:rFonts w:eastAsia="Times New Roman"/>
      <w:lang w:val="en-US" w:eastAsia="en-US"/>
    </w:rPr>
  </w:style>
  <w:style w:type="paragraph" w:styleId="BodyText2">
    <w:name w:val="Body Text 2"/>
    <w:basedOn w:val="Normal"/>
    <w:link w:val="BodyText2Char"/>
    <w:semiHidden/>
    <w:unhideWhenUsed/>
    <w:rsid w:val="00556640"/>
    <w:pPr>
      <w:spacing w:after="120" w:line="480" w:lineRule="auto"/>
    </w:pPr>
  </w:style>
  <w:style w:type="character" w:customStyle="1" w:styleId="BodyText2Char">
    <w:name w:val="Body Text 2 Char"/>
    <w:basedOn w:val="DefaultParagraphFont"/>
    <w:link w:val="BodyText2"/>
    <w:semiHidden/>
    <w:rsid w:val="00556640"/>
    <w:rPr>
      <w:rFonts w:eastAsia="Times New Roman"/>
      <w:lang w:val="en-US" w:eastAsia="en-US"/>
    </w:rPr>
  </w:style>
  <w:style w:type="paragraph" w:styleId="BodyText3">
    <w:name w:val="Body Text 3"/>
    <w:basedOn w:val="Normal"/>
    <w:link w:val="BodyText3Char"/>
    <w:semiHidden/>
    <w:unhideWhenUsed/>
    <w:rsid w:val="00556640"/>
    <w:pPr>
      <w:spacing w:after="120"/>
    </w:pPr>
    <w:rPr>
      <w:sz w:val="16"/>
      <w:szCs w:val="16"/>
    </w:rPr>
  </w:style>
  <w:style w:type="character" w:customStyle="1" w:styleId="BodyText3Char">
    <w:name w:val="Body Text 3 Char"/>
    <w:basedOn w:val="DefaultParagraphFont"/>
    <w:link w:val="BodyText3"/>
    <w:semiHidden/>
    <w:rsid w:val="00556640"/>
    <w:rPr>
      <w:rFonts w:eastAsia="Times New Roman"/>
      <w:sz w:val="16"/>
      <w:szCs w:val="16"/>
      <w:lang w:val="en-US" w:eastAsia="en-US"/>
    </w:rPr>
  </w:style>
  <w:style w:type="paragraph" w:styleId="BodyTextFirstIndent">
    <w:name w:val="Body Text First Indent"/>
    <w:basedOn w:val="BodyText"/>
    <w:link w:val="BodyTextFirstIndentChar"/>
    <w:semiHidden/>
    <w:unhideWhenUsed/>
    <w:rsid w:val="00556640"/>
    <w:pPr>
      <w:spacing w:after="0"/>
      <w:ind w:firstLine="360"/>
    </w:pPr>
  </w:style>
  <w:style w:type="character" w:customStyle="1" w:styleId="BodyTextFirstIndentChar">
    <w:name w:val="Body Text First Indent Char"/>
    <w:basedOn w:val="BodyTextChar"/>
    <w:link w:val="BodyTextFirstIndent"/>
    <w:semiHidden/>
    <w:rsid w:val="00556640"/>
    <w:rPr>
      <w:rFonts w:eastAsia="Times New Roman"/>
      <w:lang w:val="en-US" w:eastAsia="en-US"/>
    </w:rPr>
  </w:style>
  <w:style w:type="paragraph" w:styleId="BodyTextIndent">
    <w:name w:val="Body Text Indent"/>
    <w:basedOn w:val="Normal"/>
    <w:link w:val="BodyTextIndentChar"/>
    <w:semiHidden/>
    <w:unhideWhenUsed/>
    <w:rsid w:val="00556640"/>
    <w:pPr>
      <w:spacing w:after="120"/>
      <w:ind w:left="283"/>
    </w:pPr>
  </w:style>
  <w:style w:type="character" w:customStyle="1" w:styleId="BodyTextIndentChar">
    <w:name w:val="Body Text Indent Char"/>
    <w:basedOn w:val="DefaultParagraphFont"/>
    <w:link w:val="BodyTextIndent"/>
    <w:semiHidden/>
    <w:rsid w:val="00556640"/>
    <w:rPr>
      <w:rFonts w:eastAsia="Times New Roman"/>
      <w:lang w:val="en-US" w:eastAsia="en-US"/>
    </w:rPr>
  </w:style>
  <w:style w:type="paragraph" w:styleId="BodyTextFirstIndent2">
    <w:name w:val="Body Text First Indent 2"/>
    <w:basedOn w:val="BodyTextIndent"/>
    <w:link w:val="BodyTextFirstIndent2Char"/>
    <w:semiHidden/>
    <w:unhideWhenUsed/>
    <w:rsid w:val="00556640"/>
    <w:pPr>
      <w:spacing w:after="0"/>
      <w:ind w:left="360" w:firstLine="360"/>
    </w:pPr>
  </w:style>
  <w:style w:type="character" w:customStyle="1" w:styleId="BodyTextFirstIndent2Char">
    <w:name w:val="Body Text First Indent 2 Char"/>
    <w:basedOn w:val="BodyTextIndentChar"/>
    <w:link w:val="BodyTextFirstIndent2"/>
    <w:semiHidden/>
    <w:rsid w:val="00556640"/>
    <w:rPr>
      <w:rFonts w:eastAsia="Times New Roman"/>
      <w:lang w:val="en-US" w:eastAsia="en-US"/>
    </w:rPr>
  </w:style>
  <w:style w:type="paragraph" w:styleId="BodyTextIndent2">
    <w:name w:val="Body Text Indent 2"/>
    <w:basedOn w:val="Normal"/>
    <w:link w:val="BodyTextIndent2Char"/>
    <w:semiHidden/>
    <w:unhideWhenUsed/>
    <w:rsid w:val="00556640"/>
    <w:pPr>
      <w:spacing w:after="120" w:line="480" w:lineRule="auto"/>
      <w:ind w:left="283"/>
    </w:pPr>
  </w:style>
  <w:style w:type="character" w:customStyle="1" w:styleId="BodyTextIndent2Char">
    <w:name w:val="Body Text Indent 2 Char"/>
    <w:basedOn w:val="DefaultParagraphFont"/>
    <w:link w:val="BodyTextIndent2"/>
    <w:semiHidden/>
    <w:rsid w:val="00556640"/>
    <w:rPr>
      <w:rFonts w:eastAsia="Times New Roman"/>
      <w:lang w:val="en-US" w:eastAsia="en-US"/>
    </w:rPr>
  </w:style>
  <w:style w:type="paragraph" w:styleId="BodyTextIndent3">
    <w:name w:val="Body Text Indent 3"/>
    <w:basedOn w:val="Normal"/>
    <w:link w:val="BodyTextIndent3Char"/>
    <w:semiHidden/>
    <w:unhideWhenUsed/>
    <w:rsid w:val="00556640"/>
    <w:pPr>
      <w:spacing w:after="120"/>
      <w:ind w:left="283"/>
    </w:pPr>
    <w:rPr>
      <w:sz w:val="16"/>
      <w:szCs w:val="16"/>
    </w:rPr>
  </w:style>
  <w:style w:type="character" w:customStyle="1" w:styleId="BodyTextIndent3Char">
    <w:name w:val="Body Text Indent 3 Char"/>
    <w:basedOn w:val="DefaultParagraphFont"/>
    <w:link w:val="BodyTextIndent3"/>
    <w:semiHidden/>
    <w:rsid w:val="00556640"/>
    <w:rPr>
      <w:rFonts w:eastAsia="Times New Roman"/>
      <w:sz w:val="16"/>
      <w:szCs w:val="16"/>
      <w:lang w:val="en-US" w:eastAsia="en-US"/>
    </w:rPr>
  </w:style>
  <w:style w:type="character" w:styleId="BookTitle">
    <w:name w:val="Book Title"/>
    <w:basedOn w:val="DefaultParagraphFont"/>
    <w:uiPriority w:val="33"/>
    <w:qFormat/>
    <w:rsid w:val="00556640"/>
    <w:rPr>
      <w:b/>
      <w:bCs/>
      <w:i/>
      <w:iCs/>
      <w:spacing w:val="5"/>
      <w:lang w:val="en-US"/>
    </w:rPr>
  </w:style>
  <w:style w:type="paragraph" w:styleId="Caption">
    <w:name w:val="caption"/>
    <w:basedOn w:val="Normal"/>
    <w:next w:val="Normal"/>
    <w:uiPriority w:val="35"/>
    <w:semiHidden/>
    <w:unhideWhenUsed/>
    <w:qFormat/>
    <w:rsid w:val="00556640"/>
    <w:pPr>
      <w:spacing w:after="200"/>
    </w:pPr>
    <w:rPr>
      <w:i/>
      <w:iCs/>
      <w:color w:val="1F497D" w:themeColor="text2"/>
      <w:sz w:val="18"/>
      <w:szCs w:val="18"/>
    </w:rPr>
  </w:style>
  <w:style w:type="paragraph" w:styleId="Closing">
    <w:name w:val="Closing"/>
    <w:basedOn w:val="Normal"/>
    <w:link w:val="ClosingChar"/>
    <w:semiHidden/>
    <w:unhideWhenUsed/>
    <w:rsid w:val="00556640"/>
    <w:pPr>
      <w:ind w:left="4252"/>
    </w:pPr>
  </w:style>
  <w:style w:type="character" w:customStyle="1" w:styleId="ClosingChar">
    <w:name w:val="Closing Char"/>
    <w:basedOn w:val="DefaultParagraphFont"/>
    <w:link w:val="Closing"/>
    <w:semiHidden/>
    <w:rsid w:val="00556640"/>
    <w:rPr>
      <w:rFonts w:eastAsia="Times New Roman"/>
      <w:lang w:val="en-US" w:eastAsia="en-US"/>
    </w:rPr>
  </w:style>
  <w:style w:type="table" w:styleId="ColorfulGrid">
    <w:name w:val="Colorful Grid"/>
    <w:basedOn w:val="TableNormal"/>
    <w:uiPriority w:val="73"/>
    <w:unhideWhenUsed/>
    <w:rsid w:val="0055664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5664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55664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55664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55664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55664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55664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55664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5664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55664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55664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55664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55664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55664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55664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5664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5664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5664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55664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5664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5664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55664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5664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55664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55664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55664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55664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55664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556640"/>
  </w:style>
  <w:style w:type="character" w:customStyle="1" w:styleId="DateChar">
    <w:name w:val="Date Char"/>
    <w:basedOn w:val="DefaultParagraphFont"/>
    <w:link w:val="Date"/>
    <w:semiHidden/>
    <w:rsid w:val="00556640"/>
    <w:rPr>
      <w:rFonts w:eastAsia="Times New Roman"/>
      <w:lang w:val="en-US" w:eastAsia="en-US"/>
    </w:rPr>
  </w:style>
  <w:style w:type="paragraph" w:styleId="DocumentMap">
    <w:name w:val="Document Map"/>
    <w:basedOn w:val="Normal"/>
    <w:link w:val="DocumentMapChar"/>
    <w:uiPriority w:val="99"/>
    <w:unhideWhenUsed/>
    <w:rsid w:val="00556640"/>
    <w:rPr>
      <w:rFonts w:ascii="Segoe UI" w:hAnsi="Segoe UI" w:cs="Segoe UI"/>
      <w:sz w:val="16"/>
      <w:szCs w:val="16"/>
    </w:rPr>
  </w:style>
  <w:style w:type="character" w:customStyle="1" w:styleId="DocumentMapChar">
    <w:name w:val="Document Map Char"/>
    <w:basedOn w:val="DefaultParagraphFont"/>
    <w:link w:val="DocumentMap"/>
    <w:uiPriority w:val="99"/>
    <w:rsid w:val="00556640"/>
    <w:rPr>
      <w:rFonts w:ascii="Segoe UI" w:eastAsia="Times New Roman" w:hAnsi="Segoe UI" w:cs="Segoe UI"/>
      <w:sz w:val="16"/>
      <w:szCs w:val="16"/>
      <w:lang w:val="en-US" w:eastAsia="en-US"/>
    </w:rPr>
  </w:style>
  <w:style w:type="paragraph" w:styleId="E-mailSignature">
    <w:name w:val="E-mail Signature"/>
    <w:basedOn w:val="Normal"/>
    <w:link w:val="E-mailSignatureChar"/>
    <w:semiHidden/>
    <w:unhideWhenUsed/>
    <w:rsid w:val="00556640"/>
  </w:style>
  <w:style w:type="character" w:customStyle="1" w:styleId="E-mailSignatureChar">
    <w:name w:val="E-mail Signature Char"/>
    <w:basedOn w:val="DefaultParagraphFont"/>
    <w:link w:val="E-mailSignature"/>
    <w:semiHidden/>
    <w:rsid w:val="00556640"/>
    <w:rPr>
      <w:rFonts w:eastAsia="Times New Roman"/>
      <w:lang w:val="en-US" w:eastAsia="en-US"/>
    </w:rPr>
  </w:style>
  <w:style w:type="character" w:styleId="Emphasis">
    <w:name w:val="Emphasis"/>
    <w:basedOn w:val="DefaultParagraphFont"/>
    <w:uiPriority w:val="20"/>
    <w:qFormat/>
    <w:rsid w:val="00556640"/>
    <w:rPr>
      <w:i/>
      <w:iCs/>
      <w:lang w:val="en-US"/>
    </w:rPr>
  </w:style>
  <w:style w:type="character" w:styleId="EndnoteReference">
    <w:name w:val="endnote reference"/>
    <w:basedOn w:val="DefaultParagraphFont"/>
    <w:semiHidden/>
    <w:unhideWhenUsed/>
    <w:rsid w:val="00556640"/>
    <w:rPr>
      <w:vertAlign w:val="superscript"/>
      <w:lang w:val="en-US"/>
    </w:rPr>
  </w:style>
  <w:style w:type="paragraph" w:styleId="EndnoteText">
    <w:name w:val="endnote text"/>
    <w:basedOn w:val="Normal"/>
    <w:link w:val="EndnoteTextChar"/>
    <w:unhideWhenUsed/>
    <w:rsid w:val="00556640"/>
  </w:style>
  <w:style w:type="character" w:customStyle="1" w:styleId="EndnoteTextChar">
    <w:name w:val="Endnote Text Char"/>
    <w:basedOn w:val="DefaultParagraphFont"/>
    <w:link w:val="EndnoteText"/>
    <w:rsid w:val="00556640"/>
    <w:rPr>
      <w:rFonts w:eastAsia="Times New Roman"/>
      <w:lang w:val="en-US" w:eastAsia="en-US"/>
    </w:rPr>
  </w:style>
  <w:style w:type="paragraph" w:styleId="EnvelopeAddress">
    <w:name w:val="envelope address"/>
    <w:basedOn w:val="Normal"/>
    <w:semiHidden/>
    <w:unhideWhenUsed/>
    <w:rsid w:val="0055664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56640"/>
    <w:rPr>
      <w:rFonts w:asciiTheme="majorHAnsi" w:eastAsiaTheme="majorEastAsia" w:hAnsiTheme="majorHAnsi" w:cstheme="majorBidi"/>
    </w:rPr>
  </w:style>
  <w:style w:type="table" w:styleId="GridTable1Light">
    <w:name w:val="Grid Table 1 Light"/>
    <w:basedOn w:val="TableNormal"/>
    <w:uiPriority w:val="46"/>
    <w:rsid w:val="0055664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5664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5664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5664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5664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5664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5664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5664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5664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5664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5664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5664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5664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5664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5664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5664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5664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5664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5664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5664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5664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5664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5664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5664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5664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5664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5664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5664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566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566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566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566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566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566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566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5664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5664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5664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5664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5664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5664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5664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5664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5664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5664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5664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5664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5664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5664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rsid w:val="00556640"/>
    <w:rPr>
      <w:color w:val="2B579A"/>
      <w:shd w:val="clear" w:color="auto" w:fill="E1DFDD"/>
      <w:lang w:val="en-US"/>
    </w:rPr>
  </w:style>
  <w:style w:type="character" w:styleId="HTMLAcronym">
    <w:name w:val="HTML Acronym"/>
    <w:basedOn w:val="DefaultParagraphFont"/>
    <w:semiHidden/>
    <w:unhideWhenUsed/>
    <w:rsid w:val="00556640"/>
    <w:rPr>
      <w:lang w:val="en-US"/>
    </w:rPr>
  </w:style>
  <w:style w:type="paragraph" w:styleId="HTMLAddress">
    <w:name w:val="HTML Address"/>
    <w:basedOn w:val="Normal"/>
    <w:link w:val="HTMLAddressChar"/>
    <w:semiHidden/>
    <w:unhideWhenUsed/>
    <w:rsid w:val="00556640"/>
    <w:rPr>
      <w:i/>
      <w:iCs/>
    </w:rPr>
  </w:style>
  <w:style w:type="character" w:customStyle="1" w:styleId="HTMLAddressChar">
    <w:name w:val="HTML Address Char"/>
    <w:basedOn w:val="DefaultParagraphFont"/>
    <w:link w:val="HTMLAddress"/>
    <w:semiHidden/>
    <w:rsid w:val="00556640"/>
    <w:rPr>
      <w:rFonts w:eastAsia="Times New Roman"/>
      <w:i/>
      <w:iCs/>
      <w:lang w:val="en-US" w:eastAsia="en-US"/>
    </w:rPr>
  </w:style>
  <w:style w:type="character" w:styleId="HTMLCite">
    <w:name w:val="HTML Cite"/>
    <w:basedOn w:val="DefaultParagraphFont"/>
    <w:semiHidden/>
    <w:unhideWhenUsed/>
    <w:rsid w:val="00556640"/>
    <w:rPr>
      <w:i/>
      <w:iCs/>
      <w:lang w:val="en-US"/>
    </w:rPr>
  </w:style>
  <w:style w:type="character" w:styleId="HTMLCode">
    <w:name w:val="HTML Code"/>
    <w:basedOn w:val="DefaultParagraphFont"/>
    <w:semiHidden/>
    <w:unhideWhenUsed/>
    <w:rsid w:val="00556640"/>
    <w:rPr>
      <w:rFonts w:ascii="Consolas" w:hAnsi="Consolas"/>
      <w:sz w:val="20"/>
      <w:szCs w:val="20"/>
      <w:lang w:val="en-US"/>
    </w:rPr>
  </w:style>
  <w:style w:type="character" w:styleId="HTMLDefinition">
    <w:name w:val="HTML Definition"/>
    <w:basedOn w:val="DefaultParagraphFont"/>
    <w:semiHidden/>
    <w:unhideWhenUsed/>
    <w:rsid w:val="00556640"/>
    <w:rPr>
      <w:i/>
      <w:iCs/>
      <w:lang w:val="en-US"/>
    </w:rPr>
  </w:style>
  <w:style w:type="character" w:styleId="HTMLKeyboard">
    <w:name w:val="HTML Keyboard"/>
    <w:basedOn w:val="DefaultParagraphFont"/>
    <w:semiHidden/>
    <w:unhideWhenUsed/>
    <w:rsid w:val="00556640"/>
    <w:rPr>
      <w:rFonts w:ascii="Consolas" w:hAnsi="Consolas"/>
      <w:sz w:val="20"/>
      <w:szCs w:val="20"/>
      <w:lang w:val="en-US"/>
    </w:rPr>
  </w:style>
  <w:style w:type="paragraph" w:styleId="HTMLPreformatted">
    <w:name w:val="HTML Preformatted"/>
    <w:basedOn w:val="Normal"/>
    <w:link w:val="HTMLPreformattedChar"/>
    <w:semiHidden/>
    <w:unhideWhenUsed/>
    <w:rsid w:val="00556640"/>
    <w:rPr>
      <w:rFonts w:ascii="Consolas" w:hAnsi="Consolas"/>
    </w:rPr>
  </w:style>
  <w:style w:type="character" w:customStyle="1" w:styleId="HTMLPreformattedChar">
    <w:name w:val="HTML Preformatted Char"/>
    <w:basedOn w:val="DefaultParagraphFont"/>
    <w:link w:val="HTMLPreformatted"/>
    <w:semiHidden/>
    <w:rsid w:val="00556640"/>
    <w:rPr>
      <w:rFonts w:ascii="Consolas" w:eastAsia="Times New Roman" w:hAnsi="Consolas"/>
      <w:lang w:val="en-US" w:eastAsia="en-US"/>
    </w:rPr>
  </w:style>
  <w:style w:type="character" w:styleId="HTMLSample">
    <w:name w:val="HTML Sample"/>
    <w:basedOn w:val="DefaultParagraphFont"/>
    <w:semiHidden/>
    <w:unhideWhenUsed/>
    <w:rsid w:val="00556640"/>
    <w:rPr>
      <w:rFonts w:ascii="Consolas" w:hAnsi="Consolas"/>
      <w:sz w:val="24"/>
      <w:szCs w:val="24"/>
      <w:lang w:val="en-US"/>
    </w:rPr>
  </w:style>
  <w:style w:type="character" w:styleId="HTMLTypewriter">
    <w:name w:val="HTML Typewriter"/>
    <w:basedOn w:val="DefaultParagraphFont"/>
    <w:semiHidden/>
    <w:unhideWhenUsed/>
    <w:rsid w:val="00556640"/>
    <w:rPr>
      <w:rFonts w:ascii="Consolas" w:hAnsi="Consolas"/>
      <w:sz w:val="20"/>
      <w:szCs w:val="20"/>
      <w:lang w:val="en-US"/>
    </w:rPr>
  </w:style>
  <w:style w:type="character" w:styleId="HTMLVariable">
    <w:name w:val="HTML Variable"/>
    <w:basedOn w:val="DefaultParagraphFont"/>
    <w:semiHidden/>
    <w:unhideWhenUsed/>
    <w:rsid w:val="00556640"/>
    <w:rPr>
      <w:i/>
      <w:iCs/>
      <w:lang w:val="en-US"/>
    </w:rPr>
  </w:style>
  <w:style w:type="paragraph" w:styleId="Index1">
    <w:name w:val="index 1"/>
    <w:basedOn w:val="Normal"/>
    <w:next w:val="Normal"/>
    <w:autoRedefine/>
    <w:semiHidden/>
    <w:unhideWhenUsed/>
    <w:rsid w:val="00556640"/>
    <w:pPr>
      <w:tabs>
        <w:tab w:val="clear" w:pos="1247"/>
      </w:tabs>
      <w:ind w:left="200" w:hanging="200"/>
    </w:pPr>
  </w:style>
  <w:style w:type="paragraph" w:styleId="Index2">
    <w:name w:val="index 2"/>
    <w:basedOn w:val="Normal"/>
    <w:next w:val="Normal"/>
    <w:autoRedefine/>
    <w:semiHidden/>
    <w:unhideWhenUsed/>
    <w:rsid w:val="00556640"/>
    <w:pPr>
      <w:tabs>
        <w:tab w:val="clear" w:pos="1247"/>
      </w:tabs>
      <w:ind w:left="400" w:hanging="200"/>
    </w:pPr>
  </w:style>
  <w:style w:type="paragraph" w:styleId="Index3">
    <w:name w:val="index 3"/>
    <w:basedOn w:val="Normal"/>
    <w:next w:val="Normal"/>
    <w:autoRedefine/>
    <w:semiHidden/>
    <w:unhideWhenUsed/>
    <w:rsid w:val="00556640"/>
    <w:pPr>
      <w:tabs>
        <w:tab w:val="clear" w:pos="1247"/>
      </w:tabs>
      <w:ind w:left="600" w:hanging="200"/>
    </w:pPr>
  </w:style>
  <w:style w:type="paragraph" w:styleId="Index4">
    <w:name w:val="index 4"/>
    <w:basedOn w:val="Normal"/>
    <w:next w:val="Normal"/>
    <w:autoRedefine/>
    <w:semiHidden/>
    <w:unhideWhenUsed/>
    <w:rsid w:val="00556640"/>
    <w:pPr>
      <w:tabs>
        <w:tab w:val="clear" w:pos="1247"/>
      </w:tabs>
      <w:ind w:left="800" w:hanging="200"/>
    </w:pPr>
  </w:style>
  <w:style w:type="paragraph" w:styleId="Index5">
    <w:name w:val="index 5"/>
    <w:basedOn w:val="Normal"/>
    <w:next w:val="Normal"/>
    <w:autoRedefine/>
    <w:semiHidden/>
    <w:unhideWhenUsed/>
    <w:rsid w:val="00556640"/>
    <w:pPr>
      <w:tabs>
        <w:tab w:val="clear" w:pos="1247"/>
      </w:tabs>
      <w:ind w:left="1000" w:hanging="200"/>
    </w:pPr>
  </w:style>
  <w:style w:type="paragraph" w:styleId="Index6">
    <w:name w:val="index 6"/>
    <w:basedOn w:val="Normal"/>
    <w:next w:val="Normal"/>
    <w:autoRedefine/>
    <w:semiHidden/>
    <w:unhideWhenUsed/>
    <w:rsid w:val="00556640"/>
    <w:pPr>
      <w:tabs>
        <w:tab w:val="clear" w:pos="1247"/>
      </w:tabs>
      <w:ind w:left="1200" w:hanging="200"/>
    </w:pPr>
  </w:style>
  <w:style w:type="paragraph" w:styleId="Index7">
    <w:name w:val="index 7"/>
    <w:basedOn w:val="Normal"/>
    <w:next w:val="Normal"/>
    <w:autoRedefine/>
    <w:semiHidden/>
    <w:unhideWhenUsed/>
    <w:rsid w:val="00556640"/>
    <w:pPr>
      <w:tabs>
        <w:tab w:val="clear" w:pos="1247"/>
      </w:tabs>
      <w:ind w:left="1400" w:hanging="200"/>
    </w:pPr>
  </w:style>
  <w:style w:type="paragraph" w:styleId="Index8">
    <w:name w:val="index 8"/>
    <w:basedOn w:val="Normal"/>
    <w:next w:val="Normal"/>
    <w:autoRedefine/>
    <w:semiHidden/>
    <w:unhideWhenUsed/>
    <w:rsid w:val="00556640"/>
    <w:pPr>
      <w:tabs>
        <w:tab w:val="clear" w:pos="1247"/>
      </w:tabs>
      <w:ind w:left="1600" w:hanging="200"/>
    </w:pPr>
  </w:style>
  <w:style w:type="paragraph" w:styleId="Index9">
    <w:name w:val="index 9"/>
    <w:basedOn w:val="Normal"/>
    <w:next w:val="Normal"/>
    <w:autoRedefine/>
    <w:semiHidden/>
    <w:unhideWhenUsed/>
    <w:rsid w:val="00556640"/>
    <w:pPr>
      <w:tabs>
        <w:tab w:val="clear" w:pos="1247"/>
      </w:tabs>
      <w:ind w:left="1800" w:hanging="200"/>
    </w:pPr>
  </w:style>
  <w:style w:type="paragraph" w:styleId="IndexHeading">
    <w:name w:val="index heading"/>
    <w:basedOn w:val="Normal"/>
    <w:next w:val="Index1"/>
    <w:semiHidden/>
    <w:unhideWhenUsed/>
    <w:rsid w:val="00556640"/>
    <w:rPr>
      <w:rFonts w:asciiTheme="majorHAnsi" w:eastAsiaTheme="majorEastAsia" w:hAnsiTheme="majorHAnsi" w:cstheme="majorBidi"/>
      <w:b/>
      <w:bCs/>
    </w:rPr>
  </w:style>
  <w:style w:type="character" w:styleId="IntenseEmphasis">
    <w:name w:val="Intense Emphasis"/>
    <w:basedOn w:val="DefaultParagraphFont"/>
    <w:uiPriority w:val="21"/>
    <w:qFormat/>
    <w:rsid w:val="00556640"/>
    <w:rPr>
      <w:i/>
      <w:iCs/>
      <w:color w:val="4F81BD" w:themeColor="accent1"/>
      <w:lang w:val="en-US"/>
    </w:rPr>
  </w:style>
  <w:style w:type="paragraph" w:styleId="IntenseQuote">
    <w:name w:val="Intense Quote"/>
    <w:basedOn w:val="Normal"/>
    <w:next w:val="Normal"/>
    <w:link w:val="IntenseQuoteChar"/>
    <w:uiPriority w:val="30"/>
    <w:qFormat/>
    <w:rsid w:val="0055664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56640"/>
    <w:rPr>
      <w:rFonts w:eastAsia="Times New Roman"/>
      <w:i/>
      <w:iCs/>
      <w:color w:val="4F81BD" w:themeColor="accent1"/>
      <w:lang w:val="en-US" w:eastAsia="en-US"/>
    </w:rPr>
  </w:style>
  <w:style w:type="character" w:styleId="IntenseReference">
    <w:name w:val="Intense Reference"/>
    <w:basedOn w:val="DefaultParagraphFont"/>
    <w:uiPriority w:val="32"/>
    <w:qFormat/>
    <w:rsid w:val="00556640"/>
    <w:rPr>
      <w:b/>
      <w:bCs/>
      <w:smallCaps/>
      <w:color w:val="4F81BD" w:themeColor="accent1"/>
      <w:spacing w:val="5"/>
      <w:lang w:val="en-US"/>
    </w:rPr>
  </w:style>
  <w:style w:type="table" w:styleId="LightGrid">
    <w:name w:val="Light Grid"/>
    <w:basedOn w:val="TableNormal"/>
    <w:uiPriority w:val="62"/>
    <w:semiHidden/>
    <w:unhideWhenUsed/>
    <w:rsid w:val="0055664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5664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55664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55664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55664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55664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55664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55664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5664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55664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55664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55664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55664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55664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55664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55664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55664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unhideWhenUsed/>
    <w:rsid w:val="0055664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55664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unhideWhenUsed/>
    <w:rsid w:val="0055664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55664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556640"/>
    <w:rPr>
      <w:lang w:val="en-US"/>
    </w:rPr>
  </w:style>
  <w:style w:type="paragraph" w:styleId="List">
    <w:name w:val="List"/>
    <w:basedOn w:val="Normal"/>
    <w:semiHidden/>
    <w:unhideWhenUsed/>
    <w:rsid w:val="00556640"/>
    <w:pPr>
      <w:ind w:left="283" w:hanging="283"/>
      <w:contextualSpacing/>
    </w:pPr>
  </w:style>
  <w:style w:type="paragraph" w:styleId="List2">
    <w:name w:val="List 2"/>
    <w:basedOn w:val="Normal"/>
    <w:semiHidden/>
    <w:unhideWhenUsed/>
    <w:rsid w:val="00556640"/>
    <w:pPr>
      <w:ind w:left="566" w:hanging="283"/>
      <w:contextualSpacing/>
    </w:pPr>
  </w:style>
  <w:style w:type="paragraph" w:styleId="List3">
    <w:name w:val="List 3"/>
    <w:basedOn w:val="Normal"/>
    <w:semiHidden/>
    <w:unhideWhenUsed/>
    <w:rsid w:val="00556640"/>
    <w:pPr>
      <w:ind w:left="849" w:hanging="283"/>
      <w:contextualSpacing/>
    </w:pPr>
  </w:style>
  <w:style w:type="paragraph" w:styleId="List4">
    <w:name w:val="List 4"/>
    <w:basedOn w:val="Normal"/>
    <w:semiHidden/>
    <w:unhideWhenUsed/>
    <w:rsid w:val="00556640"/>
    <w:pPr>
      <w:ind w:left="1132" w:hanging="283"/>
      <w:contextualSpacing/>
    </w:pPr>
  </w:style>
  <w:style w:type="paragraph" w:styleId="List5">
    <w:name w:val="List 5"/>
    <w:basedOn w:val="Normal"/>
    <w:semiHidden/>
    <w:unhideWhenUsed/>
    <w:rsid w:val="00556640"/>
    <w:pPr>
      <w:ind w:left="1415" w:hanging="283"/>
      <w:contextualSpacing/>
    </w:pPr>
  </w:style>
  <w:style w:type="paragraph" w:styleId="ListBullet">
    <w:name w:val="List Bullet"/>
    <w:basedOn w:val="Normal"/>
    <w:semiHidden/>
    <w:rsid w:val="00556640"/>
    <w:pPr>
      <w:numPr>
        <w:numId w:val="3"/>
      </w:numPr>
      <w:contextualSpacing/>
    </w:pPr>
  </w:style>
  <w:style w:type="paragraph" w:styleId="ListBullet2">
    <w:name w:val="List Bullet 2"/>
    <w:basedOn w:val="Normal"/>
    <w:semiHidden/>
    <w:unhideWhenUsed/>
    <w:rsid w:val="00556640"/>
    <w:pPr>
      <w:numPr>
        <w:numId w:val="4"/>
      </w:numPr>
      <w:contextualSpacing/>
    </w:pPr>
  </w:style>
  <w:style w:type="paragraph" w:styleId="ListBullet3">
    <w:name w:val="List Bullet 3"/>
    <w:basedOn w:val="Normal"/>
    <w:semiHidden/>
    <w:unhideWhenUsed/>
    <w:rsid w:val="00556640"/>
    <w:pPr>
      <w:numPr>
        <w:numId w:val="5"/>
      </w:numPr>
      <w:contextualSpacing/>
    </w:pPr>
  </w:style>
  <w:style w:type="paragraph" w:styleId="ListBullet4">
    <w:name w:val="List Bullet 4"/>
    <w:basedOn w:val="Normal"/>
    <w:semiHidden/>
    <w:unhideWhenUsed/>
    <w:rsid w:val="00556640"/>
    <w:pPr>
      <w:numPr>
        <w:numId w:val="6"/>
      </w:numPr>
      <w:contextualSpacing/>
    </w:pPr>
  </w:style>
  <w:style w:type="paragraph" w:styleId="ListBullet5">
    <w:name w:val="List Bullet 5"/>
    <w:basedOn w:val="Normal"/>
    <w:semiHidden/>
    <w:unhideWhenUsed/>
    <w:rsid w:val="00556640"/>
    <w:pPr>
      <w:numPr>
        <w:numId w:val="7"/>
      </w:numPr>
      <w:contextualSpacing/>
    </w:pPr>
  </w:style>
  <w:style w:type="paragraph" w:styleId="ListContinue">
    <w:name w:val="List Continue"/>
    <w:basedOn w:val="Normal"/>
    <w:semiHidden/>
    <w:unhideWhenUsed/>
    <w:rsid w:val="00556640"/>
    <w:pPr>
      <w:spacing w:after="120"/>
      <w:ind w:left="283"/>
      <w:contextualSpacing/>
    </w:pPr>
  </w:style>
  <w:style w:type="paragraph" w:styleId="ListContinue2">
    <w:name w:val="List Continue 2"/>
    <w:basedOn w:val="Normal"/>
    <w:semiHidden/>
    <w:unhideWhenUsed/>
    <w:rsid w:val="00556640"/>
    <w:pPr>
      <w:spacing w:after="120"/>
      <w:ind w:left="566"/>
      <w:contextualSpacing/>
    </w:pPr>
  </w:style>
  <w:style w:type="paragraph" w:styleId="ListContinue3">
    <w:name w:val="List Continue 3"/>
    <w:basedOn w:val="Normal"/>
    <w:semiHidden/>
    <w:rsid w:val="00556640"/>
    <w:pPr>
      <w:spacing w:after="120"/>
      <w:ind w:left="849"/>
      <w:contextualSpacing/>
    </w:pPr>
  </w:style>
  <w:style w:type="paragraph" w:styleId="ListContinue4">
    <w:name w:val="List Continue 4"/>
    <w:basedOn w:val="Normal"/>
    <w:semiHidden/>
    <w:rsid w:val="00556640"/>
    <w:pPr>
      <w:spacing w:after="120"/>
      <w:ind w:left="1132"/>
      <w:contextualSpacing/>
    </w:pPr>
  </w:style>
  <w:style w:type="paragraph" w:styleId="ListContinue5">
    <w:name w:val="List Continue 5"/>
    <w:basedOn w:val="Normal"/>
    <w:semiHidden/>
    <w:rsid w:val="00556640"/>
    <w:pPr>
      <w:spacing w:after="120"/>
      <w:ind w:left="1415"/>
      <w:contextualSpacing/>
    </w:pPr>
  </w:style>
  <w:style w:type="paragraph" w:styleId="ListNumber">
    <w:name w:val="List Number"/>
    <w:basedOn w:val="Normal"/>
    <w:semiHidden/>
    <w:rsid w:val="00556640"/>
    <w:pPr>
      <w:numPr>
        <w:numId w:val="8"/>
      </w:numPr>
      <w:contextualSpacing/>
    </w:pPr>
  </w:style>
  <w:style w:type="paragraph" w:styleId="ListNumber2">
    <w:name w:val="List Number 2"/>
    <w:basedOn w:val="Normal"/>
    <w:semiHidden/>
    <w:unhideWhenUsed/>
    <w:rsid w:val="00556640"/>
    <w:pPr>
      <w:numPr>
        <w:numId w:val="9"/>
      </w:numPr>
      <w:contextualSpacing/>
    </w:pPr>
  </w:style>
  <w:style w:type="paragraph" w:styleId="ListNumber3">
    <w:name w:val="List Number 3"/>
    <w:basedOn w:val="Normal"/>
    <w:semiHidden/>
    <w:unhideWhenUsed/>
    <w:rsid w:val="00556640"/>
    <w:pPr>
      <w:numPr>
        <w:numId w:val="10"/>
      </w:numPr>
      <w:contextualSpacing/>
    </w:pPr>
  </w:style>
  <w:style w:type="paragraph" w:styleId="ListNumber4">
    <w:name w:val="List Number 4"/>
    <w:basedOn w:val="Normal"/>
    <w:semiHidden/>
    <w:unhideWhenUsed/>
    <w:rsid w:val="00556640"/>
    <w:pPr>
      <w:numPr>
        <w:numId w:val="11"/>
      </w:numPr>
      <w:contextualSpacing/>
    </w:pPr>
  </w:style>
  <w:style w:type="paragraph" w:styleId="ListNumber5">
    <w:name w:val="List Number 5"/>
    <w:basedOn w:val="Normal"/>
    <w:semiHidden/>
    <w:unhideWhenUsed/>
    <w:rsid w:val="00556640"/>
    <w:pPr>
      <w:numPr>
        <w:numId w:val="12"/>
      </w:numPr>
      <w:contextualSpacing/>
    </w:pPr>
  </w:style>
  <w:style w:type="table" w:styleId="ListTable1Light">
    <w:name w:val="List Table 1 Light"/>
    <w:basedOn w:val="TableNormal"/>
    <w:uiPriority w:val="46"/>
    <w:rsid w:val="0055664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5664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5664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5664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5664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5664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5664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5664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5664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5664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5664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5664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55664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55664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55664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5664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55664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55664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55664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55664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55664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55664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5664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55664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55664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55664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55664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55664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55664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5664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5664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5664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5664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5664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5664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5664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5664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55664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55664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55664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55664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5664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5664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5664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5664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5664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5664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5664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5664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55664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US" w:eastAsia="en-US"/>
    </w:rPr>
  </w:style>
  <w:style w:type="character" w:customStyle="1" w:styleId="MacroTextChar">
    <w:name w:val="Macro Text Char"/>
    <w:basedOn w:val="DefaultParagraphFont"/>
    <w:link w:val="MacroText"/>
    <w:semiHidden/>
    <w:rsid w:val="00556640"/>
    <w:rPr>
      <w:rFonts w:ascii="Consolas" w:eastAsia="Times New Roman" w:hAnsi="Consolas"/>
      <w:lang w:val="en-US" w:eastAsia="en-US"/>
    </w:rPr>
  </w:style>
  <w:style w:type="table" w:styleId="MediumGrid1">
    <w:name w:val="Medium Grid 1"/>
    <w:basedOn w:val="TableNormal"/>
    <w:uiPriority w:val="67"/>
    <w:semiHidden/>
    <w:unhideWhenUsed/>
    <w:rsid w:val="0055664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5664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55664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55664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55664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55664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55664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566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566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5566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5566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unhideWhenUsed/>
    <w:rsid w:val="005566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5566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5566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55664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5664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55664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55664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55664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55664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55664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5664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5664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5664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5664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5664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5664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5664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566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566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566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566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566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566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566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556640"/>
    <w:rPr>
      <w:color w:val="2B579A"/>
      <w:shd w:val="clear" w:color="auto" w:fill="E1DFDD"/>
      <w:lang w:val="en-US"/>
    </w:rPr>
  </w:style>
  <w:style w:type="paragraph" w:styleId="MessageHeader">
    <w:name w:val="Message Header"/>
    <w:basedOn w:val="Normal"/>
    <w:link w:val="MessageHeaderChar"/>
    <w:semiHidden/>
    <w:rsid w:val="0055664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56640"/>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unhideWhenUsed/>
    <w:rsid w:val="00556640"/>
    <w:pPr>
      <w:ind w:left="720"/>
    </w:pPr>
  </w:style>
  <w:style w:type="paragraph" w:styleId="NoteHeading">
    <w:name w:val="Note Heading"/>
    <w:basedOn w:val="Normal"/>
    <w:next w:val="Normal"/>
    <w:link w:val="NoteHeadingChar"/>
    <w:semiHidden/>
    <w:unhideWhenUsed/>
    <w:rsid w:val="00556640"/>
  </w:style>
  <w:style w:type="character" w:customStyle="1" w:styleId="NoteHeadingChar">
    <w:name w:val="Note Heading Char"/>
    <w:basedOn w:val="DefaultParagraphFont"/>
    <w:link w:val="NoteHeading"/>
    <w:semiHidden/>
    <w:rsid w:val="00556640"/>
    <w:rPr>
      <w:rFonts w:eastAsia="Times New Roman"/>
      <w:lang w:val="en-US" w:eastAsia="en-US"/>
    </w:rPr>
  </w:style>
  <w:style w:type="table" w:styleId="PlainTable1">
    <w:name w:val="Plain Table 1"/>
    <w:basedOn w:val="TableNormal"/>
    <w:uiPriority w:val="41"/>
    <w:rsid w:val="0055664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5664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5664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5664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5664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556640"/>
    <w:rPr>
      <w:rFonts w:ascii="Consolas" w:hAnsi="Consolas"/>
      <w:sz w:val="21"/>
      <w:szCs w:val="21"/>
    </w:rPr>
  </w:style>
  <w:style w:type="character" w:customStyle="1" w:styleId="PlainTextChar">
    <w:name w:val="Plain Text Char"/>
    <w:basedOn w:val="DefaultParagraphFont"/>
    <w:link w:val="PlainText"/>
    <w:uiPriority w:val="99"/>
    <w:rsid w:val="00556640"/>
    <w:rPr>
      <w:rFonts w:ascii="Consolas" w:eastAsia="Times New Roman" w:hAnsi="Consolas"/>
      <w:sz w:val="21"/>
      <w:szCs w:val="21"/>
      <w:lang w:val="en-US" w:eastAsia="en-US"/>
    </w:rPr>
  </w:style>
  <w:style w:type="paragraph" w:styleId="Quote">
    <w:name w:val="Quote"/>
    <w:basedOn w:val="Normal"/>
    <w:next w:val="Normal"/>
    <w:link w:val="QuoteChar"/>
    <w:uiPriority w:val="29"/>
    <w:qFormat/>
    <w:rsid w:val="005566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56640"/>
    <w:rPr>
      <w:rFonts w:eastAsia="Times New Roman"/>
      <w:i/>
      <w:iCs/>
      <w:color w:val="404040" w:themeColor="text1" w:themeTint="BF"/>
      <w:lang w:val="en-US" w:eastAsia="en-US"/>
    </w:rPr>
  </w:style>
  <w:style w:type="paragraph" w:styleId="Salutation">
    <w:name w:val="Salutation"/>
    <w:basedOn w:val="Normal"/>
    <w:next w:val="Normal"/>
    <w:link w:val="SalutationChar"/>
    <w:semiHidden/>
    <w:unhideWhenUsed/>
    <w:rsid w:val="00556640"/>
  </w:style>
  <w:style w:type="character" w:customStyle="1" w:styleId="SalutationChar">
    <w:name w:val="Salutation Char"/>
    <w:basedOn w:val="DefaultParagraphFont"/>
    <w:link w:val="Salutation"/>
    <w:semiHidden/>
    <w:rsid w:val="00556640"/>
    <w:rPr>
      <w:rFonts w:eastAsia="Times New Roman"/>
      <w:lang w:val="en-US" w:eastAsia="en-US"/>
    </w:rPr>
  </w:style>
  <w:style w:type="paragraph" w:styleId="Signature">
    <w:name w:val="Signature"/>
    <w:basedOn w:val="Normal"/>
    <w:link w:val="SignatureChar"/>
    <w:semiHidden/>
    <w:unhideWhenUsed/>
    <w:rsid w:val="00556640"/>
    <w:pPr>
      <w:ind w:left="4252"/>
    </w:pPr>
  </w:style>
  <w:style w:type="character" w:customStyle="1" w:styleId="SignatureChar">
    <w:name w:val="Signature Char"/>
    <w:basedOn w:val="DefaultParagraphFont"/>
    <w:link w:val="Signature"/>
    <w:semiHidden/>
    <w:rsid w:val="00556640"/>
    <w:rPr>
      <w:rFonts w:eastAsia="Times New Roman"/>
      <w:lang w:val="en-US" w:eastAsia="en-US"/>
    </w:rPr>
  </w:style>
  <w:style w:type="character" w:styleId="SmartHyperlink">
    <w:name w:val="Smart Hyperlink"/>
    <w:basedOn w:val="DefaultParagraphFont"/>
    <w:uiPriority w:val="99"/>
    <w:semiHidden/>
    <w:rsid w:val="00556640"/>
    <w:rPr>
      <w:u w:val="dotted"/>
      <w:lang w:val="en-US"/>
    </w:rPr>
  </w:style>
  <w:style w:type="character" w:styleId="SmartLink">
    <w:name w:val="Smart Link"/>
    <w:basedOn w:val="DefaultParagraphFont"/>
    <w:uiPriority w:val="99"/>
    <w:semiHidden/>
    <w:unhideWhenUsed/>
    <w:rsid w:val="00556640"/>
    <w:rPr>
      <w:color w:val="0000FF"/>
      <w:u w:val="single"/>
      <w:shd w:val="clear" w:color="auto" w:fill="F3F2F1"/>
      <w:lang w:val="en-US"/>
    </w:rPr>
  </w:style>
  <w:style w:type="character" w:styleId="Strong">
    <w:name w:val="Strong"/>
    <w:basedOn w:val="DefaultParagraphFont"/>
    <w:uiPriority w:val="22"/>
    <w:qFormat/>
    <w:rsid w:val="00556640"/>
    <w:rPr>
      <w:b/>
      <w:bCs/>
      <w:lang w:val="en-US"/>
    </w:rPr>
  </w:style>
  <w:style w:type="paragraph" w:styleId="Subtitle">
    <w:name w:val="Subtitle"/>
    <w:basedOn w:val="Normal"/>
    <w:next w:val="Normal"/>
    <w:link w:val="SubtitleChar"/>
    <w:uiPriority w:val="11"/>
    <w:qFormat/>
    <w:rsid w:val="005566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56640"/>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qFormat/>
    <w:rsid w:val="00556640"/>
    <w:rPr>
      <w:i/>
      <w:iCs/>
      <w:color w:val="404040" w:themeColor="text1" w:themeTint="BF"/>
      <w:lang w:val="en-US"/>
    </w:rPr>
  </w:style>
  <w:style w:type="character" w:styleId="SubtleReference">
    <w:name w:val="Subtle Reference"/>
    <w:basedOn w:val="DefaultParagraphFont"/>
    <w:uiPriority w:val="31"/>
    <w:qFormat/>
    <w:rsid w:val="00556640"/>
    <w:rPr>
      <w:smallCaps/>
      <w:color w:val="5A5A5A" w:themeColor="text1" w:themeTint="A5"/>
      <w:lang w:val="en-US"/>
    </w:rPr>
  </w:style>
  <w:style w:type="table" w:styleId="Table3Deffects1">
    <w:name w:val="Table 3D effects 1"/>
    <w:basedOn w:val="TableNormal"/>
    <w:semiHidden/>
    <w:unhideWhenUsed/>
    <w:rsid w:val="00556640"/>
    <w:pPr>
      <w:tabs>
        <w:tab w:val="left" w:pos="624"/>
        <w:tab w:val="left" w:pos="1247"/>
        <w:tab w:val="left" w:pos="1871"/>
        <w:tab w:val="left" w:pos="2495"/>
        <w:tab w:val="left" w:pos="3119"/>
        <w:tab w:val="left" w:pos="3742"/>
        <w:tab w:val="left" w:pos="436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556640"/>
    <w:pPr>
      <w:tabs>
        <w:tab w:val="left" w:pos="624"/>
        <w:tab w:val="left" w:pos="1247"/>
        <w:tab w:val="left" w:pos="1871"/>
        <w:tab w:val="left" w:pos="2495"/>
        <w:tab w:val="left" w:pos="3119"/>
        <w:tab w:val="left" w:pos="3742"/>
        <w:tab w:val="left" w:pos="4366"/>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556640"/>
    <w:pPr>
      <w:tabs>
        <w:tab w:val="left" w:pos="624"/>
        <w:tab w:val="left" w:pos="1247"/>
        <w:tab w:val="left" w:pos="1871"/>
        <w:tab w:val="left" w:pos="2495"/>
        <w:tab w:val="left" w:pos="3119"/>
        <w:tab w:val="left" w:pos="3742"/>
        <w:tab w:val="left" w:pos="4366"/>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556640"/>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556640"/>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556640"/>
    <w:pPr>
      <w:tabs>
        <w:tab w:val="left" w:pos="624"/>
        <w:tab w:val="left" w:pos="1247"/>
        <w:tab w:val="left" w:pos="1871"/>
        <w:tab w:val="left" w:pos="2495"/>
        <w:tab w:val="left" w:pos="3119"/>
        <w:tab w:val="left" w:pos="3742"/>
        <w:tab w:val="left" w:pos="4366"/>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556640"/>
    <w:pPr>
      <w:tabs>
        <w:tab w:val="left" w:pos="624"/>
        <w:tab w:val="left" w:pos="1247"/>
        <w:tab w:val="left" w:pos="1871"/>
        <w:tab w:val="left" w:pos="2495"/>
        <w:tab w:val="left" w:pos="3119"/>
        <w:tab w:val="left" w:pos="3742"/>
        <w:tab w:val="left" w:pos="4366"/>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556640"/>
    <w:pPr>
      <w:tabs>
        <w:tab w:val="left" w:pos="624"/>
        <w:tab w:val="left" w:pos="1247"/>
        <w:tab w:val="left" w:pos="1871"/>
        <w:tab w:val="left" w:pos="2495"/>
        <w:tab w:val="left" w:pos="3119"/>
        <w:tab w:val="left" w:pos="3742"/>
        <w:tab w:val="left" w:pos="4366"/>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556640"/>
    <w:pPr>
      <w:tabs>
        <w:tab w:val="left" w:pos="624"/>
        <w:tab w:val="left" w:pos="1247"/>
        <w:tab w:val="left" w:pos="1871"/>
        <w:tab w:val="left" w:pos="2495"/>
        <w:tab w:val="left" w:pos="3119"/>
        <w:tab w:val="left" w:pos="3742"/>
        <w:tab w:val="left" w:pos="4366"/>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556640"/>
    <w:pPr>
      <w:tabs>
        <w:tab w:val="left" w:pos="624"/>
        <w:tab w:val="left" w:pos="1247"/>
        <w:tab w:val="left" w:pos="1871"/>
        <w:tab w:val="left" w:pos="2495"/>
        <w:tab w:val="left" w:pos="3119"/>
        <w:tab w:val="left" w:pos="3742"/>
        <w:tab w:val="left" w:pos="4366"/>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556640"/>
    <w:pPr>
      <w:tabs>
        <w:tab w:val="left" w:pos="624"/>
        <w:tab w:val="left" w:pos="1247"/>
        <w:tab w:val="left" w:pos="1871"/>
        <w:tab w:val="left" w:pos="2495"/>
        <w:tab w:val="left" w:pos="3119"/>
        <w:tab w:val="left" w:pos="3742"/>
        <w:tab w:val="left" w:pos="4366"/>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556640"/>
    <w:pPr>
      <w:tabs>
        <w:tab w:val="left" w:pos="624"/>
        <w:tab w:val="left" w:pos="1247"/>
        <w:tab w:val="left" w:pos="1871"/>
        <w:tab w:val="left" w:pos="2495"/>
        <w:tab w:val="left" w:pos="3119"/>
        <w:tab w:val="left" w:pos="3742"/>
        <w:tab w:val="left" w:pos="4366"/>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556640"/>
    <w:pPr>
      <w:tabs>
        <w:tab w:val="left" w:pos="624"/>
        <w:tab w:val="left" w:pos="1247"/>
        <w:tab w:val="left" w:pos="1871"/>
        <w:tab w:val="left" w:pos="2495"/>
        <w:tab w:val="left" w:pos="3119"/>
        <w:tab w:val="left" w:pos="3742"/>
        <w:tab w:val="left" w:pos="4366"/>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556640"/>
    <w:pPr>
      <w:tabs>
        <w:tab w:val="left" w:pos="624"/>
        <w:tab w:val="left" w:pos="1247"/>
        <w:tab w:val="left" w:pos="1871"/>
        <w:tab w:val="left" w:pos="2495"/>
        <w:tab w:val="left" w:pos="3119"/>
        <w:tab w:val="left" w:pos="3742"/>
        <w:tab w:val="left" w:pos="4366"/>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556640"/>
    <w:pPr>
      <w:tabs>
        <w:tab w:val="left" w:pos="624"/>
        <w:tab w:val="left" w:pos="1247"/>
        <w:tab w:val="left" w:pos="1871"/>
        <w:tab w:val="left" w:pos="2495"/>
        <w:tab w:val="left" w:pos="3119"/>
        <w:tab w:val="left" w:pos="3742"/>
        <w:tab w:val="left" w:pos="4366"/>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556640"/>
    <w:pPr>
      <w:tabs>
        <w:tab w:val="left" w:pos="624"/>
        <w:tab w:val="left" w:pos="1247"/>
        <w:tab w:val="left" w:pos="1871"/>
        <w:tab w:val="left" w:pos="2495"/>
        <w:tab w:val="left" w:pos="3119"/>
        <w:tab w:val="left" w:pos="3742"/>
        <w:tab w:val="left" w:pos="4366"/>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556640"/>
    <w:pPr>
      <w:tabs>
        <w:tab w:val="left" w:pos="624"/>
        <w:tab w:val="left" w:pos="1247"/>
        <w:tab w:val="left" w:pos="1871"/>
        <w:tab w:val="left" w:pos="2495"/>
        <w:tab w:val="left" w:pos="3119"/>
        <w:tab w:val="left" w:pos="3742"/>
        <w:tab w:val="left" w:pos="4366"/>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556640"/>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556640"/>
    <w:pPr>
      <w:tabs>
        <w:tab w:val="left" w:pos="624"/>
        <w:tab w:val="left" w:pos="1247"/>
        <w:tab w:val="left" w:pos="1871"/>
        <w:tab w:val="left" w:pos="2495"/>
        <w:tab w:val="left" w:pos="3119"/>
        <w:tab w:val="left" w:pos="3742"/>
        <w:tab w:val="left" w:pos="4366"/>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556640"/>
    <w:pPr>
      <w:tabs>
        <w:tab w:val="left" w:pos="624"/>
        <w:tab w:val="left" w:pos="1247"/>
        <w:tab w:val="left" w:pos="1871"/>
        <w:tab w:val="left" w:pos="2495"/>
        <w:tab w:val="left" w:pos="3119"/>
        <w:tab w:val="left" w:pos="3742"/>
        <w:tab w:val="left" w:pos="4366"/>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556640"/>
    <w:pPr>
      <w:tabs>
        <w:tab w:val="left" w:pos="624"/>
        <w:tab w:val="left" w:pos="1247"/>
        <w:tab w:val="left" w:pos="1871"/>
        <w:tab w:val="left" w:pos="2495"/>
        <w:tab w:val="left" w:pos="3119"/>
        <w:tab w:val="left" w:pos="3742"/>
        <w:tab w:val="left" w:pos="4366"/>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55664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55664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556640"/>
    <w:pPr>
      <w:tabs>
        <w:tab w:val="left" w:pos="624"/>
        <w:tab w:val="left" w:pos="1247"/>
        <w:tab w:val="left" w:pos="1871"/>
        <w:tab w:val="left" w:pos="2495"/>
        <w:tab w:val="left" w:pos="3119"/>
        <w:tab w:val="left" w:pos="3742"/>
        <w:tab w:val="left" w:pos="436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556640"/>
    <w:pPr>
      <w:tabs>
        <w:tab w:val="left" w:pos="624"/>
        <w:tab w:val="left" w:pos="1247"/>
        <w:tab w:val="left" w:pos="1871"/>
        <w:tab w:val="left" w:pos="2495"/>
        <w:tab w:val="left" w:pos="3119"/>
        <w:tab w:val="left" w:pos="3742"/>
        <w:tab w:val="left" w:pos="4366"/>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566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556640"/>
    <w:pPr>
      <w:tabs>
        <w:tab w:val="left" w:pos="624"/>
        <w:tab w:val="left" w:pos="1247"/>
        <w:tab w:val="left" w:pos="1871"/>
        <w:tab w:val="left" w:pos="2495"/>
        <w:tab w:val="left" w:pos="3119"/>
        <w:tab w:val="left" w:pos="3742"/>
        <w:tab w:val="left" w:pos="4366"/>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556640"/>
    <w:pPr>
      <w:tabs>
        <w:tab w:val="left" w:pos="624"/>
        <w:tab w:val="left" w:pos="1247"/>
        <w:tab w:val="left" w:pos="1871"/>
        <w:tab w:val="left" w:pos="2495"/>
        <w:tab w:val="left" w:pos="3119"/>
        <w:tab w:val="left" w:pos="3742"/>
        <w:tab w:val="left" w:pos="4366"/>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556640"/>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55664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556640"/>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556640"/>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556640"/>
    <w:pPr>
      <w:tabs>
        <w:tab w:val="left" w:pos="624"/>
        <w:tab w:val="left" w:pos="1247"/>
        <w:tab w:val="left" w:pos="1871"/>
        <w:tab w:val="left" w:pos="2495"/>
        <w:tab w:val="left" w:pos="3119"/>
        <w:tab w:val="left" w:pos="3742"/>
        <w:tab w:val="left" w:pos="4366"/>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556640"/>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556640"/>
    <w:pPr>
      <w:tabs>
        <w:tab w:val="clear" w:pos="1247"/>
      </w:tabs>
      <w:ind w:left="200" w:hanging="200"/>
    </w:pPr>
  </w:style>
  <w:style w:type="table" w:styleId="TableProfessional">
    <w:name w:val="Table Professional"/>
    <w:basedOn w:val="TableNormal"/>
    <w:semiHidden/>
    <w:unhideWhenUsed/>
    <w:rsid w:val="00556640"/>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556640"/>
    <w:pPr>
      <w:tabs>
        <w:tab w:val="left" w:pos="624"/>
        <w:tab w:val="left" w:pos="1247"/>
        <w:tab w:val="left" w:pos="1871"/>
        <w:tab w:val="left" w:pos="2495"/>
        <w:tab w:val="left" w:pos="3119"/>
        <w:tab w:val="left" w:pos="3742"/>
        <w:tab w:val="left" w:pos="4366"/>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556640"/>
    <w:pPr>
      <w:tabs>
        <w:tab w:val="left" w:pos="624"/>
        <w:tab w:val="left" w:pos="1247"/>
        <w:tab w:val="left" w:pos="1871"/>
        <w:tab w:val="left" w:pos="2495"/>
        <w:tab w:val="left" w:pos="3119"/>
        <w:tab w:val="left" w:pos="3742"/>
        <w:tab w:val="left" w:pos="4366"/>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55664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556640"/>
    <w:pPr>
      <w:tabs>
        <w:tab w:val="left" w:pos="624"/>
        <w:tab w:val="left" w:pos="1247"/>
        <w:tab w:val="left" w:pos="1871"/>
        <w:tab w:val="left" w:pos="2495"/>
        <w:tab w:val="left" w:pos="3119"/>
        <w:tab w:val="left" w:pos="3742"/>
        <w:tab w:val="left" w:pos="4366"/>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556640"/>
    <w:pPr>
      <w:tabs>
        <w:tab w:val="left" w:pos="624"/>
        <w:tab w:val="left" w:pos="1247"/>
        <w:tab w:val="left" w:pos="1871"/>
        <w:tab w:val="left" w:pos="2495"/>
        <w:tab w:val="left" w:pos="3119"/>
        <w:tab w:val="left" w:pos="3742"/>
        <w:tab w:val="left" w:pos="4366"/>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556640"/>
    <w:pPr>
      <w:tabs>
        <w:tab w:val="left" w:pos="624"/>
        <w:tab w:val="left" w:pos="1247"/>
        <w:tab w:val="left" w:pos="1871"/>
        <w:tab w:val="left" w:pos="2495"/>
        <w:tab w:val="left" w:pos="3119"/>
        <w:tab w:val="left" w:pos="3742"/>
        <w:tab w:val="left" w:pos="43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556640"/>
    <w:pPr>
      <w:tabs>
        <w:tab w:val="left" w:pos="624"/>
        <w:tab w:val="left" w:pos="1247"/>
        <w:tab w:val="left" w:pos="1871"/>
        <w:tab w:val="left" w:pos="2495"/>
        <w:tab w:val="left" w:pos="3119"/>
        <w:tab w:val="left" w:pos="3742"/>
        <w:tab w:val="left" w:pos="4366"/>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556640"/>
    <w:pPr>
      <w:tabs>
        <w:tab w:val="left" w:pos="624"/>
        <w:tab w:val="left" w:pos="1247"/>
        <w:tab w:val="left" w:pos="1871"/>
        <w:tab w:val="left" w:pos="2495"/>
        <w:tab w:val="left" w:pos="3119"/>
        <w:tab w:val="left" w:pos="3742"/>
        <w:tab w:val="left" w:pos="4366"/>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556640"/>
    <w:pPr>
      <w:tabs>
        <w:tab w:val="left" w:pos="624"/>
        <w:tab w:val="left" w:pos="1247"/>
        <w:tab w:val="left" w:pos="1871"/>
        <w:tab w:val="left" w:pos="2495"/>
        <w:tab w:val="left" w:pos="3119"/>
        <w:tab w:val="left" w:pos="3742"/>
        <w:tab w:val="left" w:pos="4366"/>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55664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56640"/>
    <w:rPr>
      <w:rFonts w:asciiTheme="majorHAnsi" w:eastAsiaTheme="majorEastAsia" w:hAnsiTheme="majorHAnsi" w:cstheme="majorBidi"/>
      <w:spacing w:val="-10"/>
      <w:kern w:val="28"/>
      <w:sz w:val="56"/>
      <w:szCs w:val="56"/>
      <w:lang w:val="en-US" w:eastAsia="en-US"/>
    </w:rPr>
  </w:style>
  <w:style w:type="paragraph" w:styleId="TOAHeading">
    <w:name w:val="toa heading"/>
    <w:basedOn w:val="Normal"/>
    <w:next w:val="Normal"/>
    <w:semiHidden/>
    <w:unhideWhenUsed/>
    <w:rsid w:val="0055664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556640"/>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paragraph" w:customStyle="1" w:styleId="Headerpool">
    <w:name w:val="Header_pool"/>
    <w:basedOn w:val="Normal"/>
    <w:next w:val="Normal"/>
    <w:semiHidden/>
    <w:rsid w:val="0055664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link w:val="NormalpoolChar"/>
    <w:semiHidden/>
    <w:rsid w:val="00556640"/>
    <w:pPr>
      <w:tabs>
        <w:tab w:val="left" w:pos="624"/>
      </w:tabs>
    </w:pPr>
    <w:rPr>
      <w:rFonts w:eastAsia="Times New Roman"/>
      <w:szCs w:val="18"/>
      <w:lang w:val="en-GB" w:eastAsia="en-US"/>
    </w:rPr>
  </w:style>
  <w:style w:type="character" w:customStyle="1" w:styleId="CH2Char">
    <w:name w:val="CH2 Char"/>
    <w:link w:val="CH2"/>
    <w:locked/>
    <w:rsid w:val="00556640"/>
    <w:rPr>
      <w:rFonts w:eastAsia="Times New Roman"/>
      <w:b/>
      <w:sz w:val="24"/>
      <w:szCs w:val="24"/>
      <w:lang w:val="en-GB" w:eastAsia="en-US"/>
    </w:rPr>
  </w:style>
  <w:style w:type="character" w:customStyle="1" w:styleId="UnresolvedMention1">
    <w:name w:val="Unresolved Mention1"/>
    <w:basedOn w:val="DefaultParagraphFont"/>
    <w:uiPriority w:val="99"/>
    <w:semiHidden/>
    <w:unhideWhenUsed/>
    <w:rsid w:val="00556640"/>
    <w:rPr>
      <w:color w:val="808080"/>
      <w:shd w:val="clear" w:color="auto" w:fill="E6E6E6"/>
      <w:lang w:val="en-US"/>
    </w:rPr>
  </w:style>
  <w:style w:type="character" w:customStyle="1" w:styleId="UnresolvedMention2">
    <w:name w:val="Unresolved Mention2"/>
    <w:basedOn w:val="DefaultParagraphFont"/>
    <w:uiPriority w:val="99"/>
    <w:semiHidden/>
    <w:unhideWhenUsed/>
    <w:rsid w:val="00556640"/>
    <w:rPr>
      <w:color w:val="808080"/>
      <w:shd w:val="clear" w:color="auto" w:fill="E6E6E6"/>
      <w:lang w:val="en-US"/>
    </w:rPr>
  </w:style>
  <w:style w:type="paragraph" w:styleId="Revision">
    <w:name w:val="Revision"/>
    <w:hidden/>
    <w:uiPriority w:val="99"/>
    <w:semiHidden/>
    <w:rsid w:val="00556640"/>
    <w:pPr>
      <w:spacing w:after="120" w:line="264" w:lineRule="auto"/>
    </w:pPr>
    <w:rPr>
      <w:rFonts w:ascii="Calibri" w:eastAsia="MS Mincho" w:hAnsi="Calibri" w:cstheme="minorBidi"/>
      <w:sz w:val="22"/>
      <w:szCs w:val="22"/>
      <w:lang w:val="en-US" w:eastAsia="en-US"/>
    </w:rPr>
  </w:style>
  <w:style w:type="paragraph" w:customStyle="1" w:styleId="ColorfulShading-Accent11">
    <w:name w:val="Colorful Shading - Accent 11"/>
    <w:hidden/>
    <w:rsid w:val="00556640"/>
    <w:rPr>
      <w:rFonts w:eastAsia="Times New Roman"/>
      <w:sz w:val="24"/>
      <w:szCs w:val="24"/>
      <w:lang w:val="en-US" w:eastAsia="en-US"/>
    </w:rPr>
  </w:style>
  <w:style w:type="paragraph" w:customStyle="1" w:styleId="DarkList-Accent31">
    <w:name w:val="Dark List - Accent 31"/>
    <w:hidden/>
    <w:uiPriority w:val="99"/>
    <w:semiHidden/>
    <w:rsid w:val="00556640"/>
    <w:rPr>
      <w:rFonts w:eastAsia="Times New Roman"/>
      <w:spacing w:val="4"/>
      <w:w w:val="103"/>
      <w:kern w:val="14"/>
      <w:lang w:val="en-GB" w:eastAsia="en-US"/>
    </w:rPr>
  </w:style>
  <w:style w:type="paragraph" w:customStyle="1" w:styleId="AnnexTitle">
    <w:name w:val="Annex Title"/>
    <w:basedOn w:val="Normal"/>
    <w:qFormat/>
    <w:rsid w:val="00556640"/>
    <w:pPr>
      <w:pageBreakBefore/>
    </w:pPr>
    <w:rPr>
      <w:b/>
      <w:bCs/>
      <w:sz w:val="28"/>
      <w:szCs w:val="22"/>
      <w:lang w:val="en-GB"/>
    </w:rPr>
  </w:style>
  <w:style w:type="paragraph" w:customStyle="1" w:styleId="MediumList2-Accent21">
    <w:name w:val="Medium List 2 - Accent 21"/>
    <w:hidden/>
    <w:uiPriority w:val="71"/>
    <w:rsid w:val="00556640"/>
    <w:rPr>
      <w:rFonts w:ascii="Calibri" w:eastAsia="Calibri" w:hAnsi="Calibri"/>
      <w:sz w:val="22"/>
      <w:szCs w:val="22"/>
      <w:lang w:val="en-US" w:eastAsia="en-US"/>
    </w:rPr>
  </w:style>
  <w:style w:type="table" w:customStyle="1" w:styleId="PlainTable11">
    <w:name w:val="Plain Table 11"/>
    <w:basedOn w:val="TableNormal"/>
    <w:next w:val="PlainTable12"/>
    <w:uiPriority w:val="41"/>
    <w:rsid w:val="00556640"/>
    <w:rPr>
      <w:rFonts w:ascii="Calibri" w:eastAsia="Calibri" w:hAnsi="Calibri"/>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556640"/>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0">
    <w:name w:val="Table Grid1"/>
    <w:basedOn w:val="TableNormal"/>
    <w:next w:val="TableGrid"/>
    <w:uiPriority w:val="39"/>
    <w:rsid w:val="00556640"/>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556640"/>
    <w:rPr>
      <w:rFonts w:ascii="Calibri" w:eastAsia="Calibri" w:hAnsi="Calibri"/>
      <w:sz w:val="22"/>
      <w:szCs w:val="22"/>
      <w:lang w:val="en-GB"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1">
    <w:name w:val="Grid Table 1 Light - Accent 51"/>
    <w:basedOn w:val="TableNormal"/>
    <w:uiPriority w:val="46"/>
    <w:rsid w:val="00556640"/>
    <w:rPr>
      <w:rFonts w:ascii="Calibri" w:eastAsia="Calibri" w:hAnsi="Calibri"/>
      <w:sz w:val="22"/>
      <w:szCs w:val="22"/>
      <w:lang w:val="en-GB"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556640"/>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556640"/>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556640"/>
    <w:rPr>
      <w:rFonts w:ascii="Calibri" w:eastAsia="Calibri" w:hAnsi="Calibri"/>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556640"/>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556640"/>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56640"/>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1">
    <w:name w:val="List Table 1 Light1"/>
    <w:basedOn w:val="TableNormal"/>
    <w:uiPriority w:val="46"/>
    <w:rsid w:val="00556640"/>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556640"/>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PlainTable13">
    <w:name w:val="Plain Table 13"/>
    <w:basedOn w:val="TableNormal"/>
    <w:uiPriority w:val="41"/>
    <w:rsid w:val="00556640"/>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556640"/>
    <w:rPr>
      <w:rFonts w:ascii="Calibri" w:eastAsia="Calibri" w:hAnsi="Calibri"/>
      <w:sz w:val="22"/>
      <w:szCs w:val="22"/>
      <w:lang w:val="en-GB"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556640"/>
    <w:rPr>
      <w:rFonts w:ascii="Calibri" w:eastAsia="Calibri" w:hAnsi="Calibri"/>
      <w:sz w:val="22"/>
      <w:szCs w:val="22"/>
      <w:lang w:val="en-GB"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556640"/>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556640"/>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556640"/>
    <w:rPr>
      <w:rFonts w:ascii="Calibri" w:eastAsia="Calibri" w:hAnsi="Calibri"/>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556640"/>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556640"/>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556640"/>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556640"/>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556640"/>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11">
    <w:name w:val="Grid Table 1 Light11"/>
    <w:basedOn w:val="TableNormal"/>
    <w:uiPriority w:val="46"/>
    <w:rsid w:val="00556640"/>
    <w:rPr>
      <w:rFonts w:asciiTheme="minorHAnsi" w:eastAsiaTheme="minorHAnsi" w:hAnsiTheme="minorHAnsi" w:cstheme="minorBidi"/>
      <w:sz w:val="24"/>
      <w:szCs w:val="24"/>
      <w:lang w:val="es-ES_tradnl"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poolChar">
    <w:name w:val="Normal_pool Char"/>
    <w:link w:val="Normalpool"/>
    <w:semiHidden/>
    <w:locked/>
    <w:rsid w:val="00556640"/>
    <w:rPr>
      <w:rFonts w:eastAsia="Times New Roman"/>
      <w:szCs w:val="18"/>
      <w:lang w:val="en-GB" w:eastAsia="en-US"/>
    </w:rPr>
  </w:style>
  <w:style w:type="table" w:customStyle="1" w:styleId="TableGrid20">
    <w:name w:val="Table Grid2"/>
    <w:basedOn w:val="TableNormal"/>
    <w:next w:val="TableGrid"/>
    <w:uiPriority w:val="39"/>
    <w:rsid w:val="00556640"/>
    <w:rPr>
      <w:rFonts w:asciiTheme="minorHAnsi" w:eastAsia="Calibr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6640"/>
    <w:pPr>
      <w:autoSpaceDE w:val="0"/>
      <w:autoSpaceDN w:val="0"/>
      <w:adjustRightInd w:val="0"/>
    </w:pPr>
    <w:rPr>
      <w:rFonts w:eastAsiaTheme="minorEastAsia"/>
      <w:color w:val="000000"/>
      <w:sz w:val="24"/>
      <w:szCs w:val="24"/>
      <w:lang w:val="en-GB" w:eastAsia="en-GB"/>
    </w:rPr>
  </w:style>
  <w:style w:type="character" w:customStyle="1" w:styleId="markedcontent">
    <w:name w:val="markedcontent"/>
    <w:basedOn w:val="DefaultParagraphFont"/>
    <w:rsid w:val="00556640"/>
    <w:rPr>
      <w:lang w:val="en-US"/>
    </w:rPr>
  </w:style>
  <w:style w:type="character" w:customStyle="1" w:styleId="ListParagraphChar">
    <w:name w:val="List Paragraph Char"/>
    <w:basedOn w:val="DefaultParagraphFont"/>
    <w:link w:val="ListParagraph"/>
    <w:uiPriority w:val="34"/>
    <w:locked/>
    <w:rsid w:val="00556640"/>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9" Type="http://schemas.openxmlformats.org/officeDocument/2006/relationships/fontTable" Target="fontTable.xml"/><Relationship Id="rId21" Type="http://schemas.openxmlformats.org/officeDocument/2006/relationships/header" Target="header6.xml"/><Relationship Id="rId34" Type="http://schemas.openxmlformats.org/officeDocument/2006/relationships/header" Target="header1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footer" Target="footer6.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package" Target="embeddings/Microsoft_PowerPoint_Slide.sldx"/><Relationship Id="rId36"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image" Target="media/image3.emf"/><Relationship Id="rId30" Type="http://schemas.openxmlformats.org/officeDocument/2006/relationships/header" Target="header11.xml"/><Relationship Id="rId35" Type="http://schemas.openxmlformats.org/officeDocument/2006/relationships/footer" Target="footer7.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BAU\OneDrive%20-%20United%20Nations\UNON%20DCS%20TES%20Templates\EN\PlainPage\PlainPage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2023-07-19T15:57:52+00:00</Uploadeddate>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359297-E576-45F2-943E-BB07B67C04FB}"/>
</file>

<file path=customXml/itemProps2.xml><?xml version="1.0" encoding="utf-8"?>
<ds:datastoreItem xmlns:ds="http://schemas.openxmlformats.org/officeDocument/2006/customXml" ds:itemID="{CEEA0E56-618A-4203-B9FA-F7A898F84834}">
  <ds:schemaRefs>
    <ds:schemaRef ds:uri="http://schemas.openxmlformats.org/officeDocument/2006/bibliography"/>
  </ds:schemaRefs>
</ds:datastoreItem>
</file>

<file path=customXml/itemProps3.xml><?xml version="1.0" encoding="utf-8"?>
<ds:datastoreItem xmlns:ds="http://schemas.openxmlformats.org/officeDocument/2006/customXml" ds:itemID="{C692DACA-6EB6-4F76-A688-787EADF6D4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40362A-3EB0-4F16-A636-13A68E2CB3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PlainPage_EN</Template>
  <TotalTime>4</TotalTime>
  <Pages>1</Pages>
  <Words>9332</Words>
  <Characters>53193</Characters>
  <Application>Microsoft Office Word</Application>
  <DocSecurity>0</DocSecurity>
  <PresentationFormat/>
  <Lines>443</Lines>
  <Paragraphs>124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Mbau</dc:creator>
  <cp:keywords/>
  <dc:description/>
  <cp:lastModifiedBy>Cynthia Mwanza</cp:lastModifiedBy>
  <cp:revision>8</cp:revision>
  <cp:lastPrinted>2023-07-13T12:21:00Z</cp:lastPrinted>
  <dcterms:created xsi:type="dcterms:W3CDTF">2023-07-13T12:17:00Z</dcterms:created>
  <dcterms:modified xsi:type="dcterms:W3CDTF">2023-07-13T12:21:00Z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Language">
    <vt:lpwstr>EN</vt:lpwstr>
  </property>
  <property fmtid="{D5CDD505-2E9C-101B-9397-08002B2CF9AE}" pid="4" name="UNONDCSTES-Category">
    <vt:lpwstr>UNEP-IPBES</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UNONDCSTES-ReqEmail">
    <vt:lpwstr/>
  </property>
  <property fmtid="{D5CDD505-2E9C-101B-9397-08002B2CF9AE}" pid="8" name="UNONDCSTES-ReqID">
    <vt:lpwstr/>
  </property>
  <property fmtid="{D5CDD505-2E9C-101B-9397-08002B2CF9AE}" pid="9" name="ContentTypeId">
    <vt:lpwstr>0x010100A8527E0A0837F64083645E115EB57567</vt:lpwstr>
  </property>
  <property fmtid="{D5CDD505-2E9C-101B-9397-08002B2CF9AE}" pid="10" name="GrammarlyDocumentId">
    <vt:lpwstr>d52e010e4eeac1a5d61bcafdf17372aaf48843ed8939d02a9499189ca749c251</vt:lpwstr>
  </property>
</Properties>
</file>