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606AC6" w:rsidRPr="009A55B3" w14:paraId="5A5B2AC7" w14:textId="77777777" w:rsidTr="00C019AC">
        <w:trPr>
          <w:cantSplit/>
          <w:trHeight w:val="1079"/>
        </w:trPr>
        <w:tc>
          <w:tcPr>
            <w:tcW w:w="1501" w:type="dxa"/>
          </w:tcPr>
          <w:p w14:paraId="51432495" w14:textId="77777777" w:rsidR="00606AC6" w:rsidRPr="00541206" w:rsidRDefault="00606AC6" w:rsidP="000B5807">
            <w:pPr>
              <w:spacing w:before="40"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6236" w:type="dxa"/>
            <w:gridSpan w:val="3"/>
            <w:tcBorders>
              <w:left w:val="nil"/>
            </w:tcBorders>
          </w:tcPr>
          <w:p w14:paraId="17DF4079" w14:textId="77777777" w:rsidR="00606AC6" w:rsidRPr="009A55B3" w:rsidRDefault="00606AC6" w:rsidP="00C019AC">
            <w:pPr>
              <w:rPr>
                <w:sz w:val="6"/>
                <w:szCs w:val="6"/>
              </w:rPr>
            </w:pPr>
            <w:r>
              <w:rPr>
                <w:noProof/>
              </w:rPr>
              <w:drawing>
                <wp:anchor distT="0" distB="0" distL="114300" distR="114300" simplePos="0" relativeHeight="251658240" behindDoc="1" locked="0" layoutInCell="1" allowOverlap="1" wp14:anchorId="76850163" wp14:editId="77B07D66">
                  <wp:simplePos x="0" y="0"/>
                  <wp:positionH relativeFrom="column">
                    <wp:posOffset>-19322</wp:posOffset>
                  </wp:positionH>
                  <wp:positionV relativeFrom="paragraph">
                    <wp:posOffset>67219</wp:posOffset>
                  </wp:positionV>
                  <wp:extent cx="3874770" cy="609600"/>
                  <wp:effectExtent l="0" t="0" r="0" b="0"/>
                  <wp:wrapTight wrapText="bothSides">
                    <wp:wrapPolygon edited="0">
                      <wp:start x="0" y="0"/>
                      <wp:lineTo x="0" y="20925"/>
                      <wp:lineTo x="21451" y="20925"/>
                      <wp:lineTo x="214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74770" cy="609600"/>
                          </a:xfrm>
                          <a:prstGeom prst="rect">
                            <a:avLst/>
                          </a:prstGeom>
                        </pic:spPr>
                      </pic:pic>
                    </a:graphicData>
                  </a:graphic>
                  <wp14:sizeRelH relativeFrom="page">
                    <wp14:pctWidth>0</wp14:pctWidth>
                  </wp14:sizeRelH>
                  <wp14:sizeRelV relativeFrom="page">
                    <wp14:pctHeight>0</wp14:pctHeight>
                  </wp14:sizeRelV>
                </wp:anchor>
              </w:drawing>
            </w:r>
          </w:p>
        </w:tc>
        <w:tc>
          <w:tcPr>
            <w:tcW w:w="1759" w:type="dxa"/>
          </w:tcPr>
          <w:p w14:paraId="6AB91B5A" w14:textId="77777777" w:rsidR="00606AC6" w:rsidRPr="00606AC6" w:rsidRDefault="00606AC6" w:rsidP="00C019AC">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606AC6">
        <w:trPr>
          <w:cantSplit/>
          <w:trHeight w:val="282"/>
        </w:trPr>
        <w:tc>
          <w:tcPr>
            <w:tcW w:w="1501" w:type="dxa"/>
            <w:tcBorders>
              <w:bottom w:val="single" w:sz="2" w:space="0" w:color="auto"/>
            </w:tcBorders>
          </w:tcPr>
          <w:p w14:paraId="62EDE349" w14:textId="77777777" w:rsidR="00FE4A4D" w:rsidRPr="009A55B3" w:rsidRDefault="00FE4A4D" w:rsidP="00C84DB9">
            <w:pPr>
              <w:jc w:val="both"/>
              <w:rPr>
                <w:sz w:val="6"/>
                <w:szCs w:val="6"/>
              </w:rPr>
            </w:pPr>
          </w:p>
        </w:tc>
        <w:tc>
          <w:tcPr>
            <w:tcW w:w="5532" w:type="dxa"/>
            <w:gridSpan w:val="2"/>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3" w:type="dxa"/>
            <w:gridSpan w:val="2"/>
            <w:tcBorders>
              <w:bottom w:val="single" w:sz="2" w:space="0" w:color="auto"/>
            </w:tcBorders>
          </w:tcPr>
          <w:p w14:paraId="24EB3A2A" w14:textId="65E8F62B" w:rsidR="00FE4A4D" w:rsidRPr="00952665" w:rsidRDefault="00FE4A4D" w:rsidP="00A551A8">
            <w:pPr>
              <w:bidi w:val="0"/>
              <w:jc w:val="both"/>
              <w:rPr>
                <w:b/>
                <w:sz w:val="24"/>
                <w:szCs w:val="24"/>
              </w:rPr>
            </w:pPr>
            <w:r w:rsidRPr="007E3856">
              <w:rPr>
                <w:b/>
                <w:sz w:val="24"/>
                <w:szCs w:val="24"/>
              </w:rPr>
              <w:t>IPBES</w:t>
            </w:r>
            <w:r w:rsidRPr="007226C6">
              <w:rPr>
                <w:sz w:val="20"/>
                <w:szCs w:val="20"/>
              </w:rPr>
              <w:t>/</w:t>
            </w:r>
            <w:r w:rsidR="00705B5F">
              <w:rPr>
                <w:sz w:val="20"/>
                <w:szCs w:val="20"/>
              </w:rPr>
              <w:t>9/11</w:t>
            </w:r>
          </w:p>
        </w:tc>
      </w:tr>
      <w:tr w:rsidR="00FE4A4D" w:rsidRPr="009A55B3" w14:paraId="68251710" w14:textId="77777777" w:rsidTr="00606AC6">
        <w:trPr>
          <w:cantSplit/>
          <w:trHeight w:val="1433"/>
        </w:trPr>
        <w:tc>
          <w:tcPr>
            <w:tcW w:w="2319"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77777777"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371379FD" w:rsidR="00FE4A4D" w:rsidRPr="00952665" w:rsidRDefault="00CF15D5" w:rsidP="00CF15D5">
            <w:pPr>
              <w:bidi w:val="0"/>
              <w:spacing w:after="120"/>
              <w:rPr>
                <w:sz w:val="20"/>
                <w:szCs w:val="20"/>
                <w:rtl/>
                <w:lang w:val="en-GB" w:bidi="ar-EG"/>
              </w:rPr>
            </w:pPr>
            <w:r>
              <w:rPr>
                <w:sz w:val="20"/>
                <w:szCs w:val="20"/>
              </w:rPr>
              <w:t>5</w:t>
            </w:r>
            <w:r w:rsidR="00952665">
              <w:rPr>
                <w:sz w:val="20"/>
                <w:szCs w:val="20"/>
              </w:rPr>
              <w:t xml:space="preserve"> </w:t>
            </w:r>
            <w:r>
              <w:rPr>
                <w:sz w:val="20"/>
                <w:szCs w:val="20"/>
              </w:rPr>
              <w:t>April</w:t>
            </w:r>
            <w:r w:rsidR="00952665">
              <w:rPr>
                <w:sz w:val="20"/>
                <w:szCs w:val="20"/>
              </w:rPr>
              <w:t xml:space="preserve"> </w:t>
            </w:r>
            <w:r w:rsidR="00952665" w:rsidRPr="007226C6">
              <w:rPr>
                <w:sz w:val="20"/>
                <w:szCs w:val="20"/>
              </w:rPr>
              <w:t>20</w:t>
            </w:r>
            <w:r w:rsidR="00D36352">
              <w:rPr>
                <w:sz w:val="20"/>
                <w:szCs w:val="20"/>
              </w:rPr>
              <w:t>2</w:t>
            </w:r>
            <w:r>
              <w:rPr>
                <w:sz w:val="20"/>
                <w:szCs w:val="20"/>
              </w:rPr>
              <w:t>2</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0AF44C63" w14:textId="77777777" w:rsidR="005E5BC8" w:rsidRPr="007C6296" w:rsidRDefault="005E5BC8" w:rsidP="003B1924">
      <w:pPr>
        <w:spacing w:before="40" w:line="320" w:lineRule="exact"/>
        <w:ind w:left="14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الاجتماع العام للمنبر الحكومي الدولي للعلوم والسياسات في مجال التنوع البيولوجي وخدمات النظم الإيكولوجية</w:t>
      </w:r>
    </w:p>
    <w:p w14:paraId="71F2BD57" w14:textId="212BCA0D" w:rsidR="008A6A43" w:rsidRPr="007C6296" w:rsidRDefault="005E5BC8" w:rsidP="009457A4">
      <w:pPr>
        <w:spacing w:before="40" w:line="320" w:lineRule="exact"/>
        <w:ind w:left="142" w:right="5954"/>
        <w:jc w:val="both"/>
        <w:rPr>
          <w:rFonts w:ascii="Simplified Arabic" w:hAnsi="Simplified Arabic"/>
          <w:b/>
          <w:bCs/>
          <w:w w:val="97"/>
          <w:sz w:val="24"/>
          <w:szCs w:val="24"/>
          <w:rtl/>
        </w:rPr>
      </w:pPr>
      <w:r w:rsidRPr="007C6296">
        <w:rPr>
          <w:rFonts w:ascii="Simplified Arabic" w:hAnsi="Simplified Arabic"/>
          <w:b/>
          <w:bCs/>
          <w:w w:val="97"/>
          <w:sz w:val="24"/>
          <w:szCs w:val="24"/>
          <w:rtl/>
        </w:rPr>
        <w:t xml:space="preserve">الدورة </w:t>
      </w:r>
      <w:r w:rsidR="009457A4">
        <w:rPr>
          <w:rFonts w:ascii="Simplified Arabic" w:hAnsi="Simplified Arabic" w:hint="cs"/>
          <w:b/>
          <w:bCs/>
          <w:w w:val="97"/>
          <w:sz w:val="24"/>
          <w:szCs w:val="24"/>
          <w:rtl/>
        </w:rPr>
        <w:t>التاسعة</w:t>
      </w:r>
    </w:p>
    <w:p w14:paraId="5E08A0ED" w14:textId="2D5AF904" w:rsidR="00195098" w:rsidRPr="00B946C5" w:rsidRDefault="009457A4" w:rsidP="000E680B">
      <w:pPr>
        <w:spacing w:line="320" w:lineRule="exact"/>
        <w:ind w:left="140"/>
        <w:rPr>
          <w:sz w:val="24"/>
          <w:szCs w:val="24"/>
          <w:rtl/>
        </w:rPr>
      </w:pPr>
      <w:r>
        <w:rPr>
          <w:rFonts w:hint="cs"/>
          <w:sz w:val="24"/>
          <w:szCs w:val="24"/>
          <w:rtl/>
        </w:rPr>
        <w:t>بون، ألمانيا</w:t>
      </w:r>
      <w:r w:rsidR="00195098" w:rsidRPr="00B946C5">
        <w:rPr>
          <w:sz w:val="24"/>
          <w:szCs w:val="24"/>
          <w:rtl/>
        </w:rPr>
        <w:t xml:space="preserve">، </w:t>
      </w:r>
      <w:r>
        <w:rPr>
          <w:rFonts w:hint="cs"/>
          <w:sz w:val="24"/>
          <w:szCs w:val="24"/>
          <w:rtl/>
        </w:rPr>
        <w:t>3</w:t>
      </w:r>
      <w:r w:rsidR="00195098" w:rsidRPr="00B946C5">
        <w:rPr>
          <w:sz w:val="24"/>
          <w:szCs w:val="24"/>
          <w:rtl/>
        </w:rPr>
        <w:t>-</w:t>
      </w:r>
      <w:r>
        <w:rPr>
          <w:rFonts w:hint="cs"/>
          <w:sz w:val="24"/>
          <w:szCs w:val="24"/>
          <w:rtl/>
        </w:rPr>
        <w:t>9</w:t>
      </w:r>
      <w:r w:rsidR="00195098" w:rsidRPr="00B946C5">
        <w:rPr>
          <w:sz w:val="24"/>
          <w:szCs w:val="24"/>
          <w:rtl/>
        </w:rPr>
        <w:t xml:space="preserve"> </w:t>
      </w:r>
      <w:r>
        <w:rPr>
          <w:rFonts w:hint="cs"/>
          <w:sz w:val="24"/>
          <w:szCs w:val="24"/>
          <w:rtl/>
        </w:rPr>
        <w:t>تموز</w:t>
      </w:r>
      <w:r w:rsidR="00195098" w:rsidRPr="00B946C5">
        <w:rPr>
          <w:sz w:val="24"/>
          <w:szCs w:val="24"/>
          <w:rtl/>
        </w:rPr>
        <w:t>/</w:t>
      </w:r>
      <w:r>
        <w:rPr>
          <w:rFonts w:hint="cs"/>
          <w:sz w:val="24"/>
          <w:szCs w:val="24"/>
          <w:rtl/>
        </w:rPr>
        <w:t>يوليه</w:t>
      </w:r>
      <w:r w:rsidR="00195098" w:rsidRPr="00B946C5">
        <w:rPr>
          <w:sz w:val="24"/>
          <w:szCs w:val="24"/>
          <w:rtl/>
        </w:rPr>
        <w:t xml:space="preserve"> 202</w:t>
      </w:r>
      <w:r w:rsidR="000E680B">
        <w:rPr>
          <w:rFonts w:hint="cs"/>
          <w:sz w:val="24"/>
          <w:szCs w:val="24"/>
          <w:rtl/>
        </w:rPr>
        <w:t>2</w:t>
      </w:r>
    </w:p>
    <w:p w14:paraId="0C1282BC" w14:textId="0B1488D3" w:rsidR="00195098" w:rsidRPr="00B946C5" w:rsidRDefault="00195098" w:rsidP="00D11219">
      <w:pPr>
        <w:spacing w:after="60" w:line="320" w:lineRule="exact"/>
        <w:ind w:left="140"/>
        <w:rPr>
          <w:sz w:val="24"/>
          <w:szCs w:val="24"/>
          <w:rtl/>
        </w:rPr>
      </w:pPr>
      <w:r w:rsidRPr="00B946C5">
        <w:rPr>
          <w:sz w:val="24"/>
          <w:szCs w:val="24"/>
          <w:rtl/>
        </w:rPr>
        <w:t xml:space="preserve">البند </w:t>
      </w:r>
      <w:r w:rsidR="006A0CB1">
        <w:rPr>
          <w:sz w:val="24"/>
          <w:szCs w:val="24"/>
        </w:rPr>
        <w:t>9</w:t>
      </w:r>
      <w:r w:rsidRPr="00B946C5">
        <w:rPr>
          <w:sz w:val="24"/>
          <w:szCs w:val="24"/>
          <w:rtl/>
        </w:rPr>
        <w:t xml:space="preserve"> من جدول الأعمال المؤقت</w:t>
      </w:r>
      <w:r w:rsidRPr="00B946C5">
        <w:rPr>
          <w:sz w:val="24"/>
          <w:szCs w:val="24"/>
          <w:vertAlign w:val="superscript"/>
        </w:rPr>
        <w:footnoteReference w:customMarkFollows="1" w:id="1"/>
        <w:t>*</w:t>
      </w:r>
    </w:p>
    <w:p w14:paraId="5C584D60" w14:textId="0C813C22" w:rsidR="00817765" w:rsidRPr="0058525D" w:rsidRDefault="00AB3CEA" w:rsidP="00D11219">
      <w:pPr>
        <w:spacing w:line="280" w:lineRule="exact"/>
        <w:ind w:left="140"/>
        <w:rPr>
          <w:b/>
          <w:bCs/>
          <w:sz w:val="24"/>
          <w:szCs w:val="24"/>
          <w:rtl/>
        </w:rPr>
      </w:pPr>
      <w:bookmarkStart w:id="0" w:name="_Hlk499030572"/>
      <w:r w:rsidRPr="0058525D">
        <w:rPr>
          <w:rFonts w:ascii="Simplified Arabic" w:hAnsi="Simplified Arabic" w:hint="cs"/>
          <w:bCs/>
          <w:sz w:val="24"/>
          <w:szCs w:val="24"/>
          <w:rtl/>
        </w:rPr>
        <w:t>تحسين فعالية المنبر</w:t>
      </w:r>
    </w:p>
    <w:bookmarkEnd w:id="0"/>
    <w:p w14:paraId="739445B7" w14:textId="7EF2C8FB" w:rsidR="00BA568A" w:rsidRPr="00A128FE" w:rsidRDefault="009457A4" w:rsidP="004D3122">
      <w:pPr>
        <w:pStyle w:val="BBTitle"/>
        <w:tabs>
          <w:tab w:val="clear" w:pos="1247"/>
          <w:tab w:val="clear" w:pos="1814"/>
          <w:tab w:val="left" w:pos="1132"/>
          <w:tab w:val="left" w:pos="1841"/>
        </w:tabs>
        <w:bidi/>
        <w:spacing w:before="360" w:line="340" w:lineRule="exact"/>
        <w:ind w:left="1134" w:right="0"/>
        <w:jc w:val="both"/>
        <w:textDirection w:val="tbRlV"/>
        <w:rPr>
          <w:bCs/>
          <w:sz w:val="30"/>
          <w:szCs w:val="30"/>
          <w:rtl/>
          <w:lang w:val="ar-SA" w:eastAsia="zh-TW"/>
        </w:rPr>
      </w:pPr>
      <w:r w:rsidRPr="00A128FE">
        <w:rPr>
          <w:rFonts w:ascii="Simplified Arabic" w:hAnsi="Simplified Arabic" w:cs="Simplified Arabic" w:hint="cs"/>
          <w:bCs/>
          <w:sz w:val="30"/>
          <w:szCs w:val="30"/>
          <w:rtl/>
        </w:rPr>
        <w:t>تحسين فعالية المنبر</w:t>
      </w:r>
    </w:p>
    <w:p w14:paraId="1A438447" w14:textId="77777777" w:rsidR="00BA568A" w:rsidRPr="00E76956" w:rsidRDefault="00BA568A" w:rsidP="00BA568A">
      <w:pPr>
        <w:pStyle w:val="CH1"/>
        <w:tabs>
          <w:tab w:val="clear" w:pos="1247"/>
          <w:tab w:val="clear" w:pos="1814"/>
          <w:tab w:val="left" w:pos="1132"/>
          <w:tab w:val="left" w:pos="1841"/>
        </w:tabs>
        <w:bidi/>
        <w:spacing w:line="320" w:lineRule="exact"/>
        <w:ind w:left="1132" w:firstLine="0"/>
        <w:jc w:val="both"/>
        <w:textDirection w:val="tbRlV"/>
        <w:rPr>
          <w:rFonts w:ascii="Simplified Arabic" w:hAnsi="Simplified Arabic" w:cs="Simplified Arabic"/>
          <w:bCs/>
        </w:rPr>
      </w:pPr>
      <w:r w:rsidRPr="00E76956">
        <w:rPr>
          <w:rFonts w:ascii="Simplified Arabic" w:hAnsi="Simplified Arabic" w:cs="Simplified Arabic"/>
          <w:bCs/>
          <w:rtl/>
        </w:rPr>
        <w:t>مذكرة من الأمانة</w:t>
      </w:r>
    </w:p>
    <w:p w14:paraId="2B3668F1" w14:textId="77777777" w:rsidR="00BA568A" w:rsidRPr="00A32C3E" w:rsidRDefault="00BA568A" w:rsidP="00BA568A">
      <w:pPr>
        <w:pStyle w:val="CH1"/>
        <w:tabs>
          <w:tab w:val="clear" w:pos="1247"/>
          <w:tab w:val="clear" w:pos="1814"/>
          <w:tab w:val="left" w:pos="1132"/>
          <w:tab w:val="left" w:pos="1841"/>
        </w:tabs>
        <w:bidi/>
        <w:spacing w:line="320" w:lineRule="exact"/>
        <w:ind w:left="1132" w:firstLine="0"/>
        <w:jc w:val="both"/>
        <w:rPr>
          <w:rFonts w:ascii="Simplified Arabic" w:hAnsi="Simplified Arabic" w:cs="Simplified Arabic"/>
          <w:bCs/>
          <w:sz w:val="26"/>
          <w:szCs w:val="26"/>
          <w:rtl/>
        </w:rPr>
      </w:pPr>
      <w:r w:rsidRPr="00A32C3E">
        <w:rPr>
          <w:rFonts w:ascii="Simplified Arabic" w:hAnsi="Simplified Arabic" w:cs="Simplified Arabic" w:hint="cs"/>
          <w:bCs/>
          <w:sz w:val="26"/>
          <w:szCs w:val="26"/>
          <w:rtl/>
        </w:rPr>
        <w:t>مقدمة</w:t>
      </w:r>
    </w:p>
    <w:p w14:paraId="0AF00C6B" w14:textId="3E8D745D" w:rsidR="009457A4" w:rsidRPr="009457A4" w:rsidRDefault="009457A4" w:rsidP="007C535B">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eastAsia="MS Mincho" w:hAnsi="Simplified Arabic" w:cs="Simplified Arabic"/>
          <w:sz w:val="24"/>
          <w:szCs w:val="24"/>
          <w:lang w:val="ar-SA" w:eastAsia="zh-TW"/>
        </w:rPr>
      </w:pPr>
      <w:r>
        <w:rPr>
          <w:rFonts w:ascii="Simplified Arabic" w:eastAsia="MS Mincho" w:hAnsi="Simplified Arabic" w:cs="Simplified Arabic" w:hint="cs"/>
          <w:sz w:val="24"/>
          <w:szCs w:val="24"/>
          <w:rtl/>
          <w:lang w:val="ar-SA" w:eastAsia="zh-TW"/>
        </w:rPr>
        <w:t xml:space="preserve">في المقرر </w:t>
      </w:r>
      <w:r w:rsidR="00705B5F">
        <w:rPr>
          <w:rFonts w:ascii="Simplified Arabic" w:eastAsia="MS Mincho" w:hAnsi="Simplified Arabic" w:cs="Simplified Arabic" w:hint="cs"/>
          <w:sz w:val="24"/>
          <w:szCs w:val="24"/>
          <w:rtl/>
          <w:lang w:val="ar-SA" w:eastAsia="zh-TW"/>
        </w:rPr>
        <w:t>م.ح.د</w:t>
      </w:r>
      <w:r>
        <w:rPr>
          <w:rFonts w:ascii="Simplified Arabic" w:eastAsia="MS Mincho" w:hAnsi="Simplified Arabic" w:cs="Simplified Arabic" w:hint="cs"/>
          <w:sz w:val="24"/>
          <w:szCs w:val="24"/>
          <w:rtl/>
          <w:lang w:val="ar-SA" w:eastAsia="zh-TW"/>
        </w:rPr>
        <w:t>-7/1،</w:t>
      </w:r>
      <w:r w:rsidR="000E680B">
        <w:rPr>
          <w:rFonts w:ascii="Simplified Arabic" w:eastAsia="MS Mincho" w:hAnsi="Simplified Arabic" w:cs="Simplified Arabic" w:hint="cs"/>
          <w:sz w:val="24"/>
          <w:szCs w:val="24"/>
          <w:rtl/>
          <w:lang w:val="ar-SA" w:eastAsia="zh-TW"/>
        </w:rPr>
        <w:t xml:space="preserve"> </w:t>
      </w:r>
      <w:r>
        <w:rPr>
          <w:rFonts w:ascii="Simplified Arabic" w:eastAsia="MS Mincho" w:hAnsi="Simplified Arabic" w:cs="Simplified Arabic" w:hint="cs"/>
          <w:sz w:val="24"/>
          <w:szCs w:val="24"/>
          <w:rtl/>
          <w:lang w:val="ar-SA" w:eastAsia="zh-TW"/>
        </w:rPr>
        <w:t xml:space="preserve">اعتمد الاجتماع العام </w:t>
      </w:r>
      <w:r w:rsidR="00030CFE" w:rsidRPr="00030CFE">
        <w:rPr>
          <w:rFonts w:ascii="Simplified Arabic" w:eastAsia="MS Mincho" w:hAnsi="Simplified Arabic" w:cs="Simplified Arabic"/>
          <w:sz w:val="24"/>
          <w:szCs w:val="24"/>
          <w:rtl/>
          <w:lang w:val="ar-SA" w:eastAsia="zh-TW"/>
        </w:rPr>
        <w:t>للمنبر الحكومي الدولي للعلوم والسياسات في مجال التنوع البيولوجي وخدمات النظم الإيكولوجية (المنبر)</w:t>
      </w:r>
      <w:r w:rsidR="00030CFE">
        <w:rPr>
          <w:rFonts w:ascii="Simplified Arabic" w:eastAsia="MS Mincho" w:hAnsi="Simplified Arabic" w:cs="Simplified Arabic" w:hint="cs"/>
          <w:sz w:val="24"/>
          <w:szCs w:val="24"/>
          <w:rtl/>
          <w:lang w:val="ar-SA" w:eastAsia="zh-TW"/>
        </w:rPr>
        <w:t xml:space="preserve"> برنامج العمل المتجدد للمنبر</w:t>
      </w:r>
      <w:r w:rsidR="000E680B">
        <w:rPr>
          <w:rFonts w:ascii="Simplified Arabic" w:eastAsia="MS Mincho" w:hAnsi="Simplified Arabic" w:cs="Simplified Arabic" w:hint="cs"/>
          <w:sz w:val="24"/>
          <w:szCs w:val="24"/>
          <w:rtl/>
          <w:lang w:val="ar-SA" w:eastAsia="zh-TW"/>
        </w:rPr>
        <w:t xml:space="preserve"> لعام 2030</w:t>
      </w:r>
      <w:r w:rsidR="00030CFE">
        <w:rPr>
          <w:rFonts w:ascii="Simplified Arabic" w:eastAsia="MS Mincho" w:hAnsi="Simplified Arabic" w:cs="Simplified Arabic" w:hint="cs"/>
          <w:sz w:val="24"/>
          <w:szCs w:val="24"/>
          <w:rtl/>
          <w:lang w:val="ar-SA" w:eastAsia="zh-TW"/>
        </w:rPr>
        <w:t xml:space="preserve">، الذي يتألف من ستة أهداف. </w:t>
      </w:r>
      <w:r w:rsidR="007C535B">
        <w:rPr>
          <w:rFonts w:ascii="Simplified Arabic" w:hAnsi="Simplified Arabic" w:cs="Simplified Arabic"/>
          <w:sz w:val="24"/>
          <w:szCs w:val="24"/>
          <w:rtl/>
        </w:rPr>
        <w:t>ويعمل الهدف 6</w:t>
      </w:r>
      <w:r w:rsidR="007C535B" w:rsidRPr="00632209">
        <w:rPr>
          <w:rFonts w:ascii="Simplified Arabic" w:hAnsi="Simplified Arabic" w:cs="Simplified Arabic"/>
          <w:sz w:val="24"/>
          <w:szCs w:val="24"/>
          <w:rtl/>
        </w:rPr>
        <w:t xml:space="preserve">، </w:t>
      </w:r>
      <w:r w:rsidR="007C535B">
        <w:rPr>
          <w:rFonts w:ascii="Simplified Arabic" w:hAnsi="Simplified Arabic" w:cs="Simplified Arabic" w:hint="cs"/>
          <w:sz w:val="24"/>
          <w:szCs w:val="24"/>
          <w:rtl/>
        </w:rPr>
        <w:t>’’</w:t>
      </w:r>
      <w:r w:rsidR="007C535B" w:rsidRPr="00632209">
        <w:rPr>
          <w:rFonts w:ascii="Simplified Arabic" w:hAnsi="Simplified Arabic" w:cs="Simplified Arabic"/>
          <w:sz w:val="24"/>
          <w:szCs w:val="24"/>
          <w:rtl/>
        </w:rPr>
        <w:t>تحسين فعالية المنبر</w:t>
      </w:r>
      <w:r w:rsidR="007C535B">
        <w:rPr>
          <w:rFonts w:ascii="Simplified Arabic" w:hAnsi="Simplified Arabic" w:cs="Simplified Arabic" w:hint="cs"/>
          <w:sz w:val="24"/>
          <w:szCs w:val="24"/>
          <w:rtl/>
        </w:rPr>
        <w:t>‘‘</w:t>
      </w:r>
      <w:r w:rsidR="007C535B" w:rsidRPr="00632209">
        <w:rPr>
          <w:rFonts w:ascii="Simplified Arabic" w:hAnsi="Simplified Arabic" w:cs="Simplified Arabic"/>
          <w:sz w:val="24"/>
          <w:szCs w:val="24"/>
          <w:rtl/>
        </w:rPr>
        <w:t xml:space="preserve">، على ضمان الاستعراض الداخلي والخارجي المنتظم لفعالية المنبر </w:t>
      </w:r>
      <w:r w:rsidR="007C535B">
        <w:rPr>
          <w:rFonts w:ascii="Simplified Arabic" w:hAnsi="Simplified Arabic" w:cs="Simplified Arabic" w:hint="cs"/>
          <w:sz w:val="24"/>
          <w:szCs w:val="24"/>
          <w:rtl/>
        </w:rPr>
        <w:t>من خلال</w:t>
      </w:r>
      <w:r w:rsidR="007C535B" w:rsidRPr="00632209">
        <w:rPr>
          <w:rFonts w:ascii="Simplified Arabic" w:hAnsi="Simplified Arabic" w:cs="Simplified Arabic"/>
          <w:sz w:val="24"/>
          <w:szCs w:val="24"/>
          <w:rtl/>
        </w:rPr>
        <w:t xml:space="preserve"> ما يلي</w:t>
      </w:r>
      <w:r w:rsidR="007C535B">
        <w:rPr>
          <w:rFonts w:ascii="Simplified Arabic" w:eastAsia="MS Mincho" w:hAnsi="Simplified Arabic" w:cs="Simplified Arabic" w:hint="cs"/>
          <w:sz w:val="24"/>
          <w:szCs w:val="24"/>
          <w:rtl/>
          <w:lang w:val="ar-SA" w:eastAsia="zh-TW"/>
        </w:rPr>
        <w:t>:</w:t>
      </w:r>
    </w:p>
    <w:p w14:paraId="67895265" w14:textId="71A82880" w:rsidR="007C535B" w:rsidRPr="00632209" w:rsidRDefault="007C535B" w:rsidP="005F6A76">
      <w:pPr>
        <w:pStyle w:val="Normalnumber"/>
        <w:numPr>
          <w:ilvl w:val="1"/>
          <w:numId w:val="24"/>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tl/>
        </w:rPr>
      </w:pPr>
      <w:r w:rsidRPr="000E680B">
        <w:rPr>
          <w:rFonts w:ascii="Simplified Arabic" w:hAnsi="Simplified Arabic" w:cs="Simplified Arabic"/>
          <w:sz w:val="24"/>
          <w:szCs w:val="24"/>
          <w:rtl/>
        </w:rPr>
        <w:t xml:space="preserve">الاستعراض </w:t>
      </w:r>
      <w:r w:rsidR="00705B5F">
        <w:rPr>
          <w:rFonts w:ascii="Simplified Arabic" w:hAnsi="Simplified Arabic" w:cs="Simplified Arabic" w:hint="cs"/>
          <w:sz w:val="24"/>
          <w:szCs w:val="24"/>
          <w:rtl/>
        </w:rPr>
        <w:t>الدوري</w:t>
      </w:r>
      <w:r w:rsidRPr="000E680B">
        <w:rPr>
          <w:rFonts w:ascii="Simplified Arabic" w:hAnsi="Simplified Arabic" w:cs="Simplified Arabic"/>
          <w:sz w:val="24"/>
          <w:szCs w:val="24"/>
          <w:rtl/>
        </w:rPr>
        <w:t xml:space="preserve"> لفعالية المنبر</w:t>
      </w:r>
      <w:r w:rsidRPr="00632209">
        <w:rPr>
          <w:rFonts w:ascii="Simplified Arabic" w:hAnsi="Simplified Arabic" w:cs="Simplified Arabic"/>
          <w:sz w:val="24"/>
          <w:szCs w:val="24"/>
          <w:rtl/>
        </w:rPr>
        <w:t>: يسعى هذا الهدف إلى ضمان أن تُرشد نتيجة استعراض برنامج العمل الأول عملية تنفيذ برنامج العمل المتجدد لعام 2030، وأن يوضع إجراء لتنفيذ استعراض</w:t>
      </w:r>
      <w:r>
        <w:rPr>
          <w:rFonts w:ascii="Simplified Arabic" w:hAnsi="Simplified Arabic" w:cs="Simplified Arabic" w:hint="cs"/>
          <w:sz w:val="24"/>
          <w:szCs w:val="24"/>
          <w:rtl/>
        </w:rPr>
        <w:t xml:space="preserve"> يُجرى في</w:t>
      </w:r>
      <w:r w:rsidRPr="00632209">
        <w:rPr>
          <w:rFonts w:ascii="Simplified Arabic" w:hAnsi="Simplified Arabic" w:cs="Simplified Arabic"/>
          <w:sz w:val="24"/>
          <w:szCs w:val="24"/>
          <w:rtl/>
        </w:rPr>
        <w:t xml:space="preserve"> منتصف المدة واستعراض نهائي لبرنامج العمل المتجدد</w:t>
      </w:r>
      <w:r w:rsidR="00EB0C85">
        <w:rPr>
          <w:rFonts w:ascii="Simplified Arabic" w:hAnsi="Simplified Arabic" w:cs="Simplified Arabic" w:hint="cs"/>
          <w:sz w:val="24"/>
          <w:szCs w:val="24"/>
          <w:rtl/>
        </w:rPr>
        <w:t xml:space="preserve"> لعام 2030</w:t>
      </w:r>
      <w:r w:rsidRPr="00632209">
        <w:rPr>
          <w:rFonts w:ascii="Simplified Arabic" w:hAnsi="Simplified Arabic" w:cs="Simplified Arabic"/>
          <w:sz w:val="24"/>
          <w:szCs w:val="24"/>
          <w:rtl/>
        </w:rPr>
        <w:t>؛</w:t>
      </w:r>
    </w:p>
    <w:p w14:paraId="1A2AEB2C" w14:textId="01C7DE68" w:rsidR="007C535B" w:rsidRDefault="007C535B" w:rsidP="007C535B">
      <w:pPr>
        <w:pStyle w:val="Normalnumber"/>
        <w:numPr>
          <w:ilvl w:val="1"/>
          <w:numId w:val="24"/>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Pr>
      </w:pPr>
      <w:r w:rsidRPr="000E680B">
        <w:rPr>
          <w:rFonts w:ascii="Simplified Arabic" w:hAnsi="Simplified Arabic" w:cs="Simplified Arabic"/>
          <w:sz w:val="24"/>
          <w:szCs w:val="24"/>
          <w:rtl/>
        </w:rPr>
        <w:t>استعراض الإطار المفاهيمي للمنبر</w:t>
      </w:r>
      <w:r w:rsidRPr="00632209">
        <w:rPr>
          <w:rFonts w:ascii="Simplified Arabic" w:hAnsi="Simplified Arabic" w:cs="Simplified Arabic"/>
          <w:sz w:val="24"/>
          <w:szCs w:val="24"/>
          <w:rtl/>
        </w:rPr>
        <w:t xml:space="preserve">: يسعى هذا الهدف إلى ضمان استعراض استخدام وأثر الإطار المفاهيمي للمنبر </w:t>
      </w:r>
      <w:r w:rsidR="00705B5F">
        <w:rPr>
          <w:rFonts w:ascii="Simplified Arabic" w:hAnsi="Simplified Arabic" w:cs="Simplified Arabic" w:hint="cs"/>
          <w:sz w:val="24"/>
          <w:szCs w:val="24"/>
          <w:rtl/>
        </w:rPr>
        <w:t>ل</w:t>
      </w:r>
      <w:r w:rsidRPr="00632209">
        <w:rPr>
          <w:rFonts w:ascii="Simplified Arabic" w:hAnsi="Simplified Arabic" w:cs="Simplified Arabic"/>
          <w:sz w:val="24"/>
          <w:szCs w:val="24"/>
          <w:rtl/>
        </w:rPr>
        <w:t>إرشاد تطور برنامج العمل المتجدد</w:t>
      </w:r>
      <w:r>
        <w:rPr>
          <w:rFonts w:ascii="Simplified Arabic" w:hAnsi="Simplified Arabic" w:cs="Simplified Arabic" w:hint="cs"/>
          <w:sz w:val="24"/>
          <w:szCs w:val="24"/>
          <w:rtl/>
        </w:rPr>
        <w:t>؛</w:t>
      </w:r>
    </w:p>
    <w:p w14:paraId="61F51A30" w14:textId="11FBD8E9" w:rsidR="007C535B" w:rsidRPr="00632209" w:rsidRDefault="007C535B" w:rsidP="007C535B">
      <w:pPr>
        <w:pStyle w:val="Normalnumber"/>
        <w:numPr>
          <w:ilvl w:val="1"/>
          <w:numId w:val="24"/>
        </w:numPr>
        <w:tabs>
          <w:tab w:val="clear" w:pos="1247"/>
          <w:tab w:val="clear" w:pos="1814"/>
          <w:tab w:val="clear" w:pos="2381"/>
          <w:tab w:val="clear" w:pos="2948"/>
          <w:tab w:val="clear" w:pos="3515"/>
          <w:tab w:val="left" w:pos="2408"/>
        </w:tabs>
        <w:bidi/>
        <w:spacing w:line="340" w:lineRule="exact"/>
        <w:ind w:left="1134" w:firstLine="709"/>
        <w:jc w:val="both"/>
        <w:textDirection w:val="tbRlV"/>
        <w:rPr>
          <w:rFonts w:ascii="Simplified Arabic" w:hAnsi="Simplified Arabic" w:cs="Simplified Arabic"/>
          <w:sz w:val="24"/>
          <w:szCs w:val="24"/>
          <w:rtl/>
        </w:rPr>
      </w:pPr>
      <w:r w:rsidRPr="0023606D">
        <w:rPr>
          <w:rFonts w:ascii="Simplified Arabic" w:hAnsi="Simplified Arabic" w:cs="Simplified Arabic"/>
          <w:sz w:val="24"/>
          <w:szCs w:val="24"/>
          <w:rtl/>
        </w:rPr>
        <w:t>تحسين فعالية عملية التقييم</w:t>
      </w:r>
      <w:r w:rsidRPr="00632209">
        <w:rPr>
          <w:rFonts w:ascii="Simplified Arabic" w:hAnsi="Simplified Arabic" w:cs="Simplified Arabic"/>
          <w:sz w:val="24"/>
          <w:szCs w:val="24"/>
          <w:rtl/>
        </w:rPr>
        <w:t>: يسعى هذا الهدف إلى توفير الدروس المستفادة والمشورة من المؤلفين وغيرهم من المساهمين في التقييمات المنجزة لفائدة المضطلعين بالتقييمات المستقبلية.</w:t>
      </w:r>
    </w:p>
    <w:p w14:paraId="16817CC0" w14:textId="295684D7" w:rsidR="007C535B" w:rsidRDefault="00EB0C85" w:rsidP="0023606D">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eastAsia="MS Mincho" w:hAnsi="Simplified Arabic" w:cs="Simplified Arabic"/>
          <w:sz w:val="24"/>
          <w:szCs w:val="24"/>
          <w:lang w:val="ar-SA" w:eastAsia="zh-TW"/>
        </w:rPr>
      </w:pPr>
      <w:r>
        <w:rPr>
          <w:rFonts w:ascii="Simplified Arabic" w:eastAsia="MS Mincho" w:hAnsi="Simplified Arabic" w:cs="Simplified Arabic" w:hint="cs"/>
          <w:sz w:val="24"/>
          <w:szCs w:val="24"/>
          <w:rtl/>
          <w:lang w:val="ar-SA" w:eastAsia="zh-TW"/>
        </w:rPr>
        <w:t>و</w:t>
      </w:r>
      <w:r w:rsidR="007C535B" w:rsidRPr="007C535B">
        <w:rPr>
          <w:rFonts w:ascii="Simplified Arabic" w:eastAsia="MS Mincho" w:hAnsi="Simplified Arabic" w:cs="Simplified Arabic"/>
          <w:sz w:val="24"/>
          <w:szCs w:val="24"/>
          <w:rtl/>
          <w:lang w:val="ar-SA" w:eastAsia="zh-TW"/>
        </w:rPr>
        <w:t>تعرض الفروع الأول والثاني والثالث من هذه المذكرة الإجراءات المتخذة لتنفيذ الأهداف 6 (أ) و6 (ب) و6 (ج) على النحو المبين أعلاه، فضلا</w:t>
      </w:r>
      <w:r w:rsidR="000E355C">
        <w:rPr>
          <w:rFonts w:ascii="Simplified Arabic" w:eastAsia="MS Mincho" w:hAnsi="Simplified Arabic" w:cs="Simplified Arabic" w:hint="cs"/>
          <w:sz w:val="24"/>
          <w:szCs w:val="24"/>
          <w:rtl/>
          <w:lang w:val="ar-SA" w:eastAsia="zh-TW"/>
        </w:rPr>
        <w:t>ً</w:t>
      </w:r>
      <w:r w:rsidR="007C535B" w:rsidRPr="007C535B">
        <w:rPr>
          <w:rFonts w:ascii="Simplified Arabic" w:eastAsia="MS Mincho" w:hAnsi="Simplified Arabic" w:cs="Simplified Arabic"/>
          <w:sz w:val="24"/>
          <w:szCs w:val="24"/>
          <w:rtl/>
          <w:lang w:val="ar-SA" w:eastAsia="zh-TW"/>
        </w:rPr>
        <w:t xml:space="preserve"> عن المقررات المتخذة في الدورتين السابعة والثامنة للاجتماع العام </w:t>
      </w:r>
      <w:r w:rsidR="007C535B">
        <w:rPr>
          <w:rFonts w:ascii="Simplified Arabic" w:eastAsia="MS Mincho" w:hAnsi="Simplified Arabic" w:cs="Simplified Arabic" w:hint="cs"/>
          <w:sz w:val="24"/>
          <w:szCs w:val="24"/>
          <w:rtl/>
          <w:lang w:val="ar-SA" w:eastAsia="zh-TW"/>
        </w:rPr>
        <w:t>التي تتعلق</w:t>
      </w:r>
      <w:r w:rsidR="007C535B" w:rsidRPr="007C535B">
        <w:rPr>
          <w:rFonts w:ascii="Simplified Arabic" w:eastAsia="MS Mincho" w:hAnsi="Simplified Arabic" w:cs="Simplified Arabic"/>
          <w:sz w:val="24"/>
          <w:szCs w:val="24"/>
          <w:rtl/>
          <w:lang w:val="ar-SA" w:eastAsia="zh-TW"/>
        </w:rPr>
        <w:t xml:space="preserve"> </w:t>
      </w:r>
      <w:r w:rsidR="007C535B">
        <w:rPr>
          <w:rFonts w:ascii="Simplified Arabic" w:eastAsia="MS Mincho" w:hAnsi="Simplified Arabic" w:cs="Simplified Arabic" w:hint="cs"/>
          <w:sz w:val="24"/>
          <w:szCs w:val="24"/>
          <w:rtl/>
          <w:lang w:val="ar-SA" w:eastAsia="zh-TW"/>
        </w:rPr>
        <w:t>ب</w:t>
      </w:r>
      <w:r w:rsidR="007C535B" w:rsidRPr="007C535B">
        <w:rPr>
          <w:rFonts w:ascii="Simplified Arabic" w:eastAsia="MS Mincho" w:hAnsi="Simplified Arabic" w:cs="Simplified Arabic"/>
          <w:sz w:val="24"/>
          <w:szCs w:val="24"/>
          <w:rtl/>
          <w:lang w:val="ar-SA" w:eastAsia="zh-TW"/>
        </w:rPr>
        <w:t xml:space="preserve">هذه الأهداف. ويقدم الفرع الرابع معلومات استجابة لطلب الاجتماع العام، الوارد في المقرر </w:t>
      </w:r>
      <w:r w:rsidR="00705B5F">
        <w:rPr>
          <w:rFonts w:ascii="Simplified Arabic" w:eastAsia="MS Mincho" w:hAnsi="Simplified Arabic" w:cs="Simplified Arabic" w:hint="cs"/>
          <w:sz w:val="24"/>
          <w:szCs w:val="24"/>
          <w:rtl/>
          <w:lang w:val="ar-SA" w:eastAsia="zh-TW"/>
        </w:rPr>
        <w:t>م.ح.د</w:t>
      </w:r>
      <w:r>
        <w:rPr>
          <w:rFonts w:ascii="Simplified Arabic" w:eastAsia="MS Mincho" w:hAnsi="Simplified Arabic" w:cs="Simplified Arabic" w:hint="cs"/>
          <w:sz w:val="24"/>
          <w:szCs w:val="24"/>
          <w:rtl/>
          <w:lang w:val="ar-SA" w:eastAsia="zh-TW"/>
        </w:rPr>
        <w:t>-</w:t>
      </w:r>
      <w:r>
        <w:rPr>
          <w:rFonts w:ascii="Simplified Arabic" w:eastAsia="MS Mincho" w:hAnsi="Simplified Arabic" w:cs="Simplified Arabic"/>
          <w:sz w:val="24"/>
          <w:szCs w:val="24"/>
          <w:rtl/>
          <w:lang w:val="ar-SA" w:eastAsia="zh-TW"/>
        </w:rPr>
        <w:t>8/4</w:t>
      </w:r>
      <w:r w:rsidR="007C535B" w:rsidRPr="007C535B">
        <w:rPr>
          <w:rFonts w:ascii="Simplified Arabic" w:eastAsia="MS Mincho" w:hAnsi="Simplified Arabic" w:cs="Simplified Arabic"/>
          <w:sz w:val="24"/>
          <w:szCs w:val="24"/>
          <w:rtl/>
          <w:lang w:val="ar-SA" w:eastAsia="zh-TW"/>
        </w:rPr>
        <w:t xml:space="preserve">، لاستعراض الدروس المستفادة من الاجتماعات </w:t>
      </w:r>
      <w:r w:rsidR="0023606D">
        <w:rPr>
          <w:rFonts w:ascii="Simplified Arabic" w:eastAsia="MS Mincho" w:hAnsi="Simplified Arabic" w:cs="Simplified Arabic" w:hint="cs"/>
          <w:sz w:val="24"/>
          <w:szCs w:val="24"/>
          <w:rtl/>
          <w:lang w:val="ar-SA" w:eastAsia="zh-TW"/>
        </w:rPr>
        <w:t xml:space="preserve">المعقودة </w:t>
      </w:r>
      <w:r>
        <w:rPr>
          <w:rFonts w:ascii="Simplified Arabic" w:eastAsia="MS Mincho" w:hAnsi="Simplified Arabic" w:cs="Simplified Arabic" w:hint="cs"/>
          <w:sz w:val="24"/>
          <w:szCs w:val="24"/>
          <w:rtl/>
          <w:lang w:val="ar-SA" w:eastAsia="zh-TW"/>
        </w:rPr>
        <w:t xml:space="preserve">عبر </w:t>
      </w:r>
      <w:r w:rsidR="00B069AC">
        <w:rPr>
          <w:rFonts w:ascii="Simplified Arabic" w:eastAsia="MS Mincho" w:hAnsi="Simplified Arabic" w:cs="Simplified Arabic" w:hint="cs"/>
          <w:sz w:val="24"/>
          <w:szCs w:val="24"/>
          <w:rtl/>
          <w:lang w:val="ar-SA" w:eastAsia="zh-TW"/>
        </w:rPr>
        <w:t>الإنترنت</w:t>
      </w:r>
      <w:r>
        <w:rPr>
          <w:rFonts w:ascii="Simplified Arabic" w:eastAsia="MS Mincho" w:hAnsi="Simplified Arabic" w:cs="Simplified Arabic"/>
          <w:sz w:val="24"/>
          <w:szCs w:val="24"/>
          <w:rtl/>
          <w:lang w:val="ar-SA" w:eastAsia="zh-TW"/>
        </w:rPr>
        <w:t xml:space="preserve"> وغيرها من ممارسات العمل</w:t>
      </w:r>
      <w:r>
        <w:rPr>
          <w:rFonts w:ascii="Simplified Arabic" w:eastAsia="MS Mincho" w:hAnsi="Simplified Arabic" w:cs="Simplified Arabic" w:hint="cs"/>
          <w:sz w:val="24"/>
          <w:szCs w:val="24"/>
          <w:rtl/>
          <w:lang w:val="ar-SA" w:eastAsia="zh-TW"/>
        </w:rPr>
        <w:t xml:space="preserve"> </w:t>
      </w:r>
      <w:r w:rsidR="0023606D">
        <w:rPr>
          <w:rFonts w:ascii="Simplified Arabic" w:eastAsia="MS Mincho" w:hAnsi="Simplified Arabic" w:cs="Simplified Arabic" w:hint="cs"/>
          <w:sz w:val="24"/>
          <w:szCs w:val="24"/>
          <w:rtl/>
          <w:lang w:val="ar-SA" w:eastAsia="zh-TW"/>
        </w:rPr>
        <w:t>عبر</w:t>
      </w:r>
      <w:r>
        <w:rPr>
          <w:rFonts w:ascii="Simplified Arabic" w:eastAsia="MS Mincho" w:hAnsi="Simplified Arabic" w:cs="Simplified Arabic"/>
          <w:sz w:val="24"/>
          <w:szCs w:val="24"/>
          <w:rtl/>
          <w:lang w:val="ar-SA" w:eastAsia="zh-TW"/>
        </w:rPr>
        <w:t xml:space="preserve"> </w:t>
      </w:r>
      <w:r w:rsidR="00B069AC">
        <w:rPr>
          <w:rFonts w:ascii="Simplified Arabic" w:eastAsia="MS Mincho" w:hAnsi="Simplified Arabic" w:cs="Simplified Arabic"/>
          <w:sz w:val="24"/>
          <w:szCs w:val="24"/>
          <w:rtl/>
          <w:lang w:val="ar-SA" w:eastAsia="zh-TW"/>
        </w:rPr>
        <w:t>الإنترنت</w:t>
      </w:r>
      <w:r w:rsidR="007C535B" w:rsidRPr="007C535B">
        <w:rPr>
          <w:rFonts w:ascii="Simplified Arabic" w:eastAsia="MS Mincho" w:hAnsi="Simplified Arabic" w:cs="Simplified Arabic"/>
          <w:sz w:val="24"/>
          <w:szCs w:val="24"/>
          <w:rtl/>
          <w:lang w:val="ar-SA" w:eastAsia="zh-TW"/>
        </w:rPr>
        <w:t>.</w:t>
      </w:r>
    </w:p>
    <w:p w14:paraId="305E0D2F" w14:textId="5E6551C9" w:rsidR="00EB0C85" w:rsidRPr="00D83CFB" w:rsidRDefault="00EB0C85" w:rsidP="00705B5F">
      <w:pPr>
        <w:pStyle w:val="Normalnumber"/>
        <w:keepNext/>
        <w:keepLines/>
        <w:numPr>
          <w:ilvl w:val="0"/>
          <w:numId w:val="0"/>
        </w:numPr>
        <w:tabs>
          <w:tab w:val="clear" w:pos="1247"/>
          <w:tab w:val="clear" w:pos="1814"/>
          <w:tab w:val="clear" w:pos="2381"/>
          <w:tab w:val="clear" w:pos="2948"/>
          <w:tab w:val="clear" w:pos="3515"/>
          <w:tab w:val="left" w:pos="1841"/>
        </w:tabs>
        <w:bidi/>
        <w:spacing w:line="340" w:lineRule="exact"/>
        <w:ind w:left="1128" w:hanging="720"/>
        <w:jc w:val="both"/>
        <w:textDirection w:val="tbRlV"/>
        <w:rPr>
          <w:rFonts w:ascii="Simplified Arabic" w:eastAsia="MS Mincho" w:hAnsi="Simplified Arabic" w:cs="Simplified Arabic"/>
          <w:b/>
          <w:bCs/>
          <w:sz w:val="26"/>
          <w:szCs w:val="26"/>
          <w:rtl/>
          <w:lang w:val="ar-SA" w:eastAsia="zh-TW"/>
        </w:rPr>
      </w:pPr>
      <w:r w:rsidRPr="00D83CFB">
        <w:rPr>
          <w:rFonts w:ascii="Simplified Arabic" w:eastAsia="MS Mincho" w:hAnsi="Simplified Arabic" w:cs="Simplified Arabic" w:hint="cs"/>
          <w:b/>
          <w:bCs/>
          <w:sz w:val="26"/>
          <w:szCs w:val="26"/>
          <w:rtl/>
          <w:lang w:val="ar-SA" w:eastAsia="zh-TW"/>
        </w:rPr>
        <w:lastRenderedPageBreak/>
        <w:t>أولا</w:t>
      </w:r>
      <w:r w:rsidR="00F87B1F" w:rsidRPr="00D83CFB">
        <w:rPr>
          <w:rFonts w:ascii="Simplified Arabic" w:eastAsia="MS Mincho" w:hAnsi="Simplified Arabic" w:cs="Simplified Arabic" w:hint="cs"/>
          <w:b/>
          <w:bCs/>
          <w:sz w:val="26"/>
          <w:szCs w:val="26"/>
          <w:rtl/>
          <w:lang w:val="ar-SA" w:eastAsia="zh-TW"/>
        </w:rPr>
        <w:t>ً</w:t>
      </w:r>
      <w:r w:rsidRPr="00D83CFB">
        <w:rPr>
          <w:rFonts w:ascii="Simplified Arabic" w:eastAsia="MS Mincho" w:hAnsi="Simplified Arabic" w:cs="Simplified Arabic" w:hint="cs"/>
          <w:b/>
          <w:bCs/>
          <w:sz w:val="26"/>
          <w:szCs w:val="26"/>
          <w:rtl/>
          <w:lang w:val="ar-SA" w:eastAsia="zh-TW"/>
        </w:rPr>
        <w:t>-</w:t>
      </w:r>
      <w:r w:rsidRPr="00D83CFB">
        <w:rPr>
          <w:rFonts w:ascii="Simplified Arabic" w:eastAsia="MS Mincho" w:hAnsi="Simplified Arabic" w:cs="Simplified Arabic" w:hint="cs"/>
          <w:b/>
          <w:bCs/>
          <w:sz w:val="26"/>
          <w:szCs w:val="26"/>
          <w:rtl/>
          <w:lang w:val="ar-SA" w:eastAsia="zh-TW"/>
        </w:rPr>
        <w:tab/>
        <w:t>الاستعراض المنتظم للفعالية</w:t>
      </w:r>
    </w:p>
    <w:p w14:paraId="0AE17E71" w14:textId="3000246F" w:rsidR="00EB0C85" w:rsidRPr="00EB0C85" w:rsidRDefault="00EB0C85" w:rsidP="00FA5C00">
      <w:pPr>
        <w:pStyle w:val="Normalnumber"/>
        <w:numPr>
          <w:ilvl w:val="0"/>
          <w:numId w:val="0"/>
        </w:numPr>
        <w:tabs>
          <w:tab w:val="clear" w:pos="1247"/>
          <w:tab w:val="clear" w:pos="1814"/>
          <w:tab w:val="clear" w:pos="2381"/>
          <w:tab w:val="clear" w:pos="2948"/>
          <w:tab w:val="clear" w:pos="3515"/>
          <w:tab w:val="left" w:pos="1841"/>
        </w:tabs>
        <w:bidi/>
        <w:spacing w:line="340" w:lineRule="exact"/>
        <w:ind w:left="1126" w:hanging="720"/>
        <w:jc w:val="both"/>
        <w:textDirection w:val="tbRlV"/>
        <w:rPr>
          <w:rFonts w:ascii="Simplified Arabic" w:eastAsia="MS Mincho" w:hAnsi="Simplified Arabic" w:cs="Simplified Arabic"/>
          <w:b/>
          <w:bCs/>
          <w:sz w:val="24"/>
          <w:szCs w:val="24"/>
          <w:lang w:val="ar-SA" w:eastAsia="zh-TW"/>
        </w:rPr>
      </w:pPr>
      <w:r>
        <w:rPr>
          <w:rFonts w:ascii="Simplified Arabic" w:eastAsia="MS Mincho" w:hAnsi="Simplified Arabic" w:cs="Simplified Arabic" w:hint="cs"/>
          <w:b/>
          <w:bCs/>
          <w:sz w:val="24"/>
          <w:szCs w:val="24"/>
          <w:rtl/>
          <w:lang w:val="ar-SA" w:eastAsia="zh-TW"/>
        </w:rPr>
        <w:t>ألف-</w:t>
      </w:r>
      <w:r>
        <w:rPr>
          <w:rFonts w:ascii="Simplified Arabic" w:eastAsia="MS Mincho" w:hAnsi="Simplified Arabic" w:cs="Simplified Arabic" w:hint="cs"/>
          <w:b/>
          <w:bCs/>
          <w:sz w:val="24"/>
          <w:szCs w:val="24"/>
          <w:rtl/>
          <w:lang w:val="ar-SA" w:eastAsia="zh-TW"/>
        </w:rPr>
        <w:tab/>
        <w:t>نتائج استعراض ا</w:t>
      </w:r>
      <w:r w:rsidRPr="00EB0C85">
        <w:rPr>
          <w:rFonts w:ascii="Simplified Arabic" w:eastAsia="MS Mincho" w:hAnsi="Simplified Arabic" w:cs="Simplified Arabic"/>
          <w:b/>
          <w:bCs/>
          <w:sz w:val="24"/>
          <w:szCs w:val="24"/>
          <w:rtl/>
          <w:lang w:val="ar-SA" w:eastAsia="zh-TW"/>
        </w:rPr>
        <w:t>لمنبر الحكومي الدولي للعلوم والسياسات في مجال التنوع البيولوجي وخدمات النظم الإيكولوجية</w:t>
      </w:r>
      <w:r>
        <w:rPr>
          <w:rFonts w:ascii="Simplified Arabic" w:eastAsia="MS Mincho" w:hAnsi="Simplified Arabic" w:cs="Simplified Arabic" w:hint="cs"/>
          <w:b/>
          <w:bCs/>
          <w:sz w:val="24"/>
          <w:szCs w:val="24"/>
          <w:rtl/>
          <w:lang w:val="ar-SA" w:eastAsia="zh-TW"/>
        </w:rPr>
        <w:t xml:space="preserve"> في نهاية برنامج عمله الأول</w:t>
      </w:r>
    </w:p>
    <w:p w14:paraId="6164B486" w14:textId="41E684F6" w:rsidR="00BA568A" w:rsidRPr="00632209" w:rsidRDefault="00BA568A" w:rsidP="0023606D">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eastAsia="MS Mincho" w:hAnsi="Simplified Arabic" w:cs="Simplified Arabic"/>
          <w:sz w:val="24"/>
          <w:szCs w:val="24"/>
          <w:rtl/>
          <w:lang w:val="ar-SA" w:eastAsia="zh-TW"/>
        </w:rPr>
      </w:pPr>
      <w:r w:rsidRPr="00632209">
        <w:rPr>
          <w:rFonts w:ascii="Simplified Arabic" w:hAnsi="Simplified Arabic" w:cs="Simplified Arabic"/>
          <w:sz w:val="24"/>
          <w:szCs w:val="24"/>
          <w:rtl/>
        </w:rPr>
        <w:t>في</w:t>
      </w:r>
      <w:r w:rsidR="00EB0C85">
        <w:rPr>
          <w:rFonts w:ascii="Simplified Arabic" w:hAnsi="Simplified Arabic" w:cs="Simplified Arabic"/>
          <w:sz w:val="24"/>
          <w:szCs w:val="24"/>
          <w:rtl/>
        </w:rPr>
        <w:t xml:space="preserve"> إطار برنامج العمل الأول للمنبر</w:t>
      </w:r>
      <w:r w:rsidRPr="00632209">
        <w:rPr>
          <w:rFonts w:ascii="Simplified Arabic" w:hAnsi="Simplified Arabic" w:cs="Simplified Arabic"/>
          <w:sz w:val="24"/>
          <w:szCs w:val="24"/>
          <w:rtl/>
        </w:rPr>
        <w:t>، كلف الاجتماع العام في الفرع التاسع</w:t>
      </w:r>
      <w:r w:rsidR="0023606D">
        <w:rPr>
          <w:rFonts w:ascii="Simplified Arabic" w:hAnsi="Simplified Arabic" w:cs="Simplified Arabic" w:hint="cs"/>
          <w:sz w:val="24"/>
          <w:szCs w:val="24"/>
          <w:rtl/>
        </w:rPr>
        <w:t xml:space="preserve"> من</w:t>
      </w:r>
      <w:r w:rsidRPr="00632209">
        <w:rPr>
          <w:rFonts w:ascii="Simplified Arabic" w:hAnsi="Simplified Arabic" w:cs="Simplified Arabic"/>
          <w:sz w:val="24"/>
          <w:szCs w:val="24"/>
          <w:rtl/>
        </w:rPr>
        <w:t xml:space="preserve"> </w:t>
      </w:r>
      <w:r w:rsidR="0023606D">
        <w:rPr>
          <w:rFonts w:ascii="Simplified Arabic" w:hAnsi="Simplified Arabic" w:cs="Simplified Arabic" w:hint="cs"/>
          <w:sz w:val="24"/>
          <w:szCs w:val="24"/>
          <w:rtl/>
        </w:rPr>
        <w:t>ال</w:t>
      </w:r>
      <w:r w:rsidR="0023606D">
        <w:rPr>
          <w:rFonts w:ascii="Simplified Arabic" w:hAnsi="Simplified Arabic" w:cs="Simplified Arabic"/>
          <w:sz w:val="24"/>
          <w:szCs w:val="24"/>
          <w:rtl/>
        </w:rPr>
        <w:t>مقرر</w:t>
      </w:r>
      <w:r w:rsidRPr="00632209">
        <w:rPr>
          <w:rFonts w:ascii="Simplified Arabic" w:hAnsi="Simplified Arabic" w:cs="Simplified Arabic"/>
          <w:sz w:val="24"/>
          <w:szCs w:val="24"/>
          <w:rtl/>
        </w:rPr>
        <w:t xml:space="preserve"> </w:t>
      </w:r>
      <w:r w:rsidR="00705B5F">
        <w:rPr>
          <w:rFonts w:ascii="Simplified Arabic" w:hAnsi="Simplified Arabic" w:cs="Simplified Arabic"/>
          <w:sz w:val="24"/>
          <w:szCs w:val="24"/>
          <w:rtl/>
        </w:rPr>
        <w:t>م.ح.د</w:t>
      </w:r>
      <w:r w:rsidRPr="00632209">
        <w:rPr>
          <w:rFonts w:ascii="Simplified Arabic" w:hAnsi="Simplified Arabic" w:cs="Simplified Arabic"/>
          <w:sz w:val="24"/>
          <w:szCs w:val="24"/>
          <w:rtl/>
        </w:rPr>
        <w:t>-2/5 بإجراء استعراض لفعالية وظائف المنبر الإدارية والعلمية. وقد أجري استعراض داخلي، بقيادة فريق الخبراء المتعدد التخصصات والمكتب، في الفترة الفاصلة بين الدورتين الخامسة والسادسة للاجتماع العام. وقد أنجز استعراض خارجي أجراه فريق استعراض يتألف من 10 أعضاء في وقت مناسب قبل انعقاد الدورة السابعة للاجتماع العام</w:t>
      </w:r>
      <w:r w:rsidRPr="00A67760">
        <w:rPr>
          <w:rFonts w:ascii="Simplified Arabic" w:hAnsi="Simplified Arabic" w:cs="Simplified Arabic"/>
          <w:sz w:val="24"/>
          <w:szCs w:val="24"/>
          <w:rtl/>
        </w:rPr>
        <w:t>.</w:t>
      </w:r>
    </w:p>
    <w:p w14:paraId="6F6E63C0" w14:textId="20BD1CE8"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وفي مقرر</w:t>
      </w:r>
      <w:r w:rsidR="00B85B39">
        <w:rPr>
          <w:rFonts w:ascii="Simplified Arabic" w:hAnsi="Simplified Arabic" w:cs="Simplified Arabic" w:hint="cs"/>
          <w:sz w:val="24"/>
          <w:szCs w:val="24"/>
          <w:rtl/>
        </w:rPr>
        <w:t>ه</w:t>
      </w:r>
      <w:r w:rsidRPr="00632209">
        <w:rPr>
          <w:rFonts w:ascii="Simplified Arabic" w:hAnsi="Simplified Arabic" w:cs="Simplified Arabic"/>
          <w:sz w:val="24"/>
          <w:szCs w:val="24"/>
          <w:rtl/>
        </w:rPr>
        <w:t xml:space="preserve"> </w:t>
      </w:r>
      <w:r w:rsidR="00705B5F">
        <w:rPr>
          <w:rFonts w:ascii="Simplified Arabic" w:hAnsi="Simplified Arabic" w:cs="Simplified Arabic"/>
          <w:sz w:val="24"/>
          <w:szCs w:val="24"/>
          <w:rtl/>
        </w:rPr>
        <w:t>م.ح.د</w:t>
      </w:r>
      <w:r w:rsidRPr="00632209">
        <w:rPr>
          <w:rFonts w:ascii="Simplified Arabic" w:hAnsi="Simplified Arabic" w:cs="Simplified Arabic"/>
          <w:sz w:val="24"/>
          <w:szCs w:val="24"/>
          <w:rtl/>
        </w:rPr>
        <w:t>-7/2، أحاط الاجتماع العام علما</w:t>
      </w:r>
      <w:r w:rsidR="00C671AA">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بالأنشطة المضطلع بها لتنفيذ التوصيات الواردة في التقرير الذي أعده فريق الاستعراض الداخلي</w:t>
      </w:r>
      <w:r w:rsidRPr="00E824E9">
        <w:rPr>
          <w:rFonts w:ascii="Simplified Arabic" w:hAnsi="Simplified Arabic" w:cs="Simplified Arabic" w:hint="cs"/>
          <w:sz w:val="24"/>
          <w:szCs w:val="24"/>
          <w:vertAlign w:val="superscript"/>
          <w:rtl/>
        </w:rPr>
        <w:t>(</w:t>
      </w:r>
      <w:r w:rsidRPr="00E824E9">
        <w:rPr>
          <w:rFonts w:ascii="Simplified Arabic" w:hAnsi="Simplified Arabic" w:cs="Simplified Arabic"/>
          <w:sz w:val="24"/>
          <w:szCs w:val="24"/>
          <w:vertAlign w:val="superscript"/>
          <w:rtl/>
        </w:rPr>
        <w:footnoteReference w:id="2"/>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ورحب بالتقرير الذي أعده فريق الاستعراض عن استعراض المنبر في نهاية برنامج عمله الأول</w:t>
      </w:r>
      <w:r w:rsidRPr="00E824E9">
        <w:rPr>
          <w:rFonts w:ascii="Simplified Arabic" w:hAnsi="Simplified Arabic" w:cs="Simplified Arabic" w:hint="cs"/>
          <w:sz w:val="24"/>
          <w:szCs w:val="24"/>
          <w:vertAlign w:val="superscript"/>
          <w:rtl/>
        </w:rPr>
        <w:t>(</w:t>
      </w:r>
      <w:r w:rsidRPr="00E824E9">
        <w:rPr>
          <w:rFonts w:ascii="Simplified Arabic" w:hAnsi="Simplified Arabic" w:cs="Simplified Arabic"/>
          <w:sz w:val="24"/>
          <w:szCs w:val="24"/>
          <w:vertAlign w:val="superscript"/>
          <w:rtl/>
        </w:rPr>
        <w:footnoteReference w:id="3"/>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وبالردود التي قدمها فريق الخبراء المتعدد التخصصات والمكتب</w:t>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vertAlign w:val="superscript"/>
          <w:rtl/>
        </w:rPr>
        <w:footnoteReference w:id="4"/>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xml:space="preserve"> والأمينة التنفيذية على</w:t>
      </w:r>
      <w:r w:rsidR="00EB0C85">
        <w:rPr>
          <w:rFonts w:ascii="Simplified Arabic" w:hAnsi="Simplified Arabic" w:cs="Simplified Arabic" w:hint="cs"/>
          <w:sz w:val="24"/>
          <w:szCs w:val="24"/>
          <w:rtl/>
        </w:rPr>
        <w:t xml:space="preserve"> هذا</w:t>
      </w:r>
      <w:r w:rsidRPr="00632209">
        <w:rPr>
          <w:rFonts w:ascii="Simplified Arabic" w:hAnsi="Simplified Arabic" w:cs="Simplified Arabic"/>
          <w:sz w:val="24"/>
          <w:szCs w:val="24"/>
          <w:rtl/>
        </w:rPr>
        <w:t xml:space="preserve"> التقرير</w:t>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vertAlign w:val="superscript"/>
          <w:rtl/>
        </w:rPr>
        <w:footnoteReference w:id="5"/>
      </w:r>
      <w:r w:rsidRPr="00E824E9">
        <w:rPr>
          <w:rFonts w:ascii="Simplified Arabic" w:hAnsi="Simplified Arabic" w:cs="Simplified Arabic" w:hint="cs"/>
          <w:sz w:val="24"/>
          <w:szCs w:val="24"/>
          <w:vertAlign w:val="superscript"/>
          <w:rtl/>
        </w:rPr>
        <w:t>)</w:t>
      </w:r>
      <w:r w:rsidRPr="00632209">
        <w:rPr>
          <w:rFonts w:ascii="Simplified Arabic" w:hAnsi="Simplified Arabic" w:cs="Simplified Arabic"/>
          <w:sz w:val="24"/>
          <w:szCs w:val="24"/>
          <w:rtl/>
        </w:rPr>
        <w:t>. وفي المقرر نفسه، طلب الاجتماع العام إلى المكتب وفريق الخبراء المتعدد التخصصات والأمينة التنفيذية، وفقاً لولاية كل منهم، أخذ التوصيات التي قدمها فريق الاستعراض في الاعتبار عند تنفيذ برنامج عمل المنبر المتجدد حتى العام 2030 وتحديد حلول و/أو مسائل لكي ينظر فيها الاجتماع العام في دورته الثامنة.</w:t>
      </w:r>
    </w:p>
    <w:p w14:paraId="23AF1B0A" w14:textId="33C0B6D3" w:rsidR="00BA568A" w:rsidRPr="00632209" w:rsidRDefault="00BA568A" w:rsidP="001350C2">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وفي الفرع السادس من المقرر </w:t>
      </w:r>
      <w:r w:rsidR="00705B5F">
        <w:rPr>
          <w:rFonts w:ascii="Simplified Arabic" w:hAnsi="Simplified Arabic" w:cs="Simplified Arabic"/>
          <w:sz w:val="24"/>
          <w:szCs w:val="24"/>
          <w:rtl/>
        </w:rPr>
        <w:t>م.ح.د</w:t>
      </w:r>
      <w:r w:rsidRPr="00632209">
        <w:rPr>
          <w:rFonts w:ascii="Simplified Arabic" w:hAnsi="Simplified Arabic" w:cs="Simplified Arabic"/>
          <w:sz w:val="24"/>
          <w:szCs w:val="24"/>
          <w:rtl/>
        </w:rPr>
        <w:t>-</w:t>
      </w:r>
      <w:r w:rsidR="005F6A76">
        <w:rPr>
          <w:rFonts w:ascii="Simplified Arabic" w:hAnsi="Simplified Arabic" w:cs="Simplified Arabic" w:hint="cs"/>
          <w:sz w:val="24"/>
          <w:szCs w:val="24"/>
          <w:rtl/>
        </w:rPr>
        <w:t>8</w:t>
      </w:r>
      <w:r w:rsidRPr="00632209">
        <w:rPr>
          <w:rFonts w:ascii="Simplified Arabic" w:hAnsi="Simplified Arabic" w:cs="Simplified Arabic"/>
          <w:sz w:val="24"/>
          <w:szCs w:val="24"/>
          <w:rtl/>
        </w:rPr>
        <w:t>/</w:t>
      </w:r>
      <w:r>
        <w:rPr>
          <w:rFonts w:ascii="Simplified Arabic" w:hAnsi="Simplified Arabic" w:cs="Simplified Arabic" w:hint="cs"/>
          <w:sz w:val="24"/>
          <w:szCs w:val="24"/>
          <w:rtl/>
        </w:rPr>
        <w:t>1</w:t>
      </w:r>
      <w:r w:rsidR="002C083C">
        <w:rPr>
          <w:rFonts w:ascii="Simplified Arabic" w:hAnsi="Simplified Arabic" w:cs="Simplified Arabic" w:hint="cs"/>
          <w:sz w:val="24"/>
          <w:szCs w:val="24"/>
          <w:rtl/>
        </w:rPr>
        <w:t>،</w:t>
      </w:r>
      <w:r w:rsidR="005F6A76">
        <w:rPr>
          <w:rFonts w:ascii="Simplified Arabic" w:hAnsi="Simplified Arabic" w:cs="Simplified Arabic" w:hint="cs"/>
          <w:sz w:val="24"/>
          <w:szCs w:val="24"/>
          <w:rtl/>
        </w:rPr>
        <w:t xml:space="preserve"> رحب</w:t>
      </w:r>
      <w:r w:rsidRPr="00632209">
        <w:rPr>
          <w:rFonts w:ascii="Simplified Arabic" w:hAnsi="Simplified Arabic" w:cs="Simplified Arabic"/>
          <w:sz w:val="24"/>
          <w:szCs w:val="24"/>
          <w:rtl/>
        </w:rPr>
        <w:t xml:space="preserve"> الاجتماع العام </w:t>
      </w:r>
      <w:r w:rsidR="005F6A76">
        <w:rPr>
          <w:rFonts w:ascii="Simplified Arabic" w:hAnsi="Simplified Arabic" w:cs="Simplified Arabic" w:hint="cs"/>
          <w:sz w:val="24"/>
          <w:szCs w:val="24"/>
          <w:rtl/>
        </w:rPr>
        <w:t>بالتقرير الذي أعده المكتب، وفريق الخبراء المتعدد التخصصات والأمينة التنفيذية بشأن التقدم المحرز في معالجة التوصيات الواردة في تقرير استعراض المنبر في نهاية برنامج عمله الأول.</w:t>
      </w:r>
      <w:r w:rsidR="00907007" w:rsidRPr="00907007">
        <w:rPr>
          <w:rFonts w:ascii="Simplified Arabic" w:hAnsi="Simplified Arabic" w:cs="Simplified Arabic"/>
          <w:sz w:val="24"/>
          <w:szCs w:val="24"/>
          <w:vertAlign w:val="superscript"/>
        </w:rPr>
        <w:t>)</w:t>
      </w:r>
      <w:r w:rsidR="005F6A76" w:rsidRPr="00907007">
        <w:rPr>
          <w:rStyle w:val="FootnoteReference"/>
          <w:rFonts w:ascii="Simplified Arabic" w:hAnsi="Simplified Arabic" w:cs="Simplified Arabic"/>
          <w:sz w:val="24"/>
          <w:szCs w:val="24"/>
          <w:rtl/>
        </w:rPr>
        <w:footnoteReference w:id="6"/>
      </w:r>
      <w:r w:rsidR="00907007" w:rsidRPr="00907007">
        <w:rPr>
          <w:rFonts w:ascii="Simplified Arabic" w:hAnsi="Simplified Arabic" w:cs="Simplified Arabic"/>
          <w:sz w:val="24"/>
          <w:szCs w:val="24"/>
          <w:vertAlign w:val="superscript"/>
        </w:rPr>
        <w:t>(</w:t>
      </w:r>
      <w:r w:rsidR="005F6A76">
        <w:rPr>
          <w:rFonts w:ascii="Simplified Arabic" w:hAnsi="Simplified Arabic" w:cs="Simplified Arabic" w:hint="cs"/>
          <w:sz w:val="24"/>
          <w:szCs w:val="24"/>
          <w:rtl/>
        </w:rPr>
        <w:t xml:space="preserve"> ورحب أيضاً بمذكرة أعدها المكتب وفريق الخبراء المتعدد التخصصات بشأن تنفيذ دور كل منهما عملياً</w:t>
      </w:r>
      <w:r w:rsidR="00CA7366" w:rsidRPr="00CA7366">
        <w:rPr>
          <w:rFonts w:ascii="Simplified Arabic" w:hAnsi="Simplified Arabic" w:cs="Simplified Arabic" w:hint="cs"/>
          <w:sz w:val="24"/>
          <w:szCs w:val="24"/>
          <w:vertAlign w:val="superscript"/>
          <w:rtl/>
        </w:rPr>
        <w:t>(</w:t>
      </w:r>
      <w:r w:rsidR="007758FB">
        <w:rPr>
          <w:rStyle w:val="FootnoteReference"/>
          <w:rFonts w:ascii="Simplified Arabic" w:hAnsi="Simplified Arabic" w:cs="Simplified Arabic"/>
          <w:sz w:val="24"/>
          <w:szCs w:val="24"/>
          <w:rtl/>
        </w:rPr>
        <w:footnoteReference w:id="7"/>
      </w:r>
      <w:r w:rsidR="00CA7366">
        <w:rPr>
          <w:rFonts w:ascii="Simplified Arabic" w:hAnsi="Simplified Arabic" w:cs="Simplified Arabic" w:hint="cs"/>
          <w:sz w:val="24"/>
          <w:szCs w:val="24"/>
          <w:vertAlign w:val="superscript"/>
          <w:rtl/>
        </w:rPr>
        <w:t>)</w:t>
      </w:r>
      <w:r w:rsidR="00CA7366">
        <w:rPr>
          <w:rFonts w:ascii="Simplified Arabic" w:hAnsi="Simplified Arabic" w:cs="Simplified Arabic" w:hint="cs"/>
          <w:sz w:val="24"/>
          <w:szCs w:val="24"/>
          <w:rtl/>
        </w:rPr>
        <w:t>.</w:t>
      </w:r>
      <w:r w:rsidR="005F6A76">
        <w:rPr>
          <w:rFonts w:ascii="Simplified Arabic" w:hAnsi="Simplified Arabic" w:cs="Simplified Arabic" w:hint="cs"/>
          <w:sz w:val="24"/>
          <w:szCs w:val="24"/>
          <w:rtl/>
        </w:rPr>
        <w:t xml:space="preserve"> </w:t>
      </w:r>
      <w:r w:rsidR="007758FB">
        <w:rPr>
          <w:rFonts w:ascii="Simplified Arabic" w:hAnsi="Simplified Arabic" w:cs="Simplified Arabic" w:hint="cs"/>
          <w:sz w:val="24"/>
          <w:szCs w:val="24"/>
          <w:rtl/>
        </w:rPr>
        <w:t xml:space="preserve">وفي دورته الثامنة، تلقى الاجتماع العام أيضاً </w:t>
      </w:r>
      <w:r w:rsidR="007758FB" w:rsidRPr="007758FB">
        <w:rPr>
          <w:rFonts w:ascii="Simplified Arabic" w:hAnsi="Simplified Arabic" w:cs="Simplified Arabic"/>
          <w:sz w:val="24"/>
          <w:szCs w:val="24"/>
          <w:rtl/>
        </w:rPr>
        <w:t>جدولاً عاماً يتضمن الردود على كل توصية من توصيات فريق الاستعراض</w:t>
      </w:r>
      <w:r w:rsidR="00CA7366" w:rsidRPr="00CA7366">
        <w:rPr>
          <w:rFonts w:ascii="Simplified Arabic" w:hAnsi="Simplified Arabic" w:cs="Simplified Arabic" w:hint="cs"/>
          <w:sz w:val="24"/>
          <w:szCs w:val="24"/>
          <w:vertAlign w:val="superscript"/>
          <w:rtl/>
        </w:rPr>
        <w:t>(</w:t>
      </w:r>
      <w:r w:rsidR="007758FB">
        <w:rPr>
          <w:rStyle w:val="FootnoteReference"/>
          <w:rFonts w:ascii="Simplified Arabic" w:hAnsi="Simplified Arabic" w:cs="Simplified Arabic"/>
          <w:sz w:val="24"/>
          <w:szCs w:val="24"/>
          <w:rtl/>
        </w:rPr>
        <w:footnoteReference w:id="8"/>
      </w:r>
      <w:r w:rsidR="00CA7366">
        <w:rPr>
          <w:rFonts w:ascii="Simplified Arabic" w:hAnsi="Simplified Arabic" w:cs="Simplified Arabic" w:hint="cs"/>
          <w:sz w:val="24"/>
          <w:szCs w:val="24"/>
          <w:vertAlign w:val="superscript"/>
          <w:rtl/>
        </w:rPr>
        <w:t>)</w:t>
      </w:r>
      <w:r w:rsidR="00CA7366">
        <w:rPr>
          <w:rFonts w:ascii="Simplified Arabic" w:hAnsi="Simplified Arabic" w:cs="Simplified Arabic" w:hint="cs"/>
          <w:sz w:val="24"/>
          <w:szCs w:val="24"/>
          <w:rtl/>
        </w:rPr>
        <w:t>.</w:t>
      </w:r>
      <w:r w:rsidR="007758FB">
        <w:rPr>
          <w:rFonts w:ascii="Simplified Arabic" w:hAnsi="Simplified Arabic" w:cs="Simplified Arabic"/>
          <w:sz w:val="24"/>
          <w:szCs w:val="24"/>
          <w:rtl/>
        </w:rPr>
        <w:t xml:space="preserve"> وعلاوة على ذلك</w:t>
      </w:r>
      <w:r w:rsidR="007758FB" w:rsidRPr="007758FB">
        <w:rPr>
          <w:rFonts w:ascii="Simplified Arabic" w:hAnsi="Simplified Arabic" w:cs="Simplified Arabic"/>
          <w:sz w:val="24"/>
          <w:szCs w:val="24"/>
          <w:rtl/>
        </w:rPr>
        <w:t xml:space="preserve">، تم وضع الصيغة النهائية لنسخة نصية </w:t>
      </w:r>
      <w:r w:rsidR="007758FB">
        <w:rPr>
          <w:rFonts w:ascii="Simplified Arabic" w:hAnsi="Simplified Arabic" w:cs="Simplified Arabic" w:hint="cs"/>
          <w:sz w:val="24"/>
          <w:szCs w:val="24"/>
          <w:rtl/>
        </w:rPr>
        <w:t xml:space="preserve">من </w:t>
      </w:r>
      <w:r w:rsidR="007758FB" w:rsidRPr="007758FB">
        <w:rPr>
          <w:rFonts w:ascii="Simplified Arabic" w:hAnsi="Simplified Arabic" w:cs="Simplified Arabic"/>
          <w:sz w:val="24"/>
          <w:szCs w:val="24"/>
          <w:rtl/>
        </w:rPr>
        <w:t xml:space="preserve">دليل </w:t>
      </w:r>
      <w:r w:rsidR="007758FB">
        <w:rPr>
          <w:rFonts w:ascii="Simplified Arabic" w:hAnsi="Simplified Arabic" w:cs="Simplified Arabic" w:hint="cs"/>
          <w:sz w:val="24"/>
          <w:szCs w:val="24"/>
          <w:rtl/>
        </w:rPr>
        <w:t>ل</w:t>
      </w:r>
      <w:r w:rsidR="004C5EF9">
        <w:rPr>
          <w:rFonts w:ascii="Simplified Arabic" w:hAnsi="Simplified Arabic" w:cs="Simplified Arabic" w:hint="cs"/>
          <w:sz w:val="24"/>
          <w:szCs w:val="24"/>
          <w:rtl/>
        </w:rPr>
        <w:t>مراكز</w:t>
      </w:r>
      <w:r w:rsidR="007758FB">
        <w:rPr>
          <w:rFonts w:ascii="Simplified Arabic" w:hAnsi="Simplified Arabic" w:cs="Simplified Arabic" w:hint="cs"/>
          <w:sz w:val="24"/>
          <w:szCs w:val="24"/>
          <w:rtl/>
        </w:rPr>
        <w:t xml:space="preserve"> التنسيق</w:t>
      </w:r>
      <w:r w:rsidR="007758FB" w:rsidRPr="007758FB">
        <w:rPr>
          <w:rFonts w:ascii="Simplified Arabic" w:hAnsi="Simplified Arabic" w:cs="Simplified Arabic"/>
          <w:sz w:val="24"/>
          <w:szCs w:val="24"/>
          <w:rtl/>
        </w:rPr>
        <w:t xml:space="preserve"> الوطني</w:t>
      </w:r>
      <w:r w:rsidR="007758FB">
        <w:rPr>
          <w:rFonts w:ascii="Simplified Arabic" w:hAnsi="Simplified Arabic" w:cs="Simplified Arabic" w:hint="cs"/>
          <w:sz w:val="24"/>
          <w:szCs w:val="24"/>
          <w:rtl/>
        </w:rPr>
        <w:t>ة</w:t>
      </w:r>
      <w:r w:rsidR="007758FB" w:rsidRPr="007758FB">
        <w:rPr>
          <w:rFonts w:ascii="Simplified Arabic" w:hAnsi="Simplified Arabic" w:cs="Simplified Arabic"/>
          <w:sz w:val="24"/>
          <w:szCs w:val="24"/>
          <w:rtl/>
        </w:rPr>
        <w:t xml:space="preserve"> وأتيحت</w:t>
      </w:r>
      <w:r w:rsidR="007758FB">
        <w:rPr>
          <w:rFonts w:ascii="Simplified Arabic" w:hAnsi="Simplified Arabic" w:cs="Simplified Arabic" w:hint="cs"/>
          <w:sz w:val="24"/>
          <w:szCs w:val="24"/>
          <w:rtl/>
        </w:rPr>
        <w:t xml:space="preserve"> </w:t>
      </w:r>
      <w:r w:rsidR="007758FB">
        <w:rPr>
          <w:rFonts w:ascii="Simplified Arabic" w:hAnsi="Simplified Arabic" w:cs="Simplified Arabic"/>
          <w:sz w:val="24"/>
          <w:szCs w:val="24"/>
          <w:rtl/>
        </w:rPr>
        <w:t>للاجتماع العام</w:t>
      </w:r>
      <w:r w:rsidR="007758FB" w:rsidRPr="007758FB">
        <w:rPr>
          <w:rFonts w:ascii="Simplified Arabic" w:hAnsi="Simplified Arabic" w:cs="Simplified Arabic"/>
          <w:sz w:val="24"/>
          <w:szCs w:val="24"/>
          <w:rtl/>
        </w:rPr>
        <w:t xml:space="preserve">؛ </w:t>
      </w:r>
      <w:r w:rsidR="0023606D">
        <w:rPr>
          <w:rFonts w:ascii="Simplified Arabic" w:hAnsi="Simplified Arabic" w:cs="Simplified Arabic" w:hint="cs"/>
          <w:sz w:val="24"/>
          <w:szCs w:val="24"/>
          <w:rtl/>
        </w:rPr>
        <w:t>و</w:t>
      </w:r>
      <w:r w:rsidR="007758FB" w:rsidRPr="007758FB">
        <w:rPr>
          <w:rFonts w:ascii="Simplified Arabic" w:hAnsi="Simplified Arabic" w:cs="Simplified Arabic"/>
          <w:sz w:val="24"/>
          <w:szCs w:val="24"/>
          <w:rtl/>
        </w:rPr>
        <w:t>است</w:t>
      </w:r>
      <w:r w:rsidR="0023606D">
        <w:rPr>
          <w:rFonts w:ascii="Simplified Arabic" w:hAnsi="Simplified Arabic" w:cs="Simplified Arabic" w:hint="cs"/>
          <w:sz w:val="24"/>
          <w:szCs w:val="24"/>
          <w:rtl/>
        </w:rPr>
        <w:t>ُ</w:t>
      </w:r>
      <w:r w:rsidR="007758FB" w:rsidRPr="007758FB">
        <w:rPr>
          <w:rFonts w:ascii="Simplified Arabic" w:hAnsi="Simplified Arabic" w:cs="Simplified Arabic"/>
          <w:sz w:val="24"/>
          <w:szCs w:val="24"/>
          <w:rtl/>
        </w:rPr>
        <w:t>بد</w:t>
      </w:r>
      <w:r w:rsidR="0023606D">
        <w:rPr>
          <w:rFonts w:ascii="Simplified Arabic" w:hAnsi="Simplified Arabic" w:cs="Simplified Arabic" w:hint="cs"/>
          <w:sz w:val="24"/>
          <w:szCs w:val="24"/>
          <w:rtl/>
        </w:rPr>
        <w:t>لت</w:t>
      </w:r>
      <w:r w:rsidR="007758FB" w:rsidRPr="007758FB">
        <w:rPr>
          <w:rFonts w:ascii="Simplified Arabic" w:hAnsi="Simplified Arabic" w:cs="Simplified Arabic"/>
          <w:sz w:val="24"/>
          <w:szCs w:val="24"/>
          <w:rtl/>
        </w:rPr>
        <w:t xml:space="preserve"> منذ ذلك الحين بنسخة </w:t>
      </w:r>
      <w:r w:rsidR="00D62180">
        <w:rPr>
          <w:rFonts w:ascii="Simplified Arabic" w:hAnsi="Simplified Arabic" w:cs="Simplified Arabic" w:hint="cs"/>
          <w:sz w:val="24"/>
          <w:szCs w:val="24"/>
          <w:rtl/>
        </w:rPr>
        <w:t>مقررة</w:t>
      </w:r>
      <w:r w:rsidR="00CA7366" w:rsidRPr="00CA7366">
        <w:rPr>
          <w:rFonts w:ascii="Simplified Arabic" w:hAnsi="Simplified Arabic" w:cs="Simplified Arabic" w:hint="cs"/>
          <w:sz w:val="24"/>
          <w:szCs w:val="24"/>
          <w:vertAlign w:val="superscript"/>
          <w:rtl/>
        </w:rPr>
        <w:t>(</w:t>
      </w:r>
      <w:r w:rsidR="00D62180">
        <w:rPr>
          <w:rStyle w:val="FootnoteReference"/>
          <w:rFonts w:ascii="Simplified Arabic" w:hAnsi="Simplified Arabic" w:cs="Simplified Arabic"/>
          <w:sz w:val="24"/>
          <w:szCs w:val="24"/>
          <w:rtl/>
        </w:rPr>
        <w:footnoteReference w:id="9"/>
      </w:r>
      <w:r w:rsidR="00CA7366">
        <w:rPr>
          <w:rFonts w:ascii="Simplified Arabic" w:hAnsi="Simplified Arabic" w:cs="Simplified Arabic" w:hint="cs"/>
          <w:sz w:val="24"/>
          <w:szCs w:val="24"/>
          <w:vertAlign w:val="superscript"/>
          <w:rtl/>
        </w:rPr>
        <w:t>)</w:t>
      </w:r>
      <w:r w:rsidR="00CA7366">
        <w:rPr>
          <w:rFonts w:ascii="Simplified Arabic" w:hAnsi="Simplified Arabic" w:cs="Simplified Arabic" w:hint="cs"/>
          <w:sz w:val="24"/>
          <w:szCs w:val="24"/>
          <w:rtl/>
        </w:rPr>
        <w:t>.</w:t>
      </w:r>
    </w:p>
    <w:p w14:paraId="0FAD10DF" w14:textId="56B5E5E6" w:rsidR="00BA568A" w:rsidRPr="00632209" w:rsidRDefault="00BA568A" w:rsidP="001350C2">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w:t>
      </w:r>
      <w:r w:rsidR="00D62180">
        <w:rPr>
          <w:rFonts w:ascii="Simplified Arabic" w:hAnsi="Simplified Arabic" w:cs="Simplified Arabic" w:hint="cs"/>
          <w:sz w:val="24"/>
          <w:szCs w:val="24"/>
          <w:rtl/>
        </w:rPr>
        <w:t>في</w:t>
      </w:r>
      <w:r w:rsidRPr="00632209">
        <w:rPr>
          <w:rFonts w:ascii="Simplified Arabic" w:hAnsi="Simplified Arabic" w:cs="Simplified Arabic"/>
          <w:sz w:val="24"/>
          <w:szCs w:val="24"/>
          <w:rtl/>
        </w:rPr>
        <w:t xml:space="preserve"> الفرع </w:t>
      </w:r>
      <w:r w:rsidR="00D62180">
        <w:rPr>
          <w:rFonts w:ascii="Simplified Arabic" w:hAnsi="Simplified Arabic" w:cs="Simplified Arabic" w:hint="cs"/>
          <w:sz w:val="24"/>
          <w:szCs w:val="24"/>
          <w:rtl/>
        </w:rPr>
        <w:t xml:space="preserve">السادس من المقرر </w:t>
      </w:r>
      <w:r w:rsidR="00705B5F">
        <w:rPr>
          <w:rFonts w:ascii="Simplified Arabic" w:hAnsi="Simplified Arabic" w:cs="Simplified Arabic" w:hint="cs"/>
          <w:sz w:val="24"/>
          <w:szCs w:val="24"/>
          <w:rtl/>
        </w:rPr>
        <w:t>م.ح.د</w:t>
      </w:r>
      <w:r w:rsidR="00D62180">
        <w:rPr>
          <w:rFonts w:ascii="Simplified Arabic" w:hAnsi="Simplified Arabic" w:cs="Simplified Arabic" w:hint="cs"/>
          <w:sz w:val="24"/>
          <w:szCs w:val="24"/>
          <w:rtl/>
        </w:rPr>
        <w:t>-8/1، طلب الاجتماع العام أيضاً من المكتب وفريق الخبراء المتعدد التخصصات والأمينة التنفيذية، وفقاً لولاية كل منهم، مواصلة مراعاة توصيات فريق الاستعراض لدى تنفيذ برنامج العمل المتجدد للمنبر حتى عام 2030 وتقديم تقرير عن التقدم المحرز للاجتماع العام في دورته التاسعة، ودوراته المقبلة، حسب الاقتضاء، بما في ذلك بشأن الحلول والمسائل الأخرى.</w:t>
      </w:r>
    </w:p>
    <w:p w14:paraId="1AF74058" w14:textId="4D11EDA8" w:rsidR="00F87B1F" w:rsidRDefault="00F87B1F" w:rsidP="001350C2">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sidRPr="00F87B1F">
        <w:rPr>
          <w:rFonts w:ascii="Simplified Arabic" w:hAnsi="Simplified Arabic" w:cs="Simplified Arabic"/>
          <w:sz w:val="24"/>
          <w:szCs w:val="24"/>
          <w:rtl/>
        </w:rPr>
        <w:t xml:space="preserve">ويرد في الوثيقة </w:t>
      </w:r>
      <w:r w:rsidRPr="00F87B1F">
        <w:rPr>
          <w:rFonts w:asciiTheme="majorBidi" w:hAnsiTheme="majorBidi" w:cstheme="majorBidi"/>
          <w:sz w:val="22"/>
          <w:szCs w:val="22"/>
        </w:rPr>
        <w:t>IPBES/9/INF/19</w:t>
      </w:r>
      <w:r w:rsidRPr="00F87B1F">
        <w:rPr>
          <w:rFonts w:asciiTheme="majorBidi" w:hAnsiTheme="majorBidi" w:cstheme="majorBidi"/>
          <w:sz w:val="22"/>
          <w:szCs w:val="22"/>
          <w:rtl/>
        </w:rPr>
        <w:t xml:space="preserve"> </w:t>
      </w:r>
      <w:r w:rsidRPr="00F87B1F">
        <w:rPr>
          <w:rFonts w:ascii="Simplified Arabic" w:hAnsi="Simplified Arabic" w:cs="Simplified Arabic"/>
          <w:sz w:val="24"/>
          <w:szCs w:val="24"/>
          <w:rtl/>
        </w:rPr>
        <w:t>جدول م</w:t>
      </w:r>
      <w:r w:rsidR="007B62AC">
        <w:rPr>
          <w:rFonts w:ascii="Simplified Arabic" w:hAnsi="Simplified Arabic" w:cs="Simplified Arabic" w:hint="cs"/>
          <w:sz w:val="24"/>
          <w:szCs w:val="24"/>
          <w:rtl/>
        </w:rPr>
        <w:t>حدث</w:t>
      </w:r>
      <w:r w:rsidRPr="00F87B1F">
        <w:rPr>
          <w:rFonts w:ascii="Simplified Arabic" w:hAnsi="Simplified Arabic" w:cs="Simplified Arabic"/>
          <w:sz w:val="24"/>
          <w:szCs w:val="24"/>
          <w:rtl/>
        </w:rPr>
        <w:t xml:space="preserve"> يصف التقدم المحرز في تناول كل توصية من التوصيات الواردة في التقرير </w:t>
      </w:r>
      <w:r>
        <w:rPr>
          <w:rFonts w:ascii="Simplified Arabic" w:hAnsi="Simplified Arabic" w:cs="Simplified Arabic" w:hint="cs"/>
          <w:sz w:val="24"/>
          <w:szCs w:val="24"/>
          <w:rtl/>
        </w:rPr>
        <w:t>عن</w:t>
      </w:r>
      <w:r w:rsidRPr="00F87B1F">
        <w:rPr>
          <w:rFonts w:ascii="Simplified Arabic" w:hAnsi="Simplified Arabic" w:cs="Simplified Arabic"/>
          <w:sz w:val="24"/>
          <w:szCs w:val="24"/>
          <w:rtl/>
        </w:rPr>
        <w:t xml:space="preserve"> استعراض المنبر في نهاية برنامج عمله الأول. وترد أيضا</w:t>
      </w:r>
      <w:r>
        <w:rPr>
          <w:rFonts w:ascii="Simplified Arabic" w:hAnsi="Simplified Arabic" w:cs="Simplified Arabic" w:hint="cs"/>
          <w:sz w:val="24"/>
          <w:szCs w:val="24"/>
          <w:rtl/>
        </w:rPr>
        <w:t>ً</w:t>
      </w:r>
      <w:r w:rsidRPr="00F87B1F">
        <w:rPr>
          <w:rFonts w:ascii="Simplified Arabic" w:hAnsi="Simplified Arabic" w:cs="Simplified Arabic"/>
          <w:sz w:val="24"/>
          <w:szCs w:val="24"/>
          <w:rtl/>
        </w:rPr>
        <w:t xml:space="preserve"> في الفرعين الثاني والثالث أدناه معلومات عن العمل الذي يتناول التوصيات المتصلة باستخدام </w:t>
      </w:r>
      <w:r w:rsidR="007B62AC">
        <w:rPr>
          <w:rFonts w:ascii="Simplified Arabic" w:hAnsi="Simplified Arabic" w:cs="Simplified Arabic" w:hint="cs"/>
          <w:sz w:val="24"/>
          <w:szCs w:val="24"/>
          <w:rtl/>
        </w:rPr>
        <w:t>وأثر</w:t>
      </w:r>
      <w:r w:rsidRPr="00F87B1F">
        <w:rPr>
          <w:rFonts w:ascii="Simplified Arabic" w:hAnsi="Simplified Arabic" w:cs="Simplified Arabic"/>
          <w:sz w:val="24"/>
          <w:szCs w:val="24"/>
          <w:rtl/>
        </w:rPr>
        <w:t xml:space="preserve"> الإطار المفاهيمي للمنبر وتحسين فعالية عملية التقييم.</w:t>
      </w:r>
    </w:p>
    <w:p w14:paraId="4CCF4728" w14:textId="71E8FBF4" w:rsidR="00F87B1F" w:rsidRPr="00F87B1F" w:rsidRDefault="00F87B1F" w:rsidP="00FA5C00">
      <w:pPr>
        <w:pStyle w:val="Normalnumber"/>
        <w:keepNext/>
        <w:numPr>
          <w:ilvl w:val="0"/>
          <w:numId w:val="0"/>
        </w:numPr>
        <w:tabs>
          <w:tab w:val="clear" w:pos="1247"/>
          <w:tab w:val="clear" w:pos="1814"/>
          <w:tab w:val="clear" w:pos="2381"/>
          <w:tab w:val="clear" w:pos="2948"/>
          <w:tab w:val="clear" w:pos="3515"/>
          <w:tab w:val="left" w:pos="1841"/>
        </w:tabs>
        <w:bidi/>
        <w:spacing w:line="340" w:lineRule="exact"/>
        <w:ind w:left="1126" w:hanging="720"/>
        <w:jc w:val="both"/>
        <w:textDirection w:val="tbRlV"/>
        <w:rPr>
          <w:rFonts w:ascii="Simplified Arabic" w:hAnsi="Simplified Arabic" w:cs="Simplified Arabic"/>
          <w:b/>
          <w:bCs/>
          <w:sz w:val="24"/>
          <w:szCs w:val="24"/>
          <w:rtl/>
        </w:rPr>
      </w:pPr>
      <w:r w:rsidRPr="00F87B1F">
        <w:rPr>
          <w:rFonts w:ascii="Simplified Arabic" w:hAnsi="Simplified Arabic" w:cs="Simplified Arabic" w:hint="cs"/>
          <w:b/>
          <w:bCs/>
          <w:sz w:val="24"/>
          <w:szCs w:val="24"/>
          <w:rtl/>
          <w:lang w:bidi="ar-EG"/>
        </w:rPr>
        <w:t>باء-</w:t>
      </w:r>
      <w:r w:rsidRPr="00F87B1F">
        <w:rPr>
          <w:rFonts w:ascii="Simplified Arabic" w:hAnsi="Simplified Arabic" w:cs="Simplified Arabic" w:hint="cs"/>
          <w:b/>
          <w:bCs/>
          <w:sz w:val="24"/>
          <w:szCs w:val="24"/>
          <w:rtl/>
          <w:lang w:bidi="ar-EG"/>
        </w:rPr>
        <w:tab/>
        <w:t>استعراض منتصف المدة لبرنامج عمل عام 2030</w:t>
      </w:r>
    </w:p>
    <w:p w14:paraId="13B7C6FE" w14:textId="698817E2" w:rsidR="00BA568A" w:rsidRDefault="00F87B1F" w:rsidP="00FA5C00">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sidRPr="00F87B1F">
        <w:rPr>
          <w:rFonts w:ascii="Simplified Arabic" w:hAnsi="Simplified Arabic" w:cs="Simplified Arabic"/>
          <w:sz w:val="24"/>
          <w:szCs w:val="24"/>
          <w:rtl/>
        </w:rPr>
        <w:t xml:space="preserve">في الفرع السادس من </w:t>
      </w:r>
      <w:r w:rsidR="007B62AC">
        <w:rPr>
          <w:rFonts w:ascii="Simplified Arabic" w:hAnsi="Simplified Arabic" w:cs="Simplified Arabic" w:hint="cs"/>
          <w:sz w:val="24"/>
          <w:szCs w:val="24"/>
          <w:rtl/>
        </w:rPr>
        <w:t>ال</w:t>
      </w:r>
      <w:r w:rsidRPr="00F87B1F">
        <w:rPr>
          <w:rFonts w:ascii="Simplified Arabic" w:hAnsi="Simplified Arabic" w:cs="Simplified Arabic"/>
          <w:sz w:val="24"/>
          <w:szCs w:val="24"/>
          <w:rtl/>
        </w:rPr>
        <w:t xml:space="preserve">مقرر </w:t>
      </w:r>
      <w:r w:rsidR="00705B5F">
        <w:rPr>
          <w:rFonts w:ascii="Simplified Arabic" w:hAnsi="Simplified Arabic" w:cs="Simplified Arabic" w:hint="cs"/>
          <w:sz w:val="24"/>
          <w:szCs w:val="24"/>
          <w:rtl/>
        </w:rPr>
        <w:t>م.ح.د</w:t>
      </w:r>
      <w:r w:rsidR="007B62AC">
        <w:rPr>
          <w:rFonts w:ascii="Simplified Arabic" w:hAnsi="Simplified Arabic" w:cs="Simplified Arabic" w:hint="cs"/>
          <w:sz w:val="24"/>
          <w:szCs w:val="24"/>
          <w:rtl/>
        </w:rPr>
        <w:t>-</w:t>
      </w:r>
      <w:r w:rsidRPr="00F87B1F">
        <w:rPr>
          <w:rFonts w:ascii="Simplified Arabic" w:hAnsi="Simplified Arabic" w:cs="Simplified Arabic"/>
          <w:sz w:val="24"/>
          <w:szCs w:val="24"/>
          <w:rtl/>
        </w:rPr>
        <w:t>7/1، طلب الاجتماع العام إلى الأمين</w:t>
      </w:r>
      <w:r>
        <w:rPr>
          <w:rFonts w:ascii="Simplified Arabic" w:hAnsi="Simplified Arabic" w:cs="Simplified Arabic" w:hint="cs"/>
          <w:sz w:val="24"/>
          <w:szCs w:val="24"/>
          <w:rtl/>
        </w:rPr>
        <w:t>ة</w:t>
      </w:r>
      <w:r w:rsidRPr="00F87B1F">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F87B1F">
        <w:rPr>
          <w:rFonts w:ascii="Simplified Arabic" w:hAnsi="Simplified Arabic" w:cs="Simplified Arabic"/>
          <w:sz w:val="24"/>
          <w:szCs w:val="24"/>
          <w:rtl/>
        </w:rPr>
        <w:t xml:space="preserve"> أن </w:t>
      </w:r>
      <w:r>
        <w:rPr>
          <w:rFonts w:ascii="Simplified Arabic" w:hAnsi="Simplified Arabic" w:cs="Simplified Arabic" w:hint="cs"/>
          <w:sz w:val="24"/>
          <w:szCs w:val="24"/>
          <w:rtl/>
        </w:rPr>
        <w:t>ت</w:t>
      </w:r>
      <w:r w:rsidRPr="00F87B1F">
        <w:rPr>
          <w:rFonts w:ascii="Simplified Arabic" w:hAnsi="Simplified Arabic" w:cs="Simplified Arabic"/>
          <w:sz w:val="24"/>
          <w:szCs w:val="24"/>
          <w:rtl/>
        </w:rPr>
        <w:t xml:space="preserve">لتمس آراء أعضاء المنبر وأصحاب المصلحة بشأن عملية استعراض المنبر عند اختتام برنامج عمله الأول، وطلب إلى المكتب وفريق الخبراء المتعدد التخصصات استعراض تلك العملية، مع مراعاة الآراء التي أعرب عنها أعضاء المنبر </w:t>
      </w:r>
      <w:r w:rsidRPr="00F87B1F">
        <w:rPr>
          <w:rFonts w:ascii="Simplified Arabic" w:hAnsi="Simplified Arabic" w:cs="Simplified Arabic"/>
          <w:sz w:val="24"/>
          <w:szCs w:val="24"/>
          <w:rtl/>
        </w:rPr>
        <w:lastRenderedPageBreak/>
        <w:t>وأصحاب المصلحة، وإعداد مشروع اختصاصات لاستعراض منتصف المدة للمنبر لكي ينظر فيه الاجتماع العام في دورته التاسعة.</w:t>
      </w:r>
    </w:p>
    <w:p w14:paraId="59CC399E" w14:textId="35CC39FD" w:rsidR="00F87B1F" w:rsidRPr="00632209" w:rsidRDefault="00F87B1F" w:rsidP="00FA5C00">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tl/>
        </w:rPr>
      </w:pPr>
      <w:r w:rsidRPr="00F87B1F">
        <w:rPr>
          <w:rFonts w:ascii="Simplified Arabic" w:hAnsi="Simplified Arabic" w:cs="Simplified Arabic"/>
          <w:sz w:val="24"/>
          <w:szCs w:val="24"/>
          <w:rtl/>
        </w:rPr>
        <w:t>واستجابة ل</w:t>
      </w:r>
      <w:r w:rsidR="007B62AC">
        <w:rPr>
          <w:rFonts w:ascii="Simplified Arabic" w:hAnsi="Simplified Arabic" w:cs="Simplified Arabic" w:hint="cs"/>
          <w:sz w:val="24"/>
          <w:szCs w:val="24"/>
          <w:rtl/>
        </w:rPr>
        <w:t>هذا</w:t>
      </w:r>
      <w:r w:rsidRPr="00F87B1F">
        <w:rPr>
          <w:rFonts w:ascii="Simplified Arabic" w:hAnsi="Simplified Arabic" w:cs="Simplified Arabic"/>
          <w:sz w:val="24"/>
          <w:szCs w:val="24"/>
          <w:rtl/>
        </w:rPr>
        <w:t xml:space="preserve"> الطلب، أصدر</w:t>
      </w:r>
      <w:r>
        <w:rPr>
          <w:rFonts w:ascii="Simplified Arabic" w:hAnsi="Simplified Arabic" w:cs="Simplified Arabic" w:hint="cs"/>
          <w:sz w:val="24"/>
          <w:szCs w:val="24"/>
          <w:rtl/>
        </w:rPr>
        <w:t>ت</w:t>
      </w:r>
      <w:r w:rsidRPr="00F87B1F">
        <w:rPr>
          <w:rFonts w:ascii="Simplified Arabic" w:hAnsi="Simplified Arabic" w:cs="Simplified Arabic"/>
          <w:sz w:val="24"/>
          <w:szCs w:val="24"/>
          <w:rtl/>
        </w:rPr>
        <w:t xml:space="preserve"> الأمين</w:t>
      </w:r>
      <w:r>
        <w:rPr>
          <w:rFonts w:ascii="Simplified Arabic" w:hAnsi="Simplified Arabic" w:cs="Simplified Arabic" w:hint="cs"/>
          <w:sz w:val="24"/>
          <w:szCs w:val="24"/>
          <w:rtl/>
        </w:rPr>
        <w:t>ة</w:t>
      </w:r>
      <w:r w:rsidRPr="00F87B1F">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F87B1F">
        <w:rPr>
          <w:rFonts w:ascii="Simplified Arabic" w:hAnsi="Simplified Arabic" w:cs="Simplified Arabic"/>
          <w:sz w:val="24"/>
          <w:szCs w:val="24"/>
          <w:rtl/>
        </w:rPr>
        <w:t xml:space="preserve"> الإخطار </w:t>
      </w:r>
      <w:r w:rsidRPr="00F87B1F">
        <w:rPr>
          <w:rFonts w:asciiTheme="majorBidi" w:hAnsiTheme="majorBidi" w:cstheme="majorBidi"/>
          <w:sz w:val="22"/>
          <w:szCs w:val="22"/>
        </w:rPr>
        <w:t>EM/2022/02</w:t>
      </w:r>
      <w:r w:rsidRPr="00F87B1F">
        <w:rPr>
          <w:rFonts w:ascii="Simplified Arabic" w:hAnsi="Simplified Arabic" w:cs="Simplified Arabic"/>
          <w:sz w:val="24"/>
          <w:szCs w:val="24"/>
          <w:rtl/>
        </w:rPr>
        <w:t xml:space="preserve"> المؤرخ 12 كانون الثاني/يناير 2022، الذي تضمن استبياناً يلتمس آراء أعضاء المنبر وأصحاب المصلحة بشأن عملية استعراض المنبر عند اختتام برنامج عمله الأول. وورد ما مجموعه 130 رداً على الاستبيان بحلول الموعد النهائي.</w:t>
      </w:r>
    </w:p>
    <w:p w14:paraId="055DB630" w14:textId="4403B14D" w:rsidR="00BA568A" w:rsidRDefault="002209D8" w:rsidP="00FA5C00">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Pr>
          <w:rFonts w:ascii="Simplified Arabic" w:hAnsi="Simplified Arabic" w:cs="Simplified Arabic"/>
          <w:sz w:val="24"/>
          <w:szCs w:val="24"/>
          <w:rtl/>
        </w:rPr>
        <w:t>بشكل عام</w:t>
      </w:r>
      <w:r w:rsidRPr="002209D8">
        <w:rPr>
          <w:rFonts w:ascii="Simplified Arabic" w:hAnsi="Simplified Arabic" w:cs="Simplified Arabic"/>
          <w:sz w:val="24"/>
          <w:szCs w:val="24"/>
          <w:rtl/>
        </w:rPr>
        <w:t>، صنف ال</w:t>
      </w:r>
      <w:r w:rsidR="00E26F74">
        <w:rPr>
          <w:rFonts w:ascii="Simplified Arabic" w:hAnsi="Simplified Arabic" w:cs="Simplified Arabic"/>
          <w:sz w:val="24"/>
          <w:szCs w:val="24"/>
          <w:rtl/>
        </w:rPr>
        <w:t>مجيب</w:t>
      </w:r>
      <w:r w:rsidRPr="002209D8">
        <w:rPr>
          <w:rFonts w:ascii="Simplified Arabic" w:hAnsi="Simplified Arabic" w:cs="Simplified Arabic"/>
          <w:sz w:val="24"/>
          <w:szCs w:val="24"/>
          <w:rtl/>
        </w:rPr>
        <w:t>ون الاستعراض عند اختتام برنامج</w:t>
      </w:r>
      <w:r>
        <w:rPr>
          <w:rFonts w:ascii="Simplified Arabic" w:hAnsi="Simplified Arabic" w:cs="Simplified Arabic"/>
          <w:sz w:val="24"/>
          <w:szCs w:val="24"/>
          <w:rtl/>
        </w:rPr>
        <w:t xml:space="preserve"> العمل الأول للمنبر بشكل إيجابي</w:t>
      </w:r>
      <w:r w:rsidRPr="002209D8">
        <w:rPr>
          <w:rFonts w:ascii="Simplified Arabic" w:hAnsi="Simplified Arabic" w:cs="Simplified Arabic"/>
          <w:sz w:val="24"/>
          <w:szCs w:val="24"/>
          <w:rtl/>
        </w:rPr>
        <w:t>، حيث ذكر 63 في المائة من ال</w:t>
      </w:r>
      <w:r w:rsidR="00E26F74">
        <w:rPr>
          <w:rFonts w:ascii="Simplified Arabic" w:hAnsi="Simplified Arabic" w:cs="Simplified Arabic"/>
          <w:sz w:val="24"/>
          <w:szCs w:val="24"/>
          <w:rtl/>
        </w:rPr>
        <w:t>مجيب</w:t>
      </w:r>
      <w:r w:rsidRPr="002209D8">
        <w:rPr>
          <w:rFonts w:ascii="Simplified Arabic" w:hAnsi="Simplified Arabic" w:cs="Simplified Arabic"/>
          <w:sz w:val="24"/>
          <w:szCs w:val="24"/>
          <w:rtl/>
        </w:rPr>
        <w:t xml:space="preserve">ين أن تقرير فريق الاستعراض الداخلي قد استوفى </w:t>
      </w:r>
      <w:r>
        <w:rPr>
          <w:rFonts w:ascii="Simplified Arabic" w:hAnsi="Simplified Arabic" w:cs="Simplified Arabic"/>
          <w:sz w:val="24"/>
          <w:szCs w:val="24"/>
          <w:rtl/>
        </w:rPr>
        <w:t>توقعاتهم إلى حد كبير أو بالكامل</w:t>
      </w:r>
      <w:r w:rsidRPr="002209D8">
        <w:rPr>
          <w:rFonts w:ascii="Simplified Arabic" w:hAnsi="Simplified Arabic" w:cs="Simplified Arabic"/>
          <w:sz w:val="24"/>
          <w:szCs w:val="24"/>
          <w:rtl/>
        </w:rPr>
        <w:t>، وذكر 26 في المائة</w:t>
      </w:r>
      <w:r w:rsidR="004115AC">
        <w:rPr>
          <w:rFonts w:ascii="Simplified Arabic" w:hAnsi="Simplified Arabic" w:cs="Simplified Arabic" w:hint="cs"/>
          <w:sz w:val="24"/>
          <w:szCs w:val="24"/>
          <w:rtl/>
        </w:rPr>
        <w:t xml:space="preserve"> منهم</w:t>
      </w:r>
      <w:r w:rsidRPr="002209D8">
        <w:rPr>
          <w:rFonts w:ascii="Simplified Arabic" w:hAnsi="Simplified Arabic" w:cs="Simplified Arabic"/>
          <w:sz w:val="24"/>
          <w:szCs w:val="24"/>
          <w:rtl/>
        </w:rPr>
        <w:t xml:space="preserve"> أنه </w:t>
      </w:r>
      <w:r>
        <w:rPr>
          <w:rFonts w:ascii="Simplified Arabic" w:hAnsi="Simplified Arabic" w:cs="Simplified Arabic" w:hint="cs"/>
          <w:sz w:val="24"/>
          <w:szCs w:val="24"/>
          <w:rtl/>
        </w:rPr>
        <w:t>حقق</w:t>
      </w:r>
      <w:r w:rsidRPr="002209D8">
        <w:rPr>
          <w:rFonts w:ascii="Simplified Arabic" w:hAnsi="Simplified Arabic" w:cs="Simplified Arabic"/>
          <w:sz w:val="24"/>
          <w:szCs w:val="24"/>
          <w:rtl/>
        </w:rPr>
        <w:t xml:space="preserve"> ذلك إلى حد ما. </w:t>
      </w:r>
      <w:r>
        <w:rPr>
          <w:rFonts w:ascii="Simplified Arabic" w:hAnsi="Simplified Arabic" w:cs="Simplified Arabic" w:hint="cs"/>
          <w:sz w:val="24"/>
          <w:szCs w:val="24"/>
          <w:rtl/>
        </w:rPr>
        <w:t>وب</w:t>
      </w:r>
      <w:r w:rsidRPr="002209D8">
        <w:rPr>
          <w:rFonts w:ascii="Simplified Arabic" w:hAnsi="Simplified Arabic" w:cs="Simplified Arabic"/>
          <w:sz w:val="24"/>
          <w:szCs w:val="24"/>
          <w:rtl/>
        </w:rPr>
        <w:t xml:space="preserve">النسبة </w:t>
      </w:r>
      <w:r w:rsidR="00E26F74">
        <w:rPr>
          <w:rFonts w:ascii="Simplified Arabic" w:hAnsi="Simplified Arabic" w:cs="Simplified Arabic" w:hint="cs"/>
          <w:sz w:val="24"/>
          <w:szCs w:val="24"/>
          <w:rtl/>
        </w:rPr>
        <w:t>إلى ا</w:t>
      </w:r>
      <w:r w:rsidRPr="002209D8">
        <w:rPr>
          <w:rFonts w:ascii="Simplified Arabic" w:hAnsi="Simplified Arabic" w:cs="Simplified Arabic"/>
          <w:sz w:val="24"/>
          <w:szCs w:val="24"/>
          <w:rtl/>
        </w:rPr>
        <w:t xml:space="preserve">لتقرير </w:t>
      </w:r>
      <w:r>
        <w:rPr>
          <w:rFonts w:ascii="Simplified Arabic" w:hAnsi="Simplified Arabic" w:cs="Simplified Arabic" w:hint="cs"/>
          <w:sz w:val="24"/>
          <w:szCs w:val="24"/>
          <w:rtl/>
        </w:rPr>
        <w:t xml:space="preserve">عن </w:t>
      </w:r>
      <w:r w:rsidRPr="002209D8">
        <w:rPr>
          <w:rFonts w:ascii="Simplified Arabic" w:hAnsi="Simplified Arabic" w:cs="Simplified Arabic"/>
          <w:sz w:val="24"/>
          <w:szCs w:val="24"/>
          <w:rtl/>
        </w:rPr>
        <w:t xml:space="preserve">استعراض المنبر في نهاية برنامج عمله الأول </w:t>
      </w:r>
      <w:r>
        <w:rPr>
          <w:rFonts w:ascii="Simplified Arabic" w:hAnsi="Simplified Arabic" w:cs="Simplified Arabic" w:hint="cs"/>
          <w:sz w:val="24"/>
          <w:szCs w:val="24"/>
          <w:rtl/>
        </w:rPr>
        <w:t>الذي أعده</w:t>
      </w:r>
      <w:r>
        <w:rPr>
          <w:rFonts w:ascii="Simplified Arabic" w:hAnsi="Simplified Arabic" w:cs="Simplified Arabic"/>
          <w:sz w:val="24"/>
          <w:szCs w:val="24"/>
          <w:rtl/>
        </w:rPr>
        <w:t xml:space="preserve"> فريق الاستعراض</w:t>
      </w:r>
      <w:r w:rsidRPr="002209D8">
        <w:rPr>
          <w:rFonts w:ascii="Simplified Arabic" w:hAnsi="Simplified Arabic" w:cs="Simplified Arabic"/>
          <w:sz w:val="24"/>
          <w:szCs w:val="24"/>
          <w:rtl/>
        </w:rPr>
        <w:t xml:space="preserve">، </w:t>
      </w:r>
      <w:r w:rsidR="007B62AC">
        <w:rPr>
          <w:rFonts w:ascii="Simplified Arabic" w:hAnsi="Simplified Arabic" w:cs="Simplified Arabic" w:hint="cs"/>
          <w:sz w:val="24"/>
          <w:szCs w:val="24"/>
          <w:rtl/>
        </w:rPr>
        <w:t>ذكر</w:t>
      </w:r>
      <w:r w:rsidRPr="002209D8">
        <w:rPr>
          <w:rFonts w:ascii="Simplified Arabic" w:hAnsi="Simplified Arabic" w:cs="Simplified Arabic"/>
          <w:sz w:val="24"/>
          <w:szCs w:val="24"/>
          <w:rtl/>
        </w:rPr>
        <w:t xml:space="preserve"> 71 في المائة </w:t>
      </w:r>
      <w:r w:rsidR="007B62AC">
        <w:rPr>
          <w:rFonts w:ascii="Simplified Arabic" w:hAnsi="Simplified Arabic" w:cs="Simplified Arabic" w:hint="cs"/>
          <w:sz w:val="24"/>
          <w:szCs w:val="24"/>
          <w:rtl/>
        </w:rPr>
        <w:t>من ال</w:t>
      </w:r>
      <w:r w:rsidR="00E26F74">
        <w:rPr>
          <w:rFonts w:ascii="Simplified Arabic" w:hAnsi="Simplified Arabic" w:cs="Simplified Arabic" w:hint="cs"/>
          <w:sz w:val="24"/>
          <w:szCs w:val="24"/>
          <w:rtl/>
        </w:rPr>
        <w:t>مجيب</w:t>
      </w:r>
      <w:r w:rsidR="007B62AC">
        <w:rPr>
          <w:rFonts w:ascii="Simplified Arabic" w:hAnsi="Simplified Arabic" w:cs="Simplified Arabic" w:hint="cs"/>
          <w:sz w:val="24"/>
          <w:szCs w:val="24"/>
          <w:rtl/>
        </w:rPr>
        <w:t xml:space="preserve">ين </w:t>
      </w:r>
      <w:r w:rsidRPr="002209D8">
        <w:rPr>
          <w:rFonts w:ascii="Simplified Arabic" w:hAnsi="Simplified Arabic" w:cs="Simplified Arabic"/>
          <w:sz w:val="24"/>
          <w:szCs w:val="24"/>
          <w:rtl/>
        </w:rPr>
        <w:t xml:space="preserve">أنه </w:t>
      </w:r>
      <w:r w:rsidR="007B62AC">
        <w:rPr>
          <w:rFonts w:ascii="Simplified Arabic" w:hAnsi="Simplified Arabic" w:cs="Simplified Arabic" w:hint="cs"/>
          <w:sz w:val="24"/>
          <w:szCs w:val="24"/>
          <w:rtl/>
        </w:rPr>
        <w:t>استوفى</w:t>
      </w:r>
      <w:r w:rsidRPr="002209D8">
        <w:rPr>
          <w:rFonts w:ascii="Simplified Arabic" w:hAnsi="Simplified Arabic" w:cs="Simplified Arabic"/>
          <w:sz w:val="24"/>
          <w:szCs w:val="24"/>
          <w:rtl/>
        </w:rPr>
        <w:t xml:space="preserve"> </w:t>
      </w:r>
      <w:r>
        <w:rPr>
          <w:rFonts w:ascii="Simplified Arabic" w:hAnsi="Simplified Arabic" w:cs="Simplified Arabic"/>
          <w:sz w:val="24"/>
          <w:szCs w:val="24"/>
          <w:rtl/>
        </w:rPr>
        <w:t>توقعاتهم إلى حد كبير أو بالكامل</w:t>
      </w:r>
      <w:r w:rsidRPr="002209D8">
        <w:rPr>
          <w:rFonts w:ascii="Simplified Arabic" w:hAnsi="Simplified Arabic" w:cs="Simplified Arabic"/>
          <w:sz w:val="24"/>
          <w:szCs w:val="24"/>
          <w:rtl/>
        </w:rPr>
        <w:t>، و</w:t>
      </w:r>
      <w:r w:rsidR="007B62AC">
        <w:rPr>
          <w:rFonts w:ascii="Simplified Arabic" w:hAnsi="Simplified Arabic" w:cs="Simplified Arabic" w:hint="cs"/>
          <w:sz w:val="24"/>
          <w:szCs w:val="24"/>
          <w:rtl/>
        </w:rPr>
        <w:t>ذكر</w:t>
      </w:r>
      <w:r w:rsidRPr="002209D8">
        <w:rPr>
          <w:rFonts w:ascii="Simplified Arabic" w:hAnsi="Simplified Arabic" w:cs="Simplified Arabic"/>
          <w:sz w:val="24"/>
          <w:szCs w:val="24"/>
          <w:rtl/>
        </w:rPr>
        <w:t xml:space="preserve"> 21 في المائة</w:t>
      </w:r>
      <w:r w:rsidR="007B62AC">
        <w:rPr>
          <w:rFonts w:ascii="Simplified Arabic" w:hAnsi="Simplified Arabic" w:cs="Simplified Arabic" w:hint="cs"/>
          <w:sz w:val="24"/>
          <w:szCs w:val="24"/>
          <w:rtl/>
        </w:rPr>
        <w:t xml:space="preserve"> منهم</w:t>
      </w:r>
      <w:r w:rsidRPr="002209D8">
        <w:rPr>
          <w:rFonts w:ascii="Simplified Arabic" w:hAnsi="Simplified Arabic" w:cs="Simplified Arabic"/>
          <w:sz w:val="24"/>
          <w:szCs w:val="24"/>
          <w:rtl/>
        </w:rPr>
        <w:t xml:space="preserve"> </w:t>
      </w:r>
      <w:r w:rsidR="007B62AC">
        <w:rPr>
          <w:rFonts w:ascii="Simplified Arabic" w:hAnsi="Simplified Arabic" w:cs="Simplified Arabic" w:hint="cs"/>
          <w:sz w:val="24"/>
          <w:szCs w:val="24"/>
          <w:rtl/>
        </w:rPr>
        <w:t>أ</w:t>
      </w:r>
      <w:r w:rsidRPr="002209D8">
        <w:rPr>
          <w:rFonts w:ascii="Simplified Arabic" w:hAnsi="Simplified Arabic" w:cs="Simplified Arabic"/>
          <w:sz w:val="24"/>
          <w:szCs w:val="24"/>
          <w:rtl/>
        </w:rPr>
        <w:t xml:space="preserve">نه </w:t>
      </w:r>
      <w:r>
        <w:rPr>
          <w:rFonts w:ascii="Simplified Arabic" w:hAnsi="Simplified Arabic" w:cs="Simplified Arabic" w:hint="cs"/>
          <w:sz w:val="24"/>
          <w:szCs w:val="24"/>
          <w:rtl/>
        </w:rPr>
        <w:t>حقق</w:t>
      </w:r>
      <w:r w:rsidRPr="002209D8">
        <w:rPr>
          <w:rFonts w:ascii="Simplified Arabic" w:hAnsi="Simplified Arabic" w:cs="Simplified Arabic"/>
          <w:sz w:val="24"/>
          <w:szCs w:val="24"/>
          <w:rtl/>
        </w:rPr>
        <w:t xml:space="preserve"> ذلك إلى حد ما.</w:t>
      </w:r>
    </w:p>
    <w:p w14:paraId="3CD7441B" w14:textId="7801A839" w:rsidR="002209D8" w:rsidRDefault="002209D8" w:rsidP="00FA5C00">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sidRPr="002209D8">
        <w:rPr>
          <w:rFonts w:ascii="Simplified Arabic" w:hAnsi="Simplified Arabic" w:cs="Simplified Arabic"/>
          <w:sz w:val="24"/>
          <w:szCs w:val="24"/>
          <w:rtl/>
        </w:rPr>
        <w:t>وصنف</w:t>
      </w:r>
      <w:r w:rsidR="004115AC">
        <w:rPr>
          <w:rFonts w:ascii="Simplified Arabic" w:hAnsi="Simplified Arabic" w:cs="Simplified Arabic" w:hint="cs"/>
          <w:sz w:val="24"/>
          <w:szCs w:val="24"/>
          <w:rtl/>
        </w:rPr>
        <w:t xml:space="preserve"> </w:t>
      </w:r>
      <w:r w:rsidR="004115AC" w:rsidRPr="002209D8">
        <w:rPr>
          <w:rFonts w:ascii="Simplified Arabic" w:hAnsi="Simplified Arabic" w:cs="Simplified Arabic"/>
          <w:sz w:val="24"/>
          <w:szCs w:val="24"/>
          <w:rtl/>
        </w:rPr>
        <w:t>58</w:t>
      </w:r>
      <w:r w:rsidR="004115AC">
        <w:rPr>
          <w:rFonts w:ascii="Simplified Arabic" w:hAnsi="Simplified Arabic" w:cs="Simplified Arabic" w:hint="cs"/>
          <w:sz w:val="24"/>
          <w:szCs w:val="24"/>
          <w:rtl/>
        </w:rPr>
        <w:t xml:space="preserve"> </w:t>
      </w:r>
      <w:r w:rsidR="004115AC" w:rsidRPr="002209D8">
        <w:rPr>
          <w:rFonts w:ascii="Simplified Arabic" w:hAnsi="Simplified Arabic" w:cs="Simplified Arabic"/>
          <w:sz w:val="24"/>
          <w:szCs w:val="24"/>
          <w:rtl/>
        </w:rPr>
        <w:t>في المائة و66 في المائة على التوالي من المجيبين</w:t>
      </w:r>
      <w:r w:rsidRPr="002209D8">
        <w:rPr>
          <w:rFonts w:ascii="Simplified Arabic" w:hAnsi="Simplified Arabic" w:cs="Simplified Arabic"/>
          <w:sz w:val="24"/>
          <w:szCs w:val="24"/>
          <w:rtl/>
        </w:rPr>
        <w:t xml:space="preserve"> الاستعراض الداخلي وتقرير فريق الاستعراض على أنهما يعززان</w:t>
      </w:r>
      <w:r w:rsidR="004115AC">
        <w:rPr>
          <w:rFonts w:ascii="Simplified Arabic" w:hAnsi="Simplified Arabic" w:cs="Simplified Arabic"/>
          <w:sz w:val="24"/>
          <w:szCs w:val="24"/>
          <w:rtl/>
        </w:rPr>
        <w:t xml:space="preserve"> عمل المنبر إلى حد كبير أو كليا</w:t>
      </w:r>
      <w:r w:rsidR="007B62AC">
        <w:rPr>
          <w:rFonts w:ascii="Simplified Arabic" w:hAnsi="Simplified Arabic" w:cs="Simplified Arabic" w:hint="cs"/>
          <w:sz w:val="24"/>
          <w:szCs w:val="24"/>
          <w:rtl/>
        </w:rPr>
        <w:t>ً</w:t>
      </w:r>
      <w:r w:rsidRPr="002209D8">
        <w:rPr>
          <w:rFonts w:ascii="Simplified Arabic" w:hAnsi="Simplified Arabic" w:cs="Simplified Arabic"/>
          <w:sz w:val="24"/>
          <w:szCs w:val="24"/>
          <w:rtl/>
        </w:rPr>
        <w:t>، و</w:t>
      </w:r>
      <w:r w:rsidR="007B62AC">
        <w:rPr>
          <w:rFonts w:ascii="Simplified Arabic" w:hAnsi="Simplified Arabic" w:cs="Simplified Arabic" w:hint="cs"/>
          <w:sz w:val="24"/>
          <w:szCs w:val="24"/>
          <w:rtl/>
        </w:rPr>
        <w:t>ذكر</w:t>
      </w:r>
      <w:r w:rsidR="004115AC">
        <w:rPr>
          <w:rFonts w:ascii="Simplified Arabic" w:hAnsi="Simplified Arabic" w:cs="Simplified Arabic" w:hint="cs"/>
          <w:sz w:val="24"/>
          <w:szCs w:val="24"/>
          <w:rtl/>
        </w:rPr>
        <w:t xml:space="preserve"> 32 في المائة و24 في المائة </w:t>
      </w:r>
      <w:r w:rsidR="007B62AC">
        <w:rPr>
          <w:rFonts w:ascii="Simplified Arabic" w:hAnsi="Simplified Arabic" w:cs="Simplified Arabic" w:hint="cs"/>
          <w:sz w:val="24"/>
          <w:szCs w:val="24"/>
          <w:rtl/>
        </w:rPr>
        <w:t xml:space="preserve">منهم </w:t>
      </w:r>
      <w:r w:rsidR="004115AC">
        <w:rPr>
          <w:rFonts w:ascii="Simplified Arabic" w:hAnsi="Simplified Arabic" w:cs="Simplified Arabic" w:hint="cs"/>
          <w:sz w:val="24"/>
          <w:szCs w:val="24"/>
          <w:rtl/>
        </w:rPr>
        <w:t>على التوالي بأنه حقق ذلك إلى</w:t>
      </w:r>
      <w:r w:rsidRPr="002209D8">
        <w:rPr>
          <w:rFonts w:ascii="Simplified Arabic" w:hAnsi="Simplified Arabic" w:cs="Simplified Arabic"/>
          <w:sz w:val="24"/>
          <w:szCs w:val="24"/>
          <w:rtl/>
        </w:rPr>
        <w:t xml:space="preserve"> حد ما. وبالنسبة إلى 67 في المائة من المجيبين، أدى تقرير فريق الاستعراض دوره في دعم وضع برنامج العمل المتجدد حتى عام 2030 إلى حد كبير أو كليا</w:t>
      </w:r>
      <w:r w:rsidR="007B62AC">
        <w:rPr>
          <w:rFonts w:ascii="Simplified Arabic" w:hAnsi="Simplified Arabic" w:cs="Simplified Arabic" w:hint="cs"/>
          <w:sz w:val="24"/>
          <w:szCs w:val="24"/>
          <w:rtl/>
        </w:rPr>
        <w:t>ً</w:t>
      </w:r>
      <w:r w:rsidRPr="002209D8">
        <w:rPr>
          <w:rFonts w:ascii="Simplified Arabic" w:hAnsi="Simplified Arabic" w:cs="Simplified Arabic"/>
          <w:sz w:val="24"/>
          <w:szCs w:val="24"/>
          <w:rtl/>
        </w:rPr>
        <w:t xml:space="preserve">، </w:t>
      </w:r>
      <w:r w:rsidR="004115AC">
        <w:rPr>
          <w:rFonts w:ascii="Simplified Arabic" w:hAnsi="Simplified Arabic" w:cs="Simplified Arabic" w:hint="cs"/>
          <w:sz w:val="24"/>
          <w:szCs w:val="24"/>
          <w:rtl/>
        </w:rPr>
        <w:t>و</w:t>
      </w:r>
      <w:r w:rsidR="007B62AC">
        <w:rPr>
          <w:rFonts w:ascii="Simplified Arabic" w:hAnsi="Simplified Arabic" w:cs="Simplified Arabic" w:hint="cs"/>
          <w:sz w:val="24"/>
          <w:szCs w:val="24"/>
          <w:rtl/>
        </w:rPr>
        <w:t>ذكر</w:t>
      </w:r>
      <w:r w:rsidRPr="002209D8">
        <w:rPr>
          <w:rFonts w:ascii="Simplified Arabic" w:hAnsi="Simplified Arabic" w:cs="Simplified Arabic"/>
          <w:sz w:val="24"/>
          <w:szCs w:val="24"/>
          <w:rtl/>
        </w:rPr>
        <w:t xml:space="preserve"> 24 في المائة</w:t>
      </w:r>
      <w:r w:rsidR="004115AC">
        <w:rPr>
          <w:rFonts w:ascii="Simplified Arabic" w:hAnsi="Simplified Arabic" w:cs="Simplified Arabic" w:hint="cs"/>
          <w:sz w:val="24"/>
          <w:szCs w:val="24"/>
          <w:rtl/>
        </w:rPr>
        <w:t xml:space="preserve"> منهم بأنه</w:t>
      </w:r>
      <w:r w:rsidRPr="002209D8">
        <w:rPr>
          <w:rFonts w:ascii="Simplified Arabic" w:hAnsi="Simplified Arabic" w:cs="Simplified Arabic"/>
          <w:sz w:val="24"/>
          <w:szCs w:val="24"/>
          <w:rtl/>
        </w:rPr>
        <w:t xml:space="preserve"> </w:t>
      </w:r>
      <w:r w:rsidR="007B62AC">
        <w:rPr>
          <w:rFonts w:ascii="Simplified Arabic" w:hAnsi="Simplified Arabic" w:cs="Simplified Arabic" w:hint="cs"/>
          <w:sz w:val="24"/>
          <w:szCs w:val="24"/>
          <w:rtl/>
        </w:rPr>
        <w:t>حقق ذلك</w:t>
      </w:r>
      <w:r w:rsidRPr="002209D8">
        <w:rPr>
          <w:rFonts w:ascii="Simplified Arabic" w:hAnsi="Simplified Arabic" w:cs="Simplified Arabic"/>
          <w:sz w:val="24"/>
          <w:szCs w:val="24"/>
          <w:rtl/>
        </w:rPr>
        <w:t xml:space="preserve"> إلى حد ما. ورأى 73 في المائة من المجيبين أن نطاق الاستعراض مناسب إلى حد كبير أو كليا</w:t>
      </w:r>
      <w:r w:rsidR="007B62AC">
        <w:rPr>
          <w:rFonts w:ascii="Simplified Arabic" w:hAnsi="Simplified Arabic" w:cs="Simplified Arabic" w:hint="cs"/>
          <w:sz w:val="24"/>
          <w:szCs w:val="24"/>
          <w:rtl/>
        </w:rPr>
        <w:t>ً</w:t>
      </w:r>
      <w:r w:rsidRPr="002209D8">
        <w:rPr>
          <w:rFonts w:ascii="Simplified Arabic" w:hAnsi="Simplified Arabic" w:cs="Simplified Arabic"/>
          <w:sz w:val="24"/>
          <w:szCs w:val="24"/>
          <w:rtl/>
        </w:rPr>
        <w:t>، و</w:t>
      </w:r>
      <w:r w:rsidR="004115AC">
        <w:rPr>
          <w:rFonts w:ascii="Simplified Arabic" w:hAnsi="Simplified Arabic" w:cs="Simplified Arabic" w:hint="cs"/>
          <w:sz w:val="24"/>
          <w:szCs w:val="24"/>
          <w:rtl/>
        </w:rPr>
        <w:t xml:space="preserve">رأى 24 في المائة منهم أنه مناسب </w:t>
      </w:r>
      <w:r w:rsidRPr="002209D8">
        <w:rPr>
          <w:rFonts w:ascii="Simplified Arabic" w:hAnsi="Simplified Arabic" w:cs="Simplified Arabic"/>
          <w:sz w:val="24"/>
          <w:szCs w:val="24"/>
          <w:rtl/>
        </w:rPr>
        <w:t>إلى حد ما.</w:t>
      </w:r>
    </w:p>
    <w:p w14:paraId="2293B28D" w14:textId="72AA93F4" w:rsidR="004115AC" w:rsidRDefault="007B62AC" w:rsidP="00AF7A8B">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4115AC" w:rsidRPr="004115AC">
        <w:rPr>
          <w:rFonts w:ascii="Simplified Arabic" w:hAnsi="Simplified Arabic" w:cs="Simplified Arabic"/>
          <w:sz w:val="24"/>
          <w:szCs w:val="24"/>
          <w:rtl/>
        </w:rPr>
        <w:t xml:space="preserve">بالنسبة </w:t>
      </w:r>
      <w:r w:rsidR="00E26F74">
        <w:rPr>
          <w:rFonts w:ascii="Simplified Arabic" w:hAnsi="Simplified Arabic" w:cs="Simplified Arabic" w:hint="cs"/>
          <w:sz w:val="24"/>
          <w:szCs w:val="24"/>
          <w:rtl/>
        </w:rPr>
        <w:t xml:space="preserve">إلى </w:t>
      </w:r>
      <w:r w:rsidR="004115AC" w:rsidRPr="004115AC">
        <w:rPr>
          <w:rFonts w:ascii="Simplified Arabic" w:hAnsi="Simplified Arabic" w:cs="Simplified Arabic"/>
          <w:sz w:val="24"/>
          <w:szCs w:val="24"/>
          <w:rtl/>
        </w:rPr>
        <w:t>نطاق استعراض منتصف المدة لبرنامج العمل المتجدد لعام 2030 للمنبر، وافق</w:t>
      </w:r>
      <w:r w:rsidR="00533266">
        <w:rPr>
          <w:rFonts w:ascii="Simplified Arabic" w:hAnsi="Simplified Arabic" w:cs="Simplified Arabic" w:hint="cs"/>
          <w:sz w:val="24"/>
          <w:szCs w:val="24"/>
          <w:rtl/>
        </w:rPr>
        <w:t>ت</w:t>
      </w:r>
      <w:r w:rsidR="004115AC" w:rsidRPr="004115AC">
        <w:rPr>
          <w:rFonts w:ascii="Simplified Arabic" w:hAnsi="Simplified Arabic" w:cs="Simplified Arabic"/>
          <w:sz w:val="24"/>
          <w:szCs w:val="24"/>
          <w:rtl/>
        </w:rPr>
        <w:t xml:space="preserve"> غالبية ال</w:t>
      </w:r>
      <w:r w:rsidR="00E26F74">
        <w:rPr>
          <w:rFonts w:ascii="Simplified Arabic" w:hAnsi="Simplified Arabic" w:cs="Simplified Arabic"/>
          <w:sz w:val="24"/>
          <w:szCs w:val="24"/>
          <w:rtl/>
        </w:rPr>
        <w:t>مجيب</w:t>
      </w:r>
      <w:r w:rsidR="004115AC" w:rsidRPr="004115AC">
        <w:rPr>
          <w:rFonts w:ascii="Simplified Arabic" w:hAnsi="Simplified Arabic" w:cs="Simplified Arabic"/>
          <w:sz w:val="24"/>
          <w:szCs w:val="24"/>
          <w:rtl/>
        </w:rPr>
        <w:t xml:space="preserve">ين على </w:t>
      </w:r>
      <w:r w:rsidR="00533266">
        <w:rPr>
          <w:rFonts w:ascii="Simplified Arabic" w:hAnsi="Simplified Arabic" w:cs="Simplified Arabic" w:hint="cs"/>
          <w:sz w:val="24"/>
          <w:szCs w:val="24"/>
          <w:rtl/>
        </w:rPr>
        <w:t>المقترح بإدراج</w:t>
      </w:r>
      <w:r w:rsidR="004115AC" w:rsidRPr="004115AC">
        <w:rPr>
          <w:rFonts w:ascii="Simplified Arabic" w:hAnsi="Simplified Arabic" w:cs="Simplified Arabic"/>
          <w:sz w:val="24"/>
          <w:szCs w:val="24"/>
          <w:rtl/>
        </w:rPr>
        <w:t xml:space="preserve"> البنود التالية:</w:t>
      </w:r>
    </w:p>
    <w:p w14:paraId="002855BF" w14:textId="3AE110BA" w:rsidR="004115AC" w:rsidRPr="004115AC" w:rsidRDefault="004115AC" w:rsidP="00AF7A8B">
      <w:pPr>
        <w:pStyle w:val="Normalnumber"/>
        <w:numPr>
          <w:ilvl w:val="0"/>
          <w:numId w:val="27"/>
        </w:numPr>
        <w:tabs>
          <w:tab w:val="clear" w:pos="1247"/>
          <w:tab w:val="left" w:pos="1126"/>
          <w:tab w:val="left" w:pos="1841"/>
        </w:tabs>
        <w:bidi/>
        <w:spacing w:line="340" w:lineRule="exact"/>
        <w:ind w:left="1128" w:firstLine="720"/>
        <w:jc w:val="both"/>
        <w:textDirection w:val="tbRlV"/>
        <w:rPr>
          <w:rFonts w:ascii="Simplified Arabic" w:hAnsi="Simplified Arabic" w:cs="Simplified Arabic"/>
          <w:sz w:val="24"/>
          <w:szCs w:val="24"/>
        </w:rPr>
      </w:pPr>
      <w:r w:rsidRPr="004115AC">
        <w:rPr>
          <w:rFonts w:ascii="Simplified Arabic" w:hAnsi="Simplified Arabic" w:cs="Simplified Arabic"/>
          <w:sz w:val="24"/>
          <w:szCs w:val="24"/>
          <w:rtl/>
        </w:rPr>
        <w:t>ف</w:t>
      </w:r>
      <w:r>
        <w:rPr>
          <w:rFonts w:ascii="Simplified Arabic" w:hAnsi="Simplified Arabic" w:cs="Simplified Arabic"/>
          <w:sz w:val="24"/>
          <w:szCs w:val="24"/>
          <w:rtl/>
        </w:rPr>
        <w:t>عالية الترتيبات المؤسسية للمنبر</w:t>
      </w:r>
      <w:r w:rsidRPr="004115AC">
        <w:rPr>
          <w:rFonts w:ascii="Simplified Arabic" w:hAnsi="Simplified Arabic" w:cs="Simplified Arabic"/>
          <w:sz w:val="24"/>
          <w:szCs w:val="24"/>
          <w:rtl/>
        </w:rPr>
        <w:t>، ولا سيما أعمال ودورا</w:t>
      </w:r>
      <w:r>
        <w:rPr>
          <w:rFonts w:ascii="Simplified Arabic" w:hAnsi="Simplified Arabic" w:cs="Simplified Arabic"/>
          <w:sz w:val="24"/>
          <w:szCs w:val="24"/>
          <w:rtl/>
        </w:rPr>
        <w:t>ت الاجتماع العام</w:t>
      </w:r>
      <w:r w:rsidRPr="004115AC">
        <w:rPr>
          <w:rFonts w:ascii="Simplified Arabic" w:hAnsi="Simplified Arabic" w:cs="Simplified Arabic"/>
          <w:sz w:val="24"/>
          <w:szCs w:val="24"/>
          <w:rtl/>
        </w:rPr>
        <w:t xml:space="preserve">، بما في ذلك </w:t>
      </w:r>
      <w:r w:rsidR="00362670">
        <w:rPr>
          <w:rFonts w:ascii="Simplified Arabic" w:hAnsi="Simplified Arabic" w:cs="Simplified Arabic" w:hint="cs"/>
          <w:sz w:val="24"/>
          <w:szCs w:val="24"/>
          <w:rtl/>
        </w:rPr>
        <w:t>ال</w:t>
      </w:r>
      <w:r w:rsidRPr="004115AC">
        <w:rPr>
          <w:rFonts w:ascii="Simplified Arabic" w:hAnsi="Simplified Arabic" w:cs="Simplified Arabic"/>
          <w:sz w:val="24"/>
          <w:szCs w:val="24"/>
          <w:rtl/>
        </w:rPr>
        <w:t>شكل</w:t>
      </w:r>
      <w:r w:rsidR="00362670">
        <w:rPr>
          <w:rFonts w:ascii="Simplified Arabic" w:hAnsi="Simplified Arabic" w:cs="Simplified Arabic" w:hint="cs"/>
          <w:sz w:val="24"/>
          <w:szCs w:val="24"/>
          <w:rtl/>
        </w:rPr>
        <w:t xml:space="preserve"> التي س</w:t>
      </w:r>
      <w:r w:rsidR="00533266">
        <w:rPr>
          <w:rFonts w:ascii="Simplified Arabic" w:hAnsi="Simplified Arabic" w:cs="Simplified Arabic" w:hint="cs"/>
          <w:sz w:val="24"/>
          <w:szCs w:val="24"/>
          <w:rtl/>
        </w:rPr>
        <w:t>ي</w:t>
      </w:r>
      <w:r w:rsidRPr="004115AC">
        <w:rPr>
          <w:rFonts w:ascii="Simplified Arabic" w:hAnsi="Simplified Arabic" w:cs="Simplified Arabic"/>
          <w:sz w:val="24"/>
          <w:szCs w:val="24"/>
          <w:rtl/>
        </w:rPr>
        <w:t>نظر</w:t>
      </w:r>
      <w:r w:rsidR="00362670">
        <w:rPr>
          <w:rFonts w:ascii="Simplified Arabic" w:hAnsi="Simplified Arabic" w:cs="Simplified Arabic" w:hint="cs"/>
          <w:sz w:val="24"/>
          <w:szCs w:val="24"/>
          <w:rtl/>
        </w:rPr>
        <w:t xml:space="preserve"> من خلاله</w:t>
      </w:r>
      <w:r w:rsidRPr="004115AC">
        <w:rPr>
          <w:rFonts w:ascii="Simplified Arabic" w:hAnsi="Simplified Arabic" w:cs="Simplified Arabic"/>
          <w:sz w:val="24"/>
          <w:szCs w:val="24"/>
          <w:rtl/>
        </w:rPr>
        <w:t xml:space="preserve"> </w:t>
      </w:r>
      <w:r w:rsidR="00533266">
        <w:rPr>
          <w:rFonts w:ascii="Simplified Arabic" w:hAnsi="Simplified Arabic" w:cs="Simplified Arabic" w:hint="cs"/>
          <w:sz w:val="24"/>
          <w:szCs w:val="24"/>
          <w:rtl/>
        </w:rPr>
        <w:t>الاجتماع</w:t>
      </w:r>
      <w:r w:rsidRPr="004115AC">
        <w:rPr>
          <w:rFonts w:ascii="Simplified Arabic" w:hAnsi="Simplified Arabic" w:cs="Simplified Arabic"/>
          <w:sz w:val="24"/>
          <w:szCs w:val="24"/>
          <w:rtl/>
        </w:rPr>
        <w:t xml:space="preserve"> العام في </w:t>
      </w:r>
      <w:r w:rsidR="00F354EE">
        <w:rPr>
          <w:rFonts w:ascii="Simplified Arabic" w:hAnsi="Simplified Arabic" w:cs="Simplified Arabic" w:hint="cs"/>
          <w:sz w:val="24"/>
          <w:szCs w:val="24"/>
          <w:rtl/>
        </w:rPr>
        <w:t>موجزات</w:t>
      </w:r>
      <w:r w:rsidRPr="004115AC">
        <w:rPr>
          <w:rFonts w:ascii="Simplified Arabic" w:hAnsi="Simplified Arabic" w:cs="Simplified Arabic"/>
          <w:sz w:val="24"/>
          <w:szCs w:val="24"/>
          <w:rtl/>
        </w:rPr>
        <w:t xml:space="preserve"> </w:t>
      </w:r>
      <w:r w:rsidR="00362670">
        <w:rPr>
          <w:rFonts w:ascii="Simplified Arabic" w:hAnsi="Simplified Arabic" w:cs="Simplified Arabic" w:hint="cs"/>
          <w:sz w:val="24"/>
          <w:szCs w:val="24"/>
          <w:rtl/>
        </w:rPr>
        <w:t>مقرري</w:t>
      </w:r>
      <w:r w:rsidRPr="004115AC">
        <w:rPr>
          <w:rFonts w:ascii="Simplified Arabic" w:hAnsi="Simplified Arabic" w:cs="Simplified Arabic"/>
          <w:sz w:val="24"/>
          <w:szCs w:val="24"/>
          <w:rtl/>
        </w:rPr>
        <w:t xml:space="preserve"> السياسات وتقارير تحديد النطاق (</w:t>
      </w:r>
      <w:r w:rsidR="00F354EE">
        <w:rPr>
          <w:rFonts w:ascii="Simplified Arabic" w:hAnsi="Simplified Arabic" w:cs="Simplified Arabic" w:hint="cs"/>
          <w:sz w:val="24"/>
          <w:szCs w:val="24"/>
          <w:rtl/>
        </w:rPr>
        <w:t>ب</w:t>
      </w:r>
      <w:r w:rsidR="00F354EE">
        <w:rPr>
          <w:rFonts w:ascii="Simplified Arabic" w:hAnsi="Simplified Arabic" w:cs="Simplified Arabic"/>
          <w:sz w:val="24"/>
          <w:szCs w:val="24"/>
          <w:rtl/>
        </w:rPr>
        <w:t>دعم</w:t>
      </w:r>
      <w:r w:rsidR="00F354EE">
        <w:rPr>
          <w:rFonts w:ascii="Simplified Arabic" w:hAnsi="Simplified Arabic" w:cs="Simplified Arabic" w:hint="cs"/>
          <w:sz w:val="24"/>
          <w:szCs w:val="24"/>
          <w:rtl/>
        </w:rPr>
        <w:t xml:space="preserve"> من</w:t>
      </w:r>
      <w:r w:rsidR="00F354EE">
        <w:rPr>
          <w:rFonts w:ascii="Simplified Arabic" w:hAnsi="Simplified Arabic" w:cs="Simplified Arabic"/>
          <w:sz w:val="24"/>
          <w:szCs w:val="24"/>
          <w:rtl/>
        </w:rPr>
        <w:t xml:space="preserve"> 59 في المائة من المجيبين)</w:t>
      </w:r>
      <w:r w:rsidR="00362670">
        <w:rPr>
          <w:rFonts w:ascii="Simplified Arabic" w:hAnsi="Simplified Arabic" w:cs="Simplified Arabic"/>
          <w:sz w:val="24"/>
          <w:szCs w:val="24"/>
          <w:rtl/>
        </w:rPr>
        <w:t>؛</w:t>
      </w:r>
    </w:p>
    <w:p w14:paraId="59F33E01" w14:textId="5F0C2C85" w:rsidR="004115AC" w:rsidRDefault="004115AC" w:rsidP="00AF7A8B">
      <w:pPr>
        <w:pStyle w:val="Normalnumber"/>
        <w:numPr>
          <w:ilvl w:val="0"/>
          <w:numId w:val="27"/>
        </w:numPr>
        <w:tabs>
          <w:tab w:val="clear" w:pos="1247"/>
          <w:tab w:val="left" w:pos="1126"/>
          <w:tab w:val="left" w:pos="1841"/>
        </w:tabs>
        <w:bidi/>
        <w:spacing w:line="340" w:lineRule="exact"/>
        <w:ind w:left="1126" w:firstLine="720"/>
        <w:jc w:val="both"/>
        <w:textDirection w:val="tbRlV"/>
        <w:rPr>
          <w:rFonts w:ascii="Simplified Arabic" w:hAnsi="Simplified Arabic" w:cs="Simplified Arabic"/>
          <w:sz w:val="24"/>
          <w:szCs w:val="24"/>
        </w:rPr>
      </w:pPr>
      <w:r w:rsidRPr="004115AC">
        <w:rPr>
          <w:rFonts w:ascii="Simplified Arabic" w:hAnsi="Simplified Arabic" w:cs="Simplified Arabic"/>
          <w:sz w:val="24"/>
          <w:szCs w:val="24"/>
          <w:rtl/>
        </w:rPr>
        <w:t xml:space="preserve">فعالية الترتيبات المؤسسية للمنبر، ولا سيما </w:t>
      </w:r>
      <w:r w:rsidR="00533266">
        <w:rPr>
          <w:rFonts w:ascii="Simplified Arabic" w:hAnsi="Simplified Arabic" w:cs="Simplified Arabic" w:hint="cs"/>
          <w:sz w:val="24"/>
          <w:szCs w:val="24"/>
          <w:rtl/>
        </w:rPr>
        <w:t>أعمال</w:t>
      </w:r>
      <w:r w:rsidRPr="004115AC">
        <w:rPr>
          <w:rFonts w:ascii="Simplified Arabic" w:hAnsi="Simplified Arabic" w:cs="Simplified Arabic"/>
          <w:sz w:val="24"/>
          <w:szCs w:val="24"/>
          <w:rtl/>
        </w:rPr>
        <w:t xml:space="preserve"> وهيكل فرق عمل المنبر (</w:t>
      </w:r>
      <w:r w:rsidR="00F354EE">
        <w:rPr>
          <w:rFonts w:ascii="Simplified Arabic" w:hAnsi="Simplified Arabic" w:cs="Simplified Arabic" w:hint="cs"/>
          <w:sz w:val="24"/>
          <w:szCs w:val="24"/>
          <w:rtl/>
        </w:rPr>
        <w:t>بدعم من</w:t>
      </w:r>
      <w:r w:rsidR="00F354EE">
        <w:rPr>
          <w:rFonts w:ascii="Simplified Arabic" w:hAnsi="Simplified Arabic" w:cs="Simplified Arabic"/>
          <w:sz w:val="24"/>
          <w:szCs w:val="24"/>
          <w:rtl/>
        </w:rPr>
        <w:t xml:space="preserve"> 51 في المائة من المجيبين)</w:t>
      </w:r>
      <w:r w:rsidR="00362670">
        <w:rPr>
          <w:rFonts w:ascii="Simplified Arabic" w:hAnsi="Simplified Arabic" w:cs="Simplified Arabic"/>
          <w:sz w:val="24"/>
          <w:szCs w:val="24"/>
          <w:rtl/>
        </w:rPr>
        <w:t>؛</w:t>
      </w:r>
    </w:p>
    <w:p w14:paraId="266E38A9" w14:textId="458FEDC6" w:rsidR="004115AC" w:rsidRDefault="004115AC" w:rsidP="00AF7A8B">
      <w:pPr>
        <w:pStyle w:val="Normalnumber"/>
        <w:numPr>
          <w:ilvl w:val="0"/>
          <w:numId w:val="27"/>
        </w:numPr>
        <w:tabs>
          <w:tab w:val="clear" w:pos="1247"/>
          <w:tab w:val="left" w:pos="1126"/>
          <w:tab w:val="left" w:pos="1841"/>
        </w:tabs>
        <w:bidi/>
        <w:spacing w:line="340" w:lineRule="exact"/>
        <w:ind w:left="1126" w:firstLine="720"/>
        <w:jc w:val="both"/>
        <w:textDirection w:val="tbRlV"/>
        <w:rPr>
          <w:rFonts w:ascii="Simplified Arabic" w:hAnsi="Simplified Arabic" w:cs="Simplified Arabic"/>
          <w:sz w:val="24"/>
          <w:szCs w:val="24"/>
        </w:rPr>
      </w:pPr>
      <w:r w:rsidRPr="004115AC">
        <w:rPr>
          <w:rFonts w:ascii="Simplified Arabic" w:hAnsi="Simplified Arabic" w:cs="Simplified Arabic"/>
          <w:sz w:val="24"/>
          <w:szCs w:val="24"/>
          <w:rtl/>
        </w:rPr>
        <w:t>ف</w:t>
      </w:r>
      <w:r w:rsidR="00F354EE">
        <w:rPr>
          <w:rFonts w:ascii="Simplified Arabic" w:hAnsi="Simplified Arabic" w:cs="Simplified Arabic"/>
          <w:sz w:val="24"/>
          <w:szCs w:val="24"/>
          <w:rtl/>
        </w:rPr>
        <w:t>عالية الترتيبات المؤسسية للمنبر</w:t>
      </w:r>
      <w:r w:rsidRPr="004115AC">
        <w:rPr>
          <w:rFonts w:ascii="Simplified Arabic" w:hAnsi="Simplified Arabic" w:cs="Simplified Arabic"/>
          <w:sz w:val="24"/>
          <w:szCs w:val="24"/>
          <w:rtl/>
        </w:rPr>
        <w:t>، ولا سيما أعمال المكتب وفريق الخبراء المتعدد التخصصات (</w:t>
      </w:r>
      <w:r w:rsidR="00F354EE">
        <w:rPr>
          <w:rFonts w:ascii="Simplified Arabic" w:hAnsi="Simplified Arabic" w:cs="Simplified Arabic" w:hint="cs"/>
          <w:sz w:val="24"/>
          <w:szCs w:val="24"/>
          <w:rtl/>
        </w:rPr>
        <w:t>ب</w:t>
      </w:r>
      <w:r w:rsidRPr="004115AC">
        <w:rPr>
          <w:rFonts w:ascii="Simplified Arabic" w:hAnsi="Simplified Arabic" w:cs="Simplified Arabic"/>
          <w:sz w:val="24"/>
          <w:szCs w:val="24"/>
          <w:rtl/>
        </w:rPr>
        <w:t>دعم</w:t>
      </w:r>
      <w:r w:rsidR="00F354EE">
        <w:rPr>
          <w:rFonts w:ascii="Simplified Arabic" w:hAnsi="Simplified Arabic" w:cs="Simplified Arabic" w:hint="cs"/>
          <w:sz w:val="24"/>
          <w:szCs w:val="24"/>
          <w:rtl/>
        </w:rPr>
        <w:t xml:space="preserve"> من</w:t>
      </w:r>
      <w:r w:rsidR="00F354EE">
        <w:rPr>
          <w:rFonts w:ascii="Simplified Arabic" w:hAnsi="Simplified Arabic" w:cs="Simplified Arabic"/>
          <w:sz w:val="24"/>
          <w:szCs w:val="24"/>
          <w:rtl/>
        </w:rPr>
        <w:t xml:space="preserve"> 51 في المائة من المجيبين)</w:t>
      </w:r>
      <w:r w:rsidRPr="004115AC">
        <w:rPr>
          <w:rFonts w:ascii="Simplified Arabic" w:hAnsi="Simplified Arabic" w:cs="Simplified Arabic"/>
          <w:sz w:val="24"/>
          <w:szCs w:val="24"/>
          <w:rtl/>
        </w:rPr>
        <w:t>؛</w:t>
      </w:r>
    </w:p>
    <w:p w14:paraId="02B4F107" w14:textId="70FCD312" w:rsidR="004115AC" w:rsidRPr="004115AC" w:rsidRDefault="004115AC" w:rsidP="00AF7A8B">
      <w:pPr>
        <w:pStyle w:val="Normalnumber"/>
        <w:numPr>
          <w:ilvl w:val="0"/>
          <w:numId w:val="27"/>
        </w:numPr>
        <w:tabs>
          <w:tab w:val="clear" w:pos="1247"/>
          <w:tab w:val="left" w:pos="1126"/>
          <w:tab w:val="left" w:pos="1841"/>
        </w:tabs>
        <w:bidi/>
        <w:spacing w:line="340" w:lineRule="exact"/>
        <w:ind w:left="1126" w:firstLine="720"/>
        <w:jc w:val="both"/>
        <w:textDirection w:val="tbRlV"/>
        <w:rPr>
          <w:rFonts w:ascii="Simplified Arabic" w:hAnsi="Simplified Arabic" w:cs="Simplified Arabic"/>
          <w:sz w:val="24"/>
          <w:szCs w:val="24"/>
        </w:rPr>
      </w:pPr>
      <w:r w:rsidRPr="004115AC">
        <w:rPr>
          <w:rFonts w:ascii="Simplified Arabic" w:hAnsi="Simplified Arabic" w:cs="Simplified Arabic"/>
          <w:sz w:val="24"/>
          <w:szCs w:val="24"/>
          <w:rtl/>
        </w:rPr>
        <w:t xml:space="preserve">فعالية </w:t>
      </w:r>
      <w:r w:rsidR="00F354EE">
        <w:rPr>
          <w:rFonts w:ascii="Simplified Arabic" w:hAnsi="Simplified Arabic" w:cs="Simplified Arabic" w:hint="cs"/>
          <w:sz w:val="24"/>
          <w:szCs w:val="24"/>
          <w:rtl/>
        </w:rPr>
        <w:t>ال</w:t>
      </w:r>
      <w:r w:rsidRPr="004115AC">
        <w:rPr>
          <w:rFonts w:ascii="Simplified Arabic" w:hAnsi="Simplified Arabic" w:cs="Simplified Arabic"/>
          <w:sz w:val="24"/>
          <w:szCs w:val="24"/>
          <w:rtl/>
        </w:rPr>
        <w:t xml:space="preserve">إجراءات </w:t>
      </w:r>
      <w:r w:rsidR="00F354EE">
        <w:rPr>
          <w:rFonts w:ascii="Simplified Arabic" w:hAnsi="Simplified Arabic" w:cs="Simplified Arabic" w:hint="cs"/>
          <w:sz w:val="24"/>
          <w:szCs w:val="24"/>
          <w:rtl/>
        </w:rPr>
        <w:t>ل</w:t>
      </w:r>
      <w:r w:rsidR="00F354EE">
        <w:rPr>
          <w:rFonts w:ascii="Simplified Arabic" w:hAnsi="Simplified Arabic" w:cs="Simplified Arabic"/>
          <w:sz w:val="24"/>
          <w:szCs w:val="24"/>
          <w:rtl/>
        </w:rPr>
        <w:t>إعداد نواتج المنبر</w:t>
      </w:r>
      <w:r w:rsidRPr="004115AC">
        <w:rPr>
          <w:rFonts w:ascii="Simplified Arabic" w:hAnsi="Simplified Arabic" w:cs="Simplified Arabic"/>
          <w:sz w:val="24"/>
          <w:szCs w:val="24"/>
          <w:rtl/>
        </w:rPr>
        <w:t>، ولا سيما فيما يتعلق بالخيارات لمعالجة المسائل ال</w:t>
      </w:r>
      <w:r w:rsidR="00F354EE">
        <w:rPr>
          <w:rFonts w:ascii="Simplified Arabic" w:hAnsi="Simplified Arabic" w:cs="Simplified Arabic"/>
          <w:sz w:val="24"/>
          <w:szCs w:val="24"/>
          <w:rtl/>
        </w:rPr>
        <w:t>ناشئة والعاجلة في الوقت المناسب</w:t>
      </w:r>
      <w:r w:rsidRPr="004115AC">
        <w:rPr>
          <w:rFonts w:ascii="Simplified Arabic" w:hAnsi="Simplified Arabic" w:cs="Simplified Arabic"/>
          <w:sz w:val="24"/>
          <w:szCs w:val="24"/>
          <w:rtl/>
        </w:rPr>
        <w:t>، بما في ذلك دور حلقات العمل (بد</w:t>
      </w:r>
      <w:r w:rsidR="00F354EE">
        <w:rPr>
          <w:rFonts w:ascii="Simplified Arabic" w:hAnsi="Simplified Arabic" w:cs="Simplified Arabic"/>
          <w:sz w:val="24"/>
          <w:szCs w:val="24"/>
          <w:rtl/>
        </w:rPr>
        <w:t>عم من 68 في المائة من المجيبين)</w:t>
      </w:r>
      <w:r w:rsidRPr="004115AC">
        <w:rPr>
          <w:rFonts w:ascii="Simplified Arabic" w:hAnsi="Simplified Arabic" w:cs="Simplified Arabic"/>
          <w:sz w:val="24"/>
          <w:szCs w:val="24"/>
          <w:rtl/>
        </w:rPr>
        <w:t>؛</w:t>
      </w:r>
    </w:p>
    <w:p w14:paraId="1F3BDB24" w14:textId="724C483B" w:rsidR="004115AC" w:rsidRPr="004115AC" w:rsidRDefault="00F354EE" w:rsidP="00AF7A8B">
      <w:pPr>
        <w:pStyle w:val="Normalnumber"/>
        <w:numPr>
          <w:ilvl w:val="0"/>
          <w:numId w:val="27"/>
        </w:numPr>
        <w:tabs>
          <w:tab w:val="clear" w:pos="1247"/>
          <w:tab w:val="left" w:pos="1126"/>
          <w:tab w:val="left" w:pos="1841"/>
        </w:tabs>
        <w:bidi/>
        <w:spacing w:line="340" w:lineRule="exact"/>
        <w:ind w:left="1126" w:firstLine="720"/>
        <w:jc w:val="both"/>
        <w:textDirection w:val="tbRlV"/>
        <w:rPr>
          <w:rFonts w:ascii="Simplified Arabic" w:hAnsi="Simplified Arabic" w:cs="Simplified Arabic"/>
          <w:sz w:val="24"/>
          <w:szCs w:val="24"/>
        </w:rPr>
      </w:pPr>
      <w:r>
        <w:rPr>
          <w:rFonts w:ascii="Simplified Arabic" w:hAnsi="Simplified Arabic" w:cs="Simplified Arabic"/>
          <w:sz w:val="24"/>
          <w:szCs w:val="24"/>
          <w:rtl/>
        </w:rPr>
        <w:t>أثر عمل المنبر</w:t>
      </w:r>
      <w:r w:rsidR="004115AC" w:rsidRPr="004115AC">
        <w:rPr>
          <w:rFonts w:ascii="Simplified Arabic" w:hAnsi="Simplified Arabic" w:cs="Simplified Arabic"/>
          <w:sz w:val="24"/>
          <w:szCs w:val="24"/>
          <w:rtl/>
        </w:rPr>
        <w:t xml:space="preserve">، ولا سيما </w:t>
      </w:r>
      <w:r w:rsidR="00533266">
        <w:rPr>
          <w:rFonts w:ascii="Simplified Arabic" w:hAnsi="Simplified Arabic" w:cs="Simplified Arabic" w:hint="cs"/>
          <w:sz w:val="24"/>
          <w:szCs w:val="24"/>
          <w:rtl/>
        </w:rPr>
        <w:t>تبني</w:t>
      </w:r>
      <w:r w:rsidR="004115AC" w:rsidRPr="004115AC">
        <w:rPr>
          <w:rFonts w:ascii="Simplified Arabic" w:hAnsi="Simplified Arabic" w:cs="Simplified Arabic"/>
          <w:sz w:val="24"/>
          <w:szCs w:val="24"/>
          <w:rtl/>
        </w:rPr>
        <w:t xml:space="preserve"> واستخدام منتجات المنبر في صنع السياسات والاستخدامات الأخرى (</w:t>
      </w:r>
      <w:r>
        <w:rPr>
          <w:rFonts w:ascii="Simplified Arabic" w:hAnsi="Simplified Arabic" w:cs="Simplified Arabic" w:hint="cs"/>
          <w:sz w:val="24"/>
          <w:szCs w:val="24"/>
          <w:rtl/>
        </w:rPr>
        <w:t>ب</w:t>
      </w:r>
      <w:r w:rsidR="004115AC" w:rsidRPr="004115AC">
        <w:rPr>
          <w:rFonts w:ascii="Simplified Arabic" w:hAnsi="Simplified Arabic" w:cs="Simplified Arabic"/>
          <w:sz w:val="24"/>
          <w:szCs w:val="24"/>
          <w:rtl/>
        </w:rPr>
        <w:t>دعم</w:t>
      </w:r>
      <w:r>
        <w:rPr>
          <w:rFonts w:ascii="Simplified Arabic" w:hAnsi="Simplified Arabic" w:cs="Simplified Arabic" w:hint="cs"/>
          <w:sz w:val="24"/>
          <w:szCs w:val="24"/>
          <w:rtl/>
        </w:rPr>
        <w:t xml:space="preserve"> من</w:t>
      </w:r>
      <w:r>
        <w:rPr>
          <w:rFonts w:ascii="Simplified Arabic" w:hAnsi="Simplified Arabic" w:cs="Simplified Arabic"/>
          <w:sz w:val="24"/>
          <w:szCs w:val="24"/>
          <w:rtl/>
        </w:rPr>
        <w:t xml:space="preserve"> 75 في المائة من المجيبين)</w:t>
      </w:r>
      <w:r w:rsidR="004115AC" w:rsidRPr="004115AC">
        <w:rPr>
          <w:rFonts w:ascii="Simplified Arabic" w:hAnsi="Simplified Arabic" w:cs="Simplified Arabic"/>
          <w:sz w:val="24"/>
          <w:szCs w:val="24"/>
          <w:rtl/>
        </w:rPr>
        <w:t>؛</w:t>
      </w:r>
    </w:p>
    <w:p w14:paraId="1DCAAE2F" w14:textId="2A669673" w:rsidR="004115AC" w:rsidRDefault="004115AC" w:rsidP="00AF7A8B">
      <w:pPr>
        <w:pStyle w:val="Normalnumber"/>
        <w:numPr>
          <w:ilvl w:val="0"/>
          <w:numId w:val="27"/>
        </w:numPr>
        <w:tabs>
          <w:tab w:val="clear" w:pos="1247"/>
          <w:tab w:val="clear" w:pos="1814"/>
          <w:tab w:val="clear" w:pos="2381"/>
          <w:tab w:val="clear" w:pos="2948"/>
          <w:tab w:val="clear" w:pos="3515"/>
          <w:tab w:val="left" w:pos="1841"/>
        </w:tabs>
        <w:bidi/>
        <w:spacing w:line="340" w:lineRule="exact"/>
        <w:ind w:left="1126" w:firstLine="720"/>
        <w:jc w:val="both"/>
        <w:textDirection w:val="tbRlV"/>
        <w:rPr>
          <w:rFonts w:ascii="Simplified Arabic" w:hAnsi="Simplified Arabic" w:cs="Simplified Arabic"/>
          <w:sz w:val="24"/>
          <w:szCs w:val="24"/>
        </w:rPr>
      </w:pPr>
      <w:r w:rsidRPr="004115AC">
        <w:rPr>
          <w:rFonts w:ascii="Simplified Arabic" w:hAnsi="Simplified Arabic" w:cs="Simplified Arabic"/>
          <w:sz w:val="24"/>
          <w:szCs w:val="24"/>
          <w:rtl/>
        </w:rPr>
        <w:t xml:space="preserve">ترتيبات العمل عبر </w:t>
      </w:r>
      <w:r w:rsidR="00B069AC">
        <w:rPr>
          <w:rFonts w:ascii="Simplified Arabic" w:hAnsi="Simplified Arabic" w:cs="Simplified Arabic"/>
          <w:sz w:val="24"/>
          <w:szCs w:val="24"/>
          <w:rtl/>
        </w:rPr>
        <w:t>الإنترنت</w:t>
      </w:r>
      <w:r w:rsidRPr="004115AC">
        <w:rPr>
          <w:rFonts w:ascii="Simplified Arabic" w:hAnsi="Simplified Arabic" w:cs="Simplified Arabic"/>
          <w:sz w:val="24"/>
          <w:szCs w:val="24"/>
          <w:rtl/>
        </w:rPr>
        <w:t xml:space="preserve"> أثناء جائحة مرض فيروس كورونا و</w:t>
      </w:r>
      <w:r w:rsidR="00F354EE">
        <w:rPr>
          <w:rFonts w:ascii="Simplified Arabic" w:hAnsi="Simplified Arabic" w:cs="Simplified Arabic" w:hint="cs"/>
          <w:sz w:val="24"/>
          <w:szCs w:val="24"/>
          <w:rtl/>
        </w:rPr>
        <w:t>ال</w:t>
      </w:r>
      <w:r w:rsidRPr="004115AC">
        <w:rPr>
          <w:rFonts w:ascii="Simplified Arabic" w:hAnsi="Simplified Arabic" w:cs="Simplified Arabic"/>
          <w:sz w:val="24"/>
          <w:szCs w:val="24"/>
          <w:rtl/>
        </w:rPr>
        <w:t xml:space="preserve">دروس </w:t>
      </w:r>
      <w:r w:rsidR="00F354EE">
        <w:rPr>
          <w:rFonts w:ascii="Simplified Arabic" w:hAnsi="Simplified Arabic" w:cs="Simplified Arabic" w:hint="cs"/>
          <w:sz w:val="24"/>
          <w:szCs w:val="24"/>
          <w:rtl/>
        </w:rPr>
        <w:t>ال</w:t>
      </w:r>
      <w:r w:rsidRPr="004115AC">
        <w:rPr>
          <w:rFonts w:ascii="Simplified Arabic" w:hAnsi="Simplified Arabic" w:cs="Simplified Arabic"/>
          <w:sz w:val="24"/>
          <w:szCs w:val="24"/>
          <w:rtl/>
        </w:rPr>
        <w:t>مفيدة للعمل المستقبلي للمنبر (بدعم من 51 في المائة من ال</w:t>
      </w:r>
      <w:r w:rsidR="00E26F74">
        <w:rPr>
          <w:rFonts w:ascii="Simplified Arabic" w:hAnsi="Simplified Arabic" w:cs="Simplified Arabic"/>
          <w:sz w:val="24"/>
          <w:szCs w:val="24"/>
          <w:rtl/>
        </w:rPr>
        <w:t>مجيب</w:t>
      </w:r>
      <w:r w:rsidRPr="004115AC">
        <w:rPr>
          <w:rFonts w:ascii="Simplified Arabic" w:hAnsi="Simplified Arabic" w:cs="Simplified Arabic"/>
          <w:sz w:val="24"/>
          <w:szCs w:val="24"/>
          <w:rtl/>
        </w:rPr>
        <w:t>ين).</w:t>
      </w:r>
    </w:p>
    <w:p w14:paraId="041E4BCD" w14:textId="75565DDC" w:rsidR="00F354EE" w:rsidRDefault="00F354EE" w:rsidP="00AF7A8B">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Pr="00F354EE">
        <w:rPr>
          <w:rFonts w:ascii="Simplified Arabic" w:hAnsi="Simplified Arabic" w:cs="Simplified Arabic"/>
          <w:sz w:val="24"/>
          <w:szCs w:val="24"/>
          <w:rtl/>
        </w:rPr>
        <w:t>فيما يتعلق بالترتيبات المؤسسية لاستعراض منتصف المدة لبرنامج</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Pr>
          <w:rFonts w:ascii="Simplified Arabic" w:hAnsi="Simplified Arabic" w:cs="Simplified Arabic"/>
          <w:sz w:val="24"/>
          <w:szCs w:val="24"/>
          <w:rtl/>
        </w:rPr>
        <w:t>عمل</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المتجدد</w:t>
      </w:r>
      <w:r>
        <w:rPr>
          <w:rFonts w:ascii="Simplified Arabic" w:hAnsi="Simplified Arabic" w:cs="Simplified Arabic" w:hint="cs"/>
          <w:sz w:val="24"/>
          <w:szCs w:val="24"/>
          <w:rtl/>
        </w:rPr>
        <w:t xml:space="preserve"> للمنبر</w:t>
      </w:r>
      <w:r>
        <w:rPr>
          <w:rFonts w:ascii="Simplified Arabic" w:hAnsi="Simplified Arabic" w:cs="Simplified Arabic"/>
          <w:sz w:val="24"/>
          <w:szCs w:val="24"/>
          <w:rtl/>
        </w:rPr>
        <w:t xml:space="preserve"> لعام 2030</w:t>
      </w:r>
      <w:r w:rsidRPr="00F354EE">
        <w:rPr>
          <w:rFonts w:ascii="Simplified Arabic" w:hAnsi="Simplified Arabic" w:cs="Simplified Arabic"/>
          <w:sz w:val="24"/>
          <w:szCs w:val="24"/>
          <w:rtl/>
        </w:rPr>
        <w:t xml:space="preserve">، </w:t>
      </w:r>
      <w:r w:rsidR="00AC3726">
        <w:rPr>
          <w:rFonts w:ascii="Simplified Arabic" w:hAnsi="Simplified Arabic" w:cs="Simplified Arabic" w:hint="cs"/>
          <w:sz w:val="24"/>
          <w:szCs w:val="24"/>
          <w:rtl/>
          <w:lang w:bidi="ar-EG"/>
        </w:rPr>
        <w:t>وردت</w:t>
      </w:r>
      <w:r w:rsidRPr="00F354EE">
        <w:rPr>
          <w:rFonts w:ascii="Simplified Arabic" w:hAnsi="Simplified Arabic" w:cs="Simplified Arabic"/>
          <w:sz w:val="24"/>
          <w:szCs w:val="24"/>
          <w:rtl/>
        </w:rPr>
        <w:t xml:space="preserve"> الردود التالية:</w:t>
      </w:r>
    </w:p>
    <w:p w14:paraId="325A4F19" w14:textId="6CFDFFD2" w:rsidR="00F354EE" w:rsidRDefault="00F354EE" w:rsidP="00AF7A8B">
      <w:pPr>
        <w:pStyle w:val="Normalnumber"/>
        <w:numPr>
          <w:ilvl w:val="0"/>
          <w:numId w:val="28"/>
        </w:numPr>
        <w:tabs>
          <w:tab w:val="left" w:pos="1841"/>
        </w:tabs>
        <w:bidi/>
        <w:spacing w:line="340" w:lineRule="exact"/>
        <w:ind w:left="1126" w:firstLine="720"/>
        <w:jc w:val="both"/>
        <w:textDirection w:val="tbRlV"/>
        <w:rPr>
          <w:rFonts w:ascii="Simplified Arabic" w:hAnsi="Simplified Arabic" w:cs="Simplified Arabic"/>
          <w:sz w:val="24"/>
          <w:szCs w:val="24"/>
        </w:rPr>
      </w:pPr>
      <w:r w:rsidRPr="00F354EE">
        <w:rPr>
          <w:rFonts w:ascii="Simplified Arabic" w:hAnsi="Simplified Arabic" w:cs="Simplified Arabic"/>
          <w:sz w:val="24"/>
          <w:szCs w:val="24"/>
          <w:rtl/>
        </w:rPr>
        <w:t>ينبغي أن يحتوي استعراض منتصف المدة على عنصر داخلي وآخر خارجي (91 في المائة من المجيبين)</w:t>
      </w:r>
      <w:r w:rsidR="00400898" w:rsidRPr="004115AC">
        <w:rPr>
          <w:rFonts w:ascii="Simplified Arabic" w:hAnsi="Simplified Arabic" w:cs="Simplified Arabic"/>
          <w:sz w:val="24"/>
          <w:szCs w:val="24"/>
          <w:rtl/>
        </w:rPr>
        <w:t>؛</w:t>
      </w:r>
    </w:p>
    <w:p w14:paraId="674C1831" w14:textId="6D490835" w:rsidR="00AF7A8B" w:rsidRDefault="00AF7A8B">
      <w:pPr>
        <w:bidi w:val="0"/>
        <w:rPr>
          <w:rFonts w:ascii="Simplified Arabic" w:hAnsi="Simplified Arabic"/>
          <w:sz w:val="24"/>
          <w:szCs w:val="24"/>
          <w:rtl/>
        </w:rPr>
      </w:pPr>
      <w:r>
        <w:rPr>
          <w:rFonts w:ascii="Simplified Arabic" w:hAnsi="Simplified Arabic"/>
          <w:sz w:val="24"/>
          <w:szCs w:val="24"/>
          <w:rtl/>
        </w:rPr>
        <w:br w:type="page"/>
      </w:r>
    </w:p>
    <w:p w14:paraId="4D99410E" w14:textId="4133E07E" w:rsidR="00F354EE" w:rsidRPr="00F354EE" w:rsidRDefault="00F354EE" w:rsidP="00AF3994">
      <w:pPr>
        <w:pStyle w:val="Normalnumber"/>
        <w:numPr>
          <w:ilvl w:val="0"/>
          <w:numId w:val="28"/>
        </w:numPr>
        <w:tabs>
          <w:tab w:val="left" w:pos="1841"/>
        </w:tabs>
        <w:bidi/>
        <w:spacing w:line="340" w:lineRule="exact"/>
        <w:ind w:left="1126" w:firstLine="720"/>
        <w:jc w:val="both"/>
        <w:textDirection w:val="tbRlV"/>
        <w:rPr>
          <w:rFonts w:ascii="Simplified Arabic" w:hAnsi="Simplified Arabic" w:cs="Simplified Arabic"/>
          <w:sz w:val="24"/>
          <w:szCs w:val="24"/>
        </w:rPr>
      </w:pPr>
      <w:r w:rsidRPr="00F354EE">
        <w:rPr>
          <w:rFonts w:ascii="Simplified Arabic" w:hAnsi="Simplified Arabic" w:cs="Simplified Arabic"/>
          <w:sz w:val="24"/>
          <w:szCs w:val="24"/>
          <w:rtl/>
        </w:rPr>
        <w:lastRenderedPageBreak/>
        <w:t>ينبغي</w:t>
      </w:r>
      <w:r w:rsidR="00AC3726">
        <w:rPr>
          <w:rFonts w:ascii="Simplified Arabic" w:hAnsi="Simplified Arabic" w:cs="Simplified Arabic" w:hint="cs"/>
          <w:sz w:val="24"/>
          <w:szCs w:val="24"/>
          <w:rtl/>
        </w:rPr>
        <w:t xml:space="preserve"> أن يجري العنصر الداخلي للاستعراض</w:t>
      </w:r>
      <w:r w:rsidRPr="00F354EE">
        <w:rPr>
          <w:rFonts w:ascii="Simplified Arabic" w:hAnsi="Simplified Arabic" w:cs="Simplified Arabic"/>
          <w:sz w:val="24"/>
          <w:szCs w:val="24"/>
          <w:rtl/>
        </w:rPr>
        <w:t xml:space="preserve"> </w:t>
      </w:r>
      <w:r w:rsidR="00AC3726" w:rsidRPr="00AC3726">
        <w:rPr>
          <w:rFonts w:ascii="Simplified Arabic" w:hAnsi="Simplified Arabic" w:cs="Simplified Arabic"/>
          <w:sz w:val="24"/>
          <w:szCs w:val="24"/>
          <w:rtl/>
        </w:rPr>
        <w:t xml:space="preserve">فريق الخبراء المتعدد التخصصات والمكتب </w:t>
      </w:r>
      <w:r w:rsidRPr="00F354EE">
        <w:rPr>
          <w:rFonts w:ascii="Simplified Arabic" w:hAnsi="Simplified Arabic" w:cs="Simplified Arabic"/>
          <w:sz w:val="24"/>
          <w:szCs w:val="24"/>
          <w:rtl/>
        </w:rPr>
        <w:t>(89 في المائة من المجيبين)</w:t>
      </w:r>
      <w:r w:rsidR="00400898" w:rsidRPr="004115AC">
        <w:rPr>
          <w:rFonts w:ascii="Simplified Arabic" w:hAnsi="Simplified Arabic" w:cs="Simplified Arabic"/>
          <w:sz w:val="24"/>
          <w:szCs w:val="24"/>
          <w:rtl/>
        </w:rPr>
        <w:t>؛</w:t>
      </w:r>
    </w:p>
    <w:p w14:paraId="0B61A129" w14:textId="4B31C6FF" w:rsidR="00F354EE" w:rsidRPr="00F354EE" w:rsidRDefault="00F354EE" w:rsidP="00AF3994">
      <w:pPr>
        <w:pStyle w:val="Normalnumber"/>
        <w:numPr>
          <w:ilvl w:val="0"/>
          <w:numId w:val="28"/>
        </w:numPr>
        <w:tabs>
          <w:tab w:val="left" w:pos="1841"/>
        </w:tabs>
        <w:bidi/>
        <w:spacing w:line="340" w:lineRule="exact"/>
        <w:ind w:left="1126" w:firstLine="720"/>
        <w:jc w:val="both"/>
        <w:textDirection w:val="tbRlV"/>
        <w:rPr>
          <w:rFonts w:ascii="Simplified Arabic" w:hAnsi="Simplified Arabic" w:cs="Simplified Arabic"/>
          <w:sz w:val="24"/>
          <w:szCs w:val="24"/>
        </w:rPr>
      </w:pPr>
      <w:r w:rsidRPr="00F354EE">
        <w:rPr>
          <w:rFonts w:ascii="Simplified Arabic" w:hAnsi="Simplified Arabic" w:cs="Simplified Arabic"/>
          <w:sz w:val="24"/>
          <w:szCs w:val="24"/>
          <w:rtl/>
        </w:rPr>
        <w:t xml:space="preserve">ينبغي </w:t>
      </w:r>
      <w:r w:rsidR="00AC3726">
        <w:rPr>
          <w:rFonts w:ascii="Simplified Arabic" w:hAnsi="Simplified Arabic" w:cs="Simplified Arabic" w:hint="cs"/>
          <w:sz w:val="24"/>
          <w:szCs w:val="24"/>
          <w:rtl/>
        </w:rPr>
        <w:t>أن يُجري</w:t>
      </w:r>
      <w:r w:rsidRPr="00F354EE">
        <w:rPr>
          <w:rFonts w:ascii="Simplified Arabic" w:hAnsi="Simplified Arabic" w:cs="Simplified Arabic"/>
          <w:sz w:val="24"/>
          <w:szCs w:val="24"/>
          <w:rtl/>
        </w:rPr>
        <w:t xml:space="preserve"> العنصر الخارجي للاستعراض فريق </w:t>
      </w:r>
      <w:r w:rsidR="00DE5140">
        <w:rPr>
          <w:rFonts w:ascii="Simplified Arabic" w:hAnsi="Simplified Arabic" w:cs="Simplified Arabic" w:hint="cs"/>
          <w:sz w:val="24"/>
          <w:szCs w:val="24"/>
          <w:rtl/>
        </w:rPr>
        <w:t>يجري اختياره بناء عل</w:t>
      </w:r>
      <w:r w:rsidR="00616300">
        <w:rPr>
          <w:rFonts w:ascii="Simplified Arabic" w:hAnsi="Simplified Arabic" w:cs="Simplified Arabic" w:hint="cs"/>
          <w:sz w:val="24"/>
          <w:szCs w:val="24"/>
          <w:rtl/>
        </w:rPr>
        <w:t>ى</w:t>
      </w:r>
      <w:r w:rsidR="00DE5140">
        <w:rPr>
          <w:rFonts w:ascii="Simplified Arabic" w:hAnsi="Simplified Arabic" w:cs="Simplified Arabic" w:hint="cs"/>
          <w:sz w:val="24"/>
          <w:szCs w:val="24"/>
          <w:rtl/>
        </w:rPr>
        <w:t xml:space="preserve"> </w:t>
      </w:r>
      <w:r w:rsidRPr="00F354EE">
        <w:rPr>
          <w:rFonts w:ascii="Simplified Arabic" w:hAnsi="Simplified Arabic" w:cs="Simplified Arabic"/>
          <w:sz w:val="24"/>
          <w:szCs w:val="24"/>
          <w:rtl/>
        </w:rPr>
        <w:t>دعوة لتقديم الترشيحات (55 في المائة من ال</w:t>
      </w:r>
      <w:r w:rsidR="00E26F74">
        <w:rPr>
          <w:rFonts w:ascii="Simplified Arabic" w:hAnsi="Simplified Arabic" w:cs="Simplified Arabic"/>
          <w:sz w:val="24"/>
          <w:szCs w:val="24"/>
          <w:rtl/>
        </w:rPr>
        <w:t>مجيب</w:t>
      </w:r>
      <w:r w:rsidRPr="00F354EE">
        <w:rPr>
          <w:rFonts w:ascii="Simplified Arabic" w:hAnsi="Simplified Arabic" w:cs="Simplified Arabic"/>
          <w:sz w:val="24"/>
          <w:szCs w:val="24"/>
          <w:rtl/>
        </w:rPr>
        <w:t xml:space="preserve">ين) أو فريق من </w:t>
      </w:r>
      <w:r w:rsidR="00B069AC">
        <w:rPr>
          <w:rFonts w:ascii="Simplified Arabic" w:hAnsi="Simplified Arabic" w:cs="Simplified Arabic" w:hint="cs"/>
          <w:sz w:val="24"/>
          <w:szCs w:val="24"/>
          <w:rtl/>
        </w:rPr>
        <w:t>مراكز</w:t>
      </w:r>
      <w:r w:rsidRPr="00F354EE">
        <w:rPr>
          <w:rFonts w:ascii="Simplified Arabic" w:hAnsi="Simplified Arabic" w:cs="Simplified Arabic"/>
          <w:sz w:val="24"/>
          <w:szCs w:val="24"/>
          <w:rtl/>
        </w:rPr>
        <w:t xml:space="preserve"> </w:t>
      </w:r>
      <w:r w:rsidR="00AC3726">
        <w:rPr>
          <w:rFonts w:ascii="Simplified Arabic" w:hAnsi="Simplified Arabic" w:cs="Simplified Arabic" w:hint="cs"/>
          <w:sz w:val="24"/>
          <w:szCs w:val="24"/>
          <w:rtl/>
        </w:rPr>
        <w:t>التنسيق</w:t>
      </w:r>
      <w:r w:rsidRPr="00F354EE">
        <w:rPr>
          <w:rFonts w:ascii="Simplified Arabic" w:hAnsi="Simplified Arabic" w:cs="Simplified Arabic"/>
          <w:sz w:val="24"/>
          <w:szCs w:val="24"/>
          <w:rtl/>
        </w:rPr>
        <w:t xml:space="preserve"> الوطنية </w:t>
      </w:r>
      <w:r w:rsidR="00AC3726">
        <w:rPr>
          <w:rFonts w:ascii="Simplified Arabic" w:hAnsi="Simplified Arabic" w:cs="Simplified Arabic" w:hint="cs"/>
          <w:sz w:val="24"/>
          <w:szCs w:val="24"/>
          <w:rtl/>
        </w:rPr>
        <w:t>ترشحه المناطق</w:t>
      </w:r>
      <w:r w:rsidR="00AC3726">
        <w:rPr>
          <w:rFonts w:ascii="Simplified Arabic" w:hAnsi="Simplified Arabic" w:cs="Simplified Arabic"/>
          <w:sz w:val="24"/>
          <w:szCs w:val="24"/>
          <w:rtl/>
        </w:rPr>
        <w:t xml:space="preserve"> (32 في المائة من المجيبين)</w:t>
      </w:r>
      <w:r w:rsidR="00616300" w:rsidRPr="004115AC">
        <w:rPr>
          <w:rFonts w:ascii="Simplified Arabic" w:hAnsi="Simplified Arabic" w:cs="Simplified Arabic"/>
          <w:sz w:val="24"/>
          <w:szCs w:val="24"/>
          <w:rtl/>
        </w:rPr>
        <w:t>؛</w:t>
      </w:r>
    </w:p>
    <w:p w14:paraId="3B706B06" w14:textId="17875AE1" w:rsidR="00F354EE" w:rsidRPr="00F354EE" w:rsidRDefault="00F354EE" w:rsidP="00AF3994">
      <w:pPr>
        <w:pStyle w:val="Normalnumber"/>
        <w:numPr>
          <w:ilvl w:val="0"/>
          <w:numId w:val="28"/>
        </w:numPr>
        <w:tabs>
          <w:tab w:val="left" w:pos="1841"/>
        </w:tabs>
        <w:bidi/>
        <w:spacing w:line="340" w:lineRule="exact"/>
        <w:ind w:left="1126" w:firstLine="720"/>
        <w:jc w:val="both"/>
        <w:textDirection w:val="tbRlV"/>
        <w:rPr>
          <w:rFonts w:ascii="Simplified Arabic" w:hAnsi="Simplified Arabic" w:cs="Simplified Arabic"/>
          <w:sz w:val="24"/>
          <w:szCs w:val="24"/>
        </w:rPr>
      </w:pPr>
      <w:r w:rsidRPr="00F354EE">
        <w:rPr>
          <w:rFonts w:ascii="Simplified Arabic" w:hAnsi="Simplified Arabic" w:cs="Simplified Arabic"/>
          <w:sz w:val="24"/>
          <w:szCs w:val="24"/>
          <w:rtl/>
        </w:rPr>
        <w:t xml:space="preserve">ينبغي أن يختار المكتب (55 في المائة من المجيبين) أو الاجتماع العام (45 في المائة من المجيبين) </w:t>
      </w:r>
      <w:r w:rsidR="00362670">
        <w:rPr>
          <w:rFonts w:ascii="Simplified Arabic" w:hAnsi="Simplified Arabic" w:cs="Simplified Arabic" w:hint="cs"/>
          <w:sz w:val="24"/>
          <w:szCs w:val="24"/>
          <w:rtl/>
        </w:rPr>
        <w:t xml:space="preserve">أعضاء </w:t>
      </w:r>
      <w:r w:rsidRPr="00F354EE">
        <w:rPr>
          <w:rFonts w:ascii="Simplified Arabic" w:hAnsi="Simplified Arabic" w:cs="Simplified Arabic"/>
          <w:sz w:val="24"/>
          <w:szCs w:val="24"/>
          <w:rtl/>
        </w:rPr>
        <w:t>الفريق الذي يُجري العنصر الخا</w:t>
      </w:r>
      <w:r w:rsidR="00AC3726">
        <w:rPr>
          <w:rFonts w:ascii="Simplified Arabic" w:hAnsi="Simplified Arabic" w:cs="Simplified Arabic"/>
          <w:sz w:val="24"/>
          <w:szCs w:val="24"/>
          <w:rtl/>
        </w:rPr>
        <w:t>رجي للاستعراض</w:t>
      </w:r>
      <w:r w:rsidR="00616300" w:rsidRPr="004115AC">
        <w:rPr>
          <w:rFonts w:ascii="Simplified Arabic" w:hAnsi="Simplified Arabic" w:cs="Simplified Arabic"/>
          <w:sz w:val="24"/>
          <w:szCs w:val="24"/>
          <w:rtl/>
        </w:rPr>
        <w:t>؛</w:t>
      </w:r>
    </w:p>
    <w:p w14:paraId="5ABD782C" w14:textId="269BA48E" w:rsidR="00F354EE" w:rsidRPr="00632209" w:rsidRDefault="00F354EE" w:rsidP="00AF3994">
      <w:pPr>
        <w:pStyle w:val="Normalnumber"/>
        <w:numPr>
          <w:ilvl w:val="0"/>
          <w:numId w:val="28"/>
        </w:numPr>
        <w:tabs>
          <w:tab w:val="clear" w:pos="1247"/>
          <w:tab w:val="clear" w:pos="1814"/>
          <w:tab w:val="clear" w:pos="2381"/>
          <w:tab w:val="clear" w:pos="2948"/>
          <w:tab w:val="clear" w:pos="3515"/>
          <w:tab w:val="left" w:pos="1841"/>
        </w:tabs>
        <w:bidi/>
        <w:spacing w:line="340" w:lineRule="exact"/>
        <w:ind w:left="1126" w:firstLine="720"/>
        <w:jc w:val="both"/>
        <w:textDirection w:val="tbRlV"/>
        <w:rPr>
          <w:rFonts w:ascii="Simplified Arabic" w:hAnsi="Simplified Arabic" w:cs="Simplified Arabic"/>
          <w:sz w:val="24"/>
          <w:szCs w:val="24"/>
          <w:rtl/>
        </w:rPr>
      </w:pPr>
      <w:r w:rsidRPr="00F354EE">
        <w:rPr>
          <w:rFonts w:ascii="Simplified Arabic" w:hAnsi="Simplified Arabic" w:cs="Simplified Arabic"/>
          <w:sz w:val="24"/>
          <w:szCs w:val="24"/>
          <w:rtl/>
        </w:rPr>
        <w:t>ينبغي أن يدعم العنصر الخارجي للاستعراض أمانة المنبر (77 في المائة من المجيبين) أو</w:t>
      </w:r>
      <w:r w:rsidR="00823761">
        <w:rPr>
          <w:rFonts w:ascii="Simplified Arabic" w:hAnsi="Simplified Arabic" w:cs="Simplified Arabic"/>
          <w:sz w:val="24"/>
          <w:szCs w:val="24"/>
        </w:rPr>
        <w:t xml:space="preserve"> </w:t>
      </w:r>
      <w:r w:rsidRPr="00F354EE">
        <w:rPr>
          <w:rFonts w:ascii="Simplified Arabic" w:hAnsi="Simplified Arabic" w:cs="Simplified Arabic"/>
          <w:sz w:val="24"/>
          <w:szCs w:val="24"/>
          <w:rtl/>
        </w:rPr>
        <w:t>منظمة خارجية يختارها المكتب (23 في المائة من المجيبين).</w:t>
      </w:r>
    </w:p>
    <w:p w14:paraId="639F7A89" w14:textId="4B3AD9C5" w:rsidR="00AC3726" w:rsidRDefault="00AC3726"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sz w:val="24"/>
          <w:szCs w:val="24"/>
          <w:rtl/>
        </w:rPr>
        <w:t>واستناداً إلى هذه الردود</w:t>
      </w:r>
      <w:r w:rsidRPr="00AC3726">
        <w:rPr>
          <w:rFonts w:ascii="Simplified Arabic" w:hAnsi="Simplified Arabic" w:cs="Simplified Arabic"/>
          <w:sz w:val="24"/>
          <w:szCs w:val="24"/>
          <w:rtl/>
        </w:rPr>
        <w:t xml:space="preserve">، أعدت الأمانة مشروع اختصاصات </w:t>
      </w:r>
      <w:r>
        <w:rPr>
          <w:rFonts w:ascii="Simplified Arabic" w:hAnsi="Simplified Arabic" w:cs="Simplified Arabic" w:hint="cs"/>
          <w:sz w:val="24"/>
          <w:szCs w:val="24"/>
          <w:rtl/>
        </w:rPr>
        <w:t>ي</w:t>
      </w:r>
      <w:r w:rsidRPr="00AC3726">
        <w:rPr>
          <w:rFonts w:ascii="Simplified Arabic" w:hAnsi="Simplified Arabic" w:cs="Simplified Arabic"/>
          <w:sz w:val="24"/>
          <w:szCs w:val="24"/>
          <w:rtl/>
        </w:rPr>
        <w:t xml:space="preserve">رد في مرفق هذه المذكرة. </w:t>
      </w:r>
      <w:r>
        <w:rPr>
          <w:rFonts w:ascii="Simplified Arabic" w:hAnsi="Simplified Arabic" w:cs="Simplified Arabic" w:hint="cs"/>
          <w:sz w:val="24"/>
          <w:szCs w:val="24"/>
          <w:rtl/>
        </w:rPr>
        <w:t xml:space="preserve">ويُدعى </w:t>
      </w:r>
      <w:r w:rsidRPr="00AC3726">
        <w:rPr>
          <w:rFonts w:ascii="Simplified Arabic" w:hAnsi="Simplified Arabic" w:cs="Simplified Arabic"/>
          <w:sz w:val="24"/>
          <w:szCs w:val="24"/>
          <w:rtl/>
        </w:rPr>
        <w:t>أعضاء المنبر وأصحاب المصلحة لاستعراض مشروع الاختصاصات وتقديم تعليقات بحلول 31 آب/أغسطس 2022. وس</w:t>
      </w:r>
      <w:r>
        <w:rPr>
          <w:rFonts w:ascii="Simplified Arabic" w:hAnsi="Simplified Arabic" w:cs="Simplified Arabic" w:hint="cs"/>
          <w:sz w:val="24"/>
          <w:szCs w:val="24"/>
          <w:rtl/>
        </w:rPr>
        <w:t>وف يراعي</w:t>
      </w:r>
      <w:r w:rsidRPr="00AC3726">
        <w:rPr>
          <w:rFonts w:ascii="Simplified Arabic" w:hAnsi="Simplified Arabic" w:cs="Simplified Arabic"/>
          <w:sz w:val="24"/>
          <w:szCs w:val="24"/>
          <w:rtl/>
        </w:rPr>
        <w:t xml:space="preserve"> فريق الخبراء المتعدد التخصصات والمكتب التعليقات الواردة </w:t>
      </w:r>
      <w:r>
        <w:rPr>
          <w:rFonts w:ascii="Simplified Arabic" w:hAnsi="Simplified Arabic" w:cs="Simplified Arabic" w:hint="cs"/>
          <w:sz w:val="24"/>
          <w:szCs w:val="24"/>
          <w:rtl/>
        </w:rPr>
        <w:t>لدى</w:t>
      </w:r>
      <w:r w:rsidRPr="00AC3726">
        <w:rPr>
          <w:rFonts w:ascii="Simplified Arabic" w:hAnsi="Simplified Arabic" w:cs="Simplified Arabic"/>
          <w:sz w:val="24"/>
          <w:szCs w:val="24"/>
          <w:rtl/>
        </w:rPr>
        <w:t xml:space="preserve"> تنقيح الاختصاصات لينظر فيها </w:t>
      </w:r>
      <w:r>
        <w:rPr>
          <w:rFonts w:ascii="Simplified Arabic" w:hAnsi="Simplified Arabic" w:cs="Simplified Arabic"/>
          <w:sz w:val="24"/>
          <w:szCs w:val="24"/>
          <w:rtl/>
        </w:rPr>
        <w:t>الاجتماع العام في دورته العاشرة</w:t>
      </w:r>
      <w:r w:rsidRPr="00AC3726">
        <w:rPr>
          <w:rFonts w:ascii="Simplified Arabic" w:hAnsi="Simplified Arabic" w:cs="Simplified Arabic"/>
          <w:sz w:val="24"/>
          <w:szCs w:val="24"/>
          <w:rtl/>
        </w:rPr>
        <w:t>.</w:t>
      </w:r>
    </w:p>
    <w:p w14:paraId="46D5448E" w14:textId="161F5235" w:rsidR="00AC3726" w:rsidRDefault="004C5EF9"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sidRPr="004C5EF9">
        <w:rPr>
          <w:rFonts w:ascii="Simplified Arabic" w:hAnsi="Simplified Arabic" w:cs="Simplified Arabic"/>
          <w:sz w:val="24"/>
          <w:szCs w:val="24"/>
          <w:rtl/>
        </w:rPr>
        <w:t xml:space="preserve">وقد يرغب الاجتماع العام، في دورته التاسعة، في أن يقرر إجراء استعراض منتصف المدة لبرنامج العمل المتجدد للمنبر لعام 2030 فيما بين </w:t>
      </w:r>
      <w:r w:rsidR="003E09CC">
        <w:rPr>
          <w:rFonts w:ascii="Simplified Arabic" w:hAnsi="Simplified Arabic" w:cs="Simplified Arabic" w:hint="cs"/>
          <w:sz w:val="24"/>
          <w:szCs w:val="24"/>
          <w:rtl/>
        </w:rPr>
        <w:t>الدورتين</w:t>
      </w:r>
      <w:r w:rsidRPr="004C5EF9">
        <w:rPr>
          <w:rFonts w:ascii="Simplified Arabic" w:hAnsi="Simplified Arabic" w:cs="Simplified Arabic"/>
          <w:sz w:val="24"/>
          <w:szCs w:val="24"/>
          <w:rtl/>
        </w:rPr>
        <w:t xml:space="preserve"> العاشرة والثانية عشرة للاجتماع العام، بحيث يمكن لنتائج الاستعراض أن </w:t>
      </w:r>
      <w:r w:rsidR="00362670">
        <w:rPr>
          <w:rFonts w:ascii="Simplified Arabic" w:hAnsi="Simplified Arabic" w:cs="Simplified Arabic" w:hint="cs"/>
          <w:sz w:val="24"/>
          <w:szCs w:val="24"/>
          <w:rtl/>
        </w:rPr>
        <w:t>تُرشد</w:t>
      </w:r>
      <w:r w:rsidRPr="004C5EF9">
        <w:rPr>
          <w:rFonts w:ascii="Simplified Arabic" w:hAnsi="Simplified Arabic" w:cs="Simplified Arabic"/>
          <w:sz w:val="24"/>
          <w:szCs w:val="24"/>
          <w:rtl/>
        </w:rPr>
        <w:t xml:space="preserve"> أي مقررات بشأن ولاية فرق عمل المنبر وإضافة أي ن</w:t>
      </w:r>
      <w:r>
        <w:rPr>
          <w:rFonts w:ascii="Simplified Arabic" w:hAnsi="Simplified Arabic" w:cs="Simplified Arabic" w:hint="cs"/>
          <w:sz w:val="24"/>
          <w:szCs w:val="24"/>
          <w:rtl/>
        </w:rPr>
        <w:t>و</w:t>
      </w:r>
      <w:r w:rsidRPr="004C5EF9">
        <w:rPr>
          <w:rFonts w:ascii="Simplified Arabic" w:hAnsi="Simplified Arabic" w:cs="Simplified Arabic"/>
          <w:sz w:val="24"/>
          <w:szCs w:val="24"/>
          <w:rtl/>
        </w:rPr>
        <w:t>ا</w:t>
      </w:r>
      <w:r>
        <w:rPr>
          <w:rFonts w:ascii="Simplified Arabic" w:hAnsi="Simplified Arabic" w:cs="Simplified Arabic" w:hint="cs"/>
          <w:sz w:val="24"/>
          <w:szCs w:val="24"/>
          <w:rtl/>
        </w:rPr>
        <w:t>ت</w:t>
      </w:r>
      <w:r w:rsidRPr="004C5EF9">
        <w:rPr>
          <w:rFonts w:ascii="Simplified Arabic" w:hAnsi="Simplified Arabic" w:cs="Simplified Arabic"/>
          <w:sz w:val="24"/>
          <w:szCs w:val="24"/>
          <w:rtl/>
        </w:rPr>
        <w:t xml:space="preserve">ج </w:t>
      </w:r>
      <w:r>
        <w:rPr>
          <w:rFonts w:ascii="Simplified Arabic" w:hAnsi="Simplified Arabic" w:cs="Simplified Arabic" w:hint="cs"/>
          <w:sz w:val="24"/>
          <w:szCs w:val="24"/>
          <w:rtl/>
        </w:rPr>
        <w:t>منبثقة عن</w:t>
      </w:r>
      <w:r w:rsidRPr="004C5EF9">
        <w:rPr>
          <w:rFonts w:ascii="Simplified Arabic" w:hAnsi="Simplified Arabic" w:cs="Simplified Arabic"/>
          <w:sz w:val="24"/>
          <w:szCs w:val="24"/>
          <w:rtl/>
        </w:rPr>
        <w:t xml:space="preserve"> برنامج العمل في الاجتماع الثالث عشر للاجتماع العام (انظر أيضا</w:t>
      </w:r>
      <w:r w:rsidR="00C5749A">
        <w:rPr>
          <w:rFonts w:ascii="Simplified Arabic" w:hAnsi="Simplified Arabic" w:cs="Simplified Arabic" w:hint="cs"/>
          <w:sz w:val="24"/>
          <w:szCs w:val="24"/>
          <w:rtl/>
        </w:rPr>
        <w:t>ً</w:t>
      </w:r>
      <w:r w:rsidRPr="004C5EF9">
        <w:rPr>
          <w:rFonts w:ascii="Simplified Arabic" w:hAnsi="Simplified Arabic" w:cs="Simplified Arabic"/>
          <w:sz w:val="24"/>
          <w:szCs w:val="24"/>
          <w:rtl/>
        </w:rPr>
        <w:t xml:space="preserve"> الوثيقة </w:t>
      </w:r>
      <w:r w:rsidRPr="004C5EF9">
        <w:rPr>
          <w:rFonts w:asciiTheme="majorBidi" w:hAnsiTheme="majorBidi" w:cstheme="majorBidi"/>
          <w:sz w:val="22"/>
          <w:szCs w:val="22"/>
        </w:rPr>
        <w:t>IPBES/9/12</w:t>
      </w:r>
      <w:r w:rsidRPr="004C5EF9">
        <w:rPr>
          <w:rFonts w:ascii="Simplified Arabic" w:hAnsi="Simplified Arabic" w:cs="Simplified Arabic"/>
          <w:sz w:val="24"/>
          <w:szCs w:val="24"/>
          <w:rtl/>
        </w:rPr>
        <w:t xml:space="preserve"> للاطلاع على جدول زمني إرشادي).</w:t>
      </w:r>
    </w:p>
    <w:p w14:paraId="585F6246" w14:textId="1FB69D4F" w:rsidR="00BA568A" w:rsidRPr="00C861AB" w:rsidRDefault="00C861AB" w:rsidP="004D3122">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6"/>
          <w:szCs w:val="26"/>
          <w:rtl/>
        </w:rPr>
      </w:pPr>
      <w:bookmarkStart w:id="1" w:name="_Toc29541356"/>
      <w:r w:rsidRPr="00C861AB">
        <w:rPr>
          <w:rFonts w:ascii="Simplified Arabic" w:hAnsi="Simplified Arabic" w:cs="Simplified Arabic" w:hint="cs"/>
          <w:b w:val="0"/>
          <w:bCs/>
          <w:w w:val="95"/>
          <w:sz w:val="26"/>
          <w:szCs w:val="26"/>
          <w:rtl/>
        </w:rPr>
        <w:t>ثانياً</w:t>
      </w:r>
      <w:r w:rsidR="00BA568A" w:rsidRPr="00C861AB">
        <w:rPr>
          <w:rFonts w:ascii="Simplified Arabic" w:hAnsi="Simplified Arabic" w:cs="Simplified Arabic" w:hint="cs"/>
          <w:b w:val="0"/>
          <w:bCs/>
          <w:w w:val="95"/>
          <w:sz w:val="26"/>
          <w:szCs w:val="26"/>
          <w:rtl/>
        </w:rPr>
        <w:t>-</w:t>
      </w:r>
      <w:r w:rsidR="00BA568A" w:rsidRPr="00C861AB">
        <w:rPr>
          <w:rFonts w:ascii="Simplified Arabic" w:hAnsi="Simplified Arabic" w:cs="Simplified Arabic"/>
          <w:b w:val="0"/>
          <w:bCs/>
          <w:w w:val="95"/>
          <w:sz w:val="26"/>
          <w:szCs w:val="26"/>
          <w:rtl/>
        </w:rPr>
        <w:tab/>
        <w:t>استعراض استخدام وأثر الإطار المفاهيمي للمنبر</w:t>
      </w:r>
      <w:bookmarkEnd w:id="1"/>
    </w:p>
    <w:p w14:paraId="5E49EB33" w14:textId="1D408C93"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يسعى الهدف 6 (ب) من برنامج العمل المتجدد حتى العام 2030، وهو </w:t>
      </w:r>
      <w:r w:rsidR="00C5749A" w:rsidRPr="00632209">
        <w:rPr>
          <w:rFonts w:ascii="Simplified Arabic" w:hAnsi="Simplified Arabic" w:cs="Simplified Arabic"/>
          <w:sz w:val="24"/>
          <w:szCs w:val="24"/>
          <w:rtl/>
        </w:rPr>
        <w:t>”</w:t>
      </w:r>
      <w:r w:rsidRPr="00632209">
        <w:rPr>
          <w:rFonts w:ascii="Simplified Arabic" w:hAnsi="Simplified Arabic" w:cs="Simplified Arabic"/>
          <w:sz w:val="24"/>
          <w:szCs w:val="24"/>
          <w:rtl/>
        </w:rPr>
        <w:t>استعراض الإطار المفاهيمي للمنبر</w:t>
      </w:r>
      <w:r w:rsidR="00C5749A" w:rsidRPr="00632209">
        <w:rPr>
          <w:rFonts w:ascii="Simplified Arabic" w:hAnsi="Simplified Arabic" w:cs="Simplified Arabic"/>
          <w:sz w:val="24"/>
          <w:szCs w:val="24"/>
          <w:rtl/>
        </w:rPr>
        <w:t>“</w:t>
      </w:r>
      <w:r w:rsidRPr="00632209">
        <w:rPr>
          <w:rFonts w:ascii="Simplified Arabic" w:hAnsi="Simplified Arabic" w:cs="Simplified Arabic"/>
          <w:sz w:val="24"/>
          <w:szCs w:val="24"/>
          <w:rtl/>
        </w:rPr>
        <w:t xml:space="preserve">، إلى ضمان استعراض استخدام وأثر الإطار المفاهيمي للمنبر من أجل إرشاد تطور برنامج العمل المتجدد. وطلب الاجتماع العام، في المقرر </w:t>
      </w:r>
      <w:r w:rsidR="00705B5F">
        <w:rPr>
          <w:rFonts w:ascii="Simplified Arabic" w:hAnsi="Simplified Arabic" w:cs="Simplified Arabic"/>
          <w:sz w:val="24"/>
          <w:szCs w:val="24"/>
          <w:rtl/>
        </w:rPr>
        <w:t>م.ح.د</w:t>
      </w:r>
      <w:r w:rsidRPr="00632209">
        <w:rPr>
          <w:rFonts w:ascii="Simplified Arabic" w:hAnsi="Simplified Arabic" w:cs="Simplified Arabic"/>
          <w:sz w:val="24"/>
          <w:szCs w:val="24"/>
          <w:rtl/>
        </w:rPr>
        <w:t>-7/1، إلى فريق الخبراء المتعدد التخصصات والمكتب استعراض الإطار المفاهيمي للمنبر تمشياً مع ذلك الهدف.</w:t>
      </w:r>
    </w:p>
    <w:p w14:paraId="54D0E036" w14:textId="3E3DF25E" w:rsidR="00BA568A" w:rsidRPr="00632209" w:rsidRDefault="00BA568A" w:rsidP="004C5EF9">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واعتمد الاجتماع العام الإطار المفاهيمي للمنبر </w:t>
      </w:r>
      <w:r w:rsidR="004C5EF9">
        <w:rPr>
          <w:rFonts w:ascii="Simplified Arabic" w:hAnsi="Simplified Arabic" w:cs="Simplified Arabic" w:hint="cs"/>
          <w:sz w:val="24"/>
          <w:szCs w:val="24"/>
          <w:rtl/>
        </w:rPr>
        <w:t>بموجب</w:t>
      </w:r>
      <w:r w:rsidRPr="00632209">
        <w:rPr>
          <w:rFonts w:ascii="Simplified Arabic" w:hAnsi="Simplified Arabic" w:cs="Simplified Arabic"/>
          <w:sz w:val="24"/>
          <w:szCs w:val="24"/>
          <w:rtl/>
        </w:rPr>
        <w:t xml:space="preserve"> مقرره </w:t>
      </w:r>
      <w:r w:rsidR="00705B5F">
        <w:rPr>
          <w:rFonts w:ascii="Simplified Arabic" w:hAnsi="Simplified Arabic" w:cs="Simplified Arabic"/>
          <w:sz w:val="24"/>
          <w:szCs w:val="24"/>
          <w:rtl/>
        </w:rPr>
        <w:t>م.ح.د</w:t>
      </w:r>
      <w:r w:rsidRPr="00632209">
        <w:rPr>
          <w:rFonts w:ascii="Simplified Arabic" w:hAnsi="Simplified Arabic" w:cs="Simplified Arabic"/>
          <w:sz w:val="24"/>
          <w:szCs w:val="24"/>
          <w:rtl/>
        </w:rPr>
        <w:t>-</w:t>
      </w:r>
      <w:r>
        <w:rPr>
          <w:rFonts w:ascii="Simplified Arabic" w:hAnsi="Simplified Arabic" w:cs="Simplified Arabic" w:hint="cs"/>
          <w:sz w:val="24"/>
          <w:szCs w:val="24"/>
          <w:rtl/>
        </w:rPr>
        <w:t>2</w:t>
      </w:r>
      <w:r w:rsidRPr="00632209">
        <w:rPr>
          <w:rFonts w:ascii="Simplified Arabic" w:hAnsi="Simplified Arabic" w:cs="Simplified Arabic"/>
          <w:sz w:val="24"/>
          <w:szCs w:val="24"/>
          <w:rtl/>
        </w:rPr>
        <w:t>/</w:t>
      </w:r>
      <w:r>
        <w:rPr>
          <w:rFonts w:ascii="Simplified Arabic" w:hAnsi="Simplified Arabic" w:cs="Simplified Arabic" w:hint="cs"/>
          <w:sz w:val="24"/>
          <w:szCs w:val="24"/>
          <w:rtl/>
        </w:rPr>
        <w:t>4</w:t>
      </w:r>
      <w:r w:rsidRPr="00632209">
        <w:rPr>
          <w:rFonts w:ascii="Simplified Arabic" w:hAnsi="Simplified Arabic" w:cs="Simplified Arabic"/>
          <w:sz w:val="24"/>
          <w:szCs w:val="24"/>
          <w:rtl/>
        </w:rPr>
        <w:t>. وفي المقرر م</w:t>
      </w:r>
      <w:r w:rsidR="00C5749A">
        <w:rPr>
          <w:rFonts w:ascii="Simplified Arabic" w:hAnsi="Simplified Arabic" w:cs="Simplified Arabic" w:hint="cs"/>
          <w:sz w:val="24"/>
          <w:szCs w:val="24"/>
          <w:rtl/>
        </w:rPr>
        <w:t>.</w:t>
      </w:r>
      <w:r w:rsidRPr="00632209">
        <w:rPr>
          <w:rFonts w:ascii="Simplified Arabic" w:hAnsi="Simplified Arabic" w:cs="Simplified Arabic"/>
          <w:sz w:val="24"/>
          <w:szCs w:val="24"/>
          <w:rtl/>
        </w:rPr>
        <w:t>ح</w:t>
      </w:r>
      <w:r w:rsidR="00C5749A">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د-5/1، أشار الاجتماع العام إلى أن مفهوم </w:t>
      </w:r>
      <w:r>
        <w:rPr>
          <w:rFonts w:ascii="Simplified Arabic" w:hAnsi="Simplified Arabic" w:cs="Simplified Arabic" w:hint="cs"/>
          <w:sz w:val="24"/>
          <w:szCs w:val="24"/>
          <w:rtl/>
        </w:rPr>
        <w:t>الإسهامات التي تقدمها</w:t>
      </w:r>
      <w:r w:rsidRPr="00632209">
        <w:rPr>
          <w:rFonts w:ascii="Simplified Arabic" w:hAnsi="Simplified Arabic" w:cs="Simplified Arabic"/>
          <w:sz w:val="24"/>
          <w:szCs w:val="24"/>
          <w:rtl/>
        </w:rPr>
        <w:t xml:space="preserve"> الطبيعة </w:t>
      </w:r>
      <w:r>
        <w:rPr>
          <w:rFonts w:ascii="Simplified Arabic" w:hAnsi="Simplified Arabic" w:cs="Simplified Arabic" w:hint="cs"/>
          <w:sz w:val="24"/>
          <w:szCs w:val="24"/>
          <w:rtl/>
        </w:rPr>
        <w:t>للبشر</w:t>
      </w:r>
      <w:r w:rsidRPr="00632209">
        <w:rPr>
          <w:rFonts w:ascii="Simplified Arabic" w:hAnsi="Simplified Arabic" w:cs="Simplified Arabic"/>
          <w:sz w:val="24"/>
          <w:szCs w:val="24"/>
          <w:rtl/>
        </w:rPr>
        <w:t xml:space="preserve"> سيستخدم في التقييمات الحالية والمستقبلية التي يجريها المنبر. ومنذ ذلك الحين، حل مفهوم ”</w:t>
      </w:r>
      <w:r>
        <w:rPr>
          <w:rFonts w:ascii="Simplified Arabic" w:hAnsi="Simplified Arabic" w:cs="Simplified Arabic" w:hint="cs"/>
          <w:sz w:val="24"/>
          <w:szCs w:val="24"/>
          <w:rtl/>
        </w:rPr>
        <w:t xml:space="preserve">الإسهامات التي تقدمها </w:t>
      </w:r>
      <w:r w:rsidRPr="00632209">
        <w:rPr>
          <w:rFonts w:ascii="Simplified Arabic" w:hAnsi="Simplified Arabic" w:cs="Simplified Arabic"/>
          <w:sz w:val="24"/>
          <w:szCs w:val="24"/>
          <w:rtl/>
        </w:rPr>
        <w:t xml:space="preserve">الطبيعة </w:t>
      </w:r>
      <w:r>
        <w:rPr>
          <w:rFonts w:ascii="Simplified Arabic" w:hAnsi="Simplified Arabic" w:cs="Simplified Arabic" w:hint="cs"/>
          <w:sz w:val="24"/>
          <w:szCs w:val="24"/>
          <w:rtl/>
        </w:rPr>
        <w:t>للبشر</w:t>
      </w:r>
      <w:r w:rsidRPr="00632209">
        <w:rPr>
          <w:rFonts w:ascii="Simplified Arabic" w:hAnsi="Simplified Arabic" w:cs="Simplified Arabic"/>
          <w:sz w:val="24"/>
          <w:szCs w:val="24"/>
          <w:rtl/>
        </w:rPr>
        <w:t xml:space="preserve">“ محل </w:t>
      </w:r>
      <w:r w:rsidR="004C5EF9">
        <w:rPr>
          <w:rFonts w:ascii="Simplified Arabic" w:hAnsi="Simplified Arabic" w:cs="Simplified Arabic" w:hint="cs"/>
          <w:sz w:val="24"/>
          <w:szCs w:val="24"/>
          <w:rtl/>
        </w:rPr>
        <w:t>مفهوم</w:t>
      </w:r>
      <w:r w:rsidRPr="00632209">
        <w:rPr>
          <w:rFonts w:ascii="Simplified Arabic" w:hAnsi="Simplified Arabic" w:cs="Simplified Arabic"/>
          <w:sz w:val="24"/>
          <w:szCs w:val="24"/>
          <w:rtl/>
        </w:rPr>
        <w:t xml:space="preserve"> ”منافع الطبيعة للناس“ </w:t>
      </w:r>
      <w:r w:rsidR="004C5EF9">
        <w:rPr>
          <w:rFonts w:ascii="Simplified Arabic" w:hAnsi="Simplified Arabic" w:cs="Simplified Arabic" w:hint="cs"/>
          <w:sz w:val="24"/>
          <w:szCs w:val="24"/>
          <w:rtl/>
        </w:rPr>
        <w:t>المستخدم</w:t>
      </w:r>
      <w:r w:rsidRPr="00632209">
        <w:rPr>
          <w:rFonts w:ascii="Simplified Arabic" w:hAnsi="Simplified Arabic" w:cs="Simplified Arabic"/>
          <w:sz w:val="24"/>
          <w:szCs w:val="24"/>
          <w:rtl/>
        </w:rPr>
        <w:t xml:space="preserve"> في الإطار المفاهيمي على النحو الذي اعتُمد به في البداية.</w:t>
      </w:r>
    </w:p>
    <w:p w14:paraId="6C366BE7" w14:textId="0E9F546D" w:rsidR="00BA568A" w:rsidRPr="00632209" w:rsidRDefault="00BA568A" w:rsidP="005F207D">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واستجابة ل</w:t>
      </w:r>
      <w:r w:rsidR="00A90814">
        <w:rPr>
          <w:rFonts w:ascii="Simplified Arabic" w:hAnsi="Simplified Arabic" w:cs="Simplified Arabic" w:hint="cs"/>
          <w:sz w:val="24"/>
          <w:szCs w:val="24"/>
          <w:rtl/>
        </w:rPr>
        <w:t>ل</w:t>
      </w:r>
      <w:r w:rsidRPr="00632209">
        <w:rPr>
          <w:rFonts w:ascii="Simplified Arabic" w:hAnsi="Simplified Arabic" w:cs="Simplified Arabic"/>
          <w:sz w:val="24"/>
          <w:szCs w:val="24"/>
          <w:rtl/>
        </w:rPr>
        <w:t xml:space="preserve">طلب الوارد في المقرر </w:t>
      </w:r>
      <w:r w:rsidR="00705B5F">
        <w:rPr>
          <w:rFonts w:ascii="Simplified Arabic" w:hAnsi="Simplified Arabic" w:cs="Simplified Arabic"/>
          <w:sz w:val="24"/>
          <w:szCs w:val="24"/>
          <w:rtl/>
        </w:rPr>
        <w:t>م.ح.د</w:t>
      </w:r>
      <w:r w:rsidRPr="00632209">
        <w:rPr>
          <w:rFonts w:ascii="Simplified Arabic" w:hAnsi="Simplified Arabic" w:cs="Simplified Arabic"/>
          <w:sz w:val="24"/>
          <w:szCs w:val="24"/>
          <w:rtl/>
        </w:rPr>
        <w:t xml:space="preserve">-7/1، </w:t>
      </w:r>
      <w:r w:rsidR="00A90814">
        <w:rPr>
          <w:rFonts w:ascii="Simplified Arabic" w:hAnsi="Simplified Arabic" w:cs="Simplified Arabic" w:hint="cs"/>
          <w:sz w:val="24"/>
          <w:szCs w:val="24"/>
          <w:rtl/>
        </w:rPr>
        <w:t>أنجز</w:t>
      </w:r>
      <w:r w:rsidRPr="00632209">
        <w:rPr>
          <w:rFonts w:ascii="Simplified Arabic" w:hAnsi="Simplified Arabic" w:cs="Simplified Arabic"/>
          <w:sz w:val="24"/>
          <w:szCs w:val="24"/>
          <w:rtl/>
        </w:rPr>
        <w:t xml:space="preserve"> فريق الخبراء المتعدد التخصصات والمكتب دراسة عن استخدام الإطار المفاهيمي وأثره.</w:t>
      </w:r>
    </w:p>
    <w:p w14:paraId="7ED67985" w14:textId="5DB0839D" w:rsidR="00BA568A" w:rsidRPr="00632209" w:rsidRDefault="00BA568A" w:rsidP="00A90814">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 xml:space="preserve">وكجزء من الدراسة، أجرى فريق الخبراء المتعدد التخصصات والمكتب دراستين استقصائيتين عبر </w:t>
      </w:r>
      <w:r w:rsidR="00B069AC">
        <w:rPr>
          <w:rFonts w:ascii="Simplified Arabic" w:hAnsi="Simplified Arabic" w:cs="Simplified Arabic"/>
          <w:sz w:val="24"/>
          <w:szCs w:val="24"/>
          <w:rtl/>
        </w:rPr>
        <w:t>الإنترنت</w:t>
      </w:r>
      <w:r w:rsidRPr="00632209">
        <w:rPr>
          <w:rFonts w:ascii="Simplified Arabic" w:hAnsi="Simplified Arabic" w:cs="Simplified Arabic"/>
          <w:sz w:val="24"/>
          <w:szCs w:val="24"/>
          <w:rtl/>
        </w:rPr>
        <w:t xml:space="preserve"> في وقت واحد، من 6 نيسان/أبريل إلى 29 أيار/مايو 2020، استهدفت إحداهما الخبراء من التقييمات الجارية والمنجزة للمنبر، واستهدفت الدراسة الأخرى مراكز التنسيق والجهات صاحبة المصلحة على الصعيد الوطني. وقد رد على الاستقصاء الموجه إلى الخبراء ما مجموعه 114 خبيرا</w:t>
      </w:r>
      <w:r w:rsidR="005C59E1">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من جميع تقييمات المنبر المنجزة والجارية</w:t>
      </w:r>
      <w:r w:rsidR="00A90814">
        <w:rPr>
          <w:rFonts w:ascii="Simplified Arabic" w:hAnsi="Simplified Arabic" w:cs="Simplified Arabic" w:hint="cs"/>
          <w:sz w:val="24"/>
          <w:szCs w:val="24"/>
          <w:rtl/>
        </w:rPr>
        <w:t>، في حين</w:t>
      </w:r>
      <w:r w:rsidRPr="00632209">
        <w:rPr>
          <w:rFonts w:ascii="Simplified Arabic" w:hAnsi="Simplified Arabic" w:cs="Simplified Arabic"/>
          <w:sz w:val="24"/>
          <w:szCs w:val="24"/>
          <w:rtl/>
        </w:rPr>
        <w:t xml:space="preserve"> ورد 231 ردا</w:t>
      </w:r>
      <w:r w:rsidR="00744517">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على الدراسة الاستقصائية التي استهدفت مراكز التنسيق والجهات صاحبة المصلحة على الصعيد الوطني، منها 45 ردا</w:t>
      </w:r>
      <w:r w:rsidR="00744517">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من ممثلي الحكومات و186 ردا</w:t>
      </w:r>
      <w:r w:rsidR="00744517">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من منظمات أو أفراد.</w:t>
      </w:r>
    </w:p>
    <w:p w14:paraId="0500E638" w14:textId="2DF23E21" w:rsidR="00BA568A" w:rsidRPr="00632209" w:rsidRDefault="00BA568A" w:rsidP="004D3122">
      <w:pPr>
        <w:pStyle w:val="Normalnumber"/>
        <w:numPr>
          <w:ilvl w:val="0"/>
          <w:numId w:val="23"/>
        </w:numPr>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وبالإضافة إلى ذلك، أجرى فريق الخبراء متعدد التخصصات والمكتب استعراضا</w:t>
      </w:r>
      <w:r w:rsidR="00744517">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للمؤلفات من أجل تقييم استخدام وأثر الإطار المفاهيمي.</w:t>
      </w:r>
    </w:p>
    <w:p w14:paraId="0E8CB269" w14:textId="6E1CEA53" w:rsidR="00BA568A" w:rsidRDefault="00330FAE"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A90814">
        <w:rPr>
          <w:rFonts w:ascii="Simplified Arabic" w:hAnsi="Simplified Arabic" w:cs="Simplified Arabic" w:hint="cs"/>
          <w:sz w:val="24"/>
          <w:szCs w:val="24"/>
          <w:rtl/>
        </w:rPr>
        <w:t>وُضعت الصيغة النهائية</w:t>
      </w:r>
      <w:r w:rsidR="00A90814" w:rsidRPr="00A90814">
        <w:rPr>
          <w:rFonts w:ascii="Simplified Arabic" w:hAnsi="Simplified Arabic" w:cs="Simplified Arabic"/>
          <w:sz w:val="24"/>
          <w:szCs w:val="24"/>
          <w:rtl/>
        </w:rPr>
        <w:t xml:space="preserve"> </w:t>
      </w:r>
      <w:r w:rsidR="00A90814">
        <w:rPr>
          <w:rFonts w:ascii="Simplified Arabic" w:hAnsi="Simplified Arabic" w:cs="Simplified Arabic" w:hint="cs"/>
          <w:sz w:val="24"/>
          <w:szCs w:val="24"/>
          <w:rtl/>
        </w:rPr>
        <w:t>ل</w:t>
      </w:r>
      <w:r w:rsidR="00A90814" w:rsidRPr="00A90814">
        <w:rPr>
          <w:rFonts w:ascii="Simplified Arabic" w:hAnsi="Simplified Arabic" w:cs="Simplified Arabic"/>
          <w:sz w:val="24"/>
          <w:szCs w:val="24"/>
          <w:rtl/>
        </w:rPr>
        <w:t>مشروع تقرير الدراسة و</w:t>
      </w:r>
      <w:r w:rsidR="00A90814">
        <w:rPr>
          <w:rFonts w:ascii="Simplified Arabic" w:hAnsi="Simplified Arabic" w:cs="Simplified Arabic" w:hint="cs"/>
          <w:sz w:val="24"/>
          <w:szCs w:val="24"/>
          <w:rtl/>
        </w:rPr>
        <w:t>أُتيح</w:t>
      </w:r>
      <w:r w:rsidR="00A90814">
        <w:rPr>
          <w:rFonts w:ascii="Simplified Arabic" w:hAnsi="Simplified Arabic" w:cs="Simplified Arabic"/>
          <w:sz w:val="24"/>
          <w:szCs w:val="24"/>
          <w:rtl/>
        </w:rPr>
        <w:t xml:space="preserve"> للاستعراض الخارجي، مبدئي</w:t>
      </w:r>
      <w:r w:rsidR="00A90814" w:rsidRPr="00A90814">
        <w:rPr>
          <w:rFonts w:ascii="Simplified Arabic" w:hAnsi="Simplified Arabic" w:cs="Simplified Arabic"/>
          <w:sz w:val="24"/>
          <w:szCs w:val="24"/>
          <w:rtl/>
        </w:rPr>
        <w:t>ا</w:t>
      </w:r>
      <w:r w:rsidR="00A90814">
        <w:rPr>
          <w:rFonts w:ascii="Simplified Arabic" w:hAnsi="Simplified Arabic" w:cs="Simplified Arabic" w:hint="cs"/>
          <w:sz w:val="24"/>
          <w:szCs w:val="24"/>
          <w:rtl/>
        </w:rPr>
        <w:t>ً</w:t>
      </w:r>
      <w:r w:rsidR="00A90814" w:rsidRPr="00A90814">
        <w:rPr>
          <w:rFonts w:ascii="Simplified Arabic" w:hAnsi="Simplified Arabic" w:cs="Simplified Arabic"/>
          <w:sz w:val="24"/>
          <w:szCs w:val="24"/>
          <w:rtl/>
        </w:rPr>
        <w:t xml:space="preserve"> في الفترة من 1 </w:t>
      </w:r>
      <w:r>
        <w:rPr>
          <w:rFonts w:ascii="Simplified Arabic" w:hAnsi="Simplified Arabic" w:cs="Simplified Arabic" w:hint="cs"/>
          <w:sz w:val="24"/>
          <w:szCs w:val="24"/>
          <w:rtl/>
        </w:rPr>
        <w:t>حزيران</w:t>
      </w:r>
      <w:r w:rsidR="00A90814">
        <w:rPr>
          <w:rFonts w:ascii="Simplified Arabic" w:hAnsi="Simplified Arabic" w:cs="Simplified Arabic" w:hint="cs"/>
          <w:sz w:val="24"/>
          <w:szCs w:val="24"/>
          <w:rtl/>
        </w:rPr>
        <w:t>/</w:t>
      </w:r>
      <w:r w:rsidR="00A90814" w:rsidRPr="00A90814">
        <w:rPr>
          <w:rFonts w:ascii="Simplified Arabic" w:hAnsi="Simplified Arabic" w:cs="Simplified Arabic"/>
          <w:sz w:val="24"/>
          <w:szCs w:val="24"/>
          <w:rtl/>
        </w:rPr>
        <w:t>يوني</w:t>
      </w:r>
      <w:r w:rsidR="00A90814">
        <w:rPr>
          <w:rFonts w:ascii="Simplified Arabic" w:hAnsi="Simplified Arabic" w:cs="Simplified Arabic" w:hint="cs"/>
          <w:sz w:val="24"/>
          <w:szCs w:val="24"/>
          <w:rtl/>
        </w:rPr>
        <w:t>ه</w:t>
      </w:r>
      <w:r w:rsidR="00A90814" w:rsidRPr="00A90814">
        <w:rPr>
          <w:rFonts w:ascii="Simplified Arabic" w:hAnsi="Simplified Arabic" w:cs="Simplified Arabic"/>
          <w:sz w:val="24"/>
          <w:szCs w:val="24"/>
          <w:rtl/>
        </w:rPr>
        <w:t xml:space="preserve"> إلى 31 </w:t>
      </w:r>
      <w:r>
        <w:rPr>
          <w:rFonts w:ascii="Simplified Arabic" w:hAnsi="Simplified Arabic" w:cs="Simplified Arabic" w:hint="cs"/>
          <w:sz w:val="24"/>
          <w:szCs w:val="24"/>
          <w:rtl/>
        </w:rPr>
        <w:t>تموز</w:t>
      </w:r>
      <w:r w:rsidR="00A90814">
        <w:rPr>
          <w:rFonts w:ascii="Simplified Arabic" w:hAnsi="Simplified Arabic" w:cs="Simplified Arabic" w:hint="cs"/>
          <w:sz w:val="24"/>
          <w:szCs w:val="24"/>
          <w:rtl/>
        </w:rPr>
        <w:t>/</w:t>
      </w:r>
      <w:r w:rsidR="00A90814" w:rsidRPr="00A90814">
        <w:rPr>
          <w:rFonts w:ascii="Simplified Arabic" w:hAnsi="Simplified Arabic" w:cs="Simplified Arabic"/>
          <w:sz w:val="24"/>
          <w:szCs w:val="24"/>
          <w:rtl/>
        </w:rPr>
        <w:t>يولي</w:t>
      </w:r>
      <w:r w:rsidR="00A90814">
        <w:rPr>
          <w:rFonts w:ascii="Simplified Arabic" w:hAnsi="Simplified Arabic" w:cs="Simplified Arabic" w:hint="cs"/>
          <w:sz w:val="24"/>
          <w:szCs w:val="24"/>
          <w:rtl/>
        </w:rPr>
        <w:t>ه</w:t>
      </w:r>
      <w:r w:rsidR="00A90814">
        <w:rPr>
          <w:rFonts w:ascii="Simplified Arabic" w:hAnsi="Simplified Arabic" w:cs="Simplified Arabic"/>
          <w:sz w:val="24"/>
          <w:szCs w:val="24"/>
          <w:rtl/>
        </w:rPr>
        <w:t xml:space="preserve"> 2021. </w:t>
      </w:r>
      <w:r w:rsidR="00A90814">
        <w:rPr>
          <w:rFonts w:ascii="Simplified Arabic" w:hAnsi="Simplified Arabic" w:cs="Simplified Arabic" w:hint="cs"/>
          <w:sz w:val="24"/>
          <w:szCs w:val="24"/>
          <w:rtl/>
        </w:rPr>
        <w:t>و</w:t>
      </w:r>
      <w:r w:rsidR="00A90814" w:rsidRPr="00A90814">
        <w:rPr>
          <w:rFonts w:ascii="Simplified Arabic" w:hAnsi="Simplified Arabic" w:cs="Simplified Arabic"/>
          <w:sz w:val="24"/>
          <w:szCs w:val="24"/>
          <w:rtl/>
        </w:rPr>
        <w:t xml:space="preserve">في </w:t>
      </w:r>
      <w:r w:rsidR="00A90814">
        <w:rPr>
          <w:rFonts w:ascii="Simplified Arabic" w:hAnsi="Simplified Arabic" w:cs="Simplified Arabic" w:hint="cs"/>
          <w:sz w:val="24"/>
          <w:szCs w:val="24"/>
          <w:rtl/>
        </w:rPr>
        <w:t>ال</w:t>
      </w:r>
      <w:r w:rsidR="00A90814" w:rsidRPr="00A90814">
        <w:rPr>
          <w:rFonts w:ascii="Simplified Arabic" w:hAnsi="Simplified Arabic" w:cs="Simplified Arabic"/>
          <w:sz w:val="24"/>
          <w:szCs w:val="24"/>
          <w:rtl/>
        </w:rPr>
        <w:t xml:space="preserve">مقرر </w:t>
      </w:r>
      <w:r w:rsidR="00705B5F">
        <w:rPr>
          <w:rFonts w:ascii="Simplified Arabic" w:hAnsi="Simplified Arabic" w:cs="Simplified Arabic" w:hint="cs"/>
          <w:sz w:val="24"/>
          <w:szCs w:val="24"/>
          <w:rtl/>
        </w:rPr>
        <w:t>م.ح.د</w:t>
      </w:r>
      <w:r w:rsidR="00A90814">
        <w:rPr>
          <w:rFonts w:ascii="Simplified Arabic" w:hAnsi="Simplified Arabic" w:cs="Simplified Arabic" w:hint="cs"/>
          <w:sz w:val="24"/>
          <w:szCs w:val="24"/>
          <w:rtl/>
        </w:rPr>
        <w:t>-</w:t>
      </w:r>
      <w:r w:rsidR="00A90814">
        <w:rPr>
          <w:rFonts w:ascii="Simplified Arabic" w:hAnsi="Simplified Arabic" w:cs="Simplified Arabic"/>
          <w:sz w:val="24"/>
          <w:szCs w:val="24"/>
          <w:rtl/>
        </w:rPr>
        <w:t>8/1</w:t>
      </w:r>
      <w:r w:rsidR="00A90814" w:rsidRPr="00A90814">
        <w:rPr>
          <w:rFonts w:ascii="Simplified Arabic" w:hAnsi="Simplified Arabic" w:cs="Simplified Arabic"/>
          <w:sz w:val="24"/>
          <w:szCs w:val="24"/>
          <w:rtl/>
        </w:rPr>
        <w:t xml:space="preserve">، </w:t>
      </w:r>
      <w:r w:rsidR="00A90814">
        <w:rPr>
          <w:rFonts w:ascii="Simplified Arabic" w:hAnsi="Simplified Arabic" w:cs="Simplified Arabic" w:hint="cs"/>
          <w:sz w:val="24"/>
          <w:szCs w:val="24"/>
          <w:rtl/>
        </w:rPr>
        <w:t xml:space="preserve">مدد الاجتماع العام </w:t>
      </w:r>
      <w:r w:rsidR="00A90814" w:rsidRPr="00A90814">
        <w:rPr>
          <w:rFonts w:ascii="Simplified Arabic" w:hAnsi="Simplified Arabic" w:cs="Simplified Arabic"/>
          <w:sz w:val="24"/>
          <w:szCs w:val="24"/>
          <w:rtl/>
        </w:rPr>
        <w:t xml:space="preserve">الموعد النهائي للتعليقات حتى 30 </w:t>
      </w:r>
      <w:r w:rsidR="00A90814">
        <w:rPr>
          <w:rFonts w:ascii="Simplified Arabic" w:hAnsi="Simplified Arabic" w:cs="Simplified Arabic" w:hint="cs"/>
          <w:sz w:val="24"/>
          <w:szCs w:val="24"/>
          <w:rtl/>
        </w:rPr>
        <w:t>أيلول/</w:t>
      </w:r>
      <w:r w:rsidR="00A90814" w:rsidRPr="00A90814">
        <w:rPr>
          <w:rFonts w:ascii="Simplified Arabic" w:hAnsi="Simplified Arabic" w:cs="Simplified Arabic"/>
          <w:sz w:val="24"/>
          <w:szCs w:val="24"/>
          <w:rtl/>
        </w:rPr>
        <w:t xml:space="preserve">سبتمبر 2021. ووردت التعليقات من خمس حكومات و15 </w:t>
      </w:r>
      <w:r w:rsidR="00715E10">
        <w:rPr>
          <w:rFonts w:ascii="Simplified Arabic" w:hAnsi="Simplified Arabic" w:cs="Simplified Arabic" w:hint="cs"/>
          <w:sz w:val="24"/>
          <w:szCs w:val="24"/>
          <w:rtl/>
        </w:rPr>
        <w:t>خبيراً</w:t>
      </w:r>
      <w:r w:rsidR="00A90814" w:rsidRPr="00A90814">
        <w:rPr>
          <w:rFonts w:ascii="Simplified Arabic" w:hAnsi="Simplified Arabic" w:cs="Simplified Arabic"/>
          <w:sz w:val="24"/>
          <w:szCs w:val="24"/>
          <w:rtl/>
        </w:rPr>
        <w:t>.</w:t>
      </w:r>
    </w:p>
    <w:p w14:paraId="49668745" w14:textId="094E505B" w:rsidR="00715E10" w:rsidRPr="00715E10" w:rsidRDefault="00715E10" w:rsidP="00AF3994">
      <w:pPr>
        <w:pStyle w:val="Normalnumber"/>
        <w:numPr>
          <w:ilvl w:val="0"/>
          <w:numId w:val="23"/>
        </w:numPr>
        <w:tabs>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lastRenderedPageBreak/>
        <w:t>ويرد</w:t>
      </w:r>
      <w:r w:rsidRPr="00715E10">
        <w:rPr>
          <w:rFonts w:ascii="Simplified Arabic" w:hAnsi="Simplified Arabic" w:cs="Simplified Arabic"/>
          <w:sz w:val="24"/>
          <w:szCs w:val="24"/>
          <w:rtl/>
        </w:rPr>
        <w:t xml:space="preserve"> تقرير الدراسة</w:t>
      </w:r>
      <w:r>
        <w:rPr>
          <w:rFonts w:ascii="Simplified Arabic" w:hAnsi="Simplified Arabic" w:cs="Simplified Arabic"/>
          <w:sz w:val="24"/>
          <w:szCs w:val="24"/>
          <w:rtl/>
        </w:rPr>
        <w:t xml:space="preserve"> النهائي </w:t>
      </w:r>
      <w:r>
        <w:rPr>
          <w:rFonts w:ascii="Simplified Arabic" w:hAnsi="Simplified Arabic" w:cs="Simplified Arabic" w:hint="cs"/>
          <w:sz w:val="24"/>
          <w:szCs w:val="24"/>
          <w:rtl/>
        </w:rPr>
        <w:t>الذي يراعي</w:t>
      </w:r>
      <w:r>
        <w:rPr>
          <w:rFonts w:ascii="Simplified Arabic" w:hAnsi="Simplified Arabic" w:cs="Simplified Arabic"/>
          <w:sz w:val="24"/>
          <w:szCs w:val="24"/>
          <w:rtl/>
        </w:rPr>
        <w:t xml:space="preserve"> التعليقات الواردة</w:t>
      </w:r>
      <w:r w:rsidRPr="00715E10">
        <w:rPr>
          <w:rFonts w:ascii="Simplified Arabic" w:hAnsi="Simplified Arabic" w:cs="Simplified Arabic"/>
          <w:sz w:val="24"/>
          <w:szCs w:val="24"/>
          <w:rtl/>
        </w:rPr>
        <w:t xml:space="preserve">، </w:t>
      </w:r>
      <w:r w:rsidR="00330FAE">
        <w:rPr>
          <w:rFonts w:ascii="Simplified Arabic" w:hAnsi="Simplified Arabic" w:cs="Simplified Arabic" w:hint="cs"/>
          <w:sz w:val="24"/>
          <w:szCs w:val="24"/>
          <w:rtl/>
        </w:rPr>
        <w:t>بوصفه</w:t>
      </w:r>
      <w:r w:rsidRPr="00715E10">
        <w:rPr>
          <w:rFonts w:ascii="Simplified Arabic" w:hAnsi="Simplified Arabic" w:cs="Simplified Arabic"/>
          <w:sz w:val="24"/>
          <w:szCs w:val="24"/>
          <w:rtl/>
        </w:rPr>
        <w:t xml:space="preserve"> الوثيقة </w:t>
      </w:r>
      <w:r w:rsidRPr="00715E10">
        <w:rPr>
          <w:rFonts w:asciiTheme="majorBidi" w:hAnsiTheme="majorBidi" w:cstheme="majorBidi"/>
          <w:sz w:val="22"/>
          <w:szCs w:val="22"/>
        </w:rPr>
        <w:t>IPBES/9/INF/20</w:t>
      </w:r>
      <w:r w:rsidRPr="00715E10">
        <w:rPr>
          <w:rFonts w:ascii="Simplified Arabic" w:hAnsi="Simplified Arabic" w:cs="Simplified Arabic"/>
          <w:sz w:val="24"/>
          <w:szCs w:val="24"/>
          <w:rtl/>
        </w:rPr>
        <w:t>.</w:t>
      </w:r>
    </w:p>
    <w:p w14:paraId="7D604F4F" w14:textId="5281F5C1" w:rsidR="00715E10" w:rsidRPr="00715E10" w:rsidRDefault="00715E10" w:rsidP="00AF3994">
      <w:pPr>
        <w:pStyle w:val="Normalnumber"/>
        <w:numPr>
          <w:ilvl w:val="0"/>
          <w:numId w:val="23"/>
        </w:numPr>
        <w:tabs>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Pr="00715E10">
        <w:rPr>
          <w:rFonts w:ascii="Simplified Arabic" w:hAnsi="Simplified Arabic" w:cs="Simplified Arabic"/>
          <w:sz w:val="24"/>
          <w:szCs w:val="24"/>
          <w:rtl/>
        </w:rPr>
        <w:t xml:space="preserve">خلص فريق الخبراء المتعدد التخصصات والمكتب إلى أن الدراسات الاستقصائية </w:t>
      </w:r>
      <w:r w:rsidR="005F207D">
        <w:rPr>
          <w:rFonts w:ascii="Simplified Arabic" w:hAnsi="Simplified Arabic" w:cs="Simplified Arabic" w:hint="cs"/>
          <w:sz w:val="24"/>
          <w:szCs w:val="24"/>
          <w:rtl/>
        </w:rPr>
        <w:t xml:space="preserve">التي أجرتها </w:t>
      </w:r>
      <w:r>
        <w:rPr>
          <w:rFonts w:ascii="Simplified Arabic" w:hAnsi="Simplified Arabic" w:cs="Simplified Arabic" w:hint="cs"/>
          <w:sz w:val="24"/>
          <w:szCs w:val="24"/>
          <w:rtl/>
        </w:rPr>
        <w:t>مراكز التنسيق</w:t>
      </w:r>
      <w:r w:rsidRPr="00715E10">
        <w:rPr>
          <w:rFonts w:ascii="Simplified Arabic" w:hAnsi="Simplified Arabic" w:cs="Simplified Arabic"/>
          <w:sz w:val="24"/>
          <w:szCs w:val="24"/>
          <w:rtl/>
        </w:rPr>
        <w:t xml:space="preserve"> الوطنية التابعة للمنبر وخبراء المنبر واستعراض </w:t>
      </w:r>
      <w:r w:rsidR="00330FAE">
        <w:rPr>
          <w:rFonts w:ascii="Simplified Arabic" w:hAnsi="Simplified Arabic" w:cs="Simplified Arabic" w:hint="cs"/>
          <w:sz w:val="24"/>
          <w:szCs w:val="24"/>
          <w:rtl/>
        </w:rPr>
        <w:t>المؤلفات</w:t>
      </w:r>
      <w:r w:rsidRPr="00715E10">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715E10">
        <w:rPr>
          <w:rFonts w:ascii="Simplified Arabic" w:hAnsi="Simplified Arabic" w:cs="Simplified Arabic"/>
          <w:sz w:val="24"/>
          <w:szCs w:val="24"/>
          <w:rtl/>
        </w:rPr>
        <w:t>عكس</w:t>
      </w:r>
      <w:r w:rsidR="005F207D">
        <w:rPr>
          <w:rFonts w:ascii="Simplified Arabic" w:hAnsi="Simplified Arabic" w:cs="Simplified Arabic" w:hint="cs"/>
          <w:sz w:val="24"/>
          <w:szCs w:val="24"/>
          <w:rtl/>
        </w:rPr>
        <w:t>ان</w:t>
      </w:r>
      <w:r w:rsidRPr="00715E10">
        <w:rPr>
          <w:rFonts w:ascii="Simplified Arabic" w:hAnsi="Simplified Arabic" w:cs="Simplified Arabic"/>
          <w:sz w:val="24"/>
          <w:szCs w:val="24"/>
          <w:rtl/>
        </w:rPr>
        <w:t xml:space="preserve"> توافق</w:t>
      </w:r>
      <w:r>
        <w:rPr>
          <w:rFonts w:ascii="Simplified Arabic" w:hAnsi="Simplified Arabic" w:cs="Simplified Arabic" w:hint="cs"/>
          <w:sz w:val="24"/>
          <w:szCs w:val="24"/>
          <w:rtl/>
        </w:rPr>
        <w:t>ا</w:t>
      </w:r>
      <w:r w:rsidR="005F207D">
        <w:rPr>
          <w:rFonts w:ascii="Simplified Arabic" w:hAnsi="Simplified Arabic" w:cs="Simplified Arabic" w:hint="cs"/>
          <w:sz w:val="24"/>
          <w:szCs w:val="24"/>
          <w:rtl/>
        </w:rPr>
        <w:t>ً</w:t>
      </w:r>
      <w:r w:rsidRPr="00715E10">
        <w:rPr>
          <w:rFonts w:ascii="Simplified Arabic" w:hAnsi="Simplified Arabic" w:cs="Simplified Arabic"/>
          <w:sz w:val="24"/>
          <w:szCs w:val="24"/>
          <w:rtl/>
        </w:rPr>
        <w:t xml:space="preserve"> في الآراء </w:t>
      </w:r>
      <w:r w:rsidR="005F207D">
        <w:rPr>
          <w:rFonts w:ascii="Simplified Arabic" w:hAnsi="Simplified Arabic" w:cs="Simplified Arabic" w:hint="cs"/>
          <w:sz w:val="24"/>
          <w:szCs w:val="24"/>
          <w:rtl/>
        </w:rPr>
        <w:t>مفاده</w:t>
      </w:r>
      <w:r w:rsidRPr="00715E10">
        <w:rPr>
          <w:rFonts w:ascii="Simplified Arabic" w:hAnsi="Simplified Arabic" w:cs="Simplified Arabic"/>
          <w:sz w:val="24"/>
          <w:szCs w:val="24"/>
          <w:rtl/>
        </w:rPr>
        <w:t xml:space="preserve"> أن الإطار المفاهيمي للمنبر مفيد للغاية و</w:t>
      </w:r>
      <w:r>
        <w:rPr>
          <w:rFonts w:ascii="Simplified Arabic" w:hAnsi="Simplified Arabic" w:cs="Simplified Arabic" w:hint="cs"/>
          <w:sz w:val="24"/>
          <w:szCs w:val="24"/>
          <w:rtl/>
        </w:rPr>
        <w:t xml:space="preserve">أن </w:t>
      </w:r>
      <w:r w:rsidRPr="00715E10">
        <w:rPr>
          <w:rFonts w:ascii="Simplified Arabic" w:hAnsi="Simplified Arabic" w:cs="Simplified Arabic"/>
          <w:sz w:val="24"/>
          <w:szCs w:val="24"/>
          <w:rtl/>
        </w:rPr>
        <w:t xml:space="preserve">له آثار إيجابية مختلفة </w:t>
      </w:r>
      <w:r>
        <w:rPr>
          <w:rFonts w:ascii="Simplified Arabic" w:hAnsi="Simplified Arabic" w:cs="Simplified Arabic" w:hint="cs"/>
          <w:sz w:val="24"/>
          <w:szCs w:val="24"/>
          <w:rtl/>
        </w:rPr>
        <w:t>بالفعل</w:t>
      </w:r>
      <w:r w:rsidRPr="00715E10">
        <w:rPr>
          <w:rFonts w:ascii="Simplified Arabic" w:hAnsi="Simplified Arabic" w:cs="Simplified Arabic"/>
          <w:sz w:val="24"/>
          <w:szCs w:val="24"/>
          <w:rtl/>
        </w:rPr>
        <w:t xml:space="preserve">، بما في ذلك توجيه عمل المنبر </w:t>
      </w:r>
      <w:r>
        <w:rPr>
          <w:rFonts w:ascii="Simplified Arabic" w:hAnsi="Simplified Arabic" w:cs="Simplified Arabic" w:hint="cs"/>
          <w:sz w:val="24"/>
          <w:szCs w:val="24"/>
          <w:rtl/>
        </w:rPr>
        <w:t>و</w:t>
      </w:r>
      <w:r w:rsidRPr="00715E10">
        <w:rPr>
          <w:rFonts w:ascii="Simplified Arabic" w:hAnsi="Simplified Arabic" w:cs="Simplified Arabic"/>
          <w:sz w:val="24"/>
          <w:szCs w:val="24"/>
          <w:rtl/>
        </w:rPr>
        <w:t xml:space="preserve">تحفيز المزيد من العمل </w:t>
      </w:r>
      <w:r>
        <w:rPr>
          <w:rFonts w:ascii="Simplified Arabic" w:hAnsi="Simplified Arabic" w:cs="Simplified Arabic" w:hint="cs"/>
          <w:sz w:val="24"/>
          <w:szCs w:val="24"/>
          <w:rtl/>
        </w:rPr>
        <w:t xml:space="preserve">في مجال </w:t>
      </w:r>
      <w:r w:rsidRPr="00715E10">
        <w:rPr>
          <w:rFonts w:ascii="Simplified Arabic" w:hAnsi="Simplified Arabic" w:cs="Simplified Arabic"/>
          <w:sz w:val="24"/>
          <w:szCs w:val="24"/>
          <w:rtl/>
        </w:rPr>
        <w:t>السياس</w:t>
      </w:r>
      <w:r>
        <w:rPr>
          <w:rFonts w:ascii="Simplified Arabic" w:hAnsi="Simplified Arabic" w:cs="Simplified Arabic" w:hint="cs"/>
          <w:sz w:val="24"/>
          <w:szCs w:val="24"/>
          <w:rtl/>
        </w:rPr>
        <w:t>ات</w:t>
      </w:r>
      <w:r w:rsidRPr="00715E10">
        <w:rPr>
          <w:rFonts w:ascii="Simplified Arabic" w:hAnsi="Simplified Arabic" w:cs="Simplified Arabic"/>
          <w:sz w:val="24"/>
          <w:szCs w:val="24"/>
          <w:rtl/>
        </w:rPr>
        <w:t xml:space="preserve"> والعلوم</w:t>
      </w:r>
      <w:r>
        <w:rPr>
          <w:rFonts w:ascii="Simplified Arabic" w:hAnsi="Simplified Arabic" w:cs="Simplified Arabic" w:hint="cs"/>
          <w:sz w:val="24"/>
          <w:szCs w:val="24"/>
          <w:rtl/>
        </w:rPr>
        <w:t xml:space="preserve"> والعمل العلمي</w:t>
      </w:r>
      <w:r w:rsidRPr="00715E10">
        <w:rPr>
          <w:rFonts w:ascii="Simplified Arabic" w:hAnsi="Simplified Arabic" w:cs="Simplified Arabic"/>
          <w:sz w:val="24"/>
          <w:szCs w:val="24"/>
          <w:rtl/>
        </w:rPr>
        <w:t xml:space="preserve"> والمناقشة حول العلاقة بين الطبيعة والناس.</w:t>
      </w:r>
    </w:p>
    <w:p w14:paraId="72CF8374" w14:textId="05CBDCC6" w:rsidR="00715E10" w:rsidRPr="00715E10" w:rsidRDefault="00A939F9" w:rsidP="00AF3994">
      <w:pPr>
        <w:pStyle w:val="Normalnumber"/>
        <w:numPr>
          <w:ilvl w:val="0"/>
          <w:numId w:val="23"/>
        </w:numPr>
        <w:tabs>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وخلصت</w:t>
      </w:r>
      <w:r w:rsidR="00715E10" w:rsidRPr="00715E10">
        <w:rPr>
          <w:rFonts w:ascii="Simplified Arabic" w:hAnsi="Simplified Arabic" w:cs="Simplified Arabic"/>
          <w:sz w:val="24"/>
          <w:szCs w:val="24"/>
          <w:rtl/>
        </w:rPr>
        <w:t xml:space="preserve"> الدراسة </w:t>
      </w:r>
      <w:r>
        <w:rPr>
          <w:rFonts w:ascii="Simplified Arabic" w:hAnsi="Simplified Arabic" w:cs="Simplified Arabic" w:hint="cs"/>
          <w:sz w:val="24"/>
          <w:szCs w:val="24"/>
          <w:rtl/>
        </w:rPr>
        <w:t xml:space="preserve">إلى </w:t>
      </w:r>
      <w:r w:rsidR="00AC6404">
        <w:rPr>
          <w:rFonts w:ascii="Simplified Arabic" w:hAnsi="Simplified Arabic" w:cs="Simplified Arabic" w:hint="cs"/>
          <w:sz w:val="24"/>
          <w:szCs w:val="24"/>
          <w:rtl/>
        </w:rPr>
        <w:t>زيادة</w:t>
      </w:r>
      <w:r w:rsidR="00715E10" w:rsidRPr="00715E10">
        <w:rPr>
          <w:rFonts w:ascii="Simplified Arabic" w:hAnsi="Simplified Arabic" w:cs="Simplified Arabic"/>
          <w:sz w:val="24"/>
          <w:szCs w:val="24"/>
          <w:rtl/>
        </w:rPr>
        <w:t xml:space="preserve"> استخدام وأثر الإطار المفاهيمي للمنبر منذ اعتماده ونشره. </w:t>
      </w:r>
      <w:r w:rsidR="00AC6404">
        <w:rPr>
          <w:rFonts w:ascii="Simplified Arabic" w:hAnsi="Simplified Arabic" w:cs="Simplified Arabic" w:hint="cs"/>
          <w:sz w:val="24"/>
          <w:szCs w:val="24"/>
          <w:rtl/>
        </w:rPr>
        <w:t>و</w:t>
      </w:r>
      <w:r w:rsidR="00715E10" w:rsidRPr="00715E10">
        <w:rPr>
          <w:rFonts w:ascii="Simplified Arabic" w:hAnsi="Simplified Arabic" w:cs="Simplified Arabic"/>
          <w:sz w:val="24"/>
          <w:szCs w:val="24"/>
          <w:rtl/>
        </w:rPr>
        <w:t xml:space="preserve">تشير الاستخدامات المختلفة المشار إليها في الدراسات الاستقصائية والعدد المتزايد من </w:t>
      </w:r>
      <w:r>
        <w:rPr>
          <w:rFonts w:ascii="Simplified Arabic" w:hAnsi="Simplified Arabic" w:cs="Simplified Arabic" w:hint="cs"/>
          <w:sz w:val="24"/>
          <w:szCs w:val="24"/>
          <w:rtl/>
        </w:rPr>
        <w:t>الإشارات إلى ا</w:t>
      </w:r>
      <w:r w:rsidR="00715E10" w:rsidRPr="00715E10">
        <w:rPr>
          <w:rFonts w:ascii="Simplified Arabic" w:hAnsi="Simplified Arabic" w:cs="Simplified Arabic"/>
          <w:sz w:val="24"/>
          <w:szCs w:val="24"/>
          <w:rtl/>
        </w:rPr>
        <w:t xml:space="preserve">لإطار المفاهيمي للمنبر </w:t>
      </w:r>
      <w:r>
        <w:rPr>
          <w:rFonts w:ascii="Simplified Arabic" w:hAnsi="Simplified Arabic" w:cs="Simplified Arabic" w:hint="cs"/>
          <w:sz w:val="24"/>
          <w:szCs w:val="24"/>
          <w:rtl/>
        </w:rPr>
        <w:t xml:space="preserve">في المؤلفات </w:t>
      </w:r>
      <w:r w:rsidR="00715E10" w:rsidRPr="00715E10">
        <w:rPr>
          <w:rFonts w:ascii="Simplified Arabic" w:hAnsi="Simplified Arabic" w:cs="Simplified Arabic"/>
          <w:sz w:val="24"/>
          <w:szCs w:val="24"/>
          <w:rtl/>
        </w:rPr>
        <w:t xml:space="preserve">إلى استمرار زيادة استخدام </w:t>
      </w:r>
      <w:r w:rsidR="00AC6404">
        <w:rPr>
          <w:rFonts w:ascii="Simplified Arabic" w:hAnsi="Simplified Arabic" w:cs="Simplified Arabic"/>
          <w:sz w:val="24"/>
          <w:szCs w:val="24"/>
          <w:rtl/>
        </w:rPr>
        <w:t>و</w:t>
      </w:r>
      <w:r w:rsidR="00AC6404">
        <w:rPr>
          <w:rFonts w:ascii="Simplified Arabic" w:hAnsi="Simplified Arabic" w:cs="Simplified Arabic" w:hint="cs"/>
          <w:sz w:val="24"/>
          <w:szCs w:val="24"/>
          <w:rtl/>
        </w:rPr>
        <w:t>أثر</w:t>
      </w:r>
      <w:r w:rsidR="00AC6404">
        <w:rPr>
          <w:rFonts w:ascii="Simplified Arabic" w:hAnsi="Simplified Arabic" w:cs="Simplified Arabic"/>
          <w:sz w:val="24"/>
          <w:szCs w:val="24"/>
          <w:rtl/>
        </w:rPr>
        <w:t xml:space="preserve"> الإطار المفاهيمي للمنبر.</w:t>
      </w:r>
    </w:p>
    <w:p w14:paraId="1DF2FFCA" w14:textId="13F879C7" w:rsidR="00715E10" w:rsidRPr="00715E10" w:rsidRDefault="00715E10" w:rsidP="00AF3994">
      <w:pPr>
        <w:pStyle w:val="Normalnumber"/>
        <w:numPr>
          <w:ilvl w:val="0"/>
          <w:numId w:val="23"/>
        </w:numPr>
        <w:tabs>
          <w:tab w:val="left" w:pos="1841"/>
        </w:tabs>
        <w:bidi/>
        <w:spacing w:line="340" w:lineRule="exact"/>
        <w:ind w:left="1126" w:firstLine="0"/>
        <w:jc w:val="both"/>
        <w:textDirection w:val="tbRlV"/>
        <w:rPr>
          <w:rFonts w:ascii="Simplified Arabic" w:hAnsi="Simplified Arabic" w:cs="Simplified Arabic"/>
          <w:sz w:val="24"/>
          <w:szCs w:val="24"/>
        </w:rPr>
      </w:pPr>
      <w:r w:rsidRPr="00715E10">
        <w:rPr>
          <w:rFonts w:ascii="Simplified Arabic" w:hAnsi="Simplified Arabic" w:cs="Simplified Arabic"/>
          <w:sz w:val="24"/>
          <w:szCs w:val="24"/>
          <w:rtl/>
        </w:rPr>
        <w:t xml:space="preserve">وتشير نتائج الدراسة الاستقصائية والمناقشة الواردة في </w:t>
      </w:r>
      <w:r w:rsidR="00A939F9">
        <w:rPr>
          <w:rFonts w:ascii="Simplified Arabic" w:hAnsi="Simplified Arabic" w:cs="Simplified Arabic" w:hint="cs"/>
          <w:sz w:val="24"/>
          <w:szCs w:val="24"/>
          <w:rtl/>
        </w:rPr>
        <w:t>المؤلفات</w:t>
      </w:r>
      <w:r w:rsidRPr="00715E10">
        <w:rPr>
          <w:rFonts w:ascii="Simplified Arabic" w:hAnsi="Simplified Arabic" w:cs="Simplified Arabic"/>
          <w:sz w:val="24"/>
          <w:szCs w:val="24"/>
          <w:rtl/>
        </w:rPr>
        <w:t xml:space="preserve"> العلمية إلى أنه يمكن زيادة تعزيز استخدام</w:t>
      </w:r>
      <w:r w:rsidR="00AC6404">
        <w:rPr>
          <w:rFonts w:ascii="Simplified Arabic" w:hAnsi="Simplified Arabic" w:cs="Simplified Arabic"/>
          <w:sz w:val="24"/>
          <w:szCs w:val="24"/>
          <w:rtl/>
        </w:rPr>
        <w:t xml:space="preserve"> و</w:t>
      </w:r>
      <w:r w:rsidR="00AC6404">
        <w:rPr>
          <w:rFonts w:ascii="Simplified Arabic" w:hAnsi="Simplified Arabic" w:cs="Simplified Arabic" w:hint="cs"/>
          <w:sz w:val="24"/>
          <w:szCs w:val="24"/>
          <w:rtl/>
        </w:rPr>
        <w:t>أثر</w:t>
      </w:r>
      <w:r w:rsidR="00AC6404">
        <w:rPr>
          <w:rFonts w:ascii="Simplified Arabic" w:hAnsi="Simplified Arabic" w:cs="Simplified Arabic"/>
          <w:sz w:val="24"/>
          <w:szCs w:val="24"/>
          <w:rtl/>
        </w:rPr>
        <w:t xml:space="preserve"> الإطار المفاهيمي للمنبر</w:t>
      </w:r>
      <w:r w:rsidRPr="00715E10">
        <w:rPr>
          <w:rFonts w:ascii="Simplified Arabic" w:hAnsi="Simplified Arabic" w:cs="Simplified Arabic"/>
          <w:sz w:val="24"/>
          <w:szCs w:val="24"/>
          <w:rtl/>
        </w:rPr>
        <w:t xml:space="preserve">، وبالتالي </w:t>
      </w:r>
      <w:r w:rsidR="00AC6404">
        <w:rPr>
          <w:rFonts w:ascii="Simplified Arabic" w:hAnsi="Simplified Arabic" w:cs="Simplified Arabic" w:hint="cs"/>
          <w:sz w:val="24"/>
          <w:szCs w:val="24"/>
          <w:rtl/>
        </w:rPr>
        <w:t xml:space="preserve">تعزيز </w:t>
      </w:r>
      <w:r w:rsidRPr="00715E10">
        <w:rPr>
          <w:rFonts w:ascii="Simplified Arabic" w:hAnsi="Simplified Arabic" w:cs="Simplified Arabic"/>
          <w:sz w:val="24"/>
          <w:szCs w:val="24"/>
          <w:rtl/>
        </w:rPr>
        <w:t>فائدته في تطور برنامج</w:t>
      </w:r>
      <w:r w:rsidR="00AC6404">
        <w:rPr>
          <w:rFonts w:ascii="Simplified Arabic" w:hAnsi="Simplified Arabic" w:cs="Simplified Arabic"/>
          <w:sz w:val="24"/>
          <w:szCs w:val="24"/>
          <w:rtl/>
        </w:rPr>
        <w:t xml:space="preserve"> العمل المتجدد للمنبر. وبالتالي</w:t>
      </w:r>
      <w:r w:rsidRPr="00715E10">
        <w:rPr>
          <w:rFonts w:ascii="Simplified Arabic" w:hAnsi="Simplified Arabic" w:cs="Simplified Arabic"/>
          <w:sz w:val="24"/>
          <w:szCs w:val="24"/>
          <w:rtl/>
        </w:rPr>
        <w:t>، يقترح تقرير الدراسة أن التوضيح الإضافي فيما يتعلق بالمك</w:t>
      </w:r>
      <w:r w:rsidR="00AC6404">
        <w:rPr>
          <w:rFonts w:ascii="Simplified Arabic" w:hAnsi="Simplified Arabic" w:cs="Simplified Arabic"/>
          <w:sz w:val="24"/>
          <w:szCs w:val="24"/>
          <w:rtl/>
        </w:rPr>
        <w:t>ونات الفردية للإطار وما ت</w:t>
      </w:r>
      <w:r w:rsidR="00AC6404">
        <w:rPr>
          <w:rFonts w:ascii="Simplified Arabic" w:hAnsi="Simplified Arabic" w:cs="Simplified Arabic" w:hint="cs"/>
          <w:sz w:val="24"/>
          <w:szCs w:val="24"/>
          <w:rtl/>
        </w:rPr>
        <w:t>نطوي عليه</w:t>
      </w:r>
      <w:r w:rsidRPr="00715E10">
        <w:rPr>
          <w:rFonts w:ascii="Simplified Arabic" w:hAnsi="Simplified Arabic" w:cs="Simplified Arabic"/>
          <w:sz w:val="24"/>
          <w:szCs w:val="24"/>
          <w:rtl/>
        </w:rPr>
        <w:t>، وفيما يتعلق ب</w:t>
      </w:r>
      <w:r w:rsidR="00AC6404">
        <w:rPr>
          <w:rFonts w:ascii="Simplified Arabic" w:hAnsi="Simplified Arabic" w:cs="Simplified Arabic"/>
          <w:sz w:val="24"/>
          <w:szCs w:val="24"/>
          <w:rtl/>
        </w:rPr>
        <w:t>العلاقات المتبادلة بين المكونات</w:t>
      </w:r>
      <w:r w:rsidRPr="00715E10">
        <w:rPr>
          <w:rFonts w:ascii="Simplified Arabic" w:hAnsi="Simplified Arabic" w:cs="Simplified Arabic"/>
          <w:sz w:val="24"/>
          <w:szCs w:val="24"/>
          <w:rtl/>
        </w:rPr>
        <w:t>، من شأنه أن يعزز تفعيل وفائدة الإطار المفاهيمي.</w:t>
      </w:r>
    </w:p>
    <w:p w14:paraId="3627A48E" w14:textId="3E960541" w:rsidR="00715E10" w:rsidRPr="00632209" w:rsidRDefault="00715E10" w:rsidP="00E44E6B">
      <w:pPr>
        <w:pStyle w:val="Normalnumber"/>
        <w:numPr>
          <w:ilvl w:val="0"/>
          <w:numId w:val="23"/>
        </w:numPr>
        <w:tabs>
          <w:tab w:val="clear" w:pos="1247"/>
          <w:tab w:val="clear" w:pos="1814"/>
          <w:tab w:val="clear" w:pos="2381"/>
          <w:tab w:val="clear" w:pos="2948"/>
          <w:tab w:val="clear" w:pos="3515"/>
          <w:tab w:val="left" w:pos="1841"/>
        </w:tabs>
        <w:bidi/>
        <w:spacing w:after="240" w:line="340" w:lineRule="exact"/>
        <w:ind w:left="1128" w:firstLine="0"/>
        <w:jc w:val="both"/>
        <w:textDirection w:val="tbRlV"/>
        <w:rPr>
          <w:rFonts w:ascii="Simplified Arabic" w:hAnsi="Simplified Arabic" w:cs="Simplified Arabic"/>
          <w:sz w:val="24"/>
          <w:szCs w:val="24"/>
          <w:rtl/>
        </w:rPr>
      </w:pPr>
      <w:r w:rsidRPr="00715E10">
        <w:rPr>
          <w:rFonts w:ascii="Simplified Arabic" w:hAnsi="Simplified Arabic" w:cs="Simplified Arabic"/>
          <w:sz w:val="24"/>
          <w:szCs w:val="24"/>
          <w:rtl/>
        </w:rPr>
        <w:t xml:space="preserve">وسيدعى الاجتماع العام للترحيب بهذه المذكرة المقدمة من الأمانة بشأن استخدام وأثر الإطار المفاهيمي للمنبر ودعوة فريق الخبراء المتعدد التخصصات والمكتب إلى </w:t>
      </w:r>
      <w:r w:rsidR="00AC6404">
        <w:rPr>
          <w:rFonts w:ascii="Simplified Arabic" w:hAnsi="Simplified Arabic" w:cs="Simplified Arabic" w:hint="cs"/>
          <w:sz w:val="24"/>
          <w:szCs w:val="24"/>
          <w:rtl/>
        </w:rPr>
        <w:t>مراعاة</w:t>
      </w:r>
      <w:r w:rsidRPr="00715E10">
        <w:rPr>
          <w:rFonts w:ascii="Simplified Arabic" w:hAnsi="Simplified Arabic" w:cs="Simplified Arabic"/>
          <w:sz w:val="24"/>
          <w:szCs w:val="24"/>
          <w:rtl/>
        </w:rPr>
        <w:t xml:space="preserve"> </w:t>
      </w:r>
      <w:r w:rsidR="00AC6404">
        <w:rPr>
          <w:rFonts w:ascii="Simplified Arabic" w:hAnsi="Simplified Arabic" w:cs="Simplified Arabic" w:hint="cs"/>
          <w:sz w:val="24"/>
          <w:szCs w:val="24"/>
          <w:rtl/>
        </w:rPr>
        <w:t>ال</w:t>
      </w:r>
      <w:r w:rsidRPr="00715E10">
        <w:rPr>
          <w:rFonts w:ascii="Simplified Arabic" w:hAnsi="Simplified Arabic" w:cs="Simplified Arabic"/>
          <w:sz w:val="24"/>
          <w:szCs w:val="24"/>
          <w:rtl/>
        </w:rPr>
        <w:t>استنتاجات</w:t>
      </w:r>
      <w:r w:rsidR="00AC6404">
        <w:rPr>
          <w:rFonts w:ascii="Simplified Arabic" w:hAnsi="Simplified Arabic" w:cs="Simplified Arabic" w:hint="cs"/>
          <w:sz w:val="24"/>
          <w:szCs w:val="24"/>
          <w:rtl/>
        </w:rPr>
        <w:t xml:space="preserve"> الواردة فيها</w:t>
      </w:r>
      <w:r w:rsidRPr="00715E10">
        <w:rPr>
          <w:rFonts w:ascii="Simplified Arabic" w:hAnsi="Simplified Arabic" w:cs="Simplified Arabic"/>
          <w:sz w:val="24"/>
          <w:szCs w:val="24"/>
          <w:rtl/>
        </w:rPr>
        <w:t xml:space="preserve"> </w:t>
      </w:r>
      <w:r w:rsidR="00AC6404">
        <w:rPr>
          <w:rFonts w:ascii="Simplified Arabic" w:hAnsi="Simplified Arabic" w:cs="Simplified Arabic" w:hint="cs"/>
          <w:sz w:val="24"/>
          <w:szCs w:val="24"/>
          <w:rtl/>
        </w:rPr>
        <w:t>لدى</w:t>
      </w:r>
      <w:r w:rsidRPr="00715E10">
        <w:rPr>
          <w:rFonts w:ascii="Simplified Arabic" w:hAnsi="Simplified Arabic" w:cs="Simplified Arabic"/>
          <w:sz w:val="24"/>
          <w:szCs w:val="24"/>
          <w:rtl/>
        </w:rPr>
        <w:t xml:space="preserve"> توجيه ودعم تطبيق </w:t>
      </w:r>
      <w:r w:rsidR="001904AA">
        <w:rPr>
          <w:rFonts w:ascii="Simplified Arabic" w:hAnsi="Simplified Arabic" w:cs="Simplified Arabic" w:hint="cs"/>
          <w:sz w:val="24"/>
          <w:szCs w:val="24"/>
          <w:rtl/>
        </w:rPr>
        <w:t>الإطار المفاهيمي من جانب</w:t>
      </w:r>
      <w:r w:rsidRPr="00715E10">
        <w:rPr>
          <w:rFonts w:ascii="Simplified Arabic" w:hAnsi="Simplified Arabic" w:cs="Simplified Arabic"/>
          <w:sz w:val="24"/>
          <w:szCs w:val="24"/>
          <w:rtl/>
        </w:rPr>
        <w:t xml:space="preserve"> خبراء المنبر وغيرهم.</w:t>
      </w:r>
    </w:p>
    <w:p w14:paraId="46A5253C" w14:textId="6E6E6DD8" w:rsidR="00BA568A" w:rsidRPr="00043EF0" w:rsidRDefault="001904AA" w:rsidP="00E44E6B">
      <w:pPr>
        <w:pStyle w:val="CH1"/>
        <w:tabs>
          <w:tab w:val="clear" w:pos="851"/>
          <w:tab w:val="clear" w:pos="1247"/>
          <w:tab w:val="clear" w:pos="1814"/>
        </w:tabs>
        <w:bidi/>
        <w:spacing w:before="0" w:after="240" w:line="340" w:lineRule="exact"/>
        <w:ind w:left="1134" w:right="0" w:hanging="709"/>
        <w:jc w:val="both"/>
        <w:textDirection w:val="tbRlV"/>
        <w:rPr>
          <w:rFonts w:ascii="Simplified Arabic" w:hAnsi="Simplified Arabic" w:cs="Simplified Arabic"/>
          <w:b w:val="0"/>
          <w:bCs/>
          <w:w w:val="95"/>
          <w:sz w:val="26"/>
          <w:szCs w:val="26"/>
          <w:rtl/>
        </w:rPr>
      </w:pPr>
      <w:r w:rsidRPr="00043EF0">
        <w:rPr>
          <w:rFonts w:ascii="Simplified Arabic" w:hAnsi="Simplified Arabic" w:cs="Simplified Arabic" w:hint="cs"/>
          <w:b w:val="0"/>
          <w:bCs/>
          <w:w w:val="95"/>
          <w:sz w:val="26"/>
          <w:szCs w:val="26"/>
          <w:rtl/>
        </w:rPr>
        <w:t>ثالثاً</w:t>
      </w:r>
      <w:r w:rsidR="00BA568A" w:rsidRPr="00043EF0">
        <w:rPr>
          <w:rFonts w:ascii="Simplified Arabic" w:hAnsi="Simplified Arabic" w:cs="Simplified Arabic" w:hint="cs"/>
          <w:b w:val="0"/>
          <w:bCs/>
          <w:w w:val="95"/>
          <w:sz w:val="26"/>
          <w:szCs w:val="26"/>
          <w:rtl/>
        </w:rPr>
        <w:t>-</w:t>
      </w:r>
      <w:r w:rsidR="00BA568A" w:rsidRPr="00043EF0">
        <w:rPr>
          <w:rFonts w:ascii="Simplified Arabic" w:hAnsi="Simplified Arabic" w:cs="Simplified Arabic"/>
          <w:b w:val="0"/>
          <w:bCs/>
          <w:w w:val="95"/>
          <w:sz w:val="26"/>
          <w:szCs w:val="26"/>
          <w:rtl/>
        </w:rPr>
        <w:tab/>
        <w:t>تحسين فعالية عملية التقييم</w:t>
      </w:r>
    </w:p>
    <w:p w14:paraId="1D78E025" w14:textId="57D47308" w:rsidR="001904AA" w:rsidRPr="001904AA" w:rsidRDefault="001904AA" w:rsidP="00AF3994">
      <w:pPr>
        <w:pStyle w:val="CH2"/>
        <w:tabs>
          <w:tab w:val="clear" w:pos="1814"/>
        </w:tabs>
        <w:bidi/>
        <w:ind w:left="1126" w:hanging="720"/>
        <w:rPr>
          <w:b w:val="0"/>
          <w:bCs/>
          <w:rtl/>
        </w:rPr>
      </w:pPr>
      <w:r w:rsidRPr="001904AA">
        <w:rPr>
          <w:rFonts w:hint="cs"/>
          <w:b w:val="0"/>
          <w:bCs/>
          <w:rtl/>
        </w:rPr>
        <w:t>ألف-</w:t>
      </w:r>
      <w:r w:rsidRPr="001904AA">
        <w:rPr>
          <w:rFonts w:hint="cs"/>
          <w:b w:val="0"/>
          <w:bCs/>
          <w:rtl/>
        </w:rPr>
        <w:tab/>
      </w:r>
      <w:r w:rsidR="00AF3994">
        <w:rPr>
          <w:b w:val="0"/>
          <w:bCs/>
        </w:rPr>
        <w:tab/>
      </w:r>
      <w:r w:rsidRPr="001904AA">
        <w:rPr>
          <w:rFonts w:hint="cs"/>
          <w:b w:val="0"/>
          <w:bCs/>
          <w:rtl/>
        </w:rPr>
        <w:t>تحسين عملية التقييم</w:t>
      </w:r>
    </w:p>
    <w:p w14:paraId="48924663" w14:textId="23BEC73E" w:rsidR="00BA568A" w:rsidRPr="00632209" w:rsidRDefault="00BA568A"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tl/>
        </w:rPr>
      </w:pPr>
      <w:r w:rsidRPr="00632209">
        <w:rPr>
          <w:rFonts w:ascii="Simplified Arabic" w:hAnsi="Simplified Arabic" w:cs="Simplified Arabic"/>
          <w:sz w:val="24"/>
          <w:szCs w:val="24"/>
          <w:rtl/>
        </w:rPr>
        <w:t>يسعى الهدف 6 (ج)</w:t>
      </w:r>
      <w:r>
        <w:rPr>
          <w:rFonts w:ascii="Simplified Arabic" w:hAnsi="Simplified Arabic" w:cs="Simplified Arabic" w:hint="cs"/>
          <w:sz w:val="24"/>
          <w:szCs w:val="24"/>
          <w:rtl/>
        </w:rPr>
        <w:t xml:space="preserve"> من برنامج العمل المتجدد حتى العام 2030</w:t>
      </w:r>
      <w:r w:rsidRPr="00632209">
        <w:rPr>
          <w:rFonts w:ascii="Simplified Arabic" w:hAnsi="Simplified Arabic" w:cs="Simplified Arabic"/>
          <w:sz w:val="24"/>
          <w:szCs w:val="24"/>
          <w:rtl/>
        </w:rPr>
        <w:t xml:space="preserve">، </w:t>
      </w:r>
      <w:r w:rsidR="003E65AF">
        <w:rPr>
          <w:rFonts w:ascii="Simplified Arabic" w:hAnsi="Simplified Arabic" w:cs="Simplified Arabic" w:hint="cs"/>
          <w:sz w:val="24"/>
          <w:szCs w:val="24"/>
          <w:rtl/>
        </w:rPr>
        <w:t>’’</w:t>
      </w:r>
      <w:r w:rsidRPr="00632209">
        <w:rPr>
          <w:rFonts w:ascii="Simplified Arabic" w:hAnsi="Simplified Arabic" w:cs="Simplified Arabic"/>
          <w:sz w:val="24"/>
          <w:szCs w:val="24"/>
          <w:rtl/>
        </w:rPr>
        <w:t>تحسين فعالية عملية التقييم</w:t>
      </w:r>
      <w:r w:rsidR="003E65AF">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إلى توفير الدروس المستفادة والمشورة من المؤلفين وغيرهم من المساهمين في التقييمات المنجزة لفائدة المضطلعين بالتقييمات المستقبلية. وفي هذا السياق، طلب الاجتماع العام، في المقرر </w:t>
      </w:r>
      <w:r w:rsidR="00705B5F">
        <w:rPr>
          <w:rFonts w:ascii="Simplified Arabic" w:hAnsi="Simplified Arabic" w:cs="Simplified Arabic"/>
          <w:sz w:val="24"/>
          <w:szCs w:val="24"/>
          <w:rtl/>
        </w:rPr>
        <w:t>م.ح.د</w:t>
      </w:r>
      <w:r w:rsidRPr="00632209">
        <w:rPr>
          <w:rFonts w:ascii="Simplified Arabic" w:hAnsi="Simplified Arabic" w:cs="Simplified Arabic"/>
          <w:sz w:val="24"/>
          <w:szCs w:val="24"/>
          <w:rtl/>
        </w:rPr>
        <w:t xml:space="preserve">-7/1، إلى الأمينة التنفيذية تيسير </w:t>
      </w:r>
      <w:r w:rsidR="003E65AF">
        <w:rPr>
          <w:rFonts w:ascii="Simplified Arabic" w:hAnsi="Simplified Arabic" w:cs="Simplified Arabic" w:hint="cs"/>
          <w:sz w:val="24"/>
          <w:szCs w:val="24"/>
          <w:rtl/>
        </w:rPr>
        <w:t>مثل هذا ال</w:t>
      </w:r>
      <w:r w:rsidRPr="00632209">
        <w:rPr>
          <w:rFonts w:ascii="Simplified Arabic" w:hAnsi="Simplified Arabic" w:cs="Simplified Arabic"/>
          <w:sz w:val="24"/>
          <w:szCs w:val="24"/>
          <w:rtl/>
        </w:rPr>
        <w:t xml:space="preserve">تبادل </w:t>
      </w:r>
      <w:r w:rsidR="003E65AF">
        <w:rPr>
          <w:rFonts w:ascii="Simplified Arabic" w:hAnsi="Simplified Arabic" w:cs="Simplified Arabic" w:hint="cs"/>
          <w:sz w:val="24"/>
          <w:szCs w:val="24"/>
          <w:rtl/>
        </w:rPr>
        <w:t>ل</w:t>
      </w:r>
      <w:r w:rsidRPr="00632209">
        <w:rPr>
          <w:rFonts w:ascii="Simplified Arabic" w:hAnsi="Simplified Arabic" w:cs="Simplified Arabic"/>
          <w:sz w:val="24"/>
          <w:szCs w:val="24"/>
          <w:rtl/>
        </w:rPr>
        <w:t>لدروس المستفادة والمشورة</w:t>
      </w:r>
      <w:r w:rsidR="00744517">
        <w:rPr>
          <w:rFonts w:ascii="Simplified Arabic" w:hAnsi="Simplified Arabic" w:cs="Simplified Arabic" w:hint="cs"/>
          <w:sz w:val="24"/>
          <w:szCs w:val="24"/>
          <w:rtl/>
        </w:rPr>
        <w:t>.</w:t>
      </w:r>
    </w:p>
    <w:p w14:paraId="2EA32AC5" w14:textId="70BA1FCB" w:rsidR="00BA568A" w:rsidRDefault="00BA568A"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sidRPr="00632209">
        <w:rPr>
          <w:rFonts w:ascii="Simplified Arabic" w:hAnsi="Simplified Arabic" w:cs="Simplified Arabic"/>
          <w:sz w:val="24"/>
          <w:szCs w:val="24"/>
          <w:rtl/>
        </w:rPr>
        <w:t>و</w:t>
      </w:r>
      <w:r w:rsidR="003E65AF">
        <w:rPr>
          <w:rFonts w:ascii="Simplified Arabic" w:hAnsi="Simplified Arabic" w:cs="Simplified Arabic" w:hint="cs"/>
          <w:sz w:val="24"/>
          <w:szCs w:val="24"/>
          <w:rtl/>
        </w:rPr>
        <w:t>اقترحت</w:t>
      </w:r>
      <w:r w:rsidRPr="00632209">
        <w:rPr>
          <w:rFonts w:ascii="Simplified Arabic" w:hAnsi="Simplified Arabic" w:cs="Simplified Arabic"/>
          <w:sz w:val="24"/>
          <w:szCs w:val="24"/>
          <w:rtl/>
        </w:rPr>
        <w:t xml:space="preserve"> التوصية 17 من الاستعراض الخارجي </w:t>
      </w:r>
      <w:r w:rsidR="003E65AF">
        <w:rPr>
          <w:rFonts w:ascii="Simplified Arabic" w:hAnsi="Simplified Arabic" w:cs="Simplified Arabic" w:hint="cs"/>
          <w:sz w:val="24"/>
          <w:szCs w:val="24"/>
          <w:rtl/>
        </w:rPr>
        <w:t>فحص</w:t>
      </w:r>
      <w:r w:rsidRPr="00632209">
        <w:rPr>
          <w:rFonts w:ascii="Simplified Arabic" w:hAnsi="Simplified Arabic" w:cs="Simplified Arabic"/>
          <w:sz w:val="24"/>
          <w:szCs w:val="24"/>
          <w:rtl/>
        </w:rPr>
        <w:t xml:space="preserve"> مجموعة الطرق المتاحة لتحديث عملية التقييم، بما في ذلك سبل توجيه المشاركة الفعالة وتمكينها</w:t>
      </w:r>
      <w:r>
        <w:rPr>
          <w:rFonts w:ascii="Simplified Arabic" w:hAnsi="Simplified Arabic" w:cs="Simplified Arabic" w:hint="cs"/>
          <w:sz w:val="24"/>
          <w:szCs w:val="24"/>
          <w:rtl/>
        </w:rPr>
        <w:t>،</w:t>
      </w:r>
      <w:r w:rsidRPr="00632209">
        <w:rPr>
          <w:rFonts w:ascii="Simplified Arabic" w:hAnsi="Simplified Arabic" w:cs="Simplified Arabic"/>
          <w:sz w:val="24"/>
          <w:szCs w:val="24"/>
          <w:rtl/>
        </w:rPr>
        <w:t xml:space="preserve"> و</w:t>
      </w:r>
      <w:r w:rsidR="003E65AF">
        <w:rPr>
          <w:rFonts w:ascii="Simplified Arabic" w:hAnsi="Simplified Arabic" w:cs="Simplified Arabic" w:hint="cs"/>
          <w:sz w:val="24"/>
          <w:szCs w:val="24"/>
          <w:rtl/>
        </w:rPr>
        <w:t xml:space="preserve">فحص </w:t>
      </w:r>
      <w:r w:rsidRPr="00632209">
        <w:rPr>
          <w:rFonts w:ascii="Simplified Arabic" w:hAnsi="Simplified Arabic" w:cs="Simplified Arabic"/>
          <w:sz w:val="24"/>
          <w:szCs w:val="24"/>
          <w:rtl/>
        </w:rPr>
        <w:t>الهياكل وطرق العمل الجديدة، بما في ذلك بالوسائل الرقمية.</w:t>
      </w:r>
    </w:p>
    <w:p w14:paraId="2F62A80E" w14:textId="28C408CB" w:rsidR="003E65AF" w:rsidRPr="00632209" w:rsidRDefault="003E65AF"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و</w:t>
      </w:r>
      <w:r w:rsidRPr="003E65AF">
        <w:rPr>
          <w:rFonts w:ascii="Simplified Arabic" w:hAnsi="Simplified Arabic" w:cs="Simplified Arabic"/>
          <w:sz w:val="24"/>
          <w:szCs w:val="24"/>
          <w:rtl/>
        </w:rPr>
        <w:t>واصل فريق الخبراء المتعدد التخصصات والمكتب دعم تجريب أساليب وأدوات جديدة ومبتكرة في تقييمات المن</w:t>
      </w:r>
      <w:r w:rsidR="00CD5B1B">
        <w:rPr>
          <w:rFonts w:ascii="Simplified Arabic" w:hAnsi="Simplified Arabic" w:cs="Simplified Arabic"/>
          <w:sz w:val="24"/>
          <w:szCs w:val="24"/>
          <w:rtl/>
        </w:rPr>
        <w:t>بر الجارية</w:t>
      </w:r>
      <w:r w:rsidRPr="003E65AF">
        <w:rPr>
          <w:rFonts w:ascii="Simplified Arabic" w:hAnsi="Simplified Arabic" w:cs="Simplified Arabic"/>
          <w:sz w:val="24"/>
          <w:szCs w:val="24"/>
          <w:rtl/>
        </w:rPr>
        <w:t xml:space="preserve">، وواصلت فرقة العمل المعنية بالمعرفة والبيانات قيادة الجهود </w:t>
      </w:r>
      <w:r w:rsidR="00C453D8">
        <w:rPr>
          <w:rFonts w:ascii="Simplified Arabic" w:hAnsi="Simplified Arabic" w:cs="Simplified Arabic" w:hint="cs"/>
          <w:sz w:val="24"/>
          <w:szCs w:val="24"/>
          <w:rtl/>
        </w:rPr>
        <w:t>ذات الصلة</w:t>
      </w:r>
      <w:r w:rsidRPr="003E65AF">
        <w:rPr>
          <w:rFonts w:ascii="Simplified Arabic" w:hAnsi="Simplified Arabic" w:cs="Simplified Arabic"/>
          <w:sz w:val="24"/>
          <w:szCs w:val="24"/>
          <w:rtl/>
        </w:rPr>
        <w:t xml:space="preserve">. ويرد وصف التقدم المحرز في هذه الجهود في الوثيقة </w:t>
      </w:r>
      <w:r w:rsidR="00CD5B1B">
        <w:rPr>
          <w:rFonts w:asciiTheme="majorBidi" w:hAnsiTheme="majorBidi" w:cstheme="majorBidi"/>
          <w:sz w:val="22"/>
          <w:szCs w:val="22"/>
        </w:rPr>
        <w:t>IPBES</w:t>
      </w:r>
      <w:r w:rsidRPr="00CD5B1B">
        <w:rPr>
          <w:rFonts w:asciiTheme="majorBidi" w:hAnsiTheme="majorBidi" w:cstheme="majorBidi"/>
          <w:sz w:val="22"/>
          <w:szCs w:val="22"/>
        </w:rPr>
        <w:t>/9/INF/14</w:t>
      </w:r>
      <w:r w:rsidRPr="003E65AF">
        <w:rPr>
          <w:rFonts w:ascii="Simplified Arabic" w:hAnsi="Simplified Arabic" w:cs="Simplified Arabic"/>
          <w:sz w:val="24"/>
          <w:szCs w:val="24"/>
          <w:rtl/>
        </w:rPr>
        <w:t>. وس</w:t>
      </w:r>
      <w:r w:rsidR="00CD5B1B">
        <w:rPr>
          <w:rFonts w:ascii="Simplified Arabic" w:hAnsi="Simplified Arabic" w:cs="Simplified Arabic" w:hint="cs"/>
          <w:sz w:val="24"/>
          <w:szCs w:val="24"/>
          <w:rtl/>
        </w:rPr>
        <w:t>تُ</w:t>
      </w:r>
      <w:r w:rsidRPr="003E65AF">
        <w:rPr>
          <w:rFonts w:ascii="Simplified Arabic" w:hAnsi="Simplified Arabic" w:cs="Simplified Arabic"/>
          <w:sz w:val="24"/>
          <w:szCs w:val="24"/>
          <w:rtl/>
        </w:rPr>
        <w:t>نظ</w:t>
      </w:r>
      <w:r w:rsidR="00852C81">
        <w:rPr>
          <w:rFonts w:ascii="Simplified Arabic" w:hAnsi="Simplified Arabic" w:cs="Simplified Arabic" w:hint="cs"/>
          <w:sz w:val="24"/>
          <w:szCs w:val="24"/>
          <w:rtl/>
        </w:rPr>
        <w:t>َّ</w:t>
      </w:r>
      <w:r w:rsidRPr="003E65AF">
        <w:rPr>
          <w:rFonts w:ascii="Simplified Arabic" w:hAnsi="Simplified Arabic" w:cs="Simplified Arabic"/>
          <w:sz w:val="24"/>
          <w:szCs w:val="24"/>
          <w:rtl/>
        </w:rPr>
        <w:t xml:space="preserve">م </w:t>
      </w:r>
      <w:r w:rsidR="00CD5B1B">
        <w:rPr>
          <w:rFonts w:ascii="Simplified Arabic" w:hAnsi="Simplified Arabic" w:cs="Simplified Arabic" w:hint="cs"/>
          <w:sz w:val="24"/>
          <w:szCs w:val="24"/>
          <w:rtl/>
        </w:rPr>
        <w:t>فعالية</w:t>
      </w:r>
      <w:r w:rsidRPr="003E65AF">
        <w:rPr>
          <w:rFonts w:ascii="Simplified Arabic" w:hAnsi="Simplified Arabic" w:cs="Simplified Arabic"/>
          <w:sz w:val="24"/>
          <w:szCs w:val="24"/>
          <w:rtl/>
        </w:rPr>
        <w:t xml:space="preserve"> خاص</w:t>
      </w:r>
      <w:r w:rsidR="00CD5B1B">
        <w:rPr>
          <w:rFonts w:ascii="Simplified Arabic" w:hAnsi="Simplified Arabic" w:cs="Simplified Arabic" w:hint="cs"/>
          <w:sz w:val="24"/>
          <w:szCs w:val="24"/>
          <w:rtl/>
        </w:rPr>
        <w:t>ة</w:t>
      </w:r>
      <w:r w:rsidRPr="003E65AF">
        <w:rPr>
          <w:rFonts w:ascii="Simplified Arabic" w:hAnsi="Simplified Arabic" w:cs="Simplified Arabic"/>
          <w:sz w:val="24"/>
          <w:szCs w:val="24"/>
          <w:rtl/>
        </w:rPr>
        <w:t xml:space="preserve"> لإبراز تلك الجهود على هامش الدورة التاسعة للاجتماع العام</w:t>
      </w:r>
      <w:r w:rsidR="00CD5B1B">
        <w:rPr>
          <w:rFonts w:ascii="Simplified Arabic" w:hAnsi="Simplified Arabic" w:cs="Simplified Arabic" w:hint="cs"/>
          <w:sz w:val="24"/>
          <w:szCs w:val="24"/>
          <w:rtl/>
        </w:rPr>
        <w:t>.</w:t>
      </w:r>
    </w:p>
    <w:p w14:paraId="5F3B026D" w14:textId="2C5308E8" w:rsidR="00EC03EA" w:rsidRDefault="00BA568A"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sidRPr="00632209">
        <w:rPr>
          <w:rFonts w:ascii="Simplified Arabic" w:hAnsi="Simplified Arabic" w:cs="Simplified Arabic"/>
          <w:sz w:val="24"/>
          <w:szCs w:val="24"/>
          <w:rtl/>
        </w:rPr>
        <w:t xml:space="preserve">واستجابة للمقرر </w:t>
      </w:r>
      <w:r w:rsidR="00705B5F">
        <w:rPr>
          <w:rFonts w:ascii="Simplified Arabic" w:hAnsi="Simplified Arabic" w:cs="Simplified Arabic"/>
          <w:sz w:val="24"/>
          <w:szCs w:val="24"/>
          <w:rtl/>
        </w:rPr>
        <w:t>م.ح.د</w:t>
      </w:r>
      <w:r w:rsidRPr="00632209">
        <w:rPr>
          <w:rFonts w:ascii="Simplified Arabic" w:hAnsi="Simplified Arabic" w:cs="Simplified Arabic"/>
          <w:sz w:val="24"/>
          <w:szCs w:val="24"/>
          <w:rtl/>
        </w:rPr>
        <w:t xml:space="preserve">-7/1، استعرض فريق الخبراء المتعدد التخصصات والمكتب </w:t>
      </w:r>
      <w:r w:rsidR="00C453D8">
        <w:rPr>
          <w:rFonts w:ascii="Simplified Arabic" w:hAnsi="Simplified Arabic" w:cs="Simplified Arabic" w:hint="cs"/>
          <w:sz w:val="24"/>
          <w:szCs w:val="24"/>
          <w:rtl/>
        </w:rPr>
        <w:t>التعقيبات</w:t>
      </w:r>
      <w:r w:rsidRPr="00632209">
        <w:rPr>
          <w:rFonts w:ascii="Simplified Arabic" w:hAnsi="Simplified Arabic" w:cs="Simplified Arabic"/>
          <w:sz w:val="24"/>
          <w:szCs w:val="24"/>
          <w:rtl/>
        </w:rPr>
        <w:t xml:space="preserve"> والرؤى فيما يتعلق بعملية تقييم المنبر</w:t>
      </w:r>
      <w:r w:rsidR="005956BF">
        <w:rPr>
          <w:rFonts w:ascii="Simplified Arabic" w:hAnsi="Simplified Arabic" w:cs="Simplified Arabic" w:hint="cs"/>
          <w:sz w:val="24"/>
          <w:szCs w:val="24"/>
          <w:rtl/>
          <w:lang w:bidi="ar-EG"/>
        </w:rPr>
        <w:t>. و</w:t>
      </w:r>
      <w:r w:rsidR="00EC03EA">
        <w:rPr>
          <w:rFonts w:ascii="Simplified Arabic" w:hAnsi="Simplified Arabic" w:cs="Simplified Arabic" w:hint="cs"/>
          <w:sz w:val="24"/>
          <w:szCs w:val="24"/>
          <w:rtl/>
          <w:lang w:bidi="ar-EG"/>
        </w:rPr>
        <w:t xml:space="preserve">بناءً على توصيتهما، قرر الاجتماع العام، في الفرع الثاني من المقرر </w:t>
      </w:r>
      <w:r w:rsidR="00705B5F">
        <w:rPr>
          <w:rFonts w:ascii="Simplified Arabic" w:hAnsi="Simplified Arabic" w:cs="Simplified Arabic" w:hint="cs"/>
          <w:sz w:val="24"/>
          <w:szCs w:val="24"/>
          <w:rtl/>
          <w:lang w:bidi="ar-EG"/>
        </w:rPr>
        <w:t>م.ح.د</w:t>
      </w:r>
      <w:r w:rsidR="00EC03EA">
        <w:rPr>
          <w:rFonts w:ascii="Simplified Arabic" w:hAnsi="Simplified Arabic" w:cs="Simplified Arabic" w:hint="cs"/>
          <w:sz w:val="24"/>
          <w:szCs w:val="24"/>
          <w:rtl/>
          <w:lang w:bidi="ar-EG"/>
        </w:rPr>
        <w:t xml:space="preserve">-8/1، </w:t>
      </w:r>
      <w:r w:rsidR="000E4257">
        <w:rPr>
          <w:rFonts w:ascii="Simplified Arabic" w:hAnsi="Simplified Arabic" w:cs="Simplified Arabic" w:hint="cs"/>
          <w:sz w:val="24"/>
          <w:szCs w:val="24"/>
          <w:rtl/>
          <w:lang w:bidi="ar-EG"/>
        </w:rPr>
        <w:t>على الرغم من</w:t>
      </w:r>
      <w:r w:rsidR="00EC03EA" w:rsidRPr="00EC03EA">
        <w:rPr>
          <w:rFonts w:ascii="Simplified Arabic" w:hAnsi="Simplified Arabic" w:cs="Simplified Arabic"/>
          <w:sz w:val="24"/>
          <w:szCs w:val="24"/>
          <w:rtl/>
        </w:rPr>
        <w:t xml:space="preserve"> </w:t>
      </w:r>
      <w:r w:rsidR="00EC03EA">
        <w:rPr>
          <w:rFonts w:ascii="Simplified Arabic" w:hAnsi="Simplified Arabic" w:cs="Simplified Arabic" w:hint="cs"/>
          <w:sz w:val="24"/>
          <w:szCs w:val="24"/>
          <w:rtl/>
        </w:rPr>
        <w:t>الفرع 3-1</w:t>
      </w:r>
      <w:r w:rsidR="00EC03EA" w:rsidRPr="00EC03EA">
        <w:rPr>
          <w:rFonts w:ascii="Simplified Arabic" w:hAnsi="Simplified Arabic" w:cs="Simplified Arabic"/>
          <w:sz w:val="24"/>
          <w:szCs w:val="24"/>
          <w:rtl/>
        </w:rPr>
        <w:t xml:space="preserve"> والأحكام </w:t>
      </w:r>
      <w:r w:rsidR="000E4257">
        <w:rPr>
          <w:rFonts w:ascii="Simplified Arabic" w:hAnsi="Simplified Arabic" w:cs="Simplified Arabic" w:hint="cs"/>
          <w:sz w:val="24"/>
          <w:szCs w:val="24"/>
          <w:rtl/>
        </w:rPr>
        <w:t>ذات الصلة</w:t>
      </w:r>
      <w:r w:rsidR="00EC03EA">
        <w:rPr>
          <w:rFonts w:ascii="Simplified Arabic" w:hAnsi="Simplified Arabic" w:cs="Simplified Arabic" w:hint="cs"/>
          <w:sz w:val="24"/>
          <w:szCs w:val="24"/>
          <w:rtl/>
        </w:rPr>
        <w:t xml:space="preserve"> ب</w:t>
      </w:r>
      <w:r w:rsidR="00EC03EA" w:rsidRPr="00EC03EA">
        <w:rPr>
          <w:rFonts w:ascii="Simplified Arabic" w:hAnsi="Simplified Arabic" w:cs="Simplified Arabic"/>
          <w:sz w:val="24"/>
          <w:szCs w:val="24"/>
          <w:rtl/>
        </w:rPr>
        <w:t>إجراءات إعداد نواتج المنبر، تمكين الحكومات من الاضطلاع</w:t>
      </w:r>
      <w:r w:rsidR="00EC03EA" w:rsidRPr="00EC03EA">
        <w:rPr>
          <w:rFonts w:ascii="Simplified Arabic" w:hAnsi="Simplified Arabic" w:cs="Simplified Arabic" w:hint="cs"/>
          <w:sz w:val="24"/>
          <w:szCs w:val="24"/>
          <w:rtl/>
          <w:lang w:bidi="ar-EG"/>
        </w:rPr>
        <w:t xml:space="preserve"> بما</w:t>
      </w:r>
      <w:r w:rsidR="00EC03EA">
        <w:rPr>
          <w:rFonts w:ascii="Simplified Arabic" w:hAnsi="Simplified Arabic" w:cs="Simplified Arabic" w:hint="cs"/>
          <w:sz w:val="24"/>
          <w:szCs w:val="24"/>
          <w:rtl/>
          <w:lang w:bidi="ar-EG"/>
        </w:rPr>
        <w:t xml:space="preserve"> يلي:</w:t>
      </w:r>
    </w:p>
    <w:p w14:paraId="7F18C469" w14:textId="1C5BC26C" w:rsidR="00EC03EA" w:rsidRPr="00EC03EA" w:rsidRDefault="00EC03EA" w:rsidP="00AF3994">
      <w:pPr>
        <w:pStyle w:val="Normalnumber"/>
        <w:numPr>
          <w:ilvl w:val="0"/>
          <w:numId w:val="29"/>
        </w:numPr>
        <w:tabs>
          <w:tab w:val="clear" w:pos="1247"/>
          <w:tab w:val="clear" w:pos="1814"/>
        </w:tabs>
        <w:bidi/>
        <w:spacing w:line="340" w:lineRule="exact"/>
        <w:ind w:left="1126" w:firstLine="72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إجراء</w:t>
      </w:r>
      <w:r w:rsidRPr="00EC03EA">
        <w:rPr>
          <w:rFonts w:ascii="Simplified Arabic" w:hAnsi="Simplified Arabic" w:cs="Simplified Arabic"/>
          <w:sz w:val="24"/>
          <w:szCs w:val="24"/>
          <w:rtl/>
        </w:rPr>
        <w:t xml:space="preserve"> استعراض إضافي لم</w:t>
      </w:r>
      <w:r>
        <w:rPr>
          <w:rFonts w:ascii="Simplified Arabic" w:hAnsi="Simplified Arabic" w:cs="Simplified Arabic" w:hint="cs"/>
          <w:sz w:val="24"/>
          <w:szCs w:val="24"/>
          <w:rtl/>
        </w:rPr>
        <w:t>وجز</w:t>
      </w:r>
      <w:r w:rsidRPr="00EC03EA">
        <w:rPr>
          <w:rFonts w:ascii="Simplified Arabic" w:hAnsi="Simplified Arabic" w:cs="Simplified Arabic"/>
          <w:sz w:val="24"/>
          <w:szCs w:val="24"/>
          <w:rtl/>
        </w:rPr>
        <w:t xml:space="preserve"> تقرير</w:t>
      </w:r>
      <w:r w:rsidR="003B75FF">
        <w:rPr>
          <w:rFonts w:ascii="Simplified Arabic" w:hAnsi="Simplified Arabic" w:cs="Simplified Arabic" w:hint="cs"/>
          <w:sz w:val="24"/>
          <w:szCs w:val="24"/>
          <w:rtl/>
        </w:rPr>
        <w:t xml:space="preserve"> التقييم </w:t>
      </w:r>
      <w:r w:rsidRPr="00EC03EA">
        <w:rPr>
          <w:rFonts w:ascii="Simplified Arabic" w:hAnsi="Simplified Arabic" w:cs="Simplified Arabic"/>
          <w:sz w:val="24"/>
          <w:szCs w:val="24"/>
          <w:rtl/>
        </w:rPr>
        <w:t>المنهجي ل</w:t>
      </w:r>
      <w:r w:rsidR="003B75FF">
        <w:rPr>
          <w:rFonts w:ascii="Simplified Arabic" w:hAnsi="Simplified Arabic" w:cs="Simplified Arabic" w:hint="cs"/>
          <w:sz w:val="24"/>
          <w:szCs w:val="24"/>
          <w:rtl/>
        </w:rPr>
        <w:t>مقرري</w:t>
      </w:r>
      <w:r w:rsidRPr="00EC03EA">
        <w:rPr>
          <w:rFonts w:ascii="Simplified Arabic" w:hAnsi="Simplified Arabic" w:cs="Simplified Arabic"/>
          <w:sz w:val="24"/>
          <w:szCs w:val="24"/>
          <w:rtl/>
        </w:rPr>
        <w:t xml:space="preserve"> السياسات بشأن المفاهيم المتنوعة للقيم المتعددة للطبيعة و</w:t>
      </w:r>
      <w:r w:rsidR="003B75FF">
        <w:rPr>
          <w:rFonts w:ascii="Simplified Arabic" w:hAnsi="Simplified Arabic" w:cs="Simplified Arabic"/>
          <w:sz w:val="24"/>
          <w:szCs w:val="24"/>
          <w:rtl/>
        </w:rPr>
        <w:t>منافعها</w:t>
      </w:r>
      <w:r w:rsidRPr="00EC03EA">
        <w:rPr>
          <w:rFonts w:ascii="Simplified Arabic" w:hAnsi="Simplified Arabic" w:cs="Simplified Arabic"/>
          <w:sz w:val="24"/>
          <w:szCs w:val="24"/>
          <w:rtl/>
        </w:rPr>
        <w:t>، بما في ذلك وظائف وخدمات التنوع البيولوجي و</w:t>
      </w:r>
      <w:r w:rsidR="003B75FF">
        <w:rPr>
          <w:rFonts w:ascii="Simplified Arabic" w:hAnsi="Simplified Arabic" w:cs="Simplified Arabic"/>
          <w:sz w:val="24"/>
          <w:szCs w:val="24"/>
          <w:rtl/>
        </w:rPr>
        <w:t>النظم الإيكولوجي</w:t>
      </w:r>
      <w:r w:rsidR="000E4257">
        <w:rPr>
          <w:rFonts w:ascii="Simplified Arabic" w:hAnsi="Simplified Arabic" w:cs="Simplified Arabic" w:hint="cs"/>
          <w:sz w:val="24"/>
          <w:szCs w:val="24"/>
          <w:rtl/>
        </w:rPr>
        <w:t>ة</w:t>
      </w:r>
      <w:r w:rsidR="003B75FF">
        <w:rPr>
          <w:rFonts w:ascii="Simplified Arabic" w:hAnsi="Simplified Arabic" w:cs="Simplified Arabic"/>
          <w:sz w:val="24"/>
          <w:szCs w:val="24"/>
          <w:rtl/>
        </w:rPr>
        <w:t xml:space="preserve"> (تقييم القيم)</w:t>
      </w:r>
      <w:r w:rsidRPr="00EC03EA">
        <w:rPr>
          <w:rFonts w:ascii="Simplified Arabic" w:hAnsi="Simplified Arabic" w:cs="Simplified Arabic"/>
          <w:sz w:val="24"/>
          <w:szCs w:val="24"/>
          <w:rtl/>
        </w:rPr>
        <w:t>، في تشرين الأول/أكتوبر 2021؛</w:t>
      </w:r>
    </w:p>
    <w:p w14:paraId="44AC8322" w14:textId="564F8E59" w:rsidR="00BA568A" w:rsidRPr="00632209" w:rsidRDefault="003B75FF" w:rsidP="00AF3994">
      <w:pPr>
        <w:pStyle w:val="Normalnumber"/>
        <w:numPr>
          <w:ilvl w:val="0"/>
          <w:numId w:val="29"/>
        </w:numPr>
        <w:tabs>
          <w:tab w:val="clear" w:pos="1247"/>
          <w:tab w:val="clear" w:pos="1814"/>
          <w:tab w:val="clear" w:pos="2381"/>
          <w:tab w:val="clear" w:pos="2948"/>
          <w:tab w:val="clear" w:pos="3515"/>
        </w:tabs>
        <w:bidi/>
        <w:spacing w:line="340" w:lineRule="exact"/>
        <w:ind w:left="1126" w:firstLine="720"/>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lastRenderedPageBreak/>
        <w:t>إجراء</w:t>
      </w:r>
      <w:r w:rsidR="00EC03EA" w:rsidRPr="00EC03EA">
        <w:rPr>
          <w:rFonts w:ascii="Simplified Arabic" w:hAnsi="Simplified Arabic" w:cs="Simplified Arabic"/>
          <w:sz w:val="24"/>
          <w:szCs w:val="24"/>
          <w:rtl/>
        </w:rPr>
        <w:t xml:space="preserve"> استعراض إضافي لموجز تقرير تقييم الاستخدام المستدام للأنواع</w:t>
      </w:r>
      <w:r>
        <w:rPr>
          <w:rFonts w:ascii="Simplified Arabic" w:hAnsi="Simplified Arabic" w:cs="Simplified Arabic"/>
          <w:sz w:val="24"/>
          <w:szCs w:val="24"/>
          <w:rtl/>
        </w:rPr>
        <w:t xml:space="preserve"> البرية </w:t>
      </w:r>
      <w:r w:rsidR="00852C81">
        <w:rPr>
          <w:rFonts w:ascii="Simplified Arabic" w:hAnsi="Simplified Arabic" w:cs="Simplified Arabic" w:hint="cs"/>
          <w:sz w:val="24"/>
          <w:szCs w:val="24"/>
          <w:rtl/>
        </w:rPr>
        <w:t xml:space="preserve">لمقرري السياسات </w:t>
      </w:r>
      <w:r>
        <w:rPr>
          <w:rFonts w:ascii="Simplified Arabic" w:hAnsi="Simplified Arabic" w:cs="Simplified Arabic"/>
          <w:sz w:val="24"/>
          <w:szCs w:val="24"/>
          <w:rtl/>
        </w:rPr>
        <w:t>في وقت لاحق في عام 2021</w:t>
      </w:r>
      <w:r w:rsidR="00EC03EA" w:rsidRPr="00EC03EA">
        <w:rPr>
          <w:rFonts w:ascii="Simplified Arabic" w:hAnsi="Simplified Arabic" w:cs="Simplified Arabic"/>
          <w:sz w:val="24"/>
          <w:szCs w:val="24"/>
          <w:rtl/>
        </w:rPr>
        <w:t>، إذا</w:t>
      </w:r>
      <w:r>
        <w:rPr>
          <w:rFonts w:ascii="Simplified Arabic" w:hAnsi="Simplified Arabic" w:cs="Simplified Arabic" w:hint="cs"/>
          <w:sz w:val="24"/>
          <w:szCs w:val="24"/>
          <w:rtl/>
        </w:rPr>
        <w:t xml:space="preserve"> ما</w:t>
      </w:r>
      <w:r w:rsidR="00EC03EA" w:rsidRPr="00EC03EA">
        <w:rPr>
          <w:rFonts w:ascii="Simplified Arabic" w:hAnsi="Simplified Arabic" w:cs="Simplified Arabic"/>
          <w:sz w:val="24"/>
          <w:szCs w:val="24"/>
          <w:rtl/>
        </w:rPr>
        <w:t xml:space="preserve"> اعتبره فريق الخبراء المتعدد التخصصات و</w:t>
      </w:r>
      <w:r>
        <w:rPr>
          <w:rFonts w:ascii="Simplified Arabic" w:hAnsi="Simplified Arabic" w:cs="Simplified Arabic"/>
          <w:sz w:val="24"/>
          <w:szCs w:val="24"/>
          <w:rtl/>
        </w:rPr>
        <w:t>الرؤساء المشاركون للتقييم ضروري</w:t>
      </w:r>
      <w:r w:rsidR="00EC03EA" w:rsidRPr="00EC03EA">
        <w:rPr>
          <w:rFonts w:ascii="Simplified Arabic" w:hAnsi="Simplified Arabic" w:cs="Simplified Arabic"/>
          <w:sz w:val="24"/>
          <w:szCs w:val="24"/>
          <w:rtl/>
        </w:rPr>
        <w:t>ا</w:t>
      </w:r>
      <w:r>
        <w:rPr>
          <w:rFonts w:ascii="Simplified Arabic" w:hAnsi="Simplified Arabic" w:cs="Simplified Arabic" w:hint="cs"/>
          <w:sz w:val="24"/>
          <w:szCs w:val="24"/>
          <w:rtl/>
        </w:rPr>
        <w:t>ً</w:t>
      </w:r>
      <w:r w:rsidR="00EC03EA" w:rsidRPr="00EC03EA">
        <w:rPr>
          <w:rFonts w:ascii="Simplified Arabic" w:hAnsi="Simplified Arabic" w:cs="Simplified Arabic"/>
          <w:sz w:val="24"/>
          <w:szCs w:val="24"/>
          <w:rtl/>
        </w:rPr>
        <w:t xml:space="preserve"> وممكناً بعد استعراض التعليقات </w:t>
      </w:r>
      <w:r>
        <w:rPr>
          <w:rFonts w:ascii="Simplified Arabic" w:hAnsi="Simplified Arabic" w:cs="Simplified Arabic" w:hint="cs"/>
          <w:sz w:val="24"/>
          <w:szCs w:val="24"/>
          <w:rtl/>
        </w:rPr>
        <w:t>المتلقاة أثناء الاستعراض</w:t>
      </w:r>
      <w:r w:rsidR="00EC03EA" w:rsidRPr="00EC03EA">
        <w:rPr>
          <w:rFonts w:ascii="Simplified Arabic" w:hAnsi="Simplified Arabic" w:cs="Simplified Arabic"/>
          <w:sz w:val="24"/>
          <w:szCs w:val="24"/>
          <w:rtl/>
        </w:rPr>
        <w:t xml:space="preserve"> الخارجي الثاني للتقييم</w:t>
      </w:r>
      <w:r w:rsidR="00BA568A" w:rsidRPr="00632209">
        <w:rPr>
          <w:rFonts w:ascii="Simplified Arabic" w:hAnsi="Simplified Arabic" w:cs="Simplified Arabic"/>
          <w:sz w:val="24"/>
          <w:szCs w:val="24"/>
          <w:rtl/>
        </w:rPr>
        <w:t>.</w:t>
      </w:r>
    </w:p>
    <w:p w14:paraId="292F98B4" w14:textId="2D06EA9B" w:rsidR="00BA568A" w:rsidRPr="00632209" w:rsidRDefault="003B75FF"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وفي حين</w:t>
      </w:r>
      <w:r w:rsidRPr="003B75FF">
        <w:rPr>
          <w:rFonts w:ascii="Simplified Arabic" w:hAnsi="Simplified Arabic" w:cs="Simplified Arabic"/>
          <w:sz w:val="24"/>
          <w:szCs w:val="24"/>
          <w:rtl/>
        </w:rPr>
        <w:t xml:space="preserve"> </w:t>
      </w:r>
      <w:r w:rsidR="00852C81">
        <w:rPr>
          <w:rFonts w:ascii="Simplified Arabic" w:hAnsi="Simplified Arabic" w:cs="Simplified Arabic" w:hint="cs"/>
          <w:sz w:val="24"/>
          <w:szCs w:val="24"/>
          <w:rtl/>
        </w:rPr>
        <w:t>لم يكن يُعد من الممكن</w:t>
      </w:r>
      <w:r w:rsidRPr="003B75FF">
        <w:rPr>
          <w:rFonts w:ascii="Simplified Arabic" w:hAnsi="Simplified Arabic" w:cs="Simplified Arabic"/>
          <w:sz w:val="24"/>
          <w:szCs w:val="24"/>
          <w:rtl/>
        </w:rPr>
        <w:t xml:space="preserve"> إجراء </w:t>
      </w:r>
      <w:r>
        <w:rPr>
          <w:rFonts w:ascii="Simplified Arabic" w:hAnsi="Simplified Arabic" w:cs="Simplified Arabic" w:hint="cs"/>
          <w:sz w:val="24"/>
          <w:szCs w:val="24"/>
          <w:rtl/>
        </w:rPr>
        <w:t>استعراض</w:t>
      </w:r>
      <w:r w:rsidRPr="003B75FF">
        <w:rPr>
          <w:rFonts w:ascii="Simplified Arabic" w:hAnsi="Simplified Arabic" w:cs="Simplified Arabic"/>
          <w:sz w:val="24"/>
          <w:szCs w:val="24"/>
          <w:rtl/>
        </w:rPr>
        <w:t xml:space="preserve"> إضافي لم</w:t>
      </w:r>
      <w:r>
        <w:rPr>
          <w:rFonts w:ascii="Simplified Arabic" w:hAnsi="Simplified Arabic" w:cs="Simplified Arabic" w:hint="cs"/>
          <w:sz w:val="24"/>
          <w:szCs w:val="24"/>
          <w:rtl/>
        </w:rPr>
        <w:t>وجز</w:t>
      </w:r>
      <w:r w:rsidRPr="003B75FF">
        <w:rPr>
          <w:rFonts w:ascii="Simplified Arabic" w:hAnsi="Simplified Arabic" w:cs="Simplified Arabic"/>
          <w:sz w:val="24"/>
          <w:szCs w:val="24"/>
          <w:rtl/>
        </w:rPr>
        <w:t xml:space="preserve"> تقرير تقييم الاستخدام المستدام للأنواع البرية </w:t>
      </w:r>
      <w:r>
        <w:rPr>
          <w:rFonts w:ascii="Simplified Arabic" w:hAnsi="Simplified Arabic" w:cs="Simplified Arabic" w:hint="cs"/>
          <w:sz w:val="24"/>
          <w:szCs w:val="24"/>
          <w:rtl/>
        </w:rPr>
        <w:t>لمقرري</w:t>
      </w:r>
      <w:r>
        <w:rPr>
          <w:rFonts w:ascii="Simplified Arabic" w:hAnsi="Simplified Arabic" w:cs="Simplified Arabic"/>
          <w:sz w:val="24"/>
          <w:szCs w:val="24"/>
          <w:rtl/>
        </w:rPr>
        <w:t xml:space="preserve"> السياسات</w:t>
      </w:r>
      <w:r w:rsidRPr="003B75FF">
        <w:rPr>
          <w:rFonts w:ascii="Simplified Arabic" w:hAnsi="Simplified Arabic" w:cs="Simplified Arabic"/>
          <w:sz w:val="24"/>
          <w:szCs w:val="24"/>
          <w:rtl/>
        </w:rPr>
        <w:t xml:space="preserve">، </w:t>
      </w:r>
      <w:r w:rsidR="00B124DC">
        <w:rPr>
          <w:rFonts w:ascii="Simplified Arabic" w:hAnsi="Simplified Arabic" w:cs="Simplified Arabic" w:hint="cs"/>
          <w:sz w:val="24"/>
          <w:szCs w:val="24"/>
          <w:rtl/>
        </w:rPr>
        <w:t>أُجري</w:t>
      </w:r>
      <w:r w:rsidRPr="003B75FF">
        <w:rPr>
          <w:rFonts w:ascii="Simplified Arabic" w:hAnsi="Simplified Arabic" w:cs="Simplified Arabic"/>
          <w:sz w:val="24"/>
          <w:szCs w:val="24"/>
          <w:rtl/>
        </w:rPr>
        <w:t xml:space="preserve"> </w:t>
      </w:r>
      <w:r>
        <w:rPr>
          <w:rFonts w:ascii="Simplified Arabic" w:hAnsi="Simplified Arabic" w:cs="Simplified Arabic" w:hint="cs"/>
          <w:sz w:val="24"/>
          <w:szCs w:val="24"/>
          <w:rtl/>
        </w:rPr>
        <w:t>استعراض</w:t>
      </w:r>
      <w:r>
        <w:rPr>
          <w:rFonts w:ascii="Simplified Arabic" w:hAnsi="Simplified Arabic" w:cs="Simplified Arabic"/>
          <w:sz w:val="24"/>
          <w:szCs w:val="24"/>
          <w:rtl/>
        </w:rPr>
        <w:t xml:space="preserve"> إضافي</w:t>
      </w:r>
      <w:r w:rsidRPr="003B75FF">
        <w:rPr>
          <w:rFonts w:ascii="Simplified Arabic" w:hAnsi="Simplified Arabic" w:cs="Simplified Arabic"/>
          <w:sz w:val="24"/>
          <w:szCs w:val="24"/>
          <w:rtl/>
        </w:rPr>
        <w:t xml:space="preserve"> لم</w:t>
      </w:r>
      <w:r>
        <w:rPr>
          <w:rFonts w:ascii="Simplified Arabic" w:hAnsi="Simplified Arabic" w:cs="Simplified Arabic" w:hint="cs"/>
          <w:sz w:val="24"/>
          <w:szCs w:val="24"/>
          <w:rtl/>
        </w:rPr>
        <w:t xml:space="preserve">وجز </w:t>
      </w:r>
      <w:r w:rsidRPr="003B75FF">
        <w:rPr>
          <w:rFonts w:ascii="Simplified Arabic" w:hAnsi="Simplified Arabic" w:cs="Simplified Arabic"/>
          <w:sz w:val="24"/>
          <w:szCs w:val="24"/>
          <w:rtl/>
        </w:rPr>
        <w:t>تقرير تقييم القيم ل</w:t>
      </w:r>
      <w:r w:rsidR="00B124DC">
        <w:rPr>
          <w:rFonts w:ascii="Simplified Arabic" w:hAnsi="Simplified Arabic" w:cs="Simplified Arabic" w:hint="cs"/>
          <w:sz w:val="24"/>
          <w:szCs w:val="24"/>
          <w:rtl/>
        </w:rPr>
        <w:t>مقرري</w:t>
      </w:r>
      <w:r w:rsidRPr="003B75FF">
        <w:rPr>
          <w:rFonts w:ascii="Simplified Arabic" w:hAnsi="Simplified Arabic" w:cs="Simplified Arabic"/>
          <w:sz w:val="24"/>
          <w:szCs w:val="24"/>
          <w:rtl/>
        </w:rPr>
        <w:t xml:space="preserve"> السياسات في تشرين الأول/أكتوبر 2021 واعت</w:t>
      </w:r>
      <w:r w:rsidR="00B124DC">
        <w:rPr>
          <w:rFonts w:ascii="Simplified Arabic" w:hAnsi="Simplified Arabic" w:cs="Simplified Arabic"/>
          <w:sz w:val="24"/>
          <w:szCs w:val="24"/>
          <w:rtl/>
        </w:rPr>
        <w:t>بر</w:t>
      </w:r>
      <w:r w:rsidR="00B124DC">
        <w:rPr>
          <w:rFonts w:ascii="Simplified Arabic" w:hAnsi="Simplified Arabic" w:cs="Simplified Arabic" w:hint="cs"/>
          <w:sz w:val="24"/>
          <w:szCs w:val="24"/>
          <w:rtl/>
        </w:rPr>
        <w:t>ه مؤلفو التقييم</w:t>
      </w:r>
      <w:r w:rsidRPr="003B75FF">
        <w:rPr>
          <w:rFonts w:ascii="Simplified Arabic" w:hAnsi="Simplified Arabic" w:cs="Simplified Arabic"/>
          <w:sz w:val="24"/>
          <w:szCs w:val="24"/>
          <w:rtl/>
        </w:rPr>
        <w:t xml:space="preserve"> مفيد</w:t>
      </w:r>
      <w:r w:rsidR="00B124DC">
        <w:rPr>
          <w:rFonts w:ascii="Simplified Arabic" w:hAnsi="Simplified Arabic" w:cs="Simplified Arabic" w:hint="cs"/>
          <w:sz w:val="24"/>
          <w:szCs w:val="24"/>
          <w:rtl/>
        </w:rPr>
        <w:t>اً</w:t>
      </w:r>
      <w:r w:rsidRPr="003B75FF">
        <w:rPr>
          <w:rFonts w:ascii="Simplified Arabic" w:hAnsi="Simplified Arabic" w:cs="Simplified Arabic"/>
          <w:sz w:val="24"/>
          <w:szCs w:val="24"/>
          <w:rtl/>
        </w:rPr>
        <w:t xml:space="preserve"> للغاية. </w:t>
      </w:r>
      <w:r w:rsidR="00883432">
        <w:rPr>
          <w:rFonts w:ascii="Simplified Arabic" w:hAnsi="Simplified Arabic" w:cs="Simplified Arabic" w:hint="cs"/>
          <w:sz w:val="24"/>
          <w:szCs w:val="24"/>
          <w:rtl/>
        </w:rPr>
        <w:t>و</w:t>
      </w:r>
      <w:r w:rsidRPr="003B75FF">
        <w:rPr>
          <w:rFonts w:ascii="Simplified Arabic" w:hAnsi="Simplified Arabic" w:cs="Simplified Arabic"/>
          <w:sz w:val="24"/>
          <w:szCs w:val="24"/>
          <w:rtl/>
        </w:rPr>
        <w:t xml:space="preserve">لذلك قد يرغب الاجتماع العام في </w:t>
      </w:r>
      <w:r w:rsidR="00B124DC">
        <w:rPr>
          <w:rFonts w:ascii="Simplified Arabic" w:hAnsi="Simplified Arabic" w:cs="Simplified Arabic" w:hint="cs"/>
          <w:sz w:val="24"/>
          <w:szCs w:val="24"/>
          <w:rtl/>
        </w:rPr>
        <w:t>ال</w:t>
      </w:r>
      <w:r w:rsidRPr="003B75FF">
        <w:rPr>
          <w:rFonts w:ascii="Simplified Arabic" w:hAnsi="Simplified Arabic" w:cs="Simplified Arabic"/>
          <w:sz w:val="24"/>
          <w:szCs w:val="24"/>
          <w:rtl/>
        </w:rPr>
        <w:t xml:space="preserve">تكليف </w:t>
      </w:r>
      <w:r w:rsidR="00B124DC">
        <w:rPr>
          <w:rFonts w:ascii="Simplified Arabic" w:hAnsi="Simplified Arabic" w:cs="Simplified Arabic" w:hint="cs"/>
          <w:sz w:val="24"/>
          <w:szCs w:val="24"/>
          <w:rtl/>
        </w:rPr>
        <w:t>ب</w:t>
      </w:r>
      <w:r w:rsidRPr="003B75FF">
        <w:rPr>
          <w:rFonts w:ascii="Simplified Arabic" w:hAnsi="Simplified Arabic" w:cs="Simplified Arabic"/>
          <w:sz w:val="24"/>
          <w:szCs w:val="24"/>
          <w:rtl/>
        </w:rPr>
        <w:t xml:space="preserve">مثل هذا الاستعراض الإضافي لتقييم الأنواع الغريبة الغازية في </w:t>
      </w:r>
      <w:r w:rsidR="003B7B85">
        <w:rPr>
          <w:rFonts w:ascii="Simplified Arabic" w:hAnsi="Simplified Arabic" w:cs="Simplified Arabic" w:hint="cs"/>
          <w:sz w:val="24"/>
          <w:szCs w:val="24"/>
          <w:rtl/>
        </w:rPr>
        <w:t>آب/</w:t>
      </w:r>
      <w:r w:rsidRPr="003B75FF">
        <w:rPr>
          <w:rFonts w:ascii="Simplified Arabic" w:hAnsi="Simplified Arabic" w:cs="Simplified Arabic"/>
          <w:sz w:val="24"/>
          <w:szCs w:val="24"/>
          <w:rtl/>
        </w:rPr>
        <w:t>أغسطس 2022</w:t>
      </w:r>
      <w:r w:rsidR="00BA568A" w:rsidRPr="00632209">
        <w:rPr>
          <w:rFonts w:ascii="Simplified Arabic" w:hAnsi="Simplified Arabic" w:cs="Simplified Arabic"/>
          <w:sz w:val="24"/>
          <w:szCs w:val="24"/>
          <w:rtl/>
        </w:rPr>
        <w:t>.</w:t>
      </w:r>
    </w:p>
    <w:p w14:paraId="2201F3B4" w14:textId="7AEEFBCB" w:rsidR="00BA568A" w:rsidRPr="00632209" w:rsidRDefault="00B124DC"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و</w:t>
      </w:r>
      <w:r w:rsidRPr="00B124DC">
        <w:rPr>
          <w:rFonts w:ascii="Simplified Arabic" w:hAnsi="Simplified Arabic" w:cs="Simplified Arabic"/>
          <w:sz w:val="24"/>
          <w:szCs w:val="24"/>
          <w:rtl/>
        </w:rPr>
        <w:t>قرر فريق الخبراء المتعدد التخصصات والمكتب</w:t>
      </w:r>
      <w:r>
        <w:rPr>
          <w:rFonts w:ascii="Simplified Arabic" w:hAnsi="Simplified Arabic" w:cs="Simplified Arabic" w:hint="cs"/>
          <w:sz w:val="24"/>
          <w:szCs w:val="24"/>
          <w:rtl/>
        </w:rPr>
        <w:t xml:space="preserve"> أيضاً</w:t>
      </w:r>
      <w:r w:rsidRPr="00B124DC">
        <w:rPr>
          <w:rFonts w:ascii="Simplified Arabic" w:hAnsi="Simplified Arabic" w:cs="Simplified Arabic"/>
          <w:sz w:val="24"/>
          <w:szCs w:val="24"/>
          <w:rtl/>
        </w:rPr>
        <w:t xml:space="preserve"> تجريب نهج لإشراك المزيد من الممارسين في عملية إعداد التقييمات من أجل إجراء تقييمات للترابط والتغيير</w:t>
      </w:r>
      <w:r>
        <w:rPr>
          <w:rFonts w:ascii="Simplified Arabic" w:hAnsi="Simplified Arabic" w:cs="Simplified Arabic" w:hint="cs"/>
          <w:sz w:val="24"/>
          <w:szCs w:val="24"/>
          <w:rtl/>
        </w:rPr>
        <w:t xml:space="preserve"> التحويلي</w:t>
      </w:r>
      <w:r w:rsidRPr="00B124DC">
        <w:rPr>
          <w:rFonts w:ascii="Simplified Arabic" w:hAnsi="Simplified Arabic" w:cs="Simplified Arabic"/>
          <w:sz w:val="24"/>
          <w:szCs w:val="24"/>
          <w:rtl/>
        </w:rPr>
        <w:t xml:space="preserve">. وترد معلومات إضافية في الوثيقة </w:t>
      </w:r>
      <w:r w:rsidRPr="00B124DC">
        <w:rPr>
          <w:rFonts w:asciiTheme="majorBidi" w:hAnsiTheme="majorBidi" w:cstheme="majorBidi"/>
          <w:sz w:val="22"/>
          <w:szCs w:val="22"/>
        </w:rPr>
        <w:t>IPBES/9/INF/9</w:t>
      </w:r>
      <w:r w:rsidRPr="00B124DC">
        <w:rPr>
          <w:rFonts w:ascii="Simplified Arabic" w:hAnsi="Simplified Arabic" w:cs="Simplified Arabic"/>
          <w:sz w:val="24"/>
          <w:szCs w:val="24"/>
          <w:rtl/>
        </w:rPr>
        <w:t>.</w:t>
      </w:r>
    </w:p>
    <w:p w14:paraId="3FEF10B7" w14:textId="2676B922" w:rsidR="00BA568A" w:rsidRPr="00632209" w:rsidRDefault="00AA7BE1" w:rsidP="00AA7BE1">
      <w:pPr>
        <w:pStyle w:val="CH1"/>
        <w:tabs>
          <w:tab w:val="clear" w:pos="851"/>
          <w:tab w:val="clear" w:pos="1247"/>
          <w:tab w:val="clear" w:pos="1814"/>
        </w:tabs>
        <w:bidi/>
        <w:spacing w:before="0" w:line="340" w:lineRule="exact"/>
        <w:ind w:left="1134" w:right="0" w:hanging="709"/>
        <w:jc w:val="both"/>
        <w:textDirection w:val="tbRlV"/>
        <w:rPr>
          <w:rFonts w:ascii="Simplified Arabic" w:hAnsi="Simplified Arabic" w:cs="Simplified Arabic"/>
          <w:b w:val="0"/>
          <w:bCs/>
          <w:w w:val="95"/>
          <w:sz w:val="26"/>
          <w:szCs w:val="26"/>
          <w:rtl/>
        </w:rPr>
      </w:pPr>
      <w:r>
        <w:rPr>
          <w:rFonts w:ascii="Simplified Arabic" w:hAnsi="Simplified Arabic" w:cs="Simplified Arabic" w:hint="cs"/>
          <w:b w:val="0"/>
          <w:bCs/>
          <w:w w:val="95"/>
          <w:sz w:val="26"/>
          <w:szCs w:val="26"/>
          <w:rtl/>
        </w:rPr>
        <w:t>باء</w:t>
      </w:r>
      <w:r w:rsidR="00BA568A">
        <w:rPr>
          <w:rFonts w:ascii="Simplified Arabic" w:hAnsi="Simplified Arabic" w:cs="Simplified Arabic" w:hint="cs"/>
          <w:b w:val="0"/>
          <w:bCs/>
          <w:w w:val="95"/>
          <w:sz w:val="26"/>
          <w:szCs w:val="26"/>
          <w:rtl/>
        </w:rPr>
        <w:t>-</w:t>
      </w:r>
      <w:r w:rsidR="00BA568A" w:rsidRPr="00632209">
        <w:rPr>
          <w:rFonts w:ascii="Simplified Arabic" w:hAnsi="Simplified Arabic" w:cs="Simplified Arabic"/>
          <w:b w:val="0"/>
          <w:bCs/>
          <w:w w:val="95"/>
          <w:sz w:val="26"/>
          <w:szCs w:val="26"/>
          <w:rtl/>
        </w:rPr>
        <w:tab/>
      </w:r>
      <w:r>
        <w:rPr>
          <w:rFonts w:ascii="Simplified Arabic" w:hAnsi="Simplified Arabic" w:cs="Simplified Arabic" w:hint="cs"/>
          <w:b w:val="0"/>
          <w:bCs/>
          <w:w w:val="95"/>
          <w:sz w:val="26"/>
          <w:szCs w:val="26"/>
          <w:rtl/>
        </w:rPr>
        <w:t>استعراض</w:t>
      </w:r>
      <w:r w:rsidRPr="00AA7BE1">
        <w:rPr>
          <w:rFonts w:ascii="Simplified Arabic" w:hAnsi="Simplified Arabic" w:cs="Simplified Arabic"/>
          <w:b w:val="0"/>
          <w:bCs/>
          <w:w w:val="95"/>
          <w:sz w:val="26"/>
          <w:szCs w:val="26"/>
          <w:rtl/>
        </w:rPr>
        <w:t xml:space="preserve"> عملية ترشيح واختيار الخبراء</w:t>
      </w:r>
    </w:p>
    <w:p w14:paraId="51610B87" w14:textId="6EBB32A8" w:rsidR="00BA568A" w:rsidRPr="00632209" w:rsidRDefault="00AA7BE1" w:rsidP="00AF3994">
      <w:pPr>
        <w:pStyle w:val="Normalnumber"/>
        <w:numPr>
          <w:ilvl w:val="0"/>
          <w:numId w:val="23"/>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tl/>
        </w:rPr>
      </w:pPr>
      <w:r w:rsidRPr="00AA7BE1">
        <w:rPr>
          <w:rFonts w:ascii="Simplified Arabic" w:hAnsi="Simplified Arabic" w:cs="Simplified Arabic"/>
          <w:sz w:val="24"/>
          <w:szCs w:val="24"/>
          <w:rtl/>
        </w:rPr>
        <w:t xml:space="preserve">في </w:t>
      </w:r>
      <w:r w:rsidR="00DB3805">
        <w:rPr>
          <w:rFonts w:ascii="Simplified Arabic" w:hAnsi="Simplified Arabic" w:cs="Simplified Arabic" w:hint="cs"/>
          <w:sz w:val="24"/>
          <w:szCs w:val="24"/>
          <w:rtl/>
        </w:rPr>
        <w:t>ال</w:t>
      </w:r>
      <w:r w:rsidRPr="00AA7BE1">
        <w:rPr>
          <w:rFonts w:ascii="Simplified Arabic" w:hAnsi="Simplified Arabic" w:cs="Simplified Arabic"/>
          <w:sz w:val="24"/>
          <w:szCs w:val="24"/>
          <w:rtl/>
        </w:rPr>
        <w:t xml:space="preserve">مقرر </w:t>
      </w:r>
      <w:r w:rsidR="00705B5F">
        <w:rPr>
          <w:rFonts w:ascii="Simplified Arabic" w:hAnsi="Simplified Arabic" w:cs="Simplified Arabic" w:hint="cs"/>
          <w:sz w:val="24"/>
          <w:szCs w:val="24"/>
          <w:rtl/>
        </w:rPr>
        <w:t>م.ح.د</w:t>
      </w:r>
      <w:r w:rsidR="00DB3805">
        <w:rPr>
          <w:rFonts w:ascii="Simplified Arabic" w:hAnsi="Simplified Arabic" w:cs="Simplified Arabic" w:hint="cs"/>
          <w:sz w:val="24"/>
          <w:szCs w:val="24"/>
          <w:rtl/>
        </w:rPr>
        <w:t>-</w:t>
      </w:r>
      <w:r w:rsidR="00DB3805">
        <w:rPr>
          <w:rFonts w:ascii="Simplified Arabic" w:hAnsi="Simplified Arabic" w:cs="Simplified Arabic"/>
          <w:sz w:val="24"/>
          <w:szCs w:val="24"/>
          <w:rtl/>
        </w:rPr>
        <w:t>8/1</w:t>
      </w:r>
      <w:r w:rsidRPr="00AA7BE1">
        <w:rPr>
          <w:rFonts w:ascii="Simplified Arabic" w:hAnsi="Simplified Arabic" w:cs="Simplified Arabic"/>
          <w:sz w:val="24"/>
          <w:szCs w:val="24"/>
          <w:rtl/>
        </w:rPr>
        <w:t xml:space="preserve">، طلب الاجتماع العام </w:t>
      </w:r>
      <w:r w:rsidR="00DB3805">
        <w:rPr>
          <w:rFonts w:ascii="Simplified Arabic" w:hAnsi="Simplified Arabic" w:cs="Simplified Arabic" w:hint="cs"/>
          <w:sz w:val="24"/>
          <w:szCs w:val="24"/>
          <w:rtl/>
        </w:rPr>
        <w:t>إلى</w:t>
      </w:r>
      <w:r w:rsidRPr="00AA7BE1">
        <w:rPr>
          <w:rFonts w:ascii="Simplified Arabic" w:hAnsi="Simplified Arabic" w:cs="Simplified Arabic"/>
          <w:sz w:val="24"/>
          <w:szCs w:val="24"/>
          <w:rtl/>
        </w:rPr>
        <w:t xml:space="preserve"> المكتب وفريق الخبراء المتعدد التخصصات والأمين</w:t>
      </w:r>
      <w:r w:rsidR="00DB3805">
        <w:rPr>
          <w:rFonts w:ascii="Simplified Arabic" w:hAnsi="Simplified Arabic" w:cs="Simplified Arabic" w:hint="cs"/>
          <w:sz w:val="24"/>
          <w:szCs w:val="24"/>
          <w:rtl/>
        </w:rPr>
        <w:t>ة</w:t>
      </w:r>
      <w:r w:rsidRPr="00AA7BE1">
        <w:rPr>
          <w:rFonts w:ascii="Simplified Arabic" w:hAnsi="Simplified Arabic" w:cs="Simplified Arabic"/>
          <w:sz w:val="24"/>
          <w:szCs w:val="24"/>
          <w:rtl/>
        </w:rPr>
        <w:t xml:space="preserve"> التنفيذي</w:t>
      </w:r>
      <w:r w:rsidR="00DB3805">
        <w:rPr>
          <w:rFonts w:ascii="Simplified Arabic" w:hAnsi="Simplified Arabic" w:cs="Simplified Arabic" w:hint="cs"/>
          <w:sz w:val="24"/>
          <w:szCs w:val="24"/>
          <w:rtl/>
        </w:rPr>
        <w:t>ة</w:t>
      </w:r>
      <w:r w:rsidR="00DB3805">
        <w:rPr>
          <w:rFonts w:ascii="Simplified Arabic" w:hAnsi="Simplified Arabic" w:cs="Simplified Arabic"/>
          <w:sz w:val="24"/>
          <w:szCs w:val="24"/>
          <w:rtl/>
        </w:rPr>
        <w:t>، وفقا</w:t>
      </w:r>
      <w:r w:rsidR="003B7B85">
        <w:rPr>
          <w:rFonts w:ascii="Simplified Arabic" w:hAnsi="Simplified Arabic" w:cs="Simplified Arabic" w:hint="cs"/>
          <w:sz w:val="24"/>
          <w:szCs w:val="24"/>
          <w:rtl/>
        </w:rPr>
        <w:t>ً</w:t>
      </w:r>
      <w:r w:rsidR="00DB3805">
        <w:rPr>
          <w:rFonts w:ascii="Simplified Arabic" w:hAnsi="Simplified Arabic" w:cs="Simplified Arabic"/>
          <w:sz w:val="24"/>
          <w:szCs w:val="24"/>
          <w:rtl/>
        </w:rPr>
        <w:t xml:space="preserve"> لولاية كل منهم</w:t>
      </w:r>
      <w:r w:rsidRPr="00AA7BE1">
        <w:rPr>
          <w:rFonts w:ascii="Simplified Arabic" w:hAnsi="Simplified Arabic" w:cs="Simplified Arabic"/>
          <w:sz w:val="24"/>
          <w:szCs w:val="24"/>
          <w:rtl/>
        </w:rPr>
        <w:t>، إجراء استعراض نق</w:t>
      </w:r>
      <w:r w:rsidR="00DB3805">
        <w:rPr>
          <w:rFonts w:ascii="Simplified Arabic" w:hAnsi="Simplified Arabic" w:cs="Simplified Arabic"/>
          <w:sz w:val="24"/>
          <w:szCs w:val="24"/>
          <w:rtl/>
        </w:rPr>
        <w:t>دي لعملية ترشيح واختيار الخبراء</w:t>
      </w:r>
      <w:r w:rsidRPr="00AA7BE1">
        <w:rPr>
          <w:rFonts w:ascii="Simplified Arabic" w:hAnsi="Simplified Arabic" w:cs="Simplified Arabic"/>
          <w:sz w:val="24"/>
          <w:szCs w:val="24"/>
          <w:rtl/>
        </w:rPr>
        <w:t xml:space="preserve">، </w:t>
      </w:r>
      <w:r w:rsidR="00883432">
        <w:rPr>
          <w:rFonts w:ascii="Simplified Arabic" w:hAnsi="Simplified Arabic" w:cs="Simplified Arabic" w:hint="cs"/>
          <w:sz w:val="24"/>
          <w:szCs w:val="24"/>
          <w:rtl/>
        </w:rPr>
        <w:t>بما في ذلك</w:t>
      </w:r>
      <w:r w:rsidR="00DB3805">
        <w:rPr>
          <w:rFonts w:ascii="Simplified Arabic" w:hAnsi="Simplified Arabic" w:cs="Simplified Arabic"/>
          <w:sz w:val="24"/>
          <w:szCs w:val="24"/>
          <w:rtl/>
        </w:rPr>
        <w:t xml:space="preserve"> تنفيذ </w:t>
      </w:r>
      <w:r w:rsidR="00DB3805">
        <w:rPr>
          <w:rFonts w:ascii="Simplified Arabic" w:hAnsi="Simplified Arabic" w:cs="Simplified Arabic" w:hint="cs"/>
          <w:sz w:val="24"/>
          <w:szCs w:val="24"/>
          <w:rtl/>
        </w:rPr>
        <w:t>ال</w:t>
      </w:r>
      <w:r w:rsidRPr="00AA7BE1">
        <w:rPr>
          <w:rFonts w:ascii="Simplified Arabic" w:hAnsi="Simplified Arabic" w:cs="Simplified Arabic"/>
          <w:sz w:val="24"/>
          <w:szCs w:val="24"/>
          <w:rtl/>
        </w:rPr>
        <w:t xml:space="preserve">نهج </w:t>
      </w:r>
      <w:r w:rsidR="00DB3805">
        <w:rPr>
          <w:rFonts w:ascii="Simplified Arabic" w:hAnsi="Simplified Arabic" w:cs="Simplified Arabic" w:hint="cs"/>
          <w:sz w:val="24"/>
          <w:szCs w:val="24"/>
          <w:rtl/>
        </w:rPr>
        <w:t>ل</w:t>
      </w:r>
      <w:r w:rsidRPr="00AA7BE1">
        <w:rPr>
          <w:rFonts w:ascii="Simplified Arabic" w:hAnsi="Simplified Arabic" w:cs="Simplified Arabic"/>
          <w:sz w:val="24"/>
          <w:szCs w:val="24"/>
          <w:rtl/>
        </w:rPr>
        <w:t>سد ال</w:t>
      </w:r>
      <w:r w:rsidR="00883432">
        <w:rPr>
          <w:rFonts w:ascii="Simplified Arabic" w:hAnsi="Simplified Arabic" w:cs="Simplified Arabic" w:hint="cs"/>
          <w:sz w:val="24"/>
          <w:szCs w:val="24"/>
          <w:rtl/>
        </w:rPr>
        <w:t>فجوات</w:t>
      </w:r>
      <w:r w:rsidRPr="00AA7BE1">
        <w:rPr>
          <w:rFonts w:ascii="Simplified Arabic" w:hAnsi="Simplified Arabic" w:cs="Simplified Arabic"/>
          <w:sz w:val="24"/>
          <w:szCs w:val="24"/>
          <w:rtl/>
        </w:rPr>
        <w:t xml:space="preserve"> في الخبرة والتوازن </w:t>
      </w:r>
      <w:r w:rsidR="00883432">
        <w:rPr>
          <w:rFonts w:ascii="Simplified Arabic" w:hAnsi="Simplified Arabic" w:cs="Simplified Arabic" w:hint="cs"/>
          <w:sz w:val="24"/>
          <w:szCs w:val="24"/>
          <w:rtl/>
        </w:rPr>
        <w:t>بين التخصصات</w:t>
      </w:r>
      <w:r w:rsidR="00DB3805">
        <w:rPr>
          <w:rFonts w:ascii="Simplified Arabic" w:hAnsi="Simplified Arabic" w:cs="Simplified Arabic" w:hint="cs"/>
          <w:sz w:val="24"/>
          <w:szCs w:val="24"/>
          <w:rtl/>
        </w:rPr>
        <w:t xml:space="preserve"> </w:t>
      </w:r>
      <w:r w:rsidR="00883432">
        <w:rPr>
          <w:rFonts w:ascii="Simplified Arabic" w:hAnsi="Simplified Arabic" w:cs="Simplified Arabic" w:hint="cs"/>
          <w:sz w:val="24"/>
          <w:szCs w:val="24"/>
          <w:rtl/>
        </w:rPr>
        <w:t>والأقاليم و</w:t>
      </w:r>
      <w:r w:rsidRPr="00AA7BE1">
        <w:rPr>
          <w:rFonts w:ascii="Simplified Arabic" w:hAnsi="Simplified Arabic" w:cs="Simplified Arabic"/>
          <w:sz w:val="24"/>
          <w:szCs w:val="24"/>
          <w:rtl/>
        </w:rPr>
        <w:t xml:space="preserve">الجنسين لتحديد </w:t>
      </w:r>
      <w:r w:rsidR="00883432">
        <w:rPr>
          <w:rFonts w:ascii="Simplified Arabic" w:hAnsi="Simplified Arabic" w:cs="Simplified Arabic" w:hint="cs"/>
          <w:sz w:val="24"/>
          <w:szCs w:val="24"/>
          <w:rtl/>
        </w:rPr>
        <w:t>ال</w:t>
      </w:r>
      <w:r w:rsidRPr="00AA7BE1">
        <w:rPr>
          <w:rFonts w:ascii="Simplified Arabic" w:hAnsi="Simplified Arabic" w:cs="Simplified Arabic"/>
          <w:sz w:val="24"/>
          <w:szCs w:val="24"/>
          <w:rtl/>
        </w:rPr>
        <w:t>نطاق</w:t>
      </w:r>
      <w:r w:rsidR="00DB3805">
        <w:rPr>
          <w:rFonts w:ascii="Simplified Arabic" w:hAnsi="Simplified Arabic" w:cs="Simplified Arabic" w:hint="cs"/>
          <w:sz w:val="24"/>
          <w:szCs w:val="24"/>
          <w:rtl/>
        </w:rPr>
        <w:t xml:space="preserve"> وإعداد</w:t>
      </w:r>
      <w:r w:rsidRPr="00AA7BE1">
        <w:rPr>
          <w:rFonts w:ascii="Simplified Arabic" w:hAnsi="Simplified Arabic" w:cs="Simplified Arabic"/>
          <w:sz w:val="24"/>
          <w:szCs w:val="24"/>
          <w:rtl/>
        </w:rPr>
        <w:t xml:space="preserve"> التقييمات و</w:t>
      </w:r>
      <w:r w:rsidR="00DB3805">
        <w:rPr>
          <w:rFonts w:ascii="Simplified Arabic" w:hAnsi="Simplified Arabic" w:cs="Simplified Arabic" w:hint="cs"/>
          <w:sz w:val="24"/>
          <w:szCs w:val="24"/>
          <w:rtl/>
        </w:rPr>
        <w:t xml:space="preserve">إنشاء </w:t>
      </w:r>
      <w:r w:rsidRPr="00AA7BE1">
        <w:rPr>
          <w:rFonts w:ascii="Simplified Arabic" w:hAnsi="Simplified Arabic" w:cs="Simplified Arabic"/>
          <w:sz w:val="24"/>
          <w:szCs w:val="24"/>
          <w:rtl/>
        </w:rPr>
        <w:t>فرق العمل على النحو المبين في المرفق الأول ل</w:t>
      </w:r>
      <w:r w:rsidR="00DB3805">
        <w:rPr>
          <w:rFonts w:ascii="Simplified Arabic" w:hAnsi="Simplified Arabic" w:cs="Simplified Arabic" w:hint="cs"/>
          <w:sz w:val="24"/>
          <w:szCs w:val="24"/>
          <w:rtl/>
        </w:rPr>
        <w:t>ل</w:t>
      </w:r>
      <w:r w:rsidRPr="00AA7BE1">
        <w:rPr>
          <w:rFonts w:ascii="Simplified Arabic" w:hAnsi="Simplified Arabic" w:cs="Simplified Arabic"/>
          <w:sz w:val="24"/>
          <w:szCs w:val="24"/>
          <w:rtl/>
        </w:rPr>
        <w:t xml:space="preserve">مقرر </w:t>
      </w:r>
      <w:r w:rsidR="00705B5F">
        <w:rPr>
          <w:rFonts w:ascii="Simplified Arabic" w:hAnsi="Simplified Arabic" w:cs="Simplified Arabic" w:hint="cs"/>
          <w:sz w:val="24"/>
          <w:szCs w:val="24"/>
          <w:rtl/>
        </w:rPr>
        <w:t>م.ح.د</w:t>
      </w:r>
      <w:r w:rsidR="00DB3805">
        <w:rPr>
          <w:rFonts w:ascii="Simplified Arabic" w:hAnsi="Simplified Arabic" w:cs="Simplified Arabic" w:hint="cs"/>
          <w:sz w:val="24"/>
          <w:szCs w:val="24"/>
          <w:rtl/>
        </w:rPr>
        <w:t>-</w:t>
      </w:r>
      <w:r w:rsidR="00DB3805">
        <w:rPr>
          <w:rFonts w:ascii="Simplified Arabic" w:hAnsi="Simplified Arabic" w:cs="Simplified Arabic"/>
          <w:sz w:val="24"/>
          <w:szCs w:val="24"/>
          <w:rtl/>
        </w:rPr>
        <w:t>4/3</w:t>
      </w:r>
      <w:r w:rsidRPr="00AA7BE1">
        <w:rPr>
          <w:rFonts w:ascii="Simplified Arabic" w:hAnsi="Simplified Arabic" w:cs="Simplified Arabic"/>
          <w:sz w:val="24"/>
          <w:szCs w:val="24"/>
          <w:rtl/>
        </w:rPr>
        <w:t>، بما في ذلك بهدف زيادة مش</w:t>
      </w:r>
      <w:r w:rsidR="00DB3805">
        <w:rPr>
          <w:rFonts w:ascii="Simplified Arabic" w:hAnsi="Simplified Arabic" w:cs="Simplified Arabic"/>
          <w:sz w:val="24"/>
          <w:szCs w:val="24"/>
          <w:rtl/>
        </w:rPr>
        <w:t>اركة الممارسين في عملية التقييم، و</w:t>
      </w:r>
      <w:r w:rsidR="00DB3805">
        <w:rPr>
          <w:rFonts w:ascii="Simplified Arabic" w:hAnsi="Simplified Arabic" w:cs="Simplified Arabic" w:hint="cs"/>
          <w:sz w:val="24"/>
          <w:szCs w:val="24"/>
          <w:rtl/>
        </w:rPr>
        <w:t>رفع تقرير ل</w:t>
      </w:r>
      <w:r w:rsidRPr="00AA7BE1">
        <w:rPr>
          <w:rFonts w:ascii="Simplified Arabic" w:hAnsi="Simplified Arabic" w:cs="Simplified Arabic"/>
          <w:sz w:val="24"/>
          <w:szCs w:val="24"/>
          <w:rtl/>
        </w:rPr>
        <w:t>لاجتماع العام في دورته التاسعة</w:t>
      </w:r>
      <w:r w:rsidR="00883432">
        <w:rPr>
          <w:rFonts w:ascii="Simplified Arabic" w:hAnsi="Simplified Arabic" w:cs="Simplified Arabic" w:hint="cs"/>
          <w:sz w:val="24"/>
          <w:szCs w:val="24"/>
          <w:rtl/>
        </w:rPr>
        <w:t xml:space="preserve"> عن التقدم في هذا الصدد</w:t>
      </w:r>
      <w:r w:rsidR="00BA568A" w:rsidRPr="00632209">
        <w:rPr>
          <w:rFonts w:ascii="Simplified Arabic" w:hAnsi="Simplified Arabic" w:cs="Simplified Arabic"/>
          <w:sz w:val="24"/>
          <w:szCs w:val="24"/>
          <w:rtl/>
        </w:rPr>
        <w:t>.</w:t>
      </w:r>
    </w:p>
    <w:p w14:paraId="5CD188F8" w14:textId="655602DD" w:rsidR="00DB3805" w:rsidRPr="00DB3805" w:rsidRDefault="00105C59" w:rsidP="00AF3994">
      <w:pPr>
        <w:pStyle w:val="Normalnumber"/>
        <w:numPr>
          <w:ilvl w:val="0"/>
          <w:numId w:val="23"/>
        </w:numPr>
        <w:tabs>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DB3805" w:rsidRPr="00DB3805">
        <w:rPr>
          <w:rFonts w:ascii="Simplified Arabic" w:hAnsi="Simplified Arabic" w:cs="Simplified Arabic"/>
          <w:sz w:val="24"/>
          <w:szCs w:val="24"/>
          <w:rtl/>
        </w:rPr>
        <w:t>أعدت الأمانة تحليلاً لعمليات الترشيح والاختيار التي أجريت</w:t>
      </w:r>
      <w:r>
        <w:rPr>
          <w:rFonts w:ascii="Simplified Arabic" w:hAnsi="Simplified Arabic" w:cs="Simplified Arabic"/>
          <w:sz w:val="24"/>
          <w:szCs w:val="24"/>
          <w:rtl/>
        </w:rPr>
        <w:t xml:space="preserve"> حتى الآن</w:t>
      </w:r>
      <w:r w:rsidR="00DB3805" w:rsidRPr="00DB3805">
        <w:rPr>
          <w:rFonts w:ascii="Simplified Arabic" w:hAnsi="Simplified Arabic" w:cs="Simplified Arabic"/>
          <w:sz w:val="24"/>
          <w:szCs w:val="24"/>
          <w:rtl/>
        </w:rPr>
        <w:t xml:space="preserve">، وهي مبينة في الوثيقة </w:t>
      </w:r>
      <w:r w:rsidR="00DB3805" w:rsidRPr="00105C59">
        <w:rPr>
          <w:rFonts w:asciiTheme="majorBidi" w:hAnsiTheme="majorBidi" w:cstheme="majorBidi"/>
          <w:sz w:val="22"/>
          <w:szCs w:val="22"/>
        </w:rPr>
        <w:t>IPBES/9/INF/22</w:t>
      </w:r>
      <w:r w:rsidR="00DB3805" w:rsidRPr="00DB3805">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00DB3805" w:rsidRPr="00DB3805">
        <w:rPr>
          <w:rFonts w:ascii="Simplified Arabic" w:hAnsi="Simplified Arabic" w:cs="Simplified Arabic"/>
          <w:sz w:val="24"/>
          <w:szCs w:val="24"/>
          <w:rtl/>
        </w:rPr>
        <w:t>ي</w:t>
      </w:r>
      <w:r>
        <w:rPr>
          <w:rFonts w:ascii="Simplified Arabic" w:hAnsi="Simplified Arabic" w:cs="Simplified Arabic" w:hint="cs"/>
          <w:sz w:val="24"/>
          <w:szCs w:val="24"/>
          <w:rtl/>
        </w:rPr>
        <w:t>ُ</w:t>
      </w:r>
      <w:r w:rsidR="00DB3805" w:rsidRPr="00DB3805">
        <w:rPr>
          <w:rFonts w:ascii="Simplified Arabic" w:hAnsi="Simplified Arabic" w:cs="Simplified Arabic"/>
          <w:sz w:val="24"/>
          <w:szCs w:val="24"/>
          <w:rtl/>
        </w:rPr>
        <w:t>ظهر التحليل أن هناك حاجة إلى</w:t>
      </w:r>
      <w:r>
        <w:rPr>
          <w:rFonts w:ascii="Simplified Arabic" w:hAnsi="Simplified Arabic" w:cs="Simplified Arabic" w:hint="cs"/>
          <w:sz w:val="24"/>
          <w:szCs w:val="24"/>
          <w:rtl/>
        </w:rPr>
        <w:t xml:space="preserve"> بذل</w:t>
      </w:r>
      <w:r w:rsidR="00DB3805" w:rsidRPr="00DB3805">
        <w:rPr>
          <w:rFonts w:ascii="Simplified Arabic" w:hAnsi="Simplified Arabic" w:cs="Simplified Arabic"/>
          <w:sz w:val="24"/>
          <w:szCs w:val="24"/>
          <w:rtl/>
        </w:rPr>
        <w:t xml:space="preserve"> مزيد من الجهود لضمان التوازن الجغرافي و</w:t>
      </w:r>
      <w:r w:rsidR="00883432">
        <w:rPr>
          <w:rFonts w:ascii="Simplified Arabic" w:hAnsi="Simplified Arabic" w:cs="Simplified Arabic" w:hint="cs"/>
          <w:sz w:val="24"/>
          <w:szCs w:val="24"/>
          <w:rtl/>
        </w:rPr>
        <w:t>بين التخصصات</w:t>
      </w:r>
      <w:r w:rsidR="00DB3805" w:rsidRPr="00DB3805">
        <w:rPr>
          <w:rFonts w:ascii="Simplified Arabic" w:hAnsi="Simplified Arabic" w:cs="Simplified Arabic"/>
          <w:sz w:val="24"/>
          <w:szCs w:val="24"/>
          <w:rtl/>
        </w:rPr>
        <w:t xml:space="preserve"> بين الخبراء المختارين.</w:t>
      </w:r>
    </w:p>
    <w:p w14:paraId="6D807A17" w14:textId="4370FF30" w:rsidR="00DB3805" w:rsidRPr="00DB3805" w:rsidRDefault="00105C59" w:rsidP="00AF3994">
      <w:pPr>
        <w:pStyle w:val="Normalnumber"/>
        <w:numPr>
          <w:ilvl w:val="0"/>
          <w:numId w:val="23"/>
        </w:numPr>
        <w:tabs>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DB3805" w:rsidRPr="00DB3805">
        <w:rPr>
          <w:rFonts w:ascii="Simplified Arabic" w:hAnsi="Simplified Arabic" w:cs="Simplified Arabic"/>
          <w:sz w:val="24"/>
          <w:szCs w:val="24"/>
          <w:rtl/>
        </w:rPr>
        <w:t>قد يرغب الاجتماع العام في دعوة الحكومات من جميع المناطق ل</w:t>
      </w:r>
      <w:r>
        <w:rPr>
          <w:rFonts w:ascii="Simplified Arabic" w:hAnsi="Simplified Arabic" w:cs="Simplified Arabic" w:hint="cs"/>
          <w:sz w:val="24"/>
          <w:szCs w:val="24"/>
          <w:rtl/>
        </w:rPr>
        <w:t>رفع</w:t>
      </w:r>
      <w:r w:rsidR="00DB3805" w:rsidRPr="00DB3805">
        <w:rPr>
          <w:rFonts w:ascii="Simplified Arabic" w:hAnsi="Simplified Arabic" w:cs="Simplified Arabic"/>
          <w:sz w:val="24"/>
          <w:szCs w:val="24"/>
          <w:rtl/>
        </w:rPr>
        <w:t xml:space="preserve"> عدد ترشيحاتها، و</w:t>
      </w:r>
      <w:r>
        <w:rPr>
          <w:rFonts w:ascii="Simplified Arabic" w:hAnsi="Simplified Arabic" w:cs="Simplified Arabic" w:hint="cs"/>
          <w:sz w:val="24"/>
          <w:szCs w:val="24"/>
          <w:rtl/>
        </w:rPr>
        <w:t>ل</w:t>
      </w:r>
      <w:r w:rsidR="00DB3805" w:rsidRPr="00DB3805">
        <w:rPr>
          <w:rFonts w:ascii="Simplified Arabic" w:hAnsi="Simplified Arabic" w:cs="Simplified Arabic"/>
          <w:sz w:val="24"/>
          <w:szCs w:val="24"/>
          <w:rtl/>
        </w:rPr>
        <w:t>ترشيح خبراء من</w:t>
      </w:r>
      <w:r>
        <w:rPr>
          <w:rFonts w:ascii="Simplified Arabic" w:hAnsi="Simplified Arabic" w:cs="Simplified Arabic"/>
          <w:sz w:val="24"/>
          <w:szCs w:val="24"/>
          <w:rtl/>
        </w:rPr>
        <w:t xml:space="preserve"> جميع مجالات الخبرة </w:t>
      </w:r>
      <w:r w:rsidR="003B7B85">
        <w:rPr>
          <w:rFonts w:ascii="Simplified Arabic" w:hAnsi="Simplified Arabic" w:cs="Simplified Arabic" w:hint="cs"/>
          <w:sz w:val="24"/>
          <w:szCs w:val="24"/>
          <w:rtl/>
        </w:rPr>
        <w:t>المناسبة</w:t>
      </w:r>
      <w:r w:rsidR="00DB3805" w:rsidRPr="00DB3805">
        <w:rPr>
          <w:rFonts w:ascii="Simplified Arabic" w:hAnsi="Simplified Arabic" w:cs="Simplified Arabic"/>
          <w:sz w:val="24"/>
          <w:szCs w:val="24"/>
          <w:rtl/>
        </w:rPr>
        <w:t>، ومراعاة ال</w:t>
      </w:r>
      <w:r>
        <w:rPr>
          <w:rFonts w:ascii="Simplified Arabic" w:hAnsi="Simplified Arabic" w:cs="Simplified Arabic"/>
          <w:sz w:val="24"/>
          <w:szCs w:val="24"/>
          <w:rtl/>
        </w:rPr>
        <w:t>توازن بين الجنسين في ترشيحاتهم.</w:t>
      </w:r>
    </w:p>
    <w:p w14:paraId="13042C16" w14:textId="7AA58189" w:rsidR="00BA568A" w:rsidRDefault="00105C59" w:rsidP="00AF3994">
      <w:pPr>
        <w:pStyle w:val="Normalnumber"/>
        <w:numPr>
          <w:ilvl w:val="0"/>
          <w:numId w:val="23"/>
        </w:numPr>
        <w:tabs>
          <w:tab w:val="clear" w:pos="1247"/>
          <w:tab w:val="clear" w:pos="1814"/>
          <w:tab w:val="clear" w:pos="2381"/>
          <w:tab w:val="clear" w:pos="2948"/>
          <w:tab w:val="clear" w:pos="3515"/>
          <w:tab w:val="left" w:pos="1841"/>
        </w:tabs>
        <w:bidi/>
        <w:spacing w:after="0"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DB3805" w:rsidRPr="00DB3805">
        <w:rPr>
          <w:rFonts w:ascii="Simplified Arabic" w:hAnsi="Simplified Arabic" w:cs="Simplified Arabic"/>
          <w:sz w:val="24"/>
          <w:szCs w:val="24"/>
          <w:rtl/>
        </w:rPr>
        <w:t xml:space="preserve">ستنظم الأمانة اجتماعات </w:t>
      </w:r>
      <w:r>
        <w:rPr>
          <w:rFonts w:ascii="Simplified Arabic" w:hAnsi="Simplified Arabic" w:cs="Simplified Arabic" w:hint="cs"/>
          <w:sz w:val="24"/>
          <w:szCs w:val="24"/>
          <w:rtl/>
        </w:rPr>
        <w:t>لل</w:t>
      </w:r>
      <w:r w:rsidR="00DB3805" w:rsidRPr="00DB3805">
        <w:rPr>
          <w:rFonts w:ascii="Simplified Arabic" w:hAnsi="Simplified Arabic" w:cs="Simplified Arabic"/>
          <w:sz w:val="24"/>
          <w:szCs w:val="24"/>
          <w:rtl/>
        </w:rPr>
        <w:t xml:space="preserve">حوار </w:t>
      </w:r>
      <w:r>
        <w:rPr>
          <w:rFonts w:ascii="Simplified Arabic" w:hAnsi="Simplified Arabic" w:cs="Simplified Arabic" w:hint="cs"/>
          <w:sz w:val="24"/>
          <w:szCs w:val="24"/>
          <w:rtl/>
        </w:rPr>
        <w:t>عبر</w:t>
      </w:r>
      <w:r w:rsidR="00DB3805" w:rsidRPr="00DB3805">
        <w:rPr>
          <w:rFonts w:ascii="Simplified Arabic" w:hAnsi="Simplified Arabic" w:cs="Simplified Arabic"/>
          <w:sz w:val="24"/>
          <w:szCs w:val="24"/>
          <w:rtl/>
        </w:rPr>
        <w:t xml:space="preserve"> </w:t>
      </w:r>
      <w:r w:rsidR="00B069AC">
        <w:rPr>
          <w:rFonts w:ascii="Simplified Arabic" w:hAnsi="Simplified Arabic" w:cs="Simplified Arabic"/>
          <w:sz w:val="24"/>
          <w:szCs w:val="24"/>
          <w:rtl/>
        </w:rPr>
        <w:t>الإنترنت</w:t>
      </w:r>
      <w:r w:rsidR="00DB3805" w:rsidRPr="00DB3805">
        <w:rPr>
          <w:rFonts w:ascii="Simplified Arabic" w:hAnsi="Simplified Arabic" w:cs="Simplified Arabic"/>
          <w:sz w:val="24"/>
          <w:szCs w:val="24"/>
          <w:rtl/>
        </w:rPr>
        <w:t xml:space="preserve"> </w:t>
      </w:r>
      <w:r>
        <w:rPr>
          <w:rFonts w:ascii="Simplified Arabic" w:hAnsi="Simplified Arabic" w:cs="Simplified Arabic" w:hint="cs"/>
          <w:sz w:val="24"/>
          <w:szCs w:val="24"/>
          <w:rtl/>
        </w:rPr>
        <w:t>لمراكز التنسيق</w:t>
      </w:r>
      <w:r w:rsidR="00DB3805" w:rsidRPr="00DB3805">
        <w:rPr>
          <w:rFonts w:ascii="Simplified Arabic" w:hAnsi="Simplified Arabic" w:cs="Simplified Arabic"/>
          <w:sz w:val="24"/>
          <w:szCs w:val="24"/>
          <w:rtl/>
        </w:rPr>
        <w:t xml:space="preserve"> الوطنية خلال فترة الترشيح لشر</w:t>
      </w:r>
      <w:r>
        <w:rPr>
          <w:rFonts w:ascii="Simplified Arabic" w:hAnsi="Simplified Arabic" w:cs="Simplified Arabic"/>
          <w:sz w:val="24"/>
          <w:szCs w:val="24"/>
          <w:rtl/>
        </w:rPr>
        <w:t>ح طبيعة الناتج والخبرة المطلوبة</w:t>
      </w:r>
      <w:r w:rsidR="00DB3805" w:rsidRPr="00DB3805">
        <w:rPr>
          <w:rFonts w:ascii="Simplified Arabic" w:hAnsi="Simplified Arabic" w:cs="Simplified Arabic"/>
          <w:sz w:val="24"/>
          <w:szCs w:val="24"/>
          <w:rtl/>
        </w:rPr>
        <w:t xml:space="preserve">، من أجل مساعدة </w:t>
      </w:r>
      <w:r>
        <w:rPr>
          <w:rFonts w:ascii="Simplified Arabic" w:hAnsi="Simplified Arabic" w:cs="Simplified Arabic" w:hint="cs"/>
          <w:sz w:val="24"/>
          <w:szCs w:val="24"/>
          <w:rtl/>
        </w:rPr>
        <w:t>مراكز التنسيق</w:t>
      </w:r>
      <w:r w:rsidR="00DB3805" w:rsidRPr="00DB3805">
        <w:rPr>
          <w:rFonts w:ascii="Simplified Arabic" w:hAnsi="Simplified Arabic" w:cs="Simplified Arabic"/>
          <w:sz w:val="24"/>
          <w:szCs w:val="24"/>
          <w:rtl/>
        </w:rPr>
        <w:t xml:space="preserve"> الوطنية في عملية الترشيح.</w:t>
      </w:r>
    </w:p>
    <w:p w14:paraId="3BA5EBF0" w14:textId="2AF59DA7" w:rsidR="00DB3805" w:rsidRPr="00B069AC" w:rsidRDefault="00DB3805" w:rsidP="00AF3994">
      <w:pPr>
        <w:pStyle w:val="Normalnumber"/>
        <w:numPr>
          <w:ilvl w:val="0"/>
          <w:numId w:val="0"/>
        </w:numPr>
        <w:tabs>
          <w:tab w:val="clear" w:pos="1247"/>
          <w:tab w:val="clear" w:pos="1814"/>
          <w:tab w:val="clear" w:pos="2381"/>
          <w:tab w:val="clear" w:pos="2948"/>
          <w:tab w:val="clear" w:pos="3515"/>
          <w:tab w:val="left" w:pos="1841"/>
        </w:tabs>
        <w:bidi/>
        <w:spacing w:before="240" w:after="0" w:line="340" w:lineRule="exact"/>
        <w:ind w:left="1126" w:hanging="720"/>
        <w:jc w:val="both"/>
        <w:textDirection w:val="tbRlV"/>
        <w:rPr>
          <w:rFonts w:ascii="Simplified Arabic" w:hAnsi="Simplified Arabic" w:cs="Simplified Arabic"/>
          <w:b/>
          <w:bCs/>
          <w:sz w:val="26"/>
          <w:szCs w:val="26"/>
          <w:rtl/>
        </w:rPr>
      </w:pPr>
      <w:r w:rsidRPr="00B069AC">
        <w:rPr>
          <w:rFonts w:ascii="Simplified Arabic" w:hAnsi="Simplified Arabic" w:cs="Simplified Arabic" w:hint="cs"/>
          <w:b/>
          <w:bCs/>
          <w:sz w:val="26"/>
          <w:szCs w:val="26"/>
          <w:rtl/>
        </w:rPr>
        <w:t>رابعاً-</w:t>
      </w:r>
      <w:r w:rsidRPr="00B069AC">
        <w:rPr>
          <w:rFonts w:ascii="Simplified Arabic" w:hAnsi="Simplified Arabic" w:cs="Simplified Arabic" w:hint="cs"/>
          <w:b/>
          <w:bCs/>
          <w:sz w:val="26"/>
          <w:szCs w:val="26"/>
          <w:rtl/>
        </w:rPr>
        <w:tab/>
        <w:t>استعراض الدروس المستفادة من الاجتماعات</w:t>
      </w:r>
      <w:r w:rsidR="003B7B85" w:rsidRPr="00B069AC">
        <w:rPr>
          <w:rFonts w:ascii="Simplified Arabic" w:hAnsi="Simplified Arabic" w:cs="Simplified Arabic" w:hint="cs"/>
          <w:b/>
          <w:bCs/>
          <w:sz w:val="26"/>
          <w:szCs w:val="26"/>
          <w:rtl/>
        </w:rPr>
        <w:t xml:space="preserve"> المعقودة</w:t>
      </w:r>
      <w:r w:rsidRPr="00B069AC">
        <w:rPr>
          <w:rFonts w:ascii="Simplified Arabic" w:hAnsi="Simplified Arabic" w:cs="Simplified Arabic" w:hint="cs"/>
          <w:b/>
          <w:bCs/>
          <w:sz w:val="26"/>
          <w:szCs w:val="26"/>
          <w:rtl/>
        </w:rPr>
        <w:t xml:space="preserve"> عبر </w:t>
      </w:r>
      <w:r w:rsidR="00B069AC">
        <w:rPr>
          <w:rFonts w:ascii="Simplified Arabic" w:hAnsi="Simplified Arabic" w:cs="Simplified Arabic" w:hint="cs"/>
          <w:b/>
          <w:bCs/>
          <w:sz w:val="26"/>
          <w:szCs w:val="26"/>
          <w:rtl/>
        </w:rPr>
        <w:t>الإنترنت</w:t>
      </w:r>
      <w:r w:rsidRPr="00B069AC">
        <w:rPr>
          <w:rFonts w:ascii="Simplified Arabic" w:hAnsi="Simplified Arabic" w:cs="Simplified Arabic" w:hint="cs"/>
          <w:b/>
          <w:bCs/>
          <w:sz w:val="26"/>
          <w:szCs w:val="26"/>
          <w:rtl/>
        </w:rPr>
        <w:t xml:space="preserve"> وممارسات العمل الأخرى</w:t>
      </w:r>
      <w:r w:rsidR="003B7B85" w:rsidRPr="00B069AC">
        <w:rPr>
          <w:rFonts w:ascii="Simplified Arabic" w:hAnsi="Simplified Arabic" w:cs="Simplified Arabic" w:hint="cs"/>
          <w:b/>
          <w:bCs/>
          <w:sz w:val="26"/>
          <w:szCs w:val="26"/>
          <w:rtl/>
        </w:rPr>
        <w:t xml:space="preserve"> عبر </w:t>
      </w:r>
      <w:r w:rsidR="00B069AC">
        <w:rPr>
          <w:rFonts w:ascii="Simplified Arabic" w:hAnsi="Simplified Arabic" w:cs="Simplified Arabic" w:hint="cs"/>
          <w:b/>
          <w:bCs/>
          <w:sz w:val="26"/>
          <w:szCs w:val="26"/>
          <w:rtl/>
        </w:rPr>
        <w:t>الإنترنت</w:t>
      </w:r>
    </w:p>
    <w:p w14:paraId="4A5CEA69" w14:textId="354A822E" w:rsidR="00DB3805" w:rsidRPr="00DB3805" w:rsidRDefault="00DB3805" w:rsidP="00AF3994">
      <w:pPr>
        <w:pStyle w:val="Normalnumber"/>
        <w:numPr>
          <w:ilvl w:val="0"/>
          <w:numId w:val="23"/>
        </w:numPr>
        <w:tabs>
          <w:tab w:val="clear" w:pos="1247"/>
          <w:tab w:val="left" w:pos="1126"/>
          <w:tab w:val="left" w:pos="1841"/>
        </w:tabs>
        <w:bidi/>
        <w:spacing w:before="240" w:line="340" w:lineRule="exact"/>
        <w:ind w:left="1126" w:firstLine="0"/>
        <w:jc w:val="both"/>
        <w:textDirection w:val="tbRlV"/>
        <w:rPr>
          <w:rFonts w:ascii="Simplified Arabic" w:hAnsi="Simplified Arabic" w:cs="Simplified Arabic"/>
          <w:sz w:val="24"/>
          <w:szCs w:val="24"/>
        </w:rPr>
      </w:pPr>
      <w:r w:rsidRPr="00DB3805">
        <w:rPr>
          <w:rFonts w:ascii="Simplified Arabic" w:hAnsi="Simplified Arabic" w:cs="Simplified Arabic"/>
          <w:sz w:val="24"/>
          <w:szCs w:val="24"/>
          <w:rtl/>
        </w:rPr>
        <w:t>ط</w:t>
      </w:r>
      <w:r w:rsidR="00105C59">
        <w:rPr>
          <w:rFonts w:ascii="Simplified Arabic" w:hAnsi="Simplified Arabic" w:cs="Simplified Arabic"/>
          <w:sz w:val="24"/>
          <w:szCs w:val="24"/>
          <w:rtl/>
        </w:rPr>
        <w:t>لب الاجتماع العام</w:t>
      </w:r>
      <w:r w:rsidRPr="00DB3805">
        <w:rPr>
          <w:rFonts w:ascii="Simplified Arabic" w:hAnsi="Simplified Arabic" w:cs="Simplified Arabic"/>
          <w:sz w:val="24"/>
          <w:szCs w:val="24"/>
          <w:rtl/>
        </w:rPr>
        <w:t xml:space="preserve">، في </w:t>
      </w:r>
      <w:r w:rsidR="00105C59">
        <w:rPr>
          <w:rFonts w:ascii="Simplified Arabic" w:hAnsi="Simplified Arabic" w:cs="Simplified Arabic" w:hint="cs"/>
          <w:sz w:val="24"/>
          <w:szCs w:val="24"/>
          <w:rtl/>
        </w:rPr>
        <w:t>ال</w:t>
      </w:r>
      <w:r w:rsidRPr="00DB3805">
        <w:rPr>
          <w:rFonts w:ascii="Simplified Arabic" w:hAnsi="Simplified Arabic" w:cs="Simplified Arabic"/>
          <w:sz w:val="24"/>
          <w:szCs w:val="24"/>
          <w:rtl/>
        </w:rPr>
        <w:t>مقرر</w:t>
      </w:r>
      <w:r w:rsidR="00105C59">
        <w:rPr>
          <w:rFonts w:ascii="Simplified Arabic" w:hAnsi="Simplified Arabic" w:cs="Simplified Arabic" w:hint="cs"/>
          <w:sz w:val="24"/>
          <w:szCs w:val="24"/>
          <w:rtl/>
        </w:rPr>
        <w:t xml:space="preserve"> </w:t>
      </w:r>
      <w:r w:rsidR="00705B5F">
        <w:rPr>
          <w:rFonts w:ascii="Simplified Arabic" w:hAnsi="Simplified Arabic" w:cs="Simplified Arabic" w:hint="cs"/>
          <w:sz w:val="24"/>
          <w:szCs w:val="24"/>
          <w:rtl/>
        </w:rPr>
        <w:t>م.ح.د</w:t>
      </w:r>
      <w:r w:rsidR="00105C59">
        <w:rPr>
          <w:rFonts w:ascii="Simplified Arabic" w:hAnsi="Simplified Arabic" w:cs="Simplified Arabic" w:hint="cs"/>
          <w:sz w:val="24"/>
          <w:szCs w:val="24"/>
          <w:rtl/>
        </w:rPr>
        <w:t>-</w:t>
      </w:r>
      <w:r w:rsidR="00105C59">
        <w:rPr>
          <w:rFonts w:ascii="Simplified Arabic" w:hAnsi="Simplified Arabic" w:cs="Simplified Arabic"/>
          <w:sz w:val="24"/>
          <w:szCs w:val="24"/>
          <w:rtl/>
        </w:rPr>
        <w:t>8/4</w:t>
      </w:r>
      <w:r w:rsidRPr="00DB3805">
        <w:rPr>
          <w:rFonts w:ascii="Simplified Arabic" w:hAnsi="Simplified Arabic" w:cs="Simplified Arabic"/>
          <w:sz w:val="24"/>
          <w:szCs w:val="24"/>
          <w:rtl/>
        </w:rPr>
        <w:t>، إلى الأمين</w:t>
      </w:r>
      <w:r w:rsidR="00105C59">
        <w:rPr>
          <w:rFonts w:ascii="Simplified Arabic" w:hAnsi="Simplified Arabic" w:cs="Simplified Arabic" w:hint="cs"/>
          <w:sz w:val="24"/>
          <w:szCs w:val="24"/>
          <w:rtl/>
        </w:rPr>
        <w:t>ة</w:t>
      </w:r>
      <w:r w:rsidRPr="00DB3805">
        <w:rPr>
          <w:rFonts w:ascii="Simplified Arabic" w:hAnsi="Simplified Arabic" w:cs="Simplified Arabic"/>
          <w:sz w:val="24"/>
          <w:szCs w:val="24"/>
          <w:rtl/>
        </w:rPr>
        <w:t xml:space="preserve"> التنفيذي</w:t>
      </w:r>
      <w:r w:rsidR="00105C59">
        <w:rPr>
          <w:rFonts w:ascii="Simplified Arabic" w:hAnsi="Simplified Arabic" w:cs="Simplified Arabic" w:hint="cs"/>
          <w:sz w:val="24"/>
          <w:szCs w:val="24"/>
          <w:rtl/>
        </w:rPr>
        <w:t>ة</w:t>
      </w:r>
      <w:r w:rsidR="00B069AC">
        <w:rPr>
          <w:rFonts w:ascii="Simplified Arabic" w:hAnsi="Simplified Arabic" w:cs="Simplified Arabic" w:hint="cs"/>
          <w:sz w:val="24"/>
          <w:szCs w:val="24"/>
          <w:rtl/>
        </w:rPr>
        <w:t xml:space="preserve"> أن تستعرض</w:t>
      </w:r>
      <w:r w:rsidR="00105C59">
        <w:rPr>
          <w:rFonts w:ascii="Simplified Arabic" w:hAnsi="Simplified Arabic" w:cs="Simplified Arabic"/>
          <w:sz w:val="24"/>
          <w:szCs w:val="24"/>
          <w:rtl/>
        </w:rPr>
        <w:t>، بتوجيه من المكتب</w:t>
      </w:r>
      <w:r w:rsidRPr="00DB3805">
        <w:rPr>
          <w:rFonts w:ascii="Simplified Arabic" w:hAnsi="Simplified Arabic" w:cs="Simplified Arabic"/>
          <w:sz w:val="24"/>
          <w:szCs w:val="24"/>
          <w:rtl/>
        </w:rPr>
        <w:t>، الدروس المستفادة من الاجتماعات</w:t>
      </w:r>
      <w:r w:rsidR="003B7B85">
        <w:rPr>
          <w:rFonts w:ascii="Simplified Arabic" w:hAnsi="Simplified Arabic" w:cs="Simplified Arabic" w:hint="cs"/>
          <w:sz w:val="24"/>
          <w:szCs w:val="24"/>
          <w:rtl/>
        </w:rPr>
        <w:t xml:space="preserve"> المعقودة</w:t>
      </w:r>
      <w:r w:rsidRPr="00DB3805">
        <w:rPr>
          <w:rFonts w:ascii="Simplified Arabic" w:hAnsi="Simplified Arabic" w:cs="Simplified Arabic"/>
          <w:sz w:val="24"/>
          <w:szCs w:val="24"/>
          <w:rtl/>
        </w:rPr>
        <w:t xml:space="preserve"> عبر </w:t>
      </w:r>
      <w:r w:rsidR="00B069AC">
        <w:rPr>
          <w:rFonts w:ascii="Simplified Arabic" w:hAnsi="Simplified Arabic" w:cs="Simplified Arabic"/>
          <w:sz w:val="24"/>
          <w:szCs w:val="24"/>
          <w:rtl/>
        </w:rPr>
        <w:t>الإنترنت</w:t>
      </w:r>
      <w:r w:rsidRPr="00DB3805">
        <w:rPr>
          <w:rFonts w:ascii="Simplified Arabic" w:hAnsi="Simplified Arabic" w:cs="Simplified Arabic"/>
          <w:sz w:val="24"/>
          <w:szCs w:val="24"/>
          <w:rtl/>
        </w:rPr>
        <w:t xml:space="preserve"> وغيره</w:t>
      </w:r>
      <w:r w:rsidR="00105C59">
        <w:rPr>
          <w:rFonts w:ascii="Simplified Arabic" w:hAnsi="Simplified Arabic" w:cs="Simplified Arabic"/>
          <w:sz w:val="24"/>
          <w:szCs w:val="24"/>
          <w:rtl/>
        </w:rPr>
        <w:t xml:space="preserve">ا من ممارسات العمل عبر </w:t>
      </w:r>
      <w:r w:rsidR="00B069AC">
        <w:rPr>
          <w:rFonts w:ascii="Simplified Arabic" w:hAnsi="Simplified Arabic" w:cs="Simplified Arabic"/>
          <w:sz w:val="24"/>
          <w:szCs w:val="24"/>
          <w:rtl/>
        </w:rPr>
        <w:t>الإنترنت</w:t>
      </w:r>
      <w:r w:rsidRPr="00DB3805">
        <w:rPr>
          <w:rFonts w:ascii="Simplified Arabic" w:hAnsi="Simplified Arabic" w:cs="Simplified Arabic"/>
          <w:sz w:val="24"/>
          <w:szCs w:val="24"/>
          <w:rtl/>
        </w:rPr>
        <w:t xml:space="preserve">، </w:t>
      </w:r>
      <w:r w:rsidR="00B069AC">
        <w:rPr>
          <w:rFonts w:ascii="Simplified Arabic" w:hAnsi="Simplified Arabic" w:cs="Simplified Arabic" w:hint="cs"/>
          <w:sz w:val="24"/>
          <w:szCs w:val="24"/>
          <w:rtl/>
        </w:rPr>
        <w:t>وأن تقدم</w:t>
      </w:r>
      <w:r w:rsidRPr="00DB3805">
        <w:rPr>
          <w:rFonts w:ascii="Simplified Arabic" w:hAnsi="Simplified Arabic" w:cs="Simplified Arabic"/>
          <w:sz w:val="24"/>
          <w:szCs w:val="24"/>
          <w:rtl/>
        </w:rPr>
        <w:t xml:space="preserve"> مقترحات لتحسين كفاءة وفعالية </w:t>
      </w:r>
      <w:r w:rsidR="00105C59">
        <w:rPr>
          <w:rFonts w:ascii="Simplified Arabic" w:hAnsi="Simplified Arabic" w:cs="Simplified Arabic" w:hint="cs"/>
          <w:sz w:val="24"/>
          <w:szCs w:val="24"/>
          <w:rtl/>
        </w:rPr>
        <w:t xml:space="preserve">ترتيبات عمل </w:t>
      </w:r>
      <w:r w:rsidR="00105C59">
        <w:rPr>
          <w:rFonts w:ascii="Simplified Arabic" w:hAnsi="Simplified Arabic" w:cs="Simplified Arabic"/>
          <w:sz w:val="24"/>
          <w:szCs w:val="24"/>
          <w:rtl/>
        </w:rPr>
        <w:t>المنبر</w:t>
      </w:r>
      <w:r w:rsidRPr="00DB3805">
        <w:rPr>
          <w:rFonts w:ascii="Simplified Arabic" w:hAnsi="Simplified Arabic" w:cs="Simplified Arabic"/>
          <w:sz w:val="24"/>
          <w:szCs w:val="24"/>
          <w:rtl/>
        </w:rPr>
        <w:t>، بما في ذلك الآثار المترتبة عل</w:t>
      </w:r>
      <w:r w:rsidR="00105C59">
        <w:rPr>
          <w:rFonts w:ascii="Simplified Arabic" w:hAnsi="Simplified Arabic" w:cs="Simplified Arabic"/>
          <w:sz w:val="24"/>
          <w:szCs w:val="24"/>
          <w:rtl/>
        </w:rPr>
        <w:t>ى الميزانية</w:t>
      </w:r>
      <w:r w:rsidRPr="00DB3805">
        <w:rPr>
          <w:rFonts w:ascii="Simplified Arabic" w:hAnsi="Simplified Arabic" w:cs="Simplified Arabic"/>
          <w:sz w:val="24"/>
          <w:szCs w:val="24"/>
          <w:rtl/>
        </w:rPr>
        <w:t xml:space="preserve">، مع الاستجابة للحاجة إلى تمكين المشاركة الكاملة والفعالة </w:t>
      </w:r>
      <w:r w:rsidR="00105C59">
        <w:rPr>
          <w:rFonts w:ascii="Simplified Arabic" w:hAnsi="Simplified Arabic" w:cs="Simplified Arabic"/>
          <w:sz w:val="24"/>
          <w:szCs w:val="24"/>
          <w:rtl/>
        </w:rPr>
        <w:t>للأعضاء والخبراء وأصحاب المصلحة</w:t>
      </w:r>
      <w:r w:rsidRPr="00DB3805">
        <w:rPr>
          <w:rFonts w:ascii="Simplified Arabic" w:hAnsi="Simplified Arabic" w:cs="Simplified Arabic"/>
          <w:sz w:val="24"/>
          <w:szCs w:val="24"/>
          <w:rtl/>
        </w:rPr>
        <w:t>، و</w:t>
      </w:r>
      <w:r w:rsidR="00B069AC">
        <w:rPr>
          <w:rFonts w:ascii="Simplified Arabic" w:hAnsi="Simplified Arabic" w:cs="Simplified Arabic" w:hint="cs"/>
          <w:sz w:val="24"/>
          <w:szCs w:val="24"/>
          <w:rtl/>
        </w:rPr>
        <w:t xml:space="preserve">أن </w:t>
      </w:r>
      <w:r w:rsidRPr="00DB3805">
        <w:rPr>
          <w:rFonts w:ascii="Simplified Arabic" w:hAnsi="Simplified Arabic" w:cs="Simplified Arabic"/>
          <w:sz w:val="24"/>
          <w:szCs w:val="24"/>
          <w:rtl/>
        </w:rPr>
        <w:t>تقدم تقرير</w:t>
      </w:r>
      <w:r w:rsidR="00B069AC">
        <w:rPr>
          <w:rFonts w:ascii="Simplified Arabic" w:hAnsi="Simplified Arabic" w:cs="Simplified Arabic" w:hint="cs"/>
          <w:sz w:val="24"/>
          <w:szCs w:val="24"/>
          <w:rtl/>
        </w:rPr>
        <w:t>اً</w:t>
      </w:r>
      <w:r w:rsidRPr="00DB3805">
        <w:rPr>
          <w:rFonts w:ascii="Simplified Arabic" w:hAnsi="Simplified Arabic" w:cs="Simplified Arabic"/>
          <w:sz w:val="24"/>
          <w:szCs w:val="24"/>
          <w:rtl/>
        </w:rPr>
        <w:t xml:space="preserve"> عن ذلك إلى الاجتماع العام في دورته التاسعة. </w:t>
      </w:r>
      <w:r w:rsidR="00105C59">
        <w:rPr>
          <w:rFonts w:ascii="Simplified Arabic" w:hAnsi="Simplified Arabic" w:cs="Simplified Arabic" w:hint="cs"/>
          <w:sz w:val="24"/>
          <w:szCs w:val="24"/>
          <w:rtl/>
        </w:rPr>
        <w:t xml:space="preserve">وفي المقرر </w:t>
      </w:r>
      <w:r w:rsidR="00705B5F">
        <w:rPr>
          <w:rFonts w:ascii="Simplified Arabic" w:hAnsi="Simplified Arabic" w:cs="Simplified Arabic" w:hint="cs"/>
          <w:sz w:val="24"/>
          <w:szCs w:val="24"/>
          <w:rtl/>
        </w:rPr>
        <w:t>م.ح.د</w:t>
      </w:r>
      <w:r w:rsidR="00105C59">
        <w:rPr>
          <w:rFonts w:ascii="Simplified Arabic" w:hAnsi="Simplified Arabic" w:cs="Simplified Arabic" w:hint="cs"/>
          <w:sz w:val="24"/>
          <w:szCs w:val="24"/>
          <w:rtl/>
        </w:rPr>
        <w:t xml:space="preserve">-8/1، </w:t>
      </w:r>
      <w:r w:rsidR="00105C59">
        <w:rPr>
          <w:rFonts w:ascii="Simplified Arabic" w:hAnsi="Simplified Arabic" w:cs="Simplified Arabic"/>
          <w:sz w:val="24"/>
          <w:szCs w:val="24"/>
          <w:rtl/>
        </w:rPr>
        <w:t>طلب الاجتماع العام</w:t>
      </w:r>
      <w:r w:rsidRPr="00DB3805">
        <w:rPr>
          <w:rFonts w:ascii="Simplified Arabic" w:hAnsi="Simplified Arabic" w:cs="Simplified Arabic"/>
          <w:sz w:val="24"/>
          <w:szCs w:val="24"/>
          <w:rtl/>
        </w:rPr>
        <w:t xml:space="preserve"> </w:t>
      </w:r>
      <w:r w:rsidR="00105C59">
        <w:rPr>
          <w:rFonts w:ascii="Simplified Arabic" w:hAnsi="Simplified Arabic" w:cs="Simplified Arabic" w:hint="cs"/>
          <w:sz w:val="24"/>
          <w:szCs w:val="24"/>
          <w:rtl/>
        </w:rPr>
        <w:t>إلى</w:t>
      </w:r>
      <w:r w:rsidRPr="00DB3805">
        <w:rPr>
          <w:rFonts w:ascii="Simplified Arabic" w:hAnsi="Simplified Arabic" w:cs="Simplified Arabic"/>
          <w:sz w:val="24"/>
          <w:szCs w:val="24"/>
          <w:rtl/>
        </w:rPr>
        <w:t xml:space="preserve"> الأمين</w:t>
      </w:r>
      <w:r w:rsidR="00105C59">
        <w:rPr>
          <w:rFonts w:ascii="Simplified Arabic" w:hAnsi="Simplified Arabic" w:cs="Simplified Arabic" w:hint="cs"/>
          <w:sz w:val="24"/>
          <w:szCs w:val="24"/>
          <w:rtl/>
        </w:rPr>
        <w:t>ة</w:t>
      </w:r>
      <w:r w:rsidRPr="00DB3805">
        <w:rPr>
          <w:rFonts w:ascii="Simplified Arabic" w:hAnsi="Simplified Arabic" w:cs="Simplified Arabic"/>
          <w:sz w:val="24"/>
          <w:szCs w:val="24"/>
          <w:rtl/>
        </w:rPr>
        <w:t xml:space="preserve"> التنفيذي</w:t>
      </w:r>
      <w:r w:rsidR="00105C59">
        <w:rPr>
          <w:rFonts w:ascii="Simplified Arabic" w:hAnsi="Simplified Arabic" w:cs="Simplified Arabic" w:hint="cs"/>
          <w:sz w:val="24"/>
          <w:szCs w:val="24"/>
          <w:rtl/>
        </w:rPr>
        <w:t>ة</w:t>
      </w:r>
      <w:r w:rsidRPr="00DB3805">
        <w:rPr>
          <w:rFonts w:ascii="Simplified Arabic" w:hAnsi="Simplified Arabic" w:cs="Simplified Arabic"/>
          <w:sz w:val="24"/>
          <w:szCs w:val="24"/>
          <w:rtl/>
        </w:rPr>
        <w:t xml:space="preserve"> التشاور مع فريق الخبراء المتعدد التخصصات بشأن الجوانب المتعلقة باستعراض فعالية المنبر في سياق الطلب الوارد في المقرر </w:t>
      </w:r>
      <w:r w:rsidR="00705B5F">
        <w:rPr>
          <w:rFonts w:ascii="Simplified Arabic" w:hAnsi="Simplified Arabic" w:cs="Simplified Arabic"/>
          <w:sz w:val="24"/>
          <w:szCs w:val="24"/>
          <w:rtl/>
        </w:rPr>
        <w:t>م.ح.د</w:t>
      </w:r>
      <w:r w:rsidR="003B7B85">
        <w:rPr>
          <w:rFonts w:ascii="Simplified Arabic" w:hAnsi="Simplified Arabic" w:cs="Simplified Arabic" w:hint="cs"/>
          <w:sz w:val="24"/>
          <w:szCs w:val="24"/>
          <w:rtl/>
        </w:rPr>
        <w:t>-</w:t>
      </w:r>
      <w:r w:rsidRPr="00DB3805">
        <w:rPr>
          <w:rFonts w:ascii="Simplified Arabic" w:hAnsi="Simplified Arabic" w:cs="Simplified Arabic"/>
          <w:sz w:val="24"/>
          <w:szCs w:val="24"/>
          <w:rtl/>
        </w:rPr>
        <w:t>8/4.</w:t>
      </w:r>
    </w:p>
    <w:p w14:paraId="69999FEC" w14:textId="722200CD" w:rsidR="00DB3805" w:rsidRPr="00DB3805" w:rsidRDefault="00712A74" w:rsidP="00AF3994">
      <w:pPr>
        <w:pStyle w:val="Normalnumber"/>
        <w:numPr>
          <w:ilvl w:val="0"/>
          <w:numId w:val="23"/>
        </w:numPr>
        <w:tabs>
          <w:tab w:val="clear" w:pos="1247"/>
          <w:tab w:val="left" w:pos="1126"/>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واستجابة ل</w:t>
      </w:r>
      <w:r w:rsidR="00105C59">
        <w:rPr>
          <w:rFonts w:ascii="Simplified Arabic" w:hAnsi="Simplified Arabic" w:cs="Simplified Arabic"/>
          <w:sz w:val="24"/>
          <w:szCs w:val="24"/>
          <w:rtl/>
        </w:rPr>
        <w:t>ذلك</w:t>
      </w:r>
      <w:r w:rsidR="00DB3805" w:rsidRPr="00DB3805">
        <w:rPr>
          <w:rFonts w:ascii="Simplified Arabic" w:hAnsi="Simplified Arabic" w:cs="Simplified Arabic"/>
          <w:sz w:val="24"/>
          <w:szCs w:val="24"/>
          <w:rtl/>
        </w:rPr>
        <w:t xml:space="preserve">، </w:t>
      </w:r>
      <w:r w:rsidR="003B7B85">
        <w:rPr>
          <w:rFonts w:ascii="Simplified Arabic" w:hAnsi="Simplified Arabic" w:cs="Simplified Arabic" w:hint="cs"/>
          <w:sz w:val="24"/>
          <w:szCs w:val="24"/>
          <w:rtl/>
        </w:rPr>
        <w:t>أجرت</w:t>
      </w:r>
      <w:r w:rsidR="00DB3805" w:rsidRPr="00DB3805">
        <w:rPr>
          <w:rFonts w:ascii="Simplified Arabic" w:hAnsi="Simplified Arabic" w:cs="Simplified Arabic"/>
          <w:sz w:val="24"/>
          <w:szCs w:val="24"/>
          <w:rtl/>
        </w:rPr>
        <w:t xml:space="preserve"> الأمين</w:t>
      </w:r>
      <w:r w:rsidR="00105C59">
        <w:rPr>
          <w:rFonts w:ascii="Simplified Arabic" w:hAnsi="Simplified Arabic" w:cs="Simplified Arabic" w:hint="cs"/>
          <w:sz w:val="24"/>
          <w:szCs w:val="24"/>
          <w:rtl/>
        </w:rPr>
        <w:t>ة</w:t>
      </w:r>
      <w:r w:rsidR="00DB3805" w:rsidRPr="00DB3805">
        <w:rPr>
          <w:rFonts w:ascii="Simplified Arabic" w:hAnsi="Simplified Arabic" w:cs="Simplified Arabic"/>
          <w:sz w:val="24"/>
          <w:szCs w:val="24"/>
          <w:rtl/>
        </w:rPr>
        <w:t xml:space="preserve"> التنفيذي</w:t>
      </w:r>
      <w:r w:rsidR="00105C59">
        <w:rPr>
          <w:rFonts w:ascii="Simplified Arabic" w:hAnsi="Simplified Arabic" w:cs="Simplified Arabic" w:hint="cs"/>
          <w:sz w:val="24"/>
          <w:szCs w:val="24"/>
          <w:rtl/>
        </w:rPr>
        <w:t>ة</w:t>
      </w:r>
      <w:r w:rsidR="00DB3805" w:rsidRPr="00DB3805">
        <w:rPr>
          <w:rFonts w:ascii="Simplified Arabic" w:hAnsi="Simplified Arabic" w:cs="Simplified Arabic"/>
          <w:sz w:val="24"/>
          <w:szCs w:val="24"/>
          <w:rtl/>
        </w:rPr>
        <w:t xml:space="preserve"> دراسة استقصائية بين المشاركين في الاجتماعات</w:t>
      </w:r>
      <w:r w:rsidR="003B7B85">
        <w:rPr>
          <w:rFonts w:ascii="Simplified Arabic" w:hAnsi="Simplified Arabic" w:cs="Simplified Arabic" w:hint="cs"/>
          <w:sz w:val="24"/>
          <w:szCs w:val="24"/>
          <w:rtl/>
        </w:rPr>
        <w:t xml:space="preserve"> المعقودة</w:t>
      </w:r>
      <w:r w:rsidR="00DB3805" w:rsidRPr="00DB3805">
        <w:rPr>
          <w:rFonts w:ascii="Simplified Arabic" w:hAnsi="Simplified Arabic" w:cs="Simplified Arabic"/>
          <w:sz w:val="24"/>
          <w:szCs w:val="24"/>
          <w:rtl/>
        </w:rPr>
        <w:t xml:space="preserve"> عبر </w:t>
      </w:r>
      <w:r w:rsidR="00B069AC">
        <w:rPr>
          <w:rFonts w:ascii="Simplified Arabic" w:hAnsi="Simplified Arabic" w:cs="Simplified Arabic"/>
          <w:sz w:val="24"/>
          <w:szCs w:val="24"/>
          <w:rtl/>
        </w:rPr>
        <w:t>الإنترنت</w:t>
      </w:r>
      <w:r w:rsidR="00DB3805" w:rsidRPr="00DB3805">
        <w:rPr>
          <w:rFonts w:ascii="Simplified Arabic" w:hAnsi="Simplified Arabic" w:cs="Simplified Arabic"/>
          <w:sz w:val="24"/>
          <w:szCs w:val="24"/>
          <w:rtl/>
        </w:rPr>
        <w:t xml:space="preserve"> التي نظمها المنبر في عامي 2020 و2021. و</w:t>
      </w:r>
      <w:r w:rsidR="00C019AC">
        <w:rPr>
          <w:rFonts w:ascii="Simplified Arabic" w:hAnsi="Simplified Arabic" w:cs="Simplified Arabic" w:hint="cs"/>
          <w:sz w:val="24"/>
          <w:szCs w:val="24"/>
          <w:rtl/>
        </w:rPr>
        <w:t>أُرسلت</w:t>
      </w:r>
      <w:r w:rsidR="00DB3805" w:rsidRPr="00DB3805">
        <w:rPr>
          <w:rFonts w:ascii="Simplified Arabic" w:hAnsi="Simplified Arabic" w:cs="Simplified Arabic"/>
          <w:sz w:val="24"/>
          <w:szCs w:val="24"/>
          <w:rtl/>
        </w:rPr>
        <w:t xml:space="preserve"> </w:t>
      </w:r>
      <w:r w:rsidR="00105C59">
        <w:rPr>
          <w:rFonts w:ascii="Simplified Arabic" w:hAnsi="Simplified Arabic" w:cs="Simplified Arabic" w:hint="cs"/>
          <w:sz w:val="24"/>
          <w:szCs w:val="24"/>
          <w:rtl/>
        </w:rPr>
        <w:t>الدراسة</w:t>
      </w:r>
      <w:r w:rsidR="00C019AC">
        <w:rPr>
          <w:rFonts w:ascii="Simplified Arabic" w:hAnsi="Simplified Arabic" w:cs="Simplified Arabic" w:hint="cs"/>
          <w:sz w:val="24"/>
          <w:szCs w:val="24"/>
          <w:rtl/>
        </w:rPr>
        <w:t xml:space="preserve"> </w:t>
      </w:r>
      <w:r w:rsidR="005D12EB">
        <w:rPr>
          <w:rFonts w:ascii="Simplified Arabic" w:hAnsi="Simplified Arabic" w:cs="Simplified Arabic" w:hint="cs"/>
          <w:sz w:val="24"/>
          <w:szCs w:val="24"/>
          <w:rtl/>
        </w:rPr>
        <w:t>بوصفها</w:t>
      </w:r>
      <w:r w:rsidR="00DB3805" w:rsidRPr="00DB3805">
        <w:rPr>
          <w:rFonts w:ascii="Simplified Arabic" w:hAnsi="Simplified Arabic" w:cs="Simplified Arabic"/>
          <w:sz w:val="24"/>
          <w:szCs w:val="24"/>
          <w:rtl/>
        </w:rPr>
        <w:t xml:space="preserve"> </w:t>
      </w:r>
      <w:r w:rsidR="00C019AC">
        <w:rPr>
          <w:rFonts w:ascii="Simplified Arabic" w:hAnsi="Simplified Arabic" w:cs="Simplified Arabic" w:hint="cs"/>
          <w:sz w:val="24"/>
          <w:szCs w:val="24"/>
          <w:rtl/>
        </w:rPr>
        <w:t>ال</w:t>
      </w:r>
      <w:r w:rsidR="00DB3805" w:rsidRPr="00DB3805">
        <w:rPr>
          <w:rFonts w:ascii="Simplified Arabic" w:hAnsi="Simplified Arabic" w:cs="Simplified Arabic"/>
          <w:sz w:val="24"/>
          <w:szCs w:val="24"/>
          <w:rtl/>
        </w:rPr>
        <w:t xml:space="preserve">إخطار </w:t>
      </w:r>
      <w:r w:rsidR="00DB3805" w:rsidRPr="00C019AC">
        <w:rPr>
          <w:rFonts w:asciiTheme="majorBidi" w:hAnsiTheme="majorBidi" w:cstheme="majorBidi"/>
          <w:sz w:val="22"/>
          <w:szCs w:val="22"/>
        </w:rPr>
        <w:t>EM/2021/37</w:t>
      </w:r>
      <w:r w:rsidR="003B7B85">
        <w:rPr>
          <w:rFonts w:ascii="Simplified Arabic" w:hAnsi="Simplified Arabic" w:cs="Simplified Arabic"/>
          <w:sz w:val="24"/>
          <w:szCs w:val="24"/>
          <w:rtl/>
        </w:rPr>
        <w:t>، إلى</w:t>
      </w:r>
      <w:r w:rsidR="003B7B85">
        <w:rPr>
          <w:rFonts w:ascii="Simplified Arabic" w:hAnsi="Simplified Arabic" w:cs="Simplified Arabic" w:hint="cs"/>
          <w:sz w:val="24"/>
          <w:szCs w:val="24"/>
          <w:rtl/>
        </w:rPr>
        <w:t xml:space="preserve"> </w:t>
      </w:r>
      <w:r w:rsidR="005D12EB">
        <w:rPr>
          <w:rFonts w:ascii="Simplified Arabic" w:hAnsi="Simplified Arabic" w:cs="Simplified Arabic" w:hint="cs"/>
          <w:sz w:val="24"/>
          <w:szCs w:val="24"/>
          <w:rtl/>
        </w:rPr>
        <w:t>588 1</w:t>
      </w:r>
      <w:r w:rsidR="00DB3805" w:rsidRPr="00DB3805">
        <w:rPr>
          <w:rFonts w:ascii="Simplified Arabic" w:hAnsi="Simplified Arabic" w:cs="Simplified Arabic"/>
          <w:sz w:val="24"/>
          <w:szCs w:val="24"/>
          <w:rtl/>
        </w:rPr>
        <w:t xml:space="preserve"> مشارك</w:t>
      </w:r>
      <w:r w:rsidR="00C019AC">
        <w:rPr>
          <w:rFonts w:ascii="Simplified Arabic" w:hAnsi="Simplified Arabic" w:cs="Simplified Arabic"/>
          <w:sz w:val="24"/>
          <w:szCs w:val="24"/>
          <w:rtl/>
        </w:rPr>
        <w:t>اً</w:t>
      </w:r>
      <w:r w:rsidR="003B7B85">
        <w:rPr>
          <w:rFonts w:ascii="Simplified Arabic" w:hAnsi="Simplified Arabic" w:cs="Simplified Arabic" w:hint="cs"/>
          <w:sz w:val="24"/>
          <w:szCs w:val="24"/>
          <w:rtl/>
        </w:rPr>
        <w:t xml:space="preserve"> في الاجتماعات</w:t>
      </w:r>
      <w:r w:rsidR="00C019AC">
        <w:rPr>
          <w:rFonts w:ascii="Simplified Arabic" w:hAnsi="Simplified Arabic" w:cs="Simplified Arabic"/>
          <w:sz w:val="24"/>
          <w:szCs w:val="24"/>
          <w:rtl/>
        </w:rPr>
        <w:t xml:space="preserve"> في 2 كانون الأول/ديسمبر 2021</w:t>
      </w:r>
      <w:r w:rsidR="00DB3805" w:rsidRPr="00DB3805">
        <w:rPr>
          <w:rFonts w:ascii="Simplified Arabic" w:hAnsi="Simplified Arabic" w:cs="Simplified Arabic"/>
          <w:sz w:val="24"/>
          <w:szCs w:val="24"/>
          <w:rtl/>
        </w:rPr>
        <w:t xml:space="preserve">، مع تحديد 3 </w:t>
      </w:r>
      <w:r w:rsidR="003B7B85">
        <w:rPr>
          <w:rFonts w:ascii="Simplified Arabic" w:hAnsi="Simplified Arabic" w:cs="Simplified Arabic" w:hint="cs"/>
          <w:sz w:val="24"/>
          <w:szCs w:val="24"/>
          <w:rtl/>
        </w:rPr>
        <w:t>كانون الثاني/</w:t>
      </w:r>
      <w:r w:rsidR="00DB3805" w:rsidRPr="00DB3805">
        <w:rPr>
          <w:rFonts w:ascii="Simplified Arabic" w:hAnsi="Simplified Arabic" w:cs="Simplified Arabic"/>
          <w:sz w:val="24"/>
          <w:szCs w:val="24"/>
          <w:rtl/>
        </w:rPr>
        <w:t>يناير 2022</w:t>
      </w:r>
      <w:r w:rsidR="00C019AC">
        <w:rPr>
          <w:rFonts w:ascii="Simplified Arabic" w:hAnsi="Simplified Arabic" w:cs="Simplified Arabic" w:hint="cs"/>
          <w:sz w:val="24"/>
          <w:szCs w:val="24"/>
          <w:rtl/>
        </w:rPr>
        <w:t xml:space="preserve"> كموعد نهائي للرد.</w:t>
      </w:r>
    </w:p>
    <w:p w14:paraId="2479C75A" w14:textId="49441FD0" w:rsidR="00DB3805" w:rsidRDefault="00C019AC" w:rsidP="005D12EB">
      <w:pPr>
        <w:pStyle w:val="Normalnumber"/>
        <w:numPr>
          <w:ilvl w:val="0"/>
          <w:numId w:val="23"/>
        </w:numPr>
        <w:tabs>
          <w:tab w:val="clear" w:pos="1247"/>
          <w:tab w:val="left" w:pos="1126"/>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DB3805" w:rsidRPr="00DB3805">
        <w:rPr>
          <w:rFonts w:ascii="Simplified Arabic" w:hAnsi="Simplified Arabic" w:cs="Simplified Arabic"/>
          <w:sz w:val="24"/>
          <w:szCs w:val="24"/>
          <w:rtl/>
        </w:rPr>
        <w:t xml:space="preserve">يرد تحليل للردود في الوثيقة </w:t>
      </w:r>
      <w:r w:rsidR="00DB3805" w:rsidRPr="00C019AC">
        <w:rPr>
          <w:rFonts w:asciiTheme="majorBidi" w:hAnsiTheme="majorBidi" w:cstheme="majorBidi"/>
          <w:sz w:val="22"/>
          <w:szCs w:val="22"/>
        </w:rPr>
        <w:t>IPBES/9/INF/21</w:t>
      </w:r>
      <w:r w:rsidR="00DB3805" w:rsidRPr="00DB3805">
        <w:rPr>
          <w:rFonts w:ascii="Simplified Arabic" w:hAnsi="Simplified Arabic" w:cs="Simplified Arabic"/>
          <w:sz w:val="24"/>
          <w:szCs w:val="24"/>
          <w:rtl/>
        </w:rPr>
        <w:t>.</w:t>
      </w:r>
    </w:p>
    <w:p w14:paraId="1EBE8B4C" w14:textId="37C11E75" w:rsidR="00C019AC" w:rsidRDefault="00C019AC" w:rsidP="00B94E45">
      <w:pPr>
        <w:pStyle w:val="Normalnumber"/>
        <w:numPr>
          <w:ilvl w:val="0"/>
          <w:numId w:val="23"/>
        </w:numPr>
        <w:tabs>
          <w:tab w:val="clear" w:pos="1247"/>
          <w:tab w:val="clear" w:pos="1814"/>
          <w:tab w:val="clear" w:pos="2381"/>
          <w:tab w:val="clear" w:pos="2948"/>
          <w:tab w:val="clear" w:pos="3515"/>
          <w:tab w:val="left" w:pos="1126"/>
          <w:tab w:val="left" w:pos="1841"/>
        </w:tabs>
        <w:bidi/>
        <w:spacing w:line="340" w:lineRule="exact"/>
        <w:ind w:left="1128" w:firstLine="0"/>
        <w:jc w:val="both"/>
        <w:textDirection w:val="tbRlV"/>
        <w:rPr>
          <w:rFonts w:ascii="Simplified Arabic" w:hAnsi="Simplified Arabic" w:cs="Simplified Arabic"/>
          <w:sz w:val="24"/>
          <w:szCs w:val="24"/>
        </w:rPr>
      </w:pPr>
      <w:r>
        <w:rPr>
          <w:rFonts w:ascii="Simplified Arabic" w:hAnsi="Simplified Arabic" w:cs="Simplified Arabic"/>
          <w:sz w:val="24"/>
          <w:szCs w:val="24"/>
          <w:rtl/>
        </w:rPr>
        <w:lastRenderedPageBreak/>
        <w:t>وإجمالاً</w:t>
      </w:r>
      <w:r w:rsidRPr="00C019AC">
        <w:rPr>
          <w:rFonts w:ascii="Simplified Arabic" w:hAnsi="Simplified Arabic" w:cs="Simplified Arabic"/>
          <w:sz w:val="24"/>
          <w:szCs w:val="24"/>
          <w:rtl/>
        </w:rPr>
        <w:t xml:space="preserve">، يبدو أن غالبية المشاركين </w:t>
      </w:r>
      <w:r w:rsidR="006E586C">
        <w:rPr>
          <w:rFonts w:ascii="Simplified Arabic" w:hAnsi="Simplified Arabic" w:cs="Simplified Arabic" w:hint="cs"/>
          <w:sz w:val="24"/>
          <w:szCs w:val="24"/>
          <w:rtl/>
        </w:rPr>
        <w:t xml:space="preserve">كانوا </w:t>
      </w:r>
      <w:r w:rsidRPr="00C019AC">
        <w:rPr>
          <w:rFonts w:ascii="Simplified Arabic" w:hAnsi="Simplified Arabic" w:cs="Simplified Arabic"/>
          <w:sz w:val="24"/>
          <w:szCs w:val="24"/>
          <w:rtl/>
        </w:rPr>
        <w:t>راض</w:t>
      </w:r>
      <w:r w:rsidR="006E586C">
        <w:rPr>
          <w:rFonts w:ascii="Simplified Arabic" w:hAnsi="Simplified Arabic" w:cs="Simplified Arabic" w:hint="cs"/>
          <w:sz w:val="24"/>
          <w:szCs w:val="24"/>
          <w:rtl/>
        </w:rPr>
        <w:t>ي</w:t>
      </w:r>
      <w:r w:rsidRPr="00C019AC">
        <w:rPr>
          <w:rFonts w:ascii="Simplified Arabic" w:hAnsi="Simplified Arabic" w:cs="Simplified Arabic"/>
          <w:sz w:val="24"/>
          <w:szCs w:val="24"/>
          <w:rtl/>
        </w:rPr>
        <w:t>ن بشكل عام عن العناصر المختلفة لاجتماعات المنبر</w:t>
      </w:r>
      <w:r w:rsidR="006E586C">
        <w:rPr>
          <w:rFonts w:ascii="Simplified Arabic" w:hAnsi="Simplified Arabic" w:cs="Simplified Arabic" w:hint="cs"/>
          <w:sz w:val="24"/>
          <w:szCs w:val="24"/>
          <w:rtl/>
        </w:rPr>
        <w:t xml:space="preserve"> المعقودة</w:t>
      </w:r>
      <w:r w:rsidRPr="00C019AC">
        <w:rPr>
          <w:rFonts w:ascii="Simplified Arabic" w:hAnsi="Simplified Arabic" w:cs="Simplified Arabic"/>
          <w:sz w:val="24"/>
          <w:szCs w:val="24"/>
          <w:rtl/>
        </w:rPr>
        <w:t xml:space="preserve"> عبر </w:t>
      </w:r>
      <w:r w:rsidR="00B069AC">
        <w:rPr>
          <w:rFonts w:ascii="Simplified Arabic" w:hAnsi="Simplified Arabic" w:cs="Simplified Arabic"/>
          <w:sz w:val="24"/>
          <w:szCs w:val="24"/>
          <w:rtl/>
        </w:rPr>
        <w:t>الإنترنت</w:t>
      </w:r>
      <w:r w:rsidRPr="00C019AC">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C019AC">
        <w:rPr>
          <w:rFonts w:ascii="Simplified Arabic" w:hAnsi="Simplified Arabic" w:cs="Simplified Arabic"/>
          <w:sz w:val="24"/>
          <w:szCs w:val="24"/>
          <w:rtl/>
        </w:rPr>
        <w:t>في ا</w:t>
      </w:r>
      <w:r>
        <w:rPr>
          <w:rFonts w:ascii="Simplified Arabic" w:hAnsi="Simplified Arabic" w:cs="Simplified Arabic"/>
          <w:sz w:val="24"/>
          <w:szCs w:val="24"/>
          <w:rtl/>
        </w:rPr>
        <w:t>لوقت نفسه</w:t>
      </w:r>
      <w:r w:rsidRPr="00C019AC">
        <w:rPr>
          <w:rFonts w:ascii="Simplified Arabic" w:hAnsi="Simplified Arabic" w:cs="Simplified Arabic"/>
          <w:sz w:val="24"/>
          <w:szCs w:val="24"/>
          <w:rtl/>
        </w:rPr>
        <w:t xml:space="preserve">، </w:t>
      </w:r>
      <w:r>
        <w:rPr>
          <w:rFonts w:ascii="Simplified Arabic" w:hAnsi="Simplified Arabic" w:cs="Simplified Arabic" w:hint="cs"/>
          <w:sz w:val="24"/>
          <w:szCs w:val="24"/>
          <w:rtl/>
        </w:rPr>
        <w:t>أُبلغ</w:t>
      </w:r>
      <w:r w:rsidRPr="00C019AC">
        <w:rPr>
          <w:rFonts w:ascii="Simplified Arabic" w:hAnsi="Simplified Arabic" w:cs="Simplified Arabic"/>
          <w:sz w:val="24"/>
          <w:szCs w:val="24"/>
          <w:rtl/>
        </w:rPr>
        <w:t xml:space="preserve"> عن عدد من العيوب والمسائل </w:t>
      </w:r>
      <w:r>
        <w:rPr>
          <w:rFonts w:ascii="Simplified Arabic" w:hAnsi="Simplified Arabic" w:cs="Simplified Arabic" w:hint="cs"/>
          <w:sz w:val="24"/>
          <w:szCs w:val="24"/>
          <w:rtl/>
        </w:rPr>
        <w:t>التقنية</w:t>
      </w:r>
      <w:r>
        <w:rPr>
          <w:rFonts w:ascii="Simplified Arabic" w:hAnsi="Simplified Arabic" w:cs="Simplified Arabic"/>
          <w:sz w:val="24"/>
          <w:szCs w:val="24"/>
          <w:rtl/>
        </w:rPr>
        <w:t xml:space="preserve">. </w:t>
      </w:r>
      <w:r w:rsidR="005D12EB">
        <w:rPr>
          <w:rFonts w:ascii="Simplified Arabic" w:hAnsi="Simplified Arabic" w:cs="Simplified Arabic" w:hint="cs"/>
          <w:sz w:val="24"/>
          <w:szCs w:val="24"/>
          <w:rtl/>
        </w:rPr>
        <w:t>و</w:t>
      </w:r>
      <w:r>
        <w:rPr>
          <w:rFonts w:ascii="Simplified Arabic" w:hAnsi="Simplified Arabic" w:cs="Simplified Arabic"/>
          <w:sz w:val="24"/>
          <w:szCs w:val="24"/>
          <w:rtl/>
        </w:rPr>
        <w:t>لذلك يُقترح، في المستقبل</w:t>
      </w:r>
      <w:r w:rsidRPr="00C019AC">
        <w:rPr>
          <w:rFonts w:ascii="Simplified Arabic" w:hAnsi="Simplified Arabic" w:cs="Simplified Arabic"/>
          <w:sz w:val="24"/>
          <w:szCs w:val="24"/>
          <w:rtl/>
        </w:rPr>
        <w:t xml:space="preserve">، استخدام مزيج من الاجتماعات </w:t>
      </w:r>
      <w:r>
        <w:rPr>
          <w:rFonts w:ascii="Simplified Arabic" w:hAnsi="Simplified Arabic" w:cs="Simplified Arabic" w:hint="cs"/>
          <w:sz w:val="24"/>
          <w:szCs w:val="24"/>
          <w:rtl/>
        </w:rPr>
        <w:t>الحضورية</w:t>
      </w:r>
      <w:r w:rsidRPr="00C019AC">
        <w:rPr>
          <w:rFonts w:ascii="Simplified Arabic" w:hAnsi="Simplified Arabic" w:cs="Simplified Arabic"/>
          <w:sz w:val="24"/>
          <w:szCs w:val="24"/>
          <w:rtl/>
        </w:rPr>
        <w:t xml:space="preserve"> و</w:t>
      </w:r>
      <w:r>
        <w:rPr>
          <w:rFonts w:ascii="Simplified Arabic" w:hAnsi="Simplified Arabic" w:cs="Simplified Arabic" w:hint="cs"/>
          <w:sz w:val="24"/>
          <w:szCs w:val="24"/>
          <w:rtl/>
        </w:rPr>
        <w:t>الاجتماعات</w:t>
      </w:r>
      <w:r w:rsidR="006E586C">
        <w:rPr>
          <w:rFonts w:ascii="Simplified Arabic" w:hAnsi="Simplified Arabic" w:cs="Simplified Arabic" w:hint="cs"/>
          <w:sz w:val="24"/>
          <w:szCs w:val="24"/>
          <w:rtl/>
        </w:rPr>
        <w:t xml:space="preserve"> المعقودة</w:t>
      </w:r>
      <w:r>
        <w:rPr>
          <w:rFonts w:ascii="Simplified Arabic" w:hAnsi="Simplified Arabic" w:cs="Simplified Arabic" w:hint="cs"/>
          <w:sz w:val="24"/>
          <w:szCs w:val="24"/>
          <w:rtl/>
        </w:rPr>
        <w:t xml:space="preserve"> </w:t>
      </w:r>
      <w:r w:rsidRPr="00C019AC">
        <w:rPr>
          <w:rFonts w:ascii="Simplified Arabic" w:hAnsi="Simplified Arabic" w:cs="Simplified Arabic"/>
          <w:sz w:val="24"/>
          <w:szCs w:val="24"/>
          <w:rtl/>
        </w:rPr>
        <w:t xml:space="preserve">عبر </w:t>
      </w:r>
      <w:r w:rsidR="00B069AC">
        <w:rPr>
          <w:rFonts w:ascii="Simplified Arabic" w:hAnsi="Simplified Arabic" w:cs="Simplified Arabic"/>
          <w:sz w:val="24"/>
          <w:szCs w:val="24"/>
          <w:rtl/>
        </w:rPr>
        <w:t>الإنترنت</w:t>
      </w:r>
      <w:r w:rsidRPr="00C019AC">
        <w:rPr>
          <w:rFonts w:ascii="Simplified Arabic" w:hAnsi="Simplified Arabic" w:cs="Simplified Arabic"/>
          <w:sz w:val="24"/>
          <w:szCs w:val="24"/>
          <w:rtl/>
        </w:rPr>
        <w:t xml:space="preserve">. </w:t>
      </w:r>
      <w:r>
        <w:rPr>
          <w:rFonts w:ascii="Simplified Arabic" w:hAnsi="Simplified Arabic" w:cs="Simplified Arabic" w:hint="cs"/>
          <w:sz w:val="24"/>
          <w:szCs w:val="24"/>
          <w:rtl/>
        </w:rPr>
        <w:t>وعلى وجه الخصوص</w:t>
      </w:r>
      <w:r w:rsidRPr="00C019AC">
        <w:rPr>
          <w:rFonts w:ascii="Simplified Arabic" w:hAnsi="Simplified Arabic" w:cs="Simplified Arabic"/>
          <w:sz w:val="24"/>
          <w:szCs w:val="24"/>
          <w:rtl/>
        </w:rPr>
        <w:t>:</w:t>
      </w:r>
    </w:p>
    <w:p w14:paraId="4C491CFB" w14:textId="4FB42204" w:rsidR="00DB3805" w:rsidRPr="00DB3805" w:rsidRDefault="00DB3805" w:rsidP="00AF3994">
      <w:pPr>
        <w:pStyle w:val="Normalnumber"/>
        <w:numPr>
          <w:ilvl w:val="0"/>
          <w:numId w:val="30"/>
        </w:numPr>
        <w:tabs>
          <w:tab w:val="left" w:pos="1841"/>
        </w:tabs>
        <w:bidi/>
        <w:spacing w:line="340" w:lineRule="exact"/>
        <w:ind w:left="1126" w:firstLine="720"/>
        <w:jc w:val="both"/>
        <w:textDirection w:val="tbRlV"/>
        <w:rPr>
          <w:rFonts w:ascii="Simplified Arabic" w:hAnsi="Simplified Arabic" w:cs="Simplified Arabic"/>
          <w:sz w:val="24"/>
          <w:szCs w:val="24"/>
        </w:rPr>
      </w:pPr>
      <w:r w:rsidRPr="00DB3805">
        <w:rPr>
          <w:rFonts w:ascii="Simplified Arabic" w:hAnsi="Simplified Arabic" w:cs="Simplified Arabic"/>
          <w:sz w:val="24"/>
          <w:szCs w:val="24"/>
          <w:rtl/>
        </w:rPr>
        <w:t xml:space="preserve">يمكن عقد </w:t>
      </w:r>
      <w:r w:rsidR="005D12EB">
        <w:rPr>
          <w:rFonts w:ascii="Simplified Arabic" w:hAnsi="Simplified Arabic" w:cs="Simplified Arabic" w:hint="cs"/>
          <w:sz w:val="24"/>
          <w:szCs w:val="24"/>
          <w:rtl/>
        </w:rPr>
        <w:t>دورات</w:t>
      </w:r>
      <w:r w:rsidRPr="00DB3805">
        <w:rPr>
          <w:rFonts w:ascii="Simplified Arabic" w:hAnsi="Simplified Arabic" w:cs="Simplified Arabic"/>
          <w:sz w:val="24"/>
          <w:szCs w:val="24"/>
          <w:rtl/>
        </w:rPr>
        <w:t xml:space="preserve"> الاجتماع العام </w:t>
      </w:r>
      <w:r w:rsidR="00C019AC">
        <w:rPr>
          <w:rFonts w:ascii="Simplified Arabic" w:hAnsi="Simplified Arabic" w:cs="Simplified Arabic" w:hint="cs"/>
          <w:sz w:val="24"/>
          <w:szCs w:val="24"/>
          <w:rtl/>
        </w:rPr>
        <w:t>حضورياً</w:t>
      </w:r>
      <w:r w:rsidR="00C019AC">
        <w:rPr>
          <w:rFonts w:ascii="Simplified Arabic" w:hAnsi="Simplified Arabic" w:cs="Simplified Arabic"/>
          <w:sz w:val="24"/>
          <w:szCs w:val="24"/>
          <w:rtl/>
        </w:rPr>
        <w:t xml:space="preserve"> كلما أمكن ذلك</w:t>
      </w:r>
      <w:r w:rsidRPr="00DB3805">
        <w:rPr>
          <w:rFonts w:ascii="Simplified Arabic" w:hAnsi="Simplified Arabic" w:cs="Simplified Arabic"/>
          <w:sz w:val="24"/>
          <w:szCs w:val="24"/>
          <w:rtl/>
        </w:rPr>
        <w:t xml:space="preserve">، بينما يمكن </w:t>
      </w:r>
      <w:r w:rsidR="004511AA">
        <w:rPr>
          <w:rFonts w:ascii="Simplified Arabic" w:hAnsi="Simplified Arabic" w:cs="Simplified Arabic" w:hint="cs"/>
          <w:sz w:val="24"/>
          <w:szCs w:val="24"/>
          <w:rtl/>
        </w:rPr>
        <w:t>إجراء</w:t>
      </w:r>
      <w:r w:rsidRPr="00DB3805">
        <w:rPr>
          <w:rFonts w:ascii="Simplified Arabic" w:hAnsi="Simplified Arabic" w:cs="Simplified Arabic"/>
          <w:sz w:val="24"/>
          <w:szCs w:val="24"/>
          <w:rtl/>
        </w:rPr>
        <w:t xml:space="preserve"> الاجتماعات التحضيرية عبر </w:t>
      </w:r>
      <w:r w:rsidR="00B069AC">
        <w:rPr>
          <w:rFonts w:ascii="Simplified Arabic" w:hAnsi="Simplified Arabic" w:cs="Simplified Arabic"/>
          <w:sz w:val="24"/>
          <w:szCs w:val="24"/>
          <w:rtl/>
        </w:rPr>
        <w:t>الإنترنت</w:t>
      </w:r>
      <w:r w:rsidRPr="00DB3805">
        <w:rPr>
          <w:rFonts w:ascii="Simplified Arabic" w:hAnsi="Simplified Arabic" w:cs="Simplified Arabic"/>
          <w:sz w:val="24"/>
          <w:szCs w:val="24"/>
          <w:rtl/>
        </w:rPr>
        <w:t xml:space="preserve"> لتيسير </w:t>
      </w:r>
      <w:r w:rsidR="00C019AC">
        <w:rPr>
          <w:rFonts w:ascii="Simplified Arabic" w:hAnsi="Simplified Arabic" w:cs="Simplified Arabic" w:hint="cs"/>
          <w:sz w:val="24"/>
          <w:szCs w:val="24"/>
          <w:rtl/>
        </w:rPr>
        <w:t>ال</w:t>
      </w:r>
      <w:r w:rsidRPr="00DB3805">
        <w:rPr>
          <w:rFonts w:ascii="Simplified Arabic" w:hAnsi="Simplified Arabic" w:cs="Simplified Arabic"/>
          <w:sz w:val="24"/>
          <w:szCs w:val="24"/>
          <w:rtl/>
        </w:rPr>
        <w:t xml:space="preserve">مناقشات </w:t>
      </w:r>
      <w:r w:rsidR="00C019AC">
        <w:rPr>
          <w:rFonts w:ascii="Simplified Arabic" w:hAnsi="Simplified Arabic" w:cs="Simplified Arabic" w:hint="cs"/>
          <w:sz w:val="24"/>
          <w:szCs w:val="24"/>
          <w:rtl/>
        </w:rPr>
        <w:t xml:space="preserve">بالحضور </w:t>
      </w:r>
      <w:r w:rsidRPr="00DB3805">
        <w:rPr>
          <w:rFonts w:ascii="Simplified Arabic" w:hAnsi="Simplified Arabic" w:cs="Simplified Arabic"/>
          <w:sz w:val="24"/>
          <w:szCs w:val="24"/>
          <w:rtl/>
        </w:rPr>
        <w:t xml:space="preserve">الشخصي وتقصير الوقت اللازم للاجتماعات </w:t>
      </w:r>
      <w:r w:rsidR="00143F09">
        <w:rPr>
          <w:rFonts w:ascii="Simplified Arabic" w:hAnsi="Simplified Arabic" w:cs="Simplified Arabic" w:hint="cs"/>
          <w:sz w:val="24"/>
          <w:szCs w:val="24"/>
          <w:rtl/>
        </w:rPr>
        <w:t>الحضورية</w:t>
      </w:r>
      <w:r w:rsidR="00C67D18">
        <w:rPr>
          <w:rFonts w:ascii="Simplified Arabic" w:hAnsi="Simplified Arabic" w:cs="Simplified Arabic" w:hint="cs"/>
          <w:sz w:val="24"/>
          <w:szCs w:val="24"/>
          <w:rtl/>
        </w:rPr>
        <w:t>؛</w:t>
      </w:r>
    </w:p>
    <w:p w14:paraId="2BE9AAD1" w14:textId="3A735D6C" w:rsidR="00DB3805" w:rsidRPr="00DB3805" w:rsidRDefault="00DB3805" w:rsidP="00AF3994">
      <w:pPr>
        <w:pStyle w:val="Normalnumber"/>
        <w:numPr>
          <w:ilvl w:val="0"/>
          <w:numId w:val="30"/>
        </w:numPr>
        <w:tabs>
          <w:tab w:val="left" w:pos="1841"/>
        </w:tabs>
        <w:bidi/>
        <w:spacing w:line="340" w:lineRule="exact"/>
        <w:ind w:left="1126" w:firstLine="720"/>
        <w:jc w:val="both"/>
        <w:textDirection w:val="tbRlV"/>
        <w:rPr>
          <w:rFonts w:ascii="Simplified Arabic" w:hAnsi="Simplified Arabic" w:cs="Simplified Arabic"/>
          <w:sz w:val="24"/>
          <w:szCs w:val="24"/>
        </w:rPr>
      </w:pPr>
      <w:r w:rsidRPr="00DB3805">
        <w:rPr>
          <w:rFonts w:ascii="Simplified Arabic" w:hAnsi="Simplified Arabic" w:cs="Simplified Arabic"/>
          <w:sz w:val="24"/>
          <w:szCs w:val="24"/>
          <w:rtl/>
        </w:rPr>
        <w:t>يمكن لفريق الخبراء المتعدد التخصصات التابع للمنبر والمكتب أن</w:t>
      </w:r>
      <w:r w:rsidR="004511AA">
        <w:rPr>
          <w:rFonts w:ascii="Simplified Arabic" w:hAnsi="Simplified Arabic" w:cs="Simplified Arabic" w:hint="cs"/>
          <w:sz w:val="24"/>
          <w:szCs w:val="24"/>
          <w:rtl/>
        </w:rPr>
        <w:t xml:space="preserve"> يعقدا</w:t>
      </w:r>
      <w:r w:rsidRPr="00DB3805">
        <w:rPr>
          <w:rFonts w:ascii="Simplified Arabic" w:hAnsi="Simplified Arabic" w:cs="Simplified Arabic"/>
          <w:sz w:val="24"/>
          <w:szCs w:val="24"/>
          <w:rtl/>
        </w:rPr>
        <w:t xml:space="preserve"> </w:t>
      </w:r>
      <w:r w:rsidR="00143F09">
        <w:rPr>
          <w:rFonts w:ascii="Simplified Arabic" w:hAnsi="Simplified Arabic" w:cs="Simplified Arabic" w:hint="cs"/>
          <w:sz w:val="24"/>
          <w:szCs w:val="24"/>
          <w:rtl/>
        </w:rPr>
        <w:t>اجتماعاً واحداً فقط من اجتماعيهما</w:t>
      </w:r>
      <w:r w:rsidRPr="00DB3805">
        <w:rPr>
          <w:rFonts w:ascii="Simplified Arabic" w:hAnsi="Simplified Arabic" w:cs="Simplified Arabic"/>
          <w:sz w:val="24"/>
          <w:szCs w:val="24"/>
          <w:rtl/>
        </w:rPr>
        <w:t xml:space="preserve"> فيما بين الدورات </w:t>
      </w:r>
      <w:r w:rsidR="00143F09">
        <w:rPr>
          <w:rFonts w:ascii="Simplified Arabic" w:hAnsi="Simplified Arabic" w:cs="Simplified Arabic" w:hint="cs"/>
          <w:sz w:val="24"/>
          <w:szCs w:val="24"/>
          <w:rtl/>
        </w:rPr>
        <w:t>بالحضور الشخصي</w:t>
      </w:r>
      <w:r w:rsidRPr="00DB3805">
        <w:rPr>
          <w:rFonts w:ascii="Simplified Arabic" w:hAnsi="Simplified Arabic" w:cs="Simplified Arabic"/>
          <w:sz w:val="24"/>
          <w:szCs w:val="24"/>
          <w:rtl/>
        </w:rPr>
        <w:t xml:space="preserve">، بما في ذلك الاجتماع الأول </w:t>
      </w:r>
      <w:r w:rsidR="00143F09">
        <w:rPr>
          <w:rFonts w:ascii="Simplified Arabic" w:hAnsi="Simplified Arabic" w:cs="Simplified Arabic" w:hint="cs"/>
          <w:sz w:val="24"/>
          <w:szCs w:val="24"/>
          <w:rtl/>
        </w:rPr>
        <w:t>الذي يعقب</w:t>
      </w:r>
      <w:r w:rsidRPr="00DB3805">
        <w:rPr>
          <w:rFonts w:ascii="Simplified Arabic" w:hAnsi="Simplified Arabic" w:cs="Simplified Arabic"/>
          <w:sz w:val="24"/>
          <w:szCs w:val="24"/>
          <w:rtl/>
        </w:rPr>
        <w:t xml:space="preserve"> تعيين فريق خبراء متعدد التخصصات جديد أو مكتب جديد</w:t>
      </w:r>
      <w:r w:rsidR="00C67D18">
        <w:rPr>
          <w:rFonts w:ascii="Simplified Arabic" w:hAnsi="Simplified Arabic" w:cs="Simplified Arabic" w:hint="cs"/>
          <w:sz w:val="24"/>
          <w:szCs w:val="24"/>
          <w:rtl/>
        </w:rPr>
        <w:t>؛</w:t>
      </w:r>
    </w:p>
    <w:p w14:paraId="3E4AE167" w14:textId="5BD2716F" w:rsidR="00DB3805" w:rsidRPr="00DB3805" w:rsidRDefault="00DB3805" w:rsidP="00AF3994">
      <w:pPr>
        <w:pStyle w:val="Normalnumber"/>
        <w:numPr>
          <w:ilvl w:val="0"/>
          <w:numId w:val="30"/>
        </w:numPr>
        <w:tabs>
          <w:tab w:val="left" w:pos="1841"/>
        </w:tabs>
        <w:bidi/>
        <w:spacing w:line="340" w:lineRule="exact"/>
        <w:ind w:left="1126" w:firstLine="720"/>
        <w:jc w:val="both"/>
        <w:textDirection w:val="tbRlV"/>
        <w:rPr>
          <w:rFonts w:ascii="Simplified Arabic" w:hAnsi="Simplified Arabic" w:cs="Simplified Arabic"/>
          <w:sz w:val="24"/>
          <w:szCs w:val="24"/>
        </w:rPr>
      </w:pPr>
      <w:r w:rsidRPr="00DB3805">
        <w:rPr>
          <w:rFonts w:ascii="Simplified Arabic" w:hAnsi="Simplified Arabic" w:cs="Simplified Arabic"/>
          <w:sz w:val="24"/>
          <w:szCs w:val="24"/>
          <w:rtl/>
        </w:rPr>
        <w:t>يمكن عقد اجتماعات المؤلفين من أج</w:t>
      </w:r>
      <w:r w:rsidR="00143F09">
        <w:rPr>
          <w:rFonts w:ascii="Simplified Arabic" w:hAnsi="Simplified Arabic" w:cs="Simplified Arabic"/>
          <w:sz w:val="24"/>
          <w:szCs w:val="24"/>
          <w:rtl/>
        </w:rPr>
        <w:t>ل تقييمات المنبر (الأول والثاني</w:t>
      </w:r>
      <w:r w:rsidRPr="00DB3805">
        <w:rPr>
          <w:rFonts w:ascii="Simplified Arabic" w:hAnsi="Simplified Arabic" w:cs="Simplified Arabic"/>
          <w:sz w:val="24"/>
          <w:szCs w:val="24"/>
          <w:rtl/>
        </w:rPr>
        <w:t xml:space="preserve">، </w:t>
      </w:r>
      <w:r w:rsidR="004A0B1A">
        <w:rPr>
          <w:rFonts w:ascii="Simplified Arabic" w:hAnsi="Simplified Arabic" w:cs="Simplified Arabic" w:hint="cs"/>
          <w:sz w:val="24"/>
          <w:szCs w:val="24"/>
          <w:rtl/>
        </w:rPr>
        <w:t>واجتماع المؤلفين الثالث</w:t>
      </w:r>
      <w:r w:rsidRPr="00DB3805">
        <w:rPr>
          <w:rFonts w:ascii="Simplified Arabic" w:hAnsi="Simplified Arabic" w:cs="Simplified Arabic"/>
          <w:sz w:val="24"/>
          <w:szCs w:val="24"/>
          <w:rtl/>
        </w:rPr>
        <w:t xml:space="preserve"> عند الاقتضاء) واجتماع واحد ل</w:t>
      </w:r>
      <w:r w:rsidR="00143F09">
        <w:rPr>
          <w:rFonts w:ascii="Simplified Arabic" w:hAnsi="Simplified Arabic" w:cs="Simplified Arabic" w:hint="cs"/>
          <w:sz w:val="24"/>
          <w:szCs w:val="24"/>
          <w:rtl/>
        </w:rPr>
        <w:t>ل</w:t>
      </w:r>
      <w:r w:rsidRPr="00DB3805">
        <w:rPr>
          <w:rFonts w:ascii="Simplified Arabic" w:hAnsi="Simplified Arabic" w:cs="Simplified Arabic"/>
          <w:sz w:val="24"/>
          <w:szCs w:val="24"/>
          <w:rtl/>
        </w:rPr>
        <w:t>تقد</w:t>
      </w:r>
      <w:r w:rsidR="00143F09">
        <w:rPr>
          <w:rFonts w:ascii="Simplified Arabic" w:hAnsi="Simplified Arabic" w:cs="Simplified Arabic" w:hint="cs"/>
          <w:sz w:val="24"/>
          <w:szCs w:val="24"/>
          <w:rtl/>
        </w:rPr>
        <w:t>م في إنجاز</w:t>
      </w:r>
      <w:r w:rsidRPr="00DB3805">
        <w:rPr>
          <w:rFonts w:ascii="Simplified Arabic" w:hAnsi="Simplified Arabic" w:cs="Simplified Arabic"/>
          <w:sz w:val="24"/>
          <w:szCs w:val="24"/>
          <w:rtl/>
        </w:rPr>
        <w:t xml:space="preserve"> موجز </w:t>
      </w:r>
      <w:r w:rsidR="00164B44">
        <w:rPr>
          <w:rFonts w:ascii="Simplified Arabic" w:hAnsi="Simplified Arabic" w:cs="Simplified Arabic" w:hint="cs"/>
          <w:sz w:val="24"/>
          <w:szCs w:val="24"/>
          <w:rtl/>
        </w:rPr>
        <w:t>ل</w:t>
      </w:r>
      <w:r w:rsidRPr="00DB3805">
        <w:rPr>
          <w:rFonts w:ascii="Simplified Arabic" w:hAnsi="Simplified Arabic" w:cs="Simplified Arabic"/>
          <w:sz w:val="24"/>
          <w:szCs w:val="24"/>
          <w:rtl/>
        </w:rPr>
        <w:t xml:space="preserve">مقرري السياسات </w:t>
      </w:r>
      <w:r w:rsidR="00143F09">
        <w:rPr>
          <w:rFonts w:ascii="Simplified Arabic" w:hAnsi="Simplified Arabic" w:cs="Simplified Arabic" w:hint="cs"/>
          <w:sz w:val="24"/>
          <w:szCs w:val="24"/>
          <w:rtl/>
        </w:rPr>
        <w:t>بالحضور الشخصي</w:t>
      </w:r>
      <w:r w:rsidRPr="00DB3805">
        <w:rPr>
          <w:rFonts w:ascii="Simplified Arabic" w:hAnsi="Simplified Arabic" w:cs="Simplified Arabic"/>
          <w:sz w:val="24"/>
          <w:szCs w:val="24"/>
          <w:rtl/>
        </w:rPr>
        <w:t xml:space="preserve"> </w:t>
      </w:r>
      <w:r w:rsidR="0073718E">
        <w:rPr>
          <w:rFonts w:ascii="Simplified Arabic" w:hAnsi="Simplified Arabic" w:cs="Simplified Arabic" w:hint="cs"/>
          <w:sz w:val="24"/>
          <w:szCs w:val="24"/>
          <w:rtl/>
        </w:rPr>
        <w:t>لتيسير</w:t>
      </w:r>
      <w:r w:rsidRPr="00DB3805">
        <w:rPr>
          <w:rFonts w:ascii="Simplified Arabic" w:hAnsi="Simplified Arabic" w:cs="Simplified Arabic"/>
          <w:sz w:val="24"/>
          <w:szCs w:val="24"/>
          <w:rtl/>
        </w:rPr>
        <w:t xml:space="preserve"> </w:t>
      </w:r>
      <w:r w:rsidR="00143F09">
        <w:rPr>
          <w:rFonts w:ascii="Simplified Arabic" w:hAnsi="Simplified Arabic" w:cs="Simplified Arabic" w:hint="cs"/>
          <w:sz w:val="24"/>
          <w:szCs w:val="24"/>
          <w:rtl/>
        </w:rPr>
        <w:t>إشراك</w:t>
      </w:r>
      <w:r w:rsidRPr="00DB3805">
        <w:rPr>
          <w:rFonts w:ascii="Simplified Arabic" w:hAnsi="Simplified Arabic" w:cs="Simplified Arabic"/>
          <w:sz w:val="24"/>
          <w:szCs w:val="24"/>
          <w:rtl/>
        </w:rPr>
        <w:t xml:space="preserve"> جميع المؤلفين وضمان أعلى م</w:t>
      </w:r>
      <w:r w:rsidR="00143F09">
        <w:rPr>
          <w:rFonts w:ascii="Simplified Arabic" w:hAnsi="Simplified Arabic" w:cs="Simplified Arabic"/>
          <w:sz w:val="24"/>
          <w:szCs w:val="24"/>
          <w:rtl/>
        </w:rPr>
        <w:t>ستويات الجودة في تقييمات المنبر</w:t>
      </w:r>
      <w:r w:rsidRPr="00DB3805">
        <w:rPr>
          <w:rFonts w:ascii="Simplified Arabic" w:hAnsi="Simplified Arabic" w:cs="Simplified Arabic"/>
          <w:sz w:val="24"/>
          <w:szCs w:val="24"/>
          <w:rtl/>
        </w:rPr>
        <w:t xml:space="preserve">، بينما يمكن عقد </w:t>
      </w:r>
      <w:r w:rsidR="00143F09">
        <w:rPr>
          <w:rFonts w:ascii="Simplified Arabic" w:hAnsi="Simplified Arabic" w:cs="Simplified Arabic" w:hint="cs"/>
          <w:sz w:val="24"/>
          <w:szCs w:val="24"/>
          <w:rtl/>
        </w:rPr>
        <w:t xml:space="preserve">باقي </w:t>
      </w:r>
      <w:r w:rsidR="00164B44">
        <w:rPr>
          <w:rFonts w:ascii="Simplified Arabic" w:hAnsi="Simplified Arabic" w:cs="Simplified Arabic" w:hint="cs"/>
          <w:sz w:val="24"/>
          <w:szCs w:val="24"/>
          <w:rtl/>
        </w:rPr>
        <w:t>ال</w:t>
      </w:r>
      <w:r w:rsidRPr="00DB3805">
        <w:rPr>
          <w:rFonts w:ascii="Simplified Arabic" w:hAnsi="Simplified Arabic" w:cs="Simplified Arabic"/>
          <w:sz w:val="24"/>
          <w:szCs w:val="24"/>
          <w:rtl/>
        </w:rPr>
        <w:t xml:space="preserve">اجتماعات </w:t>
      </w:r>
      <w:r w:rsidR="00164B44">
        <w:rPr>
          <w:rFonts w:ascii="Simplified Arabic" w:hAnsi="Simplified Arabic" w:cs="Simplified Arabic" w:hint="cs"/>
          <w:sz w:val="24"/>
          <w:szCs w:val="24"/>
          <w:rtl/>
        </w:rPr>
        <w:t>للتقدم في إ</w:t>
      </w:r>
      <w:r w:rsidR="00143F09">
        <w:rPr>
          <w:rFonts w:ascii="Simplified Arabic" w:hAnsi="Simplified Arabic" w:cs="Simplified Arabic" w:hint="cs"/>
          <w:sz w:val="24"/>
          <w:szCs w:val="24"/>
          <w:rtl/>
        </w:rPr>
        <w:t>نجاز الموجز</w:t>
      </w:r>
      <w:r w:rsidRPr="00DB3805">
        <w:rPr>
          <w:rFonts w:ascii="Simplified Arabic" w:hAnsi="Simplified Arabic" w:cs="Simplified Arabic"/>
          <w:sz w:val="24"/>
          <w:szCs w:val="24"/>
          <w:rtl/>
        </w:rPr>
        <w:t xml:space="preserve"> ل</w:t>
      </w:r>
      <w:r w:rsidR="006E586C">
        <w:rPr>
          <w:rFonts w:ascii="Simplified Arabic" w:hAnsi="Simplified Arabic" w:cs="Simplified Arabic" w:hint="cs"/>
          <w:sz w:val="24"/>
          <w:szCs w:val="24"/>
          <w:rtl/>
        </w:rPr>
        <w:t>مقرري</w:t>
      </w:r>
      <w:r w:rsidRPr="00DB3805">
        <w:rPr>
          <w:rFonts w:ascii="Simplified Arabic" w:hAnsi="Simplified Arabic" w:cs="Simplified Arabic"/>
          <w:sz w:val="24"/>
          <w:szCs w:val="24"/>
          <w:rtl/>
        </w:rPr>
        <w:t xml:space="preserve"> السياسات</w:t>
      </w:r>
      <w:r w:rsidR="00164B44">
        <w:rPr>
          <w:rFonts w:ascii="Simplified Arabic" w:hAnsi="Simplified Arabic" w:cs="Simplified Arabic" w:hint="cs"/>
          <w:sz w:val="24"/>
          <w:szCs w:val="24"/>
          <w:rtl/>
        </w:rPr>
        <w:t xml:space="preserve"> عبر </w:t>
      </w:r>
      <w:r w:rsidR="00B069AC">
        <w:rPr>
          <w:rFonts w:ascii="Simplified Arabic" w:hAnsi="Simplified Arabic" w:cs="Simplified Arabic" w:hint="cs"/>
          <w:sz w:val="24"/>
          <w:szCs w:val="24"/>
          <w:rtl/>
        </w:rPr>
        <w:t>الإنترنت</w:t>
      </w:r>
      <w:r w:rsidR="00C67D18">
        <w:rPr>
          <w:rFonts w:ascii="Simplified Arabic" w:hAnsi="Simplified Arabic" w:cs="Simplified Arabic" w:hint="cs"/>
          <w:sz w:val="24"/>
          <w:szCs w:val="24"/>
          <w:rtl/>
        </w:rPr>
        <w:t>؛</w:t>
      </w:r>
    </w:p>
    <w:p w14:paraId="59B5FF36" w14:textId="1D76784A" w:rsidR="00DB3805" w:rsidRPr="00DB3805" w:rsidRDefault="00DB3805" w:rsidP="00AF3994">
      <w:pPr>
        <w:pStyle w:val="Normalnumber"/>
        <w:numPr>
          <w:ilvl w:val="0"/>
          <w:numId w:val="30"/>
        </w:numPr>
        <w:tabs>
          <w:tab w:val="left" w:pos="1841"/>
        </w:tabs>
        <w:bidi/>
        <w:spacing w:line="340" w:lineRule="exact"/>
        <w:ind w:left="1126" w:firstLine="720"/>
        <w:jc w:val="both"/>
        <w:textDirection w:val="tbRlV"/>
        <w:rPr>
          <w:rFonts w:ascii="Simplified Arabic" w:hAnsi="Simplified Arabic" w:cs="Simplified Arabic"/>
          <w:sz w:val="24"/>
          <w:szCs w:val="24"/>
        </w:rPr>
      </w:pPr>
      <w:r w:rsidRPr="00DB3805">
        <w:rPr>
          <w:rFonts w:ascii="Simplified Arabic" w:hAnsi="Simplified Arabic" w:cs="Simplified Arabic"/>
          <w:sz w:val="24"/>
          <w:szCs w:val="24"/>
          <w:rtl/>
        </w:rPr>
        <w:t xml:space="preserve">يمكن عقد الاجتماع الأول لفرقة عمل المنبر خلال فترة ولايتها التي </w:t>
      </w:r>
      <w:r w:rsidR="00B74BD8">
        <w:rPr>
          <w:rFonts w:ascii="Simplified Arabic" w:hAnsi="Simplified Arabic" w:cs="Simplified Arabic" w:hint="cs"/>
          <w:sz w:val="24"/>
          <w:szCs w:val="24"/>
          <w:rtl/>
        </w:rPr>
        <w:t>تمتد</w:t>
      </w:r>
      <w:r w:rsidRPr="00DB3805">
        <w:rPr>
          <w:rFonts w:ascii="Simplified Arabic" w:hAnsi="Simplified Arabic" w:cs="Simplified Arabic"/>
          <w:sz w:val="24"/>
          <w:szCs w:val="24"/>
          <w:rtl/>
        </w:rPr>
        <w:t xml:space="preserve"> </w:t>
      </w:r>
      <w:r w:rsidR="00B74BD8">
        <w:rPr>
          <w:rFonts w:ascii="Simplified Arabic" w:hAnsi="Simplified Arabic" w:cs="Simplified Arabic" w:hint="cs"/>
          <w:sz w:val="24"/>
          <w:szCs w:val="24"/>
          <w:rtl/>
        </w:rPr>
        <w:t>لث</w:t>
      </w:r>
      <w:r w:rsidRPr="00DB3805">
        <w:rPr>
          <w:rFonts w:ascii="Simplified Arabic" w:hAnsi="Simplified Arabic" w:cs="Simplified Arabic"/>
          <w:sz w:val="24"/>
          <w:szCs w:val="24"/>
          <w:rtl/>
        </w:rPr>
        <w:t xml:space="preserve">لاث سنوات </w:t>
      </w:r>
      <w:r w:rsidR="00B74BD8">
        <w:rPr>
          <w:rFonts w:ascii="Simplified Arabic" w:hAnsi="Simplified Arabic" w:cs="Simplified Arabic" w:hint="cs"/>
          <w:sz w:val="24"/>
          <w:szCs w:val="24"/>
          <w:rtl/>
        </w:rPr>
        <w:t>بالحضور الشخصي</w:t>
      </w:r>
      <w:r w:rsidRPr="00DB3805">
        <w:rPr>
          <w:rFonts w:ascii="Simplified Arabic" w:hAnsi="Simplified Arabic" w:cs="Simplified Arabic"/>
          <w:sz w:val="24"/>
          <w:szCs w:val="24"/>
          <w:rtl/>
        </w:rPr>
        <w:t xml:space="preserve"> ل</w:t>
      </w:r>
      <w:r w:rsidR="00B74BD8">
        <w:rPr>
          <w:rFonts w:ascii="Simplified Arabic" w:hAnsi="Simplified Arabic" w:cs="Simplified Arabic" w:hint="cs"/>
          <w:sz w:val="24"/>
          <w:szCs w:val="24"/>
          <w:rtl/>
        </w:rPr>
        <w:t xml:space="preserve">تتمكن المجموعة من </w:t>
      </w:r>
      <w:r w:rsidRPr="00DB3805">
        <w:rPr>
          <w:rFonts w:ascii="Simplified Arabic" w:hAnsi="Simplified Arabic" w:cs="Simplified Arabic"/>
          <w:sz w:val="24"/>
          <w:szCs w:val="24"/>
          <w:rtl/>
        </w:rPr>
        <w:t>ت</w:t>
      </w:r>
      <w:r w:rsidR="00B74BD8">
        <w:rPr>
          <w:rFonts w:ascii="Simplified Arabic" w:hAnsi="Simplified Arabic" w:cs="Simplified Arabic" w:hint="cs"/>
          <w:sz w:val="24"/>
          <w:szCs w:val="24"/>
          <w:rtl/>
        </w:rPr>
        <w:t>كوين</w:t>
      </w:r>
      <w:r w:rsidRPr="00DB3805">
        <w:rPr>
          <w:rFonts w:ascii="Simplified Arabic" w:hAnsi="Simplified Arabic" w:cs="Simplified Arabic"/>
          <w:sz w:val="24"/>
          <w:szCs w:val="24"/>
          <w:rtl/>
        </w:rPr>
        <w:t xml:space="preserve"> فريق وفهم ولايته</w:t>
      </w:r>
      <w:r w:rsidR="00B74BD8">
        <w:rPr>
          <w:rFonts w:ascii="Simplified Arabic" w:hAnsi="Simplified Arabic" w:cs="Simplified Arabic" w:hint="cs"/>
          <w:sz w:val="24"/>
          <w:szCs w:val="24"/>
          <w:rtl/>
        </w:rPr>
        <w:t>ا</w:t>
      </w:r>
      <w:r w:rsidRPr="00DB3805">
        <w:rPr>
          <w:rFonts w:ascii="Simplified Arabic" w:hAnsi="Simplified Arabic" w:cs="Simplified Arabic"/>
          <w:sz w:val="24"/>
          <w:szCs w:val="24"/>
          <w:rtl/>
        </w:rPr>
        <w:t xml:space="preserve"> ووضع طرائق </w:t>
      </w:r>
      <w:r w:rsidR="004511AA">
        <w:rPr>
          <w:rFonts w:ascii="Simplified Arabic" w:hAnsi="Simplified Arabic" w:cs="Simplified Arabic" w:hint="cs"/>
          <w:sz w:val="24"/>
          <w:szCs w:val="24"/>
          <w:rtl/>
        </w:rPr>
        <w:t>ال</w:t>
      </w:r>
      <w:r w:rsidRPr="00DB3805">
        <w:rPr>
          <w:rFonts w:ascii="Simplified Arabic" w:hAnsi="Simplified Arabic" w:cs="Simplified Arabic"/>
          <w:sz w:val="24"/>
          <w:szCs w:val="24"/>
          <w:rtl/>
        </w:rPr>
        <w:t xml:space="preserve">عمل، بينما يمكن عقد </w:t>
      </w:r>
      <w:r w:rsidR="00B74BD8">
        <w:rPr>
          <w:rFonts w:ascii="Simplified Arabic" w:hAnsi="Simplified Arabic" w:cs="Simplified Arabic" w:hint="cs"/>
          <w:sz w:val="24"/>
          <w:szCs w:val="24"/>
          <w:rtl/>
        </w:rPr>
        <w:t>ال</w:t>
      </w:r>
      <w:r w:rsidRPr="00DB3805">
        <w:rPr>
          <w:rFonts w:ascii="Simplified Arabic" w:hAnsi="Simplified Arabic" w:cs="Simplified Arabic"/>
          <w:sz w:val="24"/>
          <w:szCs w:val="24"/>
          <w:rtl/>
        </w:rPr>
        <w:t xml:space="preserve">اجتماعات </w:t>
      </w:r>
      <w:r w:rsidR="00B74BD8">
        <w:rPr>
          <w:rFonts w:ascii="Simplified Arabic" w:hAnsi="Simplified Arabic" w:cs="Simplified Arabic" w:hint="cs"/>
          <w:sz w:val="24"/>
          <w:szCs w:val="24"/>
          <w:rtl/>
        </w:rPr>
        <w:t>الأخرى ل</w:t>
      </w:r>
      <w:r w:rsidRPr="00DB3805">
        <w:rPr>
          <w:rFonts w:ascii="Simplified Arabic" w:hAnsi="Simplified Arabic" w:cs="Simplified Arabic"/>
          <w:sz w:val="24"/>
          <w:szCs w:val="24"/>
          <w:rtl/>
        </w:rPr>
        <w:t xml:space="preserve">فرقة العمل عبر </w:t>
      </w:r>
      <w:r w:rsidR="00B069AC">
        <w:rPr>
          <w:rFonts w:ascii="Simplified Arabic" w:hAnsi="Simplified Arabic" w:cs="Simplified Arabic"/>
          <w:sz w:val="24"/>
          <w:szCs w:val="24"/>
          <w:rtl/>
        </w:rPr>
        <w:t>الإنترنت</w:t>
      </w:r>
      <w:r w:rsidRPr="00DB3805">
        <w:rPr>
          <w:rFonts w:ascii="Simplified Arabic" w:hAnsi="Simplified Arabic" w:cs="Simplified Arabic"/>
          <w:sz w:val="24"/>
          <w:szCs w:val="24"/>
          <w:rtl/>
        </w:rPr>
        <w:t xml:space="preserve"> حيث</w:t>
      </w:r>
      <w:r w:rsidR="00B74BD8">
        <w:rPr>
          <w:rFonts w:ascii="Simplified Arabic" w:hAnsi="Simplified Arabic" w:cs="Simplified Arabic" w:hint="cs"/>
          <w:sz w:val="24"/>
          <w:szCs w:val="24"/>
          <w:rtl/>
        </w:rPr>
        <w:t>ما</w:t>
      </w:r>
      <w:r w:rsidRPr="00DB3805">
        <w:rPr>
          <w:rFonts w:ascii="Simplified Arabic" w:hAnsi="Simplified Arabic" w:cs="Simplified Arabic"/>
          <w:sz w:val="24"/>
          <w:szCs w:val="24"/>
          <w:rtl/>
        </w:rPr>
        <w:t xml:space="preserve"> تسمح</w:t>
      </w:r>
      <w:r w:rsidR="00B74BD8">
        <w:rPr>
          <w:rFonts w:ascii="Simplified Arabic" w:hAnsi="Simplified Arabic" w:cs="Simplified Arabic" w:hint="cs"/>
          <w:sz w:val="24"/>
          <w:szCs w:val="24"/>
          <w:rtl/>
        </w:rPr>
        <w:t xml:space="preserve"> بذلك</w:t>
      </w:r>
      <w:r w:rsidRPr="00DB3805">
        <w:rPr>
          <w:rFonts w:ascii="Simplified Arabic" w:hAnsi="Simplified Arabic" w:cs="Simplified Arabic"/>
          <w:sz w:val="24"/>
          <w:szCs w:val="24"/>
          <w:rtl/>
        </w:rPr>
        <w:t xml:space="preserve"> طبيعة العمل</w:t>
      </w:r>
      <w:r w:rsidR="00C67D18">
        <w:rPr>
          <w:rFonts w:ascii="Simplified Arabic" w:hAnsi="Simplified Arabic" w:cs="Simplified Arabic" w:hint="cs"/>
          <w:sz w:val="24"/>
          <w:szCs w:val="24"/>
          <w:rtl/>
        </w:rPr>
        <w:t>؛</w:t>
      </w:r>
    </w:p>
    <w:p w14:paraId="360CAFCE" w14:textId="1DA19AB7" w:rsidR="00DB3805" w:rsidRPr="00DB3805" w:rsidRDefault="00DB3805" w:rsidP="00AF3994">
      <w:pPr>
        <w:pStyle w:val="Normalnumber"/>
        <w:numPr>
          <w:ilvl w:val="0"/>
          <w:numId w:val="30"/>
        </w:numPr>
        <w:tabs>
          <w:tab w:val="left" w:pos="1841"/>
        </w:tabs>
        <w:bidi/>
        <w:spacing w:line="340" w:lineRule="exact"/>
        <w:ind w:left="1126" w:firstLine="720"/>
        <w:jc w:val="both"/>
        <w:textDirection w:val="tbRlV"/>
        <w:rPr>
          <w:rFonts w:ascii="Simplified Arabic" w:hAnsi="Simplified Arabic" w:cs="Simplified Arabic"/>
          <w:sz w:val="24"/>
          <w:szCs w:val="24"/>
        </w:rPr>
      </w:pPr>
      <w:r w:rsidRPr="00DB3805">
        <w:rPr>
          <w:rFonts w:ascii="Simplified Arabic" w:hAnsi="Simplified Arabic" w:cs="Simplified Arabic"/>
          <w:sz w:val="24"/>
          <w:szCs w:val="24"/>
          <w:rtl/>
        </w:rPr>
        <w:t xml:space="preserve">يمكن تنظيم حوارات مع </w:t>
      </w:r>
      <w:r w:rsidR="003B3F01">
        <w:rPr>
          <w:rFonts w:ascii="Simplified Arabic" w:hAnsi="Simplified Arabic" w:cs="Simplified Arabic" w:hint="cs"/>
          <w:sz w:val="24"/>
          <w:szCs w:val="24"/>
          <w:rtl/>
        </w:rPr>
        <w:t>مراكز التنسيق</w:t>
      </w:r>
      <w:r w:rsidRPr="00DB3805">
        <w:rPr>
          <w:rFonts w:ascii="Simplified Arabic" w:hAnsi="Simplified Arabic" w:cs="Simplified Arabic"/>
          <w:sz w:val="24"/>
          <w:szCs w:val="24"/>
          <w:rtl/>
        </w:rPr>
        <w:t xml:space="preserve"> الوطنية التابعة للمنبر وأصحاب المصلحة خلال فترات الاستعراض ا</w:t>
      </w:r>
      <w:r w:rsidR="003B3F01">
        <w:rPr>
          <w:rFonts w:ascii="Simplified Arabic" w:hAnsi="Simplified Arabic" w:cs="Simplified Arabic"/>
          <w:sz w:val="24"/>
          <w:szCs w:val="24"/>
          <w:rtl/>
        </w:rPr>
        <w:t>لخارجي لمنتجات المنبر، وفي السياقات الإقليمية، بشأن استخدام تقييمات المنبر</w:t>
      </w:r>
      <w:r w:rsidR="003B3F01">
        <w:rPr>
          <w:rFonts w:ascii="Simplified Arabic" w:hAnsi="Simplified Arabic" w:cs="Simplified Arabic" w:hint="cs"/>
          <w:sz w:val="24"/>
          <w:szCs w:val="24"/>
          <w:rtl/>
        </w:rPr>
        <w:t xml:space="preserve"> عبر </w:t>
      </w:r>
      <w:r w:rsidR="00B069AC">
        <w:rPr>
          <w:rFonts w:ascii="Simplified Arabic" w:hAnsi="Simplified Arabic" w:cs="Simplified Arabic" w:hint="cs"/>
          <w:sz w:val="24"/>
          <w:szCs w:val="24"/>
          <w:rtl/>
        </w:rPr>
        <w:t>الإنترنت</w:t>
      </w:r>
      <w:r w:rsidR="003B3F01">
        <w:rPr>
          <w:rFonts w:ascii="Simplified Arabic" w:hAnsi="Simplified Arabic" w:cs="Simplified Arabic"/>
          <w:sz w:val="24"/>
          <w:szCs w:val="24"/>
          <w:rtl/>
        </w:rPr>
        <w:t xml:space="preserve">؛ </w:t>
      </w:r>
      <w:r w:rsidR="004511AA">
        <w:rPr>
          <w:rFonts w:ascii="Simplified Arabic" w:hAnsi="Simplified Arabic" w:cs="Simplified Arabic" w:hint="cs"/>
          <w:sz w:val="24"/>
          <w:szCs w:val="24"/>
          <w:rtl/>
        </w:rPr>
        <w:t>و</w:t>
      </w:r>
      <w:r w:rsidR="004511AA" w:rsidRPr="00DB3805">
        <w:rPr>
          <w:rFonts w:ascii="Simplified Arabic" w:hAnsi="Simplified Arabic" w:cs="Simplified Arabic"/>
          <w:sz w:val="24"/>
          <w:szCs w:val="24"/>
          <w:rtl/>
        </w:rPr>
        <w:t xml:space="preserve">يمكن تنظيم حوار </w:t>
      </w:r>
      <w:r w:rsidR="004511AA">
        <w:rPr>
          <w:rFonts w:ascii="Simplified Arabic" w:hAnsi="Simplified Arabic" w:cs="Simplified Arabic" w:hint="cs"/>
          <w:sz w:val="24"/>
          <w:szCs w:val="24"/>
          <w:rtl/>
        </w:rPr>
        <w:t>بالحضور ال</w:t>
      </w:r>
      <w:r w:rsidR="004511AA" w:rsidRPr="00DB3805">
        <w:rPr>
          <w:rFonts w:ascii="Simplified Arabic" w:hAnsi="Simplified Arabic" w:cs="Simplified Arabic"/>
          <w:sz w:val="24"/>
          <w:szCs w:val="24"/>
          <w:rtl/>
        </w:rPr>
        <w:t xml:space="preserve">شخصي مع </w:t>
      </w:r>
      <w:r w:rsidR="004511AA">
        <w:rPr>
          <w:rFonts w:ascii="Simplified Arabic" w:hAnsi="Simplified Arabic" w:cs="Simplified Arabic" w:hint="cs"/>
          <w:sz w:val="24"/>
          <w:szCs w:val="24"/>
          <w:rtl/>
        </w:rPr>
        <w:t>مراكز التنسيق</w:t>
      </w:r>
      <w:r w:rsidR="004511AA" w:rsidRPr="00DB3805">
        <w:rPr>
          <w:rFonts w:ascii="Simplified Arabic" w:hAnsi="Simplified Arabic" w:cs="Simplified Arabic"/>
          <w:sz w:val="24"/>
          <w:szCs w:val="24"/>
          <w:rtl/>
        </w:rPr>
        <w:t xml:space="preserve"> الوطنية حول موضوع أوسع</w:t>
      </w:r>
      <w:r w:rsidR="004511AA">
        <w:rPr>
          <w:rFonts w:ascii="Simplified Arabic" w:hAnsi="Simplified Arabic" w:cs="Simplified Arabic" w:hint="cs"/>
          <w:sz w:val="24"/>
          <w:szCs w:val="24"/>
          <w:rtl/>
        </w:rPr>
        <w:t xml:space="preserve"> نطاقاً</w:t>
      </w:r>
      <w:r w:rsidR="004511AA">
        <w:rPr>
          <w:rFonts w:ascii="Simplified Arabic" w:hAnsi="Simplified Arabic" w:cs="Simplified Arabic"/>
          <w:sz w:val="24"/>
          <w:szCs w:val="24"/>
          <w:rtl/>
        </w:rPr>
        <w:t xml:space="preserve"> </w:t>
      </w:r>
      <w:r w:rsidR="003B3F01">
        <w:rPr>
          <w:rFonts w:ascii="Simplified Arabic" w:hAnsi="Simplified Arabic" w:cs="Simplified Arabic"/>
          <w:sz w:val="24"/>
          <w:szCs w:val="24"/>
          <w:rtl/>
        </w:rPr>
        <w:t xml:space="preserve">حيثما يقتضي </w:t>
      </w:r>
      <w:r w:rsidR="004511AA">
        <w:rPr>
          <w:rFonts w:ascii="Simplified Arabic" w:hAnsi="Simplified Arabic" w:cs="Simplified Arabic" w:hint="cs"/>
          <w:sz w:val="24"/>
          <w:szCs w:val="24"/>
          <w:rtl/>
        </w:rPr>
        <w:t xml:space="preserve">ذلك </w:t>
      </w:r>
      <w:r w:rsidR="003B3F01">
        <w:rPr>
          <w:rFonts w:ascii="Simplified Arabic" w:hAnsi="Simplified Arabic" w:cs="Simplified Arabic"/>
          <w:sz w:val="24"/>
          <w:szCs w:val="24"/>
          <w:rtl/>
        </w:rPr>
        <w:t>برنامج العمل</w:t>
      </w:r>
      <w:r w:rsidR="00C67D18">
        <w:rPr>
          <w:rFonts w:ascii="Simplified Arabic" w:hAnsi="Simplified Arabic" w:cs="Simplified Arabic" w:hint="cs"/>
          <w:sz w:val="24"/>
          <w:szCs w:val="24"/>
          <w:rtl/>
        </w:rPr>
        <w:t>؛</w:t>
      </w:r>
    </w:p>
    <w:p w14:paraId="1FC14EF9" w14:textId="665FF0C2" w:rsidR="00DB3805" w:rsidRPr="00DB3805" w:rsidRDefault="00DB3805" w:rsidP="00AF3994">
      <w:pPr>
        <w:pStyle w:val="Normalnumber"/>
        <w:numPr>
          <w:ilvl w:val="0"/>
          <w:numId w:val="30"/>
        </w:numPr>
        <w:tabs>
          <w:tab w:val="left" w:pos="1841"/>
        </w:tabs>
        <w:bidi/>
        <w:spacing w:line="340" w:lineRule="exact"/>
        <w:ind w:left="1126" w:firstLine="720"/>
        <w:jc w:val="both"/>
        <w:textDirection w:val="tbRlV"/>
        <w:rPr>
          <w:rFonts w:ascii="Simplified Arabic" w:hAnsi="Simplified Arabic" w:cs="Simplified Arabic"/>
          <w:sz w:val="24"/>
          <w:szCs w:val="24"/>
        </w:rPr>
      </w:pPr>
      <w:r w:rsidRPr="00DB3805">
        <w:rPr>
          <w:rFonts w:ascii="Simplified Arabic" w:hAnsi="Simplified Arabic" w:cs="Simplified Arabic"/>
          <w:sz w:val="24"/>
          <w:szCs w:val="24"/>
          <w:rtl/>
        </w:rPr>
        <w:t xml:space="preserve">يمكن تنظيم حلقات عمل </w:t>
      </w:r>
      <w:r w:rsidR="003B3F01">
        <w:rPr>
          <w:rFonts w:ascii="Simplified Arabic" w:hAnsi="Simplified Arabic" w:cs="Simplified Arabic" w:hint="cs"/>
          <w:sz w:val="24"/>
          <w:szCs w:val="24"/>
          <w:rtl/>
        </w:rPr>
        <w:t>للحوار</w:t>
      </w:r>
      <w:r w:rsidRPr="00DB3805">
        <w:rPr>
          <w:rFonts w:ascii="Simplified Arabic" w:hAnsi="Simplified Arabic" w:cs="Simplified Arabic"/>
          <w:sz w:val="24"/>
          <w:szCs w:val="24"/>
          <w:rtl/>
        </w:rPr>
        <w:t xml:space="preserve"> مع ممثلي الشعوب الأصلية والمجتمعات المحلية والخبراء بشأن </w:t>
      </w:r>
      <w:r w:rsidR="003B3F01">
        <w:rPr>
          <w:rFonts w:ascii="Simplified Arabic" w:hAnsi="Simplified Arabic" w:cs="Simplified Arabic"/>
          <w:sz w:val="24"/>
          <w:szCs w:val="24"/>
          <w:rtl/>
        </w:rPr>
        <w:t>المعارف الأصلية والمحلية</w:t>
      </w:r>
      <w:r w:rsidRPr="00DB3805">
        <w:rPr>
          <w:rFonts w:ascii="Simplified Arabic" w:hAnsi="Simplified Arabic" w:cs="Simplified Arabic"/>
          <w:sz w:val="24"/>
          <w:szCs w:val="24"/>
          <w:rtl/>
        </w:rPr>
        <w:t>، وبشأن تحديد الأسئلة المتعلقة بالمعار</w:t>
      </w:r>
      <w:r w:rsidR="003B3F01">
        <w:rPr>
          <w:rFonts w:ascii="Simplified Arabic" w:hAnsi="Simplified Arabic" w:cs="Simplified Arabic"/>
          <w:sz w:val="24"/>
          <w:szCs w:val="24"/>
          <w:rtl/>
        </w:rPr>
        <w:t>ف الأصلية والمحلية لإجراء تقييم</w:t>
      </w:r>
      <w:r w:rsidRPr="00DB3805">
        <w:rPr>
          <w:rFonts w:ascii="Simplified Arabic" w:hAnsi="Simplified Arabic" w:cs="Simplified Arabic"/>
          <w:sz w:val="24"/>
          <w:szCs w:val="24"/>
          <w:rtl/>
        </w:rPr>
        <w:t xml:space="preserve">، وخلال فترتي </w:t>
      </w:r>
      <w:r w:rsidR="003B3F01">
        <w:rPr>
          <w:rFonts w:ascii="Simplified Arabic" w:hAnsi="Simplified Arabic" w:cs="Simplified Arabic"/>
          <w:sz w:val="24"/>
          <w:szCs w:val="24"/>
          <w:rtl/>
        </w:rPr>
        <w:t>الاستعراض الخارجي الأول والثاني</w:t>
      </w:r>
      <w:r w:rsidR="003B3F01">
        <w:rPr>
          <w:rFonts w:ascii="Simplified Arabic" w:hAnsi="Simplified Arabic" w:cs="Simplified Arabic" w:hint="cs"/>
          <w:sz w:val="24"/>
          <w:szCs w:val="24"/>
          <w:rtl/>
        </w:rPr>
        <w:t xml:space="preserve"> بالحضور الشخصي</w:t>
      </w:r>
      <w:r w:rsidRPr="00DB3805">
        <w:rPr>
          <w:rFonts w:ascii="Simplified Arabic" w:hAnsi="Simplified Arabic" w:cs="Simplified Arabic"/>
          <w:sz w:val="24"/>
          <w:szCs w:val="24"/>
          <w:rtl/>
        </w:rPr>
        <w:t>، بينما يمكن</w:t>
      </w:r>
      <w:r w:rsidR="00F61FE9">
        <w:rPr>
          <w:rFonts w:ascii="Simplified Arabic" w:hAnsi="Simplified Arabic" w:cs="Simplified Arabic" w:hint="cs"/>
          <w:sz w:val="24"/>
          <w:szCs w:val="24"/>
          <w:rtl/>
        </w:rPr>
        <w:t xml:space="preserve"> تنظيم</w:t>
      </w:r>
      <w:r w:rsidRPr="00DB3805">
        <w:rPr>
          <w:rFonts w:ascii="Simplified Arabic" w:hAnsi="Simplified Arabic" w:cs="Simplified Arabic"/>
          <w:sz w:val="24"/>
          <w:szCs w:val="24"/>
          <w:rtl/>
        </w:rPr>
        <w:t xml:space="preserve"> </w:t>
      </w:r>
      <w:r w:rsidR="003B3F01">
        <w:rPr>
          <w:rFonts w:ascii="Simplified Arabic" w:hAnsi="Simplified Arabic" w:cs="Simplified Arabic" w:hint="cs"/>
          <w:sz w:val="24"/>
          <w:szCs w:val="24"/>
          <w:rtl/>
        </w:rPr>
        <w:t>حلقات</w:t>
      </w:r>
      <w:r w:rsidRPr="00DB3805">
        <w:rPr>
          <w:rFonts w:ascii="Simplified Arabic" w:hAnsi="Simplified Arabic" w:cs="Simplified Arabic"/>
          <w:sz w:val="24"/>
          <w:szCs w:val="24"/>
          <w:rtl/>
        </w:rPr>
        <w:t xml:space="preserve"> عمل </w:t>
      </w:r>
      <w:r w:rsidR="003B3F01">
        <w:rPr>
          <w:rFonts w:ascii="Simplified Arabic" w:hAnsi="Simplified Arabic" w:cs="Simplified Arabic" w:hint="cs"/>
          <w:sz w:val="24"/>
          <w:szCs w:val="24"/>
          <w:rtl/>
        </w:rPr>
        <w:t>ل</w:t>
      </w:r>
      <w:r w:rsidRPr="00DB3805">
        <w:rPr>
          <w:rFonts w:ascii="Simplified Arabic" w:hAnsi="Simplified Arabic" w:cs="Simplified Arabic"/>
          <w:sz w:val="24"/>
          <w:szCs w:val="24"/>
          <w:rtl/>
        </w:rPr>
        <w:t xml:space="preserve">لحوار أثناء تحديد نطاق التقييم وأثناء </w:t>
      </w:r>
      <w:r w:rsidR="006E586C">
        <w:rPr>
          <w:rFonts w:ascii="Simplified Arabic" w:hAnsi="Simplified Arabic" w:cs="Simplified Arabic" w:hint="cs"/>
          <w:sz w:val="24"/>
          <w:szCs w:val="24"/>
          <w:rtl/>
        </w:rPr>
        <w:t>إجراء ا</w:t>
      </w:r>
      <w:r w:rsidR="00F61FE9">
        <w:rPr>
          <w:rFonts w:ascii="Simplified Arabic" w:hAnsi="Simplified Arabic" w:cs="Simplified Arabic" w:hint="cs"/>
          <w:sz w:val="24"/>
          <w:szCs w:val="24"/>
          <w:rtl/>
        </w:rPr>
        <w:t>لاستعراضات</w:t>
      </w:r>
      <w:r w:rsidRPr="00DB3805">
        <w:rPr>
          <w:rFonts w:ascii="Simplified Arabic" w:hAnsi="Simplified Arabic" w:cs="Simplified Arabic"/>
          <w:sz w:val="24"/>
          <w:szCs w:val="24"/>
          <w:rtl/>
        </w:rPr>
        <w:t xml:space="preserve"> الإضافية، إن وجدت</w:t>
      </w:r>
      <w:r w:rsidR="00F61FE9">
        <w:rPr>
          <w:rFonts w:ascii="Simplified Arabic" w:hAnsi="Simplified Arabic" w:cs="Simplified Arabic"/>
          <w:sz w:val="24"/>
          <w:szCs w:val="24"/>
          <w:rtl/>
        </w:rPr>
        <w:t xml:space="preserve">، عبر </w:t>
      </w:r>
      <w:r w:rsidR="00B069AC">
        <w:rPr>
          <w:rFonts w:ascii="Simplified Arabic" w:hAnsi="Simplified Arabic" w:cs="Simplified Arabic"/>
          <w:sz w:val="24"/>
          <w:szCs w:val="24"/>
          <w:rtl/>
        </w:rPr>
        <w:t>الإنترنت</w:t>
      </w:r>
      <w:r w:rsidR="00C67D18">
        <w:rPr>
          <w:rFonts w:ascii="Simplified Arabic" w:hAnsi="Simplified Arabic" w:cs="Simplified Arabic" w:hint="cs"/>
          <w:sz w:val="24"/>
          <w:szCs w:val="24"/>
          <w:rtl/>
        </w:rPr>
        <w:t>؛</w:t>
      </w:r>
    </w:p>
    <w:p w14:paraId="1ECDC625" w14:textId="09A43F16" w:rsidR="00DB3805" w:rsidRDefault="00DB3805" w:rsidP="00AF3994">
      <w:pPr>
        <w:pStyle w:val="Normalnumber"/>
        <w:numPr>
          <w:ilvl w:val="0"/>
          <w:numId w:val="30"/>
        </w:numPr>
        <w:tabs>
          <w:tab w:val="clear" w:pos="1247"/>
          <w:tab w:val="clear" w:pos="1814"/>
          <w:tab w:val="clear" w:pos="2381"/>
          <w:tab w:val="clear" w:pos="2948"/>
          <w:tab w:val="clear" w:pos="3515"/>
          <w:tab w:val="left" w:pos="1841"/>
        </w:tabs>
        <w:bidi/>
        <w:spacing w:after="0" w:line="340" w:lineRule="exact"/>
        <w:ind w:left="1126" w:firstLine="720"/>
        <w:jc w:val="both"/>
        <w:textDirection w:val="tbRlV"/>
        <w:rPr>
          <w:rFonts w:ascii="Simplified Arabic" w:hAnsi="Simplified Arabic" w:cs="Simplified Arabic"/>
          <w:sz w:val="24"/>
          <w:szCs w:val="24"/>
        </w:rPr>
      </w:pPr>
      <w:r w:rsidRPr="00DB3805">
        <w:rPr>
          <w:rFonts w:ascii="Simplified Arabic" w:hAnsi="Simplified Arabic" w:cs="Simplified Arabic"/>
          <w:sz w:val="24"/>
          <w:szCs w:val="24"/>
          <w:rtl/>
        </w:rPr>
        <w:t>يمك</w:t>
      </w:r>
      <w:r w:rsidR="00C273AC">
        <w:rPr>
          <w:rFonts w:ascii="Simplified Arabic" w:hAnsi="Simplified Arabic" w:cs="Simplified Arabic"/>
          <w:sz w:val="24"/>
          <w:szCs w:val="24"/>
          <w:rtl/>
        </w:rPr>
        <w:t>ن تحديد طرائق الاجتماعات الأخرى</w:t>
      </w:r>
      <w:r w:rsidRPr="00DB3805">
        <w:rPr>
          <w:rFonts w:ascii="Simplified Arabic" w:hAnsi="Simplified Arabic" w:cs="Simplified Arabic"/>
          <w:sz w:val="24"/>
          <w:szCs w:val="24"/>
          <w:rtl/>
        </w:rPr>
        <w:t>، مثل اجتماعات منتدى بناء القدرات التابع للمنبر، وحلقات عمل الشباب، والاجتماعات بشأن المنتديات الوطنية للتنوع الب</w:t>
      </w:r>
      <w:r w:rsidR="00C273AC">
        <w:rPr>
          <w:rFonts w:ascii="Simplified Arabic" w:hAnsi="Simplified Arabic" w:cs="Simplified Arabic"/>
          <w:sz w:val="24"/>
          <w:szCs w:val="24"/>
          <w:rtl/>
        </w:rPr>
        <w:t>يولوجي وخدمات النظم الإيكولوجية</w:t>
      </w:r>
      <w:r w:rsidRPr="00DB3805">
        <w:rPr>
          <w:rFonts w:ascii="Simplified Arabic" w:hAnsi="Simplified Arabic" w:cs="Simplified Arabic"/>
          <w:sz w:val="24"/>
          <w:szCs w:val="24"/>
          <w:rtl/>
        </w:rPr>
        <w:t>، والحو</w:t>
      </w:r>
      <w:r w:rsidR="00C273AC">
        <w:rPr>
          <w:rFonts w:ascii="Simplified Arabic" w:hAnsi="Simplified Arabic" w:cs="Simplified Arabic"/>
          <w:sz w:val="24"/>
          <w:szCs w:val="24"/>
          <w:rtl/>
        </w:rPr>
        <w:t xml:space="preserve">ارات مع مبرمجي البحوث والممولين، على أساس كل حالة على حدة، </w:t>
      </w:r>
      <w:r w:rsidR="003E09CC">
        <w:rPr>
          <w:rFonts w:ascii="Simplified Arabic" w:hAnsi="Simplified Arabic" w:cs="Simplified Arabic" w:hint="cs"/>
          <w:sz w:val="24"/>
          <w:szCs w:val="24"/>
          <w:rtl/>
        </w:rPr>
        <w:t>وفقاً ل</w:t>
      </w:r>
      <w:r w:rsidR="00C273AC">
        <w:rPr>
          <w:rFonts w:ascii="Simplified Arabic" w:hAnsi="Simplified Arabic" w:cs="Simplified Arabic" w:hint="cs"/>
          <w:sz w:val="24"/>
          <w:szCs w:val="24"/>
          <w:rtl/>
        </w:rPr>
        <w:t>جدول أعمالهم</w:t>
      </w:r>
      <w:r w:rsidRPr="00DB3805">
        <w:rPr>
          <w:rFonts w:ascii="Simplified Arabic" w:hAnsi="Simplified Arabic" w:cs="Simplified Arabic"/>
          <w:sz w:val="24"/>
          <w:szCs w:val="24"/>
          <w:rtl/>
        </w:rPr>
        <w:t xml:space="preserve"> و</w:t>
      </w:r>
      <w:r w:rsidR="00C273AC">
        <w:rPr>
          <w:rFonts w:ascii="Simplified Arabic" w:hAnsi="Simplified Arabic" w:cs="Simplified Arabic" w:hint="cs"/>
          <w:sz w:val="24"/>
          <w:szCs w:val="24"/>
          <w:rtl/>
        </w:rPr>
        <w:t>ال</w:t>
      </w:r>
      <w:r w:rsidRPr="00DB3805">
        <w:rPr>
          <w:rFonts w:ascii="Simplified Arabic" w:hAnsi="Simplified Arabic" w:cs="Simplified Arabic"/>
          <w:sz w:val="24"/>
          <w:szCs w:val="24"/>
          <w:rtl/>
        </w:rPr>
        <w:t>سياق</w:t>
      </w:r>
      <w:r w:rsidR="00C273AC">
        <w:rPr>
          <w:rFonts w:ascii="Simplified Arabic" w:hAnsi="Simplified Arabic" w:cs="Simplified Arabic" w:hint="cs"/>
          <w:sz w:val="24"/>
          <w:szCs w:val="24"/>
          <w:rtl/>
        </w:rPr>
        <w:t xml:space="preserve"> الخاص بهم</w:t>
      </w:r>
      <w:r w:rsidRPr="00DB3805">
        <w:rPr>
          <w:rFonts w:ascii="Simplified Arabic" w:hAnsi="Simplified Arabic" w:cs="Simplified Arabic"/>
          <w:sz w:val="24"/>
          <w:szCs w:val="24"/>
          <w:rtl/>
        </w:rPr>
        <w:t>.</w:t>
      </w:r>
    </w:p>
    <w:p w14:paraId="7D14E516" w14:textId="77777777" w:rsidR="00C67D18" w:rsidRDefault="00C67D18" w:rsidP="00C67D18">
      <w:pPr>
        <w:pStyle w:val="Normalnumber"/>
        <w:numPr>
          <w:ilvl w:val="0"/>
          <w:numId w:val="0"/>
        </w:numPr>
        <w:tabs>
          <w:tab w:val="clear" w:pos="1247"/>
          <w:tab w:val="clear" w:pos="1814"/>
          <w:tab w:val="clear" w:pos="2381"/>
          <w:tab w:val="clear" w:pos="2948"/>
          <w:tab w:val="clear" w:pos="3515"/>
          <w:tab w:val="left" w:pos="1841"/>
        </w:tabs>
        <w:bidi/>
        <w:spacing w:after="0" w:line="340" w:lineRule="exact"/>
        <w:ind w:left="1846"/>
        <w:jc w:val="both"/>
        <w:textDirection w:val="tbRlV"/>
        <w:rPr>
          <w:rFonts w:ascii="Simplified Arabic" w:hAnsi="Simplified Arabic" w:cs="Simplified Arabic"/>
          <w:sz w:val="24"/>
          <w:szCs w:val="24"/>
        </w:rPr>
      </w:pPr>
    </w:p>
    <w:p w14:paraId="3916F9A1" w14:textId="77777777" w:rsidR="009E3D31" w:rsidRDefault="009E3D31" w:rsidP="009E3D31">
      <w:pPr>
        <w:pStyle w:val="Normalnumber"/>
        <w:numPr>
          <w:ilvl w:val="0"/>
          <w:numId w:val="0"/>
        </w:numPr>
        <w:tabs>
          <w:tab w:val="clear" w:pos="1247"/>
          <w:tab w:val="clear" w:pos="1814"/>
          <w:tab w:val="clear" w:pos="2381"/>
          <w:tab w:val="clear" w:pos="2948"/>
          <w:tab w:val="clear" w:pos="3515"/>
          <w:tab w:val="left" w:pos="1841"/>
        </w:tabs>
        <w:bidi/>
        <w:spacing w:after="0" w:line="340" w:lineRule="exact"/>
        <w:ind w:left="1607"/>
        <w:jc w:val="both"/>
        <w:textDirection w:val="tbRlV"/>
        <w:rPr>
          <w:rFonts w:ascii="Simplified Arabic" w:hAnsi="Simplified Arabic" w:cs="Simplified Arabic"/>
          <w:sz w:val="24"/>
          <w:szCs w:val="24"/>
          <w:rtl/>
        </w:rPr>
        <w:sectPr w:rsidR="009E3D31" w:rsidSect="001053BE">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6" w:h="16838" w:code="9"/>
          <w:pgMar w:top="907" w:right="1418" w:bottom="1418" w:left="992" w:header="539" w:footer="975" w:gutter="0"/>
          <w:cols w:space="720"/>
          <w:titlePg/>
          <w:rtlGutter/>
          <w:docGrid w:linePitch="299"/>
        </w:sectPr>
      </w:pPr>
    </w:p>
    <w:p w14:paraId="4DEB19C8" w14:textId="0A649ABF" w:rsidR="009E3D31" w:rsidRPr="00EB6F07" w:rsidRDefault="00227454" w:rsidP="00EB6F07">
      <w:pPr>
        <w:pStyle w:val="Normalnumber"/>
        <w:numPr>
          <w:ilvl w:val="0"/>
          <w:numId w:val="0"/>
        </w:numPr>
        <w:tabs>
          <w:tab w:val="clear" w:pos="1247"/>
          <w:tab w:val="clear" w:pos="1814"/>
          <w:tab w:val="clear" w:pos="2381"/>
          <w:tab w:val="clear" w:pos="2948"/>
          <w:tab w:val="clear" w:pos="3515"/>
          <w:tab w:val="left" w:pos="1841"/>
        </w:tabs>
        <w:bidi/>
        <w:spacing w:after="240" w:line="340" w:lineRule="exact"/>
        <w:ind w:left="45"/>
        <w:jc w:val="both"/>
        <w:textDirection w:val="tbRlV"/>
        <w:rPr>
          <w:rFonts w:ascii="Simplified Arabic" w:hAnsi="Simplified Arabic" w:cs="Simplified Arabic"/>
          <w:b/>
          <w:bCs/>
          <w:sz w:val="30"/>
          <w:szCs w:val="30"/>
          <w:rtl/>
        </w:rPr>
      </w:pPr>
      <w:r w:rsidRPr="00EB6F07">
        <w:rPr>
          <w:rFonts w:ascii="Simplified Arabic" w:hAnsi="Simplified Arabic" w:cs="Simplified Arabic" w:hint="cs"/>
          <w:b/>
          <w:bCs/>
          <w:sz w:val="30"/>
          <w:szCs w:val="30"/>
          <w:rtl/>
        </w:rPr>
        <w:lastRenderedPageBreak/>
        <w:t>المرفق</w:t>
      </w:r>
    </w:p>
    <w:p w14:paraId="50914F5A" w14:textId="62A508B4" w:rsidR="00227454" w:rsidRPr="00EB6F07" w:rsidRDefault="00227454" w:rsidP="009A2C12">
      <w:pPr>
        <w:pStyle w:val="Normalnumber"/>
        <w:numPr>
          <w:ilvl w:val="0"/>
          <w:numId w:val="0"/>
        </w:numPr>
        <w:tabs>
          <w:tab w:val="clear" w:pos="1247"/>
          <w:tab w:val="clear" w:pos="1814"/>
          <w:tab w:val="clear" w:pos="2381"/>
          <w:tab w:val="clear" w:pos="2948"/>
          <w:tab w:val="clear" w:pos="3515"/>
          <w:tab w:val="left" w:pos="1841"/>
        </w:tabs>
        <w:bidi/>
        <w:spacing w:after="240" w:line="340" w:lineRule="exact"/>
        <w:ind w:left="1134"/>
        <w:jc w:val="both"/>
        <w:textDirection w:val="tbRlV"/>
        <w:rPr>
          <w:rFonts w:ascii="Simplified Arabic" w:hAnsi="Simplified Arabic" w:cs="Simplified Arabic"/>
          <w:b/>
          <w:bCs/>
          <w:sz w:val="28"/>
          <w:szCs w:val="28"/>
          <w:rtl/>
        </w:rPr>
      </w:pPr>
      <w:r w:rsidRPr="00EB6F07">
        <w:rPr>
          <w:rFonts w:ascii="Simplified Arabic" w:hAnsi="Simplified Arabic" w:cs="Simplified Arabic"/>
          <w:b/>
          <w:bCs/>
          <w:sz w:val="28"/>
          <w:szCs w:val="28"/>
          <w:rtl/>
        </w:rPr>
        <w:t>مشروع اختصاصات استعراض منتصف المدة لبرنامج العمل المتجدد</w:t>
      </w:r>
      <w:r w:rsidR="004511AA" w:rsidRPr="00EB6F07">
        <w:rPr>
          <w:rFonts w:ascii="Simplified Arabic" w:hAnsi="Simplified Arabic" w:cs="Simplified Arabic" w:hint="cs"/>
          <w:b/>
          <w:bCs/>
          <w:sz w:val="28"/>
          <w:szCs w:val="28"/>
          <w:rtl/>
        </w:rPr>
        <w:t xml:space="preserve"> للمنبر</w:t>
      </w:r>
      <w:r w:rsidRPr="00EB6F07">
        <w:rPr>
          <w:rFonts w:ascii="Simplified Arabic" w:hAnsi="Simplified Arabic" w:cs="Simplified Arabic"/>
          <w:b/>
          <w:bCs/>
          <w:sz w:val="28"/>
          <w:szCs w:val="28"/>
          <w:rtl/>
        </w:rPr>
        <w:t xml:space="preserve"> لعام 2030</w:t>
      </w:r>
    </w:p>
    <w:p w14:paraId="297D9C61" w14:textId="7D217C9F" w:rsidR="00227454" w:rsidRPr="00EB6F07" w:rsidRDefault="00227454" w:rsidP="009A2C12">
      <w:pPr>
        <w:pStyle w:val="Normalnumber"/>
        <w:numPr>
          <w:ilvl w:val="0"/>
          <w:numId w:val="0"/>
        </w:numPr>
        <w:tabs>
          <w:tab w:val="clear" w:pos="1247"/>
          <w:tab w:val="clear" w:pos="1814"/>
          <w:tab w:val="clear" w:pos="2381"/>
          <w:tab w:val="clear" w:pos="2948"/>
          <w:tab w:val="clear" w:pos="3515"/>
          <w:tab w:val="left" w:pos="1841"/>
        </w:tabs>
        <w:bidi/>
        <w:spacing w:after="240" w:line="340" w:lineRule="exact"/>
        <w:ind w:left="1128" w:hanging="720"/>
        <w:jc w:val="both"/>
        <w:textDirection w:val="tbRlV"/>
        <w:rPr>
          <w:rFonts w:ascii="Simplified Arabic" w:hAnsi="Simplified Arabic" w:cs="Simplified Arabic"/>
          <w:b/>
          <w:bCs/>
          <w:sz w:val="26"/>
          <w:szCs w:val="26"/>
          <w:rtl/>
        </w:rPr>
      </w:pPr>
      <w:r w:rsidRPr="00EB6F07">
        <w:rPr>
          <w:rFonts w:ascii="Simplified Arabic" w:hAnsi="Simplified Arabic" w:cs="Simplified Arabic" w:hint="cs"/>
          <w:b/>
          <w:bCs/>
          <w:sz w:val="26"/>
          <w:szCs w:val="26"/>
          <w:rtl/>
        </w:rPr>
        <w:t>أولاً-</w:t>
      </w:r>
      <w:r w:rsidRPr="00EB6F07">
        <w:rPr>
          <w:rFonts w:ascii="Simplified Arabic" w:hAnsi="Simplified Arabic" w:cs="Simplified Arabic" w:hint="cs"/>
          <w:b/>
          <w:bCs/>
          <w:sz w:val="26"/>
          <w:szCs w:val="26"/>
          <w:rtl/>
        </w:rPr>
        <w:tab/>
      </w:r>
      <w:r w:rsidRPr="00EB6F07">
        <w:rPr>
          <w:rFonts w:ascii="Simplified Arabic" w:hAnsi="Simplified Arabic" w:cs="Simplified Arabic"/>
          <w:b/>
          <w:bCs/>
          <w:sz w:val="26"/>
          <w:szCs w:val="26"/>
          <w:rtl/>
        </w:rPr>
        <w:t>أهداف وتوقيت</w:t>
      </w:r>
      <w:r w:rsidR="004511AA" w:rsidRPr="00EB6F07">
        <w:rPr>
          <w:rFonts w:ascii="Simplified Arabic" w:hAnsi="Simplified Arabic" w:cs="Simplified Arabic" w:hint="cs"/>
          <w:b/>
          <w:bCs/>
          <w:sz w:val="26"/>
          <w:szCs w:val="26"/>
          <w:rtl/>
        </w:rPr>
        <w:t xml:space="preserve"> الاستعراض</w:t>
      </w:r>
      <w:r w:rsidRPr="00EB6F07">
        <w:rPr>
          <w:rFonts w:ascii="Simplified Arabic" w:hAnsi="Simplified Arabic" w:cs="Simplified Arabic"/>
          <w:b/>
          <w:bCs/>
          <w:sz w:val="26"/>
          <w:szCs w:val="26"/>
          <w:rtl/>
        </w:rPr>
        <w:t xml:space="preserve"> و</w:t>
      </w:r>
      <w:r w:rsidR="004511AA" w:rsidRPr="00EB6F07">
        <w:rPr>
          <w:rFonts w:ascii="Simplified Arabic" w:hAnsi="Simplified Arabic" w:cs="Simplified Arabic" w:hint="cs"/>
          <w:b/>
          <w:bCs/>
          <w:sz w:val="26"/>
          <w:szCs w:val="26"/>
          <w:rtl/>
        </w:rPr>
        <w:t>ن</w:t>
      </w:r>
      <w:r w:rsidR="00307000" w:rsidRPr="00EB6F07">
        <w:rPr>
          <w:rFonts w:ascii="Simplified Arabic" w:hAnsi="Simplified Arabic" w:cs="Simplified Arabic" w:hint="cs"/>
          <w:b/>
          <w:bCs/>
          <w:sz w:val="26"/>
          <w:szCs w:val="26"/>
          <w:rtl/>
        </w:rPr>
        <w:t>تائجه</w:t>
      </w:r>
      <w:r w:rsidRPr="00EB6F07">
        <w:rPr>
          <w:rFonts w:ascii="Simplified Arabic" w:hAnsi="Simplified Arabic" w:cs="Simplified Arabic"/>
          <w:b/>
          <w:bCs/>
          <w:sz w:val="26"/>
          <w:szCs w:val="26"/>
          <w:rtl/>
        </w:rPr>
        <w:t xml:space="preserve"> المتوقعة</w:t>
      </w:r>
    </w:p>
    <w:p w14:paraId="256277FC" w14:textId="25A2C927" w:rsidR="00227454" w:rsidRPr="00227454" w:rsidRDefault="00227454" w:rsidP="003E09CC">
      <w:pPr>
        <w:pStyle w:val="Normalnumber"/>
        <w:numPr>
          <w:ilvl w:val="0"/>
          <w:numId w:val="31"/>
        </w:numPr>
        <w:tabs>
          <w:tab w:val="left" w:pos="1841"/>
        </w:tabs>
        <w:bidi/>
        <w:spacing w:line="340" w:lineRule="exact"/>
        <w:ind w:left="1126" w:firstLine="0"/>
        <w:jc w:val="both"/>
        <w:textDirection w:val="tbRlV"/>
        <w:rPr>
          <w:rFonts w:ascii="Simplified Arabic" w:hAnsi="Simplified Arabic" w:cs="Simplified Arabic"/>
          <w:sz w:val="24"/>
          <w:szCs w:val="24"/>
        </w:rPr>
      </w:pPr>
      <w:r w:rsidRPr="00227454">
        <w:rPr>
          <w:rFonts w:ascii="Simplified Arabic" w:hAnsi="Simplified Arabic" w:cs="Simplified Arabic"/>
          <w:sz w:val="24"/>
          <w:szCs w:val="24"/>
          <w:rtl/>
        </w:rPr>
        <w:t xml:space="preserve">سيُجرى استعراض منتصف المدة لبرنامج العمل لعام 2030 بين الدورتين العاشرة والثانية عشرة </w:t>
      </w:r>
      <w:r w:rsidR="004511AA">
        <w:rPr>
          <w:rFonts w:ascii="Simplified Arabic" w:hAnsi="Simplified Arabic" w:cs="Simplified Arabic"/>
          <w:sz w:val="24"/>
          <w:szCs w:val="24"/>
          <w:rtl/>
        </w:rPr>
        <w:t>للاجتماع العام.</w:t>
      </w:r>
    </w:p>
    <w:p w14:paraId="402AE218" w14:textId="46B5F1DB" w:rsidR="00227454" w:rsidRDefault="004511AA" w:rsidP="003E09CC">
      <w:pPr>
        <w:pStyle w:val="Normalnumber"/>
        <w:numPr>
          <w:ilvl w:val="0"/>
          <w:numId w:val="31"/>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227454" w:rsidRPr="00227454">
        <w:rPr>
          <w:rFonts w:ascii="Simplified Arabic" w:hAnsi="Simplified Arabic" w:cs="Simplified Arabic"/>
          <w:sz w:val="24"/>
          <w:szCs w:val="24"/>
          <w:rtl/>
        </w:rPr>
        <w:t>س</w:t>
      </w:r>
      <w:r>
        <w:rPr>
          <w:rFonts w:ascii="Simplified Arabic" w:hAnsi="Simplified Arabic" w:cs="Simplified Arabic" w:hint="cs"/>
          <w:sz w:val="24"/>
          <w:szCs w:val="24"/>
          <w:rtl/>
        </w:rPr>
        <w:t>ي</w:t>
      </w:r>
      <w:r w:rsidR="00227454" w:rsidRPr="00227454">
        <w:rPr>
          <w:rFonts w:ascii="Simplified Arabic" w:hAnsi="Simplified Arabic" w:cs="Simplified Arabic"/>
          <w:sz w:val="24"/>
          <w:szCs w:val="24"/>
          <w:rtl/>
        </w:rPr>
        <w:t xml:space="preserve">عمل </w:t>
      </w:r>
      <w:r>
        <w:rPr>
          <w:rFonts w:ascii="Simplified Arabic" w:hAnsi="Simplified Arabic" w:cs="Simplified Arabic" w:hint="cs"/>
          <w:sz w:val="24"/>
          <w:szCs w:val="24"/>
          <w:rtl/>
        </w:rPr>
        <w:t>الاستعراض</w:t>
      </w:r>
      <w:r w:rsidR="00227454" w:rsidRPr="00227454">
        <w:rPr>
          <w:rFonts w:ascii="Simplified Arabic" w:hAnsi="Simplified Arabic" w:cs="Simplified Arabic"/>
          <w:sz w:val="24"/>
          <w:szCs w:val="24"/>
          <w:rtl/>
        </w:rPr>
        <w:t xml:space="preserve"> على تقييم</w:t>
      </w:r>
      <w:r>
        <w:rPr>
          <w:rFonts w:ascii="Simplified Arabic" w:hAnsi="Simplified Arabic" w:cs="Simplified Arabic" w:hint="cs"/>
          <w:sz w:val="24"/>
          <w:szCs w:val="24"/>
          <w:rtl/>
        </w:rPr>
        <w:t xml:space="preserve"> ما يلي</w:t>
      </w:r>
      <w:r w:rsidR="00227454" w:rsidRPr="00227454">
        <w:rPr>
          <w:rFonts w:ascii="Simplified Arabic" w:hAnsi="Simplified Arabic" w:cs="Simplified Arabic"/>
          <w:sz w:val="24"/>
          <w:szCs w:val="24"/>
          <w:rtl/>
        </w:rPr>
        <w:t>:</w:t>
      </w:r>
    </w:p>
    <w:p w14:paraId="526A9CFE" w14:textId="23DDAF0A" w:rsidR="00227454" w:rsidRDefault="00227454" w:rsidP="00220AC0">
      <w:pPr>
        <w:pStyle w:val="Normalnumber"/>
        <w:numPr>
          <w:ilvl w:val="0"/>
          <w:numId w:val="32"/>
        </w:numPr>
        <w:tabs>
          <w:tab w:val="clear" w:pos="1247"/>
          <w:tab w:val="clear" w:pos="1814"/>
          <w:tab w:val="clear" w:pos="2381"/>
          <w:tab w:val="clear" w:pos="2948"/>
          <w:tab w:val="clear" w:pos="3515"/>
        </w:tabs>
        <w:bidi/>
        <w:spacing w:line="340" w:lineRule="exact"/>
        <w:ind w:left="2550" w:hanging="709"/>
        <w:jc w:val="both"/>
        <w:textDirection w:val="tbRlV"/>
        <w:rPr>
          <w:rFonts w:ascii="Simplified Arabic" w:hAnsi="Simplified Arabic" w:cs="Simplified Arabic"/>
          <w:sz w:val="24"/>
          <w:szCs w:val="24"/>
        </w:rPr>
      </w:pPr>
      <w:r w:rsidRPr="00227454">
        <w:rPr>
          <w:rFonts w:ascii="Simplified Arabic" w:hAnsi="Simplified Arabic" w:cs="Simplified Arabic"/>
          <w:sz w:val="24"/>
          <w:szCs w:val="24"/>
          <w:rtl/>
        </w:rPr>
        <w:t>فعالية ال</w:t>
      </w:r>
      <w:r w:rsidR="004511AA">
        <w:rPr>
          <w:rFonts w:ascii="Simplified Arabic" w:hAnsi="Simplified Arabic" w:cs="Simplified Arabic"/>
          <w:sz w:val="24"/>
          <w:szCs w:val="24"/>
          <w:rtl/>
        </w:rPr>
        <w:t>ترتيبات المؤسسية للمنبر وأمانته</w:t>
      </w:r>
      <w:r w:rsidRPr="00227454">
        <w:rPr>
          <w:rFonts w:ascii="Simplified Arabic" w:hAnsi="Simplified Arabic" w:cs="Simplified Arabic"/>
          <w:sz w:val="24"/>
          <w:szCs w:val="24"/>
          <w:rtl/>
        </w:rPr>
        <w:t>، ولا سيما:</w:t>
      </w:r>
    </w:p>
    <w:p w14:paraId="28FD69C1" w14:textId="3BF5B2F6" w:rsidR="00227454" w:rsidRPr="00227454" w:rsidRDefault="00307000" w:rsidP="00220AC0">
      <w:pPr>
        <w:pStyle w:val="Normalnumber"/>
        <w:numPr>
          <w:ilvl w:val="0"/>
          <w:numId w:val="33"/>
        </w:numPr>
        <w:tabs>
          <w:tab w:val="clear" w:pos="1814"/>
          <w:tab w:val="clear" w:pos="2381"/>
          <w:tab w:val="clear" w:pos="2948"/>
        </w:tabs>
        <w:bidi/>
        <w:spacing w:line="340" w:lineRule="exact"/>
        <w:ind w:left="3117" w:hanging="572"/>
        <w:jc w:val="both"/>
        <w:textDirection w:val="tbRlV"/>
        <w:rPr>
          <w:rFonts w:ascii="Simplified Arabic" w:hAnsi="Simplified Arabic" w:cs="Simplified Arabic"/>
          <w:sz w:val="24"/>
          <w:szCs w:val="24"/>
        </w:rPr>
      </w:pPr>
      <w:r>
        <w:rPr>
          <w:rFonts w:ascii="Simplified Arabic" w:hAnsi="Simplified Arabic" w:cs="Simplified Arabic"/>
          <w:sz w:val="24"/>
          <w:szCs w:val="24"/>
          <w:rtl/>
        </w:rPr>
        <w:t>أعمال ودورات الاجتماع العام</w:t>
      </w:r>
      <w:r w:rsidR="00227454" w:rsidRPr="00227454">
        <w:rPr>
          <w:rFonts w:ascii="Simplified Arabic" w:hAnsi="Simplified Arabic" w:cs="Simplified Arabic"/>
          <w:sz w:val="24"/>
          <w:szCs w:val="24"/>
          <w:rtl/>
        </w:rPr>
        <w:t xml:space="preserve">، بما في ذلك </w:t>
      </w:r>
      <w:r w:rsidR="006E586C">
        <w:rPr>
          <w:rFonts w:ascii="Simplified Arabic" w:hAnsi="Simplified Arabic" w:cs="Simplified Arabic" w:hint="cs"/>
          <w:sz w:val="24"/>
          <w:szCs w:val="24"/>
          <w:rtl/>
        </w:rPr>
        <w:t>الشكل الذي</w:t>
      </w:r>
      <w:r w:rsidR="00227454" w:rsidRPr="00227454">
        <w:rPr>
          <w:rFonts w:ascii="Simplified Arabic" w:hAnsi="Simplified Arabic" w:cs="Simplified Arabic"/>
          <w:sz w:val="24"/>
          <w:szCs w:val="24"/>
          <w:rtl/>
        </w:rPr>
        <w:t xml:space="preserve"> </w:t>
      </w:r>
      <w:r w:rsidR="006E586C">
        <w:rPr>
          <w:rFonts w:ascii="Simplified Arabic" w:hAnsi="Simplified Arabic" w:cs="Simplified Arabic" w:hint="cs"/>
          <w:sz w:val="24"/>
          <w:szCs w:val="24"/>
          <w:rtl/>
        </w:rPr>
        <w:t>سينظر من خلاله الاجتماع</w:t>
      </w:r>
      <w:r w:rsidR="00227454" w:rsidRPr="00227454">
        <w:rPr>
          <w:rFonts w:ascii="Simplified Arabic" w:hAnsi="Simplified Arabic" w:cs="Simplified Arabic"/>
          <w:sz w:val="24"/>
          <w:szCs w:val="24"/>
          <w:rtl/>
        </w:rPr>
        <w:t xml:space="preserve"> العام في </w:t>
      </w:r>
      <w:r w:rsidR="006E586C">
        <w:rPr>
          <w:rFonts w:ascii="Simplified Arabic" w:hAnsi="Simplified Arabic" w:cs="Simplified Arabic" w:hint="cs"/>
          <w:sz w:val="24"/>
          <w:szCs w:val="24"/>
          <w:rtl/>
        </w:rPr>
        <w:t>ال</w:t>
      </w:r>
      <w:r w:rsidR="00227454" w:rsidRPr="00227454">
        <w:rPr>
          <w:rFonts w:ascii="Simplified Arabic" w:hAnsi="Simplified Arabic" w:cs="Simplified Arabic"/>
          <w:sz w:val="24"/>
          <w:szCs w:val="24"/>
          <w:rtl/>
        </w:rPr>
        <w:t>م</w:t>
      </w:r>
      <w:r w:rsidR="006E586C">
        <w:rPr>
          <w:rFonts w:ascii="Simplified Arabic" w:hAnsi="Simplified Arabic" w:cs="Simplified Arabic" w:hint="cs"/>
          <w:sz w:val="24"/>
          <w:szCs w:val="24"/>
          <w:rtl/>
        </w:rPr>
        <w:t>وجزات ل</w:t>
      </w:r>
      <w:r w:rsidR="00227454" w:rsidRPr="00227454">
        <w:rPr>
          <w:rFonts w:ascii="Simplified Arabic" w:hAnsi="Simplified Arabic" w:cs="Simplified Arabic"/>
          <w:sz w:val="24"/>
          <w:szCs w:val="24"/>
          <w:rtl/>
        </w:rPr>
        <w:t>مقرر</w:t>
      </w:r>
      <w:r>
        <w:rPr>
          <w:rFonts w:ascii="Simplified Arabic" w:hAnsi="Simplified Arabic" w:cs="Simplified Arabic"/>
          <w:sz w:val="24"/>
          <w:szCs w:val="24"/>
          <w:rtl/>
        </w:rPr>
        <w:t>ي السياسات وتقارير تحديد النطاق</w:t>
      </w:r>
      <w:r w:rsidR="00227454" w:rsidRPr="00227454">
        <w:rPr>
          <w:rFonts w:ascii="Simplified Arabic" w:hAnsi="Simplified Arabic" w:cs="Simplified Arabic"/>
          <w:sz w:val="24"/>
          <w:szCs w:val="24"/>
          <w:rtl/>
        </w:rPr>
        <w:t>؛</w:t>
      </w:r>
    </w:p>
    <w:p w14:paraId="1CCEE795" w14:textId="7F2F2C7B" w:rsidR="00227454" w:rsidRPr="00227454" w:rsidRDefault="00227454" w:rsidP="00220AC0">
      <w:pPr>
        <w:pStyle w:val="Normalnumber"/>
        <w:numPr>
          <w:ilvl w:val="0"/>
          <w:numId w:val="33"/>
        </w:numPr>
        <w:tabs>
          <w:tab w:val="clear" w:pos="1814"/>
          <w:tab w:val="clear" w:pos="2381"/>
          <w:tab w:val="clear" w:pos="2948"/>
        </w:tabs>
        <w:bidi/>
        <w:spacing w:line="340" w:lineRule="exact"/>
        <w:ind w:left="3117" w:hanging="572"/>
        <w:jc w:val="both"/>
        <w:textDirection w:val="tbRlV"/>
        <w:rPr>
          <w:rFonts w:ascii="Simplified Arabic" w:hAnsi="Simplified Arabic" w:cs="Simplified Arabic"/>
          <w:sz w:val="24"/>
          <w:szCs w:val="24"/>
        </w:rPr>
      </w:pPr>
      <w:r w:rsidRPr="00227454">
        <w:rPr>
          <w:rFonts w:ascii="Simplified Arabic" w:hAnsi="Simplified Arabic" w:cs="Simplified Arabic"/>
          <w:sz w:val="24"/>
          <w:szCs w:val="24"/>
          <w:rtl/>
        </w:rPr>
        <w:t>عمل وهيكل فرق عمل المنبر؛</w:t>
      </w:r>
    </w:p>
    <w:p w14:paraId="53A6000C" w14:textId="53B645E3" w:rsidR="00227454" w:rsidRDefault="00227454" w:rsidP="00220AC0">
      <w:pPr>
        <w:pStyle w:val="Normalnumber"/>
        <w:numPr>
          <w:ilvl w:val="0"/>
          <w:numId w:val="33"/>
        </w:numPr>
        <w:tabs>
          <w:tab w:val="clear" w:pos="1247"/>
          <w:tab w:val="clear" w:pos="1814"/>
          <w:tab w:val="clear" w:pos="2381"/>
          <w:tab w:val="clear" w:pos="2948"/>
          <w:tab w:val="clear" w:pos="3515"/>
        </w:tabs>
        <w:bidi/>
        <w:spacing w:line="340" w:lineRule="exact"/>
        <w:ind w:left="3117" w:hanging="572"/>
        <w:jc w:val="both"/>
        <w:textDirection w:val="tbRlV"/>
        <w:rPr>
          <w:rFonts w:ascii="Simplified Arabic" w:hAnsi="Simplified Arabic" w:cs="Simplified Arabic"/>
          <w:sz w:val="24"/>
          <w:szCs w:val="24"/>
        </w:rPr>
      </w:pPr>
      <w:r w:rsidRPr="00227454">
        <w:rPr>
          <w:rFonts w:ascii="Simplified Arabic" w:hAnsi="Simplified Arabic" w:cs="Simplified Arabic"/>
          <w:sz w:val="24"/>
          <w:szCs w:val="24"/>
          <w:rtl/>
        </w:rPr>
        <w:t>عمل المكتب وفريق الخبراء المتعدد التخصصات؛</w:t>
      </w:r>
    </w:p>
    <w:p w14:paraId="2D9599D1" w14:textId="1EBE195E" w:rsidR="00227454" w:rsidRPr="00227454" w:rsidRDefault="00227454" w:rsidP="007467ED">
      <w:pPr>
        <w:pStyle w:val="Normalnumber"/>
        <w:numPr>
          <w:ilvl w:val="0"/>
          <w:numId w:val="32"/>
        </w:numPr>
        <w:tabs>
          <w:tab w:val="clear" w:pos="1247"/>
          <w:tab w:val="clear" w:pos="1814"/>
          <w:tab w:val="clear" w:pos="2381"/>
          <w:tab w:val="clear" w:pos="2948"/>
          <w:tab w:val="left" w:pos="2550"/>
        </w:tabs>
        <w:bidi/>
        <w:spacing w:line="340" w:lineRule="exact"/>
        <w:ind w:left="1132" w:firstLine="709"/>
        <w:jc w:val="both"/>
        <w:textDirection w:val="tbRlV"/>
        <w:rPr>
          <w:rFonts w:ascii="Simplified Arabic" w:hAnsi="Simplified Arabic" w:cs="Simplified Arabic"/>
          <w:sz w:val="24"/>
          <w:szCs w:val="24"/>
        </w:rPr>
      </w:pPr>
      <w:r w:rsidRPr="00227454">
        <w:rPr>
          <w:rFonts w:ascii="Simplified Arabic" w:hAnsi="Simplified Arabic" w:cs="Simplified Arabic"/>
          <w:sz w:val="24"/>
          <w:szCs w:val="24"/>
          <w:rtl/>
        </w:rPr>
        <w:t>فع</w:t>
      </w:r>
      <w:r w:rsidR="00307000">
        <w:rPr>
          <w:rFonts w:ascii="Simplified Arabic" w:hAnsi="Simplified Arabic" w:cs="Simplified Arabic"/>
          <w:sz w:val="24"/>
          <w:szCs w:val="24"/>
          <w:rtl/>
        </w:rPr>
        <w:t>الية إجراءات إعداد نواتج المنبر</w:t>
      </w:r>
      <w:r w:rsidRPr="00227454">
        <w:rPr>
          <w:rFonts w:ascii="Simplified Arabic" w:hAnsi="Simplified Arabic" w:cs="Simplified Arabic"/>
          <w:sz w:val="24"/>
          <w:szCs w:val="24"/>
          <w:rtl/>
        </w:rPr>
        <w:t>، ولا سيما فيما يتعلق بالخيارات لمعالجة المسائل ال</w:t>
      </w:r>
      <w:r w:rsidR="00307000">
        <w:rPr>
          <w:rFonts w:ascii="Simplified Arabic" w:hAnsi="Simplified Arabic" w:cs="Simplified Arabic"/>
          <w:sz w:val="24"/>
          <w:szCs w:val="24"/>
          <w:rtl/>
        </w:rPr>
        <w:t>ناشئة والعاجلة في الوقت المناسب</w:t>
      </w:r>
      <w:r w:rsidRPr="00227454">
        <w:rPr>
          <w:rFonts w:ascii="Simplified Arabic" w:hAnsi="Simplified Arabic" w:cs="Simplified Arabic"/>
          <w:sz w:val="24"/>
          <w:szCs w:val="24"/>
          <w:rtl/>
        </w:rPr>
        <w:t xml:space="preserve">، بما في ذلك </w:t>
      </w:r>
      <w:r w:rsidR="00307000">
        <w:rPr>
          <w:rFonts w:ascii="Simplified Arabic" w:hAnsi="Simplified Arabic" w:cs="Simplified Arabic" w:hint="cs"/>
          <w:sz w:val="24"/>
          <w:szCs w:val="24"/>
          <w:rtl/>
        </w:rPr>
        <w:t>ال</w:t>
      </w:r>
      <w:r w:rsidRPr="00227454">
        <w:rPr>
          <w:rFonts w:ascii="Simplified Arabic" w:hAnsi="Simplified Arabic" w:cs="Simplified Arabic"/>
          <w:sz w:val="24"/>
          <w:szCs w:val="24"/>
          <w:rtl/>
        </w:rPr>
        <w:t>دور</w:t>
      </w:r>
      <w:r w:rsidR="00307000">
        <w:rPr>
          <w:rFonts w:ascii="Simplified Arabic" w:hAnsi="Simplified Arabic" w:cs="Simplified Arabic" w:hint="cs"/>
          <w:sz w:val="24"/>
          <w:szCs w:val="24"/>
          <w:rtl/>
        </w:rPr>
        <w:t xml:space="preserve"> الذي تؤديه</w:t>
      </w:r>
      <w:r w:rsidRPr="00227454">
        <w:rPr>
          <w:rFonts w:ascii="Simplified Arabic" w:hAnsi="Simplified Arabic" w:cs="Simplified Arabic"/>
          <w:sz w:val="24"/>
          <w:szCs w:val="24"/>
          <w:rtl/>
        </w:rPr>
        <w:t xml:space="preserve"> حلقات العمل؛</w:t>
      </w:r>
    </w:p>
    <w:p w14:paraId="5F3AA3FE" w14:textId="078EAC82" w:rsidR="00227454" w:rsidRPr="00227454" w:rsidRDefault="00307000" w:rsidP="007467ED">
      <w:pPr>
        <w:pStyle w:val="Normalnumber"/>
        <w:numPr>
          <w:ilvl w:val="0"/>
          <w:numId w:val="32"/>
        </w:numPr>
        <w:tabs>
          <w:tab w:val="clear" w:pos="1247"/>
          <w:tab w:val="clear" w:pos="1814"/>
          <w:tab w:val="clear" w:pos="2381"/>
          <w:tab w:val="clear" w:pos="2948"/>
          <w:tab w:val="left" w:pos="2550"/>
        </w:tabs>
        <w:bidi/>
        <w:spacing w:line="340" w:lineRule="exact"/>
        <w:ind w:left="1132" w:firstLine="709"/>
        <w:jc w:val="both"/>
        <w:textDirection w:val="tbRlV"/>
        <w:rPr>
          <w:rFonts w:ascii="Simplified Arabic" w:hAnsi="Simplified Arabic" w:cs="Simplified Arabic"/>
          <w:sz w:val="24"/>
          <w:szCs w:val="24"/>
        </w:rPr>
      </w:pPr>
      <w:r>
        <w:rPr>
          <w:rFonts w:ascii="Simplified Arabic" w:hAnsi="Simplified Arabic" w:cs="Simplified Arabic"/>
          <w:sz w:val="24"/>
          <w:szCs w:val="24"/>
          <w:rtl/>
        </w:rPr>
        <w:t>أ</w:t>
      </w:r>
      <w:r>
        <w:rPr>
          <w:rFonts w:ascii="Simplified Arabic" w:hAnsi="Simplified Arabic" w:cs="Simplified Arabic" w:hint="cs"/>
          <w:sz w:val="24"/>
          <w:szCs w:val="24"/>
          <w:rtl/>
        </w:rPr>
        <w:t>ث</w:t>
      </w:r>
      <w:r>
        <w:rPr>
          <w:rFonts w:ascii="Simplified Arabic" w:hAnsi="Simplified Arabic" w:cs="Simplified Arabic"/>
          <w:sz w:val="24"/>
          <w:szCs w:val="24"/>
          <w:rtl/>
        </w:rPr>
        <w:t>ر عمل المنبر</w:t>
      </w:r>
      <w:r w:rsidR="00227454" w:rsidRPr="00227454">
        <w:rPr>
          <w:rFonts w:ascii="Simplified Arabic" w:hAnsi="Simplified Arabic" w:cs="Simplified Arabic"/>
          <w:sz w:val="24"/>
          <w:szCs w:val="24"/>
          <w:rtl/>
        </w:rPr>
        <w:t xml:space="preserve">، ولا سيما استيعاب واستخدام منتجات المنبر في </w:t>
      </w:r>
      <w:r>
        <w:rPr>
          <w:rFonts w:ascii="Simplified Arabic" w:hAnsi="Simplified Arabic" w:cs="Simplified Arabic" w:hint="cs"/>
          <w:sz w:val="24"/>
          <w:szCs w:val="24"/>
          <w:rtl/>
        </w:rPr>
        <w:t>تقرير</w:t>
      </w:r>
      <w:r>
        <w:rPr>
          <w:rFonts w:ascii="Simplified Arabic" w:hAnsi="Simplified Arabic" w:cs="Simplified Arabic"/>
          <w:sz w:val="24"/>
          <w:szCs w:val="24"/>
          <w:rtl/>
        </w:rPr>
        <w:t xml:space="preserve"> السياسات واستخدامات</w:t>
      </w:r>
      <w:r>
        <w:rPr>
          <w:rFonts w:ascii="Simplified Arabic" w:hAnsi="Simplified Arabic" w:cs="Simplified Arabic" w:hint="cs"/>
          <w:sz w:val="24"/>
          <w:szCs w:val="24"/>
          <w:rtl/>
        </w:rPr>
        <w:t>ه</w:t>
      </w:r>
      <w:r w:rsidR="00082C2D">
        <w:rPr>
          <w:rFonts w:ascii="Simplified Arabic" w:hAnsi="Simplified Arabic" w:cs="Simplified Arabic" w:hint="cs"/>
          <w:sz w:val="24"/>
          <w:szCs w:val="24"/>
          <w:rtl/>
        </w:rPr>
        <w:t>ا</w:t>
      </w:r>
      <w:r>
        <w:rPr>
          <w:rFonts w:ascii="Simplified Arabic" w:hAnsi="Simplified Arabic" w:cs="Simplified Arabic"/>
          <w:sz w:val="24"/>
          <w:szCs w:val="24"/>
          <w:rtl/>
        </w:rPr>
        <w:t xml:space="preserve"> الأخرى</w:t>
      </w:r>
      <w:r w:rsidR="00227454" w:rsidRPr="00227454">
        <w:rPr>
          <w:rFonts w:ascii="Simplified Arabic" w:hAnsi="Simplified Arabic" w:cs="Simplified Arabic"/>
          <w:sz w:val="24"/>
          <w:szCs w:val="24"/>
          <w:rtl/>
        </w:rPr>
        <w:t>؛</w:t>
      </w:r>
    </w:p>
    <w:p w14:paraId="656C8D5F" w14:textId="65F412E0" w:rsidR="00227454" w:rsidRDefault="00227454" w:rsidP="007467ED">
      <w:pPr>
        <w:pStyle w:val="Normalnumber"/>
        <w:numPr>
          <w:ilvl w:val="0"/>
          <w:numId w:val="32"/>
        </w:numPr>
        <w:tabs>
          <w:tab w:val="clear" w:pos="1247"/>
          <w:tab w:val="clear" w:pos="1814"/>
          <w:tab w:val="clear" w:pos="2381"/>
          <w:tab w:val="clear" w:pos="2948"/>
          <w:tab w:val="clear" w:pos="3515"/>
          <w:tab w:val="left" w:pos="2550"/>
        </w:tabs>
        <w:bidi/>
        <w:spacing w:line="340" w:lineRule="exact"/>
        <w:ind w:left="1132" w:firstLine="709"/>
        <w:jc w:val="both"/>
        <w:textDirection w:val="tbRlV"/>
        <w:rPr>
          <w:rFonts w:ascii="Simplified Arabic" w:hAnsi="Simplified Arabic" w:cs="Simplified Arabic"/>
          <w:sz w:val="24"/>
          <w:szCs w:val="24"/>
        </w:rPr>
      </w:pPr>
      <w:r w:rsidRPr="00227454">
        <w:rPr>
          <w:rFonts w:ascii="Simplified Arabic" w:hAnsi="Simplified Arabic" w:cs="Simplified Arabic"/>
          <w:sz w:val="24"/>
          <w:szCs w:val="24"/>
          <w:rtl/>
        </w:rPr>
        <w:t xml:space="preserve">ترتيبات العمل عبر </w:t>
      </w:r>
      <w:r w:rsidR="00B069AC">
        <w:rPr>
          <w:rFonts w:ascii="Simplified Arabic" w:hAnsi="Simplified Arabic" w:cs="Simplified Arabic"/>
          <w:sz w:val="24"/>
          <w:szCs w:val="24"/>
          <w:rtl/>
        </w:rPr>
        <w:t>الإنترنت</w:t>
      </w:r>
      <w:r w:rsidRPr="00227454">
        <w:rPr>
          <w:rFonts w:ascii="Simplified Arabic" w:hAnsi="Simplified Arabic" w:cs="Simplified Arabic"/>
          <w:sz w:val="24"/>
          <w:szCs w:val="24"/>
          <w:rtl/>
        </w:rPr>
        <w:t xml:space="preserve"> أثناء جائحة مرض فيروس كورونا والدروس المفيدة لعمل المنبر في المستقبل.</w:t>
      </w:r>
    </w:p>
    <w:p w14:paraId="5DE24755" w14:textId="403FD1AA" w:rsidR="00227454" w:rsidRDefault="003E09CC" w:rsidP="007467ED">
      <w:pPr>
        <w:pStyle w:val="Normalnumber"/>
        <w:numPr>
          <w:ilvl w:val="0"/>
          <w:numId w:val="31"/>
        </w:numPr>
        <w:tabs>
          <w:tab w:val="clear" w:pos="1247"/>
          <w:tab w:val="clear" w:pos="1814"/>
          <w:tab w:val="clear" w:pos="2381"/>
          <w:tab w:val="clear" w:pos="2948"/>
          <w:tab w:val="clear" w:pos="3515"/>
        </w:tabs>
        <w:bidi/>
        <w:spacing w:line="340" w:lineRule="exact"/>
        <w:ind w:left="1134"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307000">
        <w:rPr>
          <w:rFonts w:ascii="Simplified Arabic" w:hAnsi="Simplified Arabic" w:cs="Simplified Arabic" w:hint="cs"/>
          <w:sz w:val="24"/>
          <w:szCs w:val="24"/>
          <w:rtl/>
        </w:rPr>
        <w:t>سوف يعِد</w:t>
      </w:r>
      <w:r w:rsidR="00227454" w:rsidRPr="00227454">
        <w:rPr>
          <w:rFonts w:ascii="Simplified Arabic" w:hAnsi="Simplified Arabic" w:cs="Simplified Arabic"/>
          <w:sz w:val="24"/>
          <w:szCs w:val="24"/>
          <w:rtl/>
        </w:rPr>
        <w:t xml:space="preserve"> المكتب وفريق الخبراء المتعدد التخصصات تقرير</w:t>
      </w:r>
      <w:r w:rsidR="00307000">
        <w:rPr>
          <w:rFonts w:ascii="Simplified Arabic" w:hAnsi="Simplified Arabic" w:cs="Simplified Arabic" w:hint="cs"/>
          <w:sz w:val="24"/>
          <w:szCs w:val="24"/>
          <w:rtl/>
        </w:rPr>
        <w:t>اً</w:t>
      </w:r>
      <w:r w:rsidR="00227454" w:rsidRPr="00227454">
        <w:rPr>
          <w:rFonts w:ascii="Simplified Arabic" w:hAnsi="Simplified Arabic" w:cs="Simplified Arabic"/>
          <w:sz w:val="24"/>
          <w:szCs w:val="24"/>
          <w:rtl/>
        </w:rPr>
        <w:t xml:space="preserve"> عن الاستعراض الداخلي لينظر فيه الاجتماع العام في دورت</w:t>
      </w:r>
      <w:r w:rsidR="00307000">
        <w:rPr>
          <w:rFonts w:ascii="Simplified Arabic" w:hAnsi="Simplified Arabic" w:cs="Simplified Arabic"/>
          <w:sz w:val="24"/>
          <w:szCs w:val="24"/>
          <w:rtl/>
        </w:rPr>
        <w:t>ه الحادية عشرة</w:t>
      </w:r>
      <w:r w:rsidR="00227454" w:rsidRPr="00227454">
        <w:rPr>
          <w:rFonts w:ascii="Simplified Arabic" w:hAnsi="Simplified Arabic" w:cs="Simplified Arabic"/>
          <w:sz w:val="24"/>
          <w:szCs w:val="24"/>
          <w:rtl/>
        </w:rPr>
        <w:t>، وسيقوم فريق الاستعراض بإعداد تقرير عن الاستعراض الخارجي لينظر فيه الاجتماع العام في دورته الثانية عشرة. وستتضمن التقارير توصيات محددة لمواصلة تنفيذ برنامج العمل المتجدد لعام 2030.</w:t>
      </w:r>
    </w:p>
    <w:p w14:paraId="2C97CB1C" w14:textId="4B7B3034" w:rsidR="00227454" w:rsidRDefault="00227454" w:rsidP="007467ED">
      <w:pPr>
        <w:pStyle w:val="Normalnumber"/>
        <w:numPr>
          <w:ilvl w:val="0"/>
          <w:numId w:val="0"/>
        </w:numPr>
        <w:tabs>
          <w:tab w:val="clear" w:pos="1247"/>
          <w:tab w:val="clear" w:pos="1814"/>
          <w:tab w:val="clear" w:pos="2381"/>
          <w:tab w:val="clear" w:pos="2948"/>
          <w:tab w:val="clear" w:pos="3515"/>
          <w:tab w:val="left" w:pos="1841"/>
        </w:tabs>
        <w:bidi/>
        <w:spacing w:line="340" w:lineRule="exact"/>
        <w:ind w:left="1128" w:hanging="720"/>
        <w:jc w:val="both"/>
        <w:textDirection w:val="tbRlV"/>
        <w:rPr>
          <w:rFonts w:ascii="Simplified Arabic" w:hAnsi="Simplified Arabic" w:cs="Simplified Arabic"/>
          <w:b/>
          <w:bCs/>
          <w:sz w:val="24"/>
          <w:szCs w:val="24"/>
          <w:rtl/>
        </w:rPr>
      </w:pPr>
      <w:r w:rsidRPr="007467ED">
        <w:rPr>
          <w:rFonts w:ascii="Simplified Arabic" w:hAnsi="Simplified Arabic" w:cs="Simplified Arabic" w:hint="cs"/>
          <w:b/>
          <w:bCs/>
          <w:sz w:val="26"/>
          <w:szCs w:val="26"/>
          <w:rtl/>
        </w:rPr>
        <w:t>ثانياً-</w:t>
      </w:r>
      <w:r w:rsidRPr="007467ED">
        <w:rPr>
          <w:rFonts w:ascii="Simplified Arabic" w:hAnsi="Simplified Arabic" w:cs="Simplified Arabic" w:hint="cs"/>
          <w:b/>
          <w:bCs/>
          <w:sz w:val="26"/>
          <w:szCs w:val="26"/>
          <w:rtl/>
        </w:rPr>
        <w:tab/>
      </w:r>
      <w:r w:rsidRPr="007467ED">
        <w:rPr>
          <w:rFonts w:ascii="Simplified Arabic" w:hAnsi="Simplified Arabic" w:cs="Simplified Arabic"/>
          <w:b/>
          <w:bCs/>
          <w:sz w:val="26"/>
          <w:szCs w:val="26"/>
          <w:rtl/>
        </w:rPr>
        <w:t xml:space="preserve">الهيكل المؤسسي </w:t>
      </w:r>
      <w:r w:rsidR="00307000" w:rsidRPr="007467ED">
        <w:rPr>
          <w:rFonts w:ascii="Simplified Arabic" w:hAnsi="Simplified Arabic" w:cs="Simplified Arabic" w:hint="cs"/>
          <w:b/>
          <w:bCs/>
          <w:sz w:val="26"/>
          <w:szCs w:val="26"/>
          <w:rtl/>
        </w:rPr>
        <w:t>للاستعراض</w:t>
      </w:r>
    </w:p>
    <w:p w14:paraId="5F2F1064" w14:textId="51BFD752" w:rsidR="00227454" w:rsidRDefault="00227454" w:rsidP="007467ED">
      <w:pPr>
        <w:pStyle w:val="Normalnumber"/>
        <w:numPr>
          <w:ilvl w:val="0"/>
          <w:numId w:val="0"/>
        </w:numPr>
        <w:tabs>
          <w:tab w:val="clear" w:pos="1247"/>
          <w:tab w:val="clear" w:pos="1814"/>
          <w:tab w:val="clear" w:pos="2381"/>
          <w:tab w:val="clear" w:pos="2948"/>
          <w:tab w:val="clear" w:pos="3515"/>
          <w:tab w:val="left" w:pos="1841"/>
        </w:tabs>
        <w:bidi/>
        <w:spacing w:line="340" w:lineRule="exact"/>
        <w:ind w:left="1128" w:hanging="720"/>
        <w:jc w:val="both"/>
        <w:textDirection w:val="tbRlV"/>
        <w:rPr>
          <w:rFonts w:ascii="Simplified Arabic" w:hAnsi="Simplified Arabic" w:cs="Simplified Arabic"/>
          <w:b/>
          <w:bCs/>
          <w:sz w:val="24"/>
          <w:szCs w:val="24"/>
          <w:rtl/>
        </w:rPr>
      </w:pPr>
      <w:r>
        <w:rPr>
          <w:rFonts w:ascii="Simplified Arabic" w:hAnsi="Simplified Arabic" w:cs="Simplified Arabic" w:hint="cs"/>
          <w:b/>
          <w:bCs/>
          <w:sz w:val="24"/>
          <w:szCs w:val="24"/>
          <w:rtl/>
        </w:rPr>
        <w:t>ألف-</w:t>
      </w:r>
      <w:r>
        <w:rPr>
          <w:rFonts w:ascii="Simplified Arabic" w:hAnsi="Simplified Arabic" w:cs="Simplified Arabic" w:hint="cs"/>
          <w:b/>
          <w:bCs/>
          <w:sz w:val="24"/>
          <w:szCs w:val="24"/>
          <w:rtl/>
        </w:rPr>
        <w:tab/>
        <w:t>العنصر الداخلي</w:t>
      </w:r>
    </w:p>
    <w:p w14:paraId="050FFF3F" w14:textId="00298EFE" w:rsidR="00227454" w:rsidRDefault="00227454" w:rsidP="003E09CC">
      <w:pPr>
        <w:pStyle w:val="Normalnumber"/>
        <w:numPr>
          <w:ilvl w:val="0"/>
          <w:numId w:val="31"/>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sidRPr="00227454">
        <w:rPr>
          <w:rFonts w:ascii="Simplified Arabic" w:hAnsi="Simplified Arabic" w:cs="Simplified Arabic"/>
          <w:sz w:val="24"/>
          <w:szCs w:val="24"/>
          <w:rtl/>
        </w:rPr>
        <w:t>سي</w:t>
      </w:r>
      <w:r w:rsidR="00307000">
        <w:rPr>
          <w:rFonts w:ascii="Simplified Arabic" w:hAnsi="Simplified Arabic" w:cs="Simplified Arabic" w:hint="cs"/>
          <w:sz w:val="24"/>
          <w:szCs w:val="24"/>
          <w:rtl/>
        </w:rPr>
        <w:t>ُ</w:t>
      </w:r>
      <w:r w:rsidRPr="00227454">
        <w:rPr>
          <w:rFonts w:ascii="Simplified Arabic" w:hAnsi="Simplified Arabic" w:cs="Simplified Arabic"/>
          <w:sz w:val="24"/>
          <w:szCs w:val="24"/>
          <w:rtl/>
        </w:rPr>
        <w:t>جري المكتب وفريق الخبراء المتعدد التخصصات استعراضا</w:t>
      </w:r>
      <w:r w:rsidR="00307000">
        <w:rPr>
          <w:rFonts w:ascii="Simplified Arabic" w:hAnsi="Simplified Arabic" w:cs="Simplified Arabic" w:hint="cs"/>
          <w:sz w:val="24"/>
          <w:szCs w:val="24"/>
          <w:rtl/>
        </w:rPr>
        <w:t>ً</w:t>
      </w:r>
      <w:r w:rsidRPr="00227454">
        <w:rPr>
          <w:rFonts w:ascii="Simplified Arabic" w:hAnsi="Simplified Arabic" w:cs="Simplified Arabic"/>
          <w:sz w:val="24"/>
          <w:szCs w:val="24"/>
          <w:rtl/>
        </w:rPr>
        <w:t xml:space="preserve"> داخليا</w:t>
      </w:r>
      <w:r w:rsidR="00307000">
        <w:rPr>
          <w:rFonts w:ascii="Simplified Arabic" w:hAnsi="Simplified Arabic" w:cs="Simplified Arabic" w:hint="cs"/>
          <w:sz w:val="24"/>
          <w:szCs w:val="24"/>
          <w:rtl/>
        </w:rPr>
        <w:t>ً</w:t>
      </w:r>
      <w:r w:rsidRPr="00227454">
        <w:rPr>
          <w:rFonts w:ascii="Simplified Arabic" w:hAnsi="Simplified Arabic" w:cs="Simplified Arabic"/>
          <w:sz w:val="24"/>
          <w:szCs w:val="24"/>
          <w:rtl/>
        </w:rPr>
        <w:t xml:space="preserve"> للعناصر المدرجة في الفقرة 2 أعلاه بين الدورتين العاشرة والحادية عشرة للاجتماع العام.</w:t>
      </w:r>
    </w:p>
    <w:p w14:paraId="5402D992" w14:textId="14A2EDB5" w:rsidR="00227454" w:rsidRDefault="00227454" w:rsidP="003E09CC">
      <w:pPr>
        <w:pStyle w:val="Normalnumber"/>
        <w:numPr>
          <w:ilvl w:val="0"/>
          <w:numId w:val="0"/>
        </w:numPr>
        <w:tabs>
          <w:tab w:val="clear" w:pos="1247"/>
          <w:tab w:val="clear" w:pos="1814"/>
          <w:tab w:val="clear" w:pos="2381"/>
          <w:tab w:val="clear" w:pos="2948"/>
          <w:tab w:val="clear" w:pos="3515"/>
          <w:tab w:val="left" w:pos="1841"/>
        </w:tabs>
        <w:bidi/>
        <w:spacing w:line="340" w:lineRule="exact"/>
        <w:ind w:left="1126" w:hanging="720"/>
        <w:jc w:val="both"/>
        <w:textDirection w:val="tbRlV"/>
        <w:rPr>
          <w:rFonts w:ascii="Simplified Arabic" w:hAnsi="Simplified Arabic" w:cs="Simplified Arabic"/>
          <w:b/>
          <w:bCs/>
          <w:sz w:val="24"/>
          <w:szCs w:val="24"/>
          <w:rtl/>
        </w:rPr>
      </w:pPr>
      <w:r w:rsidRPr="00227454">
        <w:rPr>
          <w:rFonts w:ascii="Simplified Arabic" w:hAnsi="Simplified Arabic" w:cs="Simplified Arabic" w:hint="cs"/>
          <w:b/>
          <w:bCs/>
          <w:sz w:val="24"/>
          <w:szCs w:val="24"/>
          <w:rtl/>
        </w:rPr>
        <w:t>باء-</w:t>
      </w:r>
      <w:r w:rsidRPr="00227454">
        <w:rPr>
          <w:rFonts w:ascii="Simplified Arabic" w:hAnsi="Simplified Arabic" w:cs="Simplified Arabic" w:hint="cs"/>
          <w:b/>
          <w:bCs/>
          <w:sz w:val="24"/>
          <w:szCs w:val="24"/>
          <w:rtl/>
        </w:rPr>
        <w:tab/>
      </w:r>
      <w:r>
        <w:rPr>
          <w:rFonts w:ascii="Simplified Arabic" w:hAnsi="Simplified Arabic" w:cs="Simplified Arabic" w:hint="cs"/>
          <w:b/>
          <w:bCs/>
          <w:sz w:val="24"/>
          <w:szCs w:val="24"/>
          <w:rtl/>
        </w:rPr>
        <w:t>العنصر الخارجي</w:t>
      </w:r>
    </w:p>
    <w:p w14:paraId="0C9FF4BE" w14:textId="3B921AD4" w:rsidR="00227454" w:rsidRPr="00227454" w:rsidRDefault="00307000" w:rsidP="003E09CC">
      <w:pPr>
        <w:pStyle w:val="Normalnumber"/>
        <w:numPr>
          <w:ilvl w:val="0"/>
          <w:numId w:val="31"/>
        </w:numPr>
        <w:tabs>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 xml:space="preserve">سوف </w:t>
      </w:r>
      <w:r w:rsidR="00227454" w:rsidRPr="00227454">
        <w:rPr>
          <w:rFonts w:ascii="Simplified Arabic" w:hAnsi="Simplified Arabic" w:cs="Simplified Arabic"/>
          <w:sz w:val="24"/>
          <w:szCs w:val="24"/>
          <w:rtl/>
        </w:rPr>
        <w:t>يُجري فريق استعراض استعراضاً خارجياً للعناصر المدرجة في الفقرة 2 أعلاه بين الدورتين الحادية عشرة والثانية عشرة للاجتماع العام.</w:t>
      </w:r>
    </w:p>
    <w:p w14:paraId="6F7CE0FB" w14:textId="1ED4317D" w:rsidR="00227454" w:rsidRPr="00227454" w:rsidRDefault="00307000" w:rsidP="003E09CC">
      <w:pPr>
        <w:pStyle w:val="Normalnumber"/>
        <w:numPr>
          <w:ilvl w:val="0"/>
          <w:numId w:val="31"/>
        </w:numPr>
        <w:tabs>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227454" w:rsidRPr="00227454">
        <w:rPr>
          <w:rFonts w:ascii="Simplified Arabic" w:hAnsi="Simplified Arabic" w:cs="Simplified Arabic"/>
          <w:sz w:val="24"/>
          <w:szCs w:val="24"/>
          <w:rtl/>
        </w:rPr>
        <w:t>سيتألف فريق الاستعراض من</w:t>
      </w:r>
      <w:r>
        <w:rPr>
          <w:rFonts w:ascii="Simplified Arabic" w:hAnsi="Simplified Arabic" w:cs="Simplified Arabic"/>
          <w:sz w:val="24"/>
          <w:szCs w:val="24"/>
          <w:rtl/>
        </w:rPr>
        <w:t xml:space="preserve"> 10 أعضاء على دراية بعمل المنبر</w:t>
      </w:r>
      <w:r w:rsidR="00227454" w:rsidRPr="00227454">
        <w:rPr>
          <w:rFonts w:ascii="Simplified Arabic" w:hAnsi="Simplified Arabic" w:cs="Simplified Arabic"/>
          <w:sz w:val="24"/>
          <w:szCs w:val="24"/>
          <w:rtl/>
        </w:rPr>
        <w:t xml:space="preserve">، يختارهم المكتب بناءً على </w:t>
      </w:r>
      <w:r>
        <w:rPr>
          <w:rFonts w:ascii="Simplified Arabic" w:hAnsi="Simplified Arabic" w:cs="Simplified Arabic" w:hint="cs"/>
          <w:sz w:val="24"/>
          <w:szCs w:val="24"/>
          <w:rtl/>
        </w:rPr>
        <w:t>ال</w:t>
      </w:r>
      <w:r>
        <w:rPr>
          <w:rFonts w:ascii="Simplified Arabic" w:hAnsi="Simplified Arabic" w:cs="Simplified Arabic"/>
          <w:sz w:val="24"/>
          <w:szCs w:val="24"/>
          <w:rtl/>
        </w:rPr>
        <w:t>ترشيحات من الحكومات.</w:t>
      </w:r>
    </w:p>
    <w:p w14:paraId="18A53304" w14:textId="467FF193" w:rsidR="00227454" w:rsidRDefault="00307000" w:rsidP="003E09CC">
      <w:pPr>
        <w:pStyle w:val="Normalnumber"/>
        <w:numPr>
          <w:ilvl w:val="0"/>
          <w:numId w:val="31"/>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Pr>
          <w:rFonts w:ascii="Simplified Arabic" w:hAnsi="Simplified Arabic" w:cs="Simplified Arabic" w:hint="cs"/>
          <w:sz w:val="24"/>
          <w:szCs w:val="24"/>
          <w:rtl/>
        </w:rPr>
        <w:t>و</w:t>
      </w:r>
      <w:r w:rsidR="00227454" w:rsidRPr="00227454">
        <w:rPr>
          <w:rFonts w:ascii="Simplified Arabic" w:hAnsi="Simplified Arabic" w:cs="Simplified Arabic"/>
          <w:sz w:val="24"/>
          <w:szCs w:val="24"/>
          <w:rtl/>
        </w:rPr>
        <w:t>ستدعم أمانة المنبر عمل فريق الاستعراض.</w:t>
      </w:r>
    </w:p>
    <w:p w14:paraId="58C5C178" w14:textId="369D68FE" w:rsidR="00227454" w:rsidRDefault="00A77719" w:rsidP="007467ED">
      <w:pPr>
        <w:pStyle w:val="Normalnumber"/>
        <w:numPr>
          <w:ilvl w:val="0"/>
          <w:numId w:val="0"/>
        </w:numPr>
        <w:tabs>
          <w:tab w:val="clear" w:pos="1247"/>
          <w:tab w:val="clear" w:pos="1814"/>
          <w:tab w:val="clear" w:pos="2381"/>
          <w:tab w:val="clear" w:pos="2948"/>
          <w:tab w:val="clear" w:pos="3515"/>
          <w:tab w:val="left" w:pos="1841"/>
        </w:tabs>
        <w:bidi/>
        <w:spacing w:line="340" w:lineRule="exact"/>
        <w:ind w:left="1128" w:hanging="720"/>
        <w:jc w:val="both"/>
        <w:textDirection w:val="tbRlV"/>
        <w:rPr>
          <w:rFonts w:ascii="Simplified Arabic" w:hAnsi="Simplified Arabic" w:cs="Simplified Arabic"/>
          <w:b/>
          <w:bCs/>
          <w:sz w:val="24"/>
          <w:szCs w:val="24"/>
          <w:rtl/>
        </w:rPr>
      </w:pPr>
      <w:r w:rsidRPr="007467ED">
        <w:rPr>
          <w:rFonts w:ascii="Simplified Arabic" w:hAnsi="Simplified Arabic" w:cs="Simplified Arabic" w:hint="cs"/>
          <w:b/>
          <w:bCs/>
          <w:sz w:val="26"/>
          <w:szCs w:val="26"/>
          <w:rtl/>
        </w:rPr>
        <w:t>ثالثاً-</w:t>
      </w:r>
      <w:r w:rsidRPr="007467ED">
        <w:rPr>
          <w:rFonts w:ascii="Simplified Arabic" w:hAnsi="Simplified Arabic" w:cs="Simplified Arabic" w:hint="cs"/>
          <w:b/>
          <w:bCs/>
          <w:sz w:val="26"/>
          <w:szCs w:val="26"/>
          <w:rtl/>
        </w:rPr>
        <w:tab/>
        <w:t>المنهجية</w:t>
      </w:r>
    </w:p>
    <w:p w14:paraId="49149B7A" w14:textId="6D5C9A63" w:rsidR="00A77719" w:rsidRDefault="00A77719" w:rsidP="003E09CC">
      <w:pPr>
        <w:pStyle w:val="Normalnumber"/>
        <w:numPr>
          <w:ilvl w:val="0"/>
          <w:numId w:val="31"/>
        </w:numPr>
        <w:tabs>
          <w:tab w:val="clear" w:pos="1247"/>
          <w:tab w:val="clear" w:pos="1814"/>
          <w:tab w:val="clear" w:pos="2381"/>
          <w:tab w:val="clear" w:pos="2948"/>
          <w:tab w:val="clear" w:pos="3515"/>
          <w:tab w:val="left" w:pos="1841"/>
        </w:tabs>
        <w:bidi/>
        <w:spacing w:line="340" w:lineRule="exact"/>
        <w:ind w:left="1126" w:firstLine="0"/>
        <w:jc w:val="both"/>
        <w:textDirection w:val="tbRlV"/>
        <w:rPr>
          <w:rFonts w:ascii="Simplified Arabic" w:hAnsi="Simplified Arabic" w:cs="Simplified Arabic"/>
          <w:sz w:val="24"/>
          <w:szCs w:val="24"/>
        </w:rPr>
      </w:pPr>
      <w:r w:rsidRPr="00A77719">
        <w:rPr>
          <w:rFonts w:ascii="Simplified Arabic" w:hAnsi="Simplified Arabic" w:cs="Simplified Arabic"/>
          <w:sz w:val="24"/>
          <w:szCs w:val="24"/>
          <w:rtl/>
        </w:rPr>
        <w:t xml:space="preserve">يمكن أن يشمل الاستعراض </w:t>
      </w:r>
      <w:r w:rsidR="00307000">
        <w:rPr>
          <w:rFonts w:ascii="Simplified Arabic" w:hAnsi="Simplified Arabic" w:cs="Simplified Arabic" w:hint="cs"/>
          <w:sz w:val="24"/>
          <w:szCs w:val="24"/>
          <w:rtl/>
        </w:rPr>
        <w:t>إعداد</w:t>
      </w:r>
      <w:r w:rsidRPr="00A77719">
        <w:rPr>
          <w:rFonts w:ascii="Simplified Arabic" w:hAnsi="Simplified Arabic" w:cs="Simplified Arabic"/>
          <w:sz w:val="24"/>
          <w:szCs w:val="24"/>
          <w:rtl/>
        </w:rPr>
        <w:t xml:space="preserve"> استبيان وإجراء </w:t>
      </w:r>
      <w:r w:rsidR="00307000">
        <w:rPr>
          <w:rFonts w:ascii="Simplified Arabic" w:hAnsi="Simplified Arabic" w:cs="Simplified Arabic" w:hint="cs"/>
          <w:sz w:val="24"/>
          <w:szCs w:val="24"/>
          <w:rtl/>
        </w:rPr>
        <w:t>دراسة استقصائية</w:t>
      </w:r>
      <w:r w:rsidRPr="00A77719">
        <w:rPr>
          <w:rFonts w:ascii="Simplified Arabic" w:hAnsi="Simplified Arabic" w:cs="Simplified Arabic"/>
          <w:sz w:val="24"/>
          <w:szCs w:val="24"/>
          <w:rtl/>
        </w:rPr>
        <w:t xml:space="preserve">، </w:t>
      </w:r>
      <w:r w:rsidR="00307000">
        <w:rPr>
          <w:rFonts w:ascii="Simplified Arabic" w:hAnsi="Simplified Arabic" w:cs="Simplified Arabic" w:hint="cs"/>
          <w:sz w:val="24"/>
          <w:szCs w:val="24"/>
          <w:rtl/>
        </w:rPr>
        <w:t>واستعراض</w:t>
      </w:r>
      <w:r w:rsidRPr="00A77719">
        <w:rPr>
          <w:rFonts w:ascii="Simplified Arabic" w:hAnsi="Simplified Arabic" w:cs="Simplified Arabic"/>
          <w:sz w:val="24"/>
          <w:szCs w:val="24"/>
          <w:rtl/>
        </w:rPr>
        <w:t xml:space="preserve"> الوثائق </w:t>
      </w:r>
      <w:r w:rsidR="008C2F59">
        <w:rPr>
          <w:rFonts w:ascii="Simplified Arabic" w:hAnsi="Simplified Arabic" w:cs="Simplified Arabic" w:hint="cs"/>
          <w:sz w:val="24"/>
          <w:szCs w:val="24"/>
          <w:rtl/>
        </w:rPr>
        <w:t>والمؤلفات</w:t>
      </w:r>
      <w:r w:rsidR="00307000">
        <w:rPr>
          <w:rFonts w:ascii="Simplified Arabic" w:hAnsi="Simplified Arabic" w:cs="Simplified Arabic"/>
          <w:sz w:val="24"/>
          <w:szCs w:val="24"/>
          <w:rtl/>
        </w:rPr>
        <w:t xml:space="preserve"> ذات الصلة</w:t>
      </w:r>
      <w:r w:rsidRPr="00A77719">
        <w:rPr>
          <w:rFonts w:ascii="Simplified Arabic" w:hAnsi="Simplified Arabic" w:cs="Simplified Arabic"/>
          <w:sz w:val="24"/>
          <w:szCs w:val="24"/>
          <w:rtl/>
        </w:rPr>
        <w:t>، و</w:t>
      </w:r>
      <w:r w:rsidR="00307000">
        <w:rPr>
          <w:rFonts w:ascii="Simplified Arabic" w:hAnsi="Simplified Arabic" w:cs="Simplified Arabic" w:hint="cs"/>
          <w:sz w:val="24"/>
          <w:szCs w:val="24"/>
          <w:rtl/>
        </w:rPr>
        <w:t xml:space="preserve">إجراء </w:t>
      </w:r>
      <w:r w:rsidRPr="00A77719">
        <w:rPr>
          <w:rFonts w:ascii="Simplified Arabic" w:hAnsi="Simplified Arabic" w:cs="Simplified Arabic"/>
          <w:sz w:val="24"/>
          <w:szCs w:val="24"/>
          <w:rtl/>
        </w:rPr>
        <w:t xml:space="preserve">مقابلات واجتماعات عبر </w:t>
      </w:r>
      <w:r w:rsidR="00B069AC">
        <w:rPr>
          <w:rFonts w:ascii="Simplified Arabic" w:hAnsi="Simplified Arabic" w:cs="Simplified Arabic"/>
          <w:sz w:val="24"/>
          <w:szCs w:val="24"/>
          <w:rtl/>
        </w:rPr>
        <w:t>الإنترنت</w:t>
      </w:r>
      <w:r w:rsidRPr="00A77719">
        <w:rPr>
          <w:rFonts w:ascii="Simplified Arabic" w:hAnsi="Simplified Arabic" w:cs="Simplified Arabic"/>
          <w:sz w:val="24"/>
          <w:szCs w:val="24"/>
          <w:rtl/>
        </w:rPr>
        <w:t xml:space="preserve"> مع الجهات الفاعلة </w:t>
      </w:r>
      <w:r w:rsidR="00307000">
        <w:rPr>
          <w:rFonts w:ascii="Simplified Arabic" w:hAnsi="Simplified Arabic" w:cs="Simplified Arabic" w:hint="cs"/>
          <w:sz w:val="24"/>
          <w:szCs w:val="24"/>
          <w:rtl/>
        </w:rPr>
        <w:t>المعنية</w:t>
      </w:r>
      <w:r w:rsidRPr="00A77719">
        <w:rPr>
          <w:rFonts w:ascii="Simplified Arabic" w:hAnsi="Simplified Arabic" w:cs="Simplified Arabic"/>
          <w:sz w:val="24"/>
          <w:szCs w:val="24"/>
          <w:rtl/>
        </w:rPr>
        <w:t>.</w:t>
      </w:r>
    </w:p>
    <w:p w14:paraId="617B64F4" w14:textId="76291D95" w:rsidR="00A77719" w:rsidRDefault="00A77719" w:rsidP="007467ED">
      <w:pPr>
        <w:pStyle w:val="Normalnumber"/>
        <w:numPr>
          <w:ilvl w:val="0"/>
          <w:numId w:val="0"/>
        </w:numPr>
        <w:tabs>
          <w:tab w:val="clear" w:pos="1247"/>
          <w:tab w:val="clear" w:pos="1814"/>
          <w:tab w:val="clear" w:pos="2381"/>
          <w:tab w:val="clear" w:pos="2948"/>
          <w:tab w:val="clear" w:pos="3515"/>
          <w:tab w:val="left" w:pos="1841"/>
        </w:tabs>
        <w:bidi/>
        <w:spacing w:line="340" w:lineRule="exact"/>
        <w:ind w:left="1128" w:hanging="720"/>
        <w:jc w:val="both"/>
        <w:textDirection w:val="tbRlV"/>
        <w:rPr>
          <w:rFonts w:ascii="Simplified Arabic" w:hAnsi="Simplified Arabic" w:cs="Simplified Arabic"/>
          <w:b/>
          <w:bCs/>
          <w:sz w:val="24"/>
          <w:szCs w:val="24"/>
          <w:rtl/>
        </w:rPr>
      </w:pPr>
      <w:r w:rsidRPr="007467ED">
        <w:rPr>
          <w:rFonts w:ascii="Simplified Arabic" w:hAnsi="Simplified Arabic" w:cs="Simplified Arabic" w:hint="cs"/>
          <w:b/>
          <w:bCs/>
          <w:sz w:val="26"/>
          <w:szCs w:val="26"/>
          <w:rtl/>
        </w:rPr>
        <w:lastRenderedPageBreak/>
        <w:t>رابعاً-</w:t>
      </w:r>
      <w:r w:rsidRPr="007467ED">
        <w:rPr>
          <w:rFonts w:ascii="Simplified Arabic" w:hAnsi="Simplified Arabic" w:cs="Simplified Arabic" w:hint="cs"/>
          <w:b/>
          <w:bCs/>
          <w:sz w:val="26"/>
          <w:szCs w:val="26"/>
          <w:rtl/>
        </w:rPr>
        <w:tab/>
        <w:t>الميزانية</w:t>
      </w:r>
    </w:p>
    <w:p w14:paraId="137B2437" w14:textId="0EB21C9F" w:rsidR="00A77719" w:rsidRDefault="005A7E4F" w:rsidP="003E09CC">
      <w:pPr>
        <w:pStyle w:val="Normalnumber"/>
        <w:keepNext/>
        <w:numPr>
          <w:ilvl w:val="0"/>
          <w:numId w:val="31"/>
        </w:numPr>
        <w:tabs>
          <w:tab w:val="clear" w:pos="1247"/>
          <w:tab w:val="clear" w:pos="1814"/>
          <w:tab w:val="clear" w:pos="2381"/>
          <w:tab w:val="clear" w:pos="2948"/>
          <w:tab w:val="clear" w:pos="3515"/>
          <w:tab w:val="left" w:pos="1841"/>
        </w:tabs>
        <w:bidi/>
        <w:spacing w:line="340" w:lineRule="exact"/>
        <w:ind w:left="1123" w:firstLine="0"/>
        <w:jc w:val="both"/>
        <w:textDirection w:val="tbRlV"/>
        <w:rPr>
          <w:rFonts w:ascii="Simplified Arabic" w:hAnsi="Simplified Arabic" w:cs="Simplified Arabic"/>
          <w:sz w:val="24"/>
          <w:szCs w:val="24"/>
        </w:rPr>
      </w:pPr>
      <w:r>
        <w:rPr>
          <w:rFonts w:ascii="Simplified Arabic" w:hAnsi="Simplified Arabic" w:cs="Simplified Arabic"/>
          <w:sz w:val="24"/>
          <w:szCs w:val="24"/>
          <w:rtl/>
        </w:rPr>
        <w:t>من المفترض أن:</w:t>
      </w:r>
    </w:p>
    <w:p w14:paraId="169D4745" w14:textId="146046D1" w:rsidR="00A77719" w:rsidRPr="00A77719" w:rsidRDefault="00A77719" w:rsidP="00220AC0">
      <w:pPr>
        <w:pStyle w:val="Normalnumber"/>
        <w:numPr>
          <w:ilvl w:val="0"/>
          <w:numId w:val="34"/>
        </w:numPr>
        <w:tabs>
          <w:tab w:val="clear" w:pos="1247"/>
          <w:tab w:val="clear" w:pos="2381"/>
          <w:tab w:val="left" w:pos="1841"/>
        </w:tabs>
        <w:bidi/>
        <w:spacing w:line="340" w:lineRule="exact"/>
        <w:ind w:left="2550" w:hanging="709"/>
        <w:jc w:val="both"/>
        <w:textDirection w:val="tbRlV"/>
        <w:rPr>
          <w:rFonts w:ascii="Simplified Arabic" w:hAnsi="Simplified Arabic" w:cs="Simplified Arabic"/>
          <w:sz w:val="24"/>
          <w:szCs w:val="24"/>
        </w:rPr>
      </w:pPr>
      <w:r w:rsidRPr="00A77719">
        <w:rPr>
          <w:rFonts w:ascii="Simplified Arabic" w:hAnsi="Simplified Arabic" w:cs="Simplified Arabic"/>
          <w:sz w:val="24"/>
          <w:szCs w:val="24"/>
          <w:rtl/>
        </w:rPr>
        <w:t xml:space="preserve">يقدم أعضاء فريق </w:t>
      </w:r>
      <w:r w:rsidR="00307000">
        <w:rPr>
          <w:rFonts w:ascii="Simplified Arabic" w:hAnsi="Simplified Arabic" w:cs="Simplified Arabic" w:hint="cs"/>
          <w:sz w:val="24"/>
          <w:szCs w:val="24"/>
          <w:rtl/>
        </w:rPr>
        <w:t>الاستعراض</w:t>
      </w:r>
      <w:r w:rsidRPr="00A77719">
        <w:rPr>
          <w:rFonts w:ascii="Simplified Arabic" w:hAnsi="Simplified Arabic" w:cs="Simplified Arabic"/>
          <w:sz w:val="24"/>
          <w:szCs w:val="24"/>
          <w:rtl/>
        </w:rPr>
        <w:t xml:space="preserve"> الذين يقومون </w:t>
      </w:r>
      <w:r w:rsidR="00307000">
        <w:rPr>
          <w:rFonts w:ascii="Simplified Arabic" w:hAnsi="Simplified Arabic" w:cs="Simplified Arabic" w:hint="cs"/>
          <w:sz w:val="24"/>
          <w:szCs w:val="24"/>
          <w:rtl/>
        </w:rPr>
        <w:t>بالاستعراض</w:t>
      </w:r>
      <w:r w:rsidRPr="00A77719">
        <w:rPr>
          <w:rFonts w:ascii="Simplified Arabic" w:hAnsi="Simplified Arabic" w:cs="Simplified Arabic"/>
          <w:sz w:val="24"/>
          <w:szCs w:val="24"/>
          <w:rtl/>
        </w:rPr>
        <w:t xml:space="preserve"> الخارجي خدماتهم على أساس مجاني؛</w:t>
      </w:r>
    </w:p>
    <w:p w14:paraId="2AC3EE6C" w14:textId="1DFAE2F8" w:rsidR="00A77719" w:rsidRPr="00A77719" w:rsidRDefault="00A77719" w:rsidP="00220AC0">
      <w:pPr>
        <w:pStyle w:val="Normalnumber"/>
        <w:numPr>
          <w:ilvl w:val="0"/>
          <w:numId w:val="34"/>
        </w:numPr>
        <w:tabs>
          <w:tab w:val="clear" w:pos="1247"/>
          <w:tab w:val="clear" w:pos="2381"/>
          <w:tab w:val="left" w:pos="1841"/>
        </w:tabs>
        <w:bidi/>
        <w:spacing w:line="340" w:lineRule="exact"/>
        <w:ind w:left="2550" w:hanging="709"/>
        <w:jc w:val="both"/>
        <w:textDirection w:val="tbRlV"/>
        <w:rPr>
          <w:rFonts w:ascii="Simplified Arabic" w:hAnsi="Simplified Arabic" w:cs="Simplified Arabic"/>
          <w:sz w:val="24"/>
          <w:szCs w:val="24"/>
        </w:rPr>
      </w:pPr>
      <w:r w:rsidRPr="00A77719">
        <w:rPr>
          <w:rFonts w:ascii="Simplified Arabic" w:hAnsi="Simplified Arabic" w:cs="Simplified Arabic"/>
          <w:sz w:val="24"/>
          <w:szCs w:val="24"/>
          <w:rtl/>
        </w:rPr>
        <w:t>يضطلع فريق الاستعراض بعمله عن بعد وي</w:t>
      </w:r>
      <w:r w:rsidR="00F11E88">
        <w:rPr>
          <w:rFonts w:ascii="Simplified Arabic" w:hAnsi="Simplified Arabic" w:cs="Simplified Arabic" w:hint="cs"/>
          <w:sz w:val="24"/>
          <w:szCs w:val="24"/>
          <w:rtl/>
        </w:rPr>
        <w:t>عقد اجتماعات</w:t>
      </w:r>
      <w:r w:rsidR="00F11E88">
        <w:rPr>
          <w:rFonts w:ascii="Simplified Arabic" w:hAnsi="Simplified Arabic" w:cs="Simplified Arabic"/>
          <w:sz w:val="24"/>
          <w:szCs w:val="24"/>
          <w:rtl/>
        </w:rPr>
        <w:t xml:space="preserve"> عبر </w:t>
      </w:r>
      <w:r w:rsidR="00B069AC">
        <w:rPr>
          <w:rFonts w:ascii="Simplified Arabic" w:hAnsi="Simplified Arabic" w:cs="Simplified Arabic"/>
          <w:sz w:val="24"/>
          <w:szCs w:val="24"/>
          <w:rtl/>
        </w:rPr>
        <w:t>الإنترنت</w:t>
      </w:r>
      <w:r w:rsidR="00F11E88">
        <w:rPr>
          <w:rFonts w:ascii="Simplified Arabic" w:hAnsi="Simplified Arabic" w:cs="Simplified Arabic"/>
          <w:sz w:val="24"/>
          <w:szCs w:val="24"/>
          <w:rtl/>
        </w:rPr>
        <w:t xml:space="preserve"> حسب الحاجة</w:t>
      </w:r>
      <w:r w:rsidRPr="00A77719">
        <w:rPr>
          <w:rFonts w:ascii="Simplified Arabic" w:hAnsi="Simplified Arabic" w:cs="Simplified Arabic"/>
          <w:sz w:val="24"/>
          <w:szCs w:val="24"/>
          <w:rtl/>
        </w:rPr>
        <w:t>؛</w:t>
      </w:r>
    </w:p>
    <w:p w14:paraId="399E5C3C" w14:textId="115825AC" w:rsidR="00A77719" w:rsidRPr="00A77719" w:rsidRDefault="00A77719" w:rsidP="00220AC0">
      <w:pPr>
        <w:pStyle w:val="Normalnumber"/>
        <w:numPr>
          <w:ilvl w:val="0"/>
          <w:numId w:val="34"/>
        </w:numPr>
        <w:tabs>
          <w:tab w:val="clear" w:pos="1247"/>
          <w:tab w:val="clear" w:pos="2381"/>
          <w:tab w:val="left" w:pos="1841"/>
        </w:tabs>
        <w:bidi/>
        <w:spacing w:line="340" w:lineRule="exact"/>
        <w:ind w:left="2550" w:hanging="709"/>
        <w:jc w:val="both"/>
        <w:textDirection w:val="tbRlV"/>
        <w:rPr>
          <w:rFonts w:ascii="Simplified Arabic" w:hAnsi="Simplified Arabic" w:cs="Simplified Arabic"/>
          <w:sz w:val="24"/>
          <w:szCs w:val="24"/>
        </w:rPr>
      </w:pPr>
      <w:r w:rsidRPr="00A77719">
        <w:rPr>
          <w:rFonts w:ascii="Simplified Arabic" w:hAnsi="Simplified Arabic" w:cs="Simplified Arabic"/>
          <w:sz w:val="24"/>
          <w:szCs w:val="24"/>
          <w:rtl/>
        </w:rPr>
        <w:t>يمكن دعوة ممثلين اثنين من فريق الاستعراض لتقديم تقرير عن أعماله</w:t>
      </w:r>
      <w:r w:rsidR="008C2F59">
        <w:rPr>
          <w:rFonts w:ascii="Simplified Arabic" w:hAnsi="Simplified Arabic" w:cs="Simplified Arabic" w:hint="cs"/>
          <w:sz w:val="24"/>
          <w:szCs w:val="24"/>
          <w:rtl/>
        </w:rPr>
        <w:t>ما</w:t>
      </w:r>
      <w:r w:rsidRPr="00A77719">
        <w:rPr>
          <w:rFonts w:ascii="Simplified Arabic" w:hAnsi="Simplified Arabic" w:cs="Simplified Arabic"/>
          <w:sz w:val="24"/>
          <w:szCs w:val="24"/>
          <w:rtl/>
        </w:rPr>
        <w:t xml:space="preserve"> إلى الاجت</w:t>
      </w:r>
      <w:r w:rsidR="00F11E88">
        <w:rPr>
          <w:rFonts w:ascii="Simplified Arabic" w:hAnsi="Simplified Arabic" w:cs="Simplified Arabic"/>
          <w:sz w:val="24"/>
          <w:szCs w:val="24"/>
          <w:rtl/>
        </w:rPr>
        <w:t>ماع العام في دورته الثانية عشرة</w:t>
      </w:r>
      <w:r w:rsidRPr="00A77719">
        <w:rPr>
          <w:rFonts w:ascii="Simplified Arabic" w:hAnsi="Simplified Arabic" w:cs="Simplified Arabic"/>
          <w:sz w:val="24"/>
          <w:szCs w:val="24"/>
          <w:rtl/>
        </w:rPr>
        <w:t xml:space="preserve">؛ ومن ثم </w:t>
      </w:r>
      <w:r w:rsidR="00F11E88">
        <w:rPr>
          <w:rFonts w:ascii="Simplified Arabic" w:hAnsi="Simplified Arabic" w:cs="Simplified Arabic" w:hint="cs"/>
          <w:sz w:val="24"/>
          <w:szCs w:val="24"/>
          <w:rtl/>
        </w:rPr>
        <w:t>من المتوقع تخصيص ميزانية</w:t>
      </w:r>
      <w:r w:rsidR="00F11E88">
        <w:rPr>
          <w:rFonts w:ascii="Simplified Arabic" w:hAnsi="Simplified Arabic" w:cs="Simplified Arabic"/>
          <w:sz w:val="24"/>
          <w:szCs w:val="24"/>
          <w:rtl/>
        </w:rPr>
        <w:t xml:space="preserve"> قدرها </w:t>
      </w:r>
      <w:r w:rsidR="008C2F59">
        <w:rPr>
          <w:rFonts w:ascii="Simplified Arabic" w:hAnsi="Simplified Arabic" w:cs="Simplified Arabic" w:hint="cs"/>
          <w:sz w:val="24"/>
          <w:szCs w:val="24"/>
          <w:rtl/>
        </w:rPr>
        <w:t>500 7</w:t>
      </w:r>
      <w:r w:rsidR="00F11E88">
        <w:rPr>
          <w:rFonts w:ascii="Simplified Arabic" w:hAnsi="Simplified Arabic" w:cs="Simplified Arabic"/>
          <w:sz w:val="24"/>
          <w:szCs w:val="24"/>
          <w:rtl/>
        </w:rPr>
        <w:t xml:space="preserve"> دولار</w:t>
      </w:r>
      <w:r w:rsidRPr="00A77719">
        <w:rPr>
          <w:rFonts w:ascii="Simplified Arabic" w:hAnsi="Simplified Arabic" w:cs="Simplified Arabic"/>
          <w:sz w:val="24"/>
          <w:szCs w:val="24"/>
          <w:rtl/>
        </w:rPr>
        <w:t>؛</w:t>
      </w:r>
    </w:p>
    <w:p w14:paraId="78CD0286" w14:textId="347C4D66" w:rsidR="00A77719" w:rsidRPr="00A77719" w:rsidRDefault="00A77719" w:rsidP="00220AC0">
      <w:pPr>
        <w:pStyle w:val="Normalnumber"/>
        <w:numPr>
          <w:ilvl w:val="0"/>
          <w:numId w:val="34"/>
        </w:numPr>
        <w:tabs>
          <w:tab w:val="clear" w:pos="1247"/>
          <w:tab w:val="clear" w:pos="1814"/>
          <w:tab w:val="clear" w:pos="2381"/>
          <w:tab w:val="clear" w:pos="2948"/>
          <w:tab w:val="clear" w:pos="3515"/>
          <w:tab w:val="left" w:pos="1841"/>
        </w:tabs>
        <w:bidi/>
        <w:spacing w:line="340" w:lineRule="exact"/>
        <w:ind w:left="2550" w:hanging="709"/>
        <w:jc w:val="both"/>
        <w:textDirection w:val="tbRlV"/>
        <w:rPr>
          <w:rFonts w:ascii="Simplified Arabic" w:hAnsi="Simplified Arabic" w:cs="Simplified Arabic"/>
          <w:sz w:val="24"/>
          <w:szCs w:val="24"/>
        </w:rPr>
      </w:pPr>
      <w:r w:rsidRPr="00A77719">
        <w:rPr>
          <w:rFonts w:ascii="Simplified Arabic" w:hAnsi="Simplified Arabic" w:cs="Simplified Arabic"/>
          <w:sz w:val="24"/>
          <w:szCs w:val="24"/>
          <w:rtl/>
        </w:rPr>
        <w:t>تقدم الأمانة الدعم لفريق الاستعراض في نطاق الموارد المتاحة.</w:t>
      </w:r>
    </w:p>
    <w:p w14:paraId="184E79A4" w14:textId="6D8B2570" w:rsidR="00DD2B87" w:rsidRPr="00DD2B87" w:rsidRDefault="00DD2B87" w:rsidP="003E09CC">
      <w:pPr>
        <w:pStyle w:val="SingleTxt"/>
        <w:tabs>
          <w:tab w:val="clear" w:pos="1267"/>
          <w:tab w:val="clear" w:pos="1930"/>
          <w:tab w:val="clear" w:pos="2592"/>
          <w:tab w:val="clear" w:pos="3254"/>
          <w:tab w:val="clear" w:pos="3917"/>
          <w:tab w:val="clear" w:pos="4579"/>
          <w:tab w:val="clear" w:pos="5242"/>
          <w:tab w:val="clear" w:pos="5904"/>
          <w:tab w:val="clear" w:pos="6566"/>
        </w:tabs>
        <w:spacing w:line="340" w:lineRule="exact"/>
        <w:ind w:left="46" w:right="0"/>
        <w:jc w:val="center"/>
        <w:rPr>
          <w:rFonts w:ascii="Simplified Arabic" w:hAnsi="Simplified Arabic" w:cs="Simplified Arabic"/>
          <w:sz w:val="24"/>
          <w:szCs w:val="24"/>
          <w:rtl/>
        </w:rPr>
      </w:pPr>
      <w:r w:rsidRPr="001C51CC">
        <w:rPr>
          <w:rFonts w:ascii="Simplified Arabic" w:hAnsi="Simplified Arabic" w:cs="Simplified Arabic"/>
          <w:w w:val="100"/>
          <w:sz w:val="24"/>
          <w:szCs w:val="24"/>
        </w:rPr>
        <w:t>_____________</w:t>
      </w:r>
    </w:p>
    <w:sectPr w:rsidR="00DD2B87" w:rsidRPr="00DD2B87" w:rsidSect="004429C9">
      <w:headerReference w:type="first" r:id="rId19"/>
      <w:footerReference w:type="first" r:id="rId20"/>
      <w:endnotePr>
        <w:numFmt w:val="lowerLetter"/>
      </w:endnotePr>
      <w:pgSz w:w="11906" w:h="16838" w:code="9"/>
      <w:pgMar w:top="907" w:right="1418" w:bottom="1418" w:left="992" w:header="539" w:footer="975"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7A8D" w14:textId="77777777" w:rsidR="00041619" w:rsidRDefault="00041619">
      <w:r>
        <w:separator/>
      </w:r>
    </w:p>
  </w:endnote>
  <w:endnote w:type="continuationSeparator" w:id="0">
    <w:p w14:paraId="2F6ACD0D" w14:textId="77777777" w:rsidR="00041619" w:rsidRDefault="0004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altName w:val="Sylfaen"/>
    <w:panose1 w:val="02020603050405020304"/>
    <w:charset w:val="00"/>
    <w:family w:val="auto"/>
    <w:pitch w:val="variable"/>
    <w:sig w:usb0="E00002FF" w:usb1="5000205A" w:usb2="00000000" w:usb3="00000000" w:csb0="0000019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C019AC" w:rsidRPr="00EB6F07" w:rsidRDefault="00C019AC" w:rsidP="00477260">
    <w:pPr>
      <w:pStyle w:val="Footer"/>
      <w:tabs>
        <w:tab w:val="clear" w:pos="4153"/>
        <w:tab w:val="clear" w:pos="8306"/>
      </w:tabs>
      <w:bidi w:val="0"/>
      <w:spacing w:before="40" w:line="240" w:lineRule="exact"/>
      <w:rPr>
        <w:rFonts w:ascii="Times New Roman" w:hAnsi="Times New Roman" w:cs="Times New Roman"/>
        <w:sz w:val="22"/>
        <w:szCs w:val="22"/>
      </w:rPr>
    </w:pPr>
    <w:r w:rsidRPr="00EB6F07">
      <w:rPr>
        <w:rStyle w:val="PageNumber"/>
        <w:rFonts w:ascii="Times New Roman" w:hAnsi="Times New Roman" w:cs="Times New Roman"/>
        <w:sz w:val="22"/>
        <w:szCs w:val="22"/>
      </w:rPr>
      <w:fldChar w:fldCharType="begin"/>
    </w:r>
    <w:r w:rsidRPr="00EB6F07">
      <w:rPr>
        <w:rStyle w:val="PageNumber"/>
        <w:rFonts w:ascii="Times New Roman" w:hAnsi="Times New Roman" w:cs="Times New Roman"/>
        <w:sz w:val="22"/>
        <w:szCs w:val="22"/>
        <w:rtl/>
      </w:rPr>
      <w:instrText xml:space="preserve"> </w:instrText>
    </w:r>
    <w:r w:rsidRPr="00EB6F07">
      <w:rPr>
        <w:rStyle w:val="PageNumber"/>
        <w:rFonts w:ascii="Times New Roman" w:hAnsi="Times New Roman" w:cs="Times New Roman"/>
        <w:sz w:val="22"/>
        <w:szCs w:val="22"/>
      </w:rPr>
      <w:instrText>PAGE</w:instrText>
    </w:r>
    <w:r w:rsidRPr="00EB6F07">
      <w:rPr>
        <w:rStyle w:val="PageNumber"/>
        <w:rFonts w:ascii="Times New Roman" w:hAnsi="Times New Roman" w:cs="Times New Roman"/>
        <w:sz w:val="22"/>
        <w:szCs w:val="22"/>
        <w:rtl/>
      </w:rPr>
      <w:instrText xml:space="preserve"> </w:instrText>
    </w:r>
    <w:r w:rsidRPr="00EB6F07">
      <w:rPr>
        <w:rStyle w:val="PageNumber"/>
        <w:rFonts w:ascii="Times New Roman" w:hAnsi="Times New Roman" w:cs="Times New Roman"/>
        <w:sz w:val="22"/>
        <w:szCs w:val="22"/>
      </w:rPr>
      <w:fldChar w:fldCharType="separate"/>
    </w:r>
    <w:r w:rsidR="00935196" w:rsidRPr="00EB6F07">
      <w:rPr>
        <w:rStyle w:val="PageNumber"/>
        <w:rFonts w:ascii="Times New Roman" w:hAnsi="Times New Roman" w:cs="Times New Roman"/>
        <w:sz w:val="22"/>
        <w:szCs w:val="22"/>
      </w:rPr>
      <w:t>2</w:t>
    </w:r>
    <w:r w:rsidRPr="00EB6F07">
      <w:rPr>
        <w:rStyle w:val="PageNumber"/>
        <w:rFonts w:ascii="Times New Roman" w:hAnsi="Times New Roman" w:cs="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C019AC" w:rsidRPr="00EB6F07" w:rsidRDefault="00C019AC" w:rsidP="00477260">
    <w:pPr>
      <w:pStyle w:val="Footer"/>
      <w:tabs>
        <w:tab w:val="clear" w:pos="4153"/>
        <w:tab w:val="clear" w:pos="8306"/>
      </w:tabs>
      <w:bidi w:val="0"/>
      <w:spacing w:before="40" w:line="240" w:lineRule="exact"/>
      <w:jc w:val="left"/>
      <w:rPr>
        <w:rStyle w:val="PageNumber"/>
        <w:sz w:val="22"/>
        <w:szCs w:val="22"/>
        <w:rtl/>
      </w:rPr>
    </w:pPr>
    <w:r w:rsidRPr="00EB6F07">
      <w:rPr>
        <w:rStyle w:val="PageNumber"/>
        <w:rFonts w:ascii="Times New Roman" w:hAnsi="Times New Roman" w:cs="Times New Roman"/>
        <w:sz w:val="22"/>
        <w:szCs w:val="22"/>
      </w:rPr>
      <w:fldChar w:fldCharType="begin"/>
    </w:r>
    <w:r w:rsidRPr="00EB6F07">
      <w:rPr>
        <w:rStyle w:val="PageNumber"/>
        <w:rFonts w:ascii="Times New Roman" w:hAnsi="Times New Roman" w:cs="Times New Roman"/>
        <w:sz w:val="22"/>
        <w:szCs w:val="22"/>
        <w:rtl/>
      </w:rPr>
      <w:instrText xml:space="preserve"> </w:instrText>
    </w:r>
    <w:r w:rsidRPr="00EB6F07">
      <w:rPr>
        <w:rStyle w:val="PageNumber"/>
        <w:rFonts w:ascii="Times New Roman" w:hAnsi="Times New Roman" w:cs="Times New Roman"/>
        <w:sz w:val="22"/>
        <w:szCs w:val="22"/>
      </w:rPr>
      <w:instrText>PAGE</w:instrText>
    </w:r>
    <w:r w:rsidRPr="00EB6F07">
      <w:rPr>
        <w:rStyle w:val="PageNumber"/>
        <w:rFonts w:ascii="Times New Roman" w:hAnsi="Times New Roman" w:cs="Times New Roman"/>
        <w:sz w:val="22"/>
        <w:szCs w:val="22"/>
        <w:rtl/>
      </w:rPr>
      <w:instrText xml:space="preserve"> </w:instrText>
    </w:r>
    <w:r w:rsidRPr="00EB6F07">
      <w:rPr>
        <w:rStyle w:val="PageNumber"/>
        <w:rFonts w:ascii="Times New Roman" w:hAnsi="Times New Roman" w:cs="Times New Roman"/>
        <w:sz w:val="22"/>
        <w:szCs w:val="22"/>
      </w:rPr>
      <w:fldChar w:fldCharType="separate"/>
    </w:r>
    <w:r w:rsidR="00935196" w:rsidRPr="00EB6F07">
      <w:rPr>
        <w:rStyle w:val="PageNumber"/>
        <w:rFonts w:ascii="Times New Roman" w:hAnsi="Times New Roman" w:cs="Times New Roman"/>
        <w:sz w:val="22"/>
        <w:szCs w:val="22"/>
      </w:rPr>
      <w:t>3</w:t>
    </w:r>
    <w:r w:rsidRPr="00EB6F07">
      <w:rPr>
        <w:rStyle w:val="PageNumber"/>
        <w:rFonts w:ascii="Times New Roman" w:hAnsi="Times New Roman"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38E2" w14:textId="0CFBF634" w:rsidR="00C019AC" w:rsidRPr="00F45D78" w:rsidRDefault="00C019AC" w:rsidP="00C26231">
    <w:pPr>
      <w:spacing w:line="200" w:lineRule="exact"/>
      <w:rPr>
        <w:sz w:val="20"/>
        <w:szCs w:val="20"/>
      </w:rPr>
    </w:pPr>
    <w:r w:rsidRPr="00F45D78">
      <w:rPr>
        <w:rFonts w:cs="Times New Roman"/>
        <w:sz w:val="20"/>
        <w:szCs w:val="20"/>
        <w:lang w:val="en-GB"/>
      </w:rPr>
      <w:t>K</w:t>
    </w:r>
    <w:r>
      <w:rPr>
        <w:rFonts w:cs="Times New Roman"/>
        <w:sz w:val="20"/>
        <w:szCs w:val="20"/>
        <w:lang w:val="en-GB"/>
      </w:rPr>
      <w:t>2</w:t>
    </w:r>
    <w:r w:rsidR="00C26231">
      <w:rPr>
        <w:rFonts w:cs="Times New Roman"/>
        <w:sz w:val="20"/>
        <w:szCs w:val="20"/>
        <w:lang w:val="en-GB"/>
      </w:rPr>
      <w:t>20108</w:t>
    </w:r>
    <w:r w:rsidR="00954AE5">
      <w:rPr>
        <w:rFonts w:cs="Times New Roman"/>
        <w:sz w:val="20"/>
        <w:szCs w:val="20"/>
        <w:lang w:val="en-GB"/>
      </w:rPr>
      <w:t>1</w:t>
    </w:r>
    <w:r w:rsidRPr="00F45D78">
      <w:rPr>
        <w:rFonts w:cs="Times New Roman" w:hint="cs"/>
        <w:sz w:val="20"/>
        <w:szCs w:val="20"/>
        <w:rtl/>
        <w:lang w:val="en-GB"/>
      </w:rPr>
      <w:tab/>
    </w:r>
    <w:r w:rsidR="00D47DA4">
      <w:rPr>
        <w:rFonts w:cs="Times New Roman"/>
        <w:sz w:val="20"/>
        <w:szCs w:val="20"/>
        <w:lang w:val="en-GB"/>
      </w:rPr>
      <w:t>080522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sz w:val="22"/>
        <w:szCs w:val="22"/>
        <w:rtl/>
      </w:rPr>
      <w:id w:val="350681046"/>
      <w:docPartObj>
        <w:docPartGallery w:val="Page Numbers (Bottom of Page)"/>
        <w:docPartUnique/>
      </w:docPartObj>
    </w:sdtPr>
    <w:sdtEndPr>
      <w:rPr>
        <w:noProof/>
      </w:rPr>
    </w:sdtEndPr>
    <w:sdtContent>
      <w:p w14:paraId="4B16C794" w14:textId="70575A8A" w:rsidR="00C26231" w:rsidRPr="00EB6F07" w:rsidRDefault="00EB6F07" w:rsidP="00EB6F07">
        <w:pPr>
          <w:pStyle w:val="Footer"/>
          <w:jc w:val="both"/>
          <w:rPr>
            <w:rFonts w:asciiTheme="majorBidi" w:hAnsiTheme="majorBidi" w:cstheme="majorBidi"/>
            <w:sz w:val="22"/>
            <w:szCs w:val="22"/>
          </w:rPr>
        </w:pPr>
        <w:r w:rsidRPr="00EB6F07">
          <w:rPr>
            <w:rFonts w:asciiTheme="majorBidi" w:hAnsiTheme="majorBidi" w:cstheme="majorBidi"/>
            <w:noProof w:val="0"/>
            <w:sz w:val="22"/>
            <w:szCs w:val="22"/>
          </w:rPr>
          <w:fldChar w:fldCharType="begin"/>
        </w:r>
        <w:r w:rsidRPr="00EB6F07">
          <w:rPr>
            <w:rFonts w:asciiTheme="majorBidi" w:hAnsiTheme="majorBidi" w:cstheme="majorBidi"/>
            <w:sz w:val="22"/>
            <w:szCs w:val="22"/>
          </w:rPr>
          <w:instrText xml:space="preserve"> PAGE   \* MERGEFORMAT </w:instrText>
        </w:r>
        <w:r w:rsidRPr="00EB6F07">
          <w:rPr>
            <w:rFonts w:asciiTheme="majorBidi" w:hAnsiTheme="majorBidi" w:cstheme="majorBidi"/>
            <w:noProof w:val="0"/>
            <w:sz w:val="22"/>
            <w:szCs w:val="22"/>
          </w:rPr>
          <w:fldChar w:fldCharType="separate"/>
        </w:r>
        <w:r w:rsidRPr="00EB6F07">
          <w:rPr>
            <w:rFonts w:asciiTheme="majorBidi" w:hAnsiTheme="majorBidi" w:cstheme="majorBidi"/>
            <w:sz w:val="22"/>
            <w:szCs w:val="22"/>
          </w:rPr>
          <w:t>2</w:t>
        </w:r>
        <w:r w:rsidRPr="00EB6F07">
          <w:rPr>
            <w:rFonts w:asciiTheme="majorBidi" w:hAnsiTheme="majorBidi" w:cstheme="majorBid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D803" w14:textId="77777777" w:rsidR="00041619" w:rsidRDefault="00041619" w:rsidP="00684243">
      <w:pPr>
        <w:ind w:left="720"/>
      </w:pPr>
      <w:r>
        <w:separator/>
      </w:r>
    </w:p>
  </w:footnote>
  <w:footnote w:type="continuationSeparator" w:id="0">
    <w:p w14:paraId="1CC0E1E9" w14:textId="77777777" w:rsidR="00041619" w:rsidRDefault="00041619">
      <w:r>
        <w:continuationSeparator/>
      </w:r>
    </w:p>
  </w:footnote>
  <w:footnote w:id="1">
    <w:p w14:paraId="3D2E2995" w14:textId="073AEE36" w:rsidR="00C019AC" w:rsidRPr="00171843" w:rsidRDefault="00C019AC" w:rsidP="00C26231">
      <w:pPr>
        <w:pStyle w:val="Normal-pool"/>
        <w:bidi/>
        <w:spacing w:after="40" w:line="280" w:lineRule="exact"/>
        <w:ind w:left="1134"/>
        <w:jc w:val="both"/>
        <w:textDirection w:val="tbRlV"/>
        <w:rPr>
          <w:sz w:val="18"/>
          <w:szCs w:val="18"/>
          <w:rtl/>
          <w:lang w:val="ar-SA" w:eastAsia="zh-TW"/>
        </w:rPr>
      </w:pPr>
      <w:r w:rsidRPr="004D3122">
        <w:rPr>
          <w:rFonts w:asciiTheme="majorBidi" w:hAnsiTheme="majorBidi" w:cstheme="majorBidi"/>
          <w:sz w:val="24"/>
          <w:szCs w:val="24"/>
          <w:vertAlign w:val="subscript"/>
        </w:rPr>
        <w:t>*</w:t>
      </w:r>
      <w:r>
        <w:rPr>
          <w:rFonts w:ascii="Traditional Arabic" w:cs="Traditional Arabic" w:hint="cs"/>
          <w:rtl/>
        </w:rPr>
        <w:t xml:space="preserve">  </w:t>
      </w:r>
      <w:r w:rsidRPr="001D0669">
        <w:rPr>
          <w:sz w:val="18"/>
          <w:szCs w:val="18"/>
        </w:rPr>
        <w:t>IPBES/</w:t>
      </w:r>
      <w:r w:rsidR="00C26231">
        <w:rPr>
          <w:sz w:val="18"/>
          <w:szCs w:val="18"/>
        </w:rPr>
        <w:t>9</w:t>
      </w:r>
      <w:r w:rsidRPr="001D0669">
        <w:rPr>
          <w:sz w:val="18"/>
          <w:szCs w:val="18"/>
        </w:rPr>
        <w:t>/1</w:t>
      </w:r>
      <w:r>
        <w:rPr>
          <w:rtl/>
        </w:rPr>
        <w:t>.</w:t>
      </w:r>
    </w:p>
  </w:footnote>
  <w:footnote w:id="2">
    <w:p w14:paraId="292B9E01" w14:textId="7E640DF7" w:rsidR="00C019AC" w:rsidRPr="00E824E9" w:rsidRDefault="00C019AC" w:rsidP="007C001C">
      <w:pPr>
        <w:pStyle w:val="Normal-pool"/>
        <w:bidi/>
        <w:spacing w:after="40" w:line="28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E824E9">
        <w:rPr>
          <w:rFonts w:ascii="Simplified Arabic" w:hAnsi="Simplified Arabic" w:cs="Simplified Arabic"/>
          <w:sz w:val="18"/>
          <w:szCs w:val="18"/>
          <w:rtl/>
        </w:rPr>
        <w:footnoteRef/>
      </w:r>
      <w:r>
        <w:rPr>
          <w:rFonts w:ascii="Simplified Arabic" w:hAnsi="Simplified Arabic" w:cs="Simplified Arabic" w:hint="cs"/>
          <w:sz w:val="18"/>
          <w:szCs w:val="18"/>
          <w:rtl/>
        </w:rPr>
        <w:t>)</w:t>
      </w:r>
      <w:r w:rsidRPr="00E824E9">
        <w:rPr>
          <w:rFonts w:ascii="Simplified Arabic" w:hAnsi="Simplified Arabic" w:cs="Simplified Arabic"/>
          <w:sz w:val="18"/>
          <w:szCs w:val="18"/>
          <w:rtl/>
        </w:rPr>
        <w:t xml:space="preserve"> </w:t>
      </w:r>
      <w:r>
        <w:rPr>
          <w:rFonts w:ascii="Simplified Arabic" w:hAnsi="Simplified Arabic" w:cs="Simplified Arabic" w:hint="cs"/>
          <w:sz w:val="18"/>
          <w:szCs w:val="18"/>
          <w:rtl/>
        </w:rPr>
        <w:t xml:space="preserve"> </w:t>
      </w:r>
      <w:r w:rsidRPr="00117B15">
        <w:rPr>
          <w:rFonts w:ascii="Simplified Arabic" w:hAnsi="Simplified Arabic" w:cs="Simplified Arabic"/>
          <w:rtl/>
        </w:rPr>
        <w:t>انظر الوثيقة</w:t>
      </w:r>
      <w:r w:rsidRPr="00E824E9">
        <w:rPr>
          <w:rFonts w:ascii="Simplified Arabic" w:hAnsi="Simplified Arabic" w:cs="Simplified Arabic"/>
          <w:sz w:val="18"/>
          <w:szCs w:val="18"/>
          <w:rtl/>
        </w:rPr>
        <w:t xml:space="preserve"> </w:t>
      </w:r>
      <w:r w:rsidRPr="00E824E9">
        <w:rPr>
          <w:rFonts w:asciiTheme="majorBidi" w:hAnsiTheme="majorBidi" w:cstheme="majorBidi"/>
          <w:sz w:val="18"/>
          <w:szCs w:val="18"/>
          <w:rtl/>
        </w:rPr>
        <w:t>IPBES/7/INF/17</w:t>
      </w:r>
      <w:r>
        <w:rPr>
          <w:rFonts w:ascii="Simplified Arabic" w:hAnsi="Simplified Arabic" w:cs="Simplified Arabic" w:hint="cs"/>
          <w:sz w:val="18"/>
          <w:szCs w:val="18"/>
          <w:rtl/>
        </w:rPr>
        <w:t xml:space="preserve"> </w:t>
      </w:r>
      <w:r w:rsidRPr="00117B15">
        <w:rPr>
          <w:rFonts w:ascii="Simplified Arabic" w:hAnsi="Simplified Arabic" w:cs="Simplified Arabic"/>
          <w:rtl/>
        </w:rPr>
        <w:t>بشأن أنشطة تنفيذ التوصيات الناشئة عن تقرير الاستعراض الداخلي.</w:t>
      </w:r>
    </w:p>
  </w:footnote>
  <w:footnote w:id="3">
    <w:p w14:paraId="09596083" w14:textId="0A6E5D41" w:rsidR="00C019AC" w:rsidRPr="00E824E9" w:rsidRDefault="00C019AC" w:rsidP="007C001C">
      <w:pPr>
        <w:pStyle w:val="Normal-pool"/>
        <w:bidi/>
        <w:spacing w:after="40" w:line="28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E824E9">
        <w:rPr>
          <w:rFonts w:ascii="Simplified Arabic" w:hAnsi="Simplified Arabic" w:cs="Simplified Arabic"/>
          <w:sz w:val="18"/>
          <w:szCs w:val="18"/>
          <w:rtl/>
        </w:rPr>
        <w:footnoteRef/>
      </w:r>
      <w:r>
        <w:rPr>
          <w:rFonts w:ascii="Simplified Arabic" w:hAnsi="Simplified Arabic" w:cs="Simplified Arabic" w:hint="cs"/>
          <w:sz w:val="18"/>
          <w:szCs w:val="18"/>
          <w:rtl/>
        </w:rPr>
        <w:t>)</w:t>
      </w:r>
      <w:r w:rsidRPr="00E824E9">
        <w:rPr>
          <w:rFonts w:ascii="Simplified Arabic" w:hAnsi="Simplified Arabic" w:cs="Simplified Arabic"/>
          <w:sz w:val="18"/>
          <w:szCs w:val="18"/>
          <w:rtl/>
        </w:rPr>
        <w:t xml:space="preserve"> </w:t>
      </w:r>
      <w:r>
        <w:rPr>
          <w:rFonts w:ascii="Simplified Arabic" w:hAnsi="Simplified Arabic" w:cs="Simplified Arabic" w:hint="cs"/>
          <w:sz w:val="18"/>
          <w:szCs w:val="18"/>
          <w:rtl/>
        </w:rPr>
        <w:t xml:space="preserve"> </w:t>
      </w:r>
      <w:r w:rsidRPr="00CF15D5">
        <w:rPr>
          <w:rFonts w:asciiTheme="majorBidi" w:hAnsiTheme="majorBidi" w:cstheme="majorBidi"/>
          <w:sz w:val="18"/>
          <w:szCs w:val="18"/>
          <w:lang w:val="fr-FR"/>
        </w:rPr>
        <w:t>IPBES/7/INF/18</w:t>
      </w:r>
      <w:r w:rsidRPr="00E824E9">
        <w:rPr>
          <w:rFonts w:ascii="Simplified Arabic" w:hAnsi="Simplified Arabic" w:cs="Simplified Arabic"/>
          <w:sz w:val="18"/>
          <w:szCs w:val="18"/>
          <w:rtl/>
        </w:rPr>
        <w:t>.</w:t>
      </w:r>
    </w:p>
  </w:footnote>
  <w:footnote w:id="4">
    <w:p w14:paraId="44D83464" w14:textId="46FC3212" w:rsidR="00C019AC" w:rsidRPr="00E824E9" w:rsidRDefault="00C019AC" w:rsidP="007C001C">
      <w:pPr>
        <w:pStyle w:val="Normal-pool"/>
        <w:bidi/>
        <w:spacing w:after="40" w:line="28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E824E9">
        <w:rPr>
          <w:rFonts w:ascii="Simplified Arabic" w:hAnsi="Simplified Arabic" w:cs="Simplified Arabic"/>
          <w:sz w:val="18"/>
          <w:szCs w:val="18"/>
          <w:rtl/>
        </w:rPr>
        <w:footnoteRef/>
      </w:r>
      <w:r>
        <w:rPr>
          <w:rFonts w:ascii="Simplified Arabic" w:hAnsi="Simplified Arabic" w:cs="Simplified Arabic" w:hint="cs"/>
          <w:sz w:val="18"/>
          <w:szCs w:val="18"/>
          <w:rtl/>
        </w:rPr>
        <w:t>)</w:t>
      </w:r>
      <w:r w:rsidRPr="00E824E9">
        <w:rPr>
          <w:rFonts w:ascii="Simplified Arabic" w:hAnsi="Simplified Arabic" w:cs="Simplified Arabic"/>
          <w:sz w:val="18"/>
          <w:szCs w:val="18"/>
          <w:rtl/>
        </w:rPr>
        <w:t xml:space="preserve"> </w:t>
      </w:r>
      <w:r>
        <w:rPr>
          <w:rFonts w:ascii="Simplified Arabic" w:hAnsi="Simplified Arabic" w:cs="Simplified Arabic" w:hint="cs"/>
          <w:sz w:val="18"/>
          <w:szCs w:val="18"/>
          <w:rtl/>
        </w:rPr>
        <w:t xml:space="preserve"> </w:t>
      </w:r>
      <w:r w:rsidRPr="00CF15D5">
        <w:rPr>
          <w:rFonts w:asciiTheme="majorBidi" w:hAnsiTheme="majorBidi" w:cstheme="majorBidi"/>
          <w:sz w:val="18"/>
          <w:szCs w:val="18"/>
          <w:lang w:val="fr-FR"/>
        </w:rPr>
        <w:t>IPBES/7/INF/19</w:t>
      </w:r>
      <w:r w:rsidRPr="00E824E9">
        <w:rPr>
          <w:rFonts w:ascii="Simplified Arabic" w:hAnsi="Simplified Arabic" w:cs="Simplified Arabic"/>
          <w:sz w:val="18"/>
          <w:szCs w:val="18"/>
          <w:rtl/>
        </w:rPr>
        <w:t>.</w:t>
      </w:r>
    </w:p>
  </w:footnote>
  <w:footnote w:id="5">
    <w:p w14:paraId="355EC003" w14:textId="5419C3DD" w:rsidR="00C019AC" w:rsidRPr="00E824E9" w:rsidRDefault="00C019AC" w:rsidP="007C001C">
      <w:pPr>
        <w:pStyle w:val="Normal-pool"/>
        <w:bidi/>
        <w:spacing w:after="40" w:line="28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E824E9">
        <w:rPr>
          <w:rFonts w:ascii="Simplified Arabic" w:hAnsi="Simplified Arabic" w:cs="Simplified Arabic"/>
          <w:szCs w:val="18"/>
          <w:rtl/>
        </w:rPr>
        <w:footnoteRef/>
      </w:r>
      <w:r>
        <w:rPr>
          <w:rFonts w:ascii="Simplified Arabic" w:hAnsi="Simplified Arabic" w:cs="Simplified Arabic" w:hint="cs"/>
          <w:sz w:val="18"/>
          <w:szCs w:val="18"/>
          <w:rtl/>
        </w:rPr>
        <w:t xml:space="preserve">) </w:t>
      </w:r>
      <w:r w:rsidRPr="00E824E9">
        <w:rPr>
          <w:rFonts w:ascii="Simplified Arabic" w:hAnsi="Simplified Arabic" w:cs="Simplified Arabic"/>
          <w:sz w:val="18"/>
          <w:szCs w:val="18"/>
          <w:rtl/>
        </w:rPr>
        <w:t xml:space="preserve"> </w:t>
      </w:r>
      <w:r w:rsidRPr="00CF15D5">
        <w:rPr>
          <w:rFonts w:asciiTheme="majorBidi" w:hAnsiTheme="majorBidi" w:cstheme="majorBidi"/>
          <w:sz w:val="18"/>
          <w:szCs w:val="18"/>
          <w:lang w:val="fr-FR"/>
        </w:rPr>
        <w:t>IPBES/7/INF/20</w:t>
      </w:r>
      <w:r w:rsidRPr="00E824E9">
        <w:rPr>
          <w:rFonts w:ascii="Simplified Arabic" w:hAnsi="Simplified Arabic" w:cs="Simplified Arabic"/>
          <w:sz w:val="18"/>
          <w:szCs w:val="18"/>
          <w:rtl/>
        </w:rPr>
        <w:t>.</w:t>
      </w:r>
    </w:p>
  </w:footnote>
  <w:footnote w:id="6">
    <w:p w14:paraId="35719155" w14:textId="1FF2D45C" w:rsidR="00C019AC" w:rsidRPr="00D720B3" w:rsidRDefault="00CC6F90" w:rsidP="00CC6F90">
      <w:pPr>
        <w:pStyle w:val="Normal-pool"/>
        <w:bidi/>
        <w:spacing w:after="40" w:line="280" w:lineRule="exact"/>
        <w:ind w:left="1134"/>
        <w:jc w:val="both"/>
        <w:rPr>
          <w:rFonts w:ascii="Simplified Arabic" w:hAnsi="Simplified Arabic"/>
          <w:sz w:val="18"/>
          <w:szCs w:val="18"/>
          <w:lang w:val="fr-FR"/>
        </w:rPr>
      </w:pPr>
      <w:r>
        <w:rPr>
          <w:rFonts w:ascii="Simplified Arabic" w:eastAsia="SimSun" w:hAnsi="Simplified Arabic" w:hint="cs"/>
          <w:sz w:val="18"/>
          <w:szCs w:val="18"/>
          <w:rtl/>
          <w:lang w:eastAsia="zh-CN"/>
        </w:rPr>
        <w:t xml:space="preserve">(5)  </w:t>
      </w:r>
      <w:r w:rsidR="00D720B3" w:rsidRPr="00CC6F90">
        <w:rPr>
          <w:rFonts w:asciiTheme="majorBidi" w:hAnsiTheme="majorBidi" w:cstheme="majorBidi"/>
          <w:sz w:val="18"/>
          <w:szCs w:val="18"/>
          <w:lang w:val="fr-FR"/>
        </w:rPr>
        <w:t>IPBES</w:t>
      </w:r>
      <w:r w:rsidR="00D720B3" w:rsidRPr="00D720B3">
        <w:rPr>
          <w:rFonts w:eastAsia="SimSun"/>
          <w:sz w:val="18"/>
          <w:szCs w:val="18"/>
          <w:lang w:val="fr-FR" w:eastAsia="zh-CN"/>
        </w:rPr>
        <w:t>/8/8</w:t>
      </w:r>
      <w:r>
        <w:rPr>
          <w:rFonts w:ascii="Simplified Arabic" w:eastAsia="SimSun" w:hAnsi="Simplified Arabic" w:hint="cs"/>
          <w:sz w:val="18"/>
          <w:szCs w:val="18"/>
          <w:rtl/>
          <w:lang w:eastAsia="zh-CN"/>
        </w:rPr>
        <w:t>.</w:t>
      </w:r>
    </w:p>
  </w:footnote>
  <w:footnote w:id="7">
    <w:p w14:paraId="3C0AB579" w14:textId="7CFA1F2F" w:rsidR="00C019AC" w:rsidRPr="00D720B3" w:rsidRDefault="00CC6F90" w:rsidP="00CC6F90">
      <w:pPr>
        <w:pStyle w:val="Normal-pool"/>
        <w:bidi/>
        <w:spacing w:after="40" w:line="280" w:lineRule="exact"/>
        <w:ind w:left="1134"/>
        <w:jc w:val="both"/>
        <w:rPr>
          <w:rFonts w:ascii="Simplified Arabic" w:hAnsi="Simplified Arabic"/>
          <w:sz w:val="18"/>
          <w:szCs w:val="18"/>
          <w:lang w:val="fr-FR"/>
        </w:rPr>
      </w:pPr>
      <w:r>
        <w:rPr>
          <w:rFonts w:ascii="Simplified Arabic" w:hAnsi="Simplified Arabic" w:hint="cs"/>
          <w:sz w:val="18"/>
          <w:szCs w:val="18"/>
          <w:rtl/>
        </w:rPr>
        <w:t xml:space="preserve">(6)  </w:t>
      </w:r>
      <w:r w:rsidR="00D720B3" w:rsidRPr="00CC6F90">
        <w:rPr>
          <w:rFonts w:asciiTheme="majorBidi" w:hAnsiTheme="majorBidi" w:cstheme="majorBidi"/>
          <w:sz w:val="18"/>
          <w:szCs w:val="18"/>
          <w:lang w:val="fr-FR"/>
        </w:rPr>
        <w:t>IPBES</w:t>
      </w:r>
      <w:r w:rsidR="00D720B3" w:rsidRPr="00D720B3">
        <w:rPr>
          <w:rFonts w:eastAsia="SimSun"/>
          <w:sz w:val="18"/>
          <w:szCs w:val="18"/>
          <w:lang w:val="fr-FR" w:eastAsia="zh-CN"/>
        </w:rPr>
        <w:t>/8/INF/22</w:t>
      </w:r>
      <w:r>
        <w:rPr>
          <w:rFonts w:ascii="Simplified Arabic" w:hAnsi="Simplified Arabic" w:hint="cs"/>
          <w:sz w:val="18"/>
          <w:szCs w:val="18"/>
          <w:rtl/>
        </w:rPr>
        <w:t>.</w:t>
      </w:r>
    </w:p>
  </w:footnote>
  <w:footnote w:id="8">
    <w:p w14:paraId="4EFDA9E9" w14:textId="05DC3A2A" w:rsidR="00C019AC" w:rsidRPr="00D720B3" w:rsidRDefault="00CC6F90" w:rsidP="00CC6F90">
      <w:pPr>
        <w:pStyle w:val="Normal-pool"/>
        <w:bidi/>
        <w:spacing w:after="40" w:line="280" w:lineRule="exact"/>
        <w:ind w:left="1134"/>
        <w:jc w:val="both"/>
        <w:rPr>
          <w:rFonts w:ascii="Simplified Arabic" w:hAnsi="Simplified Arabic"/>
          <w:sz w:val="18"/>
          <w:szCs w:val="18"/>
          <w:lang w:val="fr-FR"/>
        </w:rPr>
      </w:pPr>
      <w:r>
        <w:rPr>
          <w:rFonts w:ascii="Simplified Arabic" w:hAnsi="Simplified Arabic" w:hint="cs"/>
          <w:sz w:val="18"/>
          <w:szCs w:val="18"/>
          <w:rtl/>
        </w:rPr>
        <w:t xml:space="preserve">(7)  </w:t>
      </w:r>
      <w:r w:rsidR="00D720B3" w:rsidRPr="00CC6F90">
        <w:rPr>
          <w:rFonts w:asciiTheme="majorBidi" w:hAnsiTheme="majorBidi" w:cstheme="majorBidi"/>
          <w:sz w:val="18"/>
          <w:szCs w:val="18"/>
          <w:lang w:val="fr-FR"/>
        </w:rPr>
        <w:t>IPBES</w:t>
      </w:r>
      <w:r w:rsidR="00D720B3" w:rsidRPr="00D720B3">
        <w:rPr>
          <w:rFonts w:eastAsia="SimSun"/>
          <w:sz w:val="18"/>
          <w:szCs w:val="18"/>
          <w:lang w:val="fr-FR" w:eastAsia="zh-CN"/>
        </w:rPr>
        <w:t>/8/INF/21</w:t>
      </w:r>
      <w:r>
        <w:rPr>
          <w:rFonts w:ascii="Simplified Arabic" w:hAnsi="Simplified Arabic" w:hint="cs"/>
          <w:sz w:val="18"/>
          <w:szCs w:val="18"/>
          <w:rtl/>
        </w:rPr>
        <w:t>.</w:t>
      </w:r>
    </w:p>
  </w:footnote>
  <w:footnote w:id="9">
    <w:p w14:paraId="2D4FE974" w14:textId="138B8F68" w:rsidR="00C019AC" w:rsidRPr="00117B15" w:rsidRDefault="00CC6F90" w:rsidP="00CC6F90">
      <w:pPr>
        <w:pStyle w:val="Normal-pool"/>
        <w:bidi/>
        <w:spacing w:after="40" w:line="280" w:lineRule="exact"/>
        <w:ind w:left="1134"/>
        <w:jc w:val="both"/>
        <w:rPr>
          <w:lang w:val="fr-FR"/>
        </w:rPr>
      </w:pPr>
      <w:r>
        <w:rPr>
          <w:rFonts w:hint="cs"/>
          <w:rtl/>
        </w:rPr>
        <w:t xml:space="preserve">(8)  </w:t>
      </w:r>
      <w:r w:rsidRPr="00117B15">
        <w:rPr>
          <w:rFonts w:hint="cs"/>
          <w:rtl/>
        </w:rPr>
        <w:t xml:space="preserve">متاح </w:t>
      </w:r>
      <w:r w:rsidRPr="00117B15">
        <w:rPr>
          <w:rStyle w:val="FootnoteReference"/>
          <w:rFonts w:ascii="Simplified Arabic" w:hAnsi="Simplified Arabic" w:hint="cs"/>
          <w:vertAlign w:val="baseline"/>
          <w:rtl/>
        </w:rPr>
        <w:t>على</w:t>
      </w:r>
      <w:r w:rsidRPr="00117B15">
        <w:rPr>
          <w:rFonts w:hint="cs"/>
          <w:rtl/>
        </w:rPr>
        <w:t xml:space="preserve"> الموقع التالي</w:t>
      </w:r>
      <w:r>
        <w:rPr>
          <w:rFonts w:hint="cs"/>
          <w:rtl/>
        </w:rPr>
        <w:t xml:space="preserve">: </w:t>
      </w:r>
      <w:hyperlink r:id="rId1" w:history="1">
        <w:r w:rsidRPr="00117B15">
          <w:rPr>
            <w:rStyle w:val="Hyperlink"/>
            <w:rFonts w:eastAsia="MS Mincho"/>
            <w:color w:val="548DD4" w:themeColor="text2" w:themeTint="99"/>
            <w:sz w:val="18"/>
            <w:szCs w:val="18"/>
            <w:lang w:val="en-GB" w:eastAsia="zh-CN"/>
          </w:rPr>
          <w:t>https://ipbes.net/national-focal-points</w:t>
        </w:r>
      </w:hyperlink>
      <w:r w:rsidRPr="00117B1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2D9AB249" w:rsidR="00C019AC" w:rsidRPr="0073400D" w:rsidRDefault="00C019AC" w:rsidP="0085580E">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85580E">
      <w:rPr>
        <w:rStyle w:val="PageNumber"/>
        <w:rFonts w:cs="Times New Roman"/>
        <w:b/>
        <w:bCs/>
        <w:sz w:val="17"/>
        <w:szCs w:val="17"/>
        <w:lang w:val="fr-FR"/>
      </w:rPr>
      <w:t>9</w:t>
    </w:r>
    <w:r w:rsidRPr="0073400D">
      <w:rPr>
        <w:rStyle w:val="PageNumber"/>
        <w:rFonts w:cs="Times New Roman"/>
        <w:b/>
        <w:bCs/>
        <w:sz w:val="17"/>
        <w:szCs w:val="17"/>
        <w:lang w:val="fr-FR"/>
      </w:rPr>
      <w:t>/</w:t>
    </w:r>
    <w:r w:rsidR="0085580E">
      <w:rPr>
        <w:rStyle w:val="PageNumber"/>
        <w:rFonts w:cs="Times New Roman"/>
        <w:b/>
        <w:bCs/>
        <w:sz w:val="17"/>
        <w:szCs w:val="17"/>
        <w:lang w:val="fr-FR"/>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5522D16D" w:rsidR="00C019AC" w:rsidRPr="00CC1F51" w:rsidRDefault="00C019AC" w:rsidP="0085580E">
    <w:pPr>
      <w:pBdr>
        <w:bottom w:val="single" w:sz="4" w:space="0" w:color="auto"/>
      </w:pBdr>
      <w:bidi w:val="0"/>
      <w:spacing w:before="20" w:after="40"/>
      <w:rPr>
        <w:rStyle w:val="PageNumber"/>
        <w:rFonts w:cs="Times New Roman"/>
        <w:b/>
        <w:bCs/>
        <w:sz w:val="17"/>
        <w:szCs w:val="17"/>
        <w:lang w:val="fr-FR"/>
      </w:rPr>
    </w:pPr>
    <w:r w:rsidRPr="0073400D">
      <w:rPr>
        <w:rStyle w:val="PageNumber"/>
        <w:rFonts w:cs="Times New Roman"/>
        <w:b/>
        <w:bCs/>
        <w:sz w:val="17"/>
        <w:szCs w:val="17"/>
        <w:lang w:val="fr-FR"/>
      </w:rPr>
      <w:t>IPBES/</w:t>
    </w:r>
    <w:r w:rsidR="0085580E">
      <w:rPr>
        <w:rStyle w:val="PageNumber"/>
        <w:rFonts w:cs="Times New Roman"/>
        <w:b/>
        <w:bCs/>
        <w:sz w:val="17"/>
        <w:szCs w:val="17"/>
        <w:lang w:val="fr-FR"/>
      </w:rPr>
      <w:t>9</w:t>
    </w:r>
    <w:r w:rsidRPr="0073400D">
      <w:rPr>
        <w:rStyle w:val="PageNumber"/>
        <w:rFonts w:cs="Times New Roman"/>
        <w:b/>
        <w:bCs/>
        <w:sz w:val="17"/>
        <w:szCs w:val="17"/>
        <w:lang w:val="fr-FR"/>
      </w:rPr>
      <w:t>/</w:t>
    </w:r>
    <w:r w:rsidR="0085580E">
      <w:rPr>
        <w:rStyle w:val="PageNumber"/>
        <w:rFonts w:cs="Times New Roman"/>
        <w:b/>
        <w:bCs/>
        <w:sz w:val="17"/>
        <w:szCs w:val="17"/>
        <w:lang w:val="fr-FR"/>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E7B0" w14:textId="7281485D" w:rsidR="008E7170" w:rsidRPr="001053BE" w:rsidRDefault="008E7170" w:rsidP="001053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BF78" w14:textId="7EB10D29" w:rsidR="00F26A7D" w:rsidRPr="00CC1F51" w:rsidRDefault="00F26A7D" w:rsidP="00F26A7D">
    <w:pPr>
      <w:pBdr>
        <w:bottom w:val="single" w:sz="4" w:space="0" w:color="auto"/>
      </w:pBdr>
      <w:spacing w:before="20" w:after="40"/>
      <w:rPr>
        <w:rStyle w:val="PageNumber"/>
        <w:rFonts w:cs="Times New Roman"/>
        <w:b/>
        <w:bCs/>
        <w:sz w:val="17"/>
        <w:szCs w:val="17"/>
        <w:lang w:val="fr-FR"/>
      </w:rPr>
    </w:pPr>
    <w:r w:rsidRPr="0073400D">
      <w:rPr>
        <w:rStyle w:val="PageNumber"/>
        <w:rFonts w:cs="Times New Roman"/>
        <w:b/>
        <w:bCs/>
        <w:sz w:val="17"/>
        <w:szCs w:val="17"/>
        <w:lang w:val="fr-FR"/>
      </w:rPr>
      <w:t>IPBES/</w:t>
    </w:r>
    <w:r>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331"/>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AE35B5"/>
    <w:multiLevelType w:val="multilevel"/>
    <w:tmpl w:val="51FCBC38"/>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394056"/>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29A135E4"/>
    <w:multiLevelType w:val="multilevel"/>
    <w:tmpl w:val="BDCCE818"/>
    <w:lvl w:ilvl="0">
      <w:start w:val="1"/>
      <w:numFmt w:val="decimal"/>
      <w:lvlText w:val="%1."/>
      <w:lvlJc w:val="left"/>
      <w:pPr>
        <w:tabs>
          <w:tab w:val="num" w:pos="1134"/>
        </w:tabs>
        <w:ind w:left="1247" w:firstLine="0"/>
      </w:pPr>
      <w:rPr>
        <w:rFonts w:hint="default"/>
      </w:rPr>
    </w:lvl>
    <w:lvl w:ilvl="1">
      <w:start w:val="1"/>
      <w:numFmt w:val="arabicAbjad"/>
      <w:lvlText w:val="(%2)"/>
      <w:lvlJc w:val="left"/>
      <w:pPr>
        <w:tabs>
          <w:tab w:val="num" w:pos="1134"/>
        </w:tabs>
        <w:ind w:left="1247" w:firstLine="567"/>
      </w:pPr>
      <w:rPr>
        <w:rFonts w:hint="default"/>
        <w:color w:val="auto"/>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2C3C26A5"/>
    <w:multiLevelType w:val="hybridMultilevel"/>
    <w:tmpl w:val="3D10F120"/>
    <w:lvl w:ilvl="0" w:tplc="EC645D12">
      <w:start w:val="1"/>
      <w:numFmt w:val="arabicAbjad"/>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3B851571"/>
    <w:multiLevelType w:val="hybridMultilevel"/>
    <w:tmpl w:val="BFF8FE6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44C61AB6"/>
    <w:multiLevelType w:val="hybridMultilevel"/>
    <w:tmpl w:val="EBF49932"/>
    <w:lvl w:ilvl="0" w:tplc="EC645D12">
      <w:start w:val="1"/>
      <w:numFmt w:val="arabicAbjad"/>
      <w:lvlText w:val="(%1)"/>
      <w:lvlJc w:val="left"/>
      <w:pPr>
        <w:ind w:left="1967" w:hanging="360"/>
      </w:pPr>
      <w:rPr>
        <w:rFonts w:hint="default"/>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4D2E2BA3"/>
    <w:multiLevelType w:val="hybridMultilevel"/>
    <w:tmpl w:val="35649A92"/>
    <w:lvl w:ilvl="0" w:tplc="1410F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66A9D"/>
    <w:multiLevelType w:val="multilevel"/>
    <w:tmpl w:val="A7A85A6E"/>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arabicAlpha"/>
      <w:lvlText w:val="(%3)"/>
      <w:lvlJc w:val="left"/>
      <w:pPr>
        <w:ind w:left="2741" w:hanging="360"/>
      </w:pPr>
      <w:rPr>
        <w:rFonts w:hint="default"/>
      </w:rPr>
    </w:lvl>
    <w:lvl w:ilvl="3">
      <w:start w:val="1"/>
      <w:numFmt w:val="arabicAlpha"/>
      <w:lvlText w:val="(%4)"/>
      <w:lvlJc w:val="left"/>
      <w:pPr>
        <w:ind w:left="3308" w:hanging="360"/>
      </w:pPr>
      <w:rPr>
        <w:rFonts w:hint="default"/>
      </w:rPr>
    </w:lvl>
    <w:lvl w:ilvl="4">
      <w:start w:val="1"/>
      <w:numFmt w:val="arabicAlpha"/>
      <w:lvlText w:val="(%5)"/>
      <w:lvlJc w:val="left"/>
      <w:pPr>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A386EE4"/>
    <w:multiLevelType w:val="hybridMultilevel"/>
    <w:tmpl w:val="63D09D86"/>
    <w:lvl w:ilvl="0" w:tplc="4072C886">
      <w:start w:val="1"/>
      <w:numFmt w:val="decimal"/>
      <w:lvlText w:val="(%1)"/>
      <w:lvlJc w:val="left"/>
      <w:pPr>
        <w:ind w:left="2201" w:hanging="360"/>
      </w:pPr>
      <w:rPr>
        <w:rFonts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17" w15:restartNumberingAfterBreak="0">
    <w:nsid w:val="5D3C1284"/>
    <w:multiLevelType w:val="hybridMultilevel"/>
    <w:tmpl w:val="E0A83AA6"/>
    <w:lvl w:ilvl="0" w:tplc="94DA15E8">
      <w:start w:val="1"/>
      <w:numFmt w:val="arabicAlpha"/>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632F6119"/>
    <w:multiLevelType w:val="hybridMultilevel"/>
    <w:tmpl w:val="09240E24"/>
    <w:lvl w:ilvl="0" w:tplc="EC645D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A0B5F"/>
    <w:multiLevelType w:val="hybridMultilevel"/>
    <w:tmpl w:val="2A18628E"/>
    <w:lvl w:ilvl="0" w:tplc="D334EC5C">
      <w:start w:val="1"/>
      <w:numFmt w:val="decimal"/>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1" w15:restartNumberingAfterBreak="0">
    <w:nsid w:val="69D840F1"/>
    <w:multiLevelType w:val="hybridMultilevel"/>
    <w:tmpl w:val="F6F6BD5E"/>
    <w:lvl w:ilvl="0" w:tplc="FBE8B0E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A07534C"/>
    <w:multiLevelType w:val="hybridMultilevel"/>
    <w:tmpl w:val="4F421ABA"/>
    <w:lvl w:ilvl="0" w:tplc="EC645D12">
      <w:start w:val="1"/>
      <w:numFmt w:val="arabicAbjad"/>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3" w15:restartNumberingAfterBreak="0">
    <w:nsid w:val="6A33676B"/>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5"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6F9F097B"/>
    <w:multiLevelType w:val="multilevel"/>
    <w:tmpl w:val="BDCCE818"/>
    <w:lvl w:ilvl="0">
      <w:start w:val="1"/>
      <w:numFmt w:val="decimal"/>
      <w:lvlText w:val="%1."/>
      <w:lvlJc w:val="left"/>
      <w:pPr>
        <w:tabs>
          <w:tab w:val="num" w:pos="1134"/>
        </w:tabs>
        <w:ind w:left="1247" w:firstLine="0"/>
      </w:pPr>
      <w:rPr>
        <w:rFonts w:hint="default"/>
      </w:rPr>
    </w:lvl>
    <w:lvl w:ilvl="1">
      <w:start w:val="1"/>
      <w:numFmt w:val="arabicAbjad"/>
      <w:lvlText w:val="(%2)"/>
      <w:lvlJc w:val="left"/>
      <w:pPr>
        <w:tabs>
          <w:tab w:val="num" w:pos="1134"/>
        </w:tabs>
        <w:ind w:left="1247" w:firstLine="567"/>
      </w:pPr>
      <w:rPr>
        <w:rFonts w:hint="default"/>
        <w:color w:val="auto"/>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57CC9"/>
    <w:multiLevelType w:val="hybridMultilevel"/>
    <w:tmpl w:val="0D666C70"/>
    <w:lvl w:ilvl="0" w:tplc="C164B158">
      <w:start w:val="1"/>
      <w:numFmt w:val="arabicAlpha"/>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0" w15:restartNumberingAfterBreak="0">
    <w:nsid w:val="7F391369"/>
    <w:multiLevelType w:val="hybridMultilevel"/>
    <w:tmpl w:val="A9FC9196"/>
    <w:lvl w:ilvl="0" w:tplc="EC645D12">
      <w:start w:val="1"/>
      <w:numFmt w:val="arabicAbjad"/>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24"/>
  </w:num>
  <w:num w:numId="2">
    <w:abstractNumId w:val="15"/>
  </w:num>
  <w:num w:numId="3">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7"/>
  </w:num>
  <w:num w:numId="5">
    <w:abstractNumId w:val="28"/>
  </w:num>
  <w:num w:numId="6">
    <w:abstractNumId w:val="2"/>
  </w:num>
  <w:num w:numId="7">
    <w:abstractNumId w:val="15"/>
    <w:lvlOverride w:ilvl="0">
      <w:lvl w:ilvl="0">
        <w:start w:val="1"/>
        <w:numFmt w:val="decimal"/>
        <w:lvlText w:val="%1-"/>
        <w:lvlJc w:val="left"/>
        <w:pPr>
          <w:ind w:left="1607"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5"/>
    <w:lvlOverride w:ilvl="0">
      <w:lvl w:ilvl="0" w:tplc="2824552C">
        <w:start w:val="1"/>
        <w:numFmt w:val="bullet"/>
        <w:lvlText w:val="•"/>
        <w:lvlJc w:val="left"/>
        <w:pPr>
          <w:ind w:left="720" w:hanging="360"/>
        </w:pPr>
        <w:rPr>
          <w:rFonts w:ascii="Times New Roman" w:hAnsi="Times New Roman" w:cs="Times New Roman"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9">
    <w:abstractNumId w:val="25"/>
  </w:num>
  <w:num w:numId="10">
    <w:abstractNumId w:val="23"/>
  </w:num>
  <w:num w:numId="11">
    <w:abstractNumId w:val="3"/>
  </w:num>
  <w:num w:numId="12">
    <w:abstractNumId w:val="18"/>
  </w:num>
  <w:num w:numId="13">
    <w:abstractNumId w:val="4"/>
  </w:num>
  <w:num w:numId="14">
    <w:abstractNumId w:val="12"/>
  </w:num>
  <w:num w:numId="15">
    <w:abstractNumId w:val="0"/>
  </w:num>
  <w:num w:numId="16">
    <w:abstractNumId w:val="27"/>
  </w:num>
  <w:num w:numId="17">
    <w:abstractNumId w:val="6"/>
  </w:num>
  <w:num w:numId="18">
    <w:abstractNumId w:val="10"/>
  </w:num>
  <w:num w:numId="19">
    <w:abstractNumId w:val="21"/>
  </w:num>
  <w:num w:numId="20">
    <w:abstractNumId w:val="14"/>
  </w:num>
  <w:num w:numId="21">
    <w:abstractNumId w:val="5"/>
  </w:num>
  <w:num w:numId="22">
    <w:abstractNumId w:val="11"/>
  </w:num>
  <w:num w:numId="23">
    <w:abstractNumId w:val="15"/>
    <w:lvlOverride w:ilvl="0">
      <w:lvl w:ilvl="0">
        <w:start w:val="1"/>
        <w:numFmt w:val="decimal"/>
        <w:lvlText w:val="%1-"/>
        <w:lvlJc w:val="left"/>
        <w:pPr>
          <w:ind w:left="1607" w:hanging="360"/>
        </w:pPr>
        <w:rPr>
          <w:rFonts w:hint="default"/>
          <w:sz w:val="22"/>
          <w:szCs w:val="22"/>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start w:val="1"/>
        <w:numFmt w:val="decimal"/>
        <w:lvlText w:val="%4."/>
        <w:lvlJc w:val="left"/>
        <w:pPr>
          <w:ind w:left="3767" w:hanging="360"/>
        </w:pPr>
      </w:lvl>
    </w:lvlOverride>
    <w:lvlOverride w:ilvl="4">
      <w:lvl w:ilvl="4">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4">
    <w:abstractNumId w:val="26"/>
  </w:num>
  <w:num w:numId="25">
    <w:abstractNumId w:val="8"/>
  </w:num>
  <w:num w:numId="26">
    <w:abstractNumId w:val="29"/>
  </w:num>
  <w:num w:numId="27">
    <w:abstractNumId w:val="19"/>
  </w:num>
  <w:num w:numId="28">
    <w:abstractNumId w:val="30"/>
  </w:num>
  <w:num w:numId="29">
    <w:abstractNumId w:val="17"/>
  </w:num>
  <w:num w:numId="30">
    <w:abstractNumId w:val="22"/>
  </w:num>
  <w:num w:numId="31">
    <w:abstractNumId w:val="20"/>
  </w:num>
  <w:num w:numId="32">
    <w:abstractNumId w:val="13"/>
  </w:num>
  <w:num w:numId="33">
    <w:abstractNumId w:val="16"/>
  </w:num>
  <w:num w:numId="34">
    <w:abstractNumId w:val="9"/>
  </w:num>
  <w:num w:numId="35">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7">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8">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9">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0">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NKkFAIBdEdAtAAAA"/>
  </w:docVars>
  <w:rsids>
    <w:rsidRoot w:val="0090002B"/>
    <w:rsid w:val="0000326C"/>
    <w:rsid w:val="00006216"/>
    <w:rsid w:val="0000791E"/>
    <w:rsid w:val="00010AEC"/>
    <w:rsid w:val="00016B71"/>
    <w:rsid w:val="00016F9B"/>
    <w:rsid w:val="000242CB"/>
    <w:rsid w:val="00026AB9"/>
    <w:rsid w:val="0003075A"/>
    <w:rsid w:val="00030CFE"/>
    <w:rsid w:val="0003131F"/>
    <w:rsid w:val="00031BC1"/>
    <w:rsid w:val="00033595"/>
    <w:rsid w:val="000339B8"/>
    <w:rsid w:val="00033A5C"/>
    <w:rsid w:val="000346C2"/>
    <w:rsid w:val="000359C0"/>
    <w:rsid w:val="00035D0F"/>
    <w:rsid w:val="00035DFB"/>
    <w:rsid w:val="00041619"/>
    <w:rsid w:val="00043EF0"/>
    <w:rsid w:val="00056A99"/>
    <w:rsid w:val="0006021A"/>
    <w:rsid w:val="00066E8E"/>
    <w:rsid w:val="00067A31"/>
    <w:rsid w:val="00067F32"/>
    <w:rsid w:val="00067F7C"/>
    <w:rsid w:val="0008088A"/>
    <w:rsid w:val="00082B96"/>
    <w:rsid w:val="00082C2D"/>
    <w:rsid w:val="0008343B"/>
    <w:rsid w:val="000844F9"/>
    <w:rsid w:val="00092517"/>
    <w:rsid w:val="00095712"/>
    <w:rsid w:val="000A27EE"/>
    <w:rsid w:val="000A2893"/>
    <w:rsid w:val="000A6E39"/>
    <w:rsid w:val="000B2598"/>
    <w:rsid w:val="000B3CA0"/>
    <w:rsid w:val="000B502D"/>
    <w:rsid w:val="000B5807"/>
    <w:rsid w:val="000B6B96"/>
    <w:rsid w:val="000C1415"/>
    <w:rsid w:val="000C2ECA"/>
    <w:rsid w:val="000C473C"/>
    <w:rsid w:val="000C47C9"/>
    <w:rsid w:val="000C60CD"/>
    <w:rsid w:val="000C64CB"/>
    <w:rsid w:val="000C6AF1"/>
    <w:rsid w:val="000C70BB"/>
    <w:rsid w:val="000C72D5"/>
    <w:rsid w:val="000D5CA1"/>
    <w:rsid w:val="000D6FD9"/>
    <w:rsid w:val="000D716E"/>
    <w:rsid w:val="000E355C"/>
    <w:rsid w:val="000E4257"/>
    <w:rsid w:val="000E6626"/>
    <w:rsid w:val="000E680B"/>
    <w:rsid w:val="000E685E"/>
    <w:rsid w:val="000E72D6"/>
    <w:rsid w:val="000F083C"/>
    <w:rsid w:val="000F39C0"/>
    <w:rsid w:val="000F463A"/>
    <w:rsid w:val="000F712A"/>
    <w:rsid w:val="001017F6"/>
    <w:rsid w:val="00102A11"/>
    <w:rsid w:val="001053BE"/>
    <w:rsid w:val="00105907"/>
    <w:rsid w:val="00105C59"/>
    <w:rsid w:val="00107C41"/>
    <w:rsid w:val="00111A3E"/>
    <w:rsid w:val="00111DDA"/>
    <w:rsid w:val="00115C7F"/>
    <w:rsid w:val="00117B15"/>
    <w:rsid w:val="0012040B"/>
    <w:rsid w:val="001223A2"/>
    <w:rsid w:val="00123D61"/>
    <w:rsid w:val="00124CC4"/>
    <w:rsid w:val="00126193"/>
    <w:rsid w:val="00130365"/>
    <w:rsid w:val="00131CE1"/>
    <w:rsid w:val="001350C2"/>
    <w:rsid w:val="00135791"/>
    <w:rsid w:val="001367EA"/>
    <w:rsid w:val="001368B8"/>
    <w:rsid w:val="001369C6"/>
    <w:rsid w:val="00136E97"/>
    <w:rsid w:val="0014131C"/>
    <w:rsid w:val="0014278C"/>
    <w:rsid w:val="00142AE3"/>
    <w:rsid w:val="00143F09"/>
    <w:rsid w:val="00144172"/>
    <w:rsid w:val="00147C03"/>
    <w:rsid w:val="00147D7B"/>
    <w:rsid w:val="00153644"/>
    <w:rsid w:val="00154CC2"/>
    <w:rsid w:val="00155F84"/>
    <w:rsid w:val="001578B2"/>
    <w:rsid w:val="0016168E"/>
    <w:rsid w:val="0016255E"/>
    <w:rsid w:val="00164B44"/>
    <w:rsid w:val="00165669"/>
    <w:rsid w:val="00165BE3"/>
    <w:rsid w:val="00167110"/>
    <w:rsid w:val="0017427B"/>
    <w:rsid w:val="001742B7"/>
    <w:rsid w:val="00177C0C"/>
    <w:rsid w:val="001841AD"/>
    <w:rsid w:val="001844E3"/>
    <w:rsid w:val="00186DE2"/>
    <w:rsid w:val="001904AA"/>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D7AFA"/>
    <w:rsid w:val="001E0F09"/>
    <w:rsid w:val="001E4795"/>
    <w:rsid w:val="001E6E8E"/>
    <w:rsid w:val="001F0C9C"/>
    <w:rsid w:val="001F0E7F"/>
    <w:rsid w:val="001F171C"/>
    <w:rsid w:val="001F2715"/>
    <w:rsid w:val="001F390D"/>
    <w:rsid w:val="00200D1B"/>
    <w:rsid w:val="0020178E"/>
    <w:rsid w:val="00205A66"/>
    <w:rsid w:val="00206F57"/>
    <w:rsid w:val="002079F8"/>
    <w:rsid w:val="0021634D"/>
    <w:rsid w:val="002209D8"/>
    <w:rsid w:val="00220AC0"/>
    <w:rsid w:val="00224248"/>
    <w:rsid w:val="0022427E"/>
    <w:rsid w:val="00227454"/>
    <w:rsid w:val="0023160B"/>
    <w:rsid w:val="002323CD"/>
    <w:rsid w:val="0023606D"/>
    <w:rsid w:val="00236E53"/>
    <w:rsid w:val="002450E7"/>
    <w:rsid w:val="00247C7F"/>
    <w:rsid w:val="00251749"/>
    <w:rsid w:val="00252430"/>
    <w:rsid w:val="00253BCB"/>
    <w:rsid w:val="00260C3B"/>
    <w:rsid w:val="00261451"/>
    <w:rsid w:val="002615F7"/>
    <w:rsid w:val="00262BBE"/>
    <w:rsid w:val="0026399C"/>
    <w:rsid w:val="002653F1"/>
    <w:rsid w:val="00267DA8"/>
    <w:rsid w:val="00272AB2"/>
    <w:rsid w:val="00276E48"/>
    <w:rsid w:val="00280BE3"/>
    <w:rsid w:val="0028306F"/>
    <w:rsid w:val="002A003B"/>
    <w:rsid w:val="002A188D"/>
    <w:rsid w:val="002A3D7D"/>
    <w:rsid w:val="002A7552"/>
    <w:rsid w:val="002B14DB"/>
    <w:rsid w:val="002B2CC9"/>
    <w:rsid w:val="002B42EE"/>
    <w:rsid w:val="002B5AB9"/>
    <w:rsid w:val="002C083C"/>
    <w:rsid w:val="002C1F45"/>
    <w:rsid w:val="002C2187"/>
    <w:rsid w:val="002C60AD"/>
    <w:rsid w:val="002C66EC"/>
    <w:rsid w:val="002C6734"/>
    <w:rsid w:val="002D0FCA"/>
    <w:rsid w:val="002D12BC"/>
    <w:rsid w:val="002D2E8C"/>
    <w:rsid w:val="002D5C13"/>
    <w:rsid w:val="002D7BBF"/>
    <w:rsid w:val="002E415B"/>
    <w:rsid w:val="002E5262"/>
    <w:rsid w:val="002E6D42"/>
    <w:rsid w:val="002E7390"/>
    <w:rsid w:val="002F04D5"/>
    <w:rsid w:val="002F11C2"/>
    <w:rsid w:val="002F54BA"/>
    <w:rsid w:val="002F5CF3"/>
    <w:rsid w:val="002F623B"/>
    <w:rsid w:val="002F6CDA"/>
    <w:rsid w:val="002F74A0"/>
    <w:rsid w:val="002F7E3C"/>
    <w:rsid w:val="00302E29"/>
    <w:rsid w:val="00302EAD"/>
    <w:rsid w:val="00303816"/>
    <w:rsid w:val="00307000"/>
    <w:rsid w:val="00311B7C"/>
    <w:rsid w:val="00313B61"/>
    <w:rsid w:val="00316A0D"/>
    <w:rsid w:val="003178AB"/>
    <w:rsid w:val="00317B52"/>
    <w:rsid w:val="00317E61"/>
    <w:rsid w:val="00317FD9"/>
    <w:rsid w:val="0032448C"/>
    <w:rsid w:val="00325BBC"/>
    <w:rsid w:val="00330FAE"/>
    <w:rsid w:val="00344240"/>
    <w:rsid w:val="003501E1"/>
    <w:rsid w:val="003553DB"/>
    <w:rsid w:val="00355949"/>
    <w:rsid w:val="00357956"/>
    <w:rsid w:val="00361B58"/>
    <w:rsid w:val="00362670"/>
    <w:rsid w:val="00371CB9"/>
    <w:rsid w:val="00372CE2"/>
    <w:rsid w:val="003818CC"/>
    <w:rsid w:val="0038322E"/>
    <w:rsid w:val="00386BD3"/>
    <w:rsid w:val="00386CAA"/>
    <w:rsid w:val="003901C3"/>
    <w:rsid w:val="00390CD8"/>
    <w:rsid w:val="003923ED"/>
    <w:rsid w:val="00392BF1"/>
    <w:rsid w:val="00393747"/>
    <w:rsid w:val="00393ACE"/>
    <w:rsid w:val="003948F9"/>
    <w:rsid w:val="00397363"/>
    <w:rsid w:val="003A1ECB"/>
    <w:rsid w:val="003A33E1"/>
    <w:rsid w:val="003A40E2"/>
    <w:rsid w:val="003A45FC"/>
    <w:rsid w:val="003B1924"/>
    <w:rsid w:val="003B1A9E"/>
    <w:rsid w:val="003B3F01"/>
    <w:rsid w:val="003B507C"/>
    <w:rsid w:val="003B68FE"/>
    <w:rsid w:val="003B75FF"/>
    <w:rsid w:val="003B7A76"/>
    <w:rsid w:val="003B7B85"/>
    <w:rsid w:val="003C0ED0"/>
    <w:rsid w:val="003C79FC"/>
    <w:rsid w:val="003D355A"/>
    <w:rsid w:val="003D482F"/>
    <w:rsid w:val="003E09CC"/>
    <w:rsid w:val="003E22A7"/>
    <w:rsid w:val="003E4E41"/>
    <w:rsid w:val="003E6341"/>
    <w:rsid w:val="003E65AF"/>
    <w:rsid w:val="003E67EA"/>
    <w:rsid w:val="003E7DBD"/>
    <w:rsid w:val="003F003D"/>
    <w:rsid w:val="003F77FF"/>
    <w:rsid w:val="00400898"/>
    <w:rsid w:val="0040218B"/>
    <w:rsid w:val="00405211"/>
    <w:rsid w:val="00406B08"/>
    <w:rsid w:val="004115AC"/>
    <w:rsid w:val="00411FDD"/>
    <w:rsid w:val="004128F1"/>
    <w:rsid w:val="00412A8E"/>
    <w:rsid w:val="0041646F"/>
    <w:rsid w:val="00425186"/>
    <w:rsid w:val="00436DB5"/>
    <w:rsid w:val="004429C9"/>
    <w:rsid w:val="00445B54"/>
    <w:rsid w:val="00447F0E"/>
    <w:rsid w:val="00451081"/>
    <w:rsid w:val="004511AA"/>
    <w:rsid w:val="00451ABD"/>
    <w:rsid w:val="004606CA"/>
    <w:rsid w:val="0046491D"/>
    <w:rsid w:val="00471E03"/>
    <w:rsid w:val="00472C66"/>
    <w:rsid w:val="00474286"/>
    <w:rsid w:val="00477260"/>
    <w:rsid w:val="00477BB6"/>
    <w:rsid w:val="004806A7"/>
    <w:rsid w:val="0048104F"/>
    <w:rsid w:val="00481287"/>
    <w:rsid w:val="00483FE5"/>
    <w:rsid w:val="004845CD"/>
    <w:rsid w:val="00485260"/>
    <w:rsid w:val="004868EF"/>
    <w:rsid w:val="004916B5"/>
    <w:rsid w:val="0049182D"/>
    <w:rsid w:val="00491A32"/>
    <w:rsid w:val="00495361"/>
    <w:rsid w:val="004966B3"/>
    <w:rsid w:val="004A0852"/>
    <w:rsid w:val="004A0B1A"/>
    <w:rsid w:val="004A28BC"/>
    <w:rsid w:val="004A5398"/>
    <w:rsid w:val="004A5C01"/>
    <w:rsid w:val="004A7B5C"/>
    <w:rsid w:val="004B0A17"/>
    <w:rsid w:val="004B71FF"/>
    <w:rsid w:val="004C5EDF"/>
    <w:rsid w:val="004C5EF9"/>
    <w:rsid w:val="004C6EE0"/>
    <w:rsid w:val="004C764A"/>
    <w:rsid w:val="004D255B"/>
    <w:rsid w:val="004D2B12"/>
    <w:rsid w:val="004D3122"/>
    <w:rsid w:val="004D745B"/>
    <w:rsid w:val="004E001B"/>
    <w:rsid w:val="004E0AB1"/>
    <w:rsid w:val="004E1EDE"/>
    <w:rsid w:val="004E3260"/>
    <w:rsid w:val="004E46E6"/>
    <w:rsid w:val="004E5370"/>
    <w:rsid w:val="004E561D"/>
    <w:rsid w:val="004E63A5"/>
    <w:rsid w:val="004E7B30"/>
    <w:rsid w:val="004F084F"/>
    <w:rsid w:val="004F540F"/>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266"/>
    <w:rsid w:val="00533974"/>
    <w:rsid w:val="005372D0"/>
    <w:rsid w:val="00537D64"/>
    <w:rsid w:val="00540949"/>
    <w:rsid w:val="00541206"/>
    <w:rsid w:val="005472ED"/>
    <w:rsid w:val="00547A83"/>
    <w:rsid w:val="00560A29"/>
    <w:rsid w:val="005622D2"/>
    <w:rsid w:val="0056457C"/>
    <w:rsid w:val="00564A9C"/>
    <w:rsid w:val="005668AB"/>
    <w:rsid w:val="00566C4A"/>
    <w:rsid w:val="00566DD6"/>
    <w:rsid w:val="005722E3"/>
    <w:rsid w:val="0057275A"/>
    <w:rsid w:val="0057682A"/>
    <w:rsid w:val="005771F9"/>
    <w:rsid w:val="0058525D"/>
    <w:rsid w:val="00591519"/>
    <w:rsid w:val="00591B8E"/>
    <w:rsid w:val="00592766"/>
    <w:rsid w:val="00592AF6"/>
    <w:rsid w:val="00592DAE"/>
    <w:rsid w:val="005945AA"/>
    <w:rsid w:val="005956BF"/>
    <w:rsid w:val="00597F50"/>
    <w:rsid w:val="005A0DCF"/>
    <w:rsid w:val="005A2781"/>
    <w:rsid w:val="005A6A53"/>
    <w:rsid w:val="005A7E4F"/>
    <w:rsid w:val="005B1165"/>
    <w:rsid w:val="005B198D"/>
    <w:rsid w:val="005B25B0"/>
    <w:rsid w:val="005B4C4C"/>
    <w:rsid w:val="005B4DF4"/>
    <w:rsid w:val="005C0D73"/>
    <w:rsid w:val="005C2054"/>
    <w:rsid w:val="005C55FF"/>
    <w:rsid w:val="005C59E1"/>
    <w:rsid w:val="005D1176"/>
    <w:rsid w:val="005D12EB"/>
    <w:rsid w:val="005D717A"/>
    <w:rsid w:val="005E06C5"/>
    <w:rsid w:val="005E2737"/>
    <w:rsid w:val="005E5B75"/>
    <w:rsid w:val="005E5BC8"/>
    <w:rsid w:val="005E66C7"/>
    <w:rsid w:val="005E6F32"/>
    <w:rsid w:val="005F023C"/>
    <w:rsid w:val="005F207D"/>
    <w:rsid w:val="005F3809"/>
    <w:rsid w:val="005F3BCA"/>
    <w:rsid w:val="005F4603"/>
    <w:rsid w:val="005F5925"/>
    <w:rsid w:val="005F6A76"/>
    <w:rsid w:val="005F7A99"/>
    <w:rsid w:val="00604B89"/>
    <w:rsid w:val="006068F2"/>
    <w:rsid w:val="00606AC6"/>
    <w:rsid w:val="00606C05"/>
    <w:rsid w:val="0060772E"/>
    <w:rsid w:val="00610F8D"/>
    <w:rsid w:val="00614496"/>
    <w:rsid w:val="00615461"/>
    <w:rsid w:val="006160A4"/>
    <w:rsid w:val="00616300"/>
    <w:rsid w:val="00617DE3"/>
    <w:rsid w:val="00620B95"/>
    <w:rsid w:val="006227F4"/>
    <w:rsid w:val="0062350F"/>
    <w:rsid w:val="006237A0"/>
    <w:rsid w:val="0062594E"/>
    <w:rsid w:val="00627628"/>
    <w:rsid w:val="00633E8B"/>
    <w:rsid w:val="00635B92"/>
    <w:rsid w:val="0063685D"/>
    <w:rsid w:val="006377FE"/>
    <w:rsid w:val="00645512"/>
    <w:rsid w:val="00646558"/>
    <w:rsid w:val="00647320"/>
    <w:rsid w:val="006559BA"/>
    <w:rsid w:val="00665C2A"/>
    <w:rsid w:val="00671875"/>
    <w:rsid w:val="0067503F"/>
    <w:rsid w:val="00676469"/>
    <w:rsid w:val="00677642"/>
    <w:rsid w:val="006813C8"/>
    <w:rsid w:val="00684243"/>
    <w:rsid w:val="00686768"/>
    <w:rsid w:val="0069086F"/>
    <w:rsid w:val="00696059"/>
    <w:rsid w:val="00697559"/>
    <w:rsid w:val="006A0CB1"/>
    <w:rsid w:val="006A5C3F"/>
    <w:rsid w:val="006A7464"/>
    <w:rsid w:val="006A7E4F"/>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E25EB"/>
    <w:rsid w:val="006E2E04"/>
    <w:rsid w:val="006E4065"/>
    <w:rsid w:val="006E4BE0"/>
    <w:rsid w:val="006E586C"/>
    <w:rsid w:val="006E6F60"/>
    <w:rsid w:val="006E792E"/>
    <w:rsid w:val="006F036C"/>
    <w:rsid w:val="006F403C"/>
    <w:rsid w:val="006F44D4"/>
    <w:rsid w:val="006F62B3"/>
    <w:rsid w:val="007048C9"/>
    <w:rsid w:val="00705B5F"/>
    <w:rsid w:val="00706852"/>
    <w:rsid w:val="00712158"/>
    <w:rsid w:val="00712A74"/>
    <w:rsid w:val="0071484E"/>
    <w:rsid w:val="00714D1A"/>
    <w:rsid w:val="00715E10"/>
    <w:rsid w:val="0071767D"/>
    <w:rsid w:val="00720932"/>
    <w:rsid w:val="007226C6"/>
    <w:rsid w:val="007239A2"/>
    <w:rsid w:val="00724CB2"/>
    <w:rsid w:val="00726C91"/>
    <w:rsid w:val="00726D81"/>
    <w:rsid w:val="007301C8"/>
    <w:rsid w:val="00730A80"/>
    <w:rsid w:val="007313C7"/>
    <w:rsid w:val="0073191C"/>
    <w:rsid w:val="0073400D"/>
    <w:rsid w:val="00734465"/>
    <w:rsid w:val="0073718E"/>
    <w:rsid w:val="00744517"/>
    <w:rsid w:val="00744709"/>
    <w:rsid w:val="007453FE"/>
    <w:rsid w:val="007467ED"/>
    <w:rsid w:val="00751833"/>
    <w:rsid w:val="00752879"/>
    <w:rsid w:val="0075378C"/>
    <w:rsid w:val="00760DC8"/>
    <w:rsid w:val="007656A7"/>
    <w:rsid w:val="00767A09"/>
    <w:rsid w:val="00774C9B"/>
    <w:rsid w:val="007758FB"/>
    <w:rsid w:val="00775957"/>
    <w:rsid w:val="00777222"/>
    <w:rsid w:val="00783165"/>
    <w:rsid w:val="00783D31"/>
    <w:rsid w:val="00796F2E"/>
    <w:rsid w:val="007A0D4D"/>
    <w:rsid w:val="007A1738"/>
    <w:rsid w:val="007A671B"/>
    <w:rsid w:val="007A6D2A"/>
    <w:rsid w:val="007A7A0C"/>
    <w:rsid w:val="007B173A"/>
    <w:rsid w:val="007B1810"/>
    <w:rsid w:val="007B4358"/>
    <w:rsid w:val="007B5F59"/>
    <w:rsid w:val="007B62AC"/>
    <w:rsid w:val="007B6D76"/>
    <w:rsid w:val="007B7061"/>
    <w:rsid w:val="007C001C"/>
    <w:rsid w:val="007C23ED"/>
    <w:rsid w:val="007C535B"/>
    <w:rsid w:val="007C6296"/>
    <w:rsid w:val="007C62EE"/>
    <w:rsid w:val="007C6771"/>
    <w:rsid w:val="007D2BDA"/>
    <w:rsid w:val="007D3089"/>
    <w:rsid w:val="007D3468"/>
    <w:rsid w:val="007D5B23"/>
    <w:rsid w:val="007D5FD6"/>
    <w:rsid w:val="007D7398"/>
    <w:rsid w:val="007D7596"/>
    <w:rsid w:val="007E0C9A"/>
    <w:rsid w:val="007E3856"/>
    <w:rsid w:val="007E538E"/>
    <w:rsid w:val="007E7818"/>
    <w:rsid w:val="007F304D"/>
    <w:rsid w:val="007F3175"/>
    <w:rsid w:val="007F3AD0"/>
    <w:rsid w:val="007F54AA"/>
    <w:rsid w:val="00802B63"/>
    <w:rsid w:val="00803A21"/>
    <w:rsid w:val="00803A9C"/>
    <w:rsid w:val="00805014"/>
    <w:rsid w:val="008148D5"/>
    <w:rsid w:val="00817765"/>
    <w:rsid w:val="00821BB3"/>
    <w:rsid w:val="00822614"/>
    <w:rsid w:val="00823761"/>
    <w:rsid w:val="008247FB"/>
    <w:rsid w:val="008259F6"/>
    <w:rsid w:val="00827A97"/>
    <w:rsid w:val="0083089E"/>
    <w:rsid w:val="0083630E"/>
    <w:rsid w:val="008371D4"/>
    <w:rsid w:val="008413D1"/>
    <w:rsid w:val="00841F08"/>
    <w:rsid w:val="008500FB"/>
    <w:rsid w:val="00852C81"/>
    <w:rsid w:val="00852F12"/>
    <w:rsid w:val="008547D9"/>
    <w:rsid w:val="0085580E"/>
    <w:rsid w:val="00855DAB"/>
    <w:rsid w:val="008571CA"/>
    <w:rsid w:val="00857B7B"/>
    <w:rsid w:val="00860E5A"/>
    <w:rsid w:val="0086197B"/>
    <w:rsid w:val="00863521"/>
    <w:rsid w:val="00864FA4"/>
    <w:rsid w:val="00867BD1"/>
    <w:rsid w:val="00873A40"/>
    <w:rsid w:val="008801C0"/>
    <w:rsid w:val="008814AB"/>
    <w:rsid w:val="00883432"/>
    <w:rsid w:val="008844D8"/>
    <w:rsid w:val="00887CE8"/>
    <w:rsid w:val="00887FD6"/>
    <w:rsid w:val="0089216B"/>
    <w:rsid w:val="00892A8F"/>
    <w:rsid w:val="0089620E"/>
    <w:rsid w:val="008A00FB"/>
    <w:rsid w:val="008A1C95"/>
    <w:rsid w:val="008A46D8"/>
    <w:rsid w:val="008A5EBB"/>
    <w:rsid w:val="008A6A43"/>
    <w:rsid w:val="008B1BBE"/>
    <w:rsid w:val="008B22CE"/>
    <w:rsid w:val="008C2F59"/>
    <w:rsid w:val="008D3DF4"/>
    <w:rsid w:val="008E0EC1"/>
    <w:rsid w:val="008E227C"/>
    <w:rsid w:val="008E3A61"/>
    <w:rsid w:val="008E7170"/>
    <w:rsid w:val="008E71C7"/>
    <w:rsid w:val="008F07B5"/>
    <w:rsid w:val="008F48E3"/>
    <w:rsid w:val="008F75B7"/>
    <w:rsid w:val="0090002B"/>
    <w:rsid w:val="009014BF"/>
    <w:rsid w:val="00905C64"/>
    <w:rsid w:val="00907007"/>
    <w:rsid w:val="00912B61"/>
    <w:rsid w:val="0092217B"/>
    <w:rsid w:val="0092522D"/>
    <w:rsid w:val="009252B3"/>
    <w:rsid w:val="00926C1F"/>
    <w:rsid w:val="00931CC7"/>
    <w:rsid w:val="00932FA5"/>
    <w:rsid w:val="00934EBC"/>
    <w:rsid w:val="00935196"/>
    <w:rsid w:val="009357EF"/>
    <w:rsid w:val="00937E85"/>
    <w:rsid w:val="009413F4"/>
    <w:rsid w:val="009457A4"/>
    <w:rsid w:val="00947393"/>
    <w:rsid w:val="00952665"/>
    <w:rsid w:val="00954AE5"/>
    <w:rsid w:val="00955980"/>
    <w:rsid w:val="00960EBC"/>
    <w:rsid w:val="00973875"/>
    <w:rsid w:val="00973D23"/>
    <w:rsid w:val="0097400D"/>
    <w:rsid w:val="0097592A"/>
    <w:rsid w:val="00980B82"/>
    <w:rsid w:val="009819E2"/>
    <w:rsid w:val="009825B1"/>
    <w:rsid w:val="0098293D"/>
    <w:rsid w:val="00982E96"/>
    <w:rsid w:val="00982F86"/>
    <w:rsid w:val="00983085"/>
    <w:rsid w:val="009838F3"/>
    <w:rsid w:val="00995078"/>
    <w:rsid w:val="00995A73"/>
    <w:rsid w:val="009974EC"/>
    <w:rsid w:val="009A052E"/>
    <w:rsid w:val="009A0997"/>
    <w:rsid w:val="009A1FDF"/>
    <w:rsid w:val="009A2C12"/>
    <w:rsid w:val="009A55B3"/>
    <w:rsid w:val="009B2A75"/>
    <w:rsid w:val="009B6CEF"/>
    <w:rsid w:val="009B6F53"/>
    <w:rsid w:val="009B74E7"/>
    <w:rsid w:val="009C12F3"/>
    <w:rsid w:val="009C5B87"/>
    <w:rsid w:val="009D0736"/>
    <w:rsid w:val="009D1010"/>
    <w:rsid w:val="009D2569"/>
    <w:rsid w:val="009D3D55"/>
    <w:rsid w:val="009D58E8"/>
    <w:rsid w:val="009E0DC7"/>
    <w:rsid w:val="009E263E"/>
    <w:rsid w:val="009E2CE5"/>
    <w:rsid w:val="009E3D31"/>
    <w:rsid w:val="009E46DF"/>
    <w:rsid w:val="009E4861"/>
    <w:rsid w:val="009E6EAB"/>
    <w:rsid w:val="009F1164"/>
    <w:rsid w:val="009F4096"/>
    <w:rsid w:val="009F528D"/>
    <w:rsid w:val="009F7EE8"/>
    <w:rsid w:val="00A0029B"/>
    <w:rsid w:val="00A03464"/>
    <w:rsid w:val="00A108BD"/>
    <w:rsid w:val="00A128FE"/>
    <w:rsid w:val="00A16767"/>
    <w:rsid w:val="00A22465"/>
    <w:rsid w:val="00A26089"/>
    <w:rsid w:val="00A266C6"/>
    <w:rsid w:val="00A26CCD"/>
    <w:rsid w:val="00A26E11"/>
    <w:rsid w:val="00A32738"/>
    <w:rsid w:val="00A32BB8"/>
    <w:rsid w:val="00A32C3E"/>
    <w:rsid w:val="00A33522"/>
    <w:rsid w:val="00A34C1A"/>
    <w:rsid w:val="00A3521B"/>
    <w:rsid w:val="00A40AEC"/>
    <w:rsid w:val="00A41B82"/>
    <w:rsid w:val="00A41F82"/>
    <w:rsid w:val="00A50563"/>
    <w:rsid w:val="00A50B7D"/>
    <w:rsid w:val="00A50ECE"/>
    <w:rsid w:val="00A515BE"/>
    <w:rsid w:val="00A5344D"/>
    <w:rsid w:val="00A53E97"/>
    <w:rsid w:val="00A54B49"/>
    <w:rsid w:val="00A551A8"/>
    <w:rsid w:val="00A55531"/>
    <w:rsid w:val="00A56221"/>
    <w:rsid w:val="00A579D1"/>
    <w:rsid w:val="00A62403"/>
    <w:rsid w:val="00A65D94"/>
    <w:rsid w:val="00A70DB7"/>
    <w:rsid w:val="00A71BC1"/>
    <w:rsid w:val="00A72550"/>
    <w:rsid w:val="00A7387C"/>
    <w:rsid w:val="00A76B59"/>
    <w:rsid w:val="00A77719"/>
    <w:rsid w:val="00A80B37"/>
    <w:rsid w:val="00A85E58"/>
    <w:rsid w:val="00A87A85"/>
    <w:rsid w:val="00A90814"/>
    <w:rsid w:val="00A939F9"/>
    <w:rsid w:val="00A969A0"/>
    <w:rsid w:val="00A96FC8"/>
    <w:rsid w:val="00AA4B56"/>
    <w:rsid w:val="00AA683A"/>
    <w:rsid w:val="00AA73B3"/>
    <w:rsid w:val="00AA7BE1"/>
    <w:rsid w:val="00AB1740"/>
    <w:rsid w:val="00AB1E5D"/>
    <w:rsid w:val="00AB3CEA"/>
    <w:rsid w:val="00AB4091"/>
    <w:rsid w:val="00AB4A4E"/>
    <w:rsid w:val="00AB5355"/>
    <w:rsid w:val="00AB7674"/>
    <w:rsid w:val="00AC0CBA"/>
    <w:rsid w:val="00AC3726"/>
    <w:rsid w:val="00AC6404"/>
    <w:rsid w:val="00AC669A"/>
    <w:rsid w:val="00AC6862"/>
    <w:rsid w:val="00AC6CE6"/>
    <w:rsid w:val="00AD034A"/>
    <w:rsid w:val="00AD0A43"/>
    <w:rsid w:val="00AD3A39"/>
    <w:rsid w:val="00AD3C8A"/>
    <w:rsid w:val="00AD6BA5"/>
    <w:rsid w:val="00AE0FB8"/>
    <w:rsid w:val="00AE4729"/>
    <w:rsid w:val="00AE4B50"/>
    <w:rsid w:val="00AE5EC4"/>
    <w:rsid w:val="00AF0DF6"/>
    <w:rsid w:val="00AF27E2"/>
    <w:rsid w:val="00AF3994"/>
    <w:rsid w:val="00AF71FC"/>
    <w:rsid w:val="00AF7A8B"/>
    <w:rsid w:val="00AF7F01"/>
    <w:rsid w:val="00B00290"/>
    <w:rsid w:val="00B00CA0"/>
    <w:rsid w:val="00B069AC"/>
    <w:rsid w:val="00B07A1F"/>
    <w:rsid w:val="00B124DC"/>
    <w:rsid w:val="00B16121"/>
    <w:rsid w:val="00B161CD"/>
    <w:rsid w:val="00B179A4"/>
    <w:rsid w:val="00B22022"/>
    <w:rsid w:val="00B22C6D"/>
    <w:rsid w:val="00B316C1"/>
    <w:rsid w:val="00B33ACC"/>
    <w:rsid w:val="00B342F8"/>
    <w:rsid w:val="00B35BD2"/>
    <w:rsid w:val="00B41376"/>
    <w:rsid w:val="00B451B4"/>
    <w:rsid w:val="00B479C9"/>
    <w:rsid w:val="00B47E58"/>
    <w:rsid w:val="00B50DC3"/>
    <w:rsid w:val="00B51713"/>
    <w:rsid w:val="00B527BD"/>
    <w:rsid w:val="00B534A4"/>
    <w:rsid w:val="00B5446C"/>
    <w:rsid w:val="00B56D36"/>
    <w:rsid w:val="00B602AD"/>
    <w:rsid w:val="00B647B1"/>
    <w:rsid w:val="00B73E45"/>
    <w:rsid w:val="00B74BD8"/>
    <w:rsid w:val="00B77EDA"/>
    <w:rsid w:val="00B8350F"/>
    <w:rsid w:val="00B83776"/>
    <w:rsid w:val="00B85578"/>
    <w:rsid w:val="00B855AE"/>
    <w:rsid w:val="00B85B39"/>
    <w:rsid w:val="00B86C1A"/>
    <w:rsid w:val="00B87B65"/>
    <w:rsid w:val="00B90B62"/>
    <w:rsid w:val="00B9103C"/>
    <w:rsid w:val="00B946C5"/>
    <w:rsid w:val="00B94E45"/>
    <w:rsid w:val="00B96ED0"/>
    <w:rsid w:val="00B97A52"/>
    <w:rsid w:val="00BA2590"/>
    <w:rsid w:val="00BA25D1"/>
    <w:rsid w:val="00BA25F3"/>
    <w:rsid w:val="00BA568A"/>
    <w:rsid w:val="00BA66F1"/>
    <w:rsid w:val="00BA6B5D"/>
    <w:rsid w:val="00BA6ED1"/>
    <w:rsid w:val="00BB0629"/>
    <w:rsid w:val="00BC0846"/>
    <w:rsid w:val="00BC149F"/>
    <w:rsid w:val="00BC3EE3"/>
    <w:rsid w:val="00BC5AF4"/>
    <w:rsid w:val="00BC7CB1"/>
    <w:rsid w:val="00BD0685"/>
    <w:rsid w:val="00BD0B63"/>
    <w:rsid w:val="00BD1906"/>
    <w:rsid w:val="00BD4A65"/>
    <w:rsid w:val="00BE0955"/>
    <w:rsid w:val="00BE5478"/>
    <w:rsid w:val="00BE69D7"/>
    <w:rsid w:val="00BE6FFF"/>
    <w:rsid w:val="00BF1CBF"/>
    <w:rsid w:val="00BF3C10"/>
    <w:rsid w:val="00BF3F84"/>
    <w:rsid w:val="00BF64C6"/>
    <w:rsid w:val="00BF7E90"/>
    <w:rsid w:val="00BF7F42"/>
    <w:rsid w:val="00C00421"/>
    <w:rsid w:val="00C019AC"/>
    <w:rsid w:val="00C02267"/>
    <w:rsid w:val="00C03177"/>
    <w:rsid w:val="00C0594F"/>
    <w:rsid w:val="00C10C18"/>
    <w:rsid w:val="00C1200F"/>
    <w:rsid w:val="00C166BB"/>
    <w:rsid w:val="00C16885"/>
    <w:rsid w:val="00C222DC"/>
    <w:rsid w:val="00C227E2"/>
    <w:rsid w:val="00C24462"/>
    <w:rsid w:val="00C26231"/>
    <w:rsid w:val="00C265FC"/>
    <w:rsid w:val="00C273AC"/>
    <w:rsid w:val="00C3352A"/>
    <w:rsid w:val="00C34FDE"/>
    <w:rsid w:val="00C363F1"/>
    <w:rsid w:val="00C41430"/>
    <w:rsid w:val="00C453D8"/>
    <w:rsid w:val="00C462C2"/>
    <w:rsid w:val="00C47D5D"/>
    <w:rsid w:val="00C54268"/>
    <w:rsid w:val="00C56205"/>
    <w:rsid w:val="00C5749A"/>
    <w:rsid w:val="00C633EB"/>
    <w:rsid w:val="00C671AA"/>
    <w:rsid w:val="00C671E6"/>
    <w:rsid w:val="00C67D18"/>
    <w:rsid w:val="00C712BF"/>
    <w:rsid w:val="00C81934"/>
    <w:rsid w:val="00C820E0"/>
    <w:rsid w:val="00C84DB9"/>
    <w:rsid w:val="00C85728"/>
    <w:rsid w:val="00C861AB"/>
    <w:rsid w:val="00C86BDC"/>
    <w:rsid w:val="00C92D99"/>
    <w:rsid w:val="00CA15F5"/>
    <w:rsid w:val="00CA22FE"/>
    <w:rsid w:val="00CA4C29"/>
    <w:rsid w:val="00CA4EA2"/>
    <w:rsid w:val="00CA4F8C"/>
    <w:rsid w:val="00CA5362"/>
    <w:rsid w:val="00CA7366"/>
    <w:rsid w:val="00CB261B"/>
    <w:rsid w:val="00CB65AA"/>
    <w:rsid w:val="00CB79F1"/>
    <w:rsid w:val="00CB7CE9"/>
    <w:rsid w:val="00CC1F51"/>
    <w:rsid w:val="00CC2016"/>
    <w:rsid w:val="00CC50A7"/>
    <w:rsid w:val="00CC55AD"/>
    <w:rsid w:val="00CC6F90"/>
    <w:rsid w:val="00CD16B3"/>
    <w:rsid w:val="00CD248F"/>
    <w:rsid w:val="00CD25C4"/>
    <w:rsid w:val="00CD399B"/>
    <w:rsid w:val="00CD5B1B"/>
    <w:rsid w:val="00CE1915"/>
    <w:rsid w:val="00CE19BD"/>
    <w:rsid w:val="00CE446D"/>
    <w:rsid w:val="00CF0C7E"/>
    <w:rsid w:val="00CF141F"/>
    <w:rsid w:val="00CF15D5"/>
    <w:rsid w:val="00CF35FC"/>
    <w:rsid w:val="00CF5671"/>
    <w:rsid w:val="00CF57B4"/>
    <w:rsid w:val="00CF77D5"/>
    <w:rsid w:val="00D11219"/>
    <w:rsid w:val="00D12FDA"/>
    <w:rsid w:val="00D16D6E"/>
    <w:rsid w:val="00D17B39"/>
    <w:rsid w:val="00D24737"/>
    <w:rsid w:val="00D27925"/>
    <w:rsid w:val="00D30A9A"/>
    <w:rsid w:val="00D319C5"/>
    <w:rsid w:val="00D36352"/>
    <w:rsid w:val="00D444E7"/>
    <w:rsid w:val="00D44CE3"/>
    <w:rsid w:val="00D47DA4"/>
    <w:rsid w:val="00D54AB1"/>
    <w:rsid w:val="00D56D43"/>
    <w:rsid w:val="00D578BF"/>
    <w:rsid w:val="00D611B6"/>
    <w:rsid w:val="00D61608"/>
    <w:rsid w:val="00D61802"/>
    <w:rsid w:val="00D62180"/>
    <w:rsid w:val="00D63263"/>
    <w:rsid w:val="00D6394F"/>
    <w:rsid w:val="00D63E19"/>
    <w:rsid w:val="00D66C66"/>
    <w:rsid w:val="00D70490"/>
    <w:rsid w:val="00D71822"/>
    <w:rsid w:val="00D720B3"/>
    <w:rsid w:val="00D77FD2"/>
    <w:rsid w:val="00D83CFB"/>
    <w:rsid w:val="00D83FA9"/>
    <w:rsid w:val="00D85F28"/>
    <w:rsid w:val="00D9173E"/>
    <w:rsid w:val="00D91942"/>
    <w:rsid w:val="00D958DE"/>
    <w:rsid w:val="00DA1588"/>
    <w:rsid w:val="00DA494E"/>
    <w:rsid w:val="00DA5000"/>
    <w:rsid w:val="00DA7E8A"/>
    <w:rsid w:val="00DB2BEA"/>
    <w:rsid w:val="00DB3805"/>
    <w:rsid w:val="00DB6958"/>
    <w:rsid w:val="00DB7118"/>
    <w:rsid w:val="00DC24A5"/>
    <w:rsid w:val="00DC4292"/>
    <w:rsid w:val="00DC590D"/>
    <w:rsid w:val="00DC6A39"/>
    <w:rsid w:val="00DD295E"/>
    <w:rsid w:val="00DD2B87"/>
    <w:rsid w:val="00DD440F"/>
    <w:rsid w:val="00DD5F92"/>
    <w:rsid w:val="00DE4F98"/>
    <w:rsid w:val="00DE5140"/>
    <w:rsid w:val="00DE5798"/>
    <w:rsid w:val="00DE796A"/>
    <w:rsid w:val="00DF05BB"/>
    <w:rsid w:val="00DF7063"/>
    <w:rsid w:val="00E015AC"/>
    <w:rsid w:val="00E059D3"/>
    <w:rsid w:val="00E14F28"/>
    <w:rsid w:val="00E158D5"/>
    <w:rsid w:val="00E201C8"/>
    <w:rsid w:val="00E2234C"/>
    <w:rsid w:val="00E22E05"/>
    <w:rsid w:val="00E247C2"/>
    <w:rsid w:val="00E24E25"/>
    <w:rsid w:val="00E25221"/>
    <w:rsid w:val="00E26F74"/>
    <w:rsid w:val="00E31210"/>
    <w:rsid w:val="00E32471"/>
    <w:rsid w:val="00E3344F"/>
    <w:rsid w:val="00E369DB"/>
    <w:rsid w:val="00E36EB2"/>
    <w:rsid w:val="00E40182"/>
    <w:rsid w:val="00E43707"/>
    <w:rsid w:val="00E44E6B"/>
    <w:rsid w:val="00E51EC3"/>
    <w:rsid w:val="00E63CFD"/>
    <w:rsid w:val="00E63D25"/>
    <w:rsid w:val="00E67568"/>
    <w:rsid w:val="00E724A0"/>
    <w:rsid w:val="00E7433F"/>
    <w:rsid w:val="00E760C7"/>
    <w:rsid w:val="00E76956"/>
    <w:rsid w:val="00E828C7"/>
    <w:rsid w:val="00E84A4F"/>
    <w:rsid w:val="00E90558"/>
    <w:rsid w:val="00E9077F"/>
    <w:rsid w:val="00E91640"/>
    <w:rsid w:val="00E921B9"/>
    <w:rsid w:val="00E95BA4"/>
    <w:rsid w:val="00E96DEF"/>
    <w:rsid w:val="00EA0788"/>
    <w:rsid w:val="00EA0FD4"/>
    <w:rsid w:val="00EA1054"/>
    <w:rsid w:val="00EA37A1"/>
    <w:rsid w:val="00EA4780"/>
    <w:rsid w:val="00EB0C85"/>
    <w:rsid w:val="00EB0EB2"/>
    <w:rsid w:val="00EB32FE"/>
    <w:rsid w:val="00EB6F07"/>
    <w:rsid w:val="00EC03EA"/>
    <w:rsid w:val="00EC2CB1"/>
    <w:rsid w:val="00EC3A5F"/>
    <w:rsid w:val="00ED2918"/>
    <w:rsid w:val="00ED4A55"/>
    <w:rsid w:val="00ED4ECA"/>
    <w:rsid w:val="00ED6BB3"/>
    <w:rsid w:val="00ED77A3"/>
    <w:rsid w:val="00EE026C"/>
    <w:rsid w:val="00EE3DF6"/>
    <w:rsid w:val="00EE5837"/>
    <w:rsid w:val="00EE5C27"/>
    <w:rsid w:val="00EF135A"/>
    <w:rsid w:val="00EF19EC"/>
    <w:rsid w:val="00EF6CDD"/>
    <w:rsid w:val="00EF711C"/>
    <w:rsid w:val="00EF7575"/>
    <w:rsid w:val="00F00CCF"/>
    <w:rsid w:val="00F01B22"/>
    <w:rsid w:val="00F03C00"/>
    <w:rsid w:val="00F11E88"/>
    <w:rsid w:val="00F12DD6"/>
    <w:rsid w:val="00F228CB"/>
    <w:rsid w:val="00F240DC"/>
    <w:rsid w:val="00F24F24"/>
    <w:rsid w:val="00F253D4"/>
    <w:rsid w:val="00F26A7D"/>
    <w:rsid w:val="00F27FC6"/>
    <w:rsid w:val="00F322C7"/>
    <w:rsid w:val="00F3310C"/>
    <w:rsid w:val="00F354EE"/>
    <w:rsid w:val="00F40D7F"/>
    <w:rsid w:val="00F43F00"/>
    <w:rsid w:val="00F45D78"/>
    <w:rsid w:val="00F47390"/>
    <w:rsid w:val="00F50135"/>
    <w:rsid w:val="00F61A30"/>
    <w:rsid w:val="00F61AB5"/>
    <w:rsid w:val="00F61FE9"/>
    <w:rsid w:val="00F622EA"/>
    <w:rsid w:val="00F64BB3"/>
    <w:rsid w:val="00F66AB2"/>
    <w:rsid w:val="00F67C3E"/>
    <w:rsid w:val="00F7444A"/>
    <w:rsid w:val="00F7639B"/>
    <w:rsid w:val="00F822AB"/>
    <w:rsid w:val="00F83AB9"/>
    <w:rsid w:val="00F84049"/>
    <w:rsid w:val="00F87B1F"/>
    <w:rsid w:val="00F87E04"/>
    <w:rsid w:val="00F932A0"/>
    <w:rsid w:val="00F93650"/>
    <w:rsid w:val="00FA2101"/>
    <w:rsid w:val="00FA5C00"/>
    <w:rsid w:val="00FB0332"/>
    <w:rsid w:val="00FB1EDD"/>
    <w:rsid w:val="00FB4A3F"/>
    <w:rsid w:val="00FB4F87"/>
    <w:rsid w:val="00FB61BA"/>
    <w:rsid w:val="00FC1EB0"/>
    <w:rsid w:val="00FC44A4"/>
    <w:rsid w:val="00FD1841"/>
    <w:rsid w:val="00FD2F48"/>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85C32A12-B5FE-486B-91A5-7275B245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uiPriority w:val="99"/>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uiPriority w:val="99"/>
    <w:rsid w:val="008A6A43"/>
    <w:rPr>
      <w:rFonts w:ascii="Times" w:hAnsi="Times" w:cs="Simplified Arabic"/>
      <w:noProof/>
    </w:rPr>
  </w:style>
  <w:style w:type="paragraph" w:customStyle="1" w:styleId="AATitle">
    <w:name w:val="AA_Title"/>
    <w:basedOn w:val="Normal-pool"/>
    <w:uiPriority w:val="99"/>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uiPriority w:val="99"/>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character" w:styleId="UnresolvedMention">
    <w:name w:val="Unresolved Mention"/>
    <w:basedOn w:val="DefaultParagraphFont"/>
    <w:uiPriority w:val="99"/>
    <w:semiHidden/>
    <w:unhideWhenUsed/>
    <w:rsid w:val="00CC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national-focal-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2022-05-16T21:12:42+00:00</Upload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1D8E6B99-06D6-480F-9582-73456D09F5CA}">
  <ds:schemaRefs>
    <ds:schemaRef ds:uri="http://schemas.openxmlformats.org/officeDocument/2006/bibliography"/>
  </ds:schemaRefs>
</ds:datastoreItem>
</file>

<file path=customXml/itemProps3.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5A8295-36E6-4D71-B8F9-E4C80FA78ACA}"/>
</file>

<file path=docProps/app.xml><?xml version="1.0" encoding="utf-8"?>
<Properties xmlns="http://schemas.openxmlformats.org/officeDocument/2006/extended-properties" xmlns:vt="http://schemas.openxmlformats.org/officeDocument/2006/docPropsVTypes">
  <Template>Normal</Template>
  <TotalTime>0</TotalTime>
  <Pages>9</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K2100823-a-IPBES-8-8</vt:lpstr>
    </vt:vector>
  </TitlesOfParts>
  <Company>UNON</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K2100823-a-IPBES-8-8</dc:title>
  <dc:creator>ARABIC UNIT</dc:creator>
  <cp:lastModifiedBy>Olga Rasmus</cp:lastModifiedBy>
  <cp:revision>2</cp:revision>
  <cp:lastPrinted>2022-05-08T10:23:00Z</cp:lastPrinted>
  <dcterms:created xsi:type="dcterms:W3CDTF">2022-05-16T21:12:00Z</dcterms:created>
  <dcterms:modified xsi:type="dcterms:W3CDTF">2022-05-16T21:12:00Z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