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3" w:type="pct"/>
        <w:jc w:val="right"/>
        <w:tblLayout w:type="fixed"/>
        <w:tblLook w:val="0000" w:firstRow="0" w:lastRow="0" w:firstColumn="0" w:lastColumn="0" w:noHBand="0" w:noVBand="0"/>
      </w:tblPr>
      <w:tblGrid>
        <w:gridCol w:w="1435"/>
        <w:gridCol w:w="585"/>
        <w:gridCol w:w="343"/>
        <w:gridCol w:w="853"/>
        <w:gridCol w:w="941"/>
        <w:gridCol w:w="2687"/>
        <w:gridCol w:w="960"/>
        <w:gridCol w:w="1679"/>
      </w:tblGrid>
      <w:tr w:rsidR="00D57755" w:rsidRPr="008C07DF" w14:paraId="46E6ACA4" w14:textId="77777777" w:rsidTr="007C3A36">
        <w:trPr>
          <w:cantSplit/>
          <w:trHeight w:val="1079"/>
          <w:jc w:val="right"/>
        </w:trPr>
        <w:tc>
          <w:tcPr>
            <w:tcW w:w="1435" w:type="dxa"/>
          </w:tcPr>
          <w:p w14:paraId="42198419" w14:textId="77777777" w:rsidR="00D57755" w:rsidRPr="008C07DF" w:rsidRDefault="00D57755" w:rsidP="007C3A36">
            <w:pPr>
              <w:pStyle w:val="Normal-pool"/>
              <w:spacing w:before="160"/>
              <w:rPr>
                <w:rFonts w:ascii="Arial" w:hAnsi="Arial" w:cs="Arial"/>
                <w:b/>
                <w:sz w:val="27"/>
                <w:szCs w:val="27"/>
                <w:lang w:val="fr-FR"/>
              </w:rPr>
            </w:pPr>
            <w:bookmarkStart w:id="0" w:name="bookmark_49"/>
            <w:bookmarkStart w:id="1" w:name="_GoBack"/>
            <w:bookmarkEnd w:id="1"/>
            <w:r w:rsidRPr="008C07DF">
              <w:rPr>
                <w:rFonts w:ascii="Arial" w:hAnsi="Arial" w:cs="Arial"/>
                <w:b/>
                <w:sz w:val="27"/>
                <w:szCs w:val="27"/>
                <w:lang w:val="fr-FR"/>
              </w:rPr>
              <w:t>NATIONS UNIES</w:t>
            </w:r>
          </w:p>
        </w:tc>
        <w:tc>
          <w:tcPr>
            <w:tcW w:w="928" w:type="dxa"/>
            <w:gridSpan w:val="2"/>
            <w:tcBorders>
              <w:left w:val="nil"/>
            </w:tcBorders>
            <w:vAlign w:val="center"/>
          </w:tcPr>
          <w:p w14:paraId="67ED7FA8" w14:textId="77777777" w:rsidR="00D57755" w:rsidRPr="008C07DF" w:rsidRDefault="00D57755" w:rsidP="007C3A36">
            <w:pPr>
              <w:pStyle w:val="Normal-pool"/>
              <w:rPr>
                <w:lang w:val="fr-FR"/>
              </w:rPr>
            </w:pPr>
            <w:r w:rsidRPr="008C07DF">
              <w:rPr>
                <w:noProof/>
                <w:lang w:val="en-GB" w:eastAsia="en-GB"/>
              </w:rPr>
              <w:drawing>
                <wp:inline distT="0" distB="0" distL="0" distR="0" wp14:anchorId="3C0DE9CF" wp14:editId="7CCF7460">
                  <wp:extent cx="482803" cy="460857"/>
                  <wp:effectExtent l="0" t="0" r="0" b="0"/>
                  <wp:docPr id="23"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82802" cy="460856"/>
                          </a:xfrm>
                          <a:prstGeom prst="rect">
                            <a:avLst/>
                          </a:prstGeom>
                          <a:noFill/>
                          <a:ln>
                            <a:noFill/>
                          </a:ln>
                        </pic:spPr>
                      </pic:pic>
                    </a:graphicData>
                  </a:graphic>
                </wp:inline>
              </w:drawing>
            </w:r>
          </w:p>
        </w:tc>
        <w:tc>
          <w:tcPr>
            <w:tcW w:w="853" w:type="dxa"/>
            <w:tcBorders>
              <w:left w:val="nil"/>
            </w:tcBorders>
            <w:vAlign w:val="center"/>
          </w:tcPr>
          <w:p w14:paraId="1D474DC3" w14:textId="77777777" w:rsidR="00D57755" w:rsidRPr="008C07DF" w:rsidRDefault="00D57755" w:rsidP="007C3A36">
            <w:pPr>
              <w:pStyle w:val="Normal-pool"/>
              <w:spacing w:before="160"/>
              <w:rPr>
                <w:lang w:val="fr-FR"/>
              </w:rPr>
            </w:pPr>
            <w:r w:rsidRPr="008C07DF">
              <w:rPr>
                <w:noProof/>
                <w:lang w:val="en-GB" w:eastAsia="en-GB"/>
              </w:rPr>
              <w:drawing>
                <wp:inline distT="0" distB="0" distL="0" distR="0" wp14:anchorId="3DB08056" wp14:editId="373827A7">
                  <wp:extent cx="362710" cy="47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12" cstate="print">
                            <a:extLst>
                              <a:ext uri="{28A0092B-C50C-407E-A947-70E740481C1C}">
                                <a14:useLocalDpi xmlns:a14="http://schemas.microsoft.com/office/drawing/2010/main"/>
                              </a:ext>
                            </a:extLst>
                          </a:blip>
                          <a:stretch>
                            <a:fillRect/>
                          </a:stretch>
                        </pic:blipFill>
                        <pic:spPr>
                          <a:xfrm>
                            <a:off x="0" y="0"/>
                            <a:ext cx="362710" cy="478800"/>
                          </a:xfrm>
                          <a:prstGeom prst="rect">
                            <a:avLst/>
                          </a:prstGeom>
                        </pic:spPr>
                      </pic:pic>
                    </a:graphicData>
                  </a:graphic>
                </wp:inline>
              </w:drawing>
            </w:r>
          </w:p>
        </w:tc>
        <w:tc>
          <w:tcPr>
            <w:tcW w:w="941" w:type="dxa"/>
            <w:tcBorders>
              <w:left w:val="nil"/>
            </w:tcBorders>
            <w:vAlign w:val="center"/>
          </w:tcPr>
          <w:p w14:paraId="537F03BC" w14:textId="77777777" w:rsidR="00D57755" w:rsidRPr="008C07DF" w:rsidRDefault="00D57755" w:rsidP="007C3A36">
            <w:pPr>
              <w:pStyle w:val="Normal-pool"/>
              <w:rPr>
                <w:lang w:val="fr-FR"/>
              </w:rPr>
            </w:pPr>
            <w:r w:rsidRPr="008C07DF">
              <w:rPr>
                <w:noProof/>
                <w:lang w:val="en-GB" w:eastAsia="en-GB"/>
              </w:rPr>
              <w:drawing>
                <wp:inline distT="0" distB="0" distL="0" distR="0" wp14:anchorId="0056054B" wp14:editId="7F15B6A1">
                  <wp:extent cx="490119" cy="460857"/>
                  <wp:effectExtent l="0" t="0" r="5715" b="0"/>
                  <wp:docPr id="25"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95954" cy="466344"/>
                          </a:xfrm>
                          <a:prstGeom prst="rect">
                            <a:avLst/>
                          </a:prstGeom>
                          <a:noFill/>
                          <a:ln>
                            <a:noFill/>
                          </a:ln>
                        </pic:spPr>
                      </pic:pic>
                    </a:graphicData>
                  </a:graphic>
                </wp:inline>
              </w:drawing>
            </w:r>
          </w:p>
        </w:tc>
        <w:tc>
          <w:tcPr>
            <w:tcW w:w="2687" w:type="dxa"/>
            <w:tcBorders>
              <w:left w:val="nil"/>
            </w:tcBorders>
            <w:vAlign w:val="center"/>
          </w:tcPr>
          <w:p w14:paraId="4ABF3197" w14:textId="77777777" w:rsidR="00D57755" w:rsidRPr="008C07DF" w:rsidRDefault="00D57755" w:rsidP="007C3A36">
            <w:pPr>
              <w:pStyle w:val="Normal-pool"/>
              <w:rPr>
                <w:lang w:val="fr-FR"/>
              </w:rPr>
            </w:pPr>
            <w:r w:rsidRPr="008C07DF">
              <w:rPr>
                <w:noProof/>
                <w:lang w:val="en-GB" w:eastAsia="en-GB"/>
              </w:rPr>
              <w:drawing>
                <wp:inline distT="0" distB="0" distL="0" distR="0" wp14:anchorId="7F0C3B04" wp14:editId="134112B3">
                  <wp:extent cx="1653236" cy="355488"/>
                  <wp:effectExtent l="0" t="0" r="4445" b="6985"/>
                  <wp:docPr id="26" name="Picture 2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90696" cy="363543"/>
                          </a:xfrm>
                          <a:prstGeom prst="rect">
                            <a:avLst/>
                          </a:prstGeom>
                          <a:noFill/>
                          <a:ln>
                            <a:noFill/>
                          </a:ln>
                        </pic:spPr>
                      </pic:pic>
                    </a:graphicData>
                  </a:graphic>
                </wp:inline>
              </w:drawing>
            </w:r>
          </w:p>
        </w:tc>
        <w:tc>
          <w:tcPr>
            <w:tcW w:w="960" w:type="dxa"/>
            <w:tcBorders>
              <w:left w:val="nil"/>
            </w:tcBorders>
            <w:vAlign w:val="center"/>
          </w:tcPr>
          <w:p w14:paraId="23DE5615" w14:textId="77777777" w:rsidR="00D57755" w:rsidRPr="008C07DF" w:rsidRDefault="00D57755" w:rsidP="007C3A36">
            <w:pPr>
              <w:pStyle w:val="Normal-pool"/>
              <w:ind w:right="-136"/>
              <w:rPr>
                <w:lang w:val="fr-FR"/>
              </w:rPr>
            </w:pPr>
            <w:r w:rsidRPr="008C07DF">
              <w:rPr>
                <w:noProof/>
                <w:lang w:val="en-GB" w:eastAsia="en-GB"/>
              </w:rPr>
              <w:drawing>
                <wp:inline distT="0" distB="0" distL="0" distR="0" wp14:anchorId="42771573" wp14:editId="6D7EADFF">
                  <wp:extent cx="327617" cy="63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5">
                            <a:extLst>
                              <a:ext uri="{BEBA8EAE-BF5A-486C-A8C5-ECC9F3942E4B}">
                                <a14:imgProps xmlns:a14="http://schemas.microsoft.com/office/drawing/2010/main">
                                  <a14:imgLayer r:embed="rId16">
                                    <a14:imgEffect>
                                      <a14:sharpenSoften amount="10000"/>
                                    </a14:imgEffect>
                                    <a14:imgEffect>
                                      <a14:brightnessContrast bright="12000" contrast="21000"/>
                                    </a14:imgEffect>
                                  </a14:imgLayer>
                                </a14:imgProps>
                              </a:ext>
                              <a:ext uri="{28A0092B-C50C-407E-A947-70E740481C1C}">
                                <a14:useLocalDpi xmlns:a14="http://schemas.microsoft.com/office/drawing/2010/main"/>
                              </a:ext>
                            </a:extLst>
                          </a:blip>
                          <a:stretch>
                            <a:fillRect/>
                          </a:stretch>
                        </pic:blipFill>
                        <pic:spPr>
                          <a:xfrm>
                            <a:off x="0" y="0"/>
                            <a:ext cx="327617" cy="637200"/>
                          </a:xfrm>
                          <a:prstGeom prst="rect">
                            <a:avLst/>
                          </a:prstGeom>
                        </pic:spPr>
                      </pic:pic>
                    </a:graphicData>
                  </a:graphic>
                </wp:inline>
              </w:drawing>
            </w:r>
          </w:p>
        </w:tc>
        <w:tc>
          <w:tcPr>
            <w:tcW w:w="1679" w:type="dxa"/>
          </w:tcPr>
          <w:p w14:paraId="23993082" w14:textId="77777777" w:rsidR="00D57755" w:rsidRPr="008C07DF" w:rsidRDefault="00D57755" w:rsidP="007C3A36">
            <w:pPr>
              <w:pStyle w:val="Normal-pool"/>
              <w:ind w:right="-136"/>
              <w:jc w:val="right"/>
              <w:rPr>
                <w:rFonts w:ascii="Arial" w:hAnsi="Arial" w:cs="Arial"/>
                <w:b/>
                <w:sz w:val="64"/>
                <w:szCs w:val="64"/>
                <w:lang w:val="fr-FR"/>
              </w:rPr>
            </w:pPr>
            <w:r w:rsidRPr="008C07DF">
              <w:rPr>
                <w:rFonts w:ascii="Arial" w:hAnsi="Arial" w:cs="Arial"/>
                <w:b/>
                <w:sz w:val="64"/>
                <w:szCs w:val="64"/>
                <w:lang w:val="fr-FR"/>
              </w:rPr>
              <w:t>BES</w:t>
            </w:r>
          </w:p>
        </w:tc>
      </w:tr>
      <w:tr w:rsidR="00D57755" w:rsidRPr="008C07DF" w14:paraId="2DD2C649" w14:textId="77777777" w:rsidTr="007C3A36">
        <w:trPr>
          <w:cantSplit/>
          <w:trHeight w:val="282"/>
          <w:jc w:val="right"/>
        </w:trPr>
        <w:tc>
          <w:tcPr>
            <w:tcW w:w="1435" w:type="dxa"/>
            <w:tcBorders>
              <w:bottom w:val="single" w:sz="2" w:space="0" w:color="auto"/>
            </w:tcBorders>
          </w:tcPr>
          <w:p w14:paraId="1A79D903" w14:textId="77777777" w:rsidR="00D57755" w:rsidRPr="008C07DF" w:rsidRDefault="00D57755" w:rsidP="007C3A36">
            <w:pPr>
              <w:pStyle w:val="Normal-pool"/>
              <w:rPr>
                <w:lang w:val="fr-FR"/>
              </w:rPr>
            </w:pPr>
          </w:p>
        </w:tc>
        <w:tc>
          <w:tcPr>
            <w:tcW w:w="5409" w:type="dxa"/>
            <w:gridSpan w:val="5"/>
            <w:tcBorders>
              <w:bottom w:val="single" w:sz="2" w:space="0" w:color="auto"/>
            </w:tcBorders>
          </w:tcPr>
          <w:p w14:paraId="4F86FBDD" w14:textId="77777777" w:rsidR="00D57755" w:rsidRPr="008C07DF" w:rsidRDefault="00D57755" w:rsidP="007C3A36">
            <w:pPr>
              <w:pStyle w:val="Normal-pool"/>
              <w:rPr>
                <w:rFonts w:ascii="Univers" w:hAnsi="Univers"/>
                <w:b/>
                <w:sz w:val="24"/>
                <w:lang w:val="fr-FR"/>
              </w:rPr>
            </w:pPr>
          </w:p>
        </w:tc>
        <w:tc>
          <w:tcPr>
            <w:tcW w:w="2639" w:type="dxa"/>
            <w:gridSpan w:val="2"/>
            <w:tcBorders>
              <w:bottom w:val="single" w:sz="2" w:space="0" w:color="auto"/>
            </w:tcBorders>
          </w:tcPr>
          <w:p w14:paraId="08793AD6" w14:textId="6B0A5013" w:rsidR="00D57755" w:rsidRPr="008C07DF" w:rsidRDefault="00D57755" w:rsidP="007C3A36">
            <w:pPr>
              <w:pStyle w:val="Normal-pool"/>
              <w:spacing w:before="120"/>
              <w:rPr>
                <w:b/>
                <w:sz w:val="24"/>
                <w:szCs w:val="24"/>
                <w:lang w:val="fr-FR"/>
              </w:rPr>
            </w:pPr>
            <w:r w:rsidRPr="008C07DF">
              <w:rPr>
                <w:b/>
                <w:sz w:val="24"/>
                <w:lang w:val="fr-FR"/>
              </w:rPr>
              <w:t>IPBES</w:t>
            </w:r>
            <w:r w:rsidRPr="008C07DF">
              <w:rPr>
                <w:lang w:val="fr-FR"/>
              </w:rPr>
              <w:t>/</w:t>
            </w:r>
            <w:r>
              <w:rPr>
                <w:lang w:val="fr-FR"/>
              </w:rPr>
              <w:t>7</w:t>
            </w:r>
            <w:r w:rsidRPr="008C07DF">
              <w:rPr>
                <w:lang w:val="fr-FR"/>
              </w:rPr>
              <w:t>/</w:t>
            </w:r>
            <w:r>
              <w:rPr>
                <w:lang w:val="fr-FR"/>
              </w:rPr>
              <w:t>1</w:t>
            </w:r>
            <w:r w:rsidR="007C3A36">
              <w:rPr>
                <w:lang w:val="fr-FR"/>
              </w:rPr>
              <w:t>0/Add</w:t>
            </w:r>
            <w:r>
              <w:rPr>
                <w:lang w:val="fr-FR"/>
              </w:rPr>
              <w:t>.1</w:t>
            </w:r>
          </w:p>
        </w:tc>
      </w:tr>
      <w:tr w:rsidR="00D57755" w:rsidRPr="008C07DF" w14:paraId="356342FE" w14:textId="77777777" w:rsidTr="007C3A36">
        <w:trPr>
          <w:cantSplit/>
          <w:trHeight w:val="1615"/>
          <w:jc w:val="right"/>
        </w:trPr>
        <w:tc>
          <w:tcPr>
            <w:tcW w:w="2020" w:type="dxa"/>
            <w:gridSpan w:val="2"/>
            <w:tcBorders>
              <w:top w:val="single" w:sz="2" w:space="0" w:color="auto"/>
              <w:bottom w:val="single" w:sz="24" w:space="0" w:color="auto"/>
            </w:tcBorders>
          </w:tcPr>
          <w:p w14:paraId="0A0DAE3F" w14:textId="77777777" w:rsidR="00D57755" w:rsidRPr="008C07DF" w:rsidRDefault="00D57755" w:rsidP="007C3A36">
            <w:pPr>
              <w:pStyle w:val="Normal-pool"/>
              <w:spacing w:before="240" w:after="240"/>
              <w:rPr>
                <w:b/>
                <w:sz w:val="28"/>
                <w:szCs w:val="28"/>
                <w:lang w:val="fr-FR"/>
              </w:rPr>
            </w:pPr>
            <w:r w:rsidRPr="008C07DF">
              <w:rPr>
                <w:b/>
                <w:noProof/>
                <w:sz w:val="28"/>
                <w:szCs w:val="28"/>
                <w:lang w:val="en-GB" w:eastAsia="en-GB"/>
              </w:rPr>
              <w:drawing>
                <wp:inline distT="0" distB="0" distL="0" distR="0" wp14:anchorId="2FE60BF2" wp14:editId="27650394">
                  <wp:extent cx="1111406" cy="519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7" cstate="print">
                            <a:extLst>
                              <a:ext uri="{28A0092B-C50C-407E-A947-70E740481C1C}">
                                <a14:useLocalDpi xmlns:a14="http://schemas.microsoft.com/office/drawing/2010/main"/>
                              </a:ext>
                            </a:extLst>
                          </a:blip>
                          <a:stretch>
                            <a:fillRect/>
                          </a:stretch>
                        </pic:blipFill>
                        <pic:spPr>
                          <a:xfrm>
                            <a:off x="0" y="0"/>
                            <a:ext cx="1111408" cy="519380"/>
                          </a:xfrm>
                          <a:prstGeom prst="rect">
                            <a:avLst/>
                          </a:prstGeom>
                        </pic:spPr>
                      </pic:pic>
                    </a:graphicData>
                  </a:graphic>
                </wp:inline>
              </w:drawing>
            </w:r>
          </w:p>
        </w:tc>
        <w:tc>
          <w:tcPr>
            <w:tcW w:w="4824" w:type="dxa"/>
            <w:gridSpan w:val="4"/>
            <w:tcBorders>
              <w:top w:val="single" w:sz="2" w:space="0" w:color="auto"/>
              <w:bottom w:val="single" w:sz="24" w:space="0" w:color="auto"/>
            </w:tcBorders>
          </w:tcPr>
          <w:p w14:paraId="49E2648D" w14:textId="0BE8CA9D" w:rsidR="00D57755" w:rsidRPr="008C07DF" w:rsidRDefault="00380D6C" w:rsidP="007C3A36">
            <w:pPr>
              <w:pStyle w:val="Normal-pool"/>
              <w:spacing w:before="240" w:after="240"/>
              <w:rPr>
                <w:rFonts w:ascii="Arial" w:hAnsi="Arial" w:cs="Arial"/>
                <w:b/>
                <w:sz w:val="28"/>
                <w:szCs w:val="28"/>
                <w:lang w:val="fr-FR"/>
              </w:rPr>
            </w:pPr>
            <w:hyperlink r:id="rId18" w:tgtFrame="_blank" w:history="1">
              <w:r w:rsidR="00D57755" w:rsidRPr="008C07DF">
                <w:rPr>
                  <w:rFonts w:ascii="Arial" w:hAnsi="Arial" w:cs="Arial"/>
                  <w:b/>
                  <w:sz w:val="28"/>
                  <w:szCs w:val="28"/>
                  <w:lang w:val="fr-FR"/>
                </w:rPr>
                <w:t>Plateforme intergouvernementale scientifique et politique sur</w:t>
              </w:r>
              <w:r w:rsidR="007C3A36">
                <w:rPr>
                  <w:rFonts w:ascii="Arial" w:hAnsi="Arial" w:cs="Arial"/>
                  <w:b/>
                  <w:sz w:val="28"/>
                  <w:szCs w:val="28"/>
                  <w:lang w:val="fr-FR"/>
                </w:rPr>
                <w:t xml:space="preserve"> la </w:t>
              </w:r>
              <w:r w:rsidR="00D57755" w:rsidRPr="008C07DF">
                <w:rPr>
                  <w:rFonts w:ascii="Arial" w:hAnsi="Arial" w:cs="Arial"/>
                  <w:b/>
                  <w:sz w:val="28"/>
                  <w:szCs w:val="28"/>
                  <w:lang w:val="fr-FR"/>
                </w:rPr>
                <w:t>biodiversité et</w:t>
              </w:r>
              <w:r w:rsidR="007C3A36">
                <w:rPr>
                  <w:rFonts w:ascii="Arial" w:hAnsi="Arial" w:cs="Arial"/>
                  <w:b/>
                  <w:sz w:val="28"/>
                  <w:szCs w:val="28"/>
                  <w:lang w:val="fr-FR"/>
                </w:rPr>
                <w:t xml:space="preserve"> les </w:t>
              </w:r>
              <w:r w:rsidR="00D57755" w:rsidRPr="008C07DF">
                <w:rPr>
                  <w:rFonts w:ascii="Arial" w:hAnsi="Arial" w:cs="Arial"/>
                  <w:b/>
                  <w:sz w:val="28"/>
                  <w:szCs w:val="28"/>
                  <w:lang w:val="fr-FR"/>
                </w:rPr>
                <w:t>services écosystémiques</w:t>
              </w:r>
            </w:hyperlink>
          </w:p>
        </w:tc>
        <w:tc>
          <w:tcPr>
            <w:tcW w:w="2639" w:type="dxa"/>
            <w:gridSpan w:val="2"/>
            <w:tcBorders>
              <w:top w:val="single" w:sz="2" w:space="0" w:color="auto"/>
              <w:bottom w:val="single" w:sz="24" w:space="0" w:color="auto"/>
            </w:tcBorders>
          </w:tcPr>
          <w:p w14:paraId="0D3861DF" w14:textId="3E19422B" w:rsidR="00D57755" w:rsidRPr="008C07DF" w:rsidRDefault="00D57755" w:rsidP="007C3A36">
            <w:pPr>
              <w:pStyle w:val="Normal-pool"/>
              <w:spacing w:before="120"/>
              <w:rPr>
                <w:lang w:val="fr-FR"/>
              </w:rPr>
            </w:pPr>
            <w:proofErr w:type="spellStart"/>
            <w:r w:rsidRPr="008C07DF">
              <w:rPr>
                <w:lang w:val="fr-FR"/>
              </w:rPr>
              <w:t>Distr</w:t>
            </w:r>
            <w:proofErr w:type="spellEnd"/>
            <w:r w:rsidRPr="008C07DF">
              <w:rPr>
                <w:lang w:val="fr-FR"/>
              </w:rPr>
              <w:t>. </w:t>
            </w:r>
            <w:proofErr w:type="gramStart"/>
            <w:r w:rsidRPr="008C07DF">
              <w:rPr>
                <w:lang w:val="fr-FR"/>
              </w:rPr>
              <w:t>générale</w:t>
            </w:r>
            <w:proofErr w:type="gramEnd"/>
            <w:r w:rsidRPr="008C07DF">
              <w:rPr>
                <w:lang w:val="fr-FR"/>
              </w:rPr>
              <w:t xml:space="preserve"> </w:t>
            </w:r>
            <w:r w:rsidRPr="008C07DF">
              <w:rPr>
                <w:lang w:val="fr-FR"/>
              </w:rPr>
              <w:br/>
            </w:r>
            <w:r w:rsidR="007C3A36">
              <w:rPr>
                <w:lang w:val="fr-FR"/>
              </w:rPr>
              <w:t>29</w:t>
            </w:r>
            <w:r>
              <w:rPr>
                <w:lang w:val="fr-FR"/>
              </w:rPr>
              <w:t> ma</w:t>
            </w:r>
            <w:r w:rsidR="007C3A36">
              <w:rPr>
                <w:lang w:val="fr-FR"/>
              </w:rPr>
              <w:t>i </w:t>
            </w:r>
            <w:r>
              <w:rPr>
                <w:lang w:val="fr-FR"/>
              </w:rPr>
              <w:t>2019</w:t>
            </w:r>
          </w:p>
          <w:p w14:paraId="470F6A06" w14:textId="77777777" w:rsidR="00D57755" w:rsidRPr="008C07DF" w:rsidRDefault="00D57755" w:rsidP="007C3A36">
            <w:pPr>
              <w:pStyle w:val="Normal-pool"/>
              <w:spacing w:before="120"/>
              <w:rPr>
                <w:lang w:val="fr-FR"/>
              </w:rPr>
            </w:pPr>
            <w:r w:rsidRPr="008C07DF">
              <w:rPr>
                <w:lang w:val="fr-FR"/>
              </w:rPr>
              <w:t xml:space="preserve">Français </w:t>
            </w:r>
            <w:r w:rsidRPr="008C07DF">
              <w:rPr>
                <w:lang w:val="fr-FR"/>
              </w:rPr>
              <w:br/>
              <w:t>Original : anglais</w:t>
            </w:r>
          </w:p>
        </w:tc>
      </w:tr>
    </w:tbl>
    <w:p w14:paraId="5405D572" w14:textId="5808047B" w:rsidR="004013BF" w:rsidRPr="00F96730" w:rsidRDefault="004013BF" w:rsidP="00562F9D">
      <w:pPr>
        <w:pStyle w:val="AATitle"/>
        <w:rPr>
          <w:noProof/>
          <w:lang w:val="fr-FR"/>
        </w:rPr>
      </w:pPr>
      <w:r w:rsidRPr="00F96730">
        <w:rPr>
          <w:noProof/>
          <w:lang w:val="fr-FR"/>
        </w:rPr>
        <w:t>Plénière</w:t>
      </w:r>
      <w:r w:rsidR="00A97766">
        <w:rPr>
          <w:noProof/>
          <w:lang w:val="fr-FR"/>
        </w:rPr>
        <w:t xml:space="preserve"> de</w:t>
      </w:r>
      <w:r w:rsidR="007C3A36">
        <w:rPr>
          <w:noProof/>
          <w:lang w:val="fr-FR"/>
        </w:rPr>
        <w:t xml:space="preserve"> la </w:t>
      </w:r>
      <w:r w:rsidRPr="00F96730">
        <w:rPr>
          <w:noProof/>
          <w:lang w:val="fr-FR"/>
        </w:rPr>
        <w:t xml:space="preserve">Plateforme intergouvernementale </w:t>
      </w:r>
      <w:r w:rsidRPr="00F96730">
        <w:rPr>
          <w:noProof/>
          <w:lang w:val="fr-FR"/>
        </w:rPr>
        <w:br/>
      </w:r>
      <w:r w:rsidRPr="00562F9D">
        <w:t>scientifique</w:t>
      </w:r>
      <w:r w:rsidRPr="00F96730">
        <w:rPr>
          <w:noProof/>
          <w:lang w:val="fr-FR"/>
        </w:rPr>
        <w:t xml:space="preserve"> et politique sur</w:t>
      </w:r>
      <w:r w:rsidR="007C3A36">
        <w:rPr>
          <w:noProof/>
          <w:lang w:val="fr-FR"/>
        </w:rPr>
        <w:t xml:space="preserve"> la </w:t>
      </w:r>
      <w:r w:rsidRPr="00F96730">
        <w:rPr>
          <w:noProof/>
          <w:lang w:val="fr-FR"/>
        </w:rPr>
        <w:t xml:space="preserve">biodiversité </w:t>
      </w:r>
      <w:r w:rsidRPr="00F96730">
        <w:rPr>
          <w:noProof/>
          <w:lang w:val="fr-FR"/>
        </w:rPr>
        <w:br/>
        <w:t>et</w:t>
      </w:r>
      <w:r w:rsidR="007C3A36">
        <w:rPr>
          <w:noProof/>
          <w:lang w:val="fr-FR"/>
        </w:rPr>
        <w:t xml:space="preserve"> les </w:t>
      </w:r>
      <w:r w:rsidRPr="00562F9D">
        <w:t>services</w:t>
      </w:r>
      <w:r w:rsidRPr="00F96730">
        <w:rPr>
          <w:noProof/>
          <w:lang w:val="fr-FR"/>
        </w:rPr>
        <w:t xml:space="preserve"> écosystémiques</w:t>
      </w:r>
    </w:p>
    <w:p w14:paraId="7EDA5EEF" w14:textId="3B8F404E" w:rsidR="004013BF" w:rsidRPr="00F96730" w:rsidRDefault="00E247E0" w:rsidP="00562F9D">
      <w:pPr>
        <w:pStyle w:val="AATitle"/>
        <w:rPr>
          <w:noProof/>
          <w:lang w:val="fr-FR"/>
        </w:rPr>
      </w:pPr>
      <w:r w:rsidRPr="00562F9D">
        <w:t>Septième</w:t>
      </w:r>
      <w:r w:rsidR="004013BF" w:rsidRPr="00F96730">
        <w:rPr>
          <w:noProof/>
          <w:lang w:val="fr-FR"/>
        </w:rPr>
        <w:t xml:space="preserve"> session</w:t>
      </w:r>
    </w:p>
    <w:p w14:paraId="510D0675" w14:textId="03700BE5" w:rsidR="00E247E0" w:rsidRDefault="00E247E0" w:rsidP="00562F9D">
      <w:pPr>
        <w:pStyle w:val="AATitle"/>
        <w:rPr>
          <w:b w:val="0"/>
          <w:noProof/>
          <w:lang w:val="fr-FR" w:eastAsia="ja-JP"/>
        </w:rPr>
      </w:pPr>
      <w:r>
        <w:rPr>
          <w:b w:val="0"/>
          <w:noProof/>
          <w:lang w:val="fr-FR" w:eastAsia="ja-JP"/>
        </w:rPr>
        <w:t>Paris, 29 avril – 4 mai 2019</w:t>
      </w:r>
    </w:p>
    <w:bookmarkEnd w:id="0"/>
    <w:p w14:paraId="298AD7EF" w14:textId="56D7E4D3" w:rsidR="00D30933" w:rsidRPr="00F85855" w:rsidRDefault="00D30933" w:rsidP="00D30933">
      <w:pPr>
        <w:pStyle w:val="BBTitle"/>
      </w:pPr>
      <w:r>
        <w:t>Rapport de</w:t>
      </w:r>
      <w:r w:rsidR="007C3A36">
        <w:t xml:space="preserve"> la </w:t>
      </w:r>
      <w:r>
        <w:t>Plénière de</w:t>
      </w:r>
      <w:r w:rsidR="007C3A36">
        <w:t xml:space="preserve"> la </w:t>
      </w:r>
      <w:r>
        <w:t>Plateforme intergouvernementale scientifique et politique sur</w:t>
      </w:r>
      <w:r w:rsidR="007C3A36">
        <w:t xml:space="preserve"> la </w:t>
      </w:r>
      <w:r>
        <w:t>biodiversité et</w:t>
      </w:r>
      <w:r w:rsidR="007C3A36">
        <w:t xml:space="preserve"> les </w:t>
      </w:r>
      <w:r>
        <w:t>services écosystémiques sur</w:t>
      </w:r>
      <w:r w:rsidR="007C3A36">
        <w:t xml:space="preserve"> les </w:t>
      </w:r>
      <w:r>
        <w:t>travaux de sa septième session</w:t>
      </w:r>
    </w:p>
    <w:p w14:paraId="4E8AC031" w14:textId="77777777" w:rsidR="00D30933" w:rsidRDefault="00D30933" w:rsidP="00D30933">
      <w:pPr>
        <w:pStyle w:val="CH2"/>
      </w:pPr>
      <w:r>
        <w:tab/>
      </w:r>
      <w:r>
        <w:tab/>
        <w:t>Additif</w:t>
      </w:r>
    </w:p>
    <w:p w14:paraId="3BFC05DF" w14:textId="2170E5C2" w:rsidR="00D30933" w:rsidRPr="00B661B0" w:rsidRDefault="00D30933" w:rsidP="00D30933">
      <w:pPr>
        <w:pStyle w:val="CH1"/>
      </w:pPr>
      <w:r>
        <w:tab/>
      </w:r>
      <w:r>
        <w:tab/>
      </w:r>
      <w:r w:rsidRPr="00B661B0">
        <w:t>Résumé</w:t>
      </w:r>
      <w:r w:rsidR="007C3A36">
        <w:t xml:space="preserve"> à </w:t>
      </w:r>
      <w:r w:rsidRPr="00B661B0">
        <w:t>l</w:t>
      </w:r>
      <w:r w:rsidR="004E668C">
        <w:t>’</w:t>
      </w:r>
      <w:r w:rsidRPr="00B661B0">
        <w:t>intention</w:t>
      </w:r>
      <w:r w:rsidR="007C3A36">
        <w:t xml:space="preserve"> des </w:t>
      </w:r>
      <w:r w:rsidRPr="00B661B0">
        <w:t xml:space="preserve">décideurs </w:t>
      </w:r>
      <w:r>
        <w:t xml:space="preserve">du rapport sur </w:t>
      </w:r>
      <w:r w:rsidRPr="00B661B0">
        <w:t>l</w:t>
      </w:r>
      <w:r w:rsidR="004E668C">
        <w:t>’</w:t>
      </w:r>
      <w:r w:rsidRPr="00B661B0">
        <w:t>évaluation mondiale de</w:t>
      </w:r>
      <w:r w:rsidR="007C3A36">
        <w:t xml:space="preserve"> la </w:t>
      </w:r>
      <w:r w:rsidRPr="00B661B0">
        <w:t>biodiversité et</w:t>
      </w:r>
      <w:r w:rsidR="007C3A36">
        <w:t xml:space="preserve"> des </w:t>
      </w:r>
      <w:r w:rsidRPr="00B661B0">
        <w:t xml:space="preserve">services écosystémiques </w:t>
      </w:r>
      <w:r>
        <w:t>de</w:t>
      </w:r>
      <w:r w:rsidR="007C3A36">
        <w:t xml:space="preserve"> la </w:t>
      </w:r>
      <w:r>
        <w:t>Plateforme intergouvernementale scientifique et politique sur</w:t>
      </w:r>
      <w:r w:rsidR="007C3A36">
        <w:t xml:space="preserve"> la </w:t>
      </w:r>
      <w:r>
        <w:t>biodiversité et</w:t>
      </w:r>
      <w:r w:rsidR="007C3A36">
        <w:t xml:space="preserve"> les </w:t>
      </w:r>
      <w:r>
        <w:t>services écosystémiques</w:t>
      </w:r>
    </w:p>
    <w:p w14:paraId="4E7A0F55" w14:textId="5CC87CFF" w:rsidR="00D30933" w:rsidRPr="00B661B0" w:rsidRDefault="00D30933" w:rsidP="00D30933">
      <w:pPr>
        <w:pStyle w:val="NormalNonumber"/>
        <w:rPr>
          <w:lang w:val="fr-FR"/>
        </w:rPr>
      </w:pPr>
      <w:r w:rsidRPr="00F85855">
        <w:rPr>
          <w:lang w:val="fr-FR"/>
        </w:rPr>
        <w:tab/>
      </w:r>
      <w:r>
        <w:rPr>
          <w:lang w:val="fr-FR"/>
        </w:rPr>
        <w:t>À sa septième session,</w:t>
      </w:r>
      <w:r w:rsidR="007C3A36">
        <w:rPr>
          <w:lang w:val="fr-FR"/>
        </w:rPr>
        <w:t xml:space="preserve"> la </w:t>
      </w:r>
      <w:r w:rsidRPr="00B661B0">
        <w:rPr>
          <w:lang w:val="fr-FR"/>
        </w:rPr>
        <w:t>Plénière de</w:t>
      </w:r>
      <w:r w:rsidR="007C3A36">
        <w:rPr>
          <w:lang w:val="fr-FR"/>
        </w:rPr>
        <w:t xml:space="preserve"> la </w:t>
      </w:r>
      <w:r w:rsidRPr="00B661B0">
        <w:rPr>
          <w:lang w:val="fr-FR"/>
        </w:rPr>
        <w:t>Plateforme intergouvernementale scientifique et politique sur</w:t>
      </w:r>
      <w:r w:rsidR="007C3A36">
        <w:rPr>
          <w:lang w:val="fr-FR"/>
        </w:rPr>
        <w:t xml:space="preserve"> la </w:t>
      </w:r>
      <w:r w:rsidRPr="00B661B0">
        <w:rPr>
          <w:lang w:val="fr-FR"/>
        </w:rPr>
        <w:t>biodiversité et</w:t>
      </w:r>
      <w:r w:rsidR="007C3A36">
        <w:rPr>
          <w:lang w:val="fr-FR"/>
        </w:rPr>
        <w:t xml:space="preserve"> les </w:t>
      </w:r>
      <w:r w:rsidRPr="00B661B0">
        <w:rPr>
          <w:lang w:val="fr-FR"/>
        </w:rPr>
        <w:t>services écosystémiques a</w:t>
      </w:r>
      <w:r w:rsidRPr="00866DDC">
        <w:rPr>
          <w:lang w:val="fr-FR"/>
        </w:rPr>
        <w:t xml:space="preserve"> approuvé</w:t>
      </w:r>
      <w:r>
        <w:rPr>
          <w:lang w:val="fr-FR"/>
        </w:rPr>
        <w:t>, au paragraphe 1 de</w:t>
      </w:r>
      <w:r w:rsidR="007C3A36">
        <w:rPr>
          <w:lang w:val="fr-FR"/>
        </w:rPr>
        <w:t xml:space="preserve"> la </w:t>
      </w:r>
      <w:r>
        <w:rPr>
          <w:lang w:val="fr-FR"/>
        </w:rPr>
        <w:t>section II de sa décision IPBES-7/1,</w:t>
      </w:r>
      <w:r w:rsidR="00EC6FE2">
        <w:rPr>
          <w:lang w:val="fr-FR"/>
        </w:rPr>
        <w:t xml:space="preserve"> le </w:t>
      </w:r>
      <w:r w:rsidRPr="00B661B0">
        <w:rPr>
          <w:lang w:val="fr-FR"/>
        </w:rPr>
        <w:t>résumé</w:t>
      </w:r>
      <w:r w:rsidR="007C3A36">
        <w:rPr>
          <w:lang w:val="fr-FR"/>
        </w:rPr>
        <w:t xml:space="preserve"> à </w:t>
      </w:r>
      <w:r w:rsidRPr="00B661B0">
        <w:rPr>
          <w:lang w:val="fr-FR"/>
        </w:rPr>
        <w:t>l</w:t>
      </w:r>
      <w:r w:rsidR="004E668C">
        <w:rPr>
          <w:lang w:val="fr-FR"/>
        </w:rPr>
        <w:t>’</w:t>
      </w:r>
      <w:r w:rsidRPr="00B661B0">
        <w:rPr>
          <w:lang w:val="fr-FR"/>
        </w:rPr>
        <w:t>intention</w:t>
      </w:r>
      <w:r w:rsidR="007C3A36">
        <w:rPr>
          <w:lang w:val="fr-FR"/>
        </w:rPr>
        <w:t xml:space="preserve"> des </w:t>
      </w:r>
      <w:r w:rsidRPr="00B661B0">
        <w:rPr>
          <w:lang w:val="fr-FR"/>
        </w:rPr>
        <w:t xml:space="preserve">décideurs </w:t>
      </w:r>
      <w:r w:rsidRPr="00B661B0">
        <w:rPr>
          <w:rFonts w:eastAsia="MS Mincho"/>
          <w:lang w:val="fr-FR"/>
        </w:rPr>
        <w:t>de l</w:t>
      </w:r>
      <w:r w:rsidR="004E668C">
        <w:rPr>
          <w:rFonts w:eastAsia="MS Mincho"/>
          <w:lang w:val="fr-FR"/>
        </w:rPr>
        <w:t>’</w:t>
      </w:r>
      <w:r w:rsidRPr="00B661B0">
        <w:rPr>
          <w:rFonts w:eastAsia="MS Mincho"/>
          <w:lang w:val="fr-FR"/>
        </w:rPr>
        <w:t>évaluation mondiale de</w:t>
      </w:r>
      <w:r w:rsidR="007C3A36">
        <w:rPr>
          <w:rFonts w:eastAsia="MS Mincho"/>
          <w:lang w:val="fr-FR"/>
        </w:rPr>
        <w:t xml:space="preserve"> la </w:t>
      </w:r>
      <w:r w:rsidRPr="00B661B0">
        <w:rPr>
          <w:rFonts w:eastAsia="MS Mincho"/>
          <w:lang w:val="fr-FR"/>
        </w:rPr>
        <w:t>biodiversité et</w:t>
      </w:r>
      <w:r w:rsidR="007C3A36">
        <w:rPr>
          <w:rFonts w:eastAsia="MS Mincho"/>
          <w:lang w:val="fr-FR"/>
        </w:rPr>
        <w:t xml:space="preserve"> des </w:t>
      </w:r>
      <w:r w:rsidRPr="00B661B0">
        <w:rPr>
          <w:rFonts w:eastAsia="Calibri"/>
          <w:lang w:val="fr-FR"/>
        </w:rPr>
        <w:t>services écosystémiques figurant dans l</w:t>
      </w:r>
      <w:r w:rsidR="004E668C">
        <w:rPr>
          <w:rFonts w:eastAsia="Calibri"/>
          <w:lang w:val="fr-FR"/>
        </w:rPr>
        <w:t>’</w:t>
      </w:r>
      <w:r w:rsidRPr="00B661B0">
        <w:rPr>
          <w:rFonts w:eastAsia="Calibri"/>
          <w:lang w:val="fr-FR"/>
        </w:rPr>
        <w:t>annexe au présent additif</w:t>
      </w:r>
      <w:r>
        <w:rPr>
          <w:rFonts w:eastAsia="Calibri"/>
          <w:lang w:val="fr-FR"/>
        </w:rPr>
        <w:t>.</w:t>
      </w:r>
    </w:p>
    <w:p w14:paraId="09D60DF0" w14:textId="77777777" w:rsidR="000D1958" w:rsidRPr="00F85855" w:rsidRDefault="000D1958" w:rsidP="000D1958">
      <w:pPr>
        <w:rPr>
          <w:highlight w:val="yellow"/>
        </w:rPr>
      </w:pPr>
      <w:r w:rsidRPr="00F85855">
        <w:rPr>
          <w:highlight w:val="yellow"/>
        </w:rPr>
        <w:br w:type="page"/>
      </w:r>
    </w:p>
    <w:p w14:paraId="3A22F3B5" w14:textId="77777777" w:rsidR="00F85855" w:rsidRPr="00F85855" w:rsidRDefault="00F85855" w:rsidP="00F85855">
      <w:pPr>
        <w:tabs>
          <w:tab w:val="left" w:pos="4082"/>
        </w:tabs>
        <w:rPr>
          <w:b/>
          <w:bCs/>
          <w:sz w:val="28"/>
          <w:szCs w:val="22"/>
        </w:rPr>
      </w:pPr>
      <w:r w:rsidRPr="00F85855">
        <w:rPr>
          <w:b/>
          <w:bCs/>
          <w:sz w:val="28"/>
          <w:szCs w:val="22"/>
        </w:rPr>
        <w:lastRenderedPageBreak/>
        <w:t>Annexe</w:t>
      </w:r>
    </w:p>
    <w:p w14:paraId="2ADFF2C3" w14:textId="3F82E58B" w:rsidR="00D30933" w:rsidRPr="00F85855" w:rsidRDefault="00D30933" w:rsidP="00D30933">
      <w:pPr>
        <w:pStyle w:val="ZZAnxtitle"/>
      </w:pPr>
      <w:r w:rsidRPr="00B661B0">
        <w:t>Résumé</w:t>
      </w:r>
      <w:r w:rsidR="007C3A36">
        <w:t xml:space="preserve"> à </w:t>
      </w:r>
      <w:r w:rsidRPr="00B661B0">
        <w:t>l</w:t>
      </w:r>
      <w:r w:rsidR="004E668C">
        <w:t>’</w:t>
      </w:r>
      <w:r w:rsidRPr="00B661B0">
        <w:t>intention</w:t>
      </w:r>
      <w:r w:rsidR="007C3A36">
        <w:t xml:space="preserve"> des </w:t>
      </w:r>
      <w:r w:rsidRPr="00B661B0">
        <w:t>décideurs du rapport sur l</w:t>
      </w:r>
      <w:r w:rsidR="004E668C">
        <w:t>’</w:t>
      </w:r>
      <w:r w:rsidRPr="00B661B0">
        <w:t>évaluation mondiale de</w:t>
      </w:r>
      <w:r w:rsidR="007C3A36">
        <w:t xml:space="preserve"> la </w:t>
      </w:r>
      <w:r w:rsidRPr="00B661B0">
        <w:t>biodiversité et</w:t>
      </w:r>
      <w:r w:rsidR="007C3A36">
        <w:t xml:space="preserve"> des </w:t>
      </w:r>
      <w:r w:rsidRPr="00B661B0">
        <w:t>services écosystémiques de</w:t>
      </w:r>
      <w:r w:rsidR="007C3A36">
        <w:t xml:space="preserve"> la </w:t>
      </w:r>
      <w:r w:rsidRPr="00B661B0">
        <w:t>Plateforme intergouvernementale scientifique et politique sur</w:t>
      </w:r>
      <w:r w:rsidR="0036038E">
        <w:t> </w:t>
      </w:r>
      <w:r w:rsidR="007C3A36">
        <w:t>la </w:t>
      </w:r>
      <w:r w:rsidRPr="00B661B0">
        <w:t>biodiversité et</w:t>
      </w:r>
      <w:r w:rsidR="007C3A36">
        <w:t xml:space="preserve"> les </w:t>
      </w:r>
      <w:r w:rsidRPr="00B661B0">
        <w:t>services écosystémiques</w:t>
      </w:r>
    </w:p>
    <w:p w14:paraId="24ADF8F7" w14:textId="0766EC86" w:rsidR="00F85855" w:rsidRPr="00F85855" w:rsidRDefault="00F85855" w:rsidP="007C3A36">
      <w:pPr>
        <w:pStyle w:val="Normal-pool"/>
        <w:spacing w:before="600" w:after="120"/>
        <w:ind w:left="1247"/>
        <w:rPr>
          <w:b/>
          <w:lang w:eastAsia="ko-KR"/>
        </w:rPr>
      </w:pPr>
      <w:r w:rsidRPr="007C3A36">
        <w:rPr>
          <w:b/>
          <w:lang w:val="fr-FR" w:eastAsia="ko-KR"/>
        </w:rPr>
        <w:t>Auteurs</w:t>
      </w:r>
      <w:r w:rsidR="007C3A36">
        <w:rPr>
          <w:rStyle w:val="FootnoteReference"/>
          <w:b/>
          <w:lang w:val="fr-FR" w:eastAsia="ko-KR"/>
        </w:rPr>
        <w:footnoteReference w:id="1"/>
      </w:r>
    </w:p>
    <w:p w14:paraId="4134E755" w14:textId="52963130" w:rsidR="00F85855" w:rsidRPr="00F85855" w:rsidRDefault="00F85855" w:rsidP="00F85855">
      <w:pPr>
        <w:tabs>
          <w:tab w:val="left" w:pos="4082"/>
        </w:tabs>
        <w:spacing w:after="120"/>
        <w:ind w:left="1247"/>
      </w:pPr>
      <w:r w:rsidRPr="00F85855">
        <w:t xml:space="preserve">Sandra </w:t>
      </w:r>
      <w:proofErr w:type="spellStart"/>
      <w:r w:rsidRPr="00F85855">
        <w:t>Díaz</w:t>
      </w:r>
      <w:proofErr w:type="spellEnd"/>
      <w:r w:rsidRPr="00F85855">
        <w:t xml:space="preserve"> (Coprésidente, Argentine), Josef Settele (Coprésident, Allemagne), Eduardo </w:t>
      </w:r>
      <w:proofErr w:type="spellStart"/>
      <w:r w:rsidRPr="00F85855">
        <w:t>Brondízio</w:t>
      </w:r>
      <w:proofErr w:type="spellEnd"/>
      <w:r w:rsidRPr="00F85855">
        <w:t xml:space="preserve"> (Coprésident, Brésil/États-Unis d</w:t>
      </w:r>
      <w:r w:rsidR="004E668C">
        <w:t>’</w:t>
      </w:r>
      <w:r w:rsidRPr="00F85855">
        <w:t>Amérique).</w:t>
      </w:r>
    </w:p>
    <w:p w14:paraId="21E69821" w14:textId="695144B4" w:rsidR="00286291" w:rsidRPr="00F85855" w:rsidRDefault="00F85855" w:rsidP="00F85855">
      <w:pPr>
        <w:tabs>
          <w:tab w:val="left" w:pos="4082"/>
        </w:tabs>
        <w:spacing w:after="120"/>
        <w:ind w:left="1247"/>
      </w:pPr>
      <w:r w:rsidRPr="00F85855">
        <w:t xml:space="preserve">Hien </w:t>
      </w:r>
      <w:r w:rsidR="00C0245A">
        <w:t xml:space="preserve">T. </w:t>
      </w:r>
      <w:r w:rsidRPr="00F85855">
        <w:t>Ngo (IPBES), Maximilien Guèze (IPBES) ; John Agard (Trinité-et-Tobago), Almut Arneth (Allemagne), Patricia Balvanera (Mexique), Kate Brauman (États-Unis d</w:t>
      </w:r>
      <w:r w:rsidR="004E668C">
        <w:t>’</w:t>
      </w:r>
      <w:r w:rsidRPr="00F85855">
        <w:t>Amérique), Stuart Butchart (Royaume-Uni</w:t>
      </w:r>
      <w:r w:rsidR="00A97766">
        <w:t xml:space="preserve"> de </w:t>
      </w:r>
      <w:r w:rsidRPr="00F85855">
        <w:t>Grande-Bretagne et d</w:t>
      </w:r>
      <w:r w:rsidR="004E668C">
        <w:t>’</w:t>
      </w:r>
      <w:r w:rsidRPr="00F85855">
        <w:t>Irlande du Nord/</w:t>
      </w:r>
      <w:proofErr w:type="spellStart"/>
      <w:r w:rsidRPr="00F85855">
        <w:t>BirdLife</w:t>
      </w:r>
      <w:proofErr w:type="spellEnd"/>
      <w:r w:rsidRPr="00F85855">
        <w:t xml:space="preserve"> International), Kai Chan (Canada), Lucas </w:t>
      </w:r>
      <w:r w:rsidR="00C0245A">
        <w:t xml:space="preserve">A. </w:t>
      </w:r>
      <w:r w:rsidRPr="00F85855">
        <w:t>Garibaldi (Argentine), Kazuhito Ichii (Japon), Jianguo Liu (États-Unis d</w:t>
      </w:r>
      <w:r w:rsidR="004E668C">
        <w:t>’</w:t>
      </w:r>
      <w:r w:rsidRPr="00F85855">
        <w:t>Amérique), Suneetha Mazhenchery Subramanian (Inde/Université</w:t>
      </w:r>
      <w:r w:rsidR="007C3A36">
        <w:t xml:space="preserve"> des </w:t>
      </w:r>
      <w:r w:rsidRPr="00F85855">
        <w:t xml:space="preserve">Nations Unies), Guy </w:t>
      </w:r>
      <w:r w:rsidR="00C0245A">
        <w:t xml:space="preserve">F. </w:t>
      </w:r>
      <w:r w:rsidRPr="00F85855">
        <w:t xml:space="preserve">Midgley (Afrique du Sud), Patricia Miloslavich (République bolivarienne du Venezuela/Australie), Zsolt </w:t>
      </w:r>
      <w:hyperlink r:id="rId19" w:history="1">
        <w:r w:rsidRPr="00F85855">
          <w:t xml:space="preserve">Molnár </w:t>
        </w:r>
      </w:hyperlink>
      <w:r w:rsidRPr="00F85855">
        <w:t>(Hongrie), David Obura (Kenya), Alexander Pfaff (États-Unis d</w:t>
      </w:r>
      <w:r w:rsidR="004E668C">
        <w:t>’</w:t>
      </w:r>
      <w:r w:rsidRPr="00F85855">
        <w:t xml:space="preserve">Amérique), Stephen Polasky </w:t>
      </w:r>
      <w:r w:rsidR="00C0245A">
        <w:br/>
      </w:r>
      <w:r w:rsidRPr="00F85855">
        <w:t>(États-Unis d</w:t>
      </w:r>
      <w:r w:rsidR="004E668C">
        <w:t>’</w:t>
      </w:r>
      <w:r w:rsidRPr="00F85855">
        <w:t>Amérique), Andy Purvis (Royaume-Uni</w:t>
      </w:r>
      <w:r w:rsidR="00A97766">
        <w:t xml:space="preserve"> de </w:t>
      </w:r>
      <w:r w:rsidRPr="00F85855">
        <w:t>Grande-Bretagne et d</w:t>
      </w:r>
      <w:r w:rsidR="004E668C">
        <w:t>’</w:t>
      </w:r>
      <w:r w:rsidRPr="00F85855">
        <w:t>Irlande du Nord), Jona</w:t>
      </w:r>
      <w:r w:rsidR="00C0245A">
        <w:t> </w:t>
      </w:r>
      <w:r w:rsidRPr="00F85855">
        <w:t>Razzaque (Bangladesh/ Royaume-Uni</w:t>
      </w:r>
      <w:r w:rsidR="00A97766">
        <w:t xml:space="preserve"> de </w:t>
      </w:r>
      <w:r w:rsidRPr="00F85855">
        <w:t>Grande-Bretagne et d</w:t>
      </w:r>
      <w:r w:rsidR="004E668C">
        <w:t>’</w:t>
      </w:r>
      <w:r w:rsidRPr="00F85855">
        <w:t>Irlande du Nord), Belinda Reyers (Afrique du Sud), Rinku Roy Chowdhury (États-Unis d</w:t>
      </w:r>
      <w:r w:rsidR="004E668C">
        <w:t>’</w:t>
      </w:r>
      <w:r w:rsidRPr="00F85855">
        <w:t>Amérique), Yunne-Jai Shin (France), Ingrid</w:t>
      </w:r>
      <w:r w:rsidR="00C0245A">
        <w:t> </w:t>
      </w:r>
      <w:r w:rsidRPr="00F85855">
        <w:t>Visseren-Hamakers (Pays-Bas/ États-Unis d</w:t>
      </w:r>
      <w:r w:rsidR="004E668C">
        <w:t>’</w:t>
      </w:r>
      <w:r w:rsidRPr="00F85855">
        <w:t>Amérique), Katherine Willis (Royaume-Uni</w:t>
      </w:r>
      <w:r w:rsidR="00A97766">
        <w:t xml:space="preserve"> de </w:t>
      </w:r>
      <w:r w:rsidRPr="00F85855">
        <w:t>Grande-Bretagne et d</w:t>
      </w:r>
      <w:r w:rsidR="004E668C">
        <w:t>’</w:t>
      </w:r>
      <w:r w:rsidRPr="00F85855">
        <w:t>Irlande du Nord), Cynthia Zayas (Philippines).</w:t>
      </w:r>
    </w:p>
    <w:p w14:paraId="5B618F47" w14:textId="50B053C6" w:rsidR="00F85855" w:rsidRPr="00F85855" w:rsidRDefault="00F85855" w:rsidP="00C0245A">
      <w:pPr>
        <w:tabs>
          <w:tab w:val="clear" w:pos="1247"/>
          <w:tab w:val="clear" w:pos="1814"/>
          <w:tab w:val="clear" w:pos="2381"/>
          <w:tab w:val="clear" w:pos="2948"/>
          <w:tab w:val="clear" w:pos="3515"/>
        </w:tabs>
        <w:spacing w:before="240" w:after="120"/>
        <w:ind w:left="1247"/>
        <w:rPr>
          <w:b/>
          <w:lang w:eastAsia="ko-KR"/>
        </w:rPr>
      </w:pPr>
      <w:r w:rsidRPr="00F85855">
        <w:rPr>
          <w:b/>
          <w:lang w:eastAsia="ko-KR"/>
        </w:rPr>
        <w:t>Membres du comité</w:t>
      </w:r>
      <w:r w:rsidR="00A97766">
        <w:rPr>
          <w:b/>
          <w:lang w:eastAsia="ko-KR"/>
        </w:rPr>
        <w:t xml:space="preserve"> de </w:t>
      </w:r>
      <w:r w:rsidRPr="00F85855">
        <w:rPr>
          <w:b/>
          <w:lang w:eastAsia="ko-KR"/>
        </w:rPr>
        <w:t>gestion qui ont donné</w:t>
      </w:r>
      <w:r w:rsidR="007C3A36">
        <w:rPr>
          <w:b/>
          <w:lang w:eastAsia="ko-KR"/>
        </w:rPr>
        <w:t xml:space="preserve"> des </w:t>
      </w:r>
      <w:r w:rsidRPr="00F85855">
        <w:rPr>
          <w:b/>
          <w:lang w:eastAsia="ko-KR"/>
        </w:rPr>
        <w:t>conseils pour</w:t>
      </w:r>
      <w:r w:rsidR="007C3A36">
        <w:rPr>
          <w:b/>
          <w:lang w:eastAsia="ko-KR"/>
        </w:rPr>
        <w:t xml:space="preserve"> la </w:t>
      </w:r>
      <w:r w:rsidRPr="00F85855">
        <w:rPr>
          <w:b/>
          <w:lang w:eastAsia="ko-KR"/>
        </w:rPr>
        <w:t>réalisation</w:t>
      </w:r>
      <w:r w:rsidR="00A97766">
        <w:rPr>
          <w:b/>
          <w:lang w:eastAsia="ko-KR"/>
        </w:rPr>
        <w:t xml:space="preserve"> de </w:t>
      </w:r>
      <w:r w:rsidRPr="00F85855">
        <w:rPr>
          <w:b/>
          <w:lang w:eastAsia="ko-KR"/>
        </w:rPr>
        <w:t>l</w:t>
      </w:r>
      <w:r w:rsidR="004E668C">
        <w:rPr>
          <w:b/>
          <w:lang w:eastAsia="ko-KR"/>
        </w:rPr>
        <w:t>’</w:t>
      </w:r>
      <w:r w:rsidRPr="00F85855">
        <w:rPr>
          <w:b/>
          <w:lang w:eastAsia="ko-KR"/>
        </w:rPr>
        <w:t>évaluation</w:t>
      </w:r>
    </w:p>
    <w:p w14:paraId="48C290ED" w14:textId="302BBDA9" w:rsidR="00F85855" w:rsidRPr="00F85855" w:rsidRDefault="00F85855" w:rsidP="00F85855">
      <w:pPr>
        <w:tabs>
          <w:tab w:val="left" w:pos="4082"/>
        </w:tabs>
        <w:spacing w:after="120"/>
        <w:ind w:left="1247"/>
      </w:pPr>
      <w:r w:rsidRPr="00F85855">
        <w:t xml:space="preserve">Robert </w:t>
      </w:r>
      <w:r w:rsidR="00C0245A">
        <w:t xml:space="preserve">T. </w:t>
      </w:r>
      <w:r w:rsidRPr="00F85855">
        <w:t xml:space="preserve">Watson, Ivar </w:t>
      </w:r>
      <w:r w:rsidR="00C0245A">
        <w:t xml:space="preserve">A. </w:t>
      </w:r>
      <w:r w:rsidRPr="00F85855">
        <w:t xml:space="preserve">Baste, Anne Larigauderie, Paul Leadley, Unai Pascual, Brigitte Baptiste, Sebsebe Demissew, Luthando Dziba, Günay Erpul, </w:t>
      </w:r>
      <w:proofErr w:type="spellStart"/>
      <w:r w:rsidRPr="00F85855">
        <w:t>Asghar</w:t>
      </w:r>
      <w:proofErr w:type="spellEnd"/>
      <w:r w:rsidRPr="00F85855">
        <w:t xml:space="preserve"> </w:t>
      </w:r>
      <w:proofErr w:type="spellStart"/>
      <w:r w:rsidRPr="00F85855">
        <w:t>Fazel</w:t>
      </w:r>
      <w:proofErr w:type="spellEnd"/>
      <w:r w:rsidRPr="00F85855">
        <w:t xml:space="preserve">, Markus Fischer, Ana María Hernández, Madhav Karki, Vinod Mathur, Tamar Pataridze, Isabel Sousa Pinto, Marie Stenseke, </w:t>
      </w:r>
      <w:proofErr w:type="spellStart"/>
      <w:r w:rsidRPr="00F85855">
        <w:t>Katalin</w:t>
      </w:r>
      <w:proofErr w:type="spellEnd"/>
      <w:r w:rsidRPr="00F85855">
        <w:t xml:space="preserve"> </w:t>
      </w:r>
      <w:proofErr w:type="spellStart"/>
      <w:r w:rsidRPr="00F85855">
        <w:t>Török</w:t>
      </w:r>
      <w:proofErr w:type="spellEnd"/>
      <w:r w:rsidRPr="00F85855">
        <w:t>, Bibiana Vilá.</w:t>
      </w:r>
    </w:p>
    <w:p w14:paraId="1D4F8F13" w14:textId="5E32281A" w:rsidR="00286291" w:rsidRPr="00F85855" w:rsidRDefault="00F85855" w:rsidP="00F85855">
      <w:pPr>
        <w:tabs>
          <w:tab w:val="clear" w:pos="1247"/>
          <w:tab w:val="clear" w:pos="1814"/>
          <w:tab w:val="clear" w:pos="2381"/>
          <w:tab w:val="clear" w:pos="2948"/>
          <w:tab w:val="clear" w:pos="3515"/>
        </w:tabs>
        <w:spacing w:before="240" w:after="120"/>
        <w:ind w:left="1247"/>
        <w:rPr>
          <w:b/>
          <w:lang w:eastAsia="ko-KR"/>
        </w:rPr>
      </w:pPr>
      <w:r w:rsidRPr="00F85855">
        <w:rPr>
          <w:b/>
          <w:lang w:eastAsia="ko-KR"/>
        </w:rPr>
        <w:t>Éditeurs-réviseurs</w:t>
      </w:r>
    </w:p>
    <w:p w14:paraId="21E95B29" w14:textId="475830A9" w:rsidR="000D1958" w:rsidRPr="00A74CA4" w:rsidRDefault="00F85855" w:rsidP="00F85855">
      <w:pPr>
        <w:pStyle w:val="Normal-pool"/>
        <w:spacing w:after="120"/>
        <w:ind w:left="1247"/>
        <w:rPr>
          <w:lang w:val="fr-FR"/>
        </w:rPr>
      </w:pPr>
      <w:r w:rsidRPr="00A74CA4">
        <w:rPr>
          <w:lang w:val="fr-FR"/>
        </w:rPr>
        <w:t xml:space="preserve">Manuela Carneiro da Cunha, Georgina </w:t>
      </w:r>
      <w:r w:rsidR="00C0245A" w:rsidRPr="00A74CA4">
        <w:rPr>
          <w:lang w:val="fr-FR"/>
        </w:rPr>
        <w:t xml:space="preserve">M. </w:t>
      </w:r>
      <w:r w:rsidRPr="00A74CA4">
        <w:rPr>
          <w:lang w:val="fr-FR"/>
        </w:rPr>
        <w:t xml:space="preserve">Mace, Harold </w:t>
      </w:r>
      <w:proofErr w:type="spellStart"/>
      <w:r w:rsidRPr="00A74CA4">
        <w:rPr>
          <w:lang w:val="fr-FR"/>
        </w:rPr>
        <w:t>Mooney</w:t>
      </w:r>
      <w:proofErr w:type="spellEnd"/>
      <w:r w:rsidRPr="00A74CA4">
        <w:rPr>
          <w:lang w:val="fr-FR"/>
        </w:rPr>
        <w:t>.</w:t>
      </w:r>
    </w:p>
    <w:p w14:paraId="242B76CC" w14:textId="783F13E2" w:rsidR="00C52912" w:rsidRPr="001F2296" w:rsidRDefault="00C52912" w:rsidP="00C52912">
      <w:pPr>
        <w:pStyle w:val="Normal-pool"/>
        <w:spacing w:before="600" w:after="120"/>
        <w:ind w:left="1247"/>
        <w:rPr>
          <w:b/>
          <w:lang w:val="fr-FR" w:eastAsia="ko-KR"/>
        </w:rPr>
      </w:pPr>
      <w:r w:rsidRPr="001F2296">
        <w:rPr>
          <w:b/>
          <w:lang w:val="fr-FR" w:eastAsia="ko-KR"/>
        </w:rPr>
        <w:t>Déni de responsabilité</w:t>
      </w:r>
      <w:r w:rsidR="007C3A36">
        <w:rPr>
          <w:b/>
          <w:lang w:val="fr-FR" w:eastAsia="ko-KR"/>
        </w:rPr>
        <w:t> </w:t>
      </w:r>
      <w:r w:rsidRPr="001F2296">
        <w:rPr>
          <w:b/>
          <w:lang w:val="fr-FR" w:eastAsia="ko-KR"/>
        </w:rPr>
        <w:t>:</w:t>
      </w:r>
    </w:p>
    <w:p w14:paraId="32792D67" w14:textId="2580D13D" w:rsidR="00C52912" w:rsidRPr="001F2296" w:rsidRDefault="00C52912" w:rsidP="00C52912">
      <w:pPr>
        <w:pStyle w:val="Normal-pool"/>
        <w:spacing w:after="120"/>
        <w:ind w:left="1247"/>
        <w:rPr>
          <w:lang w:val="fr-FR" w:eastAsia="ko-KR"/>
        </w:rPr>
      </w:pPr>
      <w:r w:rsidRPr="001F2296">
        <w:rPr>
          <w:lang w:val="fr-FR" w:eastAsia="ko-KR"/>
        </w:rPr>
        <w:t>Les appellations employées dans</w:t>
      </w:r>
      <w:r w:rsidR="00EC6FE2">
        <w:rPr>
          <w:lang w:val="fr-FR" w:eastAsia="ko-KR"/>
        </w:rPr>
        <w:t xml:space="preserve"> le </w:t>
      </w:r>
      <w:r w:rsidRPr="001F2296">
        <w:rPr>
          <w:lang w:val="fr-FR" w:eastAsia="ko-KR"/>
        </w:rPr>
        <w:t>présent rapport et</w:t>
      </w:r>
      <w:r w:rsidR="007C3A36">
        <w:rPr>
          <w:lang w:val="fr-FR" w:eastAsia="ko-KR"/>
        </w:rPr>
        <w:t xml:space="preserve"> la </w:t>
      </w:r>
      <w:r w:rsidRPr="001F2296">
        <w:rPr>
          <w:lang w:val="fr-FR" w:eastAsia="ko-KR"/>
        </w:rPr>
        <w:t>présentation</w:t>
      </w:r>
      <w:r w:rsidR="007C3A36">
        <w:rPr>
          <w:lang w:val="fr-FR" w:eastAsia="ko-KR"/>
        </w:rPr>
        <w:t xml:space="preserve"> des </w:t>
      </w:r>
      <w:r w:rsidRPr="001F2296">
        <w:rPr>
          <w:lang w:val="fr-FR" w:eastAsia="ko-KR"/>
        </w:rPr>
        <w:t>données sur</w:t>
      </w:r>
      <w:r w:rsidR="007C3A36">
        <w:rPr>
          <w:lang w:val="fr-FR" w:eastAsia="ko-KR"/>
        </w:rPr>
        <w:t xml:space="preserve"> les </w:t>
      </w:r>
      <w:r w:rsidRPr="001F2296">
        <w:rPr>
          <w:lang w:val="fr-FR" w:eastAsia="ko-KR"/>
        </w:rPr>
        <w:t>cartes qui</w:t>
      </w:r>
      <w:r w:rsidR="007C3A36">
        <w:rPr>
          <w:lang w:val="fr-FR" w:eastAsia="ko-KR"/>
        </w:rPr>
        <w:t xml:space="preserve"> y </w:t>
      </w:r>
      <w:r w:rsidRPr="001F2296">
        <w:rPr>
          <w:lang w:val="fr-FR" w:eastAsia="ko-KR"/>
        </w:rPr>
        <w:t>figurent n</w:t>
      </w:r>
      <w:r w:rsidR="004E668C">
        <w:rPr>
          <w:lang w:val="fr-FR" w:eastAsia="ko-KR"/>
        </w:rPr>
        <w:t>’</w:t>
      </w:r>
      <w:r w:rsidRPr="001F2296">
        <w:rPr>
          <w:lang w:val="fr-FR" w:eastAsia="ko-KR"/>
        </w:rPr>
        <w:t>impliquent de</w:t>
      </w:r>
      <w:r w:rsidR="007C3A36">
        <w:rPr>
          <w:lang w:val="fr-FR" w:eastAsia="ko-KR"/>
        </w:rPr>
        <w:t xml:space="preserve"> la </w:t>
      </w:r>
      <w:r w:rsidRPr="001F2296">
        <w:rPr>
          <w:lang w:val="fr-FR" w:eastAsia="ko-KR"/>
        </w:rPr>
        <w:t>part de</w:t>
      </w:r>
      <w:r w:rsidR="007C3A36">
        <w:rPr>
          <w:lang w:val="fr-FR" w:eastAsia="ko-KR"/>
        </w:rPr>
        <w:t xml:space="preserve"> la </w:t>
      </w:r>
      <w:r>
        <w:rPr>
          <w:lang w:val="fr-FR" w:eastAsia="ko-KR"/>
        </w:rPr>
        <w:t>plateforme intergouvernementale scientifique et politique sur</w:t>
      </w:r>
      <w:r w:rsidR="007C3A36">
        <w:rPr>
          <w:lang w:val="fr-FR" w:eastAsia="ko-KR"/>
        </w:rPr>
        <w:t xml:space="preserve"> la </w:t>
      </w:r>
      <w:r>
        <w:rPr>
          <w:lang w:val="fr-FR" w:eastAsia="ko-KR"/>
        </w:rPr>
        <w:t>biodiversité et</w:t>
      </w:r>
      <w:r w:rsidR="007C3A36">
        <w:rPr>
          <w:lang w:val="fr-FR" w:eastAsia="ko-KR"/>
        </w:rPr>
        <w:t xml:space="preserve"> les </w:t>
      </w:r>
      <w:r>
        <w:rPr>
          <w:lang w:val="fr-FR" w:eastAsia="ko-KR"/>
        </w:rPr>
        <w:t xml:space="preserve">services écosystémiques </w:t>
      </w:r>
      <w:r w:rsidRPr="001F2296">
        <w:rPr>
          <w:lang w:val="fr-FR" w:eastAsia="ko-KR"/>
        </w:rPr>
        <w:t>aucune prise de position quant au statut juridique</w:t>
      </w:r>
      <w:r w:rsidR="007C3A36">
        <w:rPr>
          <w:lang w:val="fr-FR" w:eastAsia="ko-KR"/>
        </w:rPr>
        <w:t xml:space="preserve"> des </w:t>
      </w:r>
      <w:r w:rsidRPr="001F2296">
        <w:rPr>
          <w:lang w:val="fr-FR" w:eastAsia="ko-KR"/>
        </w:rPr>
        <w:t>pays, territoires, villes ou zones, ou de leurs autorités, ni quant au tracé de leurs frontières ou</w:t>
      </w:r>
      <w:r>
        <w:rPr>
          <w:lang w:val="fr-FR" w:eastAsia="ko-KR"/>
        </w:rPr>
        <w:t> </w:t>
      </w:r>
      <w:r w:rsidRPr="001F2296">
        <w:rPr>
          <w:lang w:val="fr-FR" w:eastAsia="ko-KR"/>
        </w:rPr>
        <w:t>limites.</w:t>
      </w:r>
      <w:r w:rsidR="005145A2">
        <w:rPr>
          <w:lang w:val="fr-FR" w:eastAsia="ko-KR"/>
        </w:rPr>
        <w:t xml:space="preserve"> Ces </w:t>
      </w:r>
      <w:r w:rsidRPr="001F2296">
        <w:rPr>
          <w:lang w:val="fr-FR" w:eastAsia="ko-KR"/>
        </w:rPr>
        <w:t>cartes ont été établies dans</w:t>
      </w:r>
      <w:r w:rsidR="00EC6FE2">
        <w:rPr>
          <w:lang w:val="fr-FR" w:eastAsia="ko-KR"/>
        </w:rPr>
        <w:t xml:space="preserve"> le </w:t>
      </w:r>
      <w:r w:rsidRPr="001F2296">
        <w:rPr>
          <w:lang w:val="fr-FR" w:eastAsia="ko-KR"/>
        </w:rPr>
        <w:t>seul but de faciliter l</w:t>
      </w:r>
      <w:r w:rsidR="004E668C">
        <w:rPr>
          <w:lang w:val="fr-FR" w:eastAsia="ko-KR"/>
        </w:rPr>
        <w:t>’</w:t>
      </w:r>
      <w:r w:rsidRPr="001F2296">
        <w:rPr>
          <w:lang w:val="fr-FR" w:eastAsia="ko-KR"/>
        </w:rPr>
        <w:t>évaluation</w:t>
      </w:r>
      <w:r w:rsidR="007C3A36">
        <w:rPr>
          <w:lang w:val="fr-FR" w:eastAsia="ko-KR"/>
        </w:rPr>
        <w:t xml:space="preserve"> des </w:t>
      </w:r>
      <w:r w:rsidRPr="001F2296">
        <w:rPr>
          <w:lang w:val="fr-FR" w:eastAsia="ko-KR"/>
        </w:rPr>
        <w:t>vastes zones biogéographiques qui</w:t>
      </w:r>
      <w:r w:rsidR="007C3A36">
        <w:rPr>
          <w:lang w:val="fr-FR" w:eastAsia="ko-KR"/>
        </w:rPr>
        <w:t xml:space="preserve"> y </w:t>
      </w:r>
      <w:r w:rsidRPr="001F2296">
        <w:rPr>
          <w:lang w:val="fr-FR" w:eastAsia="ko-KR"/>
        </w:rPr>
        <w:t>figurent.</w:t>
      </w:r>
    </w:p>
    <w:p w14:paraId="105B0173" w14:textId="77777777" w:rsidR="000D1958" w:rsidRPr="00A74CA4" w:rsidRDefault="000D1958" w:rsidP="000D1958">
      <w:pPr>
        <w:rPr>
          <w:b/>
          <w:highlight w:val="yellow"/>
        </w:rPr>
      </w:pPr>
      <w:r w:rsidRPr="00A74CA4">
        <w:rPr>
          <w:b/>
          <w:highlight w:val="yellow"/>
        </w:rPr>
        <w:br w:type="page"/>
      </w:r>
    </w:p>
    <w:p w14:paraId="62B0E167" w14:textId="4739C9DB" w:rsidR="0025408D" w:rsidRPr="0025408D" w:rsidRDefault="0025408D" w:rsidP="00C0245A">
      <w:pPr>
        <w:pStyle w:val="CH2"/>
      </w:pPr>
      <w:r w:rsidRPr="00A74CA4">
        <w:rPr>
          <w:lang w:val="fr-FR"/>
        </w:rPr>
        <w:lastRenderedPageBreak/>
        <w:tab/>
      </w:r>
      <w:r w:rsidRPr="00A74CA4">
        <w:rPr>
          <w:lang w:val="fr-FR"/>
        </w:rPr>
        <w:tab/>
      </w:r>
      <w:r w:rsidR="00F85855">
        <w:t>Principaux</w:t>
      </w:r>
      <w:r w:rsidRPr="0025408D">
        <w:t xml:space="preserve"> messages</w:t>
      </w:r>
    </w:p>
    <w:p w14:paraId="36C40F19" w14:textId="14EBE9E1" w:rsidR="0025408D" w:rsidRPr="00C0245A" w:rsidRDefault="0025408D" w:rsidP="008E1BA5">
      <w:pPr>
        <w:pStyle w:val="CH2"/>
        <w:shd w:val="clear" w:color="auto" w:fill="D6E3BC" w:themeFill="accent3" w:themeFillTint="66"/>
      </w:pPr>
      <w:r w:rsidRPr="00C0245A">
        <w:tab/>
        <w:t>A.</w:t>
      </w:r>
      <w:r w:rsidRPr="00C0245A">
        <w:tab/>
        <w:t>La nature et ses contributions vitales aux populations, qui ensemble constituent</w:t>
      </w:r>
      <w:r w:rsidR="007C3A36">
        <w:t xml:space="preserve"> la </w:t>
      </w:r>
      <w:r w:rsidRPr="00C0245A">
        <w:t>biodiversité et</w:t>
      </w:r>
      <w:r w:rsidR="007C3A36">
        <w:t xml:space="preserve"> les </w:t>
      </w:r>
      <w:r w:rsidRPr="00C0245A">
        <w:t>fonctions et services écosystémiques, se</w:t>
      </w:r>
      <w:r w:rsidR="00CF1E56">
        <w:t> </w:t>
      </w:r>
      <w:r w:rsidRPr="00C0245A">
        <w:t>détériorent dans</w:t>
      </w:r>
      <w:r w:rsidR="00EC6FE2">
        <w:t xml:space="preserve"> le </w:t>
      </w:r>
      <w:r w:rsidRPr="00C0245A">
        <w:t>monde entier</w:t>
      </w:r>
    </w:p>
    <w:p w14:paraId="3577B95D" w14:textId="5685E46E" w:rsidR="00C52912" w:rsidRPr="00C37B90" w:rsidRDefault="00C52912" w:rsidP="00C52912">
      <w:pPr>
        <w:tabs>
          <w:tab w:val="clear" w:pos="1247"/>
          <w:tab w:val="clear" w:pos="1814"/>
          <w:tab w:val="clear" w:pos="2381"/>
          <w:tab w:val="clear" w:pos="2948"/>
          <w:tab w:val="clear" w:pos="3515"/>
          <w:tab w:val="left" w:pos="624"/>
        </w:tabs>
        <w:spacing w:after="120"/>
        <w:ind w:left="1247"/>
        <w:rPr>
          <w:b/>
        </w:rPr>
      </w:pPr>
      <w:bookmarkStart w:id="2" w:name="_Hlk14184677"/>
      <w:r w:rsidRPr="00C37B90">
        <w:rPr>
          <w:b/>
        </w:rPr>
        <w:t>La nature renvoie</w:t>
      </w:r>
      <w:r w:rsidR="007C3A36">
        <w:rPr>
          <w:b/>
        </w:rPr>
        <w:t xml:space="preserve"> à </w:t>
      </w:r>
      <w:r w:rsidRPr="00C37B90">
        <w:rPr>
          <w:b/>
        </w:rPr>
        <w:t>différents concepts pour différentes personnes, notamment</w:t>
      </w:r>
      <w:r w:rsidR="007C3A36">
        <w:rPr>
          <w:b/>
        </w:rPr>
        <w:t xml:space="preserve"> la </w:t>
      </w:r>
      <w:r w:rsidRPr="00C37B90">
        <w:rPr>
          <w:b/>
        </w:rPr>
        <w:t>biodiversité,</w:t>
      </w:r>
      <w:r w:rsidR="007C3A36">
        <w:rPr>
          <w:b/>
        </w:rPr>
        <w:t xml:space="preserve"> les </w:t>
      </w:r>
      <w:r w:rsidRPr="00C37B90">
        <w:rPr>
          <w:b/>
        </w:rPr>
        <w:t>écosystèmes,</w:t>
      </w:r>
      <w:r w:rsidR="007C3A36">
        <w:rPr>
          <w:b/>
        </w:rPr>
        <w:t xml:space="preserve"> la </w:t>
      </w:r>
      <w:r w:rsidRPr="00C37B90">
        <w:rPr>
          <w:b/>
        </w:rPr>
        <w:t>Terre nourricière,</w:t>
      </w:r>
      <w:r w:rsidR="007C3A36">
        <w:rPr>
          <w:b/>
        </w:rPr>
        <w:t xml:space="preserve"> les </w:t>
      </w:r>
      <w:r w:rsidRPr="00C37B90">
        <w:rPr>
          <w:b/>
        </w:rPr>
        <w:t>systèmes de vie et d</w:t>
      </w:r>
      <w:r w:rsidR="004E668C">
        <w:rPr>
          <w:b/>
        </w:rPr>
        <w:t>’</w:t>
      </w:r>
      <w:r w:rsidRPr="00C37B90">
        <w:rPr>
          <w:b/>
        </w:rPr>
        <w:t>autres concepts analogues.</w:t>
      </w:r>
      <w:r w:rsidR="007C3A36">
        <w:rPr>
          <w:b/>
        </w:rPr>
        <w:t xml:space="preserve"> Les </w:t>
      </w:r>
      <w:r w:rsidRPr="00C37B90">
        <w:rPr>
          <w:b/>
        </w:rPr>
        <w:t>contributions de</w:t>
      </w:r>
      <w:r w:rsidR="007C3A36">
        <w:rPr>
          <w:b/>
        </w:rPr>
        <w:t xml:space="preserve"> la </w:t>
      </w:r>
      <w:r w:rsidRPr="00C37B90">
        <w:rPr>
          <w:b/>
        </w:rPr>
        <w:t>nature aux populations englobent différents concepts tels que</w:t>
      </w:r>
      <w:r w:rsidR="007C3A36">
        <w:rPr>
          <w:b/>
        </w:rPr>
        <w:t xml:space="preserve"> les </w:t>
      </w:r>
      <w:r w:rsidRPr="00C37B90">
        <w:rPr>
          <w:b/>
        </w:rPr>
        <w:t>biens et</w:t>
      </w:r>
      <w:r w:rsidR="007C3A36">
        <w:rPr>
          <w:b/>
        </w:rPr>
        <w:t xml:space="preserve"> les </w:t>
      </w:r>
      <w:r w:rsidRPr="00C37B90">
        <w:rPr>
          <w:b/>
        </w:rPr>
        <w:t>services écosystémiques ainsi que</w:t>
      </w:r>
      <w:r w:rsidR="007C3A36">
        <w:rPr>
          <w:b/>
        </w:rPr>
        <w:t xml:space="preserve"> les </w:t>
      </w:r>
      <w:r w:rsidRPr="00C37B90">
        <w:rPr>
          <w:b/>
        </w:rPr>
        <w:t>dons de</w:t>
      </w:r>
      <w:r w:rsidR="007C3A36">
        <w:rPr>
          <w:b/>
        </w:rPr>
        <w:t xml:space="preserve"> la </w:t>
      </w:r>
      <w:r w:rsidRPr="00C37B90">
        <w:rPr>
          <w:b/>
        </w:rPr>
        <w:t>nature. Tant</w:t>
      </w:r>
      <w:r w:rsidR="007C3A36">
        <w:rPr>
          <w:b/>
        </w:rPr>
        <w:t xml:space="preserve"> la </w:t>
      </w:r>
      <w:r w:rsidRPr="00C37B90">
        <w:rPr>
          <w:b/>
        </w:rPr>
        <w:t>nature que</w:t>
      </w:r>
      <w:r w:rsidR="007C3A36">
        <w:rPr>
          <w:b/>
        </w:rPr>
        <w:t xml:space="preserve"> les </w:t>
      </w:r>
      <w:r w:rsidRPr="00C37B90">
        <w:rPr>
          <w:b/>
        </w:rPr>
        <w:t>contributions de</w:t>
      </w:r>
      <w:r w:rsidR="007C3A36">
        <w:rPr>
          <w:b/>
        </w:rPr>
        <w:t xml:space="preserve"> la </w:t>
      </w:r>
      <w:r w:rsidRPr="00C37B90">
        <w:rPr>
          <w:b/>
        </w:rPr>
        <w:t>nature aux populations sont vitales pour l</w:t>
      </w:r>
      <w:r w:rsidR="004E668C">
        <w:rPr>
          <w:b/>
        </w:rPr>
        <w:t>’</w:t>
      </w:r>
      <w:r w:rsidRPr="00C37B90">
        <w:rPr>
          <w:b/>
        </w:rPr>
        <w:t>existence humaine et</w:t>
      </w:r>
      <w:r w:rsidR="007C3A36">
        <w:rPr>
          <w:b/>
        </w:rPr>
        <w:t xml:space="preserve"> une </w:t>
      </w:r>
      <w:r w:rsidRPr="00C37B90">
        <w:rPr>
          <w:b/>
        </w:rPr>
        <w:t>bonne qualité de vie (bien-être humain, vie en harmonie avec</w:t>
      </w:r>
      <w:r w:rsidR="007C3A36">
        <w:rPr>
          <w:b/>
        </w:rPr>
        <w:t xml:space="preserve"> la </w:t>
      </w:r>
      <w:r w:rsidRPr="00C37B90">
        <w:rPr>
          <w:b/>
        </w:rPr>
        <w:t>nature, bien vivre en équilibre et en harmonie avec</w:t>
      </w:r>
      <w:r w:rsidR="007C3A36">
        <w:rPr>
          <w:b/>
        </w:rPr>
        <w:t xml:space="preserve"> la </w:t>
      </w:r>
      <w:r w:rsidRPr="00C37B90">
        <w:rPr>
          <w:b/>
        </w:rPr>
        <w:t xml:space="preserve">Terre nourricière et autres concepts analogues). </w:t>
      </w:r>
      <w:r w:rsidRPr="00C37B90">
        <w:rPr>
          <w:b/>
          <w:lang w:val="fr-BE"/>
        </w:rPr>
        <w:t>Aujourd</w:t>
      </w:r>
      <w:r w:rsidR="004E668C">
        <w:rPr>
          <w:b/>
          <w:lang w:val="fr-BE"/>
        </w:rPr>
        <w:t>’</w:t>
      </w:r>
      <w:r w:rsidRPr="00C37B90">
        <w:rPr>
          <w:b/>
          <w:lang w:val="fr-BE"/>
        </w:rPr>
        <w:t>hui, plus d</w:t>
      </w:r>
      <w:r w:rsidR="004E668C">
        <w:rPr>
          <w:b/>
          <w:lang w:val="fr-BE"/>
        </w:rPr>
        <w:t>’</w:t>
      </w:r>
      <w:r w:rsidRPr="00C37B90">
        <w:rPr>
          <w:b/>
          <w:lang w:val="fr-BE"/>
        </w:rPr>
        <w:t>aliments, d</w:t>
      </w:r>
      <w:r w:rsidR="004E668C">
        <w:rPr>
          <w:b/>
          <w:lang w:val="fr-BE"/>
        </w:rPr>
        <w:t>’</w:t>
      </w:r>
      <w:r w:rsidRPr="00C37B90">
        <w:rPr>
          <w:b/>
          <w:lang w:val="fr-BE"/>
        </w:rPr>
        <w:t xml:space="preserve">énergie et de </w:t>
      </w:r>
      <w:hyperlink r:id="rId20" w:history="1">
        <w:r w:rsidRPr="00C37B90">
          <w:rPr>
            <w:b/>
            <w:lang w:val="fr-BE"/>
          </w:rPr>
          <w:t>matière</w:t>
        </w:r>
      </w:hyperlink>
      <w:r w:rsidRPr="00C37B90">
        <w:rPr>
          <w:b/>
          <w:lang w:val="fr-BE"/>
        </w:rPr>
        <w:t>s que jamais auparavant sont fournis</w:t>
      </w:r>
      <w:r w:rsidR="007C3A36">
        <w:rPr>
          <w:b/>
          <w:lang w:val="fr-BE"/>
        </w:rPr>
        <w:t xml:space="preserve"> à la </w:t>
      </w:r>
      <w:r w:rsidRPr="00C37B90">
        <w:rPr>
          <w:b/>
          <w:lang w:val="fr-BE"/>
        </w:rPr>
        <w:t>société dans</w:t>
      </w:r>
      <w:r w:rsidR="007C3A36">
        <w:rPr>
          <w:b/>
          <w:lang w:val="fr-BE"/>
        </w:rPr>
        <w:t xml:space="preserve"> la </w:t>
      </w:r>
      <w:r w:rsidRPr="00C37B90">
        <w:rPr>
          <w:b/>
          <w:lang w:val="fr-BE"/>
        </w:rPr>
        <w:t>plupart</w:t>
      </w:r>
      <w:r w:rsidR="007C3A36">
        <w:rPr>
          <w:b/>
          <w:lang w:val="fr-BE"/>
        </w:rPr>
        <w:t xml:space="preserve"> des </w:t>
      </w:r>
      <w:r w:rsidRPr="00C37B90">
        <w:rPr>
          <w:b/>
          <w:lang w:val="fr-BE"/>
        </w:rPr>
        <w:t xml:space="preserve">endroits, mais cela se fait de plus en plus aux </w:t>
      </w:r>
      <w:r w:rsidRPr="00C37B90">
        <w:rPr>
          <w:b/>
        </w:rPr>
        <w:t>dépens de</w:t>
      </w:r>
      <w:r w:rsidR="007C3A36">
        <w:rPr>
          <w:b/>
        </w:rPr>
        <w:t xml:space="preserve"> la </w:t>
      </w:r>
      <w:r w:rsidRPr="00C37B90">
        <w:rPr>
          <w:b/>
        </w:rPr>
        <w:t>capacité de</w:t>
      </w:r>
      <w:r w:rsidR="007C3A36">
        <w:rPr>
          <w:b/>
        </w:rPr>
        <w:t xml:space="preserve"> la </w:t>
      </w:r>
      <w:r w:rsidRPr="00C37B90">
        <w:rPr>
          <w:b/>
        </w:rPr>
        <w:t>nature de fournir de telles contributions</w:t>
      </w:r>
      <w:r w:rsidR="007C3A36">
        <w:rPr>
          <w:b/>
        </w:rPr>
        <w:t xml:space="preserve"> à </w:t>
      </w:r>
      <w:r w:rsidRPr="00C37B90">
        <w:rPr>
          <w:b/>
        </w:rPr>
        <w:t>l</w:t>
      </w:r>
      <w:r w:rsidR="004E668C">
        <w:rPr>
          <w:b/>
        </w:rPr>
        <w:t>’</w:t>
      </w:r>
      <w:r w:rsidRPr="00C37B90">
        <w:rPr>
          <w:b/>
        </w:rPr>
        <w:t>avenir, et fréquemment au détriment de nombreuses autres contributions, qui vont de</w:t>
      </w:r>
      <w:r w:rsidR="007C3A36">
        <w:rPr>
          <w:b/>
        </w:rPr>
        <w:t xml:space="preserve"> la </w:t>
      </w:r>
      <w:r w:rsidRPr="00C37B90">
        <w:rPr>
          <w:b/>
        </w:rPr>
        <w:t>régulation de</w:t>
      </w:r>
      <w:r w:rsidR="007C3A36">
        <w:rPr>
          <w:b/>
        </w:rPr>
        <w:t xml:space="preserve"> la </w:t>
      </w:r>
      <w:r w:rsidRPr="00C37B90">
        <w:rPr>
          <w:b/>
        </w:rPr>
        <w:t>qualité de l</w:t>
      </w:r>
      <w:r w:rsidR="004E668C">
        <w:rPr>
          <w:b/>
        </w:rPr>
        <w:t>’</w:t>
      </w:r>
      <w:r w:rsidRPr="00C37B90">
        <w:rPr>
          <w:b/>
        </w:rPr>
        <w:t>eau</w:t>
      </w:r>
      <w:r w:rsidR="007C3A36">
        <w:rPr>
          <w:b/>
        </w:rPr>
        <w:t xml:space="preserve"> à un </w:t>
      </w:r>
      <w:r w:rsidRPr="00C37B90">
        <w:rPr>
          <w:b/>
        </w:rPr>
        <w:t>sentiment d</w:t>
      </w:r>
      <w:r w:rsidR="004E668C">
        <w:rPr>
          <w:b/>
        </w:rPr>
        <w:t>’</w:t>
      </w:r>
      <w:r w:rsidRPr="00C37B90">
        <w:rPr>
          <w:b/>
        </w:rPr>
        <w:t>appartenance.</w:t>
      </w:r>
      <w:r w:rsidR="00EC6FE2">
        <w:rPr>
          <w:b/>
        </w:rPr>
        <w:t xml:space="preserve"> La </w:t>
      </w:r>
      <w:r w:rsidRPr="00C37B90">
        <w:rPr>
          <w:b/>
        </w:rPr>
        <w:t>biosphère, dont l</w:t>
      </w:r>
      <w:r w:rsidR="004E668C">
        <w:rPr>
          <w:b/>
        </w:rPr>
        <w:t>’</w:t>
      </w:r>
      <w:r w:rsidRPr="00C37B90">
        <w:rPr>
          <w:b/>
        </w:rPr>
        <w:t>humanité toute entière dépend, est altérée dans</w:t>
      </w:r>
      <w:r w:rsidR="007C3A36">
        <w:rPr>
          <w:b/>
        </w:rPr>
        <w:t xml:space="preserve"> une </w:t>
      </w:r>
      <w:r w:rsidRPr="00C37B90">
        <w:rPr>
          <w:b/>
        </w:rPr>
        <w:t>mesure inégalée</w:t>
      </w:r>
      <w:r w:rsidR="007C3A36">
        <w:rPr>
          <w:b/>
        </w:rPr>
        <w:t xml:space="preserve"> à </w:t>
      </w:r>
      <w:r w:rsidRPr="00C37B90">
        <w:rPr>
          <w:b/>
        </w:rPr>
        <w:t>toutes</w:t>
      </w:r>
      <w:r w:rsidR="007C3A36">
        <w:rPr>
          <w:b/>
        </w:rPr>
        <w:t xml:space="preserve"> les </w:t>
      </w:r>
      <w:r w:rsidRPr="00C37B90">
        <w:rPr>
          <w:b/>
        </w:rPr>
        <w:t>échelles spatiales.</w:t>
      </w:r>
      <w:r w:rsidR="00EC6FE2">
        <w:rPr>
          <w:b/>
        </w:rPr>
        <w:t xml:space="preserve"> La </w:t>
      </w:r>
      <w:r w:rsidRPr="00C37B90">
        <w:rPr>
          <w:b/>
        </w:rPr>
        <w:t>biodiversité –</w:t>
      </w:r>
      <w:r w:rsidR="007C3A36">
        <w:rPr>
          <w:b/>
        </w:rPr>
        <w:t xml:space="preserve"> la </w:t>
      </w:r>
      <w:r w:rsidRPr="00C37B90">
        <w:rPr>
          <w:b/>
        </w:rPr>
        <w:t>diversité au sein</w:t>
      </w:r>
      <w:r w:rsidR="007C3A36">
        <w:rPr>
          <w:b/>
        </w:rPr>
        <w:t xml:space="preserve"> des </w:t>
      </w:r>
      <w:r w:rsidRPr="00C37B90">
        <w:rPr>
          <w:b/>
        </w:rPr>
        <w:t>espèces et entre espèces ainsi que celle</w:t>
      </w:r>
      <w:r w:rsidR="007C3A36">
        <w:rPr>
          <w:b/>
        </w:rPr>
        <w:t xml:space="preserve"> des </w:t>
      </w:r>
      <w:r w:rsidRPr="00C37B90">
        <w:rPr>
          <w:b/>
        </w:rPr>
        <w:t>écosystèmes – s</w:t>
      </w:r>
      <w:r w:rsidR="004E668C">
        <w:rPr>
          <w:b/>
        </w:rPr>
        <w:t>’</w:t>
      </w:r>
      <w:r w:rsidRPr="00C37B90">
        <w:rPr>
          <w:b/>
        </w:rPr>
        <w:t>appauvrit plus rapidement que jamais dans l</w:t>
      </w:r>
      <w:r w:rsidR="004E668C">
        <w:rPr>
          <w:b/>
        </w:rPr>
        <w:t>’</w:t>
      </w:r>
      <w:r w:rsidRPr="00C37B90">
        <w:rPr>
          <w:b/>
        </w:rPr>
        <w:t>histoire de l</w:t>
      </w:r>
      <w:r w:rsidR="004E668C">
        <w:rPr>
          <w:b/>
        </w:rPr>
        <w:t>’</w:t>
      </w:r>
      <w:r w:rsidRPr="00C37B90">
        <w:rPr>
          <w:b/>
        </w:rPr>
        <w:t>humanité.</w:t>
      </w:r>
    </w:p>
    <w:p w14:paraId="4D0EE6B9" w14:textId="0805D663" w:rsidR="00C52912"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color w:val="FFFFFF"/>
          <w:shd w:val="clear" w:color="auto" w:fill="538135"/>
        </w:rPr>
        <w:t>A1</w:t>
      </w:r>
      <w:r w:rsidR="00EC6FE2">
        <w:t xml:space="preserve"> </w:t>
      </w:r>
      <w:r w:rsidR="00EC6FE2" w:rsidRPr="0045736E">
        <w:rPr>
          <w:b/>
        </w:rPr>
        <w:t>La</w:t>
      </w:r>
      <w:r w:rsidR="00EC6FE2">
        <w:t> </w:t>
      </w:r>
      <w:r w:rsidRPr="00C37B90">
        <w:rPr>
          <w:b/>
        </w:rPr>
        <w:t>nature est essentielle</w:t>
      </w:r>
      <w:r w:rsidR="007C3A36">
        <w:rPr>
          <w:b/>
        </w:rPr>
        <w:t xml:space="preserve"> à </w:t>
      </w:r>
      <w:r w:rsidRPr="00C37B90">
        <w:rPr>
          <w:b/>
        </w:rPr>
        <w:t>l</w:t>
      </w:r>
      <w:r w:rsidR="004E668C">
        <w:rPr>
          <w:b/>
        </w:rPr>
        <w:t>’</w:t>
      </w:r>
      <w:r w:rsidRPr="00C37B90">
        <w:rPr>
          <w:b/>
        </w:rPr>
        <w:t>existence humaine et</w:t>
      </w:r>
      <w:r w:rsidR="007C3A36">
        <w:rPr>
          <w:b/>
        </w:rPr>
        <w:t xml:space="preserve"> à une </w:t>
      </w:r>
      <w:r w:rsidRPr="00C37B90">
        <w:rPr>
          <w:b/>
        </w:rPr>
        <w:t>bonne qualité de vie.</w:t>
      </w:r>
      <w:r w:rsidR="00EC6FE2">
        <w:rPr>
          <w:b/>
        </w:rPr>
        <w:t xml:space="preserve"> La </w:t>
      </w:r>
      <w:r w:rsidRPr="00C37B90">
        <w:rPr>
          <w:b/>
        </w:rPr>
        <w:t>plupart</w:t>
      </w:r>
      <w:r w:rsidR="007C3A36">
        <w:rPr>
          <w:b/>
        </w:rPr>
        <w:t xml:space="preserve"> des </w:t>
      </w:r>
      <w:r w:rsidRPr="00C37B90">
        <w:rPr>
          <w:b/>
        </w:rPr>
        <w:t>contributions de</w:t>
      </w:r>
      <w:r w:rsidR="007C3A36">
        <w:rPr>
          <w:b/>
        </w:rPr>
        <w:t xml:space="preserve"> la </w:t>
      </w:r>
      <w:r w:rsidRPr="00C37B90">
        <w:rPr>
          <w:b/>
        </w:rPr>
        <w:t>nature aux populations ne sont pas intégralement remplaçables, et certaines sont mêmes irremplaçables.</w:t>
      </w:r>
      <w:r w:rsidR="00EC6FE2">
        <w:rPr>
          <w:b/>
        </w:rPr>
        <w:t xml:space="preserve"> </w:t>
      </w:r>
      <w:r w:rsidR="00EC6FE2" w:rsidRPr="0045736E">
        <w:t>La</w:t>
      </w:r>
      <w:r w:rsidR="00EC6FE2">
        <w:rPr>
          <w:b/>
        </w:rPr>
        <w:t> </w:t>
      </w:r>
      <w:r w:rsidRPr="00C37B90">
        <w:t>nature joue</w:t>
      </w:r>
      <w:r w:rsidR="007C3A36">
        <w:t xml:space="preserve"> un </w:t>
      </w:r>
      <w:r w:rsidRPr="00C37B90">
        <w:t>rôle critique dans</w:t>
      </w:r>
      <w:r w:rsidR="007C3A36">
        <w:t xml:space="preserve"> la </w:t>
      </w:r>
      <w:r w:rsidRPr="00C37B90">
        <w:t>provision d</w:t>
      </w:r>
      <w:r w:rsidR="004E668C">
        <w:t>’</w:t>
      </w:r>
      <w:r w:rsidRPr="00C37B90">
        <w:t>aliments pour</w:t>
      </w:r>
      <w:r w:rsidR="007C3A36">
        <w:t xml:space="preserve"> les </w:t>
      </w:r>
      <w:r w:rsidRPr="00C37B90">
        <w:t>humains et</w:t>
      </w:r>
      <w:r w:rsidR="007C3A36">
        <w:t xml:space="preserve"> les </w:t>
      </w:r>
      <w:r w:rsidRPr="00C37B90">
        <w:t>animaux, d</w:t>
      </w:r>
      <w:r w:rsidR="004E668C">
        <w:t>’</w:t>
      </w:r>
      <w:r w:rsidRPr="00C37B90">
        <w:t>énergie, de produits médicinaux, de ressources génétiques, et de tout</w:t>
      </w:r>
      <w:r w:rsidR="007C3A36">
        <w:t xml:space="preserve"> un </w:t>
      </w:r>
      <w:r w:rsidRPr="00C37B90">
        <w:t xml:space="preserve">éventail de </w:t>
      </w:r>
      <w:hyperlink r:id="rId21" w:history="1">
        <w:r w:rsidRPr="00C37B90">
          <w:rPr>
            <w:lang w:val="fr-BE"/>
          </w:rPr>
          <w:t>matière</w:t>
        </w:r>
      </w:hyperlink>
      <w:r w:rsidRPr="00C37B90">
        <w:rPr>
          <w:lang w:val="fr-BE"/>
        </w:rPr>
        <w:t>s</w:t>
      </w:r>
      <w:r w:rsidRPr="00C37B90" w:rsidDel="009777FB">
        <w:t xml:space="preserve"> </w:t>
      </w:r>
      <w:r w:rsidRPr="00C37B90">
        <w:t>essentielles au bien-être physique et</w:t>
      </w:r>
      <w:r w:rsidR="007C3A36">
        <w:t xml:space="preserve"> à la </w:t>
      </w:r>
      <w:r w:rsidRPr="00C37B90">
        <w:t>préservation du patrimoine culturel</w:t>
      </w:r>
      <w:r w:rsidR="007C3A36">
        <w:t xml:space="preserve"> des </w:t>
      </w:r>
      <w:r w:rsidRPr="00C37B90">
        <w:t>populations. Ainsi, plus de 2 milliards de personnes utilisent du combustible ligneux pour répondre</w:t>
      </w:r>
      <w:r w:rsidR="007C3A36">
        <w:t xml:space="preserve"> à </w:t>
      </w:r>
      <w:r w:rsidRPr="00C37B90">
        <w:t xml:space="preserve">leurs besoins primaires en énergie, environ </w:t>
      </w:r>
      <w:r w:rsidRPr="00C37B90" w:rsidDel="00CD69D1">
        <w:rPr>
          <w:bCs/>
          <w:lang w:eastAsia="en-GB"/>
        </w:rPr>
        <w:t>4</w:t>
      </w:r>
      <w:r w:rsidRPr="00C37B90">
        <w:rPr>
          <w:bCs/>
          <w:lang w:eastAsia="en-GB"/>
        </w:rPr>
        <w:t> milliards se soignent principalement avec</w:t>
      </w:r>
      <w:r w:rsidR="007C3A36">
        <w:rPr>
          <w:bCs/>
          <w:lang w:eastAsia="en-GB"/>
        </w:rPr>
        <w:t xml:space="preserve"> des </w:t>
      </w:r>
      <w:r w:rsidRPr="00C37B90">
        <w:rPr>
          <w:bCs/>
          <w:lang w:eastAsia="en-GB"/>
        </w:rPr>
        <w:t xml:space="preserve">remèdes naturels, et quelque </w:t>
      </w:r>
      <w:r w:rsidRPr="00C37B90" w:rsidDel="00CD69D1">
        <w:t>70</w:t>
      </w:r>
      <w:r w:rsidRPr="00C37B90">
        <w:t> %</w:t>
      </w:r>
      <w:r w:rsidR="007C3A36">
        <w:t xml:space="preserve"> des </w:t>
      </w:r>
      <w:r w:rsidRPr="00C37B90">
        <w:t>médicaments utilisés pour traiter</w:t>
      </w:r>
      <w:r w:rsidR="007C3A36">
        <w:t xml:space="preserve"> les </w:t>
      </w:r>
      <w:r w:rsidRPr="00C37B90" w:rsidDel="00CD69D1">
        <w:t>cancer</w:t>
      </w:r>
      <w:r w:rsidRPr="00C37B90">
        <w:t>s sont</w:t>
      </w:r>
      <w:r w:rsidR="007C3A36">
        <w:t xml:space="preserve"> des </w:t>
      </w:r>
      <w:r w:rsidRPr="00C37B90">
        <w:t>produits naturels ou</w:t>
      </w:r>
      <w:r w:rsidR="007C3A36">
        <w:t xml:space="preserve"> des </w:t>
      </w:r>
      <w:r w:rsidRPr="00C37B90">
        <w:t>produits de synthèse inspirés par</w:t>
      </w:r>
      <w:r w:rsidR="007C3A36">
        <w:t xml:space="preserve"> la </w:t>
      </w:r>
      <w:r w:rsidRPr="00C37B90">
        <w:t>nature. Par</w:t>
      </w:r>
      <w:r w:rsidR="00EC6FE2">
        <w:t xml:space="preserve"> le </w:t>
      </w:r>
      <w:r w:rsidRPr="00C37B90">
        <w:t>biais de ses processus écologiques et évolutifs,</w:t>
      </w:r>
      <w:r w:rsidR="007C3A36">
        <w:t xml:space="preserve"> la </w:t>
      </w:r>
      <w:r w:rsidRPr="00C37B90">
        <w:t>nature maintient</w:t>
      </w:r>
      <w:r w:rsidR="007C3A36">
        <w:t xml:space="preserve"> la </w:t>
      </w:r>
      <w:r w:rsidRPr="00C37B90">
        <w:t>qualité de l</w:t>
      </w:r>
      <w:r w:rsidR="004E668C">
        <w:t>’</w:t>
      </w:r>
      <w:r w:rsidRPr="00C37B90">
        <w:t>air,</w:t>
      </w:r>
      <w:r w:rsidR="007C3A36">
        <w:t xml:space="preserve"> des </w:t>
      </w:r>
      <w:r w:rsidRPr="00C37B90">
        <w:t>eaux douces et</w:t>
      </w:r>
      <w:r w:rsidR="007C3A36">
        <w:t xml:space="preserve"> des </w:t>
      </w:r>
      <w:r w:rsidRPr="00C37B90">
        <w:t>sols dont l</w:t>
      </w:r>
      <w:r w:rsidR="004E668C">
        <w:t>’</w:t>
      </w:r>
      <w:r w:rsidRPr="00C37B90">
        <w:t>humanité est tributaire, distribue l</w:t>
      </w:r>
      <w:r w:rsidR="004E668C">
        <w:t>’</w:t>
      </w:r>
      <w:r w:rsidRPr="00C37B90">
        <w:t>eau douce, régule</w:t>
      </w:r>
      <w:r w:rsidR="00EC6FE2">
        <w:t xml:space="preserve"> le </w:t>
      </w:r>
      <w:r w:rsidRPr="00C37B90">
        <w:t>climat, assure</w:t>
      </w:r>
      <w:r w:rsidR="007C3A36">
        <w:t xml:space="preserve"> la </w:t>
      </w:r>
      <w:r w:rsidRPr="00C37B90">
        <w:t>pollinisation, lutte contre</w:t>
      </w:r>
      <w:r w:rsidR="007C3A36">
        <w:t xml:space="preserve"> les </w:t>
      </w:r>
      <w:r w:rsidRPr="00C37B90">
        <w:t>ravageurs et atténue l</w:t>
      </w:r>
      <w:r w:rsidR="004E668C">
        <w:t>’</w:t>
      </w:r>
      <w:r w:rsidRPr="00C37B90">
        <w:t>impact</w:t>
      </w:r>
      <w:r w:rsidR="007C3A36">
        <w:t xml:space="preserve"> des </w:t>
      </w:r>
      <w:r w:rsidRPr="00C37B90">
        <w:t xml:space="preserve">aléas naturels. Ainsi, plus de </w:t>
      </w:r>
      <w:r w:rsidRPr="00C37B90" w:rsidDel="00CD69D1">
        <w:t>75</w:t>
      </w:r>
      <w:r w:rsidRPr="00C37B90">
        <w:t> %</w:t>
      </w:r>
      <w:r w:rsidR="007C3A36">
        <w:t xml:space="preserve"> des </w:t>
      </w:r>
      <w:r w:rsidRPr="00C37B90">
        <w:t>cultures alimentaires mondiales, qui comprennent</w:t>
      </w:r>
      <w:r w:rsidR="007C3A36">
        <w:t xml:space="preserve"> des </w:t>
      </w:r>
      <w:r w:rsidRPr="00C37B90">
        <w:t>fruits et légumes et quelques-unes</w:t>
      </w:r>
      <w:r w:rsidR="007C3A36">
        <w:t xml:space="preserve"> des </w:t>
      </w:r>
      <w:r w:rsidRPr="00C37B90">
        <w:t>principales cultures commerciales, telles que</w:t>
      </w:r>
      <w:r w:rsidR="00EC6FE2">
        <w:t xml:space="preserve"> le </w:t>
      </w:r>
      <w:r w:rsidRPr="00C37B90">
        <w:t>café,</w:t>
      </w:r>
      <w:r w:rsidR="00EC6FE2">
        <w:t xml:space="preserve"> le </w:t>
      </w:r>
      <w:r w:rsidRPr="00C37B90">
        <w:t>cacao et</w:t>
      </w:r>
      <w:r w:rsidR="007C3A36">
        <w:t xml:space="preserve"> les </w:t>
      </w:r>
      <w:r w:rsidRPr="00C37B90">
        <w:t>amandes, reposent sur</w:t>
      </w:r>
      <w:r w:rsidR="007C3A36">
        <w:t xml:space="preserve"> la </w:t>
      </w:r>
      <w:r w:rsidRPr="00C37B90">
        <w:t>pollinisation animale</w:t>
      </w:r>
      <w:r w:rsidRPr="00C37B90" w:rsidDel="00CD69D1">
        <w:t>.</w:t>
      </w:r>
      <w:r w:rsidR="007C3A36">
        <w:t xml:space="preserve"> Les </w:t>
      </w:r>
      <w:r w:rsidRPr="00C37B90">
        <w:t>écosystèmes marins et terrestres sont</w:t>
      </w:r>
      <w:r w:rsidR="007C3A36">
        <w:t xml:space="preserve"> les </w:t>
      </w:r>
      <w:r w:rsidRPr="00C37B90">
        <w:t>seuls puits</w:t>
      </w:r>
      <w:r w:rsidR="007C3A36">
        <w:t xml:space="preserve"> des </w:t>
      </w:r>
      <w:r w:rsidRPr="00C37B90">
        <w:t>émissions anthropiques de carbone, avec</w:t>
      </w:r>
      <w:r w:rsidR="007C3A36">
        <w:t xml:space="preserve"> une </w:t>
      </w:r>
      <w:r w:rsidRPr="00C37B90">
        <w:t>sé</w:t>
      </w:r>
      <w:r w:rsidRPr="00C37B90" w:rsidDel="00CD69D1">
        <w:t xml:space="preserve">questration </w:t>
      </w:r>
      <w:r w:rsidRPr="00C37B90">
        <w:t>brute de 5,</w:t>
      </w:r>
      <w:r w:rsidRPr="00C37B90" w:rsidDel="00CD69D1">
        <w:t>6</w:t>
      </w:r>
      <w:r w:rsidRPr="00C37B90">
        <w:t> g</w:t>
      </w:r>
      <w:r w:rsidRPr="00C37B90" w:rsidDel="00CD69D1">
        <w:t>igato</w:t>
      </w:r>
      <w:r w:rsidRPr="00C37B90">
        <w:t>n</w:t>
      </w:r>
      <w:r w:rsidRPr="00C37B90" w:rsidDel="00CD69D1">
        <w:t>n</w:t>
      </w:r>
      <w:r w:rsidRPr="00C37B90">
        <w:t>e</w:t>
      </w:r>
      <w:r w:rsidRPr="00C37B90" w:rsidDel="00CD69D1">
        <w:t>s</w:t>
      </w:r>
      <w:r w:rsidRPr="00C37B90">
        <w:t xml:space="preserve"> de carbone par an</w:t>
      </w:r>
      <w:r w:rsidRPr="00C37B90" w:rsidDel="00CD69D1">
        <w:t xml:space="preserve"> (</w:t>
      </w:r>
      <w:r w:rsidRPr="00C37B90">
        <w:t>soit l</w:t>
      </w:r>
      <w:r w:rsidR="004E668C">
        <w:t>’</w:t>
      </w:r>
      <w:r w:rsidRPr="00C37B90">
        <w:t>é</w:t>
      </w:r>
      <w:r w:rsidRPr="00C37B90" w:rsidDel="00CD69D1">
        <w:t xml:space="preserve">quivalent </w:t>
      </w:r>
      <w:r w:rsidRPr="00C37B90">
        <w:t>d</w:t>
      </w:r>
      <w:r w:rsidR="004E668C">
        <w:t>’</w:t>
      </w:r>
      <w:r w:rsidRPr="00C37B90">
        <w:t xml:space="preserve">environ </w:t>
      </w:r>
      <w:r w:rsidRPr="00C37B90" w:rsidDel="00CD69D1">
        <w:t>60</w:t>
      </w:r>
      <w:r w:rsidRPr="00C37B90">
        <w:t> %</w:t>
      </w:r>
      <w:r w:rsidR="007C3A36">
        <w:t xml:space="preserve"> des </w:t>
      </w:r>
      <w:r w:rsidRPr="00C37B90">
        <w:t>émissions mondi</w:t>
      </w:r>
      <w:r w:rsidRPr="00C37B90" w:rsidDel="00CD69D1">
        <w:t>a</w:t>
      </w:r>
      <w:r w:rsidRPr="00C37B90">
        <w:t>les d</w:t>
      </w:r>
      <w:r w:rsidR="004E668C">
        <w:t>’</w:t>
      </w:r>
      <w:r w:rsidRPr="00C37B90">
        <w:t>origine anthropique</w:t>
      </w:r>
      <w:r w:rsidRPr="00C37B90" w:rsidDel="00CD69D1">
        <w:t>).</w:t>
      </w:r>
      <w:r w:rsidR="00EC6FE2">
        <w:t xml:space="preserve"> La </w:t>
      </w:r>
      <w:r w:rsidRPr="00C37B90">
        <w:t>n</w:t>
      </w:r>
      <w:r w:rsidRPr="00C37B90" w:rsidDel="00CD69D1">
        <w:t>ature</w:t>
      </w:r>
      <w:r w:rsidRPr="00C37B90">
        <w:t xml:space="preserve"> sous-tend toutes</w:t>
      </w:r>
      <w:r w:rsidR="007C3A36">
        <w:t xml:space="preserve"> les </w:t>
      </w:r>
      <w:r w:rsidRPr="00C37B90">
        <w:t>dimensions de</w:t>
      </w:r>
      <w:r w:rsidR="007C3A36">
        <w:t xml:space="preserve"> la </w:t>
      </w:r>
      <w:r w:rsidRPr="00C37B90">
        <w:t>santé humaine et contribue</w:t>
      </w:r>
      <w:r w:rsidR="007C3A36">
        <w:t xml:space="preserve"> à des </w:t>
      </w:r>
      <w:r w:rsidRPr="00C37B90" w:rsidDel="00CD69D1">
        <w:t>aspects</w:t>
      </w:r>
      <w:r w:rsidRPr="00C37B90">
        <w:t xml:space="preserve"> non matériels de</w:t>
      </w:r>
      <w:r w:rsidR="007C3A36">
        <w:t xml:space="preserve"> la </w:t>
      </w:r>
      <w:r w:rsidRPr="00C37B90">
        <w:t xml:space="preserve">qualité de vie – </w:t>
      </w:r>
      <w:r w:rsidRPr="00C37B90" w:rsidDel="00CD69D1">
        <w:t xml:space="preserve">inspiration </w:t>
      </w:r>
      <w:r w:rsidRPr="00C37B90">
        <w:t>et apprentissage, expériences physiques et psychologiques,</w:t>
      </w:r>
      <w:r w:rsidRPr="00C37B90" w:rsidDel="00CD69D1">
        <w:t xml:space="preserve"> </w:t>
      </w:r>
      <w:r w:rsidRPr="00C37B90">
        <w:t>et supports d</w:t>
      </w:r>
      <w:r w:rsidR="004E668C">
        <w:t>’</w:t>
      </w:r>
      <w:r w:rsidRPr="00C37B90">
        <w:t>identité – qui sont indispensables</w:t>
      </w:r>
      <w:r w:rsidR="007C3A36">
        <w:t xml:space="preserve"> à la </w:t>
      </w:r>
      <w:r w:rsidRPr="00C37B90">
        <w:t>qualité de</w:t>
      </w:r>
      <w:r w:rsidR="007C3A36">
        <w:t xml:space="preserve"> la </w:t>
      </w:r>
      <w:r w:rsidRPr="00C37B90">
        <w:t>vie et</w:t>
      </w:r>
      <w:r w:rsidR="007C3A36">
        <w:t xml:space="preserve"> à </w:t>
      </w:r>
      <w:r w:rsidRPr="00C37B90">
        <w:t>l</w:t>
      </w:r>
      <w:r w:rsidR="004E668C">
        <w:t>’</w:t>
      </w:r>
      <w:r w:rsidRPr="00C37B90">
        <w:t>intégrité culturelle, même si leur valeur cumulée est difficile</w:t>
      </w:r>
      <w:r w:rsidR="007C3A36">
        <w:t xml:space="preserve"> à </w:t>
      </w:r>
      <w:r w:rsidRPr="00C37B90">
        <w:t>quantifier.</w:t>
      </w:r>
      <w:r w:rsidR="00EC6FE2">
        <w:t xml:space="preserve"> La </w:t>
      </w:r>
      <w:r w:rsidRPr="00C37B90">
        <w:t>plupart de ces </w:t>
      </w:r>
      <w:r w:rsidRPr="00C37B90" w:rsidDel="00CD69D1">
        <w:t xml:space="preserve">contributions </w:t>
      </w:r>
      <w:r w:rsidRPr="00C37B90">
        <w:t>sont produites avec</w:t>
      </w:r>
      <w:r w:rsidR="00EC6FE2">
        <w:t xml:space="preserve"> le </w:t>
      </w:r>
      <w:r w:rsidRPr="00C37B90">
        <w:t>concours de</w:t>
      </w:r>
      <w:r w:rsidR="007C3A36">
        <w:t xml:space="preserve"> la </w:t>
      </w:r>
      <w:r w:rsidRPr="00C37B90">
        <w:t>population humaine et, sans nier que</w:t>
      </w:r>
      <w:r w:rsidR="00EC6FE2">
        <w:t xml:space="preserve"> le </w:t>
      </w:r>
      <w:r w:rsidRPr="00C37B90">
        <w:t>patrimoine anthropique – connaissance et institutions, infrastructures technologiques et avoirs financiers – peuvent</w:t>
      </w:r>
      <w:r w:rsidR="007C3A36">
        <w:t xml:space="preserve"> les </w:t>
      </w:r>
      <w:r w:rsidRPr="00C37B90">
        <w:t>améliorer ou combler partiellement leur absence, bon nombre d</w:t>
      </w:r>
      <w:r w:rsidR="004E668C">
        <w:t>’</w:t>
      </w:r>
      <w:r w:rsidRPr="00C37B90">
        <w:t>entre elles sont irremplaçables.</w:t>
      </w:r>
      <w:r w:rsidR="00EC6FE2">
        <w:t xml:space="preserve"> La </w:t>
      </w:r>
      <w:r w:rsidRPr="00C37B90">
        <w:t>biodiversité assure</w:t>
      </w:r>
      <w:r w:rsidR="007C3A36">
        <w:t xml:space="preserve"> la </w:t>
      </w:r>
      <w:r w:rsidRPr="00C37B90">
        <w:t>capacité de l</w:t>
      </w:r>
      <w:r w:rsidR="004E668C">
        <w:t>’</w:t>
      </w:r>
      <w:r w:rsidRPr="00C37B90">
        <w:t>humanité</w:t>
      </w:r>
      <w:r w:rsidR="007C3A36">
        <w:t xml:space="preserve"> à </w:t>
      </w:r>
      <w:r w:rsidRPr="00C37B90">
        <w:t>choisir</w:t>
      </w:r>
      <w:r w:rsidR="007C3A36">
        <w:t xml:space="preserve"> des </w:t>
      </w:r>
      <w:r w:rsidRPr="00C37B90">
        <w:t>trajectoires nouvelles face</w:t>
      </w:r>
      <w:r w:rsidR="007C3A36">
        <w:t xml:space="preserve"> à un </w:t>
      </w:r>
      <w:r w:rsidRPr="00C37B90">
        <w:t>avenir incertain.</w:t>
      </w:r>
    </w:p>
    <w:p w14:paraId="4FB61B0D" w14:textId="70EB08BD"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strike/>
          <w:color w:val="000000"/>
        </w:rPr>
      </w:pPr>
      <w:r w:rsidRPr="00C37B90">
        <w:rPr>
          <w:b/>
          <w:color w:val="FFFFFF"/>
          <w:shd w:val="clear" w:color="auto" w:fill="538135"/>
        </w:rPr>
        <w:t>A2</w:t>
      </w:r>
      <w:r w:rsidR="007C3A36" w:rsidRPr="00C37B90">
        <w:t xml:space="preserve"> </w:t>
      </w:r>
      <w:r w:rsidR="007C3A36" w:rsidRPr="007C3A36">
        <w:rPr>
          <w:b/>
        </w:rPr>
        <w:t>Les </w:t>
      </w:r>
      <w:r w:rsidRPr="00C37B90">
        <w:rPr>
          <w:b/>
          <w:lang w:eastAsia="en-GB"/>
        </w:rPr>
        <w:t>contributions de</w:t>
      </w:r>
      <w:r w:rsidR="007C3A36">
        <w:rPr>
          <w:b/>
          <w:lang w:eastAsia="en-GB"/>
        </w:rPr>
        <w:t xml:space="preserve"> la </w:t>
      </w:r>
      <w:r w:rsidRPr="00C37B90">
        <w:rPr>
          <w:b/>
          <w:lang w:eastAsia="en-GB"/>
        </w:rPr>
        <w:t>nature aux populations sont souvent inégalement réparties dans l</w:t>
      </w:r>
      <w:r w:rsidR="004E668C">
        <w:rPr>
          <w:b/>
          <w:lang w:eastAsia="en-GB"/>
        </w:rPr>
        <w:t>’</w:t>
      </w:r>
      <w:r w:rsidRPr="00C37B90">
        <w:rPr>
          <w:b/>
          <w:lang w:eastAsia="en-GB"/>
        </w:rPr>
        <w:t>espace et dans</w:t>
      </w:r>
      <w:r w:rsidR="00EC6FE2">
        <w:rPr>
          <w:b/>
          <w:lang w:eastAsia="en-GB"/>
        </w:rPr>
        <w:t xml:space="preserve"> le </w:t>
      </w:r>
      <w:r w:rsidRPr="00C37B90">
        <w:rPr>
          <w:b/>
          <w:lang w:eastAsia="en-GB"/>
        </w:rPr>
        <w:t>temps et entre</w:t>
      </w:r>
      <w:r w:rsidR="007C3A36">
        <w:rPr>
          <w:b/>
          <w:lang w:eastAsia="en-GB"/>
        </w:rPr>
        <w:t xml:space="preserve"> les </w:t>
      </w:r>
      <w:r w:rsidRPr="00C37B90">
        <w:rPr>
          <w:b/>
          <w:lang w:eastAsia="en-GB"/>
        </w:rPr>
        <w:t>différentes catégories de population. Différentes exigences conduisent</w:t>
      </w:r>
      <w:r w:rsidR="007C3A36">
        <w:rPr>
          <w:b/>
          <w:lang w:eastAsia="en-GB"/>
        </w:rPr>
        <w:t xml:space="preserve"> à </w:t>
      </w:r>
      <w:r w:rsidRPr="00C37B90">
        <w:rPr>
          <w:b/>
          <w:lang w:eastAsia="en-GB"/>
        </w:rPr>
        <w:t>en sacrifier certaines au profit d</w:t>
      </w:r>
      <w:r w:rsidR="004E668C">
        <w:rPr>
          <w:b/>
          <w:lang w:eastAsia="en-GB"/>
        </w:rPr>
        <w:t>’</w:t>
      </w:r>
      <w:r w:rsidRPr="00C37B90">
        <w:rPr>
          <w:b/>
          <w:lang w:eastAsia="en-GB"/>
        </w:rPr>
        <w:t>autres, tant en ce qui concerne leur production que leur appropriation.</w:t>
      </w:r>
      <w:r w:rsidR="007C3A36">
        <w:rPr>
          <w:b/>
          <w:color w:val="000000"/>
        </w:rPr>
        <w:t xml:space="preserve"> </w:t>
      </w:r>
      <w:r w:rsidR="007C3A36" w:rsidRPr="0045736E">
        <w:rPr>
          <w:color w:val="000000"/>
        </w:rPr>
        <w:t>Le</w:t>
      </w:r>
      <w:r w:rsidR="007C3A36">
        <w:rPr>
          <w:b/>
          <w:color w:val="000000"/>
        </w:rPr>
        <w:t>s </w:t>
      </w:r>
      <w:r w:rsidRPr="00C37B90">
        <w:t>bienfaits procurés et</w:t>
      </w:r>
      <w:r w:rsidR="007C3A36">
        <w:t xml:space="preserve"> les </w:t>
      </w:r>
      <w:r w:rsidRPr="00C37B90">
        <w:t>charges imposées par</w:t>
      </w:r>
      <w:r w:rsidR="007C3A36">
        <w:t xml:space="preserve"> la </w:t>
      </w:r>
      <w:r w:rsidRPr="00C37B90">
        <w:t>coproduction et l</w:t>
      </w:r>
      <w:r w:rsidR="004E668C">
        <w:t>’</w:t>
      </w:r>
      <w:r w:rsidRPr="00C37B90">
        <w:t>utilisation</w:t>
      </w:r>
      <w:r w:rsidR="007C3A36">
        <w:t xml:space="preserve"> des </w:t>
      </w:r>
      <w:r w:rsidRPr="00C37B90">
        <w:t>contributions de</w:t>
      </w:r>
      <w:r w:rsidR="007C3A36">
        <w:t xml:space="preserve"> la </w:t>
      </w:r>
      <w:r w:rsidRPr="00C37B90">
        <w:t>nature sont répartis et vécus différemment selon</w:t>
      </w:r>
      <w:r w:rsidR="007C3A36">
        <w:t xml:space="preserve"> les </w:t>
      </w:r>
      <w:r w:rsidRPr="00C37B90">
        <w:t>catégories sociales,</w:t>
      </w:r>
      <w:r w:rsidR="007C3A36">
        <w:t xml:space="preserve"> les </w:t>
      </w:r>
      <w:r w:rsidRPr="00C37B90">
        <w:t>pays et</w:t>
      </w:r>
      <w:r w:rsidR="007C3A36">
        <w:t xml:space="preserve"> les </w:t>
      </w:r>
      <w:r w:rsidRPr="00C37B90">
        <w:t>régions. Donner</w:t>
      </w:r>
      <w:r w:rsidR="007C3A36">
        <w:t xml:space="preserve"> la </w:t>
      </w:r>
      <w:r w:rsidRPr="00C37B90">
        <w:t>priorité</w:t>
      </w:r>
      <w:r w:rsidR="007C3A36">
        <w:t xml:space="preserve"> à </w:t>
      </w:r>
      <w:r w:rsidRPr="00C37B90">
        <w:t>l</w:t>
      </w:r>
      <w:r w:rsidR="004E668C">
        <w:t>’</w:t>
      </w:r>
      <w:r w:rsidRPr="00C37B90">
        <w:t>une</w:t>
      </w:r>
      <w:r w:rsidR="007C3A36">
        <w:t xml:space="preserve"> des </w:t>
      </w:r>
      <w:r w:rsidRPr="00C37B90">
        <w:t>contributions de</w:t>
      </w:r>
      <w:r w:rsidR="007C3A36">
        <w:t xml:space="preserve"> la </w:t>
      </w:r>
      <w:r w:rsidRPr="00C37B90">
        <w:t xml:space="preserve">nature, </w:t>
      </w:r>
      <w:r w:rsidR="00F226A7">
        <w:t>comme</w:t>
      </w:r>
      <w:r w:rsidR="007C3A36">
        <w:t xml:space="preserve"> la </w:t>
      </w:r>
      <w:r w:rsidRPr="00C37B90">
        <w:t>production alimentaire, peut provoquer</w:t>
      </w:r>
      <w:r w:rsidR="007C3A36">
        <w:t xml:space="preserve"> des </w:t>
      </w:r>
      <w:r w:rsidRPr="00C37B90">
        <w:t>changements écologiques préjudiciables</w:t>
      </w:r>
      <w:r w:rsidR="007C3A36">
        <w:t xml:space="preserve"> à </w:t>
      </w:r>
      <w:r w:rsidRPr="00C37B90">
        <w:t>d</w:t>
      </w:r>
      <w:r w:rsidR="004E668C">
        <w:t>’</w:t>
      </w:r>
      <w:r w:rsidRPr="00C37B90">
        <w:t>autres contributions. Certains de ces changements, ainsi que l</w:t>
      </w:r>
      <w:r w:rsidR="004E668C">
        <w:t>’</w:t>
      </w:r>
      <w:r w:rsidRPr="00C37B90">
        <w:t>évolution de</w:t>
      </w:r>
      <w:r w:rsidR="007C3A36">
        <w:t xml:space="preserve"> la </w:t>
      </w:r>
      <w:r w:rsidRPr="00C37B90">
        <w:t>technologie et</w:t>
      </w:r>
      <w:r w:rsidR="007C3A36">
        <w:t xml:space="preserve"> des </w:t>
      </w:r>
      <w:r w:rsidRPr="00C37B90">
        <w:t>institutions, peuvent avantager certaines personnes au détriment d</w:t>
      </w:r>
      <w:r w:rsidR="004E668C">
        <w:t>’</w:t>
      </w:r>
      <w:r w:rsidRPr="00C37B90">
        <w:t>autres, en particulier</w:t>
      </w:r>
      <w:r w:rsidR="007C3A36">
        <w:t xml:space="preserve"> des </w:t>
      </w:r>
      <w:r w:rsidRPr="00C37B90">
        <w:t>plus vulnérables. Ainsi, bien que</w:t>
      </w:r>
      <w:r w:rsidR="007C3A36">
        <w:t xml:space="preserve"> la </w:t>
      </w:r>
      <w:r w:rsidRPr="00C37B90">
        <w:rPr>
          <w:bCs/>
          <w:lang w:eastAsia="en-GB"/>
        </w:rPr>
        <w:t>production alimentaire soit aujourd</w:t>
      </w:r>
      <w:r w:rsidR="004E668C">
        <w:rPr>
          <w:bCs/>
          <w:lang w:eastAsia="en-GB"/>
        </w:rPr>
        <w:t>’</w:t>
      </w:r>
      <w:r w:rsidRPr="00C37B90">
        <w:rPr>
          <w:bCs/>
          <w:lang w:eastAsia="en-GB"/>
        </w:rPr>
        <w:t>hui suffisante pour satisfaire</w:t>
      </w:r>
      <w:r w:rsidR="007C3A36">
        <w:rPr>
          <w:bCs/>
          <w:lang w:eastAsia="en-GB"/>
        </w:rPr>
        <w:t xml:space="preserve"> les </w:t>
      </w:r>
      <w:r w:rsidRPr="00C37B90">
        <w:rPr>
          <w:bCs/>
          <w:lang w:eastAsia="en-GB"/>
        </w:rPr>
        <w:t>besoins mondiaux, environ 11 % de</w:t>
      </w:r>
      <w:r w:rsidR="007C3A36">
        <w:rPr>
          <w:bCs/>
          <w:lang w:eastAsia="en-GB"/>
        </w:rPr>
        <w:t xml:space="preserve"> la </w:t>
      </w:r>
      <w:r w:rsidRPr="00C37B90">
        <w:rPr>
          <w:bCs/>
          <w:lang w:eastAsia="en-GB"/>
        </w:rPr>
        <w:t>population mondiale souffre de malnutrition, et</w:t>
      </w:r>
      <w:r w:rsidR="007C3A36">
        <w:rPr>
          <w:bCs/>
          <w:lang w:eastAsia="en-GB"/>
        </w:rPr>
        <w:t xml:space="preserve"> les </w:t>
      </w:r>
      <w:r w:rsidRPr="00C37B90">
        <w:rPr>
          <w:bCs/>
          <w:lang w:eastAsia="en-GB"/>
        </w:rPr>
        <w:t>affections associées au régime alimentaire sont responsables de 20 %</w:t>
      </w:r>
      <w:r w:rsidR="007C3A36">
        <w:rPr>
          <w:bCs/>
          <w:lang w:eastAsia="en-GB"/>
        </w:rPr>
        <w:t xml:space="preserve"> des </w:t>
      </w:r>
      <w:r w:rsidRPr="00C37B90">
        <w:rPr>
          <w:bCs/>
          <w:lang w:eastAsia="en-GB"/>
        </w:rPr>
        <w:t>décès prématurés, liés soit</w:t>
      </w:r>
      <w:r w:rsidR="007C3A36">
        <w:rPr>
          <w:bCs/>
          <w:lang w:eastAsia="en-GB"/>
        </w:rPr>
        <w:t xml:space="preserve"> à la </w:t>
      </w:r>
      <w:r w:rsidRPr="00C37B90">
        <w:rPr>
          <w:bCs/>
          <w:lang w:eastAsia="en-GB"/>
        </w:rPr>
        <w:t>sous-alimentation soit</w:t>
      </w:r>
      <w:r w:rsidR="007C3A36">
        <w:rPr>
          <w:bCs/>
          <w:lang w:eastAsia="en-GB"/>
        </w:rPr>
        <w:t xml:space="preserve"> à </w:t>
      </w:r>
      <w:r w:rsidRPr="00C37B90">
        <w:rPr>
          <w:bCs/>
          <w:lang w:eastAsia="en-GB"/>
        </w:rPr>
        <w:t>l</w:t>
      </w:r>
      <w:r w:rsidR="004E668C">
        <w:rPr>
          <w:bCs/>
          <w:lang w:eastAsia="en-GB"/>
        </w:rPr>
        <w:t>’</w:t>
      </w:r>
      <w:r w:rsidRPr="00C37B90">
        <w:rPr>
          <w:bCs/>
          <w:lang w:eastAsia="en-GB"/>
        </w:rPr>
        <w:t>obésité. L</w:t>
      </w:r>
      <w:r w:rsidR="004E668C">
        <w:rPr>
          <w:bCs/>
          <w:lang w:eastAsia="en-GB"/>
        </w:rPr>
        <w:t>’</w:t>
      </w:r>
      <w:r w:rsidRPr="00C37B90">
        <w:rPr>
          <w:bCs/>
          <w:lang w:eastAsia="en-GB"/>
        </w:rPr>
        <w:t>expansion considérable de</w:t>
      </w:r>
      <w:r w:rsidR="007C3A36">
        <w:rPr>
          <w:bCs/>
          <w:lang w:eastAsia="en-GB"/>
        </w:rPr>
        <w:t xml:space="preserve"> la </w:t>
      </w:r>
      <w:r w:rsidRPr="00C37B90">
        <w:rPr>
          <w:bCs/>
          <w:lang w:eastAsia="en-GB"/>
        </w:rPr>
        <w:t>production d</w:t>
      </w:r>
      <w:r w:rsidR="004E668C">
        <w:rPr>
          <w:bCs/>
          <w:lang w:eastAsia="en-GB"/>
        </w:rPr>
        <w:t>’</w:t>
      </w:r>
      <w:r w:rsidRPr="00C37B90">
        <w:rPr>
          <w:bCs/>
          <w:lang w:eastAsia="en-GB"/>
        </w:rPr>
        <w:t>aliments pour</w:t>
      </w:r>
      <w:r w:rsidR="007C3A36">
        <w:rPr>
          <w:bCs/>
          <w:lang w:eastAsia="en-GB"/>
        </w:rPr>
        <w:t xml:space="preserve"> les </w:t>
      </w:r>
      <w:r w:rsidRPr="00C37B90">
        <w:rPr>
          <w:bCs/>
          <w:lang w:eastAsia="en-GB"/>
        </w:rPr>
        <w:t>humains et</w:t>
      </w:r>
      <w:r w:rsidR="007C3A36">
        <w:rPr>
          <w:bCs/>
          <w:lang w:eastAsia="en-GB"/>
        </w:rPr>
        <w:t xml:space="preserve"> les </w:t>
      </w:r>
      <w:r w:rsidRPr="00C37B90">
        <w:rPr>
          <w:bCs/>
          <w:lang w:eastAsia="en-GB"/>
        </w:rPr>
        <w:t>animaux, de fibres et de bioénergies s</w:t>
      </w:r>
      <w:r w:rsidR="004E668C">
        <w:rPr>
          <w:bCs/>
          <w:lang w:eastAsia="en-GB"/>
        </w:rPr>
        <w:t>’</w:t>
      </w:r>
      <w:r w:rsidRPr="00C37B90">
        <w:rPr>
          <w:bCs/>
          <w:lang w:eastAsia="en-GB"/>
        </w:rPr>
        <w:t>est faite au détriment de beaucoup d</w:t>
      </w:r>
      <w:r w:rsidR="004E668C">
        <w:rPr>
          <w:bCs/>
          <w:lang w:eastAsia="en-GB"/>
        </w:rPr>
        <w:t>’</w:t>
      </w:r>
      <w:r w:rsidRPr="00C37B90">
        <w:rPr>
          <w:bCs/>
          <w:lang w:eastAsia="en-GB"/>
        </w:rPr>
        <w:t>autres contributions</w:t>
      </w:r>
      <w:r w:rsidR="007C3A36">
        <w:rPr>
          <w:bCs/>
          <w:lang w:eastAsia="en-GB"/>
        </w:rPr>
        <w:t xml:space="preserve"> à la </w:t>
      </w:r>
      <w:r w:rsidRPr="00C37B90">
        <w:rPr>
          <w:bCs/>
          <w:lang w:eastAsia="en-GB"/>
        </w:rPr>
        <w:t>qualité de</w:t>
      </w:r>
      <w:r w:rsidRPr="00C37B90" w:rsidDel="00434C51">
        <w:rPr>
          <w:bCs/>
          <w:lang w:eastAsia="en-GB"/>
        </w:rPr>
        <w:t xml:space="preserve"> </w:t>
      </w:r>
      <w:r w:rsidRPr="00C37B90">
        <w:rPr>
          <w:bCs/>
          <w:lang w:eastAsia="en-GB"/>
        </w:rPr>
        <w:t>vie, notamment</w:t>
      </w:r>
      <w:r w:rsidR="007C3A36">
        <w:rPr>
          <w:bCs/>
          <w:lang w:eastAsia="en-GB"/>
        </w:rPr>
        <w:t xml:space="preserve"> la </w:t>
      </w:r>
      <w:r w:rsidRPr="00C37B90">
        <w:rPr>
          <w:bCs/>
          <w:lang w:eastAsia="en-GB"/>
        </w:rPr>
        <w:t>régulation de</w:t>
      </w:r>
      <w:r w:rsidR="007C3A36">
        <w:rPr>
          <w:bCs/>
          <w:lang w:eastAsia="en-GB"/>
        </w:rPr>
        <w:t xml:space="preserve"> la </w:t>
      </w:r>
      <w:r w:rsidRPr="00C37B90">
        <w:rPr>
          <w:bCs/>
          <w:lang w:eastAsia="en-GB"/>
        </w:rPr>
        <w:t>qualité de l</w:t>
      </w:r>
      <w:r w:rsidR="004E668C">
        <w:rPr>
          <w:bCs/>
          <w:lang w:eastAsia="en-GB"/>
        </w:rPr>
        <w:t>’</w:t>
      </w:r>
      <w:r w:rsidRPr="00C37B90">
        <w:rPr>
          <w:bCs/>
          <w:lang w:eastAsia="en-GB"/>
        </w:rPr>
        <w:t>air et de l</w:t>
      </w:r>
      <w:r w:rsidR="004E668C">
        <w:rPr>
          <w:bCs/>
          <w:lang w:eastAsia="en-GB"/>
        </w:rPr>
        <w:t>’</w:t>
      </w:r>
      <w:r w:rsidRPr="00C37B90">
        <w:rPr>
          <w:bCs/>
          <w:lang w:eastAsia="en-GB"/>
        </w:rPr>
        <w:t>eau,</w:t>
      </w:r>
      <w:r w:rsidR="007C3A36">
        <w:rPr>
          <w:bCs/>
          <w:lang w:eastAsia="en-GB"/>
        </w:rPr>
        <w:t xml:space="preserve"> la </w:t>
      </w:r>
      <w:r w:rsidRPr="00C37B90">
        <w:rPr>
          <w:bCs/>
          <w:lang w:eastAsia="en-GB"/>
        </w:rPr>
        <w:t>régulation du climat et</w:t>
      </w:r>
      <w:r w:rsidR="007C3A36">
        <w:rPr>
          <w:bCs/>
          <w:lang w:eastAsia="en-GB"/>
        </w:rPr>
        <w:t xml:space="preserve"> la </w:t>
      </w:r>
      <w:r w:rsidRPr="00C37B90">
        <w:rPr>
          <w:bCs/>
          <w:lang w:eastAsia="en-GB"/>
        </w:rPr>
        <w:t>source d</w:t>
      </w:r>
      <w:r w:rsidR="004E668C">
        <w:rPr>
          <w:bCs/>
          <w:lang w:eastAsia="en-GB"/>
        </w:rPr>
        <w:t>’</w:t>
      </w:r>
      <w:r w:rsidRPr="00C37B90">
        <w:rPr>
          <w:bCs/>
          <w:lang w:eastAsia="en-GB"/>
        </w:rPr>
        <w:t>habitats. Des possibilités de synergies existent cependant, notamment</w:t>
      </w:r>
      <w:r w:rsidR="00EC6FE2">
        <w:rPr>
          <w:bCs/>
          <w:lang w:eastAsia="en-GB"/>
        </w:rPr>
        <w:t xml:space="preserve"> le </w:t>
      </w:r>
      <w:r w:rsidRPr="00C37B90">
        <w:rPr>
          <w:bCs/>
          <w:lang w:eastAsia="en-GB"/>
        </w:rPr>
        <w:t>recours</w:t>
      </w:r>
      <w:r w:rsidR="007C3A36">
        <w:rPr>
          <w:bCs/>
          <w:lang w:eastAsia="en-GB"/>
        </w:rPr>
        <w:t xml:space="preserve"> à des </w:t>
      </w:r>
      <w:r w:rsidRPr="00C37B90">
        <w:rPr>
          <w:bCs/>
          <w:lang w:eastAsia="en-GB"/>
        </w:rPr>
        <w:t>pratiques agricoles durables qui améliorent</w:t>
      </w:r>
      <w:r w:rsidR="007C3A36">
        <w:rPr>
          <w:bCs/>
          <w:lang w:eastAsia="en-GB"/>
        </w:rPr>
        <w:t xml:space="preserve"> la </w:t>
      </w:r>
      <w:r w:rsidRPr="00C37B90">
        <w:rPr>
          <w:bCs/>
          <w:lang w:eastAsia="en-GB"/>
        </w:rPr>
        <w:t>qualité</w:t>
      </w:r>
      <w:r w:rsidR="007C3A36">
        <w:rPr>
          <w:bCs/>
          <w:lang w:eastAsia="en-GB"/>
        </w:rPr>
        <w:t xml:space="preserve"> des </w:t>
      </w:r>
      <w:r w:rsidRPr="00C37B90">
        <w:rPr>
          <w:bCs/>
          <w:lang w:eastAsia="en-GB"/>
        </w:rPr>
        <w:t>sols et ainsi accroissent</w:t>
      </w:r>
      <w:r w:rsidR="007C3A36">
        <w:rPr>
          <w:bCs/>
          <w:lang w:eastAsia="en-GB"/>
        </w:rPr>
        <w:t xml:space="preserve"> la </w:t>
      </w:r>
      <w:r w:rsidRPr="00C37B90">
        <w:rPr>
          <w:bCs/>
          <w:lang w:eastAsia="en-GB"/>
        </w:rPr>
        <w:t xml:space="preserve">productivité en même temps que </w:t>
      </w:r>
      <w:r w:rsidRPr="00C37B90">
        <w:rPr>
          <w:bCs/>
          <w:lang w:eastAsia="en-GB"/>
        </w:rPr>
        <w:lastRenderedPageBreak/>
        <w:t>d</w:t>
      </w:r>
      <w:r w:rsidR="004E668C">
        <w:rPr>
          <w:bCs/>
          <w:lang w:eastAsia="en-GB"/>
        </w:rPr>
        <w:t>’</w:t>
      </w:r>
      <w:r w:rsidRPr="00C37B90">
        <w:rPr>
          <w:bCs/>
          <w:lang w:eastAsia="en-GB"/>
        </w:rPr>
        <w:t>autres fonctions et services écosystémiques tels que</w:t>
      </w:r>
      <w:r w:rsidR="007C3A36">
        <w:rPr>
          <w:bCs/>
          <w:lang w:eastAsia="en-GB"/>
        </w:rPr>
        <w:t xml:space="preserve"> la </w:t>
      </w:r>
      <w:r w:rsidRPr="00C37B90">
        <w:rPr>
          <w:bCs/>
          <w:lang w:eastAsia="en-GB"/>
        </w:rPr>
        <w:t>sé</w:t>
      </w:r>
      <w:r w:rsidRPr="00C37B90">
        <w:rPr>
          <w:color w:val="000000"/>
        </w:rPr>
        <w:t>questration du carbone et</w:t>
      </w:r>
      <w:r w:rsidR="007C3A36">
        <w:rPr>
          <w:color w:val="000000"/>
        </w:rPr>
        <w:t xml:space="preserve"> la </w:t>
      </w:r>
      <w:r w:rsidRPr="00C37B90">
        <w:rPr>
          <w:color w:val="000000"/>
        </w:rPr>
        <w:t>régulation de</w:t>
      </w:r>
      <w:r w:rsidR="007C3A36">
        <w:rPr>
          <w:color w:val="000000"/>
        </w:rPr>
        <w:t xml:space="preserve"> la </w:t>
      </w:r>
      <w:r w:rsidRPr="00C37B90">
        <w:rPr>
          <w:color w:val="000000"/>
        </w:rPr>
        <w:t>qualité de l</w:t>
      </w:r>
      <w:r w:rsidR="004E668C">
        <w:rPr>
          <w:color w:val="000000"/>
        </w:rPr>
        <w:t>’</w:t>
      </w:r>
      <w:r w:rsidRPr="00C37B90">
        <w:rPr>
          <w:color w:val="000000"/>
        </w:rPr>
        <w:t>eau.</w:t>
      </w:r>
    </w:p>
    <w:p w14:paraId="1838A561" w14:textId="7BD9576A"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highlight w:val="yellow"/>
        </w:rPr>
      </w:pPr>
      <w:r w:rsidRPr="00C37B90">
        <w:rPr>
          <w:b/>
          <w:color w:val="FFFFFF"/>
          <w:shd w:val="clear" w:color="auto" w:fill="538135"/>
        </w:rPr>
        <w:t>A3</w:t>
      </w:r>
      <w:r w:rsidR="00EC6FE2" w:rsidRPr="00C37B90">
        <w:t xml:space="preserve"> </w:t>
      </w:r>
      <w:r w:rsidRPr="00C37B90">
        <w:rPr>
          <w:b/>
          <w:bCs/>
        </w:rPr>
        <w:t>Depuis 1970,</w:t>
      </w:r>
      <w:r w:rsidR="007C3A36">
        <w:rPr>
          <w:b/>
          <w:bCs/>
        </w:rPr>
        <w:t xml:space="preserve"> la </w:t>
      </w:r>
      <w:r w:rsidRPr="00C37B90">
        <w:rPr>
          <w:b/>
          <w:bCs/>
        </w:rPr>
        <w:t>production a augmenté dans</w:t>
      </w:r>
      <w:r w:rsidR="007C3A36">
        <w:rPr>
          <w:b/>
          <w:bCs/>
        </w:rPr>
        <w:t xml:space="preserve"> les </w:t>
      </w:r>
      <w:r w:rsidRPr="00C37B90">
        <w:rPr>
          <w:b/>
          <w:bCs/>
        </w:rPr>
        <w:t>secteurs de l</w:t>
      </w:r>
      <w:r w:rsidR="004E668C">
        <w:rPr>
          <w:b/>
          <w:bCs/>
        </w:rPr>
        <w:t>’</w:t>
      </w:r>
      <w:r w:rsidRPr="00C37B90">
        <w:rPr>
          <w:b/>
          <w:bCs/>
        </w:rPr>
        <w:t>agriculture, de</w:t>
      </w:r>
      <w:r w:rsidR="007C3A36">
        <w:rPr>
          <w:b/>
          <w:bCs/>
        </w:rPr>
        <w:t xml:space="preserve"> la </w:t>
      </w:r>
      <w:r w:rsidRPr="00C37B90">
        <w:rPr>
          <w:b/>
          <w:bCs/>
        </w:rPr>
        <w:t>pêche,</w:t>
      </w:r>
      <w:r w:rsidR="007C3A36">
        <w:rPr>
          <w:b/>
          <w:bCs/>
        </w:rPr>
        <w:t xml:space="preserve"> des </w:t>
      </w:r>
      <w:r w:rsidRPr="00C37B90">
        <w:rPr>
          <w:b/>
          <w:bCs/>
        </w:rPr>
        <w:t>bioénergies et</w:t>
      </w:r>
      <w:r w:rsidR="007C3A36">
        <w:rPr>
          <w:b/>
          <w:bCs/>
        </w:rPr>
        <w:t xml:space="preserve"> des </w:t>
      </w:r>
      <w:r w:rsidRPr="00C37B90">
        <w:rPr>
          <w:b/>
          <w:bCs/>
        </w:rPr>
        <w:t>industries extractives tandis que 14 catégories de contributions parmi</w:t>
      </w:r>
      <w:r w:rsidR="007C3A36">
        <w:rPr>
          <w:b/>
          <w:bCs/>
        </w:rPr>
        <w:t xml:space="preserve"> les </w:t>
      </w:r>
      <w:r w:rsidRPr="00C37B90">
        <w:rPr>
          <w:b/>
          <w:bCs/>
        </w:rPr>
        <w:t>18 analysées ont décliné, pour l</w:t>
      </w:r>
      <w:r w:rsidR="004E668C">
        <w:rPr>
          <w:b/>
          <w:bCs/>
        </w:rPr>
        <w:t>’</w:t>
      </w:r>
      <w:r w:rsidRPr="00C37B90">
        <w:rPr>
          <w:b/>
          <w:bCs/>
        </w:rPr>
        <w:t>essentiel</w:t>
      </w:r>
      <w:r w:rsidR="007C3A36">
        <w:rPr>
          <w:b/>
          <w:bCs/>
        </w:rPr>
        <w:t xml:space="preserve"> les </w:t>
      </w:r>
      <w:r w:rsidRPr="00C37B90">
        <w:rPr>
          <w:b/>
          <w:bCs/>
        </w:rPr>
        <w:t>fonctions de régulation et</w:t>
      </w:r>
      <w:r w:rsidR="007C3A36">
        <w:rPr>
          <w:b/>
          <w:bCs/>
        </w:rPr>
        <w:t xml:space="preserve"> les </w:t>
      </w:r>
      <w:r w:rsidRPr="00C37B90">
        <w:rPr>
          <w:b/>
          <w:bCs/>
        </w:rPr>
        <w:t>apports autres que matériels</w:t>
      </w:r>
      <w:r w:rsidRPr="00C37B90">
        <w:t>.</w:t>
      </w:r>
      <w:r w:rsidR="00EC6FE2">
        <w:rPr>
          <w:b/>
          <w:color w:val="000000"/>
        </w:rPr>
        <w:t xml:space="preserve"> </w:t>
      </w:r>
      <w:r w:rsidR="00EC6FE2" w:rsidRPr="0045736E">
        <w:rPr>
          <w:color w:val="000000"/>
        </w:rPr>
        <w:t>La</w:t>
      </w:r>
      <w:r w:rsidR="00EC6FE2">
        <w:rPr>
          <w:b/>
          <w:color w:val="000000"/>
        </w:rPr>
        <w:t> </w:t>
      </w:r>
      <w:r w:rsidRPr="00C37B90">
        <w:t xml:space="preserve">production agricole a presque triplé en valeur depuis 1970 </w:t>
      </w:r>
      <w:r w:rsidRPr="00C37B90">
        <w:rPr>
          <w:color w:val="000000"/>
        </w:rPr>
        <w:t xml:space="preserve">(atteignant 2 600 milliards de dollars en 2016) </w:t>
      </w:r>
      <w:r w:rsidRPr="00C37B90">
        <w:t>et</w:t>
      </w:r>
      <w:r w:rsidR="007C3A36">
        <w:t xml:space="preserve"> la </w:t>
      </w:r>
      <w:r w:rsidRPr="00C37B90">
        <w:t>production de bois brut a augmenté de 45 % pour atteindre quelque 4 milliards de mètres cubes en 2017, permettant au secteur forestier d</w:t>
      </w:r>
      <w:r w:rsidR="004E668C">
        <w:t>’</w:t>
      </w:r>
      <w:r w:rsidRPr="00C37B90">
        <w:t>employer près de 13,2 millions de personnes. Cependant,</w:t>
      </w:r>
      <w:r w:rsidR="007C3A36">
        <w:t xml:space="preserve"> les </w:t>
      </w:r>
      <w:r w:rsidRPr="00C37B90">
        <w:t>indicateurs</w:t>
      </w:r>
      <w:r w:rsidR="007C3A36">
        <w:t xml:space="preserve"> des </w:t>
      </w:r>
      <w:r w:rsidRPr="00C37B90">
        <w:t>contributions associées</w:t>
      </w:r>
      <w:r w:rsidR="007C3A36">
        <w:t xml:space="preserve"> à la </w:t>
      </w:r>
      <w:r w:rsidRPr="00C37B90">
        <w:t>régulation</w:t>
      </w:r>
      <w:r w:rsidR="007C3A36">
        <w:t xml:space="preserve"> des </w:t>
      </w:r>
      <w:r w:rsidRPr="00C37B90">
        <w:t>écosystèmes, tels que</w:t>
      </w:r>
      <w:r w:rsidR="00EC6FE2">
        <w:t xml:space="preserve"> le </w:t>
      </w:r>
      <w:r w:rsidRPr="00C37B90">
        <w:t>carbone organique</w:t>
      </w:r>
      <w:r w:rsidR="007C3A36">
        <w:t xml:space="preserve"> des </w:t>
      </w:r>
      <w:r w:rsidRPr="00C37B90">
        <w:t>sols ou</w:t>
      </w:r>
      <w:r w:rsidR="007C3A36">
        <w:t xml:space="preserve"> la </w:t>
      </w:r>
      <w:r w:rsidRPr="00C37B90">
        <w:t>diversité</w:t>
      </w:r>
      <w:r w:rsidR="007C3A36">
        <w:t xml:space="preserve"> des </w:t>
      </w:r>
      <w:r w:rsidRPr="00C37B90">
        <w:t>pollinisateurs, ont décliné, ce qui indique que</w:t>
      </w:r>
      <w:r w:rsidR="007C3A36">
        <w:t xml:space="preserve"> la </w:t>
      </w:r>
      <w:r w:rsidRPr="00C37B90">
        <w:t>hausse</w:t>
      </w:r>
      <w:r w:rsidR="007C3A36">
        <w:t xml:space="preserve"> des </w:t>
      </w:r>
      <w:r w:rsidRPr="00C37B90">
        <w:t>contributions matérielles n</w:t>
      </w:r>
      <w:r w:rsidR="004E668C">
        <w:t>’</w:t>
      </w:r>
      <w:r w:rsidRPr="00C37B90">
        <w:t xml:space="preserve">est souvent </w:t>
      </w:r>
      <w:r w:rsidR="00760048">
        <w:t>pas</w:t>
      </w:r>
      <w:r w:rsidR="00760048" w:rsidRPr="00C37B90">
        <w:t xml:space="preserve"> </w:t>
      </w:r>
      <w:r w:rsidRPr="00C37B90">
        <w:t>viable</w:t>
      </w:r>
      <w:r w:rsidR="007C3A36">
        <w:t xml:space="preserve"> à </w:t>
      </w:r>
      <w:r w:rsidRPr="00C37B90">
        <w:t>long terme.</w:t>
      </w:r>
      <w:r w:rsidR="00EC6FE2">
        <w:t xml:space="preserve"> La </w:t>
      </w:r>
      <w:r w:rsidRPr="00C37B90">
        <w:t>dégradation</w:t>
      </w:r>
      <w:r w:rsidR="007C3A36">
        <w:t xml:space="preserve"> des </w:t>
      </w:r>
      <w:r w:rsidRPr="00C37B90">
        <w:t>terres a, par exemple, entraîné</w:t>
      </w:r>
      <w:r w:rsidR="007C3A36">
        <w:t xml:space="preserve"> une </w:t>
      </w:r>
      <w:r w:rsidRPr="00C37B90">
        <w:t>réduction de</w:t>
      </w:r>
      <w:r w:rsidR="007C3A36">
        <w:t xml:space="preserve"> la </w:t>
      </w:r>
      <w:r w:rsidRPr="00C37B90">
        <w:t>productivité agricole sur 23 % de</w:t>
      </w:r>
      <w:r w:rsidR="007C3A36">
        <w:t xml:space="preserve"> la </w:t>
      </w:r>
      <w:r w:rsidRPr="00C37B90">
        <w:t>surface terrestre, et</w:t>
      </w:r>
      <w:r w:rsidR="007C3A36">
        <w:t xml:space="preserve"> des </w:t>
      </w:r>
      <w:r w:rsidRPr="00C37B90">
        <w:t>déficits de récolte</w:t>
      </w:r>
      <w:r w:rsidR="00EC6FE2">
        <w:t xml:space="preserve"> d</w:t>
      </w:r>
      <w:r w:rsidR="004E668C">
        <w:t>’</w:t>
      </w:r>
      <w:r w:rsidR="00EC6FE2">
        <w:t>une </w:t>
      </w:r>
      <w:r w:rsidRPr="00C37B90">
        <w:t>valeur comprise entre 235 et 577 milliards de dollars</w:t>
      </w:r>
      <w:r w:rsidR="007D315D">
        <w:rPr>
          <w:rStyle w:val="FootnoteReference"/>
        </w:rPr>
        <w:footnoteReference w:id="2"/>
      </w:r>
      <w:r w:rsidRPr="00C37B90">
        <w:t xml:space="preserve"> risquent de survenir chaque année par suite de</w:t>
      </w:r>
      <w:r w:rsidR="007C3A36">
        <w:t xml:space="preserve"> la </w:t>
      </w:r>
      <w:r w:rsidRPr="00C37B90">
        <w:t>disparition de pollinisateurs. De surcroît,</w:t>
      </w:r>
      <w:r w:rsidR="007C3A36">
        <w:t xml:space="preserve"> la </w:t>
      </w:r>
      <w:r w:rsidRPr="00C37B90">
        <w:t>perte d</w:t>
      </w:r>
      <w:r w:rsidR="004E668C">
        <w:t>’</w:t>
      </w:r>
      <w:r w:rsidRPr="00C37B90">
        <w:t>habitats côtiers et de récifs coralliens diminue</w:t>
      </w:r>
      <w:r w:rsidR="007C3A36">
        <w:t xml:space="preserve"> la </w:t>
      </w:r>
      <w:r w:rsidRPr="00C37B90">
        <w:t>protection du littoral, qui est ainsi davantage exposé aux inondations et aux ouragans, posant</w:t>
      </w:r>
      <w:r w:rsidR="007C3A36">
        <w:t xml:space="preserve"> des </w:t>
      </w:r>
      <w:r w:rsidRPr="00C37B90">
        <w:t>risques accrus pour</w:t>
      </w:r>
      <w:r w:rsidR="007C3A36">
        <w:t xml:space="preserve"> la </w:t>
      </w:r>
      <w:r w:rsidRPr="00C37B90">
        <w:t>vie et</w:t>
      </w:r>
      <w:r w:rsidR="007C3A36">
        <w:t xml:space="preserve"> la </w:t>
      </w:r>
      <w:r w:rsidRPr="00C37B90">
        <w:t>propriété</w:t>
      </w:r>
      <w:r w:rsidR="007C3A36">
        <w:t xml:space="preserve"> des </w:t>
      </w:r>
      <w:r w:rsidRPr="00C37B90">
        <w:t>100</w:t>
      </w:r>
      <w:r w:rsidR="007C3A36">
        <w:t xml:space="preserve"> à </w:t>
      </w:r>
      <w:r w:rsidRPr="00C37B90">
        <w:t>300 millions de personnes qui vivent dans</w:t>
      </w:r>
      <w:r w:rsidR="007C3A36">
        <w:t xml:space="preserve"> des </w:t>
      </w:r>
      <w:r w:rsidRPr="00C37B90">
        <w:t>zones côtières inondables selon</w:t>
      </w:r>
      <w:r w:rsidR="00EC6FE2">
        <w:t xml:space="preserve"> le </w:t>
      </w:r>
      <w:r w:rsidRPr="00C37B90">
        <w:t>niveau de crue centennale.</w:t>
      </w:r>
    </w:p>
    <w:p w14:paraId="502D440B" w14:textId="1CE01AB1"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highlight w:val="yellow"/>
        </w:rPr>
      </w:pPr>
      <w:r w:rsidRPr="00C37B90">
        <w:rPr>
          <w:b/>
          <w:color w:val="FFFFFF"/>
          <w:shd w:val="clear" w:color="auto" w:fill="538135"/>
        </w:rPr>
        <w:t>A4</w:t>
      </w:r>
      <w:r w:rsidRPr="00C37B90">
        <w:rPr>
          <w:rFonts w:eastAsia="MS Mincho"/>
          <w:b/>
        </w:rPr>
        <w:t xml:space="preserve"> Dans</w:t>
      </w:r>
      <w:r w:rsidR="007C3A36">
        <w:rPr>
          <w:rFonts w:eastAsia="MS Mincho"/>
          <w:b/>
        </w:rPr>
        <w:t xml:space="preserve"> la </w:t>
      </w:r>
      <w:r w:rsidRPr="00C37B90">
        <w:rPr>
          <w:rFonts w:eastAsia="MS Mincho"/>
          <w:b/>
        </w:rPr>
        <w:t>plupart</w:t>
      </w:r>
      <w:r w:rsidR="007C3A36">
        <w:rPr>
          <w:rFonts w:eastAsia="MS Mincho"/>
          <w:b/>
        </w:rPr>
        <w:t xml:space="preserve"> des </w:t>
      </w:r>
      <w:r w:rsidRPr="00C37B90">
        <w:rPr>
          <w:rFonts w:eastAsia="MS Mincho"/>
          <w:b/>
        </w:rPr>
        <w:t>régions du monde,</w:t>
      </w:r>
      <w:r w:rsidR="007C3A36">
        <w:rPr>
          <w:rFonts w:eastAsia="MS Mincho"/>
          <w:b/>
        </w:rPr>
        <w:t xml:space="preserve"> la </w:t>
      </w:r>
      <w:r w:rsidRPr="00C37B90">
        <w:rPr>
          <w:rFonts w:eastAsia="MS Mincho"/>
          <w:b/>
        </w:rPr>
        <w:t>nature a aujourd</w:t>
      </w:r>
      <w:r w:rsidR="004E668C">
        <w:rPr>
          <w:rFonts w:eastAsia="MS Mincho"/>
          <w:b/>
        </w:rPr>
        <w:t>’</w:t>
      </w:r>
      <w:r w:rsidRPr="00C37B90">
        <w:rPr>
          <w:rFonts w:eastAsia="MS Mincho"/>
          <w:b/>
        </w:rPr>
        <w:t>hui été altérée de manière significative par de multiples facteurs humains, et</w:t>
      </w:r>
      <w:r w:rsidR="007C3A36">
        <w:rPr>
          <w:rFonts w:eastAsia="MS Mincho"/>
          <w:b/>
        </w:rPr>
        <w:t xml:space="preserve"> la </w:t>
      </w:r>
      <w:r w:rsidRPr="00C37B90">
        <w:rPr>
          <w:rFonts w:eastAsia="MS Mincho"/>
          <w:b/>
        </w:rPr>
        <w:t>grande majorité</w:t>
      </w:r>
      <w:r w:rsidR="007C3A36">
        <w:rPr>
          <w:rFonts w:eastAsia="MS Mincho"/>
          <w:b/>
        </w:rPr>
        <w:t xml:space="preserve"> des </w:t>
      </w:r>
      <w:r w:rsidRPr="00C37B90">
        <w:rPr>
          <w:rFonts w:eastAsia="MS Mincho"/>
          <w:b/>
        </w:rPr>
        <w:t>indicateurs relatifs aux écosystèmes et</w:t>
      </w:r>
      <w:r w:rsidR="007C3A36">
        <w:rPr>
          <w:rFonts w:eastAsia="MS Mincho"/>
          <w:b/>
        </w:rPr>
        <w:t xml:space="preserve"> à la </w:t>
      </w:r>
      <w:r w:rsidRPr="00C37B90">
        <w:rPr>
          <w:rFonts w:eastAsia="MS Mincho"/>
          <w:b/>
        </w:rPr>
        <w:t>biodiversité montrent</w:t>
      </w:r>
      <w:r w:rsidR="007C3A36">
        <w:rPr>
          <w:rFonts w:eastAsia="MS Mincho"/>
          <w:b/>
        </w:rPr>
        <w:t xml:space="preserve"> un </w:t>
      </w:r>
      <w:r w:rsidRPr="00C37B90">
        <w:rPr>
          <w:rFonts w:eastAsia="MS Mincho"/>
          <w:b/>
        </w:rPr>
        <w:t xml:space="preserve">déclin rapide. </w:t>
      </w:r>
      <w:r w:rsidRPr="00C37B90">
        <w:rPr>
          <w:rFonts w:eastAsia="MS Mincho"/>
        </w:rPr>
        <w:t>Au total, 75 % de</w:t>
      </w:r>
      <w:r w:rsidR="007C3A36">
        <w:rPr>
          <w:rFonts w:eastAsia="MS Mincho"/>
        </w:rPr>
        <w:t xml:space="preserve"> la </w:t>
      </w:r>
      <w:r w:rsidRPr="00C37B90">
        <w:rPr>
          <w:rFonts w:eastAsia="MS Mincho"/>
        </w:rPr>
        <w:t>surface terrestre est altérée de manière significative, 66 %</w:t>
      </w:r>
      <w:r w:rsidR="007C3A36">
        <w:rPr>
          <w:rFonts w:eastAsia="MS Mincho"/>
        </w:rPr>
        <w:t xml:space="preserve"> des </w:t>
      </w:r>
      <w:r w:rsidRPr="00C37B90">
        <w:rPr>
          <w:rFonts w:eastAsia="MS Mincho"/>
        </w:rPr>
        <w:t>océans subissent</w:t>
      </w:r>
      <w:r w:rsidR="007C3A36">
        <w:rPr>
          <w:rFonts w:eastAsia="MS Mincho"/>
        </w:rPr>
        <w:t xml:space="preserve"> des </w:t>
      </w:r>
      <w:r w:rsidRPr="00C37B90">
        <w:rPr>
          <w:rFonts w:eastAsia="MS Mincho"/>
        </w:rPr>
        <w:t>incidences cumulatives de plus en plus importantes et plus de 85 % de</w:t>
      </w:r>
      <w:r w:rsidR="007C3A36">
        <w:rPr>
          <w:rFonts w:eastAsia="MS Mincho"/>
        </w:rPr>
        <w:t xml:space="preserve"> la </w:t>
      </w:r>
      <w:r w:rsidRPr="00C37B90">
        <w:rPr>
          <w:rFonts w:eastAsia="MS Mincho"/>
        </w:rPr>
        <w:t>surface</w:t>
      </w:r>
      <w:r w:rsidR="007C3A36">
        <w:rPr>
          <w:rFonts w:eastAsia="MS Mincho"/>
        </w:rPr>
        <w:t xml:space="preserve"> des </w:t>
      </w:r>
      <w:r w:rsidRPr="00C37B90">
        <w:rPr>
          <w:rFonts w:eastAsia="MS Mincho"/>
        </w:rPr>
        <w:t>zones humides ont disparu. Si</w:t>
      </w:r>
      <w:r w:rsidR="00EC6FE2">
        <w:rPr>
          <w:rFonts w:eastAsia="MS Mincho"/>
        </w:rPr>
        <w:t xml:space="preserve"> le </w:t>
      </w:r>
      <w:r w:rsidRPr="00C37B90">
        <w:rPr>
          <w:rFonts w:eastAsia="MS Mincho"/>
        </w:rPr>
        <w:t>taux de pertes forestières s</w:t>
      </w:r>
      <w:r w:rsidR="004E668C">
        <w:rPr>
          <w:rFonts w:eastAsia="MS Mincho"/>
        </w:rPr>
        <w:t>’</w:t>
      </w:r>
      <w:r w:rsidRPr="00C37B90">
        <w:rPr>
          <w:rFonts w:eastAsia="MS Mincho"/>
        </w:rPr>
        <w:t>est réduit au niveau mondial depuis 2000, cette réduction est répartie de façon inégale. Dans</w:t>
      </w:r>
      <w:r w:rsidR="007C3A36">
        <w:rPr>
          <w:rFonts w:eastAsia="MS Mincho"/>
        </w:rPr>
        <w:t xml:space="preserve"> la </w:t>
      </w:r>
      <w:r w:rsidRPr="00C37B90">
        <w:rPr>
          <w:rFonts w:eastAsia="MS Mincho"/>
        </w:rPr>
        <w:t>plupart</w:t>
      </w:r>
      <w:r w:rsidR="007C3A36">
        <w:rPr>
          <w:rFonts w:eastAsia="MS Mincho"/>
        </w:rPr>
        <w:t xml:space="preserve"> des </w:t>
      </w:r>
      <w:r w:rsidRPr="00C37B90">
        <w:rPr>
          <w:rFonts w:eastAsia="MS Mincho"/>
        </w:rPr>
        <w:t>régions tropicales riches en biodiversité, 32 millions d</w:t>
      </w:r>
      <w:r w:rsidR="004E668C">
        <w:rPr>
          <w:rFonts w:eastAsia="MS Mincho"/>
        </w:rPr>
        <w:t>’</w:t>
      </w:r>
      <w:r w:rsidRPr="00C37B90">
        <w:rPr>
          <w:rFonts w:eastAsia="MS Mincho"/>
        </w:rPr>
        <w:t>hectares de forêt primaire ou de régénération ont été perdus entre 2010 et 2015.</w:t>
      </w:r>
      <w:r w:rsidR="00EC6FE2">
        <w:rPr>
          <w:rFonts w:eastAsia="MS Mincho"/>
        </w:rPr>
        <w:t xml:space="preserve"> La </w:t>
      </w:r>
      <w:r w:rsidRPr="00C37B90">
        <w:rPr>
          <w:rFonts w:eastAsia="MS Mincho"/>
        </w:rPr>
        <w:t>superficie</w:t>
      </w:r>
      <w:r w:rsidR="007C3A36">
        <w:rPr>
          <w:rFonts w:eastAsia="MS Mincho"/>
        </w:rPr>
        <w:t xml:space="preserve"> des </w:t>
      </w:r>
      <w:r w:rsidRPr="00C37B90">
        <w:rPr>
          <w:rFonts w:eastAsia="MS Mincho"/>
        </w:rPr>
        <w:t>forêts tropicales et subtropicales augmente dans certains pays, tout comme</w:t>
      </w:r>
      <w:r w:rsidR="007C3A36">
        <w:rPr>
          <w:rFonts w:eastAsia="MS Mincho"/>
        </w:rPr>
        <w:t xml:space="preserve"> la </w:t>
      </w:r>
      <w:r w:rsidRPr="00C37B90">
        <w:rPr>
          <w:rFonts w:eastAsia="MS Mincho"/>
        </w:rPr>
        <w:t>superficie totale</w:t>
      </w:r>
      <w:r w:rsidR="007C3A36">
        <w:rPr>
          <w:rFonts w:eastAsia="MS Mincho"/>
        </w:rPr>
        <w:t xml:space="preserve"> des </w:t>
      </w:r>
      <w:r w:rsidRPr="00C37B90">
        <w:rPr>
          <w:rFonts w:eastAsia="MS Mincho"/>
        </w:rPr>
        <w:t>forêts tempérées et boréales. Une série de mesures – allant de</w:t>
      </w:r>
      <w:r w:rsidR="007C3A36">
        <w:rPr>
          <w:rFonts w:eastAsia="MS Mincho"/>
        </w:rPr>
        <w:t xml:space="preserve"> la </w:t>
      </w:r>
      <w:r w:rsidRPr="00C37B90">
        <w:rPr>
          <w:rFonts w:eastAsia="MS Mincho"/>
        </w:rPr>
        <w:t>restauration</w:t>
      </w:r>
      <w:r w:rsidR="007C3A36">
        <w:rPr>
          <w:rFonts w:eastAsia="MS Mincho"/>
        </w:rPr>
        <w:t xml:space="preserve"> des </w:t>
      </w:r>
      <w:r w:rsidRPr="00C37B90">
        <w:rPr>
          <w:rFonts w:eastAsia="MS Mincho"/>
        </w:rPr>
        <w:t>forêts naturelles</w:t>
      </w:r>
      <w:r w:rsidR="007C3A36">
        <w:rPr>
          <w:rFonts w:eastAsia="MS Mincho"/>
        </w:rPr>
        <w:t xml:space="preserve"> à la </w:t>
      </w:r>
      <w:r w:rsidRPr="00C37B90">
        <w:rPr>
          <w:rFonts w:eastAsia="MS Mincho"/>
        </w:rPr>
        <w:t>plantation de monocultures – contribuent</w:t>
      </w:r>
      <w:r w:rsidR="007C3A36">
        <w:rPr>
          <w:rFonts w:eastAsia="MS Mincho"/>
        </w:rPr>
        <w:t xml:space="preserve"> à </w:t>
      </w:r>
      <w:r w:rsidRPr="00C37B90">
        <w:rPr>
          <w:rFonts w:eastAsia="MS Mincho"/>
        </w:rPr>
        <w:t>ces augmentations mais ont</w:t>
      </w:r>
      <w:r w:rsidR="007C3A36">
        <w:rPr>
          <w:rFonts w:eastAsia="MS Mincho"/>
        </w:rPr>
        <w:t xml:space="preserve"> des </w:t>
      </w:r>
      <w:r w:rsidRPr="00C37B90">
        <w:rPr>
          <w:rFonts w:eastAsia="MS Mincho"/>
        </w:rPr>
        <w:t>conséquences très différentes sur</w:t>
      </w:r>
      <w:r w:rsidR="007C3A36">
        <w:rPr>
          <w:rFonts w:eastAsia="MS Mincho"/>
        </w:rPr>
        <w:t xml:space="preserve"> la </w:t>
      </w:r>
      <w:r w:rsidRPr="00C37B90">
        <w:rPr>
          <w:rFonts w:eastAsia="MS Mincho"/>
        </w:rPr>
        <w:t>biodiversité et ses contributions aux populations. Environ</w:t>
      </w:r>
      <w:r w:rsidR="007C3A36">
        <w:rPr>
          <w:rFonts w:eastAsia="MS Mincho"/>
        </w:rPr>
        <w:t xml:space="preserve"> la </w:t>
      </w:r>
      <w:r w:rsidRPr="00C37B90">
        <w:rPr>
          <w:rFonts w:eastAsia="MS Mincho"/>
        </w:rPr>
        <w:t>moitié d</w:t>
      </w:r>
      <w:r w:rsidR="006C7784">
        <w:rPr>
          <w:rFonts w:eastAsia="MS Mincho"/>
        </w:rPr>
        <w:t>e la surface de</w:t>
      </w:r>
      <w:r w:rsidRPr="00C37B90">
        <w:rPr>
          <w:rFonts w:eastAsia="MS Mincho"/>
        </w:rPr>
        <w:t xml:space="preserve"> corail vivant </w:t>
      </w:r>
      <w:r w:rsidR="006C7784">
        <w:rPr>
          <w:rFonts w:eastAsia="MS Mincho"/>
        </w:rPr>
        <w:t>des</w:t>
      </w:r>
      <w:r w:rsidR="007C3A36">
        <w:rPr>
          <w:rFonts w:eastAsia="MS Mincho"/>
        </w:rPr>
        <w:t> </w:t>
      </w:r>
      <w:r w:rsidRPr="00C37B90">
        <w:rPr>
          <w:rFonts w:eastAsia="MS Mincho"/>
        </w:rPr>
        <w:t>récifs coral</w:t>
      </w:r>
      <w:r w:rsidR="00066754">
        <w:rPr>
          <w:rFonts w:eastAsia="MS Mincho"/>
        </w:rPr>
        <w:t>l</w:t>
      </w:r>
      <w:r w:rsidRPr="00C37B90">
        <w:rPr>
          <w:rFonts w:eastAsia="MS Mincho"/>
        </w:rPr>
        <w:t>iens a été perdu</w:t>
      </w:r>
      <w:r w:rsidR="0000311D">
        <w:rPr>
          <w:rFonts w:eastAsia="MS Mincho"/>
        </w:rPr>
        <w:t>e</w:t>
      </w:r>
      <w:r w:rsidRPr="00C37B90">
        <w:rPr>
          <w:rFonts w:eastAsia="MS Mincho"/>
        </w:rPr>
        <w:t xml:space="preserve"> depuis</w:t>
      </w:r>
      <w:r w:rsidR="007C3A36">
        <w:rPr>
          <w:rFonts w:eastAsia="MS Mincho"/>
        </w:rPr>
        <w:t xml:space="preserve"> les </w:t>
      </w:r>
      <w:r w:rsidRPr="00C37B90">
        <w:rPr>
          <w:rFonts w:eastAsia="MS Mincho"/>
        </w:rPr>
        <w:t>années 1870, ces pertes s</w:t>
      </w:r>
      <w:r w:rsidR="004E668C">
        <w:rPr>
          <w:rFonts w:eastAsia="MS Mincho"/>
        </w:rPr>
        <w:t>’</w:t>
      </w:r>
      <w:r w:rsidRPr="00C37B90">
        <w:rPr>
          <w:rFonts w:eastAsia="MS Mincho"/>
        </w:rPr>
        <w:t>étant accélérées au cours</w:t>
      </w:r>
      <w:r w:rsidR="007C3A36">
        <w:rPr>
          <w:rFonts w:eastAsia="MS Mincho"/>
        </w:rPr>
        <w:t xml:space="preserve"> des </w:t>
      </w:r>
      <w:r w:rsidRPr="00C37B90">
        <w:rPr>
          <w:rFonts w:eastAsia="MS Mincho"/>
        </w:rPr>
        <w:t>décennies récentes en raison</w:t>
      </w:r>
      <w:r w:rsidR="007C3A36">
        <w:rPr>
          <w:rFonts w:eastAsia="MS Mincho"/>
        </w:rPr>
        <w:t xml:space="preserve"> des </w:t>
      </w:r>
      <w:r w:rsidRPr="00C37B90">
        <w:rPr>
          <w:rFonts w:eastAsia="MS Mincho"/>
        </w:rPr>
        <w:t>changements climatiques</w:t>
      </w:r>
      <w:r w:rsidR="00FE7617">
        <w:rPr>
          <w:rFonts w:eastAsia="MS Mincho"/>
        </w:rPr>
        <w:t>,</w:t>
      </w:r>
      <w:r w:rsidRPr="00C37B90">
        <w:rPr>
          <w:rFonts w:eastAsia="MS Mincho"/>
        </w:rPr>
        <w:t xml:space="preserve"> qui exacerbent d</w:t>
      </w:r>
      <w:r w:rsidR="004E668C">
        <w:rPr>
          <w:rFonts w:eastAsia="MS Mincho"/>
        </w:rPr>
        <w:t>’</w:t>
      </w:r>
      <w:r w:rsidRPr="00C37B90">
        <w:rPr>
          <w:rFonts w:eastAsia="MS Mincho"/>
        </w:rPr>
        <w:t>autres facteurs. L</w:t>
      </w:r>
      <w:r w:rsidR="004E668C">
        <w:rPr>
          <w:rFonts w:eastAsia="MS Mincho"/>
        </w:rPr>
        <w:t>’</w:t>
      </w:r>
      <w:r w:rsidRPr="00C37B90">
        <w:rPr>
          <w:rFonts w:eastAsia="MS Mincho"/>
        </w:rPr>
        <w:t>abondance moyenne</w:t>
      </w:r>
      <w:r w:rsidR="007C3A36">
        <w:rPr>
          <w:rFonts w:eastAsia="MS Mincho"/>
        </w:rPr>
        <w:t xml:space="preserve"> des </w:t>
      </w:r>
      <w:r w:rsidRPr="00C37B90">
        <w:rPr>
          <w:rFonts w:eastAsia="MS Mincho"/>
        </w:rPr>
        <w:t>espèces autochtones dans</w:t>
      </w:r>
      <w:r w:rsidR="007C3A36">
        <w:rPr>
          <w:rFonts w:eastAsia="MS Mincho"/>
        </w:rPr>
        <w:t xml:space="preserve"> la </w:t>
      </w:r>
      <w:r w:rsidRPr="00C37B90">
        <w:rPr>
          <w:rFonts w:eastAsia="MS Mincho"/>
        </w:rPr>
        <w:t>plupart</w:t>
      </w:r>
      <w:r w:rsidR="007C3A36">
        <w:rPr>
          <w:rFonts w:eastAsia="MS Mincho"/>
        </w:rPr>
        <w:t xml:space="preserve"> des </w:t>
      </w:r>
      <w:r w:rsidR="00D81EA7">
        <w:rPr>
          <w:rFonts w:eastAsia="MS Mincho"/>
        </w:rPr>
        <w:t xml:space="preserve">grands </w:t>
      </w:r>
      <w:r w:rsidRPr="00C37B90">
        <w:rPr>
          <w:rFonts w:eastAsia="MS Mincho"/>
        </w:rPr>
        <w:t>biomes terrestres a chuté d</w:t>
      </w:r>
      <w:r w:rsidR="004E668C">
        <w:rPr>
          <w:rFonts w:eastAsia="MS Mincho"/>
        </w:rPr>
        <w:t>’</w:t>
      </w:r>
      <w:r w:rsidRPr="00C37B90">
        <w:rPr>
          <w:rFonts w:eastAsia="MS Mincho"/>
        </w:rPr>
        <w:t>au moins 20 %, touchant potentiellement</w:t>
      </w:r>
      <w:r w:rsidR="007C3A36">
        <w:rPr>
          <w:rFonts w:eastAsia="MS Mincho"/>
        </w:rPr>
        <w:t xml:space="preserve"> les </w:t>
      </w:r>
      <w:r w:rsidRPr="00C37B90">
        <w:rPr>
          <w:rFonts w:eastAsia="MS Mincho"/>
        </w:rPr>
        <w:t>processus écosystémiques et donc</w:t>
      </w:r>
      <w:r w:rsidR="007C3A36">
        <w:rPr>
          <w:rFonts w:eastAsia="MS Mincho"/>
        </w:rPr>
        <w:t xml:space="preserve"> les </w:t>
      </w:r>
      <w:r w:rsidRPr="00C37B90">
        <w:rPr>
          <w:rFonts w:eastAsia="MS Mincho"/>
        </w:rPr>
        <w:t>contributions de</w:t>
      </w:r>
      <w:r w:rsidR="007C3A36">
        <w:rPr>
          <w:rFonts w:eastAsia="MS Mincho"/>
        </w:rPr>
        <w:t xml:space="preserve"> la </w:t>
      </w:r>
      <w:r w:rsidRPr="00C37B90">
        <w:rPr>
          <w:rFonts w:eastAsia="MS Mincho"/>
        </w:rPr>
        <w:t>nature aux populations. Ce déclin a principalement lieu depuis 1900 et pourrait avoir accéléré. Dans</w:t>
      </w:r>
      <w:r w:rsidR="00EC6FE2">
        <w:rPr>
          <w:rFonts w:eastAsia="MS Mincho"/>
        </w:rPr>
        <w:t> </w:t>
      </w:r>
      <w:r w:rsidR="007C3A36">
        <w:rPr>
          <w:rFonts w:eastAsia="MS Mincho"/>
        </w:rPr>
        <w:t>les </w:t>
      </w:r>
      <w:r w:rsidRPr="00C37B90">
        <w:rPr>
          <w:rFonts w:eastAsia="MS Mincho"/>
        </w:rPr>
        <w:t>zones présentant</w:t>
      </w:r>
      <w:r w:rsidR="007C3A36">
        <w:rPr>
          <w:rFonts w:eastAsia="MS Mincho"/>
        </w:rPr>
        <w:t xml:space="preserve"> des </w:t>
      </w:r>
      <w:r w:rsidRPr="00C37B90">
        <w:rPr>
          <w:rFonts w:eastAsia="MS Mincho"/>
        </w:rPr>
        <w:t>degrés élevés d</w:t>
      </w:r>
      <w:r w:rsidR="004E668C">
        <w:rPr>
          <w:rFonts w:eastAsia="MS Mincho"/>
        </w:rPr>
        <w:t>’</w:t>
      </w:r>
      <w:r w:rsidRPr="00C37B90">
        <w:rPr>
          <w:rFonts w:eastAsia="MS Mincho"/>
        </w:rPr>
        <w:t>endémisme,</w:t>
      </w:r>
      <w:r w:rsidR="007C3A36">
        <w:rPr>
          <w:rFonts w:eastAsia="MS Mincho"/>
        </w:rPr>
        <w:t xml:space="preserve"> la </w:t>
      </w:r>
      <w:r w:rsidRPr="00C37B90">
        <w:rPr>
          <w:rFonts w:eastAsia="MS Mincho"/>
        </w:rPr>
        <w:t>biodiversité autochtone a souvent été gravement touchée par</w:t>
      </w:r>
      <w:r w:rsidR="007C3A36">
        <w:rPr>
          <w:rFonts w:eastAsia="MS Mincho"/>
        </w:rPr>
        <w:t xml:space="preserve"> des </w:t>
      </w:r>
      <w:r w:rsidRPr="00C37B90">
        <w:rPr>
          <w:rFonts w:eastAsia="MS Mincho"/>
        </w:rPr>
        <w:t xml:space="preserve">espèces exotiques envahissantes. </w:t>
      </w:r>
      <w:r w:rsidR="007C4FEC">
        <w:rPr>
          <w:rFonts w:eastAsia="MS Mincho"/>
        </w:rPr>
        <w:t>L</w:t>
      </w:r>
      <w:r w:rsidR="00EC6FE2">
        <w:rPr>
          <w:rFonts w:eastAsia="MS Mincho"/>
        </w:rPr>
        <w:t>e</w:t>
      </w:r>
      <w:r w:rsidR="00711A23">
        <w:rPr>
          <w:rFonts w:eastAsia="MS Mincho"/>
        </w:rPr>
        <w:t>s</w:t>
      </w:r>
      <w:r w:rsidR="00EC6FE2">
        <w:rPr>
          <w:rFonts w:eastAsia="MS Mincho"/>
        </w:rPr>
        <w:t> </w:t>
      </w:r>
      <w:r w:rsidRPr="00C37B90">
        <w:rPr>
          <w:rFonts w:eastAsia="MS Mincho"/>
        </w:rPr>
        <w:t xml:space="preserve">populations </w:t>
      </w:r>
      <w:r w:rsidR="007C4FEC" w:rsidRPr="00C37B90">
        <w:rPr>
          <w:rFonts w:eastAsia="MS Mincho"/>
        </w:rPr>
        <w:t xml:space="preserve">sauvages </w:t>
      </w:r>
      <w:r w:rsidR="00042027">
        <w:rPr>
          <w:rFonts w:eastAsia="MS Mincho"/>
        </w:rPr>
        <w:t xml:space="preserve">de </w:t>
      </w:r>
      <w:r w:rsidRPr="00C37B90">
        <w:rPr>
          <w:rFonts w:eastAsia="MS Mincho"/>
        </w:rPr>
        <w:t>vertébrés</w:t>
      </w:r>
      <w:r w:rsidR="00C87563">
        <w:rPr>
          <w:rFonts w:eastAsia="MS Mincho"/>
        </w:rPr>
        <w:t xml:space="preserve"> terrestres, d</w:t>
      </w:r>
      <w:r w:rsidR="004E668C">
        <w:rPr>
          <w:rFonts w:eastAsia="MS Mincho"/>
        </w:rPr>
        <w:t>’</w:t>
      </w:r>
      <w:r w:rsidR="00C87563">
        <w:rPr>
          <w:rFonts w:eastAsia="MS Mincho"/>
        </w:rPr>
        <w:t>eau douce et marins</w:t>
      </w:r>
      <w:r w:rsidRPr="00C37B90">
        <w:rPr>
          <w:rFonts w:eastAsia="MS Mincho"/>
        </w:rPr>
        <w:t xml:space="preserve"> </w:t>
      </w:r>
      <w:r w:rsidR="006A3269">
        <w:rPr>
          <w:rFonts w:eastAsia="MS Mincho"/>
        </w:rPr>
        <w:t>ont</w:t>
      </w:r>
      <w:r w:rsidR="006A3269" w:rsidRPr="00C37B90">
        <w:rPr>
          <w:rFonts w:eastAsia="MS Mincho"/>
        </w:rPr>
        <w:t xml:space="preserve"> </w:t>
      </w:r>
      <w:r w:rsidRPr="00C37B90">
        <w:rPr>
          <w:rFonts w:eastAsia="MS Mincho"/>
        </w:rPr>
        <w:t>tendance</w:t>
      </w:r>
      <w:r w:rsidR="007C3A36">
        <w:rPr>
          <w:rFonts w:eastAsia="MS Mincho"/>
        </w:rPr>
        <w:t xml:space="preserve"> à </w:t>
      </w:r>
      <w:r w:rsidRPr="00C37B90">
        <w:rPr>
          <w:rFonts w:eastAsia="MS Mincho"/>
        </w:rPr>
        <w:t xml:space="preserve">baisser </w:t>
      </w:r>
      <w:r w:rsidR="00C87563">
        <w:rPr>
          <w:rFonts w:eastAsia="MS Mincho"/>
        </w:rPr>
        <w:t>depuis les 50 dernières années</w:t>
      </w:r>
      <w:r w:rsidRPr="00C37B90">
        <w:rPr>
          <w:rFonts w:eastAsia="MS Mincho"/>
        </w:rPr>
        <w:t>.</w:t>
      </w:r>
      <w:r w:rsidR="007C3A36">
        <w:rPr>
          <w:rFonts w:eastAsia="MS Mincho"/>
        </w:rPr>
        <w:t xml:space="preserve"> Les </w:t>
      </w:r>
      <w:r w:rsidRPr="00C37B90">
        <w:rPr>
          <w:rFonts w:eastAsia="MS Mincho"/>
        </w:rPr>
        <w:t>tendances mondiales</w:t>
      </w:r>
      <w:r w:rsidR="007C3A36">
        <w:rPr>
          <w:rFonts w:eastAsia="MS Mincho"/>
        </w:rPr>
        <w:t xml:space="preserve"> des </w:t>
      </w:r>
      <w:r w:rsidRPr="00C37B90">
        <w:rPr>
          <w:rFonts w:eastAsia="MS Mincho"/>
        </w:rPr>
        <w:t>populations d</w:t>
      </w:r>
      <w:r w:rsidR="004E668C">
        <w:rPr>
          <w:rFonts w:eastAsia="MS Mincho"/>
        </w:rPr>
        <w:t>’</w:t>
      </w:r>
      <w:r w:rsidRPr="00C37B90">
        <w:rPr>
          <w:rFonts w:eastAsia="MS Mincho"/>
        </w:rPr>
        <w:t>insectes ne sont pas connues mais</w:t>
      </w:r>
      <w:r w:rsidR="007C3A36">
        <w:rPr>
          <w:rFonts w:eastAsia="MS Mincho"/>
        </w:rPr>
        <w:t xml:space="preserve"> des </w:t>
      </w:r>
      <w:r w:rsidRPr="00C37B90">
        <w:rPr>
          <w:rFonts w:eastAsia="MS Mincho"/>
        </w:rPr>
        <w:t xml:space="preserve">déclins rapides ont été bien </w:t>
      </w:r>
      <w:r w:rsidR="00051454">
        <w:rPr>
          <w:rFonts w:eastAsia="MS Mincho"/>
        </w:rPr>
        <w:t>documentés</w:t>
      </w:r>
      <w:r w:rsidR="00051454" w:rsidRPr="00C37B90">
        <w:rPr>
          <w:rFonts w:eastAsia="MS Mincho"/>
        </w:rPr>
        <w:t xml:space="preserve"> </w:t>
      </w:r>
      <w:r w:rsidRPr="00C37B90">
        <w:rPr>
          <w:rFonts w:eastAsia="MS Mincho"/>
        </w:rPr>
        <w:t>dans certains endroits. {BG 4, 5}</w:t>
      </w:r>
    </w:p>
    <w:p w14:paraId="7398309C" w14:textId="6C0E0057"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rPr>
      </w:pPr>
      <w:r w:rsidRPr="00C37B90">
        <w:rPr>
          <w:b/>
          <w:color w:val="FFFFFF"/>
          <w:shd w:val="clear" w:color="auto" w:fill="538135"/>
        </w:rPr>
        <w:t>A5</w:t>
      </w:r>
      <w:r w:rsidRPr="00C37B90">
        <w:rPr>
          <w:b/>
          <w:color w:val="000000"/>
        </w:rPr>
        <w:t xml:space="preserve"> L</w:t>
      </w:r>
      <w:r w:rsidR="004E668C">
        <w:rPr>
          <w:b/>
          <w:color w:val="000000"/>
        </w:rPr>
        <w:t>’</w:t>
      </w:r>
      <w:r w:rsidRPr="00C37B90">
        <w:rPr>
          <w:b/>
          <w:color w:val="000000"/>
        </w:rPr>
        <w:t>activité humaine menace d</w:t>
      </w:r>
      <w:r w:rsidR="004E668C">
        <w:rPr>
          <w:b/>
          <w:color w:val="000000"/>
        </w:rPr>
        <w:t>’</w:t>
      </w:r>
      <w:r w:rsidRPr="00C37B90">
        <w:rPr>
          <w:b/>
          <w:color w:val="000000"/>
        </w:rPr>
        <w:t>extinction globale</w:t>
      </w:r>
      <w:r w:rsidR="007C3A36">
        <w:rPr>
          <w:b/>
          <w:color w:val="000000"/>
        </w:rPr>
        <w:t xml:space="preserve"> un </w:t>
      </w:r>
      <w:r w:rsidRPr="00C37B90">
        <w:rPr>
          <w:b/>
          <w:color w:val="000000"/>
        </w:rPr>
        <w:t>nombre d</w:t>
      </w:r>
      <w:r w:rsidR="004E668C">
        <w:rPr>
          <w:b/>
          <w:color w:val="000000"/>
        </w:rPr>
        <w:t>’</w:t>
      </w:r>
      <w:r w:rsidRPr="00C37B90">
        <w:rPr>
          <w:b/>
          <w:color w:val="000000"/>
        </w:rPr>
        <w:t xml:space="preserve">espèces sans précédent. </w:t>
      </w:r>
      <w:r w:rsidRPr="00C37B90">
        <w:rPr>
          <w:color w:val="000000"/>
        </w:rPr>
        <w:t>En</w:t>
      </w:r>
      <w:r w:rsidR="00EC6FE2">
        <w:rPr>
          <w:color w:val="000000"/>
        </w:rPr>
        <w:t> </w:t>
      </w:r>
      <w:r w:rsidRPr="00C37B90">
        <w:rPr>
          <w:color w:val="000000"/>
        </w:rPr>
        <w:t>moyenne, 25 %</w:t>
      </w:r>
      <w:r w:rsidR="007C3A36">
        <w:rPr>
          <w:color w:val="000000"/>
        </w:rPr>
        <w:t xml:space="preserve"> des </w:t>
      </w:r>
      <w:r w:rsidRPr="00C37B90">
        <w:rPr>
          <w:color w:val="000000"/>
        </w:rPr>
        <w:t>espèces appartenant aux groupes d</w:t>
      </w:r>
      <w:r w:rsidR="004E668C">
        <w:rPr>
          <w:color w:val="000000"/>
        </w:rPr>
        <w:t>’</w:t>
      </w:r>
      <w:r w:rsidRPr="00C37B90">
        <w:rPr>
          <w:color w:val="000000"/>
        </w:rPr>
        <w:t>animaux et de végétaux évalués sont menacés {</w:t>
      </w:r>
      <w:r w:rsidR="00EC6FE2">
        <w:rPr>
          <w:color w:val="000000"/>
        </w:rPr>
        <w:t>F</w:t>
      </w:r>
      <w:r w:rsidRPr="00C37B90">
        <w:rPr>
          <w:color w:val="000000"/>
        </w:rPr>
        <w:t>igure SPM</w:t>
      </w:r>
      <w:r w:rsidR="00EC6FE2">
        <w:rPr>
          <w:color w:val="000000"/>
        </w:rPr>
        <w:t>.</w:t>
      </w:r>
      <w:r w:rsidRPr="00C37B90">
        <w:rPr>
          <w:color w:val="000000"/>
        </w:rPr>
        <w:t>3}, ce qui suggère qu</w:t>
      </w:r>
      <w:r w:rsidR="004E668C">
        <w:rPr>
          <w:color w:val="000000"/>
        </w:rPr>
        <w:t>’</w:t>
      </w:r>
      <w:r w:rsidRPr="00C37B90">
        <w:rPr>
          <w:color w:val="000000"/>
        </w:rPr>
        <w:t>environ 1 million d</w:t>
      </w:r>
      <w:r w:rsidR="004E668C">
        <w:rPr>
          <w:color w:val="000000"/>
        </w:rPr>
        <w:t>’</w:t>
      </w:r>
      <w:r w:rsidRPr="00C37B90">
        <w:rPr>
          <w:color w:val="000000"/>
        </w:rPr>
        <w:t>espèces sont déjà menacées d</w:t>
      </w:r>
      <w:r w:rsidR="004E668C">
        <w:rPr>
          <w:color w:val="000000"/>
        </w:rPr>
        <w:t>’</w:t>
      </w:r>
      <w:r w:rsidRPr="00C37B90">
        <w:rPr>
          <w:color w:val="000000"/>
        </w:rPr>
        <w:t>extinction, beaucoup dans</w:t>
      </w:r>
      <w:r w:rsidR="007C3A36">
        <w:rPr>
          <w:color w:val="000000"/>
        </w:rPr>
        <w:t xml:space="preserve"> les </w:t>
      </w:r>
      <w:r w:rsidRPr="00C37B90">
        <w:rPr>
          <w:color w:val="000000"/>
        </w:rPr>
        <w:t>décennies</w:t>
      </w:r>
      <w:r w:rsidR="007C3A36">
        <w:rPr>
          <w:color w:val="000000"/>
        </w:rPr>
        <w:t xml:space="preserve"> à </w:t>
      </w:r>
      <w:r w:rsidRPr="00C37B90">
        <w:rPr>
          <w:color w:val="000000"/>
        </w:rPr>
        <w:t>venir,</w:t>
      </w:r>
      <w:r w:rsidR="007C3A36">
        <w:rPr>
          <w:color w:val="000000"/>
        </w:rPr>
        <w:t xml:space="preserve"> à </w:t>
      </w:r>
      <w:r w:rsidRPr="00C37B90">
        <w:rPr>
          <w:color w:val="000000"/>
        </w:rPr>
        <w:t>moins que</w:t>
      </w:r>
      <w:r w:rsidR="007C3A36">
        <w:rPr>
          <w:color w:val="000000"/>
        </w:rPr>
        <w:t xml:space="preserve"> des </w:t>
      </w:r>
      <w:r w:rsidRPr="00C37B90">
        <w:rPr>
          <w:color w:val="000000"/>
        </w:rPr>
        <w:t>mesures ne soient prises pour réduire l</w:t>
      </w:r>
      <w:r w:rsidR="004E668C">
        <w:rPr>
          <w:color w:val="000000"/>
        </w:rPr>
        <w:t>’</w:t>
      </w:r>
      <w:r w:rsidRPr="00C37B90">
        <w:rPr>
          <w:color w:val="000000"/>
        </w:rPr>
        <w:t>intensité</w:t>
      </w:r>
      <w:r w:rsidR="007C3A36">
        <w:rPr>
          <w:color w:val="000000"/>
        </w:rPr>
        <w:t xml:space="preserve"> des </w:t>
      </w:r>
      <w:r w:rsidRPr="00C37B90">
        <w:rPr>
          <w:color w:val="000000"/>
        </w:rPr>
        <w:t>facteurs</w:t>
      </w:r>
      <w:r w:rsidR="007C3A36">
        <w:rPr>
          <w:color w:val="000000"/>
        </w:rPr>
        <w:t xml:space="preserve"> à </w:t>
      </w:r>
      <w:r w:rsidRPr="00C37B90">
        <w:rPr>
          <w:color w:val="000000"/>
        </w:rPr>
        <w:t>l</w:t>
      </w:r>
      <w:r w:rsidR="004E668C">
        <w:rPr>
          <w:color w:val="000000"/>
        </w:rPr>
        <w:t>’</w:t>
      </w:r>
      <w:r w:rsidRPr="00C37B90">
        <w:rPr>
          <w:color w:val="000000"/>
        </w:rPr>
        <w:t>origine de</w:t>
      </w:r>
      <w:r w:rsidR="007C3A36">
        <w:rPr>
          <w:color w:val="000000"/>
        </w:rPr>
        <w:t xml:space="preserve"> la </w:t>
      </w:r>
      <w:r w:rsidRPr="00C37B90">
        <w:rPr>
          <w:color w:val="000000"/>
        </w:rPr>
        <w:t>perte de biodiversité. Faute de mesures, l</w:t>
      </w:r>
      <w:r w:rsidR="004E668C">
        <w:rPr>
          <w:color w:val="000000"/>
        </w:rPr>
        <w:t>’</w:t>
      </w:r>
      <w:r w:rsidRPr="00C37B90">
        <w:rPr>
          <w:color w:val="000000"/>
        </w:rPr>
        <w:t>augmentation du taux global</w:t>
      </w:r>
      <w:r w:rsidR="007C3A36">
        <w:rPr>
          <w:color w:val="000000"/>
        </w:rPr>
        <w:t xml:space="preserve"> d</w:t>
      </w:r>
      <w:r w:rsidR="004E668C">
        <w:rPr>
          <w:color w:val="000000"/>
        </w:rPr>
        <w:t>’</w:t>
      </w:r>
      <w:r w:rsidRPr="00C37B90">
        <w:rPr>
          <w:color w:val="000000"/>
        </w:rPr>
        <w:t>espèces menacées d</w:t>
      </w:r>
      <w:r w:rsidR="004E668C">
        <w:rPr>
          <w:color w:val="000000"/>
        </w:rPr>
        <w:t>’</w:t>
      </w:r>
      <w:r w:rsidRPr="00C37B90">
        <w:rPr>
          <w:color w:val="000000"/>
        </w:rPr>
        <w:t>extinction va encore s</w:t>
      </w:r>
      <w:r w:rsidR="004E668C">
        <w:rPr>
          <w:color w:val="000000"/>
        </w:rPr>
        <w:t>’</w:t>
      </w:r>
      <w:r w:rsidRPr="00C37B90">
        <w:rPr>
          <w:color w:val="000000"/>
        </w:rPr>
        <w:t>accélérer, alors qu</w:t>
      </w:r>
      <w:r w:rsidR="004E668C">
        <w:rPr>
          <w:color w:val="000000"/>
        </w:rPr>
        <w:t>’</w:t>
      </w:r>
      <w:r w:rsidRPr="00C37B90">
        <w:rPr>
          <w:color w:val="000000"/>
        </w:rPr>
        <w:t>il est déjà au moins</w:t>
      </w:r>
      <w:r w:rsidR="007C3A36">
        <w:rPr>
          <w:color w:val="000000"/>
        </w:rPr>
        <w:t xml:space="preserve"> des </w:t>
      </w:r>
      <w:r w:rsidRPr="00C37B90">
        <w:rPr>
          <w:color w:val="000000"/>
        </w:rPr>
        <w:t>dizaines voire</w:t>
      </w:r>
      <w:r w:rsidR="007C3A36">
        <w:rPr>
          <w:color w:val="000000"/>
        </w:rPr>
        <w:t xml:space="preserve"> des </w:t>
      </w:r>
      <w:r w:rsidRPr="00C37B90">
        <w:rPr>
          <w:color w:val="000000"/>
        </w:rPr>
        <w:t>centaines de fois plus élevé que</w:t>
      </w:r>
      <w:r w:rsidR="007C3A36">
        <w:rPr>
          <w:color w:val="000000"/>
        </w:rPr>
        <w:t xml:space="preserve"> la </w:t>
      </w:r>
      <w:r w:rsidRPr="00C37B90">
        <w:rPr>
          <w:color w:val="000000"/>
        </w:rPr>
        <w:t>moyenne sur</w:t>
      </w:r>
      <w:r w:rsidR="007C3A36">
        <w:rPr>
          <w:color w:val="000000"/>
        </w:rPr>
        <w:t xml:space="preserve"> les </w:t>
      </w:r>
      <w:r w:rsidRPr="00C37B90">
        <w:rPr>
          <w:color w:val="000000"/>
        </w:rPr>
        <w:t>10 millions d</w:t>
      </w:r>
      <w:r w:rsidR="004E668C">
        <w:rPr>
          <w:color w:val="000000"/>
        </w:rPr>
        <w:t>’</w:t>
      </w:r>
      <w:r w:rsidRPr="00C37B90">
        <w:rPr>
          <w:color w:val="000000"/>
        </w:rPr>
        <w:t>années écoulés. {Fig</w:t>
      </w:r>
      <w:r w:rsidR="00EC6FE2">
        <w:rPr>
          <w:color w:val="000000"/>
        </w:rPr>
        <w:t>ure</w:t>
      </w:r>
      <w:r w:rsidRPr="00C37B90">
        <w:rPr>
          <w:color w:val="000000"/>
        </w:rPr>
        <w:t> SPM</w:t>
      </w:r>
      <w:r w:rsidR="00EC6FE2">
        <w:rPr>
          <w:color w:val="000000"/>
        </w:rPr>
        <w:t>.</w:t>
      </w:r>
      <w:r w:rsidRPr="00C37B90">
        <w:rPr>
          <w:color w:val="000000"/>
        </w:rPr>
        <w:t>4, BG 6}</w:t>
      </w:r>
    </w:p>
    <w:p w14:paraId="308DCFFA" w14:textId="1D0A81B4" w:rsidR="00C52912" w:rsidRPr="00C37B90" w:rsidRDefault="00C52912" w:rsidP="00C52912">
      <w:pPr>
        <w:tabs>
          <w:tab w:val="left" w:pos="4082"/>
        </w:tabs>
        <w:spacing w:after="120"/>
        <w:ind w:left="1247"/>
      </w:pPr>
      <w:r w:rsidRPr="00C37B90">
        <w:rPr>
          <w:b/>
          <w:color w:val="FFFFFF"/>
          <w:shd w:val="clear" w:color="auto" w:fill="538135"/>
        </w:rPr>
        <w:t>A6</w:t>
      </w:r>
      <w:r w:rsidR="00EC6FE2" w:rsidRPr="00C37B90">
        <w:t xml:space="preserve"> </w:t>
      </w:r>
      <w:r w:rsidRPr="00C37B90">
        <w:rPr>
          <w:b/>
          <w:color w:val="000000"/>
        </w:rPr>
        <w:t xml:space="preserve">À </w:t>
      </w:r>
      <w:r w:rsidRPr="00C37B90">
        <w:rPr>
          <w:b/>
          <w:bCs/>
        </w:rPr>
        <w:t>l</w:t>
      </w:r>
      <w:r w:rsidR="004E668C">
        <w:rPr>
          <w:b/>
          <w:bCs/>
        </w:rPr>
        <w:t>’</w:t>
      </w:r>
      <w:r w:rsidRPr="00C37B90">
        <w:rPr>
          <w:b/>
          <w:bCs/>
        </w:rPr>
        <w:t>échelle mondiale,</w:t>
      </w:r>
      <w:r w:rsidR="007C3A36">
        <w:rPr>
          <w:b/>
          <w:bCs/>
        </w:rPr>
        <w:t xml:space="preserve"> des </w:t>
      </w:r>
      <w:r w:rsidRPr="00C37B90">
        <w:rPr>
          <w:b/>
          <w:bCs/>
        </w:rPr>
        <w:t>variétés et races locales de plantes et d</w:t>
      </w:r>
      <w:r w:rsidR="004E668C">
        <w:rPr>
          <w:b/>
          <w:bCs/>
        </w:rPr>
        <w:t>’</w:t>
      </w:r>
      <w:r w:rsidRPr="00C37B90">
        <w:rPr>
          <w:b/>
          <w:bCs/>
        </w:rPr>
        <w:t>animaux domestiqu</w:t>
      </w:r>
      <w:r w:rsidRPr="00C37B90">
        <w:rPr>
          <w:color w:val="000000"/>
        </w:rPr>
        <w:t>é</w:t>
      </w:r>
      <w:r w:rsidRPr="00C37B90">
        <w:rPr>
          <w:b/>
          <w:bCs/>
        </w:rPr>
        <w:t>s disparaissent. Cette perte de diversité, notamment génétique, compromet sérieusement</w:t>
      </w:r>
      <w:r w:rsidR="007C3A36">
        <w:rPr>
          <w:b/>
          <w:bCs/>
        </w:rPr>
        <w:t xml:space="preserve"> la </w:t>
      </w:r>
      <w:r w:rsidRPr="00C37B90">
        <w:rPr>
          <w:b/>
          <w:bCs/>
        </w:rPr>
        <w:t>sécurité alimentaire mondiale en affaiblissant</w:t>
      </w:r>
      <w:r w:rsidR="007C3A36">
        <w:rPr>
          <w:b/>
          <w:bCs/>
        </w:rPr>
        <w:t xml:space="preserve"> la </w:t>
      </w:r>
      <w:r w:rsidRPr="00C37B90">
        <w:rPr>
          <w:b/>
          <w:bCs/>
        </w:rPr>
        <w:t>résilience</w:t>
      </w:r>
      <w:r w:rsidR="00EC6FE2">
        <w:rPr>
          <w:b/>
          <w:bCs/>
        </w:rPr>
        <w:t xml:space="preserve"> d</w:t>
      </w:r>
      <w:r w:rsidR="004E668C">
        <w:rPr>
          <w:b/>
          <w:bCs/>
        </w:rPr>
        <w:t>’</w:t>
      </w:r>
      <w:r w:rsidR="00EC6FE2">
        <w:rPr>
          <w:b/>
          <w:bCs/>
        </w:rPr>
        <w:t>un </w:t>
      </w:r>
      <w:r w:rsidRPr="00C37B90">
        <w:rPr>
          <w:b/>
          <w:bCs/>
        </w:rPr>
        <w:t>grand nombre de systèmes agricoles face</w:t>
      </w:r>
      <w:r w:rsidR="007C3A36">
        <w:rPr>
          <w:b/>
          <w:bCs/>
        </w:rPr>
        <w:t xml:space="preserve"> à des </w:t>
      </w:r>
      <w:r w:rsidRPr="00C37B90">
        <w:rPr>
          <w:b/>
          <w:bCs/>
        </w:rPr>
        <w:t>menaces telles que</w:t>
      </w:r>
      <w:r w:rsidR="007C3A36">
        <w:rPr>
          <w:b/>
          <w:bCs/>
        </w:rPr>
        <w:t xml:space="preserve"> les </w:t>
      </w:r>
      <w:r w:rsidRPr="00C37B90">
        <w:rPr>
          <w:b/>
          <w:bCs/>
        </w:rPr>
        <w:t>ravageurs,</w:t>
      </w:r>
      <w:r w:rsidR="007C3A36">
        <w:rPr>
          <w:b/>
          <w:bCs/>
        </w:rPr>
        <w:t xml:space="preserve"> les </w:t>
      </w:r>
      <w:r w:rsidRPr="00C37B90">
        <w:rPr>
          <w:b/>
          <w:bCs/>
        </w:rPr>
        <w:t>agents pathogènes et</w:t>
      </w:r>
      <w:r w:rsidR="007C3A36">
        <w:rPr>
          <w:b/>
          <w:bCs/>
        </w:rPr>
        <w:t xml:space="preserve"> les </w:t>
      </w:r>
      <w:r w:rsidRPr="00C37B90">
        <w:rPr>
          <w:b/>
          <w:bCs/>
        </w:rPr>
        <w:t xml:space="preserve">changements climatiques. </w:t>
      </w:r>
      <w:r w:rsidRPr="00C37B90">
        <w:t>De moins en moins de variétés et de races de plantes et d</w:t>
      </w:r>
      <w:r w:rsidR="004E668C">
        <w:t>’</w:t>
      </w:r>
      <w:r w:rsidRPr="00C37B90">
        <w:t>animaux sont cultivées ou</w:t>
      </w:r>
      <w:r w:rsidR="00EC6FE2">
        <w:t> </w:t>
      </w:r>
      <w:r w:rsidRPr="00C37B90">
        <w:t>élevées, commercialisées et perpétuées</w:t>
      </w:r>
      <w:r w:rsidR="007C3A36">
        <w:t xml:space="preserve"> à </w:t>
      </w:r>
      <w:r w:rsidRPr="00C37B90">
        <w:t>travers</w:t>
      </w:r>
      <w:r w:rsidR="00EC6FE2">
        <w:t xml:space="preserve"> le </w:t>
      </w:r>
      <w:r w:rsidRPr="00C37B90">
        <w:t>monde, malgré de nombreux efforts</w:t>
      </w:r>
      <w:r w:rsidR="007C3A36">
        <w:t xml:space="preserve"> à </w:t>
      </w:r>
      <w:r w:rsidRPr="00C37B90">
        <w:t>l</w:t>
      </w:r>
      <w:r w:rsidR="004E668C">
        <w:t>’</w:t>
      </w:r>
      <w:r w:rsidRPr="00C37B90">
        <w:t>échelle</w:t>
      </w:r>
      <w:r w:rsidR="00EC6FE2">
        <w:t> </w:t>
      </w:r>
      <w:r w:rsidRPr="00C37B90">
        <w:t>locale,</w:t>
      </w:r>
      <w:r w:rsidR="007C3A36">
        <w:t xml:space="preserve"> y </w:t>
      </w:r>
      <w:r w:rsidRPr="00C37B90">
        <w:t>compris ceux</w:t>
      </w:r>
      <w:r w:rsidR="007C3A36">
        <w:t xml:space="preserve"> des </w:t>
      </w:r>
      <w:r w:rsidRPr="00C37B90">
        <w:t>peuples autochtones et</w:t>
      </w:r>
      <w:r w:rsidR="007C3A36">
        <w:t xml:space="preserve"> des </w:t>
      </w:r>
      <w:r w:rsidRPr="00C37B90">
        <w:t>communautés locales. Ainsi, 559</w:t>
      </w:r>
      <w:r w:rsidR="00EC6FE2">
        <w:t> </w:t>
      </w:r>
      <w:r w:rsidR="007C3A36">
        <w:t>des </w:t>
      </w:r>
      <w:r w:rsidRPr="00C37B90">
        <w:t>6 190 espèces de mammifères domestiqués utilisés pour l</w:t>
      </w:r>
      <w:r w:rsidR="004E668C">
        <w:t>’</w:t>
      </w:r>
      <w:r w:rsidRPr="00C37B90">
        <w:t>alimentation et l</w:t>
      </w:r>
      <w:r w:rsidR="004E668C">
        <w:t>’</w:t>
      </w:r>
      <w:r w:rsidRPr="00C37B90">
        <w:t>agriculture (</w:t>
      </w:r>
      <w:r w:rsidR="00BE1103">
        <w:t xml:space="preserve">soit </w:t>
      </w:r>
      <w:r w:rsidRPr="00C37B90">
        <w:t>plus de</w:t>
      </w:r>
      <w:r w:rsidR="00EC6FE2">
        <w:t> </w:t>
      </w:r>
      <w:r w:rsidRPr="00C37B90">
        <w:t>9 %) avaient disparu en 2016 et au moins 1 000 autres sont menacées d</w:t>
      </w:r>
      <w:r w:rsidR="004E668C">
        <w:t>’</w:t>
      </w:r>
      <w:r w:rsidRPr="00C37B90">
        <w:t>extinction. Par ailleurs, beaucoup de parents sauvages de plantes cultivées, essentiels pour</w:t>
      </w:r>
      <w:r w:rsidR="007C3A36">
        <w:t xml:space="preserve"> la </w:t>
      </w:r>
      <w:r w:rsidRPr="00C37B90">
        <w:t>sécurité alimentaire</w:t>
      </w:r>
      <w:r w:rsidR="007C3A36">
        <w:t xml:space="preserve"> à </w:t>
      </w:r>
      <w:r w:rsidRPr="00C37B90">
        <w:t>long terme, ne sont pas efficacement protégées et l</w:t>
      </w:r>
      <w:r w:rsidR="004E668C">
        <w:t>’</w:t>
      </w:r>
      <w:r w:rsidRPr="00C37B90">
        <w:t>état de conservation</w:t>
      </w:r>
      <w:r w:rsidR="007C3A36">
        <w:t xml:space="preserve"> des </w:t>
      </w:r>
      <w:r w:rsidRPr="00C37B90">
        <w:t>parents sauvages</w:t>
      </w:r>
      <w:r w:rsidR="007C3A36">
        <w:t xml:space="preserve"> des </w:t>
      </w:r>
      <w:r w:rsidRPr="00C37B90">
        <w:t>mammifères et</w:t>
      </w:r>
      <w:r w:rsidR="007C3A36">
        <w:t xml:space="preserve"> </w:t>
      </w:r>
      <w:r w:rsidR="007C3A36">
        <w:lastRenderedPageBreak/>
        <w:t>des </w:t>
      </w:r>
      <w:r w:rsidRPr="00C37B90">
        <w:t>oiseaux domestiqués se dégrade. L</w:t>
      </w:r>
      <w:r w:rsidR="004E668C">
        <w:t>’</w:t>
      </w:r>
      <w:r w:rsidRPr="00C37B90">
        <w:t>appauvrissement de</w:t>
      </w:r>
      <w:r w:rsidR="007C3A36">
        <w:t xml:space="preserve"> la </w:t>
      </w:r>
      <w:r w:rsidRPr="00C37B90">
        <w:t>diversité</w:t>
      </w:r>
      <w:r w:rsidR="007C3A36">
        <w:t xml:space="preserve"> des </w:t>
      </w:r>
      <w:r w:rsidRPr="00C37B90">
        <w:t>espèces cultivées,</w:t>
      </w:r>
      <w:r w:rsidR="007C3A36">
        <w:t xml:space="preserve"> des </w:t>
      </w:r>
      <w:r w:rsidRPr="00C37B90">
        <w:t>parents sauvages</w:t>
      </w:r>
      <w:r w:rsidR="007C3A36">
        <w:t xml:space="preserve"> de </w:t>
      </w:r>
      <w:r w:rsidRPr="00C37B90">
        <w:t>cultures et</w:t>
      </w:r>
      <w:r w:rsidR="007C3A36">
        <w:t xml:space="preserve"> des </w:t>
      </w:r>
      <w:r w:rsidRPr="00C37B90">
        <w:t>espèces domestiquées diminue</w:t>
      </w:r>
      <w:r w:rsidR="007C3A36">
        <w:t xml:space="preserve"> la </w:t>
      </w:r>
      <w:r w:rsidRPr="00C37B90">
        <w:t>résistance future</w:t>
      </w:r>
      <w:r w:rsidR="007C3A36">
        <w:t xml:space="preserve"> des </w:t>
      </w:r>
      <w:r w:rsidRPr="00C37B90">
        <w:rPr>
          <w:color w:val="000000"/>
        </w:rPr>
        <w:t>agroécosystèmes aux changements climatiques, aux ravageurs et aux agents pathogènes.</w:t>
      </w:r>
    </w:p>
    <w:p w14:paraId="4B7074AC" w14:textId="3D8347FC" w:rsidR="00C52912" w:rsidRPr="00C37B90" w:rsidRDefault="00C52912" w:rsidP="00C52912">
      <w:pPr>
        <w:tabs>
          <w:tab w:val="clear" w:pos="1247"/>
          <w:tab w:val="clear" w:pos="1814"/>
          <w:tab w:val="clear" w:pos="2381"/>
          <w:tab w:val="clear" w:pos="2948"/>
          <w:tab w:val="clear" w:pos="3515"/>
          <w:tab w:val="left" w:pos="624"/>
        </w:tabs>
        <w:spacing w:after="120"/>
        <w:ind w:left="1247"/>
        <w:rPr>
          <w:strike/>
        </w:rPr>
      </w:pPr>
      <w:r w:rsidRPr="00C37B90">
        <w:rPr>
          <w:b/>
          <w:color w:val="FFFFFF"/>
          <w:shd w:val="clear" w:color="auto" w:fill="538135"/>
        </w:rPr>
        <w:t>A7</w:t>
      </w:r>
      <w:r w:rsidR="00EC6FE2" w:rsidRPr="00C37B90">
        <w:t xml:space="preserve"> </w:t>
      </w:r>
      <w:r w:rsidR="00EC6FE2" w:rsidRPr="00EC6FE2">
        <w:rPr>
          <w:b/>
        </w:rPr>
        <w:t>Les</w:t>
      </w:r>
      <w:r w:rsidR="00EC6FE2">
        <w:t xml:space="preserve"> </w:t>
      </w:r>
      <w:r w:rsidRPr="00C37B90">
        <w:rPr>
          <w:b/>
          <w:color w:val="000000"/>
        </w:rPr>
        <w:t>communautés biologiques se ressemblent de plus en plus,</w:t>
      </w:r>
      <w:r w:rsidR="007C3A36">
        <w:rPr>
          <w:b/>
          <w:color w:val="000000"/>
        </w:rPr>
        <w:t xml:space="preserve"> à la </w:t>
      </w:r>
      <w:r w:rsidRPr="00C37B90">
        <w:rPr>
          <w:b/>
          <w:color w:val="000000"/>
        </w:rPr>
        <w:t>fois dans</w:t>
      </w:r>
      <w:r w:rsidR="007C3A36">
        <w:rPr>
          <w:b/>
          <w:color w:val="000000"/>
        </w:rPr>
        <w:t xml:space="preserve"> les </w:t>
      </w:r>
      <w:r w:rsidRPr="00C37B90">
        <w:rPr>
          <w:b/>
          <w:color w:val="000000"/>
        </w:rPr>
        <w:t>systèmes gérés et dans</w:t>
      </w:r>
      <w:r w:rsidR="007C3A36">
        <w:rPr>
          <w:b/>
          <w:color w:val="000000"/>
        </w:rPr>
        <w:t xml:space="preserve"> les </w:t>
      </w:r>
      <w:r w:rsidRPr="00C37B90">
        <w:rPr>
          <w:b/>
          <w:color w:val="000000"/>
        </w:rPr>
        <w:t>systèmes non gérés,</w:t>
      </w:r>
      <w:r w:rsidR="007C3A36">
        <w:rPr>
          <w:b/>
          <w:color w:val="000000"/>
        </w:rPr>
        <w:t xml:space="preserve"> à </w:t>
      </w:r>
      <w:r w:rsidRPr="00C37B90">
        <w:rPr>
          <w:b/>
          <w:color w:val="000000"/>
        </w:rPr>
        <w:t>l</w:t>
      </w:r>
      <w:r w:rsidR="004E668C">
        <w:rPr>
          <w:b/>
          <w:color w:val="000000"/>
        </w:rPr>
        <w:t>’</w:t>
      </w:r>
      <w:r w:rsidRPr="00C37B90">
        <w:rPr>
          <w:b/>
          <w:color w:val="000000"/>
        </w:rPr>
        <w:t>intérieur et entre</w:t>
      </w:r>
      <w:r w:rsidR="007C3A36">
        <w:rPr>
          <w:b/>
          <w:color w:val="000000"/>
        </w:rPr>
        <w:t xml:space="preserve"> les </w:t>
      </w:r>
      <w:r w:rsidRPr="00C37B90">
        <w:rPr>
          <w:b/>
          <w:color w:val="000000"/>
        </w:rPr>
        <w:t xml:space="preserve">régions. </w:t>
      </w:r>
      <w:r w:rsidRPr="00C37B90">
        <w:rPr>
          <w:color w:val="000000"/>
        </w:rPr>
        <w:t>Ce processus induit par l</w:t>
      </w:r>
      <w:r w:rsidR="004E668C">
        <w:rPr>
          <w:color w:val="000000"/>
        </w:rPr>
        <w:t>’</w:t>
      </w:r>
      <w:r w:rsidRPr="00C37B90">
        <w:rPr>
          <w:color w:val="000000"/>
        </w:rPr>
        <w:t>homme conduit</w:t>
      </w:r>
      <w:r w:rsidR="007C3A36">
        <w:rPr>
          <w:color w:val="000000"/>
        </w:rPr>
        <w:t xml:space="preserve"> à </w:t>
      </w:r>
      <w:r w:rsidRPr="00C37B90">
        <w:rPr>
          <w:color w:val="000000"/>
        </w:rPr>
        <w:t>l</w:t>
      </w:r>
      <w:r w:rsidR="004E668C">
        <w:rPr>
          <w:color w:val="000000"/>
        </w:rPr>
        <w:t>’</w:t>
      </w:r>
      <w:r w:rsidRPr="00C37B90">
        <w:rPr>
          <w:color w:val="000000"/>
        </w:rPr>
        <w:t>appauvrissement de</w:t>
      </w:r>
      <w:r w:rsidR="007C3A36">
        <w:rPr>
          <w:color w:val="000000"/>
        </w:rPr>
        <w:t xml:space="preserve"> la </w:t>
      </w:r>
      <w:r w:rsidRPr="00C37B90">
        <w:rPr>
          <w:color w:val="000000"/>
        </w:rPr>
        <w:t>biodiversité locale,</w:t>
      </w:r>
      <w:r w:rsidR="007C3A36">
        <w:rPr>
          <w:color w:val="000000"/>
        </w:rPr>
        <w:t xml:space="preserve"> y </w:t>
      </w:r>
      <w:r w:rsidRPr="00C37B90">
        <w:rPr>
          <w:color w:val="000000"/>
        </w:rPr>
        <w:t>compris celle</w:t>
      </w:r>
      <w:r w:rsidR="007C3A36">
        <w:rPr>
          <w:color w:val="000000"/>
        </w:rPr>
        <w:t xml:space="preserve"> des </w:t>
      </w:r>
      <w:r w:rsidRPr="00C37B90">
        <w:rPr>
          <w:color w:val="000000"/>
        </w:rPr>
        <w:t>espèces endémiques,</w:t>
      </w:r>
      <w:r w:rsidR="007C3A36">
        <w:rPr>
          <w:color w:val="000000"/>
        </w:rPr>
        <w:t xml:space="preserve"> des </w:t>
      </w:r>
      <w:r w:rsidRPr="00C37B90">
        <w:rPr>
          <w:color w:val="000000"/>
        </w:rPr>
        <w:t>fonctions écosystémiques et</w:t>
      </w:r>
      <w:r w:rsidR="007C3A36">
        <w:rPr>
          <w:color w:val="000000"/>
        </w:rPr>
        <w:t xml:space="preserve"> des </w:t>
      </w:r>
      <w:r w:rsidRPr="00C37B90">
        <w:rPr>
          <w:color w:val="000000"/>
        </w:rPr>
        <w:t>contributions de</w:t>
      </w:r>
      <w:r w:rsidR="007C3A36">
        <w:rPr>
          <w:color w:val="000000"/>
        </w:rPr>
        <w:t xml:space="preserve"> la </w:t>
      </w:r>
      <w:r w:rsidRPr="00C37B90">
        <w:rPr>
          <w:color w:val="000000"/>
        </w:rPr>
        <w:t>nature aux populations.</w:t>
      </w:r>
    </w:p>
    <w:p w14:paraId="3438D5EF" w14:textId="2A0FA8E1" w:rsidR="00C52912" w:rsidRPr="00C37B90" w:rsidRDefault="00C52912" w:rsidP="00C52912">
      <w:pPr>
        <w:tabs>
          <w:tab w:val="clear" w:pos="1247"/>
          <w:tab w:val="clear" w:pos="1814"/>
          <w:tab w:val="clear" w:pos="2381"/>
          <w:tab w:val="clear" w:pos="2948"/>
          <w:tab w:val="clear" w:pos="3515"/>
          <w:tab w:val="left" w:pos="624"/>
        </w:tabs>
        <w:spacing w:after="120"/>
        <w:ind w:left="1247"/>
        <w:rPr>
          <w:color w:val="000000"/>
          <w:highlight w:val="yellow"/>
        </w:rPr>
      </w:pPr>
      <w:r w:rsidRPr="00C37B90">
        <w:rPr>
          <w:b/>
          <w:color w:val="FFFFFF"/>
          <w:shd w:val="clear" w:color="auto" w:fill="538135"/>
        </w:rPr>
        <w:t>A8</w:t>
      </w:r>
      <w:r w:rsidR="00EC6FE2" w:rsidRPr="00C37B90">
        <w:t xml:space="preserve"> </w:t>
      </w:r>
      <w:r w:rsidRPr="00C37B90">
        <w:rPr>
          <w:b/>
          <w:bCs/>
        </w:rPr>
        <w:t>L</w:t>
      </w:r>
      <w:r w:rsidR="004E668C">
        <w:rPr>
          <w:b/>
          <w:bCs/>
        </w:rPr>
        <w:t>’</w:t>
      </w:r>
      <w:r w:rsidRPr="00C37B90">
        <w:rPr>
          <w:b/>
          <w:bCs/>
        </w:rPr>
        <w:t>évolution biologique en réponse aux changements anthropiques peut être rapide, au point que ses effets peuvent être observés en quelques années voire encore plus rapidement.</w:t>
      </w:r>
      <w:r w:rsidR="007C3A36">
        <w:rPr>
          <w:b/>
          <w:bCs/>
        </w:rPr>
        <w:t xml:space="preserve"> Les </w:t>
      </w:r>
      <w:r w:rsidRPr="00C37B90">
        <w:rPr>
          <w:b/>
          <w:bCs/>
        </w:rPr>
        <w:t>conséquences de cette évolution peuvent être aussi bien favorables que défavorables pour</w:t>
      </w:r>
      <w:r w:rsidR="007C3A36">
        <w:rPr>
          <w:b/>
          <w:bCs/>
        </w:rPr>
        <w:t xml:space="preserve"> la </w:t>
      </w:r>
      <w:r w:rsidRPr="00C37B90">
        <w:rPr>
          <w:b/>
          <w:bCs/>
        </w:rPr>
        <w:t>biodiversité et</w:t>
      </w:r>
      <w:r w:rsidR="007C3A36">
        <w:rPr>
          <w:b/>
          <w:bCs/>
        </w:rPr>
        <w:t xml:space="preserve"> les </w:t>
      </w:r>
      <w:r w:rsidRPr="00C37B90">
        <w:rPr>
          <w:b/>
          <w:bCs/>
        </w:rPr>
        <w:t>écosystèmes, mais peuvent être source d</w:t>
      </w:r>
      <w:r w:rsidR="004E668C">
        <w:rPr>
          <w:b/>
          <w:bCs/>
        </w:rPr>
        <w:t>’</w:t>
      </w:r>
      <w:r w:rsidRPr="00C37B90">
        <w:rPr>
          <w:b/>
          <w:bCs/>
        </w:rPr>
        <w:t>incertitude quant</w:t>
      </w:r>
      <w:r w:rsidR="007C3A36">
        <w:rPr>
          <w:b/>
          <w:bCs/>
        </w:rPr>
        <w:t xml:space="preserve"> à la </w:t>
      </w:r>
      <w:r w:rsidRPr="00C37B90">
        <w:rPr>
          <w:b/>
          <w:bCs/>
        </w:rPr>
        <w:t>viabilité</w:t>
      </w:r>
      <w:r w:rsidR="007C3A36">
        <w:rPr>
          <w:b/>
          <w:bCs/>
        </w:rPr>
        <w:t xml:space="preserve"> des </w:t>
      </w:r>
      <w:r w:rsidRPr="00C37B90">
        <w:rPr>
          <w:b/>
          <w:bCs/>
        </w:rPr>
        <w:t>espèces,</w:t>
      </w:r>
      <w:r w:rsidR="007C3A36">
        <w:rPr>
          <w:b/>
          <w:bCs/>
        </w:rPr>
        <w:t xml:space="preserve"> des </w:t>
      </w:r>
      <w:r w:rsidRPr="00C37B90">
        <w:rPr>
          <w:b/>
          <w:bCs/>
        </w:rPr>
        <w:t>fonctions écosystémiques et</w:t>
      </w:r>
      <w:r w:rsidR="007C3A36">
        <w:rPr>
          <w:b/>
          <w:bCs/>
        </w:rPr>
        <w:t xml:space="preserve"> des </w:t>
      </w:r>
      <w:r w:rsidRPr="00C37B90">
        <w:rPr>
          <w:b/>
          <w:bCs/>
        </w:rPr>
        <w:t>contributions de</w:t>
      </w:r>
      <w:r w:rsidR="007C3A36">
        <w:rPr>
          <w:b/>
          <w:bCs/>
        </w:rPr>
        <w:t xml:space="preserve"> la </w:t>
      </w:r>
      <w:r w:rsidRPr="00C37B90">
        <w:rPr>
          <w:b/>
          <w:bCs/>
        </w:rPr>
        <w:t>nature aux populations.</w:t>
      </w:r>
      <w:r w:rsidR="007C3A36">
        <w:t xml:space="preserve"> Il </w:t>
      </w:r>
      <w:r w:rsidRPr="00C37B90">
        <w:t>est tout aussi important de comprendre et de surveiller ces changements biologiques évolutifs que</w:t>
      </w:r>
      <w:r w:rsidR="007C3A36">
        <w:t xml:space="preserve"> les </w:t>
      </w:r>
      <w:r w:rsidRPr="00C37B90">
        <w:t>changements écologiques</w:t>
      </w:r>
      <w:r w:rsidRPr="00C37B90" w:rsidDel="00BD7A40">
        <w:t xml:space="preserve"> </w:t>
      </w:r>
      <w:r w:rsidRPr="00C37B90">
        <w:t>pour prendre</w:t>
      </w:r>
      <w:r w:rsidR="007C3A36">
        <w:t xml:space="preserve"> des </w:t>
      </w:r>
      <w:r w:rsidRPr="00C37B90">
        <w:t>décisions politiques éclairées. Des stratégies de gestion durables peuvent alors être mises au point pour influer volontairement sur</w:t>
      </w:r>
      <w:r w:rsidR="007C3A36">
        <w:t xml:space="preserve"> les </w:t>
      </w:r>
      <w:r w:rsidRPr="00C37B90">
        <w:t>trajectoires évolutives, afin de protéger</w:t>
      </w:r>
      <w:r w:rsidR="007C3A36">
        <w:t xml:space="preserve"> les </w:t>
      </w:r>
      <w:r w:rsidRPr="00C37B90">
        <w:t>espèces vulnérables et de réduire l</w:t>
      </w:r>
      <w:r w:rsidR="004E668C">
        <w:t>’</w:t>
      </w:r>
      <w:r w:rsidRPr="00C37B90">
        <w:t>impact</w:t>
      </w:r>
      <w:r w:rsidR="007C3A36">
        <w:t xml:space="preserve"> des </w:t>
      </w:r>
      <w:r w:rsidRPr="00C37B90">
        <w:t>espèces indésirables (telles que</w:t>
      </w:r>
      <w:r w:rsidR="007C3A36">
        <w:t xml:space="preserve"> les </w:t>
      </w:r>
      <w:r w:rsidRPr="00C37B90">
        <w:t>mauvaises herbes,</w:t>
      </w:r>
      <w:r w:rsidR="007C3A36">
        <w:t xml:space="preserve"> les </w:t>
      </w:r>
      <w:r w:rsidRPr="00C37B90">
        <w:t>ravageurs et</w:t>
      </w:r>
      <w:r w:rsidR="007C3A36">
        <w:t xml:space="preserve"> les </w:t>
      </w:r>
      <w:r w:rsidRPr="00C37B90">
        <w:t>agents pathogènes).</w:t>
      </w:r>
      <w:r w:rsidR="005145A2">
        <w:t xml:space="preserve"> Le </w:t>
      </w:r>
      <w:r w:rsidRPr="00C37B90">
        <w:t>déclin généralisé de l</w:t>
      </w:r>
      <w:r w:rsidR="004E668C">
        <w:t>’</w:t>
      </w:r>
      <w:r w:rsidRPr="00C37B90">
        <w:t>aire de distribution et de</w:t>
      </w:r>
      <w:r w:rsidR="007C3A36">
        <w:t xml:space="preserve"> la </w:t>
      </w:r>
      <w:r w:rsidRPr="00C37B90">
        <w:t>taille</w:t>
      </w:r>
      <w:r w:rsidR="007C3A36">
        <w:t xml:space="preserve"> des </w:t>
      </w:r>
      <w:r w:rsidRPr="00C37B90">
        <w:t>p</w:t>
      </w:r>
      <w:r w:rsidRPr="00C37B90">
        <w:rPr>
          <w:color w:val="000000"/>
        </w:rPr>
        <w:t>opulations</w:t>
      </w:r>
      <w:r w:rsidR="00EC6FE2">
        <w:rPr>
          <w:color w:val="000000"/>
        </w:rPr>
        <w:t xml:space="preserve"> d</w:t>
      </w:r>
      <w:r w:rsidR="004E668C">
        <w:rPr>
          <w:color w:val="000000"/>
        </w:rPr>
        <w:t>’</w:t>
      </w:r>
      <w:r w:rsidR="00EC6FE2">
        <w:rPr>
          <w:color w:val="000000"/>
        </w:rPr>
        <w:t>un </w:t>
      </w:r>
      <w:r w:rsidRPr="00C37B90">
        <w:rPr>
          <w:color w:val="000000"/>
        </w:rPr>
        <w:t>grand nombre d</w:t>
      </w:r>
      <w:r w:rsidR="004E668C">
        <w:rPr>
          <w:color w:val="000000"/>
        </w:rPr>
        <w:t>’</w:t>
      </w:r>
      <w:r w:rsidRPr="00C37B90">
        <w:rPr>
          <w:color w:val="000000"/>
        </w:rPr>
        <w:t>espèces montre clairement que, si</w:t>
      </w:r>
      <w:r w:rsidR="00EC6FE2">
        <w:rPr>
          <w:color w:val="000000"/>
        </w:rPr>
        <w:t> </w:t>
      </w:r>
      <w:r w:rsidRPr="00C37B90">
        <w:rPr>
          <w:color w:val="000000"/>
        </w:rPr>
        <w:t>l</w:t>
      </w:r>
      <w:r w:rsidR="004E668C">
        <w:rPr>
          <w:color w:val="000000"/>
        </w:rPr>
        <w:t>’</w:t>
      </w:r>
      <w:r w:rsidRPr="00C37B90">
        <w:rPr>
          <w:color w:val="000000"/>
        </w:rPr>
        <w:t>adaptation évolutive aux facteurs de changement anthropiques peut être rapide, elle n</w:t>
      </w:r>
      <w:r w:rsidR="004E668C">
        <w:rPr>
          <w:color w:val="000000"/>
        </w:rPr>
        <w:t>’</w:t>
      </w:r>
      <w:r w:rsidRPr="00C37B90">
        <w:rPr>
          <w:color w:val="000000"/>
        </w:rPr>
        <w:t>est pas toujours suffisante pour l</w:t>
      </w:r>
      <w:r w:rsidR="004E668C">
        <w:rPr>
          <w:color w:val="000000"/>
        </w:rPr>
        <w:t>’</w:t>
      </w:r>
      <w:r w:rsidRPr="00C37B90">
        <w:rPr>
          <w:color w:val="000000"/>
        </w:rPr>
        <w:t>atténuer complètement.</w:t>
      </w:r>
    </w:p>
    <w:bookmarkEnd w:id="2"/>
    <w:p w14:paraId="410EC029" w14:textId="7E2A23B5" w:rsidR="009F322E" w:rsidRPr="009F322E" w:rsidRDefault="009F322E" w:rsidP="008E1BA5">
      <w:pPr>
        <w:pStyle w:val="CH2"/>
        <w:shd w:val="clear" w:color="auto" w:fill="D6E3BC" w:themeFill="accent3" w:themeFillTint="66"/>
      </w:pPr>
      <w:r w:rsidRPr="009F322E">
        <w:tab/>
      </w:r>
      <w:r w:rsidR="00087E67" w:rsidRPr="00C0245A">
        <w:t>B.</w:t>
      </w:r>
      <w:r w:rsidR="00087E67" w:rsidRPr="00C0245A">
        <w:tab/>
      </w:r>
      <w:r w:rsidRPr="00C0245A">
        <w:t>Les facteurs directs et indirects</w:t>
      </w:r>
      <w:r w:rsidR="00A97766">
        <w:t xml:space="preserve"> de </w:t>
      </w:r>
      <w:r w:rsidRPr="00C0245A">
        <w:t xml:space="preserve">changement se sont </w:t>
      </w:r>
      <w:r w:rsidR="00BF3823">
        <w:t>intensifi</w:t>
      </w:r>
      <w:r w:rsidR="00266ADA" w:rsidRPr="00C0245A">
        <w:t>é</w:t>
      </w:r>
      <w:r w:rsidR="00BF3823">
        <w:t>s</w:t>
      </w:r>
      <w:r w:rsidR="00BF3823" w:rsidRPr="00C0245A">
        <w:t xml:space="preserve"> </w:t>
      </w:r>
      <w:r w:rsidRPr="00C0245A">
        <w:t>au cours</w:t>
      </w:r>
      <w:r w:rsidR="007C3A36">
        <w:t xml:space="preserve"> des </w:t>
      </w:r>
      <w:r w:rsidRPr="00C0245A">
        <w:t>50</w:t>
      </w:r>
      <w:r w:rsidR="00C0245A">
        <w:t> </w:t>
      </w:r>
      <w:r w:rsidRPr="00C0245A">
        <w:t>dernière</w:t>
      </w:r>
      <w:r w:rsidR="00C0245A">
        <w:t>s </w:t>
      </w:r>
      <w:r w:rsidRPr="00C0245A">
        <w:t>années</w:t>
      </w:r>
    </w:p>
    <w:p w14:paraId="77F2447E" w14:textId="33D52F89" w:rsidR="00C52912" w:rsidRPr="00C37B90" w:rsidRDefault="00C52912" w:rsidP="00C52912">
      <w:pPr>
        <w:keepNext/>
        <w:keepLines/>
        <w:tabs>
          <w:tab w:val="right" w:pos="851"/>
          <w:tab w:val="left" w:pos="4082"/>
        </w:tabs>
        <w:suppressAutoHyphens/>
        <w:spacing w:before="80" w:after="120"/>
        <w:ind w:left="1247" w:right="284" w:hanging="1247"/>
        <w:rPr>
          <w:b/>
          <w:color w:val="000000"/>
        </w:rPr>
      </w:pPr>
      <w:r w:rsidRPr="00C37B90">
        <w:rPr>
          <w:b/>
          <w:bCs/>
        </w:rPr>
        <w:tab/>
      </w:r>
      <w:r w:rsidRPr="00C37B90">
        <w:rPr>
          <w:b/>
          <w:bCs/>
        </w:rPr>
        <w:tab/>
      </w:r>
      <w:bookmarkStart w:id="3" w:name="_Hlk14184723"/>
      <w:r w:rsidRPr="00C37B90">
        <w:rPr>
          <w:b/>
          <w:bCs/>
        </w:rPr>
        <w:t>Le rythme</w:t>
      </w:r>
      <w:r w:rsidR="007C3A36">
        <w:rPr>
          <w:b/>
          <w:bCs/>
        </w:rPr>
        <w:t xml:space="preserve"> des </w:t>
      </w:r>
      <w:r w:rsidRPr="00C37B90">
        <w:rPr>
          <w:b/>
          <w:bCs/>
        </w:rPr>
        <w:t>changements globaux survenus dans</w:t>
      </w:r>
      <w:r w:rsidR="007C3A36">
        <w:rPr>
          <w:b/>
          <w:bCs/>
        </w:rPr>
        <w:t xml:space="preserve"> la </w:t>
      </w:r>
      <w:r w:rsidRPr="00C37B90">
        <w:rPr>
          <w:b/>
          <w:bCs/>
        </w:rPr>
        <w:t>nature au cours</w:t>
      </w:r>
      <w:r w:rsidR="007C3A36">
        <w:rPr>
          <w:b/>
          <w:bCs/>
        </w:rPr>
        <w:t xml:space="preserve"> des </w:t>
      </w:r>
      <w:r w:rsidRPr="00C37B90">
        <w:rPr>
          <w:b/>
          <w:bCs/>
        </w:rPr>
        <w:t>50 dernières années est inédit dans l</w:t>
      </w:r>
      <w:r w:rsidR="004E668C">
        <w:rPr>
          <w:b/>
          <w:bCs/>
        </w:rPr>
        <w:t>’</w:t>
      </w:r>
      <w:r w:rsidRPr="00C37B90">
        <w:rPr>
          <w:b/>
          <w:bCs/>
        </w:rPr>
        <w:t>histoire de l</w:t>
      </w:r>
      <w:r w:rsidR="004E668C">
        <w:rPr>
          <w:b/>
          <w:bCs/>
        </w:rPr>
        <w:t>’</w:t>
      </w:r>
      <w:r w:rsidRPr="00C37B90">
        <w:rPr>
          <w:b/>
          <w:bCs/>
        </w:rPr>
        <w:t>humanité.</w:t>
      </w:r>
      <w:r w:rsidR="007C3A36">
        <w:t xml:space="preserve"> Les </w:t>
      </w:r>
      <w:r w:rsidRPr="00C37B90">
        <w:rPr>
          <w:b/>
          <w:bCs/>
        </w:rPr>
        <w:t>facteurs directs de changement de</w:t>
      </w:r>
      <w:r w:rsidR="007C3A36">
        <w:rPr>
          <w:b/>
          <w:bCs/>
        </w:rPr>
        <w:t xml:space="preserve"> la </w:t>
      </w:r>
      <w:r w:rsidRPr="00C37B90">
        <w:rPr>
          <w:b/>
          <w:bCs/>
        </w:rPr>
        <w:t>nature ayant eu</w:t>
      </w:r>
      <w:r w:rsidR="007C3A36">
        <w:rPr>
          <w:b/>
          <w:bCs/>
        </w:rPr>
        <w:t xml:space="preserve"> les </w:t>
      </w:r>
      <w:r w:rsidRPr="00C37B90">
        <w:rPr>
          <w:b/>
          <w:bCs/>
        </w:rPr>
        <w:t>incidences</w:t>
      </w:r>
      <w:r w:rsidR="007C3A36">
        <w:rPr>
          <w:b/>
          <w:bCs/>
        </w:rPr>
        <w:t xml:space="preserve"> les </w:t>
      </w:r>
      <w:r w:rsidRPr="00C37B90">
        <w:rPr>
          <w:b/>
          <w:bCs/>
        </w:rPr>
        <w:t>plus lourdes</w:t>
      </w:r>
      <w:r w:rsidR="007C3A36">
        <w:rPr>
          <w:b/>
          <w:bCs/>
        </w:rPr>
        <w:t xml:space="preserve"> à </w:t>
      </w:r>
      <w:r w:rsidRPr="00C37B90">
        <w:rPr>
          <w:b/>
          <w:bCs/>
        </w:rPr>
        <w:t>l</w:t>
      </w:r>
      <w:r w:rsidR="004E668C">
        <w:rPr>
          <w:b/>
          <w:bCs/>
        </w:rPr>
        <w:t>’</w:t>
      </w:r>
      <w:r w:rsidRPr="00C37B90">
        <w:rPr>
          <w:b/>
          <w:bCs/>
        </w:rPr>
        <w:t>échelle mondiale sont, par ordre décroissant :</w:t>
      </w:r>
      <w:r w:rsidR="007C3A36">
        <w:rPr>
          <w:b/>
          <w:bCs/>
        </w:rPr>
        <w:t xml:space="preserve"> la </w:t>
      </w:r>
      <w:r w:rsidRPr="00C37B90">
        <w:rPr>
          <w:b/>
          <w:bCs/>
        </w:rPr>
        <w:t>modification de l</w:t>
      </w:r>
      <w:r w:rsidR="004E668C">
        <w:rPr>
          <w:b/>
          <w:bCs/>
        </w:rPr>
        <w:t>’</w:t>
      </w:r>
      <w:r w:rsidRPr="00C37B90">
        <w:rPr>
          <w:b/>
          <w:bCs/>
        </w:rPr>
        <w:t>utilisation</w:t>
      </w:r>
      <w:r w:rsidR="007C3A36">
        <w:rPr>
          <w:b/>
          <w:bCs/>
        </w:rPr>
        <w:t xml:space="preserve"> des </w:t>
      </w:r>
      <w:r w:rsidRPr="00C37B90">
        <w:rPr>
          <w:b/>
          <w:bCs/>
        </w:rPr>
        <w:t>terres et</w:t>
      </w:r>
      <w:r w:rsidR="007C3A36">
        <w:rPr>
          <w:b/>
          <w:bCs/>
        </w:rPr>
        <w:t xml:space="preserve"> des </w:t>
      </w:r>
      <w:r w:rsidRPr="00C37B90">
        <w:rPr>
          <w:b/>
          <w:bCs/>
        </w:rPr>
        <w:t>mers, l</w:t>
      </w:r>
      <w:r w:rsidR="004E668C">
        <w:rPr>
          <w:b/>
          <w:bCs/>
        </w:rPr>
        <w:t>’</w:t>
      </w:r>
      <w:r w:rsidRPr="00C37B90">
        <w:rPr>
          <w:b/>
          <w:bCs/>
        </w:rPr>
        <w:t>exploitation directe</w:t>
      </w:r>
      <w:r w:rsidR="007C3A36">
        <w:rPr>
          <w:b/>
          <w:bCs/>
        </w:rPr>
        <w:t xml:space="preserve"> des </w:t>
      </w:r>
      <w:r w:rsidRPr="00C37B90">
        <w:rPr>
          <w:b/>
          <w:bCs/>
        </w:rPr>
        <w:t>organismes,</w:t>
      </w:r>
      <w:r w:rsidR="007C3A36">
        <w:rPr>
          <w:b/>
          <w:bCs/>
        </w:rPr>
        <w:t xml:space="preserve"> les </w:t>
      </w:r>
      <w:r w:rsidRPr="00C37B90">
        <w:rPr>
          <w:b/>
          <w:bCs/>
        </w:rPr>
        <w:t>changements climatiques,</w:t>
      </w:r>
      <w:r w:rsidR="007C3A36">
        <w:rPr>
          <w:b/>
          <w:bCs/>
        </w:rPr>
        <w:t xml:space="preserve"> la </w:t>
      </w:r>
      <w:r w:rsidRPr="00C37B90">
        <w:rPr>
          <w:b/>
          <w:bCs/>
        </w:rPr>
        <w:t>pollution et</w:t>
      </w:r>
      <w:r w:rsidR="007C3A36">
        <w:rPr>
          <w:b/>
          <w:bCs/>
        </w:rPr>
        <w:t xml:space="preserve"> les </w:t>
      </w:r>
      <w:r w:rsidRPr="00C37B90">
        <w:rPr>
          <w:b/>
          <w:bCs/>
        </w:rPr>
        <w:t>espèces exotiques envahissantes.</w:t>
      </w:r>
      <w:r w:rsidR="005145A2">
        <w:t xml:space="preserve"> Ces </w:t>
      </w:r>
      <w:r w:rsidRPr="00C37B90">
        <w:rPr>
          <w:b/>
          <w:bCs/>
        </w:rPr>
        <w:t>cinq facteurs directs découlent</w:t>
      </w:r>
      <w:r w:rsidR="00EC6FE2">
        <w:rPr>
          <w:b/>
          <w:bCs/>
        </w:rPr>
        <w:t xml:space="preserve"> d</w:t>
      </w:r>
      <w:r w:rsidR="004E668C">
        <w:rPr>
          <w:b/>
          <w:bCs/>
        </w:rPr>
        <w:t>’</w:t>
      </w:r>
      <w:r w:rsidR="00EC6FE2">
        <w:rPr>
          <w:b/>
          <w:bCs/>
        </w:rPr>
        <w:t>un </w:t>
      </w:r>
      <w:r w:rsidRPr="00C37B90">
        <w:rPr>
          <w:b/>
          <w:bCs/>
        </w:rPr>
        <w:t>ensemble de causes sous-jacentes,</w:t>
      </w:r>
      <w:r w:rsidR="007C3A36">
        <w:rPr>
          <w:b/>
          <w:bCs/>
        </w:rPr>
        <w:t xml:space="preserve"> les </w:t>
      </w:r>
      <w:r w:rsidRPr="00C37B90">
        <w:rPr>
          <w:b/>
          <w:bCs/>
        </w:rPr>
        <w:t>facteurs indirects de changement, qui reposent</w:t>
      </w:r>
      <w:r w:rsidR="007C3A36">
        <w:rPr>
          <w:b/>
          <w:bCs/>
        </w:rPr>
        <w:t xml:space="preserve"> à </w:t>
      </w:r>
      <w:r w:rsidRPr="00C37B90">
        <w:rPr>
          <w:b/>
          <w:bCs/>
        </w:rPr>
        <w:t>leur tour sur</w:t>
      </w:r>
      <w:r w:rsidR="007C3A36">
        <w:rPr>
          <w:b/>
          <w:bCs/>
        </w:rPr>
        <w:t xml:space="preserve"> des </w:t>
      </w:r>
      <w:r w:rsidRPr="00C37B90">
        <w:rPr>
          <w:b/>
          <w:bCs/>
        </w:rPr>
        <w:t>valeurs sociales et</w:t>
      </w:r>
      <w:r w:rsidR="007C3A36">
        <w:rPr>
          <w:b/>
          <w:bCs/>
        </w:rPr>
        <w:t xml:space="preserve"> des </w:t>
      </w:r>
      <w:r w:rsidRPr="00C37B90">
        <w:rPr>
          <w:b/>
          <w:bCs/>
        </w:rPr>
        <w:t>comportements incluant</w:t>
      </w:r>
      <w:r w:rsidR="007C3A36">
        <w:rPr>
          <w:b/>
          <w:bCs/>
        </w:rPr>
        <w:t xml:space="preserve"> les </w:t>
      </w:r>
      <w:r w:rsidRPr="00C37B90">
        <w:rPr>
          <w:b/>
          <w:bCs/>
        </w:rPr>
        <w:t>modes de production et de consommation,</w:t>
      </w:r>
      <w:r w:rsidR="007C3A36">
        <w:rPr>
          <w:b/>
          <w:bCs/>
        </w:rPr>
        <w:t xml:space="preserve"> la </w:t>
      </w:r>
      <w:r w:rsidRPr="00C37B90">
        <w:rPr>
          <w:b/>
          <w:bCs/>
        </w:rPr>
        <w:t>dynamique et</w:t>
      </w:r>
      <w:r w:rsidR="007C3A36">
        <w:rPr>
          <w:b/>
          <w:bCs/>
        </w:rPr>
        <w:t xml:space="preserve"> les </w:t>
      </w:r>
      <w:r w:rsidRPr="00C37B90">
        <w:rPr>
          <w:b/>
          <w:bCs/>
        </w:rPr>
        <w:t>tendances démographiques,</w:t>
      </w:r>
      <w:r w:rsidR="00EC6FE2">
        <w:rPr>
          <w:b/>
          <w:bCs/>
        </w:rPr>
        <w:t xml:space="preserve"> le </w:t>
      </w:r>
      <w:r w:rsidRPr="00C37B90">
        <w:rPr>
          <w:b/>
          <w:bCs/>
        </w:rPr>
        <w:t>commerce,</w:t>
      </w:r>
      <w:r w:rsidR="007C3A36">
        <w:rPr>
          <w:b/>
          <w:bCs/>
        </w:rPr>
        <w:t xml:space="preserve"> les </w:t>
      </w:r>
      <w:r w:rsidRPr="00C37B90">
        <w:rPr>
          <w:b/>
          <w:bCs/>
        </w:rPr>
        <w:t>innovations technologiques et</w:t>
      </w:r>
      <w:r w:rsidR="007C3A36">
        <w:rPr>
          <w:b/>
          <w:bCs/>
        </w:rPr>
        <w:t xml:space="preserve"> la </w:t>
      </w:r>
      <w:r w:rsidRPr="00C37B90">
        <w:rPr>
          <w:b/>
          <w:bCs/>
        </w:rPr>
        <w:t>gouvernance depuis</w:t>
      </w:r>
      <w:r w:rsidR="00EC6FE2">
        <w:rPr>
          <w:b/>
          <w:bCs/>
        </w:rPr>
        <w:t xml:space="preserve"> le </w:t>
      </w:r>
      <w:r w:rsidRPr="00C37B90">
        <w:rPr>
          <w:b/>
          <w:bCs/>
        </w:rPr>
        <w:t>niveau local jusqu</w:t>
      </w:r>
      <w:r w:rsidR="004E668C">
        <w:rPr>
          <w:b/>
          <w:bCs/>
        </w:rPr>
        <w:t>’</w:t>
      </w:r>
      <w:r w:rsidRPr="00C37B90">
        <w:rPr>
          <w:b/>
          <w:bCs/>
        </w:rPr>
        <w:t>au niveau mondial.</w:t>
      </w:r>
      <w:r w:rsidR="00EC6FE2">
        <w:rPr>
          <w:b/>
          <w:bCs/>
        </w:rPr>
        <w:t xml:space="preserve"> La </w:t>
      </w:r>
      <w:r w:rsidRPr="00C37B90">
        <w:rPr>
          <w:b/>
          <w:bCs/>
        </w:rPr>
        <w:t>cadence</w:t>
      </w:r>
      <w:r w:rsidR="007C3A36">
        <w:rPr>
          <w:b/>
          <w:bCs/>
        </w:rPr>
        <w:t xml:space="preserve"> des </w:t>
      </w:r>
      <w:r w:rsidRPr="00C37B90">
        <w:rPr>
          <w:b/>
          <w:bCs/>
        </w:rPr>
        <w:t>changements</w:t>
      </w:r>
      <w:r w:rsidR="007C3A36">
        <w:rPr>
          <w:b/>
          <w:bCs/>
        </w:rPr>
        <w:t xml:space="preserve"> des </w:t>
      </w:r>
      <w:r w:rsidRPr="00C37B90">
        <w:rPr>
          <w:b/>
          <w:bCs/>
        </w:rPr>
        <w:t xml:space="preserve">facteurs </w:t>
      </w:r>
      <w:r w:rsidRPr="00C37B90">
        <w:rPr>
          <w:b/>
          <w:color w:val="000000"/>
        </w:rPr>
        <w:t>directs et indirects diffère selon</w:t>
      </w:r>
      <w:r w:rsidR="007C3A36">
        <w:rPr>
          <w:b/>
          <w:color w:val="000000"/>
        </w:rPr>
        <w:t xml:space="preserve"> les </w:t>
      </w:r>
      <w:r w:rsidRPr="00C37B90">
        <w:rPr>
          <w:b/>
          <w:color w:val="000000"/>
        </w:rPr>
        <w:t>régions et</w:t>
      </w:r>
      <w:r w:rsidR="007C3A36">
        <w:rPr>
          <w:b/>
          <w:color w:val="000000"/>
        </w:rPr>
        <w:t xml:space="preserve"> les </w:t>
      </w:r>
      <w:r w:rsidRPr="00C37B90">
        <w:rPr>
          <w:b/>
          <w:color w:val="000000"/>
        </w:rPr>
        <w:t>pays.</w:t>
      </w:r>
    </w:p>
    <w:p w14:paraId="243A8E8F" w14:textId="021C3AE5"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b/>
          <w:color w:val="000000"/>
        </w:rPr>
      </w:pPr>
      <w:r w:rsidRPr="00C37B90">
        <w:rPr>
          <w:b/>
          <w:color w:val="FFFFFF"/>
          <w:shd w:val="clear" w:color="auto" w:fill="538135"/>
        </w:rPr>
        <w:t>B1</w:t>
      </w:r>
      <w:r w:rsidR="00EC6FE2" w:rsidRPr="00C37B90">
        <w:t xml:space="preserve"> </w:t>
      </w:r>
      <w:r w:rsidRPr="00C37B90">
        <w:rPr>
          <w:b/>
          <w:bCs/>
        </w:rPr>
        <w:t>Dans</w:t>
      </w:r>
      <w:r w:rsidR="007C3A36">
        <w:rPr>
          <w:b/>
          <w:bCs/>
        </w:rPr>
        <w:t xml:space="preserve"> les </w:t>
      </w:r>
      <w:r w:rsidRPr="00C37B90">
        <w:rPr>
          <w:b/>
          <w:bCs/>
        </w:rPr>
        <w:t>écosystèmes terrestres et d</w:t>
      </w:r>
      <w:r w:rsidR="004E668C">
        <w:rPr>
          <w:b/>
          <w:bCs/>
        </w:rPr>
        <w:t>’</w:t>
      </w:r>
      <w:r w:rsidRPr="00C37B90">
        <w:rPr>
          <w:b/>
          <w:bCs/>
        </w:rPr>
        <w:t>eau douce,</w:t>
      </w:r>
      <w:r w:rsidR="007C3A36">
        <w:rPr>
          <w:b/>
          <w:bCs/>
        </w:rPr>
        <w:t xml:space="preserve"> </w:t>
      </w:r>
      <w:r w:rsidR="00EE3628">
        <w:rPr>
          <w:b/>
          <w:bCs/>
        </w:rPr>
        <w:t>le changement d</w:t>
      </w:r>
      <w:r w:rsidR="004E668C">
        <w:rPr>
          <w:b/>
          <w:bCs/>
        </w:rPr>
        <w:t>’</w:t>
      </w:r>
      <w:r w:rsidRPr="00C37B90">
        <w:rPr>
          <w:b/>
          <w:bCs/>
        </w:rPr>
        <w:t>utilisation</w:t>
      </w:r>
      <w:r w:rsidR="007C3A36">
        <w:rPr>
          <w:b/>
          <w:bCs/>
        </w:rPr>
        <w:t xml:space="preserve"> des </w:t>
      </w:r>
      <w:r w:rsidRPr="00C37B90">
        <w:rPr>
          <w:b/>
          <w:bCs/>
        </w:rPr>
        <w:t>terres est</w:t>
      </w:r>
      <w:r w:rsidR="00EC6FE2">
        <w:rPr>
          <w:b/>
          <w:bCs/>
        </w:rPr>
        <w:t xml:space="preserve"> le </w:t>
      </w:r>
      <w:r w:rsidRPr="00C37B90">
        <w:rPr>
          <w:b/>
          <w:bCs/>
        </w:rPr>
        <w:t>facteur direct ayant eu l</w:t>
      </w:r>
      <w:r w:rsidR="004E668C">
        <w:rPr>
          <w:b/>
          <w:bCs/>
        </w:rPr>
        <w:t>’</w:t>
      </w:r>
      <w:r w:rsidRPr="00C37B90">
        <w:rPr>
          <w:b/>
          <w:bCs/>
        </w:rPr>
        <w:t>incidence relative</w:t>
      </w:r>
      <w:r w:rsidR="007C3A36">
        <w:rPr>
          <w:b/>
          <w:bCs/>
        </w:rPr>
        <w:t xml:space="preserve"> la </w:t>
      </w:r>
      <w:r w:rsidRPr="00C37B90">
        <w:rPr>
          <w:b/>
          <w:bCs/>
        </w:rPr>
        <w:t>plus néfaste sur</w:t>
      </w:r>
      <w:r w:rsidR="007C3A36">
        <w:rPr>
          <w:b/>
          <w:bCs/>
        </w:rPr>
        <w:t xml:space="preserve"> la </w:t>
      </w:r>
      <w:r w:rsidRPr="00C37B90">
        <w:rPr>
          <w:b/>
          <w:bCs/>
        </w:rPr>
        <w:t>nature depuis 1970, suivi par l</w:t>
      </w:r>
      <w:r w:rsidR="004E668C">
        <w:rPr>
          <w:b/>
          <w:bCs/>
        </w:rPr>
        <w:t>’</w:t>
      </w:r>
      <w:r w:rsidRPr="00C37B90">
        <w:rPr>
          <w:b/>
          <w:bCs/>
        </w:rPr>
        <w:t>exploitation directe, et en particulier</w:t>
      </w:r>
      <w:r w:rsidR="007C3A36">
        <w:rPr>
          <w:b/>
          <w:bCs/>
        </w:rPr>
        <w:t xml:space="preserve"> la </w:t>
      </w:r>
      <w:r w:rsidRPr="00C37B90">
        <w:rPr>
          <w:b/>
          <w:bCs/>
        </w:rPr>
        <w:t>surexploitation,</w:t>
      </w:r>
      <w:r w:rsidR="007C3A36">
        <w:rPr>
          <w:b/>
          <w:bCs/>
        </w:rPr>
        <w:t xml:space="preserve"> des </w:t>
      </w:r>
      <w:r w:rsidRPr="00C37B90">
        <w:rPr>
          <w:b/>
          <w:bCs/>
        </w:rPr>
        <w:t>animaux,</w:t>
      </w:r>
      <w:r w:rsidR="007C3A36">
        <w:rPr>
          <w:b/>
          <w:bCs/>
        </w:rPr>
        <w:t xml:space="preserve"> des </w:t>
      </w:r>
      <w:r w:rsidRPr="00C37B90">
        <w:rPr>
          <w:b/>
          <w:bCs/>
        </w:rPr>
        <w:t>plantes et d</w:t>
      </w:r>
      <w:r w:rsidR="004E668C">
        <w:rPr>
          <w:b/>
          <w:bCs/>
        </w:rPr>
        <w:t>’</w:t>
      </w:r>
      <w:r w:rsidRPr="00C37B90">
        <w:rPr>
          <w:b/>
          <w:bCs/>
        </w:rPr>
        <w:t>autres organismes (collecte, exploitation forestière, chasse et pêche).</w:t>
      </w:r>
      <w:r w:rsidRPr="00C37B90">
        <w:t xml:space="preserve"> </w:t>
      </w:r>
      <w:r w:rsidRPr="00C37B90">
        <w:rPr>
          <w:b/>
          <w:bCs/>
        </w:rPr>
        <w:t>Dans</w:t>
      </w:r>
      <w:r w:rsidR="007C3A36">
        <w:rPr>
          <w:b/>
          <w:bCs/>
        </w:rPr>
        <w:t xml:space="preserve"> les </w:t>
      </w:r>
      <w:r w:rsidRPr="00C37B90">
        <w:rPr>
          <w:b/>
          <w:bCs/>
        </w:rPr>
        <w:t>écosystèmes marins, l</w:t>
      </w:r>
      <w:r w:rsidR="004E668C">
        <w:rPr>
          <w:b/>
          <w:bCs/>
        </w:rPr>
        <w:t>’</w:t>
      </w:r>
      <w:r w:rsidRPr="00C37B90">
        <w:rPr>
          <w:b/>
          <w:bCs/>
        </w:rPr>
        <w:t>exploitation directe</w:t>
      </w:r>
      <w:r w:rsidR="007C3A36">
        <w:rPr>
          <w:b/>
          <w:bCs/>
        </w:rPr>
        <w:t xml:space="preserve"> des </w:t>
      </w:r>
      <w:r w:rsidRPr="00C37B90">
        <w:rPr>
          <w:b/>
          <w:bCs/>
        </w:rPr>
        <w:t>organismes (principalement</w:t>
      </w:r>
      <w:r w:rsidR="007C3A36">
        <w:rPr>
          <w:b/>
          <w:bCs/>
        </w:rPr>
        <w:t xml:space="preserve"> la </w:t>
      </w:r>
      <w:r w:rsidRPr="00C37B90">
        <w:rPr>
          <w:b/>
          <w:bCs/>
        </w:rPr>
        <w:t>pêche) est</w:t>
      </w:r>
      <w:r w:rsidR="00EC6FE2">
        <w:rPr>
          <w:b/>
          <w:bCs/>
        </w:rPr>
        <w:t xml:space="preserve"> le </w:t>
      </w:r>
      <w:r w:rsidRPr="00C37B90">
        <w:rPr>
          <w:b/>
          <w:bCs/>
        </w:rPr>
        <w:t>facteur qui a eu l</w:t>
      </w:r>
      <w:r w:rsidR="004E668C">
        <w:rPr>
          <w:b/>
          <w:bCs/>
        </w:rPr>
        <w:t>’</w:t>
      </w:r>
      <w:r w:rsidRPr="00C37B90">
        <w:rPr>
          <w:b/>
          <w:bCs/>
        </w:rPr>
        <w:t>incidence relative</w:t>
      </w:r>
      <w:r w:rsidR="007C3A36">
        <w:rPr>
          <w:b/>
          <w:bCs/>
        </w:rPr>
        <w:t xml:space="preserve"> la </w:t>
      </w:r>
      <w:r w:rsidRPr="00C37B90">
        <w:rPr>
          <w:b/>
          <w:bCs/>
        </w:rPr>
        <w:t>plus importante, suivi par</w:t>
      </w:r>
      <w:r w:rsidR="007C3A36">
        <w:rPr>
          <w:b/>
          <w:bCs/>
        </w:rPr>
        <w:t xml:space="preserve"> </w:t>
      </w:r>
      <w:r w:rsidR="00BA49F5">
        <w:rPr>
          <w:b/>
          <w:bCs/>
        </w:rPr>
        <w:t>le changement d</w:t>
      </w:r>
      <w:r w:rsidR="004E668C">
        <w:rPr>
          <w:b/>
          <w:bCs/>
        </w:rPr>
        <w:t>’</w:t>
      </w:r>
      <w:r w:rsidRPr="00C37B90">
        <w:rPr>
          <w:b/>
          <w:bCs/>
        </w:rPr>
        <w:t>utilisation</w:t>
      </w:r>
      <w:r w:rsidR="007C3A36">
        <w:rPr>
          <w:b/>
          <w:bCs/>
        </w:rPr>
        <w:t xml:space="preserve"> des </w:t>
      </w:r>
      <w:r w:rsidRPr="00C37B90">
        <w:rPr>
          <w:b/>
          <w:bCs/>
        </w:rPr>
        <w:t>terres et</w:t>
      </w:r>
      <w:r w:rsidR="007C3A36">
        <w:rPr>
          <w:b/>
          <w:bCs/>
        </w:rPr>
        <w:t xml:space="preserve"> des </w:t>
      </w:r>
      <w:r w:rsidRPr="00C37B90">
        <w:rPr>
          <w:b/>
          <w:bCs/>
        </w:rPr>
        <w:t>mers.</w:t>
      </w:r>
      <w:r w:rsidR="00EC6FE2">
        <w:t xml:space="preserve"> La </w:t>
      </w:r>
      <w:r w:rsidRPr="00C37B90">
        <w:t>forme</w:t>
      </w:r>
      <w:r w:rsidR="007C3A36">
        <w:t xml:space="preserve"> la </w:t>
      </w:r>
      <w:r w:rsidRPr="00C37B90">
        <w:t xml:space="preserve">plus répandue </w:t>
      </w:r>
      <w:r w:rsidR="00A457E3">
        <w:t>de changement d</w:t>
      </w:r>
      <w:r w:rsidR="004E668C">
        <w:t>’</w:t>
      </w:r>
      <w:r w:rsidRPr="00C37B90">
        <w:t>utilisation</w:t>
      </w:r>
      <w:r w:rsidR="007C3A36">
        <w:t xml:space="preserve"> des </w:t>
      </w:r>
      <w:r w:rsidRPr="00C37B90">
        <w:t>terres est l</w:t>
      </w:r>
      <w:r w:rsidR="004E668C">
        <w:t>’</w:t>
      </w:r>
      <w:r w:rsidRPr="00C37B90">
        <w:t>expansion agricole, plus</w:t>
      </w:r>
      <w:r w:rsidR="00EC6FE2">
        <w:t xml:space="preserve"> d</w:t>
      </w:r>
      <w:r w:rsidR="004E668C">
        <w:t>’</w:t>
      </w:r>
      <w:r w:rsidR="00EC6FE2">
        <w:t>un </w:t>
      </w:r>
      <w:r w:rsidRPr="00C37B90">
        <w:t>tiers de</w:t>
      </w:r>
      <w:r w:rsidR="007C3A36">
        <w:t xml:space="preserve"> la </w:t>
      </w:r>
      <w:r w:rsidRPr="00C37B90">
        <w:t>superficie terrestre étant utilisée pour</w:t>
      </w:r>
      <w:r w:rsidR="007C3A36">
        <w:t xml:space="preserve"> les </w:t>
      </w:r>
      <w:r w:rsidRPr="00C37B90">
        <w:t>cultures et l</w:t>
      </w:r>
      <w:r w:rsidR="004E668C">
        <w:t>’</w:t>
      </w:r>
      <w:r w:rsidRPr="00C37B90">
        <w:t>élevage. Cette expansion, en même temps</w:t>
      </w:r>
      <w:r w:rsidR="005145A2">
        <w:t xml:space="preserve"> qu</w:t>
      </w:r>
      <w:r w:rsidR="004E668C">
        <w:t>’</w:t>
      </w:r>
      <w:r w:rsidR="005145A2">
        <w:t>un </w:t>
      </w:r>
      <w:r w:rsidRPr="00C37B90">
        <w:t>doublement de</w:t>
      </w:r>
      <w:r w:rsidR="007C3A36">
        <w:t xml:space="preserve"> la </w:t>
      </w:r>
      <w:r w:rsidRPr="00C37B90">
        <w:t>surface occupée par</w:t>
      </w:r>
      <w:r w:rsidR="007C3A36">
        <w:t xml:space="preserve"> les </w:t>
      </w:r>
      <w:r w:rsidRPr="00C37B90">
        <w:t>zones urbanisées depuis 1992 et</w:t>
      </w:r>
      <w:r w:rsidR="007C3A36">
        <w:t xml:space="preserve"> un </w:t>
      </w:r>
      <w:r w:rsidRPr="00C37B90">
        <w:t>développement sans précédent</w:t>
      </w:r>
      <w:r w:rsidR="007C3A36">
        <w:t xml:space="preserve"> </w:t>
      </w:r>
      <w:proofErr w:type="gramStart"/>
      <w:r w:rsidR="007C3A36">
        <w:t>des </w:t>
      </w:r>
      <w:r w:rsidRPr="00C37B90">
        <w:t>infrastructures lié</w:t>
      </w:r>
      <w:proofErr w:type="gramEnd"/>
      <w:r w:rsidR="007C3A36">
        <w:t xml:space="preserve"> à </w:t>
      </w:r>
      <w:r w:rsidRPr="00C37B90">
        <w:t>l</w:t>
      </w:r>
      <w:r w:rsidR="004E668C">
        <w:t>’</w:t>
      </w:r>
      <w:r w:rsidRPr="00C37B90">
        <w:t>augmentation de</w:t>
      </w:r>
      <w:r w:rsidR="007C3A36">
        <w:t xml:space="preserve"> la </w:t>
      </w:r>
      <w:r w:rsidRPr="00C37B90">
        <w:t>population et de</w:t>
      </w:r>
      <w:r w:rsidR="007C3A36">
        <w:t xml:space="preserve"> la </w:t>
      </w:r>
      <w:r w:rsidRPr="00C37B90">
        <w:t>consommation, s</w:t>
      </w:r>
      <w:r w:rsidR="004E668C">
        <w:t>’</w:t>
      </w:r>
      <w:r w:rsidRPr="00C37B90">
        <w:t>est principalement faite aux dépens</w:t>
      </w:r>
      <w:r w:rsidR="007C3A36">
        <w:t xml:space="preserve"> des </w:t>
      </w:r>
      <w:r w:rsidRPr="00C37B90">
        <w:t xml:space="preserve">forêts </w:t>
      </w:r>
      <w:r w:rsidRPr="00C37B90">
        <w:rPr>
          <w:rFonts w:eastAsia="MS Mincho"/>
          <w:color w:val="000000"/>
        </w:rPr>
        <w:t>(en grande partie</w:t>
      </w:r>
      <w:r w:rsidR="007C3A36">
        <w:rPr>
          <w:rFonts w:eastAsia="MS Mincho"/>
          <w:color w:val="000000"/>
        </w:rPr>
        <w:t xml:space="preserve"> des </w:t>
      </w:r>
      <w:r w:rsidRPr="00C37B90">
        <w:rPr>
          <w:rFonts w:eastAsia="MS Mincho"/>
          <w:color w:val="000000"/>
        </w:rPr>
        <w:t>forêts tropicales primaires),</w:t>
      </w:r>
      <w:r w:rsidR="007C3A36">
        <w:rPr>
          <w:rFonts w:eastAsia="MS Mincho"/>
          <w:color w:val="000000"/>
        </w:rPr>
        <w:t xml:space="preserve"> des </w:t>
      </w:r>
      <w:r w:rsidRPr="00C37B90">
        <w:rPr>
          <w:rFonts w:eastAsia="MS Mincho"/>
          <w:color w:val="000000"/>
        </w:rPr>
        <w:t>zones humides et</w:t>
      </w:r>
      <w:r w:rsidR="007C3A36">
        <w:rPr>
          <w:rFonts w:eastAsia="MS Mincho"/>
          <w:color w:val="000000"/>
        </w:rPr>
        <w:t xml:space="preserve"> des </w:t>
      </w:r>
      <w:r w:rsidRPr="00C37B90">
        <w:rPr>
          <w:rFonts w:eastAsia="MS Mincho"/>
          <w:color w:val="000000"/>
        </w:rPr>
        <w:t>prairies.</w:t>
      </w:r>
      <w:r w:rsidR="007C3A36">
        <w:rPr>
          <w:rFonts w:eastAsia="MS Mincho"/>
          <w:color w:val="000000"/>
        </w:rPr>
        <w:t xml:space="preserve"> Les </w:t>
      </w:r>
      <w:r w:rsidRPr="00C37B90">
        <w:t>écosystèmes d</w:t>
      </w:r>
      <w:r w:rsidR="004E668C">
        <w:t>’</w:t>
      </w:r>
      <w:r w:rsidRPr="00C37B90">
        <w:t>eau douce sont, quant</w:t>
      </w:r>
      <w:r w:rsidR="007C3A36">
        <w:t xml:space="preserve"> à </w:t>
      </w:r>
      <w:r w:rsidRPr="00C37B90">
        <w:t>eux, menacés par</w:t>
      </w:r>
      <w:r w:rsidR="007C3A36">
        <w:t xml:space="preserve"> un </w:t>
      </w:r>
      <w:r w:rsidRPr="00C37B90">
        <w:t>ensemble de facteurs comprenant essentiellement</w:t>
      </w:r>
      <w:r w:rsidR="007C3A36">
        <w:t xml:space="preserve"> les </w:t>
      </w:r>
      <w:r w:rsidRPr="00C37B90">
        <w:t>changements d</w:t>
      </w:r>
      <w:r w:rsidR="004E668C">
        <w:t>’</w:t>
      </w:r>
      <w:r w:rsidRPr="00C37B90">
        <w:t>utilisation</w:t>
      </w:r>
      <w:r w:rsidR="007C3A36">
        <w:t xml:space="preserve"> des </w:t>
      </w:r>
      <w:r w:rsidRPr="00C37B90">
        <w:t>terres,</w:t>
      </w:r>
      <w:r w:rsidR="007C3A36">
        <w:t xml:space="preserve"> y </w:t>
      </w:r>
      <w:r w:rsidRPr="00C37B90">
        <w:t>compris l</w:t>
      </w:r>
      <w:r w:rsidR="004E668C">
        <w:t>’</w:t>
      </w:r>
      <w:r w:rsidRPr="00C37B90">
        <w:t>extraction de l</w:t>
      </w:r>
      <w:r w:rsidR="004E668C">
        <w:t>’</w:t>
      </w:r>
      <w:r w:rsidRPr="00C37B90">
        <w:t>eau, l</w:t>
      </w:r>
      <w:r w:rsidR="004E668C">
        <w:t>’</w:t>
      </w:r>
      <w:r w:rsidRPr="00C37B90">
        <w:t>exploitation,</w:t>
      </w:r>
      <w:r w:rsidR="007C3A36">
        <w:t xml:space="preserve"> la </w:t>
      </w:r>
      <w:r w:rsidRPr="00C37B90">
        <w:t>pollution,</w:t>
      </w:r>
      <w:r w:rsidR="007C3A36">
        <w:t xml:space="preserve"> les </w:t>
      </w:r>
      <w:r w:rsidRPr="00C37B90">
        <w:t>changements climatiques et</w:t>
      </w:r>
      <w:r w:rsidR="007C3A36">
        <w:t xml:space="preserve"> les </w:t>
      </w:r>
      <w:r w:rsidRPr="00C37B90">
        <w:t>espèces envahissantes.</w:t>
      </w:r>
      <w:r w:rsidR="007C3A36">
        <w:t xml:space="preserve"> Les </w:t>
      </w:r>
      <w:r w:rsidRPr="00C37B90">
        <w:t>activités humaines ont</w:t>
      </w:r>
      <w:r w:rsidR="007C3A36">
        <w:t xml:space="preserve"> un </w:t>
      </w:r>
      <w:r w:rsidRPr="00C37B90">
        <w:t>impact important et étendu sur tous</w:t>
      </w:r>
      <w:r w:rsidR="007C3A36">
        <w:t xml:space="preserve"> les </w:t>
      </w:r>
      <w:r w:rsidRPr="00C37B90">
        <w:t>océans de</w:t>
      </w:r>
      <w:r w:rsidR="007C3A36">
        <w:t xml:space="preserve"> la </w:t>
      </w:r>
      <w:r w:rsidRPr="00C37B90">
        <w:t>planète.</w:t>
      </w:r>
      <w:r w:rsidR="005145A2">
        <w:t xml:space="preserve"> Ces </w:t>
      </w:r>
      <w:r w:rsidRPr="00C37B90">
        <w:t>activités comprennent l</w:t>
      </w:r>
      <w:r w:rsidR="004E668C">
        <w:t>’</w:t>
      </w:r>
      <w:r w:rsidRPr="00C37B90">
        <w:t>exploitation directe, en particulier</w:t>
      </w:r>
      <w:r w:rsidR="007C3A36">
        <w:t xml:space="preserve"> la </w:t>
      </w:r>
      <w:r w:rsidRPr="00C37B90">
        <w:t>surexploitation</w:t>
      </w:r>
      <w:r w:rsidR="007C3A36">
        <w:t xml:space="preserve"> des </w:t>
      </w:r>
      <w:r w:rsidRPr="00C37B90">
        <w:t>poissons,</w:t>
      </w:r>
      <w:r w:rsidR="007C3A36">
        <w:t xml:space="preserve"> des </w:t>
      </w:r>
      <w:r w:rsidRPr="00C37B90">
        <w:t>crustacés et d</w:t>
      </w:r>
      <w:r w:rsidR="004E668C">
        <w:t>’</w:t>
      </w:r>
      <w:r w:rsidRPr="00C37B90">
        <w:t>autres organismes,</w:t>
      </w:r>
      <w:r w:rsidR="007C3A36">
        <w:t xml:space="preserve"> la </w:t>
      </w:r>
      <w:r w:rsidRPr="00C37B90">
        <w:t>pollution d</w:t>
      </w:r>
      <w:r w:rsidR="004E668C">
        <w:t>’</w:t>
      </w:r>
      <w:r w:rsidRPr="00C37B90">
        <w:t>origine terrestre et marine, notamment en provenance</w:t>
      </w:r>
      <w:r w:rsidR="007C3A36">
        <w:t xml:space="preserve"> des </w:t>
      </w:r>
      <w:r w:rsidRPr="00C37B90">
        <w:t>réseaux fluviaux, et</w:t>
      </w:r>
      <w:r w:rsidR="007C3A36">
        <w:t xml:space="preserve"> les </w:t>
      </w:r>
      <w:r w:rsidRPr="00C37B90">
        <w:t>changements d</w:t>
      </w:r>
      <w:r w:rsidR="004E668C">
        <w:t>’</w:t>
      </w:r>
      <w:r w:rsidRPr="00C37B90">
        <w:t>utilisation</w:t>
      </w:r>
      <w:r w:rsidR="007C3A36">
        <w:t xml:space="preserve"> des </w:t>
      </w:r>
      <w:r w:rsidRPr="00C37B90">
        <w:t>terres et</w:t>
      </w:r>
      <w:r w:rsidR="007C3A36">
        <w:t xml:space="preserve"> des </w:t>
      </w:r>
      <w:r w:rsidRPr="00C37B90">
        <w:t>mers, notamment</w:t>
      </w:r>
      <w:r w:rsidR="00EC6FE2">
        <w:t xml:space="preserve"> le </w:t>
      </w:r>
      <w:r w:rsidRPr="00C37B90">
        <w:t>développement</w:t>
      </w:r>
      <w:r w:rsidR="007C3A36">
        <w:t xml:space="preserve"> des </w:t>
      </w:r>
      <w:r w:rsidRPr="00C37B90">
        <w:t>infrastructures et de l</w:t>
      </w:r>
      <w:r w:rsidR="004E668C">
        <w:t>’</w:t>
      </w:r>
      <w:r w:rsidRPr="00C37B90">
        <w:t>aquaculture</w:t>
      </w:r>
      <w:r w:rsidRPr="00C37B90" w:rsidDel="002F2427">
        <w:t xml:space="preserve"> </w:t>
      </w:r>
      <w:r w:rsidRPr="00C37B90">
        <w:t>dans</w:t>
      </w:r>
      <w:r w:rsidR="007C3A36">
        <w:t xml:space="preserve"> les </w:t>
      </w:r>
      <w:r w:rsidRPr="00C37B90">
        <w:t>zones littorales.</w:t>
      </w:r>
    </w:p>
    <w:p w14:paraId="757BD64B" w14:textId="2F99E449"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rPr>
      </w:pPr>
      <w:r w:rsidRPr="00C37B90">
        <w:rPr>
          <w:b/>
          <w:color w:val="FFFFFF"/>
          <w:shd w:val="clear" w:color="auto" w:fill="538135"/>
        </w:rPr>
        <w:t>B2</w:t>
      </w:r>
      <w:r w:rsidR="00EC6FE2" w:rsidRPr="00C37B90">
        <w:t xml:space="preserve"> </w:t>
      </w:r>
      <w:r w:rsidR="00EC6FE2" w:rsidRPr="00EC6FE2">
        <w:rPr>
          <w:b/>
        </w:rPr>
        <w:t>Les</w:t>
      </w:r>
      <w:r w:rsidR="00EC6FE2">
        <w:t xml:space="preserve"> </w:t>
      </w:r>
      <w:r w:rsidRPr="00C37B90">
        <w:rPr>
          <w:b/>
          <w:bCs/>
        </w:rPr>
        <w:t>changements climatiques sont</w:t>
      </w:r>
      <w:r w:rsidR="007C3A36">
        <w:rPr>
          <w:b/>
          <w:bCs/>
        </w:rPr>
        <w:t xml:space="preserve"> un </w:t>
      </w:r>
      <w:r w:rsidRPr="00C37B90">
        <w:rPr>
          <w:b/>
          <w:bCs/>
        </w:rPr>
        <w:t>facteur de changement direct qui exacerbe de façon croissante l</w:t>
      </w:r>
      <w:r w:rsidR="004E668C">
        <w:rPr>
          <w:b/>
          <w:bCs/>
        </w:rPr>
        <w:t>’</w:t>
      </w:r>
      <w:r w:rsidRPr="00C37B90">
        <w:rPr>
          <w:b/>
          <w:bCs/>
        </w:rPr>
        <w:t>impact d</w:t>
      </w:r>
      <w:r w:rsidR="004E668C">
        <w:rPr>
          <w:b/>
          <w:bCs/>
        </w:rPr>
        <w:t>’</w:t>
      </w:r>
      <w:r w:rsidRPr="00C37B90">
        <w:rPr>
          <w:b/>
          <w:bCs/>
        </w:rPr>
        <w:t>autres facteurs sur</w:t>
      </w:r>
      <w:r w:rsidR="007C3A36">
        <w:rPr>
          <w:b/>
          <w:bCs/>
        </w:rPr>
        <w:t xml:space="preserve"> la </w:t>
      </w:r>
      <w:r w:rsidRPr="00C37B90">
        <w:rPr>
          <w:b/>
          <w:bCs/>
        </w:rPr>
        <w:t>nature et</w:t>
      </w:r>
      <w:r w:rsidR="00EC6FE2">
        <w:rPr>
          <w:b/>
          <w:bCs/>
        </w:rPr>
        <w:t xml:space="preserve"> le </w:t>
      </w:r>
      <w:r w:rsidRPr="00C37B90">
        <w:rPr>
          <w:b/>
          <w:bCs/>
        </w:rPr>
        <w:t>bien-être humain.</w:t>
      </w:r>
      <w:r w:rsidR="007C3A36">
        <w:t xml:space="preserve"> Les </w:t>
      </w:r>
      <w:r w:rsidRPr="00C37B90">
        <w:t>facteurs anthropiques sont estimés être</w:t>
      </w:r>
      <w:r w:rsidR="007C3A36">
        <w:t xml:space="preserve"> à </w:t>
      </w:r>
      <w:r w:rsidRPr="00C37B90">
        <w:t>l</w:t>
      </w:r>
      <w:r w:rsidR="004E668C">
        <w:t>’</w:t>
      </w:r>
      <w:r w:rsidRPr="00C37B90">
        <w:t>origine</w:t>
      </w:r>
      <w:r w:rsidR="00EC6FE2">
        <w:t xml:space="preserve"> d</w:t>
      </w:r>
      <w:r w:rsidR="004E668C">
        <w:t>’</w:t>
      </w:r>
      <w:r w:rsidR="00EC6FE2">
        <w:t>un </w:t>
      </w:r>
      <w:r w:rsidRPr="00C37B90">
        <w:t>réchauffement observé d</w:t>
      </w:r>
      <w:r w:rsidR="004E668C">
        <w:t>’</w:t>
      </w:r>
      <w:r w:rsidRPr="00C37B90">
        <w:t>environ 1,0 °C en 2017 par rapport aux niveaux préindustriels, avec</w:t>
      </w:r>
      <w:r w:rsidR="007C3A36">
        <w:t xml:space="preserve"> des </w:t>
      </w:r>
      <w:r w:rsidRPr="00C37B90">
        <w:t>températures moyennes en augmentation de 0,2 °C par décennie au cours</w:t>
      </w:r>
      <w:r w:rsidR="007C3A36">
        <w:t xml:space="preserve"> des </w:t>
      </w:r>
      <w:r w:rsidRPr="00C37B90">
        <w:t>30 dernières années.</w:t>
      </w:r>
      <w:r w:rsidR="00EC6FE2">
        <w:t xml:space="preserve"> La </w:t>
      </w:r>
      <w:r w:rsidRPr="00C37B90">
        <w:t>fréquence et l</w:t>
      </w:r>
      <w:r w:rsidR="004E668C">
        <w:t>’</w:t>
      </w:r>
      <w:r w:rsidRPr="00C37B90">
        <w:t>ampleur</w:t>
      </w:r>
      <w:r w:rsidR="007C3A36">
        <w:t xml:space="preserve"> des </w:t>
      </w:r>
      <w:r w:rsidRPr="00C37B90">
        <w:t>phénomènes météorologiques extrêmes, ainsi que</w:t>
      </w:r>
      <w:r w:rsidR="007C3A36">
        <w:t xml:space="preserve"> les </w:t>
      </w:r>
      <w:r w:rsidRPr="00C37B90">
        <w:t>incendies,</w:t>
      </w:r>
      <w:r w:rsidR="007C3A36">
        <w:t xml:space="preserve"> les </w:t>
      </w:r>
      <w:r w:rsidRPr="00C37B90">
        <w:t>inondations et</w:t>
      </w:r>
      <w:r w:rsidR="007C3A36">
        <w:t xml:space="preserve"> les </w:t>
      </w:r>
      <w:r w:rsidRPr="00C37B90">
        <w:t>sécheresses</w:t>
      </w:r>
      <w:r w:rsidRPr="00C37B90" w:rsidDel="00451AD6">
        <w:t xml:space="preserve"> </w:t>
      </w:r>
      <w:r w:rsidRPr="00C37B90">
        <w:t>qu</w:t>
      </w:r>
      <w:r w:rsidR="004E668C">
        <w:t>’</w:t>
      </w:r>
      <w:r w:rsidRPr="00C37B90">
        <w:t>ils entraînent, ont augmenté au cours</w:t>
      </w:r>
      <w:r w:rsidR="007C3A36">
        <w:t xml:space="preserve"> des </w:t>
      </w:r>
      <w:r w:rsidRPr="00C37B90">
        <w:t>50 dernières années, tandis que</w:t>
      </w:r>
      <w:r w:rsidR="00EC6FE2">
        <w:t xml:space="preserve"> le </w:t>
      </w:r>
      <w:r w:rsidRPr="00C37B90">
        <w:t>niveau moyen</w:t>
      </w:r>
      <w:r w:rsidR="007C3A36">
        <w:t xml:space="preserve"> des </w:t>
      </w:r>
      <w:r w:rsidRPr="00C37B90">
        <w:t>mers</w:t>
      </w:r>
      <w:r w:rsidR="007C3A36">
        <w:t xml:space="preserve"> à </w:t>
      </w:r>
      <w:r w:rsidRPr="00C37B90">
        <w:t>l</w:t>
      </w:r>
      <w:r w:rsidR="004E668C">
        <w:t>’</w:t>
      </w:r>
      <w:r w:rsidRPr="00C37B90">
        <w:t xml:space="preserve">échelle </w:t>
      </w:r>
      <w:r w:rsidRPr="00C37B90">
        <w:lastRenderedPageBreak/>
        <w:t>mondiale a augmenté de 16</w:t>
      </w:r>
      <w:r w:rsidR="007C3A36">
        <w:t xml:space="preserve"> à </w:t>
      </w:r>
      <w:r w:rsidRPr="00C37B90">
        <w:t>21 cm depuis 1900,</w:t>
      </w:r>
      <w:r w:rsidR="007C3A36">
        <w:t xml:space="preserve"> à </w:t>
      </w:r>
      <w:r w:rsidRPr="00C37B90">
        <w:t>raison de plus de 3 mm par an au cours</w:t>
      </w:r>
      <w:r w:rsidR="007C3A36">
        <w:t xml:space="preserve"> des </w:t>
      </w:r>
      <w:r w:rsidRPr="00C37B90">
        <w:t>20 dernières années.</w:t>
      </w:r>
      <w:r w:rsidR="005145A2">
        <w:rPr>
          <w:color w:val="000000"/>
        </w:rPr>
        <w:t xml:space="preserve"> Ces </w:t>
      </w:r>
      <w:r w:rsidRPr="00C37B90">
        <w:rPr>
          <w:color w:val="000000"/>
        </w:rPr>
        <w:t>changements ont contribué</w:t>
      </w:r>
      <w:r w:rsidR="007C3A36">
        <w:rPr>
          <w:color w:val="000000"/>
        </w:rPr>
        <w:t xml:space="preserve"> à des </w:t>
      </w:r>
      <w:r w:rsidRPr="00C37B90">
        <w:rPr>
          <w:color w:val="000000"/>
        </w:rPr>
        <w:t>impacts généralisés sur de nombreux aspects de</w:t>
      </w:r>
      <w:r w:rsidR="007C3A36">
        <w:rPr>
          <w:color w:val="000000"/>
        </w:rPr>
        <w:t xml:space="preserve"> la </w:t>
      </w:r>
      <w:r w:rsidRPr="00C37B90">
        <w:rPr>
          <w:color w:val="000000"/>
        </w:rPr>
        <w:t>biodiversité, notamment sur</w:t>
      </w:r>
      <w:r w:rsidR="007C3A36">
        <w:rPr>
          <w:color w:val="000000"/>
        </w:rPr>
        <w:t xml:space="preserve"> la </w:t>
      </w:r>
      <w:r w:rsidRPr="00C37B90">
        <w:rPr>
          <w:color w:val="000000"/>
        </w:rPr>
        <w:t>répartition</w:t>
      </w:r>
      <w:r w:rsidR="007C3A36">
        <w:rPr>
          <w:color w:val="000000"/>
        </w:rPr>
        <w:t xml:space="preserve"> des </w:t>
      </w:r>
      <w:r w:rsidRPr="00C37B90">
        <w:rPr>
          <w:color w:val="000000"/>
        </w:rPr>
        <w:t>espèces,</w:t>
      </w:r>
      <w:r w:rsidR="007C3A36">
        <w:rPr>
          <w:color w:val="000000"/>
        </w:rPr>
        <w:t xml:space="preserve"> la </w:t>
      </w:r>
      <w:r w:rsidRPr="00C37B90">
        <w:rPr>
          <w:color w:val="000000"/>
        </w:rPr>
        <w:t>phénologie,</w:t>
      </w:r>
      <w:r w:rsidR="007C3A36">
        <w:rPr>
          <w:color w:val="000000"/>
        </w:rPr>
        <w:t xml:space="preserve"> la </w:t>
      </w:r>
      <w:r w:rsidRPr="00C37B90">
        <w:rPr>
          <w:color w:val="000000"/>
        </w:rPr>
        <w:t>dynamique</w:t>
      </w:r>
      <w:r w:rsidR="007C3A36">
        <w:rPr>
          <w:color w:val="000000"/>
        </w:rPr>
        <w:t xml:space="preserve"> des </w:t>
      </w:r>
      <w:r w:rsidRPr="00C37B90">
        <w:rPr>
          <w:color w:val="000000"/>
        </w:rPr>
        <w:t>populations,</w:t>
      </w:r>
      <w:r w:rsidR="007C3A36">
        <w:rPr>
          <w:color w:val="000000"/>
        </w:rPr>
        <w:t xml:space="preserve"> la </w:t>
      </w:r>
      <w:r w:rsidRPr="00C37B90">
        <w:rPr>
          <w:color w:val="000000"/>
        </w:rPr>
        <w:t>structure</w:t>
      </w:r>
      <w:r w:rsidR="007C3A36">
        <w:rPr>
          <w:color w:val="000000"/>
        </w:rPr>
        <w:t xml:space="preserve"> des </w:t>
      </w:r>
      <w:r w:rsidRPr="00C37B90">
        <w:rPr>
          <w:color w:val="000000"/>
        </w:rPr>
        <w:t>communaut</w:t>
      </w:r>
      <w:r w:rsidRPr="00C37B90">
        <w:t>és</w:t>
      </w:r>
      <w:r w:rsidRPr="00C37B90">
        <w:rPr>
          <w:color w:val="000000"/>
        </w:rPr>
        <w:t xml:space="preserve"> et</w:t>
      </w:r>
      <w:r w:rsidR="00EC6FE2">
        <w:rPr>
          <w:color w:val="000000"/>
        </w:rPr>
        <w:t xml:space="preserve"> le </w:t>
      </w:r>
      <w:r w:rsidRPr="00C37B90">
        <w:rPr>
          <w:color w:val="000000"/>
        </w:rPr>
        <w:t>fonctionnement</w:t>
      </w:r>
      <w:r w:rsidR="007C3A36">
        <w:rPr>
          <w:color w:val="000000"/>
        </w:rPr>
        <w:t xml:space="preserve"> des </w:t>
      </w:r>
      <w:r w:rsidRPr="00C37B90">
        <w:rPr>
          <w:color w:val="000000"/>
        </w:rPr>
        <w:t>écosystèmes. L</w:t>
      </w:r>
      <w:r w:rsidR="004E668C">
        <w:rPr>
          <w:color w:val="000000"/>
        </w:rPr>
        <w:t>’</w:t>
      </w:r>
      <w:r w:rsidRPr="00C37B90">
        <w:rPr>
          <w:color w:val="000000"/>
        </w:rPr>
        <w:t>observation montre que</w:t>
      </w:r>
      <w:r w:rsidR="007C3A36">
        <w:rPr>
          <w:color w:val="000000"/>
        </w:rPr>
        <w:t xml:space="preserve"> les </w:t>
      </w:r>
      <w:r w:rsidRPr="00C37B90">
        <w:rPr>
          <w:color w:val="000000"/>
        </w:rPr>
        <w:t>effets s</w:t>
      </w:r>
      <w:r w:rsidR="004E668C">
        <w:rPr>
          <w:color w:val="000000"/>
        </w:rPr>
        <w:t>’</w:t>
      </w:r>
      <w:r w:rsidRPr="00C37B90">
        <w:rPr>
          <w:color w:val="000000"/>
        </w:rPr>
        <w:t>accélèrent dans</w:t>
      </w:r>
      <w:r w:rsidR="007C3A36">
        <w:rPr>
          <w:color w:val="000000"/>
        </w:rPr>
        <w:t xml:space="preserve"> les </w:t>
      </w:r>
      <w:r w:rsidRPr="00C37B90">
        <w:rPr>
          <w:color w:val="000000"/>
        </w:rPr>
        <w:t>écosystèmes marins, terrestres et d</w:t>
      </w:r>
      <w:r w:rsidR="004E668C">
        <w:rPr>
          <w:color w:val="000000"/>
        </w:rPr>
        <w:t>’</w:t>
      </w:r>
      <w:r w:rsidRPr="00C37B90">
        <w:rPr>
          <w:color w:val="000000"/>
        </w:rPr>
        <w:t>eau douce et qu</w:t>
      </w:r>
      <w:r w:rsidR="004E668C">
        <w:rPr>
          <w:color w:val="000000"/>
        </w:rPr>
        <w:t>’</w:t>
      </w:r>
      <w:r w:rsidRPr="00C37B90">
        <w:rPr>
          <w:color w:val="000000"/>
        </w:rPr>
        <w:t>ils ont déjà</w:t>
      </w:r>
      <w:r w:rsidR="007C3A36">
        <w:rPr>
          <w:color w:val="000000"/>
        </w:rPr>
        <w:t xml:space="preserve"> un </w:t>
      </w:r>
      <w:r w:rsidRPr="00C37B90">
        <w:rPr>
          <w:color w:val="000000"/>
        </w:rPr>
        <w:t>impact sur l</w:t>
      </w:r>
      <w:r w:rsidR="004E668C">
        <w:rPr>
          <w:color w:val="000000"/>
        </w:rPr>
        <w:t>’</w:t>
      </w:r>
      <w:r w:rsidRPr="00C37B90">
        <w:rPr>
          <w:color w:val="000000"/>
        </w:rPr>
        <w:t>agriculture, l</w:t>
      </w:r>
      <w:r w:rsidR="004E668C">
        <w:rPr>
          <w:color w:val="000000"/>
        </w:rPr>
        <w:t>’</w:t>
      </w:r>
      <w:r w:rsidRPr="00C37B90">
        <w:rPr>
          <w:color w:val="000000"/>
        </w:rPr>
        <w:t>aquaculture,</w:t>
      </w:r>
      <w:r w:rsidR="007C3A36">
        <w:rPr>
          <w:color w:val="000000"/>
        </w:rPr>
        <w:t xml:space="preserve"> la </w:t>
      </w:r>
      <w:r w:rsidRPr="00C37B90">
        <w:rPr>
          <w:color w:val="000000"/>
        </w:rPr>
        <w:t>pêche et</w:t>
      </w:r>
      <w:r w:rsidR="007C3A36">
        <w:rPr>
          <w:color w:val="000000"/>
        </w:rPr>
        <w:t xml:space="preserve"> les </w:t>
      </w:r>
      <w:r w:rsidRPr="00C37B90">
        <w:rPr>
          <w:color w:val="000000"/>
        </w:rPr>
        <w:t>contributions de</w:t>
      </w:r>
      <w:r w:rsidR="007C3A36">
        <w:rPr>
          <w:color w:val="000000"/>
        </w:rPr>
        <w:t xml:space="preserve"> la </w:t>
      </w:r>
      <w:r w:rsidRPr="00C37B90">
        <w:rPr>
          <w:color w:val="000000"/>
        </w:rPr>
        <w:t>nature aux populations.</w:t>
      </w:r>
      <w:r w:rsidR="007C3A36">
        <w:rPr>
          <w:color w:val="000000"/>
        </w:rPr>
        <w:t xml:space="preserve"> Les </w:t>
      </w:r>
      <w:r w:rsidRPr="00C37B90">
        <w:rPr>
          <w:color w:val="000000"/>
        </w:rPr>
        <w:t>effets aggravants</w:t>
      </w:r>
      <w:r w:rsidR="007C3A36">
        <w:rPr>
          <w:color w:val="000000"/>
        </w:rPr>
        <w:t xml:space="preserve"> des </w:t>
      </w:r>
      <w:r w:rsidRPr="00C37B90">
        <w:rPr>
          <w:color w:val="000000"/>
        </w:rPr>
        <w:t>facteurs tels que</w:t>
      </w:r>
      <w:r w:rsidR="007C3A36">
        <w:rPr>
          <w:color w:val="000000"/>
        </w:rPr>
        <w:t xml:space="preserve"> les </w:t>
      </w:r>
      <w:r w:rsidRPr="00C37B90">
        <w:rPr>
          <w:color w:val="000000"/>
        </w:rPr>
        <w:t>changements climatiques,</w:t>
      </w:r>
      <w:r w:rsidR="007C3A36">
        <w:rPr>
          <w:color w:val="000000"/>
        </w:rPr>
        <w:t xml:space="preserve"> les </w:t>
      </w:r>
      <w:r w:rsidRPr="00C37B90">
        <w:rPr>
          <w:color w:val="000000"/>
        </w:rPr>
        <w:t>changements d</w:t>
      </w:r>
      <w:r w:rsidR="004E668C">
        <w:rPr>
          <w:color w:val="000000"/>
        </w:rPr>
        <w:t>’</w:t>
      </w:r>
      <w:r w:rsidRPr="00C37B90">
        <w:rPr>
          <w:color w:val="000000"/>
        </w:rPr>
        <w:t>utilisation</w:t>
      </w:r>
      <w:r w:rsidR="007C3A36">
        <w:rPr>
          <w:color w:val="000000"/>
        </w:rPr>
        <w:t xml:space="preserve"> des </w:t>
      </w:r>
      <w:r w:rsidRPr="00C37B90">
        <w:rPr>
          <w:color w:val="000000"/>
        </w:rPr>
        <w:t>terres et</w:t>
      </w:r>
      <w:r w:rsidR="007C3A36">
        <w:rPr>
          <w:color w:val="000000"/>
        </w:rPr>
        <w:t xml:space="preserve"> des </w:t>
      </w:r>
      <w:r w:rsidRPr="00C37B90">
        <w:rPr>
          <w:color w:val="000000"/>
        </w:rPr>
        <w:t>mers,</w:t>
      </w:r>
      <w:r w:rsidR="007C3A36">
        <w:rPr>
          <w:color w:val="000000"/>
        </w:rPr>
        <w:t xml:space="preserve"> la </w:t>
      </w:r>
      <w:r w:rsidRPr="00C37B90">
        <w:rPr>
          <w:color w:val="000000"/>
        </w:rPr>
        <w:t>surexploitation</w:t>
      </w:r>
      <w:r w:rsidR="007C3A36">
        <w:rPr>
          <w:color w:val="000000"/>
        </w:rPr>
        <w:t xml:space="preserve"> des </w:t>
      </w:r>
      <w:r w:rsidRPr="00C37B90">
        <w:rPr>
          <w:color w:val="000000"/>
        </w:rPr>
        <w:t>ressources,</w:t>
      </w:r>
      <w:r w:rsidR="007C3A36">
        <w:rPr>
          <w:color w:val="000000"/>
        </w:rPr>
        <w:t xml:space="preserve"> la </w:t>
      </w:r>
      <w:r w:rsidRPr="00C37B90">
        <w:rPr>
          <w:color w:val="000000"/>
        </w:rPr>
        <w:t>pollution et</w:t>
      </w:r>
      <w:r w:rsidR="007C3A36">
        <w:rPr>
          <w:color w:val="000000"/>
        </w:rPr>
        <w:t xml:space="preserve"> les </w:t>
      </w:r>
      <w:r w:rsidRPr="00C37B90">
        <w:rPr>
          <w:color w:val="000000"/>
        </w:rPr>
        <w:t>espèces exotiques envahissantes exacerbent vraisemblablement</w:t>
      </w:r>
      <w:r w:rsidR="007C3A36">
        <w:rPr>
          <w:color w:val="000000"/>
        </w:rPr>
        <w:t xml:space="preserve"> les </w:t>
      </w:r>
      <w:r w:rsidRPr="00C37B90">
        <w:rPr>
          <w:color w:val="000000"/>
        </w:rPr>
        <w:t>impacts négatifs sur</w:t>
      </w:r>
      <w:r w:rsidR="007C3A36">
        <w:rPr>
          <w:color w:val="000000"/>
        </w:rPr>
        <w:t xml:space="preserve"> la </w:t>
      </w:r>
      <w:r w:rsidRPr="00C37B90">
        <w:rPr>
          <w:color w:val="000000"/>
        </w:rPr>
        <w:t>nature, comme il a été observé dans différents écosystèmes</w:t>
      </w:r>
      <w:r>
        <w:rPr>
          <w:color w:val="000000"/>
        </w:rPr>
        <w:t>,</w:t>
      </w:r>
      <w:r w:rsidR="007C3A36">
        <w:rPr>
          <w:color w:val="000000"/>
        </w:rPr>
        <w:t xml:space="preserve"> y </w:t>
      </w:r>
      <w:r>
        <w:rPr>
          <w:color w:val="000000"/>
        </w:rPr>
        <w:t>compris</w:t>
      </w:r>
      <w:r w:rsidR="007C3A36">
        <w:rPr>
          <w:color w:val="000000"/>
        </w:rPr>
        <w:t xml:space="preserve"> les </w:t>
      </w:r>
      <w:r w:rsidRPr="00C37B90">
        <w:rPr>
          <w:color w:val="000000"/>
        </w:rPr>
        <w:t>récifs coralliens,</w:t>
      </w:r>
      <w:r w:rsidR="007C3A36">
        <w:rPr>
          <w:color w:val="000000"/>
        </w:rPr>
        <w:t xml:space="preserve"> les </w:t>
      </w:r>
      <w:r w:rsidRPr="00C37B90">
        <w:rPr>
          <w:color w:val="000000"/>
        </w:rPr>
        <w:t>systèmes arctiques et</w:t>
      </w:r>
      <w:r w:rsidR="007C3A36">
        <w:rPr>
          <w:color w:val="000000"/>
        </w:rPr>
        <w:t xml:space="preserve"> les </w:t>
      </w:r>
      <w:r w:rsidRPr="00C37B90">
        <w:rPr>
          <w:color w:val="000000"/>
        </w:rPr>
        <w:t>savanes.</w:t>
      </w:r>
    </w:p>
    <w:p w14:paraId="2AD8ECFD" w14:textId="73F98DEC"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rPr>
      </w:pPr>
      <w:r w:rsidRPr="00C37B90">
        <w:rPr>
          <w:b/>
          <w:color w:val="FFFFFF"/>
          <w:shd w:val="clear" w:color="auto" w:fill="538135"/>
        </w:rPr>
        <w:t>B3</w:t>
      </w:r>
      <w:r w:rsidR="00EC6FE2" w:rsidRPr="00C37B90">
        <w:t xml:space="preserve"> </w:t>
      </w:r>
      <w:r w:rsidRPr="00C37B90">
        <w:rPr>
          <w:b/>
        </w:rPr>
        <w:t>Différents types de pollution, ainsi que</w:t>
      </w:r>
      <w:r w:rsidR="007C3A36">
        <w:rPr>
          <w:b/>
        </w:rPr>
        <w:t xml:space="preserve"> les </w:t>
      </w:r>
      <w:r w:rsidRPr="00C37B90">
        <w:rPr>
          <w:b/>
        </w:rPr>
        <w:t>espèces exotiques envahissantes, prennent de l</w:t>
      </w:r>
      <w:r w:rsidR="004E668C">
        <w:rPr>
          <w:b/>
        </w:rPr>
        <w:t>’</w:t>
      </w:r>
      <w:r w:rsidRPr="00C37B90">
        <w:rPr>
          <w:b/>
        </w:rPr>
        <w:t>ampleur, avec</w:t>
      </w:r>
      <w:r w:rsidR="007C3A36">
        <w:rPr>
          <w:b/>
        </w:rPr>
        <w:t xml:space="preserve"> des </w:t>
      </w:r>
      <w:r w:rsidRPr="00C37B90">
        <w:rPr>
          <w:b/>
        </w:rPr>
        <w:t>effets néfastes sur</w:t>
      </w:r>
      <w:r w:rsidR="007C3A36">
        <w:rPr>
          <w:b/>
        </w:rPr>
        <w:t xml:space="preserve"> la </w:t>
      </w:r>
      <w:r w:rsidRPr="00C37B90">
        <w:rPr>
          <w:b/>
        </w:rPr>
        <w:t xml:space="preserve">nature. </w:t>
      </w:r>
      <w:r w:rsidRPr="00C37B90">
        <w:t>Bien que</w:t>
      </w:r>
      <w:r w:rsidR="007C3A36">
        <w:t xml:space="preserve"> les </w:t>
      </w:r>
      <w:r w:rsidRPr="00C37B90">
        <w:t>tendances au niveau mondial soient variées,</w:t>
      </w:r>
      <w:r w:rsidR="007C3A36">
        <w:t xml:space="preserve"> la </w:t>
      </w:r>
      <w:r w:rsidRPr="00C37B90">
        <w:t>pollution de l</w:t>
      </w:r>
      <w:r w:rsidR="004E668C">
        <w:t>’</w:t>
      </w:r>
      <w:r w:rsidRPr="00C37B90">
        <w:t>air, de l</w:t>
      </w:r>
      <w:r w:rsidR="004E668C">
        <w:t>’</w:t>
      </w:r>
      <w:r w:rsidRPr="00C37B90">
        <w:t>eau et du sol continue d</w:t>
      </w:r>
      <w:r w:rsidR="004E668C">
        <w:t>’</w:t>
      </w:r>
      <w:r w:rsidRPr="00C37B90">
        <w:t>augmenter dans certaines régions.</w:t>
      </w:r>
      <w:r w:rsidR="00EC6FE2">
        <w:t xml:space="preserve"> La </w:t>
      </w:r>
      <w:r w:rsidRPr="00C37B90">
        <w:t>pollution marine par</w:t>
      </w:r>
      <w:r w:rsidR="007C3A36">
        <w:t xml:space="preserve"> les </w:t>
      </w:r>
      <w:r w:rsidRPr="00C37B90">
        <w:t>plastiques, en particulier, a été multipliée par dix depuis 1980, affectant au moins 267 espèces, dont 86 %</w:t>
      </w:r>
      <w:r w:rsidR="007C3A36">
        <w:t xml:space="preserve"> des </w:t>
      </w:r>
      <w:r w:rsidRPr="00C37B90">
        <w:t>tortues marines, 44 %</w:t>
      </w:r>
      <w:r w:rsidR="007C3A36">
        <w:t xml:space="preserve"> des </w:t>
      </w:r>
      <w:r w:rsidRPr="00C37B90">
        <w:t>oiseaux marins et 43 %</w:t>
      </w:r>
      <w:r w:rsidR="007C3A36">
        <w:t xml:space="preserve"> des </w:t>
      </w:r>
      <w:r w:rsidRPr="00C37B90">
        <w:t>mammifères marins. Ceci peut affecter</w:t>
      </w:r>
      <w:r w:rsidR="007C3A36">
        <w:t xml:space="preserve"> les </w:t>
      </w:r>
      <w:r w:rsidRPr="00C37B90">
        <w:t>humains au travers</w:t>
      </w:r>
      <w:r w:rsidR="007C3A36">
        <w:t xml:space="preserve"> des </w:t>
      </w:r>
      <w:r w:rsidRPr="00C37B90">
        <w:t>chaînes alimentaires.</w:t>
      </w:r>
      <w:r w:rsidR="007C3A36">
        <w:t xml:space="preserve"> Les </w:t>
      </w:r>
      <w:r w:rsidRPr="00C37B90">
        <w:t>émissions de gaz</w:t>
      </w:r>
      <w:r w:rsidR="007C3A36">
        <w:t xml:space="preserve"> à </w:t>
      </w:r>
      <w:r w:rsidRPr="00C37B90">
        <w:t>effet de serre,</w:t>
      </w:r>
      <w:r w:rsidR="007C3A36">
        <w:t xml:space="preserve"> les </w:t>
      </w:r>
      <w:r w:rsidRPr="00C37B90">
        <w:t>déchets urbains et ruraux non traités,</w:t>
      </w:r>
      <w:r w:rsidR="007C3A36">
        <w:t xml:space="preserve"> les </w:t>
      </w:r>
      <w:r w:rsidRPr="00C37B90">
        <w:t>polluants issus de l</w:t>
      </w:r>
      <w:r w:rsidR="004E668C">
        <w:t>’</w:t>
      </w:r>
      <w:r w:rsidRPr="00C37B90">
        <w:t>activité industrielle, minière et agricole,</w:t>
      </w:r>
      <w:r w:rsidR="007C3A36">
        <w:t xml:space="preserve"> les </w:t>
      </w:r>
      <w:r w:rsidRPr="00C37B90">
        <w:t>déversements d</w:t>
      </w:r>
      <w:r w:rsidR="004E668C">
        <w:t>’</w:t>
      </w:r>
      <w:r w:rsidRPr="00C37B90">
        <w:t>hydrocarbures et</w:t>
      </w:r>
      <w:r w:rsidR="007C3A36">
        <w:t xml:space="preserve"> les </w:t>
      </w:r>
      <w:r w:rsidRPr="00C37B90">
        <w:t>décharges sauvages de déchets toxiques ont</w:t>
      </w:r>
      <w:r w:rsidR="007C3A36">
        <w:t xml:space="preserve"> des </w:t>
      </w:r>
      <w:r w:rsidRPr="00C37B90">
        <w:t>effets désastreux sur</w:t>
      </w:r>
      <w:r w:rsidR="007C3A36">
        <w:t xml:space="preserve"> les </w:t>
      </w:r>
      <w:r w:rsidRPr="00C37B90">
        <w:t>sols,</w:t>
      </w:r>
      <w:r w:rsidR="007C3A36">
        <w:t xml:space="preserve"> la </w:t>
      </w:r>
      <w:r w:rsidRPr="00C37B90">
        <w:t>qualité</w:t>
      </w:r>
      <w:r w:rsidR="007C3A36">
        <w:t xml:space="preserve"> des </w:t>
      </w:r>
      <w:r w:rsidRPr="00C37B90">
        <w:t xml:space="preserve">eaux douces et </w:t>
      </w:r>
      <w:r w:rsidRPr="00C37B90">
        <w:rPr>
          <w:color w:val="000000"/>
        </w:rPr>
        <w:t>marines, et l</w:t>
      </w:r>
      <w:r w:rsidR="004E668C">
        <w:rPr>
          <w:color w:val="000000"/>
        </w:rPr>
        <w:t>’</w:t>
      </w:r>
      <w:r w:rsidRPr="00C37B90">
        <w:rPr>
          <w:color w:val="000000"/>
        </w:rPr>
        <w:t>atmosphère.</w:t>
      </w:r>
      <w:r w:rsidR="00EC6FE2">
        <w:rPr>
          <w:color w:val="000000"/>
        </w:rPr>
        <w:t xml:space="preserve"> La </w:t>
      </w:r>
      <w:r w:rsidRPr="00C37B90">
        <w:rPr>
          <w:color w:val="000000"/>
        </w:rPr>
        <w:t>présence cumulative d</w:t>
      </w:r>
      <w:r w:rsidR="004E668C">
        <w:rPr>
          <w:color w:val="000000"/>
        </w:rPr>
        <w:t>’</w:t>
      </w:r>
      <w:r w:rsidRPr="00C37B90">
        <w:rPr>
          <w:color w:val="000000"/>
        </w:rPr>
        <w:t>espèces exotiques s</w:t>
      </w:r>
      <w:r w:rsidR="004E668C">
        <w:rPr>
          <w:color w:val="000000"/>
        </w:rPr>
        <w:t>’</w:t>
      </w:r>
      <w:r w:rsidRPr="00C37B90">
        <w:rPr>
          <w:color w:val="000000"/>
        </w:rPr>
        <w:t>est accrue de 40 % depuis 1980, et est associée</w:t>
      </w:r>
      <w:r w:rsidR="007C3A36">
        <w:rPr>
          <w:color w:val="000000"/>
        </w:rPr>
        <w:t xml:space="preserve"> à </w:t>
      </w:r>
      <w:r w:rsidRPr="00C37B90">
        <w:rPr>
          <w:color w:val="000000"/>
        </w:rPr>
        <w:t>l</w:t>
      </w:r>
      <w:r w:rsidR="004E668C">
        <w:rPr>
          <w:color w:val="000000"/>
        </w:rPr>
        <w:t>’</w:t>
      </w:r>
      <w:r w:rsidRPr="00C37B90">
        <w:rPr>
          <w:color w:val="000000"/>
        </w:rPr>
        <w:t>intensification</w:t>
      </w:r>
      <w:r w:rsidR="007C3A36">
        <w:rPr>
          <w:color w:val="000000"/>
        </w:rPr>
        <w:t xml:space="preserve"> des </w:t>
      </w:r>
      <w:r w:rsidRPr="00C37B90">
        <w:rPr>
          <w:color w:val="000000"/>
        </w:rPr>
        <w:t>échanges commerciaux ainsi qu</w:t>
      </w:r>
      <w:r w:rsidR="004E668C">
        <w:rPr>
          <w:color w:val="000000"/>
        </w:rPr>
        <w:t>’</w:t>
      </w:r>
      <w:r w:rsidRPr="00C37B90">
        <w:rPr>
          <w:color w:val="000000"/>
        </w:rPr>
        <w:t>à</w:t>
      </w:r>
      <w:r w:rsidR="007C3A36">
        <w:rPr>
          <w:color w:val="000000"/>
        </w:rPr>
        <w:t xml:space="preserve"> la </w:t>
      </w:r>
      <w:r w:rsidRPr="00C37B90">
        <w:rPr>
          <w:color w:val="000000"/>
        </w:rPr>
        <w:t>dynamique et aux tendances démographiques. Près du cinquième de</w:t>
      </w:r>
      <w:r w:rsidR="007C3A36">
        <w:rPr>
          <w:color w:val="000000"/>
        </w:rPr>
        <w:t xml:space="preserve"> la </w:t>
      </w:r>
      <w:r w:rsidRPr="00C37B90">
        <w:rPr>
          <w:color w:val="000000"/>
        </w:rPr>
        <w:t>surface terrestre est menacé par</w:t>
      </w:r>
      <w:r w:rsidR="007C3A36">
        <w:rPr>
          <w:color w:val="000000"/>
        </w:rPr>
        <w:t xml:space="preserve"> des </w:t>
      </w:r>
      <w:r w:rsidRPr="00C37B90">
        <w:rPr>
          <w:color w:val="000000"/>
        </w:rPr>
        <w:t>invasions végétales et animales nuisibles aux espèces endémiques, aux fonctions écosystémiques et aux contributions de</w:t>
      </w:r>
      <w:r w:rsidR="007C3A36">
        <w:rPr>
          <w:color w:val="000000"/>
        </w:rPr>
        <w:t xml:space="preserve"> la </w:t>
      </w:r>
      <w:r w:rsidRPr="00C37B90">
        <w:rPr>
          <w:color w:val="000000"/>
        </w:rPr>
        <w:t>nature aux populations, ainsi qu</w:t>
      </w:r>
      <w:r w:rsidR="004E668C">
        <w:rPr>
          <w:color w:val="000000"/>
        </w:rPr>
        <w:t>’</w:t>
      </w:r>
      <w:r w:rsidRPr="00C37B90">
        <w:rPr>
          <w:color w:val="000000"/>
        </w:rPr>
        <w:t>à l</w:t>
      </w:r>
      <w:r w:rsidR="004E668C">
        <w:rPr>
          <w:color w:val="000000"/>
        </w:rPr>
        <w:t>’</w:t>
      </w:r>
      <w:r w:rsidRPr="00C37B90">
        <w:rPr>
          <w:color w:val="000000"/>
        </w:rPr>
        <w:t>économie et</w:t>
      </w:r>
      <w:r w:rsidR="007C3A36">
        <w:rPr>
          <w:color w:val="000000"/>
        </w:rPr>
        <w:t xml:space="preserve"> à la </w:t>
      </w:r>
      <w:r w:rsidRPr="00C37B90">
        <w:rPr>
          <w:color w:val="000000"/>
        </w:rPr>
        <w:t>santé humaine.</w:t>
      </w:r>
      <w:r w:rsidR="005145A2">
        <w:rPr>
          <w:color w:val="000000"/>
        </w:rPr>
        <w:t xml:space="preserve"> Le </w:t>
      </w:r>
      <w:r w:rsidRPr="00C37B90">
        <w:rPr>
          <w:color w:val="000000"/>
        </w:rPr>
        <w:t>taux d</w:t>
      </w:r>
      <w:r w:rsidR="004E668C">
        <w:rPr>
          <w:color w:val="000000"/>
        </w:rPr>
        <w:t>’</w:t>
      </w:r>
      <w:r w:rsidRPr="00C37B90">
        <w:rPr>
          <w:color w:val="000000"/>
        </w:rPr>
        <w:t>introduction de nouvelles espèces exotiques envahissantes semble s</w:t>
      </w:r>
      <w:r w:rsidR="004E668C">
        <w:rPr>
          <w:color w:val="000000"/>
        </w:rPr>
        <w:t>’</w:t>
      </w:r>
      <w:r w:rsidRPr="00C37B90">
        <w:rPr>
          <w:color w:val="000000"/>
        </w:rPr>
        <w:t>accélérer plus que jamais et ne montre aucun signe de ralentissement.</w:t>
      </w:r>
    </w:p>
    <w:p w14:paraId="5F08758F" w14:textId="68E78581"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rPr>
      </w:pPr>
      <w:r w:rsidRPr="00C37B90">
        <w:rPr>
          <w:b/>
          <w:color w:val="FFFFFF"/>
          <w:shd w:val="clear" w:color="auto" w:fill="538135"/>
        </w:rPr>
        <w:t>B4</w:t>
      </w:r>
      <w:r w:rsidR="00EC6FE2" w:rsidRPr="00C37B90">
        <w:t xml:space="preserve"> </w:t>
      </w:r>
      <w:r w:rsidR="00EC6FE2" w:rsidRPr="00EC6FE2">
        <w:rPr>
          <w:b/>
        </w:rPr>
        <w:t>La</w:t>
      </w:r>
      <w:r w:rsidR="00EC6FE2">
        <w:t xml:space="preserve"> </w:t>
      </w:r>
      <w:r w:rsidRPr="00C37B90">
        <w:rPr>
          <w:b/>
          <w:color w:val="000000"/>
        </w:rPr>
        <w:t>population humaine a doublé au cours</w:t>
      </w:r>
      <w:r w:rsidR="007C3A36">
        <w:rPr>
          <w:b/>
          <w:color w:val="000000"/>
        </w:rPr>
        <w:t xml:space="preserve"> des </w:t>
      </w:r>
      <w:r w:rsidRPr="00C37B90">
        <w:rPr>
          <w:b/>
          <w:color w:val="000000"/>
        </w:rPr>
        <w:t>50 dernières années,</w:t>
      </w:r>
      <w:r w:rsidR="007C3A36">
        <w:rPr>
          <w:b/>
          <w:color w:val="000000"/>
        </w:rPr>
        <w:t xml:space="preserve"> la </w:t>
      </w:r>
      <w:r w:rsidRPr="00C37B90">
        <w:rPr>
          <w:b/>
          <w:color w:val="000000"/>
        </w:rPr>
        <w:t>croissance économique mondiale a presque quadruplé et</w:t>
      </w:r>
      <w:r w:rsidR="00EC6FE2">
        <w:rPr>
          <w:b/>
          <w:color w:val="000000"/>
        </w:rPr>
        <w:t xml:space="preserve"> le </w:t>
      </w:r>
      <w:r w:rsidRPr="00C37B90">
        <w:rPr>
          <w:b/>
          <w:color w:val="000000"/>
        </w:rPr>
        <w:t xml:space="preserve">volume du commerce mondial a décuplé, </w:t>
      </w:r>
      <w:r w:rsidR="00FD4B78">
        <w:rPr>
          <w:b/>
          <w:color w:val="000000"/>
        </w:rPr>
        <w:t>entra</w:t>
      </w:r>
      <w:r w:rsidR="008B636E">
        <w:rPr>
          <w:b/>
          <w:color w:val="000000"/>
        </w:rPr>
        <w:t>î</w:t>
      </w:r>
      <w:r w:rsidR="00FD4B78">
        <w:rPr>
          <w:b/>
          <w:color w:val="000000"/>
        </w:rPr>
        <w:t xml:space="preserve">nant </w:t>
      </w:r>
      <w:r w:rsidR="007C3A36">
        <w:rPr>
          <w:b/>
          <w:color w:val="000000"/>
        </w:rPr>
        <w:t>une </w:t>
      </w:r>
      <w:r w:rsidRPr="00C37B90">
        <w:rPr>
          <w:b/>
          <w:color w:val="000000"/>
        </w:rPr>
        <w:t>hausse de</w:t>
      </w:r>
      <w:r w:rsidR="007C3A36">
        <w:rPr>
          <w:b/>
          <w:color w:val="000000"/>
        </w:rPr>
        <w:t xml:space="preserve"> la </w:t>
      </w:r>
      <w:r w:rsidRPr="00C37B90">
        <w:rPr>
          <w:b/>
          <w:color w:val="000000"/>
        </w:rPr>
        <w:t>demande d</w:t>
      </w:r>
      <w:r w:rsidR="004E668C">
        <w:rPr>
          <w:b/>
          <w:color w:val="000000"/>
        </w:rPr>
        <w:t>’</w:t>
      </w:r>
      <w:r w:rsidRPr="00C37B90">
        <w:rPr>
          <w:b/>
          <w:color w:val="000000"/>
        </w:rPr>
        <w:t xml:space="preserve">énergie et de matériaux. </w:t>
      </w:r>
      <w:r w:rsidRPr="00C37B90">
        <w:rPr>
          <w:color w:val="000000"/>
        </w:rPr>
        <w:t>Divers facteurs économiques, politiques et sociaux,</w:t>
      </w:r>
      <w:r w:rsidR="007C3A36">
        <w:rPr>
          <w:color w:val="000000"/>
        </w:rPr>
        <w:t xml:space="preserve"> y </w:t>
      </w:r>
      <w:r w:rsidRPr="00C37B90">
        <w:rPr>
          <w:color w:val="000000"/>
        </w:rPr>
        <w:t>compris</w:t>
      </w:r>
      <w:r w:rsidR="00EC6FE2">
        <w:rPr>
          <w:color w:val="000000"/>
        </w:rPr>
        <w:t xml:space="preserve"> le </w:t>
      </w:r>
      <w:r w:rsidRPr="00C37B90">
        <w:rPr>
          <w:color w:val="000000"/>
        </w:rPr>
        <w:t>commerce mondial et</w:t>
      </w:r>
      <w:r w:rsidR="007C3A36">
        <w:rPr>
          <w:color w:val="000000"/>
        </w:rPr>
        <w:t xml:space="preserve"> la </w:t>
      </w:r>
      <w:r w:rsidRPr="00C37B90">
        <w:rPr>
          <w:color w:val="000000"/>
        </w:rPr>
        <w:t>dissociation spatiale entre production et consommation, ont déplacé</w:t>
      </w:r>
      <w:r w:rsidR="007C3A36">
        <w:rPr>
          <w:color w:val="000000"/>
        </w:rPr>
        <w:t xml:space="preserve"> les </w:t>
      </w:r>
      <w:r w:rsidRPr="00C37B90">
        <w:rPr>
          <w:color w:val="000000"/>
        </w:rPr>
        <w:t>gains et</w:t>
      </w:r>
      <w:r w:rsidR="007C3A36">
        <w:rPr>
          <w:color w:val="000000"/>
        </w:rPr>
        <w:t xml:space="preserve"> les </w:t>
      </w:r>
      <w:r w:rsidRPr="00C37B90">
        <w:rPr>
          <w:color w:val="000000"/>
        </w:rPr>
        <w:t>pertes économiques et écologiques de</w:t>
      </w:r>
      <w:r w:rsidR="007C3A36">
        <w:rPr>
          <w:color w:val="000000"/>
        </w:rPr>
        <w:t xml:space="preserve"> la </w:t>
      </w:r>
      <w:r w:rsidRPr="00C37B90">
        <w:rPr>
          <w:color w:val="000000"/>
        </w:rPr>
        <w:t>production et de</w:t>
      </w:r>
      <w:r w:rsidR="007C3A36">
        <w:rPr>
          <w:color w:val="000000"/>
        </w:rPr>
        <w:t xml:space="preserve"> la </w:t>
      </w:r>
      <w:r w:rsidRPr="00C37B90">
        <w:rPr>
          <w:color w:val="000000"/>
        </w:rPr>
        <w:t>consommation, offrant de nouvelles opportunités économiques, mais provoquant aussi de nouveaux impacts sur</w:t>
      </w:r>
      <w:r w:rsidR="007C3A36">
        <w:rPr>
          <w:color w:val="000000"/>
        </w:rPr>
        <w:t xml:space="preserve"> la </w:t>
      </w:r>
      <w:r w:rsidRPr="00C37B90">
        <w:rPr>
          <w:color w:val="000000"/>
        </w:rPr>
        <w:t>nature et ses contributions.</w:t>
      </w:r>
      <w:r w:rsidR="007C3A36">
        <w:rPr>
          <w:color w:val="000000"/>
        </w:rPr>
        <w:t xml:space="preserve"> Les </w:t>
      </w:r>
      <w:r w:rsidRPr="00C37B90">
        <w:rPr>
          <w:color w:val="000000"/>
        </w:rPr>
        <w:t>niveaux de consommation de biens matériels (alimentation humaine et animale, bois et fibres) varient considérablement et</w:t>
      </w:r>
      <w:r w:rsidR="007C3A36">
        <w:rPr>
          <w:color w:val="000000"/>
        </w:rPr>
        <w:t xml:space="preserve"> les </w:t>
      </w:r>
      <w:r w:rsidRPr="00C37B90">
        <w:rPr>
          <w:color w:val="000000"/>
        </w:rPr>
        <w:t>inégalités d</w:t>
      </w:r>
      <w:r w:rsidR="004E668C">
        <w:rPr>
          <w:color w:val="000000"/>
        </w:rPr>
        <w:t>’</w:t>
      </w:r>
      <w:r w:rsidRPr="00C37B90">
        <w:rPr>
          <w:color w:val="000000"/>
        </w:rPr>
        <w:t>accès aux biens de consommation peuvent être associés</w:t>
      </w:r>
      <w:r w:rsidR="007C3A36">
        <w:rPr>
          <w:color w:val="000000"/>
        </w:rPr>
        <w:t xml:space="preserve"> à des </w:t>
      </w:r>
      <w:r w:rsidRPr="00C37B90">
        <w:rPr>
          <w:color w:val="000000"/>
        </w:rPr>
        <w:t>injustices et conduire</w:t>
      </w:r>
      <w:r w:rsidR="007C3A36">
        <w:rPr>
          <w:color w:val="000000"/>
        </w:rPr>
        <w:t xml:space="preserve"> à des </w:t>
      </w:r>
      <w:r w:rsidRPr="00C37B90">
        <w:rPr>
          <w:color w:val="000000"/>
        </w:rPr>
        <w:t>conflits sociaux.</w:t>
      </w:r>
      <w:r w:rsidR="007C3A36">
        <w:rPr>
          <w:color w:val="000000"/>
        </w:rPr>
        <w:t xml:space="preserve"> Les </w:t>
      </w:r>
      <w:r w:rsidRPr="00C37B90">
        <w:rPr>
          <w:color w:val="000000"/>
        </w:rPr>
        <w:t>échanges économiques contribuent globalement au développement de l</w:t>
      </w:r>
      <w:r w:rsidR="004E668C">
        <w:rPr>
          <w:color w:val="000000"/>
        </w:rPr>
        <w:t>’</w:t>
      </w:r>
      <w:r w:rsidRPr="00C37B90">
        <w:rPr>
          <w:color w:val="000000"/>
        </w:rPr>
        <w:t>économie, mais ils font souvent l</w:t>
      </w:r>
      <w:r w:rsidR="004E668C">
        <w:rPr>
          <w:color w:val="000000"/>
        </w:rPr>
        <w:t>’</w:t>
      </w:r>
      <w:r w:rsidRPr="00C37B90">
        <w:rPr>
          <w:color w:val="000000"/>
        </w:rPr>
        <w:t>objet de négociations entre acteurs et institutions impliquant</w:t>
      </w:r>
      <w:r w:rsidR="007C3A36">
        <w:rPr>
          <w:color w:val="000000"/>
        </w:rPr>
        <w:t xml:space="preserve"> des </w:t>
      </w:r>
      <w:r w:rsidRPr="00C37B90">
        <w:rPr>
          <w:color w:val="000000"/>
        </w:rPr>
        <w:t>rapports de force inégaux, influant sur</w:t>
      </w:r>
      <w:r w:rsidR="007C3A36">
        <w:rPr>
          <w:color w:val="000000"/>
        </w:rPr>
        <w:t xml:space="preserve"> la </w:t>
      </w:r>
      <w:r w:rsidRPr="00C37B90">
        <w:rPr>
          <w:color w:val="000000"/>
        </w:rPr>
        <w:t>répartition</w:t>
      </w:r>
      <w:r w:rsidR="007C3A36">
        <w:rPr>
          <w:color w:val="000000"/>
        </w:rPr>
        <w:t xml:space="preserve"> des </w:t>
      </w:r>
      <w:r w:rsidRPr="00C37B90">
        <w:rPr>
          <w:color w:val="000000"/>
        </w:rPr>
        <w:t>bénéfices et</w:t>
      </w:r>
      <w:r w:rsidR="007C3A36">
        <w:rPr>
          <w:color w:val="000000"/>
        </w:rPr>
        <w:t xml:space="preserve"> les </w:t>
      </w:r>
      <w:r w:rsidRPr="00C37B90">
        <w:rPr>
          <w:color w:val="000000"/>
        </w:rPr>
        <w:t>coûts</w:t>
      </w:r>
      <w:r w:rsidR="007C3A36">
        <w:rPr>
          <w:color w:val="000000"/>
        </w:rPr>
        <w:t xml:space="preserve"> à </w:t>
      </w:r>
      <w:r w:rsidRPr="00C37B90">
        <w:rPr>
          <w:color w:val="000000"/>
        </w:rPr>
        <w:t>long terme. Pour</w:t>
      </w:r>
      <w:r w:rsidR="007C3A36">
        <w:rPr>
          <w:color w:val="000000"/>
        </w:rPr>
        <w:t xml:space="preserve"> un </w:t>
      </w:r>
      <w:r w:rsidRPr="00C37B90">
        <w:rPr>
          <w:color w:val="000000"/>
        </w:rPr>
        <w:t>gain de croissance économique donné,</w:t>
      </w:r>
      <w:r w:rsidR="007C3A36">
        <w:rPr>
          <w:color w:val="000000"/>
        </w:rPr>
        <w:t xml:space="preserve"> les </w:t>
      </w:r>
      <w:r w:rsidRPr="00C37B90">
        <w:rPr>
          <w:color w:val="000000"/>
        </w:rPr>
        <w:t>pays subissent différents degrés de détérioration de</w:t>
      </w:r>
      <w:r w:rsidR="007C3A36">
        <w:rPr>
          <w:color w:val="000000"/>
        </w:rPr>
        <w:t xml:space="preserve"> la </w:t>
      </w:r>
      <w:r w:rsidRPr="00C37B90">
        <w:rPr>
          <w:color w:val="000000"/>
        </w:rPr>
        <w:t>nature selon leur niveau de développement. L</w:t>
      </w:r>
      <w:r w:rsidR="004E668C">
        <w:rPr>
          <w:color w:val="000000"/>
        </w:rPr>
        <w:t>’</w:t>
      </w:r>
      <w:r w:rsidRPr="00C37B90">
        <w:rPr>
          <w:color w:val="000000"/>
        </w:rPr>
        <w:t>exclusion,</w:t>
      </w:r>
      <w:r w:rsidR="007C3A36">
        <w:rPr>
          <w:color w:val="000000"/>
        </w:rPr>
        <w:t xml:space="preserve"> les </w:t>
      </w:r>
      <w:r w:rsidRPr="00C37B90">
        <w:rPr>
          <w:color w:val="000000"/>
        </w:rPr>
        <w:t>pénuries et/ou</w:t>
      </w:r>
      <w:r w:rsidR="007C3A36">
        <w:rPr>
          <w:color w:val="000000"/>
        </w:rPr>
        <w:t xml:space="preserve"> la </w:t>
      </w:r>
      <w:r w:rsidRPr="00C37B90">
        <w:rPr>
          <w:color w:val="000000"/>
        </w:rPr>
        <w:t>répartition inégale</w:t>
      </w:r>
      <w:r w:rsidR="007C3A36">
        <w:rPr>
          <w:color w:val="000000"/>
        </w:rPr>
        <w:t xml:space="preserve"> des </w:t>
      </w:r>
      <w:r w:rsidRPr="00C37B90">
        <w:rPr>
          <w:color w:val="000000"/>
        </w:rPr>
        <w:t>contributions de</w:t>
      </w:r>
      <w:r w:rsidR="007C3A36">
        <w:rPr>
          <w:color w:val="000000"/>
        </w:rPr>
        <w:t xml:space="preserve"> la </w:t>
      </w:r>
      <w:r w:rsidRPr="00C37B90">
        <w:rPr>
          <w:color w:val="000000"/>
        </w:rPr>
        <w:t>nature aux populations, peuvent, dans</w:t>
      </w:r>
      <w:r w:rsidR="00EC6FE2">
        <w:rPr>
          <w:color w:val="000000"/>
        </w:rPr>
        <w:t xml:space="preserve"> le </w:t>
      </w:r>
      <w:r w:rsidRPr="00C37B90">
        <w:rPr>
          <w:color w:val="000000"/>
        </w:rPr>
        <w:t>cadre d</w:t>
      </w:r>
      <w:r w:rsidR="004E668C">
        <w:rPr>
          <w:color w:val="000000"/>
        </w:rPr>
        <w:t>’</w:t>
      </w:r>
      <w:r w:rsidRPr="00C37B90">
        <w:rPr>
          <w:color w:val="000000"/>
        </w:rPr>
        <w:t>interactions complexes avec d</w:t>
      </w:r>
      <w:r w:rsidR="004E668C">
        <w:rPr>
          <w:color w:val="000000"/>
        </w:rPr>
        <w:t>’</w:t>
      </w:r>
      <w:r w:rsidRPr="00C37B90">
        <w:rPr>
          <w:color w:val="000000"/>
        </w:rPr>
        <w:t>autres facteurs, être</w:t>
      </w:r>
      <w:r w:rsidR="007C3A36">
        <w:rPr>
          <w:color w:val="000000"/>
        </w:rPr>
        <w:t xml:space="preserve"> à </w:t>
      </w:r>
      <w:r w:rsidRPr="00C37B90">
        <w:rPr>
          <w:color w:val="000000"/>
        </w:rPr>
        <w:t>l</w:t>
      </w:r>
      <w:r w:rsidR="004E668C">
        <w:rPr>
          <w:color w:val="000000"/>
        </w:rPr>
        <w:t>’</w:t>
      </w:r>
      <w:r w:rsidRPr="00C37B90">
        <w:rPr>
          <w:color w:val="000000"/>
        </w:rPr>
        <w:t>origine d</w:t>
      </w:r>
      <w:r w:rsidR="004E668C">
        <w:rPr>
          <w:color w:val="000000"/>
        </w:rPr>
        <w:t>’</w:t>
      </w:r>
      <w:r w:rsidRPr="00C37B90">
        <w:rPr>
          <w:color w:val="000000"/>
        </w:rPr>
        <w:t>instabilité et de conflits sociaux.</w:t>
      </w:r>
      <w:r w:rsidR="007C3A36">
        <w:rPr>
          <w:color w:val="000000"/>
        </w:rPr>
        <w:t xml:space="preserve"> Les </w:t>
      </w:r>
      <w:r w:rsidRPr="00C37B90">
        <w:rPr>
          <w:color w:val="000000"/>
        </w:rPr>
        <w:t>conflits armés ont</w:t>
      </w:r>
      <w:r w:rsidR="007C3A36">
        <w:rPr>
          <w:color w:val="000000"/>
        </w:rPr>
        <w:t xml:space="preserve"> un </w:t>
      </w:r>
      <w:r w:rsidRPr="00C37B90">
        <w:rPr>
          <w:color w:val="000000"/>
        </w:rPr>
        <w:t>impact sur</w:t>
      </w:r>
      <w:r w:rsidR="007C3A36">
        <w:rPr>
          <w:color w:val="000000"/>
        </w:rPr>
        <w:t xml:space="preserve"> les </w:t>
      </w:r>
      <w:r w:rsidRPr="00C37B90">
        <w:rPr>
          <w:color w:val="000000"/>
        </w:rPr>
        <w:t>écosystèmes, en plus de leurs effets de déstabilisation sur</w:t>
      </w:r>
      <w:r w:rsidR="007C3A36">
        <w:rPr>
          <w:color w:val="000000"/>
        </w:rPr>
        <w:t xml:space="preserve"> les </w:t>
      </w:r>
      <w:r w:rsidRPr="00C37B90">
        <w:rPr>
          <w:color w:val="000000"/>
        </w:rPr>
        <w:t>sociétés humaines ainsi que divers effets indirects, notamment</w:t>
      </w:r>
      <w:r w:rsidR="007C3A36">
        <w:rPr>
          <w:color w:val="000000"/>
        </w:rPr>
        <w:t xml:space="preserve"> des </w:t>
      </w:r>
      <w:r w:rsidRPr="00C37B90">
        <w:rPr>
          <w:color w:val="000000"/>
        </w:rPr>
        <w:t>déplacements de populations et d</w:t>
      </w:r>
      <w:r w:rsidR="004E668C">
        <w:rPr>
          <w:color w:val="000000"/>
        </w:rPr>
        <w:t>’</w:t>
      </w:r>
      <w:r w:rsidRPr="00C37B90">
        <w:rPr>
          <w:color w:val="000000"/>
        </w:rPr>
        <w:t>activités.</w:t>
      </w:r>
    </w:p>
    <w:p w14:paraId="6292CC02" w14:textId="23FAA7E8"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color w:val="000000"/>
        </w:rPr>
      </w:pPr>
      <w:r w:rsidRPr="00C37B90">
        <w:rPr>
          <w:b/>
          <w:color w:val="FFFFFF"/>
          <w:shd w:val="clear" w:color="auto" w:fill="538135"/>
        </w:rPr>
        <w:t>B5</w:t>
      </w:r>
      <w:r w:rsidR="00EC6FE2" w:rsidRPr="00C37B90">
        <w:t xml:space="preserve"> </w:t>
      </w:r>
      <w:r w:rsidR="00EC6FE2" w:rsidRPr="00EC6FE2">
        <w:rPr>
          <w:b/>
        </w:rPr>
        <w:t>Les </w:t>
      </w:r>
      <w:r w:rsidRPr="00C37B90">
        <w:rPr>
          <w:b/>
          <w:color w:val="000000"/>
        </w:rPr>
        <w:t>mesures d</w:t>
      </w:r>
      <w:r w:rsidR="004E668C">
        <w:rPr>
          <w:b/>
          <w:color w:val="000000"/>
        </w:rPr>
        <w:t>’</w:t>
      </w:r>
      <w:r w:rsidRPr="00C37B90">
        <w:rPr>
          <w:b/>
          <w:color w:val="000000"/>
        </w:rPr>
        <w:t>incitation économiques favorisent généralement</w:t>
      </w:r>
      <w:r w:rsidR="007C3A36">
        <w:rPr>
          <w:b/>
          <w:color w:val="000000"/>
        </w:rPr>
        <w:t xml:space="preserve"> une </w:t>
      </w:r>
      <w:r w:rsidRPr="00C37B90">
        <w:rPr>
          <w:b/>
          <w:color w:val="000000"/>
        </w:rPr>
        <w:t>expansion de l</w:t>
      </w:r>
      <w:r w:rsidR="004E668C">
        <w:rPr>
          <w:b/>
          <w:color w:val="000000"/>
        </w:rPr>
        <w:t>’</w:t>
      </w:r>
      <w:r w:rsidRPr="00C37B90">
        <w:rPr>
          <w:b/>
          <w:color w:val="000000"/>
        </w:rPr>
        <w:t>activité économique au détriment de</w:t>
      </w:r>
      <w:r w:rsidR="007C3A36">
        <w:rPr>
          <w:b/>
          <w:color w:val="000000"/>
        </w:rPr>
        <w:t xml:space="preserve"> la </w:t>
      </w:r>
      <w:r w:rsidRPr="00C37B90">
        <w:rPr>
          <w:b/>
          <w:color w:val="000000"/>
        </w:rPr>
        <w:t>conservation et de</w:t>
      </w:r>
      <w:r w:rsidR="007C3A36">
        <w:rPr>
          <w:b/>
          <w:color w:val="000000"/>
        </w:rPr>
        <w:t xml:space="preserve"> la </w:t>
      </w:r>
      <w:r w:rsidRPr="00C37B90">
        <w:rPr>
          <w:b/>
          <w:color w:val="000000"/>
        </w:rPr>
        <w:t>restauration, causant souvent</w:t>
      </w:r>
      <w:r w:rsidR="007C3A36">
        <w:rPr>
          <w:b/>
          <w:color w:val="000000"/>
        </w:rPr>
        <w:t xml:space="preserve"> des </w:t>
      </w:r>
      <w:r w:rsidRPr="00C37B90">
        <w:rPr>
          <w:b/>
          <w:color w:val="000000"/>
        </w:rPr>
        <w:t>dommages</w:t>
      </w:r>
      <w:r w:rsidR="007C3A36">
        <w:rPr>
          <w:b/>
          <w:color w:val="000000"/>
        </w:rPr>
        <w:t xml:space="preserve"> à </w:t>
      </w:r>
      <w:r w:rsidRPr="00C37B90">
        <w:rPr>
          <w:b/>
          <w:color w:val="000000"/>
        </w:rPr>
        <w:t>l</w:t>
      </w:r>
      <w:r w:rsidR="004E668C">
        <w:rPr>
          <w:b/>
          <w:color w:val="000000"/>
        </w:rPr>
        <w:t>’</w:t>
      </w:r>
      <w:r w:rsidRPr="00C37B90">
        <w:rPr>
          <w:b/>
          <w:color w:val="000000"/>
        </w:rPr>
        <w:t>environnement.</w:t>
      </w:r>
      <w:r w:rsidR="00EC6FE2">
        <w:rPr>
          <w:b/>
          <w:color w:val="000000"/>
        </w:rPr>
        <w:t xml:space="preserve"> La </w:t>
      </w:r>
      <w:r w:rsidRPr="00C37B90">
        <w:rPr>
          <w:b/>
          <w:color w:val="000000"/>
        </w:rPr>
        <w:t>prise en considération</w:t>
      </w:r>
      <w:r w:rsidR="007C3A36">
        <w:rPr>
          <w:b/>
          <w:color w:val="000000"/>
        </w:rPr>
        <w:t xml:space="preserve"> des </w:t>
      </w:r>
      <w:r w:rsidRPr="00C37B90">
        <w:rPr>
          <w:b/>
          <w:color w:val="000000"/>
        </w:rPr>
        <w:t>multiples valeurs</w:t>
      </w:r>
      <w:r w:rsidR="007C3A36">
        <w:rPr>
          <w:b/>
          <w:color w:val="000000"/>
        </w:rPr>
        <w:t xml:space="preserve"> des </w:t>
      </w:r>
      <w:r w:rsidRPr="00C37B90">
        <w:rPr>
          <w:b/>
          <w:color w:val="000000"/>
        </w:rPr>
        <w:t>fonctions écosystémiques et</w:t>
      </w:r>
      <w:r w:rsidR="007C3A36">
        <w:rPr>
          <w:b/>
          <w:color w:val="000000"/>
        </w:rPr>
        <w:t xml:space="preserve"> des </w:t>
      </w:r>
      <w:r w:rsidRPr="00C37B90">
        <w:rPr>
          <w:b/>
          <w:color w:val="000000"/>
        </w:rPr>
        <w:t>contributions de</w:t>
      </w:r>
      <w:r w:rsidR="007C3A36">
        <w:rPr>
          <w:b/>
          <w:color w:val="000000"/>
        </w:rPr>
        <w:t xml:space="preserve"> la </w:t>
      </w:r>
      <w:r w:rsidRPr="00C37B90">
        <w:rPr>
          <w:b/>
          <w:color w:val="000000"/>
        </w:rPr>
        <w:t>nature aux populations dans</w:t>
      </w:r>
      <w:r w:rsidR="007C3A36">
        <w:rPr>
          <w:b/>
          <w:color w:val="000000"/>
        </w:rPr>
        <w:t xml:space="preserve"> les </w:t>
      </w:r>
      <w:r w:rsidRPr="00C37B90">
        <w:rPr>
          <w:b/>
          <w:color w:val="000000"/>
        </w:rPr>
        <w:t>mesures d</w:t>
      </w:r>
      <w:r w:rsidR="004E668C">
        <w:rPr>
          <w:b/>
          <w:color w:val="000000"/>
        </w:rPr>
        <w:t>’</w:t>
      </w:r>
      <w:r w:rsidRPr="00C37B90">
        <w:rPr>
          <w:b/>
          <w:color w:val="000000"/>
        </w:rPr>
        <w:t>incitation économique a pourtant montré de meilleurs résultats sur</w:t>
      </w:r>
      <w:r w:rsidR="007C3A36">
        <w:rPr>
          <w:b/>
          <w:color w:val="000000"/>
        </w:rPr>
        <w:t xml:space="preserve"> les </w:t>
      </w:r>
      <w:r w:rsidRPr="00C37B90">
        <w:rPr>
          <w:b/>
          <w:color w:val="000000"/>
        </w:rPr>
        <w:t xml:space="preserve">plans écologique, économique et social. </w:t>
      </w:r>
      <w:r>
        <w:rPr>
          <w:color w:val="000000"/>
        </w:rPr>
        <w:t>Des initiatives de</w:t>
      </w:r>
      <w:r w:rsidRPr="00C37B90">
        <w:rPr>
          <w:color w:val="000000"/>
        </w:rPr>
        <w:t xml:space="preserve"> gouvernance </w:t>
      </w:r>
      <w:r>
        <w:rPr>
          <w:color w:val="000000"/>
        </w:rPr>
        <w:t>menées</w:t>
      </w:r>
      <w:r w:rsidR="007C3A36">
        <w:rPr>
          <w:color w:val="000000"/>
        </w:rPr>
        <w:t xml:space="preserve"> à </w:t>
      </w:r>
      <w:r w:rsidRPr="00C37B90">
        <w:rPr>
          <w:color w:val="000000"/>
        </w:rPr>
        <w:t>tous</w:t>
      </w:r>
      <w:r w:rsidR="007C3A36">
        <w:rPr>
          <w:color w:val="000000"/>
        </w:rPr>
        <w:t xml:space="preserve"> les </w:t>
      </w:r>
      <w:r w:rsidRPr="00C37B90">
        <w:rPr>
          <w:color w:val="000000"/>
        </w:rPr>
        <w:t xml:space="preserve">niveaux - national, régional et local – </w:t>
      </w:r>
      <w:r>
        <w:rPr>
          <w:color w:val="000000"/>
        </w:rPr>
        <w:t>ont</w:t>
      </w:r>
      <w:r w:rsidRPr="00C37B90">
        <w:rPr>
          <w:color w:val="000000"/>
        </w:rPr>
        <w:t xml:space="preserve"> permis d</w:t>
      </w:r>
      <w:r w:rsidR="004E668C">
        <w:rPr>
          <w:color w:val="000000"/>
        </w:rPr>
        <w:t>’</w:t>
      </w:r>
      <w:r w:rsidRPr="00C37B90">
        <w:rPr>
          <w:color w:val="000000"/>
        </w:rPr>
        <w:t>améliorer</w:t>
      </w:r>
      <w:r w:rsidR="007C3A36">
        <w:rPr>
          <w:color w:val="000000"/>
        </w:rPr>
        <w:t xml:space="preserve"> les </w:t>
      </w:r>
      <w:r w:rsidRPr="00C37B90">
        <w:rPr>
          <w:color w:val="000000"/>
        </w:rPr>
        <w:t>résultats de cette manière en soutenant</w:t>
      </w:r>
      <w:r w:rsidR="007C3A36">
        <w:rPr>
          <w:color w:val="000000"/>
        </w:rPr>
        <w:t xml:space="preserve"> les </w:t>
      </w:r>
      <w:r w:rsidRPr="00C37B90">
        <w:rPr>
          <w:color w:val="000000"/>
        </w:rPr>
        <w:t>politiques, l</w:t>
      </w:r>
      <w:r w:rsidR="004E668C">
        <w:rPr>
          <w:color w:val="000000"/>
        </w:rPr>
        <w:t>’</w:t>
      </w:r>
      <w:r w:rsidRPr="00C37B90">
        <w:rPr>
          <w:color w:val="000000"/>
        </w:rPr>
        <w:t>innovation et</w:t>
      </w:r>
      <w:r w:rsidR="007C3A36">
        <w:rPr>
          <w:color w:val="000000"/>
        </w:rPr>
        <w:t xml:space="preserve"> la </w:t>
      </w:r>
      <w:r w:rsidRPr="00C37B90">
        <w:rPr>
          <w:color w:val="000000"/>
        </w:rPr>
        <w:t>suppression</w:t>
      </w:r>
      <w:r w:rsidR="007C3A36">
        <w:rPr>
          <w:color w:val="000000"/>
        </w:rPr>
        <w:t xml:space="preserve"> des </w:t>
      </w:r>
      <w:r w:rsidRPr="00C37B90">
        <w:rPr>
          <w:color w:val="000000"/>
        </w:rPr>
        <w:t>subventions nuisibles</w:t>
      </w:r>
      <w:r w:rsidR="007C3A36">
        <w:rPr>
          <w:color w:val="000000"/>
        </w:rPr>
        <w:t xml:space="preserve"> à </w:t>
      </w:r>
      <w:r w:rsidRPr="00C37B90">
        <w:rPr>
          <w:color w:val="000000"/>
        </w:rPr>
        <w:t>l</w:t>
      </w:r>
      <w:r w:rsidR="004E668C">
        <w:rPr>
          <w:color w:val="000000"/>
        </w:rPr>
        <w:t>’</w:t>
      </w:r>
      <w:r w:rsidRPr="00C37B90">
        <w:rPr>
          <w:color w:val="000000"/>
        </w:rPr>
        <w:t>environnement, en prenant</w:t>
      </w:r>
      <w:r w:rsidR="007C3A36">
        <w:rPr>
          <w:color w:val="000000"/>
        </w:rPr>
        <w:t xml:space="preserve"> des </w:t>
      </w:r>
      <w:r w:rsidRPr="00C37B90">
        <w:rPr>
          <w:color w:val="000000"/>
        </w:rPr>
        <w:t>mesures d</w:t>
      </w:r>
      <w:r w:rsidR="004E668C">
        <w:rPr>
          <w:color w:val="000000"/>
        </w:rPr>
        <w:t>’</w:t>
      </w:r>
      <w:r w:rsidRPr="00C37B90">
        <w:rPr>
          <w:color w:val="000000"/>
        </w:rPr>
        <w:t>incitation tenant compte de</w:t>
      </w:r>
      <w:r w:rsidR="007C3A36">
        <w:rPr>
          <w:color w:val="000000"/>
        </w:rPr>
        <w:t xml:space="preserve"> la </w:t>
      </w:r>
      <w:r w:rsidRPr="00C37B90">
        <w:rPr>
          <w:color w:val="000000"/>
        </w:rPr>
        <w:t>valeur</w:t>
      </w:r>
      <w:r w:rsidR="007C3A36">
        <w:rPr>
          <w:color w:val="000000"/>
        </w:rPr>
        <w:t xml:space="preserve"> des </w:t>
      </w:r>
      <w:r w:rsidRPr="00C37B90">
        <w:rPr>
          <w:color w:val="000000"/>
        </w:rPr>
        <w:t>contributions de</w:t>
      </w:r>
      <w:r w:rsidR="007C3A36">
        <w:rPr>
          <w:color w:val="000000"/>
        </w:rPr>
        <w:t xml:space="preserve"> la </w:t>
      </w:r>
      <w:r w:rsidRPr="00C37B90">
        <w:rPr>
          <w:color w:val="000000"/>
        </w:rPr>
        <w:t>nature aux populations, en s</w:t>
      </w:r>
      <w:r w:rsidR="004E668C">
        <w:rPr>
          <w:color w:val="000000"/>
        </w:rPr>
        <w:t>’</w:t>
      </w:r>
      <w:r w:rsidRPr="00C37B90">
        <w:rPr>
          <w:color w:val="000000"/>
        </w:rPr>
        <w:t>orientant vers</w:t>
      </w:r>
      <w:r w:rsidR="007C3A36">
        <w:rPr>
          <w:color w:val="000000"/>
        </w:rPr>
        <w:t xml:space="preserve"> une </w:t>
      </w:r>
      <w:r w:rsidRPr="00C37B90">
        <w:rPr>
          <w:color w:val="000000"/>
        </w:rPr>
        <w:t>gestion durable de l</w:t>
      </w:r>
      <w:r w:rsidR="004E668C">
        <w:rPr>
          <w:color w:val="000000"/>
        </w:rPr>
        <w:t>’</w:t>
      </w:r>
      <w:r w:rsidRPr="00C37B90">
        <w:rPr>
          <w:color w:val="000000"/>
        </w:rPr>
        <w:t>utilisation</w:t>
      </w:r>
      <w:r w:rsidR="007C3A36">
        <w:rPr>
          <w:color w:val="000000"/>
        </w:rPr>
        <w:t xml:space="preserve"> des </w:t>
      </w:r>
      <w:r w:rsidRPr="00C37B90">
        <w:rPr>
          <w:color w:val="000000"/>
        </w:rPr>
        <w:t>terres et</w:t>
      </w:r>
      <w:r w:rsidR="007C3A36">
        <w:rPr>
          <w:color w:val="000000"/>
        </w:rPr>
        <w:t xml:space="preserve"> des </w:t>
      </w:r>
      <w:r w:rsidRPr="00C37B90">
        <w:rPr>
          <w:color w:val="000000"/>
        </w:rPr>
        <w:t>mers et en faisant appliquer</w:t>
      </w:r>
      <w:r w:rsidR="007C3A36">
        <w:rPr>
          <w:color w:val="000000"/>
        </w:rPr>
        <w:t xml:space="preserve"> les </w:t>
      </w:r>
      <w:r w:rsidRPr="00C37B90">
        <w:rPr>
          <w:color w:val="000000"/>
        </w:rPr>
        <w:t>réglementations pertinentes, entre autres.</w:t>
      </w:r>
      <w:r w:rsidR="007C3A36">
        <w:rPr>
          <w:color w:val="000000"/>
        </w:rPr>
        <w:t xml:space="preserve"> Les </w:t>
      </w:r>
      <w:r w:rsidRPr="00C37B90">
        <w:rPr>
          <w:color w:val="000000"/>
        </w:rPr>
        <w:t>mesures d</w:t>
      </w:r>
      <w:r w:rsidR="004E668C">
        <w:rPr>
          <w:color w:val="000000"/>
        </w:rPr>
        <w:t>’</w:t>
      </w:r>
      <w:r w:rsidRPr="00C37B90">
        <w:rPr>
          <w:color w:val="000000"/>
        </w:rPr>
        <w:t>incitation et politiques économiques nuisibles associées</w:t>
      </w:r>
      <w:r w:rsidR="007C3A36">
        <w:rPr>
          <w:color w:val="000000"/>
        </w:rPr>
        <w:t xml:space="preserve"> à des </w:t>
      </w:r>
      <w:r w:rsidRPr="00C37B90">
        <w:rPr>
          <w:color w:val="000000"/>
        </w:rPr>
        <w:t>pratiques non durables dans</w:t>
      </w:r>
      <w:r w:rsidR="007C3A36">
        <w:rPr>
          <w:color w:val="000000"/>
        </w:rPr>
        <w:t xml:space="preserve"> les </w:t>
      </w:r>
      <w:r w:rsidRPr="00C37B90">
        <w:rPr>
          <w:color w:val="000000"/>
        </w:rPr>
        <w:t>secteurs de</w:t>
      </w:r>
      <w:r w:rsidR="007C3A36">
        <w:rPr>
          <w:color w:val="000000"/>
        </w:rPr>
        <w:t xml:space="preserve"> la </w:t>
      </w:r>
      <w:r w:rsidRPr="00C37B90">
        <w:rPr>
          <w:color w:val="000000"/>
        </w:rPr>
        <w:t>pêche, de l</w:t>
      </w:r>
      <w:r w:rsidR="004E668C">
        <w:rPr>
          <w:color w:val="000000"/>
        </w:rPr>
        <w:t>’</w:t>
      </w:r>
      <w:r w:rsidRPr="00C37B90">
        <w:rPr>
          <w:color w:val="000000"/>
        </w:rPr>
        <w:t>aquaculture et de l</w:t>
      </w:r>
      <w:r w:rsidR="004E668C">
        <w:rPr>
          <w:color w:val="000000"/>
        </w:rPr>
        <w:t>’</w:t>
      </w:r>
      <w:r w:rsidRPr="00C37B90">
        <w:rPr>
          <w:color w:val="000000"/>
        </w:rPr>
        <w:t>agriculture (notamment l</w:t>
      </w:r>
      <w:r w:rsidR="004E668C">
        <w:rPr>
          <w:color w:val="000000"/>
        </w:rPr>
        <w:t>’</w:t>
      </w:r>
      <w:r w:rsidRPr="00C37B90">
        <w:rPr>
          <w:color w:val="000000"/>
        </w:rPr>
        <w:t>usage d</w:t>
      </w:r>
      <w:r w:rsidR="004E668C">
        <w:rPr>
          <w:color w:val="000000"/>
        </w:rPr>
        <w:t>’</w:t>
      </w:r>
      <w:r w:rsidRPr="00C37B90">
        <w:rPr>
          <w:color w:val="000000"/>
        </w:rPr>
        <w:t>engrais et de pesticides), de l</w:t>
      </w:r>
      <w:r w:rsidR="004E668C">
        <w:rPr>
          <w:color w:val="000000"/>
        </w:rPr>
        <w:t>’</w:t>
      </w:r>
      <w:r w:rsidRPr="00C37B90">
        <w:rPr>
          <w:color w:val="000000"/>
        </w:rPr>
        <w:t>élevage, de l</w:t>
      </w:r>
      <w:r w:rsidR="004E668C">
        <w:rPr>
          <w:color w:val="000000"/>
        </w:rPr>
        <w:t>’</w:t>
      </w:r>
      <w:r w:rsidRPr="00C37B90">
        <w:rPr>
          <w:color w:val="000000"/>
        </w:rPr>
        <w:t>activité minière et de l</w:t>
      </w:r>
      <w:r w:rsidR="004E668C">
        <w:rPr>
          <w:color w:val="000000"/>
        </w:rPr>
        <w:t>’</w:t>
      </w:r>
      <w:r w:rsidRPr="00C37B90">
        <w:rPr>
          <w:color w:val="000000"/>
        </w:rPr>
        <w:t>énergie (notamment</w:t>
      </w:r>
      <w:r w:rsidR="007C3A36">
        <w:rPr>
          <w:color w:val="000000"/>
        </w:rPr>
        <w:t xml:space="preserve"> les </w:t>
      </w:r>
      <w:r w:rsidRPr="00C37B90">
        <w:rPr>
          <w:color w:val="000000"/>
        </w:rPr>
        <w:t>combustibles fossiles et</w:t>
      </w:r>
      <w:r w:rsidR="007C3A36">
        <w:rPr>
          <w:color w:val="000000"/>
        </w:rPr>
        <w:t xml:space="preserve"> les </w:t>
      </w:r>
      <w:r w:rsidRPr="00C37B90">
        <w:rPr>
          <w:color w:val="000000"/>
        </w:rPr>
        <w:t>biocarburants) sont souvent liées</w:t>
      </w:r>
      <w:r w:rsidR="007C3A36">
        <w:rPr>
          <w:color w:val="000000"/>
        </w:rPr>
        <w:t xml:space="preserve"> à des </w:t>
      </w:r>
      <w:r w:rsidRPr="00C37B90">
        <w:rPr>
          <w:color w:val="000000"/>
        </w:rPr>
        <w:t>changements dans l</w:t>
      </w:r>
      <w:r w:rsidR="004E668C">
        <w:rPr>
          <w:color w:val="000000"/>
        </w:rPr>
        <w:t>’</w:t>
      </w:r>
      <w:r w:rsidRPr="00C37B90">
        <w:rPr>
          <w:color w:val="000000"/>
        </w:rPr>
        <w:t>utilisation</w:t>
      </w:r>
      <w:r w:rsidR="007C3A36">
        <w:rPr>
          <w:color w:val="000000"/>
        </w:rPr>
        <w:t xml:space="preserve"> des </w:t>
      </w:r>
      <w:r w:rsidRPr="00C37B90">
        <w:rPr>
          <w:color w:val="000000"/>
        </w:rPr>
        <w:t>terres et</w:t>
      </w:r>
      <w:r w:rsidR="007C3A36">
        <w:rPr>
          <w:color w:val="000000"/>
        </w:rPr>
        <w:t xml:space="preserve"> des </w:t>
      </w:r>
      <w:r w:rsidRPr="00C37B90">
        <w:rPr>
          <w:color w:val="000000"/>
        </w:rPr>
        <w:t>mers,</w:t>
      </w:r>
      <w:r w:rsidR="007C3A36">
        <w:rPr>
          <w:color w:val="000000"/>
        </w:rPr>
        <w:t xml:space="preserve"> à la </w:t>
      </w:r>
      <w:r w:rsidRPr="00C37B90">
        <w:rPr>
          <w:color w:val="000000"/>
        </w:rPr>
        <w:t>surexploitation</w:t>
      </w:r>
      <w:r w:rsidR="007C3A36">
        <w:rPr>
          <w:color w:val="000000"/>
        </w:rPr>
        <w:t xml:space="preserve"> des </w:t>
      </w:r>
      <w:r w:rsidRPr="00C37B90">
        <w:rPr>
          <w:color w:val="000000"/>
        </w:rPr>
        <w:t>ressources naturelles, ainsi qu</w:t>
      </w:r>
      <w:r w:rsidR="004E668C">
        <w:rPr>
          <w:color w:val="000000"/>
        </w:rPr>
        <w:t>’</w:t>
      </w:r>
      <w:r w:rsidRPr="00C37B90">
        <w:rPr>
          <w:color w:val="000000"/>
        </w:rPr>
        <w:t>à</w:t>
      </w:r>
      <w:r w:rsidR="007C3A36">
        <w:rPr>
          <w:color w:val="000000"/>
        </w:rPr>
        <w:t xml:space="preserve"> des </w:t>
      </w:r>
      <w:r w:rsidRPr="00C37B90">
        <w:rPr>
          <w:color w:val="000000"/>
        </w:rPr>
        <w:t>moyens de production et</w:t>
      </w:r>
      <w:r w:rsidR="007C3A36">
        <w:rPr>
          <w:color w:val="000000"/>
        </w:rPr>
        <w:t xml:space="preserve"> une </w:t>
      </w:r>
      <w:r w:rsidRPr="00C37B90">
        <w:rPr>
          <w:color w:val="000000"/>
        </w:rPr>
        <w:t>gestion</w:t>
      </w:r>
      <w:r w:rsidR="007C3A36">
        <w:rPr>
          <w:color w:val="000000"/>
        </w:rPr>
        <w:t xml:space="preserve"> des </w:t>
      </w:r>
      <w:r w:rsidRPr="00C37B90">
        <w:rPr>
          <w:color w:val="000000"/>
        </w:rPr>
        <w:t>déchets inefficaces.</w:t>
      </w:r>
      <w:r w:rsidR="007C3A36">
        <w:rPr>
          <w:color w:val="000000"/>
        </w:rPr>
        <w:t xml:space="preserve"> Les </w:t>
      </w:r>
      <w:r w:rsidRPr="00C37B90">
        <w:rPr>
          <w:color w:val="000000"/>
        </w:rPr>
        <w:t>intérêts particuliers dans ces secteurs peuvent s</w:t>
      </w:r>
      <w:r w:rsidR="004E668C">
        <w:rPr>
          <w:color w:val="000000"/>
        </w:rPr>
        <w:t>’</w:t>
      </w:r>
      <w:r w:rsidRPr="00C37B90">
        <w:rPr>
          <w:color w:val="000000"/>
        </w:rPr>
        <w:t>opposer</w:t>
      </w:r>
      <w:r w:rsidR="007C3A36">
        <w:rPr>
          <w:color w:val="000000"/>
        </w:rPr>
        <w:t xml:space="preserve"> à la </w:t>
      </w:r>
      <w:r w:rsidRPr="00C37B90">
        <w:rPr>
          <w:color w:val="000000"/>
        </w:rPr>
        <w:t>suppression</w:t>
      </w:r>
      <w:r w:rsidR="007C3A36">
        <w:rPr>
          <w:color w:val="000000"/>
        </w:rPr>
        <w:t xml:space="preserve"> des </w:t>
      </w:r>
      <w:r w:rsidRPr="00C37B90">
        <w:rPr>
          <w:color w:val="000000"/>
        </w:rPr>
        <w:t>subventions ou</w:t>
      </w:r>
      <w:r w:rsidR="007C3A36">
        <w:rPr>
          <w:color w:val="000000"/>
        </w:rPr>
        <w:t xml:space="preserve"> à </w:t>
      </w:r>
      <w:r w:rsidRPr="00C37B90">
        <w:rPr>
          <w:color w:val="000000"/>
        </w:rPr>
        <w:t>l</w:t>
      </w:r>
      <w:r w:rsidR="004E668C">
        <w:rPr>
          <w:color w:val="000000"/>
        </w:rPr>
        <w:t>’</w:t>
      </w:r>
      <w:r w:rsidRPr="00C37B90">
        <w:rPr>
          <w:color w:val="000000"/>
        </w:rPr>
        <w:t>adoption d</w:t>
      </w:r>
      <w:r w:rsidR="004E668C">
        <w:rPr>
          <w:color w:val="000000"/>
        </w:rPr>
        <w:t>’</w:t>
      </w:r>
      <w:r w:rsidRPr="00C37B90">
        <w:rPr>
          <w:color w:val="000000"/>
        </w:rPr>
        <w:t>autres politiques. Pourtant,</w:t>
      </w:r>
      <w:r w:rsidR="007C3A36">
        <w:rPr>
          <w:color w:val="000000"/>
        </w:rPr>
        <w:t xml:space="preserve"> des </w:t>
      </w:r>
      <w:r w:rsidRPr="00C37B90">
        <w:rPr>
          <w:color w:val="000000"/>
        </w:rPr>
        <w:t xml:space="preserve">réformes </w:t>
      </w:r>
      <w:r w:rsidRPr="00C37B90">
        <w:rPr>
          <w:color w:val="000000"/>
        </w:rPr>
        <w:lastRenderedPageBreak/>
        <w:t>politiques s</w:t>
      </w:r>
      <w:r w:rsidR="004E668C">
        <w:rPr>
          <w:color w:val="000000"/>
        </w:rPr>
        <w:t>’</w:t>
      </w:r>
      <w:r w:rsidRPr="00C37B90">
        <w:rPr>
          <w:color w:val="000000"/>
        </w:rPr>
        <w:t>attaquant aux causes profondes</w:t>
      </w:r>
      <w:r w:rsidR="007C3A36">
        <w:rPr>
          <w:color w:val="000000"/>
        </w:rPr>
        <w:t xml:space="preserve"> des </w:t>
      </w:r>
      <w:r w:rsidRPr="00C37B90">
        <w:rPr>
          <w:color w:val="000000"/>
        </w:rPr>
        <w:t>dommages causés</w:t>
      </w:r>
      <w:r w:rsidR="007C3A36">
        <w:rPr>
          <w:color w:val="000000"/>
        </w:rPr>
        <w:t xml:space="preserve"> à </w:t>
      </w:r>
      <w:r w:rsidRPr="00C37B90">
        <w:rPr>
          <w:color w:val="000000"/>
        </w:rPr>
        <w:t>l</w:t>
      </w:r>
      <w:r w:rsidR="004E668C">
        <w:rPr>
          <w:color w:val="000000"/>
        </w:rPr>
        <w:t>’</w:t>
      </w:r>
      <w:r w:rsidRPr="00C37B90">
        <w:rPr>
          <w:color w:val="000000"/>
        </w:rPr>
        <w:t>environnement offrent</w:t>
      </w:r>
      <w:r w:rsidR="007C3A36">
        <w:rPr>
          <w:color w:val="000000"/>
        </w:rPr>
        <w:t xml:space="preserve"> la </w:t>
      </w:r>
      <w:r w:rsidRPr="00C37B90">
        <w:rPr>
          <w:color w:val="000000"/>
        </w:rPr>
        <w:t>possibilité aussi bien de conserver</w:t>
      </w:r>
      <w:r w:rsidR="007C3A36">
        <w:rPr>
          <w:color w:val="000000"/>
        </w:rPr>
        <w:t xml:space="preserve"> la </w:t>
      </w:r>
      <w:r w:rsidRPr="00C37B90">
        <w:rPr>
          <w:color w:val="000000"/>
        </w:rPr>
        <w:t>nature que de fournir</w:t>
      </w:r>
      <w:r w:rsidR="007C3A36">
        <w:rPr>
          <w:color w:val="000000"/>
        </w:rPr>
        <w:t xml:space="preserve"> des </w:t>
      </w:r>
      <w:r w:rsidRPr="00C37B90">
        <w:rPr>
          <w:color w:val="000000"/>
        </w:rPr>
        <w:t>bénéfices économiques, surtout si ces politiques reposent sur</w:t>
      </w:r>
      <w:r w:rsidR="007C3A36">
        <w:rPr>
          <w:color w:val="000000"/>
        </w:rPr>
        <w:t xml:space="preserve"> une </w:t>
      </w:r>
      <w:r w:rsidRPr="00C37B90">
        <w:rPr>
          <w:color w:val="000000"/>
        </w:rPr>
        <w:t>compréhension plus juste et plus complète</w:t>
      </w:r>
      <w:r w:rsidR="007C3A36">
        <w:rPr>
          <w:color w:val="000000"/>
        </w:rPr>
        <w:t xml:space="preserve"> des </w:t>
      </w:r>
      <w:r w:rsidRPr="00C37B90">
        <w:rPr>
          <w:color w:val="000000"/>
        </w:rPr>
        <w:t>multiples valeurs</w:t>
      </w:r>
      <w:r w:rsidR="007C3A36">
        <w:rPr>
          <w:color w:val="000000"/>
        </w:rPr>
        <w:t xml:space="preserve"> des </w:t>
      </w:r>
      <w:r w:rsidRPr="00C37B90">
        <w:rPr>
          <w:color w:val="000000"/>
        </w:rPr>
        <w:t>contributions de</w:t>
      </w:r>
      <w:r w:rsidR="007C3A36">
        <w:rPr>
          <w:color w:val="000000"/>
        </w:rPr>
        <w:t xml:space="preserve"> la </w:t>
      </w:r>
      <w:r w:rsidRPr="00C37B90">
        <w:rPr>
          <w:color w:val="000000"/>
        </w:rPr>
        <w:t>nature.</w:t>
      </w:r>
    </w:p>
    <w:p w14:paraId="34A9597F" w14:textId="5398AC48" w:rsidR="00C52912" w:rsidRPr="00C37B90" w:rsidRDefault="00C52912" w:rsidP="00C52912">
      <w:pPr>
        <w:tabs>
          <w:tab w:val="clear" w:pos="1247"/>
          <w:tab w:val="clear" w:pos="1814"/>
          <w:tab w:val="clear" w:pos="2381"/>
          <w:tab w:val="clear" w:pos="2948"/>
          <w:tab w:val="clear" w:pos="3515"/>
          <w:tab w:val="left" w:pos="624"/>
        </w:tabs>
        <w:spacing w:after="120"/>
        <w:ind w:left="1247"/>
        <w:rPr>
          <w:b/>
          <w:color w:val="FFFFFF"/>
          <w:shd w:val="clear" w:color="auto" w:fill="A5A5A5"/>
        </w:rPr>
      </w:pPr>
      <w:r w:rsidRPr="00C37B90">
        <w:rPr>
          <w:b/>
          <w:color w:val="FFFFFF"/>
          <w:shd w:val="clear" w:color="auto" w:fill="538135"/>
        </w:rPr>
        <w:t>B6</w:t>
      </w:r>
      <w:r w:rsidR="00EC6FE2" w:rsidRPr="00C37B90">
        <w:t xml:space="preserve"> </w:t>
      </w:r>
      <w:r w:rsidR="00EC6FE2" w:rsidRPr="00EC6FE2">
        <w:rPr>
          <w:b/>
        </w:rPr>
        <w:t>Les</w:t>
      </w:r>
      <w:r w:rsidR="00EC6FE2">
        <w:t xml:space="preserve"> </w:t>
      </w:r>
      <w:r w:rsidRPr="00C37B90">
        <w:rPr>
          <w:b/>
          <w:bCs/>
        </w:rPr>
        <w:t>espaces naturels gérés par</w:t>
      </w:r>
      <w:r w:rsidR="007C3A36">
        <w:rPr>
          <w:b/>
          <w:bCs/>
        </w:rPr>
        <w:t xml:space="preserve"> les </w:t>
      </w:r>
      <w:r w:rsidRPr="00C37B90">
        <w:rPr>
          <w:b/>
          <w:bCs/>
        </w:rPr>
        <w:t>peuples autochtones et</w:t>
      </w:r>
      <w:r w:rsidR="007C3A36">
        <w:rPr>
          <w:b/>
          <w:bCs/>
        </w:rPr>
        <w:t xml:space="preserve"> les </w:t>
      </w:r>
      <w:r w:rsidRPr="00C37B90">
        <w:rPr>
          <w:b/>
          <w:bCs/>
        </w:rPr>
        <w:t>communautés locales subissent</w:t>
      </w:r>
      <w:r w:rsidR="007C3A36">
        <w:rPr>
          <w:b/>
          <w:bCs/>
        </w:rPr>
        <w:t xml:space="preserve"> une </w:t>
      </w:r>
      <w:r w:rsidRPr="00C37B90">
        <w:rPr>
          <w:b/>
          <w:bCs/>
        </w:rPr>
        <w:t>pression accrue.</w:t>
      </w:r>
      <w:r w:rsidR="00EC6FE2">
        <w:rPr>
          <w:b/>
          <w:bCs/>
        </w:rPr>
        <w:t xml:space="preserve"> La </w:t>
      </w:r>
      <w:r w:rsidRPr="00C37B90">
        <w:rPr>
          <w:b/>
          <w:bCs/>
        </w:rPr>
        <w:t>dégradation est généralement moins rapide sur</w:t>
      </w:r>
      <w:r w:rsidR="007C3A36">
        <w:rPr>
          <w:b/>
          <w:bCs/>
        </w:rPr>
        <w:t xml:space="preserve"> les </w:t>
      </w:r>
      <w:r w:rsidRPr="00C37B90">
        <w:rPr>
          <w:b/>
          <w:bCs/>
        </w:rPr>
        <w:t>territoires gérés par</w:t>
      </w:r>
      <w:r w:rsidR="007C3A36">
        <w:rPr>
          <w:b/>
          <w:bCs/>
        </w:rPr>
        <w:t xml:space="preserve"> les </w:t>
      </w:r>
      <w:r w:rsidRPr="00C37B90">
        <w:rPr>
          <w:b/>
          <w:bCs/>
        </w:rPr>
        <w:t>peuples autochtones que sur</w:t>
      </w:r>
      <w:r w:rsidR="007C3A36">
        <w:rPr>
          <w:b/>
          <w:bCs/>
        </w:rPr>
        <w:t xml:space="preserve"> les </w:t>
      </w:r>
      <w:r w:rsidRPr="00C37B90">
        <w:rPr>
          <w:b/>
          <w:bCs/>
        </w:rPr>
        <w:t xml:space="preserve">autres, </w:t>
      </w:r>
      <w:r w:rsidRPr="00C37B90">
        <w:rPr>
          <w:b/>
          <w:color w:val="000000"/>
        </w:rPr>
        <w:t>cependant ils continuent de se dégrader, tout comme</w:t>
      </w:r>
      <w:r w:rsidR="007C3A36">
        <w:rPr>
          <w:b/>
          <w:color w:val="000000"/>
        </w:rPr>
        <w:t xml:space="preserve"> les </w:t>
      </w:r>
      <w:r w:rsidRPr="00C37B90">
        <w:rPr>
          <w:b/>
          <w:color w:val="000000"/>
        </w:rPr>
        <w:t>savoirs qui permettent d</w:t>
      </w:r>
      <w:r w:rsidR="004E668C">
        <w:rPr>
          <w:b/>
          <w:color w:val="000000"/>
        </w:rPr>
        <w:t>’</w:t>
      </w:r>
      <w:r w:rsidRPr="00C37B90">
        <w:rPr>
          <w:b/>
          <w:color w:val="000000"/>
        </w:rPr>
        <w:t>en assurer</w:t>
      </w:r>
      <w:r w:rsidR="007C3A36">
        <w:rPr>
          <w:b/>
          <w:color w:val="000000"/>
        </w:rPr>
        <w:t xml:space="preserve"> la </w:t>
      </w:r>
      <w:r w:rsidRPr="00C37B90">
        <w:rPr>
          <w:b/>
          <w:color w:val="000000"/>
        </w:rPr>
        <w:t>gestion. Au moins</w:t>
      </w:r>
      <w:r w:rsidR="007C3A36">
        <w:rPr>
          <w:b/>
          <w:color w:val="000000"/>
        </w:rPr>
        <w:t xml:space="preserve"> un </w:t>
      </w:r>
      <w:r w:rsidRPr="00C37B90">
        <w:rPr>
          <w:b/>
          <w:color w:val="000000"/>
        </w:rPr>
        <w:t>quart de</w:t>
      </w:r>
      <w:r w:rsidR="007C3A36">
        <w:rPr>
          <w:b/>
          <w:color w:val="000000"/>
        </w:rPr>
        <w:t xml:space="preserve"> la </w:t>
      </w:r>
      <w:r w:rsidRPr="00C37B90">
        <w:rPr>
          <w:b/>
          <w:color w:val="000000"/>
        </w:rPr>
        <w:t>surface terrestre émergée est possédée, gérée</w:t>
      </w:r>
      <w:r w:rsidR="007D315D">
        <w:rPr>
          <w:rStyle w:val="FootnoteReference"/>
          <w:b/>
        </w:rPr>
        <w:footnoteReference w:id="3"/>
      </w:r>
      <w:r w:rsidRPr="00C37B90">
        <w:rPr>
          <w:b/>
          <w:color w:val="000000"/>
        </w:rPr>
        <w:t>, utilisée ou occupée traditionnellement par</w:t>
      </w:r>
      <w:r w:rsidR="007C3A36">
        <w:rPr>
          <w:b/>
          <w:color w:val="000000"/>
        </w:rPr>
        <w:t xml:space="preserve"> des </w:t>
      </w:r>
      <w:r w:rsidRPr="00C37B90">
        <w:rPr>
          <w:b/>
          <w:color w:val="000000"/>
        </w:rPr>
        <w:t>peuples autochtones</w:t>
      </w:r>
      <w:r w:rsidRPr="00C37B90">
        <w:rPr>
          <w:b/>
          <w:bCs/>
        </w:rPr>
        <w:t>.</w:t>
      </w:r>
      <w:r w:rsidR="005145A2">
        <w:t xml:space="preserve"> Ces </w:t>
      </w:r>
      <w:r w:rsidRPr="00C37B90">
        <w:t>aires comprennent environ 35 %</w:t>
      </w:r>
      <w:r w:rsidR="007C3A36">
        <w:t xml:space="preserve"> des </w:t>
      </w:r>
      <w:r w:rsidRPr="00C37B90">
        <w:t>zones qui sont officiellement protégées et quelque 35 % de l</w:t>
      </w:r>
      <w:r w:rsidR="004E668C">
        <w:t>’</w:t>
      </w:r>
      <w:r w:rsidRPr="00C37B90">
        <w:t>ensemble de</w:t>
      </w:r>
      <w:r w:rsidR="007C3A36">
        <w:t xml:space="preserve"> la </w:t>
      </w:r>
      <w:r w:rsidRPr="00C37B90">
        <w:t>surface terrestre restante soumise</w:t>
      </w:r>
      <w:r w:rsidR="007C3A36">
        <w:t xml:space="preserve"> à une </w:t>
      </w:r>
      <w:r w:rsidRPr="00C37B90">
        <w:t>intervention humaine très réduite. Par ailleurs,</w:t>
      </w:r>
      <w:r w:rsidR="007C3A36">
        <w:t xml:space="preserve"> un </w:t>
      </w:r>
      <w:r w:rsidRPr="00C37B90">
        <w:t>large éventail de communautés locales – notamment agriculteurs, pêcheurs, éleveurs, chasseurs et usagers forestiers - gèrent d</w:t>
      </w:r>
      <w:r w:rsidR="004E668C">
        <w:t>’</w:t>
      </w:r>
      <w:r w:rsidRPr="00C37B90">
        <w:t>importantes surfaces sous divers régimes d</w:t>
      </w:r>
      <w:r w:rsidR="004E668C">
        <w:t>’</w:t>
      </w:r>
      <w:r w:rsidRPr="00C37B90">
        <w:t>accès et fonciers. Parmi</w:t>
      </w:r>
      <w:r w:rsidR="007C3A36">
        <w:t xml:space="preserve"> les </w:t>
      </w:r>
      <w:r w:rsidRPr="00C37B90">
        <w:t>indicateurs locaux élaborés et utilisés par</w:t>
      </w:r>
      <w:r w:rsidR="007C3A36">
        <w:t xml:space="preserve"> les </w:t>
      </w:r>
      <w:r w:rsidRPr="00C37B90">
        <w:t>peuples autochtones et</w:t>
      </w:r>
      <w:r w:rsidR="007C3A36">
        <w:t xml:space="preserve"> les </w:t>
      </w:r>
      <w:r w:rsidRPr="00C37B90">
        <w:t xml:space="preserve">communautés locales, </w:t>
      </w:r>
      <w:r w:rsidRPr="00C37B90">
        <w:rPr>
          <w:color w:val="000000"/>
        </w:rPr>
        <w:t>72 % font apparaître</w:t>
      </w:r>
      <w:r w:rsidR="007C3A36">
        <w:rPr>
          <w:color w:val="000000"/>
        </w:rPr>
        <w:t xml:space="preserve"> des </w:t>
      </w:r>
      <w:r w:rsidRPr="00C37B90">
        <w:rPr>
          <w:color w:val="000000"/>
        </w:rPr>
        <w:t>tendances négatives dans</w:t>
      </w:r>
      <w:r w:rsidR="007C3A36">
        <w:rPr>
          <w:color w:val="000000"/>
        </w:rPr>
        <w:t xml:space="preserve"> les </w:t>
      </w:r>
      <w:r w:rsidRPr="00C37B90">
        <w:rPr>
          <w:color w:val="000000"/>
        </w:rPr>
        <w:t>aspects de</w:t>
      </w:r>
      <w:r w:rsidR="007C3A36">
        <w:rPr>
          <w:color w:val="000000"/>
        </w:rPr>
        <w:t xml:space="preserve"> la </w:t>
      </w:r>
      <w:r w:rsidRPr="00C37B90">
        <w:rPr>
          <w:color w:val="000000"/>
        </w:rPr>
        <w:t>nature qui sous-tendent</w:t>
      </w:r>
      <w:r w:rsidR="007C3A36">
        <w:rPr>
          <w:color w:val="000000"/>
        </w:rPr>
        <w:t xml:space="preserve"> les </w:t>
      </w:r>
      <w:r w:rsidRPr="00C37B90">
        <w:rPr>
          <w:color w:val="000000"/>
        </w:rPr>
        <w:t>moyens de subsistance et</w:t>
      </w:r>
      <w:r w:rsidR="00EC6FE2">
        <w:rPr>
          <w:color w:val="000000"/>
        </w:rPr>
        <w:t xml:space="preserve"> le </w:t>
      </w:r>
      <w:r w:rsidRPr="00C37B90">
        <w:rPr>
          <w:color w:val="000000"/>
        </w:rPr>
        <w:t>bien-être.</w:t>
      </w:r>
      <w:r w:rsidR="007C3A36">
        <w:rPr>
          <w:color w:val="000000"/>
        </w:rPr>
        <w:t xml:space="preserve"> Les </w:t>
      </w:r>
      <w:r w:rsidRPr="00C37B90">
        <w:rPr>
          <w:color w:val="000000"/>
        </w:rPr>
        <w:t>espaces naturels gérés</w:t>
      </w:r>
      <w:r w:rsidRPr="00C37B90">
        <w:rPr>
          <w:bCs/>
          <w:color w:val="000000"/>
          <w:lang w:eastAsia="hu-HU"/>
        </w:rPr>
        <w:t xml:space="preserve"> par</w:t>
      </w:r>
      <w:r w:rsidR="007C3A36">
        <w:rPr>
          <w:bCs/>
          <w:color w:val="000000"/>
          <w:lang w:eastAsia="hu-HU"/>
        </w:rPr>
        <w:t xml:space="preserve"> les </w:t>
      </w:r>
      <w:r w:rsidRPr="00C37B90">
        <w:rPr>
          <w:bCs/>
          <w:color w:val="000000"/>
          <w:lang w:eastAsia="hu-HU"/>
        </w:rPr>
        <w:t>peuples autochtones et</w:t>
      </w:r>
      <w:r w:rsidR="007C3A36">
        <w:rPr>
          <w:bCs/>
          <w:color w:val="000000"/>
          <w:lang w:eastAsia="hu-HU"/>
        </w:rPr>
        <w:t xml:space="preserve"> les </w:t>
      </w:r>
      <w:r w:rsidRPr="00C37B90">
        <w:rPr>
          <w:bCs/>
          <w:color w:val="000000"/>
          <w:lang w:eastAsia="hu-HU"/>
        </w:rPr>
        <w:t>communautés locales sous divers régimes d</w:t>
      </w:r>
      <w:r w:rsidR="004E668C">
        <w:rPr>
          <w:bCs/>
          <w:color w:val="000000"/>
          <w:lang w:eastAsia="hu-HU"/>
        </w:rPr>
        <w:t>’</w:t>
      </w:r>
      <w:r w:rsidRPr="00C37B90">
        <w:rPr>
          <w:bCs/>
          <w:color w:val="000000"/>
          <w:lang w:eastAsia="hu-HU"/>
        </w:rPr>
        <w:t>accès et fonciers sont confrontés</w:t>
      </w:r>
      <w:r w:rsidR="007C3A36">
        <w:rPr>
          <w:bCs/>
          <w:color w:val="000000"/>
          <w:lang w:eastAsia="hu-HU"/>
        </w:rPr>
        <w:t xml:space="preserve"> à </w:t>
      </w:r>
      <w:r w:rsidRPr="00C37B90">
        <w:rPr>
          <w:bCs/>
          <w:color w:val="000000"/>
          <w:lang w:eastAsia="hu-HU"/>
        </w:rPr>
        <w:t>l</w:t>
      </w:r>
      <w:r w:rsidR="004E668C">
        <w:rPr>
          <w:bCs/>
          <w:color w:val="000000"/>
          <w:lang w:eastAsia="hu-HU"/>
        </w:rPr>
        <w:t>’</w:t>
      </w:r>
      <w:r w:rsidRPr="00C37B90">
        <w:rPr>
          <w:color w:val="000000"/>
        </w:rPr>
        <w:t>extraction croissante de ressources,</w:t>
      </w:r>
      <w:r w:rsidR="007C3A36">
        <w:rPr>
          <w:color w:val="000000"/>
        </w:rPr>
        <w:t xml:space="preserve"> la </w:t>
      </w:r>
      <w:r w:rsidRPr="00C37B90">
        <w:rPr>
          <w:color w:val="000000"/>
        </w:rPr>
        <w:t>production de produits primaires, l</w:t>
      </w:r>
      <w:r w:rsidR="004E668C">
        <w:rPr>
          <w:color w:val="000000"/>
        </w:rPr>
        <w:t>’</w:t>
      </w:r>
      <w:r w:rsidRPr="00C37B90">
        <w:rPr>
          <w:color w:val="000000"/>
        </w:rPr>
        <w:t>activité minière,</w:t>
      </w:r>
      <w:r w:rsidR="007C3A36">
        <w:rPr>
          <w:color w:val="000000"/>
        </w:rPr>
        <w:t xml:space="preserve"> les </w:t>
      </w:r>
      <w:r w:rsidRPr="00C37B90">
        <w:rPr>
          <w:color w:val="000000"/>
        </w:rPr>
        <w:t>infrastructures énergétiques et de transports, avec</w:t>
      </w:r>
      <w:r w:rsidR="007C3A36">
        <w:rPr>
          <w:color w:val="000000"/>
        </w:rPr>
        <w:t xml:space="preserve"> des </w:t>
      </w:r>
      <w:r w:rsidRPr="00C37B90">
        <w:rPr>
          <w:color w:val="000000"/>
        </w:rPr>
        <w:t>répercussions diverses pour</w:t>
      </w:r>
      <w:r w:rsidR="007C3A36">
        <w:rPr>
          <w:color w:val="000000"/>
        </w:rPr>
        <w:t xml:space="preserve"> les </w:t>
      </w:r>
      <w:r w:rsidRPr="00C37B90">
        <w:rPr>
          <w:color w:val="000000"/>
        </w:rPr>
        <w:t>moyens de subsistance et</w:t>
      </w:r>
      <w:r w:rsidR="007C3A36">
        <w:rPr>
          <w:color w:val="000000"/>
        </w:rPr>
        <w:t xml:space="preserve"> la </w:t>
      </w:r>
      <w:r w:rsidRPr="00C37B90">
        <w:rPr>
          <w:color w:val="000000"/>
        </w:rPr>
        <w:t>santé</w:t>
      </w:r>
      <w:r w:rsidR="007C3A36">
        <w:rPr>
          <w:color w:val="000000"/>
        </w:rPr>
        <w:t xml:space="preserve"> des </w:t>
      </w:r>
      <w:r w:rsidRPr="00C37B90">
        <w:rPr>
          <w:color w:val="000000"/>
        </w:rPr>
        <w:t xml:space="preserve">communautés locales. Certains </w:t>
      </w:r>
      <w:r w:rsidRPr="00C37B90">
        <w:rPr>
          <w:color w:val="000000"/>
          <w:lang w:eastAsia="es-AR"/>
        </w:rPr>
        <w:t>programmes d</w:t>
      </w:r>
      <w:r w:rsidR="004E668C">
        <w:rPr>
          <w:color w:val="000000"/>
          <w:lang w:eastAsia="es-AR"/>
        </w:rPr>
        <w:t>’</w:t>
      </w:r>
      <w:r w:rsidRPr="00C37B90">
        <w:rPr>
          <w:color w:val="000000"/>
          <w:lang w:eastAsia="es-AR"/>
        </w:rPr>
        <w:t>atténuation</w:t>
      </w:r>
      <w:r w:rsidR="007C3A36">
        <w:rPr>
          <w:color w:val="000000"/>
          <w:lang w:eastAsia="es-AR"/>
        </w:rPr>
        <w:t xml:space="preserve"> des </w:t>
      </w:r>
      <w:r w:rsidRPr="00C37B90">
        <w:rPr>
          <w:color w:val="000000"/>
          <w:lang w:eastAsia="es-AR"/>
        </w:rPr>
        <w:t>changements climatiques ont</w:t>
      </w:r>
      <w:r w:rsidR="007C3A36">
        <w:rPr>
          <w:color w:val="000000"/>
          <w:lang w:eastAsia="es-AR"/>
        </w:rPr>
        <w:t xml:space="preserve"> des </w:t>
      </w:r>
      <w:r w:rsidRPr="00C37B90">
        <w:rPr>
          <w:color w:val="000000"/>
          <w:lang w:eastAsia="es-AR"/>
        </w:rPr>
        <w:t>effets négatifs sur</w:t>
      </w:r>
      <w:r w:rsidR="007C3A36">
        <w:rPr>
          <w:color w:val="000000"/>
          <w:lang w:eastAsia="es-AR"/>
        </w:rPr>
        <w:t xml:space="preserve"> les </w:t>
      </w:r>
      <w:r w:rsidRPr="00C37B90">
        <w:rPr>
          <w:color w:val="000000"/>
          <w:lang w:eastAsia="es-AR"/>
        </w:rPr>
        <w:t>peuples autochtones et</w:t>
      </w:r>
      <w:r w:rsidR="007C3A36">
        <w:rPr>
          <w:color w:val="000000"/>
          <w:lang w:eastAsia="es-AR"/>
        </w:rPr>
        <w:t xml:space="preserve"> les </w:t>
      </w:r>
      <w:r w:rsidRPr="00C37B90">
        <w:rPr>
          <w:color w:val="000000"/>
          <w:lang w:eastAsia="es-AR"/>
        </w:rPr>
        <w:t>communautés locales.</w:t>
      </w:r>
      <w:r w:rsidR="007C3A36">
        <w:rPr>
          <w:color w:val="000000"/>
          <w:lang w:eastAsia="es-AR"/>
        </w:rPr>
        <w:t xml:space="preserve"> Les </w:t>
      </w:r>
      <w:r w:rsidRPr="00C37B90">
        <w:rPr>
          <w:color w:val="000000"/>
          <w:lang w:eastAsia="es-AR"/>
        </w:rPr>
        <w:t>impacts négatifs de toutes ces pressions comprennent</w:t>
      </w:r>
      <w:r w:rsidR="007C3A36">
        <w:rPr>
          <w:color w:val="000000"/>
          <w:lang w:eastAsia="es-AR"/>
        </w:rPr>
        <w:t xml:space="preserve"> la </w:t>
      </w:r>
      <w:r w:rsidRPr="00C37B90">
        <w:rPr>
          <w:color w:val="000000"/>
          <w:lang w:eastAsia="es-AR"/>
        </w:rPr>
        <w:t>perte constante de moyens de subsistance traditionnels due</w:t>
      </w:r>
      <w:r w:rsidR="007C3A36">
        <w:rPr>
          <w:color w:val="000000"/>
          <w:lang w:eastAsia="es-AR"/>
        </w:rPr>
        <w:t xml:space="preserve"> à la </w:t>
      </w:r>
      <w:r w:rsidRPr="00C37B90">
        <w:rPr>
          <w:color w:val="000000"/>
          <w:lang w:eastAsia="es-AR"/>
        </w:rPr>
        <w:t>déforestation</w:t>
      </w:r>
      <w:r w:rsidRPr="00C37B90">
        <w:rPr>
          <w:color w:val="000000"/>
        </w:rPr>
        <w:t xml:space="preserve"> récurrente,</w:t>
      </w:r>
      <w:r w:rsidR="007C3A36">
        <w:rPr>
          <w:color w:val="000000"/>
        </w:rPr>
        <w:t xml:space="preserve"> la </w:t>
      </w:r>
      <w:r w:rsidRPr="00C37B90">
        <w:rPr>
          <w:color w:val="000000"/>
        </w:rPr>
        <w:t>perte de zones humides, l</w:t>
      </w:r>
      <w:r w:rsidR="004E668C">
        <w:rPr>
          <w:color w:val="000000"/>
        </w:rPr>
        <w:t>’</w:t>
      </w:r>
      <w:r w:rsidRPr="00C37B90">
        <w:rPr>
          <w:color w:val="000000"/>
        </w:rPr>
        <w:t>activité minière, l</w:t>
      </w:r>
      <w:r w:rsidR="004E668C">
        <w:rPr>
          <w:color w:val="000000"/>
        </w:rPr>
        <w:t>’</w:t>
      </w:r>
      <w:r w:rsidRPr="00C37B90">
        <w:rPr>
          <w:color w:val="000000"/>
        </w:rPr>
        <w:t>expansion de pratiques non durables dans</w:t>
      </w:r>
      <w:r w:rsidR="007C3A36">
        <w:rPr>
          <w:color w:val="000000"/>
        </w:rPr>
        <w:t xml:space="preserve"> les </w:t>
      </w:r>
      <w:r w:rsidRPr="00C37B90">
        <w:rPr>
          <w:color w:val="000000"/>
        </w:rPr>
        <w:t>secteurs de l</w:t>
      </w:r>
      <w:r w:rsidR="004E668C">
        <w:rPr>
          <w:color w:val="000000"/>
        </w:rPr>
        <w:t>’</w:t>
      </w:r>
      <w:r w:rsidRPr="00C37B90">
        <w:rPr>
          <w:color w:val="000000"/>
        </w:rPr>
        <w:t>agriculture, de</w:t>
      </w:r>
      <w:r w:rsidR="007C3A36">
        <w:rPr>
          <w:color w:val="000000"/>
        </w:rPr>
        <w:t xml:space="preserve"> la </w:t>
      </w:r>
      <w:r w:rsidRPr="00C37B90">
        <w:rPr>
          <w:color w:val="000000"/>
        </w:rPr>
        <w:t>foresterie et de</w:t>
      </w:r>
      <w:r w:rsidR="007C3A36">
        <w:rPr>
          <w:color w:val="000000"/>
        </w:rPr>
        <w:t xml:space="preserve"> la </w:t>
      </w:r>
      <w:r w:rsidRPr="00C37B90">
        <w:rPr>
          <w:color w:val="000000"/>
        </w:rPr>
        <w:t>pêche et</w:t>
      </w:r>
      <w:r w:rsidR="007C3A36">
        <w:rPr>
          <w:color w:val="000000"/>
        </w:rPr>
        <w:t xml:space="preserve"> les </w:t>
      </w:r>
      <w:r w:rsidRPr="00C37B90">
        <w:rPr>
          <w:color w:val="000000"/>
        </w:rPr>
        <w:t>effets de</w:t>
      </w:r>
      <w:r w:rsidR="007C3A36">
        <w:rPr>
          <w:color w:val="000000"/>
        </w:rPr>
        <w:t xml:space="preserve"> la </w:t>
      </w:r>
      <w:r w:rsidRPr="00C37B90">
        <w:rPr>
          <w:color w:val="000000"/>
        </w:rPr>
        <w:t>pollution et de l</w:t>
      </w:r>
      <w:r w:rsidR="004E668C">
        <w:rPr>
          <w:color w:val="000000"/>
        </w:rPr>
        <w:t>’</w:t>
      </w:r>
      <w:r w:rsidRPr="00C37B90">
        <w:rPr>
          <w:color w:val="000000"/>
        </w:rPr>
        <w:t>insécurité hydrique sur</w:t>
      </w:r>
      <w:r w:rsidR="007C3A36">
        <w:rPr>
          <w:color w:val="000000"/>
        </w:rPr>
        <w:t xml:space="preserve"> la </w:t>
      </w:r>
      <w:r w:rsidRPr="00C37B90">
        <w:rPr>
          <w:color w:val="000000"/>
        </w:rPr>
        <w:t>santé et</w:t>
      </w:r>
      <w:r w:rsidR="00EC6FE2">
        <w:rPr>
          <w:color w:val="000000"/>
        </w:rPr>
        <w:t xml:space="preserve"> le </w:t>
      </w:r>
      <w:r w:rsidRPr="00C37B90">
        <w:rPr>
          <w:color w:val="000000"/>
        </w:rPr>
        <w:t>bien-être.</w:t>
      </w:r>
      <w:r w:rsidR="005145A2">
        <w:rPr>
          <w:color w:val="000000"/>
        </w:rPr>
        <w:t xml:space="preserve"> Ces </w:t>
      </w:r>
      <w:r w:rsidRPr="00C37B90">
        <w:rPr>
          <w:color w:val="000000"/>
        </w:rPr>
        <w:t xml:space="preserve">impacts </w:t>
      </w:r>
      <w:r w:rsidR="00A653F9">
        <w:rPr>
          <w:color w:val="000000"/>
        </w:rPr>
        <w:t>re</w:t>
      </w:r>
      <w:r w:rsidRPr="00C37B90">
        <w:rPr>
          <w:color w:val="000000"/>
        </w:rPr>
        <w:t>mettent également en cause</w:t>
      </w:r>
      <w:r w:rsidR="007C3A36">
        <w:rPr>
          <w:color w:val="000000"/>
        </w:rPr>
        <w:t xml:space="preserve"> les </w:t>
      </w:r>
      <w:r w:rsidRPr="00C37B90">
        <w:rPr>
          <w:color w:val="000000"/>
        </w:rPr>
        <w:t>modes de gestion traditionnels,</w:t>
      </w:r>
      <w:r w:rsidR="007C3A36">
        <w:rPr>
          <w:color w:val="000000"/>
        </w:rPr>
        <w:t xml:space="preserve"> la </w:t>
      </w:r>
      <w:r w:rsidRPr="00C37B90">
        <w:rPr>
          <w:color w:val="000000"/>
        </w:rPr>
        <w:t>transmission</w:t>
      </w:r>
      <w:r w:rsidR="007C3A36">
        <w:rPr>
          <w:color w:val="000000"/>
        </w:rPr>
        <w:t xml:space="preserve"> des </w:t>
      </w:r>
      <w:r w:rsidRPr="00C37B90">
        <w:rPr>
          <w:color w:val="000000"/>
        </w:rPr>
        <w:t>savoirs autochtones et locaux,</w:t>
      </w:r>
      <w:r w:rsidR="007C3A36">
        <w:rPr>
          <w:color w:val="000000"/>
        </w:rPr>
        <w:t xml:space="preserve"> la </w:t>
      </w:r>
      <w:r w:rsidRPr="00C37B90">
        <w:rPr>
          <w:color w:val="000000"/>
        </w:rPr>
        <w:t>possibilité de partager</w:t>
      </w:r>
      <w:r w:rsidR="007C3A36">
        <w:rPr>
          <w:color w:val="000000"/>
        </w:rPr>
        <w:t xml:space="preserve"> les </w:t>
      </w:r>
      <w:r w:rsidRPr="00C37B90">
        <w:rPr>
          <w:color w:val="000000"/>
        </w:rPr>
        <w:t>bienfaits découlant de l</w:t>
      </w:r>
      <w:r w:rsidR="004E668C">
        <w:rPr>
          <w:color w:val="000000"/>
        </w:rPr>
        <w:t>’</w:t>
      </w:r>
      <w:r w:rsidRPr="00C37B90">
        <w:rPr>
          <w:color w:val="000000"/>
        </w:rPr>
        <w:t>utilisation de</w:t>
      </w:r>
      <w:r w:rsidR="007C3A36">
        <w:rPr>
          <w:color w:val="000000"/>
        </w:rPr>
        <w:t xml:space="preserve"> la </w:t>
      </w:r>
      <w:r w:rsidRPr="00C37B90">
        <w:rPr>
          <w:color w:val="000000"/>
        </w:rPr>
        <w:t>biodiversité sauvage et domestiquée qui intéressent également</w:t>
      </w:r>
      <w:r w:rsidR="007C3A36">
        <w:rPr>
          <w:color w:val="000000"/>
        </w:rPr>
        <w:t xml:space="preserve"> la </w:t>
      </w:r>
      <w:r w:rsidRPr="00C37B90">
        <w:rPr>
          <w:color w:val="000000"/>
        </w:rPr>
        <w:t>société au sens large, ainsi que</w:t>
      </w:r>
      <w:r w:rsidR="007C3A36">
        <w:rPr>
          <w:color w:val="000000"/>
        </w:rPr>
        <w:t xml:space="preserve"> la </w:t>
      </w:r>
      <w:r w:rsidRPr="00C37B90">
        <w:rPr>
          <w:color w:val="000000"/>
        </w:rPr>
        <w:t>capacité</w:t>
      </w:r>
      <w:r w:rsidR="007C3A36">
        <w:rPr>
          <w:color w:val="000000"/>
        </w:rPr>
        <w:t xml:space="preserve"> des </w:t>
      </w:r>
      <w:r w:rsidRPr="00C37B90">
        <w:rPr>
          <w:color w:val="000000"/>
        </w:rPr>
        <w:t>peuples autochtones et</w:t>
      </w:r>
      <w:r w:rsidR="007C3A36">
        <w:rPr>
          <w:color w:val="000000"/>
        </w:rPr>
        <w:t xml:space="preserve"> des </w:t>
      </w:r>
      <w:r w:rsidRPr="00C37B90">
        <w:rPr>
          <w:color w:val="000000"/>
        </w:rPr>
        <w:t>communautés locales</w:t>
      </w:r>
      <w:r w:rsidR="007C3A36">
        <w:rPr>
          <w:color w:val="000000"/>
        </w:rPr>
        <w:t xml:space="preserve"> à </w:t>
      </w:r>
      <w:r w:rsidRPr="00C37B90">
        <w:rPr>
          <w:color w:val="000000"/>
        </w:rPr>
        <w:t>conserver et gérer durablement cette biodiversité.</w:t>
      </w:r>
    </w:p>
    <w:bookmarkEnd w:id="3"/>
    <w:p w14:paraId="51082F9A" w14:textId="2CC23B58" w:rsidR="000D1958" w:rsidRPr="00A42D1A" w:rsidRDefault="000D1958" w:rsidP="00C52912">
      <w:pPr>
        <w:pStyle w:val="CH2"/>
        <w:shd w:val="clear" w:color="auto" w:fill="D6E3BC" w:themeFill="accent3" w:themeFillTint="66"/>
      </w:pPr>
      <w:r w:rsidRPr="009F322E">
        <w:tab/>
      </w:r>
      <w:r w:rsidRPr="00B95AAD">
        <w:t>C.</w:t>
      </w:r>
      <w:r w:rsidRPr="00B95AAD">
        <w:tab/>
        <w:t xml:space="preserve">Les </w:t>
      </w:r>
      <w:r w:rsidR="0005783F" w:rsidRPr="00B95AAD">
        <w:t>trajectoires actuelles ne permettent pas d</w:t>
      </w:r>
      <w:r w:rsidR="004E668C">
        <w:t>’</w:t>
      </w:r>
      <w:r w:rsidR="0005783F" w:rsidRPr="00B95AAD">
        <w:t>atteindre</w:t>
      </w:r>
      <w:r w:rsidR="007C3A36">
        <w:t xml:space="preserve"> les </w:t>
      </w:r>
      <w:r w:rsidRPr="00B95AAD">
        <w:t>objectifs</w:t>
      </w:r>
      <w:r w:rsidR="00A97766">
        <w:t xml:space="preserve"> de </w:t>
      </w:r>
      <w:r w:rsidRPr="00B95AAD">
        <w:t xml:space="preserve">conservation et </w:t>
      </w:r>
      <w:r w:rsidR="0005783F" w:rsidRPr="00B95AAD">
        <w:t>d</w:t>
      </w:r>
      <w:r w:rsidR="004E668C">
        <w:t>’</w:t>
      </w:r>
      <w:r w:rsidRPr="00B95AAD">
        <w:t xml:space="preserve">exploitation </w:t>
      </w:r>
      <w:r w:rsidR="0005783F" w:rsidRPr="00B95AAD">
        <w:t>dur</w:t>
      </w:r>
      <w:r w:rsidRPr="00B95AAD">
        <w:t>able</w:t>
      </w:r>
      <w:r w:rsidR="00A97766">
        <w:t xml:space="preserve"> de</w:t>
      </w:r>
      <w:r w:rsidR="007C3A36">
        <w:t xml:space="preserve"> la </w:t>
      </w:r>
      <w:r w:rsidR="0005783F" w:rsidRPr="00B95AAD">
        <w:t>nature et</w:t>
      </w:r>
      <w:r w:rsidR="00A97766">
        <w:t xml:space="preserve"> de </w:t>
      </w:r>
      <w:r w:rsidR="0005783F" w:rsidRPr="00B95AAD">
        <w:t>parvenir</w:t>
      </w:r>
      <w:r w:rsidR="007C3A36">
        <w:t xml:space="preserve"> à la </w:t>
      </w:r>
      <w:r w:rsidR="0005783F" w:rsidRPr="00B95AAD">
        <w:t>durabilité</w:t>
      </w:r>
      <w:r w:rsidRPr="00B95AAD">
        <w:t>, et</w:t>
      </w:r>
      <w:r w:rsidR="007C3A36">
        <w:t xml:space="preserve"> les </w:t>
      </w:r>
      <w:r w:rsidRPr="00B95AAD">
        <w:t>objectifs pour 2030 et</w:t>
      </w:r>
      <w:r w:rsidR="00B95AAD">
        <w:t> </w:t>
      </w:r>
      <w:r w:rsidRPr="00B95AAD">
        <w:t xml:space="preserve">au-delà ne peuvent être réalisés que </w:t>
      </w:r>
      <w:r w:rsidR="0005783F" w:rsidRPr="00B95AAD">
        <w:t>par</w:t>
      </w:r>
      <w:r w:rsidR="007C3A36">
        <w:t xml:space="preserve"> des </w:t>
      </w:r>
      <w:r w:rsidRPr="00B95AAD">
        <w:t>changements en profondeur</w:t>
      </w:r>
      <w:r w:rsidR="005A7BF2" w:rsidRPr="00B95AAD">
        <w:t xml:space="preserve"> </w:t>
      </w:r>
      <w:r w:rsidRPr="00B95AAD">
        <w:t>sur</w:t>
      </w:r>
      <w:r w:rsidR="007C3A36">
        <w:t xml:space="preserve"> les </w:t>
      </w:r>
      <w:r w:rsidRPr="00B95AAD">
        <w:t>plans économique, social, politique et technologique</w:t>
      </w:r>
    </w:p>
    <w:p w14:paraId="2B46C509" w14:textId="6809E758"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b/>
          <w:color w:val="FFFFFF"/>
          <w:shd w:val="clear" w:color="auto" w:fill="538135"/>
        </w:rPr>
      </w:pPr>
      <w:r w:rsidRPr="00C37B90">
        <w:rPr>
          <w:b/>
          <w:bCs/>
        </w:rPr>
        <w:t>Le déclin rapide, dans</w:t>
      </w:r>
      <w:r w:rsidR="00EC6FE2">
        <w:rPr>
          <w:b/>
          <w:bCs/>
        </w:rPr>
        <w:t xml:space="preserve"> le </w:t>
      </w:r>
      <w:r w:rsidRPr="00C37B90">
        <w:rPr>
          <w:b/>
          <w:bCs/>
        </w:rPr>
        <w:t>passé et</w:t>
      </w:r>
      <w:r w:rsidR="007C3A36">
        <w:rPr>
          <w:b/>
          <w:bCs/>
        </w:rPr>
        <w:t xml:space="preserve"> à </w:t>
      </w:r>
      <w:r w:rsidRPr="00C37B90">
        <w:rPr>
          <w:b/>
          <w:bCs/>
        </w:rPr>
        <w:t>l</w:t>
      </w:r>
      <w:r w:rsidR="004E668C">
        <w:rPr>
          <w:b/>
          <w:bCs/>
        </w:rPr>
        <w:t>’</w:t>
      </w:r>
      <w:r w:rsidRPr="00C37B90">
        <w:rPr>
          <w:b/>
          <w:bCs/>
        </w:rPr>
        <w:t>heure actuelle, de</w:t>
      </w:r>
      <w:r w:rsidR="007C3A36">
        <w:rPr>
          <w:b/>
          <w:bCs/>
        </w:rPr>
        <w:t xml:space="preserve"> la </w:t>
      </w:r>
      <w:r w:rsidRPr="00C37B90">
        <w:rPr>
          <w:b/>
          <w:bCs/>
        </w:rPr>
        <w:t>biodiversité,</w:t>
      </w:r>
      <w:r w:rsidR="007C3A36">
        <w:rPr>
          <w:b/>
          <w:bCs/>
        </w:rPr>
        <w:t xml:space="preserve"> des </w:t>
      </w:r>
      <w:r w:rsidRPr="00C37B90">
        <w:rPr>
          <w:b/>
          <w:bCs/>
        </w:rPr>
        <w:t>fonctions écosystémiques et de bon nombre de contributions de</w:t>
      </w:r>
      <w:r w:rsidR="007C3A36">
        <w:rPr>
          <w:b/>
          <w:bCs/>
        </w:rPr>
        <w:t xml:space="preserve"> la </w:t>
      </w:r>
      <w:r w:rsidRPr="00C37B90">
        <w:rPr>
          <w:b/>
          <w:bCs/>
        </w:rPr>
        <w:t>nature aux populations signifie que</w:t>
      </w:r>
      <w:r w:rsidR="007C3A36">
        <w:rPr>
          <w:b/>
          <w:bCs/>
        </w:rPr>
        <w:t xml:space="preserve"> la </w:t>
      </w:r>
      <w:r w:rsidRPr="00C37B90">
        <w:rPr>
          <w:b/>
          <w:bCs/>
        </w:rPr>
        <w:t>plupart</w:t>
      </w:r>
      <w:r w:rsidR="007C3A36">
        <w:rPr>
          <w:b/>
          <w:bCs/>
        </w:rPr>
        <w:t xml:space="preserve"> des </w:t>
      </w:r>
      <w:r w:rsidRPr="00C37B90">
        <w:rPr>
          <w:b/>
          <w:bCs/>
        </w:rPr>
        <w:t>objectifs sociaux et environnementaux, tels que ceux énoncés dans</w:t>
      </w:r>
      <w:r w:rsidR="007C3A36">
        <w:rPr>
          <w:b/>
          <w:bCs/>
        </w:rPr>
        <w:t xml:space="preserve"> les </w:t>
      </w:r>
      <w:r w:rsidRPr="00C37B90">
        <w:rPr>
          <w:b/>
          <w:bCs/>
        </w:rPr>
        <w:t>objectifs d</w:t>
      </w:r>
      <w:r w:rsidR="004E668C">
        <w:rPr>
          <w:b/>
          <w:bCs/>
        </w:rPr>
        <w:t>’</w:t>
      </w:r>
      <w:r w:rsidRPr="00C37B90">
        <w:rPr>
          <w:b/>
          <w:bCs/>
        </w:rPr>
        <w:t>Aichi relatifs</w:t>
      </w:r>
      <w:r w:rsidR="007C3A36">
        <w:rPr>
          <w:b/>
          <w:bCs/>
        </w:rPr>
        <w:t xml:space="preserve"> à la </w:t>
      </w:r>
      <w:r w:rsidRPr="00C37B90">
        <w:rPr>
          <w:b/>
          <w:bCs/>
        </w:rPr>
        <w:t>diversité biologique et dans</w:t>
      </w:r>
      <w:r w:rsidR="00EC6FE2">
        <w:rPr>
          <w:b/>
          <w:bCs/>
        </w:rPr>
        <w:t xml:space="preserve"> le </w:t>
      </w:r>
      <w:r w:rsidRPr="00C37B90">
        <w:rPr>
          <w:b/>
          <w:bCs/>
        </w:rPr>
        <w:t>Programme de développement durable</w:t>
      </w:r>
      <w:r w:rsidR="007C3A36">
        <w:rPr>
          <w:b/>
          <w:bCs/>
        </w:rPr>
        <w:t xml:space="preserve"> à </w:t>
      </w:r>
      <w:r w:rsidRPr="00C37B90">
        <w:rPr>
          <w:b/>
          <w:bCs/>
        </w:rPr>
        <w:t>l</w:t>
      </w:r>
      <w:r w:rsidR="004E668C">
        <w:rPr>
          <w:b/>
          <w:bCs/>
        </w:rPr>
        <w:t>’</w:t>
      </w:r>
      <w:r w:rsidRPr="00C37B90">
        <w:rPr>
          <w:b/>
          <w:bCs/>
        </w:rPr>
        <w:t>horizon 2030, ne seront pas atteints si</w:t>
      </w:r>
      <w:r w:rsidR="007C3A36">
        <w:rPr>
          <w:b/>
          <w:bCs/>
        </w:rPr>
        <w:t xml:space="preserve"> les </w:t>
      </w:r>
      <w:r w:rsidRPr="00C37B90">
        <w:rPr>
          <w:b/>
          <w:bCs/>
        </w:rPr>
        <w:t>trajectoires actuelles se maintiennent.</w:t>
      </w:r>
      <w:r w:rsidRPr="00C37B90">
        <w:t xml:space="preserve"> </w:t>
      </w:r>
      <w:r w:rsidRPr="00C37B90">
        <w:rPr>
          <w:b/>
          <w:bCs/>
        </w:rPr>
        <w:t>Ce déclin fera également obstacle</w:t>
      </w:r>
      <w:r w:rsidR="007C3A36">
        <w:rPr>
          <w:b/>
          <w:bCs/>
        </w:rPr>
        <w:t xml:space="preserve"> à la </w:t>
      </w:r>
      <w:r w:rsidRPr="00C37B90">
        <w:rPr>
          <w:b/>
          <w:bCs/>
        </w:rPr>
        <w:t>réalisation d</w:t>
      </w:r>
      <w:r w:rsidR="004E668C">
        <w:rPr>
          <w:b/>
          <w:bCs/>
        </w:rPr>
        <w:t>’</w:t>
      </w:r>
      <w:r w:rsidRPr="00C37B90">
        <w:rPr>
          <w:b/>
          <w:bCs/>
        </w:rPr>
        <w:t>autres objectifs tels ceux visés dans l</w:t>
      </w:r>
      <w:r w:rsidR="004E668C">
        <w:rPr>
          <w:b/>
          <w:bCs/>
        </w:rPr>
        <w:t>’</w:t>
      </w:r>
      <w:r w:rsidRPr="00C37B90">
        <w:rPr>
          <w:b/>
          <w:bCs/>
        </w:rPr>
        <w:t>Accord de Paris conclu au titre de</w:t>
      </w:r>
      <w:r w:rsidR="007C3A36">
        <w:rPr>
          <w:b/>
          <w:bCs/>
        </w:rPr>
        <w:t xml:space="preserve"> la </w:t>
      </w:r>
      <w:r w:rsidRPr="00C37B90">
        <w:rPr>
          <w:b/>
          <w:bCs/>
        </w:rPr>
        <w:t>Convention-cadre</w:t>
      </w:r>
      <w:r w:rsidR="007C3A36">
        <w:rPr>
          <w:b/>
          <w:bCs/>
        </w:rPr>
        <w:t xml:space="preserve"> des </w:t>
      </w:r>
      <w:r w:rsidRPr="00C37B90">
        <w:rPr>
          <w:b/>
          <w:bCs/>
        </w:rPr>
        <w:t>Nations Unies sur</w:t>
      </w:r>
      <w:r w:rsidR="007C3A36">
        <w:rPr>
          <w:b/>
          <w:bCs/>
        </w:rPr>
        <w:t xml:space="preserve"> les </w:t>
      </w:r>
      <w:r w:rsidRPr="00C37B90">
        <w:rPr>
          <w:b/>
          <w:bCs/>
        </w:rPr>
        <w:t>changements climatiques et</w:t>
      </w:r>
      <w:r w:rsidR="007C3A36">
        <w:rPr>
          <w:b/>
          <w:bCs/>
        </w:rPr>
        <w:t xml:space="preserve"> la </w:t>
      </w:r>
      <w:r w:rsidRPr="00C37B90">
        <w:rPr>
          <w:b/>
          <w:bCs/>
        </w:rPr>
        <w:t>Vision 2050 pour</w:t>
      </w:r>
      <w:r w:rsidR="007C3A36">
        <w:rPr>
          <w:b/>
          <w:bCs/>
        </w:rPr>
        <w:t xml:space="preserve"> la </w:t>
      </w:r>
      <w:r w:rsidRPr="00C37B90">
        <w:rPr>
          <w:b/>
          <w:bCs/>
        </w:rPr>
        <w:t>biodiversité.</w:t>
      </w:r>
      <w:r w:rsidR="007C3A36">
        <w:t xml:space="preserve"> </w:t>
      </w:r>
      <w:r w:rsidR="007C3A36" w:rsidRPr="0045736E">
        <w:rPr>
          <w:b/>
        </w:rPr>
        <w:t>Les</w:t>
      </w:r>
      <w:r w:rsidR="007C3A36">
        <w:t> </w:t>
      </w:r>
      <w:r w:rsidRPr="00C37B90">
        <w:rPr>
          <w:b/>
          <w:bCs/>
        </w:rPr>
        <w:t>tendances négatives de</w:t>
      </w:r>
      <w:r w:rsidR="007C3A36">
        <w:rPr>
          <w:b/>
          <w:bCs/>
        </w:rPr>
        <w:t xml:space="preserve"> la </w:t>
      </w:r>
      <w:r w:rsidRPr="00C37B90">
        <w:rPr>
          <w:b/>
          <w:bCs/>
        </w:rPr>
        <w:t>biodiversité et</w:t>
      </w:r>
      <w:r w:rsidR="007C3A36">
        <w:rPr>
          <w:b/>
          <w:bCs/>
        </w:rPr>
        <w:t xml:space="preserve"> des </w:t>
      </w:r>
      <w:r w:rsidRPr="00C37B90">
        <w:rPr>
          <w:b/>
          <w:bCs/>
        </w:rPr>
        <w:t>fonctions écosystémiques devraient se poursuivre ou s</w:t>
      </w:r>
      <w:r w:rsidR="004E668C">
        <w:rPr>
          <w:b/>
          <w:bCs/>
        </w:rPr>
        <w:t>’</w:t>
      </w:r>
      <w:r w:rsidRPr="00C37B90">
        <w:rPr>
          <w:b/>
          <w:bCs/>
        </w:rPr>
        <w:t>aggraver dans de nombreux scénarios futurs, en</w:t>
      </w:r>
      <w:r w:rsidR="00EC6FE2">
        <w:rPr>
          <w:b/>
          <w:bCs/>
        </w:rPr>
        <w:t> </w:t>
      </w:r>
      <w:r w:rsidRPr="00C37B90">
        <w:rPr>
          <w:b/>
          <w:bCs/>
        </w:rPr>
        <w:t>réponse aux facteurs indirects comme</w:t>
      </w:r>
      <w:r w:rsidR="007C3A36">
        <w:rPr>
          <w:b/>
          <w:bCs/>
        </w:rPr>
        <w:t xml:space="preserve"> la </w:t>
      </w:r>
      <w:r w:rsidRPr="00C37B90">
        <w:rPr>
          <w:b/>
          <w:bCs/>
        </w:rPr>
        <w:t>croissance rapide de</w:t>
      </w:r>
      <w:r w:rsidR="007C3A36">
        <w:rPr>
          <w:b/>
          <w:bCs/>
        </w:rPr>
        <w:t xml:space="preserve"> la </w:t>
      </w:r>
      <w:r w:rsidRPr="00C37B90">
        <w:rPr>
          <w:b/>
          <w:bCs/>
        </w:rPr>
        <w:t>population humaine,</w:t>
      </w:r>
      <w:r w:rsidR="007C3A36">
        <w:rPr>
          <w:b/>
          <w:bCs/>
        </w:rPr>
        <w:t xml:space="preserve"> à la </w:t>
      </w:r>
      <w:r w:rsidRPr="00C37B90">
        <w:rPr>
          <w:b/>
          <w:bCs/>
        </w:rPr>
        <w:t>production et</w:t>
      </w:r>
      <w:r w:rsidR="007C3A36">
        <w:rPr>
          <w:b/>
          <w:bCs/>
        </w:rPr>
        <w:t xml:space="preserve"> à la </w:t>
      </w:r>
      <w:r w:rsidRPr="00C37B90">
        <w:rPr>
          <w:b/>
          <w:bCs/>
        </w:rPr>
        <w:t>consommation non durables et au développement technologique connexe.</w:t>
      </w:r>
      <w:r w:rsidR="007C3A36">
        <w:t xml:space="preserve"> </w:t>
      </w:r>
      <w:r w:rsidR="007C3A36" w:rsidRPr="0045736E">
        <w:rPr>
          <w:b/>
        </w:rPr>
        <w:t>Les</w:t>
      </w:r>
      <w:r w:rsidR="007C3A36">
        <w:t> </w:t>
      </w:r>
      <w:r w:rsidRPr="00C37B90">
        <w:rPr>
          <w:b/>
          <w:bCs/>
        </w:rPr>
        <w:t>scénarios et voies qui explorent</w:t>
      </w:r>
      <w:r w:rsidR="007C3A36">
        <w:rPr>
          <w:b/>
          <w:bCs/>
        </w:rPr>
        <w:t xml:space="preserve"> les </w:t>
      </w:r>
      <w:r w:rsidRPr="00C37B90">
        <w:rPr>
          <w:b/>
          <w:bCs/>
        </w:rPr>
        <w:t>effets</w:t>
      </w:r>
      <w:r w:rsidR="00EC6FE2">
        <w:rPr>
          <w:b/>
          <w:bCs/>
        </w:rPr>
        <w:t xml:space="preserve"> d</w:t>
      </w:r>
      <w:r w:rsidR="004E668C">
        <w:rPr>
          <w:b/>
          <w:bCs/>
        </w:rPr>
        <w:t>’</w:t>
      </w:r>
      <w:r w:rsidR="00EC6FE2">
        <w:rPr>
          <w:b/>
          <w:bCs/>
        </w:rPr>
        <w:t>une </w:t>
      </w:r>
      <w:r w:rsidRPr="00C37B90">
        <w:rPr>
          <w:b/>
          <w:bCs/>
        </w:rPr>
        <w:t>croissance démographique faible</w:t>
      </w:r>
      <w:r w:rsidR="007C3A36">
        <w:rPr>
          <w:b/>
          <w:bCs/>
        </w:rPr>
        <w:t xml:space="preserve"> à </w:t>
      </w:r>
      <w:r w:rsidRPr="00C37B90">
        <w:rPr>
          <w:b/>
          <w:bCs/>
        </w:rPr>
        <w:t>modérée, de changements en profondeur dans</w:t>
      </w:r>
      <w:r w:rsidR="007C3A36">
        <w:rPr>
          <w:b/>
          <w:bCs/>
        </w:rPr>
        <w:t xml:space="preserve"> la </w:t>
      </w:r>
      <w:r w:rsidRPr="00C37B90">
        <w:rPr>
          <w:b/>
          <w:bCs/>
        </w:rPr>
        <w:t>production et</w:t>
      </w:r>
      <w:r w:rsidR="007C3A36">
        <w:rPr>
          <w:b/>
          <w:bCs/>
        </w:rPr>
        <w:t xml:space="preserve"> la </w:t>
      </w:r>
      <w:r w:rsidRPr="00C37B90">
        <w:rPr>
          <w:b/>
          <w:bCs/>
        </w:rPr>
        <w:t>consommation d</w:t>
      </w:r>
      <w:r w:rsidR="004E668C">
        <w:rPr>
          <w:b/>
          <w:bCs/>
        </w:rPr>
        <w:t>’</w:t>
      </w:r>
      <w:r w:rsidRPr="00C37B90">
        <w:rPr>
          <w:b/>
          <w:bCs/>
        </w:rPr>
        <w:t>énergie, d</w:t>
      </w:r>
      <w:r w:rsidR="004E668C">
        <w:rPr>
          <w:b/>
          <w:bCs/>
        </w:rPr>
        <w:t>’</w:t>
      </w:r>
      <w:r w:rsidRPr="00C37B90">
        <w:rPr>
          <w:b/>
          <w:bCs/>
        </w:rPr>
        <w:t>aliments destinés aux humains et aux animaux, de fibres et d</w:t>
      </w:r>
      <w:r w:rsidR="004E668C">
        <w:rPr>
          <w:b/>
          <w:bCs/>
        </w:rPr>
        <w:t>’</w:t>
      </w:r>
      <w:r w:rsidRPr="00C37B90">
        <w:rPr>
          <w:b/>
          <w:bCs/>
        </w:rPr>
        <w:t>eau, de l</w:t>
      </w:r>
      <w:r w:rsidR="004E668C">
        <w:rPr>
          <w:b/>
          <w:bCs/>
        </w:rPr>
        <w:t>’</w:t>
      </w:r>
      <w:r w:rsidRPr="00C37B90">
        <w:rPr>
          <w:b/>
          <w:bCs/>
        </w:rPr>
        <w:t>utilisation durable de</w:t>
      </w:r>
      <w:r w:rsidR="007C3A36">
        <w:rPr>
          <w:b/>
          <w:bCs/>
        </w:rPr>
        <w:t xml:space="preserve"> la </w:t>
      </w:r>
      <w:r w:rsidRPr="00C37B90">
        <w:rPr>
          <w:b/>
          <w:bCs/>
        </w:rPr>
        <w:t>biodiversité et du partage équitable</w:t>
      </w:r>
      <w:r w:rsidR="007C3A36">
        <w:rPr>
          <w:b/>
          <w:bCs/>
        </w:rPr>
        <w:t xml:space="preserve"> des </w:t>
      </w:r>
      <w:r w:rsidRPr="00C37B90">
        <w:rPr>
          <w:b/>
          <w:bCs/>
        </w:rPr>
        <w:t>avantages découlant de leur utilisation, et de mesures d</w:t>
      </w:r>
      <w:r w:rsidR="004E668C">
        <w:rPr>
          <w:b/>
          <w:bCs/>
        </w:rPr>
        <w:t>’</w:t>
      </w:r>
      <w:r w:rsidRPr="00C37B90">
        <w:rPr>
          <w:b/>
          <w:bCs/>
        </w:rPr>
        <w:t>adaptation et d</w:t>
      </w:r>
      <w:r w:rsidR="004E668C">
        <w:rPr>
          <w:b/>
          <w:bCs/>
        </w:rPr>
        <w:t>’</w:t>
      </w:r>
      <w:r w:rsidRPr="00C37B90">
        <w:rPr>
          <w:b/>
          <w:bCs/>
        </w:rPr>
        <w:t>atténuation respectueuses de</w:t>
      </w:r>
      <w:r w:rsidR="007C3A36">
        <w:rPr>
          <w:b/>
          <w:bCs/>
        </w:rPr>
        <w:t xml:space="preserve"> la </w:t>
      </w:r>
      <w:r w:rsidRPr="00C37B90">
        <w:rPr>
          <w:b/>
          <w:bCs/>
        </w:rPr>
        <w:t>nature face aux changements climatiques seront,</w:t>
      </w:r>
      <w:r w:rsidR="007C3A36">
        <w:rPr>
          <w:b/>
          <w:bCs/>
        </w:rPr>
        <w:t xml:space="preserve"> à </w:t>
      </w:r>
      <w:r w:rsidRPr="00C37B90">
        <w:rPr>
          <w:b/>
          <w:bCs/>
        </w:rPr>
        <w:t>l</w:t>
      </w:r>
      <w:r w:rsidR="004E668C">
        <w:rPr>
          <w:b/>
          <w:bCs/>
        </w:rPr>
        <w:t>’</w:t>
      </w:r>
      <w:r w:rsidRPr="00C37B90">
        <w:rPr>
          <w:b/>
          <w:bCs/>
        </w:rPr>
        <w:t>inverse, mieux</w:t>
      </w:r>
      <w:r w:rsidR="007C3A36">
        <w:rPr>
          <w:b/>
          <w:bCs/>
        </w:rPr>
        <w:t xml:space="preserve"> à </w:t>
      </w:r>
      <w:r w:rsidRPr="00C37B90">
        <w:rPr>
          <w:b/>
          <w:bCs/>
        </w:rPr>
        <w:t>même de contribuer</w:t>
      </w:r>
      <w:r w:rsidR="007C3A36">
        <w:rPr>
          <w:b/>
          <w:bCs/>
        </w:rPr>
        <w:t xml:space="preserve"> à la </w:t>
      </w:r>
      <w:r w:rsidRPr="00C37B90">
        <w:rPr>
          <w:b/>
          <w:bCs/>
        </w:rPr>
        <w:t>réalisation</w:t>
      </w:r>
      <w:r w:rsidR="007C3A36">
        <w:rPr>
          <w:b/>
          <w:bCs/>
        </w:rPr>
        <w:t xml:space="preserve"> des </w:t>
      </w:r>
      <w:r w:rsidRPr="00C37B90">
        <w:rPr>
          <w:b/>
          <w:bCs/>
        </w:rPr>
        <w:t>futurs objectifs sociaux et environnementaux.</w:t>
      </w:r>
    </w:p>
    <w:p w14:paraId="5501AF81" w14:textId="50645B00" w:rsidR="00C52912"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lang w:val="fr-CA"/>
        </w:rPr>
        <w:lastRenderedPageBreak/>
        <w:t>C1</w:t>
      </w:r>
      <w:r w:rsidR="00EC6FE2" w:rsidRPr="00C37B90">
        <w:t xml:space="preserve"> </w:t>
      </w:r>
      <w:r w:rsidR="00EC6FE2" w:rsidRPr="00EC6FE2">
        <w:rPr>
          <w:b/>
        </w:rPr>
        <w:t>La</w:t>
      </w:r>
      <w:r w:rsidR="00EC6FE2">
        <w:t xml:space="preserve"> </w:t>
      </w:r>
      <w:r w:rsidRPr="00C37B90">
        <w:rPr>
          <w:b/>
          <w:bCs/>
        </w:rPr>
        <w:t>mise en œuvre</w:t>
      </w:r>
      <w:r w:rsidR="007C3A36">
        <w:rPr>
          <w:b/>
          <w:bCs/>
        </w:rPr>
        <w:t xml:space="preserve"> des </w:t>
      </w:r>
      <w:r w:rsidRPr="00C37B90">
        <w:rPr>
          <w:b/>
          <w:bCs/>
        </w:rPr>
        <w:t>stratégies et mesures de conservation et de gestion plus durable de</w:t>
      </w:r>
      <w:r w:rsidR="00EC6FE2">
        <w:rPr>
          <w:b/>
          <w:bCs/>
        </w:rPr>
        <w:t> </w:t>
      </w:r>
      <w:r w:rsidR="007C3A36">
        <w:rPr>
          <w:b/>
          <w:bCs/>
        </w:rPr>
        <w:t>la </w:t>
      </w:r>
      <w:r w:rsidRPr="00C37B90">
        <w:rPr>
          <w:b/>
          <w:bCs/>
        </w:rPr>
        <w:t>nature a progressé, produisant certains résultats positifs concernant</w:t>
      </w:r>
      <w:r w:rsidR="007C3A36">
        <w:rPr>
          <w:b/>
          <w:bCs/>
        </w:rPr>
        <w:t xml:space="preserve"> des </w:t>
      </w:r>
      <w:r w:rsidRPr="00C37B90">
        <w:rPr>
          <w:b/>
          <w:bCs/>
        </w:rPr>
        <w:t xml:space="preserve">scenarios de </w:t>
      </w:r>
      <w:r w:rsidR="00EC6FE2">
        <w:rPr>
          <w:b/>
          <w:bCs/>
        </w:rPr>
        <w:br/>
      </w:r>
      <w:r w:rsidRPr="00C37B90">
        <w:rPr>
          <w:b/>
          <w:bCs/>
        </w:rPr>
        <w:t>non-intervention, mais n</w:t>
      </w:r>
      <w:r w:rsidR="004E668C">
        <w:rPr>
          <w:b/>
          <w:bCs/>
        </w:rPr>
        <w:t>’</w:t>
      </w:r>
      <w:r w:rsidR="00F52A7F">
        <w:rPr>
          <w:b/>
          <w:bCs/>
        </w:rPr>
        <w:t>a</w:t>
      </w:r>
      <w:r w:rsidRPr="00C37B90">
        <w:rPr>
          <w:b/>
          <w:bCs/>
        </w:rPr>
        <w:t xml:space="preserve"> pas suffisamment progressé pour enrayer</w:t>
      </w:r>
      <w:r w:rsidR="007C3A36">
        <w:rPr>
          <w:b/>
          <w:bCs/>
        </w:rPr>
        <w:t xml:space="preserve"> les </w:t>
      </w:r>
      <w:r w:rsidRPr="00C37B90">
        <w:rPr>
          <w:b/>
          <w:bCs/>
        </w:rPr>
        <w:t>facteurs directs et indirects de dégradation de</w:t>
      </w:r>
      <w:r w:rsidR="007C3A36">
        <w:rPr>
          <w:b/>
          <w:bCs/>
        </w:rPr>
        <w:t xml:space="preserve"> la </w:t>
      </w:r>
      <w:r w:rsidRPr="00C37B90">
        <w:rPr>
          <w:b/>
          <w:bCs/>
        </w:rPr>
        <w:t>nature.</w:t>
      </w:r>
      <w:r w:rsidRPr="00C37B90">
        <w:t xml:space="preserve"> </w:t>
      </w:r>
      <w:r w:rsidRPr="00C37B90">
        <w:rPr>
          <w:b/>
          <w:bCs/>
        </w:rPr>
        <w:t>Par conséquent, il est probable que</w:t>
      </w:r>
      <w:r w:rsidR="007C3A36">
        <w:rPr>
          <w:b/>
          <w:bCs/>
        </w:rPr>
        <w:t xml:space="preserve"> la </w:t>
      </w:r>
      <w:r w:rsidRPr="00C37B90">
        <w:rPr>
          <w:b/>
          <w:bCs/>
        </w:rPr>
        <w:t>plupart</w:t>
      </w:r>
      <w:r w:rsidR="007C3A36">
        <w:rPr>
          <w:b/>
          <w:bCs/>
        </w:rPr>
        <w:t xml:space="preserve"> des </w:t>
      </w:r>
      <w:r w:rsidRPr="00C37B90">
        <w:rPr>
          <w:b/>
          <w:bCs/>
        </w:rPr>
        <w:t>objectifs d</w:t>
      </w:r>
      <w:r w:rsidR="004E668C">
        <w:rPr>
          <w:b/>
          <w:bCs/>
        </w:rPr>
        <w:t>’</w:t>
      </w:r>
      <w:r w:rsidRPr="00C37B90">
        <w:rPr>
          <w:b/>
          <w:bCs/>
        </w:rPr>
        <w:t>Aichi relatifs</w:t>
      </w:r>
      <w:r w:rsidR="007C3A36">
        <w:rPr>
          <w:b/>
          <w:bCs/>
        </w:rPr>
        <w:t xml:space="preserve"> à la </w:t>
      </w:r>
      <w:r w:rsidRPr="00C37B90">
        <w:rPr>
          <w:b/>
          <w:bCs/>
        </w:rPr>
        <w:t>diversité biologique pour 2020 ne soient pas atteints.</w:t>
      </w:r>
      <w:r w:rsidRPr="00C37B90">
        <w:t xml:space="preserve"> Certains</w:t>
      </w:r>
      <w:r w:rsidR="007C3A36">
        <w:t xml:space="preserve"> des </w:t>
      </w:r>
      <w:r w:rsidRPr="00C37B90">
        <w:t>objectifs d</w:t>
      </w:r>
      <w:r w:rsidR="004E668C">
        <w:t>’</w:t>
      </w:r>
      <w:r w:rsidRPr="00C37B90">
        <w:t>Aichi seront partiellement atteints, par exemple ceux concernant</w:t>
      </w:r>
      <w:r w:rsidR="007C3A36">
        <w:t xml:space="preserve"> les </w:t>
      </w:r>
      <w:r w:rsidRPr="00C37B90">
        <w:t>mesures stratégiques comme l</w:t>
      </w:r>
      <w:r w:rsidR="004E668C">
        <w:t>’</w:t>
      </w:r>
      <w:r w:rsidRPr="00C37B90">
        <w:t>étendue spatiale</w:t>
      </w:r>
      <w:r w:rsidR="007C3A36">
        <w:t xml:space="preserve"> des </w:t>
      </w:r>
      <w:r w:rsidRPr="00C37B90">
        <w:t>aires protégées terrestres et marines, l</w:t>
      </w:r>
      <w:r w:rsidR="004E668C">
        <w:t>’</w:t>
      </w:r>
      <w:r w:rsidRPr="00C37B90">
        <w:t>identification et</w:t>
      </w:r>
      <w:r w:rsidR="007C3A36">
        <w:t xml:space="preserve"> la </w:t>
      </w:r>
      <w:r w:rsidRPr="00C37B90">
        <w:t>hiérarchisation</w:t>
      </w:r>
      <w:r w:rsidR="007C3A36">
        <w:t xml:space="preserve"> des </w:t>
      </w:r>
      <w:r w:rsidRPr="00C37B90">
        <w:t>espèces exotiques envahissantes,</w:t>
      </w:r>
      <w:r w:rsidR="007C3A36">
        <w:t xml:space="preserve"> les </w:t>
      </w:r>
      <w:r w:rsidRPr="00C37B90">
        <w:t>stratégies et plans d</w:t>
      </w:r>
      <w:r w:rsidR="004E668C">
        <w:t>’</w:t>
      </w:r>
      <w:r w:rsidRPr="00C37B90">
        <w:t>action nationaux pour</w:t>
      </w:r>
      <w:r w:rsidR="007C3A36">
        <w:t xml:space="preserve"> la </w:t>
      </w:r>
      <w:r w:rsidRPr="00C37B90">
        <w:t>diversité biologique et</w:t>
      </w:r>
      <w:r w:rsidR="00EC6FE2">
        <w:t xml:space="preserve"> le </w:t>
      </w:r>
      <w:r w:rsidRPr="00C37B90">
        <w:t>Protocole de Nagoya sur l</w:t>
      </w:r>
      <w:r w:rsidR="004E668C">
        <w:t>’</w:t>
      </w:r>
      <w:r w:rsidRPr="00C37B90">
        <w:t>accès aux ressources génétiques et</w:t>
      </w:r>
      <w:r w:rsidR="00EC6FE2">
        <w:t xml:space="preserve"> le </w:t>
      </w:r>
      <w:r w:rsidRPr="00C37B90">
        <w:t>partage juste et équitable</w:t>
      </w:r>
      <w:r w:rsidR="007C3A36">
        <w:t xml:space="preserve"> des </w:t>
      </w:r>
      <w:r w:rsidRPr="00C37B90">
        <w:t>avantages découlant de leur utilisation relatif</w:t>
      </w:r>
      <w:r w:rsidR="007C3A36">
        <w:t xml:space="preserve"> à la </w:t>
      </w:r>
      <w:r w:rsidRPr="00C37B90">
        <w:t>Convention sur</w:t>
      </w:r>
      <w:r w:rsidR="007C3A36">
        <w:t xml:space="preserve"> la </w:t>
      </w:r>
      <w:r w:rsidRPr="00C37B90">
        <w:t>diversité biologique. Toutefois, bien que</w:t>
      </w:r>
      <w:r w:rsidR="007C3A36">
        <w:t xml:space="preserve"> les </w:t>
      </w:r>
      <w:r w:rsidRPr="00C37B90">
        <w:t>aires protégées couvrent désormais 15 %</w:t>
      </w:r>
      <w:r w:rsidR="007C3A36">
        <w:t xml:space="preserve"> des </w:t>
      </w:r>
      <w:r w:rsidRPr="00C37B90">
        <w:t>milieux terrestres et d</w:t>
      </w:r>
      <w:r w:rsidR="004E668C">
        <w:t>’</w:t>
      </w:r>
      <w:r w:rsidRPr="00C37B90">
        <w:t>eau douce et 7 % du domaine marin, elles ne comprennent</w:t>
      </w:r>
      <w:r w:rsidR="005145A2">
        <w:t xml:space="preserve"> qu</w:t>
      </w:r>
      <w:r w:rsidR="004E668C">
        <w:t>’</w:t>
      </w:r>
      <w:r w:rsidR="005145A2">
        <w:t>une </w:t>
      </w:r>
      <w:r w:rsidRPr="00C37B90">
        <w:t>partie</w:t>
      </w:r>
      <w:r w:rsidR="007C3A36">
        <w:t xml:space="preserve"> des </w:t>
      </w:r>
      <w:r w:rsidRPr="00C37B90">
        <w:t>sites importants pour</w:t>
      </w:r>
      <w:r w:rsidR="007C3A36">
        <w:t xml:space="preserve"> la </w:t>
      </w:r>
      <w:r w:rsidRPr="00C37B90">
        <w:t>biodiversité et ne sont pas encore pleinement représentatives sur</w:t>
      </w:r>
      <w:r w:rsidR="00EC6FE2">
        <w:t xml:space="preserve"> le </w:t>
      </w:r>
      <w:r w:rsidRPr="00C37B90">
        <w:t>plan écologique ni gérées de manière efficace ou équitable.</w:t>
      </w:r>
      <w:r w:rsidR="007C3A36">
        <w:t xml:space="preserve"> Les </w:t>
      </w:r>
      <w:r w:rsidRPr="00C37B90">
        <w:t>flux d</w:t>
      </w:r>
      <w:r w:rsidR="004E668C">
        <w:t>’</w:t>
      </w:r>
      <w:r w:rsidRPr="00C37B90">
        <w:t>aide</w:t>
      </w:r>
      <w:r w:rsidR="007C3A36">
        <w:t xml:space="preserve"> à la </w:t>
      </w:r>
      <w:r w:rsidRPr="00C37B90">
        <w:t>biodiversité ont atteint $ 8,7 milliards par an, avec</w:t>
      </w:r>
      <w:r w:rsidR="007C3A36">
        <w:t xml:space="preserve"> une </w:t>
      </w:r>
      <w:r w:rsidRPr="00C37B90">
        <w:t>augmentation significative de l</w:t>
      </w:r>
      <w:r w:rsidR="004E668C">
        <w:t>’</w:t>
      </w:r>
      <w:r w:rsidRPr="00C37B90">
        <w:t>aide publique au développement</w:t>
      </w:r>
      <w:r w:rsidR="007C3A36">
        <w:t xml:space="preserve"> à </w:t>
      </w:r>
      <w:r w:rsidRPr="00C37B90">
        <w:t>l</w:t>
      </w:r>
      <w:r w:rsidR="004E668C">
        <w:t>’</w:t>
      </w:r>
      <w:r w:rsidRPr="00C37B90">
        <w:t>appui de</w:t>
      </w:r>
      <w:r w:rsidR="007C3A36">
        <w:t xml:space="preserve"> la </w:t>
      </w:r>
      <w:r w:rsidRPr="00C37B90">
        <w:t>Convention sur</w:t>
      </w:r>
      <w:r w:rsidR="007C3A36">
        <w:t xml:space="preserve"> la </w:t>
      </w:r>
      <w:r w:rsidRPr="00C37B90">
        <w:t>diversité biologique ainsi que du financement accordé par</w:t>
      </w:r>
      <w:r w:rsidR="00EC6FE2">
        <w:t xml:space="preserve"> le </w:t>
      </w:r>
      <w:r w:rsidRPr="00C37B90">
        <w:t>Fonds pour l</w:t>
      </w:r>
      <w:r w:rsidR="004E668C">
        <w:t>’</w:t>
      </w:r>
      <w:r w:rsidRPr="00C37B90">
        <w:t>environnement mondial. Toutefois,</w:t>
      </w:r>
      <w:r w:rsidR="007C3A36">
        <w:t xml:space="preserve"> les </w:t>
      </w:r>
      <w:r w:rsidRPr="00C37B90">
        <w:t>fonds actuellement mobilisés auprès de toutes</w:t>
      </w:r>
      <w:r w:rsidR="007C3A36">
        <w:t xml:space="preserve"> les </w:t>
      </w:r>
      <w:r w:rsidRPr="00C37B90">
        <w:t>sources ne sont pas suffisants pour atteindre</w:t>
      </w:r>
      <w:r w:rsidR="007C3A36">
        <w:t xml:space="preserve"> les </w:t>
      </w:r>
      <w:r w:rsidRPr="00C37B90">
        <w:t>objectifs d</w:t>
      </w:r>
      <w:r w:rsidR="004E668C">
        <w:t>’</w:t>
      </w:r>
      <w:r w:rsidRPr="00C37B90">
        <w:t>Aichi. Par ailleurs, seul</w:t>
      </w:r>
      <w:r w:rsidR="007C3A36">
        <w:t xml:space="preserve"> un </w:t>
      </w:r>
      <w:r w:rsidRPr="00C37B90">
        <w:t>cinquième</w:t>
      </w:r>
      <w:r w:rsidR="007C3A36">
        <w:t xml:space="preserve"> des </w:t>
      </w:r>
      <w:r w:rsidRPr="00C37B90">
        <w:t>objectifs stratégiques et buts fixés par six</w:t>
      </w:r>
      <w:r w:rsidR="00EC6FE2">
        <w:t> </w:t>
      </w:r>
      <w:r w:rsidRPr="00C37B90">
        <w:t>accords internationaux</w:t>
      </w:r>
      <w:r w:rsidR="007D315D">
        <w:rPr>
          <w:rStyle w:val="FootnoteReference"/>
        </w:rPr>
        <w:footnoteReference w:id="4"/>
      </w:r>
      <w:r w:rsidRPr="00C37B90">
        <w:t xml:space="preserve"> relatifs</w:t>
      </w:r>
      <w:r w:rsidR="007C3A36">
        <w:t xml:space="preserve"> à la </w:t>
      </w:r>
      <w:r w:rsidRPr="00C37B90">
        <w:t>nature et</w:t>
      </w:r>
      <w:r w:rsidR="007C3A36">
        <w:t xml:space="preserve"> à la </w:t>
      </w:r>
      <w:r w:rsidRPr="00C37B90">
        <w:t>protection du patrimoine environnemental mondial sont incontestablement en voie de réalisation. Pour près</w:t>
      </w:r>
      <w:r w:rsidR="00EC6FE2">
        <w:t xml:space="preserve"> d</w:t>
      </w:r>
      <w:r w:rsidR="004E668C">
        <w:t>’</w:t>
      </w:r>
      <w:r w:rsidR="00EC6FE2">
        <w:t>un </w:t>
      </w:r>
      <w:r w:rsidRPr="00C37B90">
        <w:t>tiers</w:t>
      </w:r>
      <w:r w:rsidR="007C3A36">
        <w:t xml:space="preserve"> des </w:t>
      </w:r>
      <w:r w:rsidRPr="00C37B90">
        <w:t>objectifs définis dans</w:t>
      </w:r>
      <w:r w:rsidR="00EC6FE2">
        <w:t> </w:t>
      </w:r>
      <w:r w:rsidRPr="00C37B90">
        <w:t>ces conventions,</w:t>
      </w:r>
      <w:r w:rsidR="007C3A36">
        <w:t xml:space="preserve"> les </w:t>
      </w:r>
      <w:r w:rsidRPr="00C37B90">
        <w:t>progrès ont été limités ou inexistants, voire négatifs dans certains cas.</w:t>
      </w:r>
    </w:p>
    <w:p w14:paraId="3CB6BB69" w14:textId="55401162"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b/>
        </w:rPr>
      </w:pPr>
      <w:r w:rsidRPr="00C37B90">
        <w:rPr>
          <w:b/>
          <w:color w:val="FFFFFF"/>
          <w:shd w:val="clear" w:color="auto" w:fill="538135"/>
        </w:rPr>
        <w:t>C2</w:t>
      </w:r>
      <w:r w:rsidR="00EC6FE2">
        <w:t xml:space="preserve"> </w:t>
      </w:r>
      <w:r w:rsidR="00EC6FE2" w:rsidRPr="00EC6FE2">
        <w:rPr>
          <w:b/>
        </w:rPr>
        <w:t>La</w:t>
      </w:r>
      <w:r w:rsidR="00EC6FE2">
        <w:t> </w:t>
      </w:r>
      <w:r w:rsidRPr="00C37B90">
        <w:rPr>
          <w:b/>
        </w:rPr>
        <w:t>nature est essentielle pour</w:t>
      </w:r>
      <w:r w:rsidR="007C3A36">
        <w:rPr>
          <w:b/>
        </w:rPr>
        <w:t xml:space="preserve"> la </w:t>
      </w:r>
      <w:r w:rsidRPr="00C37B90">
        <w:rPr>
          <w:b/>
        </w:rPr>
        <w:t>réalisation</w:t>
      </w:r>
      <w:r w:rsidR="007C3A36">
        <w:rPr>
          <w:b/>
        </w:rPr>
        <w:t xml:space="preserve"> des </w:t>
      </w:r>
      <w:r w:rsidRPr="00C37B90">
        <w:rPr>
          <w:b/>
        </w:rPr>
        <w:t>objectifs de développement durable. Cependant, sachant que</w:t>
      </w:r>
      <w:r w:rsidR="007C3A36">
        <w:rPr>
          <w:b/>
        </w:rPr>
        <w:t xml:space="preserve"> les </w:t>
      </w:r>
      <w:r w:rsidRPr="00C37B90">
        <w:rPr>
          <w:b/>
        </w:rPr>
        <w:t>objectifs de développement durable sont intégrés et indissociables, et qu</w:t>
      </w:r>
      <w:r w:rsidR="004E668C">
        <w:rPr>
          <w:b/>
        </w:rPr>
        <w:t>’</w:t>
      </w:r>
      <w:r w:rsidRPr="00C37B90">
        <w:rPr>
          <w:b/>
        </w:rPr>
        <w:t>ils sont mis en œuvre au niveau</w:t>
      </w:r>
      <w:r w:rsidR="007C3A36">
        <w:rPr>
          <w:b/>
        </w:rPr>
        <w:t xml:space="preserve"> des </w:t>
      </w:r>
      <w:r w:rsidRPr="00C37B90">
        <w:rPr>
          <w:b/>
        </w:rPr>
        <w:t>pays,</w:t>
      </w:r>
      <w:r w:rsidR="007C3A36">
        <w:rPr>
          <w:b/>
        </w:rPr>
        <w:t xml:space="preserve"> les </w:t>
      </w:r>
      <w:r w:rsidRPr="00C37B90">
        <w:rPr>
          <w:b/>
        </w:rPr>
        <w:t>tendances négatives qui prévalent actuellement concernant</w:t>
      </w:r>
      <w:r w:rsidR="007C3A36">
        <w:rPr>
          <w:b/>
        </w:rPr>
        <w:t xml:space="preserve"> la </w:t>
      </w:r>
      <w:r w:rsidRPr="00C37B90">
        <w:rPr>
          <w:b/>
        </w:rPr>
        <w:t>biodiversité et</w:t>
      </w:r>
      <w:r w:rsidR="007C3A36">
        <w:rPr>
          <w:b/>
        </w:rPr>
        <w:t xml:space="preserve"> les </w:t>
      </w:r>
      <w:r w:rsidRPr="00C37B90">
        <w:rPr>
          <w:b/>
        </w:rPr>
        <w:t>écosystèmes compromettront</w:t>
      </w:r>
      <w:r w:rsidR="007C3A36">
        <w:rPr>
          <w:b/>
        </w:rPr>
        <w:t xml:space="preserve"> la </w:t>
      </w:r>
      <w:r w:rsidRPr="00C37B90">
        <w:rPr>
          <w:b/>
        </w:rPr>
        <w:t>progression vers 35</w:t>
      </w:r>
      <w:r w:rsidR="007C3A36">
        <w:rPr>
          <w:b/>
        </w:rPr>
        <w:t xml:space="preserve"> des </w:t>
      </w:r>
      <w:r w:rsidRPr="00C37B90">
        <w:rPr>
          <w:b/>
        </w:rPr>
        <w:t>44 cibles (80 %) définies dans</w:t>
      </w:r>
      <w:r w:rsidR="007C3A36">
        <w:rPr>
          <w:b/>
        </w:rPr>
        <w:t xml:space="preserve"> les </w:t>
      </w:r>
      <w:r w:rsidRPr="00C37B90">
        <w:rPr>
          <w:b/>
        </w:rPr>
        <w:t>objectifs relatifs</w:t>
      </w:r>
      <w:r w:rsidR="007C3A36">
        <w:rPr>
          <w:b/>
        </w:rPr>
        <w:t xml:space="preserve"> à la </w:t>
      </w:r>
      <w:r w:rsidRPr="00C37B90">
        <w:rPr>
          <w:b/>
        </w:rPr>
        <w:t>pauvreté,</w:t>
      </w:r>
      <w:r w:rsidR="007C3A36">
        <w:rPr>
          <w:b/>
        </w:rPr>
        <w:t xml:space="preserve"> à la </w:t>
      </w:r>
      <w:r w:rsidRPr="00C37B90">
        <w:rPr>
          <w:b/>
        </w:rPr>
        <w:t>faim,</w:t>
      </w:r>
      <w:r w:rsidR="007C3A36">
        <w:rPr>
          <w:b/>
        </w:rPr>
        <w:t xml:space="preserve"> à la </w:t>
      </w:r>
      <w:r w:rsidRPr="00C37B90">
        <w:rPr>
          <w:b/>
        </w:rPr>
        <w:t>santé,</w:t>
      </w:r>
      <w:r w:rsidR="007C3A36">
        <w:rPr>
          <w:b/>
        </w:rPr>
        <w:t xml:space="preserve"> à </w:t>
      </w:r>
      <w:r w:rsidRPr="00C37B90">
        <w:rPr>
          <w:b/>
        </w:rPr>
        <w:t>l</w:t>
      </w:r>
      <w:r w:rsidR="004E668C">
        <w:rPr>
          <w:b/>
        </w:rPr>
        <w:t>’</w:t>
      </w:r>
      <w:r w:rsidRPr="00C37B90">
        <w:rPr>
          <w:b/>
        </w:rPr>
        <w:t>eau, aux villes, au climat, aux océans et aux terres (objectifs de développement durable 1, 2, 3, 6, 11, 13, 14, et 15).</w:t>
      </w:r>
      <w:r w:rsidRPr="00C37B90">
        <w:t xml:space="preserve"> D</w:t>
      </w:r>
      <w:r w:rsidR="004E668C">
        <w:t>’</w:t>
      </w:r>
      <w:r w:rsidRPr="00C37B90">
        <w:t>importantes synergies positives ont été identifiées</w:t>
      </w:r>
      <w:r w:rsidRPr="00C37B90" w:rsidDel="00304EA9">
        <w:t xml:space="preserve"> </w:t>
      </w:r>
      <w:r w:rsidRPr="00C37B90">
        <w:t>entre</w:t>
      </w:r>
      <w:r w:rsidR="007C3A36">
        <w:t xml:space="preserve"> la </w:t>
      </w:r>
      <w:r w:rsidRPr="00C37B90">
        <w:t>nature et</w:t>
      </w:r>
      <w:r w:rsidR="007C3A36">
        <w:t xml:space="preserve"> les </w:t>
      </w:r>
      <w:r w:rsidRPr="00C37B90">
        <w:t>objectifs ayant trait</w:t>
      </w:r>
      <w:r w:rsidR="007C3A36">
        <w:t xml:space="preserve"> à </w:t>
      </w:r>
      <w:r w:rsidRPr="00C37B90">
        <w:t>l</w:t>
      </w:r>
      <w:r w:rsidR="004E668C">
        <w:t>’</w:t>
      </w:r>
      <w:r w:rsidRPr="00C37B90">
        <w:t>éducation,</w:t>
      </w:r>
      <w:r w:rsidR="007C3A36">
        <w:t xml:space="preserve"> à </w:t>
      </w:r>
      <w:r w:rsidRPr="00C37B90">
        <w:t>l</w:t>
      </w:r>
      <w:r w:rsidR="004E668C">
        <w:t>’</w:t>
      </w:r>
      <w:r w:rsidRPr="00C37B90">
        <w:t>égalité</w:t>
      </w:r>
      <w:r w:rsidR="007C3A36">
        <w:t xml:space="preserve"> des </w:t>
      </w:r>
      <w:r w:rsidRPr="00C37B90">
        <w:t>sexes,</w:t>
      </w:r>
      <w:r w:rsidR="007C3A36">
        <w:t xml:space="preserve"> à la </w:t>
      </w:r>
      <w:r w:rsidRPr="00C37B90">
        <w:t>réduction</w:t>
      </w:r>
      <w:r w:rsidR="007C3A36">
        <w:t xml:space="preserve"> des </w:t>
      </w:r>
      <w:r w:rsidRPr="00C37B90">
        <w:t>inégalités et</w:t>
      </w:r>
      <w:r w:rsidR="007C3A36">
        <w:t xml:space="preserve"> à la </w:t>
      </w:r>
      <w:r w:rsidRPr="00C37B90">
        <w:t>promotion de</w:t>
      </w:r>
      <w:r w:rsidR="007C3A36">
        <w:t xml:space="preserve"> la </w:t>
      </w:r>
      <w:r w:rsidRPr="00C37B90">
        <w:t>paix et de</w:t>
      </w:r>
      <w:r w:rsidR="007C3A36">
        <w:t xml:space="preserve"> la </w:t>
      </w:r>
      <w:r w:rsidRPr="00C37B90">
        <w:t>justice (objectifs de développement durable 4, 5, 10 et 16). L</w:t>
      </w:r>
      <w:r w:rsidR="004E668C">
        <w:t>’</w:t>
      </w:r>
      <w:r w:rsidRPr="00C37B90">
        <w:t>insécurité foncière et</w:t>
      </w:r>
      <w:r w:rsidR="007C3A36">
        <w:t xml:space="preserve"> la </w:t>
      </w:r>
      <w:r w:rsidRPr="00C37B90">
        <w:t>précarité</w:t>
      </w:r>
      <w:r w:rsidR="007C3A36">
        <w:t xml:space="preserve"> des </w:t>
      </w:r>
      <w:r w:rsidRPr="00C37B90">
        <w:t>régimes d</w:t>
      </w:r>
      <w:r w:rsidR="004E668C">
        <w:t>’</w:t>
      </w:r>
      <w:r w:rsidRPr="00C37B90">
        <w:t>exploitation</w:t>
      </w:r>
      <w:r w:rsidR="007C3A36">
        <w:t xml:space="preserve"> des </w:t>
      </w:r>
      <w:r w:rsidRPr="00C37B90">
        <w:t>ressources, ainsi que</w:t>
      </w:r>
      <w:r w:rsidR="00EC6FE2">
        <w:t xml:space="preserve"> le </w:t>
      </w:r>
      <w:r w:rsidRPr="00C37B90">
        <w:t>déclin de</w:t>
      </w:r>
      <w:r w:rsidR="007C3A36">
        <w:t xml:space="preserve"> la </w:t>
      </w:r>
      <w:r w:rsidRPr="00C37B90">
        <w:t>nature, sont plus préjudiciables aux femmes et aux filles, qui en subissent</w:t>
      </w:r>
      <w:r w:rsidR="00EC6FE2">
        <w:t xml:space="preserve"> le </w:t>
      </w:r>
      <w:r w:rsidRPr="00C37B90">
        <w:t>plus souvent</w:t>
      </w:r>
      <w:r w:rsidR="007C3A36">
        <w:t xml:space="preserve"> les </w:t>
      </w:r>
      <w:r w:rsidRPr="00C37B90">
        <w:t>effets néfastes. Toutefois, l</w:t>
      </w:r>
      <w:r w:rsidR="004E668C">
        <w:t>’</w:t>
      </w:r>
      <w:r w:rsidRPr="00C37B90">
        <w:t>orientation et</w:t>
      </w:r>
      <w:r w:rsidR="007C3A36">
        <w:t xml:space="preserve"> la </w:t>
      </w:r>
      <w:r w:rsidRPr="00C37B90">
        <w:t>formulation actuelles</w:t>
      </w:r>
      <w:r w:rsidR="007C3A36">
        <w:t xml:space="preserve"> des </w:t>
      </w:r>
      <w:r w:rsidRPr="00C37B90">
        <w:t>cibles définies dans ces objectifs masquent ou omettent leur relation</w:t>
      </w:r>
      <w:r w:rsidR="007C3A36">
        <w:t xml:space="preserve"> à la </w:t>
      </w:r>
      <w:r w:rsidRPr="00C37B90">
        <w:t>nature, et ne permettent donc pas d</w:t>
      </w:r>
      <w:r w:rsidR="004E668C">
        <w:t>’</w:t>
      </w:r>
      <w:r w:rsidRPr="00C37B90">
        <w:t>en faire l</w:t>
      </w:r>
      <w:r w:rsidR="004E668C">
        <w:t>’</w:t>
      </w:r>
      <w:r w:rsidRPr="00C37B90">
        <w:t>examen dans</w:t>
      </w:r>
      <w:r w:rsidR="00EC6FE2">
        <w:t xml:space="preserve"> le </w:t>
      </w:r>
      <w:r w:rsidRPr="00C37B90">
        <w:t>cadre de</w:t>
      </w:r>
      <w:r w:rsidR="007C3A36">
        <w:t xml:space="preserve"> la </w:t>
      </w:r>
      <w:r w:rsidRPr="00C37B90">
        <w:t>présente évaluation.</w:t>
      </w:r>
      <w:r w:rsidR="007C3A36">
        <w:t xml:space="preserve"> Il </w:t>
      </w:r>
      <w:r w:rsidRPr="00C37B90">
        <w:t>est</w:t>
      </w:r>
      <w:r w:rsidR="00EC6FE2">
        <w:t> </w:t>
      </w:r>
      <w:r w:rsidRPr="00C37B90">
        <w:t>crucial que</w:t>
      </w:r>
      <w:r w:rsidR="007C3A36">
        <w:t xml:space="preserve"> les </w:t>
      </w:r>
      <w:r w:rsidRPr="00C37B90">
        <w:t>objectifs politiques,</w:t>
      </w:r>
      <w:r w:rsidR="007C3A36">
        <w:t xml:space="preserve"> les </w:t>
      </w:r>
      <w:r w:rsidRPr="00C37B90">
        <w:t>indicateurs et</w:t>
      </w:r>
      <w:r w:rsidR="007C3A36">
        <w:t xml:space="preserve"> les </w:t>
      </w:r>
      <w:r w:rsidRPr="00C37B90">
        <w:t>ensembles de données tiennent compte</w:t>
      </w:r>
      <w:r w:rsidR="007C3A36">
        <w:t xml:space="preserve"> à </w:t>
      </w:r>
      <w:r w:rsidRPr="00C37B90">
        <w:t>l</w:t>
      </w:r>
      <w:r w:rsidR="004E668C">
        <w:t>’</w:t>
      </w:r>
      <w:r w:rsidRPr="00C37B90">
        <w:t>avenir, de façon plus explicite,</w:t>
      </w:r>
      <w:r w:rsidR="007C3A36">
        <w:t xml:space="preserve"> des </w:t>
      </w:r>
      <w:r w:rsidRPr="00C37B90">
        <w:t>différents aspects de</w:t>
      </w:r>
      <w:r w:rsidR="007C3A36">
        <w:t xml:space="preserve"> la </w:t>
      </w:r>
      <w:r w:rsidRPr="00C37B90">
        <w:t xml:space="preserve">nature et de leur contribution au </w:t>
      </w:r>
      <w:r w:rsidR="00EC6FE2">
        <w:br/>
      </w:r>
      <w:r w:rsidRPr="00C37B90">
        <w:t>bien-être humain, afin de suivre plus efficacement</w:t>
      </w:r>
      <w:r w:rsidR="007C3A36">
        <w:t xml:space="preserve"> les </w:t>
      </w:r>
      <w:r w:rsidRPr="00C37B90">
        <w:t>conséquences</w:t>
      </w:r>
      <w:r w:rsidR="007C3A36">
        <w:t xml:space="preserve"> des </w:t>
      </w:r>
      <w:r w:rsidRPr="00C37B90">
        <w:t>tendances de</w:t>
      </w:r>
      <w:r w:rsidR="007C3A36">
        <w:t xml:space="preserve"> la </w:t>
      </w:r>
      <w:r w:rsidRPr="00C37B90">
        <w:t>nature sur</w:t>
      </w:r>
      <w:r w:rsidR="007C3A36">
        <w:t xml:space="preserve"> les </w:t>
      </w:r>
      <w:r w:rsidRPr="00C37B90">
        <w:t>objectifs de développement durable. Certains</w:t>
      </w:r>
      <w:r w:rsidR="007C3A36">
        <w:t xml:space="preserve"> des </w:t>
      </w:r>
      <w:r w:rsidRPr="00C37B90">
        <w:t>moyens choisis pour réaliser</w:t>
      </w:r>
      <w:r w:rsidR="007C3A36">
        <w:t xml:space="preserve"> les </w:t>
      </w:r>
      <w:r w:rsidRPr="00C37B90">
        <w:t>objectifs relatifs</w:t>
      </w:r>
      <w:r w:rsidR="007C3A36">
        <w:t xml:space="preserve"> à </w:t>
      </w:r>
      <w:r w:rsidRPr="00C37B90">
        <w:t>l</w:t>
      </w:r>
      <w:r w:rsidR="004E668C">
        <w:t>’</w:t>
      </w:r>
      <w:r w:rsidRPr="00C37B90">
        <w:t>énergie,</w:t>
      </w:r>
      <w:r w:rsidR="007C3A36">
        <w:t xml:space="preserve"> à la </w:t>
      </w:r>
      <w:r w:rsidRPr="00C37B90">
        <w:t>croissance économique,</w:t>
      </w:r>
      <w:r w:rsidR="007C3A36">
        <w:t xml:space="preserve"> à </w:t>
      </w:r>
      <w:r w:rsidRPr="00C37B90">
        <w:t>l</w:t>
      </w:r>
      <w:r w:rsidR="004E668C">
        <w:t>’</w:t>
      </w:r>
      <w:r w:rsidRPr="00C37B90">
        <w:t>industrie et aux infrastructure, et</w:t>
      </w:r>
      <w:r w:rsidR="007C3A36">
        <w:t xml:space="preserve"> à la </w:t>
      </w:r>
      <w:r w:rsidRPr="00C37B90">
        <w:t>consommation et</w:t>
      </w:r>
      <w:r w:rsidR="007C3A36">
        <w:t xml:space="preserve"> la </w:t>
      </w:r>
      <w:r w:rsidRPr="00C37B90">
        <w:t>production durables (objectifs de développement durable 7, 8, 9 et 12), ainsi que</w:t>
      </w:r>
      <w:r w:rsidR="007C3A36">
        <w:t xml:space="preserve"> les </w:t>
      </w:r>
      <w:r w:rsidRPr="00C37B90">
        <w:t>cibles liées</w:t>
      </w:r>
      <w:r w:rsidR="007C3A36">
        <w:t xml:space="preserve"> à la </w:t>
      </w:r>
      <w:r w:rsidRPr="00C37B90">
        <w:t>pauvreté,</w:t>
      </w:r>
      <w:r w:rsidR="007C3A36">
        <w:t xml:space="preserve"> </w:t>
      </w:r>
      <w:r w:rsidR="00036F4D">
        <w:t xml:space="preserve">à </w:t>
      </w:r>
      <w:r w:rsidR="007C3A36">
        <w:t>la </w:t>
      </w:r>
      <w:r w:rsidRPr="00C37B90">
        <w:t>sécurité alimentaire et</w:t>
      </w:r>
      <w:r w:rsidR="007C3A36">
        <w:t xml:space="preserve"> </w:t>
      </w:r>
      <w:r w:rsidR="00036F4D">
        <w:t>aux </w:t>
      </w:r>
      <w:r w:rsidRPr="00C37B90">
        <w:t>villes (objectifs de développement durable 1, 2 et 11), pourraient avoir</w:t>
      </w:r>
      <w:r w:rsidR="007C3A36">
        <w:t xml:space="preserve"> une </w:t>
      </w:r>
      <w:r w:rsidRPr="00C37B90">
        <w:t>incidence positive ou négative sur</w:t>
      </w:r>
      <w:r w:rsidR="007C3A36">
        <w:t xml:space="preserve"> la </w:t>
      </w:r>
      <w:r w:rsidRPr="00C37B90">
        <w:t>nature et, par conséquent, sur</w:t>
      </w:r>
      <w:r w:rsidR="007C3A36">
        <w:t xml:space="preserve"> la </w:t>
      </w:r>
      <w:r w:rsidRPr="00C37B90">
        <w:t>réalisation d</w:t>
      </w:r>
      <w:r w:rsidR="004E668C">
        <w:t>’</w:t>
      </w:r>
      <w:r w:rsidRPr="00C37B90">
        <w:t>autres objectifs de développement durable.</w:t>
      </w:r>
    </w:p>
    <w:p w14:paraId="494072ED" w14:textId="2FC27CE2"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shd w:val="clear" w:color="auto" w:fill="B6D7A8"/>
        </w:rPr>
      </w:pPr>
      <w:r w:rsidRPr="00C37B90">
        <w:rPr>
          <w:b/>
          <w:color w:val="FFFFFF"/>
          <w:shd w:val="clear" w:color="auto" w:fill="538135"/>
          <w:lang w:val="fr-CA"/>
        </w:rPr>
        <w:t>C3</w:t>
      </w:r>
      <w:r w:rsidR="00EC6FE2" w:rsidRPr="00C37B90">
        <w:t xml:space="preserve"> </w:t>
      </w:r>
      <w:r w:rsidR="00EC6FE2" w:rsidRPr="00EC6FE2">
        <w:rPr>
          <w:b/>
        </w:rPr>
        <w:t>Les</w:t>
      </w:r>
      <w:r w:rsidR="00EC6FE2">
        <w:t xml:space="preserve"> </w:t>
      </w:r>
      <w:r w:rsidRPr="00C37B90">
        <w:rPr>
          <w:b/>
          <w:bCs/>
        </w:rPr>
        <w:t>régions du monde où il est prévu que</w:t>
      </w:r>
      <w:r w:rsidR="007C3A36">
        <w:rPr>
          <w:b/>
          <w:bCs/>
        </w:rPr>
        <w:t xml:space="preserve"> les </w:t>
      </w:r>
      <w:r w:rsidRPr="00C37B90">
        <w:rPr>
          <w:b/>
          <w:bCs/>
        </w:rPr>
        <w:t>conséquences</w:t>
      </w:r>
      <w:r w:rsidR="007C3A36">
        <w:rPr>
          <w:b/>
          <w:bCs/>
        </w:rPr>
        <w:t xml:space="preserve"> des </w:t>
      </w:r>
      <w:r w:rsidRPr="00C37B90">
        <w:rPr>
          <w:b/>
          <w:bCs/>
        </w:rPr>
        <w:t>changements mondiaux en matière de climat, de biodiversité et de contributions de</w:t>
      </w:r>
      <w:r w:rsidR="007C3A36">
        <w:rPr>
          <w:b/>
          <w:bCs/>
        </w:rPr>
        <w:t xml:space="preserve"> la </w:t>
      </w:r>
      <w:r w:rsidRPr="00C37B90">
        <w:rPr>
          <w:b/>
          <w:bCs/>
        </w:rPr>
        <w:t>nature aux populations soient fortement ressenties sont également celles qui abritent de fortes proportions de peuples autochtones et nombre</w:t>
      </w:r>
      <w:r w:rsidR="007C3A36">
        <w:rPr>
          <w:b/>
          <w:bCs/>
        </w:rPr>
        <w:t xml:space="preserve"> des </w:t>
      </w:r>
      <w:r w:rsidRPr="00C37B90">
        <w:rPr>
          <w:b/>
          <w:bCs/>
        </w:rPr>
        <w:t>communautés</w:t>
      </w:r>
      <w:r w:rsidR="007C3A36">
        <w:rPr>
          <w:b/>
          <w:bCs/>
        </w:rPr>
        <w:t xml:space="preserve"> les </w:t>
      </w:r>
      <w:r w:rsidRPr="00C37B90">
        <w:rPr>
          <w:b/>
          <w:bCs/>
        </w:rPr>
        <w:t>plus pauvres du monde.</w:t>
      </w:r>
      <w:r w:rsidR="005145A2">
        <w:t xml:space="preserve"> Ces </w:t>
      </w:r>
      <w:r w:rsidRPr="00C37B90">
        <w:t>communautés, parce qu</w:t>
      </w:r>
      <w:r w:rsidR="004E668C">
        <w:t>’</w:t>
      </w:r>
      <w:r w:rsidRPr="00C37B90">
        <w:t>elles dépendent fortement de</w:t>
      </w:r>
      <w:r w:rsidR="007C3A36">
        <w:t xml:space="preserve"> la </w:t>
      </w:r>
      <w:r w:rsidRPr="00C37B90">
        <w:t>nature et de ses contributions pour leur subsistance, leur santé et leur existence, seront démesurément touchées par ces changements négatifs.</w:t>
      </w:r>
      <w:r w:rsidR="005145A2">
        <w:t xml:space="preserve"> Ces </w:t>
      </w:r>
      <w:r w:rsidRPr="00C37B90">
        <w:t>incidences néfastes influent aussi sur l</w:t>
      </w:r>
      <w:r w:rsidR="004E668C">
        <w:t>’</w:t>
      </w:r>
      <w:r w:rsidRPr="00C37B90">
        <w:t>aptitude</w:t>
      </w:r>
      <w:r w:rsidR="007C3A36">
        <w:t xml:space="preserve"> des </w:t>
      </w:r>
      <w:r w:rsidRPr="00C37B90">
        <w:t>peuples autochtones et</w:t>
      </w:r>
      <w:r w:rsidR="007C3A36">
        <w:t xml:space="preserve"> des </w:t>
      </w:r>
      <w:r w:rsidRPr="00C37B90">
        <w:t>communautés locales</w:t>
      </w:r>
      <w:r w:rsidR="007C3A36">
        <w:t xml:space="preserve"> à </w:t>
      </w:r>
      <w:r w:rsidRPr="00C37B90">
        <w:t>gérer et conserver</w:t>
      </w:r>
      <w:r w:rsidR="007C3A36">
        <w:t xml:space="preserve"> la </w:t>
      </w:r>
      <w:r w:rsidRPr="00C37B90">
        <w:t>biodiversité sauvage, cultivée ou domestiquée ainsi que</w:t>
      </w:r>
      <w:r w:rsidR="007C3A36">
        <w:t xml:space="preserve"> les </w:t>
      </w:r>
      <w:r w:rsidRPr="00C37B90">
        <w:t>contributions aux populations.</w:t>
      </w:r>
      <w:r w:rsidR="007C3A36">
        <w:t xml:space="preserve"> Les </w:t>
      </w:r>
      <w:r w:rsidRPr="00C37B90">
        <w:t>peuples autochtones et</w:t>
      </w:r>
      <w:r w:rsidR="007C3A36">
        <w:t xml:space="preserve"> les </w:t>
      </w:r>
      <w:r w:rsidRPr="00C37B90">
        <w:t>communautés locales collaborent entre elles et avec diverses autres parties prenantes pour affronter activement ces problèmes, dans</w:t>
      </w:r>
      <w:r w:rsidR="00EC6FE2">
        <w:t xml:space="preserve"> le </w:t>
      </w:r>
      <w:r w:rsidRPr="00C37B90">
        <w:t>cadre de systèmes de cogestion et de réseaux de surveillance locaux et régionaux et en redynamisant et en adaptant</w:t>
      </w:r>
      <w:r w:rsidR="007C3A36">
        <w:t xml:space="preserve"> les </w:t>
      </w:r>
      <w:r w:rsidRPr="00C37B90">
        <w:t>systèmes de gestion locaux.</w:t>
      </w:r>
      <w:r w:rsidR="007C3A36">
        <w:t xml:space="preserve"> Les </w:t>
      </w:r>
      <w:r w:rsidRPr="00C37B90">
        <w:t>scénarios régionaux et mondiaux ne tiennent pas explicitement compte</w:t>
      </w:r>
      <w:r w:rsidR="007C3A36">
        <w:t xml:space="preserve"> des </w:t>
      </w:r>
      <w:r w:rsidRPr="00C37B90">
        <w:t>vues,</w:t>
      </w:r>
      <w:r w:rsidR="007C3A36">
        <w:t xml:space="preserve"> </w:t>
      </w:r>
      <w:r w:rsidR="007C3A36">
        <w:lastRenderedPageBreak/>
        <w:t>des </w:t>
      </w:r>
      <w:r w:rsidRPr="00C37B90">
        <w:t>perspectives et</w:t>
      </w:r>
      <w:r w:rsidR="007C3A36">
        <w:t xml:space="preserve"> des </w:t>
      </w:r>
      <w:r w:rsidRPr="00C37B90">
        <w:t>droits</w:t>
      </w:r>
      <w:r w:rsidR="007C3A36">
        <w:t xml:space="preserve"> des </w:t>
      </w:r>
      <w:r w:rsidRPr="00C37B90">
        <w:t>peuples autochtones et</w:t>
      </w:r>
      <w:r w:rsidR="007C3A36">
        <w:t xml:space="preserve"> des </w:t>
      </w:r>
      <w:r w:rsidRPr="00C37B90">
        <w:t>communautés locales, ainsi que de leurs</w:t>
      </w:r>
      <w:r w:rsidR="00EC6FE2">
        <w:t> </w:t>
      </w:r>
      <w:r w:rsidRPr="00C37B90">
        <w:t>connaissances et de leur compréhension de grandes régions et d</w:t>
      </w:r>
      <w:r w:rsidR="004E668C">
        <w:t>’</w:t>
      </w:r>
      <w:r w:rsidRPr="00C37B90">
        <w:t>écosystèmes étendus, et</w:t>
      </w:r>
      <w:r w:rsidR="007C3A36">
        <w:t xml:space="preserve"> des </w:t>
      </w:r>
      <w:r w:rsidRPr="00C37B90">
        <w:t>voies de développement qu</w:t>
      </w:r>
      <w:r w:rsidR="004E668C">
        <w:t>’</w:t>
      </w:r>
      <w:r w:rsidRPr="00C37B90">
        <w:t>ils souhaiteraient suivre.</w:t>
      </w:r>
    </w:p>
    <w:p w14:paraId="4885C863" w14:textId="03D9F5B1" w:rsidR="00C52912"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lang w:val="fr-CA"/>
        </w:rPr>
        <w:t>C4</w:t>
      </w:r>
      <w:r w:rsidR="00EC6FE2" w:rsidRPr="00C37B90">
        <w:t xml:space="preserve"> </w:t>
      </w:r>
      <w:r w:rsidRPr="00C37B90">
        <w:rPr>
          <w:b/>
          <w:bCs/>
        </w:rPr>
        <w:t>Excepté dans</w:t>
      </w:r>
      <w:r w:rsidR="007C3A36">
        <w:rPr>
          <w:b/>
          <w:bCs/>
        </w:rPr>
        <w:t xml:space="preserve"> les </w:t>
      </w:r>
      <w:r w:rsidRPr="00C37B90">
        <w:rPr>
          <w:b/>
          <w:bCs/>
        </w:rPr>
        <w:t>scénarios comportant</w:t>
      </w:r>
      <w:r w:rsidR="007C3A36">
        <w:rPr>
          <w:b/>
          <w:bCs/>
        </w:rPr>
        <w:t xml:space="preserve"> des </w:t>
      </w:r>
      <w:r w:rsidRPr="00C37B90">
        <w:rPr>
          <w:b/>
          <w:bCs/>
        </w:rPr>
        <w:t>changements en profondeur,</w:t>
      </w:r>
      <w:r w:rsidR="007C3A36">
        <w:rPr>
          <w:b/>
          <w:bCs/>
        </w:rPr>
        <w:t xml:space="preserve"> les </w:t>
      </w:r>
      <w:r w:rsidRPr="00C37B90">
        <w:rPr>
          <w:b/>
          <w:bCs/>
        </w:rPr>
        <w:t>tendances négatives de</w:t>
      </w:r>
      <w:r w:rsidR="007C3A36">
        <w:rPr>
          <w:b/>
          <w:bCs/>
        </w:rPr>
        <w:t xml:space="preserve"> la </w:t>
      </w:r>
      <w:r w:rsidRPr="00C37B90">
        <w:rPr>
          <w:b/>
          <w:bCs/>
        </w:rPr>
        <w:t>nature,</w:t>
      </w:r>
      <w:r w:rsidR="007C3A36">
        <w:rPr>
          <w:b/>
          <w:bCs/>
        </w:rPr>
        <w:t xml:space="preserve"> des </w:t>
      </w:r>
      <w:r w:rsidRPr="00C37B90">
        <w:rPr>
          <w:b/>
          <w:bCs/>
        </w:rPr>
        <w:t>fonctions écosystémiques et de bon nombre</w:t>
      </w:r>
      <w:r w:rsidR="007C3A36">
        <w:rPr>
          <w:b/>
          <w:bCs/>
        </w:rPr>
        <w:t xml:space="preserve"> des </w:t>
      </w:r>
      <w:r w:rsidRPr="00C37B90">
        <w:rPr>
          <w:b/>
          <w:bCs/>
        </w:rPr>
        <w:t>contributions de</w:t>
      </w:r>
      <w:r w:rsidR="007C3A36">
        <w:rPr>
          <w:b/>
          <w:bCs/>
        </w:rPr>
        <w:t xml:space="preserve"> la </w:t>
      </w:r>
      <w:r w:rsidRPr="00C37B90">
        <w:rPr>
          <w:b/>
          <w:bCs/>
        </w:rPr>
        <w:t>nature aux populations devraient se poursuivre jusqu</w:t>
      </w:r>
      <w:r w:rsidR="004E668C">
        <w:rPr>
          <w:b/>
          <w:bCs/>
        </w:rPr>
        <w:t>’</w:t>
      </w:r>
      <w:r w:rsidRPr="00C37B90">
        <w:rPr>
          <w:b/>
          <w:bCs/>
        </w:rPr>
        <w:t>en 2050 et au-delà, en raison</w:t>
      </w:r>
      <w:r w:rsidR="007C3A36">
        <w:rPr>
          <w:b/>
          <w:bCs/>
        </w:rPr>
        <w:t xml:space="preserve"> des </w:t>
      </w:r>
      <w:r w:rsidRPr="00C37B90">
        <w:rPr>
          <w:b/>
          <w:bCs/>
        </w:rPr>
        <w:t>incidences prévues</w:t>
      </w:r>
      <w:r w:rsidR="007C3A36">
        <w:rPr>
          <w:b/>
          <w:bCs/>
        </w:rPr>
        <w:t xml:space="preserve"> des </w:t>
      </w:r>
      <w:r w:rsidRPr="00C37B90">
        <w:rPr>
          <w:b/>
          <w:bCs/>
        </w:rPr>
        <w:t xml:space="preserve">changements </w:t>
      </w:r>
      <w:r w:rsidR="00B12570">
        <w:rPr>
          <w:b/>
          <w:bCs/>
        </w:rPr>
        <w:t>d</w:t>
      </w:r>
      <w:r w:rsidR="004E668C">
        <w:rPr>
          <w:b/>
          <w:bCs/>
        </w:rPr>
        <w:t>’</w:t>
      </w:r>
      <w:r w:rsidRPr="00C37B90">
        <w:rPr>
          <w:b/>
          <w:bCs/>
        </w:rPr>
        <w:t>utilisation</w:t>
      </w:r>
      <w:r w:rsidR="007C3A36">
        <w:rPr>
          <w:b/>
          <w:bCs/>
        </w:rPr>
        <w:t xml:space="preserve"> des </w:t>
      </w:r>
      <w:r w:rsidRPr="00C37B90">
        <w:rPr>
          <w:b/>
          <w:bCs/>
        </w:rPr>
        <w:t>terres et</w:t>
      </w:r>
      <w:r w:rsidR="007C3A36">
        <w:rPr>
          <w:b/>
          <w:bCs/>
        </w:rPr>
        <w:t xml:space="preserve"> des </w:t>
      </w:r>
      <w:r w:rsidRPr="00C37B90">
        <w:rPr>
          <w:b/>
          <w:bCs/>
        </w:rPr>
        <w:t>mers, de l</w:t>
      </w:r>
      <w:r w:rsidR="004E668C">
        <w:rPr>
          <w:b/>
          <w:bCs/>
        </w:rPr>
        <w:t>’</w:t>
      </w:r>
      <w:r w:rsidRPr="00C37B90">
        <w:rPr>
          <w:b/>
          <w:bCs/>
        </w:rPr>
        <w:t>exploitation</w:t>
      </w:r>
      <w:r w:rsidR="007C3A36">
        <w:rPr>
          <w:b/>
          <w:bCs/>
        </w:rPr>
        <w:t xml:space="preserve"> des </w:t>
      </w:r>
      <w:r w:rsidRPr="00C37B90">
        <w:rPr>
          <w:b/>
          <w:bCs/>
        </w:rPr>
        <w:t>organismes et</w:t>
      </w:r>
      <w:r w:rsidR="007C3A36">
        <w:rPr>
          <w:b/>
          <w:bCs/>
        </w:rPr>
        <w:t xml:space="preserve"> des </w:t>
      </w:r>
      <w:r w:rsidRPr="00C37B90">
        <w:rPr>
          <w:b/>
          <w:bCs/>
        </w:rPr>
        <w:t>changements climatiques</w:t>
      </w:r>
      <w:r w:rsidR="00B12570">
        <w:rPr>
          <w:b/>
          <w:bCs/>
        </w:rPr>
        <w:t xml:space="preserve"> croissants</w:t>
      </w:r>
      <w:r w:rsidRPr="00C37B90">
        <w:rPr>
          <w:b/>
          <w:bCs/>
        </w:rPr>
        <w:t>.</w:t>
      </w:r>
      <w:r w:rsidR="007C3A36">
        <w:t xml:space="preserve"> Les </w:t>
      </w:r>
      <w:r w:rsidRPr="00C37B90">
        <w:t>incidences néfastes de</w:t>
      </w:r>
      <w:r w:rsidR="007C3A36">
        <w:t xml:space="preserve"> la </w:t>
      </w:r>
      <w:r w:rsidRPr="00C37B90">
        <w:t>pollution et</w:t>
      </w:r>
      <w:r w:rsidR="007C3A36">
        <w:t xml:space="preserve"> des </w:t>
      </w:r>
      <w:r w:rsidRPr="00C37B90">
        <w:t>espèces exotiques envahissantes aggraveront vraisemblablement ces tendances.</w:t>
      </w:r>
      <w:r w:rsidR="007C3A36">
        <w:t xml:space="preserve"> Il </w:t>
      </w:r>
      <w:r w:rsidRPr="00C37B90">
        <w:t>existe d</w:t>
      </w:r>
      <w:r w:rsidR="004E668C">
        <w:t>’</w:t>
      </w:r>
      <w:r w:rsidRPr="00C37B90">
        <w:t>importantes différences régionales dans</w:t>
      </w:r>
      <w:r w:rsidR="007C3A36">
        <w:t xml:space="preserve"> les </w:t>
      </w:r>
      <w:r w:rsidRPr="00C37B90">
        <w:t>distributions projetées de</w:t>
      </w:r>
      <w:r w:rsidR="007C3A36">
        <w:t xml:space="preserve"> la </w:t>
      </w:r>
      <w:r w:rsidRPr="00C37B90">
        <w:t>biodiversité et</w:t>
      </w:r>
      <w:r w:rsidR="007C3A36">
        <w:t xml:space="preserve"> des </w:t>
      </w:r>
      <w:r w:rsidRPr="00C37B90">
        <w:t>fonctions écosystémiques, ainsi que</w:t>
      </w:r>
      <w:r w:rsidR="007C3A36">
        <w:t xml:space="preserve"> des </w:t>
      </w:r>
      <w:r w:rsidRPr="00C37B90">
        <w:t>pertes et changements dans</w:t>
      </w:r>
      <w:r w:rsidR="007C3A36">
        <w:t xml:space="preserve"> les </w:t>
      </w:r>
      <w:r w:rsidRPr="00C37B90">
        <w:t>contributions de</w:t>
      </w:r>
      <w:r w:rsidR="007C3A36">
        <w:t xml:space="preserve"> la </w:t>
      </w:r>
      <w:r w:rsidRPr="00C37B90">
        <w:t>nature aux populations.</w:t>
      </w:r>
      <w:r w:rsidR="005145A2">
        <w:t xml:space="preserve"> Ces </w:t>
      </w:r>
      <w:r w:rsidRPr="00C37B90">
        <w:t>écarts sont</w:t>
      </w:r>
      <w:r w:rsidR="007C3A36">
        <w:t xml:space="preserve"> la </w:t>
      </w:r>
      <w:r w:rsidRPr="00C37B90">
        <w:t>conséquence de facteurs de changement directs et indirects, qui devraient avoir</w:t>
      </w:r>
      <w:r w:rsidR="007C3A36">
        <w:t xml:space="preserve"> un </w:t>
      </w:r>
      <w:r w:rsidRPr="00C37B90">
        <w:t>impact différent selon</w:t>
      </w:r>
      <w:r w:rsidR="007C3A36">
        <w:t xml:space="preserve"> les </w:t>
      </w:r>
      <w:r w:rsidRPr="00C37B90">
        <w:t>régions. Bien que toutes</w:t>
      </w:r>
      <w:r w:rsidR="007C3A36">
        <w:t xml:space="preserve"> les </w:t>
      </w:r>
      <w:r w:rsidRPr="00C37B90">
        <w:t>régions du monde soient, d</w:t>
      </w:r>
      <w:r w:rsidR="004E668C">
        <w:t>’</w:t>
      </w:r>
      <w:r w:rsidRPr="00C37B90">
        <w:t>après</w:t>
      </w:r>
      <w:r w:rsidR="007C3A36">
        <w:t xml:space="preserve"> les </w:t>
      </w:r>
      <w:r w:rsidRPr="00C37B90">
        <w:t>projections, menacées par</w:t>
      </w:r>
      <w:r w:rsidR="007C3A36">
        <w:t xml:space="preserve"> un </w:t>
      </w:r>
      <w:r w:rsidRPr="00C37B90">
        <w:t>déclin continu de leur biodiversité,</w:t>
      </w:r>
      <w:r w:rsidR="007C3A36">
        <w:t xml:space="preserve"> les </w:t>
      </w:r>
      <w:r w:rsidRPr="00C37B90">
        <w:t>régions tropicales sont exposées</w:t>
      </w:r>
      <w:r w:rsidR="007C3A36">
        <w:t xml:space="preserve"> à une </w:t>
      </w:r>
      <w:r w:rsidRPr="00C37B90">
        <w:t>combinaison particulière de risques résultant de l</w:t>
      </w:r>
      <w:r w:rsidR="004E668C">
        <w:t>’</w:t>
      </w:r>
      <w:r w:rsidRPr="00C37B90">
        <w:t>interaction entre</w:t>
      </w:r>
      <w:r w:rsidR="007C3A36">
        <w:t xml:space="preserve"> les </w:t>
      </w:r>
      <w:r w:rsidRPr="00C37B90">
        <w:t>changements climatiques,</w:t>
      </w:r>
      <w:r w:rsidR="00EC6FE2">
        <w:t xml:space="preserve"> le </w:t>
      </w:r>
      <w:r w:rsidRPr="00C37B90">
        <w:t xml:space="preserve">changement </w:t>
      </w:r>
      <w:r w:rsidR="00E45137">
        <w:t>d</w:t>
      </w:r>
      <w:r w:rsidR="004E668C">
        <w:t>’</w:t>
      </w:r>
      <w:r w:rsidRPr="00C37B90">
        <w:t>utilisation</w:t>
      </w:r>
      <w:r w:rsidR="007C3A36">
        <w:t xml:space="preserve"> des </w:t>
      </w:r>
      <w:r w:rsidRPr="00C37B90">
        <w:t>terres et l</w:t>
      </w:r>
      <w:r w:rsidR="004E668C">
        <w:t>’</w:t>
      </w:r>
      <w:r w:rsidRPr="00C37B90">
        <w:t>exploitation halieutique.</w:t>
      </w:r>
      <w:r w:rsidR="00EC6FE2">
        <w:t xml:space="preserve"> La </w:t>
      </w:r>
      <w:r w:rsidRPr="00C37B90">
        <w:t>biodiversité marine et terrestre dans</w:t>
      </w:r>
      <w:r w:rsidR="007C3A36">
        <w:t xml:space="preserve"> les </w:t>
      </w:r>
      <w:r w:rsidRPr="00C37B90">
        <w:t>régions boréales, subpolaires et polaires devrait décliner essentiellement en raison du réchauffement, du recul</w:t>
      </w:r>
      <w:r w:rsidR="007C3A36">
        <w:t xml:space="preserve"> des </w:t>
      </w:r>
      <w:r w:rsidRPr="00C37B90">
        <w:t>glaces et de l</w:t>
      </w:r>
      <w:r w:rsidR="004E668C">
        <w:t>’</w:t>
      </w:r>
      <w:r w:rsidRPr="00C37B90">
        <w:t>acidification accrue</w:t>
      </w:r>
      <w:r w:rsidR="007C3A36">
        <w:t xml:space="preserve"> des </w:t>
      </w:r>
      <w:r w:rsidRPr="00C37B90">
        <w:t>océans. L</w:t>
      </w:r>
      <w:r w:rsidR="004E668C">
        <w:t>’</w:t>
      </w:r>
      <w:r w:rsidRPr="00C37B90">
        <w:t>ampleur</w:t>
      </w:r>
      <w:r w:rsidR="007C3A36">
        <w:t xml:space="preserve"> des </w:t>
      </w:r>
      <w:r w:rsidRPr="00C37B90">
        <w:t>répercussions et</w:t>
      </w:r>
      <w:r w:rsidR="007C3A36">
        <w:t xml:space="preserve"> les </w:t>
      </w:r>
      <w:r w:rsidRPr="00C37B90">
        <w:t>différences entre régions sont beaucoup plus importantes dans</w:t>
      </w:r>
      <w:r w:rsidR="007C3A36">
        <w:t xml:space="preserve"> les </w:t>
      </w:r>
      <w:r w:rsidRPr="00C37B90">
        <w:t>scénarios prévoyant</w:t>
      </w:r>
      <w:r w:rsidR="007C3A36">
        <w:t xml:space="preserve"> une </w:t>
      </w:r>
      <w:r w:rsidRPr="00C37B90">
        <w:t xml:space="preserve">progression </w:t>
      </w:r>
      <w:r w:rsidR="002A6647" w:rsidRPr="00C37B90">
        <w:t xml:space="preserve">rapide </w:t>
      </w:r>
      <w:r w:rsidRPr="00C37B90">
        <w:t>de</w:t>
      </w:r>
      <w:r w:rsidR="007C3A36">
        <w:t xml:space="preserve"> la </w:t>
      </w:r>
      <w:r w:rsidRPr="00C37B90">
        <w:t>population humaine ou de</w:t>
      </w:r>
      <w:r w:rsidR="007C3A36">
        <w:t xml:space="preserve"> la </w:t>
      </w:r>
      <w:r w:rsidRPr="00C37B90">
        <w:t>consommation que dans</w:t>
      </w:r>
      <w:r w:rsidR="007C3A36">
        <w:t xml:space="preserve"> les </w:t>
      </w:r>
      <w:r w:rsidRPr="00C37B90">
        <w:t>scénarios fondés sur</w:t>
      </w:r>
      <w:r w:rsidR="007C3A36">
        <w:t xml:space="preserve"> la </w:t>
      </w:r>
      <w:r w:rsidRPr="00C37B90">
        <w:t>durabilité. Agir immédiatement et simultanément sur de multiples facteurs directs et indirects peut ralentir, enrayer et même inverser certains aspects de</w:t>
      </w:r>
      <w:r w:rsidR="007C3A36">
        <w:t xml:space="preserve"> la </w:t>
      </w:r>
      <w:r w:rsidRPr="00C37B90">
        <w:t>perte de biodiversité et d</w:t>
      </w:r>
      <w:r w:rsidR="004E668C">
        <w:t>’</w:t>
      </w:r>
      <w:r w:rsidRPr="00C37B90">
        <w:t>écosystèmes.</w:t>
      </w:r>
    </w:p>
    <w:p w14:paraId="4F655315" w14:textId="560665AF" w:rsidR="00C52912"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lang w:val="fr-CA"/>
        </w:rPr>
        <w:t>C5</w:t>
      </w:r>
      <w:r w:rsidR="00EC6FE2" w:rsidRPr="00C37B90">
        <w:t xml:space="preserve"> </w:t>
      </w:r>
      <w:r w:rsidR="00EC6FE2" w:rsidRPr="00EC6FE2">
        <w:rPr>
          <w:b/>
        </w:rPr>
        <w:t>Il</w:t>
      </w:r>
      <w:r w:rsidR="00EC6FE2">
        <w:t xml:space="preserve"> </w:t>
      </w:r>
      <w:r w:rsidRPr="00C37B90">
        <w:rPr>
          <w:b/>
          <w:bCs/>
        </w:rPr>
        <w:t>est prévu que</w:t>
      </w:r>
      <w:r w:rsidR="007C3A36">
        <w:rPr>
          <w:b/>
          <w:bCs/>
        </w:rPr>
        <w:t xml:space="preserve"> les </w:t>
      </w:r>
      <w:r w:rsidRPr="00C37B90">
        <w:rPr>
          <w:b/>
          <w:bCs/>
        </w:rPr>
        <w:t>changements climatiques prennent toujours plus d</w:t>
      </w:r>
      <w:r w:rsidR="004E668C">
        <w:rPr>
          <w:b/>
          <w:bCs/>
        </w:rPr>
        <w:t>’</w:t>
      </w:r>
      <w:r w:rsidRPr="00C37B90">
        <w:rPr>
          <w:b/>
          <w:bCs/>
        </w:rPr>
        <w:t>importance en tant que facteurs directs de changement de</w:t>
      </w:r>
      <w:r w:rsidR="007C3A36">
        <w:rPr>
          <w:b/>
          <w:bCs/>
        </w:rPr>
        <w:t xml:space="preserve"> la </w:t>
      </w:r>
      <w:r w:rsidRPr="00C37B90">
        <w:rPr>
          <w:b/>
          <w:bCs/>
        </w:rPr>
        <w:t>nature et de ses contributions aux populations au cours</w:t>
      </w:r>
      <w:r w:rsidR="007C3A36">
        <w:rPr>
          <w:b/>
          <w:bCs/>
        </w:rPr>
        <w:t xml:space="preserve"> des </w:t>
      </w:r>
      <w:r w:rsidRPr="00C37B90">
        <w:rPr>
          <w:b/>
          <w:bCs/>
        </w:rPr>
        <w:t>prochaines décennies.</w:t>
      </w:r>
      <w:r w:rsidR="007C3A36">
        <w:t xml:space="preserve"> </w:t>
      </w:r>
      <w:r w:rsidR="007C3A36" w:rsidRPr="0045736E">
        <w:rPr>
          <w:b/>
        </w:rPr>
        <w:t>Les</w:t>
      </w:r>
      <w:r w:rsidR="007C3A36">
        <w:t> </w:t>
      </w:r>
      <w:r w:rsidRPr="00C37B90">
        <w:rPr>
          <w:b/>
          <w:bCs/>
        </w:rPr>
        <w:t>scénarios montrent que</w:t>
      </w:r>
      <w:r w:rsidR="007C3A36">
        <w:rPr>
          <w:b/>
          <w:bCs/>
        </w:rPr>
        <w:t xml:space="preserve"> la </w:t>
      </w:r>
      <w:r w:rsidRPr="00C37B90">
        <w:rPr>
          <w:b/>
          <w:bCs/>
        </w:rPr>
        <w:t>réalisation</w:t>
      </w:r>
      <w:r w:rsidR="007C3A36">
        <w:rPr>
          <w:b/>
          <w:bCs/>
        </w:rPr>
        <w:t xml:space="preserve"> des </w:t>
      </w:r>
      <w:r w:rsidRPr="00C37B90">
        <w:rPr>
          <w:b/>
          <w:bCs/>
        </w:rPr>
        <w:t>objectifs de développement durable et de</w:t>
      </w:r>
      <w:r w:rsidR="007C3A36">
        <w:rPr>
          <w:b/>
          <w:bCs/>
        </w:rPr>
        <w:t xml:space="preserve"> la </w:t>
      </w:r>
      <w:r w:rsidRPr="00C37B90">
        <w:rPr>
          <w:b/>
          <w:bCs/>
        </w:rPr>
        <w:t>Vision 2050 pour</w:t>
      </w:r>
      <w:r w:rsidR="007C3A36">
        <w:rPr>
          <w:b/>
          <w:bCs/>
        </w:rPr>
        <w:t xml:space="preserve"> la </w:t>
      </w:r>
      <w:r w:rsidRPr="00C37B90">
        <w:rPr>
          <w:b/>
          <w:bCs/>
        </w:rPr>
        <w:t>biodiversité dépend de</w:t>
      </w:r>
      <w:r w:rsidR="007C3A36">
        <w:rPr>
          <w:b/>
          <w:bCs/>
        </w:rPr>
        <w:t xml:space="preserve"> la </w:t>
      </w:r>
      <w:r w:rsidRPr="00C37B90">
        <w:rPr>
          <w:b/>
          <w:bCs/>
        </w:rPr>
        <w:t>prise en compte</w:t>
      </w:r>
      <w:r w:rsidR="007C3A36">
        <w:rPr>
          <w:b/>
          <w:bCs/>
        </w:rPr>
        <w:t xml:space="preserve"> des </w:t>
      </w:r>
      <w:r w:rsidRPr="00C37B90">
        <w:rPr>
          <w:b/>
          <w:bCs/>
        </w:rPr>
        <w:t>incidences</w:t>
      </w:r>
      <w:r w:rsidR="007C3A36">
        <w:rPr>
          <w:b/>
          <w:bCs/>
        </w:rPr>
        <w:t xml:space="preserve"> des </w:t>
      </w:r>
      <w:r w:rsidRPr="00C37B90">
        <w:rPr>
          <w:b/>
          <w:bCs/>
        </w:rPr>
        <w:t>changements climatiques dans</w:t>
      </w:r>
      <w:r w:rsidR="007C3A36">
        <w:rPr>
          <w:b/>
          <w:bCs/>
        </w:rPr>
        <w:t xml:space="preserve"> la </w:t>
      </w:r>
      <w:r w:rsidRPr="00C37B90">
        <w:rPr>
          <w:b/>
          <w:bCs/>
        </w:rPr>
        <w:t>définition</w:t>
      </w:r>
      <w:r w:rsidR="007C3A36">
        <w:rPr>
          <w:b/>
          <w:bCs/>
        </w:rPr>
        <w:t xml:space="preserve"> des </w:t>
      </w:r>
      <w:r w:rsidRPr="00C37B90">
        <w:rPr>
          <w:b/>
          <w:bCs/>
        </w:rPr>
        <w:t>buts et objectifs futurs.</w:t>
      </w:r>
      <w:r w:rsidR="007C3A36">
        <w:t xml:space="preserve"> Les </w:t>
      </w:r>
      <w:r w:rsidRPr="00C37B90">
        <w:t>futures incidences</w:t>
      </w:r>
      <w:r w:rsidR="007C3A36">
        <w:t xml:space="preserve"> des </w:t>
      </w:r>
      <w:r w:rsidRPr="00C37B90">
        <w:t>changements climatiques sont appelées</w:t>
      </w:r>
      <w:r w:rsidR="007C3A36">
        <w:t xml:space="preserve"> à </w:t>
      </w:r>
      <w:r w:rsidRPr="00C37B90">
        <w:t>se renforcer au cours</w:t>
      </w:r>
      <w:r w:rsidR="007C3A36">
        <w:t xml:space="preserve"> des </w:t>
      </w:r>
      <w:r w:rsidRPr="00C37B90">
        <w:t>prochaines décennies, s</w:t>
      </w:r>
      <w:r w:rsidR="004E668C">
        <w:t>’</w:t>
      </w:r>
      <w:r w:rsidRPr="00C37B90">
        <w:t>accompagnant d</w:t>
      </w:r>
      <w:r w:rsidR="004E668C">
        <w:t>’</w:t>
      </w:r>
      <w:r w:rsidRPr="00C37B90">
        <w:t>effets relatifs variables selon</w:t>
      </w:r>
      <w:r w:rsidR="00EC6FE2">
        <w:t xml:space="preserve"> le </w:t>
      </w:r>
      <w:r w:rsidRPr="00C37B90">
        <w:t>scénario et</w:t>
      </w:r>
      <w:r w:rsidR="007C3A36">
        <w:t xml:space="preserve"> la </w:t>
      </w:r>
      <w:r w:rsidRPr="00C37B90">
        <w:t>région géographique.</w:t>
      </w:r>
      <w:r w:rsidR="007C3A36">
        <w:t xml:space="preserve"> Les </w:t>
      </w:r>
      <w:r w:rsidRPr="00C37B90">
        <w:t>scénarios prévoient que</w:t>
      </w:r>
      <w:r w:rsidR="007C3A36">
        <w:t xml:space="preserve"> les </w:t>
      </w:r>
      <w:r w:rsidRPr="00C37B90">
        <w:t>changements climatiques auront</w:t>
      </w:r>
      <w:r w:rsidR="007C3A36">
        <w:t xml:space="preserve"> des </w:t>
      </w:r>
      <w:r w:rsidRPr="00C37B90">
        <w:t>effets majoritairement défavorables sur</w:t>
      </w:r>
      <w:r w:rsidR="007C3A36">
        <w:t xml:space="preserve"> la </w:t>
      </w:r>
      <w:r w:rsidRPr="00C37B90">
        <w:t>biodiversité et</w:t>
      </w:r>
      <w:r w:rsidR="00EC6FE2">
        <w:t xml:space="preserve"> le </w:t>
      </w:r>
      <w:r w:rsidRPr="00C37B90">
        <w:t>fonctionnement</w:t>
      </w:r>
      <w:r w:rsidR="007C3A36">
        <w:t xml:space="preserve"> des </w:t>
      </w:r>
      <w:r w:rsidRPr="00C37B90">
        <w:t>écosystèmes, et ces effets sont exacerbés, parfois de manière exponentielle, par</w:t>
      </w:r>
      <w:r w:rsidR="00EC6FE2">
        <w:t xml:space="preserve"> le </w:t>
      </w:r>
      <w:r w:rsidRPr="00C37B90">
        <w:t>réchauffement graduel de</w:t>
      </w:r>
      <w:r w:rsidR="007C3A36">
        <w:t xml:space="preserve"> la </w:t>
      </w:r>
      <w:r w:rsidRPr="00C37B90">
        <w:t>planète. Même avec</w:t>
      </w:r>
      <w:r w:rsidR="007C3A36">
        <w:t xml:space="preserve"> un </w:t>
      </w:r>
      <w:r w:rsidRPr="00C37B90">
        <w:t>réchauffement mondial de 1,5 °C</w:t>
      </w:r>
      <w:r w:rsidR="007C3A36">
        <w:t xml:space="preserve"> à </w:t>
      </w:r>
      <w:r w:rsidRPr="00C37B90">
        <w:t>2 °C,</w:t>
      </w:r>
      <w:r w:rsidR="007C3A36">
        <w:t xml:space="preserve"> la </w:t>
      </w:r>
      <w:r w:rsidRPr="00C37B90">
        <w:t>plupart</w:t>
      </w:r>
      <w:r w:rsidR="007C3A36">
        <w:t xml:space="preserve"> des </w:t>
      </w:r>
      <w:r w:rsidRPr="00C37B90">
        <w:t>aires de répartition</w:t>
      </w:r>
      <w:r w:rsidR="007C3A36">
        <w:t xml:space="preserve"> des </w:t>
      </w:r>
      <w:r w:rsidRPr="00C37B90">
        <w:t xml:space="preserve">espèces terrestres devraient rétrécir </w:t>
      </w:r>
      <w:r w:rsidR="00995601">
        <w:t>considérablement</w:t>
      </w:r>
      <w:r w:rsidRPr="00C37B90">
        <w:t>.</w:t>
      </w:r>
      <w:r w:rsidR="005145A2">
        <w:t xml:space="preserve"> Ces </w:t>
      </w:r>
      <w:r w:rsidRPr="00C37B90">
        <w:t>changements de répartition peuvent affecter négativement</w:t>
      </w:r>
      <w:r w:rsidR="007C3A36">
        <w:t xml:space="preserve"> la </w:t>
      </w:r>
      <w:r w:rsidRPr="00C37B90">
        <w:t>capacité de conservation</w:t>
      </w:r>
      <w:r w:rsidR="007C3A36">
        <w:t xml:space="preserve"> des </w:t>
      </w:r>
      <w:r w:rsidRPr="00C37B90">
        <w:t>aires protégées terrestres, augmenter fortement</w:t>
      </w:r>
      <w:r w:rsidR="00EC6FE2">
        <w:t xml:space="preserve"> le </w:t>
      </w:r>
      <w:r w:rsidRPr="00C37B90">
        <w:t>remplacement</w:t>
      </w:r>
      <w:r w:rsidR="007C3A36">
        <w:t xml:space="preserve"> des </w:t>
      </w:r>
      <w:r w:rsidRPr="00C37B90">
        <w:t>espèces localement et accroître considérablement</w:t>
      </w:r>
      <w:r w:rsidR="00EC6FE2">
        <w:t xml:space="preserve"> le </w:t>
      </w:r>
      <w:r w:rsidRPr="00C37B90">
        <w:t>risque d</w:t>
      </w:r>
      <w:r w:rsidR="004E668C">
        <w:t>’</w:t>
      </w:r>
      <w:r w:rsidRPr="00C37B90">
        <w:t>extinction</w:t>
      </w:r>
      <w:r w:rsidR="007C3A36">
        <w:t xml:space="preserve"> à </w:t>
      </w:r>
      <w:r w:rsidRPr="00C37B90">
        <w:t>l</w:t>
      </w:r>
      <w:r w:rsidR="004E668C">
        <w:t>’</w:t>
      </w:r>
      <w:r w:rsidRPr="00C37B90">
        <w:t>échelle mondiale. Par exemple, selon</w:t>
      </w:r>
      <w:r w:rsidR="007C3A36">
        <w:t xml:space="preserve"> les </w:t>
      </w:r>
      <w:r w:rsidRPr="00C37B90">
        <w:t>estimations</w:t>
      </w:r>
      <w:r w:rsidR="00EC6FE2">
        <w:t xml:space="preserve"> d</w:t>
      </w:r>
      <w:r w:rsidR="004E668C">
        <w:t>’</w:t>
      </w:r>
      <w:r w:rsidR="00EC6FE2">
        <w:t>une </w:t>
      </w:r>
      <w:r w:rsidRPr="00C37B90">
        <w:t>synthèse portant sur de nombreuses études,</w:t>
      </w:r>
      <w:r w:rsidR="007C3A36">
        <w:t xml:space="preserve"> la </w:t>
      </w:r>
      <w:r w:rsidRPr="00C37B90">
        <w:t>proportion d</w:t>
      </w:r>
      <w:r w:rsidR="004E668C">
        <w:t>’</w:t>
      </w:r>
      <w:r w:rsidRPr="00C37B90">
        <w:t>espèces menacées d</w:t>
      </w:r>
      <w:r w:rsidR="004E668C">
        <w:t>’</w:t>
      </w:r>
      <w:r w:rsidRPr="00C37B90">
        <w:t>extinction du fait du climat se situe</w:t>
      </w:r>
      <w:r w:rsidR="007C3A36">
        <w:t xml:space="preserve"> à </w:t>
      </w:r>
      <w:r w:rsidRPr="00C37B90">
        <w:t>5 % avec</w:t>
      </w:r>
      <w:r w:rsidR="007C3A36">
        <w:t xml:space="preserve"> un </w:t>
      </w:r>
      <w:r w:rsidRPr="00C37B90">
        <w:t>réchauffement de 2 °C, mais passe</w:t>
      </w:r>
      <w:r w:rsidR="007C3A36">
        <w:t xml:space="preserve"> à </w:t>
      </w:r>
      <w:r w:rsidRPr="00C37B90">
        <w:t>16 % avec</w:t>
      </w:r>
      <w:r w:rsidR="007C3A36">
        <w:t xml:space="preserve"> un </w:t>
      </w:r>
      <w:r w:rsidRPr="00C37B90">
        <w:t>réchauffement de 4,3 °C.</w:t>
      </w:r>
      <w:r w:rsidR="007C3A36">
        <w:t xml:space="preserve"> Les </w:t>
      </w:r>
      <w:r w:rsidRPr="00C37B90">
        <w:t>récifs coralliens sont particulièrement vulnérables aux changements climatiques et devraient décliner jusqu</w:t>
      </w:r>
      <w:r w:rsidR="004E668C">
        <w:t>’</w:t>
      </w:r>
      <w:r w:rsidRPr="00C37B90">
        <w:t>à 10-30 % de leur couverture originale avec</w:t>
      </w:r>
      <w:r w:rsidR="007C3A36">
        <w:t xml:space="preserve"> un </w:t>
      </w:r>
      <w:r w:rsidRPr="00C37B90">
        <w:t>réchauffement de 1,5 °C, et</w:t>
      </w:r>
      <w:r w:rsidR="007C3A36">
        <w:t xml:space="preserve"> à </w:t>
      </w:r>
      <w:r w:rsidRPr="00C37B90">
        <w:t>moins de 1 % avec</w:t>
      </w:r>
      <w:r w:rsidR="007C3A36">
        <w:t xml:space="preserve"> un </w:t>
      </w:r>
      <w:r w:rsidRPr="00C37B90">
        <w:t>réchauffement de 2 °C.</w:t>
      </w:r>
      <w:r w:rsidR="007C3A36">
        <w:t xml:space="preserve"> Les </w:t>
      </w:r>
      <w:r w:rsidRPr="00C37B90">
        <w:t>scénarios montrent donc que</w:t>
      </w:r>
      <w:r w:rsidR="00EC6FE2">
        <w:t xml:space="preserve"> le </w:t>
      </w:r>
      <w:r w:rsidRPr="00C37B90">
        <w:t>fait de maintenir</w:t>
      </w:r>
      <w:r w:rsidR="00EC6FE2">
        <w:t xml:space="preserve"> le </w:t>
      </w:r>
      <w:r w:rsidRPr="00C37B90">
        <w:t>réchauffement planétaire bien en-dessous de 2 °C joue</w:t>
      </w:r>
      <w:r w:rsidR="007C3A36">
        <w:t xml:space="preserve"> un </w:t>
      </w:r>
      <w:r w:rsidRPr="00C37B90">
        <w:t>rôle critique dans</w:t>
      </w:r>
      <w:r w:rsidR="007C3A36">
        <w:t xml:space="preserve"> la </w:t>
      </w:r>
      <w:r w:rsidRPr="00C37B90">
        <w:t>réduction</w:t>
      </w:r>
      <w:r w:rsidR="007C3A36">
        <w:t xml:space="preserve"> des </w:t>
      </w:r>
      <w:r w:rsidRPr="00C37B90">
        <w:t>effets néfastes sur</w:t>
      </w:r>
      <w:r w:rsidR="007C3A36">
        <w:t xml:space="preserve"> la </w:t>
      </w:r>
      <w:r w:rsidRPr="00C37B90">
        <w:t>nature et ses contributions aux populations.</w:t>
      </w:r>
    </w:p>
    <w:p w14:paraId="1AD01A1D" w14:textId="24C8EE43" w:rsidR="000D1958" w:rsidRPr="00F13DCF" w:rsidRDefault="000D1958" w:rsidP="00F13DCF">
      <w:pPr>
        <w:pStyle w:val="CH2"/>
        <w:shd w:val="clear" w:color="auto" w:fill="D6E3BC" w:themeFill="accent3" w:themeFillTint="66"/>
      </w:pPr>
      <w:r w:rsidRPr="00F13DCF">
        <w:tab/>
        <w:t>D.</w:t>
      </w:r>
      <w:r w:rsidRPr="00F13DCF">
        <w:tab/>
        <w:t>Il est possible</w:t>
      </w:r>
      <w:r w:rsidR="00A97766">
        <w:t xml:space="preserve"> de </w:t>
      </w:r>
      <w:r w:rsidRPr="00F13DCF">
        <w:t>conserver,</w:t>
      </w:r>
      <w:r w:rsidR="00A97766">
        <w:t xml:space="preserve"> de </w:t>
      </w:r>
      <w:r w:rsidRPr="00F13DCF">
        <w:t>restaurer et d</w:t>
      </w:r>
      <w:r w:rsidR="004E668C">
        <w:t>’</w:t>
      </w:r>
      <w:r w:rsidRPr="00F13DCF">
        <w:t>utiliser</w:t>
      </w:r>
      <w:r w:rsidR="007C3A36">
        <w:t xml:space="preserve"> la </w:t>
      </w:r>
      <w:r w:rsidRPr="00F13DCF">
        <w:t>nature</w:t>
      </w:r>
      <w:r w:rsidR="00A97766">
        <w:t xml:space="preserve"> de </w:t>
      </w:r>
      <w:r w:rsidRPr="00F13DCF">
        <w:t>manière durable et, en même temps, d</w:t>
      </w:r>
      <w:r w:rsidR="004E668C">
        <w:t>’</w:t>
      </w:r>
      <w:r w:rsidRPr="00F13DCF">
        <w:t>atteindre d</w:t>
      </w:r>
      <w:r w:rsidR="004E668C">
        <w:t>’</w:t>
      </w:r>
      <w:r w:rsidRPr="00F13DCF">
        <w:t>autres objectifs sociétaux</w:t>
      </w:r>
      <w:r w:rsidR="007C3A36">
        <w:t xml:space="preserve"> à </w:t>
      </w:r>
      <w:r w:rsidRPr="00F13DCF">
        <w:t>l</w:t>
      </w:r>
      <w:r w:rsidR="004E668C">
        <w:t>’</w:t>
      </w:r>
      <w:r w:rsidRPr="00F13DCF">
        <w:t>échelle mondiale en déployant</w:t>
      </w:r>
      <w:r w:rsidR="00A97766">
        <w:t xml:space="preserve"> de </w:t>
      </w:r>
      <w:r w:rsidRPr="00F13DCF">
        <w:t>toute urgence</w:t>
      </w:r>
      <w:r w:rsidR="007C3A36">
        <w:t xml:space="preserve"> des </w:t>
      </w:r>
      <w:r w:rsidRPr="00F13DCF">
        <w:t>efforts concertés qui entraînent</w:t>
      </w:r>
      <w:r w:rsidR="007C3A36">
        <w:t xml:space="preserve"> des </w:t>
      </w:r>
      <w:r w:rsidRPr="00F13DCF">
        <w:t>changements en profondeur</w:t>
      </w:r>
    </w:p>
    <w:p w14:paraId="20538ECF" w14:textId="6CD8EA2E" w:rsidR="00C52912" w:rsidRPr="00C37B90" w:rsidRDefault="00C52912" w:rsidP="00C52912">
      <w:pPr>
        <w:tabs>
          <w:tab w:val="clear" w:pos="1247"/>
          <w:tab w:val="clear" w:pos="1814"/>
          <w:tab w:val="clear" w:pos="2381"/>
          <w:tab w:val="clear" w:pos="2948"/>
          <w:tab w:val="clear" w:pos="3515"/>
          <w:tab w:val="left" w:pos="624"/>
        </w:tabs>
        <w:spacing w:before="120" w:after="120"/>
        <w:ind w:left="1247"/>
        <w:rPr>
          <w:b/>
        </w:rPr>
      </w:pPr>
      <w:r w:rsidRPr="00C37B90">
        <w:rPr>
          <w:b/>
          <w:bCs/>
        </w:rPr>
        <w:t>Les objectifs sociétaux – notamment pour l</w:t>
      </w:r>
      <w:r w:rsidR="004E668C">
        <w:rPr>
          <w:b/>
          <w:bCs/>
        </w:rPr>
        <w:t>’</w:t>
      </w:r>
      <w:r w:rsidRPr="00C37B90">
        <w:rPr>
          <w:b/>
          <w:bCs/>
        </w:rPr>
        <w:t>alimentation, l</w:t>
      </w:r>
      <w:r w:rsidR="004E668C">
        <w:rPr>
          <w:b/>
          <w:bCs/>
        </w:rPr>
        <w:t>’</w:t>
      </w:r>
      <w:r w:rsidRPr="00C37B90">
        <w:rPr>
          <w:b/>
          <w:bCs/>
        </w:rPr>
        <w:t>eau, l</w:t>
      </w:r>
      <w:r w:rsidR="004E668C">
        <w:rPr>
          <w:b/>
          <w:bCs/>
        </w:rPr>
        <w:t>’</w:t>
      </w:r>
      <w:r w:rsidRPr="00C37B90">
        <w:rPr>
          <w:b/>
          <w:bCs/>
        </w:rPr>
        <w:t>énergie,</w:t>
      </w:r>
      <w:r w:rsidR="007C3A36">
        <w:rPr>
          <w:b/>
          <w:bCs/>
        </w:rPr>
        <w:t xml:space="preserve"> la </w:t>
      </w:r>
      <w:r w:rsidRPr="00C37B90">
        <w:rPr>
          <w:b/>
          <w:bCs/>
        </w:rPr>
        <w:t>santé et</w:t>
      </w:r>
      <w:r w:rsidR="00EC6FE2">
        <w:rPr>
          <w:b/>
          <w:bCs/>
        </w:rPr>
        <w:t xml:space="preserve"> le </w:t>
      </w:r>
      <w:r w:rsidRPr="00C37B90">
        <w:rPr>
          <w:b/>
          <w:bCs/>
        </w:rPr>
        <w:t>bien-être pour tous, l</w:t>
      </w:r>
      <w:r w:rsidR="004E668C">
        <w:rPr>
          <w:b/>
          <w:bCs/>
        </w:rPr>
        <w:t>’</w:t>
      </w:r>
      <w:r w:rsidRPr="00C37B90">
        <w:rPr>
          <w:b/>
          <w:bCs/>
        </w:rPr>
        <w:t>adaptation aux changements climatiques ainsi que l</w:t>
      </w:r>
      <w:r w:rsidR="004E668C">
        <w:rPr>
          <w:b/>
          <w:bCs/>
        </w:rPr>
        <w:t>’</w:t>
      </w:r>
      <w:r w:rsidRPr="00C37B90">
        <w:rPr>
          <w:b/>
          <w:bCs/>
        </w:rPr>
        <w:t>atténuation de leurs effets, et</w:t>
      </w:r>
      <w:r w:rsidR="007C3A36">
        <w:rPr>
          <w:b/>
          <w:bCs/>
        </w:rPr>
        <w:t xml:space="preserve"> la </w:t>
      </w:r>
      <w:r w:rsidRPr="00C37B90">
        <w:rPr>
          <w:b/>
          <w:bCs/>
        </w:rPr>
        <w:t>conservation et l</w:t>
      </w:r>
      <w:r w:rsidR="004E668C">
        <w:rPr>
          <w:b/>
          <w:bCs/>
        </w:rPr>
        <w:t>’</w:t>
      </w:r>
      <w:r w:rsidRPr="00C37B90">
        <w:rPr>
          <w:b/>
          <w:bCs/>
        </w:rPr>
        <w:t>exploitation durable de</w:t>
      </w:r>
      <w:r w:rsidR="007C3A36">
        <w:rPr>
          <w:b/>
          <w:bCs/>
        </w:rPr>
        <w:t xml:space="preserve"> la </w:t>
      </w:r>
      <w:r w:rsidRPr="00C37B90">
        <w:rPr>
          <w:b/>
          <w:bCs/>
        </w:rPr>
        <w:t>nature – peuvent être réalisés par</w:t>
      </w:r>
      <w:r w:rsidR="00EC6FE2">
        <w:rPr>
          <w:b/>
          <w:bCs/>
        </w:rPr>
        <w:t xml:space="preserve"> le </w:t>
      </w:r>
      <w:r w:rsidRPr="00C37B90">
        <w:rPr>
          <w:b/>
          <w:bCs/>
        </w:rPr>
        <w:t>recours</w:t>
      </w:r>
      <w:r w:rsidR="007C3A36">
        <w:rPr>
          <w:b/>
          <w:bCs/>
        </w:rPr>
        <w:t xml:space="preserve"> à des </w:t>
      </w:r>
      <w:r w:rsidRPr="00C37B90">
        <w:rPr>
          <w:b/>
          <w:bCs/>
        </w:rPr>
        <w:t>solutions durables, grâce au déploiement plus performant et rapide d</w:t>
      </w:r>
      <w:r w:rsidR="004E668C">
        <w:rPr>
          <w:b/>
          <w:bCs/>
        </w:rPr>
        <w:t>’</w:t>
      </w:r>
      <w:r w:rsidRPr="00C37B90">
        <w:rPr>
          <w:b/>
          <w:bCs/>
        </w:rPr>
        <w:t>instruments existants et de nouvelles initiatives mobilisant l</w:t>
      </w:r>
      <w:r w:rsidR="004E668C">
        <w:rPr>
          <w:b/>
          <w:bCs/>
        </w:rPr>
        <w:t>’</w:t>
      </w:r>
      <w:r w:rsidRPr="00C37B90">
        <w:rPr>
          <w:b/>
          <w:bCs/>
        </w:rPr>
        <w:t>action individuelle et collective de manière plus efficace, pour</w:t>
      </w:r>
      <w:r w:rsidR="007C3A36">
        <w:rPr>
          <w:b/>
          <w:bCs/>
        </w:rPr>
        <w:t xml:space="preserve"> un </w:t>
      </w:r>
      <w:r w:rsidRPr="00C37B90">
        <w:rPr>
          <w:b/>
          <w:bCs/>
        </w:rPr>
        <w:t>changement en profondeur.</w:t>
      </w:r>
      <w:r w:rsidRPr="00C37B90">
        <w:t xml:space="preserve"> </w:t>
      </w:r>
      <w:r w:rsidRPr="00C37B90">
        <w:rPr>
          <w:b/>
          <w:bCs/>
        </w:rPr>
        <w:t>Alors que</w:t>
      </w:r>
      <w:r w:rsidR="007C3A36">
        <w:rPr>
          <w:b/>
          <w:bCs/>
        </w:rPr>
        <w:t xml:space="preserve"> les </w:t>
      </w:r>
      <w:r w:rsidRPr="00C37B90">
        <w:rPr>
          <w:b/>
          <w:bCs/>
        </w:rPr>
        <w:t>structures en place entravent souvent</w:t>
      </w:r>
      <w:r w:rsidR="00EC6FE2">
        <w:rPr>
          <w:b/>
          <w:bCs/>
        </w:rPr>
        <w:t xml:space="preserve"> le </w:t>
      </w:r>
      <w:r w:rsidRPr="00C37B90">
        <w:rPr>
          <w:b/>
          <w:bCs/>
        </w:rPr>
        <w:t>développement durable et constituent dans</w:t>
      </w:r>
      <w:r w:rsidR="007C3A36">
        <w:rPr>
          <w:b/>
          <w:bCs/>
        </w:rPr>
        <w:t xml:space="preserve"> les </w:t>
      </w:r>
      <w:r w:rsidRPr="00C37B90">
        <w:rPr>
          <w:b/>
          <w:bCs/>
        </w:rPr>
        <w:t>faits</w:t>
      </w:r>
      <w:r w:rsidR="007C3A36">
        <w:rPr>
          <w:b/>
          <w:bCs/>
        </w:rPr>
        <w:t xml:space="preserve"> les </w:t>
      </w:r>
      <w:r w:rsidRPr="00C37B90">
        <w:rPr>
          <w:b/>
          <w:bCs/>
        </w:rPr>
        <w:t>facteurs indirects de l</w:t>
      </w:r>
      <w:r w:rsidR="004E668C">
        <w:rPr>
          <w:b/>
          <w:bCs/>
        </w:rPr>
        <w:t>’</w:t>
      </w:r>
      <w:r w:rsidRPr="00C37B90">
        <w:rPr>
          <w:b/>
          <w:bCs/>
        </w:rPr>
        <w:t>appauvrissement de</w:t>
      </w:r>
      <w:r w:rsidR="007C3A36">
        <w:rPr>
          <w:b/>
          <w:bCs/>
        </w:rPr>
        <w:t xml:space="preserve"> la </w:t>
      </w:r>
      <w:r w:rsidRPr="00C37B90">
        <w:rPr>
          <w:b/>
          <w:bCs/>
        </w:rPr>
        <w:t>biodiversité,</w:t>
      </w:r>
      <w:r w:rsidR="007C3A36">
        <w:rPr>
          <w:b/>
          <w:bCs/>
        </w:rPr>
        <w:t xml:space="preserve"> un </w:t>
      </w:r>
      <w:r w:rsidRPr="00C37B90">
        <w:rPr>
          <w:b/>
          <w:bCs/>
        </w:rPr>
        <w:t>changement structurel, fondamental s</w:t>
      </w:r>
      <w:r w:rsidR="004E668C">
        <w:rPr>
          <w:b/>
          <w:bCs/>
        </w:rPr>
        <w:t>’</w:t>
      </w:r>
      <w:r w:rsidRPr="00C37B90">
        <w:rPr>
          <w:b/>
          <w:bCs/>
        </w:rPr>
        <w:t>impose.</w:t>
      </w:r>
      <w:r w:rsidRPr="00C37B90">
        <w:t xml:space="preserve"> </w:t>
      </w:r>
      <w:proofErr w:type="gramStart"/>
      <w:r w:rsidRPr="00C37B90">
        <w:rPr>
          <w:b/>
          <w:bCs/>
        </w:rPr>
        <w:t>De par</w:t>
      </w:r>
      <w:proofErr w:type="gramEnd"/>
      <w:r w:rsidRPr="00C37B90">
        <w:rPr>
          <w:b/>
          <w:bCs/>
        </w:rPr>
        <w:t xml:space="preserve"> sa nature même,</w:t>
      </w:r>
      <w:r w:rsidR="007C3A36">
        <w:rPr>
          <w:b/>
          <w:bCs/>
        </w:rPr>
        <w:t xml:space="preserve"> un </w:t>
      </w:r>
      <w:r w:rsidRPr="00C37B90">
        <w:rPr>
          <w:b/>
          <w:bCs/>
        </w:rPr>
        <w:t>changement en profondeur ne peut que se heurter</w:t>
      </w:r>
      <w:r w:rsidR="007C3A36">
        <w:rPr>
          <w:b/>
          <w:bCs/>
        </w:rPr>
        <w:t xml:space="preserve"> à </w:t>
      </w:r>
      <w:r w:rsidRPr="00C37B90">
        <w:rPr>
          <w:b/>
          <w:bCs/>
        </w:rPr>
        <w:t>l</w:t>
      </w:r>
      <w:r w:rsidR="004E668C">
        <w:rPr>
          <w:b/>
          <w:bCs/>
        </w:rPr>
        <w:t>’</w:t>
      </w:r>
      <w:r w:rsidRPr="00C37B90">
        <w:rPr>
          <w:b/>
          <w:bCs/>
        </w:rPr>
        <w:t>opposition de ceux qui ont intérêt</w:t>
      </w:r>
      <w:r w:rsidR="007C3A36">
        <w:rPr>
          <w:b/>
          <w:bCs/>
        </w:rPr>
        <w:t xml:space="preserve"> à </w:t>
      </w:r>
      <w:r w:rsidRPr="00C37B90">
        <w:rPr>
          <w:b/>
          <w:bCs/>
        </w:rPr>
        <w:t>maintenir</w:t>
      </w:r>
      <w:r w:rsidR="00EC6FE2">
        <w:rPr>
          <w:b/>
          <w:bCs/>
        </w:rPr>
        <w:t xml:space="preserve"> le </w:t>
      </w:r>
      <w:r w:rsidRPr="00C37B90">
        <w:rPr>
          <w:b/>
          <w:bCs/>
        </w:rPr>
        <w:t>statu quo, mais il est possible de venir</w:t>
      </w:r>
      <w:r w:rsidR="007C3A36">
        <w:rPr>
          <w:b/>
          <w:bCs/>
        </w:rPr>
        <w:t xml:space="preserve"> à </w:t>
      </w:r>
      <w:r w:rsidRPr="00C37B90">
        <w:rPr>
          <w:b/>
          <w:bCs/>
        </w:rPr>
        <w:t>bout de cette opposition dans l</w:t>
      </w:r>
      <w:r w:rsidR="004E668C">
        <w:rPr>
          <w:b/>
          <w:bCs/>
        </w:rPr>
        <w:t>’</w:t>
      </w:r>
      <w:r w:rsidRPr="00C37B90">
        <w:rPr>
          <w:b/>
          <w:bCs/>
        </w:rPr>
        <w:t>intérêt du plus grand nombre.</w:t>
      </w:r>
      <w:r w:rsidRPr="00C37B90">
        <w:t xml:space="preserve"> </w:t>
      </w:r>
      <w:r w:rsidRPr="00C37B90">
        <w:rPr>
          <w:b/>
          <w:bCs/>
        </w:rPr>
        <w:t>Si ces obstacles sont surmontés, s</w:t>
      </w:r>
      <w:r w:rsidR="004E668C">
        <w:rPr>
          <w:b/>
          <w:bCs/>
        </w:rPr>
        <w:t>’</w:t>
      </w:r>
      <w:r w:rsidRPr="00C37B90">
        <w:rPr>
          <w:b/>
          <w:bCs/>
        </w:rPr>
        <w:t>engager vers</w:t>
      </w:r>
      <w:r w:rsidR="007C3A36">
        <w:rPr>
          <w:b/>
          <w:bCs/>
        </w:rPr>
        <w:t xml:space="preserve"> la </w:t>
      </w:r>
      <w:r w:rsidRPr="00C37B90">
        <w:rPr>
          <w:b/>
          <w:bCs/>
        </w:rPr>
        <w:t xml:space="preserve">réalisation de buts et </w:t>
      </w:r>
      <w:r w:rsidRPr="00C37B90">
        <w:rPr>
          <w:b/>
          <w:bCs/>
        </w:rPr>
        <w:lastRenderedPageBreak/>
        <w:t>objectifs internationaux complémentaires, appuyer l</w:t>
      </w:r>
      <w:r w:rsidR="004E668C">
        <w:rPr>
          <w:b/>
          <w:bCs/>
        </w:rPr>
        <w:t>’</w:t>
      </w:r>
      <w:r w:rsidRPr="00C37B90">
        <w:rPr>
          <w:b/>
          <w:bCs/>
        </w:rPr>
        <w:t>action au niveau local</w:t>
      </w:r>
      <w:r w:rsidR="007C3A36">
        <w:rPr>
          <w:b/>
          <w:bCs/>
        </w:rPr>
        <w:t xml:space="preserve"> des </w:t>
      </w:r>
      <w:r w:rsidRPr="00C37B90">
        <w:rPr>
          <w:b/>
          <w:bCs/>
        </w:rPr>
        <w:t>peuples autochtones et</w:t>
      </w:r>
      <w:r w:rsidR="007C3A36">
        <w:rPr>
          <w:b/>
          <w:bCs/>
        </w:rPr>
        <w:t xml:space="preserve"> des </w:t>
      </w:r>
      <w:r w:rsidRPr="00C37B90">
        <w:rPr>
          <w:b/>
          <w:bCs/>
        </w:rPr>
        <w:t>communautés locales, définir de nouveaux cadres pour l</w:t>
      </w:r>
      <w:r w:rsidR="004E668C">
        <w:rPr>
          <w:b/>
          <w:bCs/>
        </w:rPr>
        <w:t>’</w:t>
      </w:r>
      <w:r w:rsidRPr="00C37B90">
        <w:rPr>
          <w:b/>
          <w:bCs/>
        </w:rPr>
        <w:t>investissement privé et l</w:t>
      </w:r>
      <w:r w:rsidR="004E668C">
        <w:rPr>
          <w:b/>
          <w:bCs/>
        </w:rPr>
        <w:t>’</w:t>
      </w:r>
      <w:r w:rsidRPr="00C37B90">
        <w:rPr>
          <w:b/>
          <w:bCs/>
        </w:rPr>
        <w:t>innovation, définir</w:t>
      </w:r>
      <w:r w:rsidR="007C3A36">
        <w:rPr>
          <w:b/>
          <w:bCs/>
        </w:rPr>
        <w:t xml:space="preserve"> des </w:t>
      </w:r>
      <w:r w:rsidRPr="00C37B90">
        <w:rPr>
          <w:b/>
          <w:bCs/>
        </w:rPr>
        <w:t>approches et dispositifs de gouvernance inclusifs et souples, planifier de manière multisectorielle et combiner</w:t>
      </w:r>
      <w:r w:rsidR="007C3A36">
        <w:rPr>
          <w:b/>
          <w:bCs/>
        </w:rPr>
        <w:t xml:space="preserve"> des </w:t>
      </w:r>
      <w:r w:rsidRPr="00C37B90">
        <w:rPr>
          <w:b/>
          <w:bCs/>
        </w:rPr>
        <w:t>politiques stratégiques peut aider</w:t>
      </w:r>
      <w:r w:rsidR="007C3A36">
        <w:rPr>
          <w:b/>
          <w:bCs/>
        </w:rPr>
        <w:t xml:space="preserve"> à </w:t>
      </w:r>
      <w:r w:rsidRPr="00C37B90">
        <w:rPr>
          <w:b/>
          <w:bCs/>
        </w:rPr>
        <w:t>transformer</w:t>
      </w:r>
      <w:r w:rsidR="007C3A36">
        <w:rPr>
          <w:b/>
          <w:bCs/>
        </w:rPr>
        <w:t xml:space="preserve"> les </w:t>
      </w:r>
      <w:r w:rsidRPr="00C37B90">
        <w:rPr>
          <w:b/>
          <w:bCs/>
        </w:rPr>
        <w:t>secteurs public et privé et ainsi atteindre</w:t>
      </w:r>
      <w:r w:rsidR="007C3A36">
        <w:rPr>
          <w:b/>
          <w:bCs/>
        </w:rPr>
        <w:t xml:space="preserve"> la </w:t>
      </w:r>
      <w:r w:rsidRPr="00C37B90">
        <w:rPr>
          <w:b/>
          <w:bCs/>
        </w:rPr>
        <w:t xml:space="preserve">durabilité </w:t>
      </w:r>
      <w:r w:rsidR="003F673F">
        <w:rPr>
          <w:b/>
          <w:bCs/>
        </w:rPr>
        <w:t>au niveau</w:t>
      </w:r>
      <w:r w:rsidRPr="00C37B90">
        <w:rPr>
          <w:b/>
          <w:bCs/>
        </w:rPr>
        <w:t xml:space="preserve"> local, national et mondial.</w:t>
      </w:r>
    </w:p>
    <w:p w14:paraId="409A5738" w14:textId="50F617AF" w:rsidR="00C52912"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rPr>
        <w:t>D1</w:t>
      </w:r>
      <w:r w:rsidRPr="00C37B90">
        <w:rPr>
          <w:b/>
        </w:rPr>
        <w:t xml:space="preserve"> L</w:t>
      </w:r>
      <w:r w:rsidR="004E668C">
        <w:rPr>
          <w:b/>
        </w:rPr>
        <w:t>’</w:t>
      </w:r>
      <w:r w:rsidRPr="00C37B90">
        <w:rPr>
          <w:b/>
        </w:rPr>
        <w:t>environnement mondial peut être préservé en renforçant</w:t>
      </w:r>
      <w:r w:rsidR="007C3A36">
        <w:rPr>
          <w:b/>
        </w:rPr>
        <w:t xml:space="preserve"> la </w:t>
      </w:r>
      <w:r w:rsidRPr="00C37B90">
        <w:rPr>
          <w:b/>
        </w:rPr>
        <w:t>coopération internationale et</w:t>
      </w:r>
      <w:r w:rsidR="007C3A36">
        <w:rPr>
          <w:b/>
        </w:rPr>
        <w:t xml:space="preserve"> les </w:t>
      </w:r>
      <w:r w:rsidRPr="00C37B90">
        <w:rPr>
          <w:b/>
        </w:rPr>
        <w:t>liens entre</w:t>
      </w:r>
      <w:r w:rsidR="007C3A36">
        <w:rPr>
          <w:b/>
        </w:rPr>
        <w:t xml:space="preserve"> les </w:t>
      </w:r>
      <w:r w:rsidRPr="00C37B90">
        <w:rPr>
          <w:b/>
        </w:rPr>
        <w:t>mesures pertinentes prises au niveau local. L</w:t>
      </w:r>
      <w:r w:rsidR="004E668C">
        <w:rPr>
          <w:b/>
        </w:rPr>
        <w:t>’</w:t>
      </w:r>
      <w:r w:rsidRPr="00C37B90">
        <w:rPr>
          <w:b/>
        </w:rPr>
        <w:t>examen et</w:t>
      </w:r>
      <w:r w:rsidR="00EC6FE2">
        <w:rPr>
          <w:b/>
        </w:rPr>
        <w:t xml:space="preserve"> le </w:t>
      </w:r>
      <w:r w:rsidRPr="00C37B90">
        <w:rPr>
          <w:b/>
        </w:rPr>
        <w:t>renouvellement</w:t>
      </w:r>
      <w:r w:rsidR="007C3A36">
        <w:rPr>
          <w:b/>
        </w:rPr>
        <w:t xml:space="preserve"> des </w:t>
      </w:r>
      <w:r w:rsidRPr="00C37B90">
        <w:rPr>
          <w:b/>
        </w:rPr>
        <w:t>objectifs et buts environnementaux internationaux sur</w:t>
      </w:r>
      <w:r w:rsidR="007C3A36">
        <w:rPr>
          <w:b/>
        </w:rPr>
        <w:t xml:space="preserve"> la </w:t>
      </w:r>
      <w:r w:rsidRPr="00C37B90">
        <w:rPr>
          <w:b/>
        </w:rPr>
        <w:t>base</w:t>
      </w:r>
      <w:r w:rsidR="007C3A36">
        <w:rPr>
          <w:b/>
        </w:rPr>
        <w:t xml:space="preserve"> des </w:t>
      </w:r>
      <w:r w:rsidRPr="00C37B90">
        <w:rPr>
          <w:b/>
        </w:rPr>
        <w:t>meilleures connaissances scientifiques disponibles, ainsi que l</w:t>
      </w:r>
      <w:r w:rsidR="004E668C">
        <w:rPr>
          <w:b/>
        </w:rPr>
        <w:t>’</w:t>
      </w:r>
      <w:r w:rsidRPr="00C37B90">
        <w:rPr>
          <w:b/>
        </w:rPr>
        <w:t>adoption et</w:t>
      </w:r>
      <w:r w:rsidR="00EC6FE2">
        <w:rPr>
          <w:b/>
        </w:rPr>
        <w:t xml:space="preserve"> le </w:t>
      </w:r>
      <w:r w:rsidRPr="00C37B90">
        <w:rPr>
          <w:b/>
        </w:rPr>
        <w:t>financement généralisés par tous</w:t>
      </w:r>
      <w:r w:rsidR="007C3A36">
        <w:rPr>
          <w:b/>
        </w:rPr>
        <w:t xml:space="preserve"> les </w:t>
      </w:r>
      <w:r w:rsidRPr="00C37B90">
        <w:rPr>
          <w:b/>
        </w:rPr>
        <w:t>acteurs,</w:t>
      </w:r>
      <w:r w:rsidR="007C3A36">
        <w:rPr>
          <w:b/>
        </w:rPr>
        <w:t xml:space="preserve"> y </w:t>
      </w:r>
      <w:r w:rsidRPr="00C37B90">
        <w:rPr>
          <w:b/>
        </w:rPr>
        <w:t>compris</w:t>
      </w:r>
      <w:r w:rsidR="007C3A36">
        <w:rPr>
          <w:b/>
        </w:rPr>
        <w:t xml:space="preserve"> les </w:t>
      </w:r>
      <w:r w:rsidRPr="00C37B90">
        <w:rPr>
          <w:b/>
        </w:rPr>
        <w:t>individus, de mesures de conservation, de restauration écologique et d</w:t>
      </w:r>
      <w:r w:rsidR="004E668C">
        <w:rPr>
          <w:b/>
        </w:rPr>
        <w:t>’</w:t>
      </w:r>
      <w:r w:rsidRPr="00C37B90">
        <w:rPr>
          <w:b/>
        </w:rPr>
        <w:t>utilisation durable, sont essentiels</w:t>
      </w:r>
      <w:r w:rsidR="007C3A36">
        <w:rPr>
          <w:b/>
        </w:rPr>
        <w:t xml:space="preserve"> à </w:t>
      </w:r>
      <w:r w:rsidRPr="00C37B90">
        <w:rPr>
          <w:b/>
        </w:rPr>
        <w:t xml:space="preserve">cette préservation. </w:t>
      </w:r>
      <w:r w:rsidRPr="00C37B90">
        <w:t>L</w:t>
      </w:r>
      <w:r w:rsidR="004E668C">
        <w:t>’</w:t>
      </w:r>
      <w:r w:rsidRPr="00C37B90">
        <w:t>adoption généralisée de telles mesures implique</w:t>
      </w:r>
      <w:r w:rsidR="007C3A36">
        <w:t xml:space="preserve"> la </w:t>
      </w:r>
      <w:r w:rsidRPr="00C37B90">
        <w:t>progression et l</w:t>
      </w:r>
      <w:r w:rsidR="004E668C">
        <w:t>’</w:t>
      </w:r>
      <w:r w:rsidRPr="00C37B90">
        <w:t>harmonisation</w:t>
      </w:r>
      <w:r w:rsidR="007C3A36">
        <w:t xml:space="preserve"> des </w:t>
      </w:r>
      <w:r w:rsidRPr="00C37B90">
        <w:t>efforts locaux, nationaux et internationaux en matière de durabilité et l</w:t>
      </w:r>
      <w:r w:rsidR="004E668C">
        <w:t>’</w:t>
      </w:r>
      <w:r w:rsidRPr="00C37B90">
        <w:t>intégration de</w:t>
      </w:r>
      <w:r w:rsidR="007C3A36">
        <w:t xml:space="preserve"> la </w:t>
      </w:r>
      <w:r w:rsidRPr="00C37B90">
        <w:t>biodiversité et de</w:t>
      </w:r>
      <w:r w:rsidR="007C3A36">
        <w:t xml:space="preserve"> la </w:t>
      </w:r>
      <w:r w:rsidRPr="00C37B90">
        <w:t>durabilité dans tous</w:t>
      </w:r>
      <w:r w:rsidR="007C3A36">
        <w:t xml:space="preserve"> les </w:t>
      </w:r>
      <w:r w:rsidRPr="00C37B90">
        <w:t>secteurs d</w:t>
      </w:r>
      <w:r w:rsidR="004E668C">
        <w:t>’</w:t>
      </w:r>
      <w:r w:rsidRPr="00C37B90">
        <w:t>extraction et de production,</w:t>
      </w:r>
      <w:r w:rsidR="007C3A36">
        <w:t xml:space="preserve"> y </w:t>
      </w:r>
      <w:r w:rsidRPr="00C37B90">
        <w:t>compris l</w:t>
      </w:r>
      <w:r w:rsidR="004E668C">
        <w:t>’</w:t>
      </w:r>
      <w:r w:rsidRPr="00C37B90">
        <w:t>industrie minière et</w:t>
      </w:r>
      <w:r w:rsidR="007C3A36">
        <w:t xml:space="preserve"> les </w:t>
      </w:r>
      <w:r w:rsidRPr="00C37B90">
        <w:t>secteurs de</w:t>
      </w:r>
      <w:r w:rsidR="007C3A36">
        <w:t xml:space="preserve"> la </w:t>
      </w:r>
      <w:r w:rsidRPr="00C37B90">
        <w:t>pêche, de</w:t>
      </w:r>
      <w:r w:rsidR="007C3A36">
        <w:t xml:space="preserve"> la </w:t>
      </w:r>
      <w:r w:rsidRPr="00C37B90">
        <w:t>foresterie et de l</w:t>
      </w:r>
      <w:r w:rsidR="004E668C">
        <w:t>’</w:t>
      </w:r>
      <w:r w:rsidRPr="00C37B90">
        <w:t>agriculture, de façon</w:t>
      </w:r>
      <w:r w:rsidR="007C3A36">
        <w:t xml:space="preserve"> à </w:t>
      </w:r>
      <w:r w:rsidRPr="00C37B90">
        <w:t>ce que</w:t>
      </w:r>
      <w:r w:rsidR="007C3A36">
        <w:t xml:space="preserve"> les </w:t>
      </w:r>
      <w:r w:rsidRPr="00C37B90">
        <w:t>actions individuelles et collectives se conjuguent pour inverser</w:t>
      </w:r>
      <w:r w:rsidR="007C3A36">
        <w:t xml:space="preserve"> la </w:t>
      </w:r>
      <w:r w:rsidRPr="00C37B90">
        <w:t>dégradation</w:t>
      </w:r>
      <w:r w:rsidR="007C3A36">
        <w:t xml:space="preserve"> des </w:t>
      </w:r>
      <w:r w:rsidRPr="00C37B90">
        <w:t>services écosystémiques</w:t>
      </w:r>
      <w:r w:rsidR="007C3A36">
        <w:t xml:space="preserve"> à </w:t>
      </w:r>
      <w:r w:rsidRPr="00C37B90">
        <w:t>l</w:t>
      </w:r>
      <w:r w:rsidR="004E668C">
        <w:t>’</w:t>
      </w:r>
      <w:r w:rsidRPr="00C37B90">
        <w:t>échelle mondiale. Des changements aussi radicaux dans</w:t>
      </w:r>
      <w:r w:rsidR="007C3A36">
        <w:t xml:space="preserve"> les </w:t>
      </w:r>
      <w:r w:rsidRPr="00C37B90">
        <w:t>facteurs directs de</w:t>
      </w:r>
      <w:r w:rsidR="007C3A36">
        <w:t xml:space="preserve"> la </w:t>
      </w:r>
      <w:r w:rsidRPr="00C37B90">
        <w:t>dégradation de</w:t>
      </w:r>
      <w:r w:rsidR="007C3A36">
        <w:t xml:space="preserve"> la </w:t>
      </w:r>
      <w:r w:rsidRPr="00C37B90">
        <w:t>nature ne seront pas possibles sans</w:t>
      </w:r>
      <w:r w:rsidR="007C3A36">
        <w:t xml:space="preserve"> un </w:t>
      </w:r>
      <w:r w:rsidRPr="00C37B90">
        <w:t>changement en profondeur répondant en même temps aux facteurs indirects</w:t>
      </w:r>
      <w:r w:rsidR="007C3A36">
        <w:t xml:space="preserve"> à </w:t>
      </w:r>
      <w:r w:rsidRPr="00C37B90">
        <w:t>l</w:t>
      </w:r>
      <w:r w:rsidR="004E668C">
        <w:t>’</w:t>
      </w:r>
      <w:r w:rsidRPr="00C37B90">
        <w:t>origine de cette détérioration.</w:t>
      </w:r>
    </w:p>
    <w:p w14:paraId="53B07F3E" w14:textId="61CE93DF" w:rsidR="00286291"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rPr>
        <w:t>D2</w:t>
      </w:r>
      <w:r w:rsidR="00EC6FE2" w:rsidRPr="00C37B90">
        <w:t xml:space="preserve"> </w:t>
      </w:r>
      <w:r w:rsidRPr="00C37B90">
        <w:rPr>
          <w:b/>
          <w:bCs/>
        </w:rPr>
        <w:t>Cinq grands types d</w:t>
      </w:r>
      <w:r w:rsidR="004E668C">
        <w:rPr>
          <w:b/>
          <w:bCs/>
        </w:rPr>
        <w:t>’</w:t>
      </w:r>
      <w:r w:rsidRPr="00C37B90">
        <w:rPr>
          <w:b/>
          <w:bCs/>
        </w:rPr>
        <w:t>interventions (leviers) peuvent produire</w:t>
      </w:r>
      <w:r w:rsidR="007C3A36">
        <w:rPr>
          <w:b/>
          <w:bCs/>
        </w:rPr>
        <w:t xml:space="preserve"> des </w:t>
      </w:r>
      <w:r w:rsidRPr="00C37B90">
        <w:rPr>
          <w:b/>
          <w:bCs/>
        </w:rPr>
        <w:t>changements en profondeur en luttant contre</w:t>
      </w:r>
      <w:r w:rsidR="007C3A36">
        <w:rPr>
          <w:b/>
          <w:bCs/>
        </w:rPr>
        <w:t xml:space="preserve"> les </w:t>
      </w:r>
      <w:r w:rsidRPr="00C37B90">
        <w:rPr>
          <w:b/>
          <w:bCs/>
        </w:rPr>
        <w:t>facteurs indirects sous-jacents de</w:t>
      </w:r>
      <w:r w:rsidR="007C3A36">
        <w:rPr>
          <w:b/>
          <w:bCs/>
        </w:rPr>
        <w:t xml:space="preserve"> la </w:t>
      </w:r>
      <w:r w:rsidRPr="00C37B90">
        <w:rPr>
          <w:b/>
          <w:bCs/>
        </w:rPr>
        <w:t>dégradation de</w:t>
      </w:r>
      <w:r w:rsidR="007C3A36">
        <w:rPr>
          <w:b/>
          <w:bCs/>
        </w:rPr>
        <w:t xml:space="preserve"> la </w:t>
      </w:r>
      <w:r w:rsidRPr="00C37B90">
        <w:rPr>
          <w:b/>
          <w:bCs/>
        </w:rPr>
        <w:t>nature</w:t>
      </w:r>
      <w:r w:rsidR="00EC6FE2">
        <w:rPr>
          <w:b/>
          <w:bCs/>
        </w:rPr>
        <w:t> </w:t>
      </w:r>
      <w:r w:rsidRPr="00C37B90">
        <w:rPr>
          <w:b/>
          <w:bCs/>
        </w:rPr>
        <w:t>: 1) mesures d</w:t>
      </w:r>
      <w:r w:rsidR="004E668C">
        <w:rPr>
          <w:b/>
          <w:bCs/>
        </w:rPr>
        <w:t>’</w:t>
      </w:r>
      <w:r w:rsidRPr="00C37B90">
        <w:rPr>
          <w:b/>
          <w:bCs/>
        </w:rPr>
        <w:t>incitation et renforcement</w:t>
      </w:r>
      <w:r w:rsidR="007C3A36">
        <w:rPr>
          <w:b/>
          <w:bCs/>
        </w:rPr>
        <w:t xml:space="preserve"> des </w:t>
      </w:r>
      <w:r w:rsidRPr="00C37B90">
        <w:rPr>
          <w:b/>
          <w:bCs/>
        </w:rPr>
        <w:t>capacités ;</w:t>
      </w:r>
      <w:r w:rsidRPr="00C37B90">
        <w:t xml:space="preserve"> </w:t>
      </w:r>
      <w:r w:rsidRPr="00C37B90">
        <w:rPr>
          <w:b/>
          <w:bCs/>
        </w:rPr>
        <w:t>2) coopération intersectorielle ;</w:t>
      </w:r>
      <w:r w:rsidRPr="00C37B90">
        <w:t xml:space="preserve"> </w:t>
      </w:r>
      <w:r w:rsidRPr="00C37B90">
        <w:rPr>
          <w:b/>
          <w:bCs/>
        </w:rPr>
        <w:t>3) action préventive ;</w:t>
      </w:r>
      <w:r w:rsidRPr="00C37B90">
        <w:t xml:space="preserve"> </w:t>
      </w:r>
      <w:r w:rsidRPr="00C37B90">
        <w:rPr>
          <w:b/>
          <w:bCs/>
        </w:rPr>
        <w:t>4) prise de décisions dans</w:t>
      </w:r>
      <w:r w:rsidR="007C3A36">
        <w:rPr>
          <w:b/>
          <w:bCs/>
        </w:rPr>
        <w:t xml:space="preserve"> un </w:t>
      </w:r>
      <w:r w:rsidRPr="00C37B90">
        <w:rPr>
          <w:b/>
          <w:bCs/>
        </w:rPr>
        <w:t>contexte de résilience et de d</w:t>
      </w:r>
      <w:r w:rsidR="004E668C">
        <w:rPr>
          <w:b/>
          <w:bCs/>
        </w:rPr>
        <w:t>’</w:t>
      </w:r>
      <w:r w:rsidRPr="00C37B90">
        <w:rPr>
          <w:b/>
          <w:bCs/>
        </w:rPr>
        <w:t>incertitude ;</w:t>
      </w:r>
      <w:r w:rsidRPr="00C37B90">
        <w:t xml:space="preserve"> </w:t>
      </w:r>
      <w:r w:rsidRPr="00C37B90">
        <w:rPr>
          <w:b/>
          <w:bCs/>
        </w:rPr>
        <w:t>et 5) droit de l</w:t>
      </w:r>
      <w:r w:rsidR="004E668C">
        <w:rPr>
          <w:b/>
          <w:bCs/>
        </w:rPr>
        <w:t>’</w:t>
      </w:r>
      <w:r w:rsidRPr="00C37B90">
        <w:rPr>
          <w:b/>
          <w:bCs/>
        </w:rPr>
        <w:t>environnement et mise en œuvre.</w:t>
      </w:r>
      <w:r w:rsidRPr="00C37B90">
        <w:t xml:space="preserve"> L</w:t>
      </w:r>
      <w:r w:rsidR="004E668C">
        <w:t>’</w:t>
      </w:r>
      <w:r w:rsidRPr="00C37B90">
        <w:t>emploi de ces leviers implique de : 1) créer</w:t>
      </w:r>
      <w:r w:rsidR="007C3A36">
        <w:t xml:space="preserve"> des </w:t>
      </w:r>
      <w:r w:rsidRPr="00C37B90">
        <w:t>mesures d</w:t>
      </w:r>
      <w:r w:rsidR="004E668C">
        <w:t>’</w:t>
      </w:r>
      <w:r w:rsidRPr="00C37B90">
        <w:t>incitation et renforcer</w:t>
      </w:r>
      <w:r w:rsidR="007C3A36">
        <w:t xml:space="preserve"> les </w:t>
      </w:r>
      <w:r w:rsidRPr="00C37B90">
        <w:t>capacités dans</w:t>
      </w:r>
      <w:r w:rsidR="00EC6FE2">
        <w:t xml:space="preserve"> le </w:t>
      </w:r>
      <w:r w:rsidRPr="00C37B90">
        <w:t>domaine de</w:t>
      </w:r>
      <w:r w:rsidR="007C3A36">
        <w:t xml:space="preserve"> la </w:t>
      </w:r>
      <w:r w:rsidRPr="00C37B90">
        <w:t>responsabilité environnementale, et éliminer</w:t>
      </w:r>
      <w:r w:rsidR="007C3A36">
        <w:t xml:space="preserve"> les </w:t>
      </w:r>
      <w:r w:rsidRPr="00C37B90">
        <w:t>incitations perverses ; 2) réformer</w:t>
      </w:r>
      <w:r w:rsidR="007C3A36">
        <w:t xml:space="preserve"> les </w:t>
      </w:r>
      <w:r w:rsidRPr="00C37B90">
        <w:t>processus sectoriels et segmentés de prise de décisions afin de promouvoir</w:t>
      </w:r>
      <w:r w:rsidR="007C3A36">
        <w:t xml:space="preserve"> une </w:t>
      </w:r>
      <w:r w:rsidRPr="00C37B90">
        <w:t>intégration entre secteurs et juridictions ; 3) prendre</w:t>
      </w:r>
      <w:r w:rsidR="007C3A36">
        <w:t xml:space="preserve"> des </w:t>
      </w:r>
      <w:r w:rsidRPr="00C37B90">
        <w:t>mesures de prévention et de précaution relatives aux entreprises et institutions de réglementation et de gestion pour éviter, atténuer et corriger</w:t>
      </w:r>
      <w:r w:rsidR="007C3A36">
        <w:t xml:space="preserve"> la </w:t>
      </w:r>
      <w:r w:rsidRPr="00C37B90">
        <w:t>dégradation de</w:t>
      </w:r>
      <w:r w:rsidR="007C3A36">
        <w:t xml:space="preserve"> la </w:t>
      </w:r>
      <w:r w:rsidRPr="00C37B90">
        <w:t>nature, et assurer</w:t>
      </w:r>
      <w:r w:rsidR="00EC6FE2">
        <w:t xml:space="preserve"> le </w:t>
      </w:r>
      <w:r w:rsidRPr="00C37B90">
        <w:t>suivi</w:t>
      </w:r>
      <w:r w:rsidR="007C3A36">
        <w:t xml:space="preserve"> des </w:t>
      </w:r>
      <w:r w:rsidRPr="00C37B90">
        <w:t>résultats ; 4) prévoir</w:t>
      </w:r>
      <w:r w:rsidR="007C3A36">
        <w:t xml:space="preserve"> des </w:t>
      </w:r>
      <w:r w:rsidRPr="00C37B90">
        <w:t>systèmes sociaux et écologiques résilients face</w:t>
      </w:r>
      <w:r w:rsidR="007C3A36">
        <w:t xml:space="preserve"> à </w:t>
      </w:r>
      <w:r w:rsidRPr="00C37B90">
        <w:t>l</w:t>
      </w:r>
      <w:r w:rsidR="004E668C">
        <w:t>’</w:t>
      </w:r>
      <w:r w:rsidRPr="00C37B90">
        <w:t>incertitude et</w:t>
      </w:r>
      <w:r w:rsidR="007C3A36">
        <w:t xml:space="preserve"> la </w:t>
      </w:r>
      <w:r w:rsidRPr="00C37B90">
        <w:t>complexité, capables de décisions fortes dans</w:t>
      </w:r>
      <w:r w:rsidR="007C3A36">
        <w:t xml:space="preserve"> un </w:t>
      </w:r>
      <w:r w:rsidRPr="00C37B90">
        <w:t>large éventail de scénarios ; et 5) renforcer</w:t>
      </w:r>
      <w:r w:rsidR="007C3A36">
        <w:t xml:space="preserve"> les </w:t>
      </w:r>
      <w:r w:rsidRPr="00C37B90">
        <w:t>lois et</w:t>
      </w:r>
      <w:r w:rsidR="007C3A36">
        <w:t xml:space="preserve"> les </w:t>
      </w:r>
      <w:r w:rsidRPr="00C37B90">
        <w:t>politiques environnementales et leur mise en œuvre, ainsi que l</w:t>
      </w:r>
      <w:r w:rsidR="004E668C">
        <w:t>’</w:t>
      </w:r>
      <w:r w:rsidRPr="00C37B90">
        <w:t>état de droit en général.</w:t>
      </w:r>
      <w:r w:rsidR="005145A2">
        <w:t xml:space="preserve"> Ces </w:t>
      </w:r>
      <w:r w:rsidRPr="00C37B90">
        <w:t>cinq leviers pourraient nécessiter de nouvelles ressources, en particulier dans</w:t>
      </w:r>
      <w:r w:rsidR="007C3A36">
        <w:t xml:space="preserve"> les </w:t>
      </w:r>
      <w:r w:rsidRPr="00C37B90">
        <w:t>contextes de faible capacité, comme dans bon nombre de pays en développement.</w:t>
      </w:r>
    </w:p>
    <w:p w14:paraId="655E5239" w14:textId="06BCA6CA" w:rsidR="00286291" w:rsidRPr="00C37B90" w:rsidRDefault="00C52912" w:rsidP="00C52912">
      <w:pPr>
        <w:tabs>
          <w:tab w:val="clear" w:pos="1247"/>
          <w:tab w:val="clear" w:pos="1814"/>
          <w:tab w:val="clear" w:pos="2381"/>
          <w:tab w:val="clear" w:pos="2948"/>
          <w:tab w:val="clear" w:pos="3515"/>
          <w:tab w:val="left" w:pos="624"/>
        </w:tabs>
        <w:spacing w:before="120" w:after="120"/>
        <w:ind w:left="1247"/>
      </w:pPr>
      <w:r w:rsidRPr="00C37B90">
        <w:rPr>
          <w:b/>
          <w:color w:val="FFFFFF"/>
          <w:shd w:val="clear" w:color="auto" w:fill="538135"/>
        </w:rPr>
        <w:t>D3</w:t>
      </w:r>
      <w:r w:rsidR="00EC6FE2" w:rsidRPr="00C37B90">
        <w:t xml:space="preserve"> </w:t>
      </w:r>
      <w:r w:rsidR="00EC6FE2" w:rsidRPr="00EC6FE2">
        <w:rPr>
          <w:b/>
        </w:rPr>
        <w:t>Les</w:t>
      </w:r>
      <w:r w:rsidR="00EC6FE2">
        <w:t xml:space="preserve"> </w:t>
      </w:r>
      <w:r w:rsidRPr="00C37B90">
        <w:rPr>
          <w:b/>
          <w:bCs/>
        </w:rPr>
        <w:t>transformations en direction de</w:t>
      </w:r>
      <w:r w:rsidR="007C3A36">
        <w:rPr>
          <w:b/>
          <w:bCs/>
        </w:rPr>
        <w:t xml:space="preserve"> la </w:t>
      </w:r>
      <w:r w:rsidRPr="00C37B90">
        <w:rPr>
          <w:b/>
          <w:bCs/>
        </w:rPr>
        <w:t>durabilité ont de meilleures chances de réussite lorsque</w:t>
      </w:r>
      <w:r w:rsidR="007C3A36">
        <w:rPr>
          <w:b/>
          <w:bCs/>
        </w:rPr>
        <w:t xml:space="preserve"> les </w:t>
      </w:r>
      <w:r w:rsidRPr="00C37B90">
        <w:rPr>
          <w:b/>
          <w:bCs/>
        </w:rPr>
        <w:t>mesures sont axées sur</w:t>
      </w:r>
      <w:r w:rsidR="007C3A36">
        <w:rPr>
          <w:b/>
          <w:bCs/>
        </w:rPr>
        <w:t xml:space="preserve"> les </w:t>
      </w:r>
      <w:r w:rsidRPr="00C37B90">
        <w:rPr>
          <w:b/>
          <w:bCs/>
        </w:rPr>
        <w:t>leviers critiques suivants, pour lesquels</w:t>
      </w:r>
      <w:r w:rsidR="007C3A36">
        <w:rPr>
          <w:b/>
          <w:bCs/>
        </w:rPr>
        <w:t xml:space="preserve"> les </w:t>
      </w:r>
      <w:r w:rsidRPr="00C37B90">
        <w:rPr>
          <w:b/>
          <w:bCs/>
        </w:rPr>
        <w:t>efforts déployés donnent de particulièrement bons résultats {Fig. SPM11} : 1) vision</w:t>
      </w:r>
      <w:r w:rsidR="00EC6FE2">
        <w:rPr>
          <w:b/>
          <w:bCs/>
        </w:rPr>
        <w:t xml:space="preserve"> d</w:t>
      </w:r>
      <w:r w:rsidR="004E668C">
        <w:rPr>
          <w:b/>
          <w:bCs/>
        </w:rPr>
        <w:t>’</w:t>
      </w:r>
      <w:r w:rsidR="00EC6FE2">
        <w:rPr>
          <w:b/>
          <w:bCs/>
        </w:rPr>
        <w:t>une </w:t>
      </w:r>
      <w:r w:rsidRPr="00C37B90">
        <w:rPr>
          <w:b/>
          <w:bCs/>
        </w:rPr>
        <w:t>bonne vie ;</w:t>
      </w:r>
      <w:r w:rsidRPr="00C37B90">
        <w:t xml:space="preserve"> </w:t>
      </w:r>
      <w:r w:rsidRPr="00C37B90">
        <w:rPr>
          <w:b/>
          <w:bCs/>
        </w:rPr>
        <w:t>2) consommation totale et déchets ;</w:t>
      </w:r>
      <w:r w:rsidRPr="00C37B90">
        <w:t xml:space="preserve"> </w:t>
      </w:r>
      <w:r w:rsidRPr="00C37B90">
        <w:rPr>
          <w:b/>
          <w:bCs/>
        </w:rPr>
        <w:t>3) valeurs et action ;</w:t>
      </w:r>
      <w:r w:rsidRPr="00C37B90">
        <w:t xml:space="preserve"> </w:t>
      </w:r>
      <w:r w:rsidRPr="00C37B90">
        <w:rPr>
          <w:b/>
          <w:bCs/>
        </w:rPr>
        <w:t>4) inégalités ;</w:t>
      </w:r>
      <w:r w:rsidRPr="00C37B90">
        <w:t xml:space="preserve"> </w:t>
      </w:r>
      <w:r w:rsidRPr="00C37B90">
        <w:rPr>
          <w:b/>
          <w:bCs/>
        </w:rPr>
        <w:t>5) justice et inclusion dans</w:t>
      </w:r>
      <w:r w:rsidR="007C3A36">
        <w:rPr>
          <w:b/>
          <w:bCs/>
        </w:rPr>
        <w:t xml:space="preserve"> la </w:t>
      </w:r>
      <w:r w:rsidRPr="00C37B90">
        <w:rPr>
          <w:b/>
          <w:bCs/>
        </w:rPr>
        <w:t>conservation ;</w:t>
      </w:r>
      <w:r w:rsidRPr="00C37B90">
        <w:t xml:space="preserve"> </w:t>
      </w:r>
      <w:r w:rsidRPr="00EC6FE2">
        <w:rPr>
          <w:b/>
        </w:rPr>
        <w:t>6)</w:t>
      </w:r>
      <w:r w:rsidRPr="00C37B90">
        <w:t xml:space="preserve"> </w:t>
      </w:r>
      <w:r w:rsidRPr="00C37B90">
        <w:rPr>
          <w:b/>
          <w:bCs/>
        </w:rPr>
        <w:t xml:space="preserve">externalités et </w:t>
      </w:r>
      <w:proofErr w:type="spellStart"/>
      <w:r w:rsidRPr="00C37B90">
        <w:rPr>
          <w:b/>
          <w:bCs/>
        </w:rPr>
        <w:t>télécouplages</w:t>
      </w:r>
      <w:proofErr w:type="spellEnd"/>
      <w:r w:rsidRPr="00C37B90">
        <w:rPr>
          <w:b/>
          <w:bCs/>
        </w:rPr>
        <w:t> ;</w:t>
      </w:r>
      <w:r w:rsidRPr="00C37B90">
        <w:t xml:space="preserve"> </w:t>
      </w:r>
      <w:r w:rsidRPr="00C37B90">
        <w:rPr>
          <w:b/>
          <w:bCs/>
        </w:rPr>
        <w:t>7) technologie, innovation et investissement ;</w:t>
      </w:r>
      <w:r w:rsidRPr="00C37B90">
        <w:t xml:space="preserve"> </w:t>
      </w:r>
      <w:r w:rsidRPr="00C37B90">
        <w:rPr>
          <w:b/>
          <w:bCs/>
        </w:rPr>
        <w:t>et 8) éducation ainsi que production et échange de connaissances.</w:t>
      </w:r>
      <w:r w:rsidRPr="00C37B90">
        <w:t xml:space="preserve"> Spécifiquement,</w:t>
      </w:r>
      <w:r w:rsidR="007C3A36">
        <w:t xml:space="preserve"> les </w:t>
      </w:r>
      <w:r w:rsidRPr="00C37B90">
        <w:t>changements suivants se renforcent mutuellement : 1) permettre</w:t>
      </w:r>
      <w:r w:rsidR="007C3A36">
        <w:t xml:space="preserve"> des </w:t>
      </w:r>
      <w:r w:rsidRPr="00C37B90">
        <w:t>visions</w:t>
      </w:r>
      <w:r w:rsidR="00EC6FE2">
        <w:t xml:space="preserve"> d</w:t>
      </w:r>
      <w:r w:rsidR="004E668C">
        <w:t>’</w:t>
      </w:r>
      <w:r w:rsidR="00EC6FE2">
        <w:t>une </w:t>
      </w:r>
      <w:r w:rsidRPr="00C37B90">
        <w:t>bonne qualité de vie qui n</w:t>
      </w:r>
      <w:r w:rsidR="004E668C">
        <w:t>’</w:t>
      </w:r>
      <w:r w:rsidRPr="00C37B90">
        <w:t>impliquent pas</w:t>
      </w:r>
      <w:r w:rsidR="007C3A36">
        <w:t xml:space="preserve"> une </w:t>
      </w:r>
      <w:r w:rsidRPr="00C37B90">
        <w:t>consommation matérielle toujours croissante ; 2) réduire</w:t>
      </w:r>
      <w:r w:rsidR="007C3A36">
        <w:t xml:space="preserve"> la </w:t>
      </w:r>
      <w:r w:rsidRPr="00C37B90">
        <w:t>consommation totale et</w:t>
      </w:r>
      <w:r w:rsidR="007C3A36">
        <w:t xml:space="preserve"> les </w:t>
      </w:r>
      <w:r w:rsidRPr="00C37B90">
        <w:t>déchets, notamment en traitant différemment dans</w:t>
      </w:r>
      <w:r w:rsidR="007C3A36">
        <w:t xml:space="preserve"> des </w:t>
      </w:r>
      <w:r w:rsidRPr="00C37B90">
        <w:t>contextes différents aussi bien</w:t>
      </w:r>
      <w:r w:rsidR="007C3A36">
        <w:t xml:space="preserve"> la </w:t>
      </w:r>
      <w:r w:rsidRPr="00C37B90">
        <w:t>croissance démographique que</w:t>
      </w:r>
      <w:r w:rsidR="007C3A36">
        <w:t xml:space="preserve"> la </w:t>
      </w:r>
      <w:r w:rsidRPr="00C37B90">
        <w:t>consommation par habitant ; 3) rappeler</w:t>
      </w:r>
      <w:r w:rsidR="007C3A36">
        <w:t xml:space="preserve"> les </w:t>
      </w:r>
      <w:r w:rsidRPr="00C37B90">
        <w:t>valeurs existantes et largement partagées concernant</w:t>
      </w:r>
      <w:r w:rsidR="007C3A36">
        <w:t xml:space="preserve"> la </w:t>
      </w:r>
      <w:r w:rsidRPr="00C37B90">
        <w:t>responsabilité, afin qu</w:t>
      </w:r>
      <w:r w:rsidR="004E668C">
        <w:t>’</w:t>
      </w:r>
      <w:r w:rsidRPr="00C37B90">
        <w:t>elles influent sur</w:t>
      </w:r>
      <w:r w:rsidR="007C3A36">
        <w:t xml:space="preserve"> les </w:t>
      </w:r>
      <w:r w:rsidRPr="00C37B90">
        <w:t>nouvelles normes sociales pour</w:t>
      </w:r>
      <w:r w:rsidR="007C3A36">
        <w:t xml:space="preserve"> la </w:t>
      </w:r>
      <w:r w:rsidRPr="00C37B90">
        <w:t>durabilité, et étendre en particulier</w:t>
      </w:r>
      <w:r w:rsidR="007C3A36">
        <w:t xml:space="preserve"> la </w:t>
      </w:r>
      <w:r w:rsidRPr="00C37B90">
        <w:t>notion de responsabilité de manière</w:t>
      </w:r>
      <w:r w:rsidR="007C3A36">
        <w:t xml:space="preserve"> à </w:t>
      </w:r>
      <w:r w:rsidRPr="00C37B90">
        <w:t>inclure</w:t>
      </w:r>
      <w:r w:rsidR="007C3A36">
        <w:t xml:space="preserve"> les </w:t>
      </w:r>
      <w:r w:rsidRPr="00C37B90">
        <w:t>effets associés</w:t>
      </w:r>
      <w:r w:rsidR="007C3A36">
        <w:t xml:space="preserve"> à la </w:t>
      </w:r>
      <w:r w:rsidRPr="00C37B90">
        <w:t>consommation ; 4) traiter</w:t>
      </w:r>
      <w:r w:rsidR="007C3A36">
        <w:t xml:space="preserve"> les </w:t>
      </w:r>
      <w:r w:rsidRPr="00C37B90">
        <w:t>inégalités, en particulier de revenu et de genre, qui compromettent</w:t>
      </w:r>
      <w:r w:rsidR="007C3A36">
        <w:t xml:space="preserve"> la </w:t>
      </w:r>
      <w:r w:rsidRPr="00C37B90">
        <w:t>capacité en matière de durabilité ; 5) garantir</w:t>
      </w:r>
      <w:r w:rsidR="007C3A36">
        <w:t xml:space="preserve"> un </w:t>
      </w:r>
      <w:r w:rsidRPr="00C37B90">
        <w:t>processus décisionnel inclusif,</w:t>
      </w:r>
      <w:r w:rsidR="007C3A36">
        <w:t xml:space="preserve"> un </w:t>
      </w:r>
      <w:r w:rsidRPr="00C37B90">
        <w:t>partage juste et équitable</w:t>
      </w:r>
      <w:r w:rsidR="007C3A36">
        <w:t xml:space="preserve"> des </w:t>
      </w:r>
      <w:r w:rsidRPr="00C37B90">
        <w:t>avantages découlant de l</w:t>
      </w:r>
      <w:r w:rsidR="004E668C">
        <w:t>’</w:t>
      </w:r>
      <w:r w:rsidRPr="00C37B90">
        <w:t>utilisation</w:t>
      </w:r>
      <w:r w:rsidR="007C3A36">
        <w:t xml:space="preserve"> des </w:t>
      </w:r>
      <w:r w:rsidRPr="00C37B90">
        <w:t>ressources, ainsi que</w:t>
      </w:r>
      <w:r w:rsidR="00EC6FE2">
        <w:t xml:space="preserve"> le </w:t>
      </w:r>
      <w:r w:rsidRPr="00C37B90">
        <w:t>respect</w:t>
      </w:r>
      <w:r w:rsidR="007C3A36">
        <w:t xml:space="preserve"> des </w:t>
      </w:r>
      <w:r w:rsidRPr="00C37B90">
        <w:t>droits de l</w:t>
      </w:r>
      <w:r w:rsidR="004E668C">
        <w:t>’</w:t>
      </w:r>
      <w:r w:rsidRPr="00C37B90">
        <w:t>homme dans</w:t>
      </w:r>
      <w:r w:rsidR="007C3A36">
        <w:t xml:space="preserve"> les </w:t>
      </w:r>
      <w:r w:rsidRPr="00C37B90">
        <w:t>décisions portant sur</w:t>
      </w:r>
      <w:r w:rsidR="007C3A36">
        <w:t xml:space="preserve"> la </w:t>
      </w:r>
      <w:r w:rsidRPr="00C37B90">
        <w:t>conservation ; 6) rendre compte de</w:t>
      </w:r>
      <w:r w:rsidR="007C3A36">
        <w:t xml:space="preserve"> la </w:t>
      </w:r>
      <w:r w:rsidRPr="00C37B90">
        <w:t>dégradation de</w:t>
      </w:r>
      <w:r w:rsidR="007C3A36">
        <w:t xml:space="preserve"> la </w:t>
      </w:r>
      <w:r w:rsidRPr="00C37B90">
        <w:t>nature découlant</w:t>
      </w:r>
      <w:r w:rsidR="007C3A36">
        <w:t xml:space="preserve"> des </w:t>
      </w:r>
      <w:r w:rsidRPr="00C37B90">
        <w:t>activités économiques locales et</w:t>
      </w:r>
      <w:r w:rsidR="007C3A36">
        <w:t xml:space="preserve"> des </w:t>
      </w:r>
      <w:r w:rsidRPr="00C37B90">
        <w:t>interactions socioéconomiques-environnementales</w:t>
      </w:r>
      <w:r w:rsidR="007C3A36">
        <w:t xml:space="preserve"> à </w:t>
      </w:r>
      <w:r w:rsidRPr="00C37B90">
        <w:t>distance (</w:t>
      </w:r>
      <w:proofErr w:type="spellStart"/>
      <w:r w:rsidRPr="00C37B90">
        <w:rPr>
          <w:bCs/>
        </w:rPr>
        <w:t>télécouplages</w:t>
      </w:r>
      <w:proofErr w:type="spellEnd"/>
      <w:r w:rsidRPr="00C37B90">
        <w:t>) comme, par exemple,</w:t>
      </w:r>
      <w:r w:rsidR="00EC6FE2">
        <w:t xml:space="preserve"> le </w:t>
      </w:r>
      <w:r w:rsidRPr="00C37B90">
        <w:t>commerce international ; 7) assurer</w:t>
      </w:r>
      <w:r w:rsidR="007C3A36">
        <w:t xml:space="preserve"> une </w:t>
      </w:r>
      <w:r w:rsidRPr="00C37B90">
        <w:t>innovation technologique et sociale respectueuse de l</w:t>
      </w:r>
      <w:r w:rsidR="004E668C">
        <w:t>’</w:t>
      </w:r>
      <w:r w:rsidRPr="00C37B90">
        <w:t>environnement, prenant dûment en compte</w:t>
      </w:r>
      <w:r w:rsidR="007C3A36">
        <w:t xml:space="preserve"> les </w:t>
      </w:r>
      <w:r w:rsidRPr="00C37B90">
        <w:t>possibles effets de rebond et</w:t>
      </w:r>
      <w:r w:rsidR="007C3A36">
        <w:t xml:space="preserve"> les </w:t>
      </w:r>
      <w:r w:rsidRPr="00C37B90">
        <w:t>régimes d</w:t>
      </w:r>
      <w:r w:rsidR="004E668C">
        <w:t>’</w:t>
      </w:r>
      <w:r w:rsidRPr="00C37B90">
        <w:t>investissement ; et 8)</w:t>
      </w:r>
      <w:r w:rsidR="00EC6FE2">
        <w:t> </w:t>
      </w:r>
      <w:r w:rsidRPr="00C37B90">
        <w:t>promouvoir l</w:t>
      </w:r>
      <w:r w:rsidR="004E668C">
        <w:t>’</w:t>
      </w:r>
      <w:r w:rsidRPr="00C37B90">
        <w:t>éducation,</w:t>
      </w:r>
      <w:r w:rsidR="007C3A36">
        <w:t xml:space="preserve"> la </w:t>
      </w:r>
      <w:r w:rsidRPr="00C37B90">
        <w:t>production de connaissances et</w:t>
      </w:r>
      <w:r w:rsidR="007C3A36">
        <w:t xml:space="preserve"> la </w:t>
      </w:r>
      <w:r w:rsidRPr="00C37B90">
        <w:t>conservation de différents systèmes de</w:t>
      </w:r>
      <w:r w:rsidR="00EC6FE2">
        <w:t> </w:t>
      </w:r>
      <w:r w:rsidRPr="00C37B90">
        <w:t>connaissances,</w:t>
      </w:r>
      <w:r w:rsidR="007C3A36">
        <w:t xml:space="preserve"> y </w:t>
      </w:r>
      <w:r w:rsidRPr="00C37B90">
        <w:t>compris</w:t>
      </w:r>
      <w:r w:rsidR="007C3A36">
        <w:t xml:space="preserve"> les </w:t>
      </w:r>
      <w:r w:rsidRPr="00C37B90">
        <w:t>sciences et</w:t>
      </w:r>
      <w:r w:rsidR="007C3A36">
        <w:t xml:space="preserve"> les </w:t>
      </w:r>
      <w:r w:rsidRPr="00C37B90">
        <w:t>savoirs autochtones et locaux se rapportant</w:t>
      </w:r>
      <w:r w:rsidR="007C3A36">
        <w:t xml:space="preserve"> à la </w:t>
      </w:r>
      <w:r w:rsidRPr="00C37B90">
        <w:t>nature,</w:t>
      </w:r>
      <w:r w:rsidR="007C3A36">
        <w:t xml:space="preserve"> à la </w:t>
      </w:r>
      <w:r w:rsidRPr="00C37B90">
        <w:t>conservation et</w:t>
      </w:r>
      <w:r w:rsidR="007C3A36">
        <w:t xml:space="preserve"> à </w:t>
      </w:r>
      <w:r w:rsidRPr="00C37B90">
        <w:t>l</w:t>
      </w:r>
      <w:r w:rsidR="004E668C">
        <w:t>’</w:t>
      </w:r>
      <w:r w:rsidRPr="00C37B90">
        <w:t>utilisation durable.</w:t>
      </w:r>
    </w:p>
    <w:p w14:paraId="69F15AC9" w14:textId="26A61329" w:rsidR="00286291" w:rsidRPr="00C37B90" w:rsidRDefault="00C52912" w:rsidP="007B6E8F">
      <w:pPr>
        <w:keepLines/>
        <w:tabs>
          <w:tab w:val="clear" w:pos="1247"/>
          <w:tab w:val="clear" w:pos="1814"/>
          <w:tab w:val="clear" w:pos="2381"/>
          <w:tab w:val="clear" w:pos="2948"/>
          <w:tab w:val="clear" w:pos="3515"/>
          <w:tab w:val="left" w:pos="624"/>
        </w:tabs>
        <w:spacing w:before="120" w:after="120"/>
        <w:ind w:left="1247"/>
        <w:rPr>
          <w:lang w:val="fr-CA"/>
        </w:rPr>
      </w:pPr>
      <w:r w:rsidRPr="00C37B90">
        <w:rPr>
          <w:b/>
          <w:color w:val="FFFFFF"/>
          <w:shd w:val="clear" w:color="auto" w:fill="538135"/>
        </w:rPr>
        <w:lastRenderedPageBreak/>
        <w:t>D4</w:t>
      </w:r>
      <w:r w:rsidR="00EC6FE2" w:rsidRPr="00C37B90">
        <w:t xml:space="preserve"> </w:t>
      </w:r>
      <w:r w:rsidR="00EC6FE2" w:rsidRPr="00EC6FE2">
        <w:rPr>
          <w:b/>
        </w:rPr>
        <w:t>La</w:t>
      </w:r>
      <w:r w:rsidR="00EC6FE2">
        <w:t xml:space="preserve"> </w:t>
      </w:r>
      <w:r w:rsidRPr="00C37B90">
        <w:rPr>
          <w:b/>
          <w:bCs/>
        </w:rPr>
        <w:t>nature et</w:t>
      </w:r>
      <w:r w:rsidR="007C3A36">
        <w:rPr>
          <w:b/>
          <w:bCs/>
        </w:rPr>
        <w:t xml:space="preserve"> la </w:t>
      </w:r>
      <w:r w:rsidRPr="00C37B90">
        <w:rPr>
          <w:b/>
          <w:bCs/>
        </w:rPr>
        <w:t>trajectoire</w:t>
      </w:r>
      <w:r w:rsidR="007C3A36">
        <w:rPr>
          <w:b/>
          <w:bCs/>
        </w:rPr>
        <w:t xml:space="preserve"> des </w:t>
      </w:r>
      <w:r w:rsidRPr="00C37B90">
        <w:rPr>
          <w:b/>
          <w:bCs/>
        </w:rPr>
        <w:t>transformations pourront varier selon</w:t>
      </w:r>
      <w:r w:rsidR="007C3A36">
        <w:rPr>
          <w:b/>
          <w:bCs/>
        </w:rPr>
        <w:t xml:space="preserve"> les </w:t>
      </w:r>
      <w:r w:rsidRPr="00C37B90">
        <w:rPr>
          <w:b/>
          <w:bCs/>
        </w:rPr>
        <w:t>contextes, avec</w:t>
      </w:r>
      <w:r w:rsidR="007C3A36">
        <w:rPr>
          <w:b/>
          <w:bCs/>
        </w:rPr>
        <w:t xml:space="preserve"> des </w:t>
      </w:r>
      <w:r w:rsidRPr="00C37B90">
        <w:rPr>
          <w:b/>
          <w:bCs/>
        </w:rPr>
        <w:t>défis et besoins différents dans</w:t>
      </w:r>
      <w:r w:rsidR="007C3A36">
        <w:rPr>
          <w:b/>
          <w:bCs/>
        </w:rPr>
        <w:t xml:space="preserve"> les </w:t>
      </w:r>
      <w:r w:rsidRPr="00C37B90">
        <w:rPr>
          <w:b/>
          <w:bCs/>
        </w:rPr>
        <w:t>pays en développement et</w:t>
      </w:r>
      <w:r w:rsidR="007C3A36">
        <w:rPr>
          <w:b/>
          <w:bCs/>
        </w:rPr>
        <w:t xml:space="preserve"> les </w:t>
      </w:r>
      <w:r w:rsidRPr="00C37B90">
        <w:rPr>
          <w:b/>
          <w:bCs/>
        </w:rPr>
        <w:t>pays développés notamment.</w:t>
      </w:r>
      <w:r w:rsidR="007C3A36">
        <w:t xml:space="preserve"> </w:t>
      </w:r>
      <w:r w:rsidR="007C3A36" w:rsidRPr="0045736E">
        <w:rPr>
          <w:b/>
        </w:rPr>
        <w:t>Il</w:t>
      </w:r>
      <w:r w:rsidR="007C3A36">
        <w:t> </w:t>
      </w:r>
      <w:r w:rsidRPr="00C37B90">
        <w:rPr>
          <w:b/>
          <w:bCs/>
        </w:rPr>
        <w:t>est possible de réduire</w:t>
      </w:r>
      <w:r w:rsidR="007C3A36">
        <w:rPr>
          <w:b/>
          <w:bCs/>
        </w:rPr>
        <w:t xml:space="preserve"> les </w:t>
      </w:r>
      <w:r w:rsidRPr="00C37B90">
        <w:rPr>
          <w:b/>
          <w:bCs/>
        </w:rPr>
        <w:t>risques liés aux inévitables incertitudes et complexités</w:t>
      </w:r>
      <w:r w:rsidR="007C3A36">
        <w:rPr>
          <w:b/>
          <w:bCs/>
        </w:rPr>
        <w:t xml:space="preserve"> des </w:t>
      </w:r>
      <w:r w:rsidRPr="00C37B90">
        <w:rPr>
          <w:b/>
          <w:bCs/>
        </w:rPr>
        <w:t>transformations requises pour parvenir</w:t>
      </w:r>
      <w:r w:rsidR="007C3A36">
        <w:rPr>
          <w:b/>
          <w:bCs/>
        </w:rPr>
        <w:t xml:space="preserve"> à la </w:t>
      </w:r>
      <w:r w:rsidRPr="00C37B90">
        <w:rPr>
          <w:b/>
          <w:bCs/>
        </w:rPr>
        <w:t>durabilité au moyen de démarches de gouvernance intégrées, inclusives, informées et évolutives.</w:t>
      </w:r>
      <w:r w:rsidRPr="00C37B90">
        <w:t xml:space="preserve"> Ce type de démarche tient généralement compte</w:t>
      </w:r>
      <w:r w:rsidR="007C3A36">
        <w:t xml:space="preserve"> des </w:t>
      </w:r>
      <w:r w:rsidRPr="00C37B90">
        <w:t>synergies et</w:t>
      </w:r>
      <w:r w:rsidR="007C3A36">
        <w:t xml:space="preserve"> des </w:t>
      </w:r>
      <w:r w:rsidRPr="00C37B90">
        <w:t>compromis entre</w:t>
      </w:r>
      <w:r w:rsidR="007C3A36">
        <w:t xml:space="preserve"> les </w:t>
      </w:r>
      <w:r w:rsidRPr="00C37B90">
        <w:t>objectifs sociétaux et</w:t>
      </w:r>
      <w:r w:rsidR="007C3A36">
        <w:t xml:space="preserve"> les </w:t>
      </w:r>
      <w:r w:rsidRPr="00C37B90">
        <w:t>diverses voies possibles, ainsi que de</w:t>
      </w:r>
      <w:r w:rsidR="007C3A36">
        <w:t xml:space="preserve"> la </w:t>
      </w:r>
      <w:r w:rsidRPr="00C37B90">
        <w:t>diversité</w:t>
      </w:r>
      <w:r w:rsidR="007C3A36">
        <w:t xml:space="preserve"> des </w:t>
      </w:r>
      <w:r w:rsidRPr="00C37B90">
        <w:t>valeurs et</w:t>
      </w:r>
      <w:r w:rsidR="007C3A36">
        <w:t xml:space="preserve"> des </w:t>
      </w:r>
      <w:r w:rsidRPr="00C37B90">
        <w:t>conditions économiques,</w:t>
      </w:r>
      <w:r w:rsidR="007C3A36">
        <w:t xml:space="preserve"> des </w:t>
      </w:r>
      <w:r w:rsidRPr="00C37B90">
        <w:t>injustices,</w:t>
      </w:r>
      <w:r w:rsidR="007C3A36">
        <w:t xml:space="preserve"> des </w:t>
      </w:r>
      <w:r w:rsidRPr="00C37B90">
        <w:t>déséquilibres dans</w:t>
      </w:r>
      <w:r w:rsidR="007C3A36">
        <w:t xml:space="preserve"> les </w:t>
      </w:r>
      <w:r w:rsidRPr="00C37B90">
        <w:t>rapports de pouvoir et</w:t>
      </w:r>
      <w:r w:rsidR="007C3A36">
        <w:t xml:space="preserve"> des </w:t>
      </w:r>
      <w:r w:rsidRPr="00C37B90">
        <w:t>intérêts particuliers existant dans</w:t>
      </w:r>
      <w:r w:rsidR="007C3A36">
        <w:t xml:space="preserve"> la </w:t>
      </w:r>
      <w:r w:rsidRPr="00C37B90">
        <w:t>société.</w:t>
      </w:r>
      <w:r w:rsidR="007C3A36">
        <w:t xml:space="preserve"> Les </w:t>
      </w:r>
      <w:r w:rsidRPr="00C37B90">
        <w:t>stratégies de réduction</w:t>
      </w:r>
      <w:r w:rsidR="007C3A36">
        <w:t xml:space="preserve"> des </w:t>
      </w:r>
      <w:r w:rsidRPr="00C37B90">
        <w:t>risques comprennent généralement</w:t>
      </w:r>
      <w:r w:rsidR="007C3A36">
        <w:t xml:space="preserve"> un </w:t>
      </w:r>
      <w:r w:rsidRPr="00C37B90">
        <w:t>apprentissage fondé sur</w:t>
      </w:r>
      <w:r w:rsidR="007C3A36">
        <w:t xml:space="preserve"> une </w:t>
      </w:r>
      <w:r w:rsidRPr="00C37B90">
        <w:t>combinaison de mesures préventives et de connaissances existantes et nouvelles.</w:t>
      </w:r>
      <w:r w:rsidR="005145A2">
        <w:t xml:space="preserve"> Ces </w:t>
      </w:r>
      <w:r w:rsidRPr="00C37B90">
        <w:t>approches permettent aux différentes parties prenantes de participer</w:t>
      </w:r>
      <w:r w:rsidR="007C3A36">
        <w:t xml:space="preserve"> à la </w:t>
      </w:r>
      <w:r w:rsidRPr="00C37B90">
        <w:t>coordination</w:t>
      </w:r>
      <w:r w:rsidR="007C3A36">
        <w:t xml:space="preserve"> des </w:t>
      </w:r>
      <w:r w:rsidRPr="00C37B90">
        <w:t>politiques entre</w:t>
      </w:r>
      <w:r w:rsidR="007C3A36">
        <w:t xml:space="preserve"> les </w:t>
      </w:r>
      <w:r w:rsidRPr="00C37B90">
        <w:t>secteurs et</w:t>
      </w:r>
      <w:r w:rsidR="007C3A36">
        <w:t xml:space="preserve"> à la </w:t>
      </w:r>
      <w:r w:rsidRPr="00C37B90">
        <w:t>création d</w:t>
      </w:r>
      <w:r w:rsidR="004E668C">
        <w:t>’</w:t>
      </w:r>
      <w:r w:rsidRPr="00C37B90">
        <w:t>équilibres stratégiques localement pertinents pour l</w:t>
      </w:r>
      <w:r w:rsidR="004E668C">
        <w:t>’</w:t>
      </w:r>
      <w:r w:rsidRPr="00C37B90">
        <w:t>application d</w:t>
      </w:r>
      <w:r w:rsidR="004E668C">
        <w:t>’</w:t>
      </w:r>
      <w:r w:rsidRPr="00C37B90">
        <w:t>instruments politiques ayant fait leurs preuves.</w:t>
      </w:r>
      <w:r w:rsidR="005145A2">
        <w:t xml:space="preserve"> Le </w:t>
      </w:r>
      <w:r w:rsidRPr="00C37B90">
        <w:t>secteur privé peut jouer</w:t>
      </w:r>
      <w:r w:rsidR="007C3A36">
        <w:t xml:space="preserve"> un </w:t>
      </w:r>
      <w:r w:rsidRPr="00C37B90">
        <w:t>rôle, en partenariat avec d</w:t>
      </w:r>
      <w:r w:rsidR="004E668C">
        <w:t>’</w:t>
      </w:r>
      <w:r w:rsidRPr="00C37B90">
        <w:t>autres acteurs,</w:t>
      </w:r>
      <w:r w:rsidR="007C3A36">
        <w:t xml:space="preserve"> y </w:t>
      </w:r>
      <w:r w:rsidRPr="00C37B90">
        <w:t>compris</w:t>
      </w:r>
      <w:r w:rsidR="007C3A36">
        <w:t xml:space="preserve"> les </w:t>
      </w:r>
      <w:r w:rsidRPr="00C37B90">
        <w:t>administrations nationales et infranationales et</w:t>
      </w:r>
      <w:r w:rsidR="007C3A36">
        <w:t xml:space="preserve"> la </w:t>
      </w:r>
      <w:r w:rsidRPr="00C37B90">
        <w:t>société civile ; par exemple,</w:t>
      </w:r>
      <w:r w:rsidR="007C3A36">
        <w:t xml:space="preserve"> les </w:t>
      </w:r>
      <w:r w:rsidRPr="00C37B90">
        <w:t>partenariats public-privé dans</w:t>
      </w:r>
      <w:r w:rsidR="00EC6FE2">
        <w:t xml:space="preserve"> le </w:t>
      </w:r>
      <w:r w:rsidRPr="00C37B90">
        <w:t>secteur de l</w:t>
      </w:r>
      <w:r w:rsidR="004E668C">
        <w:t>’</w:t>
      </w:r>
      <w:r w:rsidRPr="00C37B90">
        <w:t>eau ont été</w:t>
      </w:r>
      <w:r w:rsidR="007C3A36">
        <w:t xml:space="preserve"> un </w:t>
      </w:r>
      <w:r w:rsidRPr="00C37B90">
        <w:t>important outil de financement</w:t>
      </w:r>
      <w:r w:rsidR="007C3A36">
        <w:t xml:space="preserve"> des </w:t>
      </w:r>
      <w:r w:rsidRPr="00C37B90">
        <w:t>investissements pour</w:t>
      </w:r>
      <w:r w:rsidR="007C3A36">
        <w:t xml:space="preserve"> la </w:t>
      </w:r>
      <w:r w:rsidRPr="00C37B90">
        <w:t>réalisation</w:t>
      </w:r>
      <w:r w:rsidR="007C3A36">
        <w:t xml:space="preserve"> des </w:t>
      </w:r>
      <w:r w:rsidRPr="00C37B90">
        <w:t>objectifs de développement durable. On peut citer, au nombre</w:t>
      </w:r>
      <w:r w:rsidR="007C3A36">
        <w:t xml:space="preserve"> des </w:t>
      </w:r>
      <w:r w:rsidRPr="00C37B90">
        <w:t>mesures efficaces, l</w:t>
      </w:r>
      <w:r w:rsidR="004E668C">
        <w:t>’</w:t>
      </w:r>
      <w:r w:rsidRPr="00C37B90">
        <w:t>expansion et</w:t>
      </w:r>
      <w:r w:rsidR="00EC6FE2">
        <w:t xml:space="preserve"> le </w:t>
      </w:r>
      <w:r w:rsidRPr="00C37B90">
        <w:t>renforcement de réseaux d</w:t>
      </w:r>
      <w:r w:rsidR="004E668C">
        <w:t>’</w:t>
      </w:r>
      <w:r w:rsidRPr="00C37B90">
        <w:t>aires protégées écologiquement représentatives et bien connectées, et d</w:t>
      </w:r>
      <w:r w:rsidR="004E668C">
        <w:t>’</w:t>
      </w:r>
      <w:r w:rsidRPr="00C37B90">
        <w:t>autres mesures de conservation efficaces par zone,</w:t>
      </w:r>
      <w:r w:rsidR="007C3A36">
        <w:t xml:space="preserve"> la </w:t>
      </w:r>
      <w:r w:rsidRPr="00C37B90">
        <w:t>protection</w:t>
      </w:r>
      <w:r w:rsidR="007C3A36">
        <w:t xml:space="preserve"> des </w:t>
      </w:r>
      <w:r w:rsidRPr="00C37B90">
        <w:t>bassins versants, ainsi que</w:t>
      </w:r>
      <w:r w:rsidR="007C3A36">
        <w:t xml:space="preserve"> les </w:t>
      </w:r>
      <w:r w:rsidRPr="00C37B90">
        <w:t>mesures d</w:t>
      </w:r>
      <w:r w:rsidR="004E668C">
        <w:t>’</w:t>
      </w:r>
      <w:r w:rsidRPr="00C37B90">
        <w:t>incitation et</w:t>
      </w:r>
      <w:r w:rsidR="007C3A36">
        <w:t xml:space="preserve"> les </w:t>
      </w:r>
      <w:r w:rsidRPr="00C37B90">
        <w:t>sanctions tendant</w:t>
      </w:r>
      <w:r w:rsidR="007C3A36">
        <w:t xml:space="preserve"> à </w:t>
      </w:r>
      <w:r w:rsidRPr="00C37B90">
        <w:t>réduire</w:t>
      </w:r>
      <w:r w:rsidR="007C3A36">
        <w:t xml:space="preserve"> la </w:t>
      </w:r>
      <w:r w:rsidRPr="00C37B90">
        <w:t>pollution {Tableau SPM</w:t>
      </w:r>
      <w:r w:rsidR="00911462">
        <w:t>.</w:t>
      </w:r>
      <w:r w:rsidRPr="00C37B90">
        <w:t>1}.</w:t>
      </w:r>
    </w:p>
    <w:p w14:paraId="4BB8ECDF" w14:textId="4B7F1C5C" w:rsidR="00C52912" w:rsidRPr="00C37B90" w:rsidRDefault="00C52912" w:rsidP="00C52912">
      <w:pPr>
        <w:pBdr>
          <w:top w:val="nil"/>
          <w:left w:val="nil"/>
          <w:bottom w:val="nil"/>
          <w:right w:val="nil"/>
          <w:between w:val="nil"/>
        </w:pBdr>
        <w:tabs>
          <w:tab w:val="left" w:pos="624"/>
        </w:tabs>
        <w:spacing w:after="120"/>
        <w:ind w:left="1247"/>
        <w:rPr>
          <w:b/>
          <w:color w:val="FFFFFF"/>
          <w:shd w:val="clear" w:color="auto" w:fill="538135"/>
        </w:rPr>
      </w:pPr>
      <w:r w:rsidRPr="00C37B90">
        <w:rPr>
          <w:rFonts w:eastAsia="MS Mincho"/>
          <w:b/>
          <w:color w:val="FFFFFF"/>
          <w:shd w:val="clear" w:color="auto" w:fill="538135"/>
        </w:rPr>
        <w:t>D5</w:t>
      </w:r>
      <w:r w:rsidR="00EC6FE2">
        <w:rPr>
          <w:rFonts w:eastAsia="MS Mincho"/>
          <w:b/>
        </w:rPr>
        <w:t xml:space="preserve"> La </w:t>
      </w:r>
      <w:r w:rsidRPr="00C37B90">
        <w:rPr>
          <w:rFonts w:eastAsia="MS Mincho"/>
          <w:b/>
        </w:rPr>
        <w:t>reconnaissance</w:t>
      </w:r>
      <w:r w:rsidR="007C3A36">
        <w:rPr>
          <w:rFonts w:eastAsia="MS Mincho"/>
          <w:b/>
        </w:rPr>
        <w:t xml:space="preserve"> des </w:t>
      </w:r>
      <w:r w:rsidRPr="00C37B90">
        <w:rPr>
          <w:rFonts w:eastAsia="MS Mincho"/>
          <w:b/>
        </w:rPr>
        <w:t>savoirs,</w:t>
      </w:r>
      <w:r w:rsidR="007C3A36">
        <w:rPr>
          <w:rFonts w:eastAsia="MS Mincho"/>
          <w:b/>
        </w:rPr>
        <w:t xml:space="preserve"> des </w:t>
      </w:r>
      <w:r w:rsidRPr="00C37B90">
        <w:rPr>
          <w:rFonts w:eastAsia="MS Mincho"/>
          <w:b/>
        </w:rPr>
        <w:t>innovations et</w:t>
      </w:r>
      <w:r w:rsidR="007C3A36">
        <w:rPr>
          <w:rFonts w:eastAsia="MS Mincho"/>
          <w:b/>
        </w:rPr>
        <w:t xml:space="preserve"> des </w:t>
      </w:r>
      <w:r w:rsidRPr="00C37B90">
        <w:rPr>
          <w:rFonts w:eastAsia="MS Mincho"/>
          <w:b/>
        </w:rPr>
        <w:t>pratiques, et</w:t>
      </w:r>
      <w:r w:rsidR="007C3A36">
        <w:rPr>
          <w:rFonts w:eastAsia="MS Mincho"/>
          <w:b/>
        </w:rPr>
        <w:t xml:space="preserve"> des </w:t>
      </w:r>
      <w:r w:rsidRPr="00C37B90">
        <w:rPr>
          <w:rFonts w:eastAsia="MS Mincho"/>
          <w:b/>
        </w:rPr>
        <w:t>institutions et</w:t>
      </w:r>
      <w:r w:rsidR="007C3A36">
        <w:rPr>
          <w:rFonts w:eastAsia="MS Mincho"/>
          <w:b/>
        </w:rPr>
        <w:t xml:space="preserve"> des </w:t>
      </w:r>
      <w:r w:rsidRPr="00C37B90">
        <w:rPr>
          <w:rFonts w:eastAsia="MS Mincho"/>
          <w:b/>
        </w:rPr>
        <w:t>valeurs</w:t>
      </w:r>
      <w:r w:rsidR="007C3A36">
        <w:rPr>
          <w:rFonts w:eastAsia="MS Mincho"/>
          <w:b/>
        </w:rPr>
        <w:t xml:space="preserve"> des </w:t>
      </w:r>
      <w:r w:rsidRPr="00C37B90">
        <w:rPr>
          <w:rFonts w:eastAsia="MS Mincho"/>
          <w:b/>
        </w:rPr>
        <w:t>peuples autochtones et</w:t>
      </w:r>
      <w:r w:rsidR="007C3A36">
        <w:rPr>
          <w:rFonts w:eastAsia="MS Mincho"/>
          <w:b/>
        </w:rPr>
        <w:t xml:space="preserve"> des </w:t>
      </w:r>
      <w:r w:rsidRPr="00C37B90">
        <w:rPr>
          <w:rFonts w:eastAsia="MS Mincho"/>
          <w:b/>
        </w:rPr>
        <w:t>communautés locales ainsi que leur intégration et leur participation</w:t>
      </w:r>
      <w:r w:rsidR="007C3A36">
        <w:rPr>
          <w:rFonts w:eastAsia="MS Mincho"/>
          <w:b/>
        </w:rPr>
        <w:t xml:space="preserve"> à la </w:t>
      </w:r>
      <w:r w:rsidRPr="00C37B90">
        <w:rPr>
          <w:rFonts w:eastAsia="MS Mincho"/>
          <w:b/>
        </w:rPr>
        <w:t>gouvernance environnementale améliore généralement leur qualité de vie, ainsi que</w:t>
      </w:r>
      <w:r w:rsidR="007C3A36">
        <w:rPr>
          <w:rFonts w:eastAsia="MS Mincho"/>
          <w:b/>
        </w:rPr>
        <w:t xml:space="preserve"> la </w:t>
      </w:r>
      <w:r w:rsidRPr="00C37B90">
        <w:rPr>
          <w:rFonts w:eastAsia="MS Mincho"/>
          <w:b/>
        </w:rPr>
        <w:t>conservation et</w:t>
      </w:r>
      <w:r w:rsidR="007C3A36">
        <w:rPr>
          <w:rFonts w:eastAsia="MS Mincho"/>
          <w:b/>
        </w:rPr>
        <w:t xml:space="preserve"> la </w:t>
      </w:r>
      <w:r w:rsidRPr="00C37B90">
        <w:rPr>
          <w:rFonts w:eastAsia="MS Mincho"/>
          <w:b/>
        </w:rPr>
        <w:t>restauration de</w:t>
      </w:r>
      <w:r w:rsidR="007C3A36">
        <w:rPr>
          <w:rFonts w:eastAsia="MS Mincho"/>
          <w:b/>
        </w:rPr>
        <w:t xml:space="preserve"> la </w:t>
      </w:r>
      <w:r w:rsidRPr="00C37B90">
        <w:rPr>
          <w:rFonts w:eastAsia="MS Mincho"/>
          <w:b/>
        </w:rPr>
        <w:t>nature et son utilisation durable, ce qui a également</w:t>
      </w:r>
      <w:r w:rsidR="007C3A36">
        <w:rPr>
          <w:rFonts w:eastAsia="MS Mincho"/>
          <w:b/>
        </w:rPr>
        <w:t xml:space="preserve"> une </w:t>
      </w:r>
      <w:r w:rsidRPr="00C37B90">
        <w:rPr>
          <w:rFonts w:eastAsia="MS Mincho"/>
          <w:b/>
        </w:rPr>
        <w:t>incidence sur l</w:t>
      </w:r>
      <w:r w:rsidR="004E668C">
        <w:rPr>
          <w:rFonts w:eastAsia="MS Mincho"/>
          <w:b/>
        </w:rPr>
        <w:t>’</w:t>
      </w:r>
      <w:r w:rsidRPr="00C37B90">
        <w:rPr>
          <w:rFonts w:eastAsia="MS Mincho"/>
          <w:b/>
        </w:rPr>
        <w:t>ensemble de</w:t>
      </w:r>
      <w:r w:rsidR="007C3A36">
        <w:rPr>
          <w:rFonts w:eastAsia="MS Mincho"/>
          <w:b/>
        </w:rPr>
        <w:t xml:space="preserve"> la </w:t>
      </w:r>
      <w:r w:rsidRPr="00C37B90">
        <w:rPr>
          <w:rFonts w:eastAsia="MS Mincho"/>
          <w:b/>
        </w:rPr>
        <w:t>société.</w:t>
      </w:r>
      <w:r w:rsidR="00EC6FE2">
        <w:rPr>
          <w:rFonts w:eastAsia="MS Mincho"/>
          <w:b/>
        </w:rPr>
        <w:t xml:space="preserve"> La </w:t>
      </w:r>
      <w:r w:rsidRPr="00C37B90">
        <w:rPr>
          <w:rFonts w:eastAsia="MS Mincho"/>
          <w:b/>
        </w:rPr>
        <w:t>gouvernance, notamment</w:t>
      </w:r>
      <w:r w:rsidR="007C3A36">
        <w:rPr>
          <w:rFonts w:eastAsia="MS Mincho"/>
          <w:b/>
        </w:rPr>
        <w:t xml:space="preserve"> les </w:t>
      </w:r>
      <w:r w:rsidRPr="00C37B90">
        <w:rPr>
          <w:rFonts w:eastAsia="MS Mincho"/>
          <w:b/>
        </w:rPr>
        <w:t>institutions et</w:t>
      </w:r>
      <w:r w:rsidR="007C3A36">
        <w:rPr>
          <w:rFonts w:eastAsia="MS Mincho"/>
          <w:b/>
        </w:rPr>
        <w:t xml:space="preserve"> les </w:t>
      </w:r>
      <w:r w:rsidRPr="00C37B90">
        <w:rPr>
          <w:rFonts w:eastAsia="MS Mincho"/>
          <w:b/>
        </w:rPr>
        <w:t>systèmes de gestion coutumiers, et</w:t>
      </w:r>
      <w:r w:rsidR="007C3A36">
        <w:rPr>
          <w:rFonts w:eastAsia="MS Mincho"/>
          <w:b/>
        </w:rPr>
        <w:t xml:space="preserve"> les </w:t>
      </w:r>
      <w:r w:rsidRPr="00C37B90">
        <w:rPr>
          <w:rFonts w:eastAsia="MS Mincho"/>
          <w:b/>
        </w:rPr>
        <w:t>régimes de cogestion impliquant</w:t>
      </w:r>
      <w:r w:rsidR="007C3A36">
        <w:rPr>
          <w:rFonts w:eastAsia="MS Mincho"/>
          <w:b/>
        </w:rPr>
        <w:t xml:space="preserve"> les </w:t>
      </w:r>
      <w:r w:rsidRPr="00C37B90">
        <w:rPr>
          <w:rFonts w:eastAsia="MS Mincho"/>
          <w:b/>
        </w:rPr>
        <w:t>peuples autochtones et</w:t>
      </w:r>
      <w:r w:rsidR="007C3A36">
        <w:rPr>
          <w:rFonts w:eastAsia="MS Mincho"/>
          <w:b/>
        </w:rPr>
        <w:t xml:space="preserve"> les </w:t>
      </w:r>
      <w:r w:rsidRPr="00C37B90">
        <w:rPr>
          <w:rFonts w:eastAsia="MS Mincho"/>
          <w:b/>
        </w:rPr>
        <w:t>communautés locales peuvent être</w:t>
      </w:r>
      <w:r w:rsidR="007C3A36">
        <w:rPr>
          <w:rFonts w:eastAsia="MS Mincho"/>
          <w:b/>
        </w:rPr>
        <w:t xml:space="preserve"> un </w:t>
      </w:r>
      <w:r w:rsidRPr="00C37B90">
        <w:rPr>
          <w:rFonts w:eastAsia="MS Mincho"/>
          <w:b/>
        </w:rPr>
        <w:t>moyen efficace de préserver</w:t>
      </w:r>
      <w:r w:rsidR="007C3A36">
        <w:rPr>
          <w:rFonts w:eastAsia="MS Mincho"/>
          <w:b/>
        </w:rPr>
        <w:t xml:space="preserve"> la </w:t>
      </w:r>
      <w:r w:rsidRPr="00C37B90">
        <w:rPr>
          <w:rFonts w:eastAsia="MS Mincho"/>
          <w:b/>
        </w:rPr>
        <w:t>nature et ses contributions aux populations, en intégrant</w:t>
      </w:r>
      <w:r w:rsidR="007C3A36">
        <w:rPr>
          <w:rFonts w:eastAsia="MS Mincho"/>
          <w:b/>
        </w:rPr>
        <w:t xml:space="preserve"> des </w:t>
      </w:r>
      <w:r w:rsidR="00354173">
        <w:rPr>
          <w:rFonts w:eastAsia="MS Mincho"/>
          <w:b/>
        </w:rPr>
        <w:t>savoirs</w:t>
      </w:r>
      <w:r w:rsidR="00354173" w:rsidRPr="00C37B90">
        <w:rPr>
          <w:rFonts w:eastAsia="MS Mincho"/>
          <w:b/>
        </w:rPr>
        <w:t xml:space="preserve"> </w:t>
      </w:r>
      <w:r w:rsidRPr="00C37B90">
        <w:rPr>
          <w:rFonts w:eastAsia="MS Mincho"/>
          <w:b/>
        </w:rPr>
        <w:t>autochtones et loca</w:t>
      </w:r>
      <w:r w:rsidR="00354173">
        <w:rPr>
          <w:rFonts w:eastAsia="MS Mincho"/>
          <w:b/>
        </w:rPr>
        <w:t>ux</w:t>
      </w:r>
      <w:r w:rsidRPr="00C37B90">
        <w:rPr>
          <w:rFonts w:eastAsia="MS Mincho"/>
          <w:b/>
        </w:rPr>
        <w:t xml:space="preserve"> et</w:t>
      </w:r>
      <w:r w:rsidR="007C3A36">
        <w:rPr>
          <w:rFonts w:eastAsia="MS Mincho"/>
          <w:b/>
        </w:rPr>
        <w:t xml:space="preserve"> des </w:t>
      </w:r>
      <w:r w:rsidRPr="00C37B90">
        <w:rPr>
          <w:rFonts w:eastAsia="MS Mincho"/>
          <w:b/>
        </w:rPr>
        <w:t>systèmes de gestion localement pertinents</w:t>
      </w:r>
      <w:r w:rsidRPr="00C37B90">
        <w:rPr>
          <w:rFonts w:eastAsia="MS Mincho"/>
        </w:rPr>
        <w:t>.</w:t>
      </w:r>
      <w:r w:rsidR="007C3A36">
        <w:rPr>
          <w:rFonts w:eastAsia="MS Mincho"/>
        </w:rPr>
        <w:t xml:space="preserve"> Les </w:t>
      </w:r>
      <w:r w:rsidRPr="00C37B90">
        <w:rPr>
          <w:rFonts w:eastAsia="MS Mincho"/>
        </w:rPr>
        <w:t>contributions positives fournies par</w:t>
      </w:r>
      <w:r w:rsidR="007C3A36">
        <w:rPr>
          <w:rFonts w:eastAsia="MS Mincho"/>
        </w:rPr>
        <w:t xml:space="preserve"> les </w:t>
      </w:r>
      <w:r w:rsidRPr="00C37B90">
        <w:rPr>
          <w:rFonts w:eastAsia="MS Mincho"/>
        </w:rPr>
        <w:t>peuples autochtones et</w:t>
      </w:r>
      <w:r w:rsidR="007C3A36">
        <w:rPr>
          <w:rFonts w:eastAsia="MS Mincho"/>
        </w:rPr>
        <w:t xml:space="preserve"> les </w:t>
      </w:r>
      <w:r w:rsidRPr="00C37B90">
        <w:rPr>
          <w:rFonts w:eastAsia="MS Mincho"/>
        </w:rPr>
        <w:t>communautés locales en matière de durabilité peuvent être facilitées en reconnaissant, au niveau national,</w:t>
      </w:r>
      <w:r w:rsidR="00EC6FE2">
        <w:rPr>
          <w:rFonts w:eastAsia="MS Mincho"/>
        </w:rPr>
        <w:t xml:space="preserve"> le </w:t>
      </w:r>
      <w:r w:rsidRPr="00C37B90">
        <w:rPr>
          <w:rFonts w:eastAsia="MS Mincho"/>
        </w:rPr>
        <w:t>régime foncier d</w:t>
      </w:r>
      <w:r w:rsidR="004E668C">
        <w:rPr>
          <w:rFonts w:eastAsia="MS Mincho"/>
        </w:rPr>
        <w:t>’</w:t>
      </w:r>
      <w:r w:rsidRPr="00C37B90">
        <w:rPr>
          <w:rFonts w:eastAsia="MS Mincho"/>
        </w:rPr>
        <w:t>occupation</w:t>
      </w:r>
      <w:r w:rsidR="007C3A36">
        <w:rPr>
          <w:rFonts w:eastAsia="MS Mincho"/>
        </w:rPr>
        <w:t xml:space="preserve"> des </w:t>
      </w:r>
      <w:r w:rsidRPr="00C37B90">
        <w:rPr>
          <w:rFonts w:eastAsia="MS Mincho"/>
        </w:rPr>
        <w:t>terres, l</w:t>
      </w:r>
      <w:r w:rsidR="004E668C">
        <w:rPr>
          <w:rFonts w:eastAsia="MS Mincho"/>
        </w:rPr>
        <w:t>’</w:t>
      </w:r>
      <w:r w:rsidRPr="00C37B90">
        <w:rPr>
          <w:rFonts w:eastAsia="MS Mincho"/>
        </w:rPr>
        <w:t>accès et</w:t>
      </w:r>
      <w:r w:rsidR="007C3A36">
        <w:rPr>
          <w:rFonts w:eastAsia="MS Mincho"/>
        </w:rPr>
        <w:t xml:space="preserve"> les </w:t>
      </w:r>
      <w:r w:rsidRPr="00C37B90">
        <w:rPr>
          <w:rFonts w:eastAsia="MS Mincho"/>
        </w:rPr>
        <w:t>droits aux ressources conformément</w:t>
      </w:r>
      <w:r w:rsidR="007C3A36">
        <w:rPr>
          <w:rFonts w:eastAsia="MS Mincho"/>
        </w:rPr>
        <w:t xml:space="preserve"> à la </w:t>
      </w:r>
      <w:r w:rsidRPr="00C37B90">
        <w:rPr>
          <w:rFonts w:eastAsia="MS Mincho"/>
        </w:rPr>
        <w:t>législation nationale,</w:t>
      </w:r>
      <w:r w:rsidR="00EC6FE2">
        <w:rPr>
          <w:rFonts w:eastAsia="MS Mincho"/>
        </w:rPr>
        <w:t xml:space="preserve"> le </w:t>
      </w:r>
      <w:r w:rsidRPr="00C37B90">
        <w:rPr>
          <w:rFonts w:eastAsia="MS Mincho"/>
        </w:rPr>
        <w:t>principe de l</w:t>
      </w:r>
      <w:r w:rsidR="004E668C">
        <w:rPr>
          <w:rFonts w:eastAsia="MS Mincho"/>
        </w:rPr>
        <w:t>’</w:t>
      </w:r>
      <w:r w:rsidRPr="00C37B90">
        <w:rPr>
          <w:rFonts w:eastAsia="MS Mincho"/>
        </w:rPr>
        <w:t>obtention du consentement préalable, donné librement et en connaissance de cause,</w:t>
      </w:r>
      <w:r w:rsidR="007C3A36">
        <w:rPr>
          <w:rFonts w:eastAsia="MS Mincho"/>
        </w:rPr>
        <w:t xml:space="preserve"> une </w:t>
      </w:r>
      <w:r w:rsidRPr="00C37B90">
        <w:rPr>
          <w:rFonts w:eastAsia="MS Mincho"/>
        </w:rPr>
        <w:t>collaboration renforcée,</w:t>
      </w:r>
      <w:r w:rsidR="007C3A36">
        <w:rPr>
          <w:rFonts w:eastAsia="MS Mincho"/>
        </w:rPr>
        <w:t xml:space="preserve"> un </w:t>
      </w:r>
      <w:r w:rsidRPr="00C37B90">
        <w:rPr>
          <w:rFonts w:eastAsia="MS Mincho"/>
        </w:rPr>
        <w:t>partage juste et équitable</w:t>
      </w:r>
      <w:r w:rsidR="007C3A36">
        <w:rPr>
          <w:rFonts w:eastAsia="MS Mincho"/>
        </w:rPr>
        <w:t xml:space="preserve"> des </w:t>
      </w:r>
      <w:r w:rsidRPr="00C37B90">
        <w:rPr>
          <w:rFonts w:eastAsia="MS Mincho"/>
        </w:rPr>
        <w:t>avantages découlant de l</w:t>
      </w:r>
      <w:r w:rsidR="004E668C">
        <w:rPr>
          <w:rFonts w:eastAsia="MS Mincho"/>
        </w:rPr>
        <w:t>’</w:t>
      </w:r>
      <w:r w:rsidRPr="00C37B90">
        <w:rPr>
          <w:rFonts w:eastAsia="MS Mincho"/>
        </w:rPr>
        <w:t>utilisation de</w:t>
      </w:r>
      <w:r w:rsidR="007C3A36">
        <w:rPr>
          <w:rFonts w:eastAsia="MS Mincho"/>
        </w:rPr>
        <w:t xml:space="preserve"> la </w:t>
      </w:r>
      <w:r w:rsidRPr="00C37B90">
        <w:rPr>
          <w:rFonts w:eastAsia="MS Mincho"/>
        </w:rPr>
        <w:t>nature, et</w:t>
      </w:r>
      <w:r w:rsidR="007C3A36">
        <w:rPr>
          <w:rFonts w:eastAsia="MS Mincho"/>
        </w:rPr>
        <w:t xml:space="preserve"> des </w:t>
      </w:r>
      <w:r w:rsidRPr="00C37B90">
        <w:rPr>
          <w:rFonts w:eastAsia="MS Mincho"/>
        </w:rPr>
        <w:t>modalités de cogestion avec</w:t>
      </w:r>
      <w:r w:rsidR="007C3A36">
        <w:rPr>
          <w:rFonts w:eastAsia="MS Mincho"/>
        </w:rPr>
        <w:t xml:space="preserve"> les </w:t>
      </w:r>
      <w:r w:rsidRPr="00C37B90">
        <w:rPr>
          <w:rFonts w:eastAsia="MS Mincho"/>
        </w:rPr>
        <w:t>communautés locales.</w:t>
      </w:r>
    </w:p>
    <w:p w14:paraId="1DE26018" w14:textId="7122F8E0" w:rsidR="00286291" w:rsidRPr="00C37B90" w:rsidRDefault="00C52912" w:rsidP="00C52912">
      <w:pPr>
        <w:pBdr>
          <w:top w:val="nil"/>
          <w:left w:val="nil"/>
          <w:bottom w:val="nil"/>
          <w:right w:val="nil"/>
          <w:between w:val="nil"/>
        </w:pBdr>
        <w:tabs>
          <w:tab w:val="left" w:pos="624"/>
        </w:tabs>
        <w:spacing w:after="120"/>
        <w:ind w:left="1247"/>
      </w:pPr>
      <w:r w:rsidRPr="00C37B90">
        <w:rPr>
          <w:b/>
          <w:color w:val="FFFFFF"/>
          <w:shd w:val="clear" w:color="auto" w:fill="538135"/>
        </w:rPr>
        <w:t>D6</w:t>
      </w:r>
      <w:r w:rsidR="00EC6FE2" w:rsidRPr="00C37B90">
        <w:t xml:space="preserve"> </w:t>
      </w:r>
      <w:r w:rsidRPr="00C37B90">
        <w:rPr>
          <w:b/>
        </w:rPr>
        <w:t>Nourrir l</w:t>
      </w:r>
      <w:r w:rsidR="004E668C">
        <w:rPr>
          <w:b/>
        </w:rPr>
        <w:t>’</w:t>
      </w:r>
      <w:r w:rsidRPr="00C37B90">
        <w:rPr>
          <w:b/>
        </w:rPr>
        <w:t>humanité et améliorer</w:t>
      </w:r>
      <w:r w:rsidR="007C3A36">
        <w:rPr>
          <w:b/>
        </w:rPr>
        <w:t xml:space="preserve"> la </w:t>
      </w:r>
      <w:r w:rsidRPr="00C37B90">
        <w:rPr>
          <w:b/>
        </w:rPr>
        <w:t>conservation et l</w:t>
      </w:r>
      <w:r w:rsidR="004E668C">
        <w:rPr>
          <w:b/>
        </w:rPr>
        <w:t>’</w:t>
      </w:r>
      <w:r w:rsidRPr="00C37B90">
        <w:rPr>
          <w:b/>
        </w:rPr>
        <w:t>utilisation durable de</w:t>
      </w:r>
      <w:r w:rsidR="007C3A36">
        <w:rPr>
          <w:b/>
        </w:rPr>
        <w:t xml:space="preserve"> la </w:t>
      </w:r>
      <w:r w:rsidRPr="00C37B90">
        <w:rPr>
          <w:b/>
        </w:rPr>
        <w:t>nature sont</w:t>
      </w:r>
      <w:r w:rsidR="007C3A36">
        <w:rPr>
          <w:b/>
        </w:rPr>
        <w:t xml:space="preserve"> des </w:t>
      </w:r>
      <w:r w:rsidRPr="00C37B90">
        <w:rPr>
          <w:b/>
        </w:rPr>
        <w:t>objectifs complémentaires et étroitement interdépendants qu</w:t>
      </w:r>
      <w:r w:rsidR="004E668C">
        <w:rPr>
          <w:b/>
        </w:rPr>
        <w:t>’</w:t>
      </w:r>
      <w:r w:rsidRPr="00C37B90">
        <w:rPr>
          <w:b/>
        </w:rPr>
        <w:t>il est possible d</w:t>
      </w:r>
      <w:r w:rsidR="004E668C">
        <w:rPr>
          <w:b/>
        </w:rPr>
        <w:t>’</w:t>
      </w:r>
      <w:r w:rsidRPr="00C37B90">
        <w:rPr>
          <w:b/>
        </w:rPr>
        <w:t>atteindre au moyen de systèmes agricoles, aquacoles et d</w:t>
      </w:r>
      <w:r w:rsidR="004E668C">
        <w:rPr>
          <w:b/>
        </w:rPr>
        <w:t>’</w:t>
      </w:r>
      <w:r w:rsidRPr="00C37B90">
        <w:rPr>
          <w:b/>
        </w:rPr>
        <w:t>élevages intensifs durables, de</w:t>
      </w:r>
      <w:r w:rsidR="007C3A36">
        <w:rPr>
          <w:b/>
        </w:rPr>
        <w:t xml:space="preserve"> la </w:t>
      </w:r>
      <w:r w:rsidRPr="00C37B90">
        <w:rPr>
          <w:b/>
        </w:rPr>
        <w:t>préservation</w:t>
      </w:r>
      <w:r w:rsidR="007C3A36">
        <w:rPr>
          <w:b/>
        </w:rPr>
        <w:t xml:space="preserve"> des </w:t>
      </w:r>
      <w:r w:rsidRPr="00C37B90">
        <w:rPr>
          <w:b/>
        </w:rPr>
        <w:t>espèces,</w:t>
      </w:r>
      <w:r w:rsidR="007C3A36">
        <w:rPr>
          <w:b/>
        </w:rPr>
        <w:t xml:space="preserve"> des </w:t>
      </w:r>
      <w:r w:rsidRPr="00C37B90">
        <w:rPr>
          <w:b/>
        </w:rPr>
        <w:t>variétés, et</w:t>
      </w:r>
      <w:r w:rsidR="007C3A36">
        <w:rPr>
          <w:b/>
        </w:rPr>
        <w:t xml:space="preserve"> des </w:t>
      </w:r>
      <w:r w:rsidRPr="00C37B90">
        <w:rPr>
          <w:b/>
        </w:rPr>
        <w:t>races animales autochtones,</w:t>
      </w:r>
      <w:r w:rsidR="007C3A36">
        <w:rPr>
          <w:b/>
        </w:rPr>
        <w:t xml:space="preserve"> des </w:t>
      </w:r>
      <w:r w:rsidRPr="00C37B90">
        <w:rPr>
          <w:b/>
        </w:rPr>
        <w:t>habitats naturels et de</w:t>
      </w:r>
      <w:r w:rsidR="007C3A36">
        <w:rPr>
          <w:b/>
        </w:rPr>
        <w:t xml:space="preserve"> la </w:t>
      </w:r>
      <w:r w:rsidRPr="00C37B90">
        <w:rPr>
          <w:b/>
        </w:rPr>
        <w:t>restauration écologique.</w:t>
      </w:r>
      <w:r w:rsidR="007C3A36">
        <w:rPr>
          <w:b/>
        </w:rPr>
        <w:t xml:space="preserve"> Les </w:t>
      </w:r>
      <w:r w:rsidRPr="00C37B90">
        <w:t>mesures spécifiques incluent</w:t>
      </w:r>
      <w:r w:rsidR="007C3A36">
        <w:t xml:space="preserve"> la </w:t>
      </w:r>
      <w:r w:rsidRPr="00C37B90">
        <w:t>promotion de pratiques agricoles durables, telles que l</w:t>
      </w:r>
      <w:r w:rsidR="004E668C">
        <w:t>’</w:t>
      </w:r>
      <w:r w:rsidRPr="00C37B90">
        <w:t>aménagement multifonctions</w:t>
      </w:r>
      <w:r w:rsidR="007C3A36">
        <w:t xml:space="preserve"> des </w:t>
      </w:r>
      <w:r w:rsidRPr="00C37B90">
        <w:t>paysages et</w:t>
      </w:r>
      <w:r w:rsidR="007C3A36">
        <w:t xml:space="preserve"> la </w:t>
      </w:r>
      <w:r w:rsidRPr="00C37B90">
        <w:t>gestion intégrée intersectorielle, qui permettent d</w:t>
      </w:r>
      <w:r w:rsidR="004E668C">
        <w:t>’</w:t>
      </w:r>
      <w:r w:rsidRPr="00C37B90">
        <w:t>appuyer</w:t>
      </w:r>
      <w:r w:rsidR="007C3A36">
        <w:t xml:space="preserve"> la </w:t>
      </w:r>
      <w:r w:rsidRPr="00C37B90">
        <w:t>conservation génétique et</w:t>
      </w:r>
      <w:r w:rsidR="007C3A36">
        <w:t xml:space="preserve"> la </w:t>
      </w:r>
      <w:r w:rsidRPr="00C37B90">
        <w:t>biodiversité agricole connexe. Parmi</w:t>
      </w:r>
      <w:r w:rsidR="007C3A36">
        <w:t xml:space="preserve"> les </w:t>
      </w:r>
      <w:r w:rsidRPr="00C37B90">
        <w:t>mesures supplémentaires visant</w:t>
      </w:r>
      <w:r w:rsidR="007C3A36">
        <w:t xml:space="preserve"> à </w:t>
      </w:r>
      <w:r w:rsidRPr="00C37B90">
        <w:t>permettre</w:t>
      </w:r>
      <w:r w:rsidR="007C3A36">
        <w:t xml:space="preserve"> la </w:t>
      </w:r>
      <w:r w:rsidRPr="00C37B90">
        <w:t>réalisation simultanée de</w:t>
      </w:r>
      <w:r w:rsidR="007C3A36">
        <w:t xml:space="preserve"> la </w:t>
      </w:r>
      <w:r w:rsidRPr="00C37B90">
        <w:t>sécurité alimentaire, de</w:t>
      </w:r>
      <w:r w:rsidR="007C3A36">
        <w:t xml:space="preserve"> la </w:t>
      </w:r>
      <w:r w:rsidRPr="00C37B90">
        <w:t>protection de</w:t>
      </w:r>
      <w:r w:rsidR="007C3A36">
        <w:t xml:space="preserve"> la </w:t>
      </w:r>
      <w:r w:rsidRPr="00C37B90">
        <w:t>biodiversité et de l</w:t>
      </w:r>
      <w:r w:rsidR="004E668C">
        <w:t>’</w:t>
      </w:r>
      <w:r w:rsidRPr="00C37B90">
        <w:t>utilisation durable, se trouvent</w:t>
      </w:r>
      <w:r w:rsidR="007C3A36">
        <w:t xml:space="preserve"> les </w:t>
      </w:r>
      <w:r w:rsidRPr="00C37B90">
        <w:t>mesures contextuellement appropriées d</w:t>
      </w:r>
      <w:r w:rsidR="004E668C">
        <w:t>’</w:t>
      </w:r>
      <w:r w:rsidRPr="00C37B90">
        <w:t>atténuation</w:t>
      </w:r>
      <w:r w:rsidR="007C3A36">
        <w:t xml:space="preserve"> des </w:t>
      </w:r>
      <w:r w:rsidRPr="00C37B90">
        <w:t>changements climatiques et d</w:t>
      </w:r>
      <w:r w:rsidR="004E668C">
        <w:t>’</w:t>
      </w:r>
      <w:r w:rsidRPr="00C37B90">
        <w:t>adaptation</w:t>
      </w:r>
      <w:r w:rsidR="007C3A36">
        <w:t xml:space="preserve"> à </w:t>
      </w:r>
      <w:r w:rsidRPr="00C37B90">
        <w:t>ces derniers, et intégrant</w:t>
      </w:r>
      <w:r w:rsidR="007C3A36">
        <w:t xml:space="preserve"> des </w:t>
      </w:r>
      <w:r w:rsidRPr="00C37B90">
        <w:t>savoirs issus de différents systèmes,</w:t>
      </w:r>
      <w:r w:rsidR="007C3A36">
        <w:t xml:space="preserve"> y </w:t>
      </w:r>
      <w:r w:rsidRPr="00C37B90">
        <w:t>compris</w:t>
      </w:r>
      <w:r w:rsidR="007C3A36">
        <w:t xml:space="preserve"> les </w:t>
      </w:r>
      <w:r w:rsidRPr="00C37B90">
        <w:t>sciences et</w:t>
      </w:r>
      <w:r w:rsidR="007C3A36">
        <w:t xml:space="preserve"> les </w:t>
      </w:r>
      <w:r w:rsidRPr="00C37B90">
        <w:t>pratiques autochtones et locales durables, évitant</w:t>
      </w:r>
      <w:r w:rsidR="00EC6FE2">
        <w:t xml:space="preserve"> le </w:t>
      </w:r>
      <w:r w:rsidRPr="00C37B90">
        <w:t>gaspillage alimentaire, favorisant</w:t>
      </w:r>
      <w:r w:rsidR="007C3A36">
        <w:t xml:space="preserve"> la </w:t>
      </w:r>
      <w:r w:rsidRPr="00C37B90">
        <w:t>responsabilisation</w:t>
      </w:r>
      <w:r w:rsidR="007C3A36">
        <w:t xml:space="preserve"> des </w:t>
      </w:r>
      <w:r w:rsidRPr="00C37B90">
        <w:t>producteurs et</w:t>
      </w:r>
      <w:r w:rsidR="007C3A36">
        <w:t xml:space="preserve"> des </w:t>
      </w:r>
      <w:r w:rsidRPr="00C37B90">
        <w:t>consommateurs afin de transformer</w:t>
      </w:r>
      <w:r w:rsidR="007C3A36">
        <w:t xml:space="preserve"> les </w:t>
      </w:r>
      <w:r w:rsidRPr="00C37B90">
        <w:t>chaînes d</w:t>
      </w:r>
      <w:r w:rsidR="004E668C">
        <w:t>’</w:t>
      </w:r>
      <w:r w:rsidRPr="00C37B90">
        <w:t xml:space="preserve">approvisionnement, </w:t>
      </w:r>
      <w:r w:rsidR="00093D01">
        <w:t xml:space="preserve">et </w:t>
      </w:r>
      <w:r w:rsidRPr="00C37B90">
        <w:t>rendant possibles</w:t>
      </w:r>
      <w:r w:rsidR="007C3A36">
        <w:t xml:space="preserve"> des </w:t>
      </w:r>
      <w:r w:rsidRPr="00C37B90">
        <w:t>choix alimentaires sains et durables. Dans</w:t>
      </w:r>
      <w:r w:rsidR="00EC6FE2">
        <w:t xml:space="preserve"> le </w:t>
      </w:r>
      <w:r w:rsidRPr="00C37B90">
        <w:t>cadre de</w:t>
      </w:r>
      <w:r w:rsidR="007C3A36">
        <w:t xml:space="preserve"> la </w:t>
      </w:r>
      <w:r w:rsidRPr="00C37B90">
        <w:t>gestion et de l</w:t>
      </w:r>
      <w:r w:rsidR="004E668C">
        <w:t>’</w:t>
      </w:r>
      <w:r w:rsidRPr="00C37B90">
        <w:t>aménagement intégré</w:t>
      </w:r>
      <w:r w:rsidR="007C3A36">
        <w:t xml:space="preserve"> des </w:t>
      </w:r>
      <w:r w:rsidRPr="00C37B90">
        <w:t>paysages,</w:t>
      </w:r>
      <w:r w:rsidR="007C3A36">
        <w:t xml:space="preserve"> la </w:t>
      </w:r>
      <w:r w:rsidRPr="00C37B90">
        <w:t>restauration écologique rapide mettant l</w:t>
      </w:r>
      <w:r w:rsidR="004E668C">
        <w:t>’</w:t>
      </w:r>
      <w:r w:rsidRPr="00C37B90">
        <w:t>accent sur l</w:t>
      </w:r>
      <w:r w:rsidR="004E668C">
        <w:t>’</w:t>
      </w:r>
      <w:r w:rsidRPr="00C37B90">
        <w:t>utilisation d</w:t>
      </w:r>
      <w:r w:rsidR="004E668C">
        <w:t>’</w:t>
      </w:r>
      <w:r w:rsidRPr="00C37B90">
        <w:t>espèces autochtones peut contrebalancer</w:t>
      </w:r>
      <w:r w:rsidR="007C3A36">
        <w:t xml:space="preserve"> la </w:t>
      </w:r>
      <w:r w:rsidRPr="00C37B90">
        <w:t>dégradation actuelle et sauver de nombreuses espèces menacées, mais son efficacité est moindre en cas d</w:t>
      </w:r>
      <w:r w:rsidR="004E668C">
        <w:t>’</w:t>
      </w:r>
      <w:r w:rsidRPr="00C37B90">
        <w:t>application retardée.</w:t>
      </w:r>
    </w:p>
    <w:p w14:paraId="16455E13" w14:textId="044A9ECD" w:rsidR="00286291" w:rsidRPr="00C37B90" w:rsidRDefault="00C52912" w:rsidP="00C52912">
      <w:pPr>
        <w:pBdr>
          <w:top w:val="nil"/>
          <w:left w:val="nil"/>
          <w:bottom w:val="nil"/>
          <w:right w:val="nil"/>
          <w:between w:val="nil"/>
        </w:pBdr>
        <w:tabs>
          <w:tab w:val="left" w:pos="624"/>
        </w:tabs>
        <w:spacing w:after="120"/>
        <w:ind w:left="1247"/>
      </w:pPr>
      <w:r w:rsidRPr="00C37B90">
        <w:rPr>
          <w:b/>
          <w:color w:val="FFFFFF"/>
          <w:shd w:val="clear" w:color="auto" w:fill="538135"/>
        </w:rPr>
        <w:t>D7</w:t>
      </w:r>
      <w:r w:rsidR="00EC6FE2" w:rsidRPr="00C37B90">
        <w:t xml:space="preserve"> </w:t>
      </w:r>
      <w:r w:rsidR="00EC6FE2">
        <w:rPr>
          <w:b/>
        </w:rPr>
        <w:t>Il </w:t>
      </w:r>
      <w:r w:rsidRPr="00EC6FE2">
        <w:rPr>
          <w:b/>
        </w:rPr>
        <w:t>e</w:t>
      </w:r>
      <w:r w:rsidRPr="00C37B90">
        <w:rPr>
          <w:b/>
        </w:rPr>
        <w:t>st possible de parvenir</w:t>
      </w:r>
      <w:r w:rsidR="007C3A36">
        <w:rPr>
          <w:b/>
        </w:rPr>
        <w:t xml:space="preserve"> à </w:t>
      </w:r>
      <w:r w:rsidRPr="00C37B90">
        <w:rPr>
          <w:b/>
        </w:rPr>
        <w:t>conserver</w:t>
      </w:r>
      <w:r w:rsidR="007C3A36">
        <w:rPr>
          <w:b/>
        </w:rPr>
        <w:t xml:space="preserve"> les </w:t>
      </w:r>
      <w:r w:rsidRPr="00C37B90">
        <w:rPr>
          <w:b/>
        </w:rPr>
        <w:t>ressources halieutiques et</w:t>
      </w:r>
      <w:r w:rsidR="007C3A36">
        <w:rPr>
          <w:b/>
        </w:rPr>
        <w:t xml:space="preserve"> les </w:t>
      </w:r>
      <w:r w:rsidRPr="00C37B90">
        <w:rPr>
          <w:b/>
        </w:rPr>
        <w:t>espèces et écosystèmes marins au moyen</w:t>
      </w:r>
      <w:r w:rsidR="00EC6FE2">
        <w:rPr>
          <w:b/>
        </w:rPr>
        <w:t xml:space="preserve"> d</w:t>
      </w:r>
      <w:r w:rsidR="004E668C">
        <w:rPr>
          <w:b/>
        </w:rPr>
        <w:t>’</w:t>
      </w:r>
      <w:r w:rsidR="00EC6FE2">
        <w:rPr>
          <w:b/>
        </w:rPr>
        <w:t>une </w:t>
      </w:r>
      <w:r w:rsidRPr="00C37B90">
        <w:rPr>
          <w:b/>
        </w:rPr>
        <w:t>combinaison de mesures coordonnées sur terre, dans</w:t>
      </w:r>
      <w:r w:rsidR="007C3A36">
        <w:rPr>
          <w:b/>
        </w:rPr>
        <w:t xml:space="preserve"> les </w:t>
      </w:r>
      <w:r w:rsidRPr="00C37B90">
        <w:rPr>
          <w:b/>
        </w:rPr>
        <w:t>eaux douces et dans</w:t>
      </w:r>
      <w:r w:rsidR="007C3A36">
        <w:rPr>
          <w:b/>
        </w:rPr>
        <w:t xml:space="preserve"> les </w:t>
      </w:r>
      <w:r w:rsidRPr="00C37B90">
        <w:rPr>
          <w:b/>
        </w:rPr>
        <w:t>océans,</w:t>
      </w:r>
      <w:r w:rsidR="007C3A36">
        <w:rPr>
          <w:b/>
        </w:rPr>
        <w:t xml:space="preserve"> y </w:t>
      </w:r>
      <w:r w:rsidRPr="00C37B90">
        <w:rPr>
          <w:b/>
        </w:rPr>
        <w:t>compris</w:t>
      </w:r>
      <w:r w:rsidR="007C3A36">
        <w:rPr>
          <w:b/>
        </w:rPr>
        <w:t xml:space="preserve"> une </w:t>
      </w:r>
      <w:r w:rsidRPr="00C37B90">
        <w:rPr>
          <w:b/>
        </w:rPr>
        <w:t>coordination entre</w:t>
      </w:r>
      <w:r w:rsidR="007C3A36">
        <w:rPr>
          <w:b/>
        </w:rPr>
        <w:t xml:space="preserve"> les </w:t>
      </w:r>
      <w:r w:rsidRPr="00C37B90">
        <w:rPr>
          <w:b/>
        </w:rPr>
        <w:t>parties prenantes</w:t>
      </w:r>
      <w:r w:rsidR="007C3A36">
        <w:rPr>
          <w:b/>
        </w:rPr>
        <w:t xml:space="preserve"> à </w:t>
      </w:r>
      <w:r w:rsidRPr="00C37B90">
        <w:rPr>
          <w:b/>
        </w:rPr>
        <w:t>différents niveaux concernant l</w:t>
      </w:r>
      <w:r w:rsidR="004E668C">
        <w:rPr>
          <w:b/>
        </w:rPr>
        <w:t>’</w:t>
      </w:r>
      <w:r w:rsidRPr="00C37B90">
        <w:rPr>
          <w:b/>
        </w:rPr>
        <w:t>utilisation</w:t>
      </w:r>
      <w:r w:rsidR="007C3A36">
        <w:rPr>
          <w:b/>
        </w:rPr>
        <w:t xml:space="preserve"> des </w:t>
      </w:r>
      <w:r w:rsidRPr="00C37B90">
        <w:rPr>
          <w:b/>
        </w:rPr>
        <w:t>ressources en haute mer</w:t>
      </w:r>
      <w:r w:rsidRPr="00C37B90">
        <w:t>.</w:t>
      </w:r>
      <w:r w:rsidR="007C3A36">
        <w:t xml:space="preserve"> Les </w:t>
      </w:r>
      <w:r w:rsidRPr="00C37B90">
        <w:t>mesures spécifiques pourraient comprendre, par exemple,</w:t>
      </w:r>
      <w:r w:rsidR="007C3A36">
        <w:t xml:space="preserve"> des </w:t>
      </w:r>
      <w:r w:rsidRPr="00C37B90">
        <w:t>approches écosystémiques de gestion</w:t>
      </w:r>
      <w:r w:rsidR="007C3A36">
        <w:t xml:space="preserve"> des </w:t>
      </w:r>
      <w:r w:rsidRPr="00C37B90">
        <w:t>ressources halieutiques, l</w:t>
      </w:r>
      <w:r w:rsidR="004E668C">
        <w:t>’</w:t>
      </w:r>
      <w:r w:rsidRPr="00C37B90">
        <w:t>aménagement de l</w:t>
      </w:r>
      <w:r w:rsidR="004E668C">
        <w:t>’</w:t>
      </w:r>
      <w:r w:rsidRPr="00C37B90">
        <w:t>espace,</w:t>
      </w:r>
      <w:r w:rsidR="007C3A36">
        <w:t xml:space="preserve"> des </w:t>
      </w:r>
      <w:r w:rsidRPr="00C37B90">
        <w:t>quotas de pêche effectifs,</w:t>
      </w:r>
      <w:r w:rsidR="007C3A36">
        <w:t xml:space="preserve"> des </w:t>
      </w:r>
      <w:r w:rsidRPr="00C37B90">
        <w:t>aires protégées marines,</w:t>
      </w:r>
      <w:r w:rsidR="007C3A36">
        <w:t xml:space="preserve"> la </w:t>
      </w:r>
      <w:r w:rsidRPr="00C37B90">
        <w:t>protection et</w:t>
      </w:r>
      <w:r w:rsidR="007C3A36">
        <w:t xml:space="preserve"> la </w:t>
      </w:r>
      <w:r w:rsidRPr="00C37B90">
        <w:t>gestion</w:t>
      </w:r>
      <w:r w:rsidR="007C3A36">
        <w:t xml:space="preserve"> des </w:t>
      </w:r>
      <w:r w:rsidRPr="00C37B90">
        <w:t>zones importantes de biodiversité marine,</w:t>
      </w:r>
      <w:r w:rsidR="007C3A36">
        <w:t xml:space="preserve"> la </w:t>
      </w:r>
      <w:r w:rsidRPr="00C37B90">
        <w:t>réduction de</w:t>
      </w:r>
      <w:r w:rsidR="007C3A36">
        <w:t xml:space="preserve"> la </w:t>
      </w:r>
      <w:r w:rsidRPr="00C37B90">
        <w:t>pollution par ruissellement dans</w:t>
      </w:r>
      <w:r w:rsidR="007C3A36">
        <w:t xml:space="preserve"> les </w:t>
      </w:r>
      <w:r w:rsidRPr="00C37B90">
        <w:t>océans et</w:t>
      </w:r>
      <w:r w:rsidR="007C3A36">
        <w:t xml:space="preserve"> la </w:t>
      </w:r>
      <w:r w:rsidRPr="00C37B90">
        <w:t>collaboration étroite avec</w:t>
      </w:r>
      <w:r w:rsidR="007C3A36">
        <w:t xml:space="preserve"> les </w:t>
      </w:r>
      <w:r w:rsidRPr="00C37B90">
        <w:t>producteurs et</w:t>
      </w:r>
      <w:r w:rsidR="007C3A36">
        <w:t xml:space="preserve"> les </w:t>
      </w:r>
      <w:r w:rsidRPr="00C37B90">
        <w:t>consommateurs {Tableau</w:t>
      </w:r>
      <w:r w:rsidR="00EC6FE2">
        <w:t> </w:t>
      </w:r>
      <w:r w:rsidRPr="00C37B90">
        <w:t>SPM</w:t>
      </w:r>
      <w:r w:rsidR="00EC6FE2">
        <w:t>.</w:t>
      </w:r>
      <w:r w:rsidRPr="00C37B90">
        <w:t>1}.</w:t>
      </w:r>
      <w:r w:rsidR="007C3A36">
        <w:t xml:space="preserve"> Il </w:t>
      </w:r>
      <w:r w:rsidRPr="00C37B90">
        <w:t>est important de promouvoir</w:t>
      </w:r>
      <w:r w:rsidR="00EC6FE2">
        <w:rPr>
          <w:rFonts w:eastAsia="Roboto"/>
        </w:rPr>
        <w:t xml:space="preserve"> le </w:t>
      </w:r>
      <w:r w:rsidRPr="00C37B90">
        <w:rPr>
          <w:rFonts w:eastAsia="Roboto"/>
        </w:rPr>
        <w:t>renforcement</w:t>
      </w:r>
      <w:r w:rsidR="007C3A36">
        <w:rPr>
          <w:rFonts w:eastAsia="Roboto"/>
        </w:rPr>
        <w:t xml:space="preserve"> des </w:t>
      </w:r>
      <w:r w:rsidRPr="00C37B90">
        <w:rPr>
          <w:rFonts w:eastAsia="Roboto"/>
        </w:rPr>
        <w:t>capacités en vue d</w:t>
      </w:r>
      <w:r w:rsidR="004E668C">
        <w:rPr>
          <w:rFonts w:eastAsia="Roboto"/>
        </w:rPr>
        <w:t>’</w:t>
      </w:r>
      <w:r w:rsidRPr="00C37B90">
        <w:rPr>
          <w:rFonts w:eastAsia="Roboto"/>
        </w:rPr>
        <w:t>adopter</w:t>
      </w:r>
      <w:r w:rsidR="007C3A36">
        <w:rPr>
          <w:rFonts w:eastAsia="Roboto"/>
        </w:rPr>
        <w:t xml:space="preserve"> </w:t>
      </w:r>
      <w:r w:rsidR="007C3A36">
        <w:rPr>
          <w:rFonts w:eastAsia="Roboto"/>
        </w:rPr>
        <w:lastRenderedPageBreak/>
        <w:t>des </w:t>
      </w:r>
      <w:r w:rsidRPr="00C37B90">
        <w:rPr>
          <w:rFonts w:eastAsia="Roboto"/>
        </w:rPr>
        <w:t>pratiques exemplaires de gestion</w:t>
      </w:r>
      <w:r w:rsidR="007C3A36">
        <w:rPr>
          <w:rFonts w:eastAsia="Roboto"/>
        </w:rPr>
        <w:t xml:space="preserve"> des </w:t>
      </w:r>
      <w:r w:rsidRPr="00C37B90">
        <w:rPr>
          <w:rFonts w:eastAsia="Roboto"/>
        </w:rPr>
        <w:t>ressources halieutiques ; d</w:t>
      </w:r>
      <w:r w:rsidR="004E668C">
        <w:rPr>
          <w:rFonts w:eastAsia="Roboto"/>
        </w:rPr>
        <w:t>’</w:t>
      </w:r>
      <w:r w:rsidRPr="00C37B90">
        <w:rPr>
          <w:rFonts w:eastAsia="Roboto"/>
        </w:rPr>
        <w:t>adopter</w:t>
      </w:r>
      <w:r w:rsidR="007C3A36">
        <w:rPr>
          <w:rFonts w:eastAsia="Roboto"/>
        </w:rPr>
        <w:t xml:space="preserve"> des </w:t>
      </w:r>
      <w:r w:rsidRPr="00C37B90">
        <w:rPr>
          <w:rFonts w:eastAsia="Roboto"/>
        </w:rPr>
        <w:t>mesures de promotion du financement de</w:t>
      </w:r>
      <w:r w:rsidR="007C3A36">
        <w:rPr>
          <w:rFonts w:eastAsia="Roboto"/>
        </w:rPr>
        <w:t xml:space="preserve"> la </w:t>
      </w:r>
      <w:r w:rsidRPr="00C37B90">
        <w:rPr>
          <w:rFonts w:eastAsia="Roboto"/>
        </w:rPr>
        <w:t>conservation et de</w:t>
      </w:r>
      <w:r w:rsidR="007C3A36">
        <w:rPr>
          <w:rFonts w:eastAsia="Roboto"/>
        </w:rPr>
        <w:t xml:space="preserve"> la </w:t>
      </w:r>
      <w:r w:rsidRPr="00C37B90">
        <w:rPr>
          <w:rFonts w:eastAsia="Roboto"/>
        </w:rPr>
        <w:t>responsabilité sociale</w:t>
      </w:r>
      <w:r w:rsidR="007C3A36">
        <w:rPr>
          <w:rFonts w:eastAsia="Roboto"/>
        </w:rPr>
        <w:t xml:space="preserve"> des </w:t>
      </w:r>
      <w:r w:rsidRPr="00C37B90">
        <w:rPr>
          <w:rFonts w:eastAsia="Roboto"/>
        </w:rPr>
        <w:t>entreprises ; d</w:t>
      </w:r>
      <w:r w:rsidR="004E668C">
        <w:rPr>
          <w:rFonts w:eastAsia="Roboto"/>
        </w:rPr>
        <w:t>’</w:t>
      </w:r>
      <w:r w:rsidRPr="00C37B90">
        <w:rPr>
          <w:rFonts w:eastAsia="Roboto"/>
        </w:rPr>
        <w:t>élaborer de nouveaux instruments juridiques contraignants ; d</w:t>
      </w:r>
      <w:r w:rsidR="004E668C">
        <w:rPr>
          <w:rFonts w:eastAsia="Roboto"/>
        </w:rPr>
        <w:t>’</w:t>
      </w:r>
      <w:r w:rsidRPr="00C37B90">
        <w:rPr>
          <w:rFonts w:eastAsia="Roboto"/>
        </w:rPr>
        <w:t>appliquer et de faire respecter</w:t>
      </w:r>
      <w:r w:rsidR="007C3A36">
        <w:rPr>
          <w:rFonts w:eastAsia="Roboto"/>
        </w:rPr>
        <w:t xml:space="preserve"> les </w:t>
      </w:r>
      <w:r w:rsidRPr="00C37B90">
        <w:rPr>
          <w:rFonts w:eastAsia="Roboto"/>
        </w:rPr>
        <w:t>accords internationaux pour</w:t>
      </w:r>
      <w:r w:rsidR="007C3A36">
        <w:rPr>
          <w:rFonts w:eastAsia="Roboto"/>
        </w:rPr>
        <w:t xml:space="preserve"> une </w:t>
      </w:r>
      <w:r w:rsidRPr="00C37B90">
        <w:rPr>
          <w:rFonts w:eastAsia="Roboto"/>
        </w:rPr>
        <w:t>pêche responsable ; et de prendre toutes</w:t>
      </w:r>
      <w:r w:rsidR="007C3A36">
        <w:rPr>
          <w:rFonts w:eastAsia="Roboto"/>
        </w:rPr>
        <w:t xml:space="preserve"> les </w:t>
      </w:r>
      <w:r w:rsidRPr="00C37B90">
        <w:rPr>
          <w:rFonts w:eastAsia="Roboto"/>
        </w:rPr>
        <w:t>mesures nécessaires pour prévenir, contrecarrer et éliminer</w:t>
      </w:r>
      <w:r w:rsidR="007C3A36">
        <w:rPr>
          <w:rFonts w:eastAsia="Roboto"/>
        </w:rPr>
        <w:t xml:space="preserve"> la </w:t>
      </w:r>
      <w:r w:rsidRPr="00C37B90">
        <w:rPr>
          <w:rFonts w:eastAsia="Roboto"/>
        </w:rPr>
        <w:t>pêche illicite, non déclarée et non réglementée.</w:t>
      </w:r>
    </w:p>
    <w:p w14:paraId="75A5D55A" w14:textId="3960A223" w:rsidR="00286291" w:rsidRPr="00C37B90" w:rsidRDefault="00C52912" w:rsidP="00C52912">
      <w:pPr>
        <w:pBdr>
          <w:top w:val="nil"/>
          <w:left w:val="nil"/>
          <w:bottom w:val="nil"/>
          <w:right w:val="nil"/>
          <w:between w:val="nil"/>
        </w:pBdr>
        <w:tabs>
          <w:tab w:val="left" w:pos="624"/>
        </w:tabs>
        <w:spacing w:after="120"/>
        <w:ind w:left="1247"/>
        <w:rPr>
          <w:color w:val="000000"/>
        </w:rPr>
      </w:pPr>
      <w:r w:rsidRPr="00C37B90">
        <w:rPr>
          <w:b/>
          <w:color w:val="FFFFFF"/>
          <w:shd w:val="clear" w:color="auto" w:fill="538135"/>
        </w:rPr>
        <w:t>D8</w:t>
      </w:r>
      <w:r w:rsidR="00885950" w:rsidRPr="00C37B90">
        <w:t xml:space="preserve"> </w:t>
      </w:r>
      <w:r w:rsidR="00885950" w:rsidRPr="00885950">
        <w:rPr>
          <w:b/>
        </w:rPr>
        <w:t>L</w:t>
      </w:r>
      <w:r w:rsidRPr="00C37B90">
        <w:rPr>
          <w:b/>
        </w:rPr>
        <w:t>es activités d</w:t>
      </w:r>
      <w:r w:rsidR="004E668C">
        <w:rPr>
          <w:b/>
        </w:rPr>
        <w:t>’</w:t>
      </w:r>
      <w:r w:rsidRPr="00C37B90">
        <w:rPr>
          <w:b/>
        </w:rPr>
        <w:t>atténuation</w:t>
      </w:r>
      <w:r w:rsidR="007C3A36">
        <w:rPr>
          <w:b/>
        </w:rPr>
        <w:t xml:space="preserve"> des </w:t>
      </w:r>
      <w:r w:rsidRPr="00C37B90">
        <w:rPr>
          <w:b/>
        </w:rPr>
        <w:t>changements climatiques axées sur l</w:t>
      </w:r>
      <w:r w:rsidR="004E668C">
        <w:rPr>
          <w:b/>
        </w:rPr>
        <w:t>’</w:t>
      </w:r>
      <w:r w:rsidRPr="00C37B90">
        <w:rPr>
          <w:b/>
        </w:rPr>
        <w:t>utilisation</w:t>
      </w:r>
      <w:r w:rsidR="007C3A36">
        <w:rPr>
          <w:b/>
        </w:rPr>
        <w:t xml:space="preserve"> des </w:t>
      </w:r>
      <w:r w:rsidRPr="00C37B90">
        <w:rPr>
          <w:b/>
        </w:rPr>
        <w:t>terres peuvent être efficaces et contribuer</w:t>
      </w:r>
      <w:r w:rsidR="007C3A36">
        <w:rPr>
          <w:b/>
        </w:rPr>
        <w:t xml:space="preserve"> à la </w:t>
      </w:r>
      <w:r w:rsidRPr="00C37B90">
        <w:rPr>
          <w:b/>
        </w:rPr>
        <w:t>réalisation</w:t>
      </w:r>
      <w:r w:rsidR="007C3A36">
        <w:rPr>
          <w:b/>
        </w:rPr>
        <w:t xml:space="preserve"> des </w:t>
      </w:r>
      <w:r w:rsidRPr="00C37B90">
        <w:rPr>
          <w:b/>
        </w:rPr>
        <w:t>objectifs de conservation {Tableau</w:t>
      </w:r>
      <w:r w:rsidR="00885950">
        <w:rPr>
          <w:b/>
        </w:rPr>
        <w:t> </w:t>
      </w:r>
      <w:r w:rsidRPr="00C37B90">
        <w:rPr>
          <w:b/>
        </w:rPr>
        <w:t>SPM</w:t>
      </w:r>
      <w:r w:rsidR="00885950">
        <w:rPr>
          <w:b/>
        </w:rPr>
        <w:t>.</w:t>
      </w:r>
      <w:r w:rsidRPr="00C37B90">
        <w:rPr>
          <w:b/>
        </w:rPr>
        <w:t>1}. Cependant,</w:t>
      </w:r>
      <w:r w:rsidR="007C3A36">
        <w:rPr>
          <w:b/>
        </w:rPr>
        <w:t xml:space="preserve"> la </w:t>
      </w:r>
      <w:r w:rsidRPr="00C37B90">
        <w:rPr>
          <w:b/>
        </w:rPr>
        <w:t>mise en place</w:t>
      </w:r>
      <w:r w:rsidR="007C3A36">
        <w:rPr>
          <w:b/>
        </w:rPr>
        <w:t xml:space="preserve"> à </w:t>
      </w:r>
      <w:r w:rsidRPr="00C37B90">
        <w:rPr>
          <w:b/>
        </w:rPr>
        <w:t>grande échelle de plantations bioénergétiques et</w:t>
      </w:r>
      <w:r w:rsidR="00EC6FE2">
        <w:rPr>
          <w:b/>
        </w:rPr>
        <w:t xml:space="preserve"> le </w:t>
      </w:r>
      <w:r w:rsidRPr="00C37B90">
        <w:rPr>
          <w:b/>
        </w:rPr>
        <w:t>boisement d</w:t>
      </w:r>
      <w:r w:rsidR="004E668C">
        <w:rPr>
          <w:b/>
        </w:rPr>
        <w:t>’</w:t>
      </w:r>
      <w:r w:rsidRPr="00C37B90">
        <w:rPr>
          <w:b/>
        </w:rPr>
        <w:t>écosystèmes non forestiers peuvent engendrer</w:t>
      </w:r>
      <w:r w:rsidR="007C3A36">
        <w:rPr>
          <w:b/>
        </w:rPr>
        <w:t xml:space="preserve"> des </w:t>
      </w:r>
      <w:r w:rsidRPr="00C37B90">
        <w:rPr>
          <w:b/>
        </w:rPr>
        <w:t>effets négatifs pour</w:t>
      </w:r>
      <w:r w:rsidR="007C3A36">
        <w:rPr>
          <w:b/>
        </w:rPr>
        <w:t xml:space="preserve"> la </w:t>
      </w:r>
      <w:r w:rsidRPr="00C37B90">
        <w:rPr>
          <w:b/>
        </w:rPr>
        <w:t>biodiversité et</w:t>
      </w:r>
      <w:r w:rsidR="007C3A36">
        <w:rPr>
          <w:b/>
        </w:rPr>
        <w:t xml:space="preserve"> les </w:t>
      </w:r>
      <w:r w:rsidRPr="00C37B90">
        <w:rPr>
          <w:b/>
        </w:rPr>
        <w:t>fonctions écosystémiques.</w:t>
      </w:r>
      <w:r w:rsidR="007C3A36">
        <w:rPr>
          <w:b/>
        </w:rPr>
        <w:t xml:space="preserve"> </w:t>
      </w:r>
      <w:r w:rsidR="007C3A36" w:rsidRPr="0045736E">
        <w:t>Il</w:t>
      </w:r>
      <w:r w:rsidR="007C3A36">
        <w:rPr>
          <w:b/>
        </w:rPr>
        <w:t> </w:t>
      </w:r>
      <w:r w:rsidRPr="00C37B90">
        <w:t>est estimé que</w:t>
      </w:r>
      <w:r w:rsidR="007C3A36">
        <w:t xml:space="preserve"> les </w:t>
      </w:r>
      <w:r w:rsidRPr="00C37B90">
        <w:t>solutions naturelles accompagnées de garanties représenteront 37%</w:t>
      </w:r>
      <w:r w:rsidR="007C3A36">
        <w:t xml:space="preserve"> des </w:t>
      </w:r>
      <w:r w:rsidRPr="00C37B90">
        <w:t>mesures d</w:t>
      </w:r>
      <w:r w:rsidR="004E668C">
        <w:t>’</w:t>
      </w:r>
      <w:r w:rsidRPr="00C37B90">
        <w:t>atténuation</w:t>
      </w:r>
      <w:r w:rsidR="007C3A36">
        <w:t xml:space="preserve"> des </w:t>
      </w:r>
      <w:r w:rsidRPr="00C37B90">
        <w:t>changements climatiques qui seront nécessaires d</w:t>
      </w:r>
      <w:r w:rsidR="004E668C">
        <w:t>’</w:t>
      </w:r>
      <w:r w:rsidRPr="00C37B90">
        <w:t>ici</w:t>
      </w:r>
      <w:r w:rsidR="007C3A36">
        <w:t xml:space="preserve"> à </w:t>
      </w:r>
      <w:r w:rsidRPr="00C37B90">
        <w:t>2030 pour atteindre l</w:t>
      </w:r>
      <w:r w:rsidR="004E668C">
        <w:t>’</w:t>
      </w:r>
      <w:r w:rsidRPr="00C37B90">
        <w:t>objectif</w:t>
      </w:r>
      <w:r w:rsidR="00EC6FE2">
        <w:t xml:space="preserve"> d</w:t>
      </w:r>
      <w:r w:rsidR="004E668C">
        <w:t>’</w:t>
      </w:r>
      <w:r w:rsidR="00EC6FE2">
        <w:t>un </w:t>
      </w:r>
      <w:r w:rsidRPr="00C37B90">
        <w:t>réchauffement</w:t>
      </w:r>
      <w:r>
        <w:t xml:space="preserve"> inférieur</w:t>
      </w:r>
      <w:r w:rsidR="007C3A36">
        <w:t xml:space="preserve"> à </w:t>
      </w:r>
      <w:r w:rsidRPr="005E3184">
        <w:t>2°C</w:t>
      </w:r>
      <w:r w:rsidRPr="00C37B90">
        <w:t>, et engendreront probablement</w:t>
      </w:r>
      <w:r w:rsidR="007C3A36">
        <w:t xml:space="preserve"> des </w:t>
      </w:r>
      <w:r w:rsidRPr="00C37B90">
        <w:t>retombées positives en matière de biodiversité. Par conséquent,</w:t>
      </w:r>
      <w:r w:rsidR="007C3A36">
        <w:t xml:space="preserve"> des </w:t>
      </w:r>
      <w:r w:rsidRPr="00C37B90">
        <w:t>mesures relatives</w:t>
      </w:r>
      <w:r w:rsidR="007C3A36">
        <w:t xml:space="preserve"> à </w:t>
      </w:r>
      <w:r w:rsidRPr="00C37B90">
        <w:t>l</w:t>
      </w:r>
      <w:r w:rsidR="004E668C">
        <w:t>’</w:t>
      </w:r>
      <w:r w:rsidRPr="00C37B90">
        <w:t>occupation</w:t>
      </w:r>
      <w:r w:rsidR="007C3A36">
        <w:t xml:space="preserve"> des </w:t>
      </w:r>
      <w:r w:rsidRPr="00C37B90">
        <w:t>sols sont indispensables, associées</w:t>
      </w:r>
      <w:r w:rsidR="007C3A36">
        <w:t xml:space="preserve"> à des </w:t>
      </w:r>
      <w:r w:rsidRPr="00C37B90">
        <w:t>mesures vigoureuses de réduction</w:t>
      </w:r>
      <w:r w:rsidR="007C3A36">
        <w:t xml:space="preserve"> des </w:t>
      </w:r>
      <w:r w:rsidRPr="00C37B90">
        <w:t>émissions de gaz</w:t>
      </w:r>
      <w:r w:rsidR="007C3A36">
        <w:t xml:space="preserve"> à </w:t>
      </w:r>
      <w:r w:rsidRPr="00C37B90">
        <w:t>effet de serre résultant de l</w:t>
      </w:r>
      <w:r w:rsidR="004E668C">
        <w:t>’</w:t>
      </w:r>
      <w:r w:rsidRPr="00C37B90">
        <w:t>utilisation de combustibles fossiles et d</w:t>
      </w:r>
      <w:r w:rsidR="004E668C">
        <w:t>’</w:t>
      </w:r>
      <w:r w:rsidRPr="00C37B90">
        <w:t>autres activités industrielles et agricoles. Cependant,</w:t>
      </w:r>
      <w:r w:rsidR="007C3A36">
        <w:t xml:space="preserve"> la </w:t>
      </w:r>
      <w:r w:rsidRPr="00C37B90">
        <w:t>mise en place</w:t>
      </w:r>
      <w:r w:rsidR="007C3A36">
        <w:t xml:space="preserve"> à </w:t>
      </w:r>
      <w:r w:rsidRPr="00C37B90">
        <w:t>grande échelle de plantations bioénergétiques intensives,</w:t>
      </w:r>
      <w:r w:rsidR="007C3A36">
        <w:t xml:space="preserve"> y </w:t>
      </w:r>
      <w:r w:rsidRPr="00C37B90">
        <w:t>compris de monocultures, qui remplaceraient</w:t>
      </w:r>
      <w:r w:rsidR="007C3A36">
        <w:t xml:space="preserve"> les </w:t>
      </w:r>
      <w:r w:rsidRPr="00C37B90">
        <w:t>forêts naturelles et</w:t>
      </w:r>
      <w:r w:rsidR="007C3A36">
        <w:t xml:space="preserve"> les </w:t>
      </w:r>
      <w:r w:rsidRPr="00C37B90">
        <w:t>terres agricoles de subsistance, aurait probablement</w:t>
      </w:r>
      <w:r w:rsidR="007C3A36">
        <w:t xml:space="preserve"> un </w:t>
      </w:r>
      <w:r w:rsidRPr="00C37B90">
        <w:t>impact négatif sur</w:t>
      </w:r>
      <w:r w:rsidR="007C3A36">
        <w:t xml:space="preserve"> la </w:t>
      </w:r>
      <w:r w:rsidRPr="00C37B90">
        <w:t>biodiversité et menacerait</w:t>
      </w:r>
      <w:r w:rsidR="007C3A36">
        <w:t xml:space="preserve"> la </w:t>
      </w:r>
      <w:r w:rsidRPr="00C37B90">
        <w:t>sécurité alimentaire,</w:t>
      </w:r>
      <w:r w:rsidR="007C3A36">
        <w:t xml:space="preserve"> la </w:t>
      </w:r>
      <w:r w:rsidRPr="00C37B90">
        <w:t>sécurité de l</w:t>
      </w:r>
      <w:r w:rsidR="004E668C">
        <w:t>’</w:t>
      </w:r>
      <w:r w:rsidRPr="00C37B90">
        <w:t>approvisionnement en eau et</w:t>
      </w:r>
      <w:r w:rsidR="007C3A36">
        <w:t xml:space="preserve"> les </w:t>
      </w:r>
      <w:r w:rsidRPr="00C37B90">
        <w:t>moyens d</w:t>
      </w:r>
      <w:r w:rsidR="004E668C">
        <w:t>’</w:t>
      </w:r>
      <w:r w:rsidRPr="00C37B90">
        <w:t>existence locaux, notamment en aggravant</w:t>
      </w:r>
      <w:r w:rsidR="007C3A36">
        <w:t xml:space="preserve"> les </w:t>
      </w:r>
      <w:r w:rsidRPr="00C37B90">
        <w:t>conflits sociaux.</w:t>
      </w:r>
    </w:p>
    <w:p w14:paraId="143241F9" w14:textId="04D56E40" w:rsidR="00286291" w:rsidRPr="00C37B90" w:rsidRDefault="00C52912" w:rsidP="00C52912">
      <w:pPr>
        <w:pBdr>
          <w:top w:val="nil"/>
          <w:left w:val="nil"/>
          <w:bottom w:val="nil"/>
          <w:right w:val="nil"/>
          <w:between w:val="nil"/>
        </w:pBdr>
        <w:tabs>
          <w:tab w:val="left" w:pos="624"/>
        </w:tabs>
        <w:spacing w:after="120"/>
        <w:ind w:left="1247"/>
        <w:rPr>
          <w:color w:val="000000"/>
        </w:rPr>
      </w:pPr>
      <w:r w:rsidRPr="00C37B90">
        <w:rPr>
          <w:b/>
          <w:color w:val="FFFFFF"/>
          <w:shd w:val="clear" w:color="auto" w:fill="538135"/>
        </w:rPr>
        <w:t>D9</w:t>
      </w:r>
      <w:r w:rsidR="00885950" w:rsidRPr="00C37B90">
        <w:t xml:space="preserve"> </w:t>
      </w:r>
      <w:r w:rsidR="00885950" w:rsidRPr="00885950">
        <w:rPr>
          <w:b/>
        </w:rPr>
        <w:t>Les s</w:t>
      </w:r>
      <w:r w:rsidRPr="00C37B90">
        <w:rPr>
          <w:b/>
          <w:bCs/>
        </w:rPr>
        <w:t>olutions naturelles et respectueuses de l</w:t>
      </w:r>
      <w:r w:rsidR="004E668C">
        <w:rPr>
          <w:b/>
          <w:bCs/>
        </w:rPr>
        <w:t>’</w:t>
      </w:r>
      <w:r w:rsidRPr="00C37B90">
        <w:rPr>
          <w:b/>
          <w:bCs/>
        </w:rPr>
        <w:t>environnement peuvent être</w:t>
      </w:r>
      <w:r w:rsidR="007C3A36">
        <w:rPr>
          <w:b/>
          <w:bCs/>
        </w:rPr>
        <w:t xml:space="preserve"> des </w:t>
      </w:r>
      <w:r w:rsidRPr="00C37B90">
        <w:rPr>
          <w:b/>
          <w:bCs/>
        </w:rPr>
        <w:t>mesures économiques pour réaliser</w:t>
      </w:r>
      <w:r w:rsidR="007C3A36">
        <w:rPr>
          <w:b/>
          <w:bCs/>
        </w:rPr>
        <w:t xml:space="preserve"> les </w:t>
      </w:r>
      <w:r w:rsidRPr="00C37B90">
        <w:rPr>
          <w:b/>
          <w:bCs/>
        </w:rPr>
        <w:t>objectifs de développement durable dans</w:t>
      </w:r>
      <w:r w:rsidR="007C3A36">
        <w:rPr>
          <w:b/>
          <w:bCs/>
        </w:rPr>
        <w:t xml:space="preserve"> les </w:t>
      </w:r>
      <w:r w:rsidRPr="00C37B90">
        <w:rPr>
          <w:b/>
          <w:bCs/>
        </w:rPr>
        <w:t>villes, lesquelles sont essentielles pour</w:t>
      </w:r>
      <w:r w:rsidR="007C3A36">
        <w:rPr>
          <w:b/>
          <w:bCs/>
        </w:rPr>
        <w:t xml:space="preserve"> la </w:t>
      </w:r>
      <w:r w:rsidRPr="00C37B90">
        <w:rPr>
          <w:b/>
          <w:bCs/>
        </w:rPr>
        <w:t>durabilité</w:t>
      </w:r>
      <w:r w:rsidR="007C3A36">
        <w:rPr>
          <w:b/>
          <w:bCs/>
        </w:rPr>
        <w:t xml:space="preserve"> à </w:t>
      </w:r>
      <w:r w:rsidRPr="00C37B90">
        <w:rPr>
          <w:b/>
          <w:bCs/>
        </w:rPr>
        <w:t>l</w:t>
      </w:r>
      <w:r w:rsidR="004E668C">
        <w:rPr>
          <w:b/>
          <w:bCs/>
        </w:rPr>
        <w:t>’</w:t>
      </w:r>
      <w:r w:rsidRPr="00C37B90">
        <w:rPr>
          <w:b/>
          <w:bCs/>
        </w:rPr>
        <w:t>échelle mondiale</w:t>
      </w:r>
      <w:r w:rsidRPr="00C37B90">
        <w:rPr>
          <w:b/>
        </w:rPr>
        <w:t>.</w:t>
      </w:r>
      <w:r w:rsidRPr="00C37B90">
        <w:t xml:space="preserve"> Un recours accru</w:t>
      </w:r>
      <w:r w:rsidR="007C3A36">
        <w:t xml:space="preserve"> à des </w:t>
      </w:r>
      <w:r w:rsidRPr="00C37B90">
        <w:t>infrastructures vertes et</w:t>
      </w:r>
      <w:r w:rsidR="007C3A36">
        <w:t xml:space="preserve"> à </w:t>
      </w:r>
      <w:r w:rsidRPr="00C37B90">
        <w:t>d</w:t>
      </w:r>
      <w:r w:rsidR="004E668C">
        <w:t>’</w:t>
      </w:r>
      <w:r w:rsidRPr="00C37B90">
        <w:t>autres approches écosystémiques peut contribuer au développement urbain durable tout en renforçant l</w:t>
      </w:r>
      <w:r w:rsidR="004E668C">
        <w:t>’</w:t>
      </w:r>
      <w:r w:rsidRPr="00C37B90">
        <w:t>atténuation</w:t>
      </w:r>
      <w:r w:rsidR="007C3A36">
        <w:t xml:space="preserve"> des </w:t>
      </w:r>
      <w:r w:rsidRPr="00C37B90">
        <w:t>changements climatiques et l</w:t>
      </w:r>
      <w:r w:rsidR="004E668C">
        <w:t>’</w:t>
      </w:r>
      <w:r w:rsidRPr="00C37B90">
        <w:t>adaptation</w:t>
      </w:r>
      <w:r w:rsidR="007C3A36">
        <w:t xml:space="preserve"> à </w:t>
      </w:r>
      <w:r w:rsidRPr="00C37B90">
        <w:t>ces derniers.</w:t>
      </w:r>
      <w:r w:rsidR="007C3A36">
        <w:t xml:space="preserve"> Les </w:t>
      </w:r>
      <w:r w:rsidRPr="00C37B90">
        <w:t>zones clés de biodiversité urbaine devraient être préservées. Parmi ces solutions, on trouve</w:t>
      </w:r>
      <w:r w:rsidR="007C3A36">
        <w:t xml:space="preserve"> la </w:t>
      </w:r>
      <w:r w:rsidRPr="00C37B90">
        <w:t>préservation et</w:t>
      </w:r>
      <w:r w:rsidR="007C3A36">
        <w:t xml:space="preserve"> la </w:t>
      </w:r>
      <w:r w:rsidRPr="00C37B90">
        <w:t>modernisation</w:t>
      </w:r>
      <w:r w:rsidR="007C3A36">
        <w:t xml:space="preserve"> des </w:t>
      </w:r>
      <w:r w:rsidRPr="00C37B90">
        <w:t>infrastructures vertes et bleues, telles que</w:t>
      </w:r>
      <w:r w:rsidR="007C3A36">
        <w:t xml:space="preserve"> la </w:t>
      </w:r>
      <w:r w:rsidRPr="00C37B90">
        <w:t>création et l</w:t>
      </w:r>
      <w:r w:rsidR="004E668C">
        <w:t>’</w:t>
      </w:r>
      <w:r w:rsidRPr="00C37B90">
        <w:t>entretien</w:t>
      </w:r>
      <w:r w:rsidR="007C3A36">
        <w:t xml:space="preserve"> des </w:t>
      </w:r>
      <w:r w:rsidRPr="00C37B90">
        <w:t>espaces verts et</w:t>
      </w:r>
      <w:r w:rsidR="007C3A36">
        <w:t xml:space="preserve"> des </w:t>
      </w:r>
      <w:r w:rsidRPr="00C37B90">
        <w:t>masses d</w:t>
      </w:r>
      <w:r w:rsidR="004E668C">
        <w:t>’</w:t>
      </w:r>
      <w:r w:rsidRPr="00C37B90">
        <w:t>eau respectueuses de</w:t>
      </w:r>
      <w:r w:rsidR="007C3A36">
        <w:t xml:space="preserve"> la </w:t>
      </w:r>
      <w:r w:rsidRPr="00C37B90">
        <w:t>biodiversité, l</w:t>
      </w:r>
      <w:r w:rsidR="004E668C">
        <w:t>’</w:t>
      </w:r>
      <w:r w:rsidRPr="00C37B90">
        <w:t>agriculture urbaine,</w:t>
      </w:r>
      <w:r w:rsidR="007C3A36">
        <w:t xml:space="preserve"> les </w:t>
      </w:r>
      <w:r w:rsidRPr="00C37B90">
        <w:t>toits aménagés en jardins et</w:t>
      </w:r>
      <w:r w:rsidR="007C3A36">
        <w:t xml:space="preserve"> une </w:t>
      </w:r>
      <w:r w:rsidRPr="00C37B90">
        <w:t>couverture végétale étendue et accessible intégrée aux zones urbaines et périurbaines existantes et nouvelles. Dans</w:t>
      </w:r>
      <w:r w:rsidR="007C3A36">
        <w:t xml:space="preserve"> les </w:t>
      </w:r>
      <w:r w:rsidRPr="00C37B90">
        <w:t>zones urbaines et</w:t>
      </w:r>
      <w:r w:rsidR="007C3A36">
        <w:t xml:space="preserve"> les </w:t>
      </w:r>
      <w:r w:rsidRPr="00C37B90">
        <w:t>zones rurales environnantes,</w:t>
      </w:r>
      <w:r w:rsidR="007C3A36">
        <w:t xml:space="preserve"> des </w:t>
      </w:r>
      <w:r w:rsidRPr="00C37B90">
        <w:t>infrastructures vertes peuvent être apportées en complément</w:t>
      </w:r>
      <w:r w:rsidR="007C3A36">
        <w:t xml:space="preserve"> des </w:t>
      </w:r>
      <w:r w:rsidRPr="00C37B90">
        <w:t>infrastructures « grises » de grande envergure dans</w:t>
      </w:r>
      <w:r w:rsidR="007C3A36">
        <w:t xml:space="preserve"> des </w:t>
      </w:r>
      <w:r w:rsidRPr="00C37B90">
        <w:t>domaines comme, par exemple,</w:t>
      </w:r>
      <w:r w:rsidR="007C3A36">
        <w:t xml:space="preserve"> la </w:t>
      </w:r>
      <w:r w:rsidRPr="00C37B90">
        <w:t>protection contre</w:t>
      </w:r>
      <w:r w:rsidR="007C3A36">
        <w:t xml:space="preserve"> les </w:t>
      </w:r>
      <w:r w:rsidRPr="00C37B90">
        <w:t>crues,</w:t>
      </w:r>
      <w:r w:rsidR="007C3A36">
        <w:t xml:space="preserve"> la </w:t>
      </w:r>
      <w:r w:rsidRPr="00C37B90">
        <w:t>régulation</w:t>
      </w:r>
      <w:r w:rsidR="007C3A36">
        <w:t xml:space="preserve"> des </w:t>
      </w:r>
      <w:r w:rsidRPr="00C37B90">
        <w:t>températures, l</w:t>
      </w:r>
      <w:r w:rsidR="004E668C">
        <w:t>’</w:t>
      </w:r>
      <w:r w:rsidRPr="00C37B90">
        <w:t>assainissement de l</w:t>
      </w:r>
      <w:r w:rsidR="004E668C">
        <w:t>’</w:t>
      </w:r>
      <w:r w:rsidRPr="00C37B90">
        <w:t>air et de l</w:t>
      </w:r>
      <w:r w:rsidR="004E668C">
        <w:t>’</w:t>
      </w:r>
      <w:r w:rsidRPr="00C37B90">
        <w:t>eau,</w:t>
      </w:r>
      <w:r w:rsidR="00EC6FE2">
        <w:t xml:space="preserve"> le </w:t>
      </w:r>
      <w:r w:rsidRPr="00C37B90">
        <w:t>traitement</w:t>
      </w:r>
      <w:r w:rsidR="007C3A36">
        <w:t xml:space="preserve"> des </w:t>
      </w:r>
      <w:r w:rsidRPr="00C37B90">
        <w:t>eaux usées et</w:t>
      </w:r>
      <w:r w:rsidR="007C3A36">
        <w:t xml:space="preserve"> la </w:t>
      </w:r>
      <w:r w:rsidRPr="00C37B90">
        <w:t>production d</w:t>
      </w:r>
      <w:r w:rsidR="004E668C">
        <w:t>’</w:t>
      </w:r>
      <w:r w:rsidRPr="00C37B90">
        <w:t>énergie, d</w:t>
      </w:r>
      <w:r w:rsidR="004E668C">
        <w:t>’</w:t>
      </w:r>
      <w:r w:rsidRPr="00C37B90">
        <w:t>aliments locaux et de bienfaits pour</w:t>
      </w:r>
      <w:r w:rsidR="007C3A36">
        <w:t xml:space="preserve"> la </w:t>
      </w:r>
      <w:r w:rsidRPr="00C37B90">
        <w:t>santé résultant de l</w:t>
      </w:r>
      <w:r w:rsidR="004E668C">
        <w:t>’</w:t>
      </w:r>
      <w:r w:rsidRPr="00C37B90">
        <w:t>interaction avec</w:t>
      </w:r>
      <w:r w:rsidR="007C3A36">
        <w:t xml:space="preserve"> la </w:t>
      </w:r>
      <w:r w:rsidRPr="00C37B90">
        <w:t>nature.</w:t>
      </w:r>
    </w:p>
    <w:p w14:paraId="2F205F92" w14:textId="2501FFF9" w:rsidR="00286291" w:rsidRPr="00C37B90" w:rsidRDefault="00C52912" w:rsidP="00C52912">
      <w:pPr>
        <w:pBdr>
          <w:top w:val="nil"/>
          <w:left w:val="nil"/>
          <w:bottom w:val="nil"/>
          <w:right w:val="nil"/>
          <w:between w:val="nil"/>
        </w:pBdr>
        <w:tabs>
          <w:tab w:val="left" w:pos="624"/>
        </w:tabs>
        <w:spacing w:after="120"/>
        <w:ind w:left="1247"/>
        <w:rPr>
          <w:color w:val="000000"/>
        </w:rPr>
      </w:pPr>
      <w:r w:rsidRPr="00C37B90">
        <w:rPr>
          <w:b/>
          <w:color w:val="FFFFFF"/>
          <w:shd w:val="clear" w:color="auto" w:fill="538135"/>
        </w:rPr>
        <w:t>D10</w:t>
      </w:r>
      <w:r w:rsidR="00885950" w:rsidRPr="00C37B90">
        <w:t xml:space="preserve"> </w:t>
      </w:r>
      <w:r w:rsidRPr="00C37B90">
        <w:rPr>
          <w:b/>
        </w:rPr>
        <w:t>L</w:t>
      </w:r>
      <w:r w:rsidR="004E668C">
        <w:rPr>
          <w:b/>
        </w:rPr>
        <w:t>’</w:t>
      </w:r>
      <w:r w:rsidRPr="00C37B90">
        <w:rPr>
          <w:b/>
        </w:rPr>
        <w:t>évolution</w:t>
      </w:r>
      <w:r w:rsidR="007C3A36">
        <w:rPr>
          <w:b/>
        </w:rPr>
        <w:t xml:space="preserve"> des </w:t>
      </w:r>
      <w:r w:rsidRPr="00C37B90">
        <w:rPr>
          <w:b/>
        </w:rPr>
        <w:t>systèmes financiers et économiques mondiaux en vue de</w:t>
      </w:r>
      <w:r w:rsidR="007C3A36">
        <w:rPr>
          <w:b/>
        </w:rPr>
        <w:t xml:space="preserve"> la </w:t>
      </w:r>
      <w:r w:rsidRPr="00C37B90">
        <w:rPr>
          <w:b/>
        </w:rPr>
        <w:t>création</w:t>
      </w:r>
      <w:r w:rsidR="00EC6FE2">
        <w:rPr>
          <w:b/>
        </w:rPr>
        <w:t xml:space="preserve"> d</w:t>
      </w:r>
      <w:r w:rsidR="004E668C">
        <w:rPr>
          <w:b/>
        </w:rPr>
        <w:t>’</w:t>
      </w:r>
      <w:r w:rsidR="00EC6FE2">
        <w:rPr>
          <w:b/>
        </w:rPr>
        <w:t>une </w:t>
      </w:r>
      <w:r w:rsidRPr="00C37B90">
        <w:rPr>
          <w:b/>
        </w:rPr>
        <w:t>économie mondiale durable s</w:t>
      </w:r>
      <w:r w:rsidR="004E668C">
        <w:rPr>
          <w:b/>
        </w:rPr>
        <w:t>’</w:t>
      </w:r>
      <w:r w:rsidRPr="00C37B90">
        <w:rPr>
          <w:b/>
        </w:rPr>
        <w:t>écartant de l</w:t>
      </w:r>
      <w:r w:rsidR="004E668C">
        <w:rPr>
          <w:b/>
        </w:rPr>
        <w:t>’</w:t>
      </w:r>
      <w:r w:rsidRPr="00C37B90">
        <w:rPr>
          <w:b/>
        </w:rPr>
        <w:t>actuel paradigme, limité, de</w:t>
      </w:r>
      <w:r w:rsidR="007C3A36">
        <w:rPr>
          <w:b/>
        </w:rPr>
        <w:t xml:space="preserve"> la </w:t>
      </w:r>
      <w:r w:rsidRPr="00C37B90">
        <w:rPr>
          <w:b/>
        </w:rPr>
        <w:t>croissance économique est</w:t>
      </w:r>
      <w:r w:rsidR="007C3A36">
        <w:rPr>
          <w:b/>
        </w:rPr>
        <w:t xml:space="preserve"> un </w:t>
      </w:r>
      <w:r w:rsidRPr="00C37B90">
        <w:rPr>
          <w:b/>
        </w:rPr>
        <w:t xml:space="preserve">élément incontournable du développement durable. </w:t>
      </w:r>
      <w:r w:rsidRPr="00C37B90">
        <w:t>Cela implique d</w:t>
      </w:r>
      <w:r w:rsidR="004E668C">
        <w:t>’</w:t>
      </w:r>
      <w:r w:rsidRPr="00C37B90">
        <w:t>intégrer</w:t>
      </w:r>
      <w:r w:rsidR="007C3A36">
        <w:t xml:space="preserve"> la </w:t>
      </w:r>
      <w:r w:rsidRPr="00C37B90">
        <w:t>réduction</w:t>
      </w:r>
      <w:r w:rsidR="007C3A36">
        <w:t xml:space="preserve"> des </w:t>
      </w:r>
      <w:r w:rsidRPr="00C37B90">
        <w:t>inégalités aux voies de développement, de réduire</w:t>
      </w:r>
      <w:r w:rsidR="007C3A36">
        <w:t xml:space="preserve"> la </w:t>
      </w:r>
      <w:r w:rsidRPr="00C37B90">
        <w:t>surconsommation et</w:t>
      </w:r>
      <w:r w:rsidR="00EC6FE2">
        <w:t xml:space="preserve"> le </w:t>
      </w:r>
      <w:r w:rsidRPr="00C37B90">
        <w:t>gaspillage</w:t>
      </w:r>
      <w:r w:rsidRPr="00C37B90">
        <w:rPr>
          <w:b/>
        </w:rPr>
        <w:t xml:space="preserve"> </w:t>
      </w:r>
      <w:r w:rsidRPr="00C37B90">
        <w:t>et de lutter contre</w:t>
      </w:r>
      <w:r w:rsidR="007C3A36">
        <w:t xml:space="preserve"> les </w:t>
      </w:r>
      <w:r w:rsidRPr="00C37B90">
        <w:t>impacts environnementaux, tels que</w:t>
      </w:r>
      <w:r w:rsidR="007C3A36">
        <w:t xml:space="preserve"> les </w:t>
      </w:r>
      <w:r w:rsidRPr="00C37B90">
        <w:t>aspects externes</w:t>
      </w:r>
      <w:r w:rsidR="007C3A36">
        <w:t xml:space="preserve"> des </w:t>
      </w:r>
      <w:r w:rsidRPr="00C37B90">
        <w:t>activités économiques, du niveau local au niveau mondial. Une telle évolution s</w:t>
      </w:r>
      <w:r w:rsidR="004E668C">
        <w:t>’</w:t>
      </w:r>
      <w:r w:rsidRPr="00C37B90">
        <w:t>appuierait sur</w:t>
      </w:r>
      <w:r w:rsidR="007C3A36">
        <w:t xml:space="preserve"> une </w:t>
      </w:r>
      <w:r w:rsidRPr="00C37B90">
        <w:t>combinaison de politiques et d</w:t>
      </w:r>
      <w:r w:rsidR="004E668C">
        <w:t>’</w:t>
      </w:r>
      <w:r w:rsidRPr="00C37B90">
        <w:t>outils,</w:t>
      </w:r>
      <w:r w:rsidR="007C3A36">
        <w:t xml:space="preserve"> y </w:t>
      </w:r>
      <w:r w:rsidRPr="00C37B90">
        <w:t>compris</w:t>
      </w:r>
      <w:r w:rsidR="007C3A36">
        <w:t xml:space="preserve"> des </w:t>
      </w:r>
      <w:r w:rsidRPr="00C37B90">
        <w:t>programmes d</w:t>
      </w:r>
      <w:r w:rsidR="004E668C">
        <w:t>’</w:t>
      </w:r>
      <w:r w:rsidRPr="00C37B90">
        <w:t>incitation,</w:t>
      </w:r>
      <w:r w:rsidR="007C3A36">
        <w:t xml:space="preserve"> des </w:t>
      </w:r>
      <w:r w:rsidRPr="00C37B90">
        <w:t>certifications et</w:t>
      </w:r>
      <w:r w:rsidR="007C3A36">
        <w:t xml:space="preserve"> des </w:t>
      </w:r>
      <w:r w:rsidRPr="00C37B90">
        <w:t>normes de performance, et sur</w:t>
      </w:r>
      <w:r w:rsidR="007C3A36">
        <w:t xml:space="preserve"> une </w:t>
      </w:r>
      <w:r w:rsidRPr="00C37B90">
        <w:t>fiscalité plus cohérente</w:t>
      </w:r>
      <w:r w:rsidR="007C3A36">
        <w:t xml:space="preserve"> à </w:t>
      </w:r>
      <w:r w:rsidRPr="00C37B90">
        <w:t>l</w:t>
      </w:r>
      <w:r w:rsidR="004E668C">
        <w:t>’</w:t>
      </w:r>
      <w:r w:rsidRPr="00C37B90">
        <w:t>échelle internationale, au moyen d</w:t>
      </w:r>
      <w:r w:rsidR="004E668C">
        <w:t>’</w:t>
      </w:r>
      <w:r w:rsidRPr="00C37B90">
        <w:t>accords multilatéraux et</w:t>
      </w:r>
      <w:r w:rsidR="00EC6FE2">
        <w:t xml:space="preserve"> d</w:t>
      </w:r>
      <w:r w:rsidR="004E668C">
        <w:t>’</w:t>
      </w:r>
      <w:r w:rsidR="00EC6FE2">
        <w:t>un </w:t>
      </w:r>
      <w:r w:rsidRPr="00C37B90">
        <w:t>renforcement de</w:t>
      </w:r>
      <w:r w:rsidR="007C3A36">
        <w:t xml:space="preserve"> la </w:t>
      </w:r>
      <w:r w:rsidRPr="00C37B90">
        <w:t>surveillance et de l</w:t>
      </w:r>
      <w:r w:rsidR="004E668C">
        <w:t>’</w:t>
      </w:r>
      <w:r w:rsidRPr="00C37B90">
        <w:t>évaluation de l</w:t>
      </w:r>
      <w:r w:rsidR="004E668C">
        <w:t>’</w:t>
      </w:r>
      <w:r w:rsidRPr="00C37B90">
        <w:t>environnement.</w:t>
      </w:r>
      <w:r w:rsidR="00885950">
        <w:t xml:space="preserve"> Elle </w:t>
      </w:r>
      <w:r w:rsidRPr="00C37B90">
        <w:t>impliquerait également</w:t>
      </w:r>
      <w:r w:rsidR="007C3A36">
        <w:t xml:space="preserve"> un </w:t>
      </w:r>
      <w:r w:rsidRPr="00C37B90">
        <w:t>dépassement</w:t>
      </w:r>
      <w:r w:rsidR="007C3A36">
        <w:t xml:space="preserve"> des </w:t>
      </w:r>
      <w:r w:rsidRPr="00C37B90">
        <w:t>indicateurs économiques traditionnels, tels que</w:t>
      </w:r>
      <w:r w:rsidR="00EC6FE2">
        <w:t xml:space="preserve"> le </w:t>
      </w:r>
      <w:r w:rsidRPr="00C37B90">
        <w:t>produit intérieur brut, afin d</w:t>
      </w:r>
      <w:r w:rsidR="004E668C">
        <w:t>’</w:t>
      </w:r>
      <w:r w:rsidRPr="00C37B90">
        <w:t>en intégrer d</w:t>
      </w:r>
      <w:r w:rsidR="004E668C">
        <w:t>’</w:t>
      </w:r>
      <w:r w:rsidRPr="00C37B90">
        <w:t>autres mieux</w:t>
      </w:r>
      <w:r w:rsidR="007C3A36">
        <w:t xml:space="preserve"> à </w:t>
      </w:r>
      <w:r w:rsidRPr="00C37B90">
        <w:t>même de rendre compte</w:t>
      </w:r>
      <w:r w:rsidR="00EC6FE2">
        <w:t xml:space="preserve"> d</w:t>
      </w:r>
      <w:r w:rsidR="004E668C">
        <w:t>’</w:t>
      </w:r>
      <w:r w:rsidR="00EC6FE2">
        <w:t>une </w:t>
      </w:r>
      <w:r w:rsidRPr="00C37B90">
        <w:t>vision plus globale et</w:t>
      </w:r>
      <w:r w:rsidR="007C3A36">
        <w:t xml:space="preserve"> à </w:t>
      </w:r>
      <w:r w:rsidRPr="00C37B90">
        <w:t>long terme de l</w:t>
      </w:r>
      <w:r w:rsidR="004E668C">
        <w:t>’</w:t>
      </w:r>
      <w:r w:rsidRPr="00C37B90">
        <w:t>économie et de</w:t>
      </w:r>
      <w:r w:rsidR="007C3A36">
        <w:t xml:space="preserve"> la </w:t>
      </w:r>
      <w:r w:rsidRPr="00C37B90">
        <w:t>qualité de vie.</w:t>
      </w:r>
    </w:p>
    <w:p w14:paraId="726C177E" w14:textId="73FC3F96" w:rsidR="008E1BA5" w:rsidRDefault="008E1BA5">
      <w:pPr>
        <w:tabs>
          <w:tab w:val="clear" w:pos="1247"/>
          <w:tab w:val="clear" w:pos="1814"/>
          <w:tab w:val="clear" w:pos="2381"/>
          <w:tab w:val="clear" w:pos="2948"/>
          <w:tab w:val="clear" w:pos="3515"/>
        </w:tabs>
      </w:pPr>
      <w:r>
        <w:br w:type="page"/>
      </w:r>
    </w:p>
    <w:p w14:paraId="2E732C65" w14:textId="77777777" w:rsidR="00AF6B97" w:rsidRPr="00EE2562" w:rsidRDefault="00AF6B97" w:rsidP="00AF6B97">
      <w:pPr>
        <w:keepNext/>
        <w:keepLines/>
        <w:shd w:val="clear" w:color="auto" w:fill="B4C6E7"/>
        <w:ind w:left="1247"/>
        <w:rPr>
          <w:b/>
          <w:color w:val="000000"/>
        </w:rPr>
      </w:pPr>
      <w:r w:rsidRPr="00EE2562">
        <w:rPr>
          <w:b/>
          <w:color w:val="000000"/>
        </w:rPr>
        <w:lastRenderedPageBreak/>
        <w:t>CONTEXTE</w:t>
      </w:r>
    </w:p>
    <w:p w14:paraId="137AE1FB" w14:textId="60984E21" w:rsidR="00AF6B97" w:rsidRPr="00EE2562" w:rsidRDefault="00AF6B97" w:rsidP="00AF6B97">
      <w:pPr>
        <w:pStyle w:val="CH2"/>
        <w:rPr>
          <w:shd w:val="clear" w:color="auto" w:fill="C5E0B3"/>
        </w:rPr>
      </w:pPr>
      <w:r w:rsidRPr="00EE2562">
        <w:rPr>
          <w:shd w:val="clear" w:color="auto" w:fill="C5E0B3"/>
        </w:rPr>
        <w:tab/>
        <w:t>A.</w:t>
      </w:r>
      <w:r w:rsidRPr="00EE2562">
        <w:rPr>
          <w:shd w:val="clear" w:color="auto" w:fill="C5E0B3"/>
        </w:rPr>
        <w:tab/>
        <w:t>La nature et ses contributions vitales aux populations, qui ensemble constituent</w:t>
      </w:r>
      <w:r w:rsidR="007C3A36">
        <w:rPr>
          <w:shd w:val="clear" w:color="auto" w:fill="C5E0B3"/>
        </w:rPr>
        <w:t xml:space="preserve"> la </w:t>
      </w:r>
      <w:r w:rsidRPr="00EE2562">
        <w:rPr>
          <w:shd w:val="clear" w:color="auto" w:fill="C5E0B3"/>
        </w:rPr>
        <w:t>biodiversité et</w:t>
      </w:r>
      <w:r w:rsidR="007C3A36">
        <w:rPr>
          <w:shd w:val="clear" w:color="auto" w:fill="C5E0B3"/>
        </w:rPr>
        <w:t xml:space="preserve"> les </w:t>
      </w:r>
      <w:r w:rsidRPr="00EE2562">
        <w:rPr>
          <w:shd w:val="clear" w:color="auto" w:fill="C5E0B3"/>
        </w:rPr>
        <w:t>fonctions et services écosystémiques, se</w:t>
      </w:r>
      <w:r w:rsidR="00885950">
        <w:rPr>
          <w:shd w:val="clear" w:color="auto" w:fill="C5E0B3"/>
        </w:rPr>
        <w:t> </w:t>
      </w:r>
      <w:r w:rsidRPr="00EE2562">
        <w:rPr>
          <w:shd w:val="clear" w:color="auto" w:fill="C5E0B3"/>
        </w:rPr>
        <w:t>détériorent dans</w:t>
      </w:r>
      <w:r w:rsidR="00EC6FE2">
        <w:rPr>
          <w:shd w:val="clear" w:color="auto" w:fill="C5E0B3"/>
        </w:rPr>
        <w:t xml:space="preserve"> le </w:t>
      </w:r>
      <w:r w:rsidRPr="00EE2562">
        <w:rPr>
          <w:shd w:val="clear" w:color="auto" w:fill="C5E0B3"/>
        </w:rPr>
        <w:t>monde entier</w:t>
      </w:r>
    </w:p>
    <w:p w14:paraId="6C3C1201" w14:textId="77EA950A"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pPr>
      <w:r w:rsidRPr="00EE2562">
        <w:t>1.</w:t>
      </w:r>
      <w:r w:rsidRPr="00EE2562">
        <w:rPr>
          <w:b/>
        </w:rPr>
        <w:tab/>
        <w:t>La nature contribue</w:t>
      </w:r>
      <w:r w:rsidR="007C3A36">
        <w:rPr>
          <w:b/>
        </w:rPr>
        <w:t xml:space="preserve"> à la </w:t>
      </w:r>
      <w:r w:rsidRPr="00EE2562">
        <w:rPr>
          <w:b/>
        </w:rPr>
        <w:t>qualité de vie en apportant</w:t>
      </w:r>
      <w:r w:rsidR="007C3A36">
        <w:rPr>
          <w:b/>
        </w:rPr>
        <w:t xml:space="preserve"> </w:t>
      </w:r>
      <w:r w:rsidR="00590F2E">
        <w:rPr>
          <w:b/>
        </w:rPr>
        <w:t>ce qui est essentiel</w:t>
      </w:r>
      <w:r w:rsidR="007C3A36">
        <w:rPr>
          <w:b/>
        </w:rPr>
        <w:t xml:space="preserve"> à la </w:t>
      </w:r>
      <w:r w:rsidRPr="00EE2562">
        <w:rPr>
          <w:b/>
        </w:rPr>
        <w:t>survie de l</w:t>
      </w:r>
      <w:r w:rsidR="004E668C">
        <w:rPr>
          <w:b/>
        </w:rPr>
        <w:t>’</w:t>
      </w:r>
      <w:r w:rsidRPr="00EE2562">
        <w:rPr>
          <w:b/>
        </w:rPr>
        <w:t>humanité (contribution</w:t>
      </w:r>
      <w:r w:rsidR="00C909AB">
        <w:rPr>
          <w:b/>
        </w:rPr>
        <w:t>s</w:t>
      </w:r>
      <w:r w:rsidRPr="00EE2562">
        <w:rPr>
          <w:b/>
        </w:rPr>
        <w:t xml:space="preserve"> régulatrice</w:t>
      </w:r>
      <w:r w:rsidR="00C909AB">
        <w:rPr>
          <w:b/>
        </w:rPr>
        <w:t>s</w:t>
      </w:r>
      <w:r w:rsidRPr="00EE2562">
        <w:rPr>
          <w:b/>
        </w:rPr>
        <w:t>) ainsi que</w:t>
      </w:r>
      <w:r w:rsidR="007C3A36">
        <w:rPr>
          <w:b/>
        </w:rPr>
        <w:t xml:space="preserve"> des </w:t>
      </w:r>
      <w:r w:rsidRPr="00EE2562">
        <w:rPr>
          <w:b/>
        </w:rPr>
        <w:t>biens matériels (contribution</w:t>
      </w:r>
      <w:r w:rsidR="00C909AB">
        <w:rPr>
          <w:b/>
        </w:rPr>
        <w:t>s</w:t>
      </w:r>
      <w:r w:rsidRPr="00EE2562">
        <w:rPr>
          <w:b/>
        </w:rPr>
        <w:t xml:space="preserve"> matérielle</w:t>
      </w:r>
      <w:r w:rsidR="00C909AB">
        <w:rPr>
          <w:b/>
        </w:rPr>
        <w:t>s</w:t>
      </w:r>
      <w:r w:rsidRPr="00EE2562">
        <w:rPr>
          <w:b/>
        </w:rPr>
        <w:t>) et</w:t>
      </w:r>
      <w:r w:rsidR="007C3A36">
        <w:rPr>
          <w:b/>
        </w:rPr>
        <w:t xml:space="preserve"> une </w:t>
      </w:r>
      <w:r w:rsidRPr="00EE2562">
        <w:rPr>
          <w:b/>
        </w:rPr>
        <w:t>inspiration spirituelle (contribution</w:t>
      </w:r>
      <w:r w:rsidR="00C909AB">
        <w:rPr>
          <w:b/>
        </w:rPr>
        <w:t>s</w:t>
      </w:r>
      <w:r w:rsidRPr="00EE2562">
        <w:rPr>
          <w:b/>
        </w:rPr>
        <w:t xml:space="preserve"> non matérielle</w:t>
      </w:r>
      <w:r w:rsidR="00C909AB">
        <w:rPr>
          <w:b/>
        </w:rPr>
        <w:t>s</w:t>
      </w:r>
      <w:r w:rsidRPr="00EE2562">
        <w:rPr>
          <w:b/>
        </w:rPr>
        <w:t>) (</w:t>
      </w:r>
      <w:r w:rsidR="005145A2">
        <w:rPr>
          <w:b/>
          <w:i/>
        </w:rPr>
        <w:t>bien établi</w:t>
      </w:r>
      <w:r w:rsidRPr="00EE2562">
        <w:rPr>
          <w:b/>
        </w:rPr>
        <w:t>) {2.3.1, 2.3.2}.</w:t>
      </w:r>
      <w:r w:rsidR="00EC6FE2">
        <w:rPr>
          <w:b/>
        </w:rPr>
        <w:t xml:space="preserve"> La </w:t>
      </w:r>
      <w:r w:rsidRPr="00EE2562">
        <w:rPr>
          <w:b/>
        </w:rPr>
        <w:t>plupart</w:t>
      </w:r>
      <w:r w:rsidR="007C3A36">
        <w:rPr>
          <w:b/>
        </w:rPr>
        <w:t xml:space="preserve"> des </w:t>
      </w:r>
      <w:r w:rsidRPr="00EE2562">
        <w:rPr>
          <w:b/>
        </w:rPr>
        <w:t>contributions de</w:t>
      </w:r>
      <w:r w:rsidR="007C3A36">
        <w:rPr>
          <w:b/>
        </w:rPr>
        <w:t xml:space="preserve"> la </w:t>
      </w:r>
      <w:r w:rsidRPr="00EE2562">
        <w:rPr>
          <w:b/>
        </w:rPr>
        <w:t xml:space="preserve">nature aux populations sont coproduites </w:t>
      </w:r>
      <w:r w:rsidR="00CC4ECD">
        <w:rPr>
          <w:b/>
        </w:rPr>
        <w:t>à</w:t>
      </w:r>
      <w:r w:rsidR="008F1DB7">
        <w:rPr>
          <w:b/>
        </w:rPr>
        <w:t xml:space="preserve"> la fois par des</w:t>
      </w:r>
      <w:r w:rsidRPr="00EE2562">
        <w:rPr>
          <w:b/>
        </w:rPr>
        <w:t xml:space="preserve"> processus biophysiques et interactions écologiques,</w:t>
      </w:r>
      <w:r w:rsidR="002F6B22">
        <w:rPr>
          <w:b/>
        </w:rPr>
        <w:t xml:space="preserve"> et par</w:t>
      </w:r>
      <w:r w:rsidR="007C3A36">
        <w:rPr>
          <w:b/>
        </w:rPr>
        <w:t xml:space="preserve"> </w:t>
      </w:r>
      <w:r w:rsidR="002F6B22">
        <w:rPr>
          <w:b/>
        </w:rPr>
        <w:t>le</w:t>
      </w:r>
      <w:r w:rsidRPr="00EE2562">
        <w:rPr>
          <w:b/>
        </w:rPr>
        <w:t xml:space="preserve"> patrimoine anthropique </w:t>
      </w:r>
      <w:r w:rsidR="00846806">
        <w:rPr>
          <w:b/>
        </w:rPr>
        <w:t>comprenant</w:t>
      </w:r>
      <w:r w:rsidR="007C3A36">
        <w:rPr>
          <w:b/>
        </w:rPr>
        <w:t xml:space="preserve"> les </w:t>
      </w:r>
      <w:r w:rsidRPr="00EE2562">
        <w:rPr>
          <w:b/>
        </w:rPr>
        <w:t>connaissances,</w:t>
      </w:r>
      <w:r w:rsidR="007C3A36">
        <w:rPr>
          <w:b/>
        </w:rPr>
        <w:t xml:space="preserve"> les </w:t>
      </w:r>
      <w:r w:rsidRPr="00EE2562">
        <w:rPr>
          <w:b/>
        </w:rPr>
        <w:t>infrastructures,</w:t>
      </w:r>
      <w:r w:rsidR="00EC6FE2">
        <w:rPr>
          <w:b/>
        </w:rPr>
        <w:t xml:space="preserve"> le </w:t>
      </w:r>
      <w:r w:rsidRPr="00EE2562">
        <w:rPr>
          <w:b/>
        </w:rPr>
        <w:t>capital financier,</w:t>
      </w:r>
      <w:r w:rsidR="007C3A36">
        <w:rPr>
          <w:b/>
        </w:rPr>
        <w:t xml:space="preserve"> les </w:t>
      </w:r>
      <w:r w:rsidRPr="00EE2562">
        <w:rPr>
          <w:b/>
        </w:rPr>
        <w:t>technologies et</w:t>
      </w:r>
      <w:r w:rsidR="007C3A36">
        <w:rPr>
          <w:b/>
        </w:rPr>
        <w:t xml:space="preserve"> les </w:t>
      </w:r>
      <w:r w:rsidRPr="00EE2562">
        <w:rPr>
          <w:b/>
        </w:rPr>
        <w:t xml:space="preserve">institutions </w:t>
      </w:r>
      <w:r w:rsidR="00B75556">
        <w:rPr>
          <w:b/>
        </w:rPr>
        <w:t>qui les supportent</w:t>
      </w:r>
      <w:r w:rsidR="00B75556" w:rsidRPr="00EE2562">
        <w:rPr>
          <w:b/>
        </w:rPr>
        <w:t xml:space="preserve"> </w:t>
      </w:r>
      <w:r w:rsidRPr="00EE2562">
        <w:rPr>
          <w:b/>
        </w:rPr>
        <w:t>(</w:t>
      </w:r>
      <w:r w:rsidR="005145A2">
        <w:rPr>
          <w:b/>
          <w:i/>
        </w:rPr>
        <w:t>bien établi</w:t>
      </w:r>
      <w:r w:rsidRPr="00EE2562">
        <w:rPr>
          <w:b/>
        </w:rPr>
        <w:t>)</w:t>
      </w:r>
      <w:r w:rsidRPr="00EE2562">
        <w:rPr>
          <w:b/>
          <w:i/>
        </w:rPr>
        <w:t xml:space="preserve"> </w:t>
      </w:r>
      <w:r w:rsidRPr="00EE2562">
        <w:rPr>
          <w:b/>
        </w:rPr>
        <w:t>{2.3.2}</w:t>
      </w:r>
      <w:r w:rsidRPr="00EE2562">
        <w:t xml:space="preserve"> (annexe I). Par exemple,</w:t>
      </w:r>
      <w:r w:rsidR="007C3A36">
        <w:t xml:space="preserve"> la </w:t>
      </w:r>
      <w:r w:rsidRPr="00EE2562">
        <w:t>nourriture issue</w:t>
      </w:r>
      <w:r w:rsidR="007C3A36">
        <w:t xml:space="preserve"> des </w:t>
      </w:r>
      <w:r w:rsidRPr="00EE2562">
        <w:t>écosystèmes marins et d</w:t>
      </w:r>
      <w:r w:rsidR="004E668C">
        <w:t>’</w:t>
      </w:r>
      <w:r w:rsidRPr="00EE2562">
        <w:t>eau douce est</w:t>
      </w:r>
      <w:r w:rsidR="007C3A36">
        <w:t xml:space="preserve"> une </w:t>
      </w:r>
      <w:r w:rsidRPr="00EE2562">
        <w:t>coproduction qui résulte</w:t>
      </w:r>
      <w:r w:rsidR="00EC6FE2">
        <w:t xml:space="preserve"> d</w:t>
      </w:r>
      <w:r w:rsidR="004E668C">
        <w:t>’</w:t>
      </w:r>
      <w:r w:rsidR="00EC6FE2">
        <w:t>une </w:t>
      </w:r>
      <w:r w:rsidRPr="00EE2562">
        <w:t>combinaison d</w:t>
      </w:r>
      <w:r w:rsidR="004E668C">
        <w:t>’</w:t>
      </w:r>
      <w:r w:rsidRPr="00EE2562">
        <w:t>éléments :</w:t>
      </w:r>
      <w:r w:rsidR="007C3A36">
        <w:t xml:space="preserve"> les </w:t>
      </w:r>
      <w:r w:rsidRPr="00EE2562">
        <w:t>populations de poissons,</w:t>
      </w:r>
      <w:r w:rsidR="007C3A36">
        <w:t xml:space="preserve"> les </w:t>
      </w:r>
      <w:r w:rsidRPr="00EE2562">
        <w:t>engins de pêche et l</w:t>
      </w:r>
      <w:r w:rsidR="004E668C">
        <w:t>’</w:t>
      </w:r>
      <w:r w:rsidRPr="00EE2562">
        <w:t>accès aux secteurs de pêche {2.3.3}. L</w:t>
      </w:r>
      <w:r w:rsidR="004E668C">
        <w:t>’</w:t>
      </w:r>
      <w:r w:rsidRPr="00EE2562">
        <w:t>accès aux contributions de</w:t>
      </w:r>
      <w:r w:rsidR="007C3A36">
        <w:t xml:space="preserve"> la </w:t>
      </w:r>
      <w:r w:rsidRPr="00EE2562">
        <w:t>nature et leur impact sur différents groupes sociaux varient considérablement (</w:t>
      </w:r>
      <w:r w:rsidRPr="00EE2562">
        <w:rPr>
          <w:i/>
        </w:rPr>
        <w:t>établi mais incomplet</w:t>
      </w:r>
      <w:r w:rsidRPr="00EE2562">
        <w:t>)</w:t>
      </w:r>
      <w:r w:rsidRPr="00EE2562">
        <w:rPr>
          <w:i/>
        </w:rPr>
        <w:t xml:space="preserve"> </w:t>
      </w:r>
      <w:r w:rsidRPr="00EE2562">
        <w:t>{2.3.5}. En outre, l</w:t>
      </w:r>
      <w:r w:rsidR="004E668C">
        <w:t>’</w:t>
      </w:r>
      <w:r w:rsidRPr="00EE2562">
        <w:t>augmentation de</w:t>
      </w:r>
      <w:r w:rsidR="007C3A36">
        <w:t xml:space="preserve"> la </w:t>
      </w:r>
      <w:r w:rsidRPr="00EE2562">
        <w:t>production de certaines contributions de</w:t>
      </w:r>
      <w:r w:rsidR="007C3A36">
        <w:t xml:space="preserve"> la </w:t>
      </w:r>
      <w:r w:rsidRPr="00EE2562">
        <w:t xml:space="preserve">nature est responsable du déclin </w:t>
      </w:r>
      <w:r w:rsidR="002B5C28">
        <w:t>d</w:t>
      </w:r>
      <w:r w:rsidR="004E668C">
        <w:t>’</w:t>
      </w:r>
      <w:r w:rsidRPr="00EE2562">
        <w:t>autres (</w:t>
      </w:r>
      <w:r w:rsidR="005145A2">
        <w:t>F</w:t>
      </w:r>
      <w:r w:rsidRPr="00EE2562">
        <w:t>igure SPM.1) {2.3.2, 2.3.5}, ce qui a également</w:t>
      </w:r>
      <w:r w:rsidR="007C3A36">
        <w:t xml:space="preserve"> une </w:t>
      </w:r>
      <w:r w:rsidRPr="00EE2562">
        <w:t>incidence différente selon</w:t>
      </w:r>
      <w:r w:rsidR="007C3A36">
        <w:t xml:space="preserve"> les</w:t>
      </w:r>
      <w:r w:rsidRPr="00EE2562">
        <w:t xml:space="preserve"> personnes (</w:t>
      </w:r>
      <w:r w:rsidR="005145A2">
        <w:rPr>
          <w:i/>
        </w:rPr>
        <w:t>bien établi</w:t>
      </w:r>
      <w:r w:rsidRPr="00EE2562">
        <w:t>). Par exemple,</w:t>
      </w:r>
      <w:r w:rsidR="00EC6FE2">
        <w:t xml:space="preserve"> le </w:t>
      </w:r>
      <w:r w:rsidRPr="00EE2562">
        <w:t>défrichement</w:t>
      </w:r>
      <w:r w:rsidR="007C3A36">
        <w:t xml:space="preserve"> des </w:t>
      </w:r>
      <w:r w:rsidRPr="00EE2562">
        <w:t>forêts au profit de l</w:t>
      </w:r>
      <w:r w:rsidR="004E668C">
        <w:t>’</w:t>
      </w:r>
      <w:r w:rsidRPr="00EE2562">
        <w:t>agriculture a fait augmenter</w:t>
      </w:r>
      <w:r w:rsidR="007C3A36">
        <w:t xml:space="preserve"> la </w:t>
      </w:r>
      <w:r w:rsidRPr="00EE2562">
        <w:t>production d</w:t>
      </w:r>
      <w:r w:rsidR="004E668C">
        <w:t>’</w:t>
      </w:r>
      <w:r w:rsidRPr="00EE2562">
        <w:t>aliments destinés</w:t>
      </w:r>
      <w:r w:rsidR="007C3A36">
        <w:t xml:space="preserve"> à la </w:t>
      </w:r>
      <w:r w:rsidRPr="00EE2562">
        <w:t>consommation humaine ou animale (contribution n° 12) et d</w:t>
      </w:r>
      <w:r w:rsidR="004E668C">
        <w:t>’</w:t>
      </w:r>
      <w:r w:rsidRPr="00EE2562">
        <w:t>autres biens matériels importants pour</w:t>
      </w:r>
      <w:r w:rsidR="007C3A36">
        <w:t xml:space="preserve"> les </w:t>
      </w:r>
      <w:r w:rsidRPr="00EE2562">
        <w:t>populations (tels que</w:t>
      </w:r>
      <w:r w:rsidR="007C3A36">
        <w:t xml:space="preserve"> les </w:t>
      </w:r>
      <w:r w:rsidRPr="00EE2562">
        <w:t>fibres naturelles et</w:t>
      </w:r>
      <w:r w:rsidR="007C3A36">
        <w:t xml:space="preserve"> les </w:t>
      </w:r>
      <w:r w:rsidRPr="00EE2562">
        <w:t>fleurs ornementales : contribution n° 13) mais a fait reculer d</w:t>
      </w:r>
      <w:r w:rsidR="004E668C">
        <w:t>’</w:t>
      </w:r>
      <w:r w:rsidRPr="00EE2562">
        <w:t>autres contributions telles que</w:t>
      </w:r>
      <w:r w:rsidR="007C3A36">
        <w:t xml:space="preserve"> la </w:t>
      </w:r>
      <w:r w:rsidRPr="00EE2562">
        <w:t>pollinisation (contribution n° 2),</w:t>
      </w:r>
      <w:r w:rsidR="007C3A36">
        <w:t xml:space="preserve"> la </w:t>
      </w:r>
      <w:r w:rsidRPr="00EE2562">
        <w:t>régulation du climat (contribution n° 4),</w:t>
      </w:r>
      <w:r w:rsidR="007C3A36">
        <w:t xml:space="preserve"> la </w:t>
      </w:r>
      <w:r w:rsidRPr="00EE2562">
        <w:t>régulation de</w:t>
      </w:r>
      <w:r w:rsidR="007C3A36">
        <w:t xml:space="preserve"> la </w:t>
      </w:r>
      <w:r w:rsidRPr="00EE2562">
        <w:t>qualité de l</w:t>
      </w:r>
      <w:r w:rsidR="004E668C">
        <w:t>’</w:t>
      </w:r>
      <w:r w:rsidRPr="00EE2562">
        <w:t>eau (contribution n° 7),</w:t>
      </w:r>
      <w:r w:rsidR="007C3A36">
        <w:t xml:space="preserve"> les </w:t>
      </w:r>
      <w:r w:rsidRPr="00EE2562">
        <w:t>possibilités d</w:t>
      </w:r>
      <w:r w:rsidR="004E668C">
        <w:t>’</w:t>
      </w:r>
      <w:r w:rsidRPr="00EE2562">
        <w:t>apprentissage et d</w:t>
      </w:r>
      <w:r w:rsidR="004E668C">
        <w:t>’</w:t>
      </w:r>
      <w:r w:rsidRPr="00EE2562">
        <w:t>inspiration (contribution n° 15) et</w:t>
      </w:r>
      <w:r w:rsidR="00EC6FE2">
        <w:t xml:space="preserve"> le </w:t>
      </w:r>
      <w:r w:rsidRPr="00EE2562">
        <w:t>maintien</w:t>
      </w:r>
      <w:r w:rsidR="007C3A36">
        <w:t xml:space="preserve"> des </w:t>
      </w:r>
      <w:r w:rsidRPr="00EE2562">
        <w:t>options pour l</w:t>
      </w:r>
      <w:r w:rsidR="004E668C">
        <w:t>’</w:t>
      </w:r>
      <w:r w:rsidRPr="00EE2562">
        <w:t>avenir (contribution n° 18). Cependant, très peu d</w:t>
      </w:r>
      <w:r w:rsidR="004E668C">
        <w:t>’</w:t>
      </w:r>
      <w:r w:rsidRPr="00EE2562">
        <w:t>études systématiques</w:t>
      </w:r>
      <w:r w:rsidR="007C3A36">
        <w:t xml:space="preserve"> à </w:t>
      </w:r>
      <w:r w:rsidRPr="00EE2562">
        <w:t>grande échelle se sont penchées sur ces liens {2.3.2}.</w:t>
      </w:r>
      <w:r w:rsidR="00EC6FE2">
        <w:t xml:space="preserve"> La </w:t>
      </w:r>
      <w:r w:rsidRPr="00EE2562">
        <w:t>dégradation</w:t>
      </w:r>
      <w:r w:rsidR="007C3A36">
        <w:t xml:space="preserve"> des </w:t>
      </w:r>
      <w:r w:rsidRPr="00EE2562">
        <w:t>terres a entraîné</w:t>
      </w:r>
      <w:r w:rsidR="007C3A36">
        <w:t xml:space="preserve"> une </w:t>
      </w:r>
      <w:r w:rsidRPr="00EE2562">
        <w:t>réduction de</w:t>
      </w:r>
      <w:r w:rsidR="007C3A36">
        <w:t xml:space="preserve"> la </w:t>
      </w:r>
      <w:r w:rsidRPr="00EE2562">
        <w:t>productivité agricole sur 23 % de</w:t>
      </w:r>
      <w:r w:rsidR="007C3A36">
        <w:t xml:space="preserve"> la </w:t>
      </w:r>
      <w:r w:rsidRPr="00EE2562">
        <w:t>surface émergée du globe et</w:t>
      </w:r>
      <w:r w:rsidR="007C3A36">
        <w:t xml:space="preserve"> des </w:t>
      </w:r>
      <w:r w:rsidRPr="00EE2562">
        <w:t>déficits de récolte</w:t>
      </w:r>
      <w:r w:rsidR="00EC6FE2">
        <w:t xml:space="preserve"> d</w:t>
      </w:r>
      <w:r w:rsidR="004E668C">
        <w:t>’</w:t>
      </w:r>
      <w:r w:rsidR="00EC6FE2">
        <w:t>une </w:t>
      </w:r>
      <w:r w:rsidRPr="00EE2562">
        <w:t>valeur comprise entre 235 et 577 milliards de dollars risquent de se produire chaque année en raison de</w:t>
      </w:r>
      <w:r w:rsidR="007C3A36">
        <w:t xml:space="preserve"> la </w:t>
      </w:r>
      <w:r w:rsidRPr="00EE2562">
        <w:t>disparition</w:t>
      </w:r>
      <w:r w:rsidR="007C3A36">
        <w:t xml:space="preserve"> des </w:t>
      </w:r>
      <w:r w:rsidRPr="00EE2562">
        <w:t xml:space="preserve">pollinisateurs {2.3.5.3} </w:t>
      </w:r>
      <w:r w:rsidRPr="00EE2562">
        <w:rPr>
          <w:i/>
        </w:rPr>
        <w:t>(établi mais incomplet).</w:t>
      </w:r>
    </w:p>
    <w:p w14:paraId="578B9690" w14:textId="11C565B9" w:rsidR="00AF6B97" w:rsidRPr="00EE2562" w:rsidRDefault="00DA2CED" w:rsidP="00AF6B97">
      <w:pPr>
        <w:tabs>
          <w:tab w:val="left" w:pos="624"/>
        </w:tabs>
        <w:spacing w:after="120"/>
        <w:ind w:left="1247"/>
      </w:pPr>
      <w:r w:rsidRPr="00DA2CED">
        <w:lastRenderedPageBreak/>
        <w:t xml:space="preserve"> </w:t>
      </w:r>
      <w:r>
        <w:rPr>
          <w:noProof/>
          <w:lang w:val="en-GB" w:eastAsia="en-GB"/>
        </w:rPr>
        <w:drawing>
          <wp:inline distT="0" distB="0" distL="0" distR="0" wp14:anchorId="34E173DB" wp14:editId="363844D5">
            <wp:extent cx="5331708" cy="70909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335581" cy="7096063"/>
                    </a:xfrm>
                    <a:prstGeom prst="rect">
                      <a:avLst/>
                    </a:prstGeom>
                    <a:noFill/>
                    <a:ln>
                      <a:noFill/>
                    </a:ln>
                  </pic:spPr>
                </pic:pic>
              </a:graphicData>
            </a:graphic>
          </wp:inline>
        </w:drawing>
      </w:r>
    </w:p>
    <w:p w14:paraId="211C093A" w14:textId="0A090807"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EE2562">
        <w:rPr>
          <w:b/>
          <w:sz w:val="18"/>
          <w:szCs w:val="18"/>
        </w:rPr>
        <w:t xml:space="preserve">Figure 1. Tendances mondiales de </w:t>
      </w:r>
      <w:r w:rsidR="00CC749E">
        <w:rPr>
          <w:b/>
          <w:sz w:val="18"/>
          <w:szCs w:val="18"/>
        </w:rPr>
        <w:t xml:space="preserve">la </w:t>
      </w:r>
      <w:r w:rsidRPr="00EE2562">
        <w:rPr>
          <w:b/>
          <w:sz w:val="18"/>
          <w:szCs w:val="18"/>
        </w:rPr>
        <w:t>capacité de</w:t>
      </w:r>
      <w:r w:rsidR="007C3A36">
        <w:rPr>
          <w:b/>
          <w:sz w:val="18"/>
          <w:szCs w:val="18"/>
        </w:rPr>
        <w:t xml:space="preserve"> la </w:t>
      </w:r>
      <w:r w:rsidRPr="00EE2562">
        <w:rPr>
          <w:b/>
          <w:sz w:val="18"/>
          <w:szCs w:val="18"/>
        </w:rPr>
        <w:t>nature</w:t>
      </w:r>
      <w:r w:rsidR="007C3A36">
        <w:rPr>
          <w:b/>
          <w:sz w:val="18"/>
          <w:szCs w:val="18"/>
        </w:rPr>
        <w:t xml:space="preserve"> à </w:t>
      </w:r>
      <w:r w:rsidRPr="00EE2562">
        <w:rPr>
          <w:b/>
          <w:sz w:val="18"/>
          <w:szCs w:val="18"/>
        </w:rPr>
        <w:t>maintenir ses contributions</w:t>
      </w:r>
      <w:r w:rsidR="007C3A36">
        <w:rPr>
          <w:b/>
          <w:sz w:val="18"/>
          <w:szCs w:val="18"/>
        </w:rPr>
        <w:t xml:space="preserve"> à une </w:t>
      </w:r>
      <w:r w:rsidRPr="00EE2562">
        <w:rPr>
          <w:b/>
          <w:sz w:val="18"/>
          <w:szCs w:val="18"/>
        </w:rPr>
        <w:t>bonne qualité de vie</w:t>
      </w:r>
      <w:r w:rsidR="00B05ED5">
        <w:rPr>
          <w:b/>
          <w:sz w:val="18"/>
          <w:szCs w:val="18"/>
        </w:rPr>
        <w:t>,</w:t>
      </w:r>
      <w:r w:rsidR="007C3A36">
        <w:rPr>
          <w:b/>
          <w:sz w:val="18"/>
          <w:szCs w:val="18"/>
        </w:rPr>
        <w:t xml:space="preserve"> </w:t>
      </w:r>
      <w:r w:rsidRPr="00EE2562">
        <w:rPr>
          <w:b/>
          <w:sz w:val="18"/>
          <w:szCs w:val="18"/>
        </w:rPr>
        <w:t>de 1970</w:t>
      </w:r>
      <w:r w:rsidR="007C3A36">
        <w:rPr>
          <w:b/>
          <w:sz w:val="18"/>
          <w:szCs w:val="18"/>
        </w:rPr>
        <w:t xml:space="preserve"> à </w:t>
      </w:r>
      <w:r w:rsidRPr="00EE2562">
        <w:rPr>
          <w:b/>
          <w:sz w:val="18"/>
          <w:szCs w:val="18"/>
        </w:rPr>
        <w:t>aujourd</w:t>
      </w:r>
      <w:r w:rsidR="004E668C">
        <w:rPr>
          <w:b/>
          <w:sz w:val="18"/>
          <w:szCs w:val="18"/>
        </w:rPr>
        <w:t>’</w:t>
      </w:r>
      <w:r w:rsidRPr="00EE2562">
        <w:rPr>
          <w:b/>
          <w:sz w:val="18"/>
          <w:szCs w:val="18"/>
        </w:rPr>
        <w:t>hui, illustrant</w:t>
      </w:r>
      <w:r w:rsidR="007C3A36">
        <w:rPr>
          <w:b/>
          <w:sz w:val="18"/>
          <w:szCs w:val="18"/>
        </w:rPr>
        <w:t xml:space="preserve"> un </w:t>
      </w:r>
      <w:r w:rsidRPr="00EE2562">
        <w:rPr>
          <w:b/>
          <w:sz w:val="18"/>
          <w:szCs w:val="18"/>
        </w:rPr>
        <w:t>déclin pour 14</w:t>
      </w:r>
      <w:r w:rsidR="007C3A36">
        <w:rPr>
          <w:b/>
          <w:sz w:val="18"/>
          <w:szCs w:val="18"/>
        </w:rPr>
        <w:t xml:space="preserve"> des </w:t>
      </w:r>
      <w:r w:rsidRPr="00EE2562">
        <w:rPr>
          <w:b/>
          <w:sz w:val="18"/>
          <w:szCs w:val="18"/>
        </w:rPr>
        <w:t>18 catégories de contributions analysées</w:t>
      </w:r>
      <w:r w:rsidRPr="00EE2562">
        <w:rPr>
          <w:sz w:val="18"/>
          <w:szCs w:val="18"/>
        </w:rPr>
        <w:t>.</w:t>
      </w:r>
      <w:r w:rsidR="007C3A36">
        <w:rPr>
          <w:sz w:val="18"/>
          <w:szCs w:val="18"/>
        </w:rPr>
        <w:t xml:space="preserve"> Les </w:t>
      </w:r>
      <w:r w:rsidRPr="00EE2562">
        <w:rPr>
          <w:sz w:val="18"/>
          <w:szCs w:val="18"/>
        </w:rPr>
        <w:t>données dont sont tirées</w:t>
      </w:r>
      <w:r w:rsidR="007C3A36">
        <w:rPr>
          <w:sz w:val="18"/>
          <w:szCs w:val="18"/>
        </w:rPr>
        <w:t xml:space="preserve"> les </w:t>
      </w:r>
      <w:r w:rsidRPr="00EE2562">
        <w:rPr>
          <w:sz w:val="18"/>
          <w:szCs w:val="18"/>
        </w:rPr>
        <w:t>tendances mondiales et</w:t>
      </w:r>
      <w:r w:rsidR="007C3A36">
        <w:rPr>
          <w:sz w:val="18"/>
          <w:szCs w:val="18"/>
        </w:rPr>
        <w:t xml:space="preserve"> les </w:t>
      </w:r>
      <w:r w:rsidRPr="00EE2562">
        <w:rPr>
          <w:sz w:val="18"/>
          <w:szCs w:val="18"/>
        </w:rPr>
        <w:t>variations régionales proviennent de l</w:t>
      </w:r>
      <w:r w:rsidR="004E668C">
        <w:rPr>
          <w:sz w:val="18"/>
          <w:szCs w:val="18"/>
        </w:rPr>
        <w:t>’</w:t>
      </w:r>
      <w:r w:rsidRPr="00EE2562">
        <w:rPr>
          <w:sz w:val="18"/>
          <w:szCs w:val="18"/>
        </w:rPr>
        <w:t>examen systématique de plus de 2 000 études {2.3.5.1}.</w:t>
      </w:r>
      <w:r w:rsidR="007C3A36">
        <w:rPr>
          <w:sz w:val="18"/>
          <w:szCs w:val="18"/>
        </w:rPr>
        <w:t xml:space="preserve"> Les </w:t>
      </w:r>
      <w:r w:rsidRPr="00EE2562">
        <w:rPr>
          <w:sz w:val="18"/>
          <w:szCs w:val="18"/>
        </w:rPr>
        <w:t>indicateurs ont été choisis en fonction de</w:t>
      </w:r>
      <w:r w:rsidR="007C3A36">
        <w:rPr>
          <w:sz w:val="18"/>
          <w:szCs w:val="18"/>
        </w:rPr>
        <w:t xml:space="preserve"> la </w:t>
      </w:r>
      <w:r w:rsidRPr="00EE2562">
        <w:rPr>
          <w:sz w:val="18"/>
          <w:szCs w:val="18"/>
        </w:rPr>
        <w:t>disponibilité</w:t>
      </w:r>
      <w:r w:rsidR="007C3A36">
        <w:rPr>
          <w:sz w:val="18"/>
          <w:szCs w:val="18"/>
        </w:rPr>
        <w:t xml:space="preserve"> des </w:t>
      </w:r>
      <w:r w:rsidRPr="00EE2562">
        <w:rPr>
          <w:sz w:val="18"/>
          <w:szCs w:val="18"/>
        </w:rPr>
        <w:t>données mondiales, de leur utilisation dans de précédentes évaluations et de leur concordance avec</w:t>
      </w:r>
      <w:r w:rsidR="007C3A36">
        <w:rPr>
          <w:sz w:val="18"/>
          <w:szCs w:val="18"/>
        </w:rPr>
        <w:t xml:space="preserve"> les </w:t>
      </w:r>
      <w:r w:rsidRPr="00EE2562">
        <w:rPr>
          <w:sz w:val="18"/>
          <w:szCs w:val="18"/>
        </w:rPr>
        <w:t>18 catégories. Pour de nombreuses catégories de contributions de</w:t>
      </w:r>
      <w:r w:rsidR="007C3A36">
        <w:rPr>
          <w:sz w:val="18"/>
          <w:szCs w:val="18"/>
        </w:rPr>
        <w:t xml:space="preserve"> la </w:t>
      </w:r>
      <w:r w:rsidRPr="00EE2562">
        <w:rPr>
          <w:sz w:val="18"/>
          <w:szCs w:val="18"/>
        </w:rPr>
        <w:t>nature, deux indicateurs illustrant différents aspects de</w:t>
      </w:r>
      <w:r w:rsidR="007C3A36">
        <w:rPr>
          <w:sz w:val="18"/>
          <w:szCs w:val="18"/>
        </w:rPr>
        <w:t xml:space="preserve"> la </w:t>
      </w:r>
      <w:r w:rsidRPr="00EE2562">
        <w:rPr>
          <w:sz w:val="18"/>
          <w:szCs w:val="18"/>
        </w:rPr>
        <w:t>capacité de</w:t>
      </w:r>
      <w:r w:rsidR="007C3A36">
        <w:rPr>
          <w:sz w:val="18"/>
          <w:szCs w:val="18"/>
        </w:rPr>
        <w:t xml:space="preserve"> la </w:t>
      </w:r>
      <w:r w:rsidRPr="00EE2562">
        <w:rPr>
          <w:sz w:val="18"/>
          <w:szCs w:val="18"/>
        </w:rPr>
        <w:t>nature</w:t>
      </w:r>
      <w:r w:rsidR="007C3A36">
        <w:rPr>
          <w:sz w:val="18"/>
          <w:szCs w:val="18"/>
        </w:rPr>
        <w:t xml:space="preserve"> à </w:t>
      </w:r>
      <w:r w:rsidRPr="00EE2562">
        <w:rPr>
          <w:sz w:val="18"/>
          <w:szCs w:val="18"/>
        </w:rPr>
        <w:t>contribuer au bien-être humain dans</w:t>
      </w:r>
      <w:r w:rsidR="007C3A36">
        <w:rPr>
          <w:sz w:val="18"/>
          <w:szCs w:val="18"/>
        </w:rPr>
        <w:t xml:space="preserve"> la </w:t>
      </w:r>
      <w:r w:rsidRPr="00EE2562">
        <w:rPr>
          <w:sz w:val="18"/>
          <w:szCs w:val="18"/>
        </w:rPr>
        <w:t>catégorie en question ont été intégrés.</w:t>
      </w:r>
      <w:r w:rsidR="007C3A36">
        <w:rPr>
          <w:sz w:val="18"/>
          <w:szCs w:val="18"/>
        </w:rPr>
        <w:t xml:space="preserve"> Les </w:t>
      </w:r>
      <w:r w:rsidRPr="00EE2562">
        <w:rPr>
          <w:sz w:val="18"/>
          <w:szCs w:val="18"/>
        </w:rPr>
        <w:t xml:space="preserve">indicateurs sont définis </w:t>
      </w:r>
      <w:proofErr w:type="gramStart"/>
      <w:r w:rsidRPr="00EE2562">
        <w:rPr>
          <w:sz w:val="18"/>
          <w:szCs w:val="18"/>
        </w:rPr>
        <w:t>de manière</w:t>
      </w:r>
      <w:r w:rsidR="007C3A36">
        <w:rPr>
          <w:sz w:val="18"/>
          <w:szCs w:val="18"/>
        </w:rPr>
        <w:t xml:space="preserve"> à </w:t>
      </w:r>
      <w:r w:rsidRPr="00EE2562">
        <w:rPr>
          <w:sz w:val="18"/>
          <w:szCs w:val="18"/>
        </w:rPr>
        <w:t>ce</w:t>
      </w:r>
      <w:proofErr w:type="gramEnd"/>
      <w:r w:rsidRPr="00EE2562">
        <w:rPr>
          <w:sz w:val="18"/>
          <w:szCs w:val="18"/>
        </w:rPr>
        <w:t xml:space="preserve"> que leur augmentation soit associée</w:t>
      </w:r>
      <w:r w:rsidR="007C3A36">
        <w:rPr>
          <w:sz w:val="18"/>
          <w:szCs w:val="18"/>
        </w:rPr>
        <w:t xml:space="preserve"> à une </w:t>
      </w:r>
      <w:r w:rsidRPr="00EE2562">
        <w:rPr>
          <w:sz w:val="18"/>
          <w:szCs w:val="18"/>
        </w:rPr>
        <w:t>amélioration</w:t>
      </w:r>
      <w:r w:rsidR="007C3A36">
        <w:rPr>
          <w:sz w:val="18"/>
          <w:szCs w:val="18"/>
        </w:rPr>
        <w:t xml:space="preserve"> des </w:t>
      </w:r>
      <w:r w:rsidRPr="00EE2562">
        <w:rPr>
          <w:sz w:val="18"/>
          <w:szCs w:val="18"/>
        </w:rPr>
        <w:t>contributions de</w:t>
      </w:r>
      <w:r w:rsidR="007C3A36">
        <w:rPr>
          <w:sz w:val="18"/>
          <w:szCs w:val="18"/>
        </w:rPr>
        <w:t xml:space="preserve"> la </w:t>
      </w:r>
      <w:r w:rsidRPr="00EE2562">
        <w:rPr>
          <w:sz w:val="18"/>
          <w:szCs w:val="18"/>
        </w:rPr>
        <w:t>nature.</w:t>
      </w:r>
    </w:p>
    <w:p w14:paraId="4B9AB3A9" w14:textId="05B9262B" w:rsidR="00AF6B97" w:rsidRPr="00EE2562" w:rsidRDefault="00AF6B97" w:rsidP="007B6E8F">
      <w:pPr>
        <w:pStyle w:val="Normal-pool"/>
        <w:keepLines/>
        <w:tabs>
          <w:tab w:val="clear" w:pos="1247"/>
          <w:tab w:val="clear" w:pos="1814"/>
          <w:tab w:val="clear" w:pos="2381"/>
          <w:tab w:val="clear" w:pos="2948"/>
          <w:tab w:val="clear" w:pos="3515"/>
          <w:tab w:val="clear" w:pos="4082"/>
          <w:tab w:val="left" w:pos="624"/>
        </w:tabs>
        <w:spacing w:after="120"/>
        <w:ind w:left="1247"/>
      </w:pPr>
      <w:r w:rsidRPr="00EE2562">
        <w:rPr>
          <w:color w:val="000000"/>
        </w:rPr>
        <w:lastRenderedPageBreak/>
        <w:t>2.</w:t>
      </w:r>
      <w:r w:rsidRPr="00EE2562">
        <w:rPr>
          <w:b/>
          <w:color w:val="000000"/>
        </w:rPr>
        <w:tab/>
        <w:t>De nombreuses contributions de</w:t>
      </w:r>
      <w:r w:rsidR="007C3A36">
        <w:rPr>
          <w:b/>
          <w:color w:val="000000"/>
        </w:rPr>
        <w:t xml:space="preserve"> la </w:t>
      </w:r>
      <w:r w:rsidRPr="00EE2562">
        <w:rPr>
          <w:b/>
          <w:color w:val="000000"/>
        </w:rPr>
        <w:t>nature aux populations sont essentielles pour</w:t>
      </w:r>
      <w:r w:rsidR="007C3A36">
        <w:rPr>
          <w:b/>
          <w:color w:val="000000"/>
        </w:rPr>
        <w:t xml:space="preserve"> la </w:t>
      </w:r>
      <w:r w:rsidRPr="00EE2562">
        <w:rPr>
          <w:b/>
          <w:color w:val="000000"/>
        </w:rPr>
        <w:t>santé humaine (</w:t>
      </w:r>
      <w:r w:rsidR="005145A2">
        <w:rPr>
          <w:b/>
          <w:i/>
          <w:color w:val="000000"/>
        </w:rPr>
        <w:t>bien établi</w:t>
      </w:r>
      <w:r w:rsidRPr="00EE2562">
        <w:rPr>
          <w:b/>
          <w:i/>
          <w:color w:val="000000"/>
        </w:rPr>
        <w:t>)</w:t>
      </w:r>
      <w:r w:rsidRPr="00EE2562">
        <w:rPr>
          <w:b/>
          <w:color w:val="000000"/>
        </w:rPr>
        <w:t>, et leur déclin menace donc</w:t>
      </w:r>
      <w:r w:rsidR="007C3A36">
        <w:rPr>
          <w:b/>
          <w:color w:val="000000"/>
        </w:rPr>
        <w:t xml:space="preserve"> la </w:t>
      </w:r>
      <w:r w:rsidRPr="00EE2562">
        <w:rPr>
          <w:b/>
          <w:color w:val="000000"/>
        </w:rPr>
        <w:t>qualité de vie</w:t>
      </w:r>
      <w:r w:rsidR="007C3A36">
        <w:rPr>
          <w:b/>
          <w:color w:val="000000"/>
        </w:rPr>
        <w:t xml:space="preserve"> des </w:t>
      </w:r>
      <w:r w:rsidRPr="00EE2562">
        <w:rPr>
          <w:b/>
          <w:color w:val="000000"/>
        </w:rPr>
        <w:t>populations (</w:t>
      </w:r>
      <w:r w:rsidRPr="00EE2562">
        <w:rPr>
          <w:b/>
          <w:i/>
          <w:color w:val="000000"/>
        </w:rPr>
        <w:t>établi mais incomplet</w:t>
      </w:r>
      <w:r w:rsidRPr="00EE2562">
        <w:rPr>
          <w:b/>
          <w:color w:val="000000"/>
        </w:rPr>
        <w:t>) {2.3.4}.</w:t>
      </w:r>
      <w:r w:rsidR="00EC6FE2">
        <w:rPr>
          <w:b/>
          <w:color w:val="000000"/>
        </w:rPr>
        <w:t xml:space="preserve"> </w:t>
      </w:r>
      <w:r w:rsidR="00EC6FE2" w:rsidRPr="005145A2">
        <w:rPr>
          <w:color w:val="000000"/>
        </w:rPr>
        <w:t>La </w:t>
      </w:r>
      <w:r w:rsidRPr="00EE2562">
        <w:rPr>
          <w:color w:val="000000"/>
        </w:rPr>
        <w:t>nature fournit</w:t>
      </w:r>
      <w:r w:rsidR="007C3A36">
        <w:rPr>
          <w:color w:val="000000"/>
        </w:rPr>
        <w:t xml:space="preserve"> une </w:t>
      </w:r>
      <w:r w:rsidRPr="00EE2562">
        <w:rPr>
          <w:color w:val="000000"/>
        </w:rPr>
        <w:t>grande diversité d</w:t>
      </w:r>
      <w:r w:rsidR="004E668C">
        <w:rPr>
          <w:color w:val="000000"/>
        </w:rPr>
        <w:t>’</w:t>
      </w:r>
      <w:r w:rsidRPr="00EE2562">
        <w:rPr>
          <w:color w:val="000000"/>
        </w:rPr>
        <w:t>aliments,</w:t>
      </w:r>
      <w:r w:rsidR="007C3A36">
        <w:rPr>
          <w:color w:val="000000"/>
        </w:rPr>
        <w:t xml:space="preserve"> des </w:t>
      </w:r>
      <w:r w:rsidRPr="00EE2562">
        <w:rPr>
          <w:color w:val="000000"/>
        </w:rPr>
        <w:t>médicaments et de l</w:t>
      </w:r>
      <w:r w:rsidR="004E668C">
        <w:rPr>
          <w:color w:val="000000"/>
        </w:rPr>
        <w:t>’</w:t>
      </w:r>
      <w:r w:rsidRPr="00EE2562">
        <w:rPr>
          <w:color w:val="000000"/>
        </w:rPr>
        <w:t xml:space="preserve">eau propre </w:t>
      </w:r>
      <w:r w:rsidRPr="00EE2562">
        <w:rPr>
          <w:i/>
          <w:color w:val="000000"/>
        </w:rPr>
        <w:t>(</w:t>
      </w:r>
      <w:r w:rsidR="005145A2">
        <w:rPr>
          <w:i/>
          <w:color w:val="000000"/>
        </w:rPr>
        <w:t>bien établi</w:t>
      </w:r>
      <w:r w:rsidRPr="00EE2562">
        <w:rPr>
          <w:i/>
          <w:color w:val="000000"/>
        </w:rPr>
        <w:t>)</w:t>
      </w:r>
      <w:r w:rsidRPr="00EE2562">
        <w:rPr>
          <w:color w:val="000000"/>
        </w:rPr>
        <w:t xml:space="preserve"> {2.3.5.2, 3.3.2.1, 3.3.2.2 (objectif de développement durable 3)} ;</w:t>
      </w:r>
      <w:r w:rsidR="00F04C15">
        <w:rPr>
          <w:color w:val="000000"/>
        </w:rPr>
        <w:t xml:space="preserve"> elle</w:t>
      </w:r>
      <w:r w:rsidRPr="00EE2562">
        <w:rPr>
          <w:color w:val="000000"/>
        </w:rPr>
        <w:t xml:space="preserve"> peut aider</w:t>
      </w:r>
      <w:r w:rsidR="007C3A36">
        <w:rPr>
          <w:color w:val="000000"/>
        </w:rPr>
        <w:t xml:space="preserve"> à </w:t>
      </w:r>
      <w:r w:rsidRPr="00EE2562">
        <w:rPr>
          <w:color w:val="000000"/>
        </w:rPr>
        <w:t>réguler</w:t>
      </w:r>
      <w:r w:rsidR="007C3A36">
        <w:rPr>
          <w:color w:val="000000"/>
        </w:rPr>
        <w:t xml:space="preserve"> les </w:t>
      </w:r>
      <w:r w:rsidRPr="00EE2562">
        <w:rPr>
          <w:color w:val="000000"/>
        </w:rPr>
        <w:t>maladies et</w:t>
      </w:r>
      <w:r w:rsidR="00EC6FE2">
        <w:rPr>
          <w:color w:val="000000"/>
        </w:rPr>
        <w:t xml:space="preserve"> le </w:t>
      </w:r>
      <w:r w:rsidRPr="00EE2562">
        <w:rPr>
          <w:color w:val="000000"/>
        </w:rPr>
        <w:t xml:space="preserve">système immunitaire {2.3.4.2} ; </w:t>
      </w:r>
      <w:r w:rsidR="003B06A6">
        <w:rPr>
          <w:color w:val="000000"/>
        </w:rPr>
        <w:t xml:space="preserve">elle </w:t>
      </w:r>
      <w:r w:rsidRPr="00EE2562">
        <w:rPr>
          <w:color w:val="000000"/>
        </w:rPr>
        <w:t>peut réduire</w:t>
      </w:r>
      <w:r w:rsidR="007C3A36">
        <w:rPr>
          <w:color w:val="000000"/>
        </w:rPr>
        <w:t xml:space="preserve"> les </w:t>
      </w:r>
      <w:r w:rsidRPr="00EE2562">
        <w:rPr>
          <w:color w:val="000000"/>
        </w:rPr>
        <w:t>niveaux de certains polluants atmosphériques (</w:t>
      </w:r>
      <w:r w:rsidRPr="00EE2562">
        <w:rPr>
          <w:i/>
          <w:color w:val="000000"/>
        </w:rPr>
        <w:t>établi mais incomplet</w:t>
      </w:r>
      <w:r w:rsidRPr="00EE2562">
        <w:rPr>
          <w:color w:val="000000"/>
        </w:rPr>
        <w:t xml:space="preserve">) {2.3.4.2, 3.3.2.2} ; </w:t>
      </w:r>
      <w:r w:rsidR="0055532A">
        <w:rPr>
          <w:color w:val="000000"/>
        </w:rPr>
        <w:t>elle</w:t>
      </w:r>
      <w:r w:rsidR="0055532A" w:rsidRPr="00EE2562">
        <w:rPr>
          <w:color w:val="000000"/>
        </w:rPr>
        <w:t xml:space="preserve"> </w:t>
      </w:r>
      <w:r w:rsidRPr="00EE2562">
        <w:rPr>
          <w:color w:val="000000"/>
        </w:rPr>
        <w:t>peut</w:t>
      </w:r>
      <w:r w:rsidR="0055532A">
        <w:rPr>
          <w:color w:val="000000"/>
        </w:rPr>
        <w:t xml:space="preserve"> aussi</w:t>
      </w:r>
      <w:r w:rsidRPr="00EE2562">
        <w:rPr>
          <w:color w:val="000000"/>
        </w:rPr>
        <w:t xml:space="preserve"> améliorer</w:t>
      </w:r>
      <w:r w:rsidR="007C3A36">
        <w:rPr>
          <w:color w:val="000000"/>
        </w:rPr>
        <w:t xml:space="preserve"> la </w:t>
      </w:r>
      <w:r w:rsidRPr="00EE2562">
        <w:rPr>
          <w:color w:val="000000"/>
        </w:rPr>
        <w:t>santé mentale et physique par</w:t>
      </w:r>
      <w:r w:rsidR="00EC6FE2">
        <w:rPr>
          <w:color w:val="000000"/>
        </w:rPr>
        <w:t xml:space="preserve"> le </w:t>
      </w:r>
      <w:r w:rsidRPr="00EE2562">
        <w:rPr>
          <w:color w:val="000000"/>
        </w:rPr>
        <w:t>biais du contact avec</w:t>
      </w:r>
      <w:r w:rsidR="007C3A36">
        <w:rPr>
          <w:color w:val="000000"/>
        </w:rPr>
        <w:t xml:space="preserve"> les </w:t>
      </w:r>
      <w:r w:rsidRPr="00EE2562">
        <w:rPr>
          <w:color w:val="000000"/>
        </w:rPr>
        <w:t xml:space="preserve">espaces naturels </w:t>
      </w:r>
      <w:r w:rsidRPr="00EE2562">
        <w:rPr>
          <w:i/>
          <w:color w:val="000000"/>
        </w:rPr>
        <w:t>(peu concluant),</w:t>
      </w:r>
      <w:r w:rsidRPr="00EE2562">
        <w:rPr>
          <w:color w:val="000000"/>
        </w:rPr>
        <w:t xml:space="preserve"> entre autres contributions {2.3.2.2, 2.3.4.2, 3.3.2.2 (objectif de développement durable 3)}.</w:t>
      </w:r>
      <w:r w:rsidR="00EC6FE2">
        <w:rPr>
          <w:color w:val="000000"/>
        </w:rPr>
        <w:t xml:space="preserve"> La </w:t>
      </w:r>
      <w:r w:rsidRPr="00EE2562">
        <w:rPr>
          <w:color w:val="000000"/>
        </w:rPr>
        <w:t>nature est</w:t>
      </w:r>
      <w:r w:rsidR="007C3A36">
        <w:rPr>
          <w:color w:val="000000"/>
        </w:rPr>
        <w:t xml:space="preserve"> à </w:t>
      </w:r>
      <w:r w:rsidRPr="00EE2562">
        <w:rPr>
          <w:color w:val="000000"/>
        </w:rPr>
        <w:t>l</w:t>
      </w:r>
      <w:r w:rsidR="004E668C">
        <w:rPr>
          <w:color w:val="000000"/>
        </w:rPr>
        <w:t>’</w:t>
      </w:r>
      <w:r w:rsidRPr="00EE2562">
        <w:rPr>
          <w:color w:val="000000"/>
        </w:rPr>
        <w:t>origine de</w:t>
      </w:r>
      <w:r w:rsidR="007C3A36">
        <w:rPr>
          <w:color w:val="000000"/>
        </w:rPr>
        <w:t xml:space="preserve"> la </w:t>
      </w:r>
      <w:r w:rsidRPr="00EE2562">
        <w:rPr>
          <w:color w:val="000000"/>
        </w:rPr>
        <w:t>plupart</w:t>
      </w:r>
      <w:r w:rsidR="007C3A36">
        <w:rPr>
          <w:color w:val="000000"/>
        </w:rPr>
        <w:t xml:space="preserve"> des </w:t>
      </w:r>
      <w:r w:rsidRPr="00EE2562">
        <w:rPr>
          <w:color w:val="000000"/>
        </w:rPr>
        <w:t>maladies infectieuses (impact négatif) mais elle est aussi</w:t>
      </w:r>
      <w:r w:rsidR="007C3A36">
        <w:rPr>
          <w:color w:val="000000"/>
        </w:rPr>
        <w:t xml:space="preserve"> une </w:t>
      </w:r>
      <w:r w:rsidRPr="00EE2562">
        <w:rPr>
          <w:color w:val="000000"/>
        </w:rPr>
        <w:t>source de médicaments et d</w:t>
      </w:r>
      <w:r w:rsidR="004E668C">
        <w:rPr>
          <w:color w:val="000000"/>
        </w:rPr>
        <w:t>’</w:t>
      </w:r>
      <w:r w:rsidRPr="00EE2562">
        <w:rPr>
          <w:color w:val="000000"/>
        </w:rPr>
        <w:t>antibiotiques</w:t>
      </w:r>
      <w:r w:rsidR="007C3A36">
        <w:rPr>
          <w:color w:val="000000"/>
        </w:rPr>
        <w:t xml:space="preserve"> à </w:t>
      </w:r>
      <w:r w:rsidRPr="00EE2562">
        <w:rPr>
          <w:color w:val="000000"/>
        </w:rPr>
        <w:t>usage thérapeutique (contribution positive) (</w:t>
      </w:r>
      <w:r w:rsidR="005145A2">
        <w:rPr>
          <w:i/>
          <w:color w:val="000000"/>
        </w:rPr>
        <w:t>bien établi</w:t>
      </w:r>
      <w:r w:rsidRPr="00EE2562">
        <w:rPr>
          <w:color w:val="000000"/>
        </w:rPr>
        <w:t>).</w:t>
      </w:r>
      <w:r w:rsidR="007C3A36">
        <w:rPr>
          <w:color w:val="000000"/>
        </w:rPr>
        <w:t xml:space="preserve"> Les </w:t>
      </w:r>
      <w:r w:rsidRPr="00EE2562">
        <w:rPr>
          <w:color w:val="000000"/>
        </w:rPr>
        <w:t xml:space="preserve">zoonoses </w:t>
      </w:r>
      <w:r w:rsidR="009D68C1">
        <w:rPr>
          <w:color w:val="000000"/>
        </w:rPr>
        <w:t>représentent une</w:t>
      </w:r>
      <w:r w:rsidRPr="00EE2562">
        <w:rPr>
          <w:color w:val="000000"/>
        </w:rPr>
        <w:t xml:space="preserve"> menace</w:t>
      </w:r>
      <w:r w:rsidR="009D68C1">
        <w:rPr>
          <w:color w:val="000000"/>
        </w:rPr>
        <w:t xml:space="preserve"> sérieuse</w:t>
      </w:r>
      <w:r w:rsidRPr="00EE2562">
        <w:rPr>
          <w:color w:val="000000"/>
        </w:rPr>
        <w:t xml:space="preserve"> </w:t>
      </w:r>
      <w:r w:rsidR="009D68C1">
        <w:rPr>
          <w:color w:val="000000"/>
        </w:rPr>
        <w:t xml:space="preserve">pour </w:t>
      </w:r>
      <w:r w:rsidR="007C3A36">
        <w:rPr>
          <w:color w:val="000000"/>
        </w:rPr>
        <w:t>la </w:t>
      </w:r>
      <w:r w:rsidRPr="00EE2562">
        <w:rPr>
          <w:color w:val="000000"/>
        </w:rPr>
        <w:t>santé humaine,</w:t>
      </w:r>
      <w:r w:rsidR="007C3A36">
        <w:rPr>
          <w:color w:val="000000"/>
        </w:rPr>
        <w:t xml:space="preserve"> les </w:t>
      </w:r>
      <w:r w:rsidRPr="00EE2562">
        <w:rPr>
          <w:color w:val="000000"/>
        </w:rPr>
        <w:t>maladies</w:t>
      </w:r>
      <w:r w:rsidR="007C3A36">
        <w:rPr>
          <w:color w:val="000000"/>
        </w:rPr>
        <w:t xml:space="preserve"> à </w:t>
      </w:r>
      <w:r w:rsidRPr="00EE2562">
        <w:rPr>
          <w:color w:val="000000"/>
        </w:rPr>
        <w:t>transmission vectorielle représentant environ 17 % de l</w:t>
      </w:r>
      <w:r w:rsidR="004E668C">
        <w:rPr>
          <w:color w:val="000000"/>
        </w:rPr>
        <w:t>’</w:t>
      </w:r>
      <w:r w:rsidRPr="00EE2562">
        <w:rPr>
          <w:color w:val="000000"/>
        </w:rPr>
        <w:t>ensemble</w:t>
      </w:r>
      <w:r w:rsidR="007C3A36">
        <w:rPr>
          <w:color w:val="000000"/>
        </w:rPr>
        <w:t xml:space="preserve"> des </w:t>
      </w:r>
      <w:r w:rsidRPr="00EE2562">
        <w:rPr>
          <w:color w:val="000000"/>
        </w:rPr>
        <w:t>maladies infectieuses et causant près de 700 000 décès par an dans</w:t>
      </w:r>
      <w:r w:rsidR="00EC6FE2">
        <w:rPr>
          <w:color w:val="000000"/>
        </w:rPr>
        <w:t xml:space="preserve"> le </w:t>
      </w:r>
      <w:r w:rsidRPr="00EE2562">
        <w:rPr>
          <w:color w:val="000000"/>
        </w:rPr>
        <w:t xml:space="preserve">monde </w:t>
      </w:r>
      <w:r w:rsidRPr="00EE2562">
        <w:rPr>
          <w:i/>
          <w:color w:val="000000"/>
        </w:rPr>
        <w:t>(établi mais incomplet)</w:t>
      </w:r>
      <w:r w:rsidRPr="00EE2562">
        <w:rPr>
          <w:color w:val="000000"/>
        </w:rPr>
        <w:t xml:space="preserve"> {3.3.2.2}. </w:t>
      </w:r>
      <w:r w:rsidR="007C3A36">
        <w:t>Les </w:t>
      </w:r>
      <w:r w:rsidRPr="00EE2562">
        <w:rPr>
          <w:color w:val="000000"/>
        </w:rPr>
        <w:t>maladies infectieuses émergentes chez</w:t>
      </w:r>
      <w:r w:rsidR="007C3A36">
        <w:rPr>
          <w:color w:val="000000"/>
        </w:rPr>
        <w:t xml:space="preserve"> les </w:t>
      </w:r>
      <w:r w:rsidRPr="00EE2562">
        <w:rPr>
          <w:color w:val="000000"/>
        </w:rPr>
        <w:t>espèces sauvages,</w:t>
      </w:r>
      <w:r w:rsidR="007C3A36">
        <w:rPr>
          <w:color w:val="000000"/>
        </w:rPr>
        <w:t xml:space="preserve"> les </w:t>
      </w:r>
      <w:r w:rsidRPr="00EE2562">
        <w:rPr>
          <w:color w:val="000000"/>
        </w:rPr>
        <w:t>animaux domestiques,</w:t>
      </w:r>
      <w:r w:rsidR="007C3A36">
        <w:rPr>
          <w:color w:val="000000"/>
        </w:rPr>
        <w:t xml:space="preserve"> les </w:t>
      </w:r>
      <w:r w:rsidRPr="00EE2562">
        <w:rPr>
          <w:color w:val="000000"/>
        </w:rPr>
        <w:t>plantes ou</w:t>
      </w:r>
      <w:r w:rsidR="007C3A36">
        <w:rPr>
          <w:color w:val="000000"/>
        </w:rPr>
        <w:t xml:space="preserve"> les </w:t>
      </w:r>
      <w:r w:rsidRPr="00EE2562">
        <w:rPr>
          <w:color w:val="000000"/>
        </w:rPr>
        <w:t>populations humaines peuvent être amplifiées par</w:t>
      </w:r>
      <w:r w:rsidR="007C3A36">
        <w:rPr>
          <w:color w:val="000000"/>
        </w:rPr>
        <w:t xml:space="preserve"> des </w:t>
      </w:r>
      <w:r w:rsidRPr="00EE2562">
        <w:rPr>
          <w:color w:val="000000"/>
        </w:rPr>
        <w:t>activités humaines telles que</w:t>
      </w:r>
      <w:r w:rsidR="00EC6FE2">
        <w:rPr>
          <w:color w:val="000000"/>
        </w:rPr>
        <w:t xml:space="preserve"> le </w:t>
      </w:r>
      <w:r w:rsidRPr="00EE2562">
        <w:rPr>
          <w:color w:val="000000"/>
        </w:rPr>
        <w:t>défrichement et</w:t>
      </w:r>
      <w:r w:rsidR="007C3A36">
        <w:rPr>
          <w:color w:val="000000"/>
        </w:rPr>
        <w:t xml:space="preserve"> la </w:t>
      </w:r>
      <w:r w:rsidRPr="00EE2562">
        <w:rPr>
          <w:color w:val="000000"/>
        </w:rPr>
        <w:t>fragmentation</w:t>
      </w:r>
      <w:r w:rsidR="007C3A36">
        <w:rPr>
          <w:color w:val="000000"/>
        </w:rPr>
        <w:t xml:space="preserve"> des </w:t>
      </w:r>
      <w:r w:rsidRPr="00EE2562">
        <w:rPr>
          <w:color w:val="000000"/>
        </w:rPr>
        <w:t>habitats (</w:t>
      </w:r>
      <w:r w:rsidRPr="00EE2562">
        <w:rPr>
          <w:i/>
          <w:color w:val="000000"/>
        </w:rPr>
        <w:t>établi mais incomplet</w:t>
      </w:r>
      <w:r w:rsidRPr="00EE2562">
        <w:rPr>
          <w:color w:val="000000"/>
        </w:rPr>
        <w:t>) ou par l</w:t>
      </w:r>
      <w:r w:rsidR="004E668C">
        <w:rPr>
          <w:color w:val="000000"/>
        </w:rPr>
        <w:t>’</w:t>
      </w:r>
      <w:r w:rsidRPr="00EE2562">
        <w:rPr>
          <w:color w:val="000000"/>
        </w:rPr>
        <w:t>usage excessif</w:t>
      </w:r>
      <w:r w:rsidR="007C3A36">
        <w:rPr>
          <w:color w:val="000000"/>
        </w:rPr>
        <w:t xml:space="preserve"> des </w:t>
      </w:r>
      <w:r w:rsidRPr="00EE2562">
        <w:rPr>
          <w:color w:val="000000"/>
        </w:rPr>
        <w:t>antibiotiques, qui se traduit par</w:t>
      </w:r>
      <w:r w:rsidR="007C3A36">
        <w:rPr>
          <w:color w:val="000000"/>
        </w:rPr>
        <w:t xml:space="preserve"> une </w:t>
      </w:r>
      <w:r w:rsidRPr="00EE2562">
        <w:rPr>
          <w:color w:val="000000"/>
        </w:rPr>
        <w:t>rapide évolution de l</w:t>
      </w:r>
      <w:r w:rsidR="004E668C">
        <w:rPr>
          <w:color w:val="000000"/>
        </w:rPr>
        <w:t>’</w:t>
      </w:r>
      <w:r w:rsidRPr="00EE2562">
        <w:rPr>
          <w:color w:val="000000"/>
        </w:rPr>
        <w:t xml:space="preserve">antibiorésistance chez de nombreuses bactéries pathogènes </w:t>
      </w:r>
      <w:r w:rsidRPr="00EE2562">
        <w:rPr>
          <w:i/>
          <w:color w:val="000000"/>
        </w:rPr>
        <w:t>(</w:t>
      </w:r>
      <w:r w:rsidR="005145A2">
        <w:rPr>
          <w:i/>
          <w:color w:val="000000"/>
        </w:rPr>
        <w:t>bien établi</w:t>
      </w:r>
      <w:r w:rsidRPr="00EE2562">
        <w:rPr>
          <w:i/>
          <w:color w:val="000000"/>
        </w:rPr>
        <w:t xml:space="preserve">) </w:t>
      </w:r>
      <w:r w:rsidRPr="00EE2562">
        <w:rPr>
          <w:color w:val="000000"/>
        </w:rPr>
        <w:t>{3.3.2.2}.</w:t>
      </w:r>
      <w:r w:rsidR="00EC6FE2">
        <w:rPr>
          <w:color w:val="000000"/>
        </w:rPr>
        <w:t xml:space="preserve"> </w:t>
      </w:r>
      <w:r w:rsidR="00EC6FE2" w:rsidRPr="008B3791">
        <w:rPr>
          <w:color w:val="000000"/>
        </w:rPr>
        <w:t>La </w:t>
      </w:r>
      <w:r w:rsidRPr="008B3791">
        <w:rPr>
          <w:color w:val="000000"/>
        </w:rPr>
        <w:t>dégradation de</w:t>
      </w:r>
      <w:r w:rsidR="007C3A36" w:rsidRPr="008B3791">
        <w:rPr>
          <w:color w:val="000000"/>
        </w:rPr>
        <w:t xml:space="preserve"> la </w:t>
      </w:r>
      <w:r w:rsidRPr="008B3791">
        <w:rPr>
          <w:color w:val="000000"/>
        </w:rPr>
        <w:t>nature et</w:t>
      </w:r>
      <w:r w:rsidR="007C3A36" w:rsidRPr="008B3791">
        <w:rPr>
          <w:color w:val="000000"/>
        </w:rPr>
        <w:t xml:space="preserve"> la </w:t>
      </w:r>
      <w:r w:rsidRPr="008B3791">
        <w:rPr>
          <w:color w:val="000000"/>
        </w:rPr>
        <w:t>perturbation</w:t>
      </w:r>
      <w:r w:rsidR="007C3A36" w:rsidRPr="008B3791">
        <w:rPr>
          <w:color w:val="000000"/>
        </w:rPr>
        <w:t xml:space="preserve"> des </w:t>
      </w:r>
      <w:r w:rsidR="007202D7" w:rsidRPr="008B3791">
        <w:t>b</w:t>
      </w:r>
      <w:r w:rsidR="007202D7" w:rsidRPr="008B3791">
        <w:rPr>
          <w:color w:val="000000"/>
        </w:rPr>
        <w:t>é</w:t>
      </w:r>
      <w:r w:rsidR="007202D7" w:rsidRPr="008B3791">
        <w:t>n</w:t>
      </w:r>
      <w:r w:rsidR="007202D7" w:rsidRPr="008B3791">
        <w:rPr>
          <w:color w:val="000000"/>
        </w:rPr>
        <w:t>é</w:t>
      </w:r>
      <w:r w:rsidR="007202D7" w:rsidRPr="008B3791">
        <w:t xml:space="preserve">fices </w:t>
      </w:r>
      <w:r w:rsidRPr="008B3791">
        <w:rPr>
          <w:color w:val="000000"/>
        </w:rPr>
        <w:t>qui en découle ont</w:t>
      </w:r>
      <w:r w:rsidR="007C3A36" w:rsidRPr="008B3791">
        <w:rPr>
          <w:color w:val="000000"/>
        </w:rPr>
        <w:t xml:space="preserve"> des </w:t>
      </w:r>
      <w:r w:rsidRPr="008B3791">
        <w:rPr>
          <w:color w:val="000000"/>
        </w:rPr>
        <w:t>conséquences directes et indirectes sur</w:t>
      </w:r>
      <w:r w:rsidR="007C3A36" w:rsidRPr="008B3791">
        <w:rPr>
          <w:color w:val="000000"/>
        </w:rPr>
        <w:t xml:space="preserve"> la </w:t>
      </w:r>
      <w:r w:rsidRPr="008B3791">
        <w:rPr>
          <w:color w:val="000000"/>
        </w:rPr>
        <w:t>santé publique (</w:t>
      </w:r>
      <w:r w:rsidR="005145A2">
        <w:rPr>
          <w:i/>
          <w:color w:val="000000"/>
        </w:rPr>
        <w:t>bien établi</w:t>
      </w:r>
      <w:r w:rsidRPr="00EE2562">
        <w:rPr>
          <w:color w:val="000000"/>
        </w:rPr>
        <w:t>) {2.3.5.2} et peuvent amplifier</w:t>
      </w:r>
      <w:r w:rsidR="007C3A36">
        <w:rPr>
          <w:color w:val="000000"/>
        </w:rPr>
        <w:t xml:space="preserve"> les </w:t>
      </w:r>
      <w:r w:rsidRPr="00EE2562">
        <w:rPr>
          <w:color w:val="000000"/>
        </w:rPr>
        <w:t>inégalités existantes en matière d</w:t>
      </w:r>
      <w:r w:rsidR="004E668C">
        <w:rPr>
          <w:color w:val="000000"/>
        </w:rPr>
        <w:t>’</w:t>
      </w:r>
      <w:r w:rsidRPr="00EE2562">
        <w:rPr>
          <w:color w:val="000000"/>
        </w:rPr>
        <w:t>accès aux soins médicaux ou</w:t>
      </w:r>
      <w:r w:rsidR="007C3A36">
        <w:rPr>
          <w:color w:val="000000"/>
        </w:rPr>
        <w:t xml:space="preserve"> à une </w:t>
      </w:r>
      <w:r w:rsidRPr="00EE2562">
        <w:rPr>
          <w:color w:val="000000"/>
        </w:rPr>
        <w:t>alimentation saine (</w:t>
      </w:r>
      <w:r w:rsidRPr="00EE2562">
        <w:rPr>
          <w:i/>
          <w:color w:val="000000"/>
        </w:rPr>
        <w:t>établi mais incomplet</w:t>
      </w:r>
      <w:r w:rsidRPr="00EE2562">
        <w:rPr>
          <w:color w:val="000000"/>
        </w:rPr>
        <w:t>) {2.3.4.2}.</w:t>
      </w:r>
      <w:r w:rsidR="00EC6FE2">
        <w:rPr>
          <w:color w:val="000000"/>
        </w:rPr>
        <w:t xml:space="preserve"> La </w:t>
      </w:r>
      <w:r w:rsidRPr="00EE2562">
        <w:t>transition vers</w:t>
      </w:r>
      <w:r w:rsidR="007C3A36">
        <w:t xml:space="preserve"> une </w:t>
      </w:r>
      <w:r w:rsidRPr="00EE2562">
        <w:t>alimentation plus diversifiée, comprenant notamment</w:t>
      </w:r>
      <w:r w:rsidR="007C3A36">
        <w:t xml:space="preserve"> des </w:t>
      </w:r>
      <w:r w:rsidRPr="00EE2562">
        <w:t>poissons,</w:t>
      </w:r>
      <w:r w:rsidR="007C3A36">
        <w:t xml:space="preserve"> des </w:t>
      </w:r>
      <w:r w:rsidRPr="00EE2562">
        <w:t>fruits,</w:t>
      </w:r>
      <w:r w:rsidR="007C3A36">
        <w:t xml:space="preserve"> des </w:t>
      </w:r>
      <w:r w:rsidRPr="00EE2562">
        <w:t>fruits</w:t>
      </w:r>
      <w:r w:rsidR="007C3A36">
        <w:t xml:space="preserve"> à </w:t>
      </w:r>
      <w:r w:rsidRPr="00EE2562">
        <w:t>coque et</w:t>
      </w:r>
      <w:r w:rsidR="007C3A36">
        <w:t xml:space="preserve"> des </w:t>
      </w:r>
      <w:r w:rsidRPr="00EE2562">
        <w:t>légumes, réduit considérablement</w:t>
      </w:r>
      <w:r w:rsidR="00EC6FE2">
        <w:t xml:space="preserve"> le </w:t>
      </w:r>
      <w:r w:rsidRPr="00EE2562">
        <w:t xml:space="preserve">risque de certaines maladies non </w:t>
      </w:r>
      <w:r w:rsidR="00554642">
        <w:t>transmissibles</w:t>
      </w:r>
      <w:r w:rsidR="00554642" w:rsidRPr="00EE2562">
        <w:t xml:space="preserve"> </w:t>
      </w:r>
      <w:r w:rsidRPr="00EE2562">
        <w:t>évitables, qui sont actuellement responsables</w:t>
      </w:r>
      <w:r w:rsidRPr="00EE2562">
        <w:rPr>
          <w:color w:val="000000"/>
        </w:rPr>
        <w:t xml:space="preserve"> de 20 %</w:t>
      </w:r>
      <w:r w:rsidR="007C3A36">
        <w:rPr>
          <w:color w:val="000000"/>
        </w:rPr>
        <w:t xml:space="preserve"> des </w:t>
      </w:r>
      <w:r w:rsidRPr="00EE2562">
        <w:rPr>
          <w:color w:val="000000"/>
        </w:rPr>
        <w:t>morts prématurées dans</w:t>
      </w:r>
      <w:r w:rsidR="00EC6FE2">
        <w:rPr>
          <w:color w:val="000000"/>
        </w:rPr>
        <w:t xml:space="preserve"> le </w:t>
      </w:r>
      <w:r w:rsidRPr="00EE2562">
        <w:rPr>
          <w:color w:val="000000"/>
        </w:rPr>
        <w:t>monde (</w:t>
      </w:r>
      <w:r w:rsidR="005145A2">
        <w:rPr>
          <w:i/>
          <w:color w:val="000000"/>
        </w:rPr>
        <w:t>bien établi</w:t>
      </w:r>
      <w:r w:rsidRPr="00EE2562">
        <w:rPr>
          <w:color w:val="000000"/>
        </w:rPr>
        <w:t>) {2.3.4.2, 2.3.5.2 (contributions n° 2 et 12)}.</w:t>
      </w:r>
    </w:p>
    <w:p w14:paraId="08EB4013" w14:textId="3F47C0CC"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pPr>
      <w:r w:rsidRPr="00EE2562">
        <w:t>3.</w:t>
      </w:r>
      <w:r w:rsidRPr="00EE2562">
        <w:rPr>
          <w:b/>
        </w:rPr>
        <w:tab/>
        <w:t>La plupart</w:t>
      </w:r>
      <w:r w:rsidR="007C3A36">
        <w:rPr>
          <w:b/>
        </w:rPr>
        <w:t xml:space="preserve"> des </w:t>
      </w:r>
      <w:r w:rsidRPr="00EE2562">
        <w:rPr>
          <w:b/>
        </w:rPr>
        <w:t>contributions de</w:t>
      </w:r>
      <w:r w:rsidR="007C3A36">
        <w:rPr>
          <w:b/>
        </w:rPr>
        <w:t xml:space="preserve"> la </w:t>
      </w:r>
      <w:r w:rsidRPr="00EE2562">
        <w:rPr>
          <w:b/>
        </w:rPr>
        <w:t xml:space="preserve">nature ne sont pas intégralement remplaçables, et certaines sont même irremplaçables </w:t>
      </w:r>
      <w:r w:rsidRPr="00EE2562">
        <w:rPr>
          <w:b/>
          <w:color w:val="000000"/>
        </w:rPr>
        <w:t>(</w:t>
      </w:r>
      <w:r w:rsidR="005145A2">
        <w:rPr>
          <w:b/>
          <w:i/>
          <w:color w:val="000000"/>
        </w:rPr>
        <w:t>bien établi</w:t>
      </w:r>
      <w:r w:rsidRPr="00EE2562">
        <w:rPr>
          <w:b/>
          <w:color w:val="000000"/>
        </w:rPr>
        <w:t>).</w:t>
      </w:r>
      <w:r w:rsidR="00EC6FE2">
        <w:rPr>
          <w:color w:val="000000"/>
        </w:rPr>
        <w:t xml:space="preserve"> La </w:t>
      </w:r>
      <w:r w:rsidRPr="00EE2562">
        <w:rPr>
          <w:color w:val="000000"/>
        </w:rPr>
        <w:t>perte de diversité, par exemple sur</w:t>
      </w:r>
      <w:r w:rsidR="00EC6FE2">
        <w:rPr>
          <w:color w:val="000000"/>
        </w:rPr>
        <w:t xml:space="preserve"> le </w:t>
      </w:r>
      <w:r w:rsidRPr="00EE2562">
        <w:rPr>
          <w:color w:val="000000"/>
        </w:rPr>
        <w:t>plan phylogénétique et fonctionnel, peut réduire de façon permanente</w:t>
      </w:r>
      <w:r w:rsidR="007C3A36">
        <w:rPr>
          <w:color w:val="000000"/>
        </w:rPr>
        <w:t xml:space="preserve"> les </w:t>
      </w:r>
      <w:r w:rsidRPr="00EE2562">
        <w:rPr>
          <w:color w:val="000000"/>
        </w:rPr>
        <w:t>options pour l</w:t>
      </w:r>
      <w:r w:rsidR="004E668C">
        <w:rPr>
          <w:color w:val="000000"/>
        </w:rPr>
        <w:t>’</w:t>
      </w:r>
      <w:r w:rsidRPr="00EE2562">
        <w:rPr>
          <w:color w:val="000000"/>
        </w:rPr>
        <w:t>avenir, telles que</w:t>
      </w:r>
      <w:r w:rsidR="007C3A36">
        <w:rPr>
          <w:color w:val="000000"/>
        </w:rPr>
        <w:t xml:space="preserve"> les </w:t>
      </w:r>
      <w:r w:rsidRPr="00EE2562">
        <w:rPr>
          <w:color w:val="000000"/>
        </w:rPr>
        <w:t>espèces sauvages qui pourraient être domestiquées en tant que nouvelles cultures vivrières et être utilisées</w:t>
      </w:r>
      <w:r w:rsidR="007C3A36">
        <w:rPr>
          <w:color w:val="000000"/>
        </w:rPr>
        <w:t xml:space="preserve"> à des </w:t>
      </w:r>
      <w:r w:rsidRPr="00EE2562">
        <w:rPr>
          <w:color w:val="000000"/>
        </w:rPr>
        <w:t>fins d</w:t>
      </w:r>
      <w:r w:rsidR="004E668C">
        <w:rPr>
          <w:color w:val="000000"/>
        </w:rPr>
        <w:t>’</w:t>
      </w:r>
      <w:r w:rsidRPr="00EE2562">
        <w:rPr>
          <w:color w:val="000000"/>
        </w:rPr>
        <w:t>amélioration génétique {2.3.5.3}. Des substituts ont été inventés pour certaines autres contributions de</w:t>
      </w:r>
      <w:r w:rsidR="007C3A36">
        <w:rPr>
          <w:color w:val="000000"/>
        </w:rPr>
        <w:t xml:space="preserve"> la </w:t>
      </w:r>
      <w:r w:rsidRPr="00EE2562">
        <w:rPr>
          <w:color w:val="000000"/>
        </w:rPr>
        <w:t xml:space="preserve">nature mais ils sont </w:t>
      </w:r>
      <w:r w:rsidR="00FF7338">
        <w:rPr>
          <w:color w:val="000000"/>
        </w:rPr>
        <w:t>souvent</w:t>
      </w:r>
      <w:r w:rsidRPr="00EE2562">
        <w:rPr>
          <w:color w:val="000000"/>
        </w:rPr>
        <w:t xml:space="preserve"> imparfaits ou trop coûteux {2.3.2.2}. Par</w:t>
      </w:r>
      <w:r w:rsidR="007B6E8F">
        <w:rPr>
          <w:color w:val="000000"/>
        </w:rPr>
        <w:t> </w:t>
      </w:r>
      <w:r w:rsidRPr="00EE2562">
        <w:rPr>
          <w:color w:val="000000"/>
        </w:rPr>
        <w:t>exemple, il est possible d</w:t>
      </w:r>
      <w:r w:rsidR="004E668C">
        <w:rPr>
          <w:color w:val="000000"/>
        </w:rPr>
        <w:t>’</w:t>
      </w:r>
      <w:r w:rsidRPr="00EE2562">
        <w:rPr>
          <w:color w:val="000000"/>
        </w:rPr>
        <w:t>obtenir de l</w:t>
      </w:r>
      <w:r w:rsidR="004E668C">
        <w:rPr>
          <w:color w:val="000000"/>
        </w:rPr>
        <w:t>’</w:t>
      </w:r>
      <w:r w:rsidRPr="00EE2562">
        <w:rPr>
          <w:color w:val="000000"/>
        </w:rPr>
        <w:t>eau potable de bonne qualité</w:t>
      </w:r>
      <w:r w:rsidR="007C3A36">
        <w:rPr>
          <w:color w:val="000000"/>
        </w:rPr>
        <w:t xml:space="preserve"> à </w:t>
      </w:r>
      <w:r w:rsidRPr="00EE2562">
        <w:rPr>
          <w:color w:val="000000"/>
        </w:rPr>
        <w:t>l</w:t>
      </w:r>
      <w:r w:rsidR="004E668C">
        <w:rPr>
          <w:color w:val="000000"/>
        </w:rPr>
        <w:t>’</w:t>
      </w:r>
      <w:r w:rsidRPr="00EE2562">
        <w:rPr>
          <w:color w:val="000000"/>
        </w:rPr>
        <w:t>aide d</w:t>
      </w:r>
      <w:r w:rsidR="004E668C">
        <w:rPr>
          <w:color w:val="000000"/>
        </w:rPr>
        <w:t>’</w:t>
      </w:r>
      <w:r w:rsidRPr="00EE2562">
        <w:rPr>
          <w:color w:val="000000"/>
        </w:rPr>
        <w:t>écosystèmes qui filtrent</w:t>
      </w:r>
      <w:r w:rsidR="007C3A36">
        <w:rPr>
          <w:color w:val="000000"/>
        </w:rPr>
        <w:t xml:space="preserve"> les </w:t>
      </w:r>
      <w:r w:rsidRPr="00EE2562">
        <w:rPr>
          <w:color w:val="000000"/>
        </w:rPr>
        <w:t>polluants ou d</w:t>
      </w:r>
      <w:r w:rsidR="004E668C">
        <w:rPr>
          <w:color w:val="000000"/>
        </w:rPr>
        <w:t>’</w:t>
      </w:r>
      <w:r w:rsidRPr="00EE2562">
        <w:rPr>
          <w:color w:val="000000"/>
        </w:rPr>
        <w:t>installations de traitement de conception humaine {2.3.5.3}</w:t>
      </w:r>
      <w:r w:rsidR="000A4DC6">
        <w:rPr>
          <w:color w:val="000000"/>
        </w:rPr>
        <w:t>. D</w:t>
      </w:r>
      <w:r w:rsidRPr="00EE2562">
        <w:rPr>
          <w:color w:val="000000"/>
        </w:rPr>
        <w:t>e même</w:t>
      </w:r>
      <w:r w:rsidR="000A4DC6">
        <w:rPr>
          <w:color w:val="000000"/>
        </w:rPr>
        <w:t>,</w:t>
      </w:r>
      <w:r w:rsidRPr="00EE2562">
        <w:rPr>
          <w:color w:val="000000"/>
        </w:rPr>
        <w:t xml:space="preserve"> </w:t>
      </w:r>
      <w:r w:rsidR="000A4DC6">
        <w:rPr>
          <w:color w:val="000000"/>
        </w:rPr>
        <w:t>il est possible de</w:t>
      </w:r>
      <w:r w:rsidRPr="00EE2562">
        <w:rPr>
          <w:color w:val="000000"/>
        </w:rPr>
        <w:t xml:space="preserve"> limiter</w:t>
      </w:r>
      <w:r w:rsidR="007C3A36">
        <w:rPr>
          <w:color w:val="000000"/>
        </w:rPr>
        <w:t xml:space="preserve"> les </w:t>
      </w:r>
      <w:r w:rsidRPr="00EE2562">
        <w:rPr>
          <w:color w:val="000000"/>
        </w:rPr>
        <w:t>inondations côtières résultant</w:t>
      </w:r>
      <w:r w:rsidR="007C3A36">
        <w:rPr>
          <w:color w:val="000000"/>
        </w:rPr>
        <w:t xml:space="preserve"> des </w:t>
      </w:r>
      <w:r w:rsidRPr="00EE2562">
        <w:rPr>
          <w:color w:val="000000"/>
        </w:rPr>
        <w:t>ondes de tempête au moyen de mangroves ou</w:t>
      </w:r>
      <w:r w:rsidR="005145A2">
        <w:rPr>
          <w:color w:val="000000"/>
        </w:rPr>
        <w:t> </w:t>
      </w:r>
      <w:r w:rsidRPr="00EE2562">
        <w:rPr>
          <w:color w:val="000000"/>
        </w:rPr>
        <w:t>de digues</w:t>
      </w:r>
      <w:r w:rsidR="00905464">
        <w:rPr>
          <w:color w:val="000000"/>
        </w:rPr>
        <w:t xml:space="preserve"> et </w:t>
      </w:r>
      <w:r w:rsidR="00EB2F57">
        <w:rPr>
          <w:color w:val="000000"/>
        </w:rPr>
        <w:t>de brise-lames</w:t>
      </w:r>
      <w:r w:rsidRPr="00EE2562">
        <w:rPr>
          <w:color w:val="000000"/>
        </w:rPr>
        <w:t xml:space="preserve"> {2.3.5.3}</w:t>
      </w:r>
      <w:r w:rsidR="00EB2F57">
        <w:rPr>
          <w:color w:val="000000"/>
        </w:rPr>
        <w:t>.</w:t>
      </w:r>
      <w:r w:rsidRPr="00EE2562">
        <w:rPr>
          <w:color w:val="000000"/>
        </w:rPr>
        <w:t xml:space="preserve"> </w:t>
      </w:r>
      <w:r w:rsidR="00EB2F57">
        <w:rPr>
          <w:color w:val="000000"/>
        </w:rPr>
        <w:t>D</w:t>
      </w:r>
      <w:r w:rsidRPr="00EE2562">
        <w:rPr>
          <w:color w:val="000000"/>
        </w:rPr>
        <w:t>ans</w:t>
      </w:r>
      <w:r w:rsidR="007C3A36">
        <w:rPr>
          <w:color w:val="000000"/>
        </w:rPr>
        <w:t xml:space="preserve"> les </w:t>
      </w:r>
      <w:r w:rsidRPr="00EE2562">
        <w:rPr>
          <w:color w:val="000000"/>
        </w:rPr>
        <w:t>deux cas,</w:t>
      </w:r>
      <w:r w:rsidR="007C3A36">
        <w:rPr>
          <w:color w:val="000000"/>
        </w:rPr>
        <w:t xml:space="preserve"> les </w:t>
      </w:r>
      <w:r w:rsidRPr="00EE2562">
        <w:rPr>
          <w:color w:val="000000"/>
        </w:rPr>
        <w:t>infrastructures construites peuvent se</w:t>
      </w:r>
      <w:r w:rsidR="007B6E8F">
        <w:rPr>
          <w:color w:val="000000"/>
        </w:rPr>
        <w:t> </w:t>
      </w:r>
      <w:r w:rsidRPr="00EE2562">
        <w:rPr>
          <w:color w:val="000000"/>
        </w:rPr>
        <w:t xml:space="preserve">révéler très coûteuses et </w:t>
      </w:r>
      <w:r w:rsidR="004014E0">
        <w:rPr>
          <w:color w:val="000000"/>
        </w:rPr>
        <w:t xml:space="preserve">générer </w:t>
      </w:r>
      <w:r w:rsidR="007C3A36">
        <w:rPr>
          <w:color w:val="000000"/>
        </w:rPr>
        <w:t>des </w:t>
      </w:r>
      <w:r w:rsidRPr="00EE2562">
        <w:rPr>
          <w:color w:val="000000"/>
        </w:rPr>
        <w:t>coûts futurs élevés, sans procurer d</w:t>
      </w:r>
      <w:r w:rsidR="004E668C">
        <w:rPr>
          <w:color w:val="000000"/>
        </w:rPr>
        <w:t>’</w:t>
      </w:r>
      <w:r w:rsidRPr="00EE2562">
        <w:rPr>
          <w:color w:val="000000"/>
        </w:rPr>
        <w:t>avantages synergiques tels</w:t>
      </w:r>
      <w:r w:rsidR="005145A2">
        <w:rPr>
          <w:color w:val="000000"/>
        </w:rPr>
        <w:t xml:space="preserve"> qu</w:t>
      </w:r>
      <w:r w:rsidR="004E668C">
        <w:rPr>
          <w:color w:val="000000"/>
        </w:rPr>
        <w:t>’</w:t>
      </w:r>
      <w:r w:rsidR="005145A2">
        <w:rPr>
          <w:color w:val="000000"/>
        </w:rPr>
        <w:t>un </w:t>
      </w:r>
      <w:r w:rsidRPr="00EE2562">
        <w:rPr>
          <w:color w:val="000000"/>
        </w:rPr>
        <w:t>habitat de reproduction pour</w:t>
      </w:r>
      <w:r w:rsidR="007C3A36">
        <w:rPr>
          <w:color w:val="000000"/>
        </w:rPr>
        <w:t xml:space="preserve"> les </w:t>
      </w:r>
      <w:r w:rsidRPr="00EE2562">
        <w:rPr>
          <w:color w:val="000000"/>
        </w:rPr>
        <w:t>espèces de poisson</w:t>
      </w:r>
      <w:r w:rsidR="0041336F">
        <w:rPr>
          <w:color w:val="000000"/>
        </w:rPr>
        <w:t>s</w:t>
      </w:r>
      <w:r w:rsidRPr="00EE2562">
        <w:rPr>
          <w:color w:val="000000"/>
        </w:rPr>
        <w:t xml:space="preserve"> comestibles ou</w:t>
      </w:r>
      <w:r w:rsidR="007C3A36">
        <w:rPr>
          <w:color w:val="000000"/>
        </w:rPr>
        <w:t xml:space="preserve"> un </w:t>
      </w:r>
      <w:r w:rsidRPr="00EE2562">
        <w:rPr>
          <w:color w:val="000000"/>
        </w:rPr>
        <w:t>espace récréatif {2.3.5.2}. De façon plus générale,</w:t>
      </w:r>
      <w:r w:rsidR="007C3A36">
        <w:rPr>
          <w:color w:val="000000"/>
        </w:rPr>
        <w:t xml:space="preserve"> les </w:t>
      </w:r>
      <w:r w:rsidRPr="00EE2562">
        <w:rPr>
          <w:color w:val="000000"/>
        </w:rPr>
        <w:t>solutions de remplacement de conception humaine ne sont souvent pas capables d</w:t>
      </w:r>
      <w:r w:rsidR="004E668C">
        <w:rPr>
          <w:color w:val="000000"/>
        </w:rPr>
        <w:t>’</w:t>
      </w:r>
      <w:r w:rsidRPr="00EE2562">
        <w:rPr>
          <w:color w:val="000000"/>
        </w:rPr>
        <w:t>apporter l</w:t>
      </w:r>
      <w:r w:rsidR="004E668C">
        <w:rPr>
          <w:color w:val="000000"/>
        </w:rPr>
        <w:t>’</w:t>
      </w:r>
      <w:r w:rsidRPr="00EE2562">
        <w:rPr>
          <w:color w:val="000000"/>
        </w:rPr>
        <w:t>ensemble</w:t>
      </w:r>
      <w:r w:rsidR="007C3A36">
        <w:rPr>
          <w:color w:val="000000"/>
        </w:rPr>
        <w:t xml:space="preserve"> des </w:t>
      </w:r>
      <w:r w:rsidRPr="00EE2562">
        <w:rPr>
          <w:color w:val="000000"/>
        </w:rPr>
        <w:t xml:space="preserve">avantages </w:t>
      </w:r>
      <w:r w:rsidR="00CF6027">
        <w:rPr>
          <w:color w:val="000000"/>
        </w:rPr>
        <w:t>assurés par</w:t>
      </w:r>
      <w:r w:rsidR="007C3A36">
        <w:rPr>
          <w:color w:val="000000"/>
        </w:rPr>
        <w:t xml:space="preserve"> la </w:t>
      </w:r>
      <w:r w:rsidRPr="00EE2562">
        <w:rPr>
          <w:color w:val="000000"/>
        </w:rPr>
        <w:t>nature {2.3.2.2} (</w:t>
      </w:r>
      <w:r w:rsidR="00911462">
        <w:rPr>
          <w:color w:val="000000"/>
        </w:rPr>
        <w:t>F</w:t>
      </w:r>
      <w:r w:rsidRPr="00EE2562">
        <w:rPr>
          <w:color w:val="000000"/>
        </w:rPr>
        <w:t>igure SPM.1).</w:t>
      </w:r>
    </w:p>
    <w:p w14:paraId="4405DF09" w14:textId="5C827ECE"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pPr>
      <w:r w:rsidRPr="00EE2562">
        <w:rPr>
          <w:color w:val="000000"/>
        </w:rPr>
        <w:t>4.</w:t>
      </w:r>
      <w:r w:rsidRPr="00EE2562">
        <w:rPr>
          <w:b/>
          <w:color w:val="000000"/>
        </w:rPr>
        <w:tab/>
        <w:t>L</w:t>
      </w:r>
      <w:r w:rsidR="004E668C">
        <w:rPr>
          <w:b/>
          <w:color w:val="000000"/>
        </w:rPr>
        <w:t>’</w:t>
      </w:r>
      <w:r w:rsidRPr="00EE2562">
        <w:rPr>
          <w:b/>
          <w:color w:val="000000"/>
        </w:rPr>
        <w:t>espèce humaine a</w:t>
      </w:r>
      <w:r w:rsidR="007C3A36">
        <w:rPr>
          <w:b/>
          <w:color w:val="000000"/>
        </w:rPr>
        <w:t xml:space="preserve"> une </w:t>
      </w:r>
      <w:r w:rsidRPr="00EE2562">
        <w:rPr>
          <w:b/>
          <w:color w:val="000000"/>
        </w:rPr>
        <w:t>influence dominante sur</w:t>
      </w:r>
      <w:r w:rsidR="007C3A36">
        <w:rPr>
          <w:b/>
          <w:color w:val="000000"/>
        </w:rPr>
        <w:t xml:space="preserve"> la </w:t>
      </w:r>
      <w:r w:rsidRPr="00EE2562">
        <w:rPr>
          <w:b/>
          <w:color w:val="000000"/>
        </w:rPr>
        <w:t>vie sur terre et est</w:t>
      </w:r>
      <w:r w:rsidR="007C3A36">
        <w:rPr>
          <w:b/>
          <w:color w:val="000000"/>
        </w:rPr>
        <w:t xml:space="preserve"> à </w:t>
      </w:r>
      <w:r w:rsidRPr="00EE2562">
        <w:rPr>
          <w:b/>
          <w:color w:val="000000"/>
        </w:rPr>
        <w:t>l</w:t>
      </w:r>
      <w:r w:rsidR="004E668C">
        <w:rPr>
          <w:b/>
          <w:color w:val="000000"/>
        </w:rPr>
        <w:t>’</w:t>
      </w:r>
      <w:r w:rsidRPr="00EE2562">
        <w:rPr>
          <w:b/>
          <w:color w:val="000000"/>
        </w:rPr>
        <w:t>origine</w:t>
      </w:r>
      <w:r w:rsidR="00EC6FE2">
        <w:rPr>
          <w:b/>
          <w:color w:val="000000"/>
        </w:rPr>
        <w:t xml:space="preserve"> d</w:t>
      </w:r>
      <w:r w:rsidR="004E668C">
        <w:rPr>
          <w:b/>
          <w:color w:val="000000"/>
        </w:rPr>
        <w:t>’</w:t>
      </w:r>
      <w:r w:rsidR="00EC6FE2">
        <w:rPr>
          <w:b/>
          <w:color w:val="000000"/>
        </w:rPr>
        <w:t>un </w:t>
      </w:r>
      <w:r w:rsidRPr="00EE2562">
        <w:rPr>
          <w:b/>
          <w:color w:val="000000"/>
        </w:rPr>
        <w:t xml:space="preserve">déclin </w:t>
      </w:r>
      <w:r w:rsidR="007C3A36">
        <w:rPr>
          <w:b/>
          <w:color w:val="000000"/>
        </w:rPr>
        <w:t>des </w:t>
      </w:r>
      <w:r w:rsidRPr="00EE2562">
        <w:rPr>
          <w:b/>
          <w:color w:val="000000"/>
        </w:rPr>
        <w:t xml:space="preserve">écosystèmes </w:t>
      </w:r>
      <w:r w:rsidR="00827954" w:rsidRPr="00EE2562">
        <w:rPr>
          <w:b/>
          <w:color w:val="000000"/>
        </w:rPr>
        <w:t>naturel</w:t>
      </w:r>
      <w:r w:rsidR="00827954">
        <w:rPr>
          <w:b/>
          <w:color w:val="000000"/>
        </w:rPr>
        <w:t xml:space="preserve">s </w:t>
      </w:r>
      <w:r w:rsidRPr="00EE2562">
        <w:rPr>
          <w:b/>
          <w:color w:val="000000"/>
        </w:rPr>
        <w:t>terrestres</w:t>
      </w:r>
      <w:r w:rsidR="00092329">
        <w:rPr>
          <w:b/>
          <w:color w:val="000000"/>
        </w:rPr>
        <w:t xml:space="preserve">, </w:t>
      </w:r>
      <w:r w:rsidRPr="00EE2562">
        <w:rPr>
          <w:b/>
          <w:color w:val="000000"/>
        </w:rPr>
        <w:t>marins et</w:t>
      </w:r>
      <w:r w:rsidR="007C3A36">
        <w:rPr>
          <w:b/>
          <w:color w:val="000000"/>
        </w:rPr>
        <w:t xml:space="preserve"> </w:t>
      </w:r>
      <w:r w:rsidRPr="00EE2562">
        <w:rPr>
          <w:b/>
          <w:color w:val="000000"/>
        </w:rPr>
        <w:t>d</w:t>
      </w:r>
      <w:r w:rsidR="004E668C">
        <w:rPr>
          <w:b/>
          <w:color w:val="000000"/>
        </w:rPr>
        <w:t>’</w:t>
      </w:r>
      <w:r w:rsidRPr="00EE2562">
        <w:rPr>
          <w:b/>
          <w:color w:val="000000"/>
        </w:rPr>
        <w:t>eau douce (</w:t>
      </w:r>
      <w:r w:rsidR="005145A2">
        <w:rPr>
          <w:b/>
          <w:i/>
          <w:color w:val="000000"/>
        </w:rPr>
        <w:t>bien établi</w:t>
      </w:r>
      <w:r w:rsidRPr="00EE2562">
        <w:rPr>
          <w:b/>
          <w:color w:val="000000"/>
        </w:rPr>
        <w:t>)</w:t>
      </w:r>
      <w:r w:rsidRPr="00EE2562">
        <w:rPr>
          <w:color w:val="000000"/>
        </w:rPr>
        <w:t xml:space="preserve"> </w:t>
      </w:r>
      <w:r w:rsidRPr="00EE2562">
        <w:rPr>
          <w:b/>
          <w:color w:val="000000"/>
        </w:rPr>
        <w:t>{2.2.5.2}</w:t>
      </w:r>
      <w:r w:rsidRPr="00EE2562">
        <w:rPr>
          <w:color w:val="000000"/>
        </w:rPr>
        <w:t xml:space="preserve"> (</w:t>
      </w:r>
      <w:r w:rsidR="00911462">
        <w:rPr>
          <w:color w:val="000000"/>
        </w:rPr>
        <w:t>F</w:t>
      </w:r>
      <w:r w:rsidRPr="00EE2562">
        <w:rPr>
          <w:color w:val="000000"/>
        </w:rPr>
        <w:t>igure SPM.2).</w:t>
      </w:r>
      <w:r w:rsidR="007C3A36">
        <w:rPr>
          <w:color w:val="000000"/>
        </w:rPr>
        <w:t xml:space="preserve"> Les </w:t>
      </w:r>
      <w:r w:rsidRPr="00EE2562">
        <w:rPr>
          <w:color w:val="000000"/>
        </w:rPr>
        <w:t>indicateurs mondiaux qui reflètent l</w:t>
      </w:r>
      <w:r w:rsidR="004E668C">
        <w:rPr>
          <w:color w:val="000000"/>
        </w:rPr>
        <w:t>’</w:t>
      </w:r>
      <w:r w:rsidRPr="00EE2562">
        <w:rPr>
          <w:color w:val="000000"/>
        </w:rPr>
        <w:t>étendue et l</w:t>
      </w:r>
      <w:r w:rsidR="004E668C">
        <w:rPr>
          <w:color w:val="000000"/>
        </w:rPr>
        <w:t>’</w:t>
      </w:r>
      <w:r w:rsidRPr="00EE2562">
        <w:rPr>
          <w:color w:val="000000"/>
        </w:rPr>
        <w:t>état</w:t>
      </w:r>
      <w:r w:rsidR="007C3A36">
        <w:rPr>
          <w:color w:val="000000"/>
        </w:rPr>
        <w:t xml:space="preserve"> des </w:t>
      </w:r>
      <w:r w:rsidRPr="00EE2562">
        <w:rPr>
          <w:color w:val="000000"/>
        </w:rPr>
        <w:t>écosystèmes ont mis en évidence</w:t>
      </w:r>
      <w:r w:rsidR="007C3A36">
        <w:rPr>
          <w:color w:val="000000"/>
        </w:rPr>
        <w:t xml:space="preserve"> une </w:t>
      </w:r>
      <w:r w:rsidRPr="00EE2562">
        <w:rPr>
          <w:color w:val="000000"/>
        </w:rPr>
        <w:t>baisse moyenne de 47 %</w:t>
      </w:r>
      <w:r w:rsidR="007C3A36">
        <w:rPr>
          <w:color w:val="000000"/>
        </w:rPr>
        <w:t xml:space="preserve"> des </w:t>
      </w:r>
      <w:r w:rsidRPr="00EE2562">
        <w:rPr>
          <w:color w:val="000000"/>
        </w:rPr>
        <w:t>valeurs de base naturelles estimées,</w:t>
      </w:r>
      <w:r w:rsidR="007C3A36">
        <w:rPr>
          <w:color w:val="000000"/>
        </w:rPr>
        <w:t xml:space="preserve"> un </w:t>
      </w:r>
      <w:r w:rsidRPr="00EE2562">
        <w:rPr>
          <w:color w:val="000000"/>
        </w:rPr>
        <w:t xml:space="preserve">grand nombre de ces </w:t>
      </w:r>
      <w:r w:rsidR="000A4496">
        <w:rPr>
          <w:color w:val="000000"/>
        </w:rPr>
        <w:t>indicateurs</w:t>
      </w:r>
      <w:r w:rsidR="000A4496" w:rsidRPr="00EE2562">
        <w:rPr>
          <w:color w:val="000000"/>
        </w:rPr>
        <w:t xml:space="preserve"> </w:t>
      </w:r>
      <w:r w:rsidRPr="00EE2562">
        <w:rPr>
          <w:color w:val="000000"/>
        </w:rPr>
        <w:t>continuant de décliner d</w:t>
      </w:r>
      <w:r w:rsidR="004E668C">
        <w:rPr>
          <w:color w:val="000000"/>
        </w:rPr>
        <w:t>’</w:t>
      </w:r>
      <w:r w:rsidRPr="00EE2562">
        <w:rPr>
          <w:color w:val="000000"/>
        </w:rPr>
        <w:t xml:space="preserve">au moins 4 % par décennie </w:t>
      </w:r>
      <w:r w:rsidRPr="00EE2562">
        <w:rPr>
          <w:i/>
          <w:color w:val="000000"/>
        </w:rPr>
        <w:t xml:space="preserve">(établi mais incomplet) </w:t>
      </w:r>
      <w:r w:rsidRPr="00EE2562">
        <w:rPr>
          <w:color w:val="000000"/>
        </w:rPr>
        <w:t>{2.2.5.2.1}.</w:t>
      </w:r>
      <w:r w:rsidR="007C3A36">
        <w:rPr>
          <w:color w:val="000000"/>
        </w:rPr>
        <w:t xml:space="preserve"> Les </w:t>
      </w:r>
      <w:r w:rsidRPr="00EE2562">
        <w:rPr>
          <w:color w:val="000000"/>
        </w:rPr>
        <w:t>écosystèmes terrestres particulièrement sensibles comprennent</w:t>
      </w:r>
      <w:r w:rsidR="007C3A36">
        <w:rPr>
          <w:color w:val="000000"/>
        </w:rPr>
        <w:t xml:space="preserve"> les </w:t>
      </w:r>
      <w:r w:rsidRPr="00EE2562">
        <w:rPr>
          <w:color w:val="000000"/>
        </w:rPr>
        <w:t>forêts anciennes,</w:t>
      </w:r>
      <w:r w:rsidR="007C3A36">
        <w:rPr>
          <w:color w:val="000000"/>
        </w:rPr>
        <w:t xml:space="preserve"> les </w:t>
      </w:r>
      <w:r w:rsidRPr="00EE2562">
        <w:rPr>
          <w:color w:val="000000"/>
        </w:rPr>
        <w:t>écosystèmes insulaires et</w:t>
      </w:r>
      <w:r w:rsidR="007C3A36">
        <w:rPr>
          <w:color w:val="000000"/>
        </w:rPr>
        <w:t xml:space="preserve"> les </w:t>
      </w:r>
      <w:r w:rsidRPr="00EE2562">
        <w:rPr>
          <w:color w:val="000000"/>
        </w:rPr>
        <w:t>zones humides, et 25 %</w:t>
      </w:r>
      <w:r w:rsidR="007C3A36">
        <w:rPr>
          <w:color w:val="000000"/>
        </w:rPr>
        <w:t xml:space="preserve"> à </w:t>
      </w:r>
      <w:r w:rsidRPr="00EE2562">
        <w:rPr>
          <w:color w:val="000000"/>
        </w:rPr>
        <w:t>peine</w:t>
      </w:r>
      <w:r w:rsidR="007C3A36">
        <w:rPr>
          <w:color w:val="000000"/>
        </w:rPr>
        <w:t xml:space="preserve"> des </w:t>
      </w:r>
      <w:r w:rsidRPr="00EE2562">
        <w:rPr>
          <w:color w:val="000000"/>
        </w:rPr>
        <w:t>terres sont suffisamment peu affectées pour que</w:t>
      </w:r>
      <w:r w:rsidR="007C3A36">
        <w:rPr>
          <w:color w:val="000000"/>
        </w:rPr>
        <w:t xml:space="preserve"> les </w:t>
      </w:r>
      <w:r w:rsidRPr="00EE2562">
        <w:rPr>
          <w:color w:val="000000"/>
        </w:rPr>
        <w:t>processus écologiques et évolutifs puissent encore se dérouler avec</w:t>
      </w:r>
      <w:r w:rsidR="007C3A36">
        <w:rPr>
          <w:color w:val="000000"/>
        </w:rPr>
        <w:t xml:space="preserve"> un </w:t>
      </w:r>
      <w:r w:rsidRPr="00EE2562">
        <w:rPr>
          <w:color w:val="000000"/>
        </w:rPr>
        <w:t>minimum d</w:t>
      </w:r>
      <w:r w:rsidR="004E668C">
        <w:rPr>
          <w:color w:val="000000"/>
        </w:rPr>
        <w:t>’</w:t>
      </w:r>
      <w:r w:rsidRPr="00EE2562">
        <w:rPr>
          <w:color w:val="000000"/>
        </w:rPr>
        <w:t>interventions humaines (</w:t>
      </w:r>
      <w:r w:rsidRPr="00EE2562">
        <w:rPr>
          <w:i/>
          <w:color w:val="000000"/>
        </w:rPr>
        <w:t>établi mais incomplet</w:t>
      </w:r>
      <w:r w:rsidRPr="00EE2562">
        <w:rPr>
          <w:color w:val="000000"/>
        </w:rPr>
        <w:t>)</w:t>
      </w:r>
      <w:r w:rsidRPr="00EE2562">
        <w:rPr>
          <w:i/>
          <w:color w:val="000000"/>
        </w:rPr>
        <w:t xml:space="preserve"> </w:t>
      </w:r>
      <w:r w:rsidRPr="00EE2562">
        <w:rPr>
          <w:color w:val="000000"/>
        </w:rPr>
        <w:t>{2.2.3.4.1, 2.2.5.2.1}. Dans</w:t>
      </w:r>
      <w:r w:rsidR="007C3A36">
        <w:rPr>
          <w:color w:val="000000"/>
        </w:rPr>
        <w:t xml:space="preserve"> les </w:t>
      </w:r>
      <w:r w:rsidR="002F021E">
        <w:rPr>
          <w:color w:val="000000"/>
        </w:rPr>
        <w:t>« points chauds »</w:t>
      </w:r>
      <w:r w:rsidRPr="00EE2562">
        <w:rPr>
          <w:color w:val="000000"/>
        </w:rPr>
        <w:t xml:space="preserve"> </w:t>
      </w:r>
      <w:r w:rsidR="006115DF">
        <w:rPr>
          <w:color w:val="000000"/>
        </w:rPr>
        <w:t>d</w:t>
      </w:r>
      <w:r w:rsidR="004E668C">
        <w:rPr>
          <w:color w:val="000000"/>
        </w:rPr>
        <w:t>’</w:t>
      </w:r>
      <w:r w:rsidRPr="00EE2562">
        <w:rPr>
          <w:color w:val="000000"/>
        </w:rPr>
        <w:t>endémi</w:t>
      </w:r>
      <w:r w:rsidR="006115DF">
        <w:rPr>
          <w:color w:val="000000"/>
        </w:rPr>
        <w:t>cit</w:t>
      </w:r>
      <w:r w:rsidR="006115DF" w:rsidRPr="00EE2562">
        <w:rPr>
          <w:color w:val="000000"/>
        </w:rPr>
        <w:t>é</w:t>
      </w:r>
      <w:r w:rsidRPr="00EE2562">
        <w:rPr>
          <w:color w:val="000000"/>
        </w:rPr>
        <w:t xml:space="preserve"> </w:t>
      </w:r>
      <w:r w:rsidR="006115DF">
        <w:rPr>
          <w:color w:val="000000"/>
        </w:rPr>
        <w:t xml:space="preserve">en milieu </w:t>
      </w:r>
      <w:r w:rsidRPr="00EE2562">
        <w:rPr>
          <w:color w:val="000000"/>
        </w:rPr>
        <w:t>terrestre, l</w:t>
      </w:r>
      <w:r w:rsidR="004E668C">
        <w:rPr>
          <w:color w:val="000000"/>
        </w:rPr>
        <w:t>’</w:t>
      </w:r>
      <w:r w:rsidRPr="00EE2562">
        <w:rPr>
          <w:color w:val="000000"/>
        </w:rPr>
        <w:t>étendue et l</w:t>
      </w:r>
      <w:r w:rsidR="004E668C">
        <w:rPr>
          <w:color w:val="000000"/>
        </w:rPr>
        <w:t>’</w:t>
      </w:r>
      <w:r w:rsidRPr="00EE2562">
        <w:rPr>
          <w:color w:val="000000"/>
        </w:rPr>
        <w:t>état</w:t>
      </w:r>
      <w:r w:rsidR="007C3A36">
        <w:rPr>
          <w:color w:val="000000"/>
        </w:rPr>
        <w:t xml:space="preserve"> des </w:t>
      </w:r>
      <w:r w:rsidRPr="00EE2562">
        <w:rPr>
          <w:color w:val="000000"/>
        </w:rPr>
        <w:t>habitats naturels sont généralement plus altérés aujourd</w:t>
      </w:r>
      <w:r w:rsidR="004E668C">
        <w:rPr>
          <w:color w:val="000000"/>
        </w:rPr>
        <w:t>’</w:t>
      </w:r>
      <w:r w:rsidRPr="00EE2562">
        <w:rPr>
          <w:color w:val="000000"/>
        </w:rPr>
        <w:t>hui et ces habitats tendent</w:t>
      </w:r>
      <w:r w:rsidR="007C3A36">
        <w:rPr>
          <w:color w:val="000000"/>
        </w:rPr>
        <w:t xml:space="preserve"> à </w:t>
      </w:r>
      <w:r w:rsidRPr="00EE2562">
        <w:rPr>
          <w:color w:val="000000"/>
        </w:rPr>
        <w:t xml:space="preserve">décliner plus rapidement en moyenne que </w:t>
      </w:r>
      <w:r w:rsidR="00117B70">
        <w:rPr>
          <w:color w:val="000000"/>
        </w:rPr>
        <w:t xml:space="preserve">dans </w:t>
      </w:r>
      <w:r w:rsidRPr="00EE2562">
        <w:rPr>
          <w:color w:val="000000"/>
        </w:rPr>
        <w:t>d</w:t>
      </w:r>
      <w:r w:rsidR="004E668C">
        <w:rPr>
          <w:color w:val="000000"/>
        </w:rPr>
        <w:t>’</w:t>
      </w:r>
      <w:r w:rsidRPr="00EE2562">
        <w:rPr>
          <w:color w:val="000000"/>
        </w:rPr>
        <w:t>autres régions terrestres {2.2.5.2.1}. À l</w:t>
      </w:r>
      <w:r w:rsidR="004E668C">
        <w:rPr>
          <w:color w:val="000000"/>
        </w:rPr>
        <w:t>’</w:t>
      </w:r>
      <w:r w:rsidRPr="00EE2562">
        <w:rPr>
          <w:color w:val="000000"/>
        </w:rPr>
        <w:t>échelle mondiale,</w:t>
      </w:r>
      <w:r w:rsidR="00EC6FE2">
        <w:rPr>
          <w:color w:val="000000"/>
        </w:rPr>
        <w:t xml:space="preserve"> le </w:t>
      </w:r>
      <w:r w:rsidR="00E964DB">
        <w:rPr>
          <w:color w:val="000000"/>
        </w:rPr>
        <w:t>taux</w:t>
      </w:r>
      <w:r w:rsidR="00E964DB" w:rsidRPr="00EE2562">
        <w:rPr>
          <w:color w:val="000000"/>
        </w:rPr>
        <w:t xml:space="preserve"> </w:t>
      </w:r>
      <w:r w:rsidRPr="00EE2562">
        <w:rPr>
          <w:color w:val="000000"/>
        </w:rPr>
        <w:t xml:space="preserve">net de </w:t>
      </w:r>
      <w:r w:rsidR="00E964DB">
        <w:rPr>
          <w:color w:val="000000"/>
        </w:rPr>
        <w:t xml:space="preserve">pertes </w:t>
      </w:r>
      <w:r w:rsidR="00E964DB" w:rsidRPr="00EE2562">
        <w:rPr>
          <w:color w:val="000000"/>
        </w:rPr>
        <w:t>for</w:t>
      </w:r>
      <w:r w:rsidR="00E964DB">
        <w:rPr>
          <w:color w:val="000000"/>
        </w:rPr>
        <w:t>estières</w:t>
      </w:r>
      <w:r w:rsidRPr="00EE2562">
        <w:rPr>
          <w:color w:val="000000"/>
        </w:rPr>
        <w:t xml:space="preserve"> a diminué de moitié depuis</w:t>
      </w:r>
      <w:r w:rsidR="007C3A36">
        <w:rPr>
          <w:color w:val="000000"/>
        </w:rPr>
        <w:t xml:space="preserve"> les </w:t>
      </w:r>
      <w:r w:rsidRPr="00EE2562">
        <w:rPr>
          <w:color w:val="000000"/>
        </w:rPr>
        <w:t>années 1990, principalement en raison du net développement</w:t>
      </w:r>
      <w:r w:rsidR="007C3A36">
        <w:rPr>
          <w:color w:val="000000"/>
        </w:rPr>
        <w:t xml:space="preserve"> des </w:t>
      </w:r>
      <w:r w:rsidRPr="00EE2562">
        <w:rPr>
          <w:color w:val="000000"/>
        </w:rPr>
        <w:t>forêts aux latitudes tempérées et supérieures ;</w:t>
      </w:r>
      <w:r w:rsidR="007C3A36">
        <w:rPr>
          <w:color w:val="000000"/>
        </w:rPr>
        <w:t xml:space="preserve"> les </w:t>
      </w:r>
      <w:r w:rsidRPr="00EE2562">
        <w:rPr>
          <w:color w:val="000000"/>
        </w:rPr>
        <w:t>forêts tropicales</w:t>
      </w:r>
      <w:r w:rsidR="007C3A36">
        <w:rPr>
          <w:color w:val="000000"/>
        </w:rPr>
        <w:t xml:space="preserve"> </w:t>
      </w:r>
      <w:r w:rsidR="007940FA">
        <w:rPr>
          <w:color w:val="000000"/>
        </w:rPr>
        <w:t>abritant une grande</w:t>
      </w:r>
      <w:r w:rsidR="007940FA" w:rsidRPr="00EE2562">
        <w:rPr>
          <w:color w:val="000000"/>
        </w:rPr>
        <w:t xml:space="preserve"> </w:t>
      </w:r>
      <w:r w:rsidRPr="00EE2562">
        <w:rPr>
          <w:color w:val="000000"/>
        </w:rPr>
        <w:t>biodiversité continuent de décliner et</w:t>
      </w:r>
      <w:r w:rsidR="007C3A36">
        <w:rPr>
          <w:color w:val="000000"/>
        </w:rPr>
        <w:t xml:space="preserve"> la </w:t>
      </w:r>
      <w:r w:rsidRPr="00EE2562">
        <w:rPr>
          <w:color w:val="000000"/>
        </w:rPr>
        <w:t>superficie forestière mondiale représente aujourd</w:t>
      </w:r>
      <w:r w:rsidR="004E668C">
        <w:rPr>
          <w:color w:val="000000"/>
        </w:rPr>
        <w:t>’</w:t>
      </w:r>
      <w:r w:rsidRPr="00EE2562">
        <w:rPr>
          <w:color w:val="000000"/>
        </w:rPr>
        <w:t xml:space="preserve">hui environ 68 % de son niveau préindustriel estimé </w:t>
      </w:r>
      <w:r w:rsidRPr="00EE2562">
        <w:rPr>
          <w:i/>
          <w:color w:val="000000"/>
        </w:rPr>
        <w:t>(établi mais incomplet)</w:t>
      </w:r>
      <w:r w:rsidRPr="00EE2562">
        <w:rPr>
          <w:color w:val="000000"/>
        </w:rPr>
        <w:t xml:space="preserve"> {2.2.5.2.1}.</w:t>
      </w:r>
      <w:r w:rsidR="007C3A36">
        <w:rPr>
          <w:color w:val="000000"/>
        </w:rPr>
        <w:t xml:space="preserve"> Les </w:t>
      </w:r>
      <w:r w:rsidRPr="00EE2562">
        <w:rPr>
          <w:color w:val="000000"/>
        </w:rPr>
        <w:t>forêts et</w:t>
      </w:r>
      <w:r w:rsidR="007C3A36">
        <w:rPr>
          <w:color w:val="000000"/>
        </w:rPr>
        <w:t xml:space="preserve"> les </w:t>
      </w:r>
      <w:r w:rsidRPr="00EE2562">
        <w:rPr>
          <w:color w:val="000000"/>
        </w:rPr>
        <w:t>mosaïques naturelles suffisamment épargnées pour être qualifiées d</w:t>
      </w:r>
      <w:proofErr w:type="gramStart"/>
      <w:r w:rsidR="004E668C">
        <w:rPr>
          <w:color w:val="000000"/>
        </w:rPr>
        <w:t>’</w:t>
      </w:r>
      <w:r w:rsidRPr="00EE2562">
        <w:rPr>
          <w:color w:val="000000"/>
        </w:rPr>
        <w:t>«</w:t>
      </w:r>
      <w:proofErr w:type="gramEnd"/>
      <w:r w:rsidRPr="00EE2562">
        <w:rPr>
          <w:color w:val="000000"/>
        </w:rPr>
        <w:t> intactes » (terme désignant</w:t>
      </w:r>
      <w:r w:rsidR="007C3A36">
        <w:rPr>
          <w:color w:val="000000"/>
        </w:rPr>
        <w:t xml:space="preserve"> les </w:t>
      </w:r>
      <w:r w:rsidRPr="00EE2562">
        <w:rPr>
          <w:color w:val="000000"/>
        </w:rPr>
        <w:t>zones de plus de 500 km² où</w:t>
      </w:r>
      <w:r w:rsidR="007C3A36">
        <w:rPr>
          <w:color w:val="000000"/>
        </w:rPr>
        <w:t xml:space="preserve"> les </w:t>
      </w:r>
      <w:r w:rsidRPr="00EE2562">
        <w:rPr>
          <w:color w:val="000000"/>
        </w:rPr>
        <w:t>satellites ne peuvent détecter aucune pression humaine) ont diminué de 7 % (919 000 km</w:t>
      </w:r>
      <w:r w:rsidRPr="00EE2562">
        <w:rPr>
          <w:color w:val="000000"/>
          <w:vertAlign w:val="superscript"/>
        </w:rPr>
        <w:t>2</w:t>
      </w:r>
      <w:r w:rsidRPr="00EE2562">
        <w:rPr>
          <w:color w:val="000000"/>
        </w:rPr>
        <w:t>) entre</w:t>
      </w:r>
      <w:r w:rsidR="005145A2">
        <w:rPr>
          <w:color w:val="000000"/>
        </w:rPr>
        <w:t> </w:t>
      </w:r>
      <w:r w:rsidRPr="00EE2562">
        <w:rPr>
          <w:color w:val="000000"/>
        </w:rPr>
        <w:t>2000 et 2013, aussi bien dans</w:t>
      </w:r>
      <w:r w:rsidR="007C3A36">
        <w:rPr>
          <w:color w:val="000000"/>
        </w:rPr>
        <w:t xml:space="preserve"> les </w:t>
      </w:r>
      <w:r w:rsidRPr="00EE2562">
        <w:rPr>
          <w:color w:val="000000"/>
        </w:rPr>
        <w:t>pays développés que dans</w:t>
      </w:r>
      <w:r w:rsidR="007C3A36">
        <w:rPr>
          <w:color w:val="000000"/>
        </w:rPr>
        <w:t xml:space="preserve"> les </w:t>
      </w:r>
      <w:r w:rsidRPr="00EE2562">
        <w:rPr>
          <w:color w:val="000000"/>
        </w:rPr>
        <w:t>pays en développement {2.2.5.2.1}.</w:t>
      </w:r>
      <w:r w:rsidR="005145A2">
        <w:rPr>
          <w:color w:val="000000"/>
        </w:rPr>
        <w:t xml:space="preserve"> Le </w:t>
      </w:r>
      <w:r w:rsidRPr="00EE2562">
        <w:rPr>
          <w:color w:val="000000"/>
        </w:rPr>
        <w:t>déclin</w:t>
      </w:r>
      <w:r w:rsidR="007C3A36">
        <w:rPr>
          <w:color w:val="000000"/>
        </w:rPr>
        <w:t xml:space="preserve"> des </w:t>
      </w:r>
      <w:r w:rsidRPr="00EE2562">
        <w:rPr>
          <w:color w:val="000000"/>
        </w:rPr>
        <w:t>écosystèmes d</w:t>
      </w:r>
      <w:r w:rsidR="004E668C">
        <w:rPr>
          <w:color w:val="000000"/>
        </w:rPr>
        <w:t>’</w:t>
      </w:r>
      <w:r w:rsidRPr="00EE2562">
        <w:rPr>
          <w:color w:val="000000"/>
        </w:rPr>
        <w:t>eaux intérieures et d</w:t>
      </w:r>
      <w:r w:rsidR="004E668C">
        <w:rPr>
          <w:color w:val="000000"/>
        </w:rPr>
        <w:t>’</w:t>
      </w:r>
      <w:r w:rsidRPr="00EE2562">
        <w:rPr>
          <w:color w:val="000000"/>
        </w:rPr>
        <w:t>eau douce est l</w:t>
      </w:r>
      <w:r w:rsidR="004E668C">
        <w:rPr>
          <w:color w:val="000000"/>
        </w:rPr>
        <w:t>’</w:t>
      </w:r>
      <w:r w:rsidRPr="00EE2562">
        <w:rPr>
          <w:color w:val="000000"/>
        </w:rPr>
        <w:t>un</w:t>
      </w:r>
      <w:r w:rsidR="007C3A36">
        <w:rPr>
          <w:color w:val="000000"/>
        </w:rPr>
        <w:t xml:space="preserve"> des </w:t>
      </w:r>
      <w:r w:rsidRPr="00EE2562">
        <w:rPr>
          <w:color w:val="000000"/>
        </w:rPr>
        <w:t xml:space="preserve">plus rapides. </w:t>
      </w:r>
      <w:r w:rsidR="0090431C" w:rsidRPr="0090431C">
        <w:rPr>
          <w:color w:val="000000"/>
        </w:rPr>
        <w:t>À</w:t>
      </w:r>
      <w:r w:rsidR="001E0C84">
        <w:rPr>
          <w:color w:val="000000"/>
        </w:rPr>
        <w:t xml:space="preserve"> </w:t>
      </w:r>
      <w:r w:rsidR="001E0C84" w:rsidRPr="00EE2562">
        <w:rPr>
          <w:color w:val="000000"/>
        </w:rPr>
        <w:t>peine</w:t>
      </w:r>
      <w:r w:rsidR="001E0C84">
        <w:rPr>
          <w:color w:val="000000"/>
        </w:rPr>
        <w:t xml:space="preserve"> </w:t>
      </w:r>
      <w:r w:rsidRPr="00EE2562">
        <w:rPr>
          <w:color w:val="000000"/>
        </w:rPr>
        <w:t>13 %</w:t>
      </w:r>
      <w:r w:rsidR="007C3A36">
        <w:rPr>
          <w:color w:val="000000"/>
        </w:rPr>
        <w:t xml:space="preserve"> des </w:t>
      </w:r>
      <w:r w:rsidRPr="00EE2562">
        <w:rPr>
          <w:color w:val="000000"/>
        </w:rPr>
        <w:t>zones humides recensées en 1700 existaient encore en 2000 ;</w:t>
      </w:r>
      <w:r w:rsidR="007C3A36">
        <w:rPr>
          <w:color w:val="000000"/>
        </w:rPr>
        <w:t xml:space="preserve"> les </w:t>
      </w:r>
      <w:r w:rsidRPr="00EE2562">
        <w:rPr>
          <w:color w:val="000000"/>
        </w:rPr>
        <w:t xml:space="preserve">pertes récentes sont encore plus rapides (0,8 % par an entre 1970 et 2008) </w:t>
      </w:r>
      <w:r w:rsidRPr="00EE2562">
        <w:rPr>
          <w:i/>
          <w:color w:val="000000"/>
        </w:rPr>
        <w:t>(établi mais incomplet)</w:t>
      </w:r>
      <w:r w:rsidRPr="00EE2562">
        <w:rPr>
          <w:color w:val="000000"/>
        </w:rPr>
        <w:t xml:space="preserve"> {2.2.7.9}.</w:t>
      </w:r>
    </w:p>
    <w:p w14:paraId="304A36B6" w14:textId="6529F490" w:rsidR="00AF6B97" w:rsidRPr="00EE2562" w:rsidRDefault="006159A6" w:rsidP="00AF6B97">
      <w:pPr>
        <w:tabs>
          <w:tab w:val="left" w:pos="624"/>
        </w:tabs>
        <w:spacing w:after="120"/>
        <w:ind w:left="1247"/>
      </w:pPr>
      <w:r>
        <w:rPr>
          <w:noProof/>
          <w:lang w:val="en-GB" w:eastAsia="en-GB"/>
        </w:rPr>
        <w:lastRenderedPageBreak/>
        <w:drawing>
          <wp:inline distT="0" distB="0" distL="0" distR="0" wp14:anchorId="7D620811" wp14:editId="243BA5D4">
            <wp:extent cx="5285649" cy="32866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293088" cy="3291290"/>
                    </a:xfrm>
                    <a:prstGeom prst="rect">
                      <a:avLst/>
                    </a:prstGeom>
                    <a:noFill/>
                    <a:ln>
                      <a:noFill/>
                    </a:ln>
                  </pic:spPr>
                </pic:pic>
              </a:graphicData>
            </a:graphic>
          </wp:inline>
        </w:drawing>
      </w:r>
    </w:p>
    <w:p w14:paraId="2A21A0D0" w14:textId="181509EF"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sz w:val="18"/>
          <w:szCs w:val="18"/>
        </w:rPr>
      </w:pPr>
      <w:r w:rsidRPr="00EE2562">
        <w:rPr>
          <w:b/>
          <w:bCs/>
          <w:color w:val="000000"/>
          <w:sz w:val="18"/>
          <w:szCs w:val="18"/>
        </w:rPr>
        <w:t>Figure 2.</w:t>
      </w:r>
      <w:r w:rsidRPr="00EE2562">
        <w:rPr>
          <w:color w:val="000000"/>
          <w:sz w:val="18"/>
          <w:szCs w:val="18"/>
        </w:rPr>
        <w:t> Exemples de déclins observés dans</w:t>
      </w:r>
      <w:r w:rsidR="007C3A36">
        <w:rPr>
          <w:color w:val="000000"/>
          <w:sz w:val="18"/>
          <w:szCs w:val="18"/>
        </w:rPr>
        <w:t xml:space="preserve"> la </w:t>
      </w:r>
      <w:r w:rsidRPr="00EE2562">
        <w:rPr>
          <w:color w:val="000000"/>
          <w:sz w:val="18"/>
          <w:szCs w:val="18"/>
        </w:rPr>
        <w:t>nature au niveau mondial, soulignant</w:t>
      </w:r>
      <w:r w:rsidR="007C3A36">
        <w:rPr>
          <w:color w:val="000000"/>
          <w:sz w:val="18"/>
          <w:szCs w:val="18"/>
        </w:rPr>
        <w:t xml:space="preserve"> le </w:t>
      </w:r>
      <w:r w:rsidRPr="00EE2562">
        <w:rPr>
          <w:color w:val="000000"/>
          <w:sz w:val="18"/>
          <w:szCs w:val="18"/>
        </w:rPr>
        <w:t>recul de</w:t>
      </w:r>
      <w:r w:rsidR="007C3A36">
        <w:rPr>
          <w:color w:val="000000"/>
          <w:sz w:val="18"/>
          <w:szCs w:val="18"/>
        </w:rPr>
        <w:t xml:space="preserve"> la </w:t>
      </w:r>
      <w:r w:rsidRPr="00EE2562">
        <w:rPr>
          <w:color w:val="000000"/>
          <w:sz w:val="18"/>
          <w:szCs w:val="18"/>
        </w:rPr>
        <w:t>biodiversité provoqué par</w:t>
      </w:r>
      <w:r w:rsidR="007C3A36">
        <w:rPr>
          <w:color w:val="000000"/>
          <w:sz w:val="18"/>
          <w:szCs w:val="18"/>
        </w:rPr>
        <w:t xml:space="preserve"> des </w:t>
      </w:r>
      <w:r w:rsidRPr="00EE2562">
        <w:rPr>
          <w:color w:val="000000"/>
          <w:sz w:val="18"/>
          <w:szCs w:val="18"/>
        </w:rPr>
        <w:t>facteurs de changement directs et indirects.</w:t>
      </w:r>
      <w:r w:rsidR="007C3A36">
        <w:rPr>
          <w:color w:val="000000"/>
          <w:sz w:val="18"/>
          <w:szCs w:val="18"/>
        </w:rPr>
        <w:t xml:space="preserve"> Les </w:t>
      </w:r>
      <w:r w:rsidRPr="00EE2562">
        <w:rPr>
          <w:color w:val="000000"/>
          <w:sz w:val="18"/>
        </w:rPr>
        <w:t>facteurs directs (</w:t>
      </w:r>
      <w:r w:rsidR="00280EA1">
        <w:rPr>
          <w:color w:val="000000"/>
          <w:sz w:val="18"/>
        </w:rPr>
        <w:t>changement</w:t>
      </w:r>
      <w:r w:rsidR="00280EA1" w:rsidRPr="00EE2562">
        <w:rPr>
          <w:color w:val="000000"/>
          <w:sz w:val="18"/>
        </w:rPr>
        <w:t xml:space="preserve"> </w:t>
      </w:r>
      <w:r w:rsidRPr="00EE2562">
        <w:rPr>
          <w:color w:val="000000"/>
          <w:sz w:val="18"/>
        </w:rPr>
        <w:t>d</w:t>
      </w:r>
      <w:r w:rsidR="004E668C">
        <w:rPr>
          <w:color w:val="000000"/>
          <w:sz w:val="18"/>
        </w:rPr>
        <w:t>’</w:t>
      </w:r>
      <w:r w:rsidRPr="00EE2562">
        <w:rPr>
          <w:color w:val="000000"/>
          <w:sz w:val="18"/>
        </w:rPr>
        <w:t>utilisation</w:t>
      </w:r>
      <w:r w:rsidR="007C3A36">
        <w:rPr>
          <w:color w:val="000000"/>
          <w:sz w:val="18"/>
        </w:rPr>
        <w:t xml:space="preserve"> des </w:t>
      </w:r>
      <w:r w:rsidRPr="00EE2562">
        <w:rPr>
          <w:color w:val="000000"/>
          <w:sz w:val="18"/>
        </w:rPr>
        <w:t>terres et</w:t>
      </w:r>
      <w:r w:rsidR="007C3A36">
        <w:rPr>
          <w:color w:val="000000"/>
          <w:sz w:val="18"/>
        </w:rPr>
        <w:t xml:space="preserve"> des </w:t>
      </w:r>
      <w:r w:rsidRPr="00EE2562">
        <w:rPr>
          <w:color w:val="000000"/>
          <w:sz w:val="18"/>
        </w:rPr>
        <w:t>mers, exploitation directe</w:t>
      </w:r>
      <w:r w:rsidR="007C3A36">
        <w:rPr>
          <w:color w:val="000000"/>
          <w:sz w:val="18"/>
        </w:rPr>
        <w:t xml:space="preserve"> des </w:t>
      </w:r>
      <w:r w:rsidRPr="00EE2562">
        <w:rPr>
          <w:color w:val="000000"/>
          <w:sz w:val="18"/>
        </w:rPr>
        <w:t>organismes, changements climatiques, pollution et espèces exotiques envahissantes)</w:t>
      </w:r>
      <w:r w:rsidRPr="00EE2562">
        <w:rPr>
          <w:rStyle w:val="FootnoteReference"/>
          <w:color w:val="000000"/>
          <w:sz w:val="18"/>
        </w:rPr>
        <w:footnoteReference w:id="5"/>
      </w:r>
      <w:r w:rsidRPr="00EE2562">
        <w:rPr>
          <w:color w:val="000000"/>
          <w:sz w:val="18"/>
          <w:szCs w:val="18"/>
        </w:rPr>
        <w:t xml:space="preserve"> résultent</w:t>
      </w:r>
      <w:r w:rsidR="00EC6FE2">
        <w:rPr>
          <w:color w:val="000000"/>
          <w:sz w:val="18"/>
          <w:szCs w:val="18"/>
        </w:rPr>
        <w:t xml:space="preserve"> d</w:t>
      </w:r>
      <w:r w:rsidR="004E668C">
        <w:rPr>
          <w:color w:val="000000"/>
          <w:sz w:val="18"/>
          <w:szCs w:val="18"/>
        </w:rPr>
        <w:t>’</w:t>
      </w:r>
      <w:r w:rsidR="00EC6FE2">
        <w:rPr>
          <w:color w:val="000000"/>
          <w:sz w:val="18"/>
          <w:szCs w:val="18"/>
        </w:rPr>
        <w:t>un </w:t>
      </w:r>
      <w:r w:rsidRPr="00EE2562">
        <w:rPr>
          <w:color w:val="000000"/>
          <w:sz w:val="18"/>
          <w:szCs w:val="18"/>
        </w:rPr>
        <w:t>ensemble de causes sociétales profondes</w:t>
      </w:r>
      <w:r w:rsidRPr="00EE2562">
        <w:rPr>
          <w:rStyle w:val="FootnoteReference"/>
          <w:color w:val="000000"/>
          <w:sz w:val="18"/>
        </w:rPr>
        <w:footnoteReference w:id="6"/>
      </w:r>
      <w:r w:rsidRPr="00EE2562">
        <w:rPr>
          <w:color w:val="000000"/>
          <w:sz w:val="18"/>
          <w:szCs w:val="18"/>
        </w:rPr>
        <w:t>.</w:t>
      </w:r>
      <w:r w:rsidR="005145A2">
        <w:rPr>
          <w:color w:val="000000"/>
          <w:sz w:val="18"/>
          <w:szCs w:val="18"/>
        </w:rPr>
        <w:t xml:space="preserve"> Ces </w:t>
      </w:r>
      <w:r w:rsidRPr="00EE2562">
        <w:rPr>
          <w:color w:val="000000"/>
          <w:sz w:val="18"/>
          <w:szCs w:val="18"/>
        </w:rPr>
        <w:t>causes peuvent être démographiques (p.ex.</w:t>
      </w:r>
      <w:r w:rsidR="007C3A36">
        <w:rPr>
          <w:color w:val="000000"/>
          <w:sz w:val="18"/>
          <w:szCs w:val="18"/>
        </w:rPr>
        <w:t xml:space="preserve"> la </w:t>
      </w:r>
      <w:r w:rsidRPr="00EE2562">
        <w:rPr>
          <w:color w:val="000000"/>
          <w:sz w:val="18"/>
          <w:szCs w:val="18"/>
        </w:rPr>
        <w:t>dynamique</w:t>
      </w:r>
      <w:r w:rsidR="007C3A36">
        <w:rPr>
          <w:color w:val="000000"/>
          <w:sz w:val="18"/>
          <w:szCs w:val="18"/>
        </w:rPr>
        <w:t xml:space="preserve"> des </w:t>
      </w:r>
      <w:r w:rsidRPr="00EE2562">
        <w:rPr>
          <w:color w:val="000000"/>
          <w:sz w:val="18"/>
          <w:szCs w:val="18"/>
        </w:rPr>
        <w:t>populations humaines), socioculturelles (p.ex.</w:t>
      </w:r>
      <w:r w:rsidR="007C3A36">
        <w:rPr>
          <w:color w:val="000000"/>
          <w:sz w:val="18"/>
          <w:szCs w:val="18"/>
        </w:rPr>
        <w:t xml:space="preserve"> les </w:t>
      </w:r>
      <w:r w:rsidRPr="00EE2562">
        <w:rPr>
          <w:color w:val="000000"/>
          <w:sz w:val="18"/>
          <w:szCs w:val="18"/>
        </w:rPr>
        <w:t>modes de consommation), économiques (p.ex.</w:t>
      </w:r>
      <w:r w:rsidR="00EC6FE2">
        <w:rPr>
          <w:color w:val="000000"/>
          <w:sz w:val="18"/>
          <w:szCs w:val="18"/>
        </w:rPr>
        <w:t xml:space="preserve"> le </w:t>
      </w:r>
      <w:r w:rsidRPr="00EE2562">
        <w:rPr>
          <w:color w:val="000000"/>
          <w:sz w:val="18"/>
          <w:szCs w:val="18"/>
        </w:rPr>
        <w:t>commerce), technologiques ou en rapport avec</w:t>
      </w:r>
      <w:r w:rsidR="007C3A36">
        <w:rPr>
          <w:color w:val="000000"/>
          <w:sz w:val="18"/>
          <w:szCs w:val="18"/>
        </w:rPr>
        <w:t xml:space="preserve"> les </w:t>
      </w:r>
      <w:r w:rsidRPr="00EE2562">
        <w:rPr>
          <w:color w:val="000000"/>
          <w:sz w:val="18"/>
          <w:szCs w:val="18"/>
        </w:rPr>
        <w:t>institutions,</w:t>
      </w:r>
      <w:r w:rsidR="007C3A36">
        <w:rPr>
          <w:color w:val="000000"/>
          <w:sz w:val="18"/>
          <w:szCs w:val="18"/>
        </w:rPr>
        <w:t xml:space="preserve"> la </w:t>
      </w:r>
      <w:r w:rsidRPr="00EE2562">
        <w:rPr>
          <w:color w:val="000000"/>
          <w:sz w:val="18"/>
          <w:szCs w:val="18"/>
        </w:rPr>
        <w:t>gouvernance,</w:t>
      </w:r>
      <w:r w:rsidR="007C3A36">
        <w:rPr>
          <w:color w:val="000000"/>
          <w:sz w:val="18"/>
          <w:szCs w:val="18"/>
        </w:rPr>
        <w:t xml:space="preserve"> les </w:t>
      </w:r>
      <w:r w:rsidRPr="00EE2562">
        <w:rPr>
          <w:color w:val="000000"/>
          <w:sz w:val="18"/>
          <w:szCs w:val="18"/>
        </w:rPr>
        <w:t>conflits et</w:t>
      </w:r>
      <w:r w:rsidR="007C3A36">
        <w:rPr>
          <w:color w:val="000000"/>
          <w:sz w:val="18"/>
          <w:szCs w:val="18"/>
        </w:rPr>
        <w:t xml:space="preserve"> les </w:t>
      </w:r>
      <w:r w:rsidRPr="00EE2562">
        <w:rPr>
          <w:color w:val="000000"/>
          <w:sz w:val="18"/>
          <w:szCs w:val="18"/>
        </w:rPr>
        <w:t>épidémies.</w:t>
      </w:r>
      <w:r w:rsidR="007C3A36">
        <w:rPr>
          <w:color w:val="000000"/>
          <w:sz w:val="18"/>
          <w:szCs w:val="18"/>
        </w:rPr>
        <w:t xml:space="preserve"> Il </w:t>
      </w:r>
      <w:r w:rsidRPr="00EE2562">
        <w:rPr>
          <w:color w:val="000000"/>
          <w:sz w:val="18"/>
        </w:rPr>
        <w:t>s</w:t>
      </w:r>
      <w:r w:rsidR="004E668C">
        <w:rPr>
          <w:color w:val="000000"/>
          <w:sz w:val="18"/>
        </w:rPr>
        <w:t>’</w:t>
      </w:r>
      <w:r w:rsidRPr="00EE2562">
        <w:rPr>
          <w:color w:val="000000"/>
          <w:sz w:val="18"/>
        </w:rPr>
        <w:t>agit</w:t>
      </w:r>
      <w:r w:rsidR="007C3A36">
        <w:rPr>
          <w:color w:val="000000"/>
          <w:sz w:val="18"/>
        </w:rPr>
        <w:t xml:space="preserve"> des </w:t>
      </w:r>
      <w:r w:rsidRPr="00EE2562">
        <w:rPr>
          <w:color w:val="000000"/>
          <w:sz w:val="18"/>
        </w:rPr>
        <w:t>facteurs indirects</w:t>
      </w:r>
      <w:r w:rsidRPr="00EE2562">
        <w:rPr>
          <w:rStyle w:val="FootnoteReference"/>
          <w:color w:val="000000"/>
          <w:sz w:val="18"/>
        </w:rPr>
        <w:footnoteReference w:id="7"/>
      </w:r>
      <w:r w:rsidRPr="00EE2562">
        <w:rPr>
          <w:color w:val="000000"/>
          <w:sz w:val="18"/>
        </w:rPr>
        <w:t>, qui sont eux-mêmes sous-tendus par</w:t>
      </w:r>
      <w:r w:rsidR="007C3A36">
        <w:rPr>
          <w:color w:val="000000"/>
          <w:sz w:val="18"/>
        </w:rPr>
        <w:t xml:space="preserve"> des </w:t>
      </w:r>
      <w:r w:rsidRPr="00EE2562">
        <w:rPr>
          <w:color w:val="000000"/>
          <w:sz w:val="18"/>
        </w:rPr>
        <w:t>comportements et</w:t>
      </w:r>
      <w:r w:rsidR="007C3A36">
        <w:rPr>
          <w:color w:val="000000"/>
          <w:sz w:val="18"/>
        </w:rPr>
        <w:t xml:space="preserve"> des </w:t>
      </w:r>
      <w:r w:rsidRPr="00EE2562">
        <w:rPr>
          <w:color w:val="000000"/>
          <w:sz w:val="18"/>
        </w:rPr>
        <w:t>valeurs d</w:t>
      </w:r>
      <w:r w:rsidR="004E668C">
        <w:rPr>
          <w:color w:val="000000"/>
          <w:sz w:val="18"/>
        </w:rPr>
        <w:t>’</w:t>
      </w:r>
      <w:r w:rsidRPr="00EE2562">
        <w:rPr>
          <w:color w:val="000000"/>
          <w:sz w:val="18"/>
        </w:rPr>
        <w:t>ordre sociétal</w:t>
      </w:r>
      <w:r w:rsidRPr="00EE2562">
        <w:rPr>
          <w:color w:val="000000"/>
          <w:sz w:val="18"/>
          <w:szCs w:val="18"/>
        </w:rPr>
        <w:t>.</w:t>
      </w:r>
      <w:r w:rsidR="007C3A36">
        <w:rPr>
          <w:color w:val="000000"/>
          <w:sz w:val="18"/>
          <w:szCs w:val="18"/>
        </w:rPr>
        <w:t xml:space="preserve"> Les </w:t>
      </w:r>
      <w:r w:rsidRPr="00EE2562">
        <w:rPr>
          <w:color w:val="000000"/>
          <w:sz w:val="18"/>
          <w:szCs w:val="18"/>
        </w:rPr>
        <w:t>bandes colorées représentent l</w:t>
      </w:r>
      <w:r w:rsidR="004E668C">
        <w:rPr>
          <w:color w:val="000000"/>
          <w:sz w:val="18"/>
          <w:szCs w:val="18"/>
        </w:rPr>
        <w:t>’</w:t>
      </w:r>
      <w:r w:rsidRPr="00EE2562">
        <w:rPr>
          <w:color w:val="000000"/>
          <w:sz w:val="18"/>
          <w:szCs w:val="18"/>
        </w:rPr>
        <w:t>impact mondial relatif</w:t>
      </w:r>
      <w:r w:rsidR="007C3A36">
        <w:rPr>
          <w:color w:val="000000"/>
          <w:sz w:val="18"/>
          <w:szCs w:val="18"/>
        </w:rPr>
        <w:t xml:space="preserve"> des </w:t>
      </w:r>
      <w:r w:rsidRPr="00EE2562">
        <w:rPr>
          <w:color w:val="000000"/>
          <w:sz w:val="18"/>
          <w:szCs w:val="18"/>
        </w:rPr>
        <w:t>facteurs directs sur (de haut en bas)</w:t>
      </w:r>
      <w:r w:rsidR="007C3A36">
        <w:rPr>
          <w:color w:val="000000"/>
          <w:sz w:val="18"/>
          <w:szCs w:val="18"/>
        </w:rPr>
        <w:t xml:space="preserve"> les </w:t>
      </w:r>
      <w:r w:rsidRPr="00EE2562">
        <w:rPr>
          <w:color w:val="000000"/>
          <w:sz w:val="18"/>
          <w:szCs w:val="18"/>
        </w:rPr>
        <w:t>écosystèmes terrestres,</w:t>
      </w:r>
      <w:r w:rsidR="007C3A36">
        <w:rPr>
          <w:color w:val="000000"/>
          <w:sz w:val="18"/>
          <w:szCs w:val="18"/>
        </w:rPr>
        <w:t xml:space="preserve"> les </w:t>
      </w:r>
      <w:r w:rsidRPr="00EE2562">
        <w:rPr>
          <w:color w:val="000000"/>
          <w:sz w:val="18"/>
          <w:szCs w:val="18"/>
        </w:rPr>
        <w:t>écosystèmes d</w:t>
      </w:r>
      <w:r w:rsidR="004E668C">
        <w:rPr>
          <w:color w:val="000000"/>
          <w:sz w:val="18"/>
          <w:szCs w:val="18"/>
        </w:rPr>
        <w:t>’</w:t>
      </w:r>
      <w:r w:rsidRPr="00EE2562">
        <w:rPr>
          <w:color w:val="000000"/>
          <w:sz w:val="18"/>
          <w:szCs w:val="18"/>
        </w:rPr>
        <w:t>eau douce et</w:t>
      </w:r>
      <w:r w:rsidR="007C3A36">
        <w:rPr>
          <w:color w:val="000000"/>
          <w:sz w:val="18"/>
          <w:szCs w:val="18"/>
        </w:rPr>
        <w:t xml:space="preserve"> les </w:t>
      </w:r>
      <w:r w:rsidRPr="00EE2562">
        <w:rPr>
          <w:color w:val="000000"/>
          <w:sz w:val="18"/>
          <w:szCs w:val="18"/>
        </w:rPr>
        <w:t>écosystèmes marins, selon</w:t>
      </w:r>
      <w:r w:rsidR="007C3A36">
        <w:rPr>
          <w:color w:val="000000"/>
          <w:sz w:val="18"/>
          <w:szCs w:val="18"/>
        </w:rPr>
        <w:t xml:space="preserve"> une </w:t>
      </w:r>
      <w:r w:rsidRPr="00EE2562">
        <w:rPr>
          <w:color w:val="000000"/>
          <w:sz w:val="18"/>
          <w:szCs w:val="18"/>
        </w:rPr>
        <w:t>estimation tirée de l</w:t>
      </w:r>
      <w:r w:rsidR="004E668C">
        <w:rPr>
          <w:color w:val="000000"/>
          <w:sz w:val="18"/>
          <w:szCs w:val="18"/>
        </w:rPr>
        <w:t>’</w:t>
      </w:r>
      <w:r w:rsidRPr="00EE2562">
        <w:rPr>
          <w:color w:val="000000"/>
          <w:sz w:val="18"/>
          <w:szCs w:val="18"/>
        </w:rPr>
        <w:t>examen systématique</w:t>
      </w:r>
      <w:r w:rsidR="007C3A36">
        <w:rPr>
          <w:color w:val="000000"/>
          <w:sz w:val="18"/>
          <w:szCs w:val="18"/>
        </w:rPr>
        <w:t xml:space="preserve"> à </w:t>
      </w:r>
      <w:r w:rsidRPr="00EE2562">
        <w:rPr>
          <w:color w:val="000000"/>
          <w:sz w:val="18"/>
          <w:szCs w:val="18"/>
        </w:rPr>
        <w:t>l</w:t>
      </w:r>
      <w:r w:rsidR="004E668C">
        <w:rPr>
          <w:color w:val="000000"/>
          <w:sz w:val="18"/>
          <w:szCs w:val="18"/>
        </w:rPr>
        <w:t>’</w:t>
      </w:r>
      <w:r w:rsidRPr="00EE2562">
        <w:rPr>
          <w:color w:val="000000"/>
          <w:sz w:val="18"/>
          <w:szCs w:val="18"/>
        </w:rPr>
        <w:t>échelle mondiale</w:t>
      </w:r>
      <w:r w:rsidR="007C3A36">
        <w:rPr>
          <w:color w:val="000000"/>
          <w:sz w:val="18"/>
          <w:szCs w:val="18"/>
        </w:rPr>
        <w:t xml:space="preserve"> des </w:t>
      </w:r>
      <w:r w:rsidRPr="00EE2562">
        <w:rPr>
          <w:color w:val="000000"/>
          <w:sz w:val="18"/>
          <w:szCs w:val="18"/>
        </w:rPr>
        <w:t>études publiées depuis 2005.</w:t>
      </w:r>
      <w:r w:rsidR="00EC6FE2">
        <w:rPr>
          <w:color w:val="000000"/>
          <w:sz w:val="18"/>
          <w:szCs w:val="18"/>
        </w:rPr>
        <w:t xml:space="preserve"> L</w:t>
      </w:r>
      <w:r w:rsidR="00516D6E">
        <w:rPr>
          <w:color w:val="000000"/>
          <w:sz w:val="18"/>
          <w:szCs w:val="18"/>
        </w:rPr>
        <w:t>e changement</w:t>
      </w:r>
      <w:r w:rsidRPr="00EE2562">
        <w:rPr>
          <w:color w:val="000000"/>
          <w:sz w:val="18"/>
          <w:szCs w:val="18"/>
        </w:rPr>
        <w:t xml:space="preserve"> d</w:t>
      </w:r>
      <w:r w:rsidR="004E668C">
        <w:rPr>
          <w:color w:val="000000"/>
          <w:sz w:val="18"/>
          <w:szCs w:val="18"/>
        </w:rPr>
        <w:t>’</w:t>
      </w:r>
      <w:r w:rsidRPr="00EE2562">
        <w:rPr>
          <w:color w:val="000000"/>
          <w:sz w:val="18"/>
          <w:szCs w:val="18"/>
        </w:rPr>
        <w:t>utilisation</w:t>
      </w:r>
      <w:r w:rsidR="007C3A36">
        <w:rPr>
          <w:color w:val="000000"/>
          <w:sz w:val="18"/>
          <w:szCs w:val="18"/>
        </w:rPr>
        <w:t xml:space="preserve"> des </w:t>
      </w:r>
      <w:r w:rsidRPr="00EE2562">
        <w:rPr>
          <w:color w:val="000000"/>
          <w:sz w:val="18"/>
          <w:szCs w:val="18"/>
        </w:rPr>
        <w:t>terres et</w:t>
      </w:r>
      <w:r w:rsidR="007C3A36">
        <w:rPr>
          <w:color w:val="000000"/>
          <w:sz w:val="18"/>
          <w:szCs w:val="18"/>
        </w:rPr>
        <w:t xml:space="preserve"> des </w:t>
      </w:r>
      <w:r w:rsidRPr="00EE2562">
        <w:rPr>
          <w:color w:val="000000"/>
          <w:sz w:val="18"/>
          <w:szCs w:val="18"/>
        </w:rPr>
        <w:t xml:space="preserve">mers et </w:t>
      </w:r>
      <w:r w:rsidR="007F0BB7">
        <w:rPr>
          <w:color w:val="000000"/>
          <w:sz w:val="18"/>
          <w:szCs w:val="18"/>
        </w:rPr>
        <w:t>l</w:t>
      </w:r>
      <w:r w:rsidR="004E668C">
        <w:rPr>
          <w:color w:val="000000"/>
          <w:sz w:val="18"/>
          <w:szCs w:val="18"/>
        </w:rPr>
        <w:t>’</w:t>
      </w:r>
      <w:r w:rsidRPr="00EE2562">
        <w:rPr>
          <w:color w:val="000000"/>
          <w:sz w:val="18"/>
          <w:szCs w:val="18"/>
        </w:rPr>
        <w:t xml:space="preserve">exploitation directe </w:t>
      </w:r>
      <w:r w:rsidR="00DF64B7">
        <w:rPr>
          <w:color w:val="000000"/>
          <w:sz w:val="18"/>
          <w:szCs w:val="18"/>
        </w:rPr>
        <w:t>expliquent</w:t>
      </w:r>
      <w:r w:rsidRPr="00EE2562">
        <w:rPr>
          <w:color w:val="000000"/>
          <w:sz w:val="18"/>
          <w:szCs w:val="18"/>
        </w:rPr>
        <w:t xml:space="preserve"> plus de 50 % </w:t>
      </w:r>
      <w:r w:rsidR="00D73045">
        <w:rPr>
          <w:color w:val="000000"/>
          <w:sz w:val="18"/>
          <w:szCs w:val="18"/>
        </w:rPr>
        <w:t>de</w:t>
      </w:r>
      <w:r w:rsidR="00D73045" w:rsidRPr="00EE2562">
        <w:rPr>
          <w:color w:val="000000"/>
          <w:sz w:val="18"/>
          <w:szCs w:val="18"/>
        </w:rPr>
        <w:t xml:space="preserve"> </w:t>
      </w:r>
      <w:r w:rsidRPr="00EE2562">
        <w:rPr>
          <w:color w:val="000000"/>
          <w:sz w:val="18"/>
          <w:szCs w:val="18"/>
        </w:rPr>
        <w:t>l</w:t>
      </w:r>
      <w:r w:rsidR="004E668C">
        <w:rPr>
          <w:color w:val="000000"/>
          <w:sz w:val="18"/>
          <w:szCs w:val="18"/>
        </w:rPr>
        <w:t>’</w:t>
      </w:r>
      <w:r w:rsidRPr="00EE2562">
        <w:rPr>
          <w:color w:val="000000"/>
          <w:sz w:val="18"/>
          <w:szCs w:val="18"/>
        </w:rPr>
        <w:t>impact mondial sur</w:t>
      </w:r>
      <w:r w:rsidR="007C3A36">
        <w:rPr>
          <w:color w:val="000000"/>
          <w:sz w:val="18"/>
          <w:szCs w:val="18"/>
        </w:rPr>
        <w:t xml:space="preserve"> les </w:t>
      </w:r>
      <w:r w:rsidRPr="00EE2562">
        <w:rPr>
          <w:color w:val="000000"/>
          <w:sz w:val="18"/>
          <w:szCs w:val="18"/>
        </w:rPr>
        <w:t>écosystèmes terrestres</w:t>
      </w:r>
      <w:r w:rsidR="0091143B">
        <w:rPr>
          <w:color w:val="000000"/>
          <w:sz w:val="18"/>
          <w:szCs w:val="18"/>
        </w:rPr>
        <w:t xml:space="preserve">, </w:t>
      </w:r>
      <w:r w:rsidRPr="00EE2562">
        <w:rPr>
          <w:color w:val="000000"/>
          <w:sz w:val="18"/>
          <w:szCs w:val="18"/>
        </w:rPr>
        <w:t>marins et</w:t>
      </w:r>
      <w:r w:rsidR="007C3A36">
        <w:rPr>
          <w:color w:val="000000"/>
          <w:sz w:val="18"/>
          <w:szCs w:val="18"/>
        </w:rPr>
        <w:t xml:space="preserve"> </w:t>
      </w:r>
      <w:r w:rsidRPr="00EE2562">
        <w:rPr>
          <w:color w:val="000000"/>
          <w:sz w:val="18"/>
          <w:szCs w:val="18"/>
        </w:rPr>
        <w:t>d</w:t>
      </w:r>
      <w:r w:rsidR="004E668C">
        <w:rPr>
          <w:color w:val="000000"/>
          <w:sz w:val="18"/>
          <w:szCs w:val="18"/>
        </w:rPr>
        <w:t>’</w:t>
      </w:r>
      <w:r w:rsidRPr="00EE2562">
        <w:rPr>
          <w:color w:val="000000"/>
          <w:sz w:val="18"/>
          <w:szCs w:val="18"/>
        </w:rPr>
        <w:t>eau douce, mais chaque facteur a</w:t>
      </w:r>
      <w:r w:rsidR="007C3A36">
        <w:rPr>
          <w:color w:val="000000"/>
          <w:sz w:val="18"/>
          <w:szCs w:val="18"/>
        </w:rPr>
        <w:t xml:space="preserve"> une </w:t>
      </w:r>
      <w:r w:rsidRPr="00EE2562">
        <w:rPr>
          <w:color w:val="000000"/>
          <w:sz w:val="18"/>
          <w:szCs w:val="18"/>
        </w:rPr>
        <w:t>influence dominante dans certains contextes {2.2.6}.</w:t>
      </w:r>
      <w:r w:rsidR="007C3A36">
        <w:rPr>
          <w:color w:val="000000"/>
          <w:sz w:val="18"/>
          <w:szCs w:val="18"/>
        </w:rPr>
        <w:t xml:space="preserve"> Les </w:t>
      </w:r>
      <w:r w:rsidRPr="00EE2562">
        <w:rPr>
          <w:color w:val="000000"/>
          <w:sz w:val="18"/>
          <w:szCs w:val="18"/>
        </w:rPr>
        <w:t>cercles illustrent l</w:t>
      </w:r>
      <w:r w:rsidR="004E668C">
        <w:rPr>
          <w:color w:val="000000"/>
          <w:sz w:val="18"/>
          <w:szCs w:val="18"/>
        </w:rPr>
        <w:t>’</w:t>
      </w:r>
      <w:r w:rsidRPr="00EE2562">
        <w:rPr>
          <w:color w:val="000000"/>
          <w:sz w:val="18"/>
          <w:szCs w:val="18"/>
        </w:rPr>
        <w:t>ampleur</w:t>
      </w:r>
      <w:r w:rsidR="007C3A36">
        <w:rPr>
          <w:color w:val="000000"/>
          <w:sz w:val="18"/>
          <w:szCs w:val="18"/>
        </w:rPr>
        <w:t xml:space="preserve"> des </w:t>
      </w:r>
      <w:r w:rsidRPr="00EE2562">
        <w:rPr>
          <w:color w:val="000000"/>
          <w:sz w:val="18"/>
          <w:szCs w:val="18"/>
        </w:rPr>
        <w:t xml:space="preserve">impacts </w:t>
      </w:r>
      <w:r w:rsidR="00060E1B">
        <w:rPr>
          <w:color w:val="000000"/>
          <w:sz w:val="18"/>
          <w:szCs w:val="18"/>
        </w:rPr>
        <w:t>anthropiques</w:t>
      </w:r>
      <w:r w:rsidR="00060E1B" w:rsidRPr="00EE2562">
        <w:rPr>
          <w:color w:val="000000"/>
          <w:sz w:val="18"/>
          <w:szCs w:val="18"/>
        </w:rPr>
        <w:t xml:space="preserve"> </w:t>
      </w:r>
      <w:r w:rsidRPr="00EE2562">
        <w:rPr>
          <w:color w:val="000000"/>
          <w:sz w:val="18"/>
          <w:szCs w:val="18"/>
        </w:rPr>
        <w:t>négatifs sur différents aspects de</w:t>
      </w:r>
      <w:r w:rsidR="007C3A36">
        <w:rPr>
          <w:color w:val="000000"/>
          <w:sz w:val="18"/>
          <w:szCs w:val="18"/>
        </w:rPr>
        <w:t xml:space="preserve"> la </w:t>
      </w:r>
      <w:r w:rsidRPr="00EE2562">
        <w:rPr>
          <w:color w:val="000000"/>
          <w:sz w:val="18"/>
          <w:szCs w:val="18"/>
        </w:rPr>
        <w:t>nature pour diverses échelles de temps, sur</w:t>
      </w:r>
      <w:r w:rsidR="007C3A36">
        <w:rPr>
          <w:color w:val="000000"/>
          <w:sz w:val="18"/>
          <w:szCs w:val="18"/>
        </w:rPr>
        <w:t xml:space="preserve"> la </w:t>
      </w:r>
      <w:r w:rsidRPr="00EE2562">
        <w:rPr>
          <w:color w:val="000000"/>
          <w:sz w:val="18"/>
          <w:szCs w:val="18"/>
        </w:rPr>
        <w:t>base</w:t>
      </w:r>
      <w:r w:rsidR="00EC6FE2">
        <w:rPr>
          <w:color w:val="000000"/>
          <w:sz w:val="18"/>
          <w:szCs w:val="18"/>
        </w:rPr>
        <w:t xml:space="preserve"> d</w:t>
      </w:r>
      <w:r w:rsidR="004E668C">
        <w:rPr>
          <w:color w:val="000000"/>
          <w:sz w:val="18"/>
          <w:szCs w:val="18"/>
        </w:rPr>
        <w:t>’</w:t>
      </w:r>
      <w:r w:rsidR="00EC6FE2">
        <w:rPr>
          <w:color w:val="000000"/>
          <w:sz w:val="18"/>
          <w:szCs w:val="18"/>
        </w:rPr>
        <w:t>une </w:t>
      </w:r>
      <w:r w:rsidRPr="00EE2562">
        <w:rPr>
          <w:color w:val="000000"/>
          <w:sz w:val="18"/>
          <w:szCs w:val="18"/>
        </w:rPr>
        <w:t>synthèse globale</w:t>
      </w:r>
      <w:r w:rsidR="007C3A36">
        <w:rPr>
          <w:color w:val="000000"/>
          <w:sz w:val="18"/>
          <w:szCs w:val="18"/>
        </w:rPr>
        <w:t xml:space="preserve"> des </w:t>
      </w:r>
      <w:r w:rsidRPr="00EE2562">
        <w:rPr>
          <w:color w:val="000000"/>
          <w:sz w:val="18"/>
          <w:szCs w:val="18"/>
        </w:rPr>
        <w:t>indicateurs {2.2.5, 2.2.7}.</w:t>
      </w:r>
    </w:p>
    <w:p w14:paraId="672303FB" w14:textId="2AAF6521"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pPr>
      <w:r w:rsidRPr="00EE2562">
        <w:rPr>
          <w:color w:val="000000"/>
        </w:rPr>
        <w:t>5.</w:t>
      </w:r>
      <w:r w:rsidRPr="00EE2562">
        <w:rPr>
          <w:b/>
          <w:color w:val="000000"/>
        </w:rPr>
        <w:tab/>
        <w:t>Les écosystèmes marins,</w:t>
      </w:r>
      <w:r w:rsidR="007C3A36">
        <w:rPr>
          <w:b/>
          <w:color w:val="000000"/>
        </w:rPr>
        <w:t xml:space="preserve"> des </w:t>
      </w:r>
      <w:r w:rsidRPr="00EE2562">
        <w:rPr>
          <w:b/>
          <w:color w:val="000000"/>
        </w:rPr>
        <w:t xml:space="preserve">zones côtières </w:t>
      </w:r>
      <w:r w:rsidR="008B2F6B">
        <w:rPr>
          <w:b/>
          <w:color w:val="000000"/>
        </w:rPr>
        <w:t>à</w:t>
      </w:r>
      <w:r w:rsidR="0042296A">
        <w:rPr>
          <w:b/>
          <w:color w:val="000000"/>
        </w:rPr>
        <w:t xml:space="preserve"> la haute mer</w:t>
      </w:r>
      <w:r w:rsidRPr="00EE2562">
        <w:rPr>
          <w:b/>
          <w:color w:val="000000"/>
        </w:rPr>
        <w:t>, subissent aujourd</w:t>
      </w:r>
      <w:r w:rsidR="004E668C">
        <w:rPr>
          <w:b/>
          <w:color w:val="000000"/>
        </w:rPr>
        <w:t>’</w:t>
      </w:r>
      <w:r w:rsidRPr="00EE2562">
        <w:rPr>
          <w:b/>
          <w:color w:val="000000"/>
        </w:rPr>
        <w:t>hui l</w:t>
      </w:r>
      <w:r w:rsidR="004E668C">
        <w:rPr>
          <w:b/>
          <w:color w:val="000000"/>
        </w:rPr>
        <w:t>’</w:t>
      </w:r>
      <w:r w:rsidRPr="00EE2562">
        <w:rPr>
          <w:b/>
          <w:color w:val="000000"/>
        </w:rPr>
        <w:t>influence</w:t>
      </w:r>
      <w:r w:rsidR="007C3A36">
        <w:rPr>
          <w:b/>
          <w:color w:val="000000"/>
        </w:rPr>
        <w:t xml:space="preserve"> des </w:t>
      </w:r>
      <w:r w:rsidRPr="00EE2562">
        <w:rPr>
          <w:b/>
          <w:color w:val="000000"/>
        </w:rPr>
        <w:t xml:space="preserve">activités humaines </w:t>
      </w:r>
      <w:r w:rsidR="00BF086F">
        <w:rPr>
          <w:b/>
          <w:color w:val="000000"/>
        </w:rPr>
        <w:t xml:space="preserve">; </w:t>
      </w:r>
      <w:r w:rsidR="007C3A36">
        <w:rPr>
          <w:b/>
          <w:color w:val="000000"/>
        </w:rPr>
        <w:t>l</w:t>
      </w:r>
      <w:r w:rsidR="004E668C">
        <w:rPr>
          <w:b/>
          <w:color w:val="000000"/>
        </w:rPr>
        <w:t>’</w:t>
      </w:r>
      <w:r w:rsidR="00533280" w:rsidRPr="00EE2562">
        <w:rPr>
          <w:b/>
          <w:color w:val="000000"/>
        </w:rPr>
        <w:t xml:space="preserve">étendue et </w:t>
      </w:r>
      <w:r w:rsidR="00B5707B">
        <w:rPr>
          <w:b/>
          <w:color w:val="000000"/>
        </w:rPr>
        <w:t>l</w:t>
      </w:r>
      <w:r w:rsidR="004E668C">
        <w:rPr>
          <w:b/>
          <w:color w:val="000000"/>
        </w:rPr>
        <w:t>’</w:t>
      </w:r>
      <w:r w:rsidR="00533280" w:rsidRPr="00EE2562">
        <w:rPr>
          <w:b/>
          <w:color w:val="000000"/>
        </w:rPr>
        <w:t xml:space="preserve">état </w:t>
      </w:r>
      <w:r w:rsidR="00533280">
        <w:rPr>
          <w:b/>
          <w:color w:val="000000"/>
        </w:rPr>
        <w:t xml:space="preserve">des </w:t>
      </w:r>
      <w:r w:rsidRPr="00EE2562">
        <w:rPr>
          <w:b/>
          <w:color w:val="000000"/>
        </w:rPr>
        <w:t xml:space="preserve">écosystèmes </w:t>
      </w:r>
      <w:r w:rsidR="003B5F53">
        <w:rPr>
          <w:b/>
          <w:color w:val="000000"/>
        </w:rPr>
        <w:t>littoraux</w:t>
      </w:r>
      <w:r w:rsidRPr="00EE2562">
        <w:rPr>
          <w:b/>
          <w:color w:val="000000"/>
        </w:rPr>
        <w:t xml:space="preserve"> accusent</w:t>
      </w:r>
      <w:r w:rsidR="007C3A36">
        <w:rPr>
          <w:b/>
          <w:color w:val="000000"/>
        </w:rPr>
        <w:t xml:space="preserve"> </w:t>
      </w:r>
      <w:r w:rsidR="003B5F53">
        <w:rPr>
          <w:b/>
          <w:color w:val="000000"/>
        </w:rPr>
        <w:t xml:space="preserve">à la fois </w:t>
      </w:r>
      <w:r w:rsidR="007C3A36">
        <w:rPr>
          <w:b/>
          <w:color w:val="000000"/>
        </w:rPr>
        <w:t>des </w:t>
      </w:r>
      <w:r w:rsidRPr="00EE2562">
        <w:rPr>
          <w:b/>
          <w:color w:val="000000"/>
        </w:rPr>
        <w:t xml:space="preserve">pertes historiques importantes </w:t>
      </w:r>
      <w:r w:rsidR="00533280">
        <w:rPr>
          <w:b/>
          <w:color w:val="000000"/>
        </w:rPr>
        <w:t>et un</w:t>
      </w:r>
      <w:r w:rsidR="007C3A36">
        <w:rPr>
          <w:b/>
          <w:color w:val="000000"/>
        </w:rPr>
        <w:t> </w:t>
      </w:r>
      <w:r w:rsidRPr="00EE2562">
        <w:rPr>
          <w:b/>
          <w:color w:val="000000"/>
        </w:rPr>
        <w:t xml:space="preserve">déclin </w:t>
      </w:r>
      <w:r w:rsidR="00533280">
        <w:rPr>
          <w:b/>
          <w:color w:val="000000"/>
        </w:rPr>
        <w:t>actuel</w:t>
      </w:r>
      <w:r w:rsidR="00533280" w:rsidRPr="00EE2562">
        <w:rPr>
          <w:b/>
          <w:color w:val="000000"/>
        </w:rPr>
        <w:t xml:space="preserve"> </w:t>
      </w:r>
      <w:r w:rsidRPr="00EE2562">
        <w:rPr>
          <w:b/>
          <w:color w:val="000000"/>
        </w:rPr>
        <w:t>rapide (</w:t>
      </w:r>
      <w:r w:rsidRPr="00EE2562">
        <w:rPr>
          <w:b/>
          <w:i/>
          <w:color w:val="000000"/>
        </w:rPr>
        <w:t>établi mais incomplet</w:t>
      </w:r>
      <w:r w:rsidRPr="00EE2562">
        <w:rPr>
          <w:b/>
          <w:color w:val="000000"/>
        </w:rPr>
        <w:t>)</w:t>
      </w:r>
      <w:r w:rsidRPr="00EE2562">
        <w:rPr>
          <w:color w:val="000000"/>
        </w:rPr>
        <w:t xml:space="preserve"> </w:t>
      </w:r>
      <w:r w:rsidRPr="00EE2562">
        <w:rPr>
          <w:b/>
          <w:color w:val="000000"/>
        </w:rPr>
        <w:t>{2.2.5.2.1, 2.2.7.15}</w:t>
      </w:r>
      <w:r w:rsidRPr="00EE2562">
        <w:rPr>
          <w:color w:val="000000"/>
        </w:rPr>
        <w:t xml:space="preserve"> (</w:t>
      </w:r>
      <w:r w:rsidR="00911462">
        <w:rPr>
          <w:color w:val="000000"/>
        </w:rPr>
        <w:t>F</w:t>
      </w:r>
      <w:r w:rsidRPr="00EE2562">
        <w:rPr>
          <w:color w:val="000000"/>
        </w:rPr>
        <w:t xml:space="preserve">igure SPM.2). </w:t>
      </w:r>
      <w:r w:rsidRPr="00EE2562">
        <w:t>Plus de 40 % de l</w:t>
      </w:r>
      <w:r w:rsidR="004E668C">
        <w:t>’</w:t>
      </w:r>
      <w:r w:rsidRPr="00EE2562">
        <w:t>espace marin était fortement affecté par de multiples facteurs en 2008 et 66 % subissait</w:t>
      </w:r>
      <w:r w:rsidR="007C3A36">
        <w:t xml:space="preserve"> des </w:t>
      </w:r>
      <w:r w:rsidRPr="00EE2562">
        <w:t>impacts cumulatifs de plus en plus importants en 2014. Seul 3 % du total était classé comme épargné par</w:t>
      </w:r>
      <w:r w:rsidR="007C3A36">
        <w:t xml:space="preserve"> la </w:t>
      </w:r>
      <w:r w:rsidRPr="00EE2562">
        <w:t xml:space="preserve">pression humaine en 2014 </w:t>
      </w:r>
      <w:r w:rsidRPr="00EE2562">
        <w:rPr>
          <w:i/>
        </w:rPr>
        <w:t>(établi mais incomplet)</w:t>
      </w:r>
      <w:r w:rsidRPr="00EE2562">
        <w:t xml:space="preserve"> {2.2.5.2.1, 3.2.1}.</w:t>
      </w:r>
      <w:r w:rsidR="00EC6FE2">
        <w:t xml:space="preserve"> La </w:t>
      </w:r>
      <w:r w:rsidRPr="00EE2562">
        <w:rPr>
          <w:color w:val="000000"/>
        </w:rPr>
        <w:t>superficie</w:t>
      </w:r>
      <w:r w:rsidR="007C3A36">
        <w:rPr>
          <w:color w:val="000000"/>
        </w:rPr>
        <w:t xml:space="preserve"> des </w:t>
      </w:r>
      <w:r w:rsidRPr="00EE2562">
        <w:rPr>
          <w:color w:val="000000"/>
        </w:rPr>
        <w:t xml:space="preserve">prairies sous-marines a décliné de plus de 10 % par décennie entre 1970 et 2000 </w:t>
      </w:r>
      <w:r w:rsidRPr="00EE2562">
        <w:rPr>
          <w:i/>
          <w:color w:val="000000"/>
        </w:rPr>
        <w:t>(établi mais incomplet)</w:t>
      </w:r>
      <w:r w:rsidRPr="00EE2562">
        <w:rPr>
          <w:color w:val="000000"/>
        </w:rPr>
        <w:t xml:space="preserve"> {2.2.5.2.1}.</w:t>
      </w:r>
      <w:r w:rsidR="00EC6FE2">
        <w:rPr>
          <w:color w:val="000000"/>
        </w:rPr>
        <w:t xml:space="preserve"> La </w:t>
      </w:r>
      <w:r w:rsidRPr="00EE2562">
        <w:rPr>
          <w:color w:val="000000"/>
        </w:rPr>
        <w:t>couverture de coraux vivants</w:t>
      </w:r>
      <w:r w:rsidR="007C3A36">
        <w:rPr>
          <w:color w:val="000000"/>
        </w:rPr>
        <w:t xml:space="preserve"> des </w:t>
      </w:r>
      <w:r w:rsidRPr="00EE2562">
        <w:rPr>
          <w:color w:val="000000"/>
        </w:rPr>
        <w:t>récifs a presque diminué de moitié au cours</w:t>
      </w:r>
      <w:r w:rsidR="007C3A36">
        <w:rPr>
          <w:color w:val="000000"/>
        </w:rPr>
        <w:t xml:space="preserve"> des </w:t>
      </w:r>
      <w:r w:rsidRPr="00EE2562">
        <w:rPr>
          <w:color w:val="000000"/>
        </w:rPr>
        <w:t>150 dernières années,</w:t>
      </w:r>
      <w:r w:rsidR="007C3A36">
        <w:rPr>
          <w:color w:val="000000"/>
        </w:rPr>
        <w:t xml:space="preserve"> un </w:t>
      </w:r>
      <w:r w:rsidRPr="00EE2562">
        <w:rPr>
          <w:color w:val="000000"/>
        </w:rPr>
        <w:t>déclin qui s</w:t>
      </w:r>
      <w:r w:rsidR="004E668C">
        <w:rPr>
          <w:color w:val="000000"/>
        </w:rPr>
        <w:t>’</w:t>
      </w:r>
      <w:r w:rsidRPr="00EE2562">
        <w:rPr>
          <w:color w:val="000000"/>
        </w:rPr>
        <w:t>est très fortement accéléré ces deux ou trois dernières décennies en raison de l</w:t>
      </w:r>
      <w:r w:rsidR="004E668C">
        <w:rPr>
          <w:color w:val="000000"/>
        </w:rPr>
        <w:t>’</w:t>
      </w:r>
      <w:r w:rsidRPr="00EE2562">
        <w:rPr>
          <w:color w:val="000000"/>
        </w:rPr>
        <w:t>augmentation de</w:t>
      </w:r>
      <w:r w:rsidR="007C3A36">
        <w:rPr>
          <w:color w:val="000000"/>
        </w:rPr>
        <w:t xml:space="preserve"> la </w:t>
      </w:r>
      <w:r w:rsidRPr="00EE2562">
        <w:rPr>
          <w:color w:val="000000"/>
        </w:rPr>
        <w:t>température</w:t>
      </w:r>
      <w:r w:rsidR="007C3A36">
        <w:rPr>
          <w:color w:val="000000"/>
        </w:rPr>
        <w:t xml:space="preserve"> des </w:t>
      </w:r>
      <w:r w:rsidRPr="00EE2562">
        <w:rPr>
          <w:color w:val="000000"/>
        </w:rPr>
        <w:t>eaux et de l</w:t>
      </w:r>
      <w:r w:rsidR="004E668C">
        <w:rPr>
          <w:color w:val="000000"/>
        </w:rPr>
        <w:t>’</w:t>
      </w:r>
      <w:r w:rsidRPr="00EE2562">
        <w:rPr>
          <w:color w:val="000000"/>
        </w:rPr>
        <w:t>acidification</w:t>
      </w:r>
      <w:r w:rsidR="007C3A36">
        <w:rPr>
          <w:color w:val="000000"/>
        </w:rPr>
        <w:t xml:space="preserve"> des </w:t>
      </w:r>
      <w:r w:rsidRPr="00EE2562">
        <w:rPr>
          <w:color w:val="000000"/>
        </w:rPr>
        <w:t>océans, qui interagissent avec d</w:t>
      </w:r>
      <w:r w:rsidR="004E668C">
        <w:rPr>
          <w:color w:val="000000"/>
        </w:rPr>
        <w:t>’</w:t>
      </w:r>
      <w:r w:rsidRPr="00EE2562">
        <w:rPr>
          <w:color w:val="000000"/>
        </w:rPr>
        <w:t>autres facteurs,</w:t>
      </w:r>
      <w:r w:rsidR="007C3A36">
        <w:rPr>
          <w:color w:val="000000"/>
        </w:rPr>
        <w:t xml:space="preserve"> les </w:t>
      </w:r>
      <w:r w:rsidRPr="00EE2562">
        <w:rPr>
          <w:color w:val="000000"/>
        </w:rPr>
        <w:t xml:space="preserve">exacerbant encore </w:t>
      </w:r>
      <w:r w:rsidRPr="00EE2562">
        <w:rPr>
          <w:i/>
          <w:color w:val="000000"/>
        </w:rPr>
        <w:t>(</w:t>
      </w:r>
      <w:r w:rsidR="005145A2">
        <w:rPr>
          <w:i/>
          <w:color w:val="000000"/>
        </w:rPr>
        <w:t>bien établi</w:t>
      </w:r>
      <w:r w:rsidRPr="00EE2562">
        <w:rPr>
          <w:i/>
          <w:color w:val="000000"/>
        </w:rPr>
        <w:t>)</w:t>
      </w:r>
      <w:r w:rsidRPr="00EE2562">
        <w:rPr>
          <w:color w:val="000000"/>
        </w:rPr>
        <w:t xml:space="preserve"> {2.2.5.2.1}.</w:t>
      </w:r>
      <w:r w:rsidR="005145A2">
        <w:rPr>
          <w:color w:val="000000"/>
        </w:rPr>
        <w:t xml:space="preserve"> Ces </w:t>
      </w:r>
      <w:r w:rsidRPr="00EE2562">
        <w:rPr>
          <w:color w:val="000000"/>
        </w:rPr>
        <w:t>écosystèmes marins côtiers font partie</w:t>
      </w:r>
      <w:r w:rsidR="007C3A36">
        <w:rPr>
          <w:color w:val="000000"/>
        </w:rPr>
        <w:t xml:space="preserve"> des </w:t>
      </w:r>
      <w:r w:rsidRPr="00EE2562">
        <w:rPr>
          <w:color w:val="000000"/>
        </w:rPr>
        <w:t>systèmes</w:t>
      </w:r>
      <w:r w:rsidR="007C3A36">
        <w:rPr>
          <w:color w:val="000000"/>
        </w:rPr>
        <w:t xml:space="preserve"> les </w:t>
      </w:r>
      <w:r w:rsidRPr="00EE2562">
        <w:rPr>
          <w:color w:val="000000"/>
        </w:rPr>
        <w:t>plus productifs de</w:t>
      </w:r>
      <w:r w:rsidR="007C3A36">
        <w:rPr>
          <w:color w:val="000000"/>
        </w:rPr>
        <w:t xml:space="preserve"> la </w:t>
      </w:r>
      <w:r w:rsidRPr="00EE2562">
        <w:rPr>
          <w:color w:val="000000"/>
        </w:rPr>
        <w:t>planète. Leur disparition et leur dégradation réduisent non seulement leur aptitude</w:t>
      </w:r>
      <w:r w:rsidR="007C3A36">
        <w:rPr>
          <w:color w:val="000000"/>
        </w:rPr>
        <w:t xml:space="preserve"> à </w:t>
      </w:r>
      <w:r w:rsidRPr="00EE2562">
        <w:rPr>
          <w:color w:val="000000"/>
        </w:rPr>
        <w:t>protéger</w:t>
      </w:r>
      <w:r w:rsidR="00EC6FE2">
        <w:rPr>
          <w:color w:val="000000"/>
        </w:rPr>
        <w:t xml:space="preserve"> le </w:t>
      </w:r>
      <w:r w:rsidRPr="00EE2562">
        <w:rPr>
          <w:color w:val="000000"/>
        </w:rPr>
        <w:t>littoral, ainsi que</w:t>
      </w:r>
      <w:r w:rsidR="007C3A36">
        <w:rPr>
          <w:color w:val="000000"/>
        </w:rPr>
        <w:t xml:space="preserve"> les </w:t>
      </w:r>
      <w:r w:rsidRPr="00EE2562">
        <w:rPr>
          <w:color w:val="000000"/>
        </w:rPr>
        <w:t>populations et</w:t>
      </w:r>
      <w:r w:rsidR="007C3A36">
        <w:rPr>
          <w:color w:val="000000"/>
        </w:rPr>
        <w:t xml:space="preserve"> les </w:t>
      </w:r>
      <w:r w:rsidRPr="00EE2562">
        <w:rPr>
          <w:color w:val="000000"/>
        </w:rPr>
        <w:t>espèces qui</w:t>
      </w:r>
      <w:r w:rsidR="007C3A36">
        <w:rPr>
          <w:color w:val="000000"/>
        </w:rPr>
        <w:t xml:space="preserve"> y </w:t>
      </w:r>
      <w:r w:rsidRPr="00EE2562">
        <w:rPr>
          <w:color w:val="000000"/>
        </w:rPr>
        <w:t>vivent, contre</w:t>
      </w:r>
      <w:r w:rsidR="007C3A36">
        <w:rPr>
          <w:color w:val="000000"/>
        </w:rPr>
        <w:t xml:space="preserve"> les </w:t>
      </w:r>
      <w:r w:rsidRPr="00EE2562">
        <w:rPr>
          <w:color w:val="000000"/>
        </w:rPr>
        <w:t>tempêtes, mais aussi leur capacité</w:t>
      </w:r>
      <w:r w:rsidR="007C3A36">
        <w:rPr>
          <w:color w:val="000000"/>
        </w:rPr>
        <w:t xml:space="preserve"> à </w:t>
      </w:r>
      <w:r w:rsidRPr="00EE2562">
        <w:rPr>
          <w:color w:val="000000"/>
        </w:rPr>
        <w:t>offrir</w:t>
      </w:r>
      <w:r w:rsidR="007C3A36">
        <w:rPr>
          <w:color w:val="000000"/>
        </w:rPr>
        <w:t xml:space="preserve"> des </w:t>
      </w:r>
      <w:r w:rsidRPr="00EE2562">
        <w:rPr>
          <w:color w:val="000000"/>
        </w:rPr>
        <w:t xml:space="preserve">moyens de subsistance durables </w:t>
      </w:r>
      <w:r w:rsidRPr="00EE2562">
        <w:rPr>
          <w:i/>
          <w:color w:val="000000"/>
        </w:rPr>
        <w:t>(</w:t>
      </w:r>
      <w:r w:rsidR="005145A2">
        <w:rPr>
          <w:i/>
          <w:color w:val="000000"/>
        </w:rPr>
        <w:t>bien établi</w:t>
      </w:r>
      <w:r w:rsidRPr="00EE2562">
        <w:rPr>
          <w:i/>
          <w:color w:val="000000"/>
        </w:rPr>
        <w:t>)</w:t>
      </w:r>
      <w:r w:rsidRPr="00EE2562">
        <w:rPr>
          <w:color w:val="000000"/>
        </w:rPr>
        <w:t xml:space="preserve"> {2.2.5.2.1, 2.3.5.2}.</w:t>
      </w:r>
      <w:r w:rsidR="007C3A36">
        <w:rPr>
          <w:color w:val="000000"/>
        </w:rPr>
        <w:t xml:space="preserve"> Les </w:t>
      </w:r>
      <w:r w:rsidRPr="00EE2562">
        <w:rPr>
          <w:color w:val="000000"/>
        </w:rPr>
        <w:t>chiffres illustrent</w:t>
      </w:r>
      <w:r w:rsidR="007C3A36">
        <w:rPr>
          <w:color w:val="000000"/>
        </w:rPr>
        <w:t xml:space="preserve"> la </w:t>
      </w:r>
      <w:r w:rsidRPr="00EE2562">
        <w:rPr>
          <w:color w:val="000000"/>
        </w:rPr>
        <w:t>gravité</w:t>
      </w:r>
      <w:r w:rsidR="007C3A36">
        <w:rPr>
          <w:color w:val="000000"/>
        </w:rPr>
        <w:t xml:space="preserve"> des </w:t>
      </w:r>
      <w:r w:rsidRPr="00EE2562">
        <w:rPr>
          <w:color w:val="000000"/>
        </w:rPr>
        <w:t>effets subis par</w:t>
      </w:r>
      <w:r w:rsidR="007C3A36">
        <w:rPr>
          <w:color w:val="000000"/>
        </w:rPr>
        <w:t xml:space="preserve"> les </w:t>
      </w:r>
      <w:r w:rsidRPr="00EE2562">
        <w:rPr>
          <w:color w:val="000000"/>
        </w:rPr>
        <w:t>écosystèmes marins : 33 %</w:t>
      </w:r>
      <w:r w:rsidR="007C3A36">
        <w:rPr>
          <w:color w:val="000000"/>
        </w:rPr>
        <w:t xml:space="preserve"> des </w:t>
      </w:r>
      <w:r w:rsidRPr="00EE2562">
        <w:rPr>
          <w:color w:val="000000"/>
        </w:rPr>
        <w:t>stocks de poissons marins sont considérés comme surexploités et plus de 55 %</w:t>
      </w:r>
      <w:r w:rsidR="007C3A36">
        <w:rPr>
          <w:color w:val="000000"/>
        </w:rPr>
        <w:t xml:space="preserve"> des </w:t>
      </w:r>
      <w:r w:rsidRPr="00EE2562">
        <w:rPr>
          <w:color w:val="000000"/>
        </w:rPr>
        <w:t>océans font l</w:t>
      </w:r>
      <w:r w:rsidR="004E668C">
        <w:rPr>
          <w:color w:val="000000"/>
        </w:rPr>
        <w:t>’</w:t>
      </w:r>
      <w:r w:rsidRPr="00EE2562">
        <w:rPr>
          <w:color w:val="000000"/>
        </w:rPr>
        <w:t>objet</w:t>
      </w:r>
      <w:r w:rsidR="00EC6FE2">
        <w:rPr>
          <w:color w:val="000000"/>
        </w:rPr>
        <w:t xml:space="preserve"> d</w:t>
      </w:r>
      <w:r w:rsidR="004E668C">
        <w:rPr>
          <w:color w:val="000000"/>
        </w:rPr>
        <w:t>’</w:t>
      </w:r>
      <w:r w:rsidR="00EC6FE2">
        <w:rPr>
          <w:color w:val="000000"/>
        </w:rPr>
        <w:t>une </w:t>
      </w:r>
      <w:r w:rsidRPr="00EE2562">
        <w:rPr>
          <w:color w:val="000000"/>
        </w:rPr>
        <w:t>pêche industrielle (</w:t>
      </w:r>
      <w:r w:rsidRPr="00EE2562">
        <w:rPr>
          <w:i/>
          <w:color w:val="000000"/>
        </w:rPr>
        <w:t>établi mais incomplet</w:t>
      </w:r>
      <w:r w:rsidRPr="00EE2562">
        <w:rPr>
          <w:color w:val="000000"/>
        </w:rPr>
        <w:t>) {2.1.11.1 ; 2.2.5.2.4, 2.2.7.16}.</w:t>
      </w:r>
    </w:p>
    <w:p w14:paraId="455CABC5" w14:textId="7EACACBF" w:rsidR="00AF6B97" w:rsidRPr="00EE2562" w:rsidRDefault="00AF6B97" w:rsidP="007B6E8F">
      <w:pPr>
        <w:pStyle w:val="Normal-pool"/>
        <w:keepLines/>
        <w:tabs>
          <w:tab w:val="clear" w:pos="1247"/>
          <w:tab w:val="clear" w:pos="1814"/>
          <w:tab w:val="clear" w:pos="2381"/>
          <w:tab w:val="clear" w:pos="2948"/>
          <w:tab w:val="clear" w:pos="3515"/>
          <w:tab w:val="clear" w:pos="4082"/>
          <w:tab w:val="left" w:pos="624"/>
        </w:tabs>
        <w:spacing w:after="120"/>
        <w:ind w:left="1247"/>
      </w:pPr>
      <w:r w:rsidRPr="00EE2562">
        <w:rPr>
          <w:color w:val="000000"/>
        </w:rPr>
        <w:lastRenderedPageBreak/>
        <w:t>6.</w:t>
      </w:r>
      <w:r w:rsidRPr="00EE2562">
        <w:rPr>
          <w:b/>
          <w:color w:val="000000"/>
        </w:rPr>
        <w:tab/>
        <w:t>Le taux mondial d</w:t>
      </w:r>
      <w:r w:rsidR="004E668C">
        <w:rPr>
          <w:b/>
          <w:color w:val="000000"/>
        </w:rPr>
        <w:t>’</w:t>
      </w:r>
      <w:r w:rsidRPr="00EE2562">
        <w:rPr>
          <w:b/>
          <w:color w:val="000000"/>
        </w:rPr>
        <w:t>extinction d</w:t>
      </w:r>
      <w:r w:rsidR="004E668C">
        <w:rPr>
          <w:b/>
          <w:color w:val="000000"/>
        </w:rPr>
        <w:t>’</w:t>
      </w:r>
      <w:r w:rsidRPr="00EE2562">
        <w:rPr>
          <w:b/>
          <w:color w:val="000000"/>
        </w:rPr>
        <w:t>espèces est déjà au moins plusieurs dizaines</w:t>
      </w:r>
      <w:r w:rsidR="007C3A36">
        <w:rPr>
          <w:b/>
          <w:color w:val="000000"/>
        </w:rPr>
        <w:t xml:space="preserve"> à </w:t>
      </w:r>
      <w:r w:rsidRPr="00EE2562">
        <w:rPr>
          <w:b/>
          <w:color w:val="000000"/>
        </w:rPr>
        <w:t>centaines de fois supérieur au taux moyen</w:t>
      </w:r>
      <w:r w:rsidR="007C3A36">
        <w:rPr>
          <w:b/>
          <w:color w:val="000000"/>
        </w:rPr>
        <w:t xml:space="preserve"> des </w:t>
      </w:r>
      <w:r w:rsidRPr="00EE2562">
        <w:rPr>
          <w:b/>
          <w:color w:val="000000"/>
        </w:rPr>
        <w:t>10 derniers millions d</w:t>
      </w:r>
      <w:r w:rsidR="004E668C">
        <w:rPr>
          <w:b/>
          <w:color w:val="000000"/>
        </w:rPr>
        <w:t>’</w:t>
      </w:r>
      <w:r w:rsidRPr="00EE2562">
        <w:rPr>
          <w:b/>
          <w:color w:val="000000"/>
        </w:rPr>
        <w:t>années, et</w:t>
      </w:r>
      <w:r w:rsidR="00EC6FE2">
        <w:rPr>
          <w:b/>
          <w:color w:val="000000"/>
        </w:rPr>
        <w:t xml:space="preserve"> le </w:t>
      </w:r>
      <w:r w:rsidRPr="00EE2562">
        <w:rPr>
          <w:b/>
          <w:color w:val="000000"/>
        </w:rPr>
        <w:t>rythme s</w:t>
      </w:r>
      <w:r w:rsidR="004E668C">
        <w:rPr>
          <w:b/>
          <w:color w:val="000000"/>
        </w:rPr>
        <w:t>’</w:t>
      </w:r>
      <w:r w:rsidRPr="00EE2562">
        <w:rPr>
          <w:b/>
          <w:color w:val="000000"/>
        </w:rPr>
        <w:t>accélère (</w:t>
      </w:r>
      <w:r w:rsidRPr="00EE2562">
        <w:rPr>
          <w:b/>
          <w:i/>
          <w:color w:val="000000"/>
        </w:rPr>
        <w:t>établi mais incomplet</w:t>
      </w:r>
      <w:r w:rsidRPr="00EE2562">
        <w:rPr>
          <w:b/>
          <w:color w:val="000000"/>
        </w:rPr>
        <w:t>) {2.2.5.2.4}</w:t>
      </w:r>
      <w:r w:rsidRPr="00EE2562">
        <w:rPr>
          <w:color w:val="000000"/>
        </w:rPr>
        <w:t xml:space="preserve"> (</w:t>
      </w:r>
      <w:r w:rsidR="00911462">
        <w:rPr>
          <w:color w:val="000000"/>
        </w:rPr>
        <w:t>F</w:t>
      </w:r>
      <w:r w:rsidRPr="00EE2562">
        <w:rPr>
          <w:color w:val="000000"/>
        </w:rPr>
        <w:t>igure SPM.3).</w:t>
      </w:r>
      <w:r w:rsidR="007C3A36">
        <w:rPr>
          <w:color w:val="000000"/>
        </w:rPr>
        <w:t xml:space="preserve"> Les </w:t>
      </w:r>
      <w:r w:rsidRPr="00EE2562">
        <w:rPr>
          <w:color w:val="000000"/>
        </w:rPr>
        <w:t>activités humaines ont déjà conduit</w:t>
      </w:r>
      <w:r w:rsidR="007C3A36">
        <w:rPr>
          <w:color w:val="000000"/>
        </w:rPr>
        <w:t xml:space="preserve"> à </w:t>
      </w:r>
      <w:r w:rsidRPr="00EE2562">
        <w:rPr>
          <w:color w:val="000000"/>
        </w:rPr>
        <w:t>l</w:t>
      </w:r>
      <w:r w:rsidR="004E668C">
        <w:rPr>
          <w:color w:val="000000"/>
        </w:rPr>
        <w:t>’</w:t>
      </w:r>
      <w:r w:rsidRPr="00EE2562">
        <w:rPr>
          <w:color w:val="000000"/>
        </w:rPr>
        <w:t>extinction d</w:t>
      </w:r>
      <w:r w:rsidR="004E668C">
        <w:rPr>
          <w:color w:val="000000"/>
        </w:rPr>
        <w:t>’</w:t>
      </w:r>
      <w:r w:rsidRPr="00EE2562">
        <w:rPr>
          <w:color w:val="000000"/>
        </w:rPr>
        <w:t>au moins 680 espèces de vertébrés depuis 1500, dont</w:t>
      </w:r>
      <w:r w:rsidR="007C3A36">
        <w:rPr>
          <w:color w:val="000000"/>
        </w:rPr>
        <w:t xml:space="preserve"> la </w:t>
      </w:r>
      <w:r w:rsidRPr="00EE2562">
        <w:rPr>
          <w:color w:val="000000"/>
        </w:rPr>
        <w:t>tortue géante de Pinta</w:t>
      </w:r>
      <w:r w:rsidR="007C3A36">
        <w:rPr>
          <w:color w:val="000000"/>
        </w:rPr>
        <w:t xml:space="preserve"> des </w:t>
      </w:r>
      <w:r w:rsidRPr="00EE2562">
        <w:rPr>
          <w:color w:val="000000"/>
        </w:rPr>
        <w:t>Galapagos en 2012, même si</w:t>
      </w:r>
      <w:r w:rsidR="007C3A36">
        <w:rPr>
          <w:color w:val="000000"/>
        </w:rPr>
        <w:t xml:space="preserve"> des </w:t>
      </w:r>
      <w:r w:rsidRPr="00EE2562">
        <w:rPr>
          <w:color w:val="000000"/>
        </w:rPr>
        <w:t>mesures de conservation efficaces ont permis de sauver de l</w:t>
      </w:r>
      <w:r w:rsidR="004E668C">
        <w:rPr>
          <w:color w:val="000000"/>
        </w:rPr>
        <w:t>’</w:t>
      </w:r>
      <w:r w:rsidRPr="00EE2562">
        <w:rPr>
          <w:color w:val="000000"/>
        </w:rPr>
        <w:t>extinction au moins 26 espèces d</w:t>
      </w:r>
      <w:r w:rsidR="004E668C">
        <w:rPr>
          <w:color w:val="000000"/>
        </w:rPr>
        <w:t>’</w:t>
      </w:r>
      <w:r w:rsidRPr="00EE2562">
        <w:rPr>
          <w:color w:val="000000"/>
        </w:rPr>
        <w:t>oiseaux et 6 espèces d</w:t>
      </w:r>
      <w:r w:rsidR="004E668C">
        <w:rPr>
          <w:color w:val="000000"/>
        </w:rPr>
        <w:t>’</w:t>
      </w:r>
      <w:r w:rsidRPr="00EE2562">
        <w:rPr>
          <w:color w:val="000000"/>
        </w:rPr>
        <w:t>ongulés, tels que l</w:t>
      </w:r>
      <w:r w:rsidR="004E668C">
        <w:rPr>
          <w:color w:val="000000"/>
        </w:rPr>
        <w:t>’</w:t>
      </w:r>
      <w:r w:rsidRPr="00EE2562">
        <w:rPr>
          <w:color w:val="000000"/>
        </w:rPr>
        <w:t>oryx d</w:t>
      </w:r>
      <w:r w:rsidR="004E668C">
        <w:rPr>
          <w:color w:val="000000"/>
        </w:rPr>
        <w:t>’</w:t>
      </w:r>
      <w:r w:rsidRPr="00EE2562">
        <w:rPr>
          <w:color w:val="000000"/>
        </w:rPr>
        <w:t>Arabie et</w:t>
      </w:r>
      <w:r w:rsidR="00EC6FE2">
        <w:rPr>
          <w:color w:val="000000"/>
        </w:rPr>
        <w:t xml:space="preserve"> le </w:t>
      </w:r>
      <w:r w:rsidRPr="00EE2562">
        <w:rPr>
          <w:color w:val="000000"/>
        </w:rPr>
        <w:t>cheval de Przewalski {3.2.1}.</w:t>
      </w:r>
      <w:r w:rsidRPr="00EE2562">
        <w:rPr>
          <w:i/>
          <w:color w:val="000000"/>
        </w:rPr>
        <w:t xml:space="preserve"> </w:t>
      </w:r>
      <w:r w:rsidRPr="00EE2562">
        <w:rPr>
          <w:color w:val="000000"/>
        </w:rPr>
        <w:t>En outre,</w:t>
      </w:r>
      <w:r w:rsidR="007C3A36">
        <w:rPr>
          <w:color w:val="000000"/>
        </w:rPr>
        <w:t xml:space="preserve"> la </w:t>
      </w:r>
      <w:r w:rsidRPr="00EE2562">
        <w:rPr>
          <w:color w:val="000000"/>
        </w:rPr>
        <w:t>menace d</w:t>
      </w:r>
      <w:r w:rsidR="004E668C">
        <w:rPr>
          <w:color w:val="000000"/>
        </w:rPr>
        <w:t>’</w:t>
      </w:r>
      <w:r w:rsidRPr="00EE2562">
        <w:rPr>
          <w:color w:val="000000"/>
        </w:rPr>
        <w:t>extinction s</w:t>
      </w:r>
      <w:r w:rsidR="004E668C">
        <w:rPr>
          <w:color w:val="000000"/>
        </w:rPr>
        <w:t>’</w:t>
      </w:r>
      <w:r w:rsidRPr="00EE2562">
        <w:rPr>
          <w:color w:val="000000"/>
        </w:rPr>
        <w:t>accélère : dans</w:t>
      </w:r>
      <w:r w:rsidR="007C3A36">
        <w:rPr>
          <w:color w:val="000000"/>
        </w:rPr>
        <w:t xml:space="preserve"> les </w:t>
      </w:r>
      <w:r w:rsidRPr="00EE2562">
        <w:rPr>
          <w:color w:val="000000"/>
        </w:rPr>
        <w:t>groupes taxonomiques</w:t>
      </w:r>
      <w:r w:rsidR="007C3A36">
        <w:rPr>
          <w:color w:val="000000"/>
        </w:rPr>
        <w:t xml:space="preserve"> les </w:t>
      </w:r>
      <w:r w:rsidR="00DF6DAE">
        <w:rPr>
          <w:color w:val="000000"/>
        </w:rPr>
        <w:t>mieux</w:t>
      </w:r>
      <w:r w:rsidR="00DF6DAE" w:rsidRPr="00EE2562">
        <w:rPr>
          <w:color w:val="000000"/>
        </w:rPr>
        <w:t xml:space="preserve"> </w:t>
      </w:r>
      <w:r w:rsidRPr="00EE2562">
        <w:rPr>
          <w:color w:val="000000"/>
        </w:rPr>
        <w:t>étudiés, on estime que</w:t>
      </w:r>
      <w:r w:rsidR="007C3A36">
        <w:rPr>
          <w:color w:val="000000"/>
        </w:rPr>
        <w:t xml:space="preserve"> les </w:t>
      </w:r>
      <w:r w:rsidRPr="00EE2562">
        <w:rPr>
          <w:color w:val="000000"/>
        </w:rPr>
        <w:t>risques d</w:t>
      </w:r>
      <w:r w:rsidR="004E668C">
        <w:rPr>
          <w:color w:val="000000"/>
        </w:rPr>
        <w:t>’</w:t>
      </w:r>
      <w:r w:rsidRPr="00EE2562">
        <w:rPr>
          <w:color w:val="000000"/>
        </w:rPr>
        <w:t>extinction totale de certaines espèces ont augmenté ces 40 dernières années (</w:t>
      </w:r>
      <w:r w:rsidRPr="00EE2562">
        <w:rPr>
          <w:i/>
          <w:color w:val="000000"/>
        </w:rPr>
        <w:t>établi mais incomplet</w:t>
      </w:r>
      <w:r w:rsidRPr="00EE2562">
        <w:rPr>
          <w:color w:val="000000"/>
        </w:rPr>
        <w:t>) {2.2.5.2.4}. À l</w:t>
      </w:r>
      <w:r w:rsidR="004E668C">
        <w:rPr>
          <w:color w:val="000000"/>
        </w:rPr>
        <w:t>’</w:t>
      </w:r>
      <w:r w:rsidRPr="00EE2562">
        <w:rPr>
          <w:color w:val="000000"/>
        </w:rPr>
        <w:t>heure actuelle,</w:t>
      </w:r>
      <w:r w:rsidR="007C3A36">
        <w:rPr>
          <w:color w:val="000000"/>
        </w:rPr>
        <w:t xml:space="preserve"> la </w:t>
      </w:r>
      <w:r w:rsidRPr="00EE2562">
        <w:rPr>
          <w:color w:val="000000"/>
        </w:rPr>
        <w:t>proportion d</w:t>
      </w:r>
      <w:r w:rsidR="004E668C">
        <w:rPr>
          <w:color w:val="000000"/>
        </w:rPr>
        <w:t>’</w:t>
      </w:r>
      <w:r w:rsidRPr="00EE2562">
        <w:rPr>
          <w:color w:val="000000"/>
        </w:rPr>
        <w:t>espèces menacées d</w:t>
      </w:r>
      <w:r w:rsidR="004E668C">
        <w:rPr>
          <w:color w:val="000000"/>
        </w:rPr>
        <w:t>’</w:t>
      </w:r>
      <w:r w:rsidRPr="00EE2562">
        <w:rPr>
          <w:color w:val="000000"/>
        </w:rPr>
        <w:t>extinction d</w:t>
      </w:r>
      <w:r w:rsidR="004E668C">
        <w:rPr>
          <w:color w:val="000000"/>
        </w:rPr>
        <w:t>’</w:t>
      </w:r>
      <w:r w:rsidRPr="00EE2562">
        <w:rPr>
          <w:color w:val="000000"/>
        </w:rPr>
        <w:t>après</w:t>
      </w:r>
      <w:r w:rsidR="007C3A36">
        <w:rPr>
          <w:color w:val="000000"/>
        </w:rPr>
        <w:t xml:space="preserve"> les </w:t>
      </w:r>
      <w:r w:rsidRPr="00EE2562">
        <w:rPr>
          <w:color w:val="000000"/>
        </w:rPr>
        <w:t>critères de</w:t>
      </w:r>
      <w:r w:rsidR="007C3A36">
        <w:rPr>
          <w:color w:val="000000"/>
        </w:rPr>
        <w:t xml:space="preserve"> la </w:t>
      </w:r>
      <w:r w:rsidRPr="00EE2562">
        <w:rPr>
          <w:color w:val="000000"/>
        </w:rPr>
        <w:t>Liste rouge de l</w:t>
      </w:r>
      <w:r w:rsidR="004E668C">
        <w:rPr>
          <w:color w:val="000000"/>
        </w:rPr>
        <w:t>’</w:t>
      </w:r>
      <w:r w:rsidRPr="00EE2562">
        <w:rPr>
          <w:color w:val="000000"/>
        </w:rPr>
        <w:t>Union internationale pour</w:t>
      </w:r>
      <w:r w:rsidR="007C3A36">
        <w:rPr>
          <w:color w:val="000000"/>
        </w:rPr>
        <w:t xml:space="preserve"> la </w:t>
      </w:r>
      <w:r w:rsidRPr="00EE2562">
        <w:rPr>
          <w:color w:val="000000"/>
        </w:rPr>
        <w:t>conservation de</w:t>
      </w:r>
      <w:r w:rsidR="007C3A36">
        <w:rPr>
          <w:color w:val="000000"/>
        </w:rPr>
        <w:t xml:space="preserve"> la </w:t>
      </w:r>
      <w:r w:rsidRPr="00EE2562">
        <w:rPr>
          <w:color w:val="000000"/>
        </w:rPr>
        <w:t>nature atteint en moyenne quelque 25 % dans</w:t>
      </w:r>
      <w:r w:rsidR="007C3A36">
        <w:rPr>
          <w:color w:val="000000"/>
        </w:rPr>
        <w:t xml:space="preserve"> les </w:t>
      </w:r>
      <w:r w:rsidRPr="00EE2562">
        <w:rPr>
          <w:color w:val="000000"/>
        </w:rPr>
        <w:t>nombreux groupes de vertébrés, d</w:t>
      </w:r>
      <w:r w:rsidR="004E668C">
        <w:rPr>
          <w:color w:val="000000"/>
        </w:rPr>
        <w:t>’</w:t>
      </w:r>
      <w:r w:rsidRPr="00EE2562">
        <w:rPr>
          <w:color w:val="000000"/>
        </w:rPr>
        <w:t>invertébrés et de végétaux terrestres, d</w:t>
      </w:r>
      <w:r w:rsidR="004E668C">
        <w:rPr>
          <w:color w:val="000000"/>
        </w:rPr>
        <w:t>’</w:t>
      </w:r>
      <w:r w:rsidRPr="00EE2562">
        <w:rPr>
          <w:color w:val="000000"/>
        </w:rPr>
        <w:t>eau douce et marins qui ont été étudiés de manière suffisamment détaillée pour étayer</w:t>
      </w:r>
      <w:r w:rsidR="007C3A36">
        <w:rPr>
          <w:color w:val="000000"/>
        </w:rPr>
        <w:t xml:space="preserve"> une </w:t>
      </w:r>
      <w:r w:rsidRPr="00EE2562">
        <w:rPr>
          <w:color w:val="000000"/>
        </w:rPr>
        <w:t>estimation globale fiable (</w:t>
      </w:r>
      <w:r w:rsidRPr="00EE2562">
        <w:rPr>
          <w:i/>
          <w:color w:val="000000"/>
        </w:rPr>
        <w:t>établi mais incomplet</w:t>
      </w:r>
      <w:r w:rsidRPr="00EE2562">
        <w:rPr>
          <w:color w:val="000000"/>
        </w:rPr>
        <w:t>)</w:t>
      </w:r>
      <w:r w:rsidRPr="00EE2562">
        <w:rPr>
          <w:i/>
          <w:color w:val="000000"/>
        </w:rPr>
        <w:t xml:space="preserve"> </w:t>
      </w:r>
      <w:r w:rsidRPr="00EE2562">
        <w:rPr>
          <w:color w:val="000000"/>
        </w:rPr>
        <w:t>{2.2.5.2.4, 3.2}. Plus de 40 %</w:t>
      </w:r>
      <w:r w:rsidR="007C3A36">
        <w:rPr>
          <w:color w:val="000000"/>
        </w:rPr>
        <w:t xml:space="preserve"> des </w:t>
      </w:r>
      <w:r w:rsidRPr="00EE2562">
        <w:rPr>
          <w:color w:val="000000"/>
        </w:rPr>
        <w:t>espèces d</w:t>
      </w:r>
      <w:r w:rsidR="004E668C">
        <w:rPr>
          <w:color w:val="000000"/>
        </w:rPr>
        <w:t>’</w:t>
      </w:r>
      <w:r w:rsidRPr="00EE2562">
        <w:rPr>
          <w:color w:val="000000"/>
        </w:rPr>
        <w:t>amphibiens, près</w:t>
      </w:r>
      <w:r w:rsidR="00EC6FE2">
        <w:rPr>
          <w:color w:val="000000"/>
        </w:rPr>
        <w:t xml:space="preserve"> d</w:t>
      </w:r>
      <w:r w:rsidR="004E668C">
        <w:rPr>
          <w:color w:val="000000"/>
        </w:rPr>
        <w:t>’</w:t>
      </w:r>
      <w:r w:rsidR="00EC6FE2">
        <w:rPr>
          <w:color w:val="000000"/>
        </w:rPr>
        <w:t>un </w:t>
      </w:r>
      <w:r w:rsidRPr="00EE2562">
        <w:rPr>
          <w:color w:val="000000"/>
        </w:rPr>
        <w:t>tiers</w:t>
      </w:r>
      <w:r w:rsidR="007C3A36">
        <w:rPr>
          <w:color w:val="000000"/>
        </w:rPr>
        <w:t xml:space="preserve"> des </w:t>
      </w:r>
      <w:r w:rsidRPr="00EE2562">
        <w:rPr>
          <w:color w:val="000000"/>
        </w:rPr>
        <w:t>coraux qui constituent</w:t>
      </w:r>
      <w:r w:rsidR="007C3A36">
        <w:rPr>
          <w:color w:val="000000"/>
        </w:rPr>
        <w:t xml:space="preserve"> les </w:t>
      </w:r>
      <w:r w:rsidRPr="00EE2562">
        <w:rPr>
          <w:color w:val="000000"/>
        </w:rPr>
        <w:t>récifs,</w:t>
      </w:r>
      <w:r w:rsidR="007C3A36">
        <w:rPr>
          <w:color w:val="000000"/>
        </w:rPr>
        <w:t xml:space="preserve"> des </w:t>
      </w:r>
      <w:r w:rsidRPr="00EE2562">
        <w:rPr>
          <w:color w:val="000000"/>
        </w:rPr>
        <w:t xml:space="preserve">requins et </w:t>
      </w:r>
      <w:r w:rsidR="00890C79">
        <w:rPr>
          <w:color w:val="000000"/>
        </w:rPr>
        <w:t>apparent</w:t>
      </w:r>
      <w:r w:rsidR="00890C79" w:rsidRPr="00EE2562">
        <w:rPr>
          <w:color w:val="000000"/>
        </w:rPr>
        <w:t>é</w:t>
      </w:r>
      <w:r w:rsidR="00890C79">
        <w:rPr>
          <w:color w:val="000000"/>
        </w:rPr>
        <w:t>s</w:t>
      </w:r>
      <w:r w:rsidRPr="00EE2562">
        <w:rPr>
          <w:color w:val="000000"/>
        </w:rPr>
        <w:t>, et plus</w:t>
      </w:r>
      <w:r w:rsidR="00EC6FE2">
        <w:rPr>
          <w:color w:val="000000"/>
        </w:rPr>
        <w:t xml:space="preserve"> d</w:t>
      </w:r>
      <w:r w:rsidR="004E668C">
        <w:rPr>
          <w:color w:val="000000"/>
        </w:rPr>
        <w:t>’</w:t>
      </w:r>
      <w:r w:rsidR="00EC6FE2">
        <w:rPr>
          <w:color w:val="000000"/>
        </w:rPr>
        <w:t>un </w:t>
      </w:r>
      <w:r w:rsidRPr="00EE2562">
        <w:rPr>
          <w:color w:val="000000"/>
        </w:rPr>
        <w:t>tiers</w:t>
      </w:r>
      <w:r w:rsidR="007C3A36">
        <w:rPr>
          <w:color w:val="000000"/>
        </w:rPr>
        <w:t xml:space="preserve"> des </w:t>
      </w:r>
      <w:r w:rsidRPr="00EE2562">
        <w:rPr>
          <w:color w:val="000000"/>
        </w:rPr>
        <w:t>mammifères marins sont actuellement menacés {2.2.5.2.4, 3}.</w:t>
      </w:r>
      <w:r w:rsidR="00EC6FE2">
        <w:rPr>
          <w:color w:val="000000"/>
        </w:rPr>
        <w:t xml:space="preserve"> La </w:t>
      </w:r>
      <w:r w:rsidRPr="00EE2562">
        <w:rPr>
          <w:color w:val="000000"/>
        </w:rPr>
        <w:t>proportion d</w:t>
      </w:r>
      <w:r w:rsidR="004E668C">
        <w:rPr>
          <w:color w:val="000000"/>
        </w:rPr>
        <w:t>’</w:t>
      </w:r>
      <w:r w:rsidRPr="00EE2562">
        <w:rPr>
          <w:color w:val="000000"/>
        </w:rPr>
        <w:t>espèces d</w:t>
      </w:r>
      <w:r w:rsidR="004E668C">
        <w:rPr>
          <w:color w:val="000000"/>
        </w:rPr>
        <w:t>’</w:t>
      </w:r>
      <w:r w:rsidRPr="00EE2562">
        <w:rPr>
          <w:color w:val="000000"/>
        </w:rPr>
        <w:t>insectes menacées d</w:t>
      </w:r>
      <w:r w:rsidR="004E668C">
        <w:rPr>
          <w:color w:val="000000"/>
        </w:rPr>
        <w:t>’</w:t>
      </w:r>
      <w:r w:rsidRPr="00EE2562">
        <w:rPr>
          <w:color w:val="000000"/>
        </w:rPr>
        <w:t>extinction constitue</w:t>
      </w:r>
      <w:r w:rsidR="007C3A36">
        <w:rPr>
          <w:color w:val="000000"/>
        </w:rPr>
        <w:t xml:space="preserve"> une </w:t>
      </w:r>
      <w:r w:rsidRPr="00EE2562">
        <w:rPr>
          <w:color w:val="000000"/>
        </w:rPr>
        <w:t>incertitude majeure, mais sur</w:t>
      </w:r>
      <w:r w:rsidR="007C3A36">
        <w:rPr>
          <w:color w:val="000000"/>
        </w:rPr>
        <w:t xml:space="preserve"> la </w:t>
      </w:r>
      <w:r w:rsidRPr="00EE2562">
        <w:rPr>
          <w:color w:val="000000"/>
        </w:rPr>
        <w:t>base</w:t>
      </w:r>
      <w:r w:rsidR="007C3A36">
        <w:rPr>
          <w:color w:val="000000"/>
        </w:rPr>
        <w:t xml:space="preserve"> des </w:t>
      </w:r>
      <w:r w:rsidRPr="00EE2562">
        <w:rPr>
          <w:color w:val="000000"/>
        </w:rPr>
        <w:t>données factuelles disponibles, il est possible de l</w:t>
      </w:r>
      <w:r w:rsidR="004E668C">
        <w:rPr>
          <w:color w:val="000000"/>
        </w:rPr>
        <w:t>’</w:t>
      </w:r>
      <w:r w:rsidRPr="00EE2562">
        <w:rPr>
          <w:color w:val="000000"/>
        </w:rPr>
        <w:t xml:space="preserve">estimer </w:t>
      </w:r>
      <w:r w:rsidR="00F56533">
        <w:rPr>
          <w:color w:val="000000"/>
        </w:rPr>
        <w:t xml:space="preserve">de manière préliminaire </w:t>
      </w:r>
      <w:r w:rsidR="007C3A36">
        <w:rPr>
          <w:color w:val="000000"/>
        </w:rPr>
        <w:t>à </w:t>
      </w:r>
      <w:r w:rsidRPr="00EE2562">
        <w:rPr>
          <w:color w:val="000000"/>
        </w:rPr>
        <w:t>10 % (</w:t>
      </w:r>
      <w:r w:rsidRPr="00EE2562">
        <w:rPr>
          <w:i/>
          <w:color w:val="000000"/>
        </w:rPr>
        <w:t>établi mais incomplet</w:t>
      </w:r>
      <w:r w:rsidRPr="00EE2562">
        <w:rPr>
          <w:color w:val="000000"/>
        </w:rPr>
        <w:t>) {2.2.5.2.4}.</w:t>
      </w:r>
      <w:r w:rsidR="005145A2">
        <w:rPr>
          <w:color w:val="000000"/>
        </w:rPr>
        <w:t xml:space="preserve"> Ces </w:t>
      </w:r>
      <w:r w:rsidRPr="00EE2562">
        <w:rPr>
          <w:color w:val="000000"/>
        </w:rPr>
        <w:t xml:space="preserve">proportions </w:t>
      </w:r>
      <w:r w:rsidR="0043133D">
        <w:rPr>
          <w:color w:val="000000"/>
        </w:rPr>
        <w:t>laissent entendre</w:t>
      </w:r>
      <w:r w:rsidRPr="00EE2562">
        <w:rPr>
          <w:color w:val="000000"/>
        </w:rPr>
        <w:t xml:space="preserve"> que, sur environ huit millions d</w:t>
      </w:r>
      <w:r w:rsidR="004E668C">
        <w:rPr>
          <w:color w:val="000000"/>
        </w:rPr>
        <w:t>’</w:t>
      </w:r>
      <w:r w:rsidRPr="00EE2562">
        <w:rPr>
          <w:color w:val="000000"/>
        </w:rPr>
        <w:t>espèces animales et végétales (dont 75 % sont</w:t>
      </w:r>
      <w:r w:rsidR="007C3A36">
        <w:rPr>
          <w:color w:val="000000"/>
        </w:rPr>
        <w:t xml:space="preserve"> des </w:t>
      </w:r>
      <w:r w:rsidRPr="00EE2562">
        <w:rPr>
          <w:color w:val="000000"/>
        </w:rPr>
        <w:t>insectes), environ</w:t>
      </w:r>
      <w:r w:rsidR="007C3A36">
        <w:rPr>
          <w:color w:val="000000"/>
        </w:rPr>
        <w:t xml:space="preserve"> un </w:t>
      </w:r>
      <w:r w:rsidRPr="00EE2562">
        <w:rPr>
          <w:color w:val="000000"/>
        </w:rPr>
        <w:t>million sont menacées d</w:t>
      </w:r>
      <w:r w:rsidR="004E668C">
        <w:rPr>
          <w:color w:val="000000"/>
        </w:rPr>
        <w:t>’</w:t>
      </w:r>
      <w:r w:rsidRPr="00EE2562">
        <w:rPr>
          <w:color w:val="000000"/>
        </w:rPr>
        <w:t xml:space="preserve">extinction </w:t>
      </w:r>
      <w:r w:rsidRPr="00EE2562">
        <w:rPr>
          <w:i/>
          <w:color w:val="000000"/>
        </w:rPr>
        <w:t xml:space="preserve">(établi mais incomplet) </w:t>
      </w:r>
      <w:r w:rsidRPr="00EE2562">
        <w:rPr>
          <w:color w:val="000000"/>
        </w:rPr>
        <w:t xml:space="preserve">{2.2.5.2.4}. Une </w:t>
      </w:r>
      <w:r w:rsidR="00682546">
        <w:rPr>
          <w:color w:val="000000"/>
        </w:rPr>
        <w:t xml:space="preserve">autre </w:t>
      </w:r>
      <w:r w:rsidRPr="00EE2562">
        <w:rPr>
          <w:color w:val="000000"/>
        </w:rPr>
        <w:t>source de données</w:t>
      </w:r>
      <w:r w:rsidR="00682546">
        <w:rPr>
          <w:color w:val="000000"/>
        </w:rPr>
        <w:t>,</w:t>
      </w:r>
      <w:r w:rsidRPr="00EE2562">
        <w:rPr>
          <w:color w:val="000000"/>
        </w:rPr>
        <w:t xml:space="preserve"> </w:t>
      </w:r>
      <w:r w:rsidR="00CC233B">
        <w:rPr>
          <w:color w:val="000000"/>
        </w:rPr>
        <w:t>complètement</w:t>
      </w:r>
      <w:r w:rsidR="00CC233B" w:rsidRPr="00EE2562">
        <w:rPr>
          <w:color w:val="000000"/>
        </w:rPr>
        <w:t xml:space="preserve"> </w:t>
      </w:r>
      <w:r w:rsidR="00CC233B">
        <w:rPr>
          <w:color w:val="000000"/>
        </w:rPr>
        <w:t>séparée</w:t>
      </w:r>
      <w:r w:rsidR="00682546">
        <w:rPr>
          <w:color w:val="000000"/>
        </w:rPr>
        <w:t>,</w:t>
      </w:r>
      <w:r w:rsidR="00CC233B" w:rsidRPr="00EE2562">
        <w:rPr>
          <w:color w:val="000000"/>
        </w:rPr>
        <w:t xml:space="preserve"> </w:t>
      </w:r>
      <w:r w:rsidRPr="00EE2562">
        <w:rPr>
          <w:color w:val="000000"/>
        </w:rPr>
        <w:t>permet également d</w:t>
      </w:r>
      <w:r w:rsidR="004E668C">
        <w:rPr>
          <w:color w:val="000000"/>
        </w:rPr>
        <w:t>’</w:t>
      </w:r>
      <w:r w:rsidRPr="00EE2562">
        <w:rPr>
          <w:color w:val="000000"/>
        </w:rPr>
        <w:t>établir</w:t>
      </w:r>
      <w:r w:rsidR="00EC6FE2">
        <w:rPr>
          <w:color w:val="000000"/>
        </w:rPr>
        <w:t xml:space="preserve"> le </w:t>
      </w:r>
      <w:r w:rsidRPr="00EE2562">
        <w:rPr>
          <w:color w:val="000000"/>
        </w:rPr>
        <w:t>même constat.</w:t>
      </w:r>
      <w:r w:rsidR="00EC6FE2">
        <w:rPr>
          <w:color w:val="000000"/>
        </w:rPr>
        <w:t xml:space="preserve"> La </w:t>
      </w:r>
      <w:r w:rsidRPr="00EE2562">
        <w:rPr>
          <w:color w:val="000000"/>
        </w:rPr>
        <w:t>perte et</w:t>
      </w:r>
      <w:r w:rsidR="007C3A36">
        <w:rPr>
          <w:color w:val="000000"/>
        </w:rPr>
        <w:t xml:space="preserve"> la </w:t>
      </w:r>
      <w:r w:rsidRPr="00EE2562">
        <w:rPr>
          <w:color w:val="000000"/>
        </w:rPr>
        <w:t>détérioration</w:t>
      </w:r>
      <w:r w:rsidR="007C3A36">
        <w:rPr>
          <w:color w:val="000000"/>
        </w:rPr>
        <w:t xml:space="preserve"> des </w:t>
      </w:r>
      <w:r w:rsidRPr="00EE2562">
        <w:rPr>
          <w:color w:val="000000"/>
        </w:rPr>
        <w:t>habitats, largement imputables aux activités humaines, ont réduit de 30 % l</w:t>
      </w:r>
      <w:r w:rsidR="004E668C">
        <w:rPr>
          <w:color w:val="000000"/>
        </w:rPr>
        <w:t>’</w:t>
      </w:r>
      <w:r w:rsidRPr="00EE2562">
        <w:rPr>
          <w:color w:val="000000"/>
        </w:rPr>
        <w:t>intégrité globale</w:t>
      </w:r>
      <w:r w:rsidR="007C3A36">
        <w:rPr>
          <w:color w:val="000000"/>
        </w:rPr>
        <w:t xml:space="preserve"> des </w:t>
      </w:r>
      <w:r w:rsidRPr="00EE2562">
        <w:rPr>
          <w:color w:val="000000"/>
        </w:rPr>
        <w:t>habitats terrestres par rapport aux valeurs de référence ; si l</w:t>
      </w:r>
      <w:r w:rsidR="004E668C">
        <w:rPr>
          <w:color w:val="000000"/>
        </w:rPr>
        <w:t>’</w:t>
      </w:r>
      <w:r w:rsidRPr="00EE2562">
        <w:rPr>
          <w:color w:val="000000"/>
        </w:rPr>
        <w:t>on ajoute</w:t>
      </w:r>
      <w:r w:rsidR="007C3A36">
        <w:rPr>
          <w:color w:val="000000"/>
        </w:rPr>
        <w:t xml:space="preserve"> à </w:t>
      </w:r>
      <w:r w:rsidRPr="00EE2562">
        <w:rPr>
          <w:color w:val="000000"/>
        </w:rPr>
        <w:t>cela</w:t>
      </w:r>
      <w:r w:rsidR="007C3A36">
        <w:rPr>
          <w:color w:val="000000"/>
        </w:rPr>
        <w:t xml:space="preserve"> la </w:t>
      </w:r>
      <w:r w:rsidRPr="00EE2562">
        <w:rPr>
          <w:color w:val="000000"/>
        </w:rPr>
        <w:t>relation de longue date qui existe entre</w:t>
      </w:r>
      <w:r w:rsidR="007C3A36">
        <w:rPr>
          <w:color w:val="000000"/>
        </w:rPr>
        <w:t xml:space="preserve"> la </w:t>
      </w:r>
      <w:r w:rsidRPr="00EE2562">
        <w:rPr>
          <w:color w:val="000000"/>
        </w:rPr>
        <w:t>superficie</w:t>
      </w:r>
      <w:r w:rsidR="007C3A36">
        <w:rPr>
          <w:color w:val="000000"/>
        </w:rPr>
        <w:t xml:space="preserve"> des </w:t>
      </w:r>
      <w:r w:rsidRPr="00EE2562">
        <w:rPr>
          <w:color w:val="000000"/>
        </w:rPr>
        <w:t>habitats et</w:t>
      </w:r>
      <w:r w:rsidR="00EC6FE2">
        <w:rPr>
          <w:color w:val="000000"/>
        </w:rPr>
        <w:t xml:space="preserve"> le </w:t>
      </w:r>
      <w:r w:rsidRPr="00EE2562">
        <w:rPr>
          <w:color w:val="000000"/>
        </w:rPr>
        <w:t>nombre d</w:t>
      </w:r>
      <w:r w:rsidR="004E668C">
        <w:rPr>
          <w:color w:val="000000"/>
        </w:rPr>
        <w:t>’</w:t>
      </w:r>
      <w:r w:rsidRPr="00EE2562">
        <w:rPr>
          <w:color w:val="000000"/>
        </w:rPr>
        <w:t>espèces, on constate qu</w:t>
      </w:r>
      <w:r w:rsidR="004E668C">
        <w:rPr>
          <w:color w:val="000000"/>
        </w:rPr>
        <w:t>’</w:t>
      </w:r>
      <w:r w:rsidRPr="00EE2562">
        <w:rPr>
          <w:color w:val="000000"/>
        </w:rPr>
        <w:t>environ 9 %</w:t>
      </w:r>
      <w:r w:rsidR="007C3A36">
        <w:rPr>
          <w:color w:val="000000"/>
        </w:rPr>
        <w:t xml:space="preserve"> des </w:t>
      </w:r>
      <w:r w:rsidRPr="00EE2562">
        <w:rPr>
          <w:color w:val="000000"/>
        </w:rPr>
        <w:t>5,9 millions d</w:t>
      </w:r>
      <w:r w:rsidR="004E668C">
        <w:rPr>
          <w:color w:val="000000"/>
        </w:rPr>
        <w:t>’</w:t>
      </w:r>
      <w:r w:rsidRPr="00EE2562">
        <w:rPr>
          <w:color w:val="000000"/>
        </w:rPr>
        <w:t>espèces terrestres dans</w:t>
      </w:r>
      <w:r w:rsidR="00EC6FE2">
        <w:rPr>
          <w:color w:val="000000"/>
        </w:rPr>
        <w:t xml:space="preserve"> le </w:t>
      </w:r>
      <w:r w:rsidRPr="00EE2562">
        <w:rPr>
          <w:color w:val="000000"/>
        </w:rPr>
        <w:t>monde, soit plus de 500 000 espèces, ne disposent pas</w:t>
      </w:r>
      <w:r w:rsidR="00EC6FE2">
        <w:rPr>
          <w:color w:val="000000"/>
        </w:rPr>
        <w:t xml:space="preserve"> d</w:t>
      </w:r>
      <w:r w:rsidR="004E668C">
        <w:rPr>
          <w:color w:val="000000"/>
        </w:rPr>
        <w:t>’</w:t>
      </w:r>
      <w:r w:rsidR="00EC6FE2">
        <w:rPr>
          <w:color w:val="000000"/>
        </w:rPr>
        <w:t>un </w:t>
      </w:r>
      <w:r w:rsidRPr="00EE2562">
        <w:rPr>
          <w:color w:val="000000"/>
        </w:rPr>
        <w:t>habitat suffisant pour assurer leur survie</w:t>
      </w:r>
      <w:r w:rsidR="007C3A36">
        <w:rPr>
          <w:color w:val="000000"/>
        </w:rPr>
        <w:t xml:space="preserve"> à </w:t>
      </w:r>
      <w:r w:rsidRPr="00EE2562">
        <w:rPr>
          <w:color w:val="000000"/>
        </w:rPr>
        <w:t>long terme et sont condamnées</w:t>
      </w:r>
      <w:r w:rsidR="007C3A36">
        <w:rPr>
          <w:color w:val="000000"/>
        </w:rPr>
        <w:t xml:space="preserve"> à </w:t>
      </w:r>
      <w:r w:rsidRPr="00EE2562">
        <w:rPr>
          <w:color w:val="000000"/>
        </w:rPr>
        <w:t>s</w:t>
      </w:r>
      <w:r w:rsidR="004E668C">
        <w:rPr>
          <w:color w:val="000000"/>
        </w:rPr>
        <w:t>’</w:t>
      </w:r>
      <w:r w:rsidRPr="00EE2562">
        <w:rPr>
          <w:color w:val="000000"/>
        </w:rPr>
        <w:t>éteindre, d</w:t>
      </w:r>
      <w:r w:rsidR="004E668C">
        <w:rPr>
          <w:color w:val="000000"/>
        </w:rPr>
        <w:t>’</w:t>
      </w:r>
      <w:r w:rsidRPr="00EE2562">
        <w:rPr>
          <w:color w:val="000000"/>
        </w:rPr>
        <w:t>ici quelques décennies pour</w:t>
      </w:r>
      <w:r w:rsidR="007C3A36">
        <w:rPr>
          <w:color w:val="000000"/>
        </w:rPr>
        <w:t xml:space="preserve"> la </w:t>
      </w:r>
      <w:r w:rsidRPr="00EE2562">
        <w:rPr>
          <w:color w:val="000000"/>
        </w:rPr>
        <w:t xml:space="preserve">plupart, si leurs habitats ne sont pas restaurés </w:t>
      </w:r>
      <w:r w:rsidRPr="00EE2562">
        <w:rPr>
          <w:i/>
          <w:color w:val="000000"/>
        </w:rPr>
        <w:t>(établi mais incomplet)</w:t>
      </w:r>
      <w:r w:rsidRPr="00EE2562">
        <w:rPr>
          <w:color w:val="000000"/>
        </w:rPr>
        <w:t>{2.2.5.2.4}.</w:t>
      </w:r>
      <w:r w:rsidR="005145A2">
        <w:rPr>
          <w:color w:val="000000"/>
        </w:rPr>
        <w:t xml:space="preserve"> Le </w:t>
      </w:r>
      <w:r w:rsidRPr="00EE2562">
        <w:rPr>
          <w:color w:val="000000"/>
        </w:rPr>
        <w:t>déclin</w:t>
      </w:r>
      <w:r w:rsidR="007C3A36">
        <w:rPr>
          <w:color w:val="000000"/>
        </w:rPr>
        <w:t xml:space="preserve"> des </w:t>
      </w:r>
      <w:r w:rsidRPr="00EE2562">
        <w:rPr>
          <w:color w:val="000000"/>
        </w:rPr>
        <w:t>populations signale bien souvent que</w:t>
      </w:r>
      <w:r w:rsidR="00EC6FE2">
        <w:rPr>
          <w:color w:val="000000"/>
        </w:rPr>
        <w:t xml:space="preserve"> le </w:t>
      </w:r>
      <w:r w:rsidRPr="00EE2562">
        <w:rPr>
          <w:color w:val="000000"/>
        </w:rPr>
        <w:t>risque d</w:t>
      </w:r>
      <w:r w:rsidR="004E668C">
        <w:rPr>
          <w:color w:val="000000"/>
        </w:rPr>
        <w:t>’</w:t>
      </w:r>
      <w:r w:rsidRPr="00EE2562">
        <w:rPr>
          <w:color w:val="000000"/>
        </w:rPr>
        <w:t>extinction</w:t>
      </w:r>
      <w:r w:rsidR="00EC6FE2">
        <w:rPr>
          <w:color w:val="000000"/>
        </w:rPr>
        <w:t xml:space="preserve"> d</w:t>
      </w:r>
      <w:r w:rsidR="004E668C">
        <w:rPr>
          <w:color w:val="000000"/>
        </w:rPr>
        <w:t>’</w:t>
      </w:r>
      <w:r w:rsidR="00EC6FE2">
        <w:rPr>
          <w:color w:val="000000"/>
        </w:rPr>
        <w:t>une </w:t>
      </w:r>
      <w:r w:rsidRPr="00EE2562">
        <w:rPr>
          <w:color w:val="000000"/>
        </w:rPr>
        <w:t>espèce augmente. L</w:t>
      </w:r>
      <w:r w:rsidR="004E668C">
        <w:rPr>
          <w:color w:val="000000"/>
        </w:rPr>
        <w:t>’</w:t>
      </w:r>
      <w:r w:rsidRPr="00EE2562">
        <w:rPr>
          <w:color w:val="000000"/>
        </w:rPr>
        <w:t>Indice Planète Vivante, qui synthétise</w:t>
      </w:r>
      <w:r w:rsidR="007C3A36">
        <w:rPr>
          <w:color w:val="000000"/>
        </w:rPr>
        <w:t xml:space="preserve"> les </w:t>
      </w:r>
      <w:r w:rsidRPr="00EE2562">
        <w:rPr>
          <w:color w:val="000000"/>
        </w:rPr>
        <w:t>tendances</w:t>
      </w:r>
      <w:r w:rsidR="007C3A36">
        <w:rPr>
          <w:color w:val="000000"/>
        </w:rPr>
        <w:t xml:space="preserve"> des </w:t>
      </w:r>
      <w:r w:rsidRPr="00EE2562">
        <w:rPr>
          <w:color w:val="000000"/>
        </w:rPr>
        <w:t>populations de vertébrés, montre que</w:t>
      </w:r>
      <w:r w:rsidR="007C3A36">
        <w:rPr>
          <w:color w:val="000000"/>
        </w:rPr>
        <w:t xml:space="preserve"> les </w:t>
      </w:r>
      <w:r w:rsidRPr="00EE2562">
        <w:rPr>
          <w:color w:val="000000"/>
        </w:rPr>
        <w:t>espèces connaissent</w:t>
      </w:r>
      <w:r w:rsidR="007C3A36">
        <w:rPr>
          <w:color w:val="000000"/>
        </w:rPr>
        <w:t xml:space="preserve"> un </w:t>
      </w:r>
      <w:r w:rsidRPr="00EE2562">
        <w:rPr>
          <w:color w:val="000000"/>
        </w:rPr>
        <w:t>déclin rapide depuis 1970, avec</w:t>
      </w:r>
      <w:r w:rsidR="007C3A36">
        <w:rPr>
          <w:color w:val="000000"/>
        </w:rPr>
        <w:t xml:space="preserve"> des </w:t>
      </w:r>
      <w:r w:rsidRPr="00EE2562">
        <w:rPr>
          <w:color w:val="000000"/>
        </w:rPr>
        <w:t>baisses de 40 % pour</w:t>
      </w:r>
      <w:r w:rsidR="007C3A36">
        <w:rPr>
          <w:color w:val="000000"/>
        </w:rPr>
        <w:t xml:space="preserve"> les </w:t>
      </w:r>
      <w:r w:rsidRPr="00EE2562">
        <w:rPr>
          <w:color w:val="000000"/>
        </w:rPr>
        <w:t>espèces terrestres, de 84 % pour</w:t>
      </w:r>
      <w:r w:rsidR="007C3A36">
        <w:rPr>
          <w:color w:val="000000"/>
        </w:rPr>
        <w:t xml:space="preserve"> les </w:t>
      </w:r>
      <w:r w:rsidRPr="00EE2562">
        <w:rPr>
          <w:color w:val="000000"/>
        </w:rPr>
        <w:t>espèces d</w:t>
      </w:r>
      <w:r w:rsidR="004E668C">
        <w:rPr>
          <w:color w:val="000000"/>
        </w:rPr>
        <w:t>’</w:t>
      </w:r>
      <w:r w:rsidRPr="00EE2562">
        <w:rPr>
          <w:color w:val="000000"/>
        </w:rPr>
        <w:t>eau douce et de 35 % pour</w:t>
      </w:r>
      <w:r w:rsidR="007C3A36">
        <w:rPr>
          <w:color w:val="000000"/>
        </w:rPr>
        <w:t xml:space="preserve"> les </w:t>
      </w:r>
      <w:r w:rsidRPr="00EE2562">
        <w:rPr>
          <w:color w:val="000000"/>
        </w:rPr>
        <w:t xml:space="preserve">espèces marines </w:t>
      </w:r>
      <w:r w:rsidRPr="00EE2562">
        <w:rPr>
          <w:i/>
          <w:color w:val="000000"/>
        </w:rPr>
        <w:t>(établi mais incomplet)</w:t>
      </w:r>
      <w:r w:rsidRPr="00EE2562">
        <w:rPr>
          <w:color w:val="000000"/>
        </w:rPr>
        <w:t xml:space="preserve"> {2.2.5.2.4}. </w:t>
      </w:r>
      <w:r w:rsidRPr="00EE2562">
        <w:t>Des déclins locaux</w:t>
      </w:r>
      <w:r w:rsidR="007C3A36">
        <w:t xml:space="preserve"> de </w:t>
      </w:r>
      <w:r w:rsidRPr="00EE2562">
        <w:t>populations d</w:t>
      </w:r>
      <w:r w:rsidR="004E668C">
        <w:t>’</w:t>
      </w:r>
      <w:r w:rsidRPr="00EE2562">
        <w:t>insectes tels que</w:t>
      </w:r>
      <w:r w:rsidR="007C3A36">
        <w:t xml:space="preserve"> les </w:t>
      </w:r>
      <w:r w:rsidRPr="00EE2562">
        <w:t>abeilles sauvages et</w:t>
      </w:r>
      <w:r w:rsidR="007C3A36">
        <w:t xml:space="preserve"> les </w:t>
      </w:r>
      <w:r w:rsidRPr="00EE2562">
        <w:t>papillons ont souvent été rapportés et l</w:t>
      </w:r>
      <w:r w:rsidR="004E668C">
        <w:t>’</w:t>
      </w:r>
      <w:r w:rsidRPr="00EE2562">
        <w:t>abondance</w:t>
      </w:r>
      <w:r w:rsidR="007C3A36">
        <w:t xml:space="preserve"> des </w:t>
      </w:r>
      <w:r w:rsidRPr="00EE2562">
        <w:t>insectes diminue très rapidement dans certaines régions, même sans modification</w:t>
      </w:r>
      <w:r w:rsidR="007C3A36">
        <w:t xml:space="preserve"> à </w:t>
      </w:r>
      <w:r w:rsidRPr="00EE2562">
        <w:t>grande échelle de l</w:t>
      </w:r>
      <w:r w:rsidR="004E668C">
        <w:t>’</w:t>
      </w:r>
      <w:r w:rsidRPr="00EE2562">
        <w:t>utilisation</w:t>
      </w:r>
      <w:r w:rsidR="007C3A36">
        <w:t xml:space="preserve"> des </w:t>
      </w:r>
      <w:r w:rsidRPr="00EE2562">
        <w:t>terres, mais on ne connaît pas l</w:t>
      </w:r>
      <w:r w:rsidR="004E668C">
        <w:t>’</w:t>
      </w:r>
      <w:r w:rsidRPr="00EE2562">
        <w:t>ampleur mondiale de ces déclins</w:t>
      </w:r>
      <w:r w:rsidRPr="00EE2562">
        <w:rPr>
          <w:color w:val="000000"/>
        </w:rPr>
        <w:t xml:space="preserve"> </w:t>
      </w:r>
      <w:r w:rsidRPr="00EE2562">
        <w:rPr>
          <w:i/>
          <w:color w:val="000000"/>
        </w:rPr>
        <w:t>(établi mais incomplet)</w:t>
      </w:r>
      <w:r w:rsidRPr="00EE2562">
        <w:rPr>
          <w:color w:val="000000"/>
        </w:rPr>
        <w:t xml:space="preserve"> {2.2.5.2.4}.</w:t>
      </w:r>
      <w:r w:rsidR="007C3A36">
        <w:rPr>
          <w:color w:val="000000"/>
        </w:rPr>
        <w:t xml:space="preserve"> Les </w:t>
      </w:r>
      <w:r w:rsidRPr="00EE2562">
        <w:rPr>
          <w:color w:val="000000"/>
        </w:rPr>
        <w:t xml:space="preserve">espèces sauvages terrestres endémiques (à distribution </w:t>
      </w:r>
      <w:r w:rsidR="00714080">
        <w:rPr>
          <w:color w:val="000000"/>
        </w:rPr>
        <w:t>limitée</w:t>
      </w:r>
      <w:r w:rsidRPr="00EE2562">
        <w:rPr>
          <w:color w:val="000000"/>
        </w:rPr>
        <w:t xml:space="preserve">) ont vu </w:t>
      </w:r>
      <w:r w:rsidR="006F33FD">
        <w:rPr>
          <w:color w:val="000000"/>
        </w:rPr>
        <w:t xml:space="preserve">typiquement </w:t>
      </w:r>
      <w:r w:rsidRPr="00EE2562">
        <w:rPr>
          <w:color w:val="000000"/>
        </w:rPr>
        <w:t>leurs habitats subir de plus grandes modifications</w:t>
      </w:r>
      <w:r w:rsidR="006F33FD">
        <w:rPr>
          <w:color w:val="000000"/>
        </w:rPr>
        <w:t>, et leurs populations</w:t>
      </w:r>
      <w:r w:rsidRPr="00EE2562">
        <w:rPr>
          <w:color w:val="000000"/>
        </w:rPr>
        <w:t xml:space="preserve"> </w:t>
      </w:r>
      <w:r w:rsidR="006F33FD">
        <w:rPr>
          <w:color w:val="000000"/>
        </w:rPr>
        <w:t>un </w:t>
      </w:r>
      <w:r w:rsidR="006F33FD" w:rsidRPr="00EE2562">
        <w:rPr>
          <w:color w:val="000000"/>
        </w:rPr>
        <w:t>déclin plus rapide</w:t>
      </w:r>
      <w:r w:rsidR="006F33FD">
        <w:rPr>
          <w:color w:val="000000"/>
        </w:rPr>
        <w:t>,</w:t>
      </w:r>
      <w:r w:rsidR="006F33FD" w:rsidRPr="00EE2562">
        <w:rPr>
          <w:color w:val="000000"/>
        </w:rPr>
        <w:t xml:space="preserve"> </w:t>
      </w:r>
      <w:r w:rsidRPr="00EE2562">
        <w:rPr>
          <w:color w:val="000000"/>
        </w:rPr>
        <w:t>que</w:t>
      </w:r>
      <w:r w:rsidR="007C3A36">
        <w:rPr>
          <w:color w:val="000000"/>
        </w:rPr>
        <w:t xml:space="preserve"> la </w:t>
      </w:r>
      <w:r w:rsidRPr="00EE2562">
        <w:rPr>
          <w:color w:val="000000"/>
        </w:rPr>
        <w:t xml:space="preserve">moyenne </w:t>
      </w:r>
      <w:r w:rsidRPr="00EE2562">
        <w:rPr>
          <w:i/>
          <w:color w:val="000000"/>
        </w:rPr>
        <w:t>(établi mais incomplet)</w:t>
      </w:r>
      <w:r w:rsidRPr="00EE2562">
        <w:rPr>
          <w:color w:val="000000"/>
        </w:rPr>
        <w:t xml:space="preserve"> {2.2.5.2.3, 2.2.5.2.4}.</w:t>
      </w:r>
    </w:p>
    <w:p w14:paraId="0F367A83" w14:textId="19B58D6D" w:rsidR="00AF6B97" w:rsidRPr="00EE2562" w:rsidRDefault="006159A6" w:rsidP="00AF6B97">
      <w:pPr>
        <w:tabs>
          <w:tab w:val="left" w:pos="624"/>
        </w:tabs>
        <w:spacing w:after="120"/>
        <w:ind w:left="1247"/>
      </w:pPr>
      <w:r w:rsidRPr="006159A6">
        <w:lastRenderedPageBreak/>
        <w:t xml:space="preserve"> </w:t>
      </w:r>
      <w:r>
        <w:rPr>
          <w:noProof/>
          <w:lang w:val="en-GB" w:eastAsia="en-GB"/>
        </w:rPr>
        <w:drawing>
          <wp:inline distT="0" distB="0" distL="0" distR="0" wp14:anchorId="68AF8E1E" wp14:editId="24336780">
            <wp:extent cx="5004425" cy="5124090"/>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010759" cy="5130575"/>
                    </a:xfrm>
                    <a:prstGeom prst="rect">
                      <a:avLst/>
                    </a:prstGeom>
                    <a:noFill/>
                    <a:ln>
                      <a:noFill/>
                    </a:ln>
                  </pic:spPr>
                </pic:pic>
              </a:graphicData>
            </a:graphic>
          </wp:inline>
        </w:drawing>
      </w:r>
    </w:p>
    <w:p w14:paraId="3806B42E" w14:textId="4C469316"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sz w:val="18"/>
          <w:szCs w:val="18"/>
        </w:rPr>
      </w:pPr>
      <w:r w:rsidRPr="00EE2562">
        <w:rPr>
          <w:b/>
          <w:sz w:val="18"/>
          <w:szCs w:val="18"/>
        </w:rPr>
        <w:t>Figure 3. Une proportion importante</w:t>
      </w:r>
      <w:r w:rsidR="007C3A36">
        <w:rPr>
          <w:b/>
          <w:sz w:val="18"/>
          <w:szCs w:val="18"/>
        </w:rPr>
        <w:t xml:space="preserve"> des </w:t>
      </w:r>
      <w:r w:rsidRPr="00EE2562">
        <w:rPr>
          <w:b/>
          <w:sz w:val="18"/>
          <w:szCs w:val="18"/>
        </w:rPr>
        <w:t>espèces évaluées est menacée d</w:t>
      </w:r>
      <w:r w:rsidR="004E668C">
        <w:rPr>
          <w:b/>
          <w:sz w:val="18"/>
          <w:szCs w:val="18"/>
        </w:rPr>
        <w:t>’</w:t>
      </w:r>
      <w:r w:rsidRPr="00EE2562">
        <w:rPr>
          <w:b/>
          <w:sz w:val="18"/>
          <w:szCs w:val="18"/>
        </w:rPr>
        <w:t>extinction et</w:t>
      </w:r>
      <w:r w:rsidR="007C3A36">
        <w:rPr>
          <w:b/>
          <w:sz w:val="18"/>
          <w:szCs w:val="18"/>
        </w:rPr>
        <w:t xml:space="preserve"> les </w:t>
      </w:r>
      <w:r w:rsidRPr="00EE2562">
        <w:rPr>
          <w:b/>
          <w:sz w:val="18"/>
          <w:szCs w:val="18"/>
        </w:rPr>
        <w:t>tendances générales s</w:t>
      </w:r>
      <w:r w:rsidR="004E668C">
        <w:rPr>
          <w:b/>
          <w:sz w:val="18"/>
          <w:szCs w:val="18"/>
        </w:rPr>
        <w:t>’</w:t>
      </w:r>
      <w:r w:rsidRPr="00EE2562">
        <w:rPr>
          <w:b/>
          <w:sz w:val="18"/>
          <w:szCs w:val="18"/>
        </w:rPr>
        <w:t>aggravent, avec</w:t>
      </w:r>
      <w:r w:rsidR="007C3A36">
        <w:rPr>
          <w:b/>
          <w:sz w:val="18"/>
          <w:szCs w:val="18"/>
        </w:rPr>
        <w:t xml:space="preserve"> une </w:t>
      </w:r>
      <w:r w:rsidRPr="00EE2562">
        <w:rPr>
          <w:b/>
          <w:sz w:val="18"/>
          <w:szCs w:val="18"/>
        </w:rPr>
        <w:t>forte augmentation</w:t>
      </w:r>
      <w:r w:rsidR="007C3A36">
        <w:rPr>
          <w:b/>
          <w:sz w:val="18"/>
          <w:szCs w:val="18"/>
        </w:rPr>
        <w:t xml:space="preserve"> des </w:t>
      </w:r>
      <w:r w:rsidRPr="00EE2562">
        <w:rPr>
          <w:b/>
          <w:sz w:val="18"/>
          <w:szCs w:val="18"/>
        </w:rPr>
        <w:t>taux d</w:t>
      </w:r>
      <w:r w:rsidR="004E668C">
        <w:rPr>
          <w:b/>
          <w:sz w:val="18"/>
          <w:szCs w:val="18"/>
        </w:rPr>
        <w:t>’</w:t>
      </w:r>
      <w:r w:rsidRPr="00EE2562">
        <w:rPr>
          <w:b/>
          <w:sz w:val="18"/>
          <w:szCs w:val="18"/>
        </w:rPr>
        <w:t>extinction au cours du siècle dernier.</w:t>
      </w:r>
      <w:r w:rsidRPr="00EE2562">
        <w:rPr>
          <w:sz w:val="18"/>
          <w:szCs w:val="18"/>
        </w:rPr>
        <w:t xml:space="preserve"> A)</w:t>
      </w:r>
      <w:r w:rsidR="005145A2">
        <w:rPr>
          <w:sz w:val="18"/>
          <w:szCs w:val="18"/>
        </w:rPr>
        <w:t> </w:t>
      </w:r>
      <w:r w:rsidRPr="00EE2562">
        <w:rPr>
          <w:sz w:val="18"/>
          <w:szCs w:val="18"/>
        </w:rPr>
        <w:t>Pourcentage d</w:t>
      </w:r>
      <w:r w:rsidR="004E668C">
        <w:rPr>
          <w:sz w:val="18"/>
          <w:szCs w:val="18"/>
        </w:rPr>
        <w:t>’</w:t>
      </w:r>
      <w:r w:rsidRPr="00EE2562">
        <w:rPr>
          <w:sz w:val="18"/>
          <w:szCs w:val="18"/>
        </w:rPr>
        <w:t>espèces menacées d</w:t>
      </w:r>
      <w:r w:rsidR="004E668C">
        <w:rPr>
          <w:sz w:val="18"/>
          <w:szCs w:val="18"/>
        </w:rPr>
        <w:t>’</w:t>
      </w:r>
      <w:r w:rsidRPr="00EE2562">
        <w:rPr>
          <w:sz w:val="18"/>
          <w:szCs w:val="18"/>
        </w:rPr>
        <w:t>extinction dans</w:t>
      </w:r>
      <w:r w:rsidR="007C3A36">
        <w:rPr>
          <w:sz w:val="18"/>
          <w:szCs w:val="18"/>
        </w:rPr>
        <w:t xml:space="preserve"> les </w:t>
      </w:r>
      <w:r w:rsidRPr="00EE2562">
        <w:rPr>
          <w:sz w:val="18"/>
          <w:szCs w:val="18"/>
        </w:rPr>
        <w:t xml:space="preserve">groupes taxonomiques qui ont été évalués de manière </w:t>
      </w:r>
      <w:r w:rsidR="005F19D3">
        <w:rPr>
          <w:sz w:val="18"/>
          <w:szCs w:val="18"/>
        </w:rPr>
        <w:t>complète</w:t>
      </w:r>
      <w:r w:rsidRPr="00EE2562">
        <w:rPr>
          <w:sz w:val="18"/>
          <w:szCs w:val="18"/>
        </w:rPr>
        <w:t>, ou selon</w:t>
      </w:r>
      <w:r w:rsidR="007C3A36">
        <w:rPr>
          <w:sz w:val="18"/>
          <w:szCs w:val="18"/>
        </w:rPr>
        <w:t xml:space="preserve"> une </w:t>
      </w:r>
      <w:r w:rsidRPr="00EE2562">
        <w:rPr>
          <w:sz w:val="18"/>
          <w:szCs w:val="18"/>
        </w:rPr>
        <w:t>approche par échantillonnage, ou dont</w:t>
      </w:r>
      <w:r w:rsidR="007C3A36">
        <w:rPr>
          <w:sz w:val="18"/>
          <w:szCs w:val="18"/>
        </w:rPr>
        <w:t xml:space="preserve"> des </w:t>
      </w:r>
      <w:r w:rsidRPr="00EE2562">
        <w:rPr>
          <w:sz w:val="18"/>
          <w:szCs w:val="18"/>
        </w:rPr>
        <w:t>sous-groupes particuliers ont été évalués pour</w:t>
      </w:r>
      <w:r w:rsidR="007C3A36">
        <w:rPr>
          <w:sz w:val="18"/>
          <w:szCs w:val="18"/>
        </w:rPr>
        <w:t xml:space="preserve"> les </w:t>
      </w:r>
      <w:r w:rsidRPr="00EE2562">
        <w:rPr>
          <w:sz w:val="18"/>
          <w:szCs w:val="18"/>
        </w:rPr>
        <w:t>besoins de</w:t>
      </w:r>
      <w:r w:rsidR="007C3A36">
        <w:rPr>
          <w:sz w:val="18"/>
          <w:szCs w:val="18"/>
        </w:rPr>
        <w:t xml:space="preserve"> la </w:t>
      </w:r>
      <w:r w:rsidRPr="00EE2562">
        <w:rPr>
          <w:sz w:val="18"/>
          <w:szCs w:val="18"/>
        </w:rPr>
        <w:t>Liste rouge</w:t>
      </w:r>
      <w:r w:rsidR="007C3A36">
        <w:rPr>
          <w:sz w:val="18"/>
          <w:szCs w:val="18"/>
        </w:rPr>
        <w:t xml:space="preserve"> des </w:t>
      </w:r>
      <w:r w:rsidRPr="00EE2562">
        <w:rPr>
          <w:sz w:val="18"/>
          <w:szCs w:val="18"/>
        </w:rPr>
        <w:t>espèces menacées de l</w:t>
      </w:r>
      <w:r w:rsidR="004E668C">
        <w:rPr>
          <w:sz w:val="18"/>
          <w:szCs w:val="18"/>
        </w:rPr>
        <w:t>’</w:t>
      </w:r>
      <w:r w:rsidRPr="00EE2562">
        <w:rPr>
          <w:sz w:val="18"/>
          <w:szCs w:val="18"/>
        </w:rPr>
        <w:t>Union internationale pour</w:t>
      </w:r>
      <w:r w:rsidR="007C3A36">
        <w:rPr>
          <w:sz w:val="18"/>
          <w:szCs w:val="18"/>
        </w:rPr>
        <w:t xml:space="preserve"> la </w:t>
      </w:r>
      <w:r w:rsidRPr="00EE2562">
        <w:rPr>
          <w:sz w:val="18"/>
          <w:szCs w:val="18"/>
        </w:rPr>
        <w:t>conservation de</w:t>
      </w:r>
      <w:r w:rsidR="007C3A36">
        <w:rPr>
          <w:sz w:val="18"/>
          <w:szCs w:val="18"/>
        </w:rPr>
        <w:t xml:space="preserve"> la </w:t>
      </w:r>
      <w:r w:rsidRPr="00EE2562">
        <w:rPr>
          <w:sz w:val="18"/>
          <w:szCs w:val="18"/>
        </w:rPr>
        <w:t>nature (UICN).</w:t>
      </w:r>
      <w:r w:rsidR="007C3A36">
        <w:rPr>
          <w:sz w:val="18"/>
          <w:szCs w:val="18"/>
        </w:rPr>
        <w:t xml:space="preserve"> Les </w:t>
      </w:r>
      <w:r w:rsidRPr="00EE2562">
        <w:rPr>
          <w:sz w:val="18"/>
          <w:szCs w:val="18"/>
        </w:rPr>
        <w:t>groupes sont classés d</w:t>
      </w:r>
      <w:r w:rsidR="004E668C">
        <w:rPr>
          <w:sz w:val="18"/>
          <w:szCs w:val="18"/>
        </w:rPr>
        <w:t>’</w:t>
      </w:r>
      <w:r w:rsidRPr="00EE2562">
        <w:rPr>
          <w:sz w:val="18"/>
          <w:szCs w:val="18"/>
        </w:rPr>
        <w:t>après</w:t>
      </w:r>
      <w:r w:rsidR="007C3A36">
        <w:rPr>
          <w:sz w:val="18"/>
          <w:szCs w:val="18"/>
        </w:rPr>
        <w:t xml:space="preserve"> la </w:t>
      </w:r>
      <w:r w:rsidRPr="00EE2562">
        <w:rPr>
          <w:sz w:val="18"/>
          <w:szCs w:val="18"/>
        </w:rPr>
        <w:t>meilleure estimation du pourcentage d</w:t>
      </w:r>
      <w:r w:rsidR="004E668C">
        <w:rPr>
          <w:sz w:val="18"/>
          <w:szCs w:val="18"/>
        </w:rPr>
        <w:t>’</w:t>
      </w:r>
      <w:r w:rsidRPr="00EE2562">
        <w:rPr>
          <w:sz w:val="18"/>
          <w:szCs w:val="18"/>
        </w:rPr>
        <w:t>espèces existantes considérées comme menacées (représentées par</w:t>
      </w:r>
      <w:r w:rsidR="007C3A36">
        <w:rPr>
          <w:sz w:val="18"/>
          <w:szCs w:val="18"/>
        </w:rPr>
        <w:t xml:space="preserve"> les </w:t>
      </w:r>
      <w:r w:rsidRPr="00EE2562">
        <w:rPr>
          <w:sz w:val="18"/>
          <w:szCs w:val="18"/>
        </w:rPr>
        <w:t>lignes verticales bleues), dans l</w:t>
      </w:r>
      <w:r w:rsidR="004E668C">
        <w:rPr>
          <w:sz w:val="18"/>
          <w:szCs w:val="18"/>
        </w:rPr>
        <w:t>’</w:t>
      </w:r>
      <w:r w:rsidRPr="00EE2562">
        <w:rPr>
          <w:sz w:val="18"/>
          <w:szCs w:val="18"/>
        </w:rPr>
        <w:t>hypothèse où</w:t>
      </w:r>
      <w:r w:rsidR="007C3A36">
        <w:rPr>
          <w:sz w:val="18"/>
          <w:szCs w:val="18"/>
        </w:rPr>
        <w:t xml:space="preserve"> les </w:t>
      </w:r>
      <w:r w:rsidRPr="00EE2562">
        <w:rPr>
          <w:sz w:val="18"/>
          <w:szCs w:val="18"/>
        </w:rPr>
        <w:t>espèces pour lesquelles on dispose de données insuffisantes sont tout aussi menacées que</w:t>
      </w:r>
      <w:r w:rsidR="007C3A36">
        <w:rPr>
          <w:sz w:val="18"/>
          <w:szCs w:val="18"/>
        </w:rPr>
        <w:t xml:space="preserve"> les </w:t>
      </w:r>
      <w:r w:rsidRPr="00EE2562">
        <w:rPr>
          <w:sz w:val="18"/>
          <w:szCs w:val="18"/>
        </w:rPr>
        <w:t>autres. B)</w:t>
      </w:r>
      <w:r w:rsidR="005145A2">
        <w:rPr>
          <w:sz w:val="18"/>
          <w:szCs w:val="18"/>
        </w:rPr>
        <w:t> </w:t>
      </w:r>
      <w:r w:rsidRPr="00EE2562">
        <w:rPr>
          <w:sz w:val="18"/>
          <w:szCs w:val="18"/>
        </w:rPr>
        <w:t>Extinctions depuis 1500 pour</w:t>
      </w:r>
      <w:r w:rsidR="007C3A36">
        <w:rPr>
          <w:sz w:val="18"/>
          <w:szCs w:val="18"/>
        </w:rPr>
        <w:t xml:space="preserve"> les </w:t>
      </w:r>
      <w:r w:rsidRPr="00EE2562">
        <w:rPr>
          <w:sz w:val="18"/>
          <w:szCs w:val="18"/>
        </w:rPr>
        <w:t>groupes de vertébrés. Dans</w:t>
      </w:r>
      <w:r w:rsidR="00EC6FE2">
        <w:rPr>
          <w:sz w:val="18"/>
          <w:szCs w:val="18"/>
        </w:rPr>
        <w:t xml:space="preserve"> le </w:t>
      </w:r>
      <w:r w:rsidRPr="00EE2562">
        <w:rPr>
          <w:sz w:val="18"/>
          <w:szCs w:val="18"/>
        </w:rPr>
        <w:t>cas</w:t>
      </w:r>
      <w:r w:rsidR="007C3A36">
        <w:rPr>
          <w:sz w:val="18"/>
          <w:szCs w:val="18"/>
        </w:rPr>
        <w:t xml:space="preserve"> des </w:t>
      </w:r>
      <w:r w:rsidRPr="00EE2562">
        <w:rPr>
          <w:sz w:val="18"/>
          <w:szCs w:val="18"/>
        </w:rPr>
        <w:t>reptiles et</w:t>
      </w:r>
      <w:r w:rsidR="007C3A36">
        <w:rPr>
          <w:sz w:val="18"/>
          <w:szCs w:val="18"/>
        </w:rPr>
        <w:t xml:space="preserve"> des </w:t>
      </w:r>
      <w:r w:rsidRPr="00EE2562">
        <w:rPr>
          <w:sz w:val="18"/>
          <w:szCs w:val="18"/>
        </w:rPr>
        <w:t>poissons,</w:t>
      </w:r>
      <w:r w:rsidR="007C3A36">
        <w:rPr>
          <w:sz w:val="18"/>
          <w:szCs w:val="18"/>
        </w:rPr>
        <w:t xml:space="preserve"> les </w:t>
      </w:r>
      <w:r w:rsidRPr="00EE2562">
        <w:rPr>
          <w:sz w:val="18"/>
          <w:szCs w:val="18"/>
        </w:rPr>
        <w:t>taux n</w:t>
      </w:r>
      <w:r w:rsidR="004E668C">
        <w:rPr>
          <w:sz w:val="18"/>
          <w:szCs w:val="18"/>
        </w:rPr>
        <w:t>’</w:t>
      </w:r>
      <w:r w:rsidRPr="00EE2562">
        <w:rPr>
          <w:sz w:val="18"/>
          <w:szCs w:val="18"/>
        </w:rPr>
        <w:t>ont pas été évalués pour toutes</w:t>
      </w:r>
      <w:r w:rsidR="007C3A36">
        <w:rPr>
          <w:sz w:val="18"/>
          <w:szCs w:val="18"/>
        </w:rPr>
        <w:t xml:space="preserve"> les </w:t>
      </w:r>
      <w:r w:rsidRPr="00EE2562">
        <w:rPr>
          <w:sz w:val="18"/>
          <w:szCs w:val="18"/>
        </w:rPr>
        <w:t>espèces. C)</w:t>
      </w:r>
      <w:r w:rsidR="005145A2">
        <w:rPr>
          <w:sz w:val="18"/>
          <w:szCs w:val="18"/>
        </w:rPr>
        <w:t> </w:t>
      </w:r>
      <w:r w:rsidRPr="00EE2562">
        <w:rPr>
          <w:sz w:val="18"/>
          <w:szCs w:val="18"/>
        </w:rPr>
        <w:t>Indice Liste rouge de survie</w:t>
      </w:r>
      <w:r w:rsidR="007C3A36">
        <w:rPr>
          <w:sz w:val="18"/>
          <w:szCs w:val="18"/>
        </w:rPr>
        <w:t xml:space="preserve"> des </w:t>
      </w:r>
      <w:r w:rsidRPr="00EE2562">
        <w:rPr>
          <w:sz w:val="18"/>
          <w:szCs w:val="18"/>
        </w:rPr>
        <w:t>espèces pour</w:t>
      </w:r>
      <w:r w:rsidR="007C3A36">
        <w:rPr>
          <w:sz w:val="18"/>
          <w:szCs w:val="18"/>
        </w:rPr>
        <w:t xml:space="preserve"> les </w:t>
      </w:r>
      <w:r w:rsidRPr="00EE2562">
        <w:rPr>
          <w:sz w:val="18"/>
          <w:szCs w:val="18"/>
        </w:rPr>
        <w:t>groupes taxonomiques qui ont été évalués au moins deux fois pour</w:t>
      </w:r>
      <w:r w:rsidR="007C3A36">
        <w:rPr>
          <w:sz w:val="18"/>
          <w:szCs w:val="18"/>
        </w:rPr>
        <w:t xml:space="preserve"> les </w:t>
      </w:r>
      <w:r w:rsidRPr="00EE2562">
        <w:rPr>
          <w:sz w:val="18"/>
          <w:szCs w:val="18"/>
        </w:rPr>
        <w:t>besoins de</w:t>
      </w:r>
      <w:r w:rsidR="007C3A36">
        <w:rPr>
          <w:sz w:val="18"/>
          <w:szCs w:val="18"/>
        </w:rPr>
        <w:t xml:space="preserve"> la </w:t>
      </w:r>
      <w:r w:rsidRPr="00EE2562">
        <w:rPr>
          <w:sz w:val="18"/>
          <w:szCs w:val="18"/>
        </w:rPr>
        <w:t>Liste rouge de l</w:t>
      </w:r>
      <w:r w:rsidR="004E668C">
        <w:rPr>
          <w:sz w:val="18"/>
          <w:szCs w:val="18"/>
        </w:rPr>
        <w:t>’</w:t>
      </w:r>
      <w:r w:rsidRPr="00EE2562">
        <w:rPr>
          <w:sz w:val="18"/>
          <w:szCs w:val="18"/>
        </w:rPr>
        <w:t>UICN. Une valeur de 1 signifie que toutes</w:t>
      </w:r>
      <w:r w:rsidR="007C3A36">
        <w:rPr>
          <w:sz w:val="18"/>
          <w:szCs w:val="18"/>
        </w:rPr>
        <w:t xml:space="preserve"> les </w:t>
      </w:r>
      <w:r w:rsidRPr="00EE2562">
        <w:rPr>
          <w:sz w:val="18"/>
          <w:szCs w:val="18"/>
        </w:rPr>
        <w:t>espèces sont classées dans</w:t>
      </w:r>
      <w:r w:rsidR="007C3A36">
        <w:rPr>
          <w:sz w:val="18"/>
          <w:szCs w:val="18"/>
        </w:rPr>
        <w:t xml:space="preserve"> la </w:t>
      </w:r>
      <w:r w:rsidRPr="00EE2562">
        <w:rPr>
          <w:sz w:val="18"/>
          <w:szCs w:val="18"/>
        </w:rPr>
        <w:t>catégorie Préoccupation mineure ;</w:t>
      </w:r>
      <w:r w:rsidR="007C3A36">
        <w:rPr>
          <w:sz w:val="18"/>
          <w:szCs w:val="18"/>
        </w:rPr>
        <w:t xml:space="preserve"> une </w:t>
      </w:r>
      <w:r w:rsidRPr="00EE2562">
        <w:rPr>
          <w:sz w:val="18"/>
          <w:szCs w:val="18"/>
        </w:rPr>
        <w:t>valeur nulle signifie que toutes</w:t>
      </w:r>
      <w:r w:rsidR="007C3A36">
        <w:rPr>
          <w:sz w:val="18"/>
          <w:szCs w:val="18"/>
        </w:rPr>
        <w:t xml:space="preserve"> les </w:t>
      </w:r>
      <w:r w:rsidRPr="00EE2562">
        <w:rPr>
          <w:sz w:val="18"/>
          <w:szCs w:val="18"/>
        </w:rPr>
        <w:t>espèces sont classées dans</w:t>
      </w:r>
      <w:r w:rsidR="007C3A36">
        <w:rPr>
          <w:sz w:val="18"/>
          <w:szCs w:val="18"/>
        </w:rPr>
        <w:t xml:space="preserve"> la </w:t>
      </w:r>
      <w:r w:rsidRPr="00EE2562">
        <w:rPr>
          <w:sz w:val="18"/>
          <w:szCs w:val="18"/>
        </w:rPr>
        <w:t>catégorie Éteint.</w:t>
      </w:r>
      <w:r w:rsidR="007C3A36">
        <w:rPr>
          <w:sz w:val="18"/>
          <w:szCs w:val="18"/>
        </w:rPr>
        <w:t xml:space="preserve"> </w:t>
      </w:r>
      <w:r w:rsidR="00450FC8">
        <w:rPr>
          <w:sz w:val="18"/>
          <w:szCs w:val="18"/>
        </w:rPr>
        <w:t>L</w:t>
      </w:r>
      <w:r w:rsidR="007C3A36">
        <w:rPr>
          <w:sz w:val="18"/>
          <w:szCs w:val="18"/>
        </w:rPr>
        <w:t>es </w:t>
      </w:r>
      <w:r w:rsidRPr="00EE2562">
        <w:rPr>
          <w:sz w:val="18"/>
          <w:szCs w:val="18"/>
        </w:rPr>
        <w:t xml:space="preserve">données </w:t>
      </w:r>
      <w:r w:rsidR="00450FC8">
        <w:rPr>
          <w:sz w:val="18"/>
          <w:szCs w:val="18"/>
        </w:rPr>
        <w:t>p</w:t>
      </w:r>
      <w:r w:rsidR="00450FC8" w:rsidRPr="00EE2562">
        <w:rPr>
          <w:sz w:val="18"/>
          <w:szCs w:val="18"/>
        </w:rPr>
        <w:t>our tous</w:t>
      </w:r>
      <w:r w:rsidR="00450FC8">
        <w:rPr>
          <w:sz w:val="18"/>
          <w:szCs w:val="18"/>
        </w:rPr>
        <w:t xml:space="preserve"> les graphiques</w:t>
      </w:r>
      <w:r w:rsidR="00450FC8" w:rsidRPr="00EE2562">
        <w:rPr>
          <w:sz w:val="18"/>
          <w:szCs w:val="18"/>
        </w:rPr>
        <w:t xml:space="preserve"> </w:t>
      </w:r>
      <w:r w:rsidRPr="00EE2562">
        <w:rPr>
          <w:sz w:val="18"/>
          <w:szCs w:val="18"/>
        </w:rPr>
        <w:t xml:space="preserve">proviennent du site </w:t>
      </w:r>
      <w:hyperlink r:id="rId25" w:history="1">
        <w:r w:rsidRPr="00EE2562">
          <w:rPr>
            <w:rStyle w:val="Hyperlink"/>
            <w:sz w:val="18"/>
            <w:szCs w:val="18"/>
          </w:rPr>
          <w:t>www.iucnredlist.org</w:t>
        </w:r>
      </w:hyperlink>
      <w:r w:rsidRPr="00EE2562">
        <w:rPr>
          <w:sz w:val="18"/>
          <w:szCs w:val="18"/>
        </w:rPr>
        <w:t xml:space="preserve"> (voir</w:t>
      </w:r>
      <w:r w:rsidR="005145A2">
        <w:rPr>
          <w:sz w:val="18"/>
          <w:szCs w:val="18"/>
        </w:rPr>
        <w:t> </w:t>
      </w:r>
      <w:r w:rsidR="007C3A36">
        <w:rPr>
          <w:sz w:val="18"/>
          <w:szCs w:val="18"/>
        </w:rPr>
        <w:t>la </w:t>
      </w:r>
      <w:r w:rsidRPr="00EE2562">
        <w:rPr>
          <w:sz w:val="18"/>
          <w:szCs w:val="18"/>
        </w:rPr>
        <w:t>figure 3.4 au chapitre 3 et</w:t>
      </w:r>
      <w:r w:rsidR="007C3A36">
        <w:rPr>
          <w:sz w:val="18"/>
          <w:szCs w:val="18"/>
        </w:rPr>
        <w:t xml:space="preserve"> la </w:t>
      </w:r>
      <w:r w:rsidRPr="00EE2562">
        <w:rPr>
          <w:sz w:val="18"/>
          <w:szCs w:val="18"/>
        </w:rPr>
        <w:t>figure 2.7 au chapitre 2).</w:t>
      </w:r>
    </w:p>
    <w:p w14:paraId="743B1236" w14:textId="78236EBD"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pPr>
      <w:r w:rsidRPr="00EE2562">
        <w:rPr>
          <w:color w:val="000000"/>
        </w:rPr>
        <w:t>7.</w:t>
      </w:r>
      <w:r w:rsidRPr="00EE2562">
        <w:rPr>
          <w:b/>
          <w:color w:val="000000"/>
        </w:rPr>
        <w:tab/>
        <w:t>Le nombre de variétés et races locales de plantes et d</w:t>
      </w:r>
      <w:r w:rsidR="004E668C">
        <w:rPr>
          <w:b/>
          <w:color w:val="000000"/>
        </w:rPr>
        <w:t>’</w:t>
      </w:r>
      <w:r w:rsidRPr="00EE2562">
        <w:rPr>
          <w:b/>
          <w:color w:val="000000"/>
        </w:rPr>
        <w:t xml:space="preserve">animaux domestiqués, et de </w:t>
      </w:r>
      <w:r w:rsidR="00A51E4A">
        <w:rPr>
          <w:b/>
          <w:color w:val="000000"/>
        </w:rPr>
        <w:t xml:space="preserve">leurs </w:t>
      </w:r>
      <w:r w:rsidRPr="00EE2562">
        <w:rPr>
          <w:b/>
          <w:color w:val="000000"/>
        </w:rPr>
        <w:t>parents sauvages, a considérablement diminué en raison</w:t>
      </w:r>
      <w:r w:rsidR="007C3A36">
        <w:rPr>
          <w:b/>
          <w:color w:val="000000"/>
        </w:rPr>
        <w:t xml:space="preserve"> des </w:t>
      </w:r>
      <w:r w:rsidRPr="00EE2562">
        <w:rPr>
          <w:b/>
          <w:color w:val="000000"/>
        </w:rPr>
        <w:t xml:space="preserve">changements </w:t>
      </w:r>
      <w:r w:rsidR="00FA5ACD" w:rsidRPr="00EE2562">
        <w:rPr>
          <w:b/>
          <w:color w:val="000000"/>
        </w:rPr>
        <w:t>d</w:t>
      </w:r>
      <w:r w:rsidR="004E668C">
        <w:rPr>
          <w:b/>
          <w:color w:val="000000"/>
        </w:rPr>
        <w:t>’</w:t>
      </w:r>
      <w:r w:rsidR="00FA5ACD">
        <w:rPr>
          <w:b/>
          <w:color w:val="000000"/>
        </w:rPr>
        <w:t xml:space="preserve">utilisation </w:t>
      </w:r>
      <w:r w:rsidR="007C3A36">
        <w:rPr>
          <w:b/>
          <w:color w:val="000000"/>
        </w:rPr>
        <w:t>des </w:t>
      </w:r>
      <w:r w:rsidRPr="00EE2562">
        <w:rPr>
          <w:b/>
          <w:color w:val="000000"/>
        </w:rPr>
        <w:t>terres, de</w:t>
      </w:r>
      <w:r w:rsidR="007C3A36">
        <w:rPr>
          <w:b/>
          <w:color w:val="000000"/>
        </w:rPr>
        <w:t xml:space="preserve"> la </w:t>
      </w:r>
      <w:r w:rsidRPr="00EE2562">
        <w:rPr>
          <w:b/>
          <w:color w:val="000000"/>
        </w:rPr>
        <w:t>disparition d</w:t>
      </w:r>
      <w:r w:rsidR="00FA5ACD">
        <w:rPr>
          <w:b/>
          <w:color w:val="000000"/>
        </w:rPr>
        <w:t>es</w:t>
      </w:r>
      <w:r w:rsidRPr="00EE2562">
        <w:rPr>
          <w:b/>
          <w:color w:val="000000"/>
        </w:rPr>
        <w:t xml:space="preserve"> savoir</w:t>
      </w:r>
      <w:r w:rsidR="00FA5ACD">
        <w:rPr>
          <w:b/>
          <w:color w:val="000000"/>
        </w:rPr>
        <w:t>s</w:t>
      </w:r>
      <w:r w:rsidRPr="00EE2562">
        <w:rPr>
          <w:b/>
          <w:color w:val="000000"/>
        </w:rPr>
        <w:t>,</w:t>
      </w:r>
      <w:r w:rsidR="007C3A36">
        <w:rPr>
          <w:b/>
          <w:color w:val="000000"/>
        </w:rPr>
        <w:t xml:space="preserve"> des </w:t>
      </w:r>
      <w:r w:rsidRPr="00EE2562">
        <w:rPr>
          <w:b/>
          <w:color w:val="000000"/>
        </w:rPr>
        <w:t>préférences commerciales et du commerce</w:t>
      </w:r>
      <w:r w:rsidR="007C3A36">
        <w:rPr>
          <w:b/>
          <w:color w:val="000000"/>
        </w:rPr>
        <w:t xml:space="preserve"> à </w:t>
      </w:r>
      <w:r w:rsidRPr="00EE2562">
        <w:rPr>
          <w:b/>
          <w:color w:val="000000"/>
        </w:rPr>
        <w:t>grande échelle (</w:t>
      </w:r>
      <w:r w:rsidR="005145A2">
        <w:rPr>
          <w:b/>
          <w:i/>
          <w:color w:val="000000"/>
        </w:rPr>
        <w:t>bien établi</w:t>
      </w:r>
      <w:r w:rsidRPr="00EE2562">
        <w:rPr>
          <w:b/>
          <w:color w:val="000000"/>
        </w:rPr>
        <w:t>)</w:t>
      </w:r>
      <w:r w:rsidRPr="00EE2562">
        <w:rPr>
          <w:color w:val="000000"/>
        </w:rPr>
        <w:t xml:space="preserve"> </w:t>
      </w:r>
      <w:r w:rsidRPr="00EE2562">
        <w:rPr>
          <w:b/>
          <w:color w:val="000000"/>
        </w:rPr>
        <w:t>{2.2.5.2.6, 2.2.5.3.1}</w:t>
      </w:r>
      <w:r w:rsidRPr="00EE2562">
        <w:rPr>
          <w:color w:val="000000"/>
        </w:rPr>
        <w:t>.</w:t>
      </w:r>
      <w:r w:rsidR="007C3A36">
        <w:rPr>
          <w:b/>
          <w:color w:val="000000"/>
        </w:rPr>
        <w:t xml:space="preserve"> </w:t>
      </w:r>
      <w:r w:rsidR="007C3A36" w:rsidRPr="0045736E">
        <w:rPr>
          <w:color w:val="000000"/>
        </w:rPr>
        <w:t>Les</w:t>
      </w:r>
      <w:r w:rsidR="007C3A36">
        <w:rPr>
          <w:b/>
          <w:color w:val="000000"/>
        </w:rPr>
        <w:t> </w:t>
      </w:r>
      <w:r w:rsidRPr="00EE2562">
        <w:rPr>
          <w:color w:val="000000"/>
        </w:rPr>
        <w:t>variétés domestiques de plantes et d</w:t>
      </w:r>
      <w:r w:rsidR="004E668C">
        <w:rPr>
          <w:color w:val="000000"/>
        </w:rPr>
        <w:t>’</w:t>
      </w:r>
      <w:r w:rsidRPr="00EE2562">
        <w:rPr>
          <w:color w:val="000000"/>
        </w:rPr>
        <w:t>animaux sont</w:t>
      </w:r>
      <w:r w:rsidR="00EC6FE2">
        <w:rPr>
          <w:color w:val="000000"/>
        </w:rPr>
        <w:t xml:space="preserve"> le </w:t>
      </w:r>
      <w:r w:rsidRPr="00EE2562">
        <w:rPr>
          <w:color w:val="000000"/>
        </w:rPr>
        <w:t>résultat</w:t>
      </w:r>
      <w:r w:rsidR="00EC6FE2">
        <w:rPr>
          <w:color w:val="000000"/>
        </w:rPr>
        <w:t xml:space="preserve"> d</w:t>
      </w:r>
      <w:r w:rsidR="004E668C">
        <w:rPr>
          <w:color w:val="000000"/>
        </w:rPr>
        <w:t>’</w:t>
      </w:r>
      <w:r w:rsidR="00EC6FE2">
        <w:rPr>
          <w:color w:val="000000"/>
        </w:rPr>
        <w:t>une </w:t>
      </w:r>
      <w:r w:rsidRPr="00EE2562">
        <w:rPr>
          <w:color w:val="000000"/>
        </w:rPr>
        <w:t>sélection naturelle et gérée par l</w:t>
      </w:r>
      <w:r w:rsidR="004E668C">
        <w:rPr>
          <w:color w:val="000000"/>
        </w:rPr>
        <w:t>’</w:t>
      </w:r>
      <w:r w:rsidRPr="00EE2562">
        <w:rPr>
          <w:color w:val="000000"/>
        </w:rPr>
        <w:t>homme, parfois sur plusieurs siècles ou plusieurs millénaires, et tendent</w:t>
      </w:r>
      <w:r w:rsidR="007C3A36">
        <w:rPr>
          <w:color w:val="000000"/>
        </w:rPr>
        <w:t xml:space="preserve"> à </w:t>
      </w:r>
      <w:r w:rsidRPr="00EE2562">
        <w:rPr>
          <w:color w:val="000000"/>
        </w:rPr>
        <w:t>présenter</w:t>
      </w:r>
      <w:r w:rsidR="007C3A36">
        <w:rPr>
          <w:color w:val="000000"/>
        </w:rPr>
        <w:t xml:space="preserve"> un </w:t>
      </w:r>
      <w:r w:rsidRPr="00EE2562">
        <w:rPr>
          <w:color w:val="000000"/>
        </w:rPr>
        <w:t>niveau élevé d</w:t>
      </w:r>
      <w:r w:rsidR="004E668C">
        <w:rPr>
          <w:color w:val="000000"/>
        </w:rPr>
        <w:t>’</w:t>
      </w:r>
      <w:r w:rsidRPr="00EE2562">
        <w:rPr>
          <w:color w:val="000000"/>
        </w:rPr>
        <w:t>adaptation (génotypique et phénotypique) aux conditions locales (</w:t>
      </w:r>
      <w:r w:rsidR="005145A2">
        <w:rPr>
          <w:i/>
          <w:color w:val="000000"/>
        </w:rPr>
        <w:t>bien établi</w:t>
      </w:r>
      <w:r w:rsidRPr="00EE2562">
        <w:rPr>
          <w:color w:val="000000"/>
        </w:rPr>
        <w:t>) {2.2.4.4}. Par conséquent,</w:t>
      </w:r>
      <w:r w:rsidR="007C3A36">
        <w:rPr>
          <w:color w:val="000000"/>
        </w:rPr>
        <w:t xml:space="preserve"> la </w:t>
      </w:r>
      <w:r w:rsidRPr="00EE2562">
        <w:rPr>
          <w:color w:val="000000"/>
        </w:rPr>
        <w:t>réserve de variation génétique sur laquelle repose</w:t>
      </w:r>
      <w:r w:rsidR="007C3A36">
        <w:rPr>
          <w:color w:val="000000"/>
        </w:rPr>
        <w:t xml:space="preserve"> la </w:t>
      </w:r>
      <w:r w:rsidRPr="00EE2562">
        <w:rPr>
          <w:color w:val="000000"/>
        </w:rPr>
        <w:t>sécurité alimentaire a décliné (</w:t>
      </w:r>
      <w:r w:rsidR="005145A2">
        <w:rPr>
          <w:i/>
          <w:color w:val="000000"/>
        </w:rPr>
        <w:t>bien établi</w:t>
      </w:r>
      <w:r w:rsidRPr="00EE2562">
        <w:rPr>
          <w:color w:val="000000"/>
        </w:rPr>
        <w:t>) {2.2.5.2.6}. 10 %</w:t>
      </w:r>
      <w:r w:rsidR="007C3A36">
        <w:rPr>
          <w:color w:val="000000"/>
        </w:rPr>
        <w:t xml:space="preserve"> des </w:t>
      </w:r>
      <w:r w:rsidRPr="00EE2562">
        <w:rPr>
          <w:color w:val="000000"/>
        </w:rPr>
        <w:t>races de mammifères domestiques ont été comptabilisées comme éteintes, de même que quelque 3,5 %</w:t>
      </w:r>
      <w:r w:rsidR="007C3A36">
        <w:rPr>
          <w:color w:val="000000"/>
        </w:rPr>
        <w:t xml:space="preserve"> des </w:t>
      </w:r>
      <w:r w:rsidRPr="00EE2562">
        <w:rPr>
          <w:color w:val="000000"/>
        </w:rPr>
        <w:t>races d</w:t>
      </w:r>
      <w:r w:rsidR="004E668C">
        <w:rPr>
          <w:color w:val="000000"/>
        </w:rPr>
        <w:t>’</w:t>
      </w:r>
      <w:r w:rsidRPr="00EE2562">
        <w:rPr>
          <w:color w:val="000000"/>
        </w:rPr>
        <w:t>oiseaux domestiques (</w:t>
      </w:r>
      <w:r w:rsidR="005145A2">
        <w:rPr>
          <w:i/>
          <w:color w:val="000000"/>
        </w:rPr>
        <w:t>bien établi</w:t>
      </w:r>
      <w:r w:rsidRPr="00EE2562">
        <w:rPr>
          <w:color w:val="000000"/>
        </w:rPr>
        <w:t>) {2.2.5.2.6} De nombreux foyers d</w:t>
      </w:r>
      <w:r w:rsidR="004E668C">
        <w:rPr>
          <w:color w:val="000000"/>
        </w:rPr>
        <w:t>’</w:t>
      </w:r>
      <w:proofErr w:type="spellStart"/>
      <w:r w:rsidR="00A90A77">
        <w:rPr>
          <w:color w:val="000000"/>
        </w:rPr>
        <w:t>agro</w:t>
      </w:r>
      <w:r w:rsidRPr="00EE2562">
        <w:rPr>
          <w:color w:val="000000"/>
        </w:rPr>
        <w:t>biodiversité</w:t>
      </w:r>
      <w:proofErr w:type="spellEnd"/>
      <w:r w:rsidR="007C3A36">
        <w:rPr>
          <w:color w:val="000000"/>
        </w:rPr>
        <w:t xml:space="preserve"> </w:t>
      </w:r>
      <w:r w:rsidRPr="00EE2562">
        <w:rPr>
          <w:color w:val="000000"/>
        </w:rPr>
        <w:t>et de</w:t>
      </w:r>
      <w:r w:rsidR="00A6038D">
        <w:rPr>
          <w:color w:val="000000"/>
        </w:rPr>
        <w:t xml:space="preserve"> diversité de</w:t>
      </w:r>
      <w:r w:rsidRPr="00EE2562">
        <w:rPr>
          <w:color w:val="000000"/>
        </w:rPr>
        <w:t xml:space="preserve"> parents sauvages de plantes cultivées sont aussi menacés ou ne sont pas officiellement protégés. L</w:t>
      </w:r>
      <w:r w:rsidR="004E668C">
        <w:rPr>
          <w:color w:val="000000"/>
        </w:rPr>
        <w:t>’</w:t>
      </w:r>
      <w:r w:rsidRPr="00EE2562">
        <w:rPr>
          <w:color w:val="000000"/>
        </w:rPr>
        <w:t>état de conservation</w:t>
      </w:r>
      <w:r w:rsidR="007C3A36">
        <w:rPr>
          <w:color w:val="000000"/>
        </w:rPr>
        <w:t xml:space="preserve"> des </w:t>
      </w:r>
      <w:r w:rsidRPr="00EE2562">
        <w:rPr>
          <w:color w:val="000000"/>
        </w:rPr>
        <w:t>parents sauvages du bétail domestique s</w:t>
      </w:r>
      <w:r w:rsidR="004E668C">
        <w:rPr>
          <w:color w:val="000000"/>
        </w:rPr>
        <w:t>’</w:t>
      </w:r>
      <w:r w:rsidRPr="00EE2562">
        <w:rPr>
          <w:color w:val="000000"/>
        </w:rPr>
        <w:t>est aussi dégradé.</w:t>
      </w:r>
      <w:r w:rsidR="005145A2">
        <w:rPr>
          <w:color w:val="000000"/>
        </w:rPr>
        <w:t xml:space="preserve"> Ces </w:t>
      </w:r>
      <w:r w:rsidRPr="00EE2562">
        <w:rPr>
          <w:color w:val="000000"/>
        </w:rPr>
        <w:t>parents sauvages constituent</w:t>
      </w:r>
      <w:r w:rsidR="007C3A36">
        <w:rPr>
          <w:color w:val="000000"/>
        </w:rPr>
        <w:t xml:space="preserve"> des </w:t>
      </w:r>
      <w:r w:rsidRPr="00EE2562">
        <w:rPr>
          <w:color w:val="000000"/>
        </w:rPr>
        <w:t>réservoirs essentiels de gènes et de caractères susceptibles de permettre</w:t>
      </w:r>
      <w:r w:rsidR="007C3A36">
        <w:rPr>
          <w:color w:val="000000"/>
        </w:rPr>
        <w:t xml:space="preserve"> une </w:t>
      </w:r>
      <w:r w:rsidRPr="00EE2562">
        <w:rPr>
          <w:color w:val="000000"/>
        </w:rPr>
        <w:t xml:space="preserve">résilience face aux futurs changements climatiques, aux ravageurs et aux agents </w:t>
      </w:r>
      <w:r w:rsidRPr="00EE2562">
        <w:rPr>
          <w:color w:val="000000"/>
        </w:rPr>
        <w:lastRenderedPageBreak/>
        <w:t>pathogènes et pourraient améliorer</w:t>
      </w:r>
      <w:r w:rsidR="007C3A36">
        <w:rPr>
          <w:color w:val="000000"/>
        </w:rPr>
        <w:t xml:space="preserve"> les </w:t>
      </w:r>
      <w:r w:rsidRPr="00EE2562">
        <w:rPr>
          <w:color w:val="000000"/>
        </w:rPr>
        <w:t>réserves génétiques</w:t>
      </w:r>
      <w:r w:rsidR="00EC6FE2">
        <w:rPr>
          <w:color w:val="000000"/>
        </w:rPr>
        <w:t xml:space="preserve"> d</w:t>
      </w:r>
      <w:r w:rsidR="004E668C">
        <w:rPr>
          <w:color w:val="000000"/>
        </w:rPr>
        <w:t>’</w:t>
      </w:r>
      <w:r w:rsidR="00EC6FE2">
        <w:rPr>
          <w:color w:val="000000"/>
        </w:rPr>
        <w:t>un </w:t>
      </w:r>
      <w:r w:rsidRPr="00EE2562">
        <w:rPr>
          <w:color w:val="000000"/>
        </w:rPr>
        <w:t>grand nombre de cultures et d</w:t>
      </w:r>
      <w:r w:rsidR="004E668C">
        <w:rPr>
          <w:color w:val="000000"/>
        </w:rPr>
        <w:t>’</w:t>
      </w:r>
      <w:r w:rsidRPr="00EE2562">
        <w:rPr>
          <w:color w:val="000000"/>
        </w:rPr>
        <w:t>animaux domestiques qui sont aujourd</w:t>
      </w:r>
      <w:r w:rsidR="004E668C">
        <w:rPr>
          <w:color w:val="000000"/>
        </w:rPr>
        <w:t>’</w:t>
      </w:r>
      <w:r w:rsidRPr="00EE2562">
        <w:rPr>
          <w:color w:val="000000"/>
        </w:rPr>
        <w:t>hui considérablement appauvries {2.2.3.4.3}.</w:t>
      </w:r>
      <w:r w:rsidR="007C3A36">
        <w:rPr>
          <w:color w:val="000000"/>
        </w:rPr>
        <w:t xml:space="preserve"> Les </w:t>
      </w:r>
      <w:r w:rsidRPr="00EE2562">
        <w:rPr>
          <w:color w:val="000000"/>
        </w:rPr>
        <w:t>terres</w:t>
      </w:r>
      <w:r w:rsidR="007C3A36">
        <w:rPr>
          <w:color w:val="000000"/>
        </w:rPr>
        <w:t xml:space="preserve"> des </w:t>
      </w:r>
      <w:r w:rsidRPr="00EE2562">
        <w:rPr>
          <w:color w:val="000000"/>
        </w:rPr>
        <w:t>peuples autochtones et</w:t>
      </w:r>
      <w:r w:rsidR="007C3A36">
        <w:rPr>
          <w:color w:val="000000"/>
        </w:rPr>
        <w:t xml:space="preserve"> des </w:t>
      </w:r>
      <w:r w:rsidRPr="00EE2562">
        <w:rPr>
          <w:color w:val="000000"/>
        </w:rPr>
        <w:t>communautés locales,</w:t>
      </w:r>
      <w:r w:rsidR="007C3A36">
        <w:rPr>
          <w:color w:val="000000"/>
        </w:rPr>
        <w:t xml:space="preserve"> y </w:t>
      </w:r>
      <w:r w:rsidRPr="00EE2562">
        <w:rPr>
          <w:color w:val="000000"/>
        </w:rPr>
        <w:t>compris</w:t>
      </w:r>
      <w:r w:rsidR="007C3A36">
        <w:rPr>
          <w:color w:val="000000"/>
        </w:rPr>
        <w:t xml:space="preserve"> les </w:t>
      </w:r>
      <w:r w:rsidRPr="00EE2562">
        <w:rPr>
          <w:color w:val="000000"/>
        </w:rPr>
        <w:t>agriculteurs,</w:t>
      </w:r>
      <w:r w:rsidR="007C3A36">
        <w:rPr>
          <w:color w:val="000000"/>
        </w:rPr>
        <w:t xml:space="preserve"> les </w:t>
      </w:r>
      <w:r w:rsidR="0065248F">
        <w:rPr>
          <w:color w:val="000000"/>
        </w:rPr>
        <w:t>bergers</w:t>
      </w:r>
      <w:r w:rsidR="0065248F" w:rsidRPr="00EE2562">
        <w:rPr>
          <w:color w:val="000000"/>
        </w:rPr>
        <w:t xml:space="preserve"> </w:t>
      </w:r>
      <w:r w:rsidRPr="00EE2562">
        <w:rPr>
          <w:color w:val="000000"/>
        </w:rPr>
        <w:t>et</w:t>
      </w:r>
      <w:r w:rsidR="007C3A36">
        <w:rPr>
          <w:color w:val="000000"/>
        </w:rPr>
        <w:t xml:space="preserve"> les </w:t>
      </w:r>
      <w:r w:rsidRPr="00EE2562">
        <w:rPr>
          <w:color w:val="000000"/>
        </w:rPr>
        <w:t>éleveurs, sont souvent</w:t>
      </w:r>
      <w:r w:rsidR="007C3A36">
        <w:rPr>
          <w:color w:val="000000"/>
        </w:rPr>
        <w:t xml:space="preserve"> des </w:t>
      </w:r>
      <w:r w:rsidRPr="00EE2562">
        <w:rPr>
          <w:color w:val="000000"/>
        </w:rPr>
        <w:t>zones importantes pour</w:t>
      </w:r>
      <w:r w:rsidR="007C3A36">
        <w:rPr>
          <w:color w:val="000000"/>
        </w:rPr>
        <w:t xml:space="preserve"> la </w:t>
      </w:r>
      <w:r w:rsidRPr="00EE2562">
        <w:rPr>
          <w:color w:val="000000"/>
        </w:rPr>
        <w:t>conservation in situ</w:t>
      </w:r>
      <w:r w:rsidR="007C3A36">
        <w:rPr>
          <w:color w:val="000000"/>
        </w:rPr>
        <w:t xml:space="preserve"> des</w:t>
      </w:r>
      <w:r w:rsidR="00E35940">
        <w:rPr>
          <w:color w:val="000000"/>
        </w:rPr>
        <w:t xml:space="preserve"> dernières</w:t>
      </w:r>
      <w:r w:rsidR="007C3A36">
        <w:rPr>
          <w:color w:val="000000"/>
        </w:rPr>
        <w:t> </w:t>
      </w:r>
      <w:r w:rsidRPr="00EE2562">
        <w:rPr>
          <w:color w:val="000000"/>
        </w:rPr>
        <w:t>variétés et</w:t>
      </w:r>
      <w:r w:rsidR="007C3A36">
        <w:rPr>
          <w:color w:val="000000"/>
        </w:rPr>
        <w:t xml:space="preserve"> </w:t>
      </w:r>
      <w:r w:rsidRPr="00EE2562">
        <w:rPr>
          <w:color w:val="000000"/>
        </w:rPr>
        <w:t>races (</w:t>
      </w:r>
      <w:r w:rsidR="005145A2">
        <w:rPr>
          <w:i/>
          <w:color w:val="000000"/>
        </w:rPr>
        <w:t>bien établi</w:t>
      </w:r>
      <w:r w:rsidRPr="00EE2562">
        <w:rPr>
          <w:color w:val="000000"/>
        </w:rPr>
        <w:t>) {2.2.5.3.1}.</w:t>
      </w:r>
      <w:r w:rsidR="007C3A36">
        <w:rPr>
          <w:color w:val="000000"/>
        </w:rPr>
        <w:t xml:space="preserve"> Les </w:t>
      </w:r>
      <w:r w:rsidRPr="00EE2562">
        <w:rPr>
          <w:color w:val="000000"/>
        </w:rPr>
        <w:t>données disponibles suggèrent que</w:t>
      </w:r>
      <w:r w:rsidR="007C3A36">
        <w:rPr>
          <w:color w:val="000000"/>
        </w:rPr>
        <w:t xml:space="preserve"> la </w:t>
      </w:r>
      <w:r w:rsidRPr="00EE2562">
        <w:rPr>
          <w:color w:val="000000"/>
        </w:rPr>
        <w:t>diversité génétique</w:t>
      </w:r>
      <w:r w:rsidR="007C3A36">
        <w:rPr>
          <w:color w:val="000000"/>
        </w:rPr>
        <w:t xml:space="preserve"> des </w:t>
      </w:r>
      <w:r w:rsidRPr="00EE2562">
        <w:rPr>
          <w:color w:val="000000"/>
        </w:rPr>
        <w:t>espèces sauvages au niveau mondial diminue d</w:t>
      </w:r>
      <w:r w:rsidR="004E668C">
        <w:rPr>
          <w:color w:val="000000"/>
        </w:rPr>
        <w:t>’</w:t>
      </w:r>
      <w:r w:rsidRPr="00EE2562">
        <w:rPr>
          <w:color w:val="000000"/>
        </w:rPr>
        <w:t>environ 1 % par décennie depuis</w:t>
      </w:r>
      <w:r w:rsidR="00EC6FE2">
        <w:rPr>
          <w:color w:val="000000"/>
        </w:rPr>
        <w:t xml:space="preserve"> le </w:t>
      </w:r>
      <w:r w:rsidRPr="00EE2562">
        <w:rPr>
          <w:color w:val="000000"/>
        </w:rPr>
        <w:t>milieu du XIXe siècle et que</w:t>
      </w:r>
      <w:r w:rsidR="007C3A36">
        <w:rPr>
          <w:color w:val="000000"/>
        </w:rPr>
        <w:t xml:space="preserve"> la </w:t>
      </w:r>
      <w:r w:rsidRPr="00EE2562">
        <w:rPr>
          <w:color w:val="000000"/>
        </w:rPr>
        <w:t>diversité génétique</w:t>
      </w:r>
      <w:r w:rsidR="007C3A36">
        <w:rPr>
          <w:color w:val="000000"/>
        </w:rPr>
        <w:t xml:space="preserve"> des </w:t>
      </w:r>
      <w:r w:rsidRPr="00EE2562">
        <w:rPr>
          <w:color w:val="000000"/>
        </w:rPr>
        <w:t>mammifères et</w:t>
      </w:r>
      <w:r w:rsidR="007C3A36">
        <w:rPr>
          <w:color w:val="000000"/>
        </w:rPr>
        <w:t xml:space="preserve"> des </w:t>
      </w:r>
      <w:r w:rsidRPr="00EE2562">
        <w:rPr>
          <w:color w:val="000000"/>
        </w:rPr>
        <w:t>amphibiens sauvages tend</w:t>
      </w:r>
      <w:r w:rsidR="007C3A36">
        <w:rPr>
          <w:color w:val="000000"/>
        </w:rPr>
        <w:t xml:space="preserve"> à </w:t>
      </w:r>
      <w:r w:rsidRPr="00EE2562">
        <w:rPr>
          <w:color w:val="000000"/>
        </w:rPr>
        <w:t>être moindre dans</w:t>
      </w:r>
      <w:r w:rsidR="007C3A36">
        <w:rPr>
          <w:color w:val="000000"/>
        </w:rPr>
        <w:t xml:space="preserve"> les </w:t>
      </w:r>
      <w:r w:rsidRPr="00EE2562">
        <w:rPr>
          <w:color w:val="000000"/>
        </w:rPr>
        <w:t>régions où l</w:t>
      </w:r>
      <w:r w:rsidR="004E668C">
        <w:rPr>
          <w:color w:val="000000"/>
        </w:rPr>
        <w:t>’</w:t>
      </w:r>
      <w:r w:rsidRPr="00EE2562">
        <w:rPr>
          <w:color w:val="000000"/>
        </w:rPr>
        <w:t>influence humaine est</w:t>
      </w:r>
      <w:r w:rsidR="007C3A36">
        <w:rPr>
          <w:color w:val="000000"/>
        </w:rPr>
        <w:t xml:space="preserve"> la </w:t>
      </w:r>
      <w:r w:rsidRPr="00EE2562">
        <w:rPr>
          <w:color w:val="000000"/>
        </w:rPr>
        <w:t xml:space="preserve">plus importante </w:t>
      </w:r>
      <w:r w:rsidRPr="00EE2562">
        <w:rPr>
          <w:i/>
          <w:color w:val="000000"/>
        </w:rPr>
        <w:t>(établi mais incomplet)</w:t>
      </w:r>
      <w:r w:rsidRPr="00EE2562">
        <w:rPr>
          <w:color w:val="000000"/>
        </w:rPr>
        <w:t xml:space="preserve"> {2.2.5.2.6}.</w:t>
      </w:r>
    </w:p>
    <w:p w14:paraId="1936A917" w14:textId="743F5D7F"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8.</w:t>
      </w:r>
      <w:r w:rsidRPr="00EE2562">
        <w:rPr>
          <w:b/>
          <w:color w:val="000000"/>
        </w:rPr>
        <w:tab/>
        <w:t>Les changements causés par</w:t>
      </w:r>
      <w:r w:rsidR="007C3A36">
        <w:rPr>
          <w:b/>
          <w:color w:val="000000"/>
        </w:rPr>
        <w:t xml:space="preserve"> les </w:t>
      </w:r>
      <w:r w:rsidRPr="00EE2562">
        <w:rPr>
          <w:b/>
          <w:color w:val="000000"/>
        </w:rPr>
        <w:t>êtres humains dans</w:t>
      </w:r>
      <w:r w:rsidR="007C3A36">
        <w:rPr>
          <w:b/>
          <w:color w:val="000000"/>
        </w:rPr>
        <w:t xml:space="preserve"> la </w:t>
      </w:r>
      <w:r w:rsidRPr="00EE2562">
        <w:rPr>
          <w:b/>
          <w:color w:val="000000"/>
        </w:rPr>
        <w:t>diversité</w:t>
      </w:r>
      <w:r w:rsidR="007C3A36">
        <w:rPr>
          <w:b/>
          <w:color w:val="000000"/>
        </w:rPr>
        <w:t xml:space="preserve"> des </w:t>
      </w:r>
      <w:r w:rsidRPr="00EE2562">
        <w:rPr>
          <w:b/>
          <w:color w:val="000000"/>
        </w:rPr>
        <w:t>espèces au sein</w:t>
      </w:r>
      <w:r w:rsidR="007C3A36">
        <w:rPr>
          <w:b/>
          <w:color w:val="000000"/>
        </w:rPr>
        <w:t xml:space="preserve"> des </w:t>
      </w:r>
      <w:r w:rsidRPr="00EE2562">
        <w:rPr>
          <w:b/>
          <w:color w:val="000000"/>
        </w:rPr>
        <w:t>communautés écologiques locales varient considérablement, en fonction d</w:t>
      </w:r>
      <w:r w:rsidR="00637E29">
        <w:rPr>
          <w:b/>
          <w:color w:val="000000"/>
        </w:rPr>
        <w:t xml:space="preserve">u solde </w:t>
      </w:r>
      <w:r w:rsidRPr="00EE2562">
        <w:rPr>
          <w:b/>
          <w:color w:val="000000"/>
        </w:rPr>
        <w:t>net entre</w:t>
      </w:r>
      <w:r w:rsidR="007C3A36">
        <w:rPr>
          <w:b/>
          <w:color w:val="000000"/>
        </w:rPr>
        <w:t xml:space="preserve"> la </w:t>
      </w:r>
      <w:r w:rsidRPr="00EE2562">
        <w:rPr>
          <w:b/>
          <w:color w:val="000000"/>
        </w:rPr>
        <w:t>disparition d</w:t>
      </w:r>
      <w:r w:rsidR="004E668C">
        <w:rPr>
          <w:b/>
          <w:color w:val="000000"/>
        </w:rPr>
        <w:t>’</w:t>
      </w:r>
      <w:r w:rsidRPr="00EE2562">
        <w:rPr>
          <w:b/>
          <w:color w:val="000000"/>
        </w:rPr>
        <w:t>espèces et l</w:t>
      </w:r>
      <w:r w:rsidR="004E668C">
        <w:rPr>
          <w:b/>
          <w:color w:val="000000"/>
        </w:rPr>
        <w:t>’</w:t>
      </w:r>
      <w:r w:rsidRPr="00EE2562">
        <w:rPr>
          <w:b/>
          <w:color w:val="000000"/>
        </w:rPr>
        <w:t>afflux d</w:t>
      </w:r>
      <w:r w:rsidR="004E668C">
        <w:rPr>
          <w:b/>
          <w:color w:val="000000"/>
        </w:rPr>
        <w:t>’</w:t>
      </w:r>
      <w:r w:rsidRPr="00EE2562">
        <w:rPr>
          <w:b/>
          <w:color w:val="000000"/>
        </w:rPr>
        <w:t>espèces exotiques, d</w:t>
      </w:r>
      <w:r w:rsidR="004E668C">
        <w:rPr>
          <w:b/>
          <w:color w:val="000000"/>
        </w:rPr>
        <w:t>’</w:t>
      </w:r>
      <w:r w:rsidRPr="00EE2562">
        <w:rPr>
          <w:b/>
          <w:color w:val="000000"/>
        </w:rPr>
        <w:t>espèces tolérantes aux perturbations, d</w:t>
      </w:r>
      <w:r w:rsidR="004E668C">
        <w:rPr>
          <w:b/>
          <w:color w:val="000000"/>
        </w:rPr>
        <w:t>’</w:t>
      </w:r>
      <w:r w:rsidRPr="00EE2562">
        <w:rPr>
          <w:b/>
          <w:color w:val="000000"/>
        </w:rPr>
        <w:t>autres espèces adaptées</w:t>
      </w:r>
      <w:r w:rsidR="007C3A36">
        <w:rPr>
          <w:b/>
          <w:color w:val="000000"/>
        </w:rPr>
        <w:t xml:space="preserve"> à </w:t>
      </w:r>
      <w:r w:rsidRPr="00EE2562">
        <w:rPr>
          <w:b/>
          <w:color w:val="000000"/>
        </w:rPr>
        <w:t>l</w:t>
      </w:r>
      <w:r w:rsidR="004E668C">
        <w:rPr>
          <w:b/>
          <w:color w:val="000000"/>
        </w:rPr>
        <w:t>’</w:t>
      </w:r>
      <w:r w:rsidRPr="00EE2562">
        <w:rPr>
          <w:b/>
          <w:color w:val="000000"/>
        </w:rPr>
        <w:t>homme ou d</w:t>
      </w:r>
      <w:r w:rsidR="004E668C">
        <w:rPr>
          <w:b/>
          <w:color w:val="000000"/>
        </w:rPr>
        <w:t>’</w:t>
      </w:r>
      <w:r w:rsidRPr="00EE2562">
        <w:rPr>
          <w:b/>
          <w:color w:val="000000"/>
        </w:rPr>
        <w:t>espèces migrant pour</w:t>
      </w:r>
      <w:r w:rsidR="007C3A36">
        <w:rPr>
          <w:b/>
          <w:color w:val="000000"/>
        </w:rPr>
        <w:t xml:space="preserve"> des </w:t>
      </w:r>
      <w:r w:rsidRPr="00EE2562">
        <w:rPr>
          <w:b/>
          <w:color w:val="000000"/>
        </w:rPr>
        <w:t>raisons climatiques (</w:t>
      </w:r>
      <w:r w:rsidR="005145A2">
        <w:rPr>
          <w:b/>
          <w:i/>
          <w:color w:val="000000"/>
        </w:rPr>
        <w:t>bien établi</w:t>
      </w:r>
      <w:r w:rsidRPr="00EE2562">
        <w:rPr>
          <w:b/>
          <w:color w:val="000000"/>
        </w:rPr>
        <w:t>)</w:t>
      </w:r>
      <w:r w:rsidRPr="00EE2562">
        <w:rPr>
          <w:color w:val="000000"/>
        </w:rPr>
        <w:t xml:space="preserve"> </w:t>
      </w:r>
      <w:r w:rsidRPr="00EE2562">
        <w:rPr>
          <w:b/>
          <w:color w:val="000000"/>
        </w:rPr>
        <w:t>{2.2.5.2.3</w:t>
      </w:r>
      <w:r w:rsidRPr="00EE2562">
        <w:rPr>
          <w:color w:val="000000"/>
        </w:rPr>
        <w:t>}.</w:t>
      </w:r>
      <w:r w:rsidRPr="00EE2562">
        <w:rPr>
          <w:b/>
          <w:color w:val="000000"/>
        </w:rPr>
        <w:t xml:space="preserve"> </w:t>
      </w:r>
      <w:r w:rsidRPr="00EE2562">
        <w:rPr>
          <w:color w:val="000000"/>
        </w:rPr>
        <w:t>Même si</w:t>
      </w:r>
      <w:r w:rsidR="007C3A36">
        <w:rPr>
          <w:color w:val="000000"/>
        </w:rPr>
        <w:t xml:space="preserve"> les </w:t>
      </w:r>
      <w:r w:rsidRPr="00EE2562">
        <w:rPr>
          <w:color w:val="000000"/>
        </w:rPr>
        <w:t>paysages dominés par l</w:t>
      </w:r>
      <w:r w:rsidR="004E668C">
        <w:rPr>
          <w:color w:val="000000"/>
        </w:rPr>
        <w:t>’</w:t>
      </w:r>
      <w:r w:rsidRPr="00EE2562">
        <w:rPr>
          <w:color w:val="000000"/>
        </w:rPr>
        <w:t>homme sont parfois riches en espèces, leur composition spécifique est sensiblement différente de celle</w:t>
      </w:r>
      <w:r w:rsidR="007C3A36">
        <w:rPr>
          <w:color w:val="000000"/>
        </w:rPr>
        <w:t xml:space="preserve"> des </w:t>
      </w:r>
      <w:r w:rsidRPr="00EE2562">
        <w:rPr>
          <w:color w:val="000000"/>
        </w:rPr>
        <w:t>paysages naturels (</w:t>
      </w:r>
      <w:r w:rsidR="005145A2">
        <w:rPr>
          <w:i/>
          <w:color w:val="000000"/>
        </w:rPr>
        <w:t>bien établi</w:t>
      </w:r>
      <w:r w:rsidRPr="00EE2562">
        <w:rPr>
          <w:color w:val="000000"/>
        </w:rPr>
        <w:t>)</w:t>
      </w:r>
      <w:r w:rsidRPr="00EE2562">
        <w:rPr>
          <w:i/>
          <w:color w:val="000000"/>
        </w:rPr>
        <w:t xml:space="preserve"> </w:t>
      </w:r>
      <w:r w:rsidRPr="00EE2562">
        <w:rPr>
          <w:color w:val="000000"/>
        </w:rPr>
        <w:t>{2.2.5.2.3, 2.2.7.10, 2.2.7.11}. En raison</w:t>
      </w:r>
      <w:r w:rsidR="007C3A36">
        <w:rPr>
          <w:color w:val="000000"/>
        </w:rPr>
        <w:t xml:space="preserve"> des </w:t>
      </w:r>
      <w:r w:rsidRPr="00EE2562">
        <w:rPr>
          <w:color w:val="000000"/>
        </w:rPr>
        <w:t>changements induits par l</w:t>
      </w:r>
      <w:r w:rsidR="004E668C">
        <w:rPr>
          <w:color w:val="000000"/>
        </w:rPr>
        <w:t>’</w:t>
      </w:r>
      <w:r w:rsidRPr="00EE2562">
        <w:rPr>
          <w:color w:val="000000"/>
        </w:rPr>
        <w:t>homme dans</w:t>
      </w:r>
      <w:r w:rsidR="007C3A36">
        <w:rPr>
          <w:color w:val="000000"/>
        </w:rPr>
        <w:t xml:space="preserve"> la </w:t>
      </w:r>
      <w:r w:rsidRPr="00EE2562">
        <w:rPr>
          <w:color w:val="000000"/>
        </w:rPr>
        <w:t>composition</w:t>
      </w:r>
      <w:r w:rsidR="007C3A36">
        <w:rPr>
          <w:color w:val="000000"/>
        </w:rPr>
        <w:t xml:space="preserve"> des </w:t>
      </w:r>
      <w:r w:rsidRPr="00EE2562">
        <w:rPr>
          <w:color w:val="000000"/>
        </w:rPr>
        <w:t>communautés, on estime que</w:t>
      </w:r>
      <w:r w:rsidR="007C3A36">
        <w:rPr>
          <w:color w:val="000000"/>
        </w:rPr>
        <w:t xml:space="preserve"> les </w:t>
      </w:r>
      <w:r w:rsidRPr="00EE2562">
        <w:rPr>
          <w:color w:val="000000"/>
        </w:rPr>
        <w:t>espèces naturellement présentes dans</w:t>
      </w:r>
      <w:r w:rsidR="007C3A36">
        <w:rPr>
          <w:color w:val="000000"/>
        </w:rPr>
        <w:t xml:space="preserve"> les </w:t>
      </w:r>
      <w:r w:rsidRPr="00EE2562">
        <w:rPr>
          <w:color w:val="000000"/>
        </w:rPr>
        <w:t>écosystèmes terrestres locaux du monde entier ont perdu en moyenne au moins 20 % de leur abondance initiale, cette perte étant souvent encore plus importante pour</w:t>
      </w:r>
      <w:r w:rsidR="007C3A36">
        <w:rPr>
          <w:color w:val="000000"/>
        </w:rPr>
        <w:t xml:space="preserve"> les </w:t>
      </w:r>
      <w:r w:rsidR="00BE6D77">
        <w:rPr>
          <w:color w:val="000000"/>
        </w:rPr>
        <w:t>points chauds</w:t>
      </w:r>
      <w:r w:rsidR="00BE6D77" w:rsidRPr="00EE2562">
        <w:rPr>
          <w:color w:val="000000"/>
        </w:rPr>
        <w:t xml:space="preserve"> </w:t>
      </w:r>
      <w:r w:rsidRPr="00EE2562">
        <w:rPr>
          <w:color w:val="000000"/>
        </w:rPr>
        <w:t>d</w:t>
      </w:r>
      <w:r w:rsidR="004E668C">
        <w:rPr>
          <w:color w:val="000000"/>
        </w:rPr>
        <w:t>’</w:t>
      </w:r>
      <w:r w:rsidRPr="00EE2562">
        <w:rPr>
          <w:color w:val="000000"/>
        </w:rPr>
        <w:t>espèces endémiques (</w:t>
      </w:r>
      <w:r w:rsidRPr="00EE2562">
        <w:rPr>
          <w:i/>
          <w:color w:val="000000"/>
        </w:rPr>
        <w:t>établi mais incomplet</w:t>
      </w:r>
      <w:r w:rsidRPr="00EE2562">
        <w:rPr>
          <w:color w:val="000000"/>
        </w:rPr>
        <w:t>) {2.2.5.2.3}.</w:t>
      </w:r>
      <w:r w:rsidR="007C3A36">
        <w:rPr>
          <w:color w:val="000000"/>
        </w:rPr>
        <w:t xml:space="preserve"> Les </w:t>
      </w:r>
      <w:r w:rsidRPr="00EE2562">
        <w:rPr>
          <w:color w:val="000000"/>
        </w:rPr>
        <w:t>caractéristiques</w:t>
      </w:r>
      <w:r w:rsidR="007C3A36">
        <w:rPr>
          <w:color w:val="000000"/>
        </w:rPr>
        <w:t xml:space="preserve"> des </w:t>
      </w:r>
      <w:r w:rsidRPr="00EE2562">
        <w:rPr>
          <w:color w:val="000000"/>
        </w:rPr>
        <w:t>espèces influent sur leur persistance ou même leur développement dans</w:t>
      </w:r>
      <w:r w:rsidR="007C3A36">
        <w:rPr>
          <w:color w:val="000000"/>
        </w:rPr>
        <w:t xml:space="preserve"> les </w:t>
      </w:r>
      <w:r w:rsidRPr="00EE2562">
        <w:rPr>
          <w:color w:val="000000"/>
        </w:rPr>
        <w:t>écosystèmes modifiés par l</w:t>
      </w:r>
      <w:r w:rsidR="004E668C">
        <w:rPr>
          <w:color w:val="000000"/>
        </w:rPr>
        <w:t>’</w:t>
      </w:r>
      <w:r w:rsidRPr="00EE2562">
        <w:rPr>
          <w:color w:val="000000"/>
        </w:rPr>
        <w:t>homme (</w:t>
      </w:r>
      <w:r w:rsidR="005145A2">
        <w:rPr>
          <w:i/>
          <w:color w:val="000000"/>
        </w:rPr>
        <w:t>bien établi</w:t>
      </w:r>
      <w:r w:rsidRPr="00EE2562">
        <w:rPr>
          <w:color w:val="000000"/>
        </w:rPr>
        <w:t>) {2.2.3.6, 2.2.5.2.5}. Par exemple,</w:t>
      </w:r>
      <w:r w:rsidR="007C3A36">
        <w:rPr>
          <w:color w:val="000000"/>
        </w:rPr>
        <w:t xml:space="preserve"> les </w:t>
      </w:r>
      <w:r w:rsidRPr="00EE2562">
        <w:rPr>
          <w:color w:val="000000"/>
        </w:rPr>
        <w:t>espèces de grande taille,</w:t>
      </w:r>
      <w:r w:rsidR="007C3A36">
        <w:rPr>
          <w:color w:val="000000"/>
        </w:rPr>
        <w:t xml:space="preserve"> à </w:t>
      </w:r>
      <w:r w:rsidRPr="00EE2562">
        <w:rPr>
          <w:color w:val="000000"/>
        </w:rPr>
        <w:t>croissance lente, spécialisées dans certains habitats ou carnivores –</w:t>
      </w:r>
      <w:r w:rsidR="007C3A36">
        <w:rPr>
          <w:color w:val="000000"/>
        </w:rPr>
        <w:t xml:space="preserve"> à </w:t>
      </w:r>
      <w:r w:rsidRPr="00EE2562">
        <w:rPr>
          <w:color w:val="000000"/>
        </w:rPr>
        <w:t>l</w:t>
      </w:r>
      <w:r w:rsidR="004E668C">
        <w:rPr>
          <w:color w:val="000000"/>
        </w:rPr>
        <w:t>’</w:t>
      </w:r>
      <w:r w:rsidRPr="00EE2562">
        <w:rPr>
          <w:color w:val="000000"/>
        </w:rPr>
        <w:t>exemple</w:t>
      </w:r>
      <w:r w:rsidR="007C3A36">
        <w:rPr>
          <w:color w:val="000000"/>
        </w:rPr>
        <w:t xml:space="preserve"> des </w:t>
      </w:r>
      <w:r w:rsidRPr="00EE2562">
        <w:rPr>
          <w:color w:val="000000"/>
        </w:rPr>
        <w:t>grands singes,</w:t>
      </w:r>
      <w:r w:rsidR="007C3A36">
        <w:rPr>
          <w:color w:val="000000"/>
        </w:rPr>
        <w:t xml:space="preserve"> des </w:t>
      </w:r>
      <w:r w:rsidR="00F27758">
        <w:rPr>
          <w:color w:val="000000"/>
        </w:rPr>
        <w:t>bois durs</w:t>
      </w:r>
      <w:r w:rsidR="00F27758" w:rsidRPr="00EE2562">
        <w:rPr>
          <w:color w:val="000000"/>
        </w:rPr>
        <w:t xml:space="preserve"> </w:t>
      </w:r>
      <w:r w:rsidRPr="00EE2562">
        <w:rPr>
          <w:color w:val="000000"/>
        </w:rPr>
        <w:t>tropicaux,</w:t>
      </w:r>
      <w:r w:rsidR="007C3A36">
        <w:rPr>
          <w:color w:val="000000"/>
        </w:rPr>
        <w:t xml:space="preserve"> des </w:t>
      </w:r>
      <w:r w:rsidRPr="00EE2562">
        <w:rPr>
          <w:color w:val="000000"/>
        </w:rPr>
        <w:t>requins et</w:t>
      </w:r>
      <w:r w:rsidR="007C3A36">
        <w:rPr>
          <w:color w:val="000000"/>
        </w:rPr>
        <w:t xml:space="preserve"> des </w:t>
      </w:r>
      <w:r w:rsidRPr="00EE2562">
        <w:rPr>
          <w:color w:val="000000"/>
        </w:rPr>
        <w:t>grands félins – disparaissent dans de nombreuses zones. Un grand nombre d</w:t>
      </w:r>
      <w:r w:rsidR="004E668C">
        <w:rPr>
          <w:color w:val="000000"/>
        </w:rPr>
        <w:t>’</w:t>
      </w:r>
      <w:r w:rsidRPr="00EE2562">
        <w:rPr>
          <w:color w:val="000000"/>
        </w:rPr>
        <w:t>autres espèces,</w:t>
      </w:r>
      <w:r w:rsidR="007C3A36">
        <w:rPr>
          <w:color w:val="000000"/>
        </w:rPr>
        <w:t xml:space="preserve"> y </w:t>
      </w:r>
      <w:r w:rsidRPr="00EE2562">
        <w:rPr>
          <w:color w:val="000000"/>
        </w:rPr>
        <w:t>compris celles qui présentent</w:t>
      </w:r>
      <w:r w:rsidR="007C3A36">
        <w:rPr>
          <w:color w:val="000000"/>
        </w:rPr>
        <w:t xml:space="preserve"> des </w:t>
      </w:r>
      <w:r w:rsidRPr="00EE2562">
        <w:rPr>
          <w:color w:val="000000"/>
        </w:rPr>
        <w:t>caractéristiques opposées, prolifèrent localement et se propagent rapidement dans</w:t>
      </w:r>
      <w:r w:rsidR="00EC6FE2">
        <w:rPr>
          <w:color w:val="000000"/>
        </w:rPr>
        <w:t xml:space="preserve"> le </w:t>
      </w:r>
      <w:r w:rsidRPr="00EE2562">
        <w:rPr>
          <w:color w:val="000000"/>
        </w:rPr>
        <w:t>monde entier ; dans</w:t>
      </w:r>
      <w:r w:rsidR="007C3A36">
        <w:rPr>
          <w:color w:val="000000"/>
        </w:rPr>
        <w:t xml:space="preserve"> un </w:t>
      </w:r>
      <w:r w:rsidRPr="00EE2562">
        <w:rPr>
          <w:color w:val="000000"/>
        </w:rPr>
        <w:t>ensemble de 21 pays pour lesquels on dispose de données détaillées,</w:t>
      </w:r>
      <w:r w:rsidR="00EC6FE2">
        <w:rPr>
          <w:color w:val="000000"/>
        </w:rPr>
        <w:t xml:space="preserve"> le </w:t>
      </w:r>
      <w:r w:rsidRPr="00EE2562">
        <w:rPr>
          <w:color w:val="000000"/>
        </w:rPr>
        <w:t>nombre d</w:t>
      </w:r>
      <w:r w:rsidR="004E668C">
        <w:rPr>
          <w:color w:val="000000"/>
        </w:rPr>
        <w:t>’</w:t>
      </w:r>
      <w:r w:rsidRPr="00EE2562">
        <w:rPr>
          <w:color w:val="000000"/>
        </w:rPr>
        <w:t>espèces exotiques envahissantes par pays a augmenté d</w:t>
      </w:r>
      <w:r w:rsidR="004E668C">
        <w:rPr>
          <w:color w:val="000000"/>
        </w:rPr>
        <w:t>’</w:t>
      </w:r>
      <w:r w:rsidRPr="00EE2562">
        <w:rPr>
          <w:color w:val="000000"/>
        </w:rPr>
        <w:t>environ 70 % depuis</w:t>
      </w:r>
      <w:r w:rsidR="005145A2">
        <w:rPr>
          <w:color w:val="000000"/>
        </w:rPr>
        <w:t> </w:t>
      </w:r>
      <w:r w:rsidRPr="00EE2562">
        <w:rPr>
          <w:color w:val="000000"/>
        </w:rPr>
        <w:t>1970 {2.2.5.2.3}.</w:t>
      </w:r>
      <w:r w:rsidR="00EC6FE2">
        <w:rPr>
          <w:color w:val="000000"/>
        </w:rPr>
        <w:t xml:space="preserve"> La </w:t>
      </w:r>
      <w:r w:rsidRPr="00EE2562">
        <w:rPr>
          <w:color w:val="000000"/>
        </w:rPr>
        <w:t>présence d</w:t>
      </w:r>
      <w:r w:rsidR="004E668C">
        <w:rPr>
          <w:color w:val="000000"/>
        </w:rPr>
        <w:t>’</w:t>
      </w:r>
      <w:r w:rsidRPr="00EE2562">
        <w:rPr>
          <w:color w:val="000000"/>
        </w:rPr>
        <w:t>espèces exotiques envahissantes a souvent</w:t>
      </w:r>
      <w:r w:rsidR="007C3A36">
        <w:rPr>
          <w:color w:val="000000"/>
        </w:rPr>
        <w:t xml:space="preserve"> des </w:t>
      </w:r>
      <w:r w:rsidRPr="00EE2562">
        <w:rPr>
          <w:color w:val="000000"/>
        </w:rPr>
        <w:t>conséquences particulièrement graves pour</w:t>
      </w:r>
      <w:r w:rsidR="007C3A36">
        <w:rPr>
          <w:color w:val="000000"/>
        </w:rPr>
        <w:t xml:space="preserve"> les </w:t>
      </w:r>
      <w:r w:rsidRPr="00EE2562">
        <w:rPr>
          <w:color w:val="000000"/>
        </w:rPr>
        <w:t>espèces et assemblages autochtones dans</w:t>
      </w:r>
      <w:r w:rsidR="007C3A36">
        <w:rPr>
          <w:color w:val="000000"/>
        </w:rPr>
        <w:t xml:space="preserve"> les </w:t>
      </w:r>
      <w:r w:rsidRPr="00EE2562">
        <w:rPr>
          <w:color w:val="000000"/>
        </w:rPr>
        <w:t>milieux insulaires et</w:t>
      </w:r>
      <w:r w:rsidR="007C3A36">
        <w:rPr>
          <w:color w:val="000000"/>
        </w:rPr>
        <w:t xml:space="preserve"> les </w:t>
      </w:r>
      <w:r w:rsidRPr="00EE2562">
        <w:rPr>
          <w:color w:val="000000"/>
        </w:rPr>
        <w:t>autres milieux caractérisés par</w:t>
      </w:r>
      <w:r w:rsidR="007C3A36">
        <w:rPr>
          <w:color w:val="000000"/>
        </w:rPr>
        <w:t xml:space="preserve"> une </w:t>
      </w:r>
      <w:r w:rsidRPr="00EE2562">
        <w:rPr>
          <w:color w:val="000000"/>
        </w:rPr>
        <w:t>forte proportion d</w:t>
      </w:r>
      <w:r w:rsidR="004E668C">
        <w:rPr>
          <w:color w:val="000000"/>
        </w:rPr>
        <w:t>’</w:t>
      </w:r>
      <w:r w:rsidRPr="00EE2562">
        <w:rPr>
          <w:color w:val="000000"/>
        </w:rPr>
        <w:t xml:space="preserve">espèces endémiques </w:t>
      </w:r>
      <w:r w:rsidRPr="00EE2562">
        <w:rPr>
          <w:i/>
          <w:color w:val="000000"/>
        </w:rPr>
        <w:t>(</w:t>
      </w:r>
      <w:r w:rsidR="005145A2">
        <w:rPr>
          <w:i/>
          <w:color w:val="000000"/>
        </w:rPr>
        <w:t>bien établi</w:t>
      </w:r>
      <w:r w:rsidRPr="00EE2562">
        <w:rPr>
          <w:i/>
          <w:color w:val="000000"/>
        </w:rPr>
        <w:t>)</w:t>
      </w:r>
      <w:r w:rsidRPr="00EE2562">
        <w:rPr>
          <w:color w:val="000000"/>
        </w:rPr>
        <w:t xml:space="preserve"> {2.2.3.4.1, 2.2.5.2.3}.</w:t>
      </w:r>
      <w:r w:rsidR="007C3A36">
        <w:rPr>
          <w:color w:val="000000"/>
        </w:rPr>
        <w:t xml:space="preserve"> Les </w:t>
      </w:r>
      <w:r w:rsidRPr="00EE2562">
        <w:rPr>
          <w:color w:val="000000"/>
        </w:rPr>
        <w:t>espèces exotiques envahissantes peuvent aussi avoir</w:t>
      </w:r>
      <w:r w:rsidR="007C3A36">
        <w:rPr>
          <w:color w:val="000000"/>
        </w:rPr>
        <w:t xml:space="preserve"> des </w:t>
      </w:r>
      <w:r w:rsidRPr="00EE2562">
        <w:rPr>
          <w:color w:val="000000"/>
        </w:rPr>
        <w:t>effets dévastateurs sur</w:t>
      </w:r>
      <w:r w:rsidR="007C3A36">
        <w:rPr>
          <w:color w:val="000000"/>
        </w:rPr>
        <w:t xml:space="preserve"> les </w:t>
      </w:r>
      <w:r w:rsidRPr="00EE2562">
        <w:rPr>
          <w:color w:val="000000"/>
        </w:rPr>
        <w:t>assemblages d</w:t>
      </w:r>
      <w:r w:rsidR="004E668C">
        <w:rPr>
          <w:color w:val="000000"/>
        </w:rPr>
        <w:t>’</w:t>
      </w:r>
      <w:r w:rsidRPr="00EE2562">
        <w:rPr>
          <w:color w:val="000000"/>
        </w:rPr>
        <w:t>espèces continentaux. Par exemple, l</w:t>
      </w:r>
      <w:r w:rsidR="004E668C">
        <w:rPr>
          <w:color w:val="000000"/>
        </w:rPr>
        <w:t>’</w:t>
      </w:r>
      <w:r w:rsidRPr="00EE2562">
        <w:rPr>
          <w:color w:val="000000"/>
        </w:rPr>
        <w:t xml:space="preserve">espèce pathogène envahissante </w:t>
      </w:r>
      <w:proofErr w:type="spellStart"/>
      <w:r w:rsidRPr="00EE2562">
        <w:rPr>
          <w:i/>
          <w:color w:val="000000"/>
        </w:rPr>
        <w:t>Batrachochytrium</w:t>
      </w:r>
      <w:proofErr w:type="spellEnd"/>
      <w:r w:rsidRPr="00EE2562">
        <w:rPr>
          <w:i/>
          <w:color w:val="000000"/>
        </w:rPr>
        <w:t xml:space="preserve"> </w:t>
      </w:r>
      <w:proofErr w:type="spellStart"/>
      <w:r w:rsidRPr="00EE2562">
        <w:rPr>
          <w:i/>
          <w:color w:val="000000"/>
        </w:rPr>
        <w:t>dendrobatidis</w:t>
      </w:r>
      <w:proofErr w:type="spellEnd"/>
      <w:r w:rsidRPr="00EE2562">
        <w:rPr>
          <w:color w:val="000000"/>
        </w:rPr>
        <w:t xml:space="preserve"> menace</w:t>
      </w:r>
      <w:r w:rsidR="007C3A36">
        <w:rPr>
          <w:color w:val="000000"/>
        </w:rPr>
        <w:t xml:space="preserve"> à </w:t>
      </w:r>
      <w:r w:rsidRPr="00EE2562">
        <w:rPr>
          <w:color w:val="000000"/>
        </w:rPr>
        <w:t>elle seule près de 400 espèces d</w:t>
      </w:r>
      <w:r w:rsidR="004E668C">
        <w:rPr>
          <w:color w:val="000000"/>
        </w:rPr>
        <w:t>’</w:t>
      </w:r>
      <w:r w:rsidRPr="00EE2562">
        <w:rPr>
          <w:color w:val="000000"/>
        </w:rPr>
        <w:t>amphibiens</w:t>
      </w:r>
      <w:r w:rsidR="007C3A36">
        <w:rPr>
          <w:color w:val="000000"/>
        </w:rPr>
        <w:t xml:space="preserve"> à </w:t>
      </w:r>
      <w:r w:rsidRPr="00EE2562">
        <w:rPr>
          <w:color w:val="000000"/>
        </w:rPr>
        <w:t>travers</w:t>
      </w:r>
      <w:r w:rsidR="00EC6FE2">
        <w:rPr>
          <w:color w:val="000000"/>
        </w:rPr>
        <w:t xml:space="preserve"> le </w:t>
      </w:r>
      <w:r w:rsidRPr="00EE2562">
        <w:rPr>
          <w:color w:val="000000"/>
        </w:rPr>
        <w:t xml:space="preserve">monde et est déjà responsable de plusieurs extinctions </w:t>
      </w:r>
      <w:r w:rsidRPr="00EE2562">
        <w:rPr>
          <w:i/>
          <w:color w:val="000000"/>
        </w:rPr>
        <w:t>(</w:t>
      </w:r>
      <w:r w:rsidR="005145A2">
        <w:rPr>
          <w:i/>
          <w:color w:val="000000"/>
        </w:rPr>
        <w:t>bien établi</w:t>
      </w:r>
      <w:r w:rsidRPr="00EE2562">
        <w:rPr>
          <w:i/>
          <w:color w:val="000000"/>
        </w:rPr>
        <w:t>)</w:t>
      </w:r>
      <w:r w:rsidRPr="00EE2562">
        <w:rPr>
          <w:color w:val="000000"/>
        </w:rPr>
        <w:t xml:space="preserve"> {2.2.5.2.3}. </w:t>
      </w:r>
      <w:r w:rsidRPr="00EE2562">
        <w:t>De nombreux facteurs sont responsables de l</w:t>
      </w:r>
      <w:r w:rsidR="004E668C">
        <w:t>’</w:t>
      </w:r>
      <w:r w:rsidRPr="00EE2562">
        <w:t>arrivée d</w:t>
      </w:r>
      <w:r w:rsidR="004E668C">
        <w:t>’</w:t>
      </w:r>
      <w:r w:rsidRPr="00EE2562">
        <w:t>espèces déjà très répandues dans</w:t>
      </w:r>
      <w:r w:rsidR="007C3A36">
        <w:t xml:space="preserve"> les </w:t>
      </w:r>
      <w:r w:rsidRPr="00EE2562">
        <w:t>communautés écologiques de nombreuses régions et de nombreux facteurs induisent</w:t>
      </w:r>
      <w:r w:rsidR="007C3A36">
        <w:t xml:space="preserve"> un </w:t>
      </w:r>
      <w:r w:rsidRPr="00EE2562">
        <w:t>déclin</w:t>
      </w:r>
      <w:r w:rsidR="007C3A36">
        <w:t xml:space="preserve"> des </w:t>
      </w:r>
      <w:r w:rsidRPr="00EE2562">
        <w:t>espèces endémiques dans de nombreuses régions.</w:t>
      </w:r>
      <w:r w:rsidR="005145A2">
        <w:t xml:space="preserve"> Ces </w:t>
      </w:r>
      <w:r w:rsidRPr="00EE2562">
        <w:t>deux processus contribuent</w:t>
      </w:r>
      <w:r w:rsidR="007C3A36">
        <w:t xml:space="preserve"> à </w:t>
      </w:r>
      <w:r w:rsidRPr="00EE2562">
        <w:t>gommer</w:t>
      </w:r>
      <w:r w:rsidR="007C3A36">
        <w:t xml:space="preserve"> à </w:t>
      </w:r>
      <w:r w:rsidRPr="00EE2562">
        <w:t>grande échelle</w:t>
      </w:r>
      <w:r w:rsidR="007C3A36">
        <w:t xml:space="preserve"> les </w:t>
      </w:r>
      <w:r w:rsidRPr="00EE2562">
        <w:t>différences entre</w:t>
      </w:r>
      <w:r w:rsidR="007C3A36">
        <w:t xml:space="preserve"> les </w:t>
      </w:r>
      <w:r w:rsidRPr="00EE2562">
        <w:t>communautés écologiques</w:t>
      </w:r>
      <w:r w:rsidR="007C3A36">
        <w:t xml:space="preserve"> des </w:t>
      </w:r>
      <w:r w:rsidRPr="00EE2562">
        <w:t>différentes régions,</w:t>
      </w:r>
      <w:r w:rsidR="007C3A36">
        <w:t xml:space="preserve"> un </w:t>
      </w:r>
      <w:r w:rsidRPr="00EE2562">
        <w:t>phénomène appelé homogénéisation biotique ou « </w:t>
      </w:r>
      <w:r w:rsidR="003111E2">
        <w:t>mixer</w:t>
      </w:r>
      <w:r w:rsidR="003111E2" w:rsidRPr="00EE2562">
        <w:t xml:space="preserve"> </w:t>
      </w:r>
      <w:r w:rsidRPr="00EE2562">
        <w:t>anthropique » (</w:t>
      </w:r>
      <w:r w:rsidR="005145A2">
        <w:rPr>
          <w:i/>
        </w:rPr>
        <w:t>bien établi</w:t>
      </w:r>
      <w:r w:rsidRPr="00EE2562">
        <w:rPr>
          <w:i/>
        </w:rPr>
        <w:t xml:space="preserve">) </w:t>
      </w:r>
      <w:r w:rsidRPr="00EE2562">
        <w:t>{2.2.5.2.3}.</w:t>
      </w:r>
      <w:r w:rsidR="007C3A36">
        <w:t xml:space="preserve"> Les </w:t>
      </w:r>
      <w:r w:rsidRPr="00EE2562">
        <w:rPr>
          <w:color w:val="000000"/>
        </w:rPr>
        <w:t>conséquences de tous ces changements sur</w:t>
      </w:r>
      <w:r w:rsidR="00EC6FE2">
        <w:rPr>
          <w:color w:val="000000"/>
        </w:rPr>
        <w:t xml:space="preserve"> le </w:t>
      </w:r>
      <w:r w:rsidRPr="00EE2562">
        <w:rPr>
          <w:color w:val="000000"/>
        </w:rPr>
        <w:t>fonctionnement</w:t>
      </w:r>
      <w:r w:rsidR="007C3A36">
        <w:rPr>
          <w:color w:val="000000"/>
        </w:rPr>
        <w:t xml:space="preserve"> des </w:t>
      </w:r>
      <w:r w:rsidRPr="00EE2562">
        <w:rPr>
          <w:color w:val="000000"/>
        </w:rPr>
        <w:t>écosystèmes, et donc sur</w:t>
      </w:r>
      <w:r w:rsidR="007C3A36">
        <w:rPr>
          <w:color w:val="000000"/>
        </w:rPr>
        <w:t xml:space="preserve"> les </w:t>
      </w:r>
      <w:r w:rsidRPr="00EE2562">
        <w:rPr>
          <w:color w:val="000000"/>
        </w:rPr>
        <w:t>contributions de</w:t>
      </w:r>
      <w:r w:rsidR="007C3A36">
        <w:rPr>
          <w:color w:val="000000"/>
        </w:rPr>
        <w:t xml:space="preserve"> la </w:t>
      </w:r>
      <w:r w:rsidRPr="00EE2562">
        <w:rPr>
          <w:color w:val="000000"/>
        </w:rPr>
        <w:t>nature aux populations, peuvent être très importantes. Par exemple,</w:t>
      </w:r>
      <w:r w:rsidR="00EC6FE2">
        <w:rPr>
          <w:color w:val="000000"/>
        </w:rPr>
        <w:t xml:space="preserve"> le </w:t>
      </w:r>
      <w:r w:rsidRPr="00EE2562">
        <w:rPr>
          <w:color w:val="000000"/>
        </w:rPr>
        <w:t>déclin et</w:t>
      </w:r>
      <w:r w:rsidR="007C3A36">
        <w:rPr>
          <w:color w:val="000000"/>
        </w:rPr>
        <w:t xml:space="preserve"> la </w:t>
      </w:r>
      <w:r w:rsidRPr="00EE2562">
        <w:rPr>
          <w:color w:val="000000"/>
        </w:rPr>
        <w:t>disparition</w:t>
      </w:r>
      <w:r w:rsidR="007C3A36">
        <w:rPr>
          <w:color w:val="000000"/>
        </w:rPr>
        <w:t xml:space="preserve"> des </w:t>
      </w:r>
      <w:r w:rsidRPr="00EE2562">
        <w:rPr>
          <w:color w:val="000000"/>
        </w:rPr>
        <w:t>grands herbivores et prédateurs a fortement modifié</w:t>
      </w:r>
      <w:r w:rsidR="007C3A36">
        <w:rPr>
          <w:color w:val="000000"/>
        </w:rPr>
        <w:t xml:space="preserve"> la </w:t>
      </w:r>
      <w:r w:rsidRPr="00EE2562">
        <w:rPr>
          <w:color w:val="000000"/>
        </w:rPr>
        <w:t>structure,</w:t>
      </w:r>
      <w:r w:rsidR="00EC6FE2">
        <w:rPr>
          <w:color w:val="000000"/>
        </w:rPr>
        <w:t xml:space="preserve"> le </w:t>
      </w:r>
      <w:r w:rsidRPr="00EE2562">
        <w:rPr>
          <w:color w:val="000000"/>
        </w:rPr>
        <w:t>régime</w:t>
      </w:r>
      <w:r w:rsidR="007C3A36">
        <w:rPr>
          <w:color w:val="000000"/>
        </w:rPr>
        <w:t xml:space="preserve"> des </w:t>
      </w:r>
      <w:r w:rsidRPr="00EE2562">
        <w:rPr>
          <w:color w:val="000000"/>
        </w:rPr>
        <w:t>feux,</w:t>
      </w:r>
      <w:r w:rsidR="007C3A36">
        <w:rPr>
          <w:color w:val="000000"/>
        </w:rPr>
        <w:t xml:space="preserve"> la </w:t>
      </w:r>
      <w:r w:rsidRPr="00EE2562">
        <w:rPr>
          <w:color w:val="000000"/>
        </w:rPr>
        <w:t>dissémination</w:t>
      </w:r>
      <w:r w:rsidR="007C3A36">
        <w:rPr>
          <w:color w:val="000000"/>
        </w:rPr>
        <w:t xml:space="preserve"> des </w:t>
      </w:r>
      <w:r w:rsidRPr="00EE2562">
        <w:rPr>
          <w:color w:val="000000"/>
        </w:rPr>
        <w:t>graines, l</w:t>
      </w:r>
      <w:r w:rsidR="004E668C">
        <w:rPr>
          <w:color w:val="000000"/>
        </w:rPr>
        <w:t>’</w:t>
      </w:r>
      <w:r w:rsidRPr="00EE2562">
        <w:rPr>
          <w:color w:val="000000"/>
        </w:rPr>
        <w:t>albédo de</w:t>
      </w:r>
      <w:r w:rsidR="007C3A36">
        <w:rPr>
          <w:color w:val="000000"/>
        </w:rPr>
        <w:t xml:space="preserve"> la </w:t>
      </w:r>
      <w:r w:rsidRPr="00EE2562">
        <w:rPr>
          <w:color w:val="000000"/>
        </w:rPr>
        <w:t>surface</w:t>
      </w:r>
      <w:r w:rsidR="007C3A36">
        <w:rPr>
          <w:color w:val="000000"/>
        </w:rPr>
        <w:t xml:space="preserve"> des </w:t>
      </w:r>
      <w:r w:rsidRPr="00EE2562">
        <w:rPr>
          <w:color w:val="000000"/>
        </w:rPr>
        <w:t>terres et</w:t>
      </w:r>
      <w:r w:rsidR="007C3A36">
        <w:rPr>
          <w:color w:val="000000"/>
        </w:rPr>
        <w:t xml:space="preserve"> la </w:t>
      </w:r>
      <w:r w:rsidRPr="00EE2562">
        <w:rPr>
          <w:color w:val="000000"/>
        </w:rPr>
        <w:t>disponibilité</w:t>
      </w:r>
      <w:r w:rsidR="007C3A36">
        <w:rPr>
          <w:color w:val="000000"/>
        </w:rPr>
        <w:t xml:space="preserve"> des </w:t>
      </w:r>
      <w:r w:rsidRPr="00EE2562">
        <w:rPr>
          <w:color w:val="000000"/>
        </w:rPr>
        <w:t>nutriments dans de</w:t>
      </w:r>
      <w:r w:rsidR="005145A2">
        <w:rPr>
          <w:color w:val="000000"/>
        </w:rPr>
        <w:t> </w:t>
      </w:r>
      <w:r w:rsidRPr="00EE2562">
        <w:rPr>
          <w:color w:val="000000"/>
        </w:rPr>
        <w:t xml:space="preserve">nombreux écosystèmes </w:t>
      </w:r>
      <w:r w:rsidRPr="00EE2562">
        <w:rPr>
          <w:i/>
          <w:color w:val="000000"/>
        </w:rPr>
        <w:t>(</w:t>
      </w:r>
      <w:r w:rsidR="005145A2">
        <w:rPr>
          <w:i/>
          <w:color w:val="000000"/>
        </w:rPr>
        <w:t>bien établi</w:t>
      </w:r>
      <w:r w:rsidRPr="00EE2562">
        <w:rPr>
          <w:i/>
          <w:color w:val="000000"/>
        </w:rPr>
        <w:t>)</w:t>
      </w:r>
      <w:r w:rsidRPr="00EE2562">
        <w:rPr>
          <w:color w:val="000000"/>
        </w:rPr>
        <w:t xml:space="preserve"> {2.2.5.2.1}. Cependant,</w:t>
      </w:r>
      <w:r w:rsidR="007C3A36">
        <w:rPr>
          <w:color w:val="000000"/>
        </w:rPr>
        <w:t xml:space="preserve"> les </w:t>
      </w:r>
      <w:r w:rsidRPr="00EE2562">
        <w:rPr>
          <w:color w:val="000000"/>
        </w:rPr>
        <w:t>conséquences de ces changements dépendent souvent de certains détails de l</w:t>
      </w:r>
      <w:r w:rsidR="004E668C">
        <w:rPr>
          <w:color w:val="000000"/>
        </w:rPr>
        <w:t>’</w:t>
      </w:r>
      <w:r w:rsidRPr="00EE2562">
        <w:rPr>
          <w:color w:val="000000"/>
        </w:rPr>
        <w:t>écosystème, demeurent difficiles</w:t>
      </w:r>
      <w:r w:rsidR="007C3A36">
        <w:rPr>
          <w:color w:val="000000"/>
        </w:rPr>
        <w:t xml:space="preserve"> à </w:t>
      </w:r>
      <w:r w:rsidRPr="00EE2562">
        <w:rPr>
          <w:color w:val="000000"/>
        </w:rPr>
        <w:t>prévoir et sont encore peu étudiées (</w:t>
      </w:r>
      <w:r w:rsidRPr="00EE2562">
        <w:rPr>
          <w:i/>
          <w:color w:val="000000"/>
        </w:rPr>
        <w:t>établi mais incomplet</w:t>
      </w:r>
      <w:r w:rsidRPr="00EE2562">
        <w:rPr>
          <w:color w:val="000000"/>
        </w:rPr>
        <w:t>) {2.2.5.2.3}</w:t>
      </w:r>
      <w:r w:rsidRPr="00EE2562">
        <w:rPr>
          <w:i/>
          <w:color w:val="000000"/>
        </w:rPr>
        <w:t>.</w:t>
      </w:r>
    </w:p>
    <w:p w14:paraId="61019A6A" w14:textId="4CDDA2A6" w:rsidR="00AF6B97" w:rsidRPr="00EE2562" w:rsidRDefault="00AF6B97" w:rsidP="00AF6B97">
      <w:pPr>
        <w:pStyle w:val="Normal-pool"/>
        <w:keepNext/>
        <w:keepLines/>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lastRenderedPageBreak/>
        <w:t>9.</w:t>
      </w:r>
      <w:r w:rsidRPr="00EE2562">
        <w:rPr>
          <w:b/>
          <w:color w:val="000000"/>
        </w:rPr>
        <w:tab/>
        <w:t>En réaction</w:t>
      </w:r>
      <w:r w:rsidR="007C3A36">
        <w:rPr>
          <w:b/>
          <w:color w:val="000000"/>
        </w:rPr>
        <w:t xml:space="preserve"> </w:t>
      </w:r>
      <w:r w:rsidR="00970273">
        <w:rPr>
          <w:b/>
          <w:color w:val="000000"/>
        </w:rPr>
        <w:t>aux</w:t>
      </w:r>
      <w:r w:rsidR="007C3A36">
        <w:rPr>
          <w:b/>
          <w:color w:val="000000"/>
        </w:rPr>
        <w:t> </w:t>
      </w:r>
      <w:r w:rsidRPr="00EE2562">
        <w:rPr>
          <w:b/>
          <w:color w:val="000000"/>
        </w:rPr>
        <w:t>facteurs anthropiques, de nombreux organismes subissent</w:t>
      </w:r>
      <w:r w:rsidR="007C3A36">
        <w:rPr>
          <w:b/>
          <w:color w:val="000000"/>
        </w:rPr>
        <w:t xml:space="preserve"> une </w:t>
      </w:r>
      <w:r w:rsidRPr="00EE2562">
        <w:rPr>
          <w:b/>
          <w:color w:val="000000"/>
        </w:rPr>
        <w:t>évolution biologique continue si rapide qu</w:t>
      </w:r>
      <w:r w:rsidR="004E668C">
        <w:rPr>
          <w:b/>
          <w:color w:val="000000"/>
        </w:rPr>
        <w:t>’</w:t>
      </w:r>
      <w:r w:rsidRPr="00EE2562">
        <w:rPr>
          <w:b/>
          <w:color w:val="000000"/>
        </w:rPr>
        <w:t>elle est détectable en quelques années</w:t>
      </w:r>
      <w:r w:rsidR="007C3A36">
        <w:rPr>
          <w:b/>
          <w:color w:val="000000"/>
        </w:rPr>
        <w:t xml:space="preserve"> à </w:t>
      </w:r>
      <w:r w:rsidRPr="00EE2562">
        <w:rPr>
          <w:b/>
          <w:color w:val="000000"/>
        </w:rPr>
        <w:t>peine, ou encore plus rapidement (</w:t>
      </w:r>
      <w:r w:rsidR="005145A2">
        <w:rPr>
          <w:b/>
          <w:i/>
          <w:color w:val="000000"/>
        </w:rPr>
        <w:t>bien établi</w:t>
      </w:r>
      <w:r w:rsidRPr="00EE2562">
        <w:rPr>
          <w:b/>
          <w:color w:val="000000"/>
        </w:rPr>
        <w:t>)</w:t>
      </w:r>
      <w:r w:rsidRPr="00EE2562">
        <w:rPr>
          <w:b/>
          <w:i/>
          <w:color w:val="000000"/>
        </w:rPr>
        <w:t xml:space="preserve"> </w:t>
      </w:r>
      <w:r w:rsidRPr="00EE2562">
        <w:rPr>
          <w:b/>
          <w:color w:val="000000"/>
        </w:rPr>
        <w:t>{2.2.5.2.5, 2.2.5.2.6}.</w:t>
      </w:r>
      <w:r w:rsidR="007C3A36">
        <w:rPr>
          <w:b/>
          <w:color w:val="000000"/>
        </w:rPr>
        <w:t xml:space="preserve"> Les </w:t>
      </w:r>
      <w:r w:rsidRPr="00EE2562">
        <w:rPr>
          <w:b/>
          <w:color w:val="000000"/>
        </w:rPr>
        <w:t>décisions de gestion tenant compte de ces changements évolutifs seront nettement plus efficaces (</w:t>
      </w:r>
      <w:r w:rsidRPr="00EE2562">
        <w:rPr>
          <w:b/>
          <w:i/>
          <w:color w:val="000000"/>
        </w:rPr>
        <w:t>établi mais incomplet</w:t>
      </w:r>
      <w:r w:rsidRPr="00EE2562">
        <w:rPr>
          <w:b/>
          <w:color w:val="000000"/>
        </w:rPr>
        <w:t xml:space="preserve">) {encadré 2.5}. </w:t>
      </w:r>
      <w:r w:rsidRPr="00EE2562">
        <w:rPr>
          <w:color w:val="000000"/>
        </w:rPr>
        <w:t>Cette évolution contemporaine induite par l</w:t>
      </w:r>
      <w:r w:rsidR="004E668C">
        <w:rPr>
          <w:color w:val="000000"/>
        </w:rPr>
        <w:t>’</w:t>
      </w:r>
      <w:r w:rsidRPr="00EE2562">
        <w:rPr>
          <w:color w:val="000000"/>
        </w:rPr>
        <w:t>homme, reconnue de longue date chez</w:t>
      </w:r>
      <w:r w:rsidR="007C3A36">
        <w:rPr>
          <w:color w:val="000000"/>
        </w:rPr>
        <w:t xml:space="preserve"> les </w:t>
      </w:r>
      <w:r w:rsidRPr="00EE2562">
        <w:rPr>
          <w:color w:val="000000"/>
        </w:rPr>
        <w:t>microbes,</w:t>
      </w:r>
      <w:r w:rsidR="007C3A36">
        <w:rPr>
          <w:color w:val="000000"/>
        </w:rPr>
        <w:t xml:space="preserve"> les </w:t>
      </w:r>
      <w:r w:rsidRPr="00EE2562">
        <w:rPr>
          <w:color w:val="000000"/>
        </w:rPr>
        <w:t>virus,</w:t>
      </w:r>
      <w:r w:rsidR="007C3A36">
        <w:rPr>
          <w:color w:val="000000"/>
        </w:rPr>
        <w:t xml:space="preserve"> les </w:t>
      </w:r>
      <w:r w:rsidRPr="00EE2562">
        <w:rPr>
          <w:color w:val="000000"/>
        </w:rPr>
        <w:t xml:space="preserve">insectes ravageurs </w:t>
      </w:r>
      <w:r w:rsidR="00FB66D5">
        <w:rPr>
          <w:color w:val="000000"/>
        </w:rPr>
        <w:t>des cultures</w:t>
      </w:r>
      <w:r w:rsidR="00FB66D5" w:rsidRPr="00EE2562">
        <w:rPr>
          <w:color w:val="000000"/>
        </w:rPr>
        <w:t xml:space="preserve"> </w:t>
      </w:r>
      <w:r w:rsidRPr="00EE2562">
        <w:rPr>
          <w:color w:val="000000"/>
        </w:rPr>
        <w:t>et</w:t>
      </w:r>
      <w:r w:rsidR="007C3A36">
        <w:rPr>
          <w:color w:val="000000"/>
        </w:rPr>
        <w:t xml:space="preserve"> les </w:t>
      </w:r>
      <w:r w:rsidRPr="00EE2562">
        <w:rPr>
          <w:color w:val="000000"/>
        </w:rPr>
        <w:t>mauvaises herbes (</w:t>
      </w:r>
      <w:r w:rsidR="005145A2">
        <w:rPr>
          <w:i/>
          <w:color w:val="000000"/>
        </w:rPr>
        <w:t>bien établi</w:t>
      </w:r>
      <w:r w:rsidRPr="00EE2562">
        <w:rPr>
          <w:color w:val="000000"/>
        </w:rPr>
        <w:t xml:space="preserve">), est désormais observée chez </w:t>
      </w:r>
      <w:r w:rsidR="005D1C19">
        <w:rPr>
          <w:color w:val="000000"/>
        </w:rPr>
        <w:t>certaines</w:t>
      </w:r>
      <w:r w:rsidR="005D1C19" w:rsidRPr="00EE2562">
        <w:rPr>
          <w:color w:val="000000"/>
        </w:rPr>
        <w:t xml:space="preserve"> </w:t>
      </w:r>
      <w:r w:rsidRPr="00EE2562">
        <w:rPr>
          <w:color w:val="000000"/>
        </w:rPr>
        <w:t xml:space="preserve">espèces </w:t>
      </w:r>
      <w:r w:rsidR="005D1C19">
        <w:rPr>
          <w:color w:val="000000"/>
        </w:rPr>
        <w:t>dans</w:t>
      </w:r>
      <w:r w:rsidR="005D1C19" w:rsidRPr="00EE2562">
        <w:rPr>
          <w:color w:val="000000"/>
        </w:rPr>
        <w:t xml:space="preserve"> </w:t>
      </w:r>
      <w:r w:rsidRPr="00EE2562">
        <w:rPr>
          <w:color w:val="000000"/>
        </w:rPr>
        <w:t>tous</w:t>
      </w:r>
      <w:r w:rsidR="007C3A36">
        <w:rPr>
          <w:color w:val="000000"/>
        </w:rPr>
        <w:t xml:space="preserve"> les </w:t>
      </w:r>
      <w:r w:rsidRPr="00EE2562">
        <w:rPr>
          <w:color w:val="000000"/>
        </w:rPr>
        <w:t>grands groupes taxonomiques (animaux, plantes, champignons et micro-organismes). On sait que de tels changements se produisent en réponse</w:t>
      </w:r>
      <w:r w:rsidR="007C3A36">
        <w:rPr>
          <w:color w:val="000000"/>
        </w:rPr>
        <w:t xml:space="preserve"> à des </w:t>
      </w:r>
      <w:r w:rsidRPr="00EE2562">
        <w:rPr>
          <w:color w:val="000000"/>
        </w:rPr>
        <w:t>activités ou</w:t>
      </w:r>
      <w:r w:rsidR="007C3A36">
        <w:rPr>
          <w:color w:val="000000"/>
        </w:rPr>
        <w:t xml:space="preserve"> des </w:t>
      </w:r>
      <w:r w:rsidRPr="00EE2562">
        <w:rPr>
          <w:color w:val="000000"/>
        </w:rPr>
        <w:t xml:space="preserve">facteurs </w:t>
      </w:r>
      <w:r w:rsidR="001211A0">
        <w:rPr>
          <w:color w:val="000000"/>
        </w:rPr>
        <w:t>anthropiques</w:t>
      </w:r>
      <w:r w:rsidR="001211A0" w:rsidRPr="00EE2562">
        <w:rPr>
          <w:color w:val="000000"/>
        </w:rPr>
        <w:t xml:space="preserve"> </w:t>
      </w:r>
      <w:r w:rsidRPr="00EE2562">
        <w:rPr>
          <w:color w:val="000000"/>
        </w:rPr>
        <w:t>tels que</w:t>
      </w:r>
      <w:r w:rsidR="007C3A36">
        <w:rPr>
          <w:color w:val="000000"/>
        </w:rPr>
        <w:t xml:space="preserve"> la </w:t>
      </w:r>
      <w:r w:rsidRPr="00EE2562">
        <w:rPr>
          <w:color w:val="000000"/>
        </w:rPr>
        <w:t>chasse,</w:t>
      </w:r>
      <w:r w:rsidR="007C3A36">
        <w:rPr>
          <w:color w:val="000000"/>
        </w:rPr>
        <w:t xml:space="preserve"> la </w:t>
      </w:r>
      <w:r w:rsidRPr="00EE2562">
        <w:rPr>
          <w:color w:val="000000"/>
        </w:rPr>
        <w:t>pêche,</w:t>
      </w:r>
      <w:r w:rsidR="007C3A36">
        <w:rPr>
          <w:color w:val="000000"/>
        </w:rPr>
        <w:t xml:space="preserve"> la </w:t>
      </w:r>
      <w:r w:rsidR="00A8559D">
        <w:rPr>
          <w:color w:val="000000"/>
        </w:rPr>
        <w:t>collecte</w:t>
      </w:r>
      <w:r w:rsidRPr="00EE2562">
        <w:rPr>
          <w:color w:val="000000"/>
        </w:rPr>
        <w:t>,</w:t>
      </w:r>
      <w:r w:rsidR="007C3A36">
        <w:rPr>
          <w:color w:val="000000"/>
        </w:rPr>
        <w:t xml:space="preserve"> les </w:t>
      </w:r>
      <w:r w:rsidRPr="00EE2562">
        <w:rPr>
          <w:color w:val="000000"/>
        </w:rPr>
        <w:t>changements climatiques, l</w:t>
      </w:r>
      <w:r w:rsidR="004E668C">
        <w:rPr>
          <w:color w:val="000000"/>
        </w:rPr>
        <w:t>’</w:t>
      </w:r>
      <w:r w:rsidRPr="00EE2562">
        <w:rPr>
          <w:color w:val="000000"/>
        </w:rPr>
        <w:t>acidification</w:t>
      </w:r>
      <w:r w:rsidR="007C3A36">
        <w:rPr>
          <w:color w:val="000000"/>
        </w:rPr>
        <w:t xml:space="preserve"> des </w:t>
      </w:r>
      <w:r w:rsidRPr="00EE2562">
        <w:rPr>
          <w:color w:val="000000"/>
        </w:rPr>
        <w:t>océans,</w:t>
      </w:r>
      <w:r w:rsidR="007C3A36">
        <w:rPr>
          <w:color w:val="000000"/>
        </w:rPr>
        <w:t xml:space="preserve"> la </w:t>
      </w:r>
      <w:r w:rsidRPr="00EE2562">
        <w:rPr>
          <w:color w:val="000000"/>
        </w:rPr>
        <w:t>pollution</w:t>
      </w:r>
      <w:r w:rsidR="007C3A36">
        <w:rPr>
          <w:color w:val="000000"/>
        </w:rPr>
        <w:t xml:space="preserve"> des </w:t>
      </w:r>
      <w:r w:rsidRPr="00EE2562">
        <w:rPr>
          <w:color w:val="000000"/>
        </w:rPr>
        <w:t>sols et de l</w:t>
      </w:r>
      <w:r w:rsidR="004E668C">
        <w:rPr>
          <w:color w:val="000000"/>
        </w:rPr>
        <w:t>’</w:t>
      </w:r>
      <w:r w:rsidRPr="00EE2562">
        <w:rPr>
          <w:color w:val="000000"/>
        </w:rPr>
        <w:t>eau,</w:t>
      </w:r>
      <w:r w:rsidR="007C3A36">
        <w:rPr>
          <w:color w:val="000000"/>
        </w:rPr>
        <w:t xml:space="preserve"> les </w:t>
      </w:r>
      <w:r w:rsidRPr="00EE2562">
        <w:rPr>
          <w:color w:val="000000"/>
        </w:rPr>
        <w:t>espèces envahissantes,</w:t>
      </w:r>
      <w:r w:rsidR="007C3A36">
        <w:rPr>
          <w:color w:val="000000"/>
        </w:rPr>
        <w:t xml:space="preserve"> les </w:t>
      </w:r>
      <w:r w:rsidRPr="00EE2562">
        <w:rPr>
          <w:color w:val="000000"/>
        </w:rPr>
        <w:t>agents pathogènes,</w:t>
      </w:r>
      <w:r w:rsidR="007C3A36">
        <w:rPr>
          <w:color w:val="000000"/>
        </w:rPr>
        <w:t xml:space="preserve"> les </w:t>
      </w:r>
      <w:r w:rsidRPr="00EE2562">
        <w:rPr>
          <w:color w:val="000000"/>
        </w:rPr>
        <w:t>pesticides et l</w:t>
      </w:r>
      <w:r w:rsidR="004E668C">
        <w:rPr>
          <w:color w:val="000000"/>
        </w:rPr>
        <w:t>’</w:t>
      </w:r>
      <w:r w:rsidRPr="00EE2562">
        <w:rPr>
          <w:color w:val="000000"/>
        </w:rPr>
        <w:t>urbanisation (</w:t>
      </w:r>
      <w:r w:rsidRPr="00EE2562">
        <w:rPr>
          <w:i/>
          <w:color w:val="000000"/>
        </w:rPr>
        <w:t>établi mais incomplet</w:t>
      </w:r>
      <w:r w:rsidRPr="00EE2562">
        <w:rPr>
          <w:color w:val="000000"/>
        </w:rPr>
        <w:t>) {2.2.5.2.5}. Cependant,</w:t>
      </w:r>
      <w:r w:rsidR="007C3A36">
        <w:rPr>
          <w:color w:val="000000"/>
        </w:rPr>
        <w:t xml:space="preserve"> les </w:t>
      </w:r>
      <w:r w:rsidRPr="00EE2562">
        <w:rPr>
          <w:color w:val="000000"/>
        </w:rPr>
        <w:t>stratégies de gestion supposent généralement que</w:t>
      </w:r>
      <w:r w:rsidR="007C3A36">
        <w:rPr>
          <w:color w:val="000000"/>
        </w:rPr>
        <w:t xml:space="preserve"> les </w:t>
      </w:r>
      <w:r w:rsidRPr="00EE2562">
        <w:rPr>
          <w:color w:val="000000"/>
        </w:rPr>
        <w:t>changements évolutifs ne se produisent que sur</w:t>
      </w:r>
      <w:r w:rsidR="007C3A36">
        <w:rPr>
          <w:color w:val="000000"/>
        </w:rPr>
        <w:t xml:space="preserve"> des </w:t>
      </w:r>
      <w:r w:rsidRPr="00EE2562">
        <w:rPr>
          <w:color w:val="000000"/>
        </w:rPr>
        <w:t>périodes bien plus longues et n</w:t>
      </w:r>
      <w:r w:rsidR="004E668C">
        <w:rPr>
          <w:color w:val="000000"/>
        </w:rPr>
        <w:t>’</w:t>
      </w:r>
      <w:r w:rsidRPr="00EE2562">
        <w:rPr>
          <w:color w:val="000000"/>
        </w:rPr>
        <w:t>en tiennent donc pas compte, même quand ils sont rapides.</w:t>
      </w:r>
      <w:r w:rsidR="005145A2">
        <w:rPr>
          <w:color w:val="000000"/>
        </w:rPr>
        <w:t xml:space="preserve"> Ces </w:t>
      </w:r>
      <w:r w:rsidRPr="00EE2562">
        <w:rPr>
          <w:color w:val="000000"/>
        </w:rPr>
        <w:t>considérations de principe couvrent de nombreux domaines dans lesquels</w:t>
      </w:r>
      <w:r w:rsidR="007C3A36">
        <w:rPr>
          <w:color w:val="000000"/>
        </w:rPr>
        <w:t xml:space="preserve"> les </w:t>
      </w:r>
      <w:r w:rsidRPr="00EE2562">
        <w:rPr>
          <w:color w:val="000000"/>
        </w:rPr>
        <w:t>mesures de gestion visant</w:t>
      </w:r>
      <w:r w:rsidR="007C3A36">
        <w:rPr>
          <w:color w:val="000000"/>
        </w:rPr>
        <w:t xml:space="preserve"> à </w:t>
      </w:r>
      <w:r w:rsidRPr="00EE2562">
        <w:rPr>
          <w:color w:val="000000"/>
        </w:rPr>
        <w:t>ralentir ou accélérer l</w:t>
      </w:r>
      <w:r w:rsidR="004E668C">
        <w:rPr>
          <w:color w:val="000000"/>
        </w:rPr>
        <w:t>’</w:t>
      </w:r>
      <w:r w:rsidRPr="00EE2562">
        <w:rPr>
          <w:color w:val="000000"/>
        </w:rPr>
        <w:t>évolution peuvent changer radicalement</w:t>
      </w:r>
      <w:r w:rsidR="007C3A36">
        <w:rPr>
          <w:color w:val="000000"/>
        </w:rPr>
        <w:t xml:space="preserve"> les </w:t>
      </w:r>
      <w:r w:rsidRPr="00EE2562">
        <w:rPr>
          <w:color w:val="000000"/>
        </w:rPr>
        <w:t>résultats, comme</w:t>
      </w:r>
      <w:r w:rsidR="00EC6FE2">
        <w:rPr>
          <w:color w:val="000000"/>
        </w:rPr>
        <w:t xml:space="preserve"> le </w:t>
      </w:r>
      <w:r w:rsidRPr="00EE2562">
        <w:rPr>
          <w:color w:val="000000"/>
        </w:rPr>
        <w:t>montrent</w:t>
      </w:r>
      <w:r w:rsidR="007C3A36">
        <w:rPr>
          <w:color w:val="000000"/>
        </w:rPr>
        <w:t xml:space="preserve"> les </w:t>
      </w:r>
      <w:r w:rsidRPr="00EE2562">
        <w:rPr>
          <w:color w:val="000000"/>
        </w:rPr>
        <w:t>exemples ci-dessous.</w:t>
      </w:r>
      <w:r w:rsidR="007C3A36">
        <w:rPr>
          <w:color w:val="000000"/>
        </w:rPr>
        <w:t xml:space="preserve"> Les </w:t>
      </w:r>
      <w:r w:rsidRPr="00EE2562">
        <w:rPr>
          <w:color w:val="000000"/>
        </w:rPr>
        <w:t>insectes,</w:t>
      </w:r>
      <w:r w:rsidR="007C3A36">
        <w:rPr>
          <w:color w:val="000000"/>
        </w:rPr>
        <w:t xml:space="preserve"> les </w:t>
      </w:r>
      <w:r w:rsidRPr="00EE2562">
        <w:rPr>
          <w:color w:val="000000"/>
        </w:rPr>
        <w:t>mauvaises herbes et</w:t>
      </w:r>
      <w:r w:rsidR="007C3A36">
        <w:rPr>
          <w:color w:val="000000"/>
        </w:rPr>
        <w:t xml:space="preserve"> les </w:t>
      </w:r>
      <w:r w:rsidRPr="00EE2562">
        <w:rPr>
          <w:color w:val="000000"/>
        </w:rPr>
        <w:t>agents pathogènes évoluent et développent</w:t>
      </w:r>
      <w:r w:rsidR="007C3A36">
        <w:rPr>
          <w:color w:val="000000"/>
        </w:rPr>
        <w:t xml:space="preserve"> une </w:t>
      </w:r>
      <w:r w:rsidRPr="00EE2562">
        <w:rPr>
          <w:color w:val="000000"/>
        </w:rPr>
        <w:t>résistance aux insecticides, aux herbicides et aux autres agents utilisés pour lutter contre eux, mais</w:t>
      </w:r>
      <w:r w:rsidR="007C3A36">
        <w:rPr>
          <w:color w:val="000000"/>
        </w:rPr>
        <w:t xml:space="preserve"> les </w:t>
      </w:r>
      <w:r w:rsidRPr="00EE2562">
        <w:rPr>
          <w:color w:val="000000"/>
        </w:rPr>
        <w:t>stratégies de gestion comme</w:t>
      </w:r>
      <w:r w:rsidR="007C3A36">
        <w:rPr>
          <w:color w:val="000000"/>
        </w:rPr>
        <w:t xml:space="preserve"> les </w:t>
      </w:r>
      <w:r w:rsidRPr="00EE2562">
        <w:rPr>
          <w:color w:val="000000"/>
        </w:rPr>
        <w:t>refuges,</w:t>
      </w:r>
      <w:r w:rsidR="007C3A36">
        <w:rPr>
          <w:color w:val="000000"/>
        </w:rPr>
        <w:t xml:space="preserve"> la </w:t>
      </w:r>
      <w:r w:rsidRPr="00EE2562">
        <w:rPr>
          <w:color w:val="000000"/>
        </w:rPr>
        <w:t>rotation</w:t>
      </w:r>
      <w:r w:rsidR="007C3A36">
        <w:rPr>
          <w:color w:val="000000"/>
        </w:rPr>
        <w:t xml:space="preserve"> des </w:t>
      </w:r>
      <w:r w:rsidRPr="00EE2562">
        <w:rPr>
          <w:color w:val="000000"/>
        </w:rPr>
        <w:t>cultures et</w:t>
      </w:r>
      <w:r w:rsidR="007C3A36">
        <w:rPr>
          <w:color w:val="000000"/>
        </w:rPr>
        <w:t xml:space="preserve"> la </w:t>
      </w:r>
      <w:r w:rsidRPr="00EE2562">
        <w:rPr>
          <w:color w:val="000000"/>
        </w:rPr>
        <w:t>diversification</w:t>
      </w:r>
      <w:r w:rsidR="007C3A36">
        <w:rPr>
          <w:color w:val="000000"/>
        </w:rPr>
        <w:t xml:space="preserve"> des </w:t>
      </w:r>
      <w:r w:rsidRPr="00EE2562">
        <w:rPr>
          <w:color w:val="000000"/>
        </w:rPr>
        <w:t>cultures peuvent ralentir considérablement cette évolution indésirable (</w:t>
      </w:r>
      <w:r w:rsidR="005145A2">
        <w:rPr>
          <w:i/>
          <w:color w:val="000000"/>
        </w:rPr>
        <w:t>bien établi</w:t>
      </w:r>
      <w:r w:rsidRPr="00EE2562">
        <w:rPr>
          <w:color w:val="000000"/>
        </w:rPr>
        <w:t>) {encadré 2.5}.</w:t>
      </w:r>
      <w:r w:rsidR="007C3A36">
        <w:rPr>
          <w:color w:val="000000"/>
        </w:rPr>
        <w:t xml:space="preserve"> Les </w:t>
      </w:r>
      <w:r w:rsidRPr="00EE2562">
        <w:rPr>
          <w:color w:val="000000"/>
        </w:rPr>
        <w:t>populations de poissons commerciaux évoluent et arrivent plus tôt</w:t>
      </w:r>
      <w:r w:rsidR="007C3A36">
        <w:rPr>
          <w:color w:val="000000"/>
        </w:rPr>
        <w:t xml:space="preserve"> à </w:t>
      </w:r>
      <w:r w:rsidRPr="00EE2562">
        <w:rPr>
          <w:color w:val="000000"/>
        </w:rPr>
        <w:t>maturité sous l</w:t>
      </w:r>
      <w:r w:rsidR="004E668C">
        <w:rPr>
          <w:color w:val="000000"/>
        </w:rPr>
        <w:t>’</w:t>
      </w:r>
      <w:r w:rsidRPr="00EE2562">
        <w:rPr>
          <w:color w:val="000000"/>
        </w:rPr>
        <w:t>effet de</w:t>
      </w:r>
      <w:r w:rsidR="007C3A36">
        <w:rPr>
          <w:color w:val="000000"/>
        </w:rPr>
        <w:t xml:space="preserve"> la </w:t>
      </w:r>
      <w:r w:rsidRPr="00EE2562">
        <w:rPr>
          <w:color w:val="000000"/>
        </w:rPr>
        <w:t xml:space="preserve">pêche intensive, </w:t>
      </w:r>
      <w:r w:rsidR="005E7302">
        <w:rPr>
          <w:color w:val="000000"/>
        </w:rPr>
        <w:t xml:space="preserve">ce </w:t>
      </w:r>
      <w:r w:rsidRPr="00EE2562">
        <w:rPr>
          <w:color w:val="000000"/>
        </w:rPr>
        <w:t>qu</w:t>
      </w:r>
      <w:r w:rsidR="004E668C">
        <w:rPr>
          <w:color w:val="000000"/>
        </w:rPr>
        <w:t>’</w:t>
      </w:r>
      <w:r w:rsidRPr="00EE2562">
        <w:rPr>
          <w:color w:val="000000"/>
        </w:rPr>
        <w:t>il est parfois possible de limiter en imposant</w:t>
      </w:r>
      <w:r w:rsidR="007C3A36">
        <w:rPr>
          <w:color w:val="000000"/>
        </w:rPr>
        <w:t xml:space="preserve"> des </w:t>
      </w:r>
      <w:r w:rsidRPr="00EE2562">
        <w:rPr>
          <w:color w:val="000000"/>
        </w:rPr>
        <w:t>modifications</w:t>
      </w:r>
      <w:r w:rsidR="007C3A36">
        <w:rPr>
          <w:color w:val="000000"/>
        </w:rPr>
        <w:t xml:space="preserve"> des </w:t>
      </w:r>
      <w:r w:rsidRPr="00EE2562">
        <w:rPr>
          <w:color w:val="000000"/>
        </w:rPr>
        <w:t>engins de pêche ou</w:t>
      </w:r>
      <w:r w:rsidR="007C3A36">
        <w:rPr>
          <w:color w:val="000000"/>
        </w:rPr>
        <w:t xml:space="preserve"> des </w:t>
      </w:r>
      <w:r w:rsidRPr="00EE2562">
        <w:rPr>
          <w:color w:val="000000"/>
        </w:rPr>
        <w:t>limites dans</w:t>
      </w:r>
      <w:r w:rsidR="007C3A36">
        <w:rPr>
          <w:color w:val="000000"/>
        </w:rPr>
        <w:t xml:space="preserve"> la </w:t>
      </w:r>
      <w:r w:rsidRPr="00EE2562">
        <w:rPr>
          <w:color w:val="000000"/>
        </w:rPr>
        <w:t>taille</w:t>
      </w:r>
      <w:r w:rsidR="007C3A36">
        <w:rPr>
          <w:color w:val="000000"/>
        </w:rPr>
        <w:t xml:space="preserve"> des </w:t>
      </w:r>
      <w:r w:rsidRPr="00EE2562">
        <w:rPr>
          <w:color w:val="000000"/>
        </w:rPr>
        <w:t>poissons (</w:t>
      </w:r>
      <w:r w:rsidRPr="00EE2562">
        <w:rPr>
          <w:i/>
          <w:color w:val="000000"/>
        </w:rPr>
        <w:t>établi mais incomplet</w:t>
      </w:r>
      <w:r w:rsidRPr="00EE2562">
        <w:rPr>
          <w:color w:val="000000"/>
        </w:rPr>
        <w:t>) {2.2.5.2.5}. Chez de nombreux organismes,</w:t>
      </w:r>
      <w:r w:rsidR="007C3A36">
        <w:rPr>
          <w:color w:val="000000"/>
        </w:rPr>
        <w:t xml:space="preserve"> les </w:t>
      </w:r>
      <w:r w:rsidRPr="00EE2562">
        <w:rPr>
          <w:color w:val="000000"/>
        </w:rPr>
        <w:t>changements climatiques favorisent l</w:t>
      </w:r>
      <w:r w:rsidR="004E668C">
        <w:rPr>
          <w:color w:val="000000"/>
        </w:rPr>
        <w:t>’</w:t>
      </w:r>
      <w:r w:rsidRPr="00EE2562">
        <w:rPr>
          <w:color w:val="000000"/>
        </w:rPr>
        <w:t>évolution vers</w:t>
      </w:r>
      <w:r w:rsidR="007C3A36">
        <w:rPr>
          <w:color w:val="000000"/>
        </w:rPr>
        <w:t xml:space="preserve"> une </w:t>
      </w:r>
      <w:r w:rsidRPr="00EE2562">
        <w:rPr>
          <w:color w:val="000000"/>
        </w:rPr>
        <w:t>reproduction plus précoce dans</w:t>
      </w:r>
      <w:r w:rsidR="007C3A36">
        <w:rPr>
          <w:color w:val="000000"/>
        </w:rPr>
        <w:t xml:space="preserve"> la </w:t>
      </w:r>
      <w:r w:rsidRPr="00EE2562">
        <w:rPr>
          <w:color w:val="000000"/>
        </w:rPr>
        <w:t>saison, qui peut en principe être facilitée par l</w:t>
      </w:r>
      <w:r w:rsidR="004E668C">
        <w:rPr>
          <w:color w:val="000000"/>
        </w:rPr>
        <w:t>’</w:t>
      </w:r>
      <w:r w:rsidRPr="00EE2562">
        <w:rPr>
          <w:color w:val="000000"/>
        </w:rPr>
        <w:t>introduction d</w:t>
      </w:r>
      <w:r w:rsidR="004E668C">
        <w:rPr>
          <w:color w:val="000000"/>
        </w:rPr>
        <w:t>’</w:t>
      </w:r>
      <w:r w:rsidRPr="00EE2562">
        <w:rPr>
          <w:color w:val="000000"/>
        </w:rPr>
        <w:t>individus issus de populations déjà adaptées</w:t>
      </w:r>
      <w:r w:rsidR="007C3A36">
        <w:rPr>
          <w:color w:val="000000"/>
        </w:rPr>
        <w:t xml:space="preserve"> à </w:t>
      </w:r>
      <w:r w:rsidRPr="00EE2562">
        <w:rPr>
          <w:color w:val="000000"/>
        </w:rPr>
        <w:t>de telles conditions (</w:t>
      </w:r>
      <w:r w:rsidRPr="00EE2562">
        <w:rPr>
          <w:i/>
          <w:color w:val="000000"/>
        </w:rPr>
        <w:t>établi mais incomplet</w:t>
      </w:r>
      <w:r w:rsidRPr="00EE2562">
        <w:rPr>
          <w:color w:val="000000"/>
        </w:rPr>
        <w:t>) {2.2.5.2.5}.</w:t>
      </w:r>
      <w:r w:rsidR="007C3A36">
        <w:rPr>
          <w:color w:val="000000"/>
        </w:rPr>
        <w:t xml:space="preserve"> Les </w:t>
      </w:r>
      <w:r w:rsidRPr="00EE2562">
        <w:rPr>
          <w:color w:val="000000"/>
        </w:rPr>
        <w:t>moustiques évoluent rapidement et développent</w:t>
      </w:r>
      <w:r w:rsidR="007C3A36">
        <w:rPr>
          <w:color w:val="000000"/>
        </w:rPr>
        <w:t xml:space="preserve"> une </w:t>
      </w:r>
      <w:r w:rsidRPr="00EE2562">
        <w:rPr>
          <w:color w:val="000000"/>
        </w:rPr>
        <w:t>résistance aux actions menées pour lutter contre eux, mais</w:t>
      </w:r>
      <w:r w:rsidR="007C3A36">
        <w:rPr>
          <w:color w:val="000000"/>
        </w:rPr>
        <w:t xml:space="preserve"> des </w:t>
      </w:r>
      <w:r w:rsidRPr="00EE2562">
        <w:rPr>
          <w:color w:val="000000"/>
        </w:rPr>
        <w:t>mesures de gestion tenant compte de cette évolution indésirable peuvent considérablement</w:t>
      </w:r>
      <w:r w:rsidR="007C3A36">
        <w:rPr>
          <w:color w:val="000000"/>
        </w:rPr>
        <w:t xml:space="preserve"> la </w:t>
      </w:r>
      <w:r w:rsidRPr="00EE2562">
        <w:rPr>
          <w:color w:val="000000"/>
        </w:rPr>
        <w:t>ralentir (</w:t>
      </w:r>
      <w:r w:rsidRPr="00EE2562">
        <w:rPr>
          <w:i/>
          <w:color w:val="000000"/>
        </w:rPr>
        <w:t>établi mais incomplet</w:t>
      </w:r>
      <w:r w:rsidRPr="00EE2562">
        <w:rPr>
          <w:color w:val="000000"/>
        </w:rPr>
        <w:t>) {2.2.5.2.5}. L</w:t>
      </w:r>
      <w:r w:rsidR="004E668C">
        <w:rPr>
          <w:color w:val="000000"/>
        </w:rPr>
        <w:t>’</w:t>
      </w:r>
      <w:r w:rsidRPr="00EE2562">
        <w:rPr>
          <w:color w:val="000000"/>
        </w:rPr>
        <w:t>évolution contemporaine est donc en rapport avec de nombreuses préoccupations politiques. Comprendre et travailler avec l</w:t>
      </w:r>
      <w:r w:rsidR="004E668C">
        <w:rPr>
          <w:color w:val="000000"/>
        </w:rPr>
        <w:t>’</w:t>
      </w:r>
      <w:r w:rsidRPr="00EE2562">
        <w:rPr>
          <w:color w:val="000000"/>
        </w:rPr>
        <w:t>évolution contemporaine peut permettre de répondre</w:t>
      </w:r>
      <w:r w:rsidR="007C3A36">
        <w:rPr>
          <w:color w:val="000000"/>
        </w:rPr>
        <w:t xml:space="preserve"> à </w:t>
      </w:r>
      <w:r w:rsidRPr="00EE2562">
        <w:rPr>
          <w:color w:val="000000"/>
        </w:rPr>
        <w:t>certaines préoccupations majeures entourant</w:t>
      </w:r>
      <w:r w:rsidR="007C3A36">
        <w:rPr>
          <w:color w:val="000000"/>
        </w:rPr>
        <w:t xml:space="preserve"> la </w:t>
      </w:r>
      <w:r w:rsidRPr="00EE2562">
        <w:rPr>
          <w:color w:val="000000"/>
        </w:rPr>
        <w:t>pollinisation et</w:t>
      </w:r>
      <w:r w:rsidR="007C3A36">
        <w:rPr>
          <w:color w:val="000000"/>
        </w:rPr>
        <w:t xml:space="preserve"> la </w:t>
      </w:r>
      <w:r w:rsidRPr="00EE2562">
        <w:rPr>
          <w:color w:val="000000"/>
        </w:rPr>
        <w:t>dispersion,</w:t>
      </w:r>
      <w:r w:rsidR="007C3A36">
        <w:rPr>
          <w:color w:val="000000"/>
        </w:rPr>
        <w:t xml:space="preserve"> la </w:t>
      </w:r>
      <w:r w:rsidRPr="00EE2562">
        <w:rPr>
          <w:color w:val="000000"/>
        </w:rPr>
        <w:t>persistance</w:t>
      </w:r>
      <w:r w:rsidR="007C3A36">
        <w:rPr>
          <w:color w:val="000000"/>
        </w:rPr>
        <w:t xml:space="preserve"> des </w:t>
      </w:r>
      <w:r w:rsidRPr="00EE2562">
        <w:rPr>
          <w:color w:val="000000"/>
        </w:rPr>
        <w:t>coraux face</w:t>
      </w:r>
      <w:r w:rsidR="007C3A36">
        <w:rPr>
          <w:color w:val="000000"/>
        </w:rPr>
        <w:t xml:space="preserve"> à </w:t>
      </w:r>
      <w:r w:rsidRPr="00EE2562">
        <w:rPr>
          <w:color w:val="000000"/>
        </w:rPr>
        <w:t>l</w:t>
      </w:r>
      <w:r w:rsidR="004E668C">
        <w:rPr>
          <w:color w:val="000000"/>
        </w:rPr>
        <w:t>’</w:t>
      </w:r>
      <w:r w:rsidRPr="00EE2562">
        <w:rPr>
          <w:color w:val="000000"/>
        </w:rPr>
        <w:t>acidification</w:t>
      </w:r>
      <w:r w:rsidR="007C3A36">
        <w:rPr>
          <w:color w:val="000000"/>
        </w:rPr>
        <w:t xml:space="preserve"> des </w:t>
      </w:r>
      <w:r w:rsidRPr="00EE2562">
        <w:rPr>
          <w:color w:val="000000"/>
        </w:rPr>
        <w:t>océans,</w:t>
      </w:r>
      <w:r w:rsidR="007C3A36">
        <w:rPr>
          <w:color w:val="000000"/>
        </w:rPr>
        <w:t xml:space="preserve"> la </w:t>
      </w:r>
      <w:r w:rsidRPr="00EE2562">
        <w:rPr>
          <w:color w:val="000000"/>
        </w:rPr>
        <w:t>qualité de l</w:t>
      </w:r>
      <w:r w:rsidR="004E668C">
        <w:rPr>
          <w:color w:val="000000"/>
        </w:rPr>
        <w:t>’</w:t>
      </w:r>
      <w:r w:rsidRPr="00EE2562">
        <w:rPr>
          <w:color w:val="000000"/>
        </w:rPr>
        <w:t>eau,</w:t>
      </w:r>
      <w:r w:rsidR="007C3A36">
        <w:rPr>
          <w:color w:val="000000"/>
        </w:rPr>
        <w:t xml:space="preserve"> la </w:t>
      </w:r>
      <w:r w:rsidRPr="00EE2562">
        <w:rPr>
          <w:color w:val="000000"/>
        </w:rPr>
        <w:t>régulation</w:t>
      </w:r>
      <w:r w:rsidR="007C3A36">
        <w:rPr>
          <w:color w:val="000000"/>
        </w:rPr>
        <w:t xml:space="preserve"> des </w:t>
      </w:r>
      <w:r w:rsidRPr="00EE2562">
        <w:rPr>
          <w:color w:val="000000"/>
        </w:rPr>
        <w:t>populations de ravageurs,</w:t>
      </w:r>
      <w:r w:rsidR="007C3A36">
        <w:rPr>
          <w:color w:val="000000"/>
        </w:rPr>
        <w:t xml:space="preserve"> la </w:t>
      </w:r>
      <w:r w:rsidRPr="00EE2562">
        <w:rPr>
          <w:color w:val="000000"/>
        </w:rPr>
        <w:t>production alimentaire et</w:t>
      </w:r>
      <w:r w:rsidR="007C3A36">
        <w:rPr>
          <w:color w:val="000000"/>
        </w:rPr>
        <w:t xml:space="preserve"> les </w:t>
      </w:r>
      <w:r w:rsidRPr="00EE2562">
        <w:rPr>
          <w:color w:val="000000"/>
        </w:rPr>
        <w:t>options pour l</w:t>
      </w:r>
      <w:r w:rsidR="004E668C">
        <w:rPr>
          <w:color w:val="000000"/>
        </w:rPr>
        <w:t>’</w:t>
      </w:r>
      <w:r w:rsidRPr="00EE2562">
        <w:rPr>
          <w:color w:val="000000"/>
        </w:rPr>
        <w:t>avenir (</w:t>
      </w:r>
      <w:r w:rsidRPr="00EE2562">
        <w:rPr>
          <w:i/>
          <w:color w:val="000000"/>
        </w:rPr>
        <w:t>établi mais incomplet</w:t>
      </w:r>
      <w:r w:rsidRPr="00EE2562">
        <w:rPr>
          <w:color w:val="000000"/>
        </w:rPr>
        <w:t>).</w:t>
      </w:r>
      <w:r w:rsidR="007C3A36">
        <w:rPr>
          <w:color w:val="000000"/>
        </w:rPr>
        <w:t xml:space="preserve"> Les </w:t>
      </w:r>
      <w:r w:rsidRPr="00EE2562">
        <w:rPr>
          <w:color w:val="000000"/>
        </w:rPr>
        <w:t>mesures spécifiques seront généralement prises au cas par cas et nécessiteront donc</w:t>
      </w:r>
      <w:r w:rsidR="007C3A36">
        <w:rPr>
          <w:color w:val="000000"/>
        </w:rPr>
        <w:t xml:space="preserve"> une </w:t>
      </w:r>
      <w:r w:rsidRPr="00EE2562">
        <w:rPr>
          <w:color w:val="000000"/>
        </w:rPr>
        <w:t>évaluation rigoureuse du potentiel évolutif et</w:t>
      </w:r>
      <w:r w:rsidR="007C3A36">
        <w:rPr>
          <w:color w:val="000000"/>
        </w:rPr>
        <w:t xml:space="preserve"> des </w:t>
      </w:r>
      <w:r w:rsidRPr="00EE2562">
        <w:rPr>
          <w:color w:val="000000"/>
        </w:rPr>
        <w:t>conséquences. Dans de nombreux cas,</w:t>
      </w:r>
      <w:r w:rsidR="007C3A36">
        <w:rPr>
          <w:color w:val="000000"/>
        </w:rPr>
        <w:t xml:space="preserve"> la </w:t>
      </w:r>
      <w:r w:rsidRPr="00EE2562">
        <w:rPr>
          <w:color w:val="000000"/>
        </w:rPr>
        <w:t>meilleure stratégie pourrait simplement consister</w:t>
      </w:r>
      <w:r w:rsidR="007C3A36">
        <w:rPr>
          <w:color w:val="000000"/>
        </w:rPr>
        <w:t xml:space="preserve"> à </w:t>
      </w:r>
      <w:r w:rsidRPr="00EE2562">
        <w:rPr>
          <w:color w:val="000000"/>
        </w:rPr>
        <w:t>maintenir</w:t>
      </w:r>
      <w:r w:rsidR="007C3A36">
        <w:rPr>
          <w:color w:val="000000"/>
        </w:rPr>
        <w:t xml:space="preserve"> la </w:t>
      </w:r>
      <w:r w:rsidRPr="00EE2562">
        <w:rPr>
          <w:color w:val="000000"/>
        </w:rPr>
        <w:t>capacité</w:t>
      </w:r>
      <w:r w:rsidR="007C3A36">
        <w:rPr>
          <w:color w:val="000000"/>
        </w:rPr>
        <w:t xml:space="preserve"> des </w:t>
      </w:r>
      <w:r w:rsidRPr="00EE2562">
        <w:rPr>
          <w:color w:val="000000"/>
        </w:rPr>
        <w:t>populations naturelles</w:t>
      </w:r>
      <w:r w:rsidR="007C3A36">
        <w:rPr>
          <w:color w:val="000000"/>
        </w:rPr>
        <w:t xml:space="preserve"> à </w:t>
      </w:r>
      <w:r w:rsidRPr="00EE2562">
        <w:rPr>
          <w:color w:val="000000"/>
        </w:rPr>
        <w:t>réagir de manière évolutive par elles-mêmes, plutôt qu</w:t>
      </w:r>
      <w:r w:rsidR="004E668C">
        <w:rPr>
          <w:color w:val="000000"/>
        </w:rPr>
        <w:t>’</w:t>
      </w:r>
      <w:r w:rsidRPr="00EE2562">
        <w:rPr>
          <w:color w:val="000000"/>
        </w:rPr>
        <w:t>à intervenir directement sur l</w:t>
      </w:r>
      <w:r w:rsidR="004E668C">
        <w:rPr>
          <w:color w:val="000000"/>
        </w:rPr>
        <w:t>’</w:t>
      </w:r>
      <w:r w:rsidRPr="00EE2562">
        <w:rPr>
          <w:color w:val="000000"/>
        </w:rPr>
        <w:t>évolution.</w:t>
      </w:r>
    </w:p>
    <w:p w14:paraId="158DC427" w14:textId="251AC24E" w:rsidR="00AF6B97" w:rsidRPr="00EE2562" w:rsidRDefault="00AF6B97" w:rsidP="00AF6B97">
      <w:pPr>
        <w:pStyle w:val="CH2"/>
        <w:rPr>
          <w:shd w:val="clear" w:color="auto" w:fill="C5E0B3"/>
        </w:rPr>
      </w:pPr>
      <w:r w:rsidRPr="00EE2562">
        <w:rPr>
          <w:shd w:val="clear" w:color="auto" w:fill="C5E0B3"/>
        </w:rPr>
        <w:tab/>
        <w:t>B.</w:t>
      </w:r>
      <w:r w:rsidRPr="00EE2562">
        <w:rPr>
          <w:shd w:val="clear" w:color="auto" w:fill="C5E0B3"/>
        </w:rPr>
        <w:tab/>
        <w:t>Les facteurs directs et indirects de changement se sont intensifiés au cours</w:t>
      </w:r>
      <w:r w:rsidR="007C3A36">
        <w:rPr>
          <w:shd w:val="clear" w:color="auto" w:fill="C5E0B3"/>
        </w:rPr>
        <w:t xml:space="preserve"> des </w:t>
      </w:r>
      <w:r w:rsidRPr="00EE2562">
        <w:rPr>
          <w:shd w:val="clear" w:color="auto" w:fill="C5E0B3"/>
        </w:rPr>
        <w:t>50 dernières années</w:t>
      </w:r>
    </w:p>
    <w:p w14:paraId="7AAAD85E" w14:textId="541EA520"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10.</w:t>
      </w:r>
      <w:r w:rsidRPr="00EE2562">
        <w:rPr>
          <w:b/>
          <w:color w:val="000000"/>
        </w:rPr>
        <w:tab/>
      </w:r>
      <w:r w:rsidR="00C97371">
        <w:rPr>
          <w:b/>
          <w:color w:val="000000"/>
        </w:rPr>
        <w:t>L</w:t>
      </w:r>
      <w:r w:rsidR="004E668C">
        <w:rPr>
          <w:b/>
          <w:color w:val="000000"/>
        </w:rPr>
        <w:t>’</w:t>
      </w:r>
      <w:r w:rsidR="00C97371">
        <w:rPr>
          <w:b/>
          <w:color w:val="000000"/>
        </w:rPr>
        <w:t>humanité</w:t>
      </w:r>
      <w:r w:rsidRPr="00EE2562">
        <w:rPr>
          <w:b/>
          <w:color w:val="000000"/>
        </w:rPr>
        <w:t xml:space="preserve"> n</w:t>
      </w:r>
      <w:r w:rsidR="004E668C">
        <w:rPr>
          <w:b/>
          <w:color w:val="000000"/>
        </w:rPr>
        <w:t>’</w:t>
      </w:r>
      <w:r w:rsidRPr="00EE2562">
        <w:rPr>
          <w:b/>
          <w:color w:val="000000"/>
        </w:rPr>
        <w:t>a jamais autant puisé dans</w:t>
      </w:r>
      <w:r w:rsidR="007C3A36">
        <w:rPr>
          <w:b/>
          <w:color w:val="000000"/>
        </w:rPr>
        <w:t xml:space="preserve"> les </w:t>
      </w:r>
      <w:r w:rsidRPr="00EE2562">
        <w:rPr>
          <w:b/>
          <w:color w:val="000000"/>
        </w:rPr>
        <w:t>ressources de</w:t>
      </w:r>
      <w:r w:rsidR="007C3A36">
        <w:rPr>
          <w:b/>
          <w:color w:val="000000"/>
        </w:rPr>
        <w:t xml:space="preserve"> la </w:t>
      </w:r>
      <w:r w:rsidRPr="00EE2562">
        <w:rPr>
          <w:b/>
          <w:color w:val="000000"/>
        </w:rPr>
        <w:t xml:space="preserve">planète ni produit autant de déchets </w:t>
      </w:r>
      <w:r w:rsidRPr="00EE2562">
        <w:rPr>
          <w:b/>
          <w:i/>
          <w:color w:val="000000"/>
        </w:rPr>
        <w:t>(</w:t>
      </w:r>
      <w:r w:rsidR="005145A2">
        <w:rPr>
          <w:b/>
          <w:i/>
          <w:color w:val="000000"/>
        </w:rPr>
        <w:t>bien établi</w:t>
      </w:r>
      <w:r w:rsidRPr="00EE2562">
        <w:rPr>
          <w:b/>
          <w:color w:val="000000"/>
        </w:rPr>
        <w:t>). À l</w:t>
      </w:r>
      <w:r w:rsidR="004E668C">
        <w:rPr>
          <w:b/>
          <w:color w:val="000000"/>
        </w:rPr>
        <w:t>’</w:t>
      </w:r>
      <w:r w:rsidRPr="00EE2562">
        <w:rPr>
          <w:b/>
          <w:color w:val="000000"/>
        </w:rPr>
        <w:t>échelle mondiale,</w:t>
      </w:r>
      <w:r w:rsidR="00EC6FE2">
        <w:rPr>
          <w:b/>
          <w:color w:val="000000"/>
        </w:rPr>
        <w:t xml:space="preserve"> le </w:t>
      </w:r>
      <w:r w:rsidRPr="00EE2562">
        <w:rPr>
          <w:b/>
          <w:color w:val="000000"/>
        </w:rPr>
        <w:t xml:space="preserve">changement </w:t>
      </w:r>
      <w:r w:rsidR="00732467" w:rsidRPr="00EE2562">
        <w:rPr>
          <w:b/>
          <w:color w:val="000000"/>
        </w:rPr>
        <w:t>d</w:t>
      </w:r>
      <w:r w:rsidR="004E668C">
        <w:rPr>
          <w:b/>
          <w:color w:val="000000"/>
        </w:rPr>
        <w:t>’</w:t>
      </w:r>
      <w:r w:rsidR="00732467">
        <w:rPr>
          <w:b/>
          <w:color w:val="000000"/>
        </w:rPr>
        <w:t xml:space="preserve">utilisation </w:t>
      </w:r>
      <w:r w:rsidR="007C3A36">
        <w:rPr>
          <w:b/>
          <w:color w:val="000000"/>
        </w:rPr>
        <w:t>des </w:t>
      </w:r>
      <w:r w:rsidRPr="00EE2562">
        <w:rPr>
          <w:b/>
          <w:color w:val="000000"/>
        </w:rPr>
        <w:t>terres est</w:t>
      </w:r>
      <w:r w:rsidR="00EC6FE2">
        <w:rPr>
          <w:b/>
          <w:color w:val="000000"/>
        </w:rPr>
        <w:t xml:space="preserve"> le </w:t>
      </w:r>
      <w:r w:rsidRPr="00EE2562">
        <w:rPr>
          <w:b/>
          <w:color w:val="000000"/>
        </w:rPr>
        <w:t>facteur direct qui a</w:t>
      </w:r>
      <w:r w:rsidR="00EC6FE2">
        <w:rPr>
          <w:b/>
          <w:color w:val="000000"/>
        </w:rPr>
        <w:t xml:space="preserve"> le </w:t>
      </w:r>
      <w:r w:rsidRPr="00EE2562">
        <w:rPr>
          <w:b/>
          <w:color w:val="000000"/>
        </w:rPr>
        <w:t>plus fort impact relatif sur</w:t>
      </w:r>
      <w:r w:rsidR="007C3A36">
        <w:rPr>
          <w:b/>
          <w:color w:val="000000"/>
        </w:rPr>
        <w:t xml:space="preserve"> les </w:t>
      </w:r>
      <w:r w:rsidRPr="00EE2562">
        <w:rPr>
          <w:b/>
          <w:color w:val="000000"/>
        </w:rPr>
        <w:t>écosystèmes terrestres et d</w:t>
      </w:r>
      <w:r w:rsidR="004E668C">
        <w:rPr>
          <w:b/>
          <w:color w:val="000000"/>
        </w:rPr>
        <w:t>’</w:t>
      </w:r>
      <w:r w:rsidRPr="00EE2562">
        <w:rPr>
          <w:b/>
          <w:color w:val="000000"/>
        </w:rPr>
        <w:t>eau douce, tandis que l</w:t>
      </w:r>
      <w:r w:rsidR="004E668C">
        <w:rPr>
          <w:b/>
          <w:color w:val="000000"/>
        </w:rPr>
        <w:t>’</w:t>
      </w:r>
      <w:r w:rsidRPr="00EE2562">
        <w:rPr>
          <w:b/>
          <w:color w:val="000000"/>
        </w:rPr>
        <w:t>exploitation directe</w:t>
      </w:r>
      <w:r w:rsidR="007C3A36">
        <w:rPr>
          <w:b/>
          <w:color w:val="000000"/>
        </w:rPr>
        <w:t xml:space="preserve"> des </w:t>
      </w:r>
      <w:r w:rsidRPr="00EE2562">
        <w:rPr>
          <w:b/>
          <w:color w:val="000000"/>
        </w:rPr>
        <w:t>poissons et</w:t>
      </w:r>
      <w:r w:rsidR="007C3A36">
        <w:rPr>
          <w:b/>
          <w:color w:val="000000"/>
        </w:rPr>
        <w:t xml:space="preserve"> des </w:t>
      </w:r>
      <w:r w:rsidRPr="00EE2562">
        <w:rPr>
          <w:b/>
          <w:color w:val="000000"/>
        </w:rPr>
        <w:t>fruits de mer a</w:t>
      </w:r>
      <w:r w:rsidR="00EC6FE2">
        <w:rPr>
          <w:b/>
          <w:color w:val="000000"/>
        </w:rPr>
        <w:t xml:space="preserve"> le </w:t>
      </w:r>
      <w:r w:rsidRPr="00EE2562">
        <w:rPr>
          <w:b/>
          <w:color w:val="000000"/>
        </w:rPr>
        <w:t>plus grand impact relatif sur</w:t>
      </w:r>
      <w:r w:rsidR="007C3A36">
        <w:rPr>
          <w:b/>
          <w:color w:val="000000"/>
        </w:rPr>
        <w:t xml:space="preserve"> les </w:t>
      </w:r>
      <w:r w:rsidRPr="00EE2562">
        <w:rPr>
          <w:b/>
          <w:color w:val="000000"/>
        </w:rPr>
        <w:t>océans (</w:t>
      </w:r>
      <w:r w:rsidR="005145A2">
        <w:rPr>
          <w:b/>
          <w:i/>
          <w:color w:val="000000"/>
        </w:rPr>
        <w:t>bien établi</w:t>
      </w:r>
      <w:r w:rsidRPr="00EE2562">
        <w:rPr>
          <w:b/>
          <w:color w:val="000000"/>
        </w:rPr>
        <w:t xml:space="preserve">) </w:t>
      </w:r>
      <w:r w:rsidRPr="00EE2562">
        <w:rPr>
          <w:color w:val="000000"/>
        </w:rPr>
        <w:t>(</w:t>
      </w:r>
      <w:r w:rsidR="00911462">
        <w:rPr>
          <w:color w:val="000000"/>
        </w:rPr>
        <w:t>F</w:t>
      </w:r>
      <w:r w:rsidRPr="00EE2562">
        <w:rPr>
          <w:color w:val="000000"/>
        </w:rPr>
        <w:t xml:space="preserve">igure SPM.2) </w:t>
      </w:r>
      <w:r w:rsidRPr="00EE2562">
        <w:rPr>
          <w:b/>
          <w:color w:val="000000"/>
        </w:rPr>
        <w:t>{2.2.6.2}.</w:t>
      </w:r>
      <w:r w:rsidR="007C3A36">
        <w:rPr>
          <w:b/>
          <w:color w:val="000000"/>
        </w:rPr>
        <w:t xml:space="preserve"> Les </w:t>
      </w:r>
      <w:r w:rsidRPr="00EE2562">
        <w:rPr>
          <w:b/>
          <w:color w:val="000000"/>
        </w:rPr>
        <w:t>changements climatiques,</w:t>
      </w:r>
      <w:r w:rsidR="007C3A36">
        <w:rPr>
          <w:b/>
          <w:color w:val="000000"/>
        </w:rPr>
        <w:t xml:space="preserve"> la </w:t>
      </w:r>
      <w:r w:rsidRPr="00EE2562">
        <w:rPr>
          <w:b/>
          <w:color w:val="000000"/>
        </w:rPr>
        <w:t>pollution et</w:t>
      </w:r>
      <w:r w:rsidR="007C3A36">
        <w:rPr>
          <w:b/>
          <w:color w:val="000000"/>
        </w:rPr>
        <w:t xml:space="preserve"> les </w:t>
      </w:r>
      <w:r w:rsidRPr="00EE2562">
        <w:rPr>
          <w:b/>
          <w:color w:val="000000"/>
        </w:rPr>
        <w:t>espèces exotiques envahissantes ont eu</w:t>
      </w:r>
      <w:r w:rsidR="007C3A36">
        <w:rPr>
          <w:b/>
          <w:color w:val="000000"/>
        </w:rPr>
        <w:t xml:space="preserve"> un </w:t>
      </w:r>
      <w:r w:rsidRPr="00EE2562">
        <w:rPr>
          <w:b/>
          <w:color w:val="000000"/>
        </w:rPr>
        <w:t>impact relatif plus faible jusqu</w:t>
      </w:r>
      <w:r w:rsidR="004E668C">
        <w:rPr>
          <w:b/>
          <w:color w:val="000000"/>
        </w:rPr>
        <w:t>’</w:t>
      </w:r>
      <w:r w:rsidRPr="00EE2562">
        <w:rPr>
          <w:b/>
          <w:color w:val="000000"/>
        </w:rPr>
        <w:t>à présent, mais leurs effets s</w:t>
      </w:r>
      <w:r w:rsidR="004E668C">
        <w:rPr>
          <w:b/>
          <w:color w:val="000000"/>
        </w:rPr>
        <w:t>’</w:t>
      </w:r>
      <w:r w:rsidRPr="00EE2562">
        <w:rPr>
          <w:b/>
          <w:color w:val="000000"/>
        </w:rPr>
        <w:t>accélèrent (</w:t>
      </w:r>
      <w:r w:rsidRPr="00EE2562">
        <w:rPr>
          <w:b/>
          <w:i/>
          <w:color w:val="000000"/>
        </w:rPr>
        <w:t>établi mais incomplet</w:t>
      </w:r>
      <w:r w:rsidRPr="00EE2562">
        <w:rPr>
          <w:b/>
          <w:color w:val="000000"/>
        </w:rPr>
        <w:t>) {2.2.6.2, 3.2, 4.2}.</w:t>
      </w:r>
      <w:r w:rsidRPr="00EE2562">
        <w:rPr>
          <w:color w:val="000000"/>
        </w:rPr>
        <w:t xml:space="preserve"> Bien que</w:t>
      </w:r>
      <w:r w:rsidR="00EC6FE2">
        <w:rPr>
          <w:color w:val="000000"/>
        </w:rPr>
        <w:t xml:space="preserve"> le </w:t>
      </w:r>
      <w:r w:rsidRPr="00EE2562">
        <w:rPr>
          <w:color w:val="000000"/>
        </w:rPr>
        <w:t>rythme de l</w:t>
      </w:r>
      <w:r w:rsidR="004E668C">
        <w:rPr>
          <w:color w:val="000000"/>
        </w:rPr>
        <w:t>’</w:t>
      </w:r>
      <w:r w:rsidRPr="00EE2562">
        <w:rPr>
          <w:color w:val="000000"/>
        </w:rPr>
        <w:t>expansion agricole dans</w:t>
      </w:r>
      <w:r w:rsidR="007C3A36">
        <w:rPr>
          <w:color w:val="000000"/>
        </w:rPr>
        <w:t xml:space="preserve"> les </w:t>
      </w:r>
      <w:r w:rsidRPr="00EE2562">
        <w:rPr>
          <w:color w:val="000000"/>
        </w:rPr>
        <w:t>écosystèmes intacts {2.1.13} varie</w:t>
      </w:r>
      <w:r w:rsidR="00EC6FE2">
        <w:rPr>
          <w:color w:val="000000"/>
        </w:rPr>
        <w:t xml:space="preserve"> d</w:t>
      </w:r>
      <w:r w:rsidR="004E668C">
        <w:rPr>
          <w:color w:val="000000"/>
        </w:rPr>
        <w:t>’</w:t>
      </w:r>
      <w:r w:rsidR="00EC6FE2">
        <w:rPr>
          <w:color w:val="000000"/>
        </w:rPr>
        <w:t>un </w:t>
      </w:r>
      <w:r w:rsidRPr="00EE2562">
        <w:rPr>
          <w:color w:val="000000"/>
        </w:rPr>
        <w:t>pays</w:t>
      </w:r>
      <w:r w:rsidR="007C3A36">
        <w:rPr>
          <w:color w:val="000000"/>
        </w:rPr>
        <w:t xml:space="preserve"> à </w:t>
      </w:r>
      <w:r w:rsidRPr="00EE2562">
        <w:rPr>
          <w:color w:val="000000"/>
        </w:rPr>
        <w:t>l</w:t>
      </w:r>
      <w:r w:rsidR="004E668C">
        <w:rPr>
          <w:color w:val="000000"/>
        </w:rPr>
        <w:t>’</w:t>
      </w:r>
      <w:r w:rsidRPr="00EE2562">
        <w:rPr>
          <w:color w:val="000000"/>
        </w:rPr>
        <w:t>autre,</w:t>
      </w:r>
      <w:r w:rsidR="007C3A36">
        <w:rPr>
          <w:color w:val="000000"/>
        </w:rPr>
        <w:t xml:space="preserve"> les </w:t>
      </w:r>
      <w:r w:rsidRPr="00EE2562">
        <w:rPr>
          <w:color w:val="000000"/>
        </w:rPr>
        <w:t>pertes d</w:t>
      </w:r>
      <w:r w:rsidR="004E668C">
        <w:rPr>
          <w:color w:val="000000"/>
        </w:rPr>
        <w:t>’</w:t>
      </w:r>
      <w:r w:rsidRPr="00EE2562">
        <w:rPr>
          <w:color w:val="000000"/>
        </w:rPr>
        <w:t>écosystèmes intacts concernent principalement</w:t>
      </w:r>
      <w:r w:rsidR="007C3A36">
        <w:rPr>
          <w:color w:val="000000"/>
        </w:rPr>
        <w:t xml:space="preserve"> les </w:t>
      </w:r>
      <w:r w:rsidRPr="00EE2562">
        <w:rPr>
          <w:color w:val="000000"/>
        </w:rPr>
        <w:t>tropiques, qui abritent</w:t>
      </w:r>
      <w:r w:rsidR="007C3A36">
        <w:rPr>
          <w:color w:val="000000"/>
        </w:rPr>
        <w:t xml:space="preserve"> les </w:t>
      </w:r>
      <w:r w:rsidRPr="00EE2562">
        <w:rPr>
          <w:color w:val="000000"/>
        </w:rPr>
        <w:t>plus hauts niveaux de biodiversité de</w:t>
      </w:r>
      <w:r w:rsidR="007C3A36">
        <w:rPr>
          <w:color w:val="000000"/>
        </w:rPr>
        <w:t xml:space="preserve"> la </w:t>
      </w:r>
      <w:r w:rsidRPr="00EE2562">
        <w:rPr>
          <w:color w:val="000000"/>
        </w:rPr>
        <w:t>planète (par ex</w:t>
      </w:r>
      <w:r w:rsidR="00280958">
        <w:rPr>
          <w:color w:val="000000"/>
        </w:rPr>
        <w:t>.</w:t>
      </w:r>
      <w:r w:rsidRPr="00EE2562">
        <w:rPr>
          <w:color w:val="000000"/>
        </w:rPr>
        <w:t>, 100 millions d</w:t>
      </w:r>
      <w:r w:rsidR="004E668C">
        <w:rPr>
          <w:color w:val="000000"/>
        </w:rPr>
        <w:t>’</w:t>
      </w:r>
      <w:r w:rsidRPr="00EE2562">
        <w:rPr>
          <w:color w:val="000000"/>
        </w:rPr>
        <w:t>hectares de forêt tropicale entre 1980 et 2000), en raison, entre autres, de l</w:t>
      </w:r>
      <w:r w:rsidR="004E668C">
        <w:rPr>
          <w:color w:val="000000"/>
        </w:rPr>
        <w:t>’</w:t>
      </w:r>
      <w:r w:rsidRPr="00EE2562">
        <w:rPr>
          <w:color w:val="000000"/>
        </w:rPr>
        <w:t>élevage de bétail en Amérique latine (environ 42 millions d</w:t>
      </w:r>
      <w:r w:rsidR="004E668C">
        <w:rPr>
          <w:color w:val="000000"/>
        </w:rPr>
        <w:t>’</w:t>
      </w:r>
      <w:r w:rsidRPr="00EE2562">
        <w:rPr>
          <w:color w:val="000000"/>
        </w:rPr>
        <w:t>hectares) et</w:t>
      </w:r>
      <w:r w:rsidR="007C3A36">
        <w:rPr>
          <w:color w:val="000000"/>
        </w:rPr>
        <w:t xml:space="preserve"> des </w:t>
      </w:r>
      <w:r w:rsidRPr="00EE2562">
        <w:rPr>
          <w:color w:val="000000"/>
        </w:rPr>
        <w:t>plantations en Asie du Sud-Est (environ 7,5 millions d</w:t>
      </w:r>
      <w:r w:rsidR="004E668C">
        <w:rPr>
          <w:color w:val="000000"/>
        </w:rPr>
        <w:t>’</w:t>
      </w:r>
      <w:r w:rsidRPr="00EE2562">
        <w:rPr>
          <w:color w:val="000000"/>
        </w:rPr>
        <w:t>hectares, dont 80 % consacrés aux palmiers</w:t>
      </w:r>
      <w:r w:rsidR="007C3A36">
        <w:rPr>
          <w:color w:val="000000"/>
        </w:rPr>
        <w:t xml:space="preserve"> à </w:t>
      </w:r>
      <w:r w:rsidRPr="00EE2562">
        <w:rPr>
          <w:color w:val="000000"/>
        </w:rPr>
        <w:t>huile) {2.1.13}, en tenant compte du fait que</w:t>
      </w:r>
      <w:r w:rsidR="007C3A36">
        <w:rPr>
          <w:color w:val="000000"/>
        </w:rPr>
        <w:t xml:space="preserve"> les </w:t>
      </w:r>
      <w:r w:rsidRPr="00EE2562">
        <w:rPr>
          <w:color w:val="000000"/>
        </w:rPr>
        <w:t>plantations peuvent aussi accroître</w:t>
      </w:r>
      <w:r w:rsidR="007C3A36">
        <w:rPr>
          <w:color w:val="000000"/>
        </w:rPr>
        <w:t xml:space="preserve"> la </w:t>
      </w:r>
      <w:r w:rsidRPr="00EE2562">
        <w:rPr>
          <w:color w:val="000000"/>
        </w:rPr>
        <w:t>superficie forestière totale. Dans</w:t>
      </w:r>
      <w:r w:rsidR="00EC6FE2">
        <w:rPr>
          <w:color w:val="000000"/>
        </w:rPr>
        <w:t xml:space="preserve"> le </w:t>
      </w:r>
      <w:r w:rsidRPr="00EE2562">
        <w:rPr>
          <w:color w:val="000000"/>
        </w:rPr>
        <w:t xml:space="preserve">cadre du changement </w:t>
      </w:r>
      <w:r w:rsidR="00BB15C6" w:rsidRPr="00EE2562">
        <w:rPr>
          <w:color w:val="000000"/>
        </w:rPr>
        <w:t>d</w:t>
      </w:r>
      <w:r w:rsidR="004E668C">
        <w:rPr>
          <w:color w:val="000000"/>
        </w:rPr>
        <w:t>’</w:t>
      </w:r>
      <w:r w:rsidR="00BB15C6">
        <w:rPr>
          <w:color w:val="000000"/>
        </w:rPr>
        <w:t xml:space="preserve">utilisation </w:t>
      </w:r>
      <w:r w:rsidR="007C3A36">
        <w:rPr>
          <w:color w:val="000000"/>
        </w:rPr>
        <w:t>des </w:t>
      </w:r>
      <w:r w:rsidRPr="00EE2562">
        <w:rPr>
          <w:color w:val="000000"/>
        </w:rPr>
        <w:t>terres,</w:t>
      </w:r>
      <w:r w:rsidR="007C3A36">
        <w:rPr>
          <w:color w:val="000000"/>
        </w:rPr>
        <w:t xml:space="preserve"> les </w:t>
      </w:r>
      <w:r w:rsidRPr="00EE2562">
        <w:rPr>
          <w:color w:val="000000"/>
        </w:rPr>
        <w:t>zones urbaines ont plus que doublé depuis 1992. En termes d</w:t>
      </w:r>
      <w:r w:rsidR="004E668C">
        <w:rPr>
          <w:color w:val="000000"/>
        </w:rPr>
        <w:t>’</w:t>
      </w:r>
      <w:r w:rsidRPr="00EE2562">
        <w:rPr>
          <w:color w:val="000000"/>
        </w:rPr>
        <w:t>exploitation directe, quelque 60 milliards de tonnes</w:t>
      </w:r>
      <w:r w:rsidRPr="00EE2562">
        <w:rPr>
          <w:color w:val="000000"/>
          <w:vertAlign w:val="superscript"/>
        </w:rPr>
        <w:footnoteReference w:id="8"/>
      </w:r>
      <w:r w:rsidRPr="00EE2562">
        <w:rPr>
          <w:color w:val="000000"/>
        </w:rPr>
        <w:t xml:space="preserve"> de ressources renouvelables et non renouvelables {2.1.2} sont extraites chaque année. Ce total a presque doublé depuis 1980. En effet,</w:t>
      </w:r>
      <w:r w:rsidR="007C3A36">
        <w:rPr>
          <w:color w:val="000000"/>
        </w:rPr>
        <w:t xml:space="preserve"> la </w:t>
      </w:r>
      <w:r w:rsidRPr="00EE2562">
        <w:rPr>
          <w:color w:val="000000"/>
        </w:rPr>
        <w:t>population a considérablement augmenté alors que</w:t>
      </w:r>
      <w:r w:rsidR="007C3A36">
        <w:rPr>
          <w:color w:val="000000"/>
        </w:rPr>
        <w:t xml:space="preserve"> la </w:t>
      </w:r>
      <w:r w:rsidRPr="00EE2562">
        <w:rPr>
          <w:color w:val="000000"/>
        </w:rPr>
        <w:t>consommation moyenne de matières premières (plantes, animaux, combustibles fossiles, minerais, matériaux de construction, etc.) par habitant s</w:t>
      </w:r>
      <w:r w:rsidR="004E668C">
        <w:rPr>
          <w:color w:val="000000"/>
        </w:rPr>
        <w:t>’</w:t>
      </w:r>
      <w:r w:rsidRPr="00EE2562">
        <w:rPr>
          <w:color w:val="000000"/>
        </w:rPr>
        <w:t xml:space="preserve">est accrue de 15 % depuis 1980 </w:t>
      </w:r>
      <w:r w:rsidRPr="00EE2562">
        <w:rPr>
          <w:i/>
          <w:color w:val="000000"/>
        </w:rPr>
        <w:t>(établi mais incomplet)</w:t>
      </w:r>
      <w:r w:rsidRPr="00EE2562">
        <w:rPr>
          <w:color w:val="000000"/>
        </w:rPr>
        <w:t xml:space="preserve"> {2.1.6, 2.1.11, 2.1.14}. Cette activité a eu</w:t>
      </w:r>
      <w:r w:rsidR="007C3A36">
        <w:rPr>
          <w:color w:val="000000"/>
        </w:rPr>
        <w:t xml:space="preserve"> des </w:t>
      </w:r>
      <w:r w:rsidRPr="00EE2562">
        <w:rPr>
          <w:color w:val="000000"/>
        </w:rPr>
        <w:t>effets sans précédent : depuis 1980,</w:t>
      </w:r>
      <w:r w:rsidR="007C3A36">
        <w:rPr>
          <w:color w:val="000000"/>
        </w:rPr>
        <w:t xml:space="preserve"> les </w:t>
      </w:r>
      <w:r w:rsidRPr="00EE2562">
        <w:rPr>
          <w:color w:val="000000"/>
        </w:rPr>
        <w:t>émissions de gaz</w:t>
      </w:r>
      <w:r w:rsidR="007C3A36">
        <w:rPr>
          <w:color w:val="000000"/>
        </w:rPr>
        <w:t xml:space="preserve"> à </w:t>
      </w:r>
      <w:r w:rsidRPr="00EE2562">
        <w:rPr>
          <w:color w:val="000000"/>
        </w:rPr>
        <w:t xml:space="preserve">effet de serre ont doublé </w:t>
      </w:r>
      <w:r w:rsidRPr="00EE2562">
        <w:rPr>
          <w:color w:val="000000"/>
        </w:rPr>
        <w:lastRenderedPageBreak/>
        <w:t>{2.1.11, 2.1.12}, entraînant</w:t>
      </w:r>
      <w:r w:rsidR="007C3A36">
        <w:rPr>
          <w:color w:val="000000"/>
        </w:rPr>
        <w:t xml:space="preserve"> une </w:t>
      </w:r>
      <w:r w:rsidRPr="00EE2562">
        <w:rPr>
          <w:color w:val="000000"/>
        </w:rPr>
        <w:t>hausse</w:t>
      </w:r>
      <w:r w:rsidR="007C3A36">
        <w:rPr>
          <w:color w:val="000000"/>
        </w:rPr>
        <w:t xml:space="preserve"> des </w:t>
      </w:r>
      <w:r w:rsidRPr="00EE2562">
        <w:rPr>
          <w:color w:val="000000"/>
        </w:rPr>
        <w:t>températures mondiales moyennes d</w:t>
      </w:r>
      <w:r w:rsidR="004E668C">
        <w:rPr>
          <w:color w:val="000000"/>
        </w:rPr>
        <w:t>’</w:t>
      </w:r>
      <w:r w:rsidRPr="00EE2562">
        <w:rPr>
          <w:color w:val="000000"/>
        </w:rPr>
        <w:t>au moins 0,7 °C {2.1.12}, et</w:t>
      </w:r>
      <w:r w:rsidR="007C3A36">
        <w:rPr>
          <w:color w:val="000000"/>
        </w:rPr>
        <w:t xml:space="preserve"> la </w:t>
      </w:r>
      <w:r w:rsidRPr="00EE2562">
        <w:rPr>
          <w:color w:val="000000"/>
        </w:rPr>
        <w:t>pollution</w:t>
      </w:r>
      <w:r w:rsidR="007C3A36">
        <w:rPr>
          <w:color w:val="000000"/>
        </w:rPr>
        <w:t xml:space="preserve"> des </w:t>
      </w:r>
      <w:r w:rsidRPr="00EE2562">
        <w:rPr>
          <w:color w:val="000000"/>
        </w:rPr>
        <w:t>mers par</w:t>
      </w:r>
      <w:r w:rsidR="007C3A36">
        <w:rPr>
          <w:color w:val="000000"/>
        </w:rPr>
        <w:t xml:space="preserve"> les </w:t>
      </w:r>
      <w:r w:rsidRPr="00EE2562">
        <w:rPr>
          <w:color w:val="000000"/>
        </w:rPr>
        <w:t>plastiques a décuplé {2.1.15}. Plus de 80 %</w:t>
      </w:r>
      <w:r w:rsidR="007C3A36">
        <w:rPr>
          <w:color w:val="000000"/>
        </w:rPr>
        <w:t xml:space="preserve"> des </w:t>
      </w:r>
      <w:r w:rsidRPr="00EE2562">
        <w:rPr>
          <w:color w:val="000000"/>
        </w:rPr>
        <w:t>eaux usées mondiales sont rejetées dans l</w:t>
      </w:r>
      <w:r w:rsidR="004E668C">
        <w:rPr>
          <w:color w:val="000000"/>
        </w:rPr>
        <w:t>’</w:t>
      </w:r>
      <w:r w:rsidRPr="00EE2562">
        <w:rPr>
          <w:color w:val="000000"/>
        </w:rPr>
        <w:t>environnement sans avoir été traitées, tandis que 300</w:t>
      </w:r>
      <w:r w:rsidR="000043D1">
        <w:rPr>
          <w:color w:val="000000"/>
        </w:rPr>
        <w:t> </w:t>
      </w:r>
      <w:r w:rsidR="007C3A36">
        <w:rPr>
          <w:color w:val="000000"/>
        </w:rPr>
        <w:t>à </w:t>
      </w:r>
      <w:r w:rsidRPr="00EE2562">
        <w:rPr>
          <w:color w:val="000000"/>
        </w:rPr>
        <w:t>400 millions de tonnes de métaux lourds, de solvants, de boues toxiques et d</w:t>
      </w:r>
      <w:r w:rsidR="004E668C">
        <w:rPr>
          <w:color w:val="000000"/>
        </w:rPr>
        <w:t>’</w:t>
      </w:r>
      <w:r w:rsidRPr="00EE2562">
        <w:rPr>
          <w:color w:val="000000"/>
        </w:rPr>
        <w:t>autres déchets provenant d</w:t>
      </w:r>
      <w:r w:rsidR="004E668C">
        <w:rPr>
          <w:color w:val="000000"/>
        </w:rPr>
        <w:t>’</w:t>
      </w:r>
      <w:r w:rsidRPr="00EE2562">
        <w:rPr>
          <w:color w:val="000000"/>
        </w:rPr>
        <w:t>installations industrielles sont déversées chaque année dans</w:t>
      </w:r>
      <w:r w:rsidR="007C3A36">
        <w:rPr>
          <w:color w:val="000000"/>
        </w:rPr>
        <w:t xml:space="preserve"> les </w:t>
      </w:r>
      <w:r w:rsidRPr="00EE2562">
        <w:rPr>
          <w:color w:val="000000"/>
        </w:rPr>
        <w:t>eaux du globe {2.1.15}. Utilisés en quantités excessives ou de manière inadaptée,</w:t>
      </w:r>
      <w:r w:rsidR="007C3A36">
        <w:rPr>
          <w:color w:val="000000"/>
        </w:rPr>
        <w:t xml:space="preserve"> les </w:t>
      </w:r>
      <w:r w:rsidRPr="00EE2562">
        <w:rPr>
          <w:color w:val="000000"/>
        </w:rPr>
        <w:t>engrais peuvent migrer</w:t>
      </w:r>
      <w:r w:rsidR="007C3A36">
        <w:rPr>
          <w:color w:val="000000"/>
        </w:rPr>
        <w:t xml:space="preserve"> des </w:t>
      </w:r>
      <w:r w:rsidRPr="00EE2562">
        <w:rPr>
          <w:color w:val="000000"/>
        </w:rPr>
        <w:t>champs vers</w:t>
      </w:r>
      <w:r w:rsidR="007C3A36">
        <w:rPr>
          <w:color w:val="000000"/>
        </w:rPr>
        <w:t xml:space="preserve"> les </w:t>
      </w:r>
      <w:r w:rsidRPr="00EE2562">
        <w:rPr>
          <w:color w:val="000000"/>
        </w:rPr>
        <w:t>écosystèmes d</w:t>
      </w:r>
      <w:r w:rsidR="004E668C">
        <w:rPr>
          <w:color w:val="000000"/>
        </w:rPr>
        <w:t>’</w:t>
      </w:r>
      <w:r w:rsidRPr="00EE2562">
        <w:rPr>
          <w:color w:val="000000"/>
        </w:rPr>
        <w:t>eau douce et</w:t>
      </w:r>
      <w:r w:rsidR="007C3A36">
        <w:rPr>
          <w:color w:val="000000"/>
        </w:rPr>
        <w:t xml:space="preserve"> les </w:t>
      </w:r>
      <w:r w:rsidRPr="00EE2562">
        <w:rPr>
          <w:color w:val="000000"/>
        </w:rPr>
        <w:t>écosystèmes côtiers. Plus de 400 zones hypoxiques réparties sur</w:t>
      </w:r>
      <w:r w:rsidR="007C3A36">
        <w:rPr>
          <w:color w:val="000000"/>
        </w:rPr>
        <w:t xml:space="preserve"> une </w:t>
      </w:r>
      <w:r w:rsidRPr="00EE2562">
        <w:rPr>
          <w:color w:val="000000"/>
        </w:rPr>
        <w:t>superficie totale de plus de 245 000 km</w:t>
      </w:r>
      <w:r w:rsidRPr="00EE2562">
        <w:rPr>
          <w:color w:val="000000"/>
          <w:vertAlign w:val="superscript"/>
        </w:rPr>
        <w:t>2</w:t>
      </w:r>
      <w:r w:rsidRPr="00EE2562">
        <w:rPr>
          <w:color w:val="000000"/>
        </w:rPr>
        <w:t xml:space="preserve"> sont ainsi apparues dès 2008 {2.1.15}. Dans certains pays insulaires,</w:t>
      </w:r>
      <w:r w:rsidR="007C3A36">
        <w:rPr>
          <w:color w:val="000000"/>
        </w:rPr>
        <w:t xml:space="preserve"> les </w:t>
      </w:r>
      <w:r w:rsidRPr="00EE2562">
        <w:rPr>
          <w:color w:val="000000"/>
        </w:rPr>
        <w:t>espèces exotiques envahissantes ont</w:t>
      </w:r>
      <w:r w:rsidR="007C3A36">
        <w:rPr>
          <w:color w:val="000000"/>
        </w:rPr>
        <w:t xml:space="preserve"> des </w:t>
      </w:r>
      <w:r w:rsidRPr="00EE2562">
        <w:rPr>
          <w:color w:val="000000"/>
        </w:rPr>
        <w:t>effets importants sur</w:t>
      </w:r>
      <w:r w:rsidR="007C3A36">
        <w:rPr>
          <w:color w:val="000000"/>
        </w:rPr>
        <w:t xml:space="preserve"> la </w:t>
      </w:r>
      <w:r w:rsidRPr="00EE2562">
        <w:rPr>
          <w:color w:val="000000"/>
        </w:rPr>
        <w:t>biodiversité,</w:t>
      </w:r>
      <w:r w:rsidR="007C3A36">
        <w:rPr>
          <w:color w:val="000000"/>
        </w:rPr>
        <w:t xml:space="preserve"> les </w:t>
      </w:r>
      <w:r w:rsidRPr="00EE2562">
        <w:rPr>
          <w:color w:val="000000"/>
        </w:rPr>
        <w:t>espèces introduites constituant l</w:t>
      </w:r>
      <w:r w:rsidR="004E668C">
        <w:rPr>
          <w:color w:val="000000"/>
        </w:rPr>
        <w:t>’</w:t>
      </w:r>
      <w:r w:rsidRPr="00EE2562">
        <w:rPr>
          <w:color w:val="000000"/>
        </w:rPr>
        <w:t>un</w:t>
      </w:r>
      <w:r w:rsidR="007C3A36">
        <w:rPr>
          <w:color w:val="000000"/>
        </w:rPr>
        <w:t xml:space="preserve"> des </w:t>
      </w:r>
      <w:r w:rsidRPr="00EE2562">
        <w:rPr>
          <w:color w:val="000000"/>
        </w:rPr>
        <w:t>principaux facteurs d</w:t>
      </w:r>
      <w:r w:rsidR="004E668C">
        <w:rPr>
          <w:color w:val="000000"/>
        </w:rPr>
        <w:t>’</w:t>
      </w:r>
      <w:r w:rsidRPr="00EE2562">
        <w:rPr>
          <w:color w:val="000000"/>
        </w:rPr>
        <w:t>extinction.</w:t>
      </w:r>
    </w:p>
    <w:p w14:paraId="073B83F1" w14:textId="520D4EDF" w:rsidR="00AF6B97" w:rsidRPr="00EE2562" w:rsidRDefault="00AF6B97" w:rsidP="00AF6B97">
      <w:pPr>
        <w:pStyle w:val="Normal-pool"/>
        <w:keepNext/>
        <w:keepLines/>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11.</w:t>
      </w:r>
      <w:r w:rsidRPr="00EE2562">
        <w:rPr>
          <w:b/>
          <w:color w:val="000000"/>
        </w:rPr>
        <w:tab/>
        <w:t xml:space="preserve">Les principaux moteurs du changement </w:t>
      </w:r>
      <w:r w:rsidR="00744FF9" w:rsidRPr="00EE2562">
        <w:rPr>
          <w:b/>
          <w:color w:val="000000"/>
        </w:rPr>
        <w:t>d</w:t>
      </w:r>
      <w:r w:rsidR="004E668C">
        <w:rPr>
          <w:b/>
          <w:color w:val="000000"/>
        </w:rPr>
        <w:t>’</w:t>
      </w:r>
      <w:r w:rsidR="00744FF9">
        <w:rPr>
          <w:b/>
          <w:color w:val="000000"/>
        </w:rPr>
        <w:t xml:space="preserve">utilisation </w:t>
      </w:r>
      <w:r w:rsidR="007C3A36">
        <w:rPr>
          <w:b/>
          <w:color w:val="000000"/>
        </w:rPr>
        <w:t>des </w:t>
      </w:r>
      <w:r w:rsidRPr="00EE2562">
        <w:rPr>
          <w:b/>
          <w:color w:val="000000"/>
        </w:rPr>
        <w:t>terres sont l</w:t>
      </w:r>
      <w:r w:rsidR="004E668C">
        <w:rPr>
          <w:b/>
          <w:color w:val="000000"/>
        </w:rPr>
        <w:t>’</w:t>
      </w:r>
      <w:r w:rsidRPr="00EE2562">
        <w:rPr>
          <w:b/>
          <w:color w:val="000000"/>
        </w:rPr>
        <w:t>agriculture, l</w:t>
      </w:r>
      <w:r w:rsidR="004E668C">
        <w:rPr>
          <w:b/>
          <w:color w:val="000000"/>
        </w:rPr>
        <w:t>’</w:t>
      </w:r>
      <w:r w:rsidRPr="00EE2562">
        <w:rPr>
          <w:b/>
          <w:color w:val="000000"/>
        </w:rPr>
        <w:t>exploitation forestière et l</w:t>
      </w:r>
      <w:r w:rsidR="004E668C">
        <w:rPr>
          <w:b/>
          <w:color w:val="000000"/>
        </w:rPr>
        <w:t>’</w:t>
      </w:r>
      <w:r w:rsidRPr="00EE2562">
        <w:rPr>
          <w:b/>
          <w:color w:val="000000"/>
        </w:rPr>
        <w:t>urbanisation, qui sont toutes associées</w:t>
      </w:r>
      <w:r w:rsidR="007C3A36">
        <w:rPr>
          <w:b/>
          <w:color w:val="000000"/>
        </w:rPr>
        <w:t xml:space="preserve"> à une </w:t>
      </w:r>
      <w:r w:rsidRPr="00EE2562">
        <w:rPr>
          <w:b/>
          <w:color w:val="000000"/>
        </w:rPr>
        <w:t>pollution de l</w:t>
      </w:r>
      <w:r w:rsidR="004E668C">
        <w:rPr>
          <w:b/>
          <w:color w:val="000000"/>
        </w:rPr>
        <w:t>’</w:t>
      </w:r>
      <w:r w:rsidRPr="00EE2562">
        <w:rPr>
          <w:b/>
          <w:color w:val="000000"/>
        </w:rPr>
        <w:t>air, de l</w:t>
      </w:r>
      <w:r w:rsidR="004E668C">
        <w:rPr>
          <w:b/>
          <w:color w:val="000000"/>
        </w:rPr>
        <w:t>’</w:t>
      </w:r>
      <w:r w:rsidRPr="00EE2562">
        <w:rPr>
          <w:b/>
          <w:color w:val="000000"/>
        </w:rPr>
        <w:t>eau et</w:t>
      </w:r>
      <w:r w:rsidR="007C3A36">
        <w:rPr>
          <w:b/>
          <w:color w:val="000000"/>
        </w:rPr>
        <w:t xml:space="preserve"> des </w:t>
      </w:r>
      <w:r w:rsidRPr="00EE2562">
        <w:rPr>
          <w:b/>
          <w:color w:val="000000"/>
        </w:rPr>
        <w:t xml:space="preserve">sols. </w:t>
      </w:r>
      <w:r w:rsidRPr="00EE2562">
        <w:rPr>
          <w:color w:val="000000"/>
        </w:rPr>
        <w:t>Plus</w:t>
      </w:r>
      <w:r w:rsidR="00EC6FE2">
        <w:rPr>
          <w:color w:val="000000"/>
        </w:rPr>
        <w:t xml:space="preserve"> d</w:t>
      </w:r>
      <w:r w:rsidR="004E668C">
        <w:rPr>
          <w:color w:val="000000"/>
        </w:rPr>
        <w:t>’</w:t>
      </w:r>
      <w:r w:rsidR="00EC6FE2">
        <w:rPr>
          <w:color w:val="000000"/>
        </w:rPr>
        <w:t>un </w:t>
      </w:r>
      <w:r w:rsidRPr="00EE2562">
        <w:rPr>
          <w:color w:val="000000"/>
        </w:rPr>
        <w:t>tiers</w:t>
      </w:r>
      <w:r w:rsidR="007C3A36">
        <w:rPr>
          <w:color w:val="000000"/>
        </w:rPr>
        <w:t xml:space="preserve"> des </w:t>
      </w:r>
      <w:r w:rsidRPr="00EE2562">
        <w:rPr>
          <w:color w:val="000000"/>
        </w:rPr>
        <w:t>terres émergées de</w:t>
      </w:r>
      <w:r w:rsidR="007C3A36">
        <w:rPr>
          <w:color w:val="000000"/>
        </w:rPr>
        <w:t xml:space="preserve"> la </w:t>
      </w:r>
      <w:r w:rsidRPr="00EE2562">
        <w:rPr>
          <w:color w:val="000000"/>
        </w:rPr>
        <w:t>planète et près</w:t>
      </w:r>
      <w:r w:rsidR="007C3A36">
        <w:rPr>
          <w:color w:val="000000"/>
        </w:rPr>
        <w:t xml:space="preserve"> des </w:t>
      </w:r>
      <w:r w:rsidRPr="00EE2562">
        <w:rPr>
          <w:color w:val="000000"/>
        </w:rPr>
        <w:t>trois quarts</w:t>
      </w:r>
      <w:r w:rsidR="007C3A36">
        <w:rPr>
          <w:color w:val="000000"/>
        </w:rPr>
        <w:t xml:space="preserve"> des </w:t>
      </w:r>
      <w:r w:rsidRPr="00EE2562">
        <w:rPr>
          <w:color w:val="000000"/>
        </w:rPr>
        <w:t>ressources en eau douce sont consacrées</w:t>
      </w:r>
      <w:r w:rsidR="007C3A36">
        <w:rPr>
          <w:color w:val="000000"/>
        </w:rPr>
        <w:t xml:space="preserve"> à la </w:t>
      </w:r>
      <w:r w:rsidRPr="00EE2562">
        <w:rPr>
          <w:color w:val="000000"/>
        </w:rPr>
        <w:t>production végétale ou animale {2.1.11}.</w:t>
      </w:r>
      <w:r w:rsidR="00EC6FE2">
        <w:rPr>
          <w:color w:val="000000"/>
        </w:rPr>
        <w:t xml:space="preserve"> La </w:t>
      </w:r>
      <w:r w:rsidRPr="00EE2562">
        <w:rPr>
          <w:color w:val="000000"/>
        </w:rPr>
        <w:t>production végétale est pratiquée sur environ 12 % de</w:t>
      </w:r>
      <w:r w:rsidR="007C3A36">
        <w:rPr>
          <w:color w:val="000000"/>
        </w:rPr>
        <w:t xml:space="preserve"> la </w:t>
      </w:r>
      <w:r w:rsidRPr="00EE2562">
        <w:rPr>
          <w:color w:val="000000"/>
        </w:rPr>
        <w:t>superficie totale</w:t>
      </w:r>
      <w:r w:rsidR="007C3A36">
        <w:rPr>
          <w:color w:val="000000"/>
        </w:rPr>
        <w:t xml:space="preserve"> des </w:t>
      </w:r>
      <w:r w:rsidRPr="00EE2562">
        <w:rPr>
          <w:color w:val="000000"/>
        </w:rPr>
        <w:t>terres libres de glace.</w:t>
      </w:r>
      <w:r w:rsidR="005145A2">
        <w:rPr>
          <w:color w:val="000000"/>
        </w:rPr>
        <w:t xml:space="preserve"> Le </w:t>
      </w:r>
      <w:r w:rsidRPr="00EE2562">
        <w:rPr>
          <w:color w:val="000000"/>
        </w:rPr>
        <w:t>pâturage est pratiqué sur environ 25 %</w:t>
      </w:r>
      <w:r w:rsidR="007C3A36">
        <w:rPr>
          <w:color w:val="000000"/>
        </w:rPr>
        <w:t xml:space="preserve"> des </w:t>
      </w:r>
      <w:r w:rsidRPr="00EE2562">
        <w:rPr>
          <w:color w:val="000000"/>
        </w:rPr>
        <w:t>terres libres de glace et sur environ 70 %</w:t>
      </w:r>
      <w:r w:rsidR="007C3A36">
        <w:rPr>
          <w:color w:val="000000"/>
        </w:rPr>
        <w:t xml:space="preserve"> des </w:t>
      </w:r>
      <w:r w:rsidRPr="00EE2562">
        <w:rPr>
          <w:color w:val="000000"/>
        </w:rPr>
        <w:t>terres arides {2.1.11}. Près de 25 %</w:t>
      </w:r>
      <w:r w:rsidR="007C3A36">
        <w:rPr>
          <w:color w:val="000000"/>
        </w:rPr>
        <w:t xml:space="preserve"> des </w:t>
      </w:r>
      <w:r w:rsidRPr="00EE2562">
        <w:rPr>
          <w:color w:val="000000"/>
        </w:rPr>
        <w:t xml:space="preserve">émissions </w:t>
      </w:r>
      <w:r w:rsidR="00AE03E0">
        <w:rPr>
          <w:color w:val="000000"/>
        </w:rPr>
        <w:t xml:space="preserve">mondiales </w:t>
      </w:r>
      <w:r w:rsidRPr="00EE2562">
        <w:rPr>
          <w:color w:val="000000"/>
        </w:rPr>
        <w:t>de gaz</w:t>
      </w:r>
      <w:r w:rsidR="007C3A36">
        <w:rPr>
          <w:color w:val="000000"/>
        </w:rPr>
        <w:t xml:space="preserve"> à </w:t>
      </w:r>
      <w:r w:rsidRPr="00EE2562">
        <w:rPr>
          <w:color w:val="000000"/>
        </w:rPr>
        <w:t>effet de serre proviennent du défrichement, de</w:t>
      </w:r>
      <w:r w:rsidR="007C3A36">
        <w:rPr>
          <w:color w:val="000000"/>
        </w:rPr>
        <w:t xml:space="preserve"> la </w:t>
      </w:r>
      <w:r w:rsidRPr="00EE2562">
        <w:rPr>
          <w:color w:val="000000"/>
        </w:rPr>
        <w:t>production végétale et de</w:t>
      </w:r>
      <w:r w:rsidR="007C3A36">
        <w:rPr>
          <w:color w:val="000000"/>
        </w:rPr>
        <w:t xml:space="preserve"> la </w:t>
      </w:r>
      <w:r w:rsidRPr="00EE2562">
        <w:rPr>
          <w:color w:val="000000"/>
        </w:rPr>
        <w:t>fertilisation,</w:t>
      </w:r>
      <w:r w:rsidR="007C3A36">
        <w:rPr>
          <w:color w:val="000000"/>
        </w:rPr>
        <w:t xml:space="preserve"> les </w:t>
      </w:r>
      <w:r w:rsidRPr="00EE2562">
        <w:rPr>
          <w:color w:val="000000"/>
        </w:rPr>
        <w:t>aliments d</w:t>
      </w:r>
      <w:r w:rsidR="004E668C">
        <w:rPr>
          <w:color w:val="000000"/>
        </w:rPr>
        <w:t>’</w:t>
      </w:r>
      <w:r w:rsidRPr="00EE2562">
        <w:rPr>
          <w:color w:val="000000"/>
        </w:rPr>
        <w:t>origine animale</w:t>
      </w:r>
      <w:r w:rsidR="007C3A36">
        <w:rPr>
          <w:color w:val="000000"/>
        </w:rPr>
        <w:t xml:space="preserve"> y </w:t>
      </w:r>
      <w:r w:rsidRPr="00EE2562">
        <w:rPr>
          <w:color w:val="000000"/>
        </w:rPr>
        <w:t>contribuant pour 75 %. L</w:t>
      </w:r>
      <w:r w:rsidR="004E668C">
        <w:rPr>
          <w:color w:val="000000"/>
        </w:rPr>
        <w:t>’</w:t>
      </w:r>
      <w:r w:rsidRPr="00EE2562">
        <w:rPr>
          <w:color w:val="000000"/>
        </w:rPr>
        <w:t>agriculture intensive a fait augmenter</w:t>
      </w:r>
      <w:r w:rsidR="007C3A36">
        <w:rPr>
          <w:color w:val="000000"/>
        </w:rPr>
        <w:t xml:space="preserve"> la </w:t>
      </w:r>
      <w:r w:rsidRPr="00EE2562">
        <w:rPr>
          <w:color w:val="000000"/>
        </w:rPr>
        <w:t>production alimentaire au détriment</w:t>
      </w:r>
      <w:r w:rsidR="007C3A36">
        <w:rPr>
          <w:color w:val="000000"/>
        </w:rPr>
        <w:t xml:space="preserve"> des </w:t>
      </w:r>
      <w:r w:rsidRPr="00EE2562">
        <w:rPr>
          <w:color w:val="000000"/>
        </w:rPr>
        <w:t>contributions régulatrices et non matérielles de</w:t>
      </w:r>
      <w:r w:rsidR="007C3A36">
        <w:rPr>
          <w:color w:val="000000"/>
        </w:rPr>
        <w:t xml:space="preserve"> la </w:t>
      </w:r>
      <w:r w:rsidRPr="00EE2562">
        <w:rPr>
          <w:color w:val="000000"/>
        </w:rPr>
        <w:t>nature, même si</w:t>
      </w:r>
      <w:r w:rsidR="007C3A36">
        <w:rPr>
          <w:color w:val="000000"/>
        </w:rPr>
        <w:t xml:space="preserve"> les </w:t>
      </w:r>
      <w:r w:rsidRPr="00EE2562">
        <w:rPr>
          <w:color w:val="000000"/>
        </w:rPr>
        <w:t>pratiques bénéfiques pour l</w:t>
      </w:r>
      <w:r w:rsidR="004E668C">
        <w:rPr>
          <w:color w:val="000000"/>
        </w:rPr>
        <w:t>’</w:t>
      </w:r>
      <w:r w:rsidRPr="00EE2562">
        <w:rPr>
          <w:color w:val="000000"/>
        </w:rPr>
        <w:t>environnement se multiplient.</w:t>
      </w:r>
      <w:r w:rsidR="007C3A36">
        <w:rPr>
          <w:color w:val="000000"/>
        </w:rPr>
        <w:t xml:space="preserve"> Les </w:t>
      </w:r>
      <w:r w:rsidRPr="00EE2562">
        <w:rPr>
          <w:color w:val="000000"/>
        </w:rPr>
        <w:t>petites exploitations (moins de deux hectares) représentent environ 30 % de</w:t>
      </w:r>
      <w:r w:rsidR="007C3A36">
        <w:rPr>
          <w:color w:val="000000"/>
        </w:rPr>
        <w:t xml:space="preserve"> la </w:t>
      </w:r>
      <w:r w:rsidRPr="00EE2562">
        <w:rPr>
          <w:color w:val="000000"/>
        </w:rPr>
        <w:t>production végétale mondiale et 30 % de l</w:t>
      </w:r>
      <w:r w:rsidR="004E668C">
        <w:rPr>
          <w:color w:val="000000"/>
        </w:rPr>
        <w:t>’</w:t>
      </w:r>
      <w:r w:rsidRPr="00EE2562">
        <w:rPr>
          <w:color w:val="000000"/>
        </w:rPr>
        <w:t>approvisionnement alimentaire mondial en termes caloriques, sachant qu</w:t>
      </w:r>
      <w:r w:rsidR="004E668C">
        <w:rPr>
          <w:color w:val="000000"/>
        </w:rPr>
        <w:t>’</w:t>
      </w:r>
      <w:r w:rsidRPr="00EE2562">
        <w:rPr>
          <w:color w:val="000000"/>
        </w:rPr>
        <w:t>elles occupent environ</w:t>
      </w:r>
      <w:r w:rsidR="007C3A36">
        <w:rPr>
          <w:color w:val="000000"/>
        </w:rPr>
        <w:t xml:space="preserve"> un </w:t>
      </w:r>
      <w:r w:rsidRPr="00EE2562">
        <w:rPr>
          <w:color w:val="000000"/>
        </w:rPr>
        <w:t>quart</w:t>
      </w:r>
      <w:r w:rsidR="007C3A36">
        <w:rPr>
          <w:color w:val="000000"/>
        </w:rPr>
        <w:t xml:space="preserve"> des </w:t>
      </w:r>
      <w:r w:rsidRPr="00EE2562">
        <w:rPr>
          <w:color w:val="000000"/>
        </w:rPr>
        <w:t>terres agricoles et aident généralement</w:t>
      </w:r>
      <w:r w:rsidR="007C3A36">
        <w:rPr>
          <w:color w:val="000000"/>
        </w:rPr>
        <w:t xml:space="preserve"> à </w:t>
      </w:r>
      <w:r w:rsidRPr="00EE2562">
        <w:rPr>
          <w:color w:val="000000"/>
        </w:rPr>
        <w:t>conserver</w:t>
      </w:r>
      <w:r w:rsidR="007C3A36">
        <w:rPr>
          <w:color w:val="000000"/>
        </w:rPr>
        <w:t xml:space="preserve"> une </w:t>
      </w:r>
      <w:r w:rsidRPr="00EE2562">
        <w:rPr>
          <w:color w:val="000000"/>
        </w:rPr>
        <w:t xml:space="preserve">riche </w:t>
      </w:r>
      <w:proofErr w:type="spellStart"/>
      <w:r w:rsidRPr="00EE2562">
        <w:rPr>
          <w:color w:val="000000"/>
        </w:rPr>
        <w:t>agrobiodiversité</w:t>
      </w:r>
      <w:proofErr w:type="spellEnd"/>
      <w:r w:rsidRPr="00EE2562">
        <w:rPr>
          <w:color w:val="000000"/>
        </w:rPr>
        <w:t xml:space="preserve"> {2.1.11}. S</w:t>
      </w:r>
      <w:r w:rsidR="004E668C">
        <w:rPr>
          <w:color w:val="000000"/>
        </w:rPr>
        <w:t>’</w:t>
      </w:r>
      <w:r w:rsidRPr="00EE2562">
        <w:rPr>
          <w:color w:val="000000"/>
        </w:rPr>
        <w:t>agissant de l</w:t>
      </w:r>
      <w:r w:rsidR="004E668C">
        <w:rPr>
          <w:color w:val="000000"/>
        </w:rPr>
        <w:t>’</w:t>
      </w:r>
      <w:r w:rsidRPr="00EE2562">
        <w:rPr>
          <w:color w:val="000000"/>
        </w:rPr>
        <w:t>exploitation forestière,</w:t>
      </w:r>
      <w:r w:rsidR="00EC6FE2">
        <w:rPr>
          <w:color w:val="000000"/>
        </w:rPr>
        <w:t xml:space="preserve"> le </w:t>
      </w:r>
      <w:r w:rsidRPr="00EE2562">
        <w:rPr>
          <w:color w:val="000000"/>
        </w:rPr>
        <w:t>défrichement et</w:t>
      </w:r>
      <w:r w:rsidR="007C3A36">
        <w:rPr>
          <w:color w:val="000000"/>
        </w:rPr>
        <w:t xml:space="preserve"> la </w:t>
      </w:r>
      <w:r w:rsidR="009C63FB">
        <w:rPr>
          <w:color w:val="000000"/>
        </w:rPr>
        <w:t>collecte</w:t>
      </w:r>
      <w:r w:rsidR="009C63FB" w:rsidRPr="00EE2562">
        <w:rPr>
          <w:color w:val="000000"/>
        </w:rPr>
        <w:t xml:space="preserve"> </w:t>
      </w:r>
      <w:r w:rsidRPr="00EE2562">
        <w:rPr>
          <w:color w:val="000000"/>
        </w:rPr>
        <w:t>de bois ont contribué,</w:t>
      </w:r>
      <w:r w:rsidRPr="00EE2562">
        <w:rPr>
          <w:rFonts w:eastAsia="MS Mincho"/>
          <w:color w:val="000000"/>
        </w:rPr>
        <w:t xml:space="preserve"> </w:t>
      </w:r>
      <w:r w:rsidRPr="00EE2562">
        <w:rPr>
          <w:color w:val="000000"/>
        </w:rPr>
        <w:t>entre 1990 et 2015,</w:t>
      </w:r>
      <w:r w:rsidR="007C3A36">
        <w:rPr>
          <w:color w:val="000000"/>
        </w:rPr>
        <w:t xml:space="preserve"> à une </w:t>
      </w:r>
      <w:r w:rsidRPr="00EE2562">
        <w:rPr>
          <w:color w:val="000000"/>
        </w:rPr>
        <w:t>réduction totale de 290 millions d</w:t>
      </w:r>
      <w:r w:rsidR="004E668C">
        <w:rPr>
          <w:color w:val="000000"/>
        </w:rPr>
        <w:t>’</w:t>
      </w:r>
      <w:r w:rsidRPr="00EE2562">
        <w:rPr>
          <w:color w:val="000000"/>
        </w:rPr>
        <w:t>hectares du couvert forestier naturel tandis que</w:t>
      </w:r>
      <w:r w:rsidR="007C3A36">
        <w:rPr>
          <w:color w:val="000000"/>
        </w:rPr>
        <w:t xml:space="preserve"> la </w:t>
      </w:r>
      <w:r w:rsidRPr="00EE2562">
        <w:rPr>
          <w:color w:val="000000"/>
        </w:rPr>
        <w:t>superficie</w:t>
      </w:r>
      <w:r w:rsidR="007C3A36">
        <w:rPr>
          <w:color w:val="000000"/>
        </w:rPr>
        <w:t xml:space="preserve"> des </w:t>
      </w:r>
      <w:r w:rsidRPr="00EE2562">
        <w:rPr>
          <w:color w:val="000000"/>
        </w:rPr>
        <w:t>forêts plantées augmentait de 110 millions d</w:t>
      </w:r>
      <w:r w:rsidR="004E668C">
        <w:rPr>
          <w:color w:val="000000"/>
        </w:rPr>
        <w:t>’</w:t>
      </w:r>
      <w:r w:rsidRPr="00EE2562">
        <w:rPr>
          <w:color w:val="000000"/>
        </w:rPr>
        <w:t>hectares {2.1.11}.</w:t>
      </w:r>
      <w:r w:rsidR="00EC6FE2">
        <w:rPr>
          <w:color w:val="000000"/>
        </w:rPr>
        <w:t xml:space="preserve"> La </w:t>
      </w:r>
      <w:r w:rsidR="00543ED8">
        <w:rPr>
          <w:color w:val="000000"/>
        </w:rPr>
        <w:t>collecte</w:t>
      </w:r>
      <w:r w:rsidR="00543ED8" w:rsidRPr="00EE2562">
        <w:rPr>
          <w:color w:val="000000"/>
        </w:rPr>
        <w:t xml:space="preserve"> </w:t>
      </w:r>
      <w:r w:rsidRPr="00EE2562">
        <w:rPr>
          <w:color w:val="000000"/>
        </w:rPr>
        <w:t>de bois rond industriel diminue dans certains pays développés mais augmente</w:t>
      </w:r>
      <w:r w:rsidR="00757BC8">
        <w:rPr>
          <w:color w:val="000000"/>
        </w:rPr>
        <w:t xml:space="preserve"> en moyenne</w:t>
      </w:r>
      <w:r w:rsidRPr="00EE2562">
        <w:rPr>
          <w:color w:val="000000"/>
        </w:rPr>
        <w:t xml:space="preserve"> dans</w:t>
      </w:r>
      <w:r w:rsidR="007C3A36">
        <w:rPr>
          <w:color w:val="000000"/>
        </w:rPr>
        <w:t xml:space="preserve"> les </w:t>
      </w:r>
      <w:r w:rsidRPr="00EE2562">
        <w:rPr>
          <w:color w:val="000000"/>
        </w:rPr>
        <w:t>pays en développement {2.1.11}. L</w:t>
      </w:r>
      <w:r w:rsidR="004E668C">
        <w:rPr>
          <w:color w:val="000000"/>
        </w:rPr>
        <w:t>’</w:t>
      </w:r>
      <w:r w:rsidRPr="00EE2562">
        <w:rPr>
          <w:color w:val="000000"/>
        </w:rPr>
        <w:t>abattage illégal et</w:t>
      </w:r>
      <w:r w:rsidR="00EC6FE2">
        <w:rPr>
          <w:color w:val="000000"/>
        </w:rPr>
        <w:t xml:space="preserve"> le </w:t>
      </w:r>
      <w:r w:rsidRPr="00EE2562">
        <w:rPr>
          <w:color w:val="000000"/>
        </w:rPr>
        <w:t>négoce associé fournissent 10</w:t>
      </w:r>
      <w:r w:rsidR="007C3A36">
        <w:rPr>
          <w:color w:val="000000"/>
        </w:rPr>
        <w:t xml:space="preserve"> à </w:t>
      </w:r>
      <w:r w:rsidRPr="00EE2562">
        <w:rPr>
          <w:color w:val="000000"/>
        </w:rPr>
        <w:t>15 % du bois mondial, et jusqu</w:t>
      </w:r>
      <w:r w:rsidR="004E668C">
        <w:rPr>
          <w:color w:val="000000"/>
        </w:rPr>
        <w:t>’</w:t>
      </w:r>
      <w:r w:rsidRPr="00EE2562">
        <w:rPr>
          <w:color w:val="000000"/>
        </w:rPr>
        <w:t>à 50 % dans certaines zones, ce qui affecte</w:t>
      </w:r>
      <w:r w:rsidR="007C3A36">
        <w:rPr>
          <w:color w:val="000000"/>
        </w:rPr>
        <w:t xml:space="preserve"> les </w:t>
      </w:r>
      <w:r w:rsidRPr="00EE2562">
        <w:rPr>
          <w:color w:val="000000"/>
        </w:rPr>
        <w:t>revenus</w:t>
      </w:r>
      <w:r w:rsidR="007C3A36">
        <w:rPr>
          <w:color w:val="000000"/>
        </w:rPr>
        <w:t xml:space="preserve"> des </w:t>
      </w:r>
      <w:r w:rsidRPr="00EE2562">
        <w:rPr>
          <w:color w:val="000000"/>
        </w:rPr>
        <w:t>propriétaires publics et</w:t>
      </w:r>
      <w:r w:rsidR="007C3A36">
        <w:rPr>
          <w:color w:val="000000"/>
        </w:rPr>
        <w:t xml:space="preserve"> les </w:t>
      </w:r>
      <w:r w:rsidRPr="00EE2562">
        <w:rPr>
          <w:color w:val="000000"/>
        </w:rPr>
        <w:t>moyens d</w:t>
      </w:r>
      <w:r w:rsidR="004E668C">
        <w:rPr>
          <w:color w:val="000000"/>
        </w:rPr>
        <w:t>’</w:t>
      </w:r>
      <w:r w:rsidRPr="00EE2562">
        <w:rPr>
          <w:color w:val="000000"/>
        </w:rPr>
        <w:t>existence</w:t>
      </w:r>
      <w:r w:rsidR="007C3A36">
        <w:rPr>
          <w:color w:val="000000"/>
        </w:rPr>
        <w:t xml:space="preserve"> des </w:t>
      </w:r>
      <w:r w:rsidRPr="00EE2562">
        <w:rPr>
          <w:color w:val="000000"/>
        </w:rPr>
        <w:t>populations rurales pauvres. Dans l</w:t>
      </w:r>
      <w:r w:rsidR="004E668C">
        <w:rPr>
          <w:color w:val="000000"/>
        </w:rPr>
        <w:t>’</w:t>
      </w:r>
      <w:r w:rsidRPr="00EE2562">
        <w:rPr>
          <w:color w:val="000000"/>
        </w:rPr>
        <w:t>ensemble, l</w:t>
      </w:r>
      <w:r w:rsidR="004E668C">
        <w:rPr>
          <w:color w:val="000000"/>
        </w:rPr>
        <w:t>’</w:t>
      </w:r>
      <w:r w:rsidRPr="00EE2562">
        <w:rPr>
          <w:color w:val="000000"/>
        </w:rPr>
        <w:t>exploitation minière terrestre a augmenté de façon spectaculaire, avec</w:t>
      </w:r>
      <w:r w:rsidR="007C3A36">
        <w:rPr>
          <w:color w:val="000000"/>
        </w:rPr>
        <w:t xml:space="preserve"> des </w:t>
      </w:r>
      <w:r w:rsidRPr="00EE2562">
        <w:rPr>
          <w:color w:val="000000"/>
        </w:rPr>
        <w:t>impacts négatifs majeurs en termes de biodiversité, d</w:t>
      </w:r>
      <w:r w:rsidR="004E668C">
        <w:rPr>
          <w:color w:val="000000"/>
        </w:rPr>
        <w:t>’</w:t>
      </w:r>
      <w:r w:rsidRPr="00EE2562">
        <w:rPr>
          <w:color w:val="000000"/>
        </w:rPr>
        <w:t>émissions de polluants hautement toxiques, de qualité et de distribution de l</w:t>
      </w:r>
      <w:r w:rsidR="004E668C">
        <w:rPr>
          <w:color w:val="000000"/>
        </w:rPr>
        <w:t>’</w:t>
      </w:r>
      <w:r w:rsidRPr="00EE2562">
        <w:rPr>
          <w:color w:val="000000"/>
        </w:rPr>
        <w:t>eau, et de santé humaine, bien qu</w:t>
      </w:r>
      <w:r w:rsidR="004E668C">
        <w:rPr>
          <w:color w:val="000000"/>
        </w:rPr>
        <w:t>’</w:t>
      </w:r>
      <w:r w:rsidRPr="00EE2562">
        <w:rPr>
          <w:color w:val="000000"/>
        </w:rPr>
        <w:t>elle occupe encore moins de 1 %</w:t>
      </w:r>
      <w:r w:rsidR="007C3A36">
        <w:rPr>
          <w:color w:val="000000"/>
        </w:rPr>
        <w:t xml:space="preserve"> des </w:t>
      </w:r>
      <w:r w:rsidRPr="00EE2562">
        <w:rPr>
          <w:color w:val="000000"/>
        </w:rPr>
        <w:t>terres {2.1.11}.</w:t>
      </w:r>
      <w:r w:rsidR="007C3A36">
        <w:rPr>
          <w:color w:val="000000"/>
        </w:rPr>
        <w:t xml:space="preserve"> Les </w:t>
      </w:r>
      <w:r w:rsidRPr="00EE2562">
        <w:rPr>
          <w:color w:val="000000"/>
        </w:rPr>
        <w:t>produits de l</w:t>
      </w:r>
      <w:r w:rsidR="004E668C">
        <w:rPr>
          <w:color w:val="000000"/>
        </w:rPr>
        <w:t>’</w:t>
      </w:r>
      <w:r w:rsidRPr="00EE2562">
        <w:rPr>
          <w:color w:val="000000"/>
        </w:rPr>
        <w:t xml:space="preserve">exploitation minière représentent plus de 60 % du PIB dans 81 pays. </w:t>
      </w:r>
      <w:r w:rsidRPr="00EE2562">
        <w:t>On dénombre environ 17 000 sites miniers</w:t>
      </w:r>
      <w:r w:rsidR="007C3A36">
        <w:t xml:space="preserve"> à </w:t>
      </w:r>
      <w:r w:rsidRPr="00EE2562">
        <w:t>grande échelle dans 171 pays.</w:t>
      </w:r>
      <w:r w:rsidR="007C3A36">
        <w:t xml:space="preserve"> Les </w:t>
      </w:r>
      <w:r w:rsidRPr="00EE2562">
        <w:t>sites légaux sont pour</w:t>
      </w:r>
      <w:r w:rsidR="007C3A36">
        <w:t xml:space="preserve"> la </w:t>
      </w:r>
      <w:r w:rsidRPr="00EE2562">
        <w:t>plupart gérés par</w:t>
      </w:r>
      <w:r w:rsidR="007C3A36">
        <w:t xml:space="preserve"> des </w:t>
      </w:r>
      <w:r w:rsidRPr="00EE2562">
        <w:t>sociétés internationales, mais il existe aussi</w:t>
      </w:r>
      <w:r w:rsidR="007C3A36">
        <w:t xml:space="preserve"> une </w:t>
      </w:r>
      <w:r w:rsidRPr="00EE2562">
        <w:t>exploitation minière illégale</w:t>
      </w:r>
      <w:r w:rsidR="007C3A36">
        <w:t xml:space="preserve"> à </w:t>
      </w:r>
      <w:r w:rsidRPr="00EE2562">
        <w:t>grande et</w:t>
      </w:r>
      <w:r w:rsidR="007C3A36">
        <w:t xml:space="preserve"> à </w:t>
      </w:r>
      <w:r w:rsidRPr="00EE2562">
        <w:t>petite échelle qui est plus difficile</w:t>
      </w:r>
      <w:r w:rsidR="007C3A36">
        <w:t xml:space="preserve"> à </w:t>
      </w:r>
      <w:r w:rsidRPr="00EE2562">
        <w:t>identifier, ces deux types de sites étant souvent situés dans</w:t>
      </w:r>
      <w:r w:rsidR="007C3A36">
        <w:t xml:space="preserve"> des </w:t>
      </w:r>
      <w:r w:rsidRPr="00EE2562">
        <w:t>zones importantes pour</w:t>
      </w:r>
      <w:r w:rsidR="007C3A36">
        <w:t xml:space="preserve"> la </w:t>
      </w:r>
      <w:r w:rsidRPr="00EE2562">
        <w:t>biodiversité {2.1.11}.</w:t>
      </w:r>
    </w:p>
    <w:p w14:paraId="11415659" w14:textId="4B99BFFA"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12.</w:t>
      </w:r>
      <w:r w:rsidRPr="00EE2562">
        <w:rPr>
          <w:b/>
          <w:color w:val="000000"/>
        </w:rPr>
        <w:tab/>
        <w:t>Dans</w:t>
      </w:r>
      <w:r w:rsidR="007C3A36">
        <w:rPr>
          <w:b/>
          <w:color w:val="000000"/>
        </w:rPr>
        <w:t xml:space="preserve"> les </w:t>
      </w:r>
      <w:r w:rsidRPr="00EE2562">
        <w:rPr>
          <w:b/>
          <w:color w:val="000000"/>
        </w:rPr>
        <w:t>systèmes marins, c</w:t>
      </w:r>
      <w:r w:rsidR="004E668C">
        <w:rPr>
          <w:b/>
          <w:color w:val="000000"/>
        </w:rPr>
        <w:t>’</w:t>
      </w:r>
      <w:r w:rsidRPr="00EE2562">
        <w:rPr>
          <w:b/>
          <w:color w:val="000000"/>
        </w:rPr>
        <w:t>est</w:t>
      </w:r>
      <w:r w:rsidR="007C3A36">
        <w:rPr>
          <w:b/>
          <w:color w:val="000000"/>
        </w:rPr>
        <w:t xml:space="preserve"> la </w:t>
      </w:r>
      <w:r w:rsidRPr="00EE2562">
        <w:rPr>
          <w:b/>
          <w:color w:val="000000"/>
        </w:rPr>
        <w:t>pêche qui a eu l</w:t>
      </w:r>
      <w:r w:rsidR="004E668C">
        <w:rPr>
          <w:b/>
          <w:color w:val="000000"/>
        </w:rPr>
        <w:t>’</w:t>
      </w:r>
      <w:r w:rsidRPr="00EE2562">
        <w:rPr>
          <w:b/>
          <w:color w:val="000000"/>
        </w:rPr>
        <w:t>impact</w:t>
      </w:r>
      <w:r w:rsidR="00EC6FE2">
        <w:rPr>
          <w:b/>
          <w:color w:val="000000"/>
        </w:rPr>
        <w:t xml:space="preserve"> le </w:t>
      </w:r>
      <w:r w:rsidRPr="00EE2562">
        <w:rPr>
          <w:b/>
          <w:color w:val="000000"/>
        </w:rPr>
        <w:t>plus important sur</w:t>
      </w:r>
      <w:r w:rsidR="007C3A36">
        <w:rPr>
          <w:b/>
          <w:color w:val="000000"/>
        </w:rPr>
        <w:t xml:space="preserve"> la </w:t>
      </w:r>
      <w:r w:rsidRPr="00EE2562">
        <w:rPr>
          <w:b/>
          <w:color w:val="000000"/>
        </w:rPr>
        <w:t>biodiversité (espèces ciblées, espèces non ciblées et habitats) au cours</w:t>
      </w:r>
      <w:r w:rsidR="007C3A36">
        <w:rPr>
          <w:b/>
          <w:color w:val="000000"/>
        </w:rPr>
        <w:t xml:space="preserve"> des </w:t>
      </w:r>
      <w:r w:rsidRPr="00EE2562">
        <w:rPr>
          <w:b/>
          <w:color w:val="000000"/>
        </w:rPr>
        <w:t>50 dernières années, aux côtés d</w:t>
      </w:r>
      <w:r w:rsidR="004E668C">
        <w:rPr>
          <w:b/>
          <w:color w:val="000000"/>
        </w:rPr>
        <w:t>’</w:t>
      </w:r>
      <w:r w:rsidRPr="00EE2562">
        <w:rPr>
          <w:b/>
          <w:color w:val="000000"/>
        </w:rPr>
        <w:t>autres facteurs significatifs</w:t>
      </w:r>
      <w:r w:rsidRPr="00EE2562">
        <w:rPr>
          <w:color w:val="000000"/>
        </w:rPr>
        <w:t xml:space="preserve"> (</w:t>
      </w:r>
      <w:r w:rsidR="005145A2">
        <w:rPr>
          <w:b/>
          <w:i/>
          <w:color w:val="000000"/>
        </w:rPr>
        <w:t>bien établi</w:t>
      </w:r>
      <w:r w:rsidRPr="00EE2562">
        <w:rPr>
          <w:b/>
          <w:color w:val="000000"/>
        </w:rPr>
        <w:t xml:space="preserve">) {2.1.11, 2.2.6.2} </w:t>
      </w:r>
      <w:r w:rsidRPr="00EE2562">
        <w:rPr>
          <w:color w:val="000000"/>
        </w:rPr>
        <w:t>(</w:t>
      </w:r>
      <w:r w:rsidR="000043D1">
        <w:rPr>
          <w:color w:val="000000"/>
        </w:rPr>
        <w:t>F</w:t>
      </w:r>
      <w:r w:rsidRPr="00EE2562">
        <w:rPr>
          <w:color w:val="000000"/>
        </w:rPr>
        <w:t>igure SPM.2).</w:t>
      </w:r>
      <w:r w:rsidR="007C3A36">
        <w:rPr>
          <w:b/>
          <w:color w:val="000000"/>
        </w:rPr>
        <w:t xml:space="preserve"> </w:t>
      </w:r>
      <w:r w:rsidR="007C3A36" w:rsidRPr="000043D1">
        <w:rPr>
          <w:color w:val="000000"/>
        </w:rPr>
        <w:t>Les</w:t>
      </w:r>
      <w:r w:rsidR="007C3A36">
        <w:rPr>
          <w:b/>
          <w:color w:val="000000"/>
        </w:rPr>
        <w:t> </w:t>
      </w:r>
      <w:r w:rsidRPr="00EE2562">
        <w:rPr>
          <w:color w:val="000000"/>
        </w:rPr>
        <w:t>prises mondiales de poissons se maintiennent du fait de l</w:t>
      </w:r>
      <w:r w:rsidR="004E668C">
        <w:rPr>
          <w:color w:val="000000"/>
        </w:rPr>
        <w:t>’</w:t>
      </w:r>
      <w:r w:rsidRPr="00EE2562">
        <w:rPr>
          <w:color w:val="000000"/>
        </w:rPr>
        <w:t>expansion géographique de</w:t>
      </w:r>
      <w:r w:rsidR="007C3A36">
        <w:rPr>
          <w:color w:val="000000"/>
        </w:rPr>
        <w:t xml:space="preserve"> la </w:t>
      </w:r>
      <w:r w:rsidRPr="00EE2562">
        <w:rPr>
          <w:color w:val="000000"/>
        </w:rPr>
        <w:t>pêche et de</w:t>
      </w:r>
      <w:r w:rsidR="007C3A36">
        <w:rPr>
          <w:color w:val="000000"/>
        </w:rPr>
        <w:t xml:space="preserve"> la </w:t>
      </w:r>
      <w:r w:rsidRPr="00EE2562">
        <w:rPr>
          <w:color w:val="000000"/>
        </w:rPr>
        <w:t>pénétration dans</w:t>
      </w:r>
      <w:r w:rsidR="007C3A36">
        <w:rPr>
          <w:color w:val="000000"/>
        </w:rPr>
        <w:t xml:space="preserve"> des </w:t>
      </w:r>
      <w:r w:rsidRPr="00EE2562">
        <w:rPr>
          <w:color w:val="000000"/>
        </w:rPr>
        <w:t>eaux plus profondes (</w:t>
      </w:r>
      <w:r w:rsidR="005145A2">
        <w:rPr>
          <w:i/>
          <w:color w:val="000000"/>
        </w:rPr>
        <w:t>bien établi</w:t>
      </w:r>
      <w:r w:rsidRPr="00EE2562">
        <w:rPr>
          <w:color w:val="000000"/>
        </w:rPr>
        <w:t>) {3.2.1}. Une proportion croissante</w:t>
      </w:r>
      <w:r w:rsidR="007C3A36">
        <w:rPr>
          <w:color w:val="000000"/>
        </w:rPr>
        <w:t xml:space="preserve"> des </w:t>
      </w:r>
      <w:r w:rsidRPr="00EE2562">
        <w:rPr>
          <w:color w:val="000000"/>
        </w:rPr>
        <w:t>stocks de poissons marins font l</w:t>
      </w:r>
      <w:r w:rsidR="004E668C">
        <w:rPr>
          <w:color w:val="000000"/>
        </w:rPr>
        <w:t>’</w:t>
      </w:r>
      <w:r w:rsidRPr="00EE2562">
        <w:rPr>
          <w:color w:val="000000"/>
        </w:rPr>
        <w:t>objet</w:t>
      </w:r>
      <w:r w:rsidR="00EC6FE2">
        <w:rPr>
          <w:color w:val="000000"/>
        </w:rPr>
        <w:t xml:space="preserve"> d</w:t>
      </w:r>
      <w:r w:rsidR="004E668C">
        <w:rPr>
          <w:color w:val="000000"/>
        </w:rPr>
        <w:t>’</w:t>
      </w:r>
      <w:r w:rsidR="00EC6FE2">
        <w:rPr>
          <w:color w:val="000000"/>
        </w:rPr>
        <w:t>une </w:t>
      </w:r>
      <w:r w:rsidRPr="00EE2562">
        <w:rPr>
          <w:color w:val="000000"/>
        </w:rPr>
        <w:t>surpêche (33 % en 2015),</w:t>
      </w:r>
      <w:r w:rsidR="007C3A36">
        <w:rPr>
          <w:color w:val="000000"/>
        </w:rPr>
        <w:t xml:space="preserve"> y </w:t>
      </w:r>
      <w:r w:rsidRPr="00EE2562">
        <w:rPr>
          <w:color w:val="000000"/>
        </w:rPr>
        <w:t>compris</w:t>
      </w:r>
      <w:r w:rsidR="007C3A36">
        <w:rPr>
          <w:color w:val="000000"/>
        </w:rPr>
        <w:t xml:space="preserve"> les </w:t>
      </w:r>
      <w:r w:rsidRPr="00EE2562">
        <w:rPr>
          <w:color w:val="000000"/>
        </w:rPr>
        <w:t>stocks d</w:t>
      </w:r>
      <w:r w:rsidR="004E668C">
        <w:rPr>
          <w:color w:val="000000"/>
        </w:rPr>
        <w:t>’</w:t>
      </w:r>
      <w:r w:rsidRPr="00EE2562">
        <w:rPr>
          <w:color w:val="000000"/>
        </w:rPr>
        <w:t>espèces économiquement importantes, tandis que 60 % d</w:t>
      </w:r>
      <w:r w:rsidR="004E668C">
        <w:rPr>
          <w:color w:val="000000"/>
        </w:rPr>
        <w:t>’</w:t>
      </w:r>
      <w:r w:rsidRPr="00EE2562">
        <w:rPr>
          <w:color w:val="000000"/>
        </w:rPr>
        <w:t>entre eux sont exploités au niveau durable maximal et 7 %</w:t>
      </w:r>
      <w:r w:rsidR="007C3A36">
        <w:rPr>
          <w:color w:val="000000"/>
        </w:rPr>
        <w:t xml:space="preserve"> à </w:t>
      </w:r>
      <w:r w:rsidRPr="00EE2562">
        <w:rPr>
          <w:color w:val="000000"/>
        </w:rPr>
        <w:t>peine sont sous-exploités (</w:t>
      </w:r>
      <w:r w:rsidR="005145A2">
        <w:rPr>
          <w:i/>
          <w:color w:val="000000"/>
        </w:rPr>
        <w:t>bien établi</w:t>
      </w:r>
      <w:r w:rsidRPr="00EE2562">
        <w:rPr>
          <w:color w:val="000000"/>
        </w:rPr>
        <w:t>) {encadré 3.1}.</w:t>
      </w:r>
      <w:r w:rsidR="00EC6FE2">
        <w:rPr>
          <w:color w:val="000000"/>
        </w:rPr>
        <w:t xml:space="preserve"> La </w:t>
      </w:r>
      <w:r w:rsidRPr="00EE2562">
        <w:rPr>
          <w:color w:val="000000"/>
        </w:rPr>
        <w:t>pêche industrielle, concentrée dans</w:t>
      </w:r>
      <w:r w:rsidR="007C3A36">
        <w:rPr>
          <w:color w:val="000000"/>
        </w:rPr>
        <w:t xml:space="preserve"> un </w:t>
      </w:r>
      <w:r w:rsidRPr="00EE2562">
        <w:rPr>
          <w:color w:val="000000"/>
        </w:rPr>
        <w:t>petit nombre de pays et entre</w:t>
      </w:r>
      <w:r w:rsidR="007C3A36">
        <w:rPr>
          <w:color w:val="000000"/>
        </w:rPr>
        <w:t xml:space="preserve"> les </w:t>
      </w:r>
      <w:r w:rsidRPr="00EE2562">
        <w:rPr>
          <w:color w:val="000000"/>
        </w:rPr>
        <w:t>mains de quelques entreprises {2.1.11}, couvre au moins 55 %</w:t>
      </w:r>
      <w:r w:rsidR="007C3A36">
        <w:rPr>
          <w:color w:val="000000"/>
        </w:rPr>
        <w:t xml:space="preserve"> des </w:t>
      </w:r>
      <w:r w:rsidRPr="00EE2562">
        <w:rPr>
          <w:color w:val="000000"/>
        </w:rPr>
        <w:t>océans, principalement dans l</w:t>
      </w:r>
      <w:r w:rsidR="004E668C">
        <w:rPr>
          <w:color w:val="000000"/>
        </w:rPr>
        <w:t>’</w:t>
      </w:r>
      <w:r w:rsidRPr="00EE2562">
        <w:rPr>
          <w:color w:val="000000"/>
        </w:rPr>
        <w:t>Atlantique Nord-Est,</w:t>
      </w:r>
      <w:r w:rsidR="00EC6FE2">
        <w:rPr>
          <w:color w:val="000000"/>
        </w:rPr>
        <w:t xml:space="preserve"> le </w:t>
      </w:r>
      <w:r w:rsidRPr="00EE2562">
        <w:rPr>
          <w:color w:val="000000"/>
        </w:rPr>
        <w:t>Pacifique Nord-Ouest et</w:t>
      </w:r>
      <w:r w:rsidR="007C3A36">
        <w:rPr>
          <w:color w:val="000000"/>
        </w:rPr>
        <w:t xml:space="preserve"> les </w:t>
      </w:r>
      <w:r w:rsidRPr="00EE2562">
        <w:rPr>
          <w:color w:val="000000"/>
        </w:rPr>
        <w:t>régions de remontée d</w:t>
      </w:r>
      <w:r w:rsidR="004E668C">
        <w:rPr>
          <w:color w:val="000000"/>
        </w:rPr>
        <w:t>’</w:t>
      </w:r>
      <w:r w:rsidRPr="00EE2562">
        <w:rPr>
          <w:color w:val="000000"/>
        </w:rPr>
        <w:t>eau au large de l</w:t>
      </w:r>
      <w:r w:rsidR="004E668C">
        <w:rPr>
          <w:color w:val="000000"/>
        </w:rPr>
        <w:t>’</w:t>
      </w:r>
      <w:r w:rsidRPr="00EE2562">
        <w:rPr>
          <w:color w:val="000000"/>
        </w:rPr>
        <w:t>Amérique du Sud et de l</w:t>
      </w:r>
      <w:r w:rsidR="004E668C">
        <w:rPr>
          <w:color w:val="000000"/>
        </w:rPr>
        <w:t>’</w:t>
      </w:r>
      <w:r w:rsidRPr="00EE2562">
        <w:rPr>
          <w:color w:val="000000"/>
        </w:rPr>
        <w:t>Afrique de l</w:t>
      </w:r>
      <w:r w:rsidR="004E668C">
        <w:rPr>
          <w:color w:val="000000"/>
        </w:rPr>
        <w:t>’</w:t>
      </w:r>
      <w:r w:rsidRPr="00EE2562">
        <w:rPr>
          <w:color w:val="000000"/>
        </w:rPr>
        <w:t>Ouest (</w:t>
      </w:r>
      <w:r w:rsidRPr="00EE2562">
        <w:rPr>
          <w:i/>
          <w:color w:val="000000"/>
        </w:rPr>
        <w:t>établi mais incomplet</w:t>
      </w:r>
      <w:r w:rsidRPr="00EE2562">
        <w:rPr>
          <w:color w:val="000000"/>
        </w:rPr>
        <w:t>) {2.1.11}. Pratiquée par plus de 90 %</w:t>
      </w:r>
      <w:r w:rsidR="007C3A36">
        <w:rPr>
          <w:color w:val="000000"/>
        </w:rPr>
        <w:t xml:space="preserve"> des </w:t>
      </w:r>
      <w:r w:rsidRPr="00EE2562">
        <w:rPr>
          <w:color w:val="000000"/>
        </w:rPr>
        <w:t>pêcheurs commerciaux (plus de 30 millions de personnes),</w:t>
      </w:r>
      <w:r w:rsidR="007C3A36">
        <w:rPr>
          <w:color w:val="000000"/>
        </w:rPr>
        <w:t xml:space="preserve"> la </w:t>
      </w:r>
      <w:r w:rsidRPr="00EE2562">
        <w:rPr>
          <w:color w:val="000000"/>
        </w:rPr>
        <w:t>pêche artisanale compte pour près de</w:t>
      </w:r>
      <w:r w:rsidR="007C3A36">
        <w:rPr>
          <w:color w:val="000000"/>
        </w:rPr>
        <w:t xml:space="preserve"> la </w:t>
      </w:r>
      <w:r w:rsidRPr="00EE2562">
        <w:rPr>
          <w:color w:val="000000"/>
        </w:rPr>
        <w:t>moitié</w:t>
      </w:r>
      <w:r w:rsidR="007C3A36">
        <w:rPr>
          <w:color w:val="000000"/>
        </w:rPr>
        <w:t xml:space="preserve"> des </w:t>
      </w:r>
      <w:r w:rsidRPr="00EE2562">
        <w:rPr>
          <w:color w:val="000000"/>
        </w:rPr>
        <w:t>prises mondiales de poissons (</w:t>
      </w:r>
      <w:r w:rsidRPr="00EE2562">
        <w:rPr>
          <w:i/>
          <w:color w:val="000000"/>
        </w:rPr>
        <w:t>établi mais incomplet</w:t>
      </w:r>
      <w:r w:rsidRPr="00EE2562">
        <w:rPr>
          <w:color w:val="000000"/>
        </w:rPr>
        <w:t>). En 2011,</w:t>
      </w:r>
      <w:r w:rsidR="007C3A36">
        <w:rPr>
          <w:color w:val="000000"/>
        </w:rPr>
        <w:t xml:space="preserve"> la </w:t>
      </w:r>
      <w:r w:rsidRPr="00EE2562">
        <w:rPr>
          <w:color w:val="000000"/>
        </w:rPr>
        <w:t>pêche illicite, non déclarée ou non réglementée produisait jusqu</w:t>
      </w:r>
      <w:r w:rsidR="004E668C">
        <w:rPr>
          <w:color w:val="000000"/>
        </w:rPr>
        <w:t>’</w:t>
      </w:r>
      <w:r w:rsidRPr="00EE2562">
        <w:rPr>
          <w:color w:val="000000"/>
        </w:rPr>
        <w:t>à</w:t>
      </w:r>
      <w:r w:rsidR="007C3A36">
        <w:rPr>
          <w:color w:val="000000"/>
        </w:rPr>
        <w:t xml:space="preserve"> un </w:t>
      </w:r>
      <w:r w:rsidRPr="00EE2562">
        <w:rPr>
          <w:color w:val="000000"/>
        </w:rPr>
        <w:t>tiers</w:t>
      </w:r>
      <w:r w:rsidR="007C3A36">
        <w:rPr>
          <w:color w:val="000000"/>
        </w:rPr>
        <w:t xml:space="preserve"> des </w:t>
      </w:r>
      <w:r w:rsidRPr="00EE2562">
        <w:rPr>
          <w:color w:val="000000"/>
        </w:rPr>
        <w:t>prises mondiales (</w:t>
      </w:r>
      <w:r w:rsidRPr="00EE2562">
        <w:rPr>
          <w:i/>
          <w:color w:val="000000"/>
        </w:rPr>
        <w:t>établi mais incomplet</w:t>
      </w:r>
      <w:r w:rsidRPr="00EE2562">
        <w:rPr>
          <w:color w:val="000000"/>
        </w:rPr>
        <w:t>) {2.1.11}. Depuis 1992,</w:t>
      </w:r>
      <w:r w:rsidR="007C3A36">
        <w:rPr>
          <w:color w:val="000000"/>
        </w:rPr>
        <w:t xml:space="preserve"> les </w:t>
      </w:r>
      <w:r w:rsidRPr="00EE2562">
        <w:rPr>
          <w:color w:val="000000"/>
        </w:rPr>
        <w:t>organes régionaux</w:t>
      </w:r>
      <w:r w:rsidR="007C3A36">
        <w:rPr>
          <w:color w:val="000000"/>
        </w:rPr>
        <w:t xml:space="preserve"> des </w:t>
      </w:r>
      <w:r w:rsidRPr="00EE2562">
        <w:rPr>
          <w:color w:val="000000"/>
        </w:rPr>
        <w:t>pêches adoptent</w:t>
      </w:r>
      <w:r w:rsidR="007C3A36">
        <w:rPr>
          <w:color w:val="000000"/>
        </w:rPr>
        <w:t xml:space="preserve"> des </w:t>
      </w:r>
      <w:r w:rsidRPr="00EE2562">
        <w:rPr>
          <w:color w:val="000000"/>
        </w:rPr>
        <w:t>principes de développement durable. Par exemple, plus de 170 membres de l</w:t>
      </w:r>
      <w:r w:rsidR="004E668C">
        <w:rPr>
          <w:color w:val="000000"/>
        </w:rPr>
        <w:t>’</w:t>
      </w:r>
      <w:r w:rsidRPr="00EE2562">
        <w:rPr>
          <w:color w:val="000000"/>
        </w:rPr>
        <w:t>Organisation</w:t>
      </w:r>
      <w:r w:rsidR="007C3A36">
        <w:rPr>
          <w:color w:val="000000"/>
        </w:rPr>
        <w:t xml:space="preserve"> des </w:t>
      </w:r>
      <w:r w:rsidRPr="00EE2562">
        <w:rPr>
          <w:color w:val="000000"/>
        </w:rPr>
        <w:t>Nations Unies pour l</w:t>
      </w:r>
      <w:r w:rsidR="004E668C">
        <w:rPr>
          <w:color w:val="000000"/>
        </w:rPr>
        <w:t>’</w:t>
      </w:r>
      <w:r w:rsidRPr="00EE2562">
        <w:rPr>
          <w:color w:val="000000"/>
        </w:rPr>
        <w:t>alimentation et l</w:t>
      </w:r>
      <w:r w:rsidR="004E668C">
        <w:rPr>
          <w:color w:val="000000"/>
        </w:rPr>
        <w:t>’</w:t>
      </w:r>
      <w:r w:rsidRPr="00EE2562">
        <w:rPr>
          <w:color w:val="000000"/>
        </w:rPr>
        <w:t>agriculture (FAO) ont adopté</w:t>
      </w:r>
      <w:r w:rsidR="00EC6FE2">
        <w:rPr>
          <w:color w:val="000000"/>
        </w:rPr>
        <w:t xml:space="preserve"> le </w:t>
      </w:r>
      <w:r w:rsidRPr="00EE2562">
        <w:rPr>
          <w:color w:val="000000"/>
        </w:rPr>
        <w:t>Code de conduite pour</w:t>
      </w:r>
      <w:r w:rsidR="007C3A36">
        <w:rPr>
          <w:color w:val="000000"/>
        </w:rPr>
        <w:t xml:space="preserve"> une </w:t>
      </w:r>
      <w:r w:rsidRPr="00EE2562">
        <w:rPr>
          <w:color w:val="000000"/>
        </w:rPr>
        <w:t>pêche responsable en 1995 et, depuis</w:t>
      </w:r>
      <w:r w:rsidR="00EC6FE2">
        <w:rPr>
          <w:color w:val="000000"/>
        </w:rPr>
        <w:t xml:space="preserve"> le </w:t>
      </w:r>
      <w:r w:rsidRPr="00EE2562">
        <w:t>1</w:t>
      </w:r>
      <w:r w:rsidRPr="00EE2562">
        <w:rPr>
          <w:vertAlign w:val="superscript"/>
        </w:rPr>
        <w:t>er</w:t>
      </w:r>
      <w:r w:rsidRPr="00EE2562">
        <w:t> avril 2018, 52 pays et</w:t>
      </w:r>
      <w:r w:rsidR="007C3A36">
        <w:t xml:space="preserve"> une </w:t>
      </w:r>
      <w:r w:rsidRPr="00EE2562">
        <w:t>organisation membre sont Parties</w:t>
      </w:r>
      <w:r w:rsidR="007C3A36">
        <w:t xml:space="preserve"> à </w:t>
      </w:r>
      <w:r w:rsidRPr="00EE2562">
        <w:t>l</w:t>
      </w:r>
      <w:r w:rsidR="004E668C">
        <w:t>’</w:t>
      </w:r>
      <w:r w:rsidRPr="00EE2562">
        <w:t>Accord relatif aux mesures du ressort de l</w:t>
      </w:r>
      <w:r w:rsidR="004E668C">
        <w:t>’</w:t>
      </w:r>
      <w:r w:rsidRPr="00EE2562">
        <w:t>État du port visant</w:t>
      </w:r>
      <w:r w:rsidR="007C3A36">
        <w:t xml:space="preserve"> à </w:t>
      </w:r>
      <w:r w:rsidRPr="00EE2562">
        <w:t>prévenir, contrecarrer et éliminer</w:t>
      </w:r>
      <w:r w:rsidR="007C3A36">
        <w:t xml:space="preserve"> la </w:t>
      </w:r>
      <w:r w:rsidRPr="00EE2562">
        <w:t>pêche illicite, non déclarée et non réglementée</w:t>
      </w:r>
      <w:r w:rsidRPr="00EE2562">
        <w:rPr>
          <w:color w:val="000000"/>
        </w:rPr>
        <w:t>, afin de faire face</w:t>
      </w:r>
      <w:r w:rsidR="007C3A36">
        <w:rPr>
          <w:color w:val="000000"/>
        </w:rPr>
        <w:t xml:space="preserve"> à </w:t>
      </w:r>
      <w:r w:rsidRPr="00EE2562">
        <w:rPr>
          <w:color w:val="000000"/>
        </w:rPr>
        <w:t>l</w:t>
      </w:r>
      <w:r w:rsidR="004E668C">
        <w:rPr>
          <w:color w:val="000000"/>
        </w:rPr>
        <w:t>’</w:t>
      </w:r>
      <w:r w:rsidRPr="00EE2562">
        <w:rPr>
          <w:color w:val="000000"/>
        </w:rPr>
        <w:t>épuisement</w:t>
      </w:r>
      <w:r w:rsidR="007C3A36">
        <w:rPr>
          <w:color w:val="000000"/>
        </w:rPr>
        <w:t xml:space="preserve"> des </w:t>
      </w:r>
      <w:r w:rsidRPr="00EE2562">
        <w:rPr>
          <w:color w:val="000000"/>
        </w:rPr>
        <w:t>pêcheries marines (</w:t>
      </w:r>
      <w:r w:rsidRPr="00EE2562">
        <w:rPr>
          <w:i/>
          <w:color w:val="000000"/>
        </w:rPr>
        <w:t>établi mais incomplet</w:t>
      </w:r>
      <w:r w:rsidRPr="00EE2562">
        <w:rPr>
          <w:color w:val="000000"/>
        </w:rPr>
        <w:t>) {2.1.11}, de réduire</w:t>
      </w:r>
      <w:r w:rsidR="007C3A36">
        <w:rPr>
          <w:color w:val="000000"/>
        </w:rPr>
        <w:t xml:space="preserve"> les </w:t>
      </w:r>
      <w:r w:rsidRPr="00EE2562">
        <w:rPr>
          <w:color w:val="000000"/>
        </w:rPr>
        <w:t>prises accessoires {3, encadré 3.3} et de réduire</w:t>
      </w:r>
      <w:r w:rsidR="007C3A36">
        <w:rPr>
          <w:color w:val="000000"/>
        </w:rPr>
        <w:t xml:space="preserve"> les </w:t>
      </w:r>
      <w:r w:rsidRPr="00EE2562">
        <w:rPr>
          <w:color w:val="000000"/>
        </w:rPr>
        <w:t xml:space="preserve">dommages occasionnés aux fonds marins et aux récifs. </w:t>
      </w:r>
      <w:r w:rsidRPr="00EE2562">
        <w:rPr>
          <w:color w:val="000000"/>
        </w:rPr>
        <w:lastRenderedPageBreak/>
        <w:t>En outre,</w:t>
      </w:r>
      <w:r w:rsidR="00EC6FE2">
        <w:rPr>
          <w:color w:val="000000"/>
        </w:rPr>
        <w:t xml:space="preserve"> le </w:t>
      </w:r>
      <w:r w:rsidRPr="00EE2562">
        <w:rPr>
          <w:color w:val="000000"/>
        </w:rPr>
        <w:t>réseau existant d</w:t>
      </w:r>
      <w:r w:rsidR="004E668C">
        <w:rPr>
          <w:color w:val="000000"/>
        </w:rPr>
        <w:t>’</w:t>
      </w:r>
      <w:r w:rsidRPr="00EE2562">
        <w:rPr>
          <w:color w:val="000000"/>
        </w:rPr>
        <w:t>aires marines protégées ne cesse de s</w:t>
      </w:r>
      <w:r w:rsidR="004E668C">
        <w:rPr>
          <w:color w:val="000000"/>
        </w:rPr>
        <w:t>’</w:t>
      </w:r>
      <w:r w:rsidRPr="00EE2562">
        <w:rPr>
          <w:color w:val="000000"/>
        </w:rPr>
        <w:t>élargir (</w:t>
      </w:r>
      <w:r w:rsidR="005145A2">
        <w:rPr>
          <w:i/>
          <w:color w:val="000000"/>
        </w:rPr>
        <w:t>bien établi</w:t>
      </w:r>
      <w:r w:rsidRPr="00EE2562">
        <w:rPr>
          <w:color w:val="000000"/>
        </w:rPr>
        <w:t>) {2.1.11.1, 2.2.7.16}.</w:t>
      </w:r>
    </w:p>
    <w:p w14:paraId="129A44BD" w14:textId="13F1F3C4"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13.</w:t>
      </w:r>
      <w:r w:rsidRPr="00EE2562">
        <w:rPr>
          <w:b/>
          <w:color w:val="000000"/>
        </w:rPr>
        <w:tab/>
        <w:t>Les nombreux changements dans</w:t>
      </w:r>
      <w:r w:rsidR="007C3A36">
        <w:rPr>
          <w:b/>
          <w:color w:val="000000"/>
        </w:rPr>
        <w:t xml:space="preserve"> les </w:t>
      </w:r>
      <w:r w:rsidRPr="00EE2562">
        <w:rPr>
          <w:b/>
          <w:color w:val="000000"/>
        </w:rPr>
        <w:t>utilisations de</w:t>
      </w:r>
      <w:r w:rsidR="007C3A36">
        <w:rPr>
          <w:b/>
          <w:color w:val="000000"/>
        </w:rPr>
        <w:t xml:space="preserve"> la </w:t>
      </w:r>
      <w:r w:rsidRPr="00EE2562">
        <w:rPr>
          <w:b/>
          <w:color w:val="000000"/>
        </w:rPr>
        <w:t>mer et</w:t>
      </w:r>
      <w:r w:rsidR="007C3A36">
        <w:rPr>
          <w:b/>
          <w:color w:val="000000"/>
        </w:rPr>
        <w:t xml:space="preserve"> des </w:t>
      </w:r>
      <w:r w:rsidRPr="00EE2562">
        <w:rPr>
          <w:b/>
          <w:color w:val="000000"/>
        </w:rPr>
        <w:t>terres côtières constituent</w:t>
      </w:r>
      <w:r w:rsidR="00EC6FE2">
        <w:rPr>
          <w:b/>
          <w:color w:val="000000"/>
        </w:rPr>
        <w:t xml:space="preserve"> le </w:t>
      </w:r>
      <w:r w:rsidRPr="00EE2562">
        <w:rPr>
          <w:b/>
          <w:color w:val="000000"/>
        </w:rPr>
        <w:t>deuxième facteur direct</w:t>
      </w:r>
      <w:r w:rsidR="00EC6FE2">
        <w:rPr>
          <w:b/>
          <w:color w:val="000000"/>
        </w:rPr>
        <w:t xml:space="preserve"> le </w:t>
      </w:r>
      <w:r w:rsidRPr="00EE2562">
        <w:rPr>
          <w:b/>
          <w:color w:val="000000"/>
        </w:rPr>
        <w:t>plus important en termes d</w:t>
      </w:r>
      <w:r w:rsidR="004E668C">
        <w:rPr>
          <w:b/>
          <w:color w:val="000000"/>
        </w:rPr>
        <w:t>’</w:t>
      </w:r>
      <w:r w:rsidRPr="00EE2562">
        <w:rPr>
          <w:b/>
          <w:color w:val="000000"/>
        </w:rPr>
        <w:t>impact relatif sur</w:t>
      </w:r>
      <w:r w:rsidR="007C3A36">
        <w:rPr>
          <w:b/>
          <w:color w:val="000000"/>
        </w:rPr>
        <w:t xml:space="preserve"> les </w:t>
      </w:r>
      <w:r w:rsidRPr="00EE2562">
        <w:rPr>
          <w:b/>
          <w:color w:val="000000"/>
        </w:rPr>
        <w:t>océans (</w:t>
      </w:r>
      <w:r w:rsidR="005145A2">
        <w:rPr>
          <w:b/>
          <w:i/>
          <w:color w:val="000000"/>
        </w:rPr>
        <w:t>bien établi</w:t>
      </w:r>
      <w:r w:rsidRPr="00EE2562">
        <w:rPr>
          <w:b/>
          <w:color w:val="000000"/>
        </w:rPr>
        <w:t xml:space="preserve">) </w:t>
      </w:r>
      <w:r w:rsidRPr="00EE2562">
        <w:rPr>
          <w:color w:val="000000"/>
        </w:rPr>
        <w:t>(</w:t>
      </w:r>
      <w:r w:rsidR="00911462">
        <w:rPr>
          <w:color w:val="000000"/>
        </w:rPr>
        <w:t>F</w:t>
      </w:r>
      <w:r w:rsidRPr="00EE2562">
        <w:rPr>
          <w:color w:val="000000"/>
        </w:rPr>
        <w:t>igure SPM.2) {2.2.6.2}.</w:t>
      </w:r>
      <w:r w:rsidR="007C3A36">
        <w:rPr>
          <w:color w:val="000000"/>
        </w:rPr>
        <w:t xml:space="preserve"> Les </w:t>
      </w:r>
      <w:r w:rsidRPr="00EE2562">
        <w:rPr>
          <w:color w:val="000000"/>
        </w:rPr>
        <w:t>habitats côtiers, notamment</w:t>
      </w:r>
      <w:r w:rsidR="007C3A36">
        <w:rPr>
          <w:color w:val="000000"/>
        </w:rPr>
        <w:t xml:space="preserve"> les </w:t>
      </w:r>
      <w:r w:rsidRPr="00EE2562">
        <w:rPr>
          <w:color w:val="000000"/>
        </w:rPr>
        <w:t>estuaires et</w:t>
      </w:r>
      <w:r w:rsidR="007C3A36">
        <w:rPr>
          <w:color w:val="000000"/>
        </w:rPr>
        <w:t xml:space="preserve"> les </w:t>
      </w:r>
      <w:r w:rsidRPr="00EE2562">
        <w:rPr>
          <w:color w:val="000000"/>
        </w:rPr>
        <w:t>deltas essentiels pour</w:t>
      </w:r>
      <w:r w:rsidR="00EC6FE2">
        <w:rPr>
          <w:color w:val="000000"/>
        </w:rPr>
        <w:t xml:space="preserve"> le </w:t>
      </w:r>
      <w:r w:rsidRPr="00EE2562">
        <w:rPr>
          <w:color w:val="000000"/>
        </w:rPr>
        <w:t>biote marin et</w:t>
      </w:r>
      <w:r w:rsidR="007C3A36">
        <w:rPr>
          <w:color w:val="000000"/>
        </w:rPr>
        <w:t xml:space="preserve"> les </w:t>
      </w:r>
      <w:r w:rsidRPr="00EE2562">
        <w:rPr>
          <w:color w:val="000000"/>
        </w:rPr>
        <w:t>économies régionales, ont été gravement touchés par</w:t>
      </w:r>
      <w:r w:rsidR="007C3A36">
        <w:rPr>
          <w:color w:val="000000"/>
        </w:rPr>
        <w:t xml:space="preserve"> les </w:t>
      </w:r>
      <w:r w:rsidRPr="00EE2562">
        <w:rPr>
          <w:color w:val="000000"/>
        </w:rPr>
        <w:t>changements dans l</w:t>
      </w:r>
      <w:r w:rsidR="004E668C">
        <w:rPr>
          <w:color w:val="000000"/>
        </w:rPr>
        <w:t>’</w:t>
      </w:r>
      <w:r w:rsidRPr="00EE2562">
        <w:rPr>
          <w:color w:val="000000"/>
        </w:rPr>
        <w:t xml:space="preserve">utilisation </w:t>
      </w:r>
      <w:r w:rsidR="00FB5FFD">
        <w:rPr>
          <w:color w:val="000000"/>
        </w:rPr>
        <w:t>des mers</w:t>
      </w:r>
      <w:r w:rsidRPr="00EE2562">
        <w:rPr>
          <w:color w:val="000000"/>
        </w:rPr>
        <w:t xml:space="preserve"> (aménagement du littoral, aquaculture au large, mariculture et pêche au chalut de fond) et</w:t>
      </w:r>
      <w:r w:rsidR="007C3A36">
        <w:rPr>
          <w:color w:val="000000"/>
        </w:rPr>
        <w:t xml:space="preserve"> des </w:t>
      </w:r>
      <w:r w:rsidRPr="00EE2562">
        <w:rPr>
          <w:color w:val="000000"/>
        </w:rPr>
        <w:t>terres (défrichage du littoral, étalement</w:t>
      </w:r>
      <w:r w:rsidR="007C3A36">
        <w:rPr>
          <w:color w:val="000000"/>
        </w:rPr>
        <w:t xml:space="preserve"> des </w:t>
      </w:r>
      <w:r w:rsidRPr="00EE2562">
        <w:rPr>
          <w:color w:val="000000"/>
        </w:rPr>
        <w:t>villes</w:t>
      </w:r>
      <w:r w:rsidR="00EC6FE2">
        <w:rPr>
          <w:color w:val="000000"/>
        </w:rPr>
        <w:t xml:space="preserve"> le </w:t>
      </w:r>
      <w:r w:rsidRPr="00EE2562">
        <w:rPr>
          <w:color w:val="000000"/>
        </w:rPr>
        <w:t>long</w:t>
      </w:r>
      <w:r w:rsidR="000043D1">
        <w:rPr>
          <w:color w:val="000000"/>
        </w:rPr>
        <w:t> </w:t>
      </w:r>
      <w:r w:rsidR="007C3A36">
        <w:rPr>
          <w:color w:val="000000"/>
        </w:rPr>
        <w:t>des </w:t>
      </w:r>
      <w:r w:rsidRPr="00EE2562">
        <w:rPr>
          <w:color w:val="000000"/>
        </w:rPr>
        <w:t>côtes et pollution</w:t>
      </w:r>
      <w:r w:rsidR="007C3A36">
        <w:rPr>
          <w:color w:val="000000"/>
        </w:rPr>
        <w:t xml:space="preserve"> des </w:t>
      </w:r>
      <w:r w:rsidRPr="00EE2562">
        <w:rPr>
          <w:color w:val="000000"/>
        </w:rPr>
        <w:t>cours d</w:t>
      </w:r>
      <w:r w:rsidR="004E668C">
        <w:rPr>
          <w:color w:val="000000"/>
        </w:rPr>
        <w:t>’</w:t>
      </w:r>
      <w:r w:rsidRPr="00EE2562">
        <w:rPr>
          <w:color w:val="000000"/>
        </w:rPr>
        <w:t>eau).</w:t>
      </w:r>
      <w:r w:rsidR="00EC6FE2">
        <w:rPr>
          <w:color w:val="000000"/>
        </w:rPr>
        <w:t xml:space="preserve"> La </w:t>
      </w:r>
      <w:r w:rsidRPr="00EE2562">
        <w:rPr>
          <w:color w:val="000000"/>
        </w:rPr>
        <w:t>pollution due aux activités terrestres est déjà</w:t>
      </w:r>
      <w:r w:rsidR="007C3A36">
        <w:rPr>
          <w:color w:val="000000"/>
        </w:rPr>
        <w:t xml:space="preserve"> un </w:t>
      </w:r>
      <w:r w:rsidRPr="00EE2562">
        <w:rPr>
          <w:color w:val="000000"/>
        </w:rPr>
        <w:t>facteur majeur de dégradation de l</w:t>
      </w:r>
      <w:r w:rsidR="004E668C">
        <w:rPr>
          <w:color w:val="000000"/>
        </w:rPr>
        <w:t>’</w:t>
      </w:r>
      <w:r w:rsidRPr="00EE2562">
        <w:rPr>
          <w:color w:val="000000"/>
        </w:rPr>
        <w:t>environnement. L</w:t>
      </w:r>
      <w:r w:rsidR="004E668C">
        <w:rPr>
          <w:color w:val="000000"/>
        </w:rPr>
        <w:t>’</w:t>
      </w:r>
      <w:r w:rsidRPr="00EE2562">
        <w:rPr>
          <w:color w:val="000000"/>
        </w:rPr>
        <w:t>exploitation minière océanique, bien que</w:t>
      </w:r>
      <w:r w:rsidR="000043D1">
        <w:rPr>
          <w:color w:val="000000"/>
        </w:rPr>
        <w:t> </w:t>
      </w:r>
      <w:r w:rsidRPr="00EE2562">
        <w:rPr>
          <w:color w:val="000000"/>
        </w:rPr>
        <w:t>relativement modeste, augmente depuis 1981, avec environ 6 500 installations pétrolières et</w:t>
      </w:r>
      <w:r w:rsidR="000043D1">
        <w:rPr>
          <w:color w:val="000000"/>
        </w:rPr>
        <w:t> </w:t>
      </w:r>
      <w:r w:rsidRPr="00EE2562">
        <w:rPr>
          <w:color w:val="000000"/>
        </w:rPr>
        <w:t>gazières offshore dans 53 pays (dont 60 % dans</w:t>
      </w:r>
      <w:r w:rsidR="00EC6FE2">
        <w:rPr>
          <w:color w:val="000000"/>
        </w:rPr>
        <w:t xml:space="preserve"> le </w:t>
      </w:r>
      <w:r w:rsidRPr="00EE2562">
        <w:rPr>
          <w:color w:val="000000"/>
        </w:rPr>
        <w:t>Golfe du Mexique en 2003) et s</w:t>
      </w:r>
      <w:r w:rsidR="004E668C">
        <w:rPr>
          <w:color w:val="000000"/>
        </w:rPr>
        <w:t>’</w:t>
      </w:r>
      <w:r w:rsidRPr="00EE2562">
        <w:rPr>
          <w:color w:val="000000"/>
        </w:rPr>
        <w:t>étendra probablement</w:t>
      </w:r>
      <w:r w:rsidR="007C3A36">
        <w:rPr>
          <w:color w:val="000000"/>
        </w:rPr>
        <w:t xml:space="preserve"> à </w:t>
      </w:r>
      <w:r w:rsidRPr="00EE2562">
        <w:rPr>
          <w:color w:val="000000"/>
        </w:rPr>
        <w:t>mesure que</w:t>
      </w:r>
      <w:r w:rsidR="007C3A36">
        <w:rPr>
          <w:color w:val="000000"/>
        </w:rPr>
        <w:t xml:space="preserve"> la </w:t>
      </w:r>
      <w:r w:rsidRPr="00EE2562">
        <w:rPr>
          <w:color w:val="000000"/>
        </w:rPr>
        <w:t>glace fond dans</w:t>
      </w:r>
      <w:r w:rsidR="007C3A36">
        <w:rPr>
          <w:color w:val="000000"/>
        </w:rPr>
        <w:t xml:space="preserve"> les </w:t>
      </w:r>
      <w:r w:rsidRPr="00EE2562">
        <w:rPr>
          <w:color w:val="000000"/>
        </w:rPr>
        <w:t>régions arctique et antarctique {2.1.11}. L</w:t>
      </w:r>
      <w:r w:rsidR="004E668C">
        <w:rPr>
          <w:color w:val="000000"/>
        </w:rPr>
        <w:t>’</w:t>
      </w:r>
      <w:r w:rsidRPr="00EE2562">
        <w:rPr>
          <w:color w:val="000000"/>
        </w:rPr>
        <w:t>acidification</w:t>
      </w:r>
      <w:r w:rsidR="007C3A36">
        <w:rPr>
          <w:color w:val="000000"/>
        </w:rPr>
        <w:t xml:space="preserve"> des </w:t>
      </w:r>
      <w:r w:rsidRPr="00EE2562">
        <w:rPr>
          <w:color w:val="000000"/>
        </w:rPr>
        <w:t>océans due</w:t>
      </w:r>
      <w:r w:rsidR="007C3A36">
        <w:rPr>
          <w:color w:val="000000"/>
        </w:rPr>
        <w:t xml:space="preserve"> à </w:t>
      </w:r>
      <w:r w:rsidRPr="00EE2562">
        <w:rPr>
          <w:color w:val="000000"/>
        </w:rPr>
        <w:t>l</w:t>
      </w:r>
      <w:r w:rsidR="004E668C">
        <w:rPr>
          <w:color w:val="000000"/>
        </w:rPr>
        <w:t>’</w:t>
      </w:r>
      <w:r w:rsidRPr="00EE2562">
        <w:rPr>
          <w:color w:val="000000"/>
        </w:rPr>
        <w:t>augmentation</w:t>
      </w:r>
      <w:r w:rsidR="007C3A36">
        <w:rPr>
          <w:color w:val="000000"/>
        </w:rPr>
        <w:t xml:space="preserve"> des </w:t>
      </w:r>
      <w:r w:rsidRPr="00EE2562">
        <w:rPr>
          <w:color w:val="000000"/>
        </w:rPr>
        <w:t>niveaux de dioxyde de carbone touche fortement</w:t>
      </w:r>
      <w:r w:rsidR="007C3A36">
        <w:rPr>
          <w:color w:val="000000"/>
        </w:rPr>
        <w:t xml:space="preserve"> les </w:t>
      </w:r>
      <w:r w:rsidRPr="00EE2562">
        <w:rPr>
          <w:color w:val="000000"/>
        </w:rPr>
        <w:t>eaux de faible profondeur,</w:t>
      </w:r>
      <w:r w:rsidR="000043D1">
        <w:rPr>
          <w:color w:val="000000"/>
        </w:rPr>
        <w:t> </w:t>
      </w:r>
      <w:r w:rsidRPr="00EE2562">
        <w:rPr>
          <w:color w:val="000000"/>
        </w:rPr>
        <w:t>en particulier</w:t>
      </w:r>
      <w:r w:rsidR="007C3A36">
        <w:rPr>
          <w:color w:val="000000"/>
        </w:rPr>
        <w:t xml:space="preserve"> les </w:t>
      </w:r>
      <w:r w:rsidRPr="00EE2562">
        <w:rPr>
          <w:color w:val="000000"/>
        </w:rPr>
        <w:t>écosystèmes du Pacifique subarctique et de l</w:t>
      </w:r>
      <w:r w:rsidR="004E668C">
        <w:rPr>
          <w:color w:val="000000"/>
        </w:rPr>
        <w:t>’</w:t>
      </w:r>
      <w:r w:rsidRPr="00EE2562">
        <w:rPr>
          <w:color w:val="000000"/>
        </w:rPr>
        <w:t>océan Arctique occidental. Des</w:t>
      </w:r>
      <w:r w:rsidR="000043D1">
        <w:rPr>
          <w:color w:val="000000"/>
        </w:rPr>
        <w:t> </w:t>
      </w:r>
      <w:r w:rsidRPr="00EE2562">
        <w:rPr>
          <w:color w:val="000000"/>
        </w:rPr>
        <w:t>micro- et nanoparticules de plastique pénètrent dans</w:t>
      </w:r>
      <w:r w:rsidR="007C3A36">
        <w:rPr>
          <w:color w:val="000000"/>
        </w:rPr>
        <w:t xml:space="preserve"> les </w:t>
      </w:r>
      <w:r w:rsidRPr="00EE2562">
        <w:rPr>
          <w:color w:val="000000"/>
        </w:rPr>
        <w:t>réseaux trophiques selon</w:t>
      </w:r>
      <w:r w:rsidR="007C3A36">
        <w:rPr>
          <w:color w:val="000000"/>
        </w:rPr>
        <w:t xml:space="preserve"> des </w:t>
      </w:r>
      <w:r w:rsidRPr="00EE2562">
        <w:rPr>
          <w:color w:val="000000"/>
        </w:rPr>
        <w:t>mécanismes mal connus {2.1.15.3}. On trouve dans</w:t>
      </w:r>
      <w:r w:rsidR="007C3A36">
        <w:rPr>
          <w:color w:val="000000"/>
        </w:rPr>
        <w:t xml:space="preserve"> les </w:t>
      </w:r>
      <w:r w:rsidRPr="00EE2562">
        <w:rPr>
          <w:color w:val="000000"/>
        </w:rPr>
        <w:t>eaux côtières</w:t>
      </w:r>
      <w:r w:rsidR="007C3A36">
        <w:rPr>
          <w:color w:val="000000"/>
        </w:rPr>
        <w:t xml:space="preserve"> les </w:t>
      </w:r>
      <w:r w:rsidRPr="00EE2562">
        <w:rPr>
          <w:color w:val="000000"/>
        </w:rPr>
        <w:t>concentrations</w:t>
      </w:r>
      <w:r w:rsidR="007C3A36">
        <w:rPr>
          <w:color w:val="000000"/>
        </w:rPr>
        <w:t xml:space="preserve"> les </w:t>
      </w:r>
      <w:r w:rsidRPr="00EE2562">
        <w:rPr>
          <w:color w:val="000000"/>
        </w:rPr>
        <w:t>plus élevées de métaux et de polluants organiques persistants provenant</w:t>
      </w:r>
      <w:r w:rsidR="007C3A36">
        <w:rPr>
          <w:color w:val="000000"/>
        </w:rPr>
        <w:t xml:space="preserve"> des </w:t>
      </w:r>
      <w:r w:rsidRPr="00EE2562">
        <w:rPr>
          <w:color w:val="000000"/>
        </w:rPr>
        <w:t>rejets d</w:t>
      </w:r>
      <w:r w:rsidR="004E668C">
        <w:rPr>
          <w:color w:val="000000"/>
        </w:rPr>
        <w:t>’</w:t>
      </w:r>
      <w:r w:rsidRPr="00EE2562">
        <w:rPr>
          <w:color w:val="000000"/>
        </w:rPr>
        <w:t>effluents industriels et</w:t>
      </w:r>
      <w:r w:rsidR="007C3A36">
        <w:rPr>
          <w:color w:val="000000"/>
        </w:rPr>
        <w:t xml:space="preserve"> des </w:t>
      </w:r>
      <w:r w:rsidRPr="00EE2562">
        <w:rPr>
          <w:color w:val="000000"/>
        </w:rPr>
        <w:t>ruissellements agricoles, ce qui empoisonne</w:t>
      </w:r>
      <w:r w:rsidR="007C3A36">
        <w:rPr>
          <w:color w:val="000000"/>
        </w:rPr>
        <w:t xml:space="preserve"> les </w:t>
      </w:r>
      <w:r w:rsidRPr="00EE2562">
        <w:rPr>
          <w:color w:val="000000"/>
        </w:rPr>
        <w:t>ressources halieutiques côtières.</w:t>
      </w:r>
      <w:r w:rsidR="007C3A36">
        <w:rPr>
          <w:color w:val="000000"/>
        </w:rPr>
        <w:t xml:space="preserve"> Les </w:t>
      </w:r>
      <w:r w:rsidRPr="00EE2562">
        <w:rPr>
          <w:color w:val="000000"/>
        </w:rPr>
        <w:t>concentrations excessives de nutriments dans certaines zones ont de graves conséquences, notamment pour</w:t>
      </w:r>
      <w:r w:rsidR="007C3A36">
        <w:rPr>
          <w:color w:val="000000"/>
        </w:rPr>
        <w:t xml:space="preserve"> les </w:t>
      </w:r>
      <w:r w:rsidRPr="00EE2562">
        <w:rPr>
          <w:color w:val="000000"/>
        </w:rPr>
        <w:t>poissons et</w:t>
      </w:r>
      <w:r w:rsidR="00EC6FE2">
        <w:rPr>
          <w:color w:val="000000"/>
        </w:rPr>
        <w:t xml:space="preserve"> le </w:t>
      </w:r>
      <w:r w:rsidRPr="00EE2562">
        <w:rPr>
          <w:color w:val="000000"/>
        </w:rPr>
        <w:t>biote</w:t>
      </w:r>
      <w:r w:rsidR="007C3A36">
        <w:rPr>
          <w:color w:val="000000"/>
        </w:rPr>
        <w:t xml:space="preserve"> des </w:t>
      </w:r>
      <w:r w:rsidRPr="00EE2562">
        <w:rPr>
          <w:color w:val="000000"/>
        </w:rPr>
        <w:t>fonds marins. Du fait de</w:t>
      </w:r>
      <w:r w:rsidR="007C3A36">
        <w:rPr>
          <w:color w:val="000000"/>
        </w:rPr>
        <w:t xml:space="preserve"> la </w:t>
      </w:r>
      <w:r w:rsidRPr="00EE2562">
        <w:rPr>
          <w:color w:val="000000"/>
        </w:rPr>
        <w:t>dynamique du transport océanique et éolien</w:t>
      </w:r>
      <w:r w:rsidR="007C3A36">
        <w:rPr>
          <w:color w:val="000000"/>
        </w:rPr>
        <w:t xml:space="preserve"> des </w:t>
      </w:r>
      <w:r w:rsidRPr="00EE2562">
        <w:rPr>
          <w:color w:val="000000"/>
        </w:rPr>
        <w:t>polluants,</w:t>
      </w:r>
      <w:r w:rsidR="007C3A36">
        <w:rPr>
          <w:color w:val="000000"/>
        </w:rPr>
        <w:t xml:space="preserve"> les </w:t>
      </w:r>
      <w:r w:rsidRPr="00EE2562">
        <w:rPr>
          <w:color w:val="000000"/>
        </w:rPr>
        <w:t>dommages causés par</w:t>
      </w:r>
      <w:r w:rsidR="007C3A36">
        <w:rPr>
          <w:color w:val="000000"/>
        </w:rPr>
        <w:t xml:space="preserve"> les </w:t>
      </w:r>
      <w:r w:rsidRPr="00EE2562">
        <w:rPr>
          <w:color w:val="000000"/>
        </w:rPr>
        <w:t>apports de plastiques, de polluants organiques persistants et de métaux lourds, ainsi que par l</w:t>
      </w:r>
      <w:r w:rsidR="004E668C">
        <w:rPr>
          <w:color w:val="000000"/>
        </w:rPr>
        <w:t>’</w:t>
      </w:r>
      <w:r w:rsidRPr="00EE2562">
        <w:rPr>
          <w:color w:val="000000"/>
        </w:rPr>
        <w:t>acidification</w:t>
      </w:r>
      <w:r w:rsidR="007C3A36">
        <w:rPr>
          <w:color w:val="000000"/>
        </w:rPr>
        <w:t xml:space="preserve"> des </w:t>
      </w:r>
      <w:r w:rsidRPr="00EE2562">
        <w:rPr>
          <w:color w:val="000000"/>
        </w:rPr>
        <w:t>océans, se font sentir dans</w:t>
      </w:r>
      <w:r w:rsidR="00EC6FE2">
        <w:rPr>
          <w:color w:val="000000"/>
        </w:rPr>
        <w:t xml:space="preserve"> le </w:t>
      </w:r>
      <w:r w:rsidRPr="00EE2562">
        <w:rPr>
          <w:color w:val="000000"/>
        </w:rPr>
        <w:t>monde entier, avec notamment</w:t>
      </w:r>
      <w:r w:rsidR="007C3A36">
        <w:rPr>
          <w:color w:val="000000"/>
        </w:rPr>
        <w:t xml:space="preserve"> des </w:t>
      </w:r>
      <w:r w:rsidRPr="00EE2562">
        <w:rPr>
          <w:color w:val="000000"/>
        </w:rPr>
        <w:t>conséquences pour</w:t>
      </w:r>
      <w:r w:rsidR="007C3A36">
        <w:rPr>
          <w:color w:val="000000"/>
        </w:rPr>
        <w:t xml:space="preserve"> la </w:t>
      </w:r>
      <w:r w:rsidRPr="00EE2562">
        <w:rPr>
          <w:color w:val="000000"/>
        </w:rPr>
        <w:t>santé humaine.</w:t>
      </w:r>
    </w:p>
    <w:p w14:paraId="434BC72C" w14:textId="21D553B0"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14.</w:t>
      </w:r>
      <w:r w:rsidRPr="00EE2562">
        <w:rPr>
          <w:b/>
          <w:color w:val="000000"/>
        </w:rPr>
        <w:tab/>
        <w:t>Les changements climatiques ont déjà</w:t>
      </w:r>
      <w:r w:rsidR="007C3A36">
        <w:rPr>
          <w:b/>
          <w:color w:val="000000"/>
        </w:rPr>
        <w:t xml:space="preserve"> un </w:t>
      </w:r>
      <w:r w:rsidRPr="00EE2562">
        <w:rPr>
          <w:b/>
          <w:color w:val="000000"/>
        </w:rPr>
        <w:t>impact sur</w:t>
      </w:r>
      <w:r w:rsidR="007C3A36">
        <w:rPr>
          <w:b/>
          <w:color w:val="000000"/>
        </w:rPr>
        <w:t xml:space="preserve"> la </w:t>
      </w:r>
      <w:r w:rsidRPr="00EE2562">
        <w:rPr>
          <w:b/>
          <w:color w:val="000000"/>
        </w:rPr>
        <w:t>nature, depuis</w:t>
      </w:r>
      <w:r w:rsidR="007C3A36">
        <w:rPr>
          <w:b/>
          <w:color w:val="000000"/>
        </w:rPr>
        <w:t xml:space="preserve"> les </w:t>
      </w:r>
      <w:r w:rsidRPr="00EE2562">
        <w:rPr>
          <w:b/>
          <w:color w:val="000000"/>
        </w:rPr>
        <w:t>gènes jusqu</w:t>
      </w:r>
      <w:r w:rsidR="004E668C">
        <w:rPr>
          <w:b/>
          <w:color w:val="000000"/>
        </w:rPr>
        <w:t>’</w:t>
      </w:r>
      <w:r w:rsidRPr="00EE2562">
        <w:rPr>
          <w:b/>
          <w:color w:val="000000"/>
        </w:rPr>
        <w:t>aux écosystèmes. Ils représentent</w:t>
      </w:r>
      <w:r w:rsidR="007C3A36">
        <w:rPr>
          <w:b/>
          <w:color w:val="000000"/>
        </w:rPr>
        <w:t xml:space="preserve"> un </w:t>
      </w:r>
      <w:r w:rsidRPr="00EE2562">
        <w:rPr>
          <w:b/>
          <w:color w:val="000000"/>
        </w:rPr>
        <w:t>risque croissant en raison de leur rythme accéléré et de leurs interactions avec d</w:t>
      </w:r>
      <w:r w:rsidR="004E668C">
        <w:rPr>
          <w:b/>
          <w:color w:val="000000"/>
        </w:rPr>
        <w:t>’</w:t>
      </w:r>
      <w:r w:rsidRPr="00EE2562">
        <w:rPr>
          <w:b/>
          <w:color w:val="000000"/>
        </w:rPr>
        <w:t>autres facteurs directs (</w:t>
      </w:r>
      <w:r w:rsidR="005145A2">
        <w:rPr>
          <w:b/>
          <w:i/>
          <w:color w:val="000000"/>
        </w:rPr>
        <w:t>bien établi</w:t>
      </w:r>
      <w:r w:rsidRPr="00EE2562">
        <w:rPr>
          <w:b/>
          <w:color w:val="000000"/>
        </w:rPr>
        <w:t>) {2.1.12, 2.1.18, 2.2.6.2}</w:t>
      </w:r>
      <w:r w:rsidRPr="00EE2562">
        <w:rPr>
          <w:color w:val="000000"/>
        </w:rPr>
        <w:t>.</w:t>
      </w:r>
      <w:r w:rsidR="007C3A36">
        <w:rPr>
          <w:b/>
          <w:color w:val="000000"/>
        </w:rPr>
        <w:t xml:space="preserve"> </w:t>
      </w:r>
      <w:r w:rsidR="007C3A36" w:rsidRPr="0045736E">
        <w:rPr>
          <w:color w:val="000000"/>
        </w:rPr>
        <w:t>Les</w:t>
      </w:r>
      <w:r w:rsidR="007C3A36">
        <w:rPr>
          <w:b/>
          <w:color w:val="000000"/>
        </w:rPr>
        <w:t> </w:t>
      </w:r>
      <w:r w:rsidRPr="00EE2562">
        <w:rPr>
          <w:color w:val="000000"/>
        </w:rPr>
        <w:t>changements dans</w:t>
      </w:r>
      <w:r w:rsidR="007C3A36">
        <w:rPr>
          <w:color w:val="000000"/>
        </w:rPr>
        <w:t xml:space="preserve"> la </w:t>
      </w:r>
      <w:r w:rsidRPr="00EE2562">
        <w:rPr>
          <w:color w:val="000000"/>
        </w:rPr>
        <w:t>répartition</w:t>
      </w:r>
      <w:r w:rsidR="007C3A36">
        <w:rPr>
          <w:color w:val="000000"/>
        </w:rPr>
        <w:t xml:space="preserve"> des </w:t>
      </w:r>
      <w:r w:rsidRPr="00EE2562">
        <w:rPr>
          <w:color w:val="000000"/>
        </w:rPr>
        <w:t>espèces, dans</w:t>
      </w:r>
      <w:r w:rsidR="007C3A36">
        <w:rPr>
          <w:color w:val="000000"/>
        </w:rPr>
        <w:t xml:space="preserve"> la </w:t>
      </w:r>
      <w:r w:rsidRPr="00EE2562">
        <w:rPr>
          <w:color w:val="000000"/>
        </w:rPr>
        <w:t>phénologie, dans</w:t>
      </w:r>
      <w:r w:rsidR="007C3A36">
        <w:rPr>
          <w:color w:val="000000"/>
        </w:rPr>
        <w:t xml:space="preserve"> la </w:t>
      </w:r>
      <w:r w:rsidRPr="00EE2562">
        <w:rPr>
          <w:color w:val="000000"/>
        </w:rPr>
        <w:t>dynamique</w:t>
      </w:r>
      <w:r w:rsidR="007C3A36">
        <w:rPr>
          <w:color w:val="000000"/>
        </w:rPr>
        <w:t xml:space="preserve"> des </w:t>
      </w:r>
      <w:r w:rsidRPr="00EE2562">
        <w:rPr>
          <w:color w:val="000000"/>
        </w:rPr>
        <w:t>populations et dans</w:t>
      </w:r>
      <w:r w:rsidR="007C3A36">
        <w:rPr>
          <w:color w:val="000000"/>
        </w:rPr>
        <w:t xml:space="preserve"> la </w:t>
      </w:r>
      <w:r w:rsidRPr="00EE2562">
        <w:rPr>
          <w:color w:val="000000"/>
        </w:rPr>
        <w:t>composition de l</w:t>
      </w:r>
      <w:r w:rsidR="004E668C">
        <w:rPr>
          <w:color w:val="000000"/>
        </w:rPr>
        <w:t>’</w:t>
      </w:r>
      <w:r w:rsidRPr="00EE2562">
        <w:rPr>
          <w:color w:val="000000"/>
        </w:rPr>
        <w:t>assemblage</w:t>
      </w:r>
      <w:r w:rsidR="007C3A36">
        <w:rPr>
          <w:color w:val="000000"/>
        </w:rPr>
        <w:t xml:space="preserve"> des </w:t>
      </w:r>
      <w:r w:rsidRPr="00EE2562">
        <w:rPr>
          <w:color w:val="000000"/>
        </w:rPr>
        <w:t>espèces ou dans</w:t>
      </w:r>
      <w:r w:rsidR="007C3A36">
        <w:rPr>
          <w:color w:val="000000"/>
        </w:rPr>
        <w:t xml:space="preserve"> la </w:t>
      </w:r>
      <w:r w:rsidRPr="00EE2562">
        <w:rPr>
          <w:color w:val="000000"/>
        </w:rPr>
        <w:t>structure et</w:t>
      </w:r>
      <w:r w:rsidR="007C3A36">
        <w:rPr>
          <w:color w:val="000000"/>
        </w:rPr>
        <w:t xml:space="preserve"> la </w:t>
      </w:r>
      <w:r w:rsidRPr="00EE2562">
        <w:rPr>
          <w:color w:val="000000"/>
        </w:rPr>
        <w:t>fonction</w:t>
      </w:r>
      <w:r w:rsidR="007C3A36">
        <w:rPr>
          <w:color w:val="000000"/>
        </w:rPr>
        <w:t xml:space="preserve"> des </w:t>
      </w:r>
      <w:r w:rsidRPr="00EE2562">
        <w:rPr>
          <w:color w:val="000000"/>
        </w:rPr>
        <w:t>écosystèmes sont manifestes {2.2.5.3.2, 2.2.5.2.3, 2.2.6.2} et s</w:t>
      </w:r>
      <w:r w:rsidR="004E668C">
        <w:rPr>
          <w:color w:val="000000"/>
        </w:rPr>
        <w:t>’</w:t>
      </w:r>
      <w:r w:rsidRPr="00EE2562">
        <w:rPr>
          <w:color w:val="000000"/>
        </w:rPr>
        <w:t>accélèrent dans</w:t>
      </w:r>
      <w:r w:rsidR="007C3A36">
        <w:rPr>
          <w:color w:val="000000"/>
        </w:rPr>
        <w:t xml:space="preserve"> les </w:t>
      </w:r>
      <w:r w:rsidRPr="00EE2562">
        <w:rPr>
          <w:color w:val="000000"/>
        </w:rPr>
        <w:t>systèmes marins, terrestres et d</w:t>
      </w:r>
      <w:r w:rsidR="004E668C">
        <w:rPr>
          <w:color w:val="000000"/>
        </w:rPr>
        <w:t>’</w:t>
      </w:r>
      <w:r w:rsidRPr="00EE2562">
        <w:rPr>
          <w:color w:val="000000"/>
        </w:rPr>
        <w:t>eau douce (</w:t>
      </w:r>
      <w:r w:rsidR="005145A2">
        <w:rPr>
          <w:i/>
          <w:color w:val="000000"/>
        </w:rPr>
        <w:t>bien établi</w:t>
      </w:r>
      <w:r w:rsidRPr="00EE2562">
        <w:rPr>
          <w:color w:val="000000"/>
        </w:rPr>
        <w:t>) {2.2.3.2}. Près de</w:t>
      </w:r>
      <w:r w:rsidR="007C3A36">
        <w:rPr>
          <w:color w:val="000000"/>
        </w:rPr>
        <w:t xml:space="preserve"> la </w:t>
      </w:r>
      <w:r w:rsidRPr="00EE2562">
        <w:rPr>
          <w:color w:val="000000"/>
        </w:rPr>
        <w:t>moitié (47 %)</w:t>
      </w:r>
      <w:r w:rsidR="007C3A36">
        <w:rPr>
          <w:color w:val="000000"/>
        </w:rPr>
        <w:t xml:space="preserve"> des </w:t>
      </w:r>
      <w:r w:rsidRPr="00EE2562">
        <w:rPr>
          <w:color w:val="000000"/>
        </w:rPr>
        <w:t>mammifères terrestres menacés,</w:t>
      </w:r>
      <w:r w:rsidR="007C3A36">
        <w:rPr>
          <w:color w:val="000000"/>
        </w:rPr>
        <w:t xml:space="preserve"> à </w:t>
      </w:r>
      <w:r w:rsidRPr="00EE2562">
        <w:rPr>
          <w:color w:val="000000"/>
        </w:rPr>
        <w:t>l</w:t>
      </w:r>
      <w:r w:rsidR="004E668C">
        <w:rPr>
          <w:color w:val="000000"/>
        </w:rPr>
        <w:t>’</w:t>
      </w:r>
      <w:r w:rsidRPr="00EE2562">
        <w:rPr>
          <w:color w:val="000000"/>
        </w:rPr>
        <w:t>exclusion</w:t>
      </w:r>
      <w:r w:rsidR="007C3A36">
        <w:rPr>
          <w:color w:val="000000"/>
        </w:rPr>
        <w:t xml:space="preserve"> des </w:t>
      </w:r>
      <w:r w:rsidRPr="00EE2562">
        <w:rPr>
          <w:color w:val="000000"/>
        </w:rPr>
        <w:t>chauves-souris, et</w:t>
      </w:r>
      <w:r w:rsidR="00EC6FE2">
        <w:rPr>
          <w:color w:val="000000"/>
        </w:rPr>
        <w:t xml:space="preserve"> </w:t>
      </w:r>
      <w:r w:rsidR="00F255F8">
        <w:rPr>
          <w:color w:val="000000"/>
        </w:rPr>
        <w:t>p</w:t>
      </w:r>
      <w:r w:rsidR="00F255F8" w:rsidRPr="00EE2562">
        <w:rPr>
          <w:color w:val="000000"/>
        </w:rPr>
        <w:t>rès</w:t>
      </w:r>
      <w:r w:rsidR="00F255F8">
        <w:rPr>
          <w:color w:val="000000"/>
        </w:rPr>
        <w:t xml:space="preserve"> </w:t>
      </w:r>
      <w:r w:rsidR="00EC6FE2">
        <w:rPr>
          <w:color w:val="000000"/>
        </w:rPr>
        <w:t>d</w:t>
      </w:r>
      <w:r w:rsidR="004E668C">
        <w:rPr>
          <w:color w:val="000000"/>
        </w:rPr>
        <w:t>’</w:t>
      </w:r>
      <w:r w:rsidR="00EC6FE2">
        <w:rPr>
          <w:color w:val="000000"/>
        </w:rPr>
        <w:t>un </w:t>
      </w:r>
      <w:r w:rsidRPr="00EE2562">
        <w:rPr>
          <w:color w:val="000000"/>
        </w:rPr>
        <w:t>quart (23 %)</w:t>
      </w:r>
      <w:r w:rsidR="007C3A36">
        <w:rPr>
          <w:color w:val="000000"/>
        </w:rPr>
        <w:t xml:space="preserve"> des </w:t>
      </w:r>
      <w:r w:rsidRPr="00EE2562">
        <w:rPr>
          <w:color w:val="000000"/>
        </w:rPr>
        <w:t xml:space="preserve">oiseaux menacés </w:t>
      </w:r>
      <w:r w:rsidR="00026362">
        <w:rPr>
          <w:color w:val="000000"/>
        </w:rPr>
        <w:t>pourraient avoir</w:t>
      </w:r>
      <w:r w:rsidRPr="00EE2562">
        <w:rPr>
          <w:color w:val="000000"/>
        </w:rPr>
        <w:t xml:space="preserve"> déjà subi</w:t>
      </w:r>
      <w:r w:rsidR="007C3A36">
        <w:rPr>
          <w:color w:val="000000"/>
        </w:rPr>
        <w:t xml:space="preserve"> les </w:t>
      </w:r>
      <w:r w:rsidRPr="00EE2562">
        <w:rPr>
          <w:color w:val="000000"/>
        </w:rPr>
        <w:t>effets négatifs</w:t>
      </w:r>
      <w:r w:rsidR="007C3A36">
        <w:rPr>
          <w:color w:val="000000"/>
        </w:rPr>
        <w:t xml:space="preserve"> des </w:t>
      </w:r>
      <w:r w:rsidRPr="00EE2562">
        <w:rPr>
          <w:color w:val="000000"/>
        </w:rPr>
        <w:t>changements climatiques dans au moins</w:t>
      </w:r>
      <w:r w:rsidR="007C3A36">
        <w:rPr>
          <w:color w:val="000000"/>
        </w:rPr>
        <w:t xml:space="preserve"> une </w:t>
      </w:r>
      <w:r w:rsidRPr="00EE2562">
        <w:rPr>
          <w:color w:val="000000"/>
        </w:rPr>
        <w:t>partie de leur</w:t>
      </w:r>
      <w:r w:rsidR="000043D1">
        <w:rPr>
          <w:color w:val="000000"/>
        </w:rPr>
        <w:t> </w:t>
      </w:r>
      <w:r w:rsidRPr="00EE2562">
        <w:rPr>
          <w:color w:val="000000"/>
        </w:rPr>
        <w:t>aire de répartition (les tendances démographiques depuis</w:t>
      </w:r>
      <w:r w:rsidR="007C3A36">
        <w:rPr>
          <w:color w:val="000000"/>
        </w:rPr>
        <w:t xml:space="preserve"> les </w:t>
      </w:r>
      <w:r w:rsidRPr="00EE2562">
        <w:rPr>
          <w:color w:val="000000"/>
        </w:rPr>
        <w:t>années 1980 suggèrent que</w:t>
      </w:r>
      <w:r w:rsidR="007C3A36">
        <w:rPr>
          <w:color w:val="000000"/>
        </w:rPr>
        <w:t xml:space="preserve"> les </w:t>
      </w:r>
      <w:r w:rsidRPr="00EE2562">
        <w:rPr>
          <w:color w:val="000000"/>
        </w:rPr>
        <w:t>oiseaux d</w:t>
      </w:r>
      <w:r w:rsidR="004E668C">
        <w:rPr>
          <w:color w:val="000000"/>
        </w:rPr>
        <w:t>’</w:t>
      </w:r>
      <w:r w:rsidRPr="00EE2562">
        <w:rPr>
          <w:color w:val="000000"/>
        </w:rPr>
        <w:t>Amérique du Nord et d</w:t>
      </w:r>
      <w:r w:rsidR="004E668C">
        <w:rPr>
          <w:color w:val="000000"/>
        </w:rPr>
        <w:t>’</w:t>
      </w:r>
      <w:r w:rsidRPr="00EE2562">
        <w:rPr>
          <w:color w:val="000000"/>
        </w:rPr>
        <w:t>Europe sont affectés par</w:t>
      </w:r>
      <w:r w:rsidR="007C3A36">
        <w:rPr>
          <w:color w:val="000000"/>
        </w:rPr>
        <w:t xml:space="preserve"> les </w:t>
      </w:r>
      <w:r w:rsidRPr="00EE2562">
        <w:rPr>
          <w:color w:val="000000"/>
        </w:rPr>
        <w:t>changements climatiques) (</w:t>
      </w:r>
      <w:r w:rsidRPr="00EE2562">
        <w:rPr>
          <w:i/>
          <w:color w:val="000000"/>
        </w:rPr>
        <w:t>établi mais incomplet</w:t>
      </w:r>
      <w:r w:rsidRPr="00EE2562">
        <w:rPr>
          <w:color w:val="000000"/>
        </w:rPr>
        <w:t>) {2.2.6.2}. Des écosystèmes tels que</w:t>
      </w:r>
      <w:r w:rsidR="007C3A36">
        <w:rPr>
          <w:color w:val="000000"/>
        </w:rPr>
        <w:t xml:space="preserve"> la </w:t>
      </w:r>
      <w:r w:rsidRPr="00EE2562">
        <w:rPr>
          <w:color w:val="000000"/>
        </w:rPr>
        <w:t>toundra et</w:t>
      </w:r>
      <w:r w:rsidR="007C3A36">
        <w:rPr>
          <w:color w:val="000000"/>
        </w:rPr>
        <w:t xml:space="preserve"> la </w:t>
      </w:r>
      <w:r w:rsidRPr="00EE2562">
        <w:rPr>
          <w:color w:val="000000"/>
        </w:rPr>
        <w:t>taïga et</w:t>
      </w:r>
      <w:r w:rsidR="007C3A36">
        <w:rPr>
          <w:color w:val="000000"/>
        </w:rPr>
        <w:t xml:space="preserve"> des </w:t>
      </w:r>
      <w:r w:rsidRPr="00EE2562">
        <w:rPr>
          <w:color w:val="000000"/>
        </w:rPr>
        <w:t>régions comme</w:t>
      </w:r>
      <w:r w:rsidR="00EC6FE2">
        <w:rPr>
          <w:color w:val="000000"/>
        </w:rPr>
        <w:t xml:space="preserve"> le </w:t>
      </w:r>
      <w:r w:rsidRPr="00EE2562">
        <w:rPr>
          <w:color w:val="000000"/>
        </w:rPr>
        <w:t>Groenland, qui n</w:t>
      </w:r>
      <w:r w:rsidR="004E668C">
        <w:rPr>
          <w:color w:val="000000"/>
        </w:rPr>
        <w:t>’</w:t>
      </w:r>
      <w:r w:rsidRPr="00EE2562">
        <w:rPr>
          <w:color w:val="000000"/>
        </w:rPr>
        <w:t>étaient guère menacés directement par l</w:t>
      </w:r>
      <w:r w:rsidR="004E668C">
        <w:rPr>
          <w:color w:val="000000"/>
        </w:rPr>
        <w:t>’</w:t>
      </w:r>
      <w:r w:rsidRPr="00EE2562">
        <w:rPr>
          <w:color w:val="000000"/>
        </w:rPr>
        <w:t>homme jusqu</w:t>
      </w:r>
      <w:r w:rsidR="004E668C">
        <w:rPr>
          <w:color w:val="000000"/>
        </w:rPr>
        <w:t>’</w:t>
      </w:r>
      <w:r w:rsidRPr="00EE2562">
        <w:rPr>
          <w:color w:val="000000"/>
        </w:rPr>
        <w:t>à présent, sont de plus en plus concernés par</w:t>
      </w:r>
      <w:r w:rsidR="007C3A36">
        <w:rPr>
          <w:color w:val="000000"/>
        </w:rPr>
        <w:t xml:space="preserve"> les </w:t>
      </w:r>
      <w:r w:rsidRPr="00EE2562">
        <w:rPr>
          <w:color w:val="000000"/>
        </w:rPr>
        <w:t>effets</w:t>
      </w:r>
      <w:r w:rsidR="007C3A36">
        <w:rPr>
          <w:color w:val="000000"/>
        </w:rPr>
        <w:t xml:space="preserve"> des </w:t>
      </w:r>
      <w:r w:rsidRPr="00EE2562">
        <w:rPr>
          <w:color w:val="000000"/>
        </w:rPr>
        <w:t xml:space="preserve">changements climatiques </w:t>
      </w:r>
      <w:r w:rsidRPr="00EE2562">
        <w:rPr>
          <w:i/>
          <w:color w:val="000000"/>
        </w:rPr>
        <w:t>(</w:t>
      </w:r>
      <w:r w:rsidR="005145A2">
        <w:rPr>
          <w:i/>
          <w:color w:val="000000"/>
        </w:rPr>
        <w:t>bien établi</w:t>
      </w:r>
      <w:r w:rsidRPr="00EE2562">
        <w:rPr>
          <w:i/>
          <w:color w:val="000000"/>
        </w:rPr>
        <w:t>)</w:t>
      </w:r>
      <w:r w:rsidRPr="00EE2562">
        <w:rPr>
          <w:color w:val="000000"/>
        </w:rPr>
        <w:t xml:space="preserve"> {2.2.7.5}.</w:t>
      </w:r>
      <w:r w:rsidR="007C3A36">
        <w:rPr>
          <w:color w:val="000000"/>
        </w:rPr>
        <w:t xml:space="preserve"> Les </w:t>
      </w:r>
      <w:r w:rsidRPr="00EE2562">
        <w:rPr>
          <w:color w:val="000000"/>
        </w:rPr>
        <w:t xml:space="preserve">réductions </w:t>
      </w:r>
      <w:r w:rsidR="004870D9" w:rsidRPr="00EE2562">
        <w:rPr>
          <w:color w:val="000000"/>
        </w:rPr>
        <w:t xml:space="preserve">importantes </w:t>
      </w:r>
      <w:r w:rsidRPr="00EE2562">
        <w:rPr>
          <w:color w:val="000000"/>
        </w:rPr>
        <w:t xml:space="preserve">et </w:t>
      </w:r>
      <w:r w:rsidR="004870D9">
        <w:rPr>
          <w:color w:val="000000"/>
        </w:rPr>
        <w:t xml:space="preserve">les </w:t>
      </w:r>
      <w:r w:rsidRPr="00EE2562">
        <w:rPr>
          <w:color w:val="000000"/>
        </w:rPr>
        <w:t xml:space="preserve">extinctions locales de populations sont devenues courantes </w:t>
      </w:r>
      <w:r w:rsidRPr="00EE2562">
        <w:rPr>
          <w:i/>
          <w:color w:val="000000"/>
        </w:rPr>
        <w:t>(</w:t>
      </w:r>
      <w:r w:rsidR="005145A2">
        <w:rPr>
          <w:i/>
          <w:color w:val="000000"/>
        </w:rPr>
        <w:t>bien établi</w:t>
      </w:r>
      <w:r w:rsidRPr="00EE2562">
        <w:rPr>
          <w:i/>
          <w:color w:val="000000"/>
        </w:rPr>
        <w:t>)</w:t>
      </w:r>
      <w:r w:rsidRPr="00EE2562">
        <w:rPr>
          <w:color w:val="000000"/>
        </w:rPr>
        <w:t xml:space="preserve"> {2.2.6.2}. Ceci</w:t>
      </w:r>
      <w:r w:rsidR="000043D1">
        <w:rPr>
          <w:color w:val="000000"/>
        </w:rPr>
        <w:t> </w:t>
      </w:r>
      <w:r w:rsidRPr="00EE2562">
        <w:rPr>
          <w:color w:val="000000"/>
        </w:rPr>
        <w:t>indique que de nombreuses espèces sont incapables de faire face localement au rythme rapide</w:t>
      </w:r>
      <w:r w:rsidR="007C3A36">
        <w:rPr>
          <w:color w:val="000000"/>
        </w:rPr>
        <w:t xml:space="preserve"> des </w:t>
      </w:r>
      <w:r w:rsidRPr="00EE2562">
        <w:rPr>
          <w:color w:val="000000"/>
        </w:rPr>
        <w:t>changements climatiques, que ce soit par</w:t>
      </w:r>
      <w:r w:rsidR="007C3A36">
        <w:rPr>
          <w:color w:val="000000"/>
        </w:rPr>
        <w:t xml:space="preserve"> des </w:t>
      </w:r>
      <w:r w:rsidRPr="00EE2562">
        <w:rPr>
          <w:color w:val="000000"/>
        </w:rPr>
        <w:t>processus évolutifs ou comportementaux, et que leur</w:t>
      </w:r>
      <w:r w:rsidR="000043D1">
        <w:rPr>
          <w:color w:val="000000"/>
        </w:rPr>
        <w:t> </w:t>
      </w:r>
      <w:r w:rsidRPr="00EE2562">
        <w:rPr>
          <w:color w:val="000000"/>
        </w:rPr>
        <w:t>survie dépendra aussi de leur capacité</w:t>
      </w:r>
      <w:r w:rsidR="007C3A36">
        <w:rPr>
          <w:color w:val="000000"/>
        </w:rPr>
        <w:t xml:space="preserve"> à </w:t>
      </w:r>
      <w:r w:rsidRPr="00EE2562">
        <w:rPr>
          <w:color w:val="000000"/>
        </w:rPr>
        <w:t>se disperser,</w:t>
      </w:r>
      <w:r w:rsidR="007C3A36">
        <w:rPr>
          <w:color w:val="000000"/>
        </w:rPr>
        <w:t xml:space="preserve"> à </w:t>
      </w:r>
      <w:r w:rsidRPr="00EE2562">
        <w:rPr>
          <w:color w:val="000000"/>
        </w:rPr>
        <w:t>retrouver</w:t>
      </w:r>
      <w:r w:rsidR="007C3A36">
        <w:rPr>
          <w:color w:val="000000"/>
        </w:rPr>
        <w:t xml:space="preserve"> des </w:t>
      </w:r>
      <w:r w:rsidRPr="00EE2562">
        <w:rPr>
          <w:color w:val="000000"/>
        </w:rPr>
        <w:t>conditions climatiques favorables et</w:t>
      </w:r>
      <w:r w:rsidR="007C3A36">
        <w:rPr>
          <w:color w:val="000000"/>
        </w:rPr>
        <w:t xml:space="preserve"> à </w:t>
      </w:r>
      <w:r w:rsidRPr="00EE2562">
        <w:rPr>
          <w:color w:val="000000"/>
        </w:rPr>
        <w:t>préserver leurs facultés d</w:t>
      </w:r>
      <w:r w:rsidR="004E668C">
        <w:rPr>
          <w:color w:val="000000"/>
        </w:rPr>
        <w:t>’</w:t>
      </w:r>
      <w:r w:rsidRPr="00EE2562">
        <w:rPr>
          <w:color w:val="000000"/>
        </w:rPr>
        <w:t xml:space="preserve">évolution </w:t>
      </w:r>
      <w:r w:rsidRPr="00EE2562">
        <w:rPr>
          <w:i/>
          <w:color w:val="000000"/>
        </w:rPr>
        <w:t>(</w:t>
      </w:r>
      <w:r w:rsidR="005145A2">
        <w:rPr>
          <w:i/>
          <w:color w:val="000000"/>
        </w:rPr>
        <w:t>bien établi</w:t>
      </w:r>
      <w:r w:rsidRPr="00EE2562">
        <w:rPr>
          <w:i/>
          <w:color w:val="000000"/>
        </w:rPr>
        <w:t>)</w:t>
      </w:r>
      <w:r w:rsidRPr="00EE2562">
        <w:rPr>
          <w:color w:val="000000"/>
        </w:rPr>
        <w:t xml:space="preserve"> {2.2.5.2.5}. Un grand nombre de ces changements peuvent avoir</w:t>
      </w:r>
      <w:r w:rsidR="007C3A36">
        <w:rPr>
          <w:color w:val="000000"/>
        </w:rPr>
        <w:t xml:space="preserve"> des </w:t>
      </w:r>
      <w:r w:rsidRPr="00EE2562">
        <w:rPr>
          <w:color w:val="000000"/>
        </w:rPr>
        <w:t>effets majeurs sur certains secteurs économiques importants, et</w:t>
      </w:r>
      <w:r w:rsidR="007C3A36">
        <w:rPr>
          <w:color w:val="000000"/>
        </w:rPr>
        <w:t xml:space="preserve"> des </w:t>
      </w:r>
      <w:r w:rsidRPr="00EE2562">
        <w:rPr>
          <w:color w:val="000000"/>
        </w:rPr>
        <w:t>conséquences en cascade pour d</w:t>
      </w:r>
      <w:r w:rsidR="004E668C">
        <w:rPr>
          <w:color w:val="000000"/>
        </w:rPr>
        <w:t>’</w:t>
      </w:r>
      <w:r w:rsidRPr="00EE2562">
        <w:rPr>
          <w:color w:val="000000"/>
        </w:rPr>
        <w:t>autres composantes de</w:t>
      </w:r>
      <w:r w:rsidR="007C3A36">
        <w:rPr>
          <w:color w:val="000000"/>
        </w:rPr>
        <w:t xml:space="preserve"> la </w:t>
      </w:r>
      <w:r w:rsidRPr="00EE2562">
        <w:rPr>
          <w:color w:val="000000"/>
        </w:rPr>
        <w:t>biodiversité.</w:t>
      </w:r>
      <w:r w:rsidR="007C3A36">
        <w:rPr>
          <w:color w:val="000000"/>
        </w:rPr>
        <w:t xml:space="preserve"> Les </w:t>
      </w:r>
      <w:r w:rsidRPr="00EE2562">
        <w:rPr>
          <w:color w:val="000000"/>
        </w:rPr>
        <w:t>nations insulaires, en particulier celles d</w:t>
      </w:r>
      <w:r w:rsidR="004E668C">
        <w:rPr>
          <w:color w:val="000000"/>
        </w:rPr>
        <w:t>’</w:t>
      </w:r>
      <w:r w:rsidRPr="00EE2562">
        <w:rPr>
          <w:color w:val="000000"/>
        </w:rPr>
        <w:t>Asie orientale et du Pacifique, seront particulièrement vulnérables</w:t>
      </w:r>
      <w:r w:rsidR="007C3A36">
        <w:rPr>
          <w:color w:val="000000"/>
        </w:rPr>
        <w:t xml:space="preserve"> à </w:t>
      </w:r>
      <w:r w:rsidRPr="00EE2562">
        <w:rPr>
          <w:color w:val="000000"/>
        </w:rPr>
        <w:t>l</w:t>
      </w:r>
      <w:r w:rsidR="004E668C">
        <w:rPr>
          <w:color w:val="000000"/>
        </w:rPr>
        <w:t>’</w:t>
      </w:r>
      <w:r w:rsidRPr="00EE2562">
        <w:rPr>
          <w:color w:val="000000"/>
        </w:rPr>
        <w:t>élévation du</w:t>
      </w:r>
      <w:r w:rsidR="000043D1">
        <w:rPr>
          <w:color w:val="000000"/>
        </w:rPr>
        <w:t> </w:t>
      </w:r>
      <w:r w:rsidRPr="00EE2562">
        <w:rPr>
          <w:color w:val="000000"/>
        </w:rPr>
        <w:t>niveau</w:t>
      </w:r>
      <w:r w:rsidR="007C3A36">
        <w:rPr>
          <w:color w:val="000000"/>
        </w:rPr>
        <w:t xml:space="preserve"> des </w:t>
      </w:r>
      <w:r w:rsidRPr="00EE2562">
        <w:rPr>
          <w:color w:val="000000"/>
        </w:rPr>
        <w:t>mers (1 m) prévue par tous</w:t>
      </w:r>
      <w:r w:rsidR="007C3A36">
        <w:rPr>
          <w:color w:val="000000"/>
        </w:rPr>
        <w:t xml:space="preserve"> les </w:t>
      </w:r>
      <w:r w:rsidRPr="00EE2562">
        <w:rPr>
          <w:color w:val="000000"/>
        </w:rPr>
        <w:t>scénarios d</w:t>
      </w:r>
      <w:r w:rsidR="004E668C">
        <w:rPr>
          <w:color w:val="000000"/>
        </w:rPr>
        <w:t>’</w:t>
      </w:r>
      <w:r w:rsidRPr="00EE2562">
        <w:rPr>
          <w:color w:val="000000"/>
        </w:rPr>
        <w:t>évolution du climat {2.1.1.7.1}, ce qui</w:t>
      </w:r>
      <w:r w:rsidR="000043D1">
        <w:rPr>
          <w:color w:val="000000"/>
        </w:rPr>
        <w:t> </w:t>
      </w:r>
      <w:r w:rsidRPr="00EE2562">
        <w:rPr>
          <w:color w:val="000000"/>
        </w:rPr>
        <w:t>aboutira au déplacement de près de 40 millions d</w:t>
      </w:r>
      <w:r w:rsidR="004E668C">
        <w:rPr>
          <w:color w:val="000000"/>
        </w:rPr>
        <w:t>’</w:t>
      </w:r>
      <w:r w:rsidRPr="00EE2562">
        <w:rPr>
          <w:color w:val="000000"/>
        </w:rPr>
        <w:t>individus {2.1.1.7.1 ; 2.2.7.1.8}.</w:t>
      </w:r>
    </w:p>
    <w:p w14:paraId="4D24CBE2" w14:textId="0F43227D"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15.</w:t>
      </w:r>
      <w:r w:rsidRPr="00EE2562">
        <w:rPr>
          <w:b/>
          <w:color w:val="000000"/>
        </w:rPr>
        <w:tab/>
        <w:t>L</w:t>
      </w:r>
      <w:r w:rsidR="004E668C">
        <w:rPr>
          <w:b/>
          <w:color w:val="000000"/>
        </w:rPr>
        <w:t>’</w:t>
      </w:r>
      <w:r w:rsidRPr="00EE2562">
        <w:rPr>
          <w:b/>
          <w:color w:val="000000"/>
        </w:rPr>
        <w:t>utilisation non durable</w:t>
      </w:r>
      <w:r w:rsidR="007C3A36">
        <w:rPr>
          <w:b/>
          <w:color w:val="000000"/>
        </w:rPr>
        <w:t xml:space="preserve"> des </w:t>
      </w:r>
      <w:r w:rsidRPr="00EE2562">
        <w:rPr>
          <w:b/>
          <w:color w:val="000000"/>
        </w:rPr>
        <w:t>ressources de</w:t>
      </w:r>
      <w:r w:rsidR="007C3A36">
        <w:rPr>
          <w:b/>
          <w:color w:val="000000"/>
        </w:rPr>
        <w:t xml:space="preserve"> la </w:t>
      </w:r>
      <w:r w:rsidRPr="00EE2562">
        <w:rPr>
          <w:b/>
          <w:color w:val="000000"/>
        </w:rPr>
        <w:t>planète est sous-tendue par</w:t>
      </w:r>
      <w:r w:rsidR="007C3A36">
        <w:rPr>
          <w:b/>
          <w:color w:val="000000"/>
        </w:rPr>
        <w:t xml:space="preserve"> un </w:t>
      </w:r>
      <w:r w:rsidRPr="00EE2562">
        <w:rPr>
          <w:b/>
          <w:color w:val="000000"/>
        </w:rPr>
        <w:t>ensemble de</w:t>
      </w:r>
      <w:r w:rsidR="000043D1">
        <w:rPr>
          <w:b/>
          <w:color w:val="000000"/>
        </w:rPr>
        <w:t> </w:t>
      </w:r>
      <w:r w:rsidRPr="00EE2562">
        <w:rPr>
          <w:b/>
          <w:color w:val="000000"/>
        </w:rPr>
        <w:t>facteurs démographiques et économiques indirects qui ont pris de l</w:t>
      </w:r>
      <w:r w:rsidR="004E668C">
        <w:rPr>
          <w:b/>
          <w:color w:val="000000"/>
        </w:rPr>
        <w:t>’</w:t>
      </w:r>
      <w:r w:rsidRPr="00EE2562">
        <w:rPr>
          <w:b/>
          <w:color w:val="000000"/>
        </w:rPr>
        <w:t>ampleur et qui interagissent de manière complexe, notamment au travers du commerce (</w:t>
      </w:r>
      <w:r w:rsidR="005145A2">
        <w:rPr>
          <w:b/>
          <w:i/>
          <w:color w:val="000000"/>
        </w:rPr>
        <w:t>bien établi</w:t>
      </w:r>
      <w:r w:rsidRPr="00EE2562">
        <w:rPr>
          <w:b/>
          <w:i/>
          <w:color w:val="000000"/>
        </w:rPr>
        <w:t>)</w:t>
      </w:r>
      <w:r w:rsidRPr="00EE2562">
        <w:rPr>
          <w:b/>
          <w:color w:val="000000"/>
        </w:rPr>
        <w:t>)</w:t>
      </w:r>
      <w:r w:rsidRPr="00EE2562">
        <w:rPr>
          <w:color w:val="000000"/>
        </w:rPr>
        <w:t xml:space="preserve"> </w:t>
      </w:r>
      <w:r w:rsidRPr="00EE2562">
        <w:rPr>
          <w:b/>
          <w:color w:val="000000"/>
        </w:rPr>
        <w:t>{2.1.6}</w:t>
      </w:r>
      <w:r w:rsidRPr="00EE2562">
        <w:rPr>
          <w:color w:val="000000"/>
        </w:rPr>
        <w:t>.</w:t>
      </w:r>
      <w:r w:rsidR="00EC6FE2">
        <w:rPr>
          <w:color w:val="000000"/>
        </w:rPr>
        <w:t xml:space="preserve"> La </w:t>
      </w:r>
      <w:r w:rsidRPr="00EE2562">
        <w:rPr>
          <w:color w:val="000000"/>
        </w:rPr>
        <w:t>population mondiale est passée de 3,7</w:t>
      </w:r>
      <w:r w:rsidR="007C3A36">
        <w:rPr>
          <w:color w:val="000000"/>
        </w:rPr>
        <w:t xml:space="preserve"> à </w:t>
      </w:r>
      <w:r w:rsidRPr="00EE2562">
        <w:rPr>
          <w:color w:val="000000"/>
        </w:rPr>
        <w:t>7,6 milliards d</w:t>
      </w:r>
      <w:r w:rsidR="004E668C">
        <w:rPr>
          <w:color w:val="000000"/>
        </w:rPr>
        <w:t>’</w:t>
      </w:r>
      <w:r w:rsidRPr="00EE2562">
        <w:rPr>
          <w:color w:val="000000"/>
        </w:rPr>
        <w:t>individus depuis 1970, dans</w:t>
      </w:r>
      <w:r w:rsidR="007C3A36">
        <w:rPr>
          <w:color w:val="000000"/>
        </w:rPr>
        <w:t xml:space="preserve"> des </w:t>
      </w:r>
      <w:r w:rsidRPr="00EE2562">
        <w:rPr>
          <w:color w:val="000000"/>
        </w:rPr>
        <w:t>proportions inégales selon</w:t>
      </w:r>
      <w:r w:rsidR="007C3A36">
        <w:rPr>
          <w:color w:val="000000"/>
        </w:rPr>
        <w:t xml:space="preserve"> les </w:t>
      </w:r>
      <w:r w:rsidRPr="00EE2562">
        <w:rPr>
          <w:color w:val="000000"/>
        </w:rPr>
        <w:t>pays et</w:t>
      </w:r>
      <w:r w:rsidR="007C3A36">
        <w:rPr>
          <w:color w:val="000000"/>
        </w:rPr>
        <w:t xml:space="preserve"> les </w:t>
      </w:r>
      <w:r w:rsidRPr="00EE2562">
        <w:rPr>
          <w:color w:val="000000"/>
        </w:rPr>
        <w:t>régions, ce qui a de graves implications en termes de dégradation de</w:t>
      </w:r>
      <w:r w:rsidR="007C3A36">
        <w:rPr>
          <w:color w:val="000000"/>
        </w:rPr>
        <w:t xml:space="preserve"> la </w:t>
      </w:r>
      <w:r w:rsidRPr="00EE2562">
        <w:rPr>
          <w:color w:val="000000"/>
        </w:rPr>
        <w:t>nature.</w:t>
      </w:r>
      <w:r w:rsidR="00EC6FE2">
        <w:rPr>
          <w:color w:val="000000"/>
        </w:rPr>
        <w:t xml:space="preserve"> La </w:t>
      </w:r>
      <w:r w:rsidRPr="00EE2562">
        <w:rPr>
          <w:color w:val="000000"/>
        </w:rPr>
        <w:t>consommation par habitant a également augmenté, et se révèle elle aussi disparate, avec de grandes variations dans</w:t>
      </w:r>
      <w:r w:rsidR="007C3A36">
        <w:rPr>
          <w:color w:val="000000"/>
        </w:rPr>
        <w:t xml:space="preserve"> les </w:t>
      </w:r>
      <w:r w:rsidRPr="00EE2562">
        <w:rPr>
          <w:color w:val="000000"/>
        </w:rPr>
        <w:t>modes de vie et l</w:t>
      </w:r>
      <w:r w:rsidR="004E668C">
        <w:rPr>
          <w:color w:val="000000"/>
        </w:rPr>
        <w:t>’</w:t>
      </w:r>
      <w:r w:rsidRPr="00EE2562">
        <w:rPr>
          <w:color w:val="000000"/>
        </w:rPr>
        <w:t>accès aux ressources</w:t>
      </w:r>
      <w:r w:rsidR="00EC6FE2">
        <w:rPr>
          <w:color w:val="000000"/>
        </w:rPr>
        <w:t xml:space="preserve"> d</w:t>
      </w:r>
      <w:r w:rsidR="004E668C">
        <w:rPr>
          <w:color w:val="000000"/>
        </w:rPr>
        <w:t>’</w:t>
      </w:r>
      <w:r w:rsidR="00EC6FE2">
        <w:rPr>
          <w:color w:val="000000"/>
        </w:rPr>
        <w:t>une </w:t>
      </w:r>
      <w:r w:rsidRPr="00EE2562">
        <w:rPr>
          <w:color w:val="000000"/>
        </w:rPr>
        <w:t>région</w:t>
      </w:r>
      <w:r w:rsidR="007C3A36">
        <w:rPr>
          <w:color w:val="000000"/>
        </w:rPr>
        <w:t xml:space="preserve"> à </w:t>
      </w:r>
      <w:r w:rsidRPr="00EE2562">
        <w:rPr>
          <w:color w:val="000000"/>
        </w:rPr>
        <w:t>l</w:t>
      </w:r>
      <w:r w:rsidR="004E668C">
        <w:rPr>
          <w:color w:val="000000"/>
        </w:rPr>
        <w:t>’</w:t>
      </w:r>
      <w:r w:rsidRPr="00EE2562">
        <w:rPr>
          <w:color w:val="000000"/>
        </w:rPr>
        <w:t>autre et</w:t>
      </w:r>
      <w:r w:rsidR="007C3A36">
        <w:rPr>
          <w:color w:val="000000"/>
        </w:rPr>
        <w:t xml:space="preserve"> à </w:t>
      </w:r>
      <w:r w:rsidRPr="00EE2562">
        <w:rPr>
          <w:color w:val="000000"/>
        </w:rPr>
        <w:t>l</w:t>
      </w:r>
      <w:r w:rsidR="004E668C">
        <w:rPr>
          <w:color w:val="000000"/>
        </w:rPr>
        <w:t>’</w:t>
      </w:r>
      <w:r w:rsidRPr="00EE2562">
        <w:rPr>
          <w:color w:val="000000"/>
        </w:rPr>
        <w:t>intérieur</w:t>
      </w:r>
      <w:r w:rsidR="00EC6FE2">
        <w:rPr>
          <w:color w:val="000000"/>
        </w:rPr>
        <w:t xml:space="preserve"> d</w:t>
      </w:r>
      <w:r w:rsidR="004E668C">
        <w:rPr>
          <w:color w:val="000000"/>
        </w:rPr>
        <w:t>’</w:t>
      </w:r>
      <w:r w:rsidR="00EC6FE2">
        <w:rPr>
          <w:color w:val="000000"/>
        </w:rPr>
        <w:t>une </w:t>
      </w:r>
      <w:r w:rsidRPr="00EE2562">
        <w:rPr>
          <w:color w:val="000000"/>
        </w:rPr>
        <w:t>même région, ainsi que</w:t>
      </w:r>
      <w:r w:rsidR="007C3A36">
        <w:rPr>
          <w:color w:val="000000"/>
        </w:rPr>
        <w:t xml:space="preserve"> des </w:t>
      </w:r>
      <w:r w:rsidRPr="00EE2562">
        <w:rPr>
          <w:color w:val="000000"/>
        </w:rPr>
        <w:t>conséquences pour</w:t>
      </w:r>
      <w:r w:rsidR="007C3A36">
        <w:rPr>
          <w:color w:val="000000"/>
        </w:rPr>
        <w:t xml:space="preserve"> la </w:t>
      </w:r>
      <w:r w:rsidRPr="00EE2562">
        <w:rPr>
          <w:color w:val="000000"/>
        </w:rPr>
        <w:t>nature qui se diffusent dans</w:t>
      </w:r>
      <w:r w:rsidR="00EC6FE2">
        <w:rPr>
          <w:color w:val="000000"/>
        </w:rPr>
        <w:t xml:space="preserve"> le </w:t>
      </w:r>
      <w:r w:rsidRPr="00EE2562">
        <w:rPr>
          <w:color w:val="000000"/>
        </w:rPr>
        <w:t>monde entier par</w:t>
      </w:r>
      <w:r w:rsidR="00EC6FE2">
        <w:rPr>
          <w:color w:val="000000"/>
        </w:rPr>
        <w:t xml:space="preserve"> le </w:t>
      </w:r>
      <w:r w:rsidRPr="00EE2562">
        <w:rPr>
          <w:color w:val="000000"/>
        </w:rPr>
        <w:t>biais</w:t>
      </w:r>
      <w:r w:rsidR="007C3A36">
        <w:rPr>
          <w:color w:val="000000"/>
        </w:rPr>
        <w:t xml:space="preserve"> des </w:t>
      </w:r>
      <w:r w:rsidRPr="00EE2562">
        <w:rPr>
          <w:color w:val="000000"/>
        </w:rPr>
        <w:t>activités commerciales.</w:t>
      </w:r>
      <w:r w:rsidR="005145A2">
        <w:rPr>
          <w:color w:val="000000"/>
        </w:rPr>
        <w:t xml:space="preserve"> Le </w:t>
      </w:r>
      <w:r w:rsidRPr="00EE2562">
        <w:rPr>
          <w:color w:val="000000"/>
        </w:rPr>
        <w:t>produit intérieur brut total est quatre fois plus élevé et augmente plus rapidement dans</w:t>
      </w:r>
      <w:r w:rsidR="007C3A36">
        <w:rPr>
          <w:color w:val="000000"/>
        </w:rPr>
        <w:t xml:space="preserve"> les </w:t>
      </w:r>
      <w:r w:rsidRPr="00EE2562">
        <w:rPr>
          <w:color w:val="000000"/>
        </w:rPr>
        <w:t>pays développés que dans</w:t>
      </w:r>
      <w:r w:rsidR="007C3A36">
        <w:rPr>
          <w:color w:val="000000"/>
        </w:rPr>
        <w:t xml:space="preserve"> les </w:t>
      </w:r>
      <w:r w:rsidRPr="00EE2562">
        <w:rPr>
          <w:color w:val="000000"/>
        </w:rPr>
        <w:t>pays</w:t>
      </w:r>
      <w:r w:rsidR="007C3A36">
        <w:rPr>
          <w:color w:val="000000"/>
        </w:rPr>
        <w:t xml:space="preserve"> les </w:t>
      </w:r>
      <w:r w:rsidRPr="00EE2562">
        <w:rPr>
          <w:color w:val="000000"/>
        </w:rPr>
        <w:t>moins avancés. Quelque 821 millions de personnes sont touchées par l</w:t>
      </w:r>
      <w:r w:rsidR="004E668C">
        <w:rPr>
          <w:color w:val="000000"/>
        </w:rPr>
        <w:t>’</w:t>
      </w:r>
      <w:r w:rsidRPr="00EE2562">
        <w:rPr>
          <w:color w:val="000000"/>
        </w:rPr>
        <w:t>insécurité alimentaire en Afrique et en Asie, alors que 40 % de</w:t>
      </w:r>
      <w:r w:rsidR="007C3A36">
        <w:rPr>
          <w:color w:val="000000"/>
        </w:rPr>
        <w:t xml:space="preserve"> la </w:t>
      </w:r>
      <w:r w:rsidRPr="00EE2562">
        <w:rPr>
          <w:color w:val="000000"/>
        </w:rPr>
        <w:t>population mondiale n</w:t>
      </w:r>
      <w:r w:rsidR="004E668C">
        <w:rPr>
          <w:color w:val="000000"/>
        </w:rPr>
        <w:t>’</w:t>
      </w:r>
      <w:r w:rsidRPr="00EE2562">
        <w:rPr>
          <w:color w:val="000000"/>
        </w:rPr>
        <w:t>a pas accès</w:t>
      </w:r>
      <w:r w:rsidR="007C3A36">
        <w:rPr>
          <w:color w:val="000000"/>
        </w:rPr>
        <w:t xml:space="preserve"> à une </w:t>
      </w:r>
      <w:r w:rsidRPr="00EE2562">
        <w:rPr>
          <w:color w:val="000000"/>
        </w:rPr>
        <w:t xml:space="preserve">eau potable propre et saine. En règle </w:t>
      </w:r>
      <w:r w:rsidRPr="00EE2562">
        <w:rPr>
          <w:color w:val="000000"/>
        </w:rPr>
        <w:lastRenderedPageBreak/>
        <w:t>générale,</w:t>
      </w:r>
      <w:r w:rsidR="007C3A36">
        <w:rPr>
          <w:color w:val="000000"/>
        </w:rPr>
        <w:t xml:space="preserve"> les </w:t>
      </w:r>
      <w:r w:rsidRPr="00EE2562">
        <w:rPr>
          <w:color w:val="000000"/>
        </w:rPr>
        <w:t>charges sanitaires liées</w:t>
      </w:r>
      <w:r w:rsidR="007C3A36">
        <w:rPr>
          <w:color w:val="000000"/>
        </w:rPr>
        <w:t xml:space="preserve"> à </w:t>
      </w:r>
      <w:r w:rsidRPr="00EE2562">
        <w:rPr>
          <w:color w:val="000000"/>
        </w:rPr>
        <w:t>l</w:t>
      </w:r>
      <w:r w:rsidR="004E668C">
        <w:rPr>
          <w:color w:val="000000"/>
        </w:rPr>
        <w:t>’</w:t>
      </w:r>
      <w:r w:rsidRPr="00EE2562">
        <w:rPr>
          <w:color w:val="000000"/>
        </w:rPr>
        <w:t>environnement, comme</w:t>
      </w:r>
      <w:r w:rsidR="007C3A36">
        <w:rPr>
          <w:color w:val="000000"/>
        </w:rPr>
        <w:t xml:space="preserve"> la </w:t>
      </w:r>
      <w:r w:rsidRPr="00EE2562">
        <w:rPr>
          <w:color w:val="000000"/>
        </w:rPr>
        <w:t>pollution de l</w:t>
      </w:r>
      <w:r w:rsidR="004E668C">
        <w:rPr>
          <w:color w:val="000000"/>
        </w:rPr>
        <w:t>’</w:t>
      </w:r>
      <w:r w:rsidRPr="00EE2562">
        <w:rPr>
          <w:color w:val="000000"/>
        </w:rPr>
        <w:t>air et de l</w:t>
      </w:r>
      <w:r w:rsidR="004E668C">
        <w:rPr>
          <w:color w:val="000000"/>
        </w:rPr>
        <w:t>’</w:t>
      </w:r>
      <w:r w:rsidRPr="00EE2562">
        <w:rPr>
          <w:color w:val="000000"/>
        </w:rPr>
        <w:t>eau, sont plus lourdes dans</w:t>
      </w:r>
      <w:r w:rsidR="007C3A36">
        <w:rPr>
          <w:color w:val="000000"/>
        </w:rPr>
        <w:t xml:space="preserve"> les </w:t>
      </w:r>
      <w:r w:rsidRPr="00EE2562">
        <w:rPr>
          <w:color w:val="000000"/>
        </w:rPr>
        <w:t>pays</w:t>
      </w:r>
      <w:r w:rsidR="007C3A36">
        <w:rPr>
          <w:color w:val="000000"/>
        </w:rPr>
        <w:t xml:space="preserve"> les </w:t>
      </w:r>
      <w:r w:rsidRPr="00EE2562">
        <w:rPr>
          <w:color w:val="000000"/>
        </w:rPr>
        <w:t>moins avancés {2.1.2., 2.1.15}.</w:t>
      </w:r>
    </w:p>
    <w:p w14:paraId="17AE8255" w14:textId="3C4FB662"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16.</w:t>
      </w:r>
      <w:r w:rsidRPr="00EE2562">
        <w:rPr>
          <w:b/>
          <w:color w:val="000000"/>
        </w:rPr>
        <w:tab/>
        <w:t>En raison de l</w:t>
      </w:r>
      <w:r w:rsidR="004E668C">
        <w:rPr>
          <w:b/>
          <w:color w:val="000000"/>
        </w:rPr>
        <w:t>’</w:t>
      </w:r>
      <w:r w:rsidRPr="00EE2562">
        <w:rPr>
          <w:b/>
          <w:color w:val="000000"/>
        </w:rPr>
        <w:t>expansion</w:t>
      </w:r>
      <w:r w:rsidR="007C3A36">
        <w:rPr>
          <w:b/>
          <w:color w:val="000000"/>
        </w:rPr>
        <w:t xml:space="preserve"> des </w:t>
      </w:r>
      <w:r w:rsidRPr="00EE2562">
        <w:rPr>
          <w:b/>
          <w:color w:val="000000"/>
        </w:rPr>
        <w:t>infrastructures, de vastes zones de</w:t>
      </w:r>
      <w:r w:rsidR="007C3A36">
        <w:rPr>
          <w:b/>
          <w:color w:val="000000"/>
        </w:rPr>
        <w:t xml:space="preserve"> la </w:t>
      </w:r>
      <w:r w:rsidRPr="00EE2562">
        <w:rPr>
          <w:b/>
          <w:color w:val="000000"/>
        </w:rPr>
        <w:t>planète sont exposées</w:t>
      </w:r>
      <w:r w:rsidR="007C3A36">
        <w:rPr>
          <w:b/>
          <w:color w:val="000000"/>
        </w:rPr>
        <w:t xml:space="preserve"> à </w:t>
      </w:r>
      <w:r w:rsidRPr="00EE2562">
        <w:rPr>
          <w:b/>
          <w:color w:val="000000"/>
        </w:rPr>
        <w:t>de nouvelles menaces (</w:t>
      </w:r>
      <w:r w:rsidR="005145A2">
        <w:rPr>
          <w:b/>
          <w:i/>
          <w:color w:val="000000"/>
        </w:rPr>
        <w:t>bien établi</w:t>
      </w:r>
      <w:r w:rsidRPr="00EE2562">
        <w:rPr>
          <w:b/>
          <w:color w:val="000000"/>
        </w:rPr>
        <w:t>) {2.1.11}</w:t>
      </w:r>
      <w:r w:rsidRPr="00EE2562">
        <w:rPr>
          <w:color w:val="000000"/>
        </w:rPr>
        <w:t>. Au niveau mondial,</w:t>
      </w:r>
      <w:r w:rsidR="007C3A36">
        <w:rPr>
          <w:color w:val="000000"/>
        </w:rPr>
        <w:t xml:space="preserve"> la </w:t>
      </w:r>
      <w:r w:rsidRPr="00EE2562">
        <w:rPr>
          <w:color w:val="000000"/>
        </w:rPr>
        <w:t>longueur totale</w:t>
      </w:r>
      <w:r w:rsidR="007C3A36">
        <w:rPr>
          <w:color w:val="000000"/>
        </w:rPr>
        <w:t xml:space="preserve"> des </w:t>
      </w:r>
      <w:r w:rsidRPr="00EE2562">
        <w:rPr>
          <w:color w:val="000000"/>
        </w:rPr>
        <w:t>routes</w:t>
      </w:r>
      <w:r w:rsidR="007C3A36">
        <w:rPr>
          <w:color w:val="000000"/>
        </w:rPr>
        <w:t xml:space="preserve"> à </w:t>
      </w:r>
      <w:r w:rsidRPr="00EE2562">
        <w:rPr>
          <w:color w:val="000000"/>
        </w:rPr>
        <w:t>revêtement en dur devrait augmenter de 25 millions de kilomètres d</w:t>
      </w:r>
      <w:r w:rsidR="004E668C">
        <w:rPr>
          <w:color w:val="000000"/>
        </w:rPr>
        <w:t>’</w:t>
      </w:r>
      <w:r w:rsidRPr="00EE2562">
        <w:rPr>
          <w:color w:val="000000"/>
        </w:rPr>
        <w:t>ici</w:t>
      </w:r>
      <w:r w:rsidR="007C3A36">
        <w:rPr>
          <w:color w:val="000000"/>
        </w:rPr>
        <w:t xml:space="preserve"> à </w:t>
      </w:r>
      <w:r w:rsidRPr="00EE2562">
        <w:rPr>
          <w:color w:val="000000"/>
        </w:rPr>
        <w:t>2050,</w:t>
      </w:r>
      <w:r w:rsidR="007C3A36">
        <w:rPr>
          <w:color w:val="000000"/>
        </w:rPr>
        <w:t xml:space="preserve"> les </w:t>
      </w:r>
      <w:r w:rsidRPr="00EE2562">
        <w:rPr>
          <w:color w:val="000000"/>
        </w:rPr>
        <w:t>neuf dixièmes</w:t>
      </w:r>
      <w:r w:rsidR="007C3A36">
        <w:rPr>
          <w:color w:val="000000"/>
        </w:rPr>
        <w:t xml:space="preserve"> des </w:t>
      </w:r>
      <w:r w:rsidRPr="00EE2562">
        <w:rPr>
          <w:color w:val="000000"/>
        </w:rPr>
        <w:t>travaux de construction d</w:t>
      </w:r>
      <w:r w:rsidR="004E668C">
        <w:rPr>
          <w:color w:val="000000"/>
        </w:rPr>
        <w:t>’</w:t>
      </w:r>
      <w:r w:rsidRPr="00EE2562">
        <w:rPr>
          <w:color w:val="000000"/>
        </w:rPr>
        <w:t>infrastructures routières étant concentrés dans</w:t>
      </w:r>
      <w:r w:rsidR="007C3A36">
        <w:rPr>
          <w:color w:val="000000"/>
        </w:rPr>
        <w:t xml:space="preserve"> les </w:t>
      </w:r>
      <w:r w:rsidRPr="00EE2562">
        <w:rPr>
          <w:color w:val="000000"/>
        </w:rPr>
        <w:t>pays</w:t>
      </w:r>
      <w:r w:rsidR="007C3A36">
        <w:rPr>
          <w:color w:val="000000"/>
        </w:rPr>
        <w:t xml:space="preserve"> les </w:t>
      </w:r>
      <w:r w:rsidRPr="00EE2562">
        <w:rPr>
          <w:color w:val="000000"/>
        </w:rPr>
        <w:t>moins avancés et en développement.</w:t>
      </w:r>
      <w:r w:rsidR="005145A2">
        <w:rPr>
          <w:color w:val="000000"/>
        </w:rPr>
        <w:t xml:space="preserve"> Le </w:t>
      </w:r>
      <w:r w:rsidRPr="00EE2562">
        <w:rPr>
          <w:color w:val="000000"/>
        </w:rPr>
        <w:t>nombre de barrages a augmenté rapidement au cours</w:t>
      </w:r>
      <w:r w:rsidR="007C3A36">
        <w:rPr>
          <w:color w:val="000000"/>
        </w:rPr>
        <w:t xml:space="preserve"> des </w:t>
      </w:r>
      <w:r w:rsidRPr="00EE2562">
        <w:rPr>
          <w:color w:val="000000"/>
        </w:rPr>
        <w:t>50 dernières années. On compte aujourd</w:t>
      </w:r>
      <w:r w:rsidR="004E668C">
        <w:rPr>
          <w:color w:val="000000"/>
        </w:rPr>
        <w:t>’</w:t>
      </w:r>
      <w:r w:rsidRPr="00EE2562">
        <w:rPr>
          <w:color w:val="000000"/>
        </w:rPr>
        <w:t>hui dans</w:t>
      </w:r>
      <w:r w:rsidR="00EC6FE2">
        <w:rPr>
          <w:color w:val="000000"/>
        </w:rPr>
        <w:t xml:space="preserve"> le </w:t>
      </w:r>
      <w:r w:rsidRPr="00EE2562">
        <w:rPr>
          <w:color w:val="000000"/>
        </w:rPr>
        <w:t xml:space="preserve">monde quelque 50 000 grands barrages (de plus de 15 mètres de hauteur) et environ 17 millions de réservoirs (de plus de 0,01 hectare </w:t>
      </w:r>
      <w:r w:rsidR="00286291" w:rsidRPr="00EE2562">
        <w:rPr>
          <w:color w:val="000000"/>
        </w:rPr>
        <w:t>ou</w:t>
      </w:r>
      <w:r w:rsidRPr="00EE2562">
        <w:rPr>
          <w:color w:val="000000"/>
        </w:rPr>
        <w:t xml:space="preserve"> 100 m²) {2.1.11}.</w:t>
      </w:r>
      <w:r w:rsidR="005145A2">
        <w:rPr>
          <w:color w:val="000000"/>
        </w:rPr>
        <w:t xml:space="preserve"> Le </w:t>
      </w:r>
      <w:r w:rsidRPr="00EE2562">
        <w:rPr>
          <w:color w:val="000000"/>
        </w:rPr>
        <w:t>développement</w:t>
      </w:r>
      <w:r w:rsidR="007C3A36">
        <w:rPr>
          <w:color w:val="000000"/>
        </w:rPr>
        <w:t xml:space="preserve"> des </w:t>
      </w:r>
      <w:r w:rsidRPr="00EE2562">
        <w:rPr>
          <w:color w:val="000000"/>
        </w:rPr>
        <w:t>routes,</w:t>
      </w:r>
      <w:r w:rsidR="007C3A36">
        <w:rPr>
          <w:color w:val="000000"/>
        </w:rPr>
        <w:t xml:space="preserve"> des </w:t>
      </w:r>
      <w:r w:rsidRPr="00EE2562">
        <w:rPr>
          <w:color w:val="000000"/>
        </w:rPr>
        <w:t>villes,</w:t>
      </w:r>
      <w:r w:rsidR="007C3A36">
        <w:rPr>
          <w:color w:val="000000"/>
        </w:rPr>
        <w:t xml:space="preserve"> des </w:t>
      </w:r>
      <w:r w:rsidRPr="00EE2562">
        <w:rPr>
          <w:color w:val="000000"/>
        </w:rPr>
        <w:t>barrages hydroélectriques et</w:t>
      </w:r>
      <w:r w:rsidR="007C3A36">
        <w:rPr>
          <w:color w:val="000000"/>
        </w:rPr>
        <w:t xml:space="preserve"> des </w:t>
      </w:r>
      <w:r w:rsidRPr="00EE2562">
        <w:rPr>
          <w:color w:val="000000"/>
        </w:rPr>
        <w:t>oléoducs et gazoducs peut s</w:t>
      </w:r>
      <w:r w:rsidR="004E668C">
        <w:rPr>
          <w:color w:val="000000"/>
        </w:rPr>
        <w:t>’</w:t>
      </w:r>
      <w:r w:rsidRPr="00EE2562">
        <w:rPr>
          <w:color w:val="000000"/>
        </w:rPr>
        <w:t>accompagner de coûts environnementaux et sociaux élevés, notamment</w:t>
      </w:r>
      <w:r w:rsidR="007C3A36">
        <w:rPr>
          <w:color w:val="000000"/>
        </w:rPr>
        <w:t xml:space="preserve"> la </w:t>
      </w:r>
      <w:r w:rsidRPr="00EE2562">
        <w:rPr>
          <w:color w:val="000000"/>
        </w:rPr>
        <w:t>déforestation,</w:t>
      </w:r>
      <w:r w:rsidR="007C3A36">
        <w:rPr>
          <w:color w:val="000000"/>
        </w:rPr>
        <w:t xml:space="preserve"> la </w:t>
      </w:r>
      <w:r w:rsidRPr="00EE2562">
        <w:rPr>
          <w:color w:val="000000"/>
        </w:rPr>
        <w:t>fragmentation</w:t>
      </w:r>
      <w:r w:rsidR="007C3A36">
        <w:rPr>
          <w:color w:val="000000"/>
        </w:rPr>
        <w:t xml:space="preserve"> des </w:t>
      </w:r>
      <w:r w:rsidRPr="00EE2562">
        <w:rPr>
          <w:color w:val="000000"/>
        </w:rPr>
        <w:t>habitats,</w:t>
      </w:r>
      <w:r w:rsidR="007C3A36">
        <w:rPr>
          <w:color w:val="000000"/>
        </w:rPr>
        <w:t xml:space="preserve"> la </w:t>
      </w:r>
      <w:r w:rsidRPr="00EE2562">
        <w:rPr>
          <w:color w:val="000000"/>
        </w:rPr>
        <w:t>perte de biodiversité, l</w:t>
      </w:r>
      <w:r w:rsidR="004E668C">
        <w:rPr>
          <w:color w:val="000000"/>
        </w:rPr>
        <w:t>’</w:t>
      </w:r>
      <w:r w:rsidRPr="00EE2562">
        <w:rPr>
          <w:color w:val="000000"/>
        </w:rPr>
        <w:t>accaparement</w:t>
      </w:r>
      <w:r w:rsidR="007C3A36">
        <w:rPr>
          <w:color w:val="000000"/>
        </w:rPr>
        <w:t xml:space="preserve"> des </w:t>
      </w:r>
      <w:r w:rsidRPr="00EE2562">
        <w:rPr>
          <w:color w:val="000000"/>
        </w:rPr>
        <w:t>terres,</w:t>
      </w:r>
      <w:r w:rsidR="00EC6FE2">
        <w:rPr>
          <w:color w:val="000000"/>
        </w:rPr>
        <w:t xml:space="preserve"> le </w:t>
      </w:r>
      <w:r w:rsidRPr="00EE2562">
        <w:rPr>
          <w:color w:val="000000"/>
        </w:rPr>
        <w:t>déplacement</w:t>
      </w:r>
      <w:r w:rsidR="007C3A36">
        <w:rPr>
          <w:color w:val="000000"/>
        </w:rPr>
        <w:t xml:space="preserve"> des </w:t>
      </w:r>
      <w:r w:rsidRPr="00EE2562">
        <w:rPr>
          <w:color w:val="000000"/>
        </w:rPr>
        <w:t>populations et</w:t>
      </w:r>
      <w:r w:rsidR="007C3A36">
        <w:rPr>
          <w:color w:val="000000"/>
        </w:rPr>
        <w:t xml:space="preserve"> la </w:t>
      </w:r>
      <w:r w:rsidRPr="00EE2562">
        <w:rPr>
          <w:color w:val="000000"/>
        </w:rPr>
        <w:t>déstructuration de</w:t>
      </w:r>
      <w:r w:rsidR="007C3A36">
        <w:rPr>
          <w:color w:val="000000"/>
        </w:rPr>
        <w:t xml:space="preserve"> la </w:t>
      </w:r>
      <w:r w:rsidRPr="00EE2562">
        <w:rPr>
          <w:color w:val="000000"/>
        </w:rPr>
        <w:t>société, en particulier pour</w:t>
      </w:r>
      <w:r w:rsidR="007C3A36">
        <w:rPr>
          <w:color w:val="000000"/>
        </w:rPr>
        <w:t xml:space="preserve"> les </w:t>
      </w:r>
      <w:r w:rsidRPr="00EE2562">
        <w:rPr>
          <w:color w:val="000000"/>
        </w:rPr>
        <w:t>peuples autochtones et</w:t>
      </w:r>
      <w:r w:rsidR="007C3A36">
        <w:rPr>
          <w:color w:val="000000"/>
        </w:rPr>
        <w:t xml:space="preserve"> les </w:t>
      </w:r>
      <w:r w:rsidRPr="00EE2562">
        <w:rPr>
          <w:color w:val="000000"/>
        </w:rPr>
        <w:t xml:space="preserve">communautés locales </w:t>
      </w:r>
      <w:r w:rsidRPr="00EE2562">
        <w:rPr>
          <w:i/>
          <w:color w:val="000000"/>
        </w:rPr>
        <w:t>(établi mais incomplet).</w:t>
      </w:r>
      <w:r w:rsidRPr="00EE2562">
        <w:rPr>
          <w:color w:val="000000"/>
        </w:rPr>
        <w:t xml:space="preserve"> Toutefois,</w:t>
      </w:r>
      <w:r w:rsidR="007C3A36">
        <w:rPr>
          <w:color w:val="000000"/>
        </w:rPr>
        <w:t xml:space="preserve"> les </w:t>
      </w:r>
      <w:r w:rsidRPr="00EE2562">
        <w:rPr>
          <w:color w:val="000000"/>
        </w:rPr>
        <w:t>infrastructures peuvent avoir</w:t>
      </w:r>
      <w:r w:rsidR="007C3A36">
        <w:rPr>
          <w:color w:val="000000"/>
        </w:rPr>
        <w:t xml:space="preserve"> des </w:t>
      </w:r>
      <w:r w:rsidRPr="00EE2562">
        <w:rPr>
          <w:color w:val="000000"/>
        </w:rPr>
        <w:t>retombées positives pour l</w:t>
      </w:r>
      <w:r w:rsidR="004E668C">
        <w:rPr>
          <w:color w:val="000000"/>
        </w:rPr>
        <w:t>’</w:t>
      </w:r>
      <w:r w:rsidRPr="00EE2562">
        <w:rPr>
          <w:color w:val="000000"/>
        </w:rPr>
        <w:t>économie, et même pour l</w:t>
      </w:r>
      <w:r w:rsidR="004E668C">
        <w:rPr>
          <w:color w:val="000000"/>
        </w:rPr>
        <w:t>’</w:t>
      </w:r>
      <w:r w:rsidRPr="00EE2562">
        <w:rPr>
          <w:color w:val="000000"/>
        </w:rPr>
        <w:t>environnement, en termes d</w:t>
      </w:r>
      <w:r w:rsidR="004E668C">
        <w:rPr>
          <w:color w:val="000000"/>
        </w:rPr>
        <w:t>’</w:t>
      </w:r>
      <w:r w:rsidRPr="00EE2562">
        <w:rPr>
          <w:color w:val="000000"/>
        </w:rPr>
        <w:t>efficacité, d</w:t>
      </w:r>
      <w:r w:rsidR="004E668C">
        <w:rPr>
          <w:color w:val="000000"/>
        </w:rPr>
        <w:t>’</w:t>
      </w:r>
      <w:r w:rsidRPr="00EE2562">
        <w:rPr>
          <w:color w:val="000000"/>
        </w:rPr>
        <w:t>innovation, de migration et d</w:t>
      </w:r>
      <w:r w:rsidR="004E668C">
        <w:rPr>
          <w:color w:val="000000"/>
        </w:rPr>
        <w:t>’</w:t>
      </w:r>
      <w:r w:rsidRPr="00EE2562">
        <w:rPr>
          <w:color w:val="000000"/>
        </w:rPr>
        <w:t>urbanisation, selon</w:t>
      </w:r>
      <w:r w:rsidR="007C3A36">
        <w:rPr>
          <w:color w:val="000000"/>
        </w:rPr>
        <w:t xml:space="preserve"> la </w:t>
      </w:r>
      <w:r w:rsidRPr="00EE2562">
        <w:rPr>
          <w:color w:val="000000"/>
        </w:rPr>
        <w:t>localisation</w:t>
      </w:r>
      <w:r w:rsidR="007C3A36">
        <w:rPr>
          <w:color w:val="000000"/>
        </w:rPr>
        <w:t xml:space="preserve"> des </w:t>
      </w:r>
      <w:r w:rsidRPr="00EE2562">
        <w:rPr>
          <w:color w:val="000000"/>
        </w:rPr>
        <w:t>investissements et</w:t>
      </w:r>
      <w:r w:rsidR="007C3A36">
        <w:rPr>
          <w:color w:val="000000"/>
        </w:rPr>
        <w:t xml:space="preserve"> la </w:t>
      </w:r>
      <w:r w:rsidRPr="00EE2562">
        <w:rPr>
          <w:color w:val="000000"/>
        </w:rPr>
        <w:t>manière dont ils sont mis en œuvre et gérés (</w:t>
      </w:r>
      <w:r w:rsidR="005145A2">
        <w:rPr>
          <w:i/>
          <w:color w:val="000000"/>
        </w:rPr>
        <w:t>bien établi</w:t>
      </w:r>
      <w:r w:rsidRPr="00EE2562">
        <w:rPr>
          <w:color w:val="000000"/>
        </w:rPr>
        <w:t>)</w:t>
      </w:r>
      <w:r w:rsidRPr="00EE2562">
        <w:rPr>
          <w:i/>
          <w:color w:val="000000"/>
        </w:rPr>
        <w:t xml:space="preserve"> </w:t>
      </w:r>
      <w:r w:rsidRPr="00EE2562">
        <w:rPr>
          <w:color w:val="000000"/>
        </w:rPr>
        <w:t>{2.1.11}.</w:t>
      </w:r>
      <w:r w:rsidR="007C3A36">
        <w:rPr>
          <w:color w:val="000000"/>
        </w:rPr>
        <w:t xml:space="preserve"> Il </w:t>
      </w:r>
      <w:r w:rsidRPr="00EE2562">
        <w:rPr>
          <w:color w:val="000000"/>
        </w:rPr>
        <w:t>est tout</w:t>
      </w:r>
      <w:r w:rsidR="007C3A36">
        <w:rPr>
          <w:color w:val="000000"/>
        </w:rPr>
        <w:t xml:space="preserve"> à </w:t>
      </w:r>
      <w:r w:rsidRPr="00EE2562">
        <w:rPr>
          <w:color w:val="000000"/>
        </w:rPr>
        <w:t>fait essentiel de comprendre cette variabilité</w:t>
      </w:r>
      <w:r w:rsidR="007C3A36">
        <w:rPr>
          <w:color w:val="000000"/>
        </w:rPr>
        <w:t xml:space="preserve"> des </w:t>
      </w:r>
      <w:r w:rsidRPr="00EE2562">
        <w:rPr>
          <w:color w:val="000000"/>
        </w:rPr>
        <w:t>impacts.</w:t>
      </w:r>
    </w:p>
    <w:p w14:paraId="1CCAB991" w14:textId="4A263224"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color w:val="000000"/>
        </w:rPr>
      </w:pPr>
      <w:r w:rsidRPr="00EE2562">
        <w:rPr>
          <w:color w:val="000000"/>
        </w:rPr>
        <w:t>17.</w:t>
      </w:r>
      <w:r w:rsidRPr="00EE2562">
        <w:rPr>
          <w:b/>
          <w:color w:val="000000"/>
        </w:rPr>
        <w:tab/>
        <w:t>Le transport longue distance de personnes et de marchandises, notamment dans</w:t>
      </w:r>
      <w:r w:rsidR="00EC6FE2">
        <w:rPr>
          <w:b/>
          <w:color w:val="000000"/>
        </w:rPr>
        <w:t xml:space="preserve"> le </w:t>
      </w:r>
      <w:r w:rsidRPr="00EE2562">
        <w:rPr>
          <w:b/>
          <w:color w:val="000000"/>
        </w:rPr>
        <w:t>cadre du tourisme, a connu</w:t>
      </w:r>
      <w:r w:rsidR="007C3A36">
        <w:rPr>
          <w:b/>
          <w:color w:val="000000"/>
        </w:rPr>
        <w:t xml:space="preserve"> une </w:t>
      </w:r>
      <w:r w:rsidRPr="00EE2562">
        <w:rPr>
          <w:b/>
          <w:color w:val="000000"/>
        </w:rPr>
        <w:t>croissance spectaculaire au cours</w:t>
      </w:r>
      <w:r w:rsidR="007C3A36">
        <w:rPr>
          <w:b/>
          <w:color w:val="000000"/>
        </w:rPr>
        <w:t xml:space="preserve"> des </w:t>
      </w:r>
      <w:r w:rsidRPr="00EE2562">
        <w:rPr>
          <w:b/>
          <w:color w:val="000000"/>
        </w:rPr>
        <w:t>20 dernières années, avec</w:t>
      </w:r>
      <w:r w:rsidR="007C3A36">
        <w:rPr>
          <w:b/>
          <w:color w:val="000000"/>
        </w:rPr>
        <w:t xml:space="preserve"> des </w:t>
      </w:r>
      <w:r w:rsidRPr="00EE2562">
        <w:rPr>
          <w:b/>
          <w:color w:val="000000"/>
        </w:rPr>
        <w:t>conséquences globalement négatives pour</w:t>
      </w:r>
      <w:r w:rsidR="007C3A36">
        <w:rPr>
          <w:b/>
          <w:color w:val="000000"/>
        </w:rPr>
        <w:t xml:space="preserve"> la </w:t>
      </w:r>
      <w:r w:rsidRPr="00EE2562">
        <w:rPr>
          <w:b/>
          <w:color w:val="000000"/>
        </w:rPr>
        <w:t>nature (</w:t>
      </w:r>
      <w:r w:rsidRPr="00EE2562">
        <w:rPr>
          <w:b/>
          <w:i/>
          <w:color w:val="000000"/>
        </w:rPr>
        <w:t>établi mais incomplet</w:t>
      </w:r>
      <w:r w:rsidRPr="00EE2562">
        <w:rPr>
          <w:b/>
          <w:color w:val="000000"/>
        </w:rPr>
        <w:t>)</w:t>
      </w:r>
      <w:r w:rsidRPr="00EE2562">
        <w:rPr>
          <w:b/>
          <w:i/>
          <w:color w:val="000000"/>
        </w:rPr>
        <w:t>.</w:t>
      </w:r>
      <w:r w:rsidR="005145A2">
        <w:rPr>
          <w:color w:val="000000"/>
        </w:rPr>
        <w:t xml:space="preserve"> Le </w:t>
      </w:r>
      <w:r w:rsidRPr="00EE2562">
        <w:rPr>
          <w:color w:val="000000"/>
        </w:rPr>
        <w:t>développement du transport aérien et maritime de marchandises et de personnes, avec</w:t>
      </w:r>
      <w:r w:rsidR="007C3A36">
        <w:rPr>
          <w:color w:val="000000"/>
        </w:rPr>
        <w:t xml:space="preserve"> la </w:t>
      </w:r>
      <w:r w:rsidRPr="00EE2562">
        <w:rPr>
          <w:color w:val="000000"/>
        </w:rPr>
        <w:t>multiplication par trois du nombre de voyageurs, notamment en provenance</w:t>
      </w:r>
      <w:r w:rsidR="007C3A36">
        <w:rPr>
          <w:color w:val="000000"/>
        </w:rPr>
        <w:t xml:space="preserve"> des </w:t>
      </w:r>
      <w:r w:rsidRPr="00EE2562">
        <w:rPr>
          <w:color w:val="000000"/>
        </w:rPr>
        <w:t>pays développés et en développement, a aggravé</w:t>
      </w:r>
      <w:r w:rsidR="007C3A36">
        <w:rPr>
          <w:color w:val="000000"/>
        </w:rPr>
        <w:t xml:space="preserve"> la </w:t>
      </w:r>
      <w:r w:rsidRPr="00EE2562">
        <w:rPr>
          <w:color w:val="000000"/>
        </w:rPr>
        <w:t>pollution et entraîné</w:t>
      </w:r>
      <w:r w:rsidR="007C3A36">
        <w:rPr>
          <w:color w:val="000000"/>
        </w:rPr>
        <w:t xml:space="preserve"> une </w:t>
      </w:r>
      <w:r w:rsidRPr="00EE2562">
        <w:rPr>
          <w:color w:val="000000"/>
        </w:rPr>
        <w:t>nette prolifération</w:t>
      </w:r>
      <w:r w:rsidR="007C3A36">
        <w:rPr>
          <w:color w:val="000000"/>
        </w:rPr>
        <w:t xml:space="preserve"> des </w:t>
      </w:r>
      <w:r w:rsidRPr="00EE2562">
        <w:rPr>
          <w:color w:val="000000"/>
        </w:rPr>
        <w:t>espèces exotiques envahissantes (</w:t>
      </w:r>
      <w:r w:rsidR="005145A2">
        <w:rPr>
          <w:i/>
          <w:color w:val="000000"/>
        </w:rPr>
        <w:t>bien établi</w:t>
      </w:r>
      <w:r w:rsidRPr="00EE2562">
        <w:rPr>
          <w:color w:val="000000"/>
        </w:rPr>
        <w:t>) {2.1.15}. Entre 2009 et 2013, l</w:t>
      </w:r>
      <w:r w:rsidR="004E668C">
        <w:rPr>
          <w:color w:val="000000"/>
        </w:rPr>
        <w:t>’</w:t>
      </w:r>
      <w:r w:rsidRPr="00EE2562">
        <w:rPr>
          <w:color w:val="000000"/>
        </w:rPr>
        <w:t>empreinte carbone du tourisme a augmenté de 40 % pour atteindre 4,5 gigatonnes de dioxyde de carbone ; dans l</w:t>
      </w:r>
      <w:r w:rsidR="004E668C">
        <w:rPr>
          <w:color w:val="000000"/>
        </w:rPr>
        <w:t>’</w:t>
      </w:r>
      <w:r w:rsidRPr="00EE2562">
        <w:rPr>
          <w:color w:val="000000"/>
        </w:rPr>
        <w:t>ensemble,</w:t>
      </w:r>
      <w:r w:rsidR="007C3A36">
        <w:rPr>
          <w:color w:val="000000"/>
        </w:rPr>
        <w:t xml:space="preserve"> les </w:t>
      </w:r>
      <w:r w:rsidRPr="00EE2562">
        <w:rPr>
          <w:color w:val="000000"/>
        </w:rPr>
        <w:t>transports et</w:t>
      </w:r>
      <w:r w:rsidR="007C3A36">
        <w:rPr>
          <w:color w:val="000000"/>
        </w:rPr>
        <w:t xml:space="preserve"> la </w:t>
      </w:r>
      <w:r w:rsidRPr="00EE2562">
        <w:rPr>
          <w:color w:val="000000"/>
        </w:rPr>
        <w:t>consommation alimentaire associés au tourisme sont</w:t>
      </w:r>
      <w:r w:rsidR="007C3A36">
        <w:rPr>
          <w:color w:val="000000"/>
        </w:rPr>
        <w:t xml:space="preserve"> à </w:t>
      </w:r>
      <w:r w:rsidRPr="00EE2562">
        <w:rPr>
          <w:color w:val="000000"/>
        </w:rPr>
        <w:t>l</w:t>
      </w:r>
      <w:r w:rsidR="004E668C">
        <w:rPr>
          <w:color w:val="000000"/>
        </w:rPr>
        <w:t>’</w:t>
      </w:r>
      <w:r w:rsidRPr="00EE2562">
        <w:rPr>
          <w:color w:val="000000"/>
        </w:rPr>
        <w:t>origine de 8 %</w:t>
      </w:r>
      <w:r w:rsidR="007C3A36">
        <w:rPr>
          <w:color w:val="000000"/>
        </w:rPr>
        <w:t xml:space="preserve"> des </w:t>
      </w:r>
      <w:r w:rsidRPr="00EE2562">
        <w:rPr>
          <w:color w:val="000000"/>
        </w:rPr>
        <w:t>émissions totales de gaz</w:t>
      </w:r>
      <w:r w:rsidR="007C3A36">
        <w:rPr>
          <w:color w:val="000000"/>
        </w:rPr>
        <w:t xml:space="preserve"> à </w:t>
      </w:r>
      <w:r w:rsidRPr="00EE2562">
        <w:rPr>
          <w:color w:val="000000"/>
        </w:rPr>
        <w:t>effet de serre {2.1.11, 2.1.15}.</w:t>
      </w:r>
      <w:r w:rsidR="00EC6FE2">
        <w:rPr>
          <w:color w:val="000000"/>
        </w:rPr>
        <w:t xml:space="preserve"> La </w:t>
      </w:r>
      <w:r w:rsidRPr="00EE2562">
        <w:rPr>
          <w:color w:val="000000"/>
        </w:rPr>
        <w:t>demande relative au tourisme écologique, ou écotourisme, s</w:t>
      </w:r>
      <w:r w:rsidR="004E668C">
        <w:rPr>
          <w:color w:val="000000"/>
        </w:rPr>
        <w:t>’</w:t>
      </w:r>
      <w:r w:rsidRPr="00EE2562">
        <w:rPr>
          <w:color w:val="000000"/>
        </w:rPr>
        <w:t>est également accrue, avec</w:t>
      </w:r>
      <w:r w:rsidR="007C3A36">
        <w:rPr>
          <w:color w:val="000000"/>
        </w:rPr>
        <w:t xml:space="preserve"> des </w:t>
      </w:r>
      <w:r w:rsidRPr="00EE2562">
        <w:rPr>
          <w:color w:val="000000"/>
        </w:rPr>
        <w:t>effets contrastés sur</w:t>
      </w:r>
      <w:r w:rsidR="007C3A36">
        <w:rPr>
          <w:color w:val="000000"/>
        </w:rPr>
        <w:t xml:space="preserve"> la </w:t>
      </w:r>
      <w:r w:rsidRPr="00EE2562">
        <w:rPr>
          <w:color w:val="000000"/>
        </w:rPr>
        <w:t>nature et</w:t>
      </w:r>
      <w:r w:rsidR="007C3A36">
        <w:rPr>
          <w:color w:val="000000"/>
        </w:rPr>
        <w:t xml:space="preserve"> les </w:t>
      </w:r>
      <w:r w:rsidRPr="00EE2562">
        <w:rPr>
          <w:color w:val="000000"/>
        </w:rPr>
        <w:t>communautés locales, notamment</w:t>
      </w:r>
      <w:r w:rsidR="007C3A36">
        <w:rPr>
          <w:color w:val="000000"/>
        </w:rPr>
        <w:t xml:space="preserve"> un </w:t>
      </w:r>
      <w:r w:rsidRPr="00EE2562">
        <w:rPr>
          <w:color w:val="000000"/>
        </w:rPr>
        <w:t>certain potentiel de contribution</w:t>
      </w:r>
      <w:r w:rsidR="007C3A36">
        <w:rPr>
          <w:color w:val="000000"/>
        </w:rPr>
        <w:t xml:space="preserve"> à </w:t>
      </w:r>
      <w:r w:rsidRPr="00EE2562">
        <w:rPr>
          <w:color w:val="000000"/>
        </w:rPr>
        <w:t>leur conservation au niveau local, en particulier lorsque ces activités sont menées</w:t>
      </w:r>
      <w:r w:rsidR="007C3A36">
        <w:rPr>
          <w:color w:val="000000"/>
        </w:rPr>
        <w:t xml:space="preserve"> à </w:t>
      </w:r>
      <w:r w:rsidRPr="00EE2562">
        <w:rPr>
          <w:color w:val="000000"/>
        </w:rPr>
        <w:t>petite échelle {2.1.11}.</w:t>
      </w:r>
    </w:p>
    <w:p w14:paraId="283DBC7B" w14:textId="6628FB88" w:rsidR="00AF6B97" w:rsidRPr="00EE2562" w:rsidRDefault="00AF6B97" w:rsidP="00AF6B97">
      <w:pPr>
        <w:pStyle w:val="Normal-pool"/>
        <w:tabs>
          <w:tab w:val="left" w:pos="624"/>
        </w:tabs>
        <w:spacing w:after="120"/>
        <w:ind w:left="1247"/>
        <w:rPr>
          <w:color w:val="000000"/>
        </w:rPr>
      </w:pPr>
      <w:r w:rsidRPr="00EE2562">
        <w:rPr>
          <w:color w:val="000000"/>
        </w:rPr>
        <w:t>18.</w:t>
      </w:r>
      <w:r w:rsidRPr="00EE2562">
        <w:rPr>
          <w:b/>
          <w:color w:val="000000"/>
        </w:rPr>
        <w:tab/>
      </w:r>
      <w:r w:rsidR="00114705">
        <w:rPr>
          <w:b/>
          <w:color w:val="000000"/>
        </w:rPr>
        <w:t>Toute</w:t>
      </w:r>
      <w:r w:rsidR="00EC10FD">
        <w:rPr>
          <w:b/>
          <w:color w:val="000000"/>
        </w:rPr>
        <w:t>s</w:t>
      </w:r>
      <w:r w:rsidR="00570472">
        <w:rPr>
          <w:b/>
          <w:color w:val="000000"/>
        </w:rPr>
        <w:t xml:space="preserve"> </w:t>
      </w:r>
      <w:r w:rsidR="00851638">
        <w:rPr>
          <w:b/>
          <w:color w:val="000000"/>
        </w:rPr>
        <w:t>l</w:t>
      </w:r>
      <w:r w:rsidRPr="00EE2562">
        <w:rPr>
          <w:b/>
          <w:color w:val="000000"/>
        </w:rPr>
        <w:t>es régions</w:t>
      </w:r>
      <w:r w:rsidR="00114705">
        <w:rPr>
          <w:b/>
          <w:color w:val="000000"/>
        </w:rPr>
        <w:t xml:space="preserve"> du monde</w:t>
      </w:r>
      <w:r w:rsidR="00DF377E">
        <w:rPr>
          <w:b/>
          <w:color w:val="000000"/>
        </w:rPr>
        <w:t>,</w:t>
      </w:r>
      <w:r w:rsidRPr="00EE2562">
        <w:rPr>
          <w:b/>
          <w:color w:val="000000"/>
        </w:rPr>
        <w:t xml:space="preserve"> </w:t>
      </w:r>
      <w:r w:rsidR="004653DF">
        <w:rPr>
          <w:b/>
          <w:color w:val="000000"/>
        </w:rPr>
        <w:t>même éloignées</w:t>
      </w:r>
      <w:r w:rsidR="00DF377E">
        <w:rPr>
          <w:b/>
          <w:color w:val="000000"/>
        </w:rPr>
        <w:t>,</w:t>
      </w:r>
      <w:r w:rsidR="004653DF">
        <w:rPr>
          <w:b/>
          <w:color w:val="000000"/>
        </w:rPr>
        <w:t xml:space="preserve"> </w:t>
      </w:r>
      <w:r w:rsidRPr="00EE2562">
        <w:rPr>
          <w:b/>
          <w:color w:val="000000"/>
        </w:rPr>
        <w:t>sont de plus en plus connectées, car</w:t>
      </w:r>
      <w:r w:rsidR="007C3A36">
        <w:rPr>
          <w:b/>
          <w:color w:val="000000"/>
        </w:rPr>
        <w:t xml:space="preserve"> des </w:t>
      </w:r>
      <w:r w:rsidRPr="00EE2562">
        <w:rPr>
          <w:b/>
          <w:color w:val="000000"/>
        </w:rPr>
        <w:t>processus tels que</w:t>
      </w:r>
      <w:r w:rsidR="007C3A36">
        <w:rPr>
          <w:b/>
          <w:color w:val="000000"/>
        </w:rPr>
        <w:t xml:space="preserve"> la </w:t>
      </w:r>
      <w:r w:rsidRPr="00EE2562">
        <w:rPr>
          <w:b/>
          <w:color w:val="000000"/>
        </w:rPr>
        <w:t>consommation,</w:t>
      </w:r>
      <w:r w:rsidR="007C3A36">
        <w:rPr>
          <w:b/>
          <w:color w:val="000000"/>
        </w:rPr>
        <w:t xml:space="preserve"> la </w:t>
      </w:r>
      <w:r w:rsidRPr="00EE2562">
        <w:rPr>
          <w:b/>
          <w:color w:val="000000"/>
        </w:rPr>
        <w:t>production et</w:t>
      </w:r>
      <w:r w:rsidR="007C3A36">
        <w:rPr>
          <w:b/>
          <w:color w:val="000000"/>
        </w:rPr>
        <w:t xml:space="preserve"> les </w:t>
      </w:r>
      <w:r w:rsidRPr="00EE2562">
        <w:rPr>
          <w:b/>
          <w:color w:val="000000"/>
        </w:rPr>
        <w:t>décisions de gouvernance influent de plus en plus sur</w:t>
      </w:r>
      <w:r w:rsidR="007C3A36">
        <w:rPr>
          <w:b/>
          <w:color w:val="000000"/>
        </w:rPr>
        <w:t xml:space="preserve"> les </w:t>
      </w:r>
      <w:r w:rsidRPr="00EE2562">
        <w:rPr>
          <w:b/>
          <w:color w:val="000000"/>
        </w:rPr>
        <w:t>flux de matières, de déchets, d</w:t>
      </w:r>
      <w:r w:rsidR="004E668C">
        <w:rPr>
          <w:b/>
          <w:color w:val="000000"/>
        </w:rPr>
        <w:t>’</w:t>
      </w:r>
      <w:r w:rsidRPr="00EE2562">
        <w:rPr>
          <w:b/>
          <w:color w:val="000000"/>
        </w:rPr>
        <w:t>énergie et d</w:t>
      </w:r>
      <w:r w:rsidR="004E668C">
        <w:rPr>
          <w:b/>
          <w:color w:val="000000"/>
        </w:rPr>
        <w:t>’</w:t>
      </w:r>
      <w:r w:rsidRPr="00EE2562">
        <w:rPr>
          <w:b/>
          <w:color w:val="000000"/>
        </w:rPr>
        <w:t>information dans</w:t>
      </w:r>
      <w:r w:rsidR="007C3A36">
        <w:rPr>
          <w:b/>
          <w:color w:val="000000"/>
        </w:rPr>
        <w:t xml:space="preserve"> </w:t>
      </w:r>
      <w:r w:rsidR="004E5F60">
        <w:rPr>
          <w:b/>
          <w:color w:val="000000"/>
        </w:rPr>
        <w:t>d</w:t>
      </w:r>
      <w:r w:rsidR="004E668C">
        <w:rPr>
          <w:b/>
          <w:color w:val="000000"/>
        </w:rPr>
        <w:t>’</w:t>
      </w:r>
      <w:r w:rsidRPr="00EE2562">
        <w:rPr>
          <w:b/>
          <w:color w:val="000000"/>
        </w:rPr>
        <w:t>autres pays, générant</w:t>
      </w:r>
      <w:r w:rsidR="007C3A36">
        <w:rPr>
          <w:b/>
          <w:color w:val="000000"/>
        </w:rPr>
        <w:t xml:space="preserve"> des </w:t>
      </w:r>
      <w:r w:rsidRPr="00EE2562">
        <w:rPr>
          <w:b/>
          <w:color w:val="000000"/>
        </w:rPr>
        <w:t xml:space="preserve">gains économiques </w:t>
      </w:r>
      <w:r w:rsidR="007A57FE">
        <w:rPr>
          <w:b/>
          <w:color w:val="000000"/>
        </w:rPr>
        <w:t>totaux</w:t>
      </w:r>
      <w:r w:rsidR="007A57FE" w:rsidRPr="00EE2562">
        <w:rPr>
          <w:b/>
          <w:color w:val="000000"/>
        </w:rPr>
        <w:t xml:space="preserve"> </w:t>
      </w:r>
      <w:r w:rsidRPr="00EE2562">
        <w:rPr>
          <w:b/>
          <w:color w:val="000000"/>
        </w:rPr>
        <w:t>tout en déplaçant</w:t>
      </w:r>
      <w:r w:rsidR="007C3A36">
        <w:rPr>
          <w:b/>
          <w:color w:val="000000"/>
        </w:rPr>
        <w:t xml:space="preserve"> les </w:t>
      </w:r>
      <w:r w:rsidRPr="00EE2562">
        <w:rPr>
          <w:b/>
          <w:color w:val="000000"/>
        </w:rPr>
        <w:t>coûts économiques et environnementaux, ce qui peut aboutir</w:t>
      </w:r>
      <w:r w:rsidR="007C3A36">
        <w:rPr>
          <w:b/>
          <w:color w:val="000000"/>
        </w:rPr>
        <w:t xml:space="preserve"> à des </w:t>
      </w:r>
      <w:r w:rsidRPr="00EE2562">
        <w:rPr>
          <w:b/>
          <w:color w:val="000000"/>
        </w:rPr>
        <w:t>conflits (</w:t>
      </w:r>
      <w:r w:rsidRPr="00EE2562">
        <w:rPr>
          <w:b/>
          <w:i/>
          <w:color w:val="000000"/>
        </w:rPr>
        <w:t>établi mais incomplet</w:t>
      </w:r>
      <w:r w:rsidRPr="00EE2562">
        <w:rPr>
          <w:b/>
          <w:color w:val="000000"/>
        </w:rPr>
        <w:t>)</w:t>
      </w:r>
      <w:r w:rsidRPr="00EE2562">
        <w:rPr>
          <w:color w:val="000000"/>
        </w:rPr>
        <w:t xml:space="preserve"> (</w:t>
      </w:r>
      <w:r w:rsidR="00911462">
        <w:rPr>
          <w:color w:val="000000"/>
        </w:rPr>
        <w:t>F</w:t>
      </w:r>
      <w:r w:rsidRPr="00EE2562">
        <w:rPr>
          <w:color w:val="000000"/>
        </w:rPr>
        <w:t>igure SPM.4).</w:t>
      </w:r>
    </w:p>
    <w:p w14:paraId="63747520" w14:textId="3E2C594A" w:rsidR="00AF6B97" w:rsidRPr="00EE2562" w:rsidRDefault="00AF6B97" w:rsidP="00AF6B97">
      <w:pPr>
        <w:pStyle w:val="Normal-pool"/>
        <w:tabs>
          <w:tab w:val="left" w:pos="624"/>
        </w:tabs>
        <w:spacing w:after="120"/>
        <w:ind w:left="1247"/>
        <w:rPr>
          <w:color w:val="000000"/>
        </w:rPr>
      </w:pPr>
      <w:r w:rsidRPr="00EE2562">
        <w:rPr>
          <w:color w:val="000000"/>
        </w:rPr>
        <w:t>Alors que</w:t>
      </w:r>
      <w:r w:rsidR="007C3A36">
        <w:rPr>
          <w:color w:val="000000"/>
        </w:rPr>
        <w:t xml:space="preserve"> la </w:t>
      </w:r>
      <w:r w:rsidRPr="00EE2562">
        <w:rPr>
          <w:color w:val="000000"/>
        </w:rPr>
        <w:t>consommation par habitant a augmenté,</w:t>
      </w:r>
      <w:r w:rsidR="007C3A36">
        <w:rPr>
          <w:color w:val="000000"/>
        </w:rPr>
        <w:t xml:space="preserve"> les </w:t>
      </w:r>
      <w:r w:rsidRPr="00EE2562">
        <w:rPr>
          <w:color w:val="000000"/>
        </w:rPr>
        <w:t>pays développés et</w:t>
      </w:r>
      <w:r w:rsidR="007C3A36">
        <w:rPr>
          <w:color w:val="000000"/>
        </w:rPr>
        <w:t xml:space="preserve"> les </w:t>
      </w:r>
      <w:r w:rsidRPr="00EE2562">
        <w:rPr>
          <w:color w:val="000000"/>
        </w:rPr>
        <w:t>pays en développement</w:t>
      </w:r>
      <w:r w:rsidR="007C3A36">
        <w:rPr>
          <w:color w:val="000000"/>
        </w:rPr>
        <w:t xml:space="preserve"> à </w:t>
      </w:r>
      <w:r w:rsidRPr="00EE2562">
        <w:rPr>
          <w:color w:val="000000"/>
        </w:rPr>
        <w:t>croissance rapide {2.1.2, 2.1.6}, tout en encourageant parfois</w:t>
      </w:r>
      <w:r w:rsidR="007C3A36">
        <w:rPr>
          <w:color w:val="000000"/>
        </w:rPr>
        <w:t xml:space="preserve"> une </w:t>
      </w:r>
      <w:r w:rsidRPr="00EE2562">
        <w:rPr>
          <w:color w:val="000000"/>
        </w:rPr>
        <w:t>production efficace pour l</w:t>
      </w:r>
      <w:r w:rsidR="004E668C">
        <w:rPr>
          <w:color w:val="000000"/>
        </w:rPr>
        <w:t>’</w:t>
      </w:r>
      <w:r w:rsidRPr="00EE2562">
        <w:rPr>
          <w:color w:val="000000"/>
        </w:rPr>
        <w:t>exportation, réduisent souvent leur consommation d</w:t>
      </w:r>
      <w:r w:rsidR="004E668C">
        <w:rPr>
          <w:color w:val="000000"/>
        </w:rPr>
        <w:t>’</w:t>
      </w:r>
      <w:r w:rsidRPr="00EE2562">
        <w:rPr>
          <w:color w:val="000000"/>
        </w:rPr>
        <w:t>eau et</w:t>
      </w:r>
      <w:r w:rsidR="007C3A36">
        <w:rPr>
          <w:color w:val="000000"/>
        </w:rPr>
        <w:t xml:space="preserve"> la </w:t>
      </w:r>
      <w:r w:rsidRPr="00EE2562">
        <w:rPr>
          <w:color w:val="000000"/>
        </w:rPr>
        <w:t>dégradation</w:t>
      </w:r>
      <w:r w:rsidR="007C3A36">
        <w:rPr>
          <w:color w:val="000000"/>
        </w:rPr>
        <w:t xml:space="preserve"> des </w:t>
      </w:r>
      <w:r w:rsidRPr="00EE2562">
        <w:rPr>
          <w:color w:val="000000"/>
        </w:rPr>
        <w:t>forêts au niveau national {2.1.6, 2.1.11} en important</w:t>
      </w:r>
      <w:r w:rsidR="007C3A36">
        <w:rPr>
          <w:color w:val="000000"/>
        </w:rPr>
        <w:t xml:space="preserve"> des </w:t>
      </w:r>
      <w:r w:rsidRPr="00EE2562">
        <w:rPr>
          <w:color w:val="000000"/>
        </w:rPr>
        <w:t>produits agricoles et d</w:t>
      </w:r>
      <w:r w:rsidR="004E668C">
        <w:rPr>
          <w:color w:val="000000"/>
        </w:rPr>
        <w:t>’</w:t>
      </w:r>
      <w:r w:rsidRPr="00EE2562">
        <w:rPr>
          <w:color w:val="000000"/>
        </w:rPr>
        <w:t>autres ressources qui proviennent pour</w:t>
      </w:r>
      <w:r w:rsidR="007C3A36">
        <w:rPr>
          <w:color w:val="000000"/>
        </w:rPr>
        <w:t xml:space="preserve"> la </w:t>
      </w:r>
      <w:r w:rsidRPr="00EE2562">
        <w:rPr>
          <w:color w:val="000000"/>
        </w:rPr>
        <w:t>plupart de pays en développement {2.1.6}. Dans ces derniers,</w:t>
      </w:r>
      <w:r w:rsidR="007C3A36">
        <w:rPr>
          <w:color w:val="000000"/>
        </w:rPr>
        <w:t xml:space="preserve"> la </w:t>
      </w:r>
      <w:r w:rsidRPr="00EE2562">
        <w:rPr>
          <w:color w:val="000000"/>
        </w:rPr>
        <w:t>nature et ses contributions</w:t>
      </w:r>
      <w:r w:rsidR="007C3A36">
        <w:rPr>
          <w:color w:val="000000"/>
        </w:rPr>
        <w:t xml:space="preserve"> à la </w:t>
      </w:r>
      <w:r w:rsidRPr="00EE2562">
        <w:rPr>
          <w:color w:val="000000"/>
        </w:rPr>
        <w:t>population (habitat, climat, qualité de l</w:t>
      </w:r>
      <w:r w:rsidR="004E668C">
        <w:rPr>
          <w:color w:val="000000"/>
        </w:rPr>
        <w:t>’</w:t>
      </w:r>
      <w:r w:rsidRPr="00EE2562">
        <w:rPr>
          <w:color w:val="000000"/>
        </w:rPr>
        <w:t>air et de l</w:t>
      </w:r>
      <w:r w:rsidR="004E668C">
        <w:rPr>
          <w:color w:val="000000"/>
        </w:rPr>
        <w:t>’</w:t>
      </w:r>
      <w:r w:rsidRPr="00EE2562">
        <w:rPr>
          <w:color w:val="000000"/>
        </w:rPr>
        <w:t>eau) autres que</w:t>
      </w:r>
      <w:r w:rsidR="007C3A36">
        <w:rPr>
          <w:color w:val="000000"/>
        </w:rPr>
        <w:t xml:space="preserve"> les </w:t>
      </w:r>
      <w:r w:rsidRPr="00EE2562">
        <w:rPr>
          <w:color w:val="000000"/>
        </w:rPr>
        <w:t>aliments,</w:t>
      </w:r>
      <w:r w:rsidR="007C3A36">
        <w:rPr>
          <w:color w:val="000000"/>
        </w:rPr>
        <w:t xml:space="preserve"> les </w:t>
      </w:r>
      <w:r w:rsidRPr="00EE2562">
        <w:rPr>
          <w:color w:val="000000"/>
        </w:rPr>
        <w:t>fibres et</w:t>
      </w:r>
      <w:r w:rsidR="00EC6FE2">
        <w:rPr>
          <w:color w:val="000000"/>
        </w:rPr>
        <w:t xml:space="preserve"> le </w:t>
      </w:r>
      <w:r w:rsidRPr="00EE2562">
        <w:rPr>
          <w:color w:val="000000"/>
        </w:rPr>
        <w:t>bois exportés sont par conséquent en recul (figures SPM.1 et 5). Un accès réduit, en recul et inégal aux contributions de</w:t>
      </w:r>
      <w:r w:rsidR="007C3A36">
        <w:rPr>
          <w:color w:val="000000"/>
        </w:rPr>
        <w:t xml:space="preserve"> la </w:t>
      </w:r>
      <w:r w:rsidRPr="00EE2562">
        <w:rPr>
          <w:color w:val="000000"/>
        </w:rPr>
        <w:t>nature</w:t>
      </w:r>
      <w:r w:rsidR="007C3A36">
        <w:rPr>
          <w:color w:val="000000"/>
        </w:rPr>
        <w:t xml:space="preserve"> </w:t>
      </w:r>
      <w:r w:rsidR="006E1E7D">
        <w:rPr>
          <w:color w:val="000000"/>
        </w:rPr>
        <w:t>aux</w:t>
      </w:r>
      <w:r w:rsidR="007C3A36">
        <w:rPr>
          <w:color w:val="000000"/>
        </w:rPr>
        <w:t> </w:t>
      </w:r>
      <w:r w:rsidRPr="00EE2562">
        <w:rPr>
          <w:color w:val="000000"/>
        </w:rPr>
        <w:t>population</w:t>
      </w:r>
      <w:r w:rsidR="006E1E7D">
        <w:rPr>
          <w:color w:val="000000"/>
        </w:rPr>
        <w:t>s</w:t>
      </w:r>
      <w:r w:rsidRPr="00EE2562">
        <w:rPr>
          <w:color w:val="000000"/>
        </w:rPr>
        <w:t xml:space="preserve"> peut, dans</w:t>
      </w:r>
      <w:r w:rsidR="00EC6FE2">
        <w:rPr>
          <w:color w:val="000000"/>
        </w:rPr>
        <w:t xml:space="preserve"> le </w:t>
      </w:r>
      <w:r w:rsidRPr="00EE2562">
        <w:rPr>
          <w:color w:val="000000"/>
        </w:rPr>
        <w:t>cadre</w:t>
      </w:r>
      <w:r w:rsidR="00EC6FE2">
        <w:rPr>
          <w:color w:val="000000"/>
        </w:rPr>
        <w:t xml:space="preserve"> d</w:t>
      </w:r>
      <w:r w:rsidR="004E668C">
        <w:rPr>
          <w:color w:val="000000"/>
        </w:rPr>
        <w:t>’</w:t>
      </w:r>
      <w:r w:rsidR="00EC6FE2">
        <w:rPr>
          <w:color w:val="000000"/>
        </w:rPr>
        <w:t>une </w:t>
      </w:r>
      <w:r w:rsidRPr="00EE2562">
        <w:rPr>
          <w:color w:val="000000"/>
        </w:rPr>
        <w:t>interaction complexe avec d</w:t>
      </w:r>
      <w:r w:rsidR="004E668C">
        <w:rPr>
          <w:color w:val="000000"/>
        </w:rPr>
        <w:t>’</w:t>
      </w:r>
      <w:r w:rsidRPr="00EE2562">
        <w:rPr>
          <w:color w:val="000000"/>
        </w:rPr>
        <w:t>autres facteurs, être</w:t>
      </w:r>
      <w:r w:rsidR="007C3A36">
        <w:rPr>
          <w:color w:val="000000"/>
        </w:rPr>
        <w:t xml:space="preserve"> une </w:t>
      </w:r>
      <w:r w:rsidRPr="00EE2562">
        <w:rPr>
          <w:color w:val="000000"/>
        </w:rPr>
        <w:t>source de conflits avec d</w:t>
      </w:r>
      <w:r w:rsidR="004E668C">
        <w:rPr>
          <w:color w:val="000000"/>
        </w:rPr>
        <w:t>’</w:t>
      </w:r>
      <w:r w:rsidRPr="00EE2562">
        <w:rPr>
          <w:color w:val="000000"/>
        </w:rPr>
        <w:t>autres pays ou</w:t>
      </w:r>
      <w:r w:rsidR="007C3A36">
        <w:rPr>
          <w:color w:val="000000"/>
        </w:rPr>
        <w:t xml:space="preserve"> à </w:t>
      </w:r>
      <w:r w:rsidRPr="00EE2562">
        <w:rPr>
          <w:color w:val="000000"/>
        </w:rPr>
        <w:t>l</w:t>
      </w:r>
      <w:r w:rsidR="004E668C">
        <w:rPr>
          <w:color w:val="000000"/>
        </w:rPr>
        <w:t>’</w:t>
      </w:r>
      <w:r w:rsidRPr="00EE2562">
        <w:rPr>
          <w:color w:val="000000"/>
        </w:rPr>
        <w:t>intérieur</w:t>
      </w:r>
      <w:r w:rsidR="00EC6FE2">
        <w:rPr>
          <w:color w:val="000000"/>
        </w:rPr>
        <w:t xml:space="preserve"> d</w:t>
      </w:r>
      <w:r w:rsidR="004E668C">
        <w:rPr>
          <w:color w:val="000000"/>
        </w:rPr>
        <w:t>’</w:t>
      </w:r>
      <w:r w:rsidR="00EC6FE2">
        <w:rPr>
          <w:color w:val="000000"/>
        </w:rPr>
        <w:t>un </w:t>
      </w:r>
      <w:r w:rsidRPr="00EE2562">
        <w:rPr>
          <w:color w:val="000000"/>
        </w:rPr>
        <w:t xml:space="preserve">même pays </w:t>
      </w:r>
      <w:r w:rsidRPr="00EE2562">
        <w:rPr>
          <w:i/>
          <w:color w:val="000000"/>
        </w:rPr>
        <w:t>(établi mais incomplet)</w:t>
      </w:r>
      <w:r w:rsidRPr="00EE2562">
        <w:rPr>
          <w:color w:val="000000"/>
        </w:rPr>
        <w:t>.</w:t>
      </w:r>
      <w:r w:rsidR="007C3A36">
        <w:rPr>
          <w:color w:val="000000"/>
        </w:rPr>
        <w:t xml:space="preserve"> Les </w:t>
      </w:r>
      <w:r w:rsidRPr="00EE2562">
        <w:rPr>
          <w:color w:val="000000"/>
        </w:rPr>
        <w:t>pays</w:t>
      </w:r>
      <w:r w:rsidR="007C3A36">
        <w:rPr>
          <w:color w:val="000000"/>
        </w:rPr>
        <w:t xml:space="preserve"> les </w:t>
      </w:r>
      <w:r w:rsidRPr="00EE2562">
        <w:rPr>
          <w:color w:val="000000"/>
        </w:rPr>
        <w:t>moins avancés, qui sont souvent riches en ressources naturelles et plus dépendants vis-à-vis de celles-ci, connaissent</w:t>
      </w:r>
      <w:r w:rsidR="007C3A36">
        <w:rPr>
          <w:color w:val="000000"/>
        </w:rPr>
        <w:t xml:space="preserve"> la </w:t>
      </w:r>
      <w:r w:rsidRPr="00EE2562">
        <w:rPr>
          <w:color w:val="000000"/>
        </w:rPr>
        <w:t>plus forte dégradation</w:t>
      </w:r>
      <w:r w:rsidR="007C3A36">
        <w:rPr>
          <w:color w:val="000000"/>
        </w:rPr>
        <w:t xml:space="preserve"> des </w:t>
      </w:r>
      <w:r w:rsidRPr="00EE2562">
        <w:rPr>
          <w:color w:val="000000"/>
        </w:rPr>
        <w:t>terres,</w:t>
      </w:r>
      <w:r w:rsidR="007C3A36">
        <w:rPr>
          <w:color w:val="000000"/>
        </w:rPr>
        <w:t xml:space="preserve"> un </w:t>
      </w:r>
      <w:r w:rsidRPr="00EE2562">
        <w:rPr>
          <w:color w:val="000000"/>
        </w:rPr>
        <w:t>plus grand nombre de conflits et</w:t>
      </w:r>
      <w:r w:rsidR="007C3A36">
        <w:rPr>
          <w:color w:val="000000"/>
        </w:rPr>
        <w:t xml:space="preserve"> une </w:t>
      </w:r>
      <w:r w:rsidRPr="00EE2562">
        <w:rPr>
          <w:color w:val="000000"/>
        </w:rPr>
        <w:t>croissance économique inférieure, et contribuent au nombre de migrants environnementaux</w:t>
      </w:r>
      <w:r w:rsidR="007C3A36">
        <w:rPr>
          <w:color w:val="000000"/>
        </w:rPr>
        <w:t xml:space="preserve"> à </w:t>
      </w:r>
      <w:r w:rsidRPr="00EE2562">
        <w:rPr>
          <w:color w:val="000000"/>
        </w:rPr>
        <w:t>hauteur de plusieurs millions d</w:t>
      </w:r>
      <w:r w:rsidR="004E668C">
        <w:rPr>
          <w:color w:val="000000"/>
        </w:rPr>
        <w:t>’</w:t>
      </w:r>
      <w:r w:rsidRPr="00EE2562">
        <w:rPr>
          <w:color w:val="000000"/>
        </w:rPr>
        <w:t>individus {2.1.2, 2.1.4}. Lorsque</w:t>
      </w:r>
      <w:r w:rsidR="007C3A36">
        <w:rPr>
          <w:color w:val="000000"/>
        </w:rPr>
        <w:t xml:space="preserve"> les </w:t>
      </w:r>
      <w:r w:rsidRPr="00EE2562">
        <w:rPr>
          <w:color w:val="000000"/>
        </w:rPr>
        <w:t>peuples autochtones ou</w:t>
      </w:r>
      <w:r w:rsidR="007C3A36">
        <w:rPr>
          <w:color w:val="000000"/>
        </w:rPr>
        <w:t xml:space="preserve"> les </w:t>
      </w:r>
      <w:r w:rsidRPr="00EE2562">
        <w:rPr>
          <w:color w:val="000000"/>
        </w:rPr>
        <w:t>communautés locales sont expulsés de leurs terres ou menacés sur celles-ci, notamment en raison de l</w:t>
      </w:r>
      <w:r w:rsidR="004E668C">
        <w:rPr>
          <w:color w:val="000000"/>
        </w:rPr>
        <w:t>’</w:t>
      </w:r>
      <w:r w:rsidRPr="00EE2562">
        <w:rPr>
          <w:color w:val="000000"/>
        </w:rPr>
        <w:t>extraction minière ou de l</w:t>
      </w:r>
      <w:r w:rsidR="004E668C">
        <w:rPr>
          <w:color w:val="000000"/>
        </w:rPr>
        <w:t>’</w:t>
      </w:r>
      <w:r w:rsidRPr="00EE2562">
        <w:rPr>
          <w:color w:val="000000"/>
        </w:rPr>
        <w:t>exploitation forestière industrielle destinées</w:t>
      </w:r>
      <w:r w:rsidR="007C3A36">
        <w:rPr>
          <w:color w:val="000000"/>
        </w:rPr>
        <w:t xml:space="preserve"> à </w:t>
      </w:r>
      <w:r w:rsidRPr="00EE2562">
        <w:rPr>
          <w:color w:val="000000"/>
        </w:rPr>
        <w:t>l</w:t>
      </w:r>
      <w:r w:rsidR="004E668C">
        <w:rPr>
          <w:color w:val="000000"/>
        </w:rPr>
        <w:t>’</w:t>
      </w:r>
      <w:r w:rsidRPr="00EE2562">
        <w:rPr>
          <w:color w:val="000000"/>
        </w:rPr>
        <w:t>exportation,</w:t>
      </w:r>
      <w:r w:rsidR="007C3A36">
        <w:rPr>
          <w:color w:val="000000"/>
        </w:rPr>
        <w:t xml:space="preserve"> des </w:t>
      </w:r>
      <w:r w:rsidRPr="00EE2562">
        <w:rPr>
          <w:color w:val="000000"/>
        </w:rPr>
        <w:t>conflits peuvent éclater, généralement entre</w:t>
      </w:r>
      <w:r w:rsidR="007C3A36">
        <w:rPr>
          <w:color w:val="000000"/>
        </w:rPr>
        <w:t xml:space="preserve"> des </w:t>
      </w:r>
      <w:r w:rsidRPr="00EE2562">
        <w:rPr>
          <w:color w:val="000000"/>
        </w:rPr>
        <w:t>acteurs possédant</w:t>
      </w:r>
      <w:r w:rsidR="007C3A36">
        <w:rPr>
          <w:color w:val="000000"/>
        </w:rPr>
        <w:t xml:space="preserve"> des </w:t>
      </w:r>
      <w:r w:rsidRPr="00EE2562">
        <w:rPr>
          <w:color w:val="000000"/>
        </w:rPr>
        <w:t>niveaux de pouvoir différents, car aujourd</w:t>
      </w:r>
      <w:r w:rsidR="004E668C">
        <w:rPr>
          <w:color w:val="000000"/>
        </w:rPr>
        <w:t>’</w:t>
      </w:r>
      <w:r w:rsidRPr="00EE2562">
        <w:rPr>
          <w:color w:val="000000"/>
        </w:rPr>
        <w:t>hui quelques acteurs contrôlent parfois</w:t>
      </w:r>
      <w:r w:rsidR="007C3A36">
        <w:rPr>
          <w:color w:val="000000"/>
        </w:rPr>
        <w:t xml:space="preserve"> une </w:t>
      </w:r>
      <w:r w:rsidRPr="00EE2562">
        <w:rPr>
          <w:color w:val="000000"/>
        </w:rPr>
        <w:t>grande partie</w:t>
      </w:r>
      <w:r w:rsidR="00EC6FE2">
        <w:rPr>
          <w:color w:val="000000"/>
        </w:rPr>
        <w:t xml:space="preserve"> d</w:t>
      </w:r>
      <w:r w:rsidR="004E668C">
        <w:rPr>
          <w:color w:val="000000"/>
        </w:rPr>
        <w:t>’</w:t>
      </w:r>
      <w:r w:rsidR="00EC6FE2">
        <w:rPr>
          <w:color w:val="000000"/>
        </w:rPr>
        <w:t>un </w:t>
      </w:r>
      <w:r w:rsidRPr="00EE2562">
        <w:rPr>
          <w:color w:val="000000"/>
        </w:rPr>
        <w:t>marché ou</w:t>
      </w:r>
      <w:r w:rsidR="007C3A36">
        <w:rPr>
          <w:color w:val="000000"/>
        </w:rPr>
        <w:t xml:space="preserve"> des </w:t>
      </w:r>
      <w:r w:rsidRPr="00EE2562">
        <w:rPr>
          <w:color w:val="000000"/>
        </w:rPr>
        <w:t>actifs fixes rivalisant avec ceux de</w:t>
      </w:r>
      <w:r w:rsidR="007C3A36">
        <w:rPr>
          <w:color w:val="000000"/>
        </w:rPr>
        <w:t xml:space="preserve"> la </w:t>
      </w:r>
      <w:r w:rsidRPr="00EE2562">
        <w:rPr>
          <w:color w:val="000000"/>
        </w:rPr>
        <w:t>plupart</w:t>
      </w:r>
      <w:r w:rsidR="007C3A36">
        <w:rPr>
          <w:color w:val="000000"/>
        </w:rPr>
        <w:t xml:space="preserve"> des </w:t>
      </w:r>
      <w:r w:rsidRPr="00EE2562">
        <w:rPr>
          <w:color w:val="000000"/>
        </w:rPr>
        <w:t>pays {2.1.6}, alors que</w:t>
      </w:r>
      <w:r w:rsidR="007C3A36">
        <w:rPr>
          <w:color w:val="000000"/>
        </w:rPr>
        <w:t xml:space="preserve"> les </w:t>
      </w:r>
      <w:r w:rsidRPr="00EE2562">
        <w:rPr>
          <w:color w:val="000000"/>
        </w:rPr>
        <w:t>fonds qui transitent par</w:t>
      </w:r>
      <w:r w:rsidR="007C3A36">
        <w:rPr>
          <w:color w:val="000000"/>
        </w:rPr>
        <w:t xml:space="preserve"> les </w:t>
      </w:r>
      <w:r w:rsidRPr="00EE2562">
        <w:rPr>
          <w:color w:val="000000"/>
        </w:rPr>
        <w:t>paradis fiscaux permettent de financer</w:t>
      </w:r>
      <w:r w:rsidR="007C3A36">
        <w:rPr>
          <w:color w:val="000000"/>
        </w:rPr>
        <w:t xml:space="preserve"> la </w:t>
      </w:r>
      <w:r w:rsidRPr="00EE2562">
        <w:rPr>
          <w:color w:val="000000"/>
        </w:rPr>
        <w:t>plupart</w:t>
      </w:r>
      <w:r w:rsidR="007C3A36">
        <w:rPr>
          <w:color w:val="000000"/>
        </w:rPr>
        <w:t xml:space="preserve"> des </w:t>
      </w:r>
      <w:r w:rsidRPr="00EE2562">
        <w:rPr>
          <w:color w:val="000000"/>
        </w:rPr>
        <w:t>navires impliqués dans</w:t>
      </w:r>
      <w:r w:rsidR="007C3A36">
        <w:rPr>
          <w:color w:val="000000"/>
        </w:rPr>
        <w:t xml:space="preserve"> la </w:t>
      </w:r>
      <w:r w:rsidRPr="00EE2562">
        <w:rPr>
          <w:color w:val="000000"/>
        </w:rPr>
        <w:t>pêche illicite, non déclarée et non réglementée. Plus de 2 500 conflits autour</w:t>
      </w:r>
      <w:r w:rsidR="007C3A36">
        <w:rPr>
          <w:color w:val="000000"/>
        </w:rPr>
        <w:t xml:space="preserve"> des </w:t>
      </w:r>
      <w:r w:rsidRPr="00EE2562">
        <w:rPr>
          <w:color w:val="000000"/>
        </w:rPr>
        <w:t>combustibles fossiles, de l</w:t>
      </w:r>
      <w:r w:rsidR="004E668C">
        <w:rPr>
          <w:color w:val="000000"/>
        </w:rPr>
        <w:t>’</w:t>
      </w:r>
      <w:r w:rsidRPr="00EE2562">
        <w:rPr>
          <w:color w:val="000000"/>
        </w:rPr>
        <w:t>eau, de</w:t>
      </w:r>
      <w:r w:rsidR="007C3A36">
        <w:rPr>
          <w:color w:val="000000"/>
        </w:rPr>
        <w:t xml:space="preserve"> la </w:t>
      </w:r>
      <w:r w:rsidRPr="00EE2562">
        <w:rPr>
          <w:color w:val="000000"/>
        </w:rPr>
        <w:t>nourriture et</w:t>
      </w:r>
      <w:r w:rsidR="007C3A36">
        <w:rPr>
          <w:color w:val="000000"/>
        </w:rPr>
        <w:t xml:space="preserve"> des </w:t>
      </w:r>
      <w:r w:rsidRPr="00EE2562">
        <w:rPr>
          <w:color w:val="000000"/>
        </w:rPr>
        <w:t xml:space="preserve">terres sévissent actuellement </w:t>
      </w:r>
      <w:r w:rsidR="006B7AD3">
        <w:rPr>
          <w:color w:val="000000"/>
        </w:rPr>
        <w:t>sur la planète</w:t>
      </w:r>
      <w:r w:rsidRPr="00EE2562">
        <w:rPr>
          <w:color w:val="000000"/>
        </w:rPr>
        <w:t>, et au moins 1 000 militants écologistes et journalistes ont été tués entre 2002 et 2013 {2.1.11, 2.1.18}.</w:t>
      </w:r>
    </w:p>
    <w:p w14:paraId="05BE408B" w14:textId="51DED143" w:rsidR="00AF6B97" w:rsidRPr="00EE2562" w:rsidRDefault="00FC1AE7" w:rsidP="00AF6B97">
      <w:pPr>
        <w:tabs>
          <w:tab w:val="left" w:pos="624"/>
        </w:tabs>
        <w:spacing w:after="120"/>
        <w:ind w:left="1247"/>
        <w:rPr>
          <w:color w:val="000000"/>
        </w:rPr>
      </w:pPr>
      <w:r w:rsidRPr="00FC1AE7">
        <w:lastRenderedPageBreak/>
        <w:t xml:space="preserve"> </w:t>
      </w:r>
      <w:r>
        <w:rPr>
          <w:noProof/>
          <w:lang w:val="en-GB" w:eastAsia="en-GB"/>
        </w:rPr>
        <w:drawing>
          <wp:inline distT="0" distB="0" distL="0" distR="0" wp14:anchorId="599E54D1" wp14:editId="15541925">
            <wp:extent cx="5161282" cy="421831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166722" cy="4222763"/>
                    </a:xfrm>
                    <a:prstGeom prst="rect">
                      <a:avLst/>
                    </a:prstGeom>
                    <a:noFill/>
                    <a:ln>
                      <a:noFill/>
                    </a:ln>
                  </pic:spPr>
                </pic:pic>
              </a:graphicData>
            </a:graphic>
          </wp:inline>
        </w:drawing>
      </w:r>
    </w:p>
    <w:p w14:paraId="6EBEC7E5" w14:textId="58ED7470" w:rsidR="00AF6B97" w:rsidRPr="00EE2562" w:rsidRDefault="00AF6B97" w:rsidP="00AF6B97">
      <w:pPr>
        <w:pStyle w:val="Normal-pool"/>
        <w:tabs>
          <w:tab w:val="clear" w:pos="1247"/>
          <w:tab w:val="clear" w:pos="1814"/>
          <w:tab w:val="clear" w:pos="2381"/>
          <w:tab w:val="clear" w:pos="2948"/>
          <w:tab w:val="clear" w:pos="3515"/>
          <w:tab w:val="clear" w:pos="4082"/>
          <w:tab w:val="left" w:pos="624"/>
        </w:tabs>
        <w:spacing w:after="120"/>
        <w:ind w:left="1247"/>
        <w:rPr>
          <w:b/>
          <w:sz w:val="18"/>
          <w:szCs w:val="18"/>
        </w:rPr>
      </w:pPr>
      <w:r w:rsidRPr="00EE2562">
        <w:rPr>
          <w:b/>
          <w:sz w:val="18"/>
          <w:szCs w:val="18"/>
        </w:rPr>
        <w:t>Figure 4. Trajectoires de développement depuis 1970 pour certains indicateurs clés</w:t>
      </w:r>
      <w:r w:rsidR="007C3A36">
        <w:rPr>
          <w:b/>
          <w:sz w:val="18"/>
          <w:szCs w:val="18"/>
        </w:rPr>
        <w:t xml:space="preserve"> des </w:t>
      </w:r>
      <w:r w:rsidRPr="00EE2562">
        <w:rPr>
          <w:b/>
          <w:sz w:val="18"/>
          <w:szCs w:val="18"/>
        </w:rPr>
        <w:t>interactions entre l</w:t>
      </w:r>
      <w:r w:rsidR="004E668C">
        <w:rPr>
          <w:b/>
          <w:sz w:val="18"/>
          <w:szCs w:val="18"/>
        </w:rPr>
        <w:t>’</w:t>
      </w:r>
      <w:r w:rsidRPr="00EE2562">
        <w:rPr>
          <w:b/>
          <w:sz w:val="18"/>
          <w:szCs w:val="18"/>
        </w:rPr>
        <w:t>homme et l</w:t>
      </w:r>
      <w:r w:rsidR="004E668C">
        <w:rPr>
          <w:b/>
          <w:sz w:val="18"/>
          <w:szCs w:val="18"/>
        </w:rPr>
        <w:t>’</w:t>
      </w:r>
      <w:r w:rsidRPr="00EE2562">
        <w:rPr>
          <w:b/>
          <w:sz w:val="18"/>
          <w:szCs w:val="18"/>
        </w:rPr>
        <w:t>environnement, qui mettent en évidence</w:t>
      </w:r>
      <w:r w:rsidR="007C3A36">
        <w:rPr>
          <w:b/>
          <w:sz w:val="18"/>
          <w:szCs w:val="18"/>
        </w:rPr>
        <w:t xml:space="preserve"> une </w:t>
      </w:r>
      <w:r w:rsidRPr="00EE2562">
        <w:rPr>
          <w:b/>
          <w:sz w:val="18"/>
          <w:szCs w:val="18"/>
        </w:rPr>
        <w:t>forte augmentation de l</w:t>
      </w:r>
      <w:r w:rsidR="004E668C">
        <w:rPr>
          <w:b/>
          <w:sz w:val="18"/>
          <w:szCs w:val="18"/>
        </w:rPr>
        <w:t>’</w:t>
      </w:r>
      <w:r w:rsidRPr="00EE2562">
        <w:rPr>
          <w:b/>
          <w:sz w:val="18"/>
          <w:szCs w:val="18"/>
        </w:rPr>
        <w:t>échelle de</w:t>
      </w:r>
      <w:r w:rsidR="007C3A36">
        <w:rPr>
          <w:b/>
          <w:sz w:val="18"/>
          <w:szCs w:val="18"/>
        </w:rPr>
        <w:t xml:space="preserve"> la </w:t>
      </w:r>
      <w:r w:rsidRPr="00EE2562">
        <w:rPr>
          <w:b/>
          <w:sz w:val="18"/>
          <w:szCs w:val="18"/>
        </w:rPr>
        <w:t>croissance économique mondiale et de ses impacts sur</w:t>
      </w:r>
      <w:r w:rsidR="007C3A36">
        <w:rPr>
          <w:b/>
          <w:sz w:val="18"/>
          <w:szCs w:val="18"/>
        </w:rPr>
        <w:t xml:space="preserve"> la </w:t>
      </w:r>
      <w:r w:rsidRPr="00EE2562">
        <w:rPr>
          <w:b/>
          <w:sz w:val="18"/>
          <w:szCs w:val="18"/>
        </w:rPr>
        <w:t>nature, avec de grandes disparités entre</w:t>
      </w:r>
      <w:r w:rsidR="007C3A36">
        <w:rPr>
          <w:b/>
          <w:sz w:val="18"/>
          <w:szCs w:val="18"/>
        </w:rPr>
        <w:t xml:space="preserve"> les </w:t>
      </w:r>
      <w:r w:rsidRPr="00EE2562">
        <w:rPr>
          <w:b/>
          <w:sz w:val="18"/>
          <w:szCs w:val="18"/>
        </w:rPr>
        <w:t>pays développés, en développement et moins avancés.</w:t>
      </w:r>
      <w:r w:rsidR="007C3A36">
        <w:rPr>
          <w:b/>
          <w:sz w:val="18"/>
          <w:szCs w:val="18"/>
        </w:rPr>
        <w:t xml:space="preserve"> </w:t>
      </w:r>
      <w:r w:rsidR="007C3A36" w:rsidRPr="0045736E">
        <w:rPr>
          <w:sz w:val="18"/>
          <w:szCs w:val="18"/>
        </w:rPr>
        <w:t>Les</w:t>
      </w:r>
      <w:r w:rsidR="007C3A36">
        <w:rPr>
          <w:b/>
          <w:sz w:val="18"/>
          <w:szCs w:val="18"/>
        </w:rPr>
        <w:t> </w:t>
      </w:r>
      <w:r w:rsidRPr="00EE2562">
        <w:rPr>
          <w:sz w:val="18"/>
          <w:szCs w:val="18"/>
        </w:rPr>
        <w:t>pays sont classés d</w:t>
      </w:r>
      <w:r w:rsidR="004E668C">
        <w:rPr>
          <w:sz w:val="18"/>
          <w:szCs w:val="18"/>
        </w:rPr>
        <w:t>’</w:t>
      </w:r>
      <w:r w:rsidRPr="00EE2562">
        <w:rPr>
          <w:sz w:val="18"/>
          <w:szCs w:val="18"/>
        </w:rPr>
        <w:t>après</w:t>
      </w:r>
      <w:r w:rsidR="00EC6FE2">
        <w:rPr>
          <w:sz w:val="18"/>
          <w:szCs w:val="18"/>
        </w:rPr>
        <w:t xml:space="preserve"> le </w:t>
      </w:r>
      <w:r w:rsidRPr="00EE2562">
        <w:rPr>
          <w:sz w:val="18"/>
          <w:szCs w:val="18"/>
        </w:rPr>
        <w:t>rapport Situation et perspectives de l</w:t>
      </w:r>
      <w:r w:rsidR="004E668C">
        <w:rPr>
          <w:sz w:val="18"/>
          <w:szCs w:val="18"/>
        </w:rPr>
        <w:t>’</w:t>
      </w:r>
      <w:r w:rsidRPr="00EE2562">
        <w:rPr>
          <w:sz w:val="18"/>
          <w:szCs w:val="18"/>
        </w:rPr>
        <w:t>économie mondiale</w:t>
      </w:r>
      <w:r w:rsidR="007C3A36">
        <w:rPr>
          <w:sz w:val="18"/>
          <w:szCs w:val="18"/>
        </w:rPr>
        <w:t xml:space="preserve"> des </w:t>
      </w:r>
      <w:r w:rsidRPr="00EE2562">
        <w:rPr>
          <w:sz w:val="18"/>
          <w:szCs w:val="18"/>
        </w:rPr>
        <w:t>Nations unies (</w:t>
      </w:r>
      <w:r w:rsidRPr="00EE2562">
        <w:rPr>
          <w:rStyle w:val="Hyperlink"/>
          <w:sz w:val="18"/>
          <w:szCs w:val="18"/>
        </w:rPr>
        <w:t>https://www.un.org/development/desa/dpad/publication/world-economic-situation-and-prospects-2019/</w:t>
      </w:r>
      <w:r w:rsidRPr="00EE2562">
        <w:rPr>
          <w:sz w:val="18"/>
          <w:szCs w:val="18"/>
        </w:rPr>
        <w:t>).</w:t>
      </w:r>
      <w:r w:rsidR="005145A2">
        <w:rPr>
          <w:sz w:val="18"/>
          <w:szCs w:val="18"/>
        </w:rPr>
        <w:t xml:space="preserve"> Le </w:t>
      </w:r>
      <w:r w:rsidRPr="00EE2562">
        <w:rPr>
          <w:sz w:val="18"/>
          <w:szCs w:val="18"/>
        </w:rPr>
        <w:t>produit intérieur brut total a été multiplié par quatre en termes réels,</w:t>
      </w:r>
      <w:r w:rsidR="007C3A36">
        <w:rPr>
          <w:sz w:val="18"/>
          <w:szCs w:val="18"/>
        </w:rPr>
        <w:t xml:space="preserve"> la </w:t>
      </w:r>
      <w:r w:rsidRPr="00EE2562">
        <w:rPr>
          <w:sz w:val="18"/>
          <w:szCs w:val="18"/>
        </w:rPr>
        <w:t>plus grande partie de cette croissance concernant</w:t>
      </w:r>
      <w:r w:rsidR="007C3A36">
        <w:rPr>
          <w:sz w:val="18"/>
          <w:szCs w:val="18"/>
        </w:rPr>
        <w:t xml:space="preserve"> les </w:t>
      </w:r>
      <w:r w:rsidRPr="00EE2562">
        <w:rPr>
          <w:sz w:val="18"/>
          <w:szCs w:val="18"/>
        </w:rPr>
        <w:t>pays développés et en développement (A). L</w:t>
      </w:r>
      <w:r w:rsidR="004E668C">
        <w:rPr>
          <w:sz w:val="18"/>
          <w:szCs w:val="18"/>
        </w:rPr>
        <w:t>’</w:t>
      </w:r>
      <w:r w:rsidRPr="00EE2562">
        <w:rPr>
          <w:sz w:val="18"/>
          <w:szCs w:val="18"/>
        </w:rPr>
        <w:t>extraction de biomasse vivante (cultures, poissons, etc.) pour satisfaire aux besoins de</w:t>
      </w:r>
      <w:r w:rsidR="007C3A36">
        <w:rPr>
          <w:sz w:val="18"/>
          <w:szCs w:val="18"/>
        </w:rPr>
        <w:t xml:space="preserve"> la </w:t>
      </w:r>
      <w:r w:rsidRPr="00EE2562">
        <w:rPr>
          <w:sz w:val="18"/>
          <w:szCs w:val="18"/>
        </w:rPr>
        <w:t>consommation nationale et pour l</w:t>
      </w:r>
      <w:r w:rsidR="004E668C">
        <w:rPr>
          <w:sz w:val="18"/>
          <w:szCs w:val="18"/>
        </w:rPr>
        <w:t>’</w:t>
      </w:r>
      <w:r w:rsidRPr="00EE2562">
        <w:rPr>
          <w:sz w:val="18"/>
          <w:szCs w:val="18"/>
        </w:rPr>
        <w:t>exportation est particulièrement importante dans</w:t>
      </w:r>
      <w:r w:rsidR="007C3A36">
        <w:rPr>
          <w:sz w:val="18"/>
          <w:szCs w:val="18"/>
        </w:rPr>
        <w:t xml:space="preserve"> les </w:t>
      </w:r>
      <w:r w:rsidRPr="00EE2562">
        <w:rPr>
          <w:sz w:val="18"/>
          <w:szCs w:val="18"/>
        </w:rPr>
        <w:t>pays en développement, où elle augmente rapidement (B). Cependant, c</w:t>
      </w:r>
      <w:r w:rsidR="004E668C">
        <w:rPr>
          <w:sz w:val="18"/>
          <w:szCs w:val="18"/>
        </w:rPr>
        <w:t>’</w:t>
      </w:r>
      <w:r w:rsidRPr="00EE2562">
        <w:rPr>
          <w:sz w:val="18"/>
          <w:szCs w:val="18"/>
        </w:rPr>
        <w:t>est dans</w:t>
      </w:r>
      <w:r w:rsidR="007C3A36">
        <w:rPr>
          <w:sz w:val="18"/>
          <w:szCs w:val="18"/>
        </w:rPr>
        <w:t xml:space="preserve"> les </w:t>
      </w:r>
      <w:r w:rsidRPr="00EE2562">
        <w:rPr>
          <w:sz w:val="18"/>
          <w:szCs w:val="18"/>
        </w:rPr>
        <w:t>pays développés que</w:t>
      </w:r>
      <w:r w:rsidR="007C3A36">
        <w:rPr>
          <w:sz w:val="18"/>
          <w:szCs w:val="18"/>
        </w:rPr>
        <w:t xml:space="preserve"> la </w:t>
      </w:r>
      <w:r w:rsidRPr="00EE2562">
        <w:rPr>
          <w:sz w:val="18"/>
          <w:szCs w:val="18"/>
        </w:rPr>
        <w:t>consommation de matières premières par habitant (production nationale et importations) est</w:t>
      </w:r>
      <w:r w:rsidR="007C3A36">
        <w:rPr>
          <w:sz w:val="18"/>
          <w:szCs w:val="18"/>
        </w:rPr>
        <w:t xml:space="preserve"> la </w:t>
      </w:r>
      <w:r w:rsidRPr="00EE2562">
        <w:rPr>
          <w:sz w:val="18"/>
          <w:szCs w:val="18"/>
        </w:rPr>
        <w:t>plus élevée (C).</w:t>
      </w:r>
      <w:r w:rsidR="00EC6FE2">
        <w:rPr>
          <w:sz w:val="18"/>
          <w:szCs w:val="18"/>
        </w:rPr>
        <w:t xml:space="preserve"> La </w:t>
      </w:r>
      <w:r w:rsidRPr="00EE2562">
        <w:rPr>
          <w:sz w:val="18"/>
          <w:szCs w:val="18"/>
        </w:rPr>
        <w:t>protection générale</w:t>
      </w:r>
      <w:r w:rsidR="007C3A36">
        <w:rPr>
          <w:sz w:val="18"/>
          <w:szCs w:val="18"/>
        </w:rPr>
        <w:t xml:space="preserve"> des </w:t>
      </w:r>
      <w:r w:rsidRPr="00EE2562">
        <w:rPr>
          <w:sz w:val="18"/>
          <w:szCs w:val="18"/>
        </w:rPr>
        <w:t>zones clés pour</w:t>
      </w:r>
      <w:r w:rsidR="007C3A36">
        <w:rPr>
          <w:sz w:val="18"/>
          <w:szCs w:val="18"/>
        </w:rPr>
        <w:t xml:space="preserve"> la </w:t>
      </w:r>
      <w:r w:rsidRPr="00EE2562">
        <w:rPr>
          <w:sz w:val="18"/>
          <w:szCs w:val="18"/>
        </w:rPr>
        <w:t>biodiversité s</w:t>
      </w:r>
      <w:r w:rsidR="004E668C">
        <w:rPr>
          <w:sz w:val="18"/>
          <w:szCs w:val="18"/>
        </w:rPr>
        <w:t>’</w:t>
      </w:r>
      <w:r w:rsidRPr="00EE2562">
        <w:rPr>
          <w:sz w:val="18"/>
          <w:szCs w:val="18"/>
        </w:rPr>
        <w:t>améliore et est</w:t>
      </w:r>
      <w:r w:rsidR="007C3A36">
        <w:rPr>
          <w:sz w:val="18"/>
          <w:szCs w:val="18"/>
        </w:rPr>
        <w:t xml:space="preserve"> la </w:t>
      </w:r>
      <w:r w:rsidRPr="00EE2562">
        <w:rPr>
          <w:sz w:val="18"/>
          <w:szCs w:val="18"/>
        </w:rPr>
        <w:t>plus élevée dans</w:t>
      </w:r>
      <w:r w:rsidR="007C3A36">
        <w:rPr>
          <w:sz w:val="18"/>
          <w:szCs w:val="18"/>
        </w:rPr>
        <w:t xml:space="preserve"> les </w:t>
      </w:r>
      <w:r w:rsidRPr="00EE2562">
        <w:rPr>
          <w:sz w:val="18"/>
          <w:szCs w:val="18"/>
        </w:rPr>
        <w:t>pays développés (D).</w:t>
      </w:r>
      <w:r w:rsidR="00EC6FE2">
        <w:rPr>
          <w:sz w:val="18"/>
          <w:szCs w:val="18"/>
        </w:rPr>
        <w:t xml:space="preserve"> La </w:t>
      </w:r>
      <w:r w:rsidRPr="00EE2562">
        <w:rPr>
          <w:sz w:val="18"/>
          <w:szCs w:val="18"/>
        </w:rPr>
        <w:t>pollution de l</w:t>
      </w:r>
      <w:r w:rsidR="004E668C">
        <w:rPr>
          <w:sz w:val="18"/>
          <w:szCs w:val="18"/>
        </w:rPr>
        <w:t>’</w:t>
      </w:r>
      <w:r w:rsidRPr="00EE2562">
        <w:rPr>
          <w:sz w:val="18"/>
          <w:szCs w:val="18"/>
        </w:rPr>
        <w:t>air est</w:t>
      </w:r>
      <w:r w:rsidR="007C3A36">
        <w:rPr>
          <w:sz w:val="18"/>
          <w:szCs w:val="18"/>
        </w:rPr>
        <w:t xml:space="preserve"> la </w:t>
      </w:r>
      <w:r w:rsidRPr="00EE2562">
        <w:rPr>
          <w:sz w:val="18"/>
          <w:szCs w:val="18"/>
        </w:rPr>
        <w:t>plus importante dans</w:t>
      </w:r>
      <w:r w:rsidR="007C3A36">
        <w:rPr>
          <w:sz w:val="18"/>
          <w:szCs w:val="18"/>
        </w:rPr>
        <w:t xml:space="preserve"> les </w:t>
      </w:r>
      <w:r w:rsidRPr="00EE2562">
        <w:rPr>
          <w:sz w:val="18"/>
          <w:szCs w:val="18"/>
        </w:rPr>
        <w:t>pays</w:t>
      </w:r>
      <w:r w:rsidR="007C3A36">
        <w:rPr>
          <w:sz w:val="18"/>
          <w:szCs w:val="18"/>
        </w:rPr>
        <w:t xml:space="preserve"> les </w:t>
      </w:r>
      <w:r w:rsidRPr="00EE2562">
        <w:rPr>
          <w:sz w:val="18"/>
          <w:szCs w:val="18"/>
        </w:rPr>
        <w:t>moins avancés (E), alors que</w:t>
      </w:r>
      <w:r w:rsidR="007C3A36">
        <w:rPr>
          <w:sz w:val="18"/>
          <w:szCs w:val="18"/>
        </w:rPr>
        <w:t xml:space="preserve"> les </w:t>
      </w:r>
      <w:r w:rsidRPr="00EE2562">
        <w:rPr>
          <w:sz w:val="18"/>
          <w:szCs w:val="18"/>
        </w:rPr>
        <w:t xml:space="preserve">défis </w:t>
      </w:r>
      <w:r w:rsidR="002D0492">
        <w:rPr>
          <w:sz w:val="18"/>
          <w:szCs w:val="18"/>
        </w:rPr>
        <w:t>li</w:t>
      </w:r>
      <w:r w:rsidR="002D0492" w:rsidRPr="00EE2562">
        <w:rPr>
          <w:sz w:val="18"/>
          <w:szCs w:val="18"/>
        </w:rPr>
        <w:t>é</w:t>
      </w:r>
      <w:r w:rsidR="002D0492">
        <w:rPr>
          <w:sz w:val="18"/>
          <w:szCs w:val="18"/>
        </w:rPr>
        <w:t xml:space="preserve">s à </w:t>
      </w:r>
      <w:r w:rsidR="007C3A36">
        <w:rPr>
          <w:sz w:val="18"/>
          <w:szCs w:val="18"/>
        </w:rPr>
        <w:t>la </w:t>
      </w:r>
      <w:r w:rsidRPr="00EE2562">
        <w:rPr>
          <w:sz w:val="18"/>
          <w:szCs w:val="18"/>
        </w:rPr>
        <w:t>pollution par</w:t>
      </w:r>
      <w:r w:rsidR="007C3A36">
        <w:rPr>
          <w:sz w:val="18"/>
          <w:szCs w:val="18"/>
        </w:rPr>
        <w:t xml:space="preserve"> des </w:t>
      </w:r>
      <w:r w:rsidRPr="00EE2562">
        <w:rPr>
          <w:sz w:val="18"/>
          <w:szCs w:val="18"/>
        </w:rPr>
        <w:t>sources diffuses associée</w:t>
      </w:r>
      <w:r w:rsidR="007C3A36">
        <w:rPr>
          <w:sz w:val="18"/>
          <w:szCs w:val="18"/>
        </w:rPr>
        <w:t xml:space="preserve"> à </w:t>
      </w:r>
      <w:r w:rsidRPr="00EE2562">
        <w:rPr>
          <w:sz w:val="18"/>
          <w:szCs w:val="18"/>
        </w:rPr>
        <w:t>l</w:t>
      </w:r>
      <w:r w:rsidR="004E668C">
        <w:rPr>
          <w:sz w:val="18"/>
          <w:szCs w:val="18"/>
        </w:rPr>
        <w:t>’</w:t>
      </w:r>
      <w:r w:rsidRPr="00EE2562">
        <w:rPr>
          <w:sz w:val="18"/>
          <w:szCs w:val="18"/>
        </w:rPr>
        <w:t>utilisation d</w:t>
      </w:r>
      <w:r w:rsidR="004E668C">
        <w:rPr>
          <w:sz w:val="18"/>
          <w:szCs w:val="18"/>
        </w:rPr>
        <w:t>’</w:t>
      </w:r>
      <w:r w:rsidRPr="00EE2562">
        <w:rPr>
          <w:sz w:val="18"/>
          <w:szCs w:val="18"/>
        </w:rPr>
        <w:t>engrais sont</w:t>
      </w:r>
      <w:r w:rsidR="007C3A36">
        <w:rPr>
          <w:sz w:val="18"/>
          <w:szCs w:val="18"/>
        </w:rPr>
        <w:t xml:space="preserve"> les </w:t>
      </w:r>
      <w:r w:rsidRPr="00EE2562">
        <w:rPr>
          <w:sz w:val="18"/>
          <w:szCs w:val="18"/>
        </w:rPr>
        <w:t>plus aigus dans</w:t>
      </w:r>
      <w:r w:rsidR="007C3A36">
        <w:rPr>
          <w:sz w:val="18"/>
          <w:szCs w:val="18"/>
        </w:rPr>
        <w:t xml:space="preserve"> les </w:t>
      </w:r>
      <w:r w:rsidRPr="00EE2562">
        <w:rPr>
          <w:sz w:val="18"/>
          <w:szCs w:val="18"/>
        </w:rPr>
        <w:t>pays en développement (F). Sources</w:t>
      </w:r>
      <w:r w:rsidR="007C3A36">
        <w:rPr>
          <w:sz w:val="18"/>
          <w:szCs w:val="18"/>
        </w:rPr>
        <w:t xml:space="preserve"> des </w:t>
      </w:r>
      <w:r w:rsidRPr="00EE2562">
        <w:rPr>
          <w:sz w:val="18"/>
          <w:szCs w:val="18"/>
        </w:rPr>
        <w:t xml:space="preserve">données : A, E, F : </w:t>
      </w:r>
      <w:hyperlink r:id="rId27" w:history="1">
        <w:r w:rsidRPr="00EE2562">
          <w:rPr>
            <w:rStyle w:val="Hyperlink"/>
            <w:sz w:val="18"/>
            <w:szCs w:val="18"/>
          </w:rPr>
          <w:t>www.data.worldbank.or</w:t>
        </w:r>
      </w:hyperlink>
      <w:r w:rsidRPr="00EE2562">
        <w:rPr>
          <w:rStyle w:val="Hyperlink"/>
          <w:sz w:val="18"/>
          <w:szCs w:val="18"/>
        </w:rPr>
        <w:t>g</w:t>
      </w:r>
      <w:r w:rsidRPr="00EE2562">
        <w:rPr>
          <w:sz w:val="18"/>
          <w:szCs w:val="18"/>
        </w:rPr>
        <w:t> ; B, C</w:t>
      </w:r>
      <w:r w:rsidR="000043D1">
        <w:rPr>
          <w:sz w:val="18"/>
          <w:szCs w:val="18"/>
        </w:rPr>
        <w:t> </w:t>
      </w:r>
      <w:r w:rsidRPr="00EE2562">
        <w:rPr>
          <w:sz w:val="18"/>
          <w:szCs w:val="18"/>
        </w:rPr>
        <w:t xml:space="preserve">: </w:t>
      </w:r>
      <w:hyperlink r:id="rId28" w:history="1">
        <w:r w:rsidRPr="00EE2562">
          <w:rPr>
            <w:rStyle w:val="Hyperlink"/>
            <w:sz w:val="18"/>
            <w:szCs w:val="18"/>
          </w:rPr>
          <w:t>www.materialflows.net</w:t>
        </w:r>
      </w:hyperlink>
      <w:r w:rsidRPr="00EE2562">
        <w:rPr>
          <w:sz w:val="18"/>
          <w:szCs w:val="18"/>
        </w:rPr>
        <w:t> ; D</w:t>
      </w:r>
      <w:r w:rsidR="000043D1">
        <w:rPr>
          <w:sz w:val="18"/>
          <w:szCs w:val="18"/>
        </w:rPr>
        <w:t> </w:t>
      </w:r>
      <w:r w:rsidRPr="00EE2562">
        <w:rPr>
          <w:sz w:val="18"/>
          <w:szCs w:val="18"/>
        </w:rPr>
        <w:t xml:space="preserve">: </w:t>
      </w:r>
      <w:hyperlink r:id="rId29" w:history="1">
        <w:r w:rsidRPr="00EE2562">
          <w:rPr>
            <w:rStyle w:val="Hyperlink"/>
            <w:sz w:val="18"/>
            <w:szCs w:val="18"/>
          </w:rPr>
          <w:t>www.keybiodiversityareas.org</w:t>
        </w:r>
      </w:hyperlink>
      <w:r w:rsidRPr="00EE2562">
        <w:rPr>
          <w:sz w:val="18"/>
          <w:szCs w:val="18"/>
        </w:rPr>
        <w:t>, www.protectedplanet.net.</w:t>
      </w:r>
    </w:p>
    <w:p w14:paraId="5CF16B0D" w14:textId="38BF0CBC" w:rsidR="0073133A" w:rsidRPr="00EE2562" w:rsidRDefault="0073133A" w:rsidP="00414FFF">
      <w:pPr>
        <w:pStyle w:val="Normal-pool"/>
        <w:keepNext/>
        <w:tabs>
          <w:tab w:val="clear" w:pos="1247"/>
          <w:tab w:val="clear" w:pos="1814"/>
          <w:tab w:val="clear" w:pos="2381"/>
          <w:tab w:val="clear" w:pos="2948"/>
          <w:tab w:val="clear" w:pos="3515"/>
          <w:tab w:val="clear" w:pos="4082"/>
          <w:tab w:val="left" w:pos="624"/>
        </w:tabs>
        <w:spacing w:after="120"/>
        <w:ind w:left="1247"/>
        <w:rPr>
          <w:color w:val="000000"/>
          <w:lang w:val="fr-FR"/>
        </w:rPr>
      </w:pPr>
      <w:r w:rsidRPr="00EE2562">
        <w:rPr>
          <w:color w:val="000000"/>
          <w:lang w:val="fr-FR"/>
        </w:rPr>
        <w:t>19.</w:t>
      </w:r>
      <w:r w:rsidRPr="00EE2562">
        <w:rPr>
          <w:b/>
          <w:color w:val="000000"/>
          <w:lang w:val="fr-FR"/>
        </w:rPr>
        <w:tab/>
        <w:t>À de nombreux niveaux,</w:t>
      </w:r>
      <w:r w:rsidR="007C3A36">
        <w:rPr>
          <w:b/>
          <w:color w:val="000000"/>
          <w:lang w:val="fr-FR"/>
        </w:rPr>
        <w:t xml:space="preserve"> la </w:t>
      </w:r>
      <w:r w:rsidRPr="00EE2562">
        <w:rPr>
          <w:b/>
          <w:color w:val="000000"/>
          <w:lang w:val="fr-FR"/>
        </w:rPr>
        <w:t>gouvernance a progressivement évolué pour intégrer davantage, et de manière plus efficace,</w:t>
      </w:r>
      <w:r w:rsidR="007C3A36">
        <w:rPr>
          <w:b/>
          <w:color w:val="000000"/>
          <w:lang w:val="fr-FR"/>
        </w:rPr>
        <w:t xml:space="preserve"> les </w:t>
      </w:r>
      <w:r w:rsidRPr="00EE2562">
        <w:rPr>
          <w:b/>
          <w:color w:val="000000"/>
          <w:lang w:val="fr-FR"/>
        </w:rPr>
        <w:t>valeurs</w:t>
      </w:r>
      <w:r w:rsidR="007C3A36">
        <w:rPr>
          <w:b/>
          <w:color w:val="000000"/>
          <w:lang w:val="fr-FR"/>
        </w:rPr>
        <w:t xml:space="preserve"> des </w:t>
      </w:r>
      <w:r w:rsidRPr="00EE2562">
        <w:rPr>
          <w:b/>
          <w:color w:val="000000"/>
          <w:lang w:val="fr-FR"/>
        </w:rPr>
        <w:t>contributions de</w:t>
      </w:r>
      <w:r w:rsidR="007C3A36">
        <w:rPr>
          <w:b/>
          <w:color w:val="000000"/>
          <w:lang w:val="fr-FR"/>
        </w:rPr>
        <w:t xml:space="preserve"> la </w:t>
      </w:r>
      <w:r w:rsidRPr="00EE2562">
        <w:rPr>
          <w:b/>
          <w:color w:val="000000"/>
          <w:lang w:val="fr-FR"/>
        </w:rPr>
        <w:t>nature aux populations dans</w:t>
      </w:r>
      <w:r w:rsidR="007C3A36">
        <w:rPr>
          <w:b/>
          <w:color w:val="000000"/>
          <w:lang w:val="fr-FR"/>
        </w:rPr>
        <w:t xml:space="preserve"> les </w:t>
      </w:r>
      <w:r w:rsidRPr="00EE2562">
        <w:rPr>
          <w:b/>
          <w:color w:val="000000"/>
          <w:lang w:val="fr-FR"/>
        </w:rPr>
        <w:t>politiques et</w:t>
      </w:r>
      <w:r w:rsidR="007C3A36">
        <w:rPr>
          <w:b/>
          <w:color w:val="000000"/>
          <w:lang w:val="fr-FR"/>
        </w:rPr>
        <w:t xml:space="preserve"> les </w:t>
      </w:r>
      <w:r w:rsidRPr="00EE2562">
        <w:rPr>
          <w:b/>
          <w:color w:val="000000"/>
          <w:lang w:val="fr-FR"/>
        </w:rPr>
        <w:t>mesures incitatives. Dans</w:t>
      </w:r>
      <w:r w:rsidR="00EC6FE2">
        <w:rPr>
          <w:b/>
          <w:color w:val="000000"/>
          <w:lang w:val="fr-FR"/>
        </w:rPr>
        <w:t xml:space="preserve"> le </w:t>
      </w:r>
      <w:r w:rsidRPr="00EE2562">
        <w:rPr>
          <w:b/>
          <w:color w:val="000000"/>
          <w:lang w:val="fr-FR"/>
        </w:rPr>
        <w:t>monde entier, cependant, on continue d</w:t>
      </w:r>
      <w:r w:rsidR="004E668C">
        <w:rPr>
          <w:b/>
          <w:color w:val="000000"/>
          <w:lang w:val="fr-FR"/>
        </w:rPr>
        <w:t>’</w:t>
      </w:r>
      <w:r w:rsidRPr="00EE2562">
        <w:rPr>
          <w:b/>
          <w:color w:val="000000"/>
          <w:lang w:val="fr-FR"/>
        </w:rPr>
        <w:t>avoir recours</w:t>
      </w:r>
      <w:r w:rsidR="007C3A36">
        <w:rPr>
          <w:b/>
          <w:color w:val="000000"/>
          <w:lang w:val="fr-FR"/>
        </w:rPr>
        <w:t xml:space="preserve"> à des </w:t>
      </w:r>
      <w:r w:rsidRPr="00EE2562">
        <w:rPr>
          <w:b/>
          <w:color w:val="000000"/>
          <w:lang w:val="fr-FR"/>
        </w:rPr>
        <w:t>subventions nuisibles</w:t>
      </w:r>
      <w:r w:rsidR="007C3A36">
        <w:rPr>
          <w:b/>
          <w:color w:val="000000"/>
          <w:lang w:val="fr-FR"/>
        </w:rPr>
        <w:t xml:space="preserve"> à </w:t>
      </w:r>
      <w:r w:rsidRPr="00EE2562">
        <w:rPr>
          <w:b/>
          <w:color w:val="000000"/>
          <w:lang w:val="fr-FR"/>
        </w:rPr>
        <w:t>l</w:t>
      </w:r>
      <w:r w:rsidR="004E668C">
        <w:rPr>
          <w:b/>
          <w:color w:val="000000"/>
          <w:lang w:val="fr-FR"/>
        </w:rPr>
        <w:t>’</w:t>
      </w:r>
      <w:r w:rsidRPr="00EE2562">
        <w:rPr>
          <w:b/>
          <w:color w:val="000000"/>
          <w:lang w:val="fr-FR"/>
        </w:rPr>
        <w:t>environnement (</w:t>
      </w:r>
      <w:r w:rsidR="005145A2">
        <w:rPr>
          <w:b/>
          <w:i/>
          <w:color w:val="000000"/>
          <w:lang w:val="fr-FR"/>
        </w:rPr>
        <w:t>bien établi</w:t>
      </w:r>
      <w:r w:rsidRPr="00EE2562">
        <w:rPr>
          <w:b/>
          <w:color w:val="000000"/>
          <w:lang w:val="fr-FR"/>
        </w:rPr>
        <w:t>)</w:t>
      </w:r>
      <w:r w:rsidRPr="00EE2562">
        <w:rPr>
          <w:rFonts w:eastAsia="Arial"/>
          <w:b/>
          <w:color w:val="000000"/>
          <w:lang w:val="fr-FR"/>
        </w:rPr>
        <w:t xml:space="preserve"> {2.1, 3, 5, 6.4}</w:t>
      </w:r>
      <w:r w:rsidRPr="00EE2562">
        <w:rPr>
          <w:color w:val="000000"/>
          <w:lang w:val="fr-FR"/>
        </w:rPr>
        <w:t>. L</w:t>
      </w:r>
      <w:r w:rsidR="004E668C">
        <w:rPr>
          <w:color w:val="000000"/>
          <w:lang w:val="fr-FR"/>
        </w:rPr>
        <w:t>’</w:t>
      </w:r>
      <w:r w:rsidRPr="00EE2562">
        <w:rPr>
          <w:color w:val="000000"/>
          <w:lang w:val="fr-FR"/>
        </w:rPr>
        <w:t>intégration, par</w:t>
      </w:r>
      <w:r w:rsidR="007C3A36">
        <w:rPr>
          <w:color w:val="000000"/>
          <w:lang w:val="fr-FR"/>
        </w:rPr>
        <w:t xml:space="preserve"> la </w:t>
      </w:r>
      <w:r w:rsidRPr="00EE2562">
        <w:rPr>
          <w:color w:val="000000"/>
          <w:lang w:val="fr-FR"/>
        </w:rPr>
        <w:t>société, de</w:t>
      </w:r>
      <w:r w:rsidR="007C3A36">
        <w:rPr>
          <w:color w:val="000000"/>
          <w:lang w:val="fr-FR"/>
        </w:rPr>
        <w:t xml:space="preserve"> la </w:t>
      </w:r>
      <w:r w:rsidRPr="00EE2562">
        <w:rPr>
          <w:color w:val="000000"/>
          <w:lang w:val="fr-FR"/>
        </w:rPr>
        <w:t>valeur</w:t>
      </w:r>
      <w:r w:rsidR="007C3A36">
        <w:rPr>
          <w:color w:val="000000"/>
          <w:lang w:val="fr-FR"/>
        </w:rPr>
        <w:t xml:space="preserve"> des </w:t>
      </w:r>
      <w:r w:rsidRPr="00EE2562">
        <w:rPr>
          <w:color w:val="000000"/>
          <w:lang w:val="fr-FR"/>
        </w:rPr>
        <w:t>contributions de</w:t>
      </w:r>
      <w:r w:rsidR="007C3A36">
        <w:rPr>
          <w:color w:val="000000"/>
          <w:lang w:val="fr-FR"/>
        </w:rPr>
        <w:t xml:space="preserve"> la </w:t>
      </w:r>
      <w:r w:rsidRPr="00EE2562">
        <w:rPr>
          <w:color w:val="000000"/>
          <w:lang w:val="fr-FR"/>
        </w:rPr>
        <w:t>nature aux populations entraînera</w:t>
      </w:r>
      <w:r w:rsidR="007C3A36">
        <w:rPr>
          <w:color w:val="000000"/>
          <w:lang w:val="fr-FR"/>
        </w:rPr>
        <w:t xml:space="preserve"> des </w:t>
      </w:r>
      <w:r w:rsidRPr="00EE2562">
        <w:rPr>
          <w:color w:val="000000"/>
          <w:lang w:val="fr-FR"/>
        </w:rPr>
        <w:t>changements sur</w:t>
      </w:r>
      <w:r w:rsidR="00EC6FE2">
        <w:rPr>
          <w:color w:val="000000"/>
          <w:lang w:val="fr-FR"/>
        </w:rPr>
        <w:t xml:space="preserve"> le </w:t>
      </w:r>
      <w:r w:rsidRPr="00EE2562">
        <w:rPr>
          <w:color w:val="000000"/>
          <w:lang w:val="fr-FR"/>
        </w:rPr>
        <w:t>plan de</w:t>
      </w:r>
      <w:r w:rsidR="007C3A36">
        <w:rPr>
          <w:color w:val="000000"/>
          <w:lang w:val="fr-FR"/>
        </w:rPr>
        <w:t xml:space="preserve"> la </w:t>
      </w:r>
      <w:r w:rsidRPr="00EE2562">
        <w:rPr>
          <w:color w:val="000000"/>
          <w:lang w:val="fr-FR"/>
        </w:rPr>
        <w:t>gouvernance, même au sein</w:t>
      </w:r>
      <w:r w:rsidR="007C3A36">
        <w:rPr>
          <w:color w:val="000000"/>
          <w:lang w:val="fr-FR"/>
        </w:rPr>
        <w:t xml:space="preserve"> des </w:t>
      </w:r>
      <w:r w:rsidRPr="00EE2562">
        <w:rPr>
          <w:color w:val="000000"/>
          <w:lang w:val="fr-FR"/>
        </w:rPr>
        <w:t>chaînes d</w:t>
      </w:r>
      <w:r w:rsidR="004E668C">
        <w:rPr>
          <w:color w:val="000000"/>
          <w:lang w:val="fr-FR"/>
        </w:rPr>
        <w:t>’</w:t>
      </w:r>
      <w:r w:rsidRPr="00EE2562">
        <w:rPr>
          <w:color w:val="000000"/>
          <w:lang w:val="fr-FR"/>
        </w:rPr>
        <w:t>approvisionnement privées, par exemple lorsque</w:t>
      </w:r>
      <w:r w:rsidR="007C3A36">
        <w:rPr>
          <w:color w:val="000000"/>
          <w:lang w:val="fr-FR"/>
        </w:rPr>
        <w:t xml:space="preserve"> la </w:t>
      </w:r>
      <w:r w:rsidRPr="00EE2562">
        <w:rPr>
          <w:color w:val="000000"/>
          <w:lang w:val="fr-FR"/>
        </w:rPr>
        <w:t>société civile certifie et aide</w:t>
      </w:r>
      <w:r w:rsidR="007C3A36">
        <w:rPr>
          <w:color w:val="000000"/>
          <w:lang w:val="fr-FR"/>
        </w:rPr>
        <w:t xml:space="preserve"> à </w:t>
      </w:r>
      <w:r w:rsidRPr="00EE2562">
        <w:rPr>
          <w:color w:val="000000"/>
          <w:lang w:val="fr-FR"/>
        </w:rPr>
        <w:t>récompenser</w:t>
      </w:r>
      <w:r w:rsidR="007C3A36">
        <w:rPr>
          <w:color w:val="000000"/>
          <w:lang w:val="fr-FR"/>
        </w:rPr>
        <w:t xml:space="preserve"> les </w:t>
      </w:r>
      <w:r w:rsidRPr="00EE2562">
        <w:rPr>
          <w:color w:val="000000"/>
          <w:lang w:val="fr-FR"/>
        </w:rPr>
        <w:t>pratiques souhaitables, ou lorsque</w:t>
      </w:r>
      <w:r w:rsidR="007C3A36">
        <w:rPr>
          <w:color w:val="000000"/>
          <w:lang w:val="fr-FR"/>
        </w:rPr>
        <w:t xml:space="preserve"> les </w:t>
      </w:r>
      <w:r w:rsidRPr="00EE2562">
        <w:rPr>
          <w:color w:val="000000"/>
          <w:lang w:val="fr-FR"/>
        </w:rPr>
        <w:t>États bloquent l</w:t>
      </w:r>
      <w:r w:rsidR="004E668C">
        <w:rPr>
          <w:color w:val="000000"/>
          <w:lang w:val="fr-FR"/>
        </w:rPr>
        <w:t>’</w:t>
      </w:r>
      <w:r w:rsidRPr="00EE2562">
        <w:rPr>
          <w:color w:val="000000"/>
          <w:lang w:val="fr-FR"/>
        </w:rPr>
        <w:t>accès aux marchés en raison de pratiques indésirables {2.1.7}. Une gouvernance locale qui a fait ses preuves, appuyée par</w:t>
      </w:r>
      <w:r w:rsidR="007C3A36">
        <w:rPr>
          <w:color w:val="000000"/>
          <w:lang w:val="fr-FR"/>
        </w:rPr>
        <w:t xml:space="preserve"> la </w:t>
      </w:r>
      <w:r w:rsidRPr="00EE2562">
        <w:rPr>
          <w:color w:val="000000"/>
          <w:lang w:val="fr-FR"/>
        </w:rPr>
        <w:t>reconnaissance</w:t>
      </w:r>
      <w:r w:rsidR="007C3A36">
        <w:rPr>
          <w:color w:val="000000"/>
          <w:lang w:val="fr-FR"/>
        </w:rPr>
        <w:t xml:space="preserve"> des </w:t>
      </w:r>
      <w:r w:rsidRPr="00EE2562">
        <w:rPr>
          <w:color w:val="000000"/>
          <w:lang w:val="fr-FR"/>
        </w:rPr>
        <w:t>droits locaux, a souvent incorporé</w:t>
      </w:r>
      <w:r w:rsidR="007C3A36">
        <w:rPr>
          <w:color w:val="000000"/>
          <w:lang w:val="fr-FR"/>
        </w:rPr>
        <w:t xml:space="preserve"> les </w:t>
      </w:r>
      <w:r w:rsidRPr="00EE2562">
        <w:rPr>
          <w:color w:val="000000"/>
          <w:lang w:val="fr-FR"/>
        </w:rPr>
        <w:t>savoirs relatifs</w:t>
      </w:r>
      <w:r w:rsidR="007C3A36">
        <w:rPr>
          <w:color w:val="000000"/>
          <w:lang w:val="fr-FR"/>
        </w:rPr>
        <w:t xml:space="preserve"> à la </w:t>
      </w:r>
      <w:r w:rsidRPr="00EE2562">
        <w:rPr>
          <w:color w:val="000000"/>
          <w:lang w:val="fr-FR"/>
        </w:rPr>
        <w:t>manière dont</w:t>
      </w:r>
      <w:r w:rsidR="007C3A36">
        <w:rPr>
          <w:color w:val="000000"/>
          <w:lang w:val="fr-FR"/>
        </w:rPr>
        <w:t xml:space="preserve"> la </w:t>
      </w:r>
      <w:r w:rsidRPr="00EE2562">
        <w:rPr>
          <w:color w:val="000000"/>
          <w:lang w:val="fr-FR"/>
        </w:rPr>
        <w:t>nature contribue au bien-être</w:t>
      </w:r>
      <w:r w:rsidR="007C3A36">
        <w:rPr>
          <w:color w:val="000000"/>
          <w:lang w:val="fr-FR"/>
        </w:rPr>
        <w:t xml:space="preserve"> des </w:t>
      </w:r>
      <w:r w:rsidRPr="00EE2562">
        <w:rPr>
          <w:color w:val="000000"/>
          <w:lang w:val="fr-FR"/>
        </w:rPr>
        <w:t>populations afin de motiver de tels comportements {2.1.8}.</w:t>
      </w:r>
      <w:r w:rsidR="007C3A36">
        <w:rPr>
          <w:color w:val="000000"/>
          <w:lang w:val="fr-FR"/>
        </w:rPr>
        <w:t xml:space="preserve"> Les </w:t>
      </w:r>
      <w:r w:rsidRPr="00EE2562">
        <w:rPr>
          <w:color w:val="000000"/>
          <w:lang w:val="fr-FR"/>
        </w:rPr>
        <w:t>organismes nationaux ont également encouragé</w:t>
      </w:r>
      <w:r w:rsidR="007C3A36">
        <w:rPr>
          <w:color w:val="000000"/>
          <w:lang w:val="fr-FR"/>
        </w:rPr>
        <w:t xml:space="preserve"> des </w:t>
      </w:r>
      <w:r w:rsidRPr="00EE2562">
        <w:rPr>
          <w:color w:val="000000"/>
          <w:lang w:val="fr-FR"/>
        </w:rPr>
        <w:t>stratégies de gestion</w:t>
      </w:r>
      <w:r w:rsidR="007C3A36">
        <w:rPr>
          <w:color w:val="000000"/>
          <w:lang w:val="fr-FR"/>
        </w:rPr>
        <w:t xml:space="preserve"> des </w:t>
      </w:r>
      <w:r w:rsidRPr="00EE2562">
        <w:rPr>
          <w:color w:val="000000"/>
          <w:lang w:val="fr-FR"/>
        </w:rPr>
        <w:t>terres plus durables et mis en place</w:t>
      </w:r>
      <w:r w:rsidR="007C3A36">
        <w:rPr>
          <w:color w:val="000000"/>
          <w:lang w:val="fr-FR"/>
        </w:rPr>
        <w:t xml:space="preserve"> des </w:t>
      </w:r>
      <w:r w:rsidRPr="00EE2562">
        <w:rPr>
          <w:color w:val="000000"/>
          <w:lang w:val="fr-FR"/>
        </w:rPr>
        <w:t>réglementations et autres mesures {2.1.9.2}, en coordonnant leurs efforts avec d</w:t>
      </w:r>
      <w:r w:rsidR="004E668C">
        <w:rPr>
          <w:color w:val="000000"/>
          <w:lang w:val="fr-FR"/>
        </w:rPr>
        <w:t>’</w:t>
      </w:r>
      <w:r w:rsidRPr="00EE2562">
        <w:rPr>
          <w:color w:val="000000"/>
          <w:lang w:val="fr-FR"/>
        </w:rPr>
        <w:t>autres pays sur</w:t>
      </w:r>
      <w:r w:rsidR="007C3A36">
        <w:rPr>
          <w:color w:val="000000"/>
          <w:lang w:val="fr-FR"/>
        </w:rPr>
        <w:t xml:space="preserve"> la </w:t>
      </w:r>
      <w:r w:rsidRPr="00EE2562">
        <w:rPr>
          <w:color w:val="000000"/>
          <w:lang w:val="fr-FR"/>
        </w:rPr>
        <w:t>mise en œuvre</w:t>
      </w:r>
      <w:r w:rsidR="007C3A36">
        <w:rPr>
          <w:color w:val="000000"/>
          <w:lang w:val="fr-FR"/>
        </w:rPr>
        <w:t xml:space="preserve"> des </w:t>
      </w:r>
      <w:r w:rsidRPr="00EE2562">
        <w:rPr>
          <w:color w:val="000000"/>
          <w:lang w:val="fr-FR"/>
        </w:rPr>
        <w:t>accords internationaux afin de préserver</w:t>
      </w:r>
      <w:r w:rsidR="007C3A36">
        <w:rPr>
          <w:color w:val="000000"/>
          <w:lang w:val="fr-FR"/>
        </w:rPr>
        <w:t xml:space="preserve"> les </w:t>
      </w:r>
      <w:r w:rsidRPr="00EE2562">
        <w:rPr>
          <w:color w:val="000000"/>
          <w:lang w:val="fr-FR"/>
        </w:rPr>
        <w:t>contributions de</w:t>
      </w:r>
      <w:r w:rsidR="007C3A36">
        <w:rPr>
          <w:color w:val="000000"/>
          <w:lang w:val="fr-FR"/>
        </w:rPr>
        <w:t xml:space="preserve"> la </w:t>
      </w:r>
      <w:r w:rsidRPr="00EE2562">
        <w:rPr>
          <w:color w:val="000000"/>
          <w:lang w:val="fr-FR"/>
        </w:rPr>
        <w:t>nature aux populations {2.1.10}.</w:t>
      </w:r>
      <w:r w:rsidR="007C3A36">
        <w:rPr>
          <w:rFonts w:eastAsia="Arial"/>
          <w:color w:val="000000"/>
          <w:lang w:val="fr-FR"/>
        </w:rPr>
        <w:t xml:space="preserve"> Les </w:t>
      </w:r>
      <w:r w:rsidRPr="00EE2562">
        <w:rPr>
          <w:rFonts w:eastAsia="Arial"/>
          <w:color w:val="000000"/>
          <w:lang w:val="fr-FR"/>
        </w:rPr>
        <w:t>instruments économiques susceptibles d</w:t>
      </w:r>
      <w:r w:rsidR="004E668C">
        <w:rPr>
          <w:rFonts w:eastAsia="Arial"/>
          <w:color w:val="000000"/>
          <w:lang w:val="fr-FR"/>
        </w:rPr>
        <w:t>’</w:t>
      </w:r>
      <w:r w:rsidRPr="00EE2562">
        <w:rPr>
          <w:rFonts w:eastAsia="Arial"/>
          <w:color w:val="000000"/>
          <w:lang w:val="fr-FR"/>
        </w:rPr>
        <w:t>être dommageables</w:t>
      </w:r>
      <w:r w:rsidR="007C3A36">
        <w:rPr>
          <w:rFonts w:eastAsia="Arial"/>
          <w:color w:val="000000"/>
          <w:lang w:val="fr-FR"/>
        </w:rPr>
        <w:t xml:space="preserve"> à la </w:t>
      </w:r>
      <w:r w:rsidRPr="00EE2562">
        <w:rPr>
          <w:rFonts w:eastAsia="Arial"/>
          <w:color w:val="000000"/>
          <w:lang w:val="fr-FR"/>
        </w:rPr>
        <w:t>nature incluent notamment</w:t>
      </w:r>
      <w:r w:rsidR="007C3A36">
        <w:rPr>
          <w:rFonts w:eastAsia="Arial"/>
          <w:color w:val="000000"/>
          <w:lang w:val="fr-FR"/>
        </w:rPr>
        <w:t xml:space="preserve"> les </w:t>
      </w:r>
      <w:r w:rsidRPr="00EE2562">
        <w:rPr>
          <w:rFonts w:eastAsia="Arial"/>
          <w:color w:val="000000"/>
          <w:lang w:val="fr-FR"/>
        </w:rPr>
        <w:t>subventions,</w:t>
      </w:r>
      <w:r w:rsidR="007C3A36">
        <w:rPr>
          <w:rFonts w:eastAsia="Arial"/>
          <w:color w:val="000000"/>
          <w:lang w:val="fr-FR"/>
        </w:rPr>
        <w:t xml:space="preserve"> les </w:t>
      </w:r>
      <w:r w:rsidRPr="00EE2562">
        <w:rPr>
          <w:color w:val="000000"/>
          <w:lang w:val="fr-FR"/>
        </w:rPr>
        <w:t>transferts financiers,</w:t>
      </w:r>
      <w:r w:rsidR="007C3A36">
        <w:rPr>
          <w:color w:val="000000"/>
          <w:lang w:val="fr-FR"/>
        </w:rPr>
        <w:t xml:space="preserve"> les </w:t>
      </w:r>
      <w:r w:rsidRPr="00EE2562">
        <w:rPr>
          <w:color w:val="000000"/>
          <w:lang w:val="fr-FR"/>
        </w:rPr>
        <w:t>crédits subventionnés,</w:t>
      </w:r>
      <w:r w:rsidR="007C3A36">
        <w:rPr>
          <w:color w:val="000000"/>
          <w:lang w:val="fr-FR"/>
        </w:rPr>
        <w:t xml:space="preserve"> les </w:t>
      </w:r>
      <w:r w:rsidRPr="00EE2562">
        <w:rPr>
          <w:color w:val="000000"/>
          <w:lang w:val="fr-FR"/>
        </w:rPr>
        <w:t>dégrèvements fiscaux, et</w:t>
      </w:r>
      <w:r w:rsidR="007C3A36">
        <w:rPr>
          <w:color w:val="000000"/>
          <w:lang w:val="fr-FR"/>
        </w:rPr>
        <w:t xml:space="preserve"> les </w:t>
      </w:r>
      <w:r w:rsidRPr="00EE2562">
        <w:rPr>
          <w:color w:val="000000"/>
          <w:lang w:val="fr-FR"/>
        </w:rPr>
        <w:t>prix masquant</w:t>
      </w:r>
      <w:r w:rsidR="007C3A36">
        <w:rPr>
          <w:color w:val="000000"/>
          <w:lang w:val="fr-FR"/>
        </w:rPr>
        <w:t xml:space="preserve"> les </w:t>
      </w:r>
      <w:r w:rsidRPr="00EE2562">
        <w:rPr>
          <w:color w:val="000000"/>
          <w:lang w:val="fr-FR"/>
        </w:rPr>
        <w:t>coûts environnementaux et sociaux pour</w:t>
      </w:r>
      <w:r w:rsidR="007C3A36">
        <w:rPr>
          <w:color w:val="000000"/>
          <w:lang w:val="fr-FR"/>
        </w:rPr>
        <w:t xml:space="preserve"> les </w:t>
      </w:r>
      <w:r w:rsidRPr="00EE2562">
        <w:rPr>
          <w:color w:val="000000"/>
          <w:lang w:val="fr-FR"/>
        </w:rPr>
        <w:t>produits de base et</w:t>
      </w:r>
      <w:r w:rsidR="007C3A36">
        <w:rPr>
          <w:color w:val="000000"/>
          <w:lang w:val="fr-FR"/>
        </w:rPr>
        <w:t xml:space="preserve"> les </w:t>
      </w:r>
      <w:r w:rsidRPr="00EE2562">
        <w:rPr>
          <w:color w:val="000000"/>
          <w:lang w:val="fr-FR"/>
        </w:rPr>
        <w:t>biens industriels. De tels instruments favorisent</w:t>
      </w:r>
      <w:r w:rsidR="007C3A36">
        <w:rPr>
          <w:color w:val="000000"/>
          <w:lang w:val="fr-FR"/>
        </w:rPr>
        <w:t xml:space="preserve"> la </w:t>
      </w:r>
      <w:r w:rsidRPr="00EE2562">
        <w:rPr>
          <w:color w:val="000000"/>
          <w:lang w:val="fr-FR"/>
        </w:rPr>
        <w:t>production non durable et peuvent donc encourager</w:t>
      </w:r>
      <w:r w:rsidR="007C3A36">
        <w:rPr>
          <w:color w:val="000000"/>
          <w:lang w:val="fr-FR"/>
        </w:rPr>
        <w:t xml:space="preserve"> </w:t>
      </w:r>
      <w:r w:rsidR="007C3A36">
        <w:rPr>
          <w:color w:val="000000"/>
          <w:lang w:val="fr-FR"/>
        </w:rPr>
        <w:lastRenderedPageBreak/>
        <w:t>la </w:t>
      </w:r>
      <w:r w:rsidRPr="00EE2562">
        <w:rPr>
          <w:color w:val="000000"/>
          <w:lang w:val="fr-FR"/>
        </w:rPr>
        <w:t>déforestation,</w:t>
      </w:r>
      <w:r w:rsidR="007C3A36">
        <w:rPr>
          <w:color w:val="000000"/>
          <w:lang w:val="fr-FR"/>
        </w:rPr>
        <w:t xml:space="preserve"> la </w:t>
      </w:r>
      <w:r w:rsidRPr="00EE2562">
        <w:rPr>
          <w:color w:val="000000"/>
          <w:lang w:val="fr-FR"/>
        </w:rPr>
        <w:t>surpêche, l</w:t>
      </w:r>
      <w:r w:rsidR="004E668C">
        <w:rPr>
          <w:color w:val="000000"/>
          <w:lang w:val="fr-FR"/>
        </w:rPr>
        <w:t>’</w:t>
      </w:r>
      <w:r w:rsidRPr="00EE2562">
        <w:rPr>
          <w:color w:val="000000"/>
          <w:lang w:val="fr-FR"/>
        </w:rPr>
        <w:t>étalement urbain et</w:t>
      </w:r>
      <w:r w:rsidR="00EC6FE2">
        <w:rPr>
          <w:color w:val="000000"/>
          <w:lang w:val="fr-FR"/>
        </w:rPr>
        <w:t xml:space="preserve"> le </w:t>
      </w:r>
      <w:r w:rsidRPr="00EE2562">
        <w:rPr>
          <w:color w:val="000000"/>
          <w:lang w:val="fr-FR"/>
        </w:rPr>
        <w:t>gaspillage</w:t>
      </w:r>
      <w:r w:rsidR="007C3A36">
        <w:rPr>
          <w:color w:val="000000"/>
          <w:lang w:val="fr-FR"/>
        </w:rPr>
        <w:t xml:space="preserve"> des </w:t>
      </w:r>
      <w:r w:rsidRPr="00EE2562">
        <w:rPr>
          <w:color w:val="000000"/>
          <w:lang w:val="fr-FR"/>
        </w:rPr>
        <w:t>ressources en eau. En 2015, l</w:t>
      </w:r>
      <w:r w:rsidR="004E668C">
        <w:rPr>
          <w:color w:val="000000"/>
          <w:lang w:val="fr-FR"/>
        </w:rPr>
        <w:t>’</w:t>
      </w:r>
      <w:r w:rsidRPr="00EE2562">
        <w:rPr>
          <w:color w:val="000000"/>
          <w:lang w:val="fr-FR"/>
        </w:rPr>
        <w:t>appui agricole susceptible d</w:t>
      </w:r>
      <w:r w:rsidR="004E668C">
        <w:rPr>
          <w:color w:val="000000"/>
          <w:lang w:val="fr-FR"/>
        </w:rPr>
        <w:t>’</w:t>
      </w:r>
      <w:r w:rsidRPr="00EE2562">
        <w:rPr>
          <w:color w:val="000000"/>
          <w:lang w:val="fr-FR"/>
        </w:rPr>
        <w:t>être nuisible</w:t>
      </w:r>
      <w:r w:rsidR="007C3A36">
        <w:rPr>
          <w:color w:val="000000"/>
          <w:lang w:val="fr-FR"/>
        </w:rPr>
        <w:t xml:space="preserve"> à la </w:t>
      </w:r>
      <w:r w:rsidRPr="00EE2562">
        <w:rPr>
          <w:color w:val="000000"/>
          <w:lang w:val="fr-FR"/>
        </w:rPr>
        <w:t>nature a représenté</w:t>
      </w:r>
      <w:r w:rsidR="007C3A36">
        <w:rPr>
          <w:color w:val="000000"/>
          <w:lang w:val="fr-FR"/>
        </w:rPr>
        <w:t xml:space="preserve"> un </w:t>
      </w:r>
      <w:r w:rsidRPr="00EE2562">
        <w:rPr>
          <w:color w:val="000000"/>
          <w:lang w:val="fr-FR"/>
        </w:rPr>
        <w:t>montant de 100 milliards de dollars dans</w:t>
      </w:r>
      <w:r w:rsidR="007C3A36">
        <w:rPr>
          <w:color w:val="000000"/>
          <w:lang w:val="fr-FR"/>
        </w:rPr>
        <w:t xml:space="preserve"> les </w:t>
      </w:r>
      <w:r w:rsidRPr="00EE2562">
        <w:rPr>
          <w:color w:val="000000"/>
          <w:lang w:val="fr-FR"/>
        </w:rPr>
        <w:t>pays de l</w:t>
      </w:r>
      <w:r w:rsidR="004E668C">
        <w:rPr>
          <w:color w:val="000000"/>
          <w:lang w:val="fr-FR"/>
        </w:rPr>
        <w:t>’</w:t>
      </w:r>
      <w:r w:rsidRPr="00EE2562">
        <w:rPr>
          <w:color w:val="000000"/>
          <w:lang w:val="fr-FR"/>
        </w:rPr>
        <w:t>Organisation de coopération et de développement économiques, même si</w:t>
      </w:r>
      <w:r w:rsidR="007C3A36">
        <w:rPr>
          <w:color w:val="000000"/>
          <w:lang w:val="fr-FR"/>
        </w:rPr>
        <w:t xml:space="preserve"> des </w:t>
      </w:r>
      <w:r w:rsidRPr="00EE2562">
        <w:rPr>
          <w:color w:val="000000"/>
          <w:lang w:val="fr-FR"/>
        </w:rPr>
        <w:t>réformes en matière de subventions, visant</w:t>
      </w:r>
      <w:r w:rsidR="007C3A36">
        <w:rPr>
          <w:color w:val="000000"/>
          <w:lang w:val="fr-FR"/>
        </w:rPr>
        <w:t xml:space="preserve"> à </w:t>
      </w:r>
      <w:r w:rsidRPr="00EE2562">
        <w:rPr>
          <w:color w:val="000000"/>
          <w:lang w:val="fr-FR"/>
        </w:rPr>
        <w:t>réduire</w:t>
      </w:r>
      <w:r w:rsidR="007C3A36">
        <w:rPr>
          <w:color w:val="000000"/>
          <w:lang w:val="fr-FR"/>
        </w:rPr>
        <w:t xml:space="preserve"> les </w:t>
      </w:r>
      <w:r w:rsidRPr="00EE2562">
        <w:rPr>
          <w:color w:val="000000"/>
          <w:lang w:val="fr-FR"/>
        </w:rPr>
        <w:t>usages non durables de pesticides et</w:t>
      </w:r>
      <w:r w:rsidR="007C3A36">
        <w:rPr>
          <w:color w:val="000000"/>
          <w:lang w:val="fr-FR"/>
        </w:rPr>
        <w:t xml:space="preserve"> à </w:t>
      </w:r>
      <w:r w:rsidRPr="00EE2562">
        <w:rPr>
          <w:color w:val="000000"/>
          <w:lang w:val="fr-FR"/>
        </w:rPr>
        <w:t>ajuster</w:t>
      </w:r>
      <w:r w:rsidR="007C3A36">
        <w:rPr>
          <w:color w:val="000000"/>
          <w:lang w:val="fr-FR"/>
        </w:rPr>
        <w:t xml:space="preserve"> un </w:t>
      </w:r>
      <w:r w:rsidRPr="00EE2562">
        <w:rPr>
          <w:color w:val="000000"/>
          <w:lang w:val="fr-FR"/>
        </w:rPr>
        <w:t>certain nombre d</w:t>
      </w:r>
      <w:r w:rsidR="004E668C">
        <w:rPr>
          <w:color w:val="000000"/>
          <w:lang w:val="fr-FR"/>
        </w:rPr>
        <w:t>’</w:t>
      </w:r>
      <w:r w:rsidRPr="00EE2562">
        <w:rPr>
          <w:color w:val="000000"/>
          <w:lang w:val="fr-FR"/>
        </w:rPr>
        <w:t xml:space="preserve">autres </w:t>
      </w:r>
      <w:r w:rsidRPr="00EE2562">
        <w:rPr>
          <w:rFonts w:eastAsia="Arial"/>
          <w:color w:val="000000"/>
          <w:lang w:val="fr-FR"/>
        </w:rPr>
        <w:t>pratiques de développement connexes,</w:t>
      </w:r>
      <w:r w:rsidRPr="00EE2562">
        <w:rPr>
          <w:color w:val="000000"/>
          <w:lang w:val="fr-FR"/>
        </w:rPr>
        <w:t xml:space="preserve"> ont également été mises en place {2.1.9.1, </w:t>
      </w:r>
      <w:r w:rsidRPr="00EE2562">
        <w:rPr>
          <w:rFonts w:eastAsia="Arial"/>
          <w:color w:val="000000"/>
          <w:lang w:val="fr-FR"/>
        </w:rPr>
        <w:t>6.4.5}.</w:t>
      </w:r>
      <w:r w:rsidR="007C3A36">
        <w:rPr>
          <w:rFonts w:eastAsia="Arial"/>
          <w:color w:val="000000"/>
          <w:lang w:val="fr-FR"/>
        </w:rPr>
        <w:t xml:space="preserve"> Les </w:t>
      </w:r>
      <w:r w:rsidRPr="00EE2562">
        <w:rPr>
          <w:color w:val="000000"/>
          <w:lang w:val="fr-FR"/>
        </w:rPr>
        <w:t>subventions aux combustibles fossiles, dont</w:t>
      </w:r>
      <w:r w:rsidR="007C3A36">
        <w:rPr>
          <w:color w:val="000000"/>
          <w:lang w:val="fr-FR"/>
        </w:rPr>
        <w:t xml:space="preserve"> la </w:t>
      </w:r>
      <w:r w:rsidRPr="00EE2562">
        <w:rPr>
          <w:color w:val="000000"/>
          <w:lang w:val="fr-FR"/>
        </w:rPr>
        <w:t>valeur s</w:t>
      </w:r>
      <w:r w:rsidR="004E668C">
        <w:rPr>
          <w:color w:val="000000"/>
          <w:lang w:val="fr-FR"/>
        </w:rPr>
        <w:t>’</w:t>
      </w:r>
      <w:r w:rsidRPr="00EE2562">
        <w:rPr>
          <w:color w:val="000000"/>
          <w:lang w:val="fr-FR"/>
        </w:rPr>
        <w:t>élève</w:t>
      </w:r>
      <w:r w:rsidR="007C3A36">
        <w:rPr>
          <w:color w:val="000000"/>
          <w:lang w:val="fr-FR"/>
        </w:rPr>
        <w:t xml:space="preserve"> à </w:t>
      </w:r>
      <w:r w:rsidRPr="00EE2562">
        <w:rPr>
          <w:color w:val="000000"/>
          <w:lang w:val="fr-FR"/>
        </w:rPr>
        <w:t>345 milliards de dollars, entraînent</w:t>
      </w:r>
      <w:r w:rsidR="007C3A36">
        <w:rPr>
          <w:color w:val="000000"/>
          <w:lang w:val="fr-FR"/>
        </w:rPr>
        <w:t xml:space="preserve"> un </w:t>
      </w:r>
      <w:r w:rsidRPr="00EE2562">
        <w:rPr>
          <w:color w:val="000000"/>
          <w:lang w:val="fr-FR"/>
        </w:rPr>
        <w:t>coût global de 5 000 milliards de dollars, si l</w:t>
      </w:r>
      <w:r w:rsidR="004E668C">
        <w:rPr>
          <w:color w:val="000000"/>
          <w:lang w:val="fr-FR"/>
        </w:rPr>
        <w:t>’</w:t>
      </w:r>
      <w:r w:rsidRPr="00EE2562">
        <w:rPr>
          <w:color w:val="000000"/>
          <w:lang w:val="fr-FR"/>
        </w:rPr>
        <w:t>on</w:t>
      </w:r>
      <w:r w:rsidR="007C3A36">
        <w:rPr>
          <w:color w:val="000000"/>
          <w:lang w:val="fr-FR"/>
        </w:rPr>
        <w:t xml:space="preserve"> y </w:t>
      </w:r>
      <w:r w:rsidRPr="00EE2562">
        <w:rPr>
          <w:color w:val="000000"/>
          <w:lang w:val="fr-FR"/>
        </w:rPr>
        <w:t>inclut</w:t>
      </w:r>
      <w:r w:rsidR="00EC6FE2">
        <w:rPr>
          <w:color w:val="000000"/>
          <w:lang w:val="fr-FR"/>
        </w:rPr>
        <w:t xml:space="preserve"> le </w:t>
      </w:r>
      <w:r w:rsidRPr="00EE2562">
        <w:rPr>
          <w:color w:val="000000"/>
          <w:lang w:val="fr-FR"/>
        </w:rPr>
        <w:t>recul</w:t>
      </w:r>
      <w:r w:rsidR="007C3A36">
        <w:rPr>
          <w:color w:val="000000"/>
          <w:lang w:val="fr-FR"/>
        </w:rPr>
        <w:t xml:space="preserve"> des </w:t>
      </w:r>
      <w:r w:rsidRPr="00EE2562">
        <w:rPr>
          <w:color w:val="000000"/>
          <w:lang w:val="fr-FR"/>
        </w:rPr>
        <w:t>contributions de</w:t>
      </w:r>
      <w:r w:rsidR="007C3A36">
        <w:rPr>
          <w:color w:val="000000"/>
          <w:lang w:val="fr-FR"/>
        </w:rPr>
        <w:t xml:space="preserve"> la </w:t>
      </w:r>
      <w:r w:rsidRPr="00EE2562">
        <w:rPr>
          <w:color w:val="000000"/>
          <w:lang w:val="fr-FR"/>
        </w:rPr>
        <w:t>nature aux populations (le charbon représentant environ</w:t>
      </w:r>
      <w:r w:rsidR="007C3A36">
        <w:rPr>
          <w:color w:val="000000"/>
          <w:lang w:val="fr-FR"/>
        </w:rPr>
        <w:t xml:space="preserve"> la </w:t>
      </w:r>
      <w:r w:rsidRPr="00EE2562">
        <w:rPr>
          <w:color w:val="000000"/>
          <w:lang w:val="fr-FR"/>
        </w:rPr>
        <w:t>moitié de ce coût,</w:t>
      </w:r>
      <w:r w:rsidR="00EC6FE2">
        <w:rPr>
          <w:color w:val="000000"/>
          <w:lang w:val="fr-FR"/>
        </w:rPr>
        <w:t xml:space="preserve"> le </w:t>
      </w:r>
      <w:r w:rsidRPr="00EE2562">
        <w:rPr>
          <w:color w:val="000000"/>
          <w:lang w:val="fr-FR"/>
        </w:rPr>
        <w:t>pétrole environ</w:t>
      </w:r>
      <w:r w:rsidR="007C3A36">
        <w:rPr>
          <w:color w:val="000000"/>
          <w:lang w:val="fr-FR"/>
        </w:rPr>
        <w:t xml:space="preserve"> un </w:t>
      </w:r>
      <w:r w:rsidRPr="00EE2562">
        <w:rPr>
          <w:color w:val="000000"/>
          <w:lang w:val="fr-FR"/>
        </w:rPr>
        <w:t>tiers et</w:t>
      </w:r>
      <w:r w:rsidR="00EC6FE2">
        <w:rPr>
          <w:color w:val="000000"/>
          <w:lang w:val="fr-FR"/>
        </w:rPr>
        <w:t xml:space="preserve"> le </w:t>
      </w:r>
      <w:r w:rsidRPr="00EE2562">
        <w:rPr>
          <w:color w:val="000000"/>
          <w:lang w:val="fr-FR"/>
        </w:rPr>
        <w:t>gaz naturel environ</w:t>
      </w:r>
      <w:r w:rsidR="007C3A36">
        <w:rPr>
          <w:color w:val="000000"/>
          <w:lang w:val="fr-FR"/>
        </w:rPr>
        <w:t xml:space="preserve"> un </w:t>
      </w:r>
      <w:r w:rsidRPr="00EE2562">
        <w:rPr>
          <w:color w:val="000000"/>
          <w:lang w:val="fr-FR"/>
        </w:rPr>
        <w:t xml:space="preserve">dixième) {2.1.9.1.2}). </w:t>
      </w:r>
      <w:r w:rsidRPr="00EE2562">
        <w:rPr>
          <w:rFonts w:eastAsia="Arial"/>
          <w:color w:val="000000"/>
          <w:lang w:val="fr-FR"/>
        </w:rPr>
        <w:t>Dans</w:t>
      </w:r>
      <w:r w:rsidR="00EC6FE2">
        <w:rPr>
          <w:rFonts w:eastAsia="Arial"/>
          <w:color w:val="000000"/>
          <w:lang w:val="fr-FR"/>
        </w:rPr>
        <w:t xml:space="preserve"> le </w:t>
      </w:r>
      <w:r w:rsidRPr="00EE2562">
        <w:rPr>
          <w:rFonts w:eastAsia="Arial"/>
          <w:color w:val="000000"/>
          <w:lang w:val="fr-FR"/>
        </w:rPr>
        <w:t>secteur de</w:t>
      </w:r>
      <w:r w:rsidR="007C3A36">
        <w:rPr>
          <w:rFonts w:eastAsia="Arial"/>
          <w:color w:val="000000"/>
          <w:lang w:val="fr-FR"/>
        </w:rPr>
        <w:t xml:space="preserve"> la </w:t>
      </w:r>
      <w:r w:rsidRPr="00EE2562">
        <w:rPr>
          <w:rFonts w:eastAsia="Arial"/>
          <w:color w:val="000000"/>
          <w:lang w:val="fr-FR"/>
        </w:rPr>
        <w:t>pêche,</w:t>
      </w:r>
      <w:r w:rsidR="007C3A36">
        <w:rPr>
          <w:rFonts w:eastAsia="Arial"/>
          <w:color w:val="000000"/>
          <w:lang w:val="fr-FR"/>
        </w:rPr>
        <w:t xml:space="preserve"> les </w:t>
      </w:r>
      <w:r w:rsidRPr="00EE2562">
        <w:rPr>
          <w:rFonts w:eastAsia="Arial"/>
          <w:color w:val="000000"/>
          <w:lang w:val="fr-FR"/>
        </w:rPr>
        <w:t>subventions au renforcement et au maintien</w:t>
      </w:r>
      <w:r w:rsidR="007C3A36">
        <w:rPr>
          <w:rFonts w:eastAsia="Arial"/>
          <w:color w:val="000000"/>
          <w:lang w:val="fr-FR"/>
        </w:rPr>
        <w:t xml:space="preserve"> des </w:t>
      </w:r>
      <w:r w:rsidRPr="00EE2562">
        <w:rPr>
          <w:rFonts w:eastAsia="Arial"/>
          <w:color w:val="000000"/>
          <w:lang w:val="fr-FR"/>
        </w:rPr>
        <w:t>capacités, qui entraînent souvent</w:t>
      </w:r>
      <w:r w:rsidR="007C3A36">
        <w:rPr>
          <w:rFonts w:eastAsia="Arial"/>
          <w:color w:val="000000"/>
          <w:lang w:val="fr-FR"/>
        </w:rPr>
        <w:t xml:space="preserve"> à </w:t>
      </w:r>
      <w:r w:rsidRPr="00EE2562">
        <w:rPr>
          <w:rFonts w:eastAsia="Arial"/>
          <w:color w:val="000000"/>
          <w:lang w:val="fr-FR"/>
        </w:rPr>
        <w:t>leur tour</w:t>
      </w:r>
      <w:r w:rsidR="007C3A36">
        <w:rPr>
          <w:rFonts w:eastAsia="Arial"/>
          <w:color w:val="000000"/>
          <w:lang w:val="fr-FR"/>
        </w:rPr>
        <w:t xml:space="preserve"> une </w:t>
      </w:r>
      <w:r w:rsidRPr="00EE2562">
        <w:rPr>
          <w:rFonts w:eastAsia="Arial"/>
          <w:color w:val="000000"/>
          <w:lang w:val="fr-FR"/>
        </w:rPr>
        <w:t>dégradation de</w:t>
      </w:r>
      <w:r w:rsidR="007C3A36">
        <w:rPr>
          <w:rFonts w:eastAsia="Arial"/>
          <w:color w:val="000000"/>
          <w:lang w:val="fr-FR"/>
        </w:rPr>
        <w:t xml:space="preserve"> la </w:t>
      </w:r>
      <w:r w:rsidRPr="00EE2562">
        <w:rPr>
          <w:rFonts w:eastAsia="Arial"/>
          <w:color w:val="000000"/>
          <w:lang w:val="fr-FR"/>
        </w:rPr>
        <w:t>nature, représentent sans doute</w:t>
      </w:r>
      <w:r w:rsidR="007C3A36">
        <w:rPr>
          <w:rFonts w:eastAsia="Arial"/>
          <w:color w:val="000000"/>
          <w:lang w:val="fr-FR"/>
        </w:rPr>
        <w:t xml:space="preserve"> la </w:t>
      </w:r>
      <w:r w:rsidRPr="00EE2562">
        <w:rPr>
          <w:rFonts w:eastAsia="Arial"/>
          <w:color w:val="000000"/>
          <w:lang w:val="fr-FR"/>
        </w:rPr>
        <w:t>plus grande partie</w:t>
      </w:r>
      <w:r w:rsidR="007C3A36">
        <w:rPr>
          <w:rFonts w:eastAsia="Arial"/>
          <w:color w:val="000000"/>
          <w:lang w:val="fr-FR"/>
        </w:rPr>
        <w:t xml:space="preserve"> des </w:t>
      </w:r>
      <w:r w:rsidRPr="00EE2562">
        <w:rPr>
          <w:rFonts w:eastAsia="Arial"/>
          <w:color w:val="000000"/>
          <w:lang w:val="fr-FR"/>
        </w:rPr>
        <w:t>dizaines de milliards de dollars consacrés aux mesures de soutien {5.3.2.5}.</w:t>
      </w:r>
    </w:p>
    <w:p w14:paraId="34A4BB4C" w14:textId="7C9EC11D" w:rsidR="0073133A" w:rsidRPr="00EE2562" w:rsidRDefault="009E39DF" w:rsidP="0073133A">
      <w:pPr>
        <w:spacing w:before="240" w:after="240"/>
        <w:ind w:left="1247"/>
        <w:rPr>
          <w:color w:val="000000"/>
        </w:rPr>
      </w:pPr>
      <w:r>
        <w:rPr>
          <w:noProof/>
          <w:lang w:val="en-GB" w:eastAsia="en-GB"/>
        </w:rPr>
        <w:drawing>
          <wp:inline distT="0" distB="0" distL="0" distR="0" wp14:anchorId="1658AB65" wp14:editId="3C38E068">
            <wp:extent cx="5350229" cy="383012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355670" cy="3834023"/>
                    </a:xfrm>
                    <a:prstGeom prst="rect">
                      <a:avLst/>
                    </a:prstGeom>
                    <a:noFill/>
                    <a:ln>
                      <a:noFill/>
                    </a:ln>
                    <a:extLst>
                      <a:ext uri="{53640926-AAD7-44D8-BBD7-CCE9431645EC}">
                        <a14:shadowObscured xmlns:a14="http://schemas.microsoft.com/office/drawing/2010/main"/>
                      </a:ext>
                    </a:extLst>
                  </pic:spPr>
                </pic:pic>
              </a:graphicData>
            </a:graphic>
          </wp:inline>
        </w:drawing>
      </w:r>
    </w:p>
    <w:p w14:paraId="2EB229D4" w14:textId="62ABDFC0"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color w:val="000000"/>
          <w:sz w:val="18"/>
          <w:szCs w:val="18"/>
          <w:lang w:val="fr-FR"/>
        </w:rPr>
      </w:pPr>
      <w:r w:rsidRPr="00EE2562">
        <w:rPr>
          <w:b/>
          <w:sz w:val="18"/>
          <w:szCs w:val="18"/>
          <w:lang w:val="fr-FR"/>
        </w:rPr>
        <w:t>Figure 5.</w:t>
      </w:r>
      <w:r w:rsidRPr="00EE2562">
        <w:rPr>
          <w:sz w:val="18"/>
          <w:szCs w:val="18"/>
          <w:lang w:val="fr-FR"/>
        </w:rPr>
        <w:t xml:space="preserve"> </w:t>
      </w:r>
      <w:r w:rsidRPr="00EE2562">
        <w:rPr>
          <w:b/>
          <w:sz w:val="18"/>
          <w:szCs w:val="18"/>
          <w:lang w:val="fr-FR"/>
        </w:rPr>
        <w:t>Contributions</w:t>
      </w:r>
      <w:r w:rsidR="007C3A36">
        <w:rPr>
          <w:b/>
          <w:sz w:val="18"/>
          <w:szCs w:val="18"/>
          <w:lang w:val="fr-FR"/>
        </w:rPr>
        <w:t xml:space="preserve"> des </w:t>
      </w:r>
      <w:r w:rsidRPr="00EE2562">
        <w:rPr>
          <w:b/>
          <w:sz w:val="18"/>
          <w:szCs w:val="18"/>
          <w:lang w:val="fr-FR"/>
        </w:rPr>
        <w:t>peuples autochtones et</w:t>
      </w:r>
      <w:r w:rsidR="007C3A36">
        <w:rPr>
          <w:b/>
          <w:sz w:val="18"/>
          <w:szCs w:val="18"/>
          <w:lang w:val="fr-FR"/>
        </w:rPr>
        <w:t xml:space="preserve"> des </w:t>
      </w:r>
      <w:r w:rsidRPr="00EE2562">
        <w:rPr>
          <w:b/>
          <w:sz w:val="18"/>
          <w:szCs w:val="18"/>
          <w:lang w:val="fr-FR"/>
        </w:rPr>
        <w:t>communautés locales</w:t>
      </w:r>
      <w:r w:rsidR="007C3A36">
        <w:rPr>
          <w:b/>
          <w:sz w:val="18"/>
          <w:szCs w:val="18"/>
          <w:lang w:val="fr-FR"/>
        </w:rPr>
        <w:t xml:space="preserve"> à </w:t>
      </w:r>
      <w:r w:rsidRPr="00EE2562">
        <w:rPr>
          <w:b/>
          <w:sz w:val="18"/>
          <w:szCs w:val="18"/>
          <w:lang w:val="fr-FR"/>
        </w:rPr>
        <w:t>l</w:t>
      </w:r>
      <w:r w:rsidR="004E668C">
        <w:rPr>
          <w:b/>
          <w:sz w:val="18"/>
          <w:szCs w:val="18"/>
          <w:lang w:val="fr-FR"/>
        </w:rPr>
        <w:t>’</w:t>
      </w:r>
      <w:r w:rsidRPr="00EE2562">
        <w:rPr>
          <w:b/>
          <w:sz w:val="18"/>
          <w:szCs w:val="18"/>
          <w:lang w:val="fr-FR"/>
        </w:rPr>
        <w:t>amélioration et au maintien de</w:t>
      </w:r>
      <w:r w:rsidR="007C3A36">
        <w:rPr>
          <w:b/>
          <w:sz w:val="18"/>
          <w:szCs w:val="18"/>
          <w:lang w:val="fr-FR"/>
        </w:rPr>
        <w:t xml:space="preserve"> la </w:t>
      </w:r>
      <w:r w:rsidRPr="00EE2562">
        <w:rPr>
          <w:b/>
          <w:sz w:val="18"/>
          <w:szCs w:val="18"/>
          <w:lang w:val="fr-FR"/>
        </w:rPr>
        <w:t>biodiversité et</w:t>
      </w:r>
      <w:r w:rsidR="007C3A36">
        <w:rPr>
          <w:b/>
          <w:sz w:val="18"/>
          <w:szCs w:val="18"/>
          <w:lang w:val="fr-FR"/>
        </w:rPr>
        <w:t xml:space="preserve"> des </w:t>
      </w:r>
      <w:r w:rsidRPr="00EE2562">
        <w:rPr>
          <w:b/>
          <w:sz w:val="18"/>
          <w:szCs w:val="18"/>
          <w:lang w:val="fr-FR"/>
        </w:rPr>
        <w:t>paysages sauvages et domestiqués.</w:t>
      </w:r>
      <w:r w:rsidR="007C3A36">
        <w:rPr>
          <w:b/>
          <w:sz w:val="18"/>
          <w:szCs w:val="18"/>
          <w:lang w:val="fr-FR"/>
        </w:rPr>
        <w:t xml:space="preserve"> Les </w:t>
      </w:r>
      <w:r w:rsidRPr="00EE2562">
        <w:rPr>
          <w:b/>
          <w:sz w:val="18"/>
          <w:szCs w:val="18"/>
          <w:lang w:val="fr-FR"/>
        </w:rPr>
        <w:t>systèmes de savoirs autochtones et locaux sont enracinés au niveau local, mais s</w:t>
      </w:r>
      <w:r w:rsidR="004E668C">
        <w:rPr>
          <w:b/>
          <w:sz w:val="18"/>
          <w:szCs w:val="18"/>
          <w:lang w:val="fr-FR"/>
        </w:rPr>
        <w:t>’</w:t>
      </w:r>
      <w:r w:rsidRPr="00EE2562">
        <w:rPr>
          <w:b/>
          <w:sz w:val="18"/>
          <w:szCs w:val="18"/>
          <w:lang w:val="fr-FR"/>
        </w:rPr>
        <w:t>expriment au niveau régional et sont donc pertinents au niveau mondial</w:t>
      </w:r>
      <w:r w:rsidRPr="00EE2562">
        <w:rPr>
          <w:sz w:val="18"/>
          <w:szCs w:val="18"/>
          <w:lang w:val="fr-FR"/>
        </w:rPr>
        <w:t xml:space="preserve">. Un large éventail de pratiques </w:t>
      </w:r>
      <w:proofErr w:type="gramStart"/>
      <w:r w:rsidRPr="00EE2562">
        <w:rPr>
          <w:sz w:val="18"/>
          <w:szCs w:val="18"/>
          <w:lang w:val="fr-FR"/>
        </w:rPr>
        <w:t>contribuent</w:t>
      </w:r>
      <w:proofErr w:type="gramEnd"/>
      <w:r w:rsidRPr="00EE2562">
        <w:rPr>
          <w:sz w:val="18"/>
          <w:szCs w:val="18"/>
          <w:lang w:val="fr-FR"/>
        </w:rPr>
        <w:t xml:space="preserve"> activement et positivement</w:t>
      </w:r>
      <w:r w:rsidR="007C3A36">
        <w:rPr>
          <w:sz w:val="18"/>
          <w:szCs w:val="18"/>
          <w:lang w:val="fr-FR"/>
        </w:rPr>
        <w:t xml:space="preserve"> à la </w:t>
      </w:r>
      <w:r w:rsidRPr="00EE2562">
        <w:rPr>
          <w:sz w:val="18"/>
          <w:szCs w:val="18"/>
          <w:lang w:val="fr-FR"/>
        </w:rPr>
        <w:t>biodiversité sauvage et domestiquée en « accompagnant »</w:t>
      </w:r>
      <w:r w:rsidR="007C3A36">
        <w:rPr>
          <w:sz w:val="18"/>
          <w:szCs w:val="18"/>
          <w:lang w:val="fr-FR"/>
        </w:rPr>
        <w:t xml:space="preserve"> les </w:t>
      </w:r>
      <w:r w:rsidRPr="00EE2562">
        <w:rPr>
          <w:sz w:val="18"/>
          <w:szCs w:val="18"/>
          <w:lang w:val="fr-FR"/>
        </w:rPr>
        <w:t>processus naturels grâce au patrimoine anthropique (connaissances, pratiques et technologies).</w:t>
      </w:r>
      <w:r w:rsidR="007C3A36">
        <w:rPr>
          <w:sz w:val="18"/>
          <w:szCs w:val="18"/>
          <w:lang w:val="fr-FR"/>
        </w:rPr>
        <w:t xml:space="preserve"> Les </w:t>
      </w:r>
      <w:r w:rsidRPr="00EE2562">
        <w:rPr>
          <w:sz w:val="18"/>
          <w:szCs w:val="18"/>
          <w:lang w:val="fr-FR"/>
        </w:rPr>
        <w:t>peuples autochtones gèrent souvent</w:t>
      </w:r>
      <w:r w:rsidR="007C3A36">
        <w:rPr>
          <w:sz w:val="18"/>
          <w:szCs w:val="18"/>
          <w:lang w:val="fr-FR"/>
        </w:rPr>
        <w:t xml:space="preserve"> les </w:t>
      </w:r>
      <w:r w:rsidRPr="00EE2562">
        <w:rPr>
          <w:sz w:val="18"/>
          <w:szCs w:val="18"/>
          <w:lang w:val="fr-FR"/>
        </w:rPr>
        <w:t>zones terrestres et côtières en se fondant sur</w:t>
      </w:r>
      <w:r w:rsidR="007C3A36">
        <w:rPr>
          <w:sz w:val="18"/>
          <w:szCs w:val="18"/>
          <w:lang w:val="fr-FR"/>
        </w:rPr>
        <w:t xml:space="preserve"> des </w:t>
      </w:r>
      <w:r w:rsidRPr="00EE2562">
        <w:rPr>
          <w:sz w:val="18"/>
          <w:szCs w:val="18"/>
          <w:lang w:val="fr-FR"/>
        </w:rPr>
        <w:t>visions du monde propres</w:t>
      </w:r>
      <w:r w:rsidR="007C3A36">
        <w:rPr>
          <w:sz w:val="18"/>
          <w:szCs w:val="18"/>
          <w:lang w:val="fr-FR"/>
        </w:rPr>
        <w:t xml:space="preserve"> à </w:t>
      </w:r>
      <w:r w:rsidRPr="00EE2562">
        <w:rPr>
          <w:sz w:val="18"/>
          <w:szCs w:val="18"/>
          <w:lang w:val="fr-FR"/>
        </w:rPr>
        <w:t>leur culture, en appliquant</w:t>
      </w:r>
      <w:r w:rsidR="007C3A36">
        <w:rPr>
          <w:sz w:val="18"/>
          <w:szCs w:val="18"/>
          <w:lang w:val="fr-FR"/>
        </w:rPr>
        <w:t xml:space="preserve"> des </w:t>
      </w:r>
      <w:r w:rsidRPr="00EE2562">
        <w:rPr>
          <w:sz w:val="18"/>
          <w:szCs w:val="18"/>
          <w:lang w:val="fr-FR"/>
        </w:rPr>
        <w:t>principes et</w:t>
      </w:r>
      <w:r w:rsidR="007C3A36">
        <w:rPr>
          <w:sz w:val="18"/>
          <w:szCs w:val="18"/>
          <w:lang w:val="fr-FR"/>
        </w:rPr>
        <w:t xml:space="preserve"> des </w:t>
      </w:r>
      <w:r w:rsidRPr="00EE2562">
        <w:rPr>
          <w:sz w:val="18"/>
          <w:szCs w:val="18"/>
          <w:lang w:val="fr-FR"/>
        </w:rPr>
        <w:t>indicateurs tels que</w:t>
      </w:r>
      <w:r w:rsidR="007C3A36">
        <w:rPr>
          <w:sz w:val="18"/>
          <w:szCs w:val="18"/>
          <w:lang w:val="fr-FR"/>
        </w:rPr>
        <w:t xml:space="preserve"> la </w:t>
      </w:r>
      <w:r w:rsidRPr="00EE2562">
        <w:rPr>
          <w:sz w:val="18"/>
          <w:szCs w:val="18"/>
          <w:lang w:val="fr-FR"/>
        </w:rPr>
        <w:t>santé</w:t>
      </w:r>
      <w:r w:rsidR="007C3A36">
        <w:rPr>
          <w:sz w:val="18"/>
          <w:szCs w:val="18"/>
          <w:lang w:val="fr-FR"/>
        </w:rPr>
        <w:t xml:space="preserve"> des </w:t>
      </w:r>
      <w:r w:rsidRPr="00EE2562">
        <w:rPr>
          <w:sz w:val="18"/>
          <w:szCs w:val="18"/>
          <w:lang w:val="fr-FR"/>
        </w:rPr>
        <w:t>terres,</w:t>
      </w:r>
      <w:r w:rsidR="007C3A36">
        <w:rPr>
          <w:sz w:val="18"/>
          <w:szCs w:val="18"/>
          <w:lang w:val="fr-FR"/>
        </w:rPr>
        <w:t xml:space="preserve"> la </w:t>
      </w:r>
      <w:r w:rsidRPr="00EE2562">
        <w:rPr>
          <w:sz w:val="18"/>
          <w:szCs w:val="18"/>
          <w:lang w:val="fr-FR"/>
        </w:rPr>
        <w:t>protection du pays et</w:t>
      </w:r>
      <w:r w:rsidR="007C3A36">
        <w:rPr>
          <w:sz w:val="18"/>
          <w:szCs w:val="18"/>
          <w:lang w:val="fr-FR"/>
        </w:rPr>
        <w:t xml:space="preserve"> la </w:t>
      </w:r>
      <w:r w:rsidRPr="00EE2562">
        <w:rPr>
          <w:sz w:val="18"/>
          <w:szCs w:val="18"/>
          <w:lang w:val="fr-FR"/>
        </w:rPr>
        <w:t>responsabilité réciproque. Toutefois,</w:t>
      </w:r>
      <w:r w:rsidR="007C3A36">
        <w:rPr>
          <w:sz w:val="18"/>
          <w:szCs w:val="18"/>
          <w:lang w:val="fr-FR"/>
        </w:rPr>
        <w:t xml:space="preserve"> à </w:t>
      </w:r>
      <w:r w:rsidRPr="00EE2562">
        <w:rPr>
          <w:sz w:val="18"/>
          <w:szCs w:val="18"/>
          <w:lang w:val="fr-FR"/>
        </w:rPr>
        <w:t>mesure que</w:t>
      </w:r>
      <w:r w:rsidR="007C3A36">
        <w:rPr>
          <w:sz w:val="18"/>
          <w:szCs w:val="18"/>
          <w:lang w:val="fr-FR"/>
        </w:rPr>
        <w:t xml:space="preserve"> les </w:t>
      </w:r>
      <w:r w:rsidRPr="00EE2562">
        <w:rPr>
          <w:sz w:val="18"/>
          <w:szCs w:val="18"/>
          <w:lang w:val="fr-FR"/>
        </w:rPr>
        <w:t>modes de vie,</w:t>
      </w:r>
      <w:r w:rsidR="007C3A36">
        <w:rPr>
          <w:sz w:val="18"/>
          <w:szCs w:val="18"/>
          <w:lang w:val="fr-FR"/>
        </w:rPr>
        <w:t xml:space="preserve"> les </w:t>
      </w:r>
      <w:r w:rsidRPr="00EE2562">
        <w:rPr>
          <w:sz w:val="18"/>
          <w:szCs w:val="18"/>
          <w:lang w:val="fr-FR"/>
        </w:rPr>
        <w:t>valeurs et</w:t>
      </w:r>
      <w:r w:rsidR="007C3A36">
        <w:rPr>
          <w:sz w:val="18"/>
          <w:szCs w:val="18"/>
          <w:lang w:val="fr-FR"/>
        </w:rPr>
        <w:t xml:space="preserve"> les </w:t>
      </w:r>
      <w:r w:rsidRPr="00EE2562">
        <w:rPr>
          <w:sz w:val="18"/>
          <w:szCs w:val="18"/>
          <w:lang w:val="fr-FR"/>
        </w:rPr>
        <w:t>pressions extérieures se modifient avec</w:t>
      </w:r>
      <w:r w:rsidR="007C3A36">
        <w:rPr>
          <w:sz w:val="18"/>
          <w:szCs w:val="18"/>
          <w:lang w:val="fr-FR"/>
        </w:rPr>
        <w:t xml:space="preserve"> la </w:t>
      </w:r>
      <w:r w:rsidRPr="00EE2562">
        <w:rPr>
          <w:sz w:val="18"/>
          <w:szCs w:val="18"/>
          <w:lang w:val="fr-FR"/>
        </w:rPr>
        <w:t>mondialisation,</w:t>
      </w:r>
      <w:r w:rsidR="007C3A36">
        <w:rPr>
          <w:sz w:val="18"/>
          <w:szCs w:val="18"/>
          <w:lang w:val="fr-FR"/>
        </w:rPr>
        <w:t xml:space="preserve"> les </w:t>
      </w:r>
      <w:r w:rsidRPr="00EE2562">
        <w:rPr>
          <w:sz w:val="18"/>
          <w:szCs w:val="18"/>
          <w:lang w:val="fr-FR"/>
        </w:rPr>
        <w:t>pratiques non durables sont de plus en plus répandues dans certaines régions</w:t>
      </w:r>
      <w:r w:rsidRPr="00EE2562">
        <w:rPr>
          <w:rStyle w:val="FootnoteReference"/>
          <w:sz w:val="18"/>
          <w:lang w:val="fr-FR"/>
        </w:rPr>
        <w:footnoteReference w:id="9"/>
      </w:r>
      <w:r w:rsidRPr="00EE2562">
        <w:rPr>
          <w:sz w:val="18"/>
          <w:szCs w:val="18"/>
          <w:lang w:val="fr-FR"/>
        </w:rPr>
        <w:t>.</w:t>
      </w:r>
      <w:r w:rsidR="005145A2">
        <w:rPr>
          <w:sz w:val="18"/>
          <w:szCs w:val="18"/>
          <w:lang w:val="fr-FR"/>
        </w:rPr>
        <w:t xml:space="preserve"> Le </w:t>
      </w:r>
      <w:r w:rsidRPr="00EE2562">
        <w:rPr>
          <w:sz w:val="18"/>
          <w:szCs w:val="18"/>
          <w:lang w:val="fr-FR"/>
        </w:rPr>
        <w:t>schéma situé au centre de</w:t>
      </w:r>
      <w:r w:rsidR="007C3A36">
        <w:rPr>
          <w:sz w:val="18"/>
          <w:szCs w:val="18"/>
          <w:lang w:val="fr-FR"/>
        </w:rPr>
        <w:t xml:space="preserve"> la </w:t>
      </w:r>
      <w:r w:rsidRPr="00EE2562">
        <w:rPr>
          <w:sz w:val="18"/>
          <w:szCs w:val="18"/>
          <w:lang w:val="fr-FR"/>
        </w:rPr>
        <w:t>figure ci-dessus montre</w:t>
      </w:r>
      <w:r w:rsidR="00EC6FE2">
        <w:rPr>
          <w:sz w:val="18"/>
          <w:szCs w:val="18"/>
          <w:lang w:val="fr-FR"/>
        </w:rPr>
        <w:t xml:space="preserve"> le </w:t>
      </w:r>
      <w:r w:rsidRPr="00EE2562">
        <w:rPr>
          <w:sz w:val="18"/>
          <w:szCs w:val="18"/>
          <w:lang w:val="fr-FR"/>
        </w:rPr>
        <w:t>chevauchement existant au niveau mondial entre 1)</w:t>
      </w:r>
      <w:r w:rsidR="003B16A6">
        <w:rPr>
          <w:sz w:val="18"/>
          <w:szCs w:val="18"/>
          <w:lang w:val="fr-FR"/>
        </w:rPr>
        <w:t> </w:t>
      </w:r>
      <w:r w:rsidR="007C3A36">
        <w:rPr>
          <w:sz w:val="18"/>
          <w:szCs w:val="18"/>
          <w:lang w:val="fr-FR"/>
        </w:rPr>
        <w:t>les </w:t>
      </w:r>
      <w:r w:rsidRPr="00EE2562">
        <w:rPr>
          <w:sz w:val="18"/>
          <w:szCs w:val="18"/>
          <w:lang w:val="fr-FR"/>
        </w:rPr>
        <w:t xml:space="preserve">zones </w:t>
      </w:r>
      <w:r w:rsidR="008B4ED2">
        <w:rPr>
          <w:sz w:val="18"/>
          <w:szCs w:val="18"/>
          <w:lang w:val="fr-FR"/>
        </w:rPr>
        <w:t>terrestres</w:t>
      </w:r>
      <w:r w:rsidR="008B4ED2" w:rsidRPr="00EE2562">
        <w:rPr>
          <w:color w:val="000000"/>
          <w:sz w:val="18"/>
          <w:szCs w:val="18"/>
          <w:lang w:val="fr-FR" w:eastAsia="hu-HU"/>
        </w:rPr>
        <w:t xml:space="preserve"> </w:t>
      </w:r>
      <w:r w:rsidRPr="00EE2562">
        <w:rPr>
          <w:color w:val="000000"/>
          <w:sz w:val="18"/>
          <w:szCs w:val="18"/>
          <w:lang w:val="fr-FR" w:eastAsia="hu-HU"/>
        </w:rPr>
        <w:t>traditionnellement contrôlées, gérées</w:t>
      </w:r>
      <w:r w:rsidRPr="00EE2562">
        <w:rPr>
          <w:rStyle w:val="FootnoteReference"/>
          <w:sz w:val="18"/>
          <w:lang w:val="fr-FR" w:eastAsia="hu-HU"/>
        </w:rPr>
        <w:footnoteReference w:id="10"/>
      </w:r>
      <w:r w:rsidRPr="00EE2562">
        <w:rPr>
          <w:color w:val="000000"/>
          <w:sz w:val="18"/>
          <w:szCs w:val="18"/>
          <w:lang w:val="fr-FR" w:eastAsia="hu-HU"/>
        </w:rPr>
        <w:t>, utilisées ou occupées par</w:t>
      </w:r>
      <w:r w:rsidR="007C3A36">
        <w:rPr>
          <w:color w:val="000000"/>
          <w:sz w:val="18"/>
          <w:szCs w:val="18"/>
          <w:lang w:val="fr-FR" w:eastAsia="hu-HU"/>
        </w:rPr>
        <w:t xml:space="preserve"> des </w:t>
      </w:r>
      <w:r w:rsidRPr="00EE2562">
        <w:rPr>
          <w:color w:val="000000"/>
          <w:sz w:val="18"/>
          <w:szCs w:val="18"/>
          <w:lang w:val="fr-FR" w:eastAsia="hu-HU"/>
        </w:rPr>
        <w:t>peuples autochtones ; 2)</w:t>
      </w:r>
      <w:r w:rsidR="003B16A6">
        <w:rPr>
          <w:color w:val="000000"/>
          <w:sz w:val="18"/>
          <w:szCs w:val="18"/>
          <w:lang w:val="fr-FR" w:eastAsia="hu-HU"/>
        </w:rPr>
        <w:t> </w:t>
      </w:r>
      <w:r w:rsidR="007C3A36">
        <w:rPr>
          <w:color w:val="000000"/>
          <w:sz w:val="18"/>
          <w:szCs w:val="18"/>
          <w:lang w:val="fr-FR" w:eastAsia="hu-HU"/>
        </w:rPr>
        <w:t>les </w:t>
      </w:r>
      <w:r w:rsidRPr="00EE2562">
        <w:rPr>
          <w:color w:val="000000"/>
          <w:sz w:val="18"/>
          <w:szCs w:val="18"/>
          <w:lang w:val="fr-FR" w:eastAsia="hu-HU"/>
        </w:rPr>
        <w:t xml:space="preserve">zones </w:t>
      </w:r>
      <w:r w:rsidRPr="00EE2562">
        <w:rPr>
          <w:color w:val="000000"/>
          <w:sz w:val="18"/>
          <w:szCs w:val="18"/>
          <w:lang w:val="fr-FR"/>
        </w:rPr>
        <w:t>officiellement protégées</w:t>
      </w:r>
      <w:r w:rsidRPr="00EE2562">
        <w:rPr>
          <w:color w:val="000000"/>
          <w:sz w:val="18"/>
          <w:szCs w:val="18"/>
          <w:lang w:val="fr-FR" w:eastAsia="hu-HU"/>
        </w:rPr>
        <w:t> ; et 3)</w:t>
      </w:r>
      <w:r w:rsidR="003B16A6">
        <w:rPr>
          <w:color w:val="000000"/>
          <w:sz w:val="18"/>
          <w:szCs w:val="18"/>
          <w:lang w:val="fr-FR" w:eastAsia="hu-HU"/>
        </w:rPr>
        <w:t> </w:t>
      </w:r>
      <w:r w:rsidR="007C3A36">
        <w:rPr>
          <w:color w:val="000000"/>
          <w:sz w:val="18"/>
          <w:szCs w:val="18"/>
          <w:lang w:val="fr-FR" w:eastAsia="hu-HU"/>
        </w:rPr>
        <w:t>les </w:t>
      </w:r>
      <w:r w:rsidRPr="00EE2562">
        <w:rPr>
          <w:color w:val="000000"/>
          <w:sz w:val="18"/>
          <w:szCs w:val="18"/>
          <w:lang w:val="fr-FR" w:eastAsia="hu-HU"/>
        </w:rPr>
        <w:t xml:space="preserve">dernières zones terrestres </w:t>
      </w:r>
      <w:bookmarkStart w:id="4" w:name="_Hlk14159022"/>
      <w:r w:rsidRPr="00EE2562">
        <w:rPr>
          <w:color w:val="000000"/>
          <w:sz w:val="18"/>
          <w:szCs w:val="18"/>
          <w:lang w:val="fr-FR" w:eastAsia="hu-HU"/>
        </w:rPr>
        <w:t>ayant subi très peu d</w:t>
      </w:r>
      <w:r w:rsidR="004E668C">
        <w:rPr>
          <w:color w:val="000000"/>
          <w:sz w:val="18"/>
          <w:szCs w:val="18"/>
          <w:lang w:val="fr-FR" w:eastAsia="hu-HU"/>
        </w:rPr>
        <w:t>’</w:t>
      </w:r>
      <w:r w:rsidRPr="00EE2562">
        <w:rPr>
          <w:color w:val="000000"/>
          <w:sz w:val="18"/>
          <w:szCs w:val="18"/>
          <w:lang w:val="fr-FR" w:eastAsia="hu-HU"/>
        </w:rPr>
        <w:t>interventions humaines</w:t>
      </w:r>
      <w:bookmarkEnd w:id="4"/>
      <w:r w:rsidRPr="00EE2562">
        <w:rPr>
          <w:color w:val="000000"/>
          <w:sz w:val="18"/>
          <w:szCs w:val="18"/>
          <w:lang w:val="fr-FR" w:eastAsia="hu-HU"/>
        </w:rPr>
        <w:t xml:space="preserve"> (zones pour lesquelles l</w:t>
      </w:r>
      <w:r w:rsidR="004E668C">
        <w:rPr>
          <w:color w:val="000000"/>
          <w:sz w:val="18"/>
          <w:szCs w:val="18"/>
          <w:lang w:val="fr-FR" w:eastAsia="hu-HU"/>
        </w:rPr>
        <w:t>’</w:t>
      </w:r>
      <w:r w:rsidRPr="00EE2562">
        <w:rPr>
          <w:color w:val="000000"/>
          <w:sz w:val="18"/>
          <w:szCs w:val="18"/>
          <w:lang w:val="fr-FR" w:eastAsia="hu-HU"/>
        </w:rPr>
        <w:t>indice d</w:t>
      </w:r>
      <w:r w:rsidR="004E668C">
        <w:rPr>
          <w:color w:val="000000"/>
          <w:sz w:val="18"/>
          <w:szCs w:val="18"/>
          <w:lang w:val="fr-FR" w:eastAsia="hu-HU"/>
        </w:rPr>
        <w:t>’</w:t>
      </w:r>
      <w:r w:rsidRPr="00EE2562">
        <w:rPr>
          <w:color w:val="000000"/>
          <w:sz w:val="18"/>
          <w:szCs w:val="18"/>
          <w:lang w:val="fr-FR" w:eastAsia="hu-HU"/>
        </w:rPr>
        <w:t>influence humaine est inférieur</w:t>
      </w:r>
      <w:r w:rsidR="007C3A36">
        <w:rPr>
          <w:color w:val="000000"/>
          <w:sz w:val="18"/>
          <w:szCs w:val="18"/>
          <w:lang w:val="fr-FR" w:eastAsia="hu-HU"/>
        </w:rPr>
        <w:t xml:space="preserve"> à </w:t>
      </w:r>
      <w:r w:rsidRPr="00EE2562">
        <w:rPr>
          <w:color w:val="000000"/>
          <w:sz w:val="18"/>
          <w:szCs w:val="18"/>
          <w:lang w:val="fr-FR" w:eastAsia="hu-HU"/>
        </w:rPr>
        <w:t>4</w:t>
      </w:r>
      <w:r w:rsidRPr="00EE2562">
        <w:rPr>
          <w:rStyle w:val="FootnoteReference"/>
          <w:sz w:val="18"/>
          <w:lang w:val="fr-FR" w:eastAsia="hu-HU"/>
        </w:rPr>
        <w:footnoteReference w:id="11"/>
      </w:r>
      <w:r w:rsidRPr="00EE2562">
        <w:rPr>
          <w:sz w:val="18"/>
          <w:szCs w:val="18"/>
          <w:lang w:val="fr-FR" w:eastAsia="hu-HU"/>
        </w:rPr>
        <w:t>).</w:t>
      </w:r>
      <w:r w:rsidR="007C3A36">
        <w:rPr>
          <w:sz w:val="18"/>
          <w:szCs w:val="18"/>
          <w:lang w:val="fr-FR" w:eastAsia="hu-HU"/>
        </w:rPr>
        <w:t xml:space="preserve"> Les </w:t>
      </w:r>
      <w:r w:rsidRPr="00EE2562">
        <w:rPr>
          <w:sz w:val="18"/>
          <w:szCs w:val="18"/>
          <w:lang w:val="fr-FR" w:eastAsia="hu-HU"/>
        </w:rPr>
        <w:t>cercles et</w:t>
      </w:r>
      <w:r w:rsidR="007C3A36">
        <w:rPr>
          <w:sz w:val="18"/>
          <w:szCs w:val="18"/>
          <w:lang w:val="fr-FR" w:eastAsia="hu-HU"/>
        </w:rPr>
        <w:t xml:space="preserve"> les </w:t>
      </w:r>
      <w:r w:rsidRPr="00EE2562">
        <w:rPr>
          <w:sz w:val="18"/>
          <w:szCs w:val="18"/>
          <w:lang w:val="fr-FR" w:eastAsia="hu-HU"/>
        </w:rPr>
        <w:t>portions chevauchantes sont proportionnels</w:t>
      </w:r>
      <w:r w:rsidR="007C3A36">
        <w:rPr>
          <w:sz w:val="18"/>
          <w:szCs w:val="18"/>
          <w:lang w:val="fr-FR" w:eastAsia="hu-HU"/>
        </w:rPr>
        <w:t xml:space="preserve"> à la </w:t>
      </w:r>
      <w:r w:rsidRPr="00EE2562">
        <w:rPr>
          <w:sz w:val="18"/>
          <w:szCs w:val="18"/>
          <w:lang w:val="fr-FR" w:eastAsia="hu-HU"/>
        </w:rPr>
        <w:t>superficie.</w:t>
      </w:r>
      <w:r w:rsidR="007C3A36">
        <w:rPr>
          <w:sz w:val="18"/>
          <w:szCs w:val="18"/>
          <w:lang w:val="fr-FR" w:eastAsia="hu-HU"/>
        </w:rPr>
        <w:t xml:space="preserve"> Les </w:t>
      </w:r>
      <w:r w:rsidRPr="00EE2562">
        <w:rPr>
          <w:sz w:val="18"/>
          <w:szCs w:val="18"/>
          <w:lang w:val="fr-FR"/>
        </w:rPr>
        <w:t xml:space="preserve">zones </w:t>
      </w:r>
      <w:r w:rsidR="00303D09">
        <w:rPr>
          <w:sz w:val="18"/>
          <w:szCs w:val="18"/>
          <w:lang w:val="fr-FR"/>
        </w:rPr>
        <w:t>terrestres</w:t>
      </w:r>
      <w:r w:rsidR="00303D09" w:rsidRPr="00EE2562">
        <w:rPr>
          <w:color w:val="000000"/>
          <w:sz w:val="18"/>
          <w:szCs w:val="18"/>
          <w:lang w:val="fr-FR" w:eastAsia="hu-HU"/>
        </w:rPr>
        <w:t xml:space="preserve"> </w:t>
      </w:r>
      <w:r w:rsidRPr="00EE2562">
        <w:rPr>
          <w:color w:val="000000"/>
          <w:sz w:val="18"/>
          <w:szCs w:val="18"/>
          <w:lang w:val="fr-FR" w:eastAsia="hu-HU"/>
        </w:rPr>
        <w:lastRenderedPageBreak/>
        <w:t>traditionnellement contrôlées, gérées</w:t>
      </w:r>
      <w:r w:rsidR="003B16A6" w:rsidRPr="003B16A6">
        <w:rPr>
          <w:color w:val="000000"/>
          <w:sz w:val="18"/>
          <w:szCs w:val="18"/>
          <w:vertAlign w:val="superscript"/>
          <w:lang w:val="fr-FR" w:eastAsia="hu-HU"/>
        </w:rPr>
        <w:t>11</w:t>
      </w:r>
      <w:r w:rsidRPr="00EE2562">
        <w:rPr>
          <w:color w:val="000000"/>
          <w:sz w:val="18"/>
          <w:szCs w:val="18"/>
          <w:lang w:val="fr-FR" w:eastAsia="hu-HU"/>
        </w:rPr>
        <w:t>, utilisées ou occupées par</w:t>
      </w:r>
      <w:r w:rsidR="007C3A36">
        <w:rPr>
          <w:color w:val="000000"/>
          <w:sz w:val="18"/>
          <w:szCs w:val="18"/>
          <w:lang w:val="fr-FR" w:eastAsia="hu-HU"/>
        </w:rPr>
        <w:t xml:space="preserve"> des </w:t>
      </w:r>
      <w:r w:rsidRPr="00EE2562">
        <w:rPr>
          <w:color w:val="000000"/>
          <w:sz w:val="18"/>
          <w:szCs w:val="18"/>
          <w:lang w:val="fr-FR" w:eastAsia="hu-HU"/>
        </w:rPr>
        <w:t>peuples autochtones</w:t>
      </w:r>
      <w:r w:rsidRPr="00EE2562">
        <w:rPr>
          <w:sz w:val="18"/>
          <w:szCs w:val="18"/>
          <w:lang w:val="fr-FR" w:eastAsia="hu-HU"/>
        </w:rPr>
        <w:t xml:space="preserve"> ont</w:t>
      </w:r>
      <w:r w:rsidR="007C3A36">
        <w:rPr>
          <w:sz w:val="18"/>
          <w:szCs w:val="18"/>
          <w:lang w:val="fr-FR" w:eastAsia="hu-HU"/>
        </w:rPr>
        <w:t xml:space="preserve"> un </w:t>
      </w:r>
      <w:r w:rsidRPr="00EE2562">
        <w:rPr>
          <w:sz w:val="18"/>
          <w:szCs w:val="18"/>
          <w:lang w:val="fr-FR" w:eastAsia="hu-HU"/>
        </w:rPr>
        <w:t>chevauchement d</w:t>
      </w:r>
      <w:r w:rsidR="004E668C">
        <w:rPr>
          <w:sz w:val="18"/>
          <w:szCs w:val="18"/>
          <w:lang w:val="fr-FR" w:eastAsia="hu-HU"/>
        </w:rPr>
        <w:t>’</w:t>
      </w:r>
      <w:r w:rsidRPr="00EE2562">
        <w:rPr>
          <w:sz w:val="18"/>
          <w:szCs w:val="18"/>
          <w:lang w:val="fr-FR" w:eastAsia="hu-HU"/>
        </w:rPr>
        <w:t xml:space="preserve">environ </w:t>
      </w:r>
      <w:r w:rsidRPr="00EE2562">
        <w:rPr>
          <w:color w:val="000000"/>
          <w:sz w:val="18"/>
          <w:szCs w:val="18"/>
          <w:lang w:val="fr-FR"/>
        </w:rPr>
        <w:t>35 % avec</w:t>
      </w:r>
      <w:r w:rsidR="007C3A36">
        <w:rPr>
          <w:sz w:val="18"/>
          <w:szCs w:val="18"/>
          <w:lang w:val="fr-FR" w:eastAsia="hu-HU"/>
        </w:rPr>
        <w:t xml:space="preserve"> les </w:t>
      </w:r>
      <w:r w:rsidRPr="00EE2562">
        <w:rPr>
          <w:color w:val="000000"/>
          <w:sz w:val="18"/>
          <w:szCs w:val="18"/>
          <w:lang w:val="fr-FR" w:eastAsia="hu-HU"/>
        </w:rPr>
        <w:t xml:space="preserve">zones </w:t>
      </w:r>
      <w:r w:rsidRPr="00EE2562">
        <w:rPr>
          <w:color w:val="000000"/>
          <w:sz w:val="18"/>
          <w:szCs w:val="18"/>
          <w:lang w:val="fr-FR"/>
        </w:rPr>
        <w:t>officiellement protégées, et</w:t>
      </w:r>
      <w:r w:rsidRPr="00EE2562">
        <w:rPr>
          <w:sz w:val="18"/>
          <w:szCs w:val="18"/>
          <w:lang w:val="fr-FR" w:eastAsia="hu-HU"/>
        </w:rPr>
        <w:t xml:space="preserve"> d</w:t>
      </w:r>
      <w:r w:rsidR="004E668C">
        <w:rPr>
          <w:sz w:val="18"/>
          <w:szCs w:val="18"/>
          <w:lang w:val="fr-FR" w:eastAsia="hu-HU"/>
        </w:rPr>
        <w:t>’</w:t>
      </w:r>
      <w:r w:rsidRPr="00EE2562">
        <w:rPr>
          <w:sz w:val="18"/>
          <w:szCs w:val="18"/>
          <w:lang w:val="fr-FR" w:eastAsia="hu-HU"/>
        </w:rPr>
        <w:t xml:space="preserve">environ </w:t>
      </w:r>
      <w:r w:rsidRPr="00EE2562">
        <w:rPr>
          <w:color w:val="000000"/>
          <w:sz w:val="18"/>
          <w:szCs w:val="18"/>
          <w:lang w:val="fr-FR"/>
        </w:rPr>
        <w:t>35 % avec toutes</w:t>
      </w:r>
      <w:r w:rsidR="007C3A36">
        <w:rPr>
          <w:color w:val="000000"/>
          <w:sz w:val="18"/>
          <w:szCs w:val="18"/>
          <w:lang w:val="fr-FR"/>
        </w:rPr>
        <w:t xml:space="preserve"> les </w:t>
      </w:r>
      <w:r w:rsidRPr="00EE2562">
        <w:rPr>
          <w:color w:val="000000"/>
          <w:sz w:val="18"/>
          <w:szCs w:val="18"/>
          <w:lang w:val="fr-FR" w:eastAsia="hu-HU"/>
        </w:rPr>
        <w:t>zones terrestres</w:t>
      </w:r>
      <w:r w:rsidRPr="00EE2562">
        <w:rPr>
          <w:color w:val="000000"/>
          <w:sz w:val="18"/>
          <w:szCs w:val="18"/>
          <w:lang w:val="fr-FR"/>
        </w:rPr>
        <w:t xml:space="preserve"> restantes ayant subi très peu d</w:t>
      </w:r>
      <w:r w:rsidR="004E668C">
        <w:rPr>
          <w:color w:val="000000"/>
          <w:sz w:val="18"/>
          <w:szCs w:val="18"/>
          <w:lang w:val="fr-FR"/>
        </w:rPr>
        <w:t>’</w:t>
      </w:r>
      <w:r w:rsidRPr="00EE2562">
        <w:rPr>
          <w:color w:val="000000"/>
          <w:sz w:val="18"/>
          <w:szCs w:val="18"/>
          <w:lang w:val="fr-FR"/>
        </w:rPr>
        <w:t>interventions humaines.</w:t>
      </w:r>
      <w:r w:rsidR="007C3A36">
        <w:rPr>
          <w:sz w:val="18"/>
          <w:szCs w:val="18"/>
          <w:lang w:val="fr-FR" w:eastAsia="hu-HU"/>
        </w:rPr>
        <w:t xml:space="preserve"> Les </w:t>
      </w:r>
      <w:r w:rsidRPr="00EE2562">
        <w:rPr>
          <w:sz w:val="18"/>
          <w:szCs w:val="18"/>
          <w:lang w:val="fr-FR" w:eastAsia="hu-HU"/>
        </w:rPr>
        <w:t>thèmes et</w:t>
      </w:r>
      <w:r w:rsidR="007C3A36">
        <w:rPr>
          <w:sz w:val="18"/>
          <w:szCs w:val="18"/>
          <w:lang w:val="fr-FR" w:eastAsia="hu-HU"/>
        </w:rPr>
        <w:t xml:space="preserve"> les </w:t>
      </w:r>
      <w:r w:rsidRPr="00EE2562">
        <w:rPr>
          <w:sz w:val="18"/>
          <w:szCs w:val="18"/>
          <w:lang w:val="fr-FR" w:eastAsia="hu-HU"/>
        </w:rPr>
        <w:t>images de</w:t>
      </w:r>
      <w:r w:rsidR="007C3A36">
        <w:rPr>
          <w:sz w:val="18"/>
          <w:szCs w:val="18"/>
          <w:lang w:val="fr-FR" w:eastAsia="hu-HU"/>
        </w:rPr>
        <w:t xml:space="preserve"> la </w:t>
      </w:r>
      <w:r w:rsidRPr="00EE2562">
        <w:rPr>
          <w:sz w:val="18"/>
          <w:szCs w:val="18"/>
          <w:lang w:val="fr-FR" w:eastAsia="hu-HU"/>
        </w:rPr>
        <w:t>figure 5 visent</w:t>
      </w:r>
      <w:r w:rsidR="007C3A36">
        <w:rPr>
          <w:sz w:val="18"/>
          <w:szCs w:val="18"/>
          <w:lang w:val="fr-FR" w:eastAsia="hu-HU"/>
        </w:rPr>
        <w:t xml:space="preserve"> à </w:t>
      </w:r>
      <w:r w:rsidRPr="00EE2562">
        <w:rPr>
          <w:sz w:val="18"/>
          <w:szCs w:val="18"/>
          <w:lang w:val="fr-FR" w:eastAsia="hu-HU"/>
        </w:rPr>
        <w:t>illustrer, sans prétendre être exhaustifs,</w:t>
      </w:r>
      <w:r w:rsidR="007C3A36">
        <w:rPr>
          <w:sz w:val="18"/>
          <w:szCs w:val="18"/>
          <w:lang w:val="fr-FR" w:eastAsia="hu-HU"/>
        </w:rPr>
        <w:t xml:space="preserve"> les </w:t>
      </w:r>
      <w:r w:rsidRPr="00EE2562">
        <w:rPr>
          <w:sz w:val="18"/>
          <w:szCs w:val="18"/>
          <w:lang w:val="fr-FR" w:eastAsia="hu-HU"/>
        </w:rPr>
        <w:t>types de contributions</w:t>
      </w:r>
      <w:r w:rsidR="007C3A36">
        <w:rPr>
          <w:sz w:val="18"/>
          <w:szCs w:val="18"/>
          <w:lang w:val="fr-FR" w:eastAsia="hu-HU"/>
        </w:rPr>
        <w:t xml:space="preserve"> des </w:t>
      </w:r>
      <w:r w:rsidRPr="00EE2562">
        <w:rPr>
          <w:sz w:val="18"/>
          <w:szCs w:val="18"/>
          <w:lang w:val="fr-FR" w:eastAsia="hu-HU"/>
        </w:rPr>
        <w:t>peuples autochtones et</w:t>
      </w:r>
      <w:r w:rsidR="007C3A36">
        <w:rPr>
          <w:sz w:val="18"/>
          <w:szCs w:val="18"/>
          <w:lang w:val="fr-FR" w:eastAsia="hu-HU"/>
        </w:rPr>
        <w:t xml:space="preserve"> des </w:t>
      </w:r>
      <w:r w:rsidRPr="00EE2562">
        <w:rPr>
          <w:sz w:val="18"/>
          <w:szCs w:val="18"/>
          <w:lang w:val="fr-FR" w:eastAsia="hu-HU"/>
        </w:rPr>
        <w:t>communautés locales</w:t>
      </w:r>
      <w:r w:rsidR="007C3A36">
        <w:rPr>
          <w:sz w:val="18"/>
          <w:szCs w:val="18"/>
          <w:lang w:val="fr-FR" w:eastAsia="hu-HU"/>
        </w:rPr>
        <w:t xml:space="preserve"> à la </w:t>
      </w:r>
      <w:r w:rsidRPr="00EE2562">
        <w:rPr>
          <w:sz w:val="18"/>
          <w:szCs w:val="18"/>
          <w:lang w:val="fr-FR" w:eastAsia="hu-HU"/>
        </w:rPr>
        <w:t>biodiversité et leur variété,</w:t>
      </w:r>
      <w:r w:rsidR="007C3A36">
        <w:rPr>
          <w:sz w:val="18"/>
          <w:szCs w:val="18"/>
          <w:lang w:val="fr-FR" w:eastAsia="hu-HU"/>
        </w:rPr>
        <w:t xml:space="preserve"> à </w:t>
      </w:r>
      <w:r w:rsidRPr="00EE2562">
        <w:rPr>
          <w:sz w:val="18"/>
          <w:szCs w:val="18"/>
          <w:lang w:val="fr-FR" w:eastAsia="hu-HU"/>
        </w:rPr>
        <w:t>savoir : a)</w:t>
      </w:r>
      <w:r w:rsidR="007C3A36">
        <w:rPr>
          <w:sz w:val="18"/>
          <w:szCs w:val="18"/>
          <w:lang w:val="fr-FR" w:eastAsia="hu-HU"/>
        </w:rPr>
        <w:t xml:space="preserve"> la </w:t>
      </w:r>
      <w:r w:rsidRPr="00EE2562">
        <w:rPr>
          <w:sz w:val="18"/>
          <w:szCs w:val="18"/>
          <w:lang w:val="fr-FR" w:eastAsia="hu-HU"/>
        </w:rPr>
        <w:t>domestication et</w:t>
      </w:r>
      <w:r w:rsidR="007C3A36">
        <w:rPr>
          <w:sz w:val="18"/>
          <w:szCs w:val="18"/>
          <w:lang w:val="fr-FR" w:eastAsia="hu-HU"/>
        </w:rPr>
        <w:t xml:space="preserve"> la </w:t>
      </w:r>
      <w:r w:rsidRPr="00EE2562">
        <w:rPr>
          <w:sz w:val="18"/>
          <w:szCs w:val="18"/>
          <w:lang w:val="fr-FR" w:eastAsia="hu-HU"/>
        </w:rPr>
        <w:t>conservation de variétés de cultures et de fruits adaptées aux conditions locales (pommes de terre, Pérou) et b) de races animales (moutons gardés par</w:t>
      </w:r>
      <w:r w:rsidR="007C3A36">
        <w:rPr>
          <w:sz w:val="18"/>
          <w:szCs w:val="18"/>
          <w:lang w:val="fr-FR" w:eastAsia="hu-HU"/>
        </w:rPr>
        <w:t xml:space="preserve"> un </w:t>
      </w:r>
      <w:r w:rsidRPr="00EE2562">
        <w:rPr>
          <w:sz w:val="18"/>
          <w:szCs w:val="18"/>
          <w:lang w:val="fr-FR" w:eastAsia="hu-HU"/>
        </w:rPr>
        <w:t>cavalier, Kirghizistan) {2.2.4.4} ; c)</w:t>
      </w:r>
      <w:r w:rsidR="003B16A6">
        <w:rPr>
          <w:sz w:val="18"/>
          <w:szCs w:val="18"/>
          <w:lang w:val="fr-FR" w:eastAsia="hu-HU"/>
        </w:rPr>
        <w:t> </w:t>
      </w:r>
      <w:r w:rsidR="007C3A36">
        <w:rPr>
          <w:sz w:val="18"/>
          <w:szCs w:val="18"/>
          <w:lang w:val="fr-FR" w:eastAsia="hu-HU"/>
        </w:rPr>
        <w:t>la </w:t>
      </w:r>
      <w:r w:rsidRPr="00EE2562">
        <w:rPr>
          <w:sz w:val="18"/>
          <w:szCs w:val="18"/>
          <w:lang w:val="fr-FR" w:eastAsia="hu-HU"/>
        </w:rPr>
        <w:t>création d</w:t>
      </w:r>
      <w:r w:rsidR="004E668C">
        <w:rPr>
          <w:sz w:val="18"/>
          <w:szCs w:val="18"/>
          <w:lang w:val="fr-FR" w:eastAsia="hu-HU"/>
        </w:rPr>
        <w:t>’</w:t>
      </w:r>
      <w:r w:rsidRPr="00EE2562">
        <w:rPr>
          <w:sz w:val="18"/>
          <w:szCs w:val="18"/>
          <w:lang w:val="fr-FR" w:eastAsia="hu-HU"/>
        </w:rPr>
        <w:t>habitats riches en espèces et</w:t>
      </w:r>
      <w:r w:rsidR="00EC6FE2">
        <w:rPr>
          <w:sz w:val="18"/>
          <w:szCs w:val="18"/>
          <w:lang w:val="fr-FR" w:eastAsia="hu-HU"/>
        </w:rPr>
        <w:t xml:space="preserve"> d</w:t>
      </w:r>
      <w:r w:rsidR="004E668C">
        <w:rPr>
          <w:sz w:val="18"/>
          <w:szCs w:val="18"/>
          <w:lang w:val="fr-FR" w:eastAsia="hu-HU"/>
        </w:rPr>
        <w:t>’</w:t>
      </w:r>
      <w:r w:rsidR="00EC6FE2">
        <w:rPr>
          <w:sz w:val="18"/>
          <w:szCs w:val="18"/>
          <w:lang w:val="fr-FR" w:eastAsia="hu-HU"/>
        </w:rPr>
        <w:t>une </w:t>
      </w:r>
      <w:r w:rsidRPr="00EE2562">
        <w:rPr>
          <w:sz w:val="18"/>
          <w:szCs w:val="18"/>
          <w:lang w:val="fr-FR" w:eastAsia="hu-HU"/>
        </w:rPr>
        <w:t>grande diversité d</w:t>
      </w:r>
      <w:r w:rsidR="004E668C">
        <w:rPr>
          <w:sz w:val="18"/>
          <w:szCs w:val="18"/>
          <w:lang w:val="fr-FR" w:eastAsia="hu-HU"/>
        </w:rPr>
        <w:t>’</w:t>
      </w:r>
      <w:r w:rsidRPr="00EE2562">
        <w:rPr>
          <w:sz w:val="18"/>
          <w:szCs w:val="18"/>
          <w:lang w:val="fr-FR" w:eastAsia="hu-HU"/>
        </w:rPr>
        <w:t>écosystèmes dans</w:t>
      </w:r>
      <w:r w:rsidR="007C3A36">
        <w:rPr>
          <w:sz w:val="18"/>
          <w:szCs w:val="18"/>
          <w:lang w:val="fr-FR" w:eastAsia="hu-HU"/>
        </w:rPr>
        <w:t xml:space="preserve"> des </w:t>
      </w:r>
      <w:r w:rsidRPr="00EE2562">
        <w:rPr>
          <w:sz w:val="18"/>
          <w:szCs w:val="18"/>
          <w:lang w:val="fr-FR" w:eastAsia="hu-HU"/>
        </w:rPr>
        <w:t>paysages culturels (prairies de fauche, Europe centrale) {2.2.4.1-2} ; d) l</w:t>
      </w:r>
      <w:r w:rsidR="004E668C">
        <w:rPr>
          <w:sz w:val="18"/>
          <w:szCs w:val="18"/>
          <w:lang w:val="fr-FR" w:eastAsia="hu-HU"/>
        </w:rPr>
        <w:t>’</w:t>
      </w:r>
      <w:r w:rsidRPr="00EE2562">
        <w:rPr>
          <w:sz w:val="18"/>
          <w:szCs w:val="18"/>
          <w:lang w:val="fr-FR" w:eastAsia="hu-HU"/>
        </w:rPr>
        <w:t>identification</w:t>
      </w:r>
      <w:r w:rsidR="007C3A36">
        <w:rPr>
          <w:sz w:val="18"/>
          <w:szCs w:val="18"/>
          <w:lang w:val="fr-FR" w:eastAsia="hu-HU"/>
        </w:rPr>
        <w:t xml:space="preserve"> des </w:t>
      </w:r>
      <w:r w:rsidRPr="00EE2562">
        <w:rPr>
          <w:sz w:val="18"/>
          <w:szCs w:val="18"/>
          <w:lang w:val="fr-FR" w:eastAsia="hu-HU"/>
        </w:rPr>
        <w:t>plantes utiles et de leur culture dans</w:t>
      </w:r>
      <w:r w:rsidR="007C3A36">
        <w:rPr>
          <w:sz w:val="18"/>
          <w:szCs w:val="18"/>
          <w:lang w:val="fr-FR" w:eastAsia="hu-HU"/>
        </w:rPr>
        <w:t xml:space="preserve"> des </w:t>
      </w:r>
      <w:r w:rsidRPr="00EE2562">
        <w:rPr>
          <w:sz w:val="18"/>
          <w:szCs w:val="18"/>
          <w:lang w:val="fr-FR" w:eastAsia="hu-HU"/>
        </w:rPr>
        <w:t xml:space="preserve">écosystèmes très diversifiés (jardin-forêt </w:t>
      </w:r>
      <w:proofErr w:type="spellStart"/>
      <w:r w:rsidRPr="00EE2562">
        <w:rPr>
          <w:sz w:val="18"/>
          <w:szCs w:val="18"/>
          <w:lang w:val="fr-FR" w:eastAsia="hu-HU"/>
        </w:rPr>
        <w:t>multispécifique</w:t>
      </w:r>
      <w:proofErr w:type="spellEnd"/>
      <w:r w:rsidRPr="00EE2562">
        <w:rPr>
          <w:sz w:val="18"/>
          <w:szCs w:val="18"/>
          <w:lang w:val="fr-FR" w:eastAsia="hu-HU"/>
        </w:rPr>
        <w:t>, Indonésie) {2.2.4.3} ; e) et f)</w:t>
      </w:r>
      <w:r w:rsidR="007C3A36">
        <w:rPr>
          <w:sz w:val="18"/>
          <w:szCs w:val="18"/>
          <w:lang w:val="fr-FR" w:eastAsia="hu-HU"/>
        </w:rPr>
        <w:t xml:space="preserve"> la </w:t>
      </w:r>
      <w:r w:rsidRPr="00EE2562">
        <w:rPr>
          <w:sz w:val="18"/>
          <w:szCs w:val="18"/>
          <w:lang w:val="fr-FR" w:eastAsia="hu-HU"/>
        </w:rPr>
        <w:t>gestion et</w:t>
      </w:r>
      <w:r w:rsidR="007C3A36">
        <w:rPr>
          <w:sz w:val="18"/>
          <w:szCs w:val="18"/>
          <w:lang w:val="fr-FR" w:eastAsia="hu-HU"/>
        </w:rPr>
        <w:t xml:space="preserve"> la </w:t>
      </w:r>
      <w:r w:rsidRPr="00EE2562">
        <w:rPr>
          <w:sz w:val="18"/>
          <w:szCs w:val="18"/>
          <w:lang w:val="fr-FR" w:eastAsia="hu-HU"/>
        </w:rPr>
        <w:t>surveillance</w:t>
      </w:r>
      <w:r w:rsidR="007C3A36">
        <w:rPr>
          <w:sz w:val="18"/>
          <w:szCs w:val="18"/>
          <w:lang w:val="fr-FR" w:eastAsia="hu-HU"/>
        </w:rPr>
        <w:t xml:space="preserve"> des </w:t>
      </w:r>
      <w:r w:rsidRPr="00EE2562">
        <w:rPr>
          <w:sz w:val="18"/>
          <w:szCs w:val="18"/>
          <w:lang w:val="fr-FR" w:eastAsia="hu-HU"/>
        </w:rPr>
        <w:t>espèces sauvages,</w:t>
      </w:r>
      <w:r w:rsidR="007C3A36">
        <w:rPr>
          <w:sz w:val="18"/>
          <w:szCs w:val="18"/>
          <w:lang w:val="fr-FR" w:eastAsia="hu-HU"/>
        </w:rPr>
        <w:t xml:space="preserve"> des </w:t>
      </w:r>
      <w:r w:rsidRPr="00EE2562">
        <w:rPr>
          <w:sz w:val="18"/>
          <w:szCs w:val="18"/>
          <w:lang w:val="fr-FR" w:eastAsia="hu-HU"/>
        </w:rPr>
        <w:t>habitats et</w:t>
      </w:r>
      <w:r w:rsidR="007C3A36">
        <w:rPr>
          <w:sz w:val="18"/>
          <w:szCs w:val="18"/>
          <w:lang w:val="fr-FR" w:eastAsia="hu-HU"/>
        </w:rPr>
        <w:t xml:space="preserve"> des </w:t>
      </w:r>
      <w:r w:rsidRPr="00EE2562">
        <w:rPr>
          <w:sz w:val="18"/>
          <w:szCs w:val="18"/>
          <w:lang w:val="fr-FR" w:eastAsia="hu-HU"/>
        </w:rPr>
        <w:t>paysages pour</w:t>
      </w:r>
      <w:r w:rsidR="007C3A36">
        <w:rPr>
          <w:sz w:val="18"/>
          <w:szCs w:val="18"/>
          <w:lang w:val="fr-FR" w:eastAsia="hu-HU"/>
        </w:rPr>
        <w:t xml:space="preserve"> la </w:t>
      </w:r>
      <w:r w:rsidRPr="00EE2562">
        <w:rPr>
          <w:sz w:val="18"/>
          <w:szCs w:val="18"/>
          <w:lang w:val="fr-FR" w:eastAsia="hu-HU"/>
        </w:rPr>
        <w:t>vie sauvage et pour</w:t>
      </w:r>
      <w:r w:rsidR="007C3A36">
        <w:rPr>
          <w:sz w:val="18"/>
          <w:szCs w:val="18"/>
          <w:lang w:val="fr-FR" w:eastAsia="hu-HU"/>
        </w:rPr>
        <w:t xml:space="preserve"> une </w:t>
      </w:r>
      <w:r w:rsidRPr="00EE2562">
        <w:rPr>
          <w:sz w:val="18"/>
          <w:szCs w:val="18"/>
          <w:lang w:val="fr-FR" w:eastAsia="hu-HU"/>
        </w:rPr>
        <w:t>résilience accrue e) : Australie, f) : Alaska) {2.2.4.5-6} ; g)</w:t>
      </w:r>
      <w:r w:rsidR="007C3A36">
        <w:rPr>
          <w:sz w:val="18"/>
          <w:szCs w:val="18"/>
          <w:lang w:val="fr-FR" w:eastAsia="hu-HU"/>
        </w:rPr>
        <w:t xml:space="preserve"> la </w:t>
      </w:r>
      <w:r w:rsidRPr="00EE2562">
        <w:rPr>
          <w:sz w:val="18"/>
          <w:szCs w:val="18"/>
          <w:lang w:val="fr-FR" w:eastAsia="hu-HU"/>
        </w:rPr>
        <w:t>restauration</w:t>
      </w:r>
      <w:r w:rsidR="007C3A36">
        <w:rPr>
          <w:sz w:val="18"/>
          <w:szCs w:val="18"/>
          <w:lang w:val="fr-FR" w:eastAsia="hu-HU"/>
        </w:rPr>
        <w:t xml:space="preserve"> des </w:t>
      </w:r>
      <w:r w:rsidRPr="00EE2562">
        <w:rPr>
          <w:sz w:val="18"/>
          <w:szCs w:val="18"/>
          <w:lang w:val="fr-FR" w:eastAsia="hu-HU"/>
        </w:rPr>
        <w:t>terres dégradées (Niger) {3.2.4} ; h)</w:t>
      </w:r>
      <w:r w:rsidR="007C3A36">
        <w:rPr>
          <w:sz w:val="18"/>
          <w:szCs w:val="18"/>
          <w:lang w:val="fr-FR" w:eastAsia="hu-HU"/>
        </w:rPr>
        <w:t xml:space="preserve"> la </w:t>
      </w:r>
      <w:r w:rsidRPr="00EE2562">
        <w:rPr>
          <w:sz w:val="18"/>
          <w:szCs w:val="18"/>
          <w:lang w:val="fr-FR" w:eastAsia="hu-HU"/>
        </w:rPr>
        <w:t>prévention de</w:t>
      </w:r>
      <w:r w:rsidR="007C3A36">
        <w:rPr>
          <w:sz w:val="18"/>
          <w:szCs w:val="18"/>
          <w:lang w:val="fr-FR" w:eastAsia="hu-HU"/>
        </w:rPr>
        <w:t xml:space="preserve"> la </w:t>
      </w:r>
      <w:r w:rsidRPr="00EE2562">
        <w:rPr>
          <w:sz w:val="18"/>
          <w:szCs w:val="18"/>
          <w:lang w:val="fr-FR" w:eastAsia="hu-HU"/>
        </w:rPr>
        <w:t>déforestation dans</w:t>
      </w:r>
      <w:r w:rsidR="007C3A36">
        <w:rPr>
          <w:sz w:val="18"/>
          <w:szCs w:val="18"/>
          <w:lang w:val="fr-FR" w:eastAsia="hu-HU"/>
        </w:rPr>
        <w:t xml:space="preserve"> les </w:t>
      </w:r>
      <w:r w:rsidRPr="00EE2562">
        <w:rPr>
          <w:sz w:val="18"/>
          <w:szCs w:val="18"/>
          <w:lang w:val="fr-FR" w:eastAsia="hu-HU"/>
        </w:rPr>
        <w:t>territoires autochtones reconnus (bassin de l</w:t>
      </w:r>
      <w:r w:rsidR="004E668C">
        <w:rPr>
          <w:sz w:val="18"/>
          <w:szCs w:val="18"/>
          <w:lang w:val="fr-FR" w:eastAsia="hu-HU"/>
        </w:rPr>
        <w:t>’</w:t>
      </w:r>
      <w:r w:rsidRPr="00EE2562">
        <w:rPr>
          <w:sz w:val="18"/>
          <w:szCs w:val="18"/>
          <w:lang w:val="fr-FR" w:eastAsia="hu-HU"/>
        </w:rPr>
        <w:t>Amazone, Brésil) {2.2.4.7} ; i)</w:t>
      </w:r>
      <w:r w:rsidR="003B16A6">
        <w:rPr>
          <w:sz w:val="18"/>
          <w:szCs w:val="18"/>
          <w:lang w:val="fr-FR" w:eastAsia="hu-HU"/>
        </w:rPr>
        <w:t> </w:t>
      </w:r>
      <w:r w:rsidR="007C3A36">
        <w:rPr>
          <w:sz w:val="18"/>
          <w:szCs w:val="18"/>
          <w:lang w:val="fr-FR" w:eastAsia="hu-HU"/>
        </w:rPr>
        <w:t>les </w:t>
      </w:r>
      <w:r w:rsidRPr="00EE2562">
        <w:rPr>
          <w:sz w:val="18"/>
          <w:szCs w:val="18"/>
          <w:lang w:val="fr-FR" w:eastAsia="hu-HU"/>
        </w:rPr>
        <w:t>propositions de conceptions alternatives</w:t>
      </w:r>
      <w:r w:rsidR="007C3A36">
        <w:rPr>
          <w:sz w:val="18"/>
          <w:szCs w:val="18"/>
          <w:lang w:val="fr-FR" w:eastAsia="hu-HU"/>
        </w:rPr>
        <w:t xml:space="preserve"> des </w:t>
      </w:r>
      <w:r w:rsidRPr="00EE2562">
        <w:rPr>
          <w:sz w:val="18"/>
          <w:szCs w:val="18"/>
          <w:lang w:val="fr-FR" w:eastAsia="hu-HU"/>
        </w:rPr>
        <w:t>relations entre l</w:t>
      </w:r>
      <w:r w:rsidR="004E668C">
        <w:rPr>
          <w:sz w:val="18"/>
          <w:szCs w:val="18"/>
          <w:lang w:val="fr-FR" w:eastAsia="hu-HU"/>
        </w:rPr>
        <w:t>’</w:t>
      </w:r>
      <w:r w:rsidRPr="00EE2562">
        <w:rPr>
          <w:sz w:val="18"/>
          <w:szCs w:val="18"/>
          <w:lang w:val="fr-FR" w:eastAsia="hu-HU"/>
        </w:rPr>
        <w:t>homme et</w:t>
      </w:r>
      <w:r w:rsidR="007C3A36">
        <w:rPr>
          <w:sz w:val="18"/>
          <w:szCs w:val="18"/>
          <w:lang w:val="fr-FR" w:eastAsia="hu-HU"/>
        </w:rPr>
        <w:t xml:space="preserve"> la </w:t>
      </w:r>
      <w:r w:rsidRPr="00EE2562">
        <w:rPr>
          <w:sz w:val="18"/>
          <w:szCs w:val="18"/>
          <w:lang w:val="fr-FR" w:eastAsia="hu-HU"/>
        </w:rPr>
        <w:t>nature (Australie du Nord)</w:t>
      </w:r>
      <w:r w:rsidRPr="00EE2562">
        <w:rPr>
          <w:sz w:val="18"/>
          <w:szCs w:val="18"/>
          <w:lang w:val="fr-FR"/>
        </w:rPr>
        <w:t>.</w:t>
      </w:r>
    </w:p>
    <w:p w14:paraId="03FB6DFB" w14:textId="40F5E790"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color w:val="000000"/>
          <w:lang w:val="fr-FR"/>
        </w:rPr>
      </w:pPr>
      <w:r w:rsidRPr="00EE2562">
        <w:rPr>
          <w:color w:val="000000"/>
          <w:lang w:val="fr-FR"/>
        </w:rPr>
        <w:t>20.</w:t>
      </w:r>
      <w:r w:rsidRPr="00EE2562">
        <w:rPr>
          <w:b/>
          <w:color w:val="000000"/>
          <w:lang w:val="fr-FR"/>
        </w:rPr>
        <w:tab/>
        <w:t>Une grande partie de</w:t>
      </w:r>
      <w:r w:rsidR="007C3A36">
        <w:rPr>
          <w:b/>
          <w:color w:val="000000"/>
          <w:lang w:val="fr-FR"/>
        </w:rPr>
        <w:t xml:space="preserve"> la </w:t>
      </w:r>
      <w:r w:rsidRPr="00EE2562">
        <w:rPr>
          <w:b/>
          <w:color w:val="000000"/>
          <w:lang w:val="fr-FR"/>
        </w:rPr>
        <w:t>biodiversité terrestre sauvage et domestiquée de</w:t>
      </w:r>
      <w:r w:rsidR="007C3A36">
        <w:rPr>
          <w:b/>
          <w:color w:val="000000"/>
          <w:lang w:val="fr-FR"/>
        </w:rPr>
        <w:t xml:space="preserve"> la </w:t>
      </w:r>
      <w:r w:rsidRPr="00EE2562">
        <w:rPr>
          <w:b/>
          <w:color w:val="000000"/>
          <w:lang w:val="fr-FR"/>
        </w:rPr>
        <w:t>planète se</w:t>
      </w:r>
      <w:r w:rsidR="00C546DE">
        <w:rPr>
          <w:b/>
          <w:color w:val="000000"/>
          <w:lang w:val="fr-FR"/>
        </w:rPr>
        <w:t> </w:t>
      </w:r>
      <w:r w:rsidRPr="00EE2562">
        <w:rPr>
          <w:b/>
          <w:color w:val="000000"/>
          <w:lang w:val="fr-FR"/>
        </w:rPr>
        <w:t>trouve dans</w:t>
      </w:r>
      <w:r w:rsidR="007C3A36">
        <w:rPr>
          <w:b/>
          <w:color w:val="000000"/>
          <w:lang w:val="fr-FR"/>
        </w:rPr>
        <w:t xml:space="preserve"> des </w:t>
      </w:r>
      <w:r w:rsidRPr="00EE2562">
        <w:rPr>
          <w:b/>
          <w:color w:val="000000"/>
          <w:lang w:val="fr-FR"/>
        </w:rPr>
        <w:t xml:space="preserve">zones </w:t>
      </w:r>
      <w:r w:rsidRPr="00EE2562">
        <w:rPr>
          <w:b/>
          <w:color w:val="000000"/>
          <w:lang w:val="fr-FR" w:eastAsia="hu-HU"/>
        </w:rPr>
        <w:t>traditionnellement contrôlées, gérées, utilisées ou occupées par</w:t>
      </w:r>
      <w:r w:rsidR="007C3A36">
        <w:rPr>
          <w:b/>
          <w:color w:val="000000"/>
          <w:lang w:val="fr-FR" w:eastAsia="hu-HU"/>
        </w:rPr>
        <w:t xml:space="preserve"> des </w:t>
      </w:r>
      <w:r w:rsidRPr="00EE2562">
        <w:rPr>
          <w:b/>
          <w:color w:val="000000"/>
          <w:lang w:val="fr-FR" w:eastAsia="hu-HU"/>
        </w:rPr>
        <w:t>peuples autochtones</w:t>
      </w:r>
      <w:r w:rsidRPr="00EE2562">
        <w:rPr>
          <w:b/>
          <w:color w:val="000000"/>
          <w:lang w:val="fr-FR"/>
        </w:rPr>
        <w:t xml:space="preserve"> et</w:t>
      </w:r>
      <w:r w:rsidR="007C3A36">
        <w:rPr>
          <w:b/>
          <w:color w:val="000000"/>
          <w:lang w:val="fr-FR"/>
        </w:rPr>
        <w:t xml:space="preserve"> des </w:t>
      </w:r>
      <w:r w:rsidRPr="00EE2562">
        <w:rPr>
          <w:b/>
          <w:color w:val="000000"/>
          <w:lang w:val="fr-FR"/>
        </w:rPr>
        <w:t>communautés locales (</w:t>
      </w:r>
      <w:r w:rsidR="005145A2">
        <w:rPr>
          <w:b/>
          <w:i/>
          <w:color w:val="000000"/>
          <w:lang w:val="fr-FR"/>
        </w:rPr>
        <w:t>bien établi</w:t>
      </w:r>
      <w:r w:rsidRPr="00EE2562">
        <w:rPr>
          <w:b/>
          <w:color w:val="000000"/>
          <w:lang w:val="fr-FR"/>
        </w:rPr>
        <w:t xml:space="preserve">) </w:t>
      </w:r>
      <w:r w:rsidRPr="00EE2562">
        <w:rPr>
          <w:color w:val="000000"/>
          <w:lang w:val="fr-FR"/>
        </w:rPr>
        <w:t>(Figure SPM.5) {2.2.4}.</w:t>
      </w:r>
      <w:r w:rsidRPr="00EE2562">
        <w:rPr>
          <w:b/>
          <w:color w:val="000000"/>
          <w:lang w:val="fr-FR"/>
        </w:rPr>
        <w:t xml:space="preserve"> En</w:t>
      </w:r>
      <w:r w:rsidR="00C546DE">
        <w:rPr>
          <w:b/>
          <w:color w:val="000000"/>
          <w:lang w:val="fr-FR"/>
        </w:rPr>
        <w:t> </w:t>
      </w:r>
      <w:r w:rsidRPr="00EE2562">
        <w:rPr>
          <w:b/>
          <w:color w:val="000000"/>
          <w:lang w:val="fr-FR"/>
        </w:rPr>
        <w:t>dépit</w:t>
      </w:r>
      <w:r w:rsidR="007C3A36">
        <w:rPr>
          <w:b/>
          <w:color w:val="000000"/>
          <w:lang w:val="fr-FR"/>
        </w:rPr>
        <w:t xml:space="preserve"> des </w:t>
      </w:r>
      <w:r w:rsidRPr="00EE2562">
        <w:rPr>
          <w:b/>
          <w:color w:val="000000"/>
          <w:lang w:val="fr-FR"/>
        </w:rPr>
        <w:t>efforts déployés</w:t>
      </w:r>
      <w:r w:rsidR="007C3A36">
        <w:rPr>
          <w:b/>
          <w:color w:val="000000"/>
          <w:lang w:val="fr-FR"/>
        </w:rPr>
        <w:t xml:space="preserve"> à </w:t>
      </w:r>
      <w:r w:rsidRPr="00EE2562">
        <w:rPr>
          <w:b/>
          <w:color w:val="000000"/>
          <w:lang w:val="fr-FR"/>
        </w:rPr>
        <w:t>tous</w:t>
      </w:r>
      <w:r w:rsidR="007C3A36">
        <w:rPr>
          <w:b/>
          <w:color w:val="000000"/>
          <w:lang w:val="fr-FR"/>
        </w:rPr>
        <w:t xml:space="preserve"> les </w:t>
      </w:r>
      <w:r w:rsidRPr="00EE2562">
        <w:rPr>
          <w:b/>
          <w:color w:val="000000"/>
          <w:lang w:val="fr-FR"/>
        </w:rPr>
        <w:t>niveaux, et malgré</w:t>
      </w:r>
      <w:r w:rsidR="00EC6FE2">
        <w:rPr>
          <w:b/>
          <w:color w:val="000000"/>
          <w:lang w:val="fr-FR"/>
        </w:rPr>
        <w:t xml:space="preserve"> le </w:t>
      </w:r>
      <w:r w:rsidRPr="00EE2562">
        <w:rPr>
          <w:b/>
          <w:color w:val="000000"/>
          <w:lang w:val="fr-FR"/>
        </w:rPr>
        <w:t>fait que</w:t>
      </w:r>
      <w:r w:rsidR="007C3A36">
        <w:rPr>
          <w:b/>
          <w:color w:val="000000"/>
          <w:lang w:val="fr-FR"/>
        </w:rPr>
        <w:t xml:space="preserve"> la </w:t>
      </w:r>
      <w:r w:rsidRPr="00EE2562">
        <w:rPr>
          <w:b/>
          <w:color w:val="000000"/>
          <w:lang w:val="fr-FR"/>
        </w:rPr>
        <w:t>nature sur</w:t>
      </w:r>
      <w:r w:rsidR="007C3A36">
        <w:rPr>
          <w:b/>
          <w:color w:val="000000"/>
          <w:lang w:val="fr-FR"/>
        </w:rPr>
        <w:t xml:space="preserve"> les </w:t>
      </w:r>
      <w:r w:rsidRPr="00EE2562">
        <w:rPr>
          <w:b/>
          <w:color w:val="000000"/>
          <w:lang w:val="fr-FR"/>
        </w:rPr>
        <w:t>terres autochtones décline moins rapidement qu</w:t>
      </w:r>
      <w:r w:rsidR="004E668C">
        <w:rPr>
          <w:b/>
          <w:color w:val="000000"/>
          <w:lang w:val="fr-FR"/>
        </w:rPr>
        <w:t>’</w:t>
      </w:r>
      <w:r w:rsidRPr="00EE2562">
        <w:rPr>
          <w:b/>
          <w:color w:val="000000"/>
          <w:lang w:val="fr-FR"/>
        </w:rPr>
        <w:t>ailleurs,</w:t>
      </w:r>
      <w:r w:rsidR="007C3A36">
        <w:rPr>
          <w:b/>
          <w:color w:val="000000"/>
          <w:lang w:val="fr-FR"/>
        </w:rPr>
        <w:t xml:space="preserve"> la </w:t>
      </w:r>
      <w:r w:rsidRPr="00EE2562">
        <w:rPr>
          <w:b/>
          <w:color w:val="000000"/>
          <w:lang w:val="fr-FR"/>
        </w:rPr>
        <w:t>biodiversité, ainsi que</w:t>
      </w:r>
      <w:r w:rsidR="007C3A36">
        <w:rPr>
          <w:b/>
          <w:color w:val="000000"/>
          <w:lang w:val="fr-FR"/>
        </w:rPr>
        <w:t xml:space="preserve"> les </w:t>
      </w:r>
      <w:r w:rsidRPr="00EE2562">
        <w:rPr>
          <w:b/>
          <w:color w:val="000000"/>
          <w:lang w:val="fr-FR"/>
        </w:rPr>
        <w:t>connaissances associées</w:t>
      </w:r>
      <w:r w:rsidR="007C3A36">
        <w:rPr>
          <w:b/>
          <w:color w:val="000000"/>
          <w:lang w:val="fr-FR"/>
        </w:rPr>
        <w:t xml:space="preserve"> à </w:t>
      </w:r>
      <w:r w:rsidRPr="00EE2562">
        <w:rPr>
          <w:b/>
          <w:color w:val="000000"/>
          <w:lang w:val="fr-FR"/>
        </w:rPr>
        <w:t>sa gestion, continuent de se dégrader (</w:t>
      </w:r>
      <w:r w:rsidRPr="00EE2562">
        <w:rPr>
          <w:b/>
          <w:i/>
          <w:color w:val="000000"/>
          <w:lang w:val="fr-FR"/>
        </w:rPr>
        <w:t>établi mais incomplet</w:t>
      </w:r>
      <w:r w:rsidRPr="00EE2562">
        <w:rPr>
          <w:b/>
          <w:color w:val="000000"/>
          <w:lang w:val="fr-FR"/>
        </w:rPr>
        <w:t>) {2.2.4, 2.2.5.3}.</w:t>
      </w:r>
      <w:r w:rsidRPr="00EE2562">
        <w:rPr>
          <w:color w:val="000000"/>
          <w:lang w:val="fr-FR"/>
        </w:rPr>
        <w:t xml:space="preserve"> Malgré</w:t>
      </w:r>
      <w:r w:rsidR="007C3A36">
        <w:rPr>
          <w:color w:val="000000"/>
          <w:lang w:val="fr-FR"/>
        </w:rPr>
        <w:t xml:space="preserve"> un </w:t>
      </w:r>
      <w:r w:rsidRPr="00EE2562">
        <w:rPr>
          <w:color w:val="000000"/>
          <w:lang w:val="fr-FR"/>
        </w:rPr>
        <w:t>long passé d</w:t>
      </w:r>
      <w:r w:rsidR="004E668C">
        <w:rPr>
          <w:color w:val="000000"/>
          <w:lang w:val="fr-FR"/>
        </w:rPr>
        <w:t>’</w:t>
      </w:r>
      <w:r w:rsidRPr="00EE2562">
        <w:rPr>
          <w:color w:val="000000"/>
          <w:lang w:val="fr-FR"/>
        </w:rPr>
        <w:t>utilisation</w:t>
      </w:r>
      <w:r w:rsidR="007C3A36">
        <w:rPr>
          <w:color w:val="000000"/>
          <w:lang w:val="fr-FR"/>
        </w:rPr>
        <w:t xml:space="preserve"> des </w:t>
      </w:r>
      <w:r w:rsidRPr="00EE2562">
        <w:rPr>
          <w:color w:val="000000"/>
          <w:lang w:val="fr-FR"/>
        </w:rPr>
        <w:t>ressources, de conflits en matière de conservation</w:t>
      </w:r>
      <w:r w:rsidR="007C3A36">
        <w:rPr>
          <w:color w:val="000000"/>
          <w:lang w:val="fr-FR"/>
        </w:rPr>
        <w:t xml:space="preserve"> des </w:t>
      </w:r>
      <w:r w:rsidRPr="00EE2562">
        <w:rPr>
          <w:color w:val="000000"/>
          <w:lang w:val="fr-FR"/>
        </w:rPr>
        <w:t>ressources liés</w:t>
      </w:r>
      <w:r w:rsidR="007C3A36">
        <w:rPr>
          <w:color w:val="000000"/>
          <w:lang w:val="fr-FR"/>
        </w:rPr>
        <w:t xml:space="preserve"> à </w:t>
      </w:r>
      <w:r w:rsidRPr="00EE2562">
        <w:rPr>
          <w:color w:val="000000"/>
          <w:lang w:val="fr-FR"/>
        </w:rPr>
        <w:t>l</w:t>
      </w:r>
      <w:r w:rsidR="004E668C">
        <w:rPr>
          <w:color w:val="000000"/>
          <w:lang w:val="fr-FR"/>
        </w:rPr>
        <w:t>’</w:t>
      </w:r>
      <w:r w:rsidRPr="00EE2562">
        <w:rPr>
          <w:color w:val="000000"/>
          <w:lang w:val="fr-FR"/>
        </w:rPr>
        <w:t>expansion coloniale et d</w:t>
      </w:r>
      <w:r w:rsidR="004E668C">
        <w:rPr>
          <w:color w:val="000000"/>
          <w:lang w:val="fr-FR"/>
        </w:rPr>
        <w:t>’</w:t>
      </w:r>
      <w:r w:rsidRPr="00EE2562">
        <w:rPr>
          <w:color w:val="000000"/>
          <w:lang w:val="fr-FR"/>
        </w:rPr>
        <w:t>appropriation</w:t>
      </w:r>
      <w:r w:rsidR="007C3A36">
        <w:rPr>
          <w:color w:val="000000"/>
          <w:lang w:val="fr-FR"/>
        </w:rPr>
        <w:t xml:space="preserve"> des </w:t>
      </w:r>
      <w:r w:rsidRPr="00EE2562">
        <w:rPr>
          <w:color w:val="000000"/>
          <w:lang w:val="fr-FR"/>
        </w:rPr>
        <w:t>terres pour l</w:t>
      </w:r>
      <w:r w:rsidR="004E668C">
        <w:rPr>
          <w:color w:val="000000"/>
          <w:lang w:val="fr-FR"/>
        </w:rPr>
        <w:t>’</w:t>
      </w:r>
      <w:r w:rsidRPr="00EE2562">
        <w:rPr>
          <w:color w:val="000000"/>
          <w:lang w:val="fr-FR"/>
        </w:rPr>
        <w:t>aménagement de parcs et pour d</w:t>
      </w:r>
      <w:r w:rsidR="004E668C">
        <w:rPr>
          <w:color w:val="000000"/>
          <w:lang w:val="fr-FR"/>
        </w:rPr>
        <w:t>’</w:t>
      </w:r>
      <w:r w:rsidRPr="00EE2562">
        <w:rPr>
          <w:color w:val="000000"/>
          <w:lang w:val="fr-FR"/>
        </w:rPr>
        <w:t>autres usages {3.2} (</w:t>
      </w:r>
      <w:r w:rsidR="005145A2">
        <w:rPr>
          <w:i/>
          <w:color w:val="000000"/>
          <w:lang w:val="fr-FR"/>
        </w:rPr>
        <w:t>bien établi</w:t>
      </w:r>
      <w:r w:rsidRPr="00EE2562">
        <w:rPr>
          <w:color w:val="000000"/>
          <w:lang w:val="fr-FR"/>
        </w:rPr>
        <w:t>),</w:t>
      </w:r>
      <w:r w:rsidR="007C3A36">
        <w:rPr>
          <w:color w:val="000000"/>
          <w:lang w:val="fr-FR"/>
        </w:rPr>
        <w:t xml:space="preserve"> les </w:t>
      </w:r>
      <w:r w:rsidRPr="00EE2562">
        <w:rPr>
          <w:color w:val="000000"/>
          <w:lang w:val="fr-FR"/>
        </w:rPr>
        <w:t>peuples autochtones et</w:t>
      </w:r>
      <w:r w:rsidR="007C3A36">
        <w:rPr>
          <w:color w:val="000000"/>
          <w:lang w:val="fr-FR"/>
        </w:rPr>
        <w:t xml:space="preserve"> les </w:t>
      </w:r>
      <w:r w:rsidRPr="00EE2562">
        <w:rPr>
          <w:color w:val="000000"/>
          <w:lang w:val="fr-FR"/>
        </w:rPr>
        <w:t>communautés locales ont, au fil</w:t>
      </w:r>
      <w:r w:rsidR="007C3A36">
        <w:rPr>
          <w:color w:val="000000"/>
          <w:lang w:val="fr-FR"/>
        </w:rPr>
        <w:t xml:space="preserve"> des </w:t>
      </w:r>
      <w:r w:rsidRPr="00EE2562">
        <w:rPr>
          <w:color w:val="000000"/>
          <w:lang w:val="fr-FR"/>
        </w:rPr>
        <w:t>générations, souvent géré leurs paysages terrestres et marins selon</w:t>
      </w:r>
      <w:r w:rsidR="007C3A36">
        <w:rPr>
          <w:color w:val="000000"/>
          <w:lang w:val="fr-FR"/>
        </w:rPr>
        <w:t xml:space="preserve"> des </w:t>
      </w:r>
      <w:r w:rsidRPr="00EE2562">
        <w:rPr>
          <w:color w:val="000000"/>
          <w:lang w:val="fr-FR"/>
        </w:rPr>
        <w:t>méthodes adaptées aux conditions locales.</w:t>
      </w:r>
      <w:r w:rsidR="005145A2">
        <w:rPr>
          <w:color w:val="000000"/>
          <w:lang w:val="fr-FR"/>
        </w:rPr>
        <w:t xml:space="preserve"> Ces </w:t>
      </w:r>
      <w:r w:rsidRPr="00EE2562">
        <w:rPr>
          <w:color w:val="000000"/>
          <w:lang w:val="fr-FR"/>
        </w:rPr>
        <w:t>modes de gestion restent souvent compatibles avec</w:t>
      </w:r>
      <w:r w:rsidR="007C3A36">
        <w:rPr>
          <w:color w:val="000000"/>
          <w:lang w:val="fr-FR"/>
        </w:rPr>
        <w:t xml:space="preserve"> la </w:t>
      </w:r>
      <w:r w:rsidRPr="00EE2562">
        <w:rPr>
          <w:color w:val="000000"/>
          <w:lang w:val="fr-FR"/>
        </w:rPr>
        <w:t>conservation de</w:t>
      </w:r>
      <w:r w:rsidR="007C3A36">
        <w:rPr>
          <w:color w:val="000000"/>
          <w:lang w:val="fr-FR"/>
        </w:rPr>
        <w:t xml:space="preserve"> la </w:t>
      </w:r>
      <w:r w:rsidRPr="00EE2562">
        <w:rPr>
          <w:color w:val="000000"/>
          <w:lang w:val="fr-FR"/>
        </w:rPr>
        <w:t>biodiversité, voire</w:t>
      </w:r>
      <w:r w:rsidR="007C3A36">
        <w:rPr>
          <w:color w:val="000000"/>
          <w:lang w:val="fr-FR"/>
        </w:rPr>
        <w:t xml:space="preserve"> la </w:t>
      </w:r>
      <w:r w:rsidRPr="00EE2562">
        <w:rPr>
          <w:color w:val="000000"/>
          <w:lang w:val="fr-FR"/>
        </w:rPr>
        <w:t>soutiennent activement, en « accompagnant »</w:t>
      </w:r>
      <w:r w:rsidR="007C3A36">
        <w:rPr>
          <w:color w:val="000000"/>
          <w:lang w:val="fr-FR"/>
        </w:rPr>
        <w:t xml:space="preserve"> les </w:t>
      </w:r>
      <w:r w:rsidRPr="00EE2562">
        <w:rPr>
          <w:color w:val="000000"/>
          <w:lang w:val="fr-FR"/>
        </w:rPr>
        <w:t>processus naturels grâce au patrimoine anthropique (</w:t>
      </w:r>
      <w:r w:rsidRPr="00EE2562">
        <w:rPr>
          <w:i/>
          <w:color w:val="000000"/>
          <w:lang w:val="fr-FR"/>
        </w:rPr>
        <w:t>établi mais incomplet</w:t>
      </w:r>
      <w:r w:rsidRPr="00EE2562">
        <w:rPr>
          <w:color w:val="000000"/>
          <w:lang w:val="fr-FR"/>
        </w:rPr>
        <w:t>) {2.2.4, 2.2.5.3.1} (Figure SPM.5). Au moins</w:t>
      </w:r>
      <w:r w:rsidR="007C3A36">
        <w:rPr>
          <w:color w:val="000000"/>
          <w:lang w:val="fr-FR"/>
        </w:rPr>
        <w:t xml:space="preserve"> un </w:t>
      </w:r>
      <w:r w:rsidRPr="00EE2562">
        <w:rPr>
          <w:color w:val="000000"/>
          <w:lang w:val="fr-FR"/>
        </w:rPr>
        <w:t>quart de</w:t>
      </w:r>
      <w:r w:rsidR="007C3A36">
        <w:rPr>
          <w:color w:val="000000"/>
          <w:lang w:val="fr-FR"/>
        </w:rPr>
        <w:t xml:space="preserve"> la </w:t>
      </w:r>
      <w:r w:rsidRPr="00EE2562">
        <w:rPr>
          <w:color w:val="000000"/>
          <w:lang w:val="fr-FR"/>
        </w:rPr>
        <w:t>surface terrestre émergée est</w:t>
      </w:r>
      <w:r w:rsidR="005C6C08">
        <w:rPr>
          <w:color w:val="000000"/>
          <w:lang w:val="fr-FR"/>
        </w:rPr>
        <w:t xml:space="preserve"> traditionnellement</w:t>
      </w:r>
      <w:r w:rsidRPr="00EE2562">
        <w:rPr>
          <w:color w:val="000000"/>
          <w:lang w:val="fr-FR"/>
        </w:rPr>
        <w:t xml:space="preserve"> contrôlée, gérée, utilisée ou occupée par</w:t>
      </w:r>
      <w:r w:rsidR="007C3A36">
        <w:rPr>
          <w:color w:val="000000"/>
          <w:lang w:val="fr-FR"/>
        </w:rPr>
        <w:t xml:space="preserve"> des </w:t>
      </w:r>
      <w:r w:rsidRPr="00EE2562">
        <w:rPr>
          <w:color w:val="000000"/>
          <w:lang w:val="fr-FR"/>
        </w:rPr>
        <w:t>peuples autochtones</w:t>
      </w:r>
      <w:r w:rsidRPr="00EE2562">
        <w:rPr>
          <w:rStyle w:val="FootnoteReference"/>
          <w:lang w:val="fr-FR"/>
        </w:rPr>
        <w:footnoteReference w:id="12"/>
      </w:r>
      <w:r w:rsidRPr="00EE2562">
        <w:rPr>
          <w:color w:val="000000"/>
          <w:lang w:val="fr-FR"/>
        </w:rPr>
        <w:t>.</w:t>
      </w:r>
      <w:r w:rsidR="005145A2">
        <w:rPr>
          <w:color w:val="000000"/>
          <w:lang w:val="fr-FR"/>
        </w:rPr>
        <w:t xml:space="preserve"> Ces </w:t>
      </w:r>
      <w:r w:rsidRPr="00EE2562">
        <w:rPr>
          <w:color w:val="000000"/>
          <w:lang w:val="fr-FR"/>
        </w:rPr>
        <w:t>zones comprennent environ 35 %</w:t>
      </w:r>
      <w:r w:rsidR="007C3A36">
        <w:rPr>
          <w:color w:val="000000"/>
          <w:lang w:val="fr-FR"/>
        </w:rPr>
        <w:t xml:space="preserve"> des </w:t>
      </w:r>
      <w:r w:rsidR="00483CEF">
        <w:rPr>
          <w:color w:val="000000"/>
          <w:lang w:val="fr-FR"/>
        </w:rPr>
        <w:t>aires</w:t>
      </w:r>
      <w:r w:rsidR="00483CEF" w:rsidRPr="00EE2562">
        <w:rPr>
          <w:color w:val="000000"/>
          <w:lang w:val="fr-FR"/>
        </w:rPr>
        <w:t xml:space="preserve"> </w:t>
      </w:r>
      <w:r w:rsidRPr="00EE2562">
        <w:rPr>
          <w:color w:val="000000"/>
          <w:lang w:val="fr-FR"/>
        </w:rPr>
        <w:t>officiellement protégées et environ 35 % de l</w:t>
      </w:r>
      <w:r w:rsidR="004E668C">
        <w:rPr>
          <w:color w:val="000000"/>
          <w:lang w:val="fr-FR"/>
        </w:rPr>
        <w:t>’</w:t>
      </w:r>
      <w:r w:rsidRPr="00EE2562">
        <w:rPr>
          <w:color w:val="000000"/>
          <w:lang w:val="fr-FR"/>
        </w:rPr>
        <w:t>ensemble</w:t>
      </w:r>
      <w:r w:rsidR="007C3A36">
        <w:rPr>
          <w:color w:val="000000"/>
          <w:lang w:val="fr-FR"/>
        </w:rPr>
        <w:t xml:space="preserve"> des</w:t>
      </w:r>
      <w:r w:rsidR="007141B9">
        <w:rPr>
          <w:color w:val="000000"/>
          <w:lang w:val="fr-FR"/>
        </w:rPr>
        <w:t xml:space="preserve"> dernières</w:t>
      </w:r>
      <w:r w:rsidR="007C3A36">
        <w:rPr>
          <w:color w:val="000000"/>
          <w:lang w:val="fr-FR"/>
        </w:rPr>
        <w:t> </w:t>
      </w:r>
      <w:r w:rsidRPr="00EE2562">
        <w:rPr>
          <w:color w:val="000000"/>
          <w:lang w:val="fr-FR"/>
        </w:rPr>
        <w:t>zones terrestres ayant subi très peu d</w:t>
      </w:r>
      <w:r w:rsidR="004E668C">
        <w:rPr>
          <w:color w:val="000000"/>
          <w:lang w:val="fr-FR"/>
        </w:rPr>
        <w:t>’</w:t>
      </w:r>
      <w:r w:rsidRPr="00EE2562">
        <w:rPr>
          <w:color w:val="000000"/>
          <w:lang w:val="fr-FR"/>
        </w:rPr>
        <w:t xml:space="preserve">interventions humaines </w:t>
      </w:r>
      <w:r w:rsidRPr="00EE2562">
        <w:rPr>
          <w:i/>
          <w:color w:val="000000"/>
          <w:lang w:val="fr-FR"/>
        </w:rPr>
        <w:t>(établi mais incomplet)</w:t>
      </w:r>
      <w:r w:rsidRPr="00EE2562">
        <w:rPr>
          <w:color w:val="000000"/>
          <w:lang w:val="fr-FR"/>
        </w:rPr>
        <w:t xml:space="preserve"> {2.2.5.3.1}.</w:t>
      </w:r>
      <w:r w:rsidR="007C3A36">
        <w:rPr>
          <w:color w:val="000000"/>
          <w:lang w:val="fr-FR"/>
        </w:rPr>
        <w:t xml:space="preserve"> Les </w:t>
      </w:r>
      <w:r w:rsidRPr="00EE2562">
        <w:rPr>
          <w:color w:val="000000"/>
          <w:lang w:val="fr-FR"/>
        </w:rPr>
        <w:t>institutions de conservation</w:t>
      </w:r>
      <w:r w:rsidR="00170B88">
        <w:rPr>
          <w:color w:val="000000"/>
          <w:lang w:val="fr-FR"/>
        </w:rPr>
        <w:t xml:space="preserve"> communautaire</w:t>
      </w:r>
      <w:r w:rsidRPr="00EE2562">
        <w:rPr>
          <w:color w:val="000000"/>
          <w:lang w:val="fr-FR"/>
        </w:rPr>
        <w:t xml:space="preserve"> et</w:t>
      </w:r>
      <w:r w:rsidR="007C3A36">
        <w:rPr>
          <w:color w:val="000000"/>
          <w:lang w:val="fr-FR"/>
        </w:rPr>
        <w:t xml:space="preserve"> les </w:t>
      </w:r>
      <w:r w:rsidRPr="00EE2562">
        <w:rPr>
          <w:color w:val="000000"/>
          <w:lang w:val="fr-FR"/>
        </w:rPr>
        <w:t>régimes de gouvernance locaux se sont souvent révélés efficaces, parfois même plus efficaces que l</w:t>
      </w:r>
      <w:r w:rsidR="004E668C">
        <w:rPr>
          <w:color w:val="000000"/>
          <w:lang w:val="fr-FR"/>
        </w:rPr>
        <w:t>’</w:t>
      </w:r>
      <w:r w:rsidRPr="00EE2562">
        <w:rPr>
          <w:color w:val="000000"/>
          <w:lang w:val="fr-FR"/>
        </w:rPr>
        <w:t>établissement de zones officiellement protégées, en termes de prévention de</w:t>
      </w:r>
      <w:r w:rsidR="007C3A36">
        <w:rPr>
          <w:color w:val="000000"/>
          <w:lang w:val="fr-FR"/>
        </w:rPr>
        <w:t xml:space="preserve"> la </w:t>
      </w:r>
      <w:r w:rsidRPr="00EE2562">
        <w:rPr>
          <w:color w:val="000000"/>
          <w:lang w:val="fr-FR"/>
        </w:rPr>
        <w:t>perte d</w:t>
      </w:r>
      <w:r w:rsidR="004E668C">
        <w:rPr>
          <w:color w:val="000000"/>
          <w:lang w:val="fr-FR"/>
        </w:rPr>
        <w:t>’</w:t>
      </w:r>
      <w:r w:rsidRPr="00EE2562">
        <w:rPr>
          <w:color w:val="000000"/>
          <w:lang w:val="fr-FR"/>
        </w:rPr>
        <w:t>habitats (</w:t>
      </w:r>
      <w:r w:rsidRPr="00EE2562">
        <w:rPr>
          <w:i/>
          <w:color w:val="000000"/>
          <w:lang w:val="fr-FR"/>
        </w:rPr>
        <w:t>établi mais incomplet</w:t>
      </w:r>
      <w:r w:rsidRPr="00EE2562">
        <w:rPr>
          <w:color w:val="000000"/>
          <w:lang w:val="fr-FR"/>
        </w:rPr>
        <w:t>). Plusieurs études ont mis en évidence</w:t>
      </w:r>
      <w:r w:rsidR="007C3A36">
        <w:rPr>
          <w:color w:val="000000"/>
          <w:lang w:val="fr-FR"/>
        </w:rPr>
        <w:t xml:space="preserve"> les </w:t>
      </w:r>
      <w:r w:rsidRPr="00EE2562">
        <w:rPr>
          <w:color w:val="000000"/>
          <w:lang w:val="fr-FR"/>
        </w:rPr>
        <w:t>contributions que</w:t>
      </w:r>
      <w:r w:rsidR="007C3A36">
        <w:rPr>
          <w:color w:val="000000"/>
          <w:lang w:val="fr-FR"/>
        </w:rPr>
        <w:t xml:space="preserve"> les </w:t>
      </w:r>
      <w:r w:rsidRPr="00EE2562">
        <w:rPr>
          <w:color w:val="000000"/>
          <w:lang w:val="fr-FR"/>
        </w:rPr>
        <w:t>peuples autochtones et</w:t>
      </w:r>
      <w:r w:rsidR="007C3A36">
        <w:rPr>
          <w:color w:val="000000"/>
          <w:lang w:val="fr-FR"/>
        </w:rPr>
        <w:t xml:space="preserve"> les </w:t>
      </w:r>
      <w:r w:rsidRPr="00EE2562">
        <w:rPr>
          <w:color w:val="000000"/>
          <w:lang w:val="fr-FR"/>
        </w:rPr>
        <w:t>communautés locales ont apportées</w:t>
      </w:r>
      <w:r w:rsidR="007C3A36">
        <w:rPr>
          <w:color w:val="000000"/>
          <w:lang w:val="fr-FR"/>
        </w:rPr>
        <w:t xml:space="preserve"> à la </w:t>
      </w:r>
      <w:r w:rsidRPr="00EE2562">
        <w:rPr>
          <w:color w:val="000000"/>
          <w:lang w:val="fr-FR"/>
        </w:rPr>
        <w:t>limitation de</w:t>
      </w:r>
      <w:r w:rsidR="007C3A36">
        <w:rPr>
          <w:color w:val="000000"/>
          <w:lang w:val="fr-FR"/>
        </w:rPr>
        <w:t xml:space="preserve"> la </w:t>
      </w:r>
      <w:r w:rsidRPr="00EE2562">
        <w:rPr>
          <w:color w:val="000000"/>
          <w:lang w:val="fr-FR"/>
        </w:rPr>
        <w:t>déforestation, ainsi que certaines initiatives démontrant</w:t>
      </w:r>
      <w:r w:rsidR="007C3A36">
        <w:rPr>
          <w:color w:val="000000"/>
          <w:lang w:val="fr-FR"/>
        </w:rPr>
        <w:t xml:space="preserve"> les </w:t>
      </w:r>
      <w:r w:rsidRPr="00EE2562">
        <w:rPr>
          <w:color w:val="000000"/>
          <w:lang w:val="fr-FR"/>
        </w:rPr>
        <w:t>synergies entre ces différents mécanismes (</w:t>
      </w:r>
      <w:r w:rsidR="005145A2">
        <w:rPr>
          <w:i/>
          <w:color w:val="000000"/>
          <w:lang w:val="fr-FR"/>
        </w:rPr>
        <w:t>bien établi</w:t>
      </w:r>
      <w:r w:rsidRPr="00EE2562">
        <w:rPr>
          <w:color w:val="000000"/>
          <w:lang w:val="fr-FR"/>
        </w:rPr>
        <w:t>) {6.3.2, 2.2.5.3}. Toutefois, dans de nombreuses régions,</w:t>
      </w:r>
      <w:r w:rsidR="007C3A36">
        <w:rPr>
          <w:color w:val="000000"/>
          <w:lang w:val="fr-FR"/>
        </w:rPr>
        <w:t xml:space="preserve"> les </w:t>
      </w:r>
      <w:r w:rsidRPr="00EE2562">
        <w:rPr>
          <w:color w:val="000000"/>
          <w:lang w:val="fr-FR"/>
        </w:rPr>
        <w:t>terres</w:t>
      </w:r>
      <w:r w:rsidR="007C3A36">
        <w:rPr>
          <w:color w:val="000000"/>
          <w:lang w:val="fr-FR"/>
        </w:rPr>
        <w:t xml:space="preserve"> des </w:t>
      </w:r>
      <w:r w:rsidRPr="00EE2562">
        <w:rPr>
          <w:color w:val="000000"/>
          <w:lang w:val="fr-FR"/>
        </w:rPr>
        <w:t>peuples autochtones ont tendance</w:t>
      </w:r>
      <w:r w:rsidR="007C3A36">
        <w:rPr>
          <w:color w:val="000000"/>
          <w:lang w:val="fr-FR"/>
        </w:rPr>
        <w:t xml:space="preserve"> à </w:t>
      </w:r>
      <w:r w:rsidRPr="00EE2562">
        <w:rPr>
          <w:color w:val="000000"/>
          <w:lang w:val="fr-FR"/>
        </w:rPr>
        <w:t>devenir</w:t>
      </w:r>
      <w:r w:rsidR="007C3A36">
        <w:rPr>
          <w:color w:val="000000"/>
          <w:lang w:val="fr-FR"/>
        </w:rPr>
        <w:t xml:space="preserve"> des </w:t>
      </w:r>
      <w:r w:rsidRPr="00EE2562">
        <w:rPr>
          <w:color w:val="000000"/>
          <w:lang w:val="fr-FR"/>
        </w:rPr>
        <w:t>îlots de diversité biologique et culturelle, entourés de zones où</w:t>
      </w:r>
      <w:r w:rsidR="007C3A36">
        <w:rPr>
          <w:color w:val="000000"/>
          <w:lang w:val="fr-FR"/>
        </w:rPr>
        <w:t xml:space="preserve"> la </w:t>
      </w:r>
      <w:r w:rsidRPr="00EE2562">
        <w:rPr>
          <w:color w:val="000000"/>
          <w:lang w:val="fr-FR"/>
        </w:rPr>
        <w:t>nature n</w:t>
      </w:r>
      <w:r w:rsidR="004E668C">
        <w:rPr>
          <w:color w:val="000000"/>
          <w:lang w:val="fr-FR"/>
        </w:rPr>
        <w:t>’</w:t>
      </w:r>
      <w:r w:rsidRPr="00EE2562">
        <w:rPr>
          <w:color w:val="000000"/>
          <w:lang w:val="fr-FR"/>
        </w:rPr>
        <w:t>a fait que se dégrader davantage (</w:t>
      </w:r>
      <w:r w:rsidRPr="00EE2562">
        <w:rPr>
          <w:i/>
          <w:color w:val="000000"/>
          <w:lang w:val="fr-FR"/>
        </w:rPr>
        <w:t>établi mais incomplet</w:t>
      </w:r>
      <w:r w:rsidRPr="00EE2562">
        <w:rPr>
          <w:color w:val="000000"/>
          <w:lang w:val="fr-FR"/>
        </w:rPr>
        <w:t>) {2.2.5.3}. Parmi</w:t>
      </w:r>
      <w:r w:rsidR="007C3A36">
        <w:rPr>
          <w:color w:val="000000"/>
          <w:lang w:val="fr-FR"/>
        </w:rPr>
        <w:t xml:space="preserve"> les </w:t>
      </w:r>
      <w:r w:rsidRPr="00EE2562">
        <w:rPr>
          <w:color w:val="000000"/>
          <w:lang w:val="fr-FR"/>
        </w:rPr>
        <w:t>indicateurs locaux élaborés et utilisés par</w:t>
      </w:r>
      <w:r w:rsidR="007C3A36">
        <w:rPr>
          <w:color w:val="000000"/>
          <w:lang w:val="fr-FR"/>
        </w:rPr>
        <w:t xml:space="preserve"> les </w:t>
      </w:r>
      <w:r w:rsidRPr="00EE2562">
        <w:rPr>
          <w:color w:val="000000"/>
          <w:lang w:val="fr-FR"/>
        </w:rPr>
        <w:t>peuples autochtones et</w:t>
      </w:r>
      <w:r w:rsidR="007C3A36">
        <w:rPr>
          <w:color w:val="000000"/>
          <w:lang w:val="fr-FR"/>
        </w:rPr>
        <w:t xml:space="preserve"> les </w:t>
      </w:r>
      <w:r w:rsidRPr="00EE2562">
        <w:rPr>
          <w:color w:val="000000"/>
          <w:lang w:val="fr-FR"/>
        </w:rPr>
        <w:t>communautés locales, 72 % font apparaître</w:t>
      </w:r>
      <w:r w:rsidR="007C3A36">
        <w:rPr>
          <w:color w:val="000000"/>
          <w:lang w:val="fr-FR"/>
        </w:rPr>
        <w:t xml:space="preserve"> des </w:t>
      </w:r>
      <w:r w:rsidRPr="00EE2562">
        <w:rPr>
          <w:color w:val="000000"/>
          <w:lang w:val="fr-FR"/>
        </w:rPr>
        <w:t>tendances négatives</w:t>
      </w:r>
      <w:r w:rsidR="007C3A36">
        <w:rPr>
          <w:color w:val="000000"/>
          <w:lang w:val="fr-FR"/>
        </w:rPr>
        <w:t xml:space="preserve"> </w:t>
      </w:r>
      <w:r w:rsidRPr="00EE2562">
        <w:rPr>
          <w:color w:val="000000"/>
          <w:lang w:val="fr-FR"/>
        </w:rPr>
        <w:t>de</w:t>
      </w:r>
      <w:r w:rsidR="007C3A36">
        <w:rPr>
          <w:color w:val="000000"/>
          <w:lang w:val="fr-FR"/>
        </w:rPr>
        <w:t xml:space="preserve"> la </w:t>
      </w:r>
      <w:r w:rsidRPr="00EE2562">
        <w:rPr>
          <w:color w:val="000000"/>
          <w:lang w:val="fr-FR"/>
        </w:rPr>
        <w:t xml:space="preserve">nature </w:t>
      </w:r>
      <w:r w:rsidR="00EE5921">
        <w:rPr>
          <w:color w:val="000000"/>
          <w:lang w:val="fr-FR"/>
        </w:rPr>
        <w:t xml:space="preserve">sous-tendant </w:t>
      </w:r>
      <w:r w:rsidRPr="00EE2562">
        <w:rPr>
          <w:color w:val="000000"/>
          <w:lang w:val="fr-FR"/>
        </w:rPr>
        <w:t>aux moyens de subsistance locaux (</w:t>
      </w:r>
      <w:r w:rsidRPr="00EE2562">
        <w:rPr>
          <w:i/>
          <w:color w:val="000000"/>
          <w:lang w:val="fr-FR"/>
        </w:rPr>
        <w:t>établi mais incomplet</w:t>
      </w:r>
      <w:r w:rsidRPr="00EE2562">
        <w:rPr>
          <w:color w:val="000000"/>
          <w:lang w:val="fr-FR"/>
        </w:rPr>
        <w:t>)</w:t>
      </w:r>
      <w:r w:rsidRPr="00EE2562">
        <w:rPr>
          <w:i/>
          <w:color w:val="000000"/>
          <w:lang w:val="fr-FR"/>
        </w:rPr>
        <w:t xml:space="preserve"> </w:t>
      </w:r>
      <w:r w:rsidRPr="00EE2562">
        <w:rPr>
          <w:color w:val="000000"/>
          <w:lang w:val="fr-FR"/>
        </w:rPr>
        <w:t>{2.2.5.3.2}. Parmi</w:t>
      </w:r>
      <w:r w:rsidR="007C3A36">
        <w:rPr>
          <w:color w:val="000000"/>
          <w:lang w:val="fr-FR"/>
        </w:rPr>
        <w:t xml:space="preserve"> les </w:t>
      </w:r>
      <w:r w:rsidRPr="00EE2562">
        <w:rPr>
          <w:color w:val="000000"/>
          <w:lang w:val="fr-FR"/>
        </w:rPr>
        <w:t>principales tendances observées, on citera</w:t>
      </w:r>
      <w:r w:rsidR="007C3A36">
        <w:rPr>
          <w:color w:val="000000"/>
          <w:lang w:val="fr-FR"/>
        </w:rPr>
        <w:t xml:space="preserve"> une </w:t>
      </w:r>
      <w:r w:rsidRPr="00EE2562">
        <w:rPr>
          <w:color w:val="000000"/>
          <w:lang w:val="fr-FR"/>
        </w:rPr>
        <w:t>diminution de</w:t>
      </w:r>
      <w:r w:rsidR="007C3A36">
        <w:rPr>
          <w:color w:val="000000"/>
          <w:lang w:val="fr-FR"/>
        </w:rPr>
        <w:t xml:space="preserve"> la </w:t>
      </w:r>
      <w:r w:rsidRPr="00EE2562">
        <w:rPr>
          <w:color w:val="000000"/>
          <w:lang w:val="fr-FR"/>
        </w:rPr>
        <w:t>disponibilité</w:t>
      </w:r>
      <w:r w:rsidR="007C3A36">
        <w:rPr>
          <w:color w:val="000000"/>
          <w:lang w:val="fr-FR"/>
        </w:rPr>
        <w:t xml:space="preserve"> des </w:t>
      </w:r>
      <w:r w:rsidRPr="00EE2562">
        <w:rPr>
          <w:color w:val="000000"/>
          <w:lang w:val="fr-FR"/>
        </w:rPr>
        <w:t>ressources – due, en partie,</w:t>
      </w:r>
      <w:r w:rsidR="007C3A36">
        <w:rPr>
          <w:color w:val="000000"/>
          <w:lang w:val="fr-FR"/>
        </w:rPr>
        <w:t xml:space="preserve"> à des </w:t>
      </w:r>
      <w:r w:rsidRPr="00EE2562">
        <w:rPr>
          <w:color w:val="000000"/>
          <w:lang w:val="fr-FR"/>
        </w:rPr>
        <w:t>réductions légales et illégales</w:t>
      </w:r>
      <w:r w:rsidRPr="00EE2562">
        <w:rPr>
          <w:rFonts w:eastAsia="MS Mincho"/>
          <w:color w:val="000000"/>
          <w:lang w:val="fr-FR"/>
        </w:rPr>
        <w:t xml:space="preserve"> </w:t>
      </w:r>
      <w:r w:rsidRPr="00EE2562">
        <w:rPr>
          <w:color w:val="000000"/>
          <w:lang w:val="fr-FR"/>
        </w:rPr>
        <w:t>de territoire, et ce, malgré</w:t>
      </w:r>
      <w:r w:rsidR="007C3A36">
        <w:rPr>
          <w:color w:val="000000"/>
          <w:lang w:val="fr-FR"/>
        </w:rPr>
        <w:t xml:space="preserve"> une </w:t>
      </w:r>
      <w:r w:rsidRPr="00EE2562">
        <w:rPr>
          <w:color w:val="000000"/>
          <w:lang w:val="fr-FR"/>
        </w:rPr>
        <w:t>démographie croissante</w:t>
      </w:r>
      <w:r w:rsidR="007C3A36">
        <w:rPr>
          <w:color w:val="000000"/>
          <w:lang w:val="fr-FR"/>
        </w:rPr>
        <w:t xml:space="preserve"> des </w:t>
      </w:r>
      <w:r w:rsidRPr="00EE2562">
        <w:rPr>
          <w:color w:val="000000"/>
          <w:lang w:val="fr-FR"/>
        </w:rPr>
        <w:t>populations autochtones – ainsi</w:t>
      </w:r>
      <w:r w:rsidR="005145A2">
        <w:rPr>
          <w:color w:val="000000"/>
          <w:lang w:val="fr-FR"/>
        </w:rPr>
        <w:t xml:space="preserve"> qu</w:t>
      </w:r>
      <w:r w:rsidR="004E668C">
        <w:rPr>
          <w:color w:val="000000"/>
          <w:lang w:val="fr-FR"/>
        </w:rPr>
        <w:t>’</w:t>
      </w:r>
      <w:r w:rsidR="005145A2">
        <w:rPr>
          <w:color w:val="000000"/>
          <w:lang w:val="fr-FR"/>
        </w:rPr>
        <w:t>une </w:t>
      </w:r>
      <w:r w:rsidRPr="00EE2562">
        <w:rPr>
          <w:color w:val="000000"/>
          <w:lang w:val="fr-FR"/>
        </w:rPr>
        <w:t>détérioration de</w:t>
      </w:r>
      <w:r w:rsidR="007C3A36">
        <w:rPr>
          <w:color w:val="000000"/>
          <w:lang w:val="fr-FR"/>
        </w:rPr>
        <w:t xml:space="preserve"> la </w:t>
      </w:r>
      <w:r w:rsidRPr="00EE2562">
        <w:rPr>
          <w:color w:val="000000"/>
          <w:lang w:val="fr-FR"/>
        </w:rPr>
        <w:t>santé et de</w:t>
      </w:r>
      <w:r w:rsidR="007C3A36">
        <w:rPr>
          <w:color w:val="000000"/>
          <w:lang w:val="fr-FR"/>
        </w:rPr>
        <w:t xml:space="preserve"> la </w:t>
      </w:r>
      <w:r w:rsidRPr="00EE2562">
        <w:rPr>
          <w:color w:val="000000"/>
          <w:lang w:val="fr-FR"/>
        </w:rPr>
        <w:t>taille de</w:t>
      </w:r>
      <w:r w:rsidR="007C3A36">
        <w:rPr>
          <w:color w:val="000000"/>
          <w:lang w:val="fr-FR"/>
        </w:rPr>
        <w:t xml:space="preserve"> la </w:t>
      </w:r>
      <w:r w:rsidRPr="00EE2562">
        <w:rPr>
          <w:color w:val="000000"/>
          <w:lang w:val="fr-FR"/>
        </w:rPr>
        <w:t>population de diverses espèces culturellement importantes ; l</w:t>
      </w:r>
      <w:r w:rsidR="004E668C">
        <w:rPr>
          <w:color w:val="000000"/>
          <w:lang w:val="fr-FR"/>
        </w:rPr>
        <w:t>’</w:t>
      </w:r>
      <w:r w:rsidRPr="00EE2562">
        <w:rPr>
          <w:color w:val="000000"/>
          <w:lang w:val="fr-FR"/>
        </w:rPr>
        <w:t>apparition de nouveaux ravageurs et de nouvelles espèces exotiques envahissantes</w:t>
      </w:r>
      <w:r w:rsidR="007C3A36">
        <w:rPr>
          <w:color w:val="000000"/>
          <w:lang w:val="fr-FR"/>
        </w:rPr>
        <w:t xml:space="preserve"> à </w:t>
      </w:r>
      <w:r w:rsidRPr="00EE2562">
        <w:rPr>
          <w:color w:val="000000"/>
          <w:lang w:val="fr-FR"/>
        </w:rPr>
        <w:t>mesure que</w:t>
      </w:r>
      <w:r w:rsidR="00EC6FE2">
        <w:rPr>
          <w:color w:val="000000"/>
          <w:lang w:val="fr-FR"/>
        </w:rPr>
        <w:t xml:space="preserve"> le </w:t>
      </w:r>
      <w:r w:rsidRPr="00EE2562">
        <w:rPr>
          <w:color w:val="000000"/>
          <w:lang w:val="fr-FR"/>
        </w:rPr>
        <w:t>climat change ;</w:t>
      </w:r>
      <w:r w:rsidR="007C3A36">
        <w:rPr>
          <w:color w:val="000000"/>
          <w:lang w:val="fr-FR"/>
        </w:rPr>
        <w:t xml:space="preserve"> des </w:t>
      </w:r>
      <w:r w:rsidRPr="00EE2562">
        <w:rPr>
          <w:color w:val="000000"/>
          <w:lang w:val="fr-FR"/>
        </w:rPr>
        <w:t>pertes d</w:t>
      </w:r>
      <w:r w:rsidR="004E668C">
        <w:rPr>
          <w:color w:val="000000"/>
          <w:lang w:val="fr-FR"/>
        </w:rPr>
        <w:t>’</w:t>
      </w:r>
      <w:r w:rsidRPr="00EE2562">
        <w:rPr>
          <w:color w:val="000000"/>
          <w:lang w:val="fr-FR"/>
        </w:rPr>
        <w:t>habitats forestiers et de pâturages naturels ; et</w:t>
      </w:r>
      <w:r w:rsidR="007C3A36">
        <w:rPr>
          <w:color w:val="000000"/>
          <w:lang w:val="fr-FR"/>
        </w:rPr>
        <w:t xml:space="preserve"> un </w:t>
      </w:r>
      <w:r w:rsidRPr="00EE2562">
        <w:rPr>
          <w:color w:val="000000"/>
          <w:lang w:val="fr-FR"/>
        </w:rPr>
        <w:t>déclin de</w:t>
      </w:r>
      <w:r w:rsidR="007C3A36">
        <w:rPr>
          <w:color w:val="000000"/>
          <w:lang w:val="fr-FR"/>
        </w:rPr>
        <w:t xml:space="preserve"> la </w:t>
      </w:r>
      <w:r w:rsidRPr="00EE2562">
        <w:rPr>
          <w:color w:val="000000"/>
          <w:lang w:val="fr-FR"/>
        </w:rPr>
        <w:t>productivité</w:t>
      </w:r>
      <w:r w:rsidR="007C3A36">
        <w:rPr>
          <w:color w:val="000000"/>
          <w:lang w:val="fr-FR"/>
        </w:rPr>
        <w:t xml:space="preserve"> des </w:t>
      </w:r>
      <w:r w:rsidRPr="00EE2562">
        <w:rPr>
          <w:color w:val="000000"/>
          <w:lang w:val="fr-FR"/>
        </w:rPr>
        <w:t>écosystèmes restants. L</w:t>
      </w:r>
      <w:r w:rsidR="004E668C">
        <w:rPr>
          <w:color w:val="000000"/>
          <w:lang w:val="fr-FR"/>
        </w:rPr>
        <w:t>’</w:t>
      </w:r>
      <w:r w:rsidRPr="00EE2562">
        <w:rPr>
          <w:color w:val="000000"/>
          <w:lang w:val="fr-FR"/>
        </w:rPr>
        <w:t>élaboration</w:t>
      </w:r>
      <w:r w:rsidR="00EC6FE2">
        <w:rPr>
          <w:color w:val="000000"/>
          <w:lang w:val="fr-FR"/>
        </w:rPr>
        <w:t xml:space="preserve"> d</w:t>
      </w:r>
      <w:r w:rsidR="004E668C">
        <w:rPr>
          <w:color w:val="000000"/>
          <w:lang w:val="fr-FR"/>
        </w:rPr>
        <w:t>’</w:t>
      </w:r>
      <w:r w:rsidR="00EC6FE2">
        <w:rPr>
          <w:color w:val="000000"/>
          <w:lang w:val="fr-FR"/>
        </w:rPr>
        <w:t>une </w:t>
      </w:r>
      <w:r w:rsidRPr="00EE2562">
        <w:rPr>
          <w:color w:val="000000"/>
          <w:lang w:val="fr-FR"/>
        </w:rPr>
        <w:t>synthèse mondiale plus détaillée</w:t>
      </w:r>
      <w:r w:rsidR="007C3A36">
        <w:rPr>
          <w:color w:val="000000"/>
          <w:lang w:val="fr-FR"/>
        </w:rPr>
        <w:t xml:space="preserve"> des </w:t>
      </w:r>
      <w:r w:rsidRPr="00EE2562">
        <w:rPr>
          <w:color w:val="000000"/>
          <w:lang w:val="fr-FR"/>
        </w:rPr>
        <w:t>tendances de</w:t>
      </w:r>
      <w:r w:rsidR="007C3A36">
        <w:rPr>
          <w:color w:val="000000"/>
          <w:lang w:val="fr-FR"/>
        </w:rPr>
        <w:t xml:space="preserve"> la </w:t>
      </w:r>
      <w:r w:rsidRPr="00EE2562">
        <w:rPr>
          <w:color w:val="000000"/>
          <w:lang w:val="fr-FR"/>
        </w:rPr>
        <w:t>nature observées par</w:t>
      </w:r>
      <w:r w:rsidR="007C3A36">
        <w:rPr>
          <w:color w:val="000000"/>
          <w:lang w:val="fr-FR"/>
        </w:rPr>
        <w:t xml:space="preserve"> les </w:t>
      </w:r>
      <w:r w:rsidRPr="00EE2562">
        <w:rPr>
          <w:color w:val="000000"/>
          <w:lang w:val="fr-FR"/>
        </w:rPr>
        <w:t>peuples autochtones et</w:t>
      </w:r>
      <w:r w:rsidR="007C3A36">
        <w:rPr>
          <w:color w:val="000000"/>
          <w:lang w:val="fr-FR"/>
        </w:rPr>
        <w:t xml:space="preserve"> les </w:t>
      </w:r>
      <w:r w:rsidRPr="00EE2562">
        <w:rPr>
          <w:color w:val="000000"/>
          <w:lang w:val="fr-FR"/>
        </w:rPr>
        <w:t>communautés locales est entravée par l</w:t>
      </w:r>
      <w:r w:rsidR="004E668C">
        <w:rPr>
          <w:color w:val="000000"/>
          <w:lang w:val="fr-FR"/>
        </w:rPr>
        <w:t>’</w:t>
      </w:r>
      <w:r w:rsidRPr="00EE2562">
        <w:rPr>
          <w:color w:val="000000"/>
          <w:lang w:val="fr-FR"/>
        </w:rPr>
        <w:t>absence d</w:t>
      </w:r>
      <w:r w:rsidR="004E668C">
        <w:rPr>
          <w:color w:val="000000"/>
          <w:lang w:val="fr-FR"/>
        </w:rPr>
        <w:t>’</w:t>
      </w:r>
      <w:r w:rsidRPr="00EE2562">
        <w:rPr>
          <w:color w:val="000000"/>
          <w:lang w:val="fr-FR"/>
        </w:rPr>
        <w:t>institutions chargées de recueillir localement</w:t>
      </w:r>
      <w:r w:rsidR="007C3A36">
        <w:rPr>
          <w:color w:val="000000"/>
          <w:lang w:val="fr-FR"/>
        </w:rPr>
        <w:t xml:space="preserve"> les </w:t>
      </w:r>
      <w:r w:rsidRPr="00EE2562">
        <w:rPr>
          <w:color w:val="000000"/>
          <w:lang w:val="fr-FR"/>
        </w:rPr>
        <w:t>données pour</w:t>
      </w:r>
      <w:r w:rsidR="007C3A36">
        <w:rPr>
          <w:color w:val="000000"/>
          <w:lang w:val="fr-FR"/>
        </w:rPr>
        <w:t xml:space="preserve"> les </w:t>
      </w:r>
      <w:r w:rsidRPr="00EE2562">
        <w:rPr>
          <w:color w:val="000000"/>
          <w:lang w:val="fr-FR"/>
        </w:rPr>
        <w:t>synthétiser ensuite sous forme de résumés régionaux et mondiaux {2.2.2}.</w:t>
      </w:r>
    </w:p>
    <w:p w14:paraId="5FB6DFFE" w14:textId="5A4EEAFC" w:rsidR="0073133A" w:rsidRPr="00EE2562" w:rsidRDefault="0073133A" w:rsidP="0073133A">
      <w:pPr>
        <w:pStyle w:val="CH2"/>
        <w:rPr>
          <w:shd w:val="clear" w:color="auto" w:fill="C5E0B3"/>
          <w:lang w:val="fr-FR"/>
        </w:rPr>
      </w:pPr>
      <w:r w:rsidRPr="00EE2562">
        <w:rPr>
          <w:shd w:val="clear" w:color="auto" w:fill="C5E0B3"/>
          <w:lang w:val="fr-FR"/>
        </w:rPr>
        <w:lastRenderedPageBreak/>
        <w:tab/>
        <w:t>C.</w:t>
      </w:r>
      <w:r w:rsidRPr="00EE2562">
        <w:rPr>
          <w:shd w:val="clear" w:color="auto" w:fill="C5E0B3"/>
          <w:lang w:val="fr-FR"/>
        </w:rPr>
        <w:tab/>
        <w:t>Les trajectoires actuelles ne permettent pas d</w:t>
      </w:r>
      <w:r w:rsidR="004E668C">
        <w:rPr>
          <w:shd w:val="clear" w:color="auto" w:fill="C5E0B3"/>
          <w:lang w:val="fr-FR"/>
        </w:rPr>
        <w:t>’</w:t>
      </w:r>
      <w:r w:rsidRPr="00EE2562">
        <w:rPr>
          <w:shd w:val="clear" w:color="auto" w:fill="C5E0B3"/>
          <w:lang w:val="fr-FR"/>
        </w:rPr>
        <w:t>atteindre</w:t>
      </w:r>
      <w:r w:rsidR="007C3A36">
        <w:rPr>
          <w:shd w:val="clear" w:color="auto" w:fill="C5E0B3"/>
          <w:lang w:val="fr-FR"/>
        </w:rPr>
        <w:t xml:space="preserve"> les </w:t>
      </w:r>
      <w:r w:rsidRPr="00EE2562">
        <w:rPr>
          <w:shd w:val="clear" w:color="auto" w:fill="C5E0B3"/>
          <w:lang w:val="fr-FR"/>
        </w:rPr>
        <w:t>objectifs de</w:t>
      </w:r>
      <w:r w:rsidR="00C546DE">
        <w:rPr>
          <w:shd w:val="clear" w:color="auto" w:fill="C5E0B3"/>
          <w:lang w:val="fr-FR"/>
        </w:rPr>
        <w:t> </w:t>
      </w:r>
      <w:r w:rsidRPr="00EE2562">
        <w:rPr>
          <w:shd w:val="clear" w:color="auto" w:fill="C5E0B3"/>
          <w:lang w:val="fr-FR"/>
        </w:rPr>
        <w:t>conservation et d</w:t>
      </w:r>
      <w:r w:rsidR="004E668C">
        <w:rPr>
          <w:shd w:val="clear" w:color="auto" w:fill="C5E0B3"/>
          <w:lang w:val="fr-FR"/>
        </w:rPr>
        <w:t>’</w:t>
      </w:r>
      <w:r w:rsidRPr="00EE2562">
        <w:rPr>
          <w:shd w:val="clear" w:color="auto" w:fill="C5E0B3"/>
          <w:lang w:val="fr-FR"/>
        </w:rPr>
        <w:t>exploitation durable de</w:t>
      </w:r>
      <w:r w:rsidR="007C3A36">
        <w:rPr>
          <w:shd w:val="clear" w:color="auto" w:fill="C5E0B3"/>
          <w:lang w:val="fr-FR"/>
        </w:rPr>
        <w:t xml:space="preserve"> la </w:t>
      </w:r>
      <w:r w:rsidRPr="00EE2562">
        <w:rPr>
          <w:shd w:val="clear" w:color="auto" w:fill="C5E0B3"/>
          <w:lang w:val="fr-FR"/>
        </w:rPr>
        <w:t>nature et de parvenir</w:t>
      </w:r>
      <w:r w:rsidR="007C3A36">
        <w:rPr>
          <w:shd w:val="clear" w:color="auto" w:fill="C5E0B3"/>
          <w:lang w:val="fr-FR"/>
        </w:rPr>
        <w:t xml:space="preserve"> à la </w:t>
      </w:r>
      <w:r w:rsidRPr="00EE2562">
        <w:rPr>
          <w:shd w:val="clear" w:color="auto" w:fill="C5E0B3"/>
          <w:lang w:val="fr-FR"/>
        </w:rPr>
        <w:t>durabilité, et</w:t>
      </w:r>
      <w:r w:rsidR="007C3A36">
        <w:rPr>
          <w:shd w:val="clear" w:color="auto" w:fill="C5E0B3"/>
          <w:lang w:val="fr-FR"/>
        </w:rPr>
        <w:t xml:space="preserve"> les </w:t>
      </w:r>
      <w:r w:rsidRPr="00EE2562">
        <w:rPr>
          <w:shd w:val="clear" w:color="auto" w:fill="C5E0B3"/>
          <w:lang w:val="fr-FR"/>
        </w:rPr>
        <w:t>objectifs pour 2030 et au-delà ne peuvent être réalisés que par</w:t>
      </w:r>
      <w:r w:rsidR="007C3A36">
        <w:rPr>
          <w:shd w:val="clear" w:color="auto" w:fill="C5E0B3"/>
          <w:lang w:val="fr-FR"/>
        </w:rPr>
        <w:t xml:space="preserve"> des </w:t>
      </w:r>
      <w:r w:rsidRPr="00EE2562">
        <w:rPr>
          <w:shd w:val="clear" w:color="auto" w:fill="C5E0B3"/>
          <w:lang w:val="fr-FR"/>
        </w:rPr>
        <w:t>changements en profondeur</w:t>
      </w:r>
      <w:r w:rsidRPr="00EE2562">
        <w:rPr>
          <w:shd w:val="clear" w:color="auto" w:fill="C5E0B3"/>
          <w:vertAlign w:val="superscript"/>
          <w:lang w:val="fr-FR"/>
        </w:rPr>
        <w:footnoteReference w:id="13"/>
      </w:r>
      <w:r w:rsidRPr="00EE2562">
        <w:rPr>
          <w:shd w:val="clear" w:color="auto" w:fill="C5E0B3"/>
          <w:lang w:val="fr-FR"/>
        </w:rPr>
        <w:t xml:space="preserve"> sur</w:t>
      </w:r>
      <w:r w:rsidR="007C3A36">
        <w:rPr>
          <w:shd w:val="clear" w:color="auto" w:fill="C5E0B3"/>
          <w:lang w:val="fr-FR"/>
        </w:rPr>
        <w:t xml:space="preserve"> les </w:t>
      </w:r>
      <w:r w:rsidRPr="00EE2562">
        <w:rPr>
          <w:shd w:val="clear" w:color="auto" w:fill="C5E0B3"/>
          <w:lang w:val="fr-FR"/>
        </w:rPr>
        <w:t>plans économique, social, politique et technologique</w:t>
      </w:r>
    </w:p>
    <w:p w14:paraId="05BBFAC1" w14:textId="53159B6A"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color w:val="000000"/>
          <w:lang w:val="fr-FR"/>
        </w:rPr>
      </w:pPr>
      <w:r w:rsidRPr="00EE2562">
        <w:rPr>
          <w:lang w:val="fr-FR"/>
        </w:rPr>
        <w:t>21.</w:t>
      </w:r>
      <w:r w:rsidRPr="00EE2562">
        <w:rPr>
          <w:b/>
          <w:lang w:val="fr-FR"/>
        </w:rPr>
        <w:tab/>
        <w:t>Des progrès satisfaisants ont été accomplis vers</w:t>
      </w:r>
      <w:r w:rsidR="007C3A36">
        <w:rPr>
          <w:b/>
          <w:lang w:val="fr-FR"/>
        </w:rPr>
        <w:t xml:space="preserve"> la </w:t>
      </w:r>
      <w:r w:rsidRPr="00EE2562">
        <w:rPr>
          <w:b/>
          <w:lang w:val="fr-FR"/>
        </w:rPr>
        <w:t>réalisation</w:t>
      </w:r>
      <w:r w:rsidR="007C3A36">
        <w:rPr>
          <w:b/>
          <w:lang w:val="fr-FR"/>
        </w:rPr>
        <w:t xml:space="preserve"> des </w:t>
      </w:r>
      <w:r w:rsidRPr="00EE2562">
        <w:rPr>
          <w:b/>
          <w:lang w:val="fr-FR"/>
        </w:rPr>
        <w:t>composantes de</w:t>
      </w:r>
      <w:r w:rsidR="00C546DE">
        <w:rPr>
          <w:b/>
          <w:lang w:val="fr-FR"/>
        </w:rPr>
        <w:t> </w:t>
      </w:r>
      <w:r w:rsidRPr="00EE2562">
        <w:rPr>
          <w:b/>
          <w:lang w:val="fr-FR"/>
        </w:rPr>
        <w:t>4</w:t>
      </w:r>
      <w:r w:rsidR="00C546DE">
        <w:rPr>
          <w:b/>
          <w:lang w:val="fr-FR"/>
        </w:rPr>
        <w:t> </w:t>
      </w:r>
      <w:r w:rsidR="007C3A36">
        <w:rPr>
          <w:b/>
          <w:lang w:val="fr-FR"/>
        </w:rPr>
        <w:t>des </w:t>
      </w:r>
      <w:r w:rsidRPr="00EE2562">
        <w:rPr>
          <w:b/>
          <w:lang w:val="fr-FR"/>
        </w:rPr>
        <w:t>20 objectifs d</w:t>
      </w:r>
      <w:r w:rsidR="004E668C">
        <w:rPr>
          <w:b/>
          <w:lang w:val="fr-FR"/>
        </w:rPr>
        <w:t>’</w:t>
      </w:r>
      <w:r w:rsidRPr="00EE2562">
        <w:rPr>
          <w:b/>
          <w:lang w:val="fr-FR"/>
        </w:rPr>
        <w:t>Aichi relatifs</w:t>
      </w:r>
      <w:r w:rsidR="007C3A36">
        <w:rPr>
          <w:b/>
          <w:lang w:val="fr-FR"/>
        </w:rPr>
        <w:t xml:space="preserve"> à la </w:t>
      </w:r>
      <w:r w:rsidRPr="00EE2562">
        <w:rPr>
          <w:b/>
          <w:lang w:val="fr-FR"/>
        </w:rPr>
        <w:t xml:space="preserve">diversité biologique au titre du Plan </w:t>
      </w:r>
      <w:r w:rsidR="00C546DE">
        <w:rPr>
          <w:b/>
          <w:lang w:val="fr-FR"/>
        </w:rPr>
        <w:br/>
      </w:r>
      <w:r w:rsidRPr="00EE2562">
        <w:rPr>
          <w:b/>
          <w:lang w:val="fr-FR"/>
        </w:rPr>
        <w:t>stratégique</w:t>
      </w:r>
      <w:r w:rsidR="00C546DE">
        <w:rPr>
          <w:b/>
          <w:lang w:val="fr-FR"/>
        </w:rPr>
        <w:t> </w:t>
      </w:r>
      <w:r w:rsidRPr="00EE2562">
        <w:rPr>
          <w:b/>
          <w:lang w:val="fr-FR"/>
        </w:rPr>
        <w:t>2011-2020 pour</w:t>
      </w:r>
      <w:r w:rsidR="007C3A36">
        <w:rPr>
          <w:b/>
          <w:lang w:val="fr-FR"/>
        </w:rPr>
        <w:t xml:space="preserve"> la </w:t>
      </w:r>
      <w:r w:rsidRPr="00EE2562">
        <w:rPr>
          <w:b/>
          <w:lang w:val="fr-FR"/>
        </w:rPr>
        <w:t xml:space="preserve">diversité biologique. Des progrès modérés ont été réalisés </w:t>
      </w:r>
      <w:r w:rsidR="0065789A">
        <w:rPr>
          <w:b/>
          <w:lang w:val="fr-FR"/>
        </w:rPr>
        <w:t>vers</w:t>
      </w:r>
      <w:r w:rsidRPr="00EE2562">
        <w:rPr>
          <w:b/>
          <w:lang w:val="fr-FR"/>
        </w:rPr>
        <w:t xml:space="preserve"> certaines composantes de 7 objectifs supplémentaires, mais pour 6 autres,</w:t>
      </w:r>
      <w:r w:rsidR="007C3A36">
        <w:rPr>
          <w:b/>
          <w:lang w:val="fr-FR"/>
        </w:rPr>
        <w:t xml:space="preserve"> les </w:t>
      </w:r>
      <w:r w:rsidRPr="00EE2562">
        <w:rPr>
          <w:b/>
          <w:lang w:val="fr-FR"/>
        </w:rPr>
        <w:t xml:space="preserve">progrès ont été </w:t>
      </w:r>
      <w:r w:rsidR="004E6F42">
        <w:rPr>
          <w:b/>
          <w:lang w:val="fr-FR"/>
        </w:rPr>
        <w:t>insuffisants</w:t>
      </w:r>
      <w:r w:rsidR="004E6F42" w:rsidRPr="00EE2562">
        <w:rPr>
          <w:b/>
          <w:lang w:val="fr-FR"/>
        </w:rPr>
        <w:t xml:space="preserve"> </w:t>
      </w:r>
      <w:r w:rsidRPr="00EE2562">
        <w:rPr>
          <w:b/>
          <w:lang w:val="fr-FR"/>
        </w:rPr>
        <w:t>sur</w:t>
      </w:r>
      <w:r w:rsidR="00C546DE">
        <w:rPr>
          <w:b/>
          <w:lang w:val="fr-FR"/>
        </w:rPr>
        <w:t> </w:t>
      </w:r>
      <w:r w:rsidRPr="00EE2562">
        <w:rPr>
          <w:b/>
          <w:lang w:val="fr-FR"/>
        </w:rPr>
        <w:t>toutes</w:t>
      </w:r>
      <w:r w:rsidR="007C3A36">
        <w:rPr>
          <w:b/>
          <w:lang w:val="fr-FR"/>
        </w:rPr>
        <w:t xml:space="preserve"> les </w:t>
      </w:r>
      <w:r w:rsidRPr="00EE2562">
        <w:rPr>
          <w:b/>
          <w:lang w:val="fr-FR"/>
        </w:rPr>
        <w:t>composantes.</w:t>
      </w:r>
      <w:r w:rsidR="007C3A36">
        <w:rPr>
          <w:b/>
          <w:lang w:val="fr-FR"/>
        </w:rPr>
        <w:t xml:space="preserve"> Les </w:t>
      </w:r>
      <w:r w:rsidRPr="00EE2562">
        <w:rPr>
          <w:b/>
          <w:lang w:val="fr-FR"/>
        </w:rPr>
        <w:t>informations disponibles sont insuffisantes pour évaluer</w:t>
      </w:r>
      <w:r w:rsidR="007C3A36">
        <w:rPr>
          <w:b/>
          <w:lang w:val="fr-FR"/>
        </w:rPr>
        <w:t xml:space="preserve"> les </w:t>
      </w:r>
      <w:r w:rsidRPr="00EE2562">
        <w:rPr>
          <w:b/>
          <w:lang w:val="fr-FR"/>
        </w:rPr>
        <w:t>progrès faits sur tout ou partie</w:t>
      </w:r>
      <w:r w:rsidR="007C3A36">
        <w:rPr>
          <w:b/>
          <w:lang w:val="fr-FR"/>
        </w:rPr>
        <w:t xml:space="preserve"> des </w:t>
      </w:r>
      <w:r w:rsidRPr="00EE2562">
        <w:rPr>
          <w:b/>
          <w:lang w:val="fr-FR"/>
        </w:rPr>
        <w:t>composantes</w:t>
      </w:r>
      <w:r w:rsidR="007C3A36">
        <w:rPr>
          <w:b/>
          <w:lang w:val="fr-FR"/>
        </w:rPr>
        <w:t xml:space="preserve"> des </w:t>
      </w:r>
      <w:r w:rsidRPr="00EE2562">
        <w:rPr>
          <w:b/>
          <w:lang w:val="fr-FR"/>
        </w:rPr>
        <w:t>3 objectifs restants (</w:t>
      </w:r>
      <w:r w:rsidRPr="00EE2562">
        <w:rPr>
          <w:b/>
          <w:i/>
          <w:lang w:val="fr-FR"/>
        </w:rPr>
        <w:t>établi mais incomplet</w:t>
      </w:r>
      <w:r w:rsidRPr="00EE2562">
        <w:rPr>
          <w:b/>
          <w:lang w:val="fr-FR"/>
        </w:rPr>
        <w:t>)</w:t>
      </w:r>
      <w:r w:rsidRPr="00EE2562">
        <w:rPr>
          <w:b/>
          <w:i/>
          <w:lang w:val="fr-FR"/>
        </w:rPr>
        <w:t xml:space="preserve"> </w:t>
      </w:r>
      <w:r w:rsidRPr="00EE2562">
        <w:rPr>
          <w:b/>
          <w:lang w:val="fr-FR"/>
        </w:rPr>
        <w:t>{3.2}. De</w:t>
      </w:r>
      <w:r w:rsidR="00C546DE">
        <w:rPr>
          <w:b/>
          <w:lang w:val="fr-FR"/>
        </w:rPr>
        <w:t> </w:t>
      </w:r>
      <w:r w:rsidRPr="00EE2562">
        <w:rPr>
          <w:b/>
          <w:lang w:val="fr-FR"/>
        </w:rPr>
        <w:t>manière générale, l</w:t>
      </w:r>
      <w:r w:rsidR="004E668C">
        <w:rPr>
          <w:b/>
          <w:lang w:val="fr-FR"/>
        </w:rPr>
        <w:t>’</w:t>
      </w:r>
      <w:r w:rsidRPr="00EE2562">
        <w:rPr>
          <w:b/>
          <w:lang w:val="fr-FR"/>
        </w:rPr>
        <w:t>état de</w:t>
      </w:r>
      <w:r w:rsidR="007C3A36">
        <w:rPr>
          <w:b/>
          <w:lang w:val="fr-FR"/>
        </w:rPr>
        <w:t xml:space="preserve"> la </w:t>
      </w:r>
      <w:r w:rsidRPr="00EE2562">
        <w:rPr>
          <w:b/>
          <w:lang w:val="fr-FR"/>
        </w:rPr>
        <w:t>nature continue de se</w:t>
      </w:r>
      <w:r w:rsidR="00C546DE">
        <w:rPr>
          <w:b/>
          <w:lang w:val="fr-FR"/>
        </w:rPr>
        <w:t> </w:t>
      </w:r>
      <w:r w:rsidRPr="00EE2562">
        <w:rPr>
          <w:b/>
          <w:lang w:val="fr-FR"/>
        </w:rPr>
        <w:t>dégrader (12</w:t>
      </w:r>
      <w:r w:rsidR="00C546DE">
        <w:rPr>
          <w:b/>
          <w:lang w:val="fr-FR"/>
        </w:rPr>
        <w:t> </w:t>
      </w:r>
      <w:r w:rsidR="007C3A36">
        <w:rPr>
          <w:b/>
          <w:lang w:val="fr-FR"/>
        </w:rPr>
        <w:t>des </w:t>
      </w:r>
      <w:r w:rsidRPr="00EE2562">
        <w:rPr>
          <w:b/>
          <w:lang w:val="fr-FR"/>
        </w:rPr>
        <w:t>16 indicateurs mettent en évidence</w:t>
      </w:r>
      <w:r w:rsidR="007C3A36">
        <w:rPr>
          <w:b/>
          <w:lang w:val="fr-FR"/>
        </w:rPr>
        <w:t xml:space="preserve"> des </w:t>
      </w:r>
      <w:r w:rsidRPr="00EE2562">
        <w:rPr>
          <w:b/>
          <w:lang w:val="fr-FR"/>
        </w:rPr>
        <w:t>tendances qui s</w:t>
      </w:r>
      <w:r w:rsidR="004E668C">
        <w:rPr>
          <w:b/>
          <w:lang w:val="fr-FR"/>
        </w:rPr>
        <w:t>’</w:t>
      </w:r>
      <w:r w:rsidRPr="00EE2562">
        <w:rPr>
          <w:b/>
          <w:lang w:val="fr-FR"/>
        </w:rPr>
        <w:t>aggravent nettement) (</w:t>
      </w:r>
      <w:r w:rsidR="005145A2">
        <w:rPr>
          <w:b/>
          <w:i/>
          <w:lang w:val="fr-FR"/>
        </w:rPr>
        <w:t>bien établi</w:t>
      </w:r>
      <w:r w:rsidRPr="00EE2562">
        <w:rPr>
          <w:b/>
          <w:lang w:val="fr-FR"/>
        </w:rPr>
        <w:t>) {3.2}</w:t>
      </w:r>
      <w:r w:rsidRPr="00EE2562">
        <w:rPr>
          <w:lang w:val="fr-FR"/>
        </w:rPr>
        <w:t xml:space="preserve"> (Figure SPM.6).</w:t>
      </w:r>
      <w:r w:rsidRPr="00EE2562">
        <w:rPr>
          <w:b/>
          <w:lang w:val="fr-FR"/>
        </w:rPr>
        <w:t xml:space="preserve"> </w:t>
      </w:r>
      <w:r w:rsidRPr="00EE2562">
        <w:rPr>
          <w:lang w:val="fr-FR"/>
        </w:rPr>
        <w:t>En 2015,</w:t>
      </w:r>
      <w:r w:rsidR="007C3A36">
        <w:rPr>
          <w:lang w:val="fr-FR"/>
        </w:rPr>
        <w:t xml:space="preserve"> </w:t>
      </w:r>
      <w:r w:rsidR="00C824F8">
        <w:rPr>
          <w:lang w:val="fr-FR"/>
        </w:rPr>
        <w:t xml:space="preserve">les </w:t>
      </w:r>
      <w:r w:rsidR="00A34502">
        <w:rPr>
          <w:lang w:val="fr-FR"/>
        </w:rPr>
        <w:t>progrès</w:t>
      </w:r>
      <w:r w:rsidR="00C824F8">
        <w:rPr>
          <w:lang w:val="fr-FR"/>
        </w:rPr>
        <w:t xml:space="preserve"> les plus signi</w:t>
      </w:r>
      <w:r w:rsidR="00A34502">
        <w:rPr>
          <w:lang w:val="fr-FR"/>
        </w:rPr>
        <w:t>ficatifs</w:t>
      </w:r>
      <w:r w:rsidRPr="00EE2562">
        <w:rPr>
          <w:lang w:val="fr-FR"/>
        </w:rPr>
        <w:t xml:space="preserve"> avaient été accomplis dans</w:t>
      </w:r>
      <w:r w:rsidR="007C3A36">
        <w:rPr>
          <w:lang w:val="fr-FR"/>
        </w:rPr>
        <w:t xml:space="preserve"> la </w:t>
      </w:r>
      <w:r w:rsidRPr="00EE2562">
        <w:rPr>
          <w:lang w:val="fr-FR"/>
        </w:rPr>
        <w:t>mise en œuvre</w:t>
      </w:r>
      <w:r w:rsidR="007C3A36">
        <w:rPr>
          <w:lang w:val="fr-FR"/>
        </w:rPr>
        <w:t xml:space="preserve"> des </w:t>
      </w:r>
      <w:r w:rsidRPr="00EE2562">
        <w:rPr>
          <w:lang w:val="fr-FR"/>
        </w:rPr>
        <w:t>stratégies et mesures de conservation de</w:t>
      </w:r>
      <w:r w:rsidR="007C3A36">
        <w:rPr>
          <w:lang w:val="fr-FR"/>
        </w:rPr>
        <w:t xml:space="preserve"> la </w:t>
      </w:r>
      <w:r w:rsidRPr="00EE2562">
        <w:rPr>
          <w:lang w:val="fr-FR"/>
        </w:rPr>
        <w:t>biodiversité pour ce qui concerne</w:t>
      </w:r>
      <w:r w:rsidR="007C3A36">
        <w:rPr>
          <w:lang w:val="fr-FR"/>
        </w:rPr>
        <w:t xml:space="preserve"> les </w:t>
      </w:r>
      <w:r w:rsidRPr="00EE2562">
        <w:rPr>
          <w:lang w:val="fr-FR"/>
        </w:rPr>
        <w:t>facteurs ayant</w:t>
      </w:r>
      <w:r w:rsidR="007C3A36">
        <w:rPr>
          <w:lang w:val="fr-FR"/>
        </w:rPr>
        <w:t xml:space="preserve"> un </w:t>
      </w:r>
      <w:r w:rsidRPr="00EE2562">
        <w:rPr>
          <w:lang w:val="fr-FR"/>
        </w:rPr>
        <w:t>impact sur</w:t>
      </w:r>
      <w:r w:rsidR="007C3A36">
        <w:rPr>
          <w:lang w:val="fr-FR"/>
        </w:rPr>
        <w:t xml:space="preserve"> les </w:t>
      </w:r>
      <w:r w:rsidRPr="00EE2562">
        <w:rPr>
          <w:lang w:val="fr-FR"/>
        </w:rPr>
        <w:t>récifs coralliens et</w:t>
      </w:r>
      <w:r w:rsidR="007C3A36">
        <w:rPr>
          <w:lang w:val="fr-FR"/>
        </w:rPr>
        <w:t xml:space="preserve"> les </w:t>
      </w:r>
      <w:r w:rsidRPr="00EE2562">
        <w:rPr>
          <w:lang w:val="fr-FR"/>
        </w:rPr>
        <w:t>autres écosystèmes vulnérables face aux</w:t>
      </w:r>
      <w:r w:rsidR="00C546DE">
        <w:rPr>
          <w:lang w:val="fr-FR"/>
        </w:rPr>
        <w:t> </w:t>
      </w:r>
      <w:r w:rsidRPr="00EE2562">
        <w:rPr>
          <w:lang w:val="fr-FR"/>
        </w:rPr>
        <w:t>changements climatiques (</w:t>
      </w:r>
      <w:r w:rsidRPr="00EE2562">
        <w:rPr>
          <w:i/>
          <w:lang w:val="fr-FR"/>
        </w:rPr>
        <w:t>établi mais incomplet</w:t>
      </w:r>
      <w:r w:rsidRPr="00EE2562">
        <w:rPr>
          <w:lang w:val="fr-FR"/>
        </w:rPr>
        <w:t>) {3.2}.</w:t>
      </w:r>
      <w:r w:rsidR="007C3A36">
        <w:rPr>
          <w:lang w:val="fr-FR"/>
        </w:rPr>
        <w:t xml:space="preserve"> Les </w:t>
      </w:r>
      <w:r w:rsidRPr="00EE2562">
        <w:rPr>
          <w:lang w:val="fr-FR"/>
        </w:rPr>
        <w:t>facteurs anthropiques de</w:t>
      </w:r>
      <w:r w:rsidR="007C3A36">
        <w:rPr>
          <w:lang w:val="fr-FR"/>
        </w:rPr>
        <w:t xml:space="preserve"> la </w:t>
      </w:r>
      <w:r w:rsidRPr="00EE2562">
        <w:rPr>
          <w:lang w:val="fr-FR"/>
        </w:rPr>
        <w:t>perte de biodiversité, notamment</w:t>
      </w:r>
      <w:r w:rsidR="007C3A36">
        <w:rPr>
          <w:lang w:val="fr-FR"/>
        </w:rPr>
        <w:t xml:space="preserve"> la </w:t>
      </w:r>
      <w:r w:rsidRPr="00EE2562">
        <w:rPr>
          <w:lang w:val="fr-FR"/>
        </w:rPr>
        <w:t>perte d</w:t>
      </w:r>
      <w:r w:rsidR="004E668C">
        <w:rPr>
          <w:lang w:val="fr-FR"/>
        </w:rPr>
        <w:t>’</w:t>
      </w:r>
      <w:r w:rsidRPr="00EE2562">
        <w:rPr>
          <w:lang w:val="fr-FR"/>
        </w:rPr>
        <w:t>habitats due</w:t>
      </w:r>
      <w:r w:rsidR="007C3A36">
        <w:rPr>
          <w:lang w:val="fr-FR"/>
        </w:rPr>
        <w:t xml:space="preserve"> à des </w:t>
      </w:r>
      <w:r w:rsidRPr="00EE2562">
        <w:rPr>
          <w:lang w:val="fr-FR"/>
        </w:rPr>
        <w:t xml:space="preserve">changements </w:t>
      </w:r>
      <w:r w:rsidR="00D22671">
        <w:rPr>
          <w:lang w:val="fr-FR"/>
        </w:rPr>
        <w:t>d</w:t>
      </w:r>
      <w:r w:rsidR="004E668C">
        <w:rPr>
          <w:lang w:val="fr-FR"/>
        </w:rPr>
        <w:t>’</w:t>
      </w:r>
      <w:r w:rsidRPr="00EE2562">
        <w:rPr>
          <w:lang w:val="fr-FR"/>
        </w:rPr>
        <w:t>utilisation</w:t>
      </w:r>
      <w:r w:rsidR="007C3A36">
        <w:rPr>
          <w:lang w:val="fr-FR"/>
        </w:rPr>
        <w:t xml:space="preserve"> des </w:t>
      </w:r>
      <w:r w:rsidRPr="00EE2562">
        <w:rPr>
          <w:lang w:val="fr-FR"/>
        </w:rPr>
        <w:t xml:space="preserve">terres et </w:t>
      </w:r>
      <w:r w:rsidR="00D22671">
        <w:rPr>
          <w:lang w:val="fr-FR"/>
        </w:rPr>
        <w:t>des mers</w:t>
      </w:r>
      <w:r w:rsidRPr="00EE2562">
        <w:rPr>
          <w:lang w:val="fr-FR"/>
        </w:rPr>
        <w:t xml:space="preserve"> (visée par l</w:t>
      </w:r>
      <w:r w:rsidR="004E668C">
        <w:rPr>
          <w:lang w:val="fr-FR"/>
        </w:rPr>
        <w:t>’</w:t>
      </w:r>
      <w:r w:rsidRPr="00EE2562">
        <w:rPr>
          <w:lang w:val="fr-FR"/>
        </w:rPr>
        <w:t>objectif 5 d</w:t>
      </w:r>
      <w:r w:rsidR="004E668C">
        <w:rPr>
          <w:lang w:val="fr-FR"/>
        </w:rPr>
        <w:t>’</w:t>
      </w:r>
      <w:r w:rsidRPr="00EE2562">
        <w:rPr>
          <w:lang w:val="fr-FR"/>
        </w:rPr>
        <w:t>Aichi), l</w:t>
      </w:r>
      <w:r w:rsidR="004E668C">
        <w:rPr>
          <w:lang w:val="fr-FR"/>
        </w:rPr>
        <w:t>’</w:t>
      </w:r>
      <w:r w:rsidRPr="00EE2562">
        <w:rPr>
          <w:lang w:val="fr-FR"/>
        </w:rPr>
        <w:t>agriculture, l</w:t>
      </w:r>
      <w:r w:rsidR="004E668C">
        <w:rPr>
          <w:lang w:val="fr-FR"/>
        </w:rPr>
        <w:t>’</w:t>
      </w:r>
      <w:r w:rsidRPr="00EE2562">
        <w:rPr>
          <w:lang w:val="fr-FR"/>
        </w:rPr>
        <w:t>aquaculture et</w:t>
      </w:r>
      <w:r w:rsidR="007C3A36">
        <w:rPr>
          <w:lang w:val="fr-FR"/>
        </w:rPr>
        <w:t xml:space="preserve"> la </w:t>
      </w:r>
      <w:r w:rsidRPr="00EE2562">
        <w:rPr>
          <w:lang w:val="fr-FR"/>
        </w:rPr>
        <w:t>foresterie non durables (objectif 7 d</w:t>
      </w:r>
      <w:r w:rsidR="004E668C">
        <w:rPr>
          <w:lang w:val="fr-FR"/>
        </w:rPr>
        <w:t>’</w:t>
      </w:r>
      <w:r w:rsidRPr="00EE2562">
        <w:rPr>
          <w:lang w:val="fr-FR"/>
        </w:rPr>
        <w:t>Aichi),</w:t>
      </w:r>
      <w:r w:rsidR="007C3A36">
        <w:rPr>
          <w:lang w:val="fr-FR"/>
        </w:rPr>
        <w:t xml:space="preserve"> la </w:t>
      </w:r>
      <w:r w:rsidRPr="00EE2562">
        <w:rPr>
          <w:lang w:val="fr-FR"/>
        </w:rPr>
        <w:t>pêche non durable (objectif 6 d</w:t>
      </w:r>
      <w:r w:rsidR="004E668C">
        <w:rPr>
          <w:lang w:val="fr-FR"/>
        </w:rPr>
        <w:t>’</w:t>
      </w:r>
      <w:r w:rsidRPr="00EE2562">
        <w:rPr>
          <w:lang w:val="fr-FR"/>
        </w:rPr>
        <w:t>Aichi),</w:t>
      </w:r>
      <w:r w:rsidR="007C3A36">
        <w:rPr>
          <w:lang w:val="fr-FR"/>
        </w:rPr>
        <w:t xml:space="preserve"> la </w:t>
      </w:r>
      <w:r w:rsidRPr="00EE2562">
        <w:rPr>
          <w:lang w:val="fr-FR"/>
        </w:rPr>
        <w:t>pollution (objectif 8 d</w:t>
      </w:r>
      <w:r w:rsidR="004E668C">
        <w:rPr>
          <w:lang w:val="fr-FR"/>
        </w:rPr>
        <w:t>’</w:t>
      </w:r>
      <w:r w:rsidRPr="00EE2562">
        <w:rPr>
          <w:lang w:val="fr-FR"/>
        </w:rPr>
        <w:t>Aichi), et</w:t>
      </w:r>
      <w:r w:rsidR="007C3A36">
        <w:rPr>
          <w:lang w:val="fr-FR"/>
        </w:rPr>
        <w:t xml:space="preserve"> les </w:t>
      </w:r>
      <w:r w:rsidRPr="00EE2562">
        <w:rPr>
          <w:lang w:val="fr-FR"/>
        </w:rPr>
        <w:t>espèces exotiques envahissantes (objectif 9 d</w:t>
      </w:r>
      <w:r w:rsidR="004E668C">
        <w:rPr>
          <w:lang w:val="fr-FR"/>
        </w:rPr>
        <w:t>’</w:t>
      </w:r>
      <w:r w:rsidRPr="00EE2562">
        <w:rPr>
          <w:lang w:val="fr-FR"/>
        </w:rPr>
        <w:t>Aichi), sont en augmentation</w:t>
      </w:r>
      <w:r w:rsidR="007C3A36">
        <w:rPr>
          <w:lang w:val="fr-FR"/>
        </w:rPr>
        <w:t xml:space="preserve"> à </w:t>
      </w:r>
      <w:r w:rsidRPr="00EE2562">
        <w:rPr>
          <w:lang w:val="fr-FR"/>
        </w:rPr>
        <w:t>l</w:t>
      </w:r>
      <w:r w:rsidR="004E668C">
        <w:rPr>
          <w:lang w:val="fr-FR"/>
        </w:rPr>
        <w:t>’</w:t>
      </w:r>
      <w:r w:rsidRPr="00EE2562">
        <w:rPr>
          <w:lang w:val="fr-FR"/>
        </w:rPr>
        <w:t>échelle mondiale, malgré</w:t>
      </w:r>
      <w:r w:rsidR="007C3A36">
        <w:rPr>
          <w:lang w:val="fr-FR"/>
        </w:rPr>
        <w:t xml:space="preserve"> les </w:t>
      </w:r>
      <w:r w:rsidRPr="00EE2562">
        <w:rPr>
          <w:lang w:val="fr-FR"/>
        </w:rPr>
        <w:t>efforts déployés nationalement pour atteindre</w:t>
      </w:r>
      <w:r w:rsidR="007C3A36">
        <w:rPr>
          <w:lang w:val="fr-FR"/>
        </w:rPr>
        <w:t xml:space="preserve"> les </w:t>
      </w:r>
      <w:r w:rsidRPr="00EE2562">
        <w:rPr>
          <w:lang w:val="fr-FR"/>
        </w:rPr>
        <w:t>objectifs d</w:t>
      </w:r>
      <w:r w:rsidR="004E668C">
        <w:rPr>
          <w:lang w:val="fr-FR"/>
        </w:rPr>
        <w:t>’</w:t>
      </w:r>
      <w:r w:rsidRPr="00EE2562">
        <w:rPr>
          <w:lang w:val="fr-FR"/>
        </w:rPr>
        <w:t>Aichi (</w:t>
      </w:r>
      <w:r w:rsidRPr="00EE2562">
        <w:rPr>
          <w:i/>
          <w:lang w:val="fr-FR"/>
        </w:rPr>
        <w:t>établi mais incomplet</w:t>
      </w:r>
      <w:r w:rsidRPr="00EE2562">
        <w:rPr>
          <w:lang w:val="fr-FR"/>
        </w:rPr>
        <w:t>)</w:t>
      </w:r>
      <w:r w:rsidRPr="00EE2562">
        <w:rPr>
          <w:b/>
          <w:i/>
          <w:lang w:val="fr-FR"/>
        </w:rPr>
        <w:t xml:space="preserve"> </w:t>
      </w:r>
      <w:r w:rsidRPr="00EE2562">
        <w:rPr>
          <w:lang w:val="fr-FR"/>
        </w:rPr>
        <w:t>{3.2}.</w:t>
      </w:r>
    </w:p>
    <w:p w14:paraId="178F6BAC" w14:textId="44E6FF4E" w:rsidR="0073133A" w:rsidRPr="00EE2562" w:rsidRDefault="00ED6282" w:rsidP="0073133A">
      <w:pPr>
        <w:tabs>
          <w:tab w:val="left" w:pos="624"/>
        </w:tabs>
        <w:spacing w:after="120"/>
        <w:ind w:left="1247"/>
        <w:rPr>
          <w:color w:val="000000"/>
        </w:rPr>
      </w:pPr>
      <w:r>
        <w:rPr>
          <w:noProof/>
          <w:lang w:val="en-GB" w:eastAsia="en-GB"/>
        </w:rPr>
        <w:lastRenderedPageBreak/>
        <w:drawing>
          <wp:inline distT="0" distB="0" distL="0" distR="0" wp14:anchorId="571C38E4" wp14:editId="4A62C36C">
            <wp:extent cx="5115465" cy="7678224"/>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122590" cy="7688918"/>
                    </a:xfrm>
                    <a:prstGeom prst="rect">
                      <a:avLst/>
                    </a:prstGeom>
                    <a:noFill/>
                    <a:ln>
                      <a:noFill/>
                    </a:ln>
                    <a:extLst>
                      <a:ext uri="{53640926-AAD7-44D8-BBD7-CCE9431645EC}">
                        <a14:shadowObscured xmlns:a14="http://schemas.microsoft.com/office/drawing/2010/main"/>
                      </a:ext>
                    </a:extLst>
                  </pic:spPr>
                </pic:pic>
              </a:graphicData>
            </a:graphic>
          </wp:inline>
        </w:drawing>
      </w:r>
    </w:p>
    <w:p w14:paraId="72910345" w14:textId="77777777" w:rsidR="00CE7A79" w:rsidRPr="0048509B" w:rsidRDefault="00CE7A79" w:rsidP="00CE7A79">
      <w:pPr>
        <w:spacing w:after="60"/>
        <w:ind w:left="1247"/>
        <w:rPr>
          <w:szCs w:val="18"/>
        </w:rPr>
      </w:pPr>
      <w:proofErr w:type="gramStart"/>
      <w:r>
        <w:rPr>
          <w:szCs w:val="18"/>
          <w:vertAlign w:val="superscript"/>
        </w:rPr>
        <w:t>a</w:t>
      </w:r>
      <w:proofErr w:type="gramEnd"/>
      <w:r>
        <w:t xml:space="preserve"> </w:t>
      </w:r>
      <w:r w:rsidRPr="0045736E">
        <w:rPr>
          <w:sz w:val="18"/>
          <w:szCs w:val="18"/>
        </w:rPr>
        <w:t>Plan stratégique 2011-2020 pour la diversité biologique.</w:t>
      </w:r>
    </w:p>
    <w:p w14:paraId="742269BE" w14:textId="1F8F3762"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fr-FR"/>
        </w:rPr>
      </w:pPr>
      <w:r w:rsidRPr="00EE2562">
        <w:rPr>
          <w:b/>
          <w:sz w:val="18"/>
          <w:szCs w:val="18"/>
          <w:lang w:val="fr-FR"/>
        </w:rPr>
        <w:t>Figure 6.</w:t>
      </w:r>
      <w:r w:rsidRPr="00EE2562">
        <w:rPr>
          <w:sz w:val="18"/>
          <w:szCs w:val="18"/>
          <w:lang w:val="fr-FR"/>
        </w:rPr>
        <w:t xml:space="preserve"> </w:t>
      </w:r>
      <w:r w:rsidRPr="00EE2562">
        <w:rPr>
          <w:b/>
          <w:sz w:val="18"/>
          <w:szCs w:val="18"/>
          <w:lang w:val="fr-FR"/>
        </w:rPr>
        <w:t>Résumé</w:t>
      </w:r>
      <w:r w:rsidR="007C3A36">
        <w:rPr>
          <w:b/>
          <w:sz w:val="18"/>
          <w:szCs w:val="18"/>
          <w:lang w:val="fr-FR"/>
        </w:rPr>
        <w:t xml:space="preserve"> des </w:t>
      </w:r>
      <w:r w:rsidRPr="00EE2562">
        <w:rPr>
          <w:b/>
          <w:sz w:val="18"/>
          <w:szCs w:val="18"/>
          <w:lang w:val="fr-FR"/>
        </w:rPr>
        <w:t>progrès accomplis vers</w:t>
      </w:r>
      <w:r w:rsidR="007C3A36">
        <w:rPr>
          <w:b/>
          <w:sz w:val="18"/>
          <w:szCs w:val="18"/>
          <w:lang w:val="fr-FR"/>
        </w:rPr>
        <w:t xml:space="preserve"> la </w:t>
      </w:r>
      <w:r w:rsidRPr="00EE2562">
        <w:rPr>
          <w:b/>
          <w:sz w:val="18"/>
          <w:szCs w:val="18"/>
          <w:lang w:val="fr-FR"/>
        </w:rPr>
        <w:t>réalisation</w:t>
      </w:r>
      <w:r w:rsidR="007C3A36">
        <w:rPr>
          <w:b/>
          <w:sz w:val="18"/>
          <w:szCs w:val="18"/>
          <w:lang w:val="fr-FR"/>
        </w:rPr>
        <w:t xml:space="preserve"> des </w:t>
      </w:r>
      <w:r w:rsidRPr="00EE2562">
        <w:rPr>
          <w:b/>
          <w:sz w:val="18"/>
          <w:szCs w:val="18"/>
          <w:lang w:val="fr-FR"/>
        </w:rPr>
        <w:t>objectifs d</w:t>
      </w:r>
      <w:r w:rsidR="004E668C">
        <w:rPr>
          <w:b/>
          <w:sz w:val="18"/>
          <w:szCs w:val="18"/>
          <w:lang w:val="fr-FR"/>
        </w:rPr>
        <w:t>’</w:t>
      </w:r>
      <w:r w:rsidRPr="00EE2562">
        <w:rPr>
          <w:b/>
          <w:sz w:val="18"/>
          <w:szCs w:val="18"/>
          <w:lang w:val="fr-FR"/>
        </w:rPr>
        <w:t>Aichi</w:t>
      </w:r>
      <w:r w:rsidRPr="00EE2562">
        <w:rPr>
          <w:sz w:val="18"/>
          <w:szCs w:val="18"/>
          <w:lang w:val="fr-FR"/>
        </w:rPr>
        <w:t>.</w:t>
      </w:r>
      <w:r w:rsidR="007C3A36">
        <w:rPr>
          <w:sz w:val="18"/>
          <w:szCs w:val="18"/>
          <w:lang w:val="fr-FR"/>
        </w:rPr>
        <w:t xml:space="preserve"> Les </w:t>
      </w:r>
      <w:r w:rsidRPr="00EE2562">
        <w:rPr>
          <w:sz w:val="18"/>
          <w:szCs w:val="18"/>
          <w:lang w:val="fr-FR"/>
        </w:rPr>
        <w:t>résultats sont fondés sur</w:t>
      </w:r>
      <w:r w:rsidR="007C3A36">
        <w:rPr>
          <w:sz w:val="18"/>
          <w:szCs w:val="18"/>
          <w:lang w:val="fr-FR"/>
        </w:rPr>
        <w:t xml:space="preserve"> une </w:t>
      </w:r>
      <w:r w:rsidRPr="00EE2562">
        <w:rPr>
          <w:sz w:val="18"/>
          <w:szCs w:val="18"/>
          <w:lang w:val="fr-FR"/>
        </w:rPr>
        <w:t>analyse quantitative</w:t>
      </w:r>
      <w:r w:rsidR="007C3A36">
        <w:rPr>
          <w:sz w:val="18"/>
          <w:szCs w:val="18"/>
          <w:lang w:val="fr-FR"/>
        </w:rPr>
        <w:t xml:space="preserve"> des </w:t>
      </w:r>
      <w:r w:rsidRPr="00EE2562">
        <w:rPr>
          <w:sz w:val="18"/>
          <w:szCs w:val="18"/>
          <w:lang w:val="fr-FR"/>
        </w:rPr>
        <w:t>indicateurs,</w:t>
      </w:r>
      <w:r w:rsidR="007C3A36">
        <w:rPr>
          <w:sz w:val="18"/>
          <w:szCs w:val="18"/>
          <w:lang w:val="fr-FR"/>
        </w:rPr>
        <w:t xml:space="preserve"> un </w:t>
      </w:r>
      <w:r w:rsidRPr="00EE2562">
        <w:rPr>
          <w:sz w:val="18"/>
          <w:szCs w:val="18"/>
          <w:lang w:val="fr-FR"/>
        </w:rPr>
        <w:t>examen systématique</w:t>
      </w:r>
      <w:r w:rsidR="007C3A36">
        <w:rPr>
          <w:sz w:val="18"/>
          <w:szCs w:val="18"/>
          <w:lang w:val="fr-FR"/>
        </w:rPr>
        <w:t xml:space="preserve"> des </w:t>
      </w:r>
      <w:r w:rsidRPr="00EE2562">
        <w:rPr>
          <w:sz w:val="18"/>
          <w:szCs w:val="18"/>
          <w:lang w:val="fr-FR"/>
        </w:rPr>
        <w:t>études publiées,</w:t>
      </w:r>
      <w:r w:rsidR="007C3A36">
        <w:rPr>
          <w:sz w:val="18"/>
          <w:szCs w:val="18"/>
          <w:lang w:val="fr-FR"/>
        </w:rPr>
        <w:t xml:space="preserve"> les </w:t>
      </w:r>
      <w:r w:rsidRPr="00EE2562">
        <w:rPr>
          <w:sz w:val="18"/>
          <w:szCs w:val="18"/>
          <w:lang w:val="fr-FR"/>
        </w:rPr>
        <w:t>cinquièmes rapports nationaux établis au titre de</w:t>
      </w:r>
      <w:r w:rsidR="007C3A36">
        <w:rPr>
          <w:sz w:val="18"/>
          <w:szCs w:val="18"/>
          <w:lang w:val="fr-FR"/>
        </w:rPr>
        <w:t xml:space="preserve"> la </w:t>
      </w:r>
      <w:r w:rsidRPr="00EE2562">
        <w:rPr>
          <w:sz w:val="18"/>
          <w:szCs w:val="18"/>
          <w:lang w:val="fr-FR"/>
        </w:rPr>
        <w:t>Convention sur</w:t>
      </w:r>
      <w:r w:rsidR="007C3A36">
        <w:rPr>
          <w:sz w:val="18"/>
          <w:szCs w:val="18"/>
          <w:lang w:val="fr-FR"/>
        </w:rPr>
        <w:t xml:space="preserve"> la </w:t>
      </w:r>
      <w:r w:rsidRPr="00EE2562">
        <w:rPr>
          <w:sz w:val="18"/>
          <w:szCs w:val="18"/>
          <w:lang w:val="fr-FR"/>
        </w:rPr>
        <w:t>diversité biologique et</w:t>
      </w:r>
      <w:r w:rsidR="007C3A36">
        <w:rPr>
          <w:sz w:val="18"/>
          <w:szCs w:val="18"/>
          <w:lang w:val="fr-FR"/>
        </w:rPr>
        <w:t xml:space="preserve"> les </w:t>
      </w:r>
      <w:r w:rsidRPr="00EE2562">
        <w:rPr>
          <w:sz w:val="18"/>
          <w:szCs w:val="18"/>
          <w:lang w:val="fr-FR"/>
        </w:rPr>
        <w:t>informations disponibles concernant</w:t>
      </w:r>
      <w:r w:rsidR="007C3A36">
        <w:rPr>
          <w:sz w:val="18"/>
          <w:szCs w:val="18"/>
          <w:lang w:val="fr-FR"/>
        </w:rPr>
        <w:t xml:space="preserve"> les </w:t>
      </w:r>
      <w:r w:rsidRPr="00EE2562">
        <w:rPr>
          <w:sz w:val="18"/>
          <w:szCs w:val="18"/>
          <w:lang w:val="fr-FR"/>
        </w:rPr>
        <w:t>intentions déclarées</w:t>
      </w:r>
      <w:r w:rsidR="007C3A36">
        <w:rPr>
          <w:sz w:val="18"/>
          <w:szCs w:val="18"/>
          <w:lang w:val="fr-FR"/>
        </w:rPr>
        <w:t xml:space="preserve"> des </w:t>
      </w:r>
      <w:r w:rsidRPr="00EE2562">
        <w:rPr>
          <w:sz w:val="18"/>
          <w:szCs w:val="18"/>
          <w:lang w:val="fr-FR"/>
        </w:rPr>
        <w:t>pays de mettre en œuvre</w:t>
      </w:r>
      <w:r w:rsidR="007C3A36">
        <w:rPr>
          <w:sz w:val="18"/>
          <w:szCs w:val="18"/>
          <w:lang w:val="fr-FR"/>
        </w:rPr>
        <w:t xml:space="preserve"> des </w:t>
      </w:r>
      <w:r w:rsidRPr="00EE2562">
        <w:rPr>
          <w:sz w:val="18"/>
          <w:szCs w:val="18"/>
          <w:lang w:val="fr-FR"/>
        </w:rPr>
        <w:t>mesures supplémentaires d</w:t>
      </w:r>
      <w:r w:rsidR="004E668C">
        <w:rPr>
          <w:sz w:val="18"/>
          <w:szCs w:val="18"/>
          <w:lang w:val="fr-FR"/>
        </w:rPr>
        <w:t>’</w:t>
      </w:r>
      <w:r w:rsidRPr="00EE2562">
        <w:rPr>
          <w:sz w:val="18"/>
          <w:szCs w:val="18"/>
          <w:lang w:val="fr-FR"/>
        </w:rPr>
        <w:t>ici</w:t>
      </w:r>
      <w:r w:rsidR="007C3A36">
        <w:rPr>
          <w:sz w:val="18"/>
          <w:szCs w:val="18"/>
          <w:lang w:val="fr-FR"/>
        </w:rPr>
        <w:t xml:space="preserve"> à </w:t>
      </w:r>
      <w:r w:rsidRPr="00EE2562">
        <w:rPr>
          <w:sz w:val="18"/>
          <w:szCs w:val="18"/>
          <w:lang w:val="fr-FR"/>
        </w:rPr>
        <w:t>2020.</w:t>
      </w:r>
      <w:r w:rsidR="007C3A36">
        <w:rPr>
          <w:sz w:val="18"/>
          <w:szCs w:val="18"/>
          <w:lang w:val="fr-FR"/>
        </w:rPr>
        <w:t xml:space="preserve"> Les </w:t>
      </w:r>
      <w:r w:rsidRPr="00EE2562">
        <w:rPr>
          <w:sz w:val="18"/>
          <w:szCs w:val="18"/>
          <w:lang w:val="fr-FR"/>
        </w:rPr>
        <w:t>progrès effectués vers</w:t>
      </w:r>
      <w:r w:rsidR="007C3A36">
        <w:rPr>
          <w:sz w:val="18"/>
          <w:szCs w:val="18"/>
          <w:lang w:val="fr-FR"/>
        </w:rPr>
        <w:t xml:space="preserve"> la </w:t>
      </w:r>
      <w:r w:rsidRPr="00EE2562">
        <w:rPr>
          <w:sz w:val="18"/>
          <w:szCs w:val="18"/>
          <w:lang w:val="fr-FR"/>
        </w:rPr>
        <w:t>réalisation</w:t>
      </w:r>
      <w:r w:rsidR="007C3A36">
        <w:rPr>
          <w:sz w:val="18"/>
          <w:szCs w:val="18"/>
          <w:lang w:val="fr-FR"/>
        </w:rPr>
        <w:t xml:space="preserve"> des </w:t>
      </w:r>
      <w:r w:rsidRPr="00EE2562">
        <w:rPr>
          <w:sz w:val="18"/>
          <w:szCs w:val="18"/>
          <w:lang w:val="fr-FR"/>
        </w:rPr>
        <w:t>éléments de cible sont évalués comme suit : « Bon » (tendances positives notables</w:t>
      </w:r>
      <w:r w:rsidR="007C3A36">
        <w:rPr>
          <w:sz w:val="18"/>
          <w:szCs w:val="18"/>
          <w:lang w:val="fr-FR"/>
        </w:rPr>
        <w:t xml:space="preserve"> à </w:t>
      </w:r>
      <w:r w:rsidRPr="00EE2562">
        <w:rPr>
          <w:sz w:val="18"/>
          <w:szCs w:val="18"/>
          <w:lang w:val="fr-FR"/>
        </w:rPr>
        <w:t>l</w:t>
      </w:r>
      <w:r w:rsidR="004E668C">
        <w:rPr>
          <w:sz w:val="18"/>
          <w:szCs w:val="18"/>
          <w:lang w:val="fr-FR"/>
        </w:rPr>
        <w:t>’</w:t>
      </w:r>
      <w:r w:rsidRPr="00EE2562">
        <w:rPr>
          <w:sz w:val="18"/>
          <w:szCs w:val="18"/>
          <w:lang w:val="fr-FR"/>
        </w:rPr>
        <w:t>échelle mondiale concernant</w:t>
      </w:r>
      <w:r w:rsidR="007C3A36">
        <w:rPr>
          <w:sz w:val="18"/>
          <w:szCs w:val="18"/>
          <w:lang w:val="fr-FR"/>
        </w:rPr>
        <w:t xml:space="preserve"> la </w:t>
      </w:r>
      <w:r w:rsidRPr="00EE2562">
        <w:rPr>
          <w:sz w:val="18"/>
          <w:szCs w:val="18"/>
          <w:lang w:val="fr-FR"/>
        </w:rPr>
        <w:t>plupart</w:t>
      </w:r>
      <w:r w:rsidR="007C3A36">
        <w:rPr>
          <w:sz w:val="18"/>
          <w:szCs w:val="18"/>
          <w:lang w:val="fr-FR"/>
        </w:rPr>
        <w:t xml:space="preserve"> des </w:t>
      </w:r>
      <w:r w:rsidRPr="00EE2562">
        <w:rPr>
          <w:sz w:val="18"/>
          <w:szCs w:val="18"/>
          <w:lang w:val="fr-FR"/>
        </w:rPr>
        <w:t>aspects de l</w:t>
      </w:r>
      <w:r w:rsidR="004E668C">
        <w:rPr>
          <w:sz w:val="18"/>
          <w:szCs w:val="18"/>
          <w:lang w:val="fr-FR"/>
        </w:rPr>
        <w:t>’</w:t>
      </w:r>
      <w:r w:rsidRPr="00EE2562">
        <w:rPr>
          <w:sz w:val="18"/>
          <w:szCs w:val="18"/>
          <w:lang w:val="fr-FR"/>
        </w:rPr>
        <w:t>élément) ; « Modéré » (tendance mondiale généralement positive mais peu marquée ou insuffisante, ou tendances positives marquées pour certains aspects de l</w:t>
      </w:r>
      <w:r w:rsidR="004E668C">
        <w:rPr>
          <w:sz w:val="18"/>
          <w:szCs w:val="18"/>
          <w:lang w:val="fr-FR"/>
        </w:rPr>
        <w:t>’</w:t>
      </w:r>
      <w:r w:rsidRPr="00EE2562">
        <w:rPr>
          <w:sz w:val="18"/>
          <w:szCs w:val="18"/>
          <w:lang w:val="fr-FR"/>
        </w:rPr>
        <w:t>élément, mais peu ou pas de progrès pour d</w:t>
      </w:r>
      <w:r w:rsidR="004E668C">
        <w:rPr>
          <w:sz w:val="18"/>
          <w:szCs w:val="18"/>
          <w:lang w:val="fr-FR"/>
        </w:rPr>
        <w:t>’</w:t>
      </w:r>
      <w:r w:rsidRPr="00EE2562">
        <w:rPr>
          <w:sz w:val="18"/>
          <w:szCs w:val="18"/>
          <w:lang w:val="fr-FR"/>
        </w:rPr>
        <w:t>autres ; ou tendances positives dans certaines régions géographiques mais pas dans d</w:t>
      </w:r>
      <w:r w:rsidR="004E668C">
        <w:rPr>
          <w:sz w:val="18"/>
          <w:szCs w:val="18"/>
          <w:lang w:val="fr-FR"/>
        </w:rPr>
        <w:t>’</w:t>
      </w:r>
      <w:r w:rsidRPr="00EE2562">
        <w:rPr>
          <w:sz w:val="18"/>
          <w:szCs w:val="18"/>
          <w:lang w:val="fr-FR"/>
        </w:rPr>
        <w:t>autres) ; « Insuffisant » (peu ou pas de progrès vers</w:t>
      </w:r>
      <w:r w:rsidR="007C3A36">
        <w:rPr>
          <w:sz w:val="18"/>
          <w:szCs w:val="18"/>
          <w:lang w:val="fr-FR"/>
        </w:rPr>
        <w:t xml:space="preserve"> la </w:t>
      </w:r>
      <w:r w:rsidRPr="00EE2562">
        <w:rPr>
          <w:sz w:val="18"/>
          <w:szCs w:val="18"/>
          <w:lang w:val="fr-FR"/>
        </w:rPr>
        <w:t>réalisation de l</w:t>
      </w:r>
      <w:r w:rsidR="004E668C">
        <w:rPr>
          <w:sz w:val="18"/>
          <w:szCs w:val="18"/>
          <w:lang w:val="fr-FR"/>
        </w:rPr>
        <w:t>’</w:t>
      </w:r>
      <w:r w:rsidRPr="00EE2562">
        <w:rPr>
          <w:sz w:val="18"/>
          <w:szCs w:val="18"/>
          <w:lang w:val="fr-FR"/>
        </w:rPr>
        <w:t xml:space="preserve">élément, </w:t>
      </w:r>
      <w:r w:rsidRPr="00EE2562">
        <w:rPr>
          <w:sz w:val="18"/>
          <w:szCs w:val="18"/>
          <w:lang w:val="fr-FR"/>
        </w:rPr>
        <w:lastRenderedPageBreak/>
        <w:t>voire recul ; ou</w:t>
      </w:r>
      <w:r w:rsidRPr="00EE2562">
        <w:rPr>
          <w:rFonts w:eastAsia="MS Mincho"/>
          <w:sz w:val="18"/>
          <w:szCs w:val="18"/>
          <w:lang w:val="fr-FR"/>
        </w:rPr>
        <w:t xml:space="preserve"> </w:t>
      </w:r>
      <w:r w:rsidRPr="00EE2562">
        <w:rPr>
          <w:sz w:val="18"/>
          <w:szCs w:val="18"/>
          <w:lang w:val="fr-FR"/>
        </w:rPr>
        <w:t>tendance mondiale présentant globalement</w:t>
      </w:r>
      <w:r w:rsidR="007C3A36">
        <w:rPr>
          <w:sz w:val="18"/>
          <w:szCs w:val="18"/>
          <w:lang w:val="fr-FR"/>
        </w:rPr>
        <w:t xml:space="preserve"> une </w:t>
      </w:r>
      <w:r w:rsidRPr="00EE2562">
        <w:rPr>
          <w:sz w:val="18"/>
          <w:szCs w:val="18"/>
          <w:lang w:val="fr-FR"/>
        </w:rPr>
        <w:t>évolution minime, voire négative, malgré</w:t>
      </w:r>
      <w:r w:rsidR="007C3A36">
        <w:rPr>
          <w:sz w:val="18"/>
          <w:szCs w:val="18"/>
          <w:lang w:val="fr-FR"/>
        </w:rPr>
        <w:t xml:space="preserve"> des </w:t>
      </w:r>
      <w:r w:rsidRPr="00EE2562">
        <w:rPr>
          <w:sz w:val="18"/>
          <w:szCs w:val="18"/>
          <w:lang w:val="fr-FR"/>
        </w:rPr>
        <w:t>réussites locales, nationales ou au cas par cas, et</w:t>
      </w:r>
      <w:r w:rsidR="007C3A36">
        <w:rPr>
          <w:sz w:val="18"/>
          <w:szCs w:val="18"/>
          <w:lang w:val="fr-FR"/>
        </w:rPr>
        <w:t xml:space="preserve"> des </w:t>
      </w:r>
      <w:r w:rsidRPr="00EE2562">
        <w:rPr>
          <w:sz w:val="18"/>
          <w:szCs w:val="18"/>
          <w:lang w:val="fr-FR"/>
        </w:rPr>
        <w:t>tendances positives pour certains aspects) ; ou « Inconnu » (informations insuffisantes pour évaluer</w:t>
      </w:r>
      <w:r w:rsidR="007C3A36">
        <w:rPr>
          <w:sz w:val="18"/>
          <w:szCs w:val="18"/>
          <w:lang w:val="fr-FR"/>
        </w:rPr>
        <w:t xml:space="preserve"> les </w:t>
      </w:r>
      <w:r w:rsidRPr="00EE2562">
        <w:rPr>
          <w:sz w:val="18"/>
          <w:szCs w:val="18"/>
          <w:lang w:val="fr-FR"/>
        </w:rPr>
        <w:t>progrès).</w:t>
      </w:r>
    </w:p>
    <w:p w14:paraId="673F8A11" w14:textId="3BE84324"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22.</w:t>
      </w:r>
      <w:r w:rsidRPr="00EE2562">
        <w:rPr>
          <w:b/>
          <w:lang w:val="fr-FR"/>
        </w:rPr>
        <w:tab/>
        <w:t>Les mesures de conservation, notamment l</w:t>
      </w:r>
      <w:r w:rsidR="004E668C">
        <w:rPr>
          <w:b/>
          <w:lang w:val="fr-FR"/>
        </w:rPr>
        <w:t>’</w:t>
      </w:r>
      <w:r w:rsidRPr="00EE2562">
        <w:rPr>
          <w:b/>
          <w:lang w:val="fr-FR"/>
        </w:rPr>
        <w:t>établissement de zones protégées,</w:t>
      </w:r>
      <w:r w:rsidR="007C3A36">
        <w:rPr>
          <w:b/>
          <w:lang w:val="fr-FR"/>
        </w:rPr>
        <w:t xml:space="preserve"> les </w:t>
      </w:r>
      <w:r w:rsidRPr="00EE2562">
        <w:rPr>
          <w:b/>
          <w:lang w:val="fr-FR"/>
        </w:rPr>
        <w:t>efforts déployés pour gérer l</w:t>
      </w:r>
      <w:r w:rsidR="004E668C">
        <w:rPr>
          <w:b/>
          <w:lang w:val="fr-FR"/>
        </w:rPr>
        <w:t>’</w:t>
      </w:r>
      <w:r w:rsidRPr="00EE2562">
        <w:rPr>
          <w:b/>
          <w:lang w:val="fr-FR"/>
        </w:rPr>
        <w:t>utilisation non durable</w:t>
      </w:r>
      <w:r w:rsidR="007C3A36">
        <w:rPr>
          <w:b/>
          <w:lang w:val="fr-FR"/>
        </w:rPr>
        <w:t xml:space="preserve"> des </w:t>
      </w:r>
      <w:r w:rsidRPr="00EE2562">
        <w:rPr>
          <w:b/>
          <w:lang w:val="fr-FR"/>
        </w:rPr>
        <w:t>ressources et lutter contre</w:t>
      </w:r>
      <w:r w:rsidR="007C3A36">
        <w:rPr>
          <w:b/>
          <w:lang w:val="fr-FR"/>
        </w:rPr>
        <w:t xml:space="preserve"> la </w:t>
      </w:r>
      <w:r w:rsidRPr="00EE2562">
        <w:rPr>
          <w:b/>
          <w:lang w:val="fr-FR"/>
        </w:rPr>
        <w:t>capture et</w:t>
      </w:r>
      <w:r w:rsidR="00EC6FE2">
        <w:rPr>
          <w:b/>
          <w:lang w:val="fr-FR"/>
        </w:rPr>
        <w:t xml:space="preserve"> le </w:t>
      </w:r>
      <w:r w:rsidRPr="00EE2562">
        <w:rPr>
          <w:b/>
          <w:lang w:val="fr-FR"/>
        </w:rPr>
        <w:t>commerce illicites d</w:t>
      </w:r>
      <w:r w:rsidR="004E668C">
        <w:rPr>
          <w:b/>
          <w:lang w:val="fr-FR"/>
        </w:rPr>
        <w:t>’</w:t>
      </w:r>
      <w:r w:rsidRPr="00EE2562">
        <w:rPr>
          <w:b/>
          <w:lang w:val="fr-FR"/>
        </w:rPr>
        <w:t>espèces, ainsi que</w:t>
      </w:r>
      <w:r w:rsidR="00EC6FE2">
        <w:rPr>
          <w:b/>
          <w:lang w:val="fr-FR"/>
        </w:rPr>
        <w:t xml:space="preserve"> le </w:t>
      </w:r>
      <w:r w:rsidRPr="00EE2562">
        <w:rPr>
          <w:b/>
          <w:lang w:val="fr-FR"/>
        </w:rPr>
        <w:t>transfert et l</w:t>
      </w:r>
      <w:r w:rsidR="004E668C">
        <w:rPr>
          <w:b/>
          <w:lang w:val="fr-FR"/>
        </w:rPr>
        <w:t>’</w:t>
      </w:r>
      <w:r w:rsidRPr="00EE2562">
        <w:rPr>
          <w:b/>
          <w:lang w:val="fr-FR"/>
        </w:rPr>
        <w:t>éradication</w:t>
      </w:r>
      <w:r w:rsidR="007C3A36">
        <w:rPr>
          <w:b/>
          <w:lang w:val="fr-FR"/>
        </w:rPr>
        <w:t xml:space="preserve"> des </w:t>
      </w:r>
      <w:r w:rsidRPr="00EE2562">
        <w:rPr>
          <w:b/>
          <w:lang w:val="fr-FR"/>
        </w:rPr>
        <w:t>espèces envahissantes, ont réussi</w:t>
      </w:r>
      <w:r w:rsidR="007C3A36">
        <w:rPr>
          <w:b/>
          <w:lang w:val="fr-FR"/>
        </w:rPr>
        <w:t xml:space="preserve"> à </w:t>
      </w:r>
      <w:r w:rsidRPr="00EE2562">
        <w:rPr>
          <w:b/>
          <w:lang w:val="fr-FR"/>
        </w:rPr>
        <w:t>prévenir l</w:t>
      </w:r>
      <w:r w:rsidR="004E668C">
        <w:rPr>
          <w:b/>
          <w:lang w:val="fr-FR"/>
        </w:rPr>
        <w:t>’</w:t>
      </w:r>
      <w:r w:rsidRPr="00EE2562">
        <w:rPr>
          <w:b/>
          <w:lang w:val="fr-FR"/>
        </w:rPr>
        <w:t>extinction de certaines espèces (</w:t>
      </w:r>
      <w:r w:rsidRPr="00EE2562">
        <w:rPr>
          <w:b/>
          <w:i/>
          <w:lang w:val="fr-FR"/>
        </w:rPr>
        <w:t>établi mais incomplet</w:t>
      </w:r>
      <w:r w:rsidRPr="00EE2562">
        <w:rPr>
          <w:b/>
          <w:lang w:val="fr-FR"/>
        </w:rPr>
        <w:t>).</w:t>
      </w:r>
      <w:r w:rsidRPr="00EE2562">
        <w:rPr>
          <w:lang w:val="fr-FR"/>
        </w:rPr>
        <w:t xml:space="preserve"> Par exemple,</w:t>
      </w:r>
      <w:r w:rsidR="007C3A36">
        <w:rPr>
          <w:lang w:val="fr-FR"/>
        </w:rPr>
        <w:t xml:space="preserve"> les </w:t>
      </w:r>
      <w:r w:rsidRPr="00EE2562">
        <w:rPr>
          <w:lang w:val="fr-FR"/>
        </w:rPr>
        <w:t>investissements dans</w:t>
      </w:r>
      <w:r w:rsidR="007C3A36">
        <w:rPr>
          <w:lang w:val="fr-FR"/>
        </w:rPr>
        <w:t xml:space="preserve"> la </w:t>
      </w:r>
      <w:r w:rsidRPr="00EE2562">
        <w:rPr>
          <w:lang w:val="fr-FR"/>
        </w:rPr>
        <w:t>conservation réalisés entre 1996 et 2008 ont permis de réduire</w:t>
      </w:r>
      <w:r w:rsidR="00EC6FE2">
        <w:rPr>
          <w:lang w:val="fr-FR"/>
        </w:rPr>
        <w:t xml:space="preserve"> le </w:t>
      </w:r>
      <w:r w:rsidRPr="00EE2562">
        <w:rPr>
          <w:lang w:val="fr-FR"/>
        </w:rPr>
        <w:t>risque d</w:t>
      </w:r>
      <w:r w:rsidR="004E668C">
        <w:rPr>
          <w:lang w:val="fr-FR"/>
        </w:rPr>
        <w:t>’</w:t>
      </w:r>
      <w:r w:rsidRPr="00EE2562">
        <w:rPr>
          <w:lang w:val="fr-FR"/>
        </w:rPr>
        <w:t>extinction pour</w:t>
      </w:r>
      <w:r w:rsidR="007C3A36">
        <w:rPr>
          <w:lang w:val="fr-FR"/>
        </w:rPr>
        <w:t xml:space="preserve"> les </w:t>
      </w:r>
      <w:r w:rsidRPr="00EE2562">
        <w:rPr>
          <w:lang w:val="fr-FR"/>
        </w:rPr>
        <w:t>mammifères et</w:t>
      </w:r>
      <w:r w:rsidR="007C3A36">
        <w:rPr>
          <w:lang w:val="fr-FR"/>
        </w:rPr>
        <w:t xml:space="preserve"> les </w:t>
      </w:r>
      <w:r w:rsidRPr="00EE2562">
        <w:rPr>
          <w:lang w:val="fr-FR"/>
        </w:rPr>
        <w:t xml:space="preserve">oiseaux de 29 % par pays </w:t>
      </w:r>
      <w:r w:rsidR="00707FBE">
        <w:rPr>
          <w:lang w:val="fr-FR"/>
        </w:rPr>
        <w:t xml:space="preserve">(valeur médiane) </w:t>
      </w:r>
      <w:r w:rsidRPr="00EE2562">
        <w:rPr>
          <w:lang w:val="fr-FR"/>
        </w:rPr>
        <w:t>dans 109 pays, alors que</w:t>
      </w:r>
      <w:r w:rsidR="00EC6FE2">
        <w:rPr>
          <w:lang w:val="fr-FR"/>
        </w:rPr>
        <w:t xml:space="preserve"> le </w:t>
      </w:r>
      <w:r w:rsidRPr="00EE2562">
        <w:rPr>
          <w:lang w:val="fr-FR"/>
        </w:rPr>
        <w:t>taux de diminution du risque d</w:t>
      </w:r>
      <w:r w:rsidR="004E668C">
        <w:rPr>
          <w:lang w:val="fr-FR"/>
        </w:rPr>
        <w:t>’</w:t>
      </w:r>
      <w:r w:rsidRPr="00EE2562">
        <w:rPr>
          <w:lang w:val="fr-FR"/>
        </w:rPr>
        <w:t>extinction pour</w:t>
      </w:r>
      <w:r w:rsidR="007C3A36">
        <w:rPr>
          <w:lang w:val="fr-FR"/>
        </w:rPr>
        <w:t xml:space="preserve"> les </w:t>
      </w:r>
      <w:r w:rsidRPr="00EE2562">
        <w:rPr>
          <w:lang w:val="fr-FR"/>
        </w:rPr>
        <w:t>oiseaux,</w:t>
      </w:r>
      <w:r w:rsidR="007C3A36">
        <w:rPr>
          <w:lang w:val="fr-FR"/>
        </w:rPr>
        <w:t xml:space="preserve"> les </w:t>
      </w:r>
      <w:r w:rsidRPr="00EE2562">
        <w:rPr>
          <w:lang w:val="fr-FR"/>
        </w:rPr>
        <w:t>mammifères et</w:t>
      </w:r>
      <w:r w:rsidR="007C3A36">
        <w:rPr>
          <w:lang w:val="fr-FR"/>
        </w:rPr>
        <w:t xml:space="preserve"> les </w:t>
      </w:r>
      <w:r w:rsidRPr="00EE2562">
        <w:rPr>
          <w:lang w:val="fr-FR"/>
        </w:rPr>
        <w:t>amphibiens aurait été plus élevé d</w:t>
      </w:r>
      <w:r w:rsidR="004E668C">
        <w:rPr>
          <w:lang w:val="fr-FR"/>
        </w:rPr>
        <w:t>’</w:t>
      </w:r>
      <w:r w:rsidRPr="00EE2562">
        <w:rPr>
          <w:lang w:val="fr-FR"/>
        </w:rPr>
        <w:t>au moins 20 % sans</w:t>
      </w:r>
      <w:r w:rsidR="007C3A36">
        <w:rPr>
          <w:lang w:val="fr-FR"/>
        </w:rPr>
        <w:t xml:space="preserve"> les </w:t>
      </w:r>
      <w:r w:rsidRPr="00EE2562">
        <w:rPr>
          <w:lang w:val="fr-FR"/>
        </w:rPr>
        <w:t>mesures de conservation prises au cours</w:t>
      </w:r>
      <w:r w:rsidR="007C3A36">
        <w:rPr>
          <w:lang w:val="fr-FR"/>
        </w:rPr>
        <w:t xml:space="preserve"> des </w:t>
      </w:r>
      <w:r w:rsidRPr="00EE2562">
        <w:rPr>
          <w:lang w:val="fr-FR"/>
        </w:rPr>
        <w:t>dernières décennies. De même, sans mesures de conservation, au moins six espèces d</w:t>
      </w:r>
      <w:r w:rsidR="004E668C">
        <w:rPr>
          <w:lang w:val="fr-FR"/>
        </w:rPr>
        <w:t>’</w:t>
      </w:r>
      <w:r w:rsidRPr="00EE2562">
        <w:rPr>
          <w:lang w:val="fr-FR"/>
        </w:rPr>
        <w:t>ongulés (telles que l</w:t>
      </w:r>
      <w:r w:rsidR="004E668C">
        <w:rPr>
          <w:lang w:val="fr-FR"/>
        </w:rPr>
        <w:t>’</w:t>
      </w:r>
      <w:r w:rsidRPr="00EE2562">
        <w:rPr>
          <w:lang w:val="fr-FR"/>
        </w:rPr>
        <w:t>oryx d</w:t>
      </w:r>
      <w:r w:rsidR="004E668C">
        <w:rPr>
          <w:lang w:val="fr-FR"/>
        </w:rPr>
        <w:t>’</w:t>
      </w:r>
      <w:r w:rsidRPr="00EE2562">
        <w:rPr>
          <w:lang w:val="fr-FR"/>
        </w:rPr>
        <w:t>Arabie et</w:t>
      </w:r>
      <w:r w:rsidR="00EC6FE2">
        <w:rPr>
          <w:lang w:val="fr-FR"/>
        </w:rPr>
        <w:t xml:space="preserve"> le </w:t>
      </w:r>
      <w:r w:rsidRPr="00EE2562">
        <w:rPr>
          <w:lang w:val="fr-FR"/>
        </w:rPr>
        <w:t>cheval de Przewalski) auraient probablement disparu aujourd</w:t>
      </w:r>
      <w:r w:rsidR="004E668C">
        <w:rPr>
          <w:lang w:val="fr-FR"/>
        </w:rPr>
        <w:t>’</w:t>
      </w:r>
      <w:r w:rsidRPr="00EE2562">
        <w:rPr>
          <w:lang w:val="fr-FR"/>
        </w:rPr>
        <w:t>hui ou n</w:t>
      </w:r>
      <w:r w:rsidR="004E668C">
        <w:rPr>
          <w:lang w:val="fr-FR"/>
        </w:rPr>
        <w:t>’</w:t>
      </w:r>
      <w:r w:rsidRPr="00EE2562">
        <w:rPr>
          <w:lang w:val="fr-FR"/>
        </w:rPr>
        <w:t>auraient survécu qu</w:t>
      </w:r>
      <w:r w:rsidR="004E668C">
        <w:rPr>
          <w:lang w:val="fr-FR"/>
        </w:rPr>
        <w:t>’</w:t>
      </w:r>
      <w:r w:rsidRPr="00EE2562">
        <w:rPr>
          <w:lang w:val="fr-FR"/>
        </w:rPr>
        <w:t>en captivité. On estime qu</w:t>
      </w:r>
      <w:r w:rsidR="004E668C">
        <w:rPr>
          <w:lang w:val="fr-FR"/>
        </w:rPr>
        <w:t>’</w:t>
      </w:r>
      <w:r w:rsidRPr="00EE2562">
        <w:rPr>
          <w:lang w:val="fr-FR"/>
        </w:rPr>
        <w:t>au moins 107 espèces d</w:t>
      </w:r>
      <w:r w:rsidR="004E668C">
        <w:rPr>
          <w:lang w:val="fr-FR"/>
        </w:rPr>
        <w:t>’</w:t>
      </w:r>
      <w:r w:rsidRPr="00EE2562">
        <w:rPr>
          <w:lang w:val="fr-FR"/>
        </w:rPr>
        <w:t>oiseaux, de mammifères et de reptiles fortement menacées (par ex</w:t>
      </w:r>
      <w:r w:rsidR="00280958">
        <w:rPr>
          <w:lang w:val="fr-FR"/>
        </w:rPr>
        <w:t>.,</w:t>
      </w:r>
      <w:r w:rsidR="00EC6FE2">
        <w:rPr>
          <w:lang w:val="fr-FR"/>
        </w:rPr>
        <w:t xml:space="preserve"> le </w:t>
      </w:r>
      <w:r w:rsidRPr="00EE2562">
        <w:rPr>
          <w:lang w:val="fr-FR"/>
        </w:rPr>
        <w:t>renard gris insulaire et</w:t>
      </w:r>
      <w:r w:rsidR="00EC6FE2">
        <w:rPr>
          <w:lang w:val="fr-FR"/>
        </w:rPr>
        <w:t xml:space="preserve"> le </w:t>
      </w:r>
      <w:r w:rsidRPr="00EE2562">
        <w:rPr>
          <w:lang w:val="fr-FR"/>
        </w:rPr>
        <w:t>shama</w:t>
      </w:r>
      <w:r w:rsidR="007C3A36">
        <w:rPr>
          <w:lang w:val="fr-FR"/>
        </w:rPr>
        <w:t xml:space="preserve"> des </w:t>
      </w:r>
      <w:r w:rsidRPr="00EE2562">
        <w:rPr>
          <w:lang w:val="fr-FR"/>
        </w:rPr>
        <w:t>Seychelles) ont bénéficié de l</w:t>
      </w:r>
      <w:r w:rsidR="004E668C">
        <w:rPr>
          <w:lang w:val="fr-FR"/>
        </w:rPr>
        <w:t>’</w:t>
      </w:r>
      <w:r w:rsidRPr="00EE2562">
        <w:rPr>
          <w:lang w:val="fr-FR"/>
        </w:rPr>
        <w:t>éradication</w:t>
      </w:r>
      <w:r w:rsidR="007C3A36">
        <w:rPr>
          <w:lang w:val="fr-FR"/>
        </w:rPr>
        <w:t xml:space="preserve"> des </w:t>
      </w:r>
      <w:r w:rsidRPr="00EE2562">
        <w:rPr>
          <w:lang w:val="fr-FR"/>
        </w:rPr>
        <w:t>mammifères envahissants dans</w:t>
      </w:r>
      <w:r w:rsidR="007C3A36">
        <w:rPr>
          <w:lang w:val="fr-FR"/>
        </w:rPr>
        <w:t xml:space="preserve"> les </w:t>
      </w:r>
      <w:r w:rsidRPr="00EE2562">
        <w:rPr>
          <w:lang w:val="fr-FR"/>
        </w:rPr>
        <w:t>îles {3.2.2}. Bien qu</w:t>
      </w:r>
      <w:r w:rsidR="004E668C">
        <w:rPr>
          <w:lang w:val="fr-FR"/>
        </w:rPr>
        <w:t>’</w:t>
      </w:r>
      <w:r w:rsidRPr="00EE2562">
        <w:rPr>
          <w:lang w:val="fr-FR"/>
        </w:rPr>
        <w:t>ils soient encore peu nombreux et qu</w:t>
      </w:r>
      <w:r w:rsidR="004E668C">
        <w:rPr>
          <w:lang w:val="fr-FR"/>
        </w:rPr>
        <w:t>’</w:t>
      </w:r>
      <w:r w:rsidRPr="00EE2562">
        <w:rPr>
          <w:lang w:val="fr-FR"/>
        </w:rPr>
        <w:t>ils concernent</w:t>
      </w:r>
      <w:r w:rsidR="007C3A36">
        <w:rPr>
          <w:lang w:val="fr-FR"/>
        </w:rPr>
        <w:t xml:space="preserve"> des </w:t>
      </w:r>
      <w:r w:rsidRPr="00EE2562">
        <w:rPr>
          <w:lang w:val="fr-FR"/>
        </w:rPr>
        <w:t>zones géographiques restreintes, ces cas montrent</w:t>
      </w:r>
      <w:r w:rsidR="005145A2">
        <w:rPr>
          <w:lang w:val="fr-FR"/>
        </w:rPr>
        <w:t xml:space="preserve"> qu</w:t>
      </w:r>
      <w:r w:rsidR="004E668C">
        <w:rPr>
          <w:lang w:val="fr-FR"/>
        </w:rPr>
        <w:t>’</w:t>
      </w:r>
      <w:r w:rsidR="005145A2">
        <w:rPr>
          <w:lang w:val="fr-FR"/>
        </w:rPr>
        <w:t>une </w:t>
      </w:r>
      <w:r w:rsidRPr="00EE2562">
        <w:rPr>
          <w:lang w:val="fr-FR"/>
        </w:rPr>
        <w:t>action rapide et appropriée permet de réduire</w:t>
      </w:r>
      <w:r w:rsidR="007C3A36">
        <w:rPr>
          <w:lang w:val="fr-FR"/>
        </w:rPr>
        <w:t xml:space="preserve"> les </w:t>
      </w:r>
      <w:r w:rsidRPr="00EE2562">
        <w:rPr>
          <w:lang w:val="fr-FR"/>
        </w:rPr>
        <w:t>taux d</w:t>
      </w:r>
      <w:r w:rsidR="004E668C">
        <w:rPr>
          <w:lang w:val="fr-FR"/>
        </w:rPr>
        <w:t>’</w:t>
      </w:r>
      <w:r w:rsidRPr="00EE2562">
        <w:rPr>
          <w:lang w:val="fr-FR"/>
        </w:rPr>
        <w:t>extinction causée par</w:t>
      </w:r>
      <w:r w:rsidR="007C3A36">
        <w:rPr>
          <w:lang w:val="fr-FR"/>
        </w:rPr>
        <w:t xml:space="preserve"> les </w:t>
      </w:r>
      <w:r w:rsidRPr="00EE2562">
        <w:rPr>
          <w:lang w:val="fr-FR"/>
        </w:rPr>
        <w:t>activités humaines (</w:t>
      </w:r>
      <w:r w:rsidRPr="00EE2562">
        <w:rPr>
          <w:i/>
          <w:lang w:val="fr-FR"/>
        </w:rPr>
        <w:t>établi mais incomplet</w:t>
      </w:r>
      <w:r w:rsidRPr="00EE2562">
        <w:rPr>
          <w:lang w:val="fr-FR"/>
        </w:rPr>
        <w:t>) {2.2.5.2.4, 4}. Cependant, il existe peu d</w:t>
      </w:r>
      <w:r w:rsidR="004E668C">
        <w:rPr>
          <w:lang w:val="fr-FR"/>
        </w:rPr>
        <w:t>’</w:t>
      </w:r>
      <w:r w:rsidRPr="00EE2562">
        <w:rPr>
          <w:lang w:val="fr-FR"/>
        </w:rPr>
        <w:t>autres études contrefactuelles qui évaluent dans quelle mesure</w:t>
      </w:r>
      <w:r w:rsidR="007C3A36">
        <w:rPr>
          <w:lang w:val="fr-FR"/>
        </w:rPr>
        <w:t xml:space="preserve"> les </w:t>
      </w:r>
      <w:r w:rsidRPr="00EE2562">
        <w:rPr>
          <w:lang w:val="fr-FR"/>
        </w:rPr>
        <w:t>tendances de l</w:t>
      </w:r>
      <w:r w:rsidR="004E668C">
        <w:rPr>
          <w:lang w:val="fr-FR"/>
        </w:rPr>
        <w:t>’</w:t>
      </w:r>
      <w:r w:rsidRPr="00EE2562">
        <w:rPr>
          <w:lang w:val="fr-FR"/>
        </w:rPr>
        <w:t>état de</w:t>
      </w:r>
      <w:r w:rsidR="007C3A36">
        <w:rPr>
          <w:lang w:val="fr-FR"/>
        </w:rPr>
        <w:t xml:space="preserve"> la </w:t>
      </w:r>
      <w:r w:rsidRPr="00EE2562">
        <w:rPr>
          <w:lang w:val="fr-FR"/>
        </w:rPr>
        <w:t>nature ou</w:t>
      </w:r>
      <w:r w:rsidR="007C3A36">
        <w:rPr>
          <w:lang w:val="fr-FR"/>
        </w:rPr>
        <w:t xml:space="preserve"> les </w:t>
      </w:r>
      <w:r w:rsidRPr="00EE2562">
        <w:rPr>
          <w:lang w:val="fr-FR"/>
        </w:rPr>
        <w:t>pressions exercées sur celle-ci auraient été différentes en l</w:t>
      </w:r>
      <w:r w:rsidR="004E668C">
        <w:rPr>
          <w:lang w:val="fr-FR"/>
        </w:rPr>
        <w:t>’</w:t>
      </w:r>
      <w:r w:rsidRPr="00EE2562">
        <w:rPr>
          <w:lang w:val="fr-FR"/>
        </w:rPr>
        <w:t>absence d</w:t>
      </w:r>
      <w:r w:rsidR="004E668C">
        <w:rPr>
          <w:lang w:val="fr-FR"/>
        </w:rPr>
        <w:t>’</w:t>
      </w:r>
      <w:r w:rsidRPr="00EE2562">
        <w:rPr>
          <w:lang w:val="fr-FR"/>
        </w:rPr>
        <w:t>efforts de conservation (</w:t>
      </w:r>
      <w:r w:rsidR="005145A2">
        <w:rPr>
          <w:i/>
          <w:lang w:val="fr-FR"/>
        </w:rPr>
        <w:t>bien établi</w:t>
      </w:r>
      <w:r w:rsidRPr="00EE2562">
        <w:rPr>
          <w:lang w:val="fr-FR"/>
        </w:rPr>
        <w:t>) {3.2}.</w:t>
      </w:r>
    </w:p>
    <w:p w14:paraId="0BA0ABAF" w14:textId="5C695133"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23.</w:t>
      </w:r>
      <w:r w:rsidRPr="00EE2562">
        <w:rPr>
          <w:b/>
          <w:lang w:val="fr-FR"/>
        </w:rPr>
        <w:tab/>
        <w:t>La réalisation de plusieurs</w:t>
      </w:r>
      <w:r w:rsidR="007C3A36">
        <w:rPr>
          <w:b/>
          <w:lang w:val="fr-FR"/>
        </w:rPr>
        <w:t xml:space="preserve"> des </w:t>
      </w:r>
      <w:r w:rsidRPr="00EE2562">
        <w:rPr>
          <w:b/>
          <w:lang w:val="fr-FR"/>
        </w:rPr>
        <w:t>objectifs de développement durable s</w:t>
      </w:r>
      <w:r w:rsidR="004E668C">
        <w:rPr>
          <w:b/>
          <w:lang w:val="fr-FR"/>
        </w:rPr>
        <w:t>’</w:t>
      </w:r>
      <w:r w:rsidRPr="00EE2562">
        <w:rPr>
          <w:b/>
          <w:lang w:val="fr-FR"/>
        </w:rPr>
        <w:t>appuie directement sur</w:t>
      </w:r>
      <w:r w:rsidR="007C3A36">
        <w:rPr>
          <w:b/>
          <w:lang w:val="fr-FR"/>
        </w:rPr>
        <w:t xml:space="preserve"> la </w:t>
      </w:r>
      <w:r w:rsidRPr="00EE2562">
        <w:rPr>
          <w:b/>
          <w:lang w:val="fr-FR"/>
        </w:rPr>
        <w:t>biodiversité et</w:t>
      </w:r>
      <w:r w:rsidR="007C3A36">
        <w:rPr>
          <w:b/>
          <w:lang w:val="fr-FR"/>
        </w:rPr>
        <w:t xml:space="preserve"> les </w:t>
      </w:r>
      <w:r w:rsidRPr="00EE2562">
        <w:rPr>
          <w:b/>
          <w:lang w:val="fr-FR"/>
        </w:rPr>
        <w:t>fonctions et services écosystémiques, notamment</w:t>
      </w:r>
      <w:r w:rsidR="007C3A36">
        <w:rPr>
          <w:b/>
          <w:lang w:val="fr-FR"/>
        </w:rPr>
        <w:t xml:space="preserve"> les </w:t>
      </w:r>
      <w:r w:rsidRPr="00EE2562">
        <w:rPr>
          <w:b/>
          <w:lang w:val="fr-FR"/>
        </w:rPr>
        <w:t>objectifs relatifs</w:t>
      </w:r>
      <w:r w:rsidR="007C3A36">
        <w:rPr>
          <w:b/>
          <w:lang w:val="fr-FR"/>
        </w:rPr>
        <w:t xml:space="preserve"> à </w:t>
      </w:r>
      <w:r w:rsidRPr="00EE2562">
        <w:rPr>
          <w:b/>
          <w:lang w:val="fr-FR"/>
        </w:rPr>
        <w:t>l</w:t>
      </w:r>
      <w:r w:rsidR="004E668C">
        <w:rPr>
          <w:b/>
          <w:lang w:val="fr-FR"/>
        </w:rPr>
        <w:t>’</w:t>
      </w:r>
      <w:r w:rsidRPr="00EE2562">
        <w:rPr>
          <w:b/>
          <w:lang w:val="fr-FR"/>
        </w:rPr>
        <w:t>eau et</w:t>
      </w:r>
      <w:r w:rsidR="007C3A36">
        <w:rPr>
          <w:b/>
          <w:lang w:val="fr-FR"/>
        </w:rPr>
        <w:t xml:space="preserve"> à </w:t>
      </w:r>
      <w:r w:rsidRPr="00EE2562">
        <w:rPr>
          <w:b/>
          <w:lang w:val="fr-FR"/>
        </w:rPr>
        <w:t>l</w:t>
      </w:r>
      <w:r w:rsidR="004E668C">
        <w:rPr>
          <w:b/>
          <w:lang w:val="fr-FR"/>
        </w:rPr>
        <w:t>’</w:t>
      </w:r>
      <w:r w:rsidRPr="00EE2562">
        <w:rPr>
          <w:b/>
          <w:lang w:val="fr-FR"/>
        </w:rPr>
        <w:t>assainissement,</w:t>
      </w:r>
      <w:r w:rsidR="007C3A36">
        <w:rPr>
          <w:b/>
          <w:lang w:val="fr-FR"/>
        </w:rPr>
        <w:t xml:space="preserve"> à </w:t>
      </w:r>
      <w:r w:rsidRPr="00EE2562">
        <w:rPr>
          <w:b/>
          <w:lang w:val="fr-FR"/>
        </w:rPr>
        <w:t>l</w:t>
      </w:r>
      <w:r w:rsidR="004E668C">
        <w:rPr>
          <w:b/>
          <w:lang w:val="fr-FR"/>
        </w:rPr>
        <w:t>’</w:t>
      </w:r>
      <w:r w:rsidRPr="00EE2562">
        <w:rPr>
          <w:b/>
          <w:lang w:val="fr-FR"/>
        </w:rPr>
        <w:t>action climatique,</w:t>
      </w:r>
      <w:r w:rsidR="007C3A36">
        <w:rPr>
          <w:b/>
          <w:lang w:val="fr-FR"/>
        </w:rPr>
        <w:t xml:space="preserve"> à la </w:t>
      </w:r>
      <w:r w:rsidRPr="00EE2562">
        <w:rPr>
          <w:b/>
          <w:lang w:val="fr-FR"/>
        </w:rPr>
        <w:t>vie aquatique et</w:t>
      </w:r>
      <w:r w:rsidR="007C3A36">
        <w:rPr>
          <w:b/>
          <w:lang w:val="fr-FR"/>
        </w:rPr>
        <w:t xml:space="preserve"> à la </w:t>
      </w:r>
      <w:r w:rsidRPr="00EE2562">
        <w:rPr>
          <w:b/>
          <w:lang w:val="fr-FR"/>
        </w:rPr>
        <w:t>vie terrestre (objectifs de développement durable 6, 13, 14 et 15) (</w:t>
      </w:r>
      <w:r w:rsidR="005145A2">
        <w:rPr>
          <w:b/>
          <w:i/>
          <w:lang w:val="fr-FR"/>
        </w:rPr>
        <w:t>bien établi</w:t>
      </w:r>
      <w:r w:rsidRPr="00EE2562">
        <w:rPr>
          <w:b/>
          <w:lang w:val="fr-FR"/>
        </w:rPr>
        <w:t>) {3.3.2.1}.</w:t>
      </w:r>
      <w:r w:rsidR="00EC6FE2">
        <w:rPr>
          <w:b/>
          <w:lang w:val="fr-FR"/>
        </w:rPr>
        <w:t xml:space="preserve"> La </w:t>
      </w:r>
      <w:r w:rsidRPr="00EE2562">
        <w:rPr>
          <w:b/>
          <w:lang w:val="fr-FR"/>
        </w:rPr>
        <w:t>nature joue également</w:t>
      </w:r>
      <w:r w:rsidR="007C3A36">
        <w:rPr>
          <w:b/>
          <w:lang w:val="fr-FR"/>
        </w:rPr>
        <w:t xml:space="preserve"> un </w:t>
      </w:r>
      <w:r w:rsidRPr="00EE2562">
        <w:rPr>
          <w:b/>
          <w:lang w:val="fr-FR"/>
        </w:rPr>
        <w:t>rôle important et complexe dans</w:t>
      </w:r>
      <w:r w:rsidR="007C3A36">
        <w:rPr>
          <w:b/>
          <w:lang w:val="fr-FR"/>
        </w:rPr>
        <w:t xml:space="preserve"> la </w:t>
      </w:r>
      <w:r w:rsidRPr="00EE2562">
        <w:rPr>
          <w:b/>
          <w:lang w:val="fr-FR"/>
        </w:rPr>
        <w:t>réalisation</w:t>
      </w:r>
      <w:r w:rsidR="007C3A36">
        <w:rPr>
          <w:b/>
          <w:lang w:val="fr-FR"/>
        </w:rPr>
        <w:t xml:space="preserve"> des </w:t>
      </w:r>
      <w:r w:rsidRPr="00EE2562">
        <w:rPr>
          <w:b/>
          <w:lang w:val="fr-FR"/>
        </w:rPr>
        <w:t>objectifs de développement durable liés</w:t>
      </w:r>
      <w:r w:rsidR="007C3A36">
        <w:rPr>
          <w:b/>
          <w:lang w:val="fr-FR"/>
        </w:rPr>
        <w:t xml:space="preserve"> à la </w:t>
      </w:r>
      <w:r w:rsidRPr="00EE2562">
        <w:rPr>
          <w:b/>
          <w:lang w:val="fr-FR"/>
        </w:rPr>
        <w:t>pauvreté,</w:t>
      </w:r>
      <w:r w:rsidR="007C3A36">
        <w:rPr>
          <w:b/>
          <w:lang w:val="fr-FR"/>
        </w:rPr>
        <w:t xml:space="preserve"> à la </w:t>
      </w:r>
      <w:r w:rsidRPr="00EE2562">
        <w:rPr>
          <w:b/>
          <w:lang w:val="fr-FR"/>
        </w:rPr>
        <w:t>faim,</w:t>
      </w:r>
      <w:r w:rsidR="007C3A36">
        <w:rPr>
          <w:b/>
          <w:lang w:val="fr-FR"/>
        </w:rPr>
        <w:t xml:space="preserve"> à la </w:t>
      </w:r>
      <w:r w:rsidRPr="00EE2562">
        <w:rPr>
          <w:b/>
          <w:lang w:val="fr-FR"/>
        </w:rPr>
        <w:t>santé et au bien-être, et aux villes durables (objectifs de</w:t>
      </w:r>
      <w:r w:rsidR="00C546DE">
        <w:rPr>
          <w:b/>
          <w:lang w:val="fr-FR"/>
        </w:rPr>
        <w:t> </w:t>
      </w:r>
      <w:r w:rsidRPr="00EE2562">
        <w:rPr>
          <w:b/>
          <w:lang w:val="fr-FR"/>
        </w:rPr>
        <w:t>développement durable 1, 2, 3 et 11) (</w:t>
      </w:r>
      <w:r w:rsidRPr="00EE2562">
        <w:rPr>
          <w:b/>
          <w:i/>
          <w:lang w:val="fr-FR"/>
        </w:rPr>
        <w:t>établi mais incomplet</w:t>
      </w:r>
      <w:r w:rsidRPr="00EE2562">
        <w:rPr>
          <w:b/>
          <w:lang w:val="fr-FR"/>
        </w:rPr>
        <w:t>)</w:t>
      </w:r>
      <w:r w:rsidRPr="00EE2562">
        <w:rPr>
          <w:lang w:val="fr-FR"/>
        </w:rPr>
        <w:t xml:space="preserve"> </w:t>
      </w:r>
      <w:r w:rsidRPr="00EE2562">
        <w:rPr>
          <w:b/>
          <w:lang w:val="fr-FR"/>
        </w:rPr>
        <w:t>{3.3.2.2}</w:t>
      </w:r>
      <w:r w:rsidRPr="00EE2562">
        <w:rPr>
          <w:lang w:val="fr-FR"/>
        </w:rPr>
        <w:t xml:space="preserve"> (Figure SPM.7). Plusieurs exemples illustrent</w:t>
      </w:r>
      <w:r w:rsidR="007C3A36">
        <w:rPr>
          <w:lang w:val="fr-FR"/>
        </w:rPr>
        <w:t xml:space="preserve"> les </w:t>
      </w:r>
      <w:r w:rsidRPr="00EE2562">
        <w:rPr>
          <w:lang w:val="fr-FR"/>
        </w:rPr>
        <w:t>interdépendances entre</w:t>
      </w:r>
      <w:r w:rsidR="007C3A36">
        <w:rPr>
          <w:lang w:val="fr-FR"/>
        </w:rPr>
        <w:t xml:space="preserve"> la </w:t>
      </w:r>
      <w:r w:rsidRPr="00EE2562">
        <w:rPr>
          <w:lang w:val="fr-FR"/>
        </w:rPr>
        <w:t>nature et</w:t>
      </w:r>
      <w:r w:rsidR="007C3A36">
        <w:rPr>
          <w:lang w:val="fr-FR"/>
        </w:rPr>
        <w:t xml:space="preserve"> les </w:t>
      </w:r>
      <w:r w:rsidRPr="00EE2562">
        <w:rPr>
          <w:lang w:val="fr-FR"/>
        </w:rPr>
        <w:t>objectifs de développement durable. Ainsi,</w:t>
      </w:r>
      <w:r w:rsidR="007C3A36">
        <w:rPr>
          <w:lang w:val="fr-FR"/>
        </w:rPr>
        <w:t xml:space="preserve"> la </w:t>
      </w:r>
      <w:r w:rsidRPr="00EE2562">
        <w:rPr>
          <w:lang w:val="fr-FR"/>
        </w:rPr>
        <w:t>nature et ses contributions peuvent jouer</w:t>
      </w:r>
      <w:r w:rsidR="007C3A36">
        <w:rPr>
          <w:lang w:val="fr-FR"/>
        </w:rPr>
        <w:t xml:space="preserve"> un </w:t>
      </w:r>
      <w:r w:rsidRPr="00EE2562">
        <w:rPr>
          <w:lang w:val="fr-FR"/>
        </w:rPr>
        <w:t>rôle important dans</w:t>
      </w:r>
      <w:r w:rsidR="007C3A36">
        <w:rPr>
          <w:lang w:val="fr-FR"/>
        </w:rPr>
        <w:t xml:space="preserve"> la </w:t>
      </w:r>
      <w:r w:rsidRPr="00EE2562">
        <w:rPr>
          <w:lang w:val="fr-FR"/>
        </w:rPr>
        <w:t>réduction de</w:t>
      </w:r>
      <w:r w:rsidR="007C3A36">
        <w:rPr>
          <w:lang w:val="fr-FR"/>
        </w:rPr>
        <w:t xml:space="preserve"> la </w:t>
      </w:r>
      <w:r w:rsidRPr="00EE2562">
        <w:rPr>
          <w:lang w:val="fr-FR"/>
        </w:rPr>
        <w:t>vulnérabilité aux phénomènes climatiques extrêmes et</w:t>
      </w:r>
      <w:r w:rsidR="007C3A36">
        <w:rPr>
          <w:lang w:val="fr-FR"/>
        </w:rPr>
        <w:t xml:space="preserve"> à </w:t>
      </w:r>
      <w:r w:rsidRPr="00EE2562">
        <w:rPr>
          <w:lang w:val="fr-FR"/>
        </w:rPr>
        <w:t>d</w:t>
      </w:r>
      <w:r w:rsidR="004E668C">
        <w:rPr>
          <w:lang w:val="fr-FR"/>
        </w:rPr>
        <w:t>’</w:t>
      </w:r>
      <w:r w:rsidRPr="00EE2562">
        <w:rPr>
          <w:lang w:val="fr-FR"/>
        </w:rPr>
        <w:t>autres chocs et catastrophes d</w:t>
      </w:r>
      <w:r w:rsidR="004E668C">
        <w:rPr>
          <w:lang w:val="fr-FR"/>
        </w:rPr>
        <w:t>’</w:t>
      </w:r>
      <w:r w:rsidRPr="00EE2562">
        <w:rPr>
          <w:lang w:val="fr-FR"/>
        </w:rPr>
        <w:t>ordre économique, social ou environnemental, bien que</w:t>
      </w:r>
      <w:r w:rsidR="00EC6FE2">
        <w:rPr>
          <w:lang w:val="fr-FR"/>
        </w:rPr>
        <w:t xml:space="preserve"> le </w:t>
      </w:r>
      <w:r w:rsidRPr="00EE2562">
        <w:rPr>
          <w:lang w:val="fr-FR"/>
        </w:rPr>
        <w:t>patrimoine anthropique soit également</w:t>
      </w:r>
      <w:r w:rsidR="007C3A36">
        <w:rPr>
          <w:lang w:val="fr-FR"/>
        </w:rPr>
        <w:t xml:space="preserve"> un </w:t>
      </w:r>
      <w:r w:rsidRPr="00EE2562">
        <w:rPr>
          <w:lang w:val="fr-FR"/>
        </w:rPr>
        <w:t>facteur (</w:t>
      </w:r>
      <w:r w:rsidRPr="00EE2562">
        <w:rPr>
          <w:i/>
          <w:lang w:val="fr-FR"/>
        </w:rPr>
        <w:t>établi mais incomplet</w:t>
      </w:r>
      <w:r w:rsidRPr="00EE2562">
        <w:rPr>
          <w:lang w:val="fr-FR"/>
        </w:rPr>
        <w:t>).</w:t>
      </w:r>
      <w:r w:rsidR="007C3A36">
        <w:rPr>
          <w:lang w:val="fr-FR"/>
        </w:rPr>
        <w:t xml:space="preserve"> L</w:t>
      </w:r>
      <w:r w:rsidR="004E668C">
        <w:rPr>
          <w:lang w:val="fr-FR"/>
        </w:rPr>
        <w:t>’</w:t>
      </w:r>
      <w:r w:rsidR="009946B8">
        <w:rPr>
          <w:lang w:val="fr-FR"/>
        </w:rPr>
        <w:t>appui direct de la</w:t>
      </w:r>
      <w:r w:rsidRPr="00EE2562">
        <w:rPr>
          <w:lang w:val="fr-FR"/>
        </w:rPr>
        <w:t xml:space="preserve"> nature</w:t>
      </w:r>
      <w:r w:rsidR="006622C5">
        <w:rPr>
          <w:lang w:val="fr-FR"/>
        </w:rPr>
        <w:t xml:space="preserve"> à</w:t>
      </w:r>
      <w:r w:rsidR="006622C5" w:rsidRPr="00EE2562" w:rsidDel="009946B8">
        <w:rPr>
          <w:lang w:val="fr-FR"/>
        </w:rPr>
        <w:t xml:space="preserve"> </w:t>
      </w:r>
      <w:r w:rsidR="007C3A36">
        <w:rPr>
          <w:lang w:val="fr-FR"/>
        </w:rPr>
        <w:t>des </w:t>
      </w:r>
      <w:r w:rsidRPr="00EE2562">
        <w:rPr>
          <w:lang w:val="fr-FR"/>
        </w:rPr>
        <w:t>objectifs spécifiques en matière de santé varie</w:t>
      </w:r>
      <w:r w:rsidR="00EC6FE2">
        <w:rPr>
          <w:lang w:val="fr-FR"/>
        </w:rPr>
        <w:t xml:space="preserve"> d</w:t>
      </w:r>
      <w:r w:rsidR="004E668C">
        <w:rPr>
          <w:lang w:val="fr-FR"/>
        </w:rPr>
        <w:t>’</w:t>
      </w:r>
      <w:r w:rsidR="00EC6FE2">
        <w:rPr>
          <w:lang w:val="fr-FR"/>
        </w:rPr>
        <w:t>une </w:t>
      </w:r>
      <w:r w:rsidRPr="00EE2562">
        <w:rPr>
          <w:lang w:val="fr-FR"/>
        </w:rPr>
        <w:t>région et</w:t>
      </w:r>
      <w:r w:rsidR="00EC6FE2">
        <w:rPr>
          <w:lang w:val="fr-FR"/>
        </w:rPr>
        <w:t xml:space="preserve"> d</w:t>
      </w:r>
      <w:r w:rsidR="004E668C">
        <w:rPr>
          <w:lang w:val="fr-FR"/>
        </w:rPr>
        <w:t>’</w:t>
      </w:r>
      <w:r w:rsidR="00EC6FE2">
        <w:rPr>
          <w:lang w:val="fr-FR"/>
        </w:rPr>
        <w:t>un </w:t>
      </w:r>
      <w:r w:rsidRPr="00EE2562">
        <w:rPr>
          <w:lang w:val="fr-FR"/>
        </w:rPr>
        <w:t>écosystème</w:t>
      </w:r>
      <w:r w:rsidR="007C3A36">
        <w:rPr>
          <w:lang w:val="fr-FR"/>
        </w:rPr>
        <w:t xml:space="preserve"> à </w:t>
      </w:r>
      <w:r w:rsidRPr="00EE2562">
        <w:rPr>
          <w:lang w:val="fr-FR"/>
        </w:rPr>
        <w:t>l</w:t>
      </w:r>
      <w:r w:rsidR="004E668C">
        <w:rPr>
          <w:lang w:val="fr-FR"/>
        </w:rPr>
        <w:t>’</w:t>
      </w:r>
      <w:r w:rsidRPr="00EE2562">
        <w:rPr>
          <w:lang w:val="fr-FR"/>
        </w:rPr>
        <w:t xml:space="preserve">autre, </w:t>
      </w:r>
      <w:r w:rsidR="006622C5">
        <w:rPr>
          <w:lang w:val="fr-FR"/>
        </w:rPr>
        <w:t>est</w:t>
      </w:r>
      <w:r w:rsidR="006622C5" w:rsidRPr="00EE2562">
        <w:rPr>
          <w:lang w:val="fr-FR"/>
        </w:rPr>
        <w:t xml:space="preserve"> </w:t>
      </w:r>
      <w:r w:rsidRPr="00EE2562">
        <w:rPr>
          <w:lang w:val="fr-FR"/>
        </w:rPr>
        <w:t>influencé par</w:t>
      </w:r>
      <w:r w:rsidR="00EC6FE2">
        <w:rPr>
          <w:lang w:val="fr-FR"/>
        </w:rPr>
        <w:t xml:space="preserve"> le </w:t>
      </w:r>
      <w:r w:rsidRPr="00EE2562">
        <w:rPr>
          <w:lang w:val="fr-FR"/>
        </w:rPr>
        <w:t>patrimoine anthropique et demeure insuffisamment étudié.</w:t>
      </w:r>
      <w:r w:rsidR="00EC6FE2">
        <w:rPr>
          <w:lang w:val="fr-FR"/>
        </w:rPr>
        <w:t xml:space="preserve"> La </w:t>
      </w:r>
      <w:r w:rsidRPr="00EE2562">
        <w:rPr>
          <w:lang w:val="fr-FR"/>
        </w:rPr>
        <w:t>relation peut être positive ou négative, comme c</w:t>
      </w:r>
      <w:r w:rsidR="004E668C">
        <w:rPr>
          <w:lang w:val="fr-FR"/>
        </w:rPr>
        <w:t>’</w:t>
      </w:r>
      <w:r w:rsidRPr="00EE2562">
        <w:rPr>
          <w:lang w:val="fr-FR"/>
        </w:rPr>
        <w:t>est</w:t>
      </w:r>
      <w:r w:rsidR="00EC6FE2">
        <w:rPr>
          <w:lang w:val="fr-FR"/>
        </w:rPr>
        <w:t xml:space="preserve"> le </w:t>
      </w:r>
      <w:r w:rsidRPr="00EE2562">
        <w:rPr>
          <w:lang w:val="fr-FR"/>
        </w:rPr>
        <w:t>cas pour certains aspects de</w:t>
      </w:r>
      <w:r w:rsidR="007C3A36">
        <w:rPr>
          <w:lang w:val="fr-FR"/>
        </w:rPr>
        <w:t xml:space="preserve"> la </w:t>
      </w:r>
      <w:r w:rsidRPr="00EE2562">
        <w:rPr>
          <w:lang w:val="fr-FR"/>
        </w:rPr>
        <w:t xml:space="preserve">biodiversité </w:t>
      </w:r>
      <w:r w:rsidR="006575BD">
        <w:rPr>
          <w:lang w:val="fr-FR"/>
        </w:rPr>
        <w:t>en relation avec</w:t>
      </w:r>
      <w:r w:rsidR="007C3A36">
        <w:rPr>
          <w:lang w:val="fr-FR"/>
        </w:rPr>
        <w:t xml:space="preserve"> les </w:t>
      </w:r>
      <w:r w:rsidRPr="00EE2562">
        <w:rPr>
          <w:lang w:val="fr-FR"/>
        </w:rPr>
        <w:t>maladies infectieuses (voir paragraphe 2 du présent document).</w:t>
      </w:r>
      <w:r w:rsidR="00EC6FE2">
        <w:rPr>
          <w:lang w:val="fr-FR"/>
        </w:rPr>
        <w:t xml:space="preserve"> La </w:t>
      </w:r>
      <w:r w:rsidRPr="00EE2562">
        <w:rPr>
          <w:lang w:val="fr-FR"/>
        </w:rPr>
        <w:t>nature est directement</w:t>
      </w:r>
      <w:r w:rsidR="007C3A36">
        <w:rPr>
          <w:lang w:val="fr-FR"/>
        </w:rPr>
        <w:t xml:space="preserve"> à la </w:t>
      </w:r>
      <w:r w:rsidRPr="00EE2562">
        <w:rPr>
          <w:lang w:val="fr-FR"/>
        </w:rPr>
        <w:t>base</w:t>
      </w:r>
      <w:r w:rsidR="007C3A36">
        <w:rPr>
          <w:lang w:val="fr-FR"/>
        </w:rPr>
        <w:t xml:space="preserve"> des </w:t>
      </w:r>
      <w:r w:rsidRPr="00EE2562">
        <w:rPr>
          <w:lang w:val="fr-FR"/>
        </w:rPr>
        <w:t>moyens de subsistance</w:t>
      </w:r>
      <w:r w:rsidR="007C3A36">
        <w:rPr>
          <w:lang w:val="fr-FR"/>
        </w:rPr>
        <w:t xml:space="preserve"> des </w:t>
      </w:r>
      <w:r w:rsidRPr="00EE2562">
        <w:rPr>
          <w:lang w:val="fr-FR"/>
        </w:rPr>
        <w:t>peuples autochtones et</w:t>
      </w:r>
      <w:r w:rsidR="007C3A36">
        <w:rPr>
          <w:lang w:val="fr-FR"/>
        </w:rPr>
        <w:t xml:space="preserve"> des </w:t>
      </w:r>
      <w:r w:rsidRPr="00EE2562">
        <w:rPr>
          <w:lang w:val="fr-FR"/>
        </w:rPr>
        <w:t>communautés locales ainsi que</w:t>
      </w:r>
      <w:r w:rsidR="007C3A36">
        <w:rPr>
          <w:lang w:val="fr-FR"/>
        </w:rPr>
        <w:t xml:space="preserve"> des </w:t>
      </w:r>
      <w:r w:rsidRPr="00EE2562">
        <w:rPr>
          <w:lang w:val="fr-FR"/>
        </w:rPr>
        <w:t>pauvres</w:t>
      </w:r>
      <w:r w:rsidR="007C3A36">
        <w:rPr>
          <w:lang w:val="fr-FR"/>
        </w:rPr>
        <w:t xml:space="preserve"> des </w:t>
      </w:r>
      <w:r w:rsidRPr="00EE2562">
        <w:rPr>
          <w:lang w:val="fr-FR"/>
        </w:rPr>
        <w:t xml:space="preserve">zones rurales et urbaines, en grande partie </w:t>
      </w:r>
      <w:r w:rsidR="000D1904">
        <w:rPr>
          <w:lang w:val="fr-FR"/>
        </w:rPr>
        <w:t xml:space="preserve">par </w:t>
      </w:r>
      <w:r w:rsidR="007C3A36">
        <w:rPr>
          <w:lang w:val="fr-FR"/>
        </w:rPr>
        <w:t>la </w:t>
      </w:r>
      <w:r w:rsidRPr="00EE2562">
        <w:rPr>
          <w:lang w:val="fr-FR"/>
        </w:rPr>
        <w:t xml:space="preserve">consommation directe, ou </w:t>
      </w:r>
      <w:r w:rsidR="00223539">
        <w:rPr>
          <w:lang w:val="fr-FR"/>
        </w:rPr>
        <w:t>au travers de</w:t>
      </w:r>
      <w:r w:rsidRPr="00EE2562">
        <w:rPr>
          <w:lang w:val="fr-FR"/>
        </w:rPr>
        <w:t xml:space="preserve"> revenus générés par</w:t>
      </w:r>
      <w:r w:rsidR="00EC6FE2">
        <w:rPr>
          <w:lang w:val="fr-FR"/>
        </w:rPr>
        <w:t xml:space="preserve"> le </w:t>
      </w:r>
      <w:r w:rsidRPr="00EE2562">
        <w:rPr>
          <w:lang w:val="fr-FR"/>
        </w:rPr>
        <w:t>commerce</w:t>
      </w:r>
      <w:r w:rsidR="007C3A36">
        <w:rPr>
          <w:lang w:val="fr-FR"/>
        </w:rPr>
        <w:t xml:space="preserve"> des </w:t>
      </w:r>
      <w:r w:rsidRPr="00EE2562">
        <w:rPr>
          <w:lang w:val="fr-FR"/>
        </w:rPr>
        <w:t>contributions matérielles telles que</w:t>
      </w:r>
      <w:r w:rsidR="007C3A36">
        <w:rPr>
          <w:lang w:val="fr-FR"/>
        </w:rPr>
        <w:t xml:space="preserve"> la </w:t>
      </w:r>
      <w:r w:rsidRPr="00EE2562">
        <w:rPr>
          <w:lang w:val="fr-FR"/>
        </w:rPr>
        <w:t>nourriture (voir paragraphes 2 et 36 du présent document) et l</w:t>
      </w:r>
      <w:r w:rsidR="004E668C">
        <w:rPr>
          <w:lang w:val="fr-FR"/>
        </w:rPr>
        <w:t>’</w:t>
      </w:r>
      <w:r w:rsidRPr="00EE2562">
        <w:rPr>
          <w:lang w:val="fr-FR"/>
        </w:rPr>
        <w:t>énergie (</w:t>
      </w:r>
      <w:r w:rsidR="005145A2">
        <w:rPr>
          <w:i/>
          <w:lang w:val="fr-FR"/>
        </w:rPr>
        <w:t>bien établi</w:t>
      </w:r>
      <w:r w:rsidRPr="00EE2562">
        <w:rPr>
          <w:lang w:val="fr-FR"/>
        </w:rPr>
        <w:t>).</w:t>
      </w:r>
      <w:r w:rsidR="005145A2">
        <w:rPr>
          <w:lang w:val="fr-FR"/>
        </w:rPr>
        <w:t xml:space="preserve"> Ces </w:t>
      </w:r>
      <w:r w:rsidRPr="00EE2562">
        <w:rPr>
          <w:lang w:val="fr-FR"/>
        </w:rPr>
        <w:t>contributions sont généralement sous-représentées dans</w:t>
      </w:r>
      <w:r w:rsidR="007C3A36">
        <w:rPr>
          <w:lang w:val="fr-FR"/>
        </w:rPr>
        <w:t xml:space="preserve"> les </w:t>
      </w:r>
      <w:r w:rsidRPr="00EE2562">
        <w:rPr>
          <w:lang w:val="fr-FR"/>
        </w:rPr>
        <w:t>analyses de</w:t>
      </w:r>
      <w:r w:rsidR="007C3A36">
        <w:rPr>
          <w:lang w:val="fr-FR"/>
        </w:rPr>
        <w:t xml:space="preserve"> la </w:t>
      </w:r>
      <w:r w:rsidRPr="00EE2562">
        <w:rPr>
          <w:lang w:val="fr-FR"/>
        </w:rPr>
        <w:t>pauvreté (</w:t>
      </w:r>
      <w:r w:rsidRPr="00EE2562">
        <w:rPr>
          <w:i/>
          <w:lang w:val="fr-FR"/>
        </w:rPr>
        <w:t>établi mais incomplet</w:t>
      </w:r>
      <w:r w:rsidRPr="00EE2562">
        <w:rPr>
          <w:lang w:val="fr-FR"/>
        </w:rPr>
        <w:t>).</w:t>
      </w:r>
      <w:r w:rsidR="00EC6FE2">
        <w:rPr>
          <w:lang w:val="fr-FR"/>
        </w:rPr>
        <w:t xml:space="preserve"> La </w:t>
      </w:r>
      <w:r w:rsidRPr="00EE2562">
        <w:rPr>
          <w:lang w:val="fr-FR"/>
        </w:rPr>
        <w:t>nature et ses contributions sont également pertinentes pour ce qui concerne</w:t>
      </w:r>
      <w:r w:rsidR="007C3A36">
        <w:rPr>
          <w:lang w:val="fr-FR"/>
        </w:rPr>
        <w:t xml:space="preserve"> les </w:t>
      </w:r>
      <w:r w:rsidRPr="00EE2562">
        <w:rPr>
          <w:lang w:val="fr-FR"/>
        </w:rPr>
        <w:t>objectifs relatifs</w:t>
      </w:r>
      <w:r w:rsidR="007C3A36">
        <w:rPr>
          <w:lang w:val="fr-FR"/>
        </w:rPr>
        <w:t xml:space="preserve"> à </w:t>
      </w:r>
      <w:r w:rsidRPr="00EE2562">
        <w:rPr>
          <w:lang w:val="fr-FR"/>
        </w:rPr>
        <w:t>l</w:t>
      </w:r>
      <w:r w:rsidR="004E668C">
        <w:rPr>
          <w:lang w:val="fr-FR"/>
        </w:rPr>
        <w:t>’</w:t>
      </w:r>
      <w:r w:rsidRPr="00EE2562">
        <w:rPr>
          <w:lang w:val="fr-FR"/>
        </w:rPr>
        <w:t>éducation,</w:t>
      </w:r>
      <w:r w:rsidR="007C3A36">
        <w:rPr>
          <w:lang w:val="fr-FR"/>
        </w:rPr>
        <w:t xml:space="preserve"> à </w:t>
      </w:r>
      <w:r w:rsidRPr="00EE2562">
        <w:rPr>
          <w:lang w:val="fr-FR"/>
        </w:rPr>
        <w:t>l</w:t>
      </w:r>
      <w:r w:rsidR="004E668C">
        <w:rPr>
          <w:lang w:val="fr-FR"/>
        </w:rPr>
        <w:t>’</w:t>
      </w:r>
      <w:r w:rsidRPr="00EE2562">
        <w:rPr>
          <w:lang w:val="fr-FR"/>
        </w:rPr>
        <w:t>égalité</w:t>
      </w:r>
      <w:r w:rsidR="007C3A36">
        <w:rPr>
          <w:lang w:val="fr-FR"/>
        </w:rPr>
        <w:t xml:space="preserve"> des </w:t>
      </w:r>
      <w:r w:rsidRPr="00EE2562">
        <w:rPr>
          <w:lang w:val="fr-FR"/>
        </w:rPr>
        <w:t>sexes,</w:t>
      </w:r>
      <w:r w:rsidR="007C3A36">
        <w:rPr>
          <w:lang w:val="fr-FR"/>
        </w:rPr>
        <w:t xml:space="preserve"> à la </w:t>
      </w:r>
      <w:r w:rsidRPr="00EE2562">
        <w:rPr>
          <w:lang w:val="fr-FR"/>
        </w:rPr>
        <w:t>réduction</w:t>
      </w:r>
      <w:r w:rsidR="007C3A36">
        <w:rPr>
          <w:lang w:val="fr-FR"/>
        </w:rPr>
        <w:t xml:space="preserve"> des </w:t>
      </w:r>
      <w:r w:rsidRPr="00EE2562">
        <w:rPr>
          <w:lang w:val="fr-FR"/>
        </w:rPr>
        <w:t>inégalités et</w:t>
      </w:r>
      <w:r w:rsidR="007C3A36">
        <w:rPr>
          <w:lang w:val="fr-FR"/>
        </w:rPr>
        <w:t xml:space="preserve"> à la </w:t>
      </w:r>
      <w:r w:rsidRPr="00EE2562">
        <w:rPr>
          <w:lang w:val="fr-FR"/>
        </w:rPr>
        <w:t>promotion de</w:t>
      </w:r>
      <w:r w:rsidR="007C3A36">
        <w:rPr>
          <w:lang w:val="fr-FR"/>
        </w:rPr>
        <w:t xml:space="preserve"> la </w:t>
      </w:r>
      <w:r w:rsidRPr="00EE2562">
        <w:rPr>
          <w:lang w:val="fr-FR"/>
        </w:rPr>
        <w:t>paix, de</w:t>
      </w:r>
      <w:r w:rsidR="007C3A36">
        <w:rPr>
          <w:lang w:val="fr-FR"/>
        </w:rPr>
        <w:t xml:space="preserve"> la </w:t>
      </w:r>
      <w:r w:rsidRPr="00EE2562">
        <w:rPr>
          <w:lang w:val="fr-FR"/>
        </w:rPr>
        <w:t>justice et d</w:t>
      </w:r>
      <w:r w:rsidR="004E668C">
        <w:rPr>
          <w:lang w:val="fr-FR"/>
        </w:rPr>
        <w:t>’</w:t>
      </w:r>
      <w:r w:rsidRPr="00EE2562">
        <w:rPr>
          <w:lang w:val="fr-FR"/>
        </w:rPr>
        <w:t>institutions solides (objectifs de développement durable 4, 5, 10 et 16), mais l</w:t>
      </w:r>
      <w:r w:rsidR="004E668C">
        <w:rPr>
          <w:lang w:val="fr-FR"/>
        </w:rPr>
        <w:t>’</w:t>
      </w:r>
      <w:r w:rsidRPr="00EE2562">
        <w:rPr>
          <w:lang w:val="fr-FR"/>
        </w:rPr>
        <w:t>orientation et</w:t>
      </w:r>
      <w:r w:rsidR="007C3A36">
        <w:rPr>
          <w:lang w:val="fr-FR"/>
        </w:rPr>
        <w:t xml:space="preserve"> la </w:t>
      </w:r>
      <w:r w:rsidRPr="00EE2562">
        <w:rPr>
          <w:lang w:val="fr-FR"/>
        </w:rPr>
        <w:t>formulation actuelles</w:t>
      </w:r>
      <w:r w:rsidR="007C3A36">
        <w:rPr>
          <w:lang w:val="fr-FR"/>
        </w:rPr>
        <w:t xml:space="preserve"> des </w:t>
      </w:r>
      <w:r w:rsidRPr="00EE2562">
        <w:rPr>
          <w:lang w:val="fr-FR"/>
        </w:rPr>
        <w:t>cibles connexes masquent ou omettent leur relation</w:t>
      </w:r>
      <w:r w:rsidR="007C3A36">
        <w:rPr>
          <w:lang w:val="fr-FR"/>
        </w:rPr>
        <w:t xml:space="preserve"> à la </w:t>
      </w:r>
      <w:r w:rsidRPr="00EE2562">
        <w:rPr>
          <w:lang w:val="fr-FR"/>
        </w:rPr>
        <w:t>nature (</w:t>
      </w:r>
      <w:r w:rsidRPr="00EE2562">
        <w:rPr>
          <w:i/>
          <w:lang w:val="fr-FR"/>
        </w:rPr>
        <w:t>établi mais incomplet</w:t>
      </w:r>
      <w:r w:rsidRPr="00EE2562">
        <w:rPr>
          <w:lang w:val="fr-FR"/>
        </w:rPr>
        <w:t>).</w:t>
      </w:r>
    </w:p>
    <w:p w14:paraId="2DE71591" w14:textId="49CC6951" w:rsidR="0073133A" w:rsidRPr="00EE2562" w:rsidRDefault="007D47EB" w:rsidP="0073133A">
      <w:pPr>
        <w:spacing w:before="240" w:after="240"/>
        <w:ind w:left="1247"/>
        <w:rPr>
          <w:color w:val="000000"/>
        </w:rPr>
      </w:pPr>
      <w:r>
        <w:rPr>
          <w:noProof/>
          <w:lang w:val="en-GB" w:eastAsia="en-GB"/>
        </w:rPr>
        <w:lastRenderedPageBreak/>
        <w:drawing>
          <wp:inline distT="0" distB="0" distL="0" distR="0" wp14:anchorId="08DCA5CE" wp14:editId="738334D5">
            <wp:extent cx="5106838" cy="666267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110681" cy="6667692"/>
                    </a:xfrm>
                    <a:prstGeom prst="rect">
                      <a:avLst/>
                    </a:prstGeom>
                    <a:noFill/>
                    <a:ln>
                      <a:noFill/>
                    </a:ln>
                    <a:extLst>
                      <a:ext uri="{53640926-AAD7-44D8-BBD7-CCE9431645EC}">
                        <a14:shadowObscured xmlns:a14="http://schemas.microsoft.com/office/drawing/2010/main"/>
                      </a:ext>
                    </a:extLst>
                  </pic:spPr>
                </pic:pic>
              </a:graphicData>
            </a:graphic>
          </wp:inline>
        </w:drawing>
      </w:r>
    </w:p>
    <w:p w14:paraId="15332FF9" w14:textId="4BA4370B"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rFonts w:eastAsiaTheme="minorHAnsi"/>
          <w:sz w:val="18"/>
          <w:szCs w:val="18"/>
          <w:lang w:val="fr-FR"/>
        </w:rPr>
      </w:pPr>
      <w:r w:rsidRPr="00EE2562">
        <w:rPr>
          <w:rFonts w:eastAsiaTheme="minorHAnsi"/>
          <w:b/>
          <w:sz w:val="18"/>
          <w:szCs w:val="18"/>
          <w:lang w:val="fr-FR"/>
        </w:rPr>
        <w:t>Figure 7. Résumé de</w:t>
      </w:r>
      <w:r w:rsidR="007C3A36">
        <w:rPr>
          <w:rFonts w:eastAsiaTheme="minorHAnsi"/>
          <w:b/>
          <w:sz w:val="18"/>
          <w:szCs w:val="18"/>
          <w:lang w:val="fr-FR"/>
        </w:rPr>
        <w:t xml:space="preserve"> la </w:t>
      </w:r>
      <w:r w:rsidRPr="00EE2562">
        <w:rPr>
          <w:rFonts w:eastAsiaTheme="minorHAnsi"/>
          <w:b/>
          <w:sz w:val="18"/>
          <w:szCs w:val="18"/>
          <w:lang w:val="fr-FR"/>
        </w:rPr>
        <w:t>situation et</w:t>
      </w:r>
      <w:r w:rsidR="007C3A36">
        <w:rPr>
          <w:rFonts w:eastAsiaTheme="minorHAnsi"/>
          <w:b/>
          <w:sz w:val="18"/>
          <w:szCs w:val="18"/>
          <w:lang w:val="fr-FR"/>
        </w:rPr>
        <w:t xml:space="preserve"> des </w:t>
      </w:r>
      <w:r w:rsidRPr="00EE2562">
        <w:rPr>
          <w:rFonts w:eastAsiaTheme="minorHAnsi"/>
          <w:b/>
          <w:sz w:val="18"/>
          <w:szCs w:val="18"/>
          <w:lang w:val="fr-FR"/>
        </w:rPr>
        <w:t>tendances récentes</w:t>
      </w:r>
      <w:r w:rsidR="007C3A36">
        <w:rPr>
          <w:rFonts w:eastAsiaTheme="minorHAnsi"/>
          <w:b/>
          <w:sz w:val="18"/>
          <w:szCs w:val="18"/>
          <w:lang w:val="fr-FR"/>
        </w:rPr>
        <w:t xml:space="preserve"> des </w:t>
      </w:r>
      <w:r w:rsidRPr="00EE2562">
        <w:rPr>
          <w:rFonts w:eastAsiaTheme="minorHAnsi"/>
          <w:b/>
          <w:sz w:val="18"/>
          <w:szCs w:val="18"/>
          <w:lang w:val="fr-FR"/>
        </w:rPr>
        <w:t>aspects de</w:t>
      </w:r>
      <w:r w:rsidR="007C3A36">
        <w:rPr>
          <w:rFonts w:eastAsiaTheme="minorHAnsi"/>
          <w:b/>
          <w:sz w:val="18"/>
          <w:szCs w:val="18"/>
          <w:lang w:val="fr-FR"/>
        </w:rPr>
        <w:t xml:space="preserve"> la </w:t>
      </w:r>
      <w:r w:rsidRPr="00EE2562">
        <w:rPr>
          <w:rFonts w:eastAsiaTheme="minorHAnsi"/>
          <w:b/>
          <w:sz w:val="18"/>
          <w:szCs w:val="18"/>
          <w:lang w:val="fr-FR"/>
        </w:rPr>
        <w:t>nature et</w:t>
      </w:r>
      <w:r w:rsidR="007C3A36">
        <w:rPr>
          <w:rFonts w:eastAsiaTheme="minorHAnsi"/>
          <w:b/>
          <w:sz w:val="18"/>
          <w:szCs w:val="18"/>
          <w:lang w:val="fr-FR"/>
        </w:rPr>
        <w:t xml:space="preserve"> des </w:t>
      </w:r>
      <w:r w:rsidRPr="00EE2562">
        <w:rPr>
          <w:rFonts w:eastAsiaTheme="minorHAnsi"/>
          <w:b/>
          <w:sz w:val="18"/>
          <w:szCs w:val="18"/>
          <w:lang w:val="fr-FR"/>
        </w:rPr>
        <w:t>contributions de</w:t>
      </w:r>
      <w:r w:rsidR="007C3A36">
        <w:rPr>
          <w:rFonts w:eastAsiaTheme="minorHAnsi"/>
          <w:b/>
          <w:sz w:val="18"/>
          <w:szCs w:val="18"/>
          <w:lang w:val="fr-FR"/>
        </w:rPr>
        <w:t xml:space="preserve"> la </w:t>
      </w:r>
      <w:r w:rsidRPr="00EE2562">
        <w:rPr>
          <w:rFonts w:eastAsiaTheme="minorHAnsi"/>
          <w:b/>
          <w:sz w:val="18"/>
          <w:szCs w:val="18"/>
          <w:lang w:val="fr-FR"/>
        </w:rPr>
        <w:t>nature aux populations qui soutiennent l</w:t>
      </w:r>
      <w:r w:rsidR="004E668C">
        <w:rPr>
          <w:rFonts w:eastAsiaTheme="minorHAnsi"/>
          <w:b/>
          <w:sz w:val="18"/>
          <w:szCs w:val="18"/>
          <w:lang w:val="fr-FR"/>
        </w:rPr>
        <w:t>’</w:t>
      </w:r>
      <w:r w:rsidRPr="00EE2562">
        <w:rPr>
          <w:rFonts w:eastAsiaTheme="minorHAnsi"/>
          <w:b/>
          <w:sz w:val="18"/>
          <w:szCs w:val="18"/>
          <w:lang w:val="fr-FR"/>
        </w:rPr>
        <w:t>accomplissement de progrès vers</w:t>
      </w:r>
      <w:r w:rsidR="007C3A36">
        <w:rPr>
          <w:rFonts w:eastAsiaTheme="minorHAnsi"/>
          <w:b/>
          <w:sz w:val="18"/>
          <w:szCs w:val="18"/>
          <w:lang w:val="fr-FR"/>
        </w:rPr>
        <w:t xml:space="preserve"> la </w:t>
      </w:r>
      <w:r w:rsidRPr="00EE2562">
        <w:rPr>
          <w:rFonts w:eastAsiaTheme="minorHAnsi"/>
          <w:b/>
          <w:sz w:val="18"/>
          <w:szCs w:val="18"/>
          <w:lang w:val="fr-FR"/>
        </w:rPr>
        <w:t>réalisation de cibles choisies</w:t>
      </w:r>
      <w:r w:rsidR="007C3A36">
        <w:rPr>
          <w:rFonts w:eastAsiaTheme="minorHAnsi"/>
          <w:b/>
          <w:sz w:val="18"/>
          <w:szCs w:val="18"/>
          <w:lang w:val="fr-FR"/>
        </w:rPr>
        <w:t xml:space="preserve"> des </w:t>
      </w:r>
      <w:r w:rsidRPr="00EE2562">
        <w:rPr>
          <w:rFonts w:eastAsiaTheme="minorHAnsi"/>
          <w:b/>
          <w:sz w:val="18"/>
          <w:szCs w:val="18"/>
          <w:lang w:val="fr-FR"/>
        </w:rPr>
        <w:t>objectifs de développement durable.</w:t>
      </w:r>
      <w:r w:rsidR="007C3A36">
        <w:rPr>
          <w:rFonts w:eastAsiaTheme="minorHAnsi"/>
          <w:sz w:val="18"/>
          <w:szCs w:val="18"/>
          <w:lang w:val="fr-FR"/>
        </w:rPr>
        <w:t xml:space="preserve"> Les </w:t>
      </w:r>
      <w:r w:rsidRPr="00EE2562">
        <w:rPr>
          <w:rFonts w:eastAsiaTheme="minorHAnsi"/>
          <w:sz w:val="18"/>
          <w:szCs w:val="18"/>
          <w:lang w:val="fr-FR"/>
        </w:rPr>
        <w:t xml:space="preserve">cibles choisies sont celles qui, </w:t>
      </w:r>
      <w:proofErr w:type="gramStart"/>
      <w:r w:rsidRPr="00EE2562">
        <w:rPr>
          <w:rFonts w:eastAsiaTheme="minorHAnsi"/>
          <w:sz w:val="18"/>
          <w:szCs w:val="18"/>
          <w:lang w:val="fr-FR"/>
        </w:rPr>
        <w:t>de par</w:t>
      </w:r>
      <w:proofErr w:type="gramEnd"/>
      <w:r w:rsidRPr="00EE2562">
        <w:rPr>
          <w:rFonts w:eastAsiaTheme="minorHAnsi"/>
          <w:sz w:val="18"/>
          <w:szCs w:val="18"/>
          <w:lang w:val="fr-FR"/>
        </w:rPr>
        <w:t xml:space="preserve"> leur formulation, permettent d</w:t>
      </w:r>
      <w:r w:rsidR="004E668C">
        <w:rPr>
          <w:rFonts w:eastAsiaTheme="minorHAnsi"/>
          <w:sz w:val="18"/>
          <w:szCs w:val="18"/>
          <w:lang w:val="fr-FR"/>
        </w:rPr>
        <w:t>’</w:t>
      </w:r>
      <w:r w:rsidRPr="00EE2562">
        <w:rPr>
          <w:rFonts w:eastAsiaTheme="minorHAnsi"/>
          <w:sz w:val="18"/>
          <w:szCs w:val="18"/>
          <w:lang w:val="fr-FR"/>
        </w:rPr>
        <w:t>évaluer,</w:t>
      </w:r>
      <w:r w:rsidR="007C3A36">
        <w:rPr>
          <w:rFonts w:eastAsiaTheme="minorHAnsi"/>
          <w:sz w:val="18"/>
          <w:szCs w:val="18"/>
          <w:lang w:val="fr-FR"/>
        </w:rPr>
        <w:t xml:space="preserve"> à </w:t>
      </w:r>
      <w:r w:rsidRPr="00EE2562">
        <w:rPr>
          <w:rFonts w:eastAsiaTheme="minorHAnsi"/>
          <w:sz w:val="18"/>
          <w:szCs w:val="18"/>
          <w:lang w:val="fr-FR"/>
        </w:rPr>
        <w:t>l</w:t>
      </w:r>
      <w:r w:rsidR="004E668C">
        <w:rPr>
          <w:rFonts w:eastAsiaTheme="minorHAnsi"/>
          <w:sz w:val="18"/>
          <w:szCs w:val="18"/>
          <w:lang w:val="fr-FR"/>
        </w:rPr>
        <w:t>’</w:t>
      </w:r>
      <w:r w:rsidRPr="00EE2562">
        <w:rPr>
          <w:rFonts w:eastAsiaTheme="minorHAnsi"/>
          <w:sz w:val="18"/>
          <w:szCs w:val="18"/>
          <w:lang w:val="fr-FR"/>
        </w:rPr>
        <w:t>aide</w:t>
      </w:r>
      <w:r w:rsidR="007C3A36">
        <w:rPr>
          <w:rFonts w:eastAsiaTheme="minorHAnsi"/>
          <w:sz w:val="18"/>
          <w:szCs w:val="18"/>
          <w:lang w:val="fr-FR"/>
        </w:rPr>
        <w:t xml:space="preserve"> des </w:t>
      </w:r>
      <w:r w:rsidRPr="00EE2562">
        <w:rPr>
          <w:rFonts w:eastAsiaTheme="minorHAnsi"/>
          <w:sz w:val="18"/>
          <w:szCs w:val="18"/>
          <w:lang w:val="fr-FR"/>
        </w:rPr>
        <w:t>données actuellement disponibles,</w:t>
      </w:r>
      <w:r w:rsidR="007C3A36">
        <w:rPr>
          <w:rFonts w:eastAsiaTheme="minorHAnsi"/>
          <w:sz w:val="18"/>
          <w:szCs w:val="18"/>
          <w:lang w:val="fr-FR"/>
        </w:rPr>
        <w:t xml:space="preserve"> les </w:t>
      </w:r>
      <w:r w:rsidRPr="00EE2562">
        <w:rPr>
          <w:rFonts w:eastAsiaTheme="minorHAnsi"/>
          <w:sz w:val="18"/>
          <w:szCs w:val="18"/>
          <w:lang w:val="fr-FR"/>
        </w:rPr>
        <w:t>effets que</w:t>
      </w:r>
      <w:r w:rsidR="007C3A36">
        <w:rPr>
          <w:rFonts w:eastAsiaTheme="minorHAnsi"/>
          <w:sz w:val="18"/>
          <w:szCs w:val="18"/>
          <w:lang w:val="fr-FR"/>
        </w:rPr>
        <w:t xml:space="preserve"> les </w:t>
      </w:r>
      <w:r w:rsidRPr="00EE2562">
        <w:rPr>
          <w:rFonts w:eastAsiaTheme="minorHAnsi"/>
          <w:sz w:val="18"/>
          <w:szCs w:val="18"/>
          <w:lang w:val="fr-FR"/>
        </w:rPr>
        <w:t>tendances de</w:t>
      </w:r>
      <w:r w:rsidR="007C3A36">
        <w:rPr>
          <w:rFonts w:eastAsiaTheme="minorHAnsi"/>
          <w:sz w:val="18"/>
          <w:szCs w:val="18"/>
          <w:lang w:val="fr-FR"/>
        </w:rPr>
        <w:t xml:space="preserve"> la </w:t>
      </w:r>
      <w:r w:rsidRPr="00EE2562">
        <w:rPr>
          <w:rFonts w:eastAsiaTheme="minorHAnsi"/>
          <w:sz w:val="18"/>
          <w:szCs w:val="18"/>
          <w:lang w:val="fr-FR"/>
        </w:rPr>
        <w:t>nature et</w:t>
      </w:r>
      <w:r w:rsidR="007C3A36">
        <w:rPr>
          <w:rFonts w:eastAsiaTheme="minorHAnsi"/>
          <w:sz w:val="18"/>
          <w:szCs w:val="18"/>
          <w:lang w:val="fr-FR"/>
        </w:rPr>
        <w:t xml:space="preserve"> des </w:t>
      </w:r>
      <w:r w:rsidRPr="00EE2562">
        <w:rPr>
          <w:rFonts w:eastAsiaTheme="minorHAnsi"/>
          <w:sz w:val="18"/>
          <w:szCs w:val="18"/>
          <w:lang w:val="fr-FR"/>
        </w:rPr>
        <w:t>contributions de</w:t>
      </w:r>
      <w:r w:rsidR="007C3A36">
        <w:rPr>
          <w:rFonts w:eastAsiaTheme="minorHAnsi"/>
          <w:sz w:val="18"/>
          <w:szCs w:val="18"/>
          <w:lang w:val="fr-FR"/>
        </w:rPr>
        <w:t xml:space="preserve"> la </w:t>
      </w:r>
      <w:r w:rsidRPr="00EE2562">
        <w:rPr>
          <w:rFonts w:eastAsiaTheme="minorHAnsi"/>
          <w:sz w:val="18"/>
          <w:szCs w:val="18"/>
          <w:lang w:val="fr-FR"/>
        </w:rPr>
        <w:t>nature aux populations exercent sur leur réalisation.</w:t>
      </w:r>
      <w:r w:rsidR="00EC6FE2">
        <w:rPr>
          <w:rFonts w:eastAsiaTheme="minorHAnsi"/>
          <w:sz w:val="18"/>
          <w:szCs w:val="18"/>
          <w:lang w:val="fr-FR"/>
        </w:rPr>
        <w:t xml:space="preserve"> La </w:t>
      </w:r>
      <w:r w:rsidRPr="00EE2562">
        <w:rPr>
          <w:rFonts w:eastAsiaTheme="minorHAnsi"/>
          <w:sz w:val="18"/>
          <w:szCs w:val="18"/>
          <w:lang w:val="fr-FR"/>
        </w:rPr>
        <w:t>section 3.3 du chapitre 3 fournit</w:t>
      </w:r>
      <w:r w:rsidR="007C3A36">
        <w:rPr>
          <w:rFonts w:eastAsiaTheme="minorHAnsi"/>
          <w:sz w:val="18"/>
          <w:szCs w:val="18"/>
          <w:lang w:val="fr-FR"/>
        </w:rPr>
        <w:t xml:space="preserve"> une </w:t>
      </w:r>
      <w:r w:rsidRPr="00EE2562">
        <w:rPr>
          <w:rFonts w:eastAsiaTheme="minorHAnsi"/>
          <w:sz w:val="18"/>
          <w:szCs w:val="18"/>
          <w:lang w:val="fr-FR"/>
        </w:rPr>
        <w:t>évaluation</w:t>
      </w:r>
      <w:r w:rsidR="007C3A36">
        <w:rPr>
          <w:rFonts w:eastAsiaTheme="minorHAnsi"/>
          <w:sz w:val="18"/>
          <w:szCs w:val="18"/>
          <w:lang w:val="fr-FR"/>
        </w:rPr>
        <w:t xml:space="preserve"> des </w:t>
      </w:r>
      <w:r w:rsidRPr="00EE2562">
        <w:rPr>
          <w:rFonts w:eastAsiaTheme="minorHAnsi"/>
          <w:sz w:val="18"/>
          <w:szCs w:val="18"/>
          <w:lang w:val="fr-FR"/>
        </w:rPr>
        <w:t>données mettant en évidence</w:t>
      </w:r>
      <w:r w:rsidR="007C3A36">
        <w:rPr>
          <w:rFonts w:eastAsiaTheme="minorHAnsi"/>
          <w:sz w:val="18"/>
          <w:szCs w:val="18"/>
          <w:lang w:val="fr-FR"/>
        </w:rPr>
        <w:t xml:space="preserve"> les </w:t>
      </w:r>
      <w:r w:rsidRPr="00EE2562">
        <w:rPr>
          <w:rFonts w:eastAsiaTheme="minorHAnsi"/>
          <w:sz w:val="18"/>
          <w:szCs w:val="18"/>
          <w:lang w:val="fr-FR"/>
        </w:rPr>
        <w:t>liens entre</w:t>
      </w:r>
      <w:r w:rsidR="007C3A36">
        <w:rPr>
          <w:rFonts w:eastAsiaTheme="minorHAnsi"/>
          <w:sz w:val="18"/>
          <w:szCs w:val="18"/>
          <w:lang w:val="fr-FR"/>
        </w:rPr>
        <w:t xml:space="preserve"> la </w:t>
      </w:r>
      <w:r w:rsidRPr="00EE2562">
        <w:rPr>
          <w:rFonts w:eastAsiaTheme="minorHAnsi"/>
          <w:sz w:val="18"/>
          <w:szCs w:val="18"/>
          <w:lang w:val="fr-FR"/>
        </w:rPr>
        <w:t>nature et</w:t>
      </w:r>
      <w:r w:rsidR="007C3A36">
        <w:rPr>
          <w:rFonts w:eastAsiaTheme="minorHAnsi"/>
          <w:sz w:val="18"/>
          <w:szCs w:val="18"/>
          <w:lang w:val="fr-FR"/>
        </w:rPr>
        <w:t xml:space="preserve"> les </w:t>
      </w:r>
      <w:r w:rsidRPr="00EE2562">
        <w:rPr>
          <w:rFonts w:eastAsiaTheme="minorHAnsi"/>
          <w:sz w:val="18"/>
          <w:szCs w:val="18"/>
          <w:lang w:val="fr-FR"/>
        </w:rPr>
        <w:t>objectifs de développement durable.</w:t>
      </w:r>
      <w:r w:rsidR="007C3A36">
        <w:rPr>
          <w:rFonts w:eastAsiaTheme="minorHAnsi"/>
          <w:sz w:val="18"/>
          <w:szCs w:val="18"/>
          <w:lang w:val="fr-FR"/>
        </w:rPr>
        <w:t xml:space="preserve"> Les </w:t>
      </w:r>
      <w:r w:rsidRPr="00EE2562">
        <w:rPr>
          <w:rFonts w:eastAsiaTheme="minorHAnsi"/>
          <w:sz w:val="18"/>
          <w:szCs w:val="18"/>
          <w:lang w:val="fr-FR"/>
        </w:rPr>
        <w:t>évaluations</w:t>
      </w:r>
      <w:r w:rsidR="007C3A36">
        <w:rPr>
          <w:rFonts w:eastAsiaTheme="minorHAnsi"/>
          <w:sz w:val="18"/>
          <w:szCs w:val="18"/>
          <w:lang w:val="fr-FR"/>
        </w:rPr>
        <w:t xml:space="preserve"> des </w:t>
      </w:r>
      <w:r w:rsidRPr="00EE2562">
        <w:rPr>
          <w:rFonts w:eastAsiaTheme="minorHAnsi"/>
          <w:sz w:val="18"/>
          <w:szCs w:val="18"/>
          <w:lang w:val="fr-FR"/>
        </w:rPr>
        <w:t>cibles respectives sont fondées sur</w:t>
      </w:r>
      <w:r w:rsidR="007C3A36">
        <w:rPr>
          <w:rFonts w:eastAsiaTheme="minorHAnsi"/>
          <w:sz w:val="18"/>
          <w:szCs w:val="18"/>
          <w:lang w:val="fr-FR"/>
        </w:rPr>
        <w:t xml:space="preserve"> un </w:t>
      </w:r>
      <w:r w:rsidRPr="00EE2562">
        <w:rPr>
          <w:sz w:val="18"/>
          <w:szCs w:val="18"/>
          <w:lang w:val="fr-FR"/>
        </w:rPr>
        <w:t>examen systématique</w:t>
      </w:r>
      <w:r w:rsidR="007C3A36">
        <w:rPr>
          <w:sz w:val="18"/>
          <w:szCs w:val="18"/>
          <w:lang w:val="fr-FR"/>
        </w:rPr>
        <w:t xml:space="preserve"> des </w:t>
      </w:r>
      <w:r w:rsidRPr="00EE2562">
        <w:rPr>
          <w:sz w:val="18"/>
          <w:szCs w:val="18"/>
          <w:lang w:val="fr-FR"/>
        </w:rPr>
        <w:t>études publiées et</w:t>
      </w:r>
      <w:r w:rsidR="007C3A36">
        <w:rPr>
          <w:sz w:val="18"/>
          <w:szCs w:val="18"/>
          <w:lang w:val="fr-FR"/>
        </w:rPr>
        <w:t xml:space="preserve"> une </w:t>
      </w:r>
      <w:r w:rsidRPr="00EE2562">
        <w:rPr>
          <w:sz w:val="18"/>
          <w:szCs w:val="18"/>
          <w:lang w:val="fr-FR"/>
        </w:rPr>
        <w:t>analyse quantitative</w:t>
      </w:r>
      <w:r w:rsidR="007C3A36">
        <w:rPr>
          <w:sz w:val="18"/>
          <w:szCs w:val="18"/>
          <w:lang w:val="fr-FR"/>
        </w:rPr>
        <w:t xml:space="preserve"> des </w:t>
      </w:r>
      <w:r w:rsidRPr="00EE2562">
        <w:rPr>
          <w:sz w:val="18"/>
          <w:szCs w:val="18"/>
          <w:lang w:val="fr-FR"/>
        </w:rPr>
        <w:t>indicateurs, dans</w:t>
      </w:r>
      <w:r w:rsidR="007C3A36">
        <w:rPr>
          <w:sz w:val="18"/>
          <w:szCs w:val="18"/>
          <w:lang w:val="fr-FR"/>
        </w:rPr>
        <w:t xml:space="preserve"> les </w:t>
      </w:r>
      <w:r w:rsidRPr="00EE2562">
        <w:rPr>
          <w:sz w:val="18"/>
          <w:szCs w:val="18"/>
          <w:lang w:val="fr-FR"/>
        </w:rPr>
        <w:t>cas où cela est possible. Aucune</w:t>
      </w:r>
      <w:r w:rsidR="007C3A36">
        <w:rPr>
          <w:sz w:val="18"/>
          <w:szCs w:val="18"/>
          <w:lang w:val="fr-FR"/>
        </w:rPr>
        <w:t xml:space="preserve"> des </w:t>
      </w:r>
      <w:r w:rsidRPr="00EE2562">
        <w:rPr>
          <w:sz w:val="18"/>
          <w:szCs w:val="18"/>
          <w:lang w:val="fr-FR"/>
        </w:rPr>
        <w:t>cibles n</w:t>
      </w:r>
      <w:r w:rsidR="004E668C">
        <w:rPr>
          <w:sz w:val="18"/>
          <w:szCs w:val="18"/>
          <w:lang w:val="fr-FR"/>
        </w:rPr>
        <w:t>’</w:t>
      </w:r>
      <w:r w:rsidRPr="00EE2562">
        <w:rPr>
          <w:sz w:val="18"/>
          <w:szCs w:val="18"/>
          <w:lang w:val="fr-FR"/>
        </w:rPr>
        <w:t>a obtenu</w:t>
      </w:r>
      <w:r w:rsidR="007C3A36">
        <w:rPr>
          <w:sz w:val="18"/>
          <w:szCs w:val="18"/>
          <w:lang w:val="fr-FR"/>
        </w:rPr>
        <w:t xml:space="preserve"> la </w:t>
      </w:r>
      <w:r w:rsidRPr="00EE2562">
        <w:rPr>
          <w:sz w:val="18"/>
          <w:szCs w:val="18"/>
          <w:lang w:val="fr-FR"/>
        </w:rPr>
        <w:t>mention « Appui sans réserve » (c</w:t>
      </w:r>
      <w:r w:rsidR="004E668C">
        <w:rPr>
          <w:sz w:val="18"/>
          <w:szCs w:val="18"/>
          <w:lang w:val="fr-FR"/>
        </w:rPr>
        <w:t>’</w:t>
      </w:r>
      <w:r w:rsidRPr="00EE2562">
        <w:rPr>
          <w:sz w:val="18"/>
          <w:szCs w:val="18"/>
          <w:lang w:val="fr-FR"/>
        </w:rPr>
        <w:t>est-à-dire présentant</w:t>
      </w:r>
      <w:r w:rsidR="007C3A36">
        <w:rPr>
          <w:sz w:val="18"/>
          <w:szCs w:val="18"/>
          <w:lang w:val="fr-FR"/>
        </w:rPr>
        <w:t xml:space="preserve"> un </w:t>
      </w:r>
      <w:r w:rsidRPr="00EE2562">
        <w:rPr>
          <w:sz w:val="18"/>
          <w:szCs w:val="18"/>
          <w:lang w:val="fr-FR"/>
        </w:rPr>
        <w:t>état satisfaisant ou</w:t>
      </w:r>
      <w:r w:rsidR="007C3A36">
        <w:rPr>
          <w:sz w:val="18"/>
          <w:szCs w:val="18"/>
          <w:lang w:val="fr-FR"/>
        </w:rPr>
        <w:t xml:space="preserve"> des </w:t>
      </w:r>
      <w:r w:rsidRPr="00EE2562">
        <w:rPr>
          <w:sz w:val="18"/>
          <w:szCs w:val="18"/>
          <w:lang w:val="fr-FR"/>
        </w:rPr>
        <w:t>tendances positives marquées</w:t>
      </w:r>
      <w:r w:rsidR="007C3A36">
        <w:rPr>
          <w:sz w:val="18"/>
          <w:szCs w:val="18"/>
          <w:lang w:val="fr-FR"/>
        </w:rPr>
        <w:t xml:space="preserve"> à </w:t>
      </w:r>
      <w:r w:rsidRPr="00EE2562">
        <w:rPr>
          <w:sz w:val="18"/>
          <w:szCs w:val="18"/>
          <w:lang w:val="fr-FR"/>
        </w:rPr>
        <w:t>l</w:t>
      </w:r>
      <w:r w:rsidR="004E668C">
        <w:rPr>
          <w:sz w:val="18"/>
          <w:szCs w:val="18"/>
          <w:lang w:val="fr-FR"/>
        </w:rPr>
        <w:t>’</w:t>
      </w:r>
      <w:r w:rsidRPr="00EE2562">
        <w:rPr>
          <w:sz w:val="18"/>
          <w:szCs w:val="18"/>
          <w:lang w:val="fr-FR"/>
        </w:rPr>
        <w:t>échelle mondiale). En conséquence,</w:t>
      </w:r>
      <w:r w:rsidR="007C3A36">
        <w:rPr>
          <w:sz w:val="18"/>
          <w:szCs w:val="18"/>
          <w:lang w:val="fr-FR"/>
        </w:rPr>
        <w:t xml:space="preserve"> la </w:t>
      </w:r>
      <w:r w:rsidRPr="00EE2562">
        <w:rPr>
          <w:sz w:val="18"/>
          <w:szCs w:val="18"/>
          <w:lang w:val="fr-FR"/>
        </w:rPr>
        <w:t>mention « Appui sans réserve » ne figure pas dans</w:t>
      </w:r>
      <w:r w:rsidR="00EC6FE2">
        <w:rPr>
          <w:sz w:val="18"/>
          <w:szCs w:val="18"/>
          <w:lang w:val="fr-FR"/>
        </w:rPr>
        <w:t xml:space="preserve"> le </w:t>
      </w:r>
      <w:r w:rsidRPr="00EE2562">
        <w:rPr>
          <w:sz w:val="18"/>
          <w:szCs w:val="18"/>
          <w:lang w:val="fr-FR"/>
        </w:rPr>
        <w:t>tableau. « Appui partiel » signifie que</w:t>
      </w:r>
      <w:r w:rsidR="007C3A36">
        <w:rPr>
          <w:sz w:val="18"/>
          <w:szCs w:val="18"/>
          <w:lang w:val="fr-FR"/>
        </w:rPr>
        <w:t xml:space="preserve"> la </w:t>
      </w:r>
      <w:r w:rsidRPr="00EE2562">
        <w:rPr>
          <w:sz w:val="18"/>
          <w:szCs w:val="18"/>
          <w:lang w:val="fr-FR"/>
        </w:rPr>
        <w:t>situation et</w:t>
      </w:r>
      <w:r w:rsidR="007C3A36">
        <w:rPr>
          <w:sz w:val="18"/>
          <w:szCs w:val="18"/>
          <w:lang w:val="fr-FR"/>
        </w:rPr>
        <w:t xml:space="preserve"> les </w:t>
      </w:r>
      <w:r w:rsidRPr="00EE2562">
        <w:rPr>
          <w:sz w:val="18"/>
          <w:szCs w:val="18"/>
          <w:lang w:val="fr-FR"/>
        </w:rPr>
        <w:t>tendances mondiales sont généralement positives, mais restent peu marquées ou insuffisantes ; ou que</w:t>
      </w:r>
      <w:r w:rsidR="007C3A36">
        <w:rPr>
          <w:sz w:val="18"/>
          <w:szCs w:val="18"/>
          <w:lang w:val="fr-FR"/>
        </w:rPr>
        <w:t xml:space="preserve"> les </w:t>
      </w:r>
      <w:r w:rsidRPr="00EE2562">
        <w:rPr>
          <w:sz w:val="18"/>
          <w:szCs w:val="18"/>
          <w:lang w:val="fr-FR"/>
        </w:rPr>
        <w:t>tendances sont fortement positives pour certains aspects pertinents, mais négatives pour d</w:t>
      </w:r>
      <w:r w:rsidR="004E668C">
        <w:rPr>
          <w:sz w:val="18"/>
          <w:szCs w:val="18"/>
          <w:lang w:val="fr-FR"/>
        </w:rPr>
        <w:t>’</w:t>
      </w:r>
      <w:r w:rsidRPr="00EE2562">
        <w:rPr>
          <w:sz w:val="18"/>
          <w:szCs w:val="18"/>
          <w:lang w:val="fr-FR"/>
        </w:rPr>
        <w:t>autres ; ou encore que</w:t>
      </w:r>
      <w:r w:rsidR="007C3A36">
        <w:rPr>
          <w:sz w:val="18"/>
          <w:szCs w:val="18"/>
          <w:lang w:val="fr-FR"/>
        </w:rPr>
        <w:t xml:space="preserve"> les </w:t>
      </w:r>
      <w:r w:rsidRPr="00EE2562">
        <w:rPr>
          <w:sz w:val="18"/>
          <w:szCs w:val="18"/>
          <w:lang w:val="fr-FR"/>
        </w:rPr>
        <w:t xml:space="preserve">tendances </w:t>
      </w:r>
      <w:proofErr w:type="gramStart"/>
      <w:r w:rsidRPr="00EE2562">
        <w:rPr>
          <w:sz w:val="18"/>
          <w:szCs w:val="18"/>
          <w:lang w:val="fr-FR"/>
        </w:rPr>
        <w:t>sont</w:t>
      </w:r>
      <w:proofErr w:type="gramEnd"/>
      <w:r w:rsidRPr="00EE2562">
        <w:rPr>
          <w:sz w:val="18"/>
          <w:szCs w:val="18"/>
          <w:lang w:val="fr-FR"/>
        </w:rPr>
        <w:t xml:space="preserve"> positives dans certaines régions géographiques mais négatives dans d</w:t>
      </w:r>
      <w:r w:rsidR="004E668C">
        <w:rPr>
          <w:sz w:val="18"/>
          <w:szCs w:val="18"/>
          <w:lang w:val="fr-FR"/>
        </w:rPr>
        <w:t>’</w:t>
      </w:r>
      <w:r w:rsidRPr="00EE2562">
        <w:rPr>
          <w:sz w:val="18"/>
          <w:szCs w:val="18"/>
          <w:lang w:val="fr-FR"/>
        </w:rPr>
        <w:t>autres. « Appui médiocre/en baisse » indique</w:t>
      </w:r>
      <w:r w:rsidR="007C3A36">
        <w:rPr>
          <w:sz w:val="18"/>
          <w:szCs w:val="18"/>
          <w:lang w:val="fr-FR"/>
        </w:rPr>
        <w:t xml:space="preserve"> une </w:t>
      </w:r>
      <w:r w:rsidRPr="00EE2562">
        <w:rPr>
          <w:sz w:val="18"/>
          <w:szCs w:val="18"/>
          <w:lang w:val="fr-FR"/>
        </w:rPr>
        <w:t>situation insatisfaisante ou</w:t>
      </w:r>
      <w:r w:rsidR="007C3A36">
        <w:rPr>
          <w:sz w:val="18"/>
          <w:szCs w:val="18"/>
          <w:lang w:val="fr-FR"/>
        </w:rPr>
        <w:t xml:space="preserve"> des </w:t>
      </w:r>
      <w:r w:rsidRPr="00EE2562">
        <w:rPr>
          <w:sz w:val="18"/>
          <w:szCs w:val="18"/>
          <w:lang w:val="fr-FR"/>
        </w:rPr>
        <w:t>tendances négatives marquées</w:t>
      </w:r>
      <w:r w:rsidR="007C3A36">
        <w:rPr>
          <w:sz w:val="18"/>
          <w:szCs w:val="18"/>
          <w:lang w:val="fr-FR"/>
        </w:rPr>
        <w:t xml:space="preserve"> à </w:t>
      </w:r>
      <w:r w:rsidRPr="00EE2562">
        <w:rPr>
          <w:sz w:val="18"/>
          <w:szCs w:val="18"/>
          <w:lang w:val="fr-FR"/>
        </w:rPr>
        <w:t>l</w:t>
      </w:r>
      <w:r w:rsidR="004E668C">
        <w:rPr>
          <w:sz w:val="18"/>
          <w:szCs w:val="18"/>
          <w:lang w:val="fr-FR"/>
        </w:rPr>
        <w:t>’</w:t>
      </w:r>
      <w:r w:rsidRPr="00EE2562">
        <w:rPr>
          <w:sz w:val="18"/>
          <w:szCs w:val="18"/>
          <w:lang w:val="fr-FR"/>
        </w:rPr>
        <w:t>échelle mondiale. « Relation incertaine » signifie que</w:t>
      </w:r>
      <w:r w:rsidR="007C3A36">
        <w:rPr>
          <w:sz w:val="18"/>
          <w:szCs w:val="18"/>
          <w:lang w:val="fr-FR"/>
        </w:rPr>
        <w:t xml:space="preserve"> la </w:t>
      </w:r>
      <w:r w:rsidRPr="00EE2562">
        <w:rPr>
          <w:sz w:val="18"/>
          <w:szCs w:val="18"/>
          <w:lang w:val="fr-FR"/>
        </w:rPr>
        <w:t>relation entre</w:t>
      </w:r>
      <w:r w:rsidR="007C3A36">
        <w:rPr>
          <w:sz w:val="18"/>
          <w:szCs w:val="18"/>
          <w:lang w:val="fr-FR"/>
        </w:rPr>
        <w:t xml:space="preserve"> la </w:t>
      </w:r>
      <w:r w:rsidRPr="00EE2562">
        <w:rPr>
          <w:sz w:val="18"/>
          <w:szCs w:val="18"/>
          <w:lang w:val="fr-FR"/>
        </w:rPr>
        <w:t>nature et/ou</w:t>
      </w:r>
      <w:r w:rsidR="007C3A36">
        <w:rPr>
          <w:sz w:val="18"/>
          <w:szCs w:val="18"/>
          <w:lang w:val="fr-FR"/>
        </w:rPr>
        <w:t xml:space="preserve"> les </w:t>
      </w:r>
      <w:r w:rsidRPr="00EE2562">
        <w:rPr>
          <w:sz w:val="18"/>
          <w:szCs w:val="18"/>
          <w:lang w:val="fr-FR"/>
        </w:rPr>
        <w:t>contributions de</w:t>
      </w:r>
      <w:r w:rsidR="007C3A36">
        <w:rPr>
          <w:sz w:val="18"/>
          <w:szCs w:val="18"/>
          <w:lang w:val="fr-FR"/>
        </w:rPr>
        <w:t xml:space="preserve"> la </w:t>
      </w:r>
      <w:r w:rsidRPr="00EE2562">
        <w:rPr>
          <w:sz w:val="18"/>
          <w:szCs w:val="18"/>
          <w:lang w:val="fr-FR"/>
        </w:rPr>
        <w:t>nature aux populations et</w:t>
      </w:r>
      <w:r w:rsidR="007C3A36">
        <w:rPr>
          <w:sz w:val="18"/>
          <w:szCs w:val="18"/>
          <w:lang w:val="fr-FR"/>
        </w:rPr>
        <w:t xml:space="preserve"> la </w:t>
      </w:r>
      <w:r w:rsidRPr="00EE2562">
        <w:rPr>
          <w:sz w:val="18"/>
          <w:szCs w:val="18"/>
          <w:lang w:val="fr-FR"/>
        </w:rPr>
        <w:t>réalisation de</w:t>
      </w:r>
      <w:r w:rsidR="007C3A36">
        <w:rPr>
          <w:sz w:val="18"/>
          <w:szCs w:val="18"/>
          <w:lang w:val="fr-FR"/>
        </w:rPr>
        <w:t xml:space="preserve"> la </w:t>
      </w:r>
      <w:r w:rsidRPr="00EE2562">
        <w:rPr>
          <w:sz w:val="18"/>
          <w:szCs w:val="18"/>
          <w:lang w:val="fr-FR"/>
        </w:rPr>
        <w:t>cible est incertaine. « Inconnu » indique que</w:t>
      </w:r>
      <w:r w:rsidR="007C3A36">
        <w:rPr>
          <w:sz w:val="18"/>
          <w:szCs w:val="18"/>
          <w:lang w:val="fr-FR"/>
        </w:rPr>
        <w:t xml:space="preserve"> les </w:t>
      </w:r>
      <w:r w:rsidRPr="00EE2562">
        <w:rPr>
          <w:sz w:val="18"/>
          <w:szCs w:val="18"/>
          <w:lang w:val="fr-FR"/>
        </w:rPr>
        <w:t>informations disponibles sont insuffisantes pour évaluer</w:t>
      </w:r>
      <w:r w:rsidR="007C3A36">
        <w:rPr>
          <w:sz w:val="18"/>
          <w:szCs w:val="18"/>
          <w:lang w:val="fr-FR"/>
        </w:rPr>
        <w:t xml:space="preserve"> la </w:t>
      </w:r>
      <w:r w:rsidRPr="00EE2562">
        <w:rPr>
          <w:sz w:val="18"/>
          <w:szCs w:val="18"/>
          <w:lang w:val="fr-FR"/>
        </w:rPr>
        <w:t>situation et</w:t>
      </w:r>
      <w:r w:rsidR="007C3A36">
        <w:rPr>
          <w:sz w:val="18"/>
          <w:szCs w:val="18"/>
          <w:lang w:val="fr-FR"/>
        </w:rPr>
        <w:t xml:space="preserve"> les </w:t>
      </w:r>
      <w:r w:rsidRPr="00EE2562">
        <w:rPr>
          <w:sz w:val="18"/>
          <w:szCs w:val="18"/>
          <w:lang w:val="fr-FR"/>
        </w:rPr>
        <w:t>tendances</w:t>
      </w:r>
      <w:r w:rsidRPr="00EE2562">
        <w:rPr>
          <w:rFonts w:eastAsiaTheme="minorHAnsi"/>
          <w:sz w:val="18"/>
          <w:szCs w:val="18"/>
          <w:lang w:val="fr-FR"/>
        </w:rPr>
        <w:t>.</w:t>
      </w:r>
    </w:p>
    <w:p w14:paraId="67C42431" w14:textId="55ED7D2D" w:rsidR="0073133A" w:rsidRPr="00EE2562" w:rsidRDefault="0073133A" w:rsidP="0073133A">
      <w:pPr>
        <w:pStyle w:val="Normal-pool"/>
        <w:keepNext/>
        <w:keepLines/>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lastRenderedPageBreak/>
        <w:t>24.</w:t>
      </w:r>
      <w:r w:rsidRPr="00EE2562">
        <w:rPr>
          <w:b/>
          <w:lang w:val="fr-FR"/>
        </w:rPr>
        <w:tab/>
        <w:t>S</w:t>
      </w:r>
      <w:r w:rsidR="004E668C">
        <w:rPr>
          <w:b/>
          <w:lang w:val="fr-FR"/>
        </w:rPr>
        <w:t>’</w:t>
      </w:r>
      <w:r w:rsidRPr="00EE2562">
        <w:rPr>
          <w:b/>
          <w:lang w:val="fr-FR"/>
        </w:rPr>
        <w:t>agissant de</w:t>
      </w:r>
      <w:r w:rsidR="007C3A36">
        <w:rPr>
          <w:b/>
          <w:lang w:val="fr-FR"/>
        </w:rPr>
        <w:t xml:space="preserve"> la </w:t>
      </w:r>
      <w:r w:rsidRPr="00EE2562">
        <w:rPr>
          <w:b/>
          <w:lang w:val="fr-FR"/>
        </w:rPr>
        <w:t>réalisation</w:t>
      </w:r>
      <w:r w:rsidR="007C3A36">
        <w:rPr>
          <w:b/>
          <w:lang w:val="fr-FR"/>
        </w:rPr>
        <w:t xml:space="preserve"> des </w:t>
      </w:r>
      <w:r w:rsidRPr="00EE2562">
        <w:rPr>
          <w:b/>
          <w:lang w:val="fr-FR"/>
        </w:rPr>
        <w:t>objectifs de développement durable et de</w:t>
      </w:r>
      <w:r w:rsidR="007C3A36">
        <w:rPr>
          <w:b/>
          <w:lang w:val="fr-FR"/>
        </w:rPr>
        <w:t xml:space="preserve"> la </w:t>
      </w:r>
      <w:r w:rsidRPr="00EE2562">
        <w:rPr>
          <w:b/>
          <w:lang w:val="fr-FR"/>
        </w:rPr>
        <w:t>Vision 2050 pour</w:t>
      </w:r>
      <w:r w:rsidR="007C3A36">
        <w:rPr>
          <w:b/>
          <w:lang w:val="fr-FR"/>
        </w:rPr>
        <w:t xml:space="preserve"> la </w:t>
      </w:r>
      <w:r w:rsidRPr="00EE2562">
        <w:rPr>
          <w:b/>
          <w:lang w:val="fr-FR"/>
        </w:rPr>
        <w:t>biodiversité,</w:t>
      </w:r>
      <w:r w:rsidR="007C3A36">
        <w:rPr>
          <w:b/>
          <w:lang w:val="fr-FR"/>
        </w:rPr>
        <w:t xml:space="preserve"> les </w:t>
      </w:r>
      <w:r w:rsidRPr="00EE2562">
        <w:rPr>
          <w:b/>
          <w:lang w:val="fr-FR"/>
        </w:rPr>
        <w:t>futures cibles ont</w:t>
      </w:r>
      <w:r w:rsidR="007C3A36">
        <w:rPr>
          <w:b/>
          <w:lang w:val="fr-FR"/>
        </w:rPr>
        <w:t xml:space="preserve"> des </w:t>
      </w:r>
      <w:r w:rsidRPr="00EE2562">
        <w:rPr>
          <w:b/>
          <w:lang w:val="fr-FR"/>
        </w:rPr>
        <w:t>chances d</w:t>
      </w:r>
      <w:r w:rsidR="004E668C">
        <w:rPr>
          <w:b/>
          <w:lang w:val="fr-FR"/>
        </w:rPr>
        <w:t>’</w:t>
      </w:r>
      <w:r w:rsidRPr="00EE2562">
        <w:rPr>
          <w:b/>
          <w:lang w:val="fr-FR"/>
        </w:rPr>
        <w:t>être plus efficaces si elles prennent en compte</w:t>
      </w:r>
      <w:r w:rsidR="007C3A36">
        <w:rPr>
          <w:b/>
          <w:lang w:val="fr-FR"/>
        </w:rPr>
        <w:t xml:space="preserve"> les </w:t>
      </w:r>
      <w:r w:rsidRPr="00EE2562">
        <w:rPr>
          <w:b/>
          <w:lang w:val="fr-FR"/>
        </w:rPr>
        <w:t>impacts</w:t>
      </w:r>
      <w:r w:rsidR="007C3A36">
        <w:rPr>
          <w:b/>
          <w:lang w:val="fr-FR"/>
        </w:rPr>
        <w:t xml:space="preserve"> des </w:t>
      </w:r>
      <w:r w:rsidRPr="00EE2562">
        <w:rPr>
          <w:b/>
          <w:lang w:val="fr-FR"/>
        </w:rPr>
        <w:t xml:space="preserve">changements climatiques </w:t>
      </w:r>
      <w:r w:rsidRPr="00EE2562">
        <w:rPr>
          <w:b/>
          <w:i/>
          <w:lang w:val="fr-FR"/>
        </w:rPr>
        <w:t>(</w:t>
      </w:r>
      <w:r w:rsidR="005145A2">
        <w:rPr>
          <w:b/>
          <w:i/>
          <w:lang w:val="fr-FR"/>
        </w:rPr>
        <w:t>bien établi</w:t>
      </w:r>
      <w:r w:rsidRPr="00EE2562">
        <w:rPr>
          <w:b/>
          <w:i/>
          <w:lang w:val="fr-FR"/>
        </w:rPr>
        <w:t>)</w:t>
      </w:r>
      <w:r w:rsidRPr="00EE2562">
        <w:rPr>
          <w:b/>
          <w:lang w:val="fr-FR"/>
        </w:rPr>
        <w:t xml:space="preserve"> {3.2, 3.3}</w:t>
      </w:r>
      <w:r w:rsidRPr="00EE2562">
        <w:rPr>
          <w:lang w:val="fr-FR"/>
        </w:rPr>
        <w:t>. Par exemple, on prévoit que</w:t>
      </w:r>
      <w:r w:rsidR="007C3A36">
        <w:rPr>
          <w:lang w:val="fr-FR"/>
        </w:rPr>
        <w:t xml:space="preserve"> les </w:t>
      </w:r>
      <w:r w:rsidRPr="00EE2562">
        <w:rPr>
          <w:lang w:val="fr-FR"/>
        </w:rPr>
        <w:t>changements climatiques conduiront</w:t>
      </w:r>
      <w:r w:rsidR="007C3A36">
        <w:rPr>
          <w:lang w:val="fr-FR"/>
        </w:rPr>
        <w:t xml:space="preserve"> à une </w:t>
      </w:r>
      <w:r w:rsidRPr="00EE2562">
        <w:rPr>
          <w:lang w:val="fr-FR"/>
        </w:rPr>
        <w:t>augmentation considérable du nombre</w:t>
      </w:r>
      <w:r w:rsidR="007C3A36">
        <w:rPr>
          <w:lang w:val="fr-FR"/>
        </w:rPr>
        <w:t xml:space="preserve"> des </w:t>
      </w:r>
      <w:r w:rsidRPr="00EE2562">
        <w:rPr>
          <w:lang w:val="fr-FR"/>
        </w:rPr>
        <w:t>espèces menacées, tandis que</w:t>
      </w:r>
      <w:r w:rsidR="00EC6FE2">
        <w:rPr>
          <w:lang w:val="fr-FR"/>
        </w:rPr>
        <w:t xml:space="preserve"> le </w:t>
      </w:r>
      <w:r w:rsidRPr="00EE2562">
        <w:rPr>
          <w:lang w:val="fr-FR"/>
        </w:rPr>
        <w:t>nombre</w:t>
      </w:r>
      <w:r w:rsidR="007C3A36">
        <w:rPr>
          <w:lang w:val="fr-FR"/>
        </w:rPr>
        <w:t xml:space="preserve"> des </w:t>
      </w:r>
      <w:r w:rsidRPr="00EE2562">
        <w:rPr>
          <w:lang w:val="fr-FR"/>
        </w:rPr>
        <w:t>espèces étendant leur aire de répartition ou bénéficiant de conditions climatiques plus favorables sera inférieur au nombre d</w:t>
      </w:r>
      <w:r w:rsidR="004E668C">
        <w:rPr>
          <w:lang w:val="fr-FR"/>
        </w:rPr>
        <w:t>’</w:t>
      </w:r>
      <w:r w:rsidRPr="00EE2562">
        <w:rPr>
          <w:lang w:val="fr-FR"/>
        </w:rPr>
        <w:t>espèces subissant</w:t>
      </w:r>
      <w:r w:rsidR="007C3A36">
        <w:rPr>
          <w:lang w:val="fr-FR"/>
        </w:rPr>
        <w:t xml:space="preserve"> une </w:t>
      </w:r>
      <w:r w:rsidRPr="00EE2562">
        <w:rPr>
          <w:lang w:val="fr-FR"/>
        </w:rPr>
        <w:t>diminution de</w:t>
      </w:r>
      <w:r w:rsidR="009D0F41">
        <w:rPr>
          <w:lang w:val="fr-FR"/>
        </w:rPr>
        <w:t> </w:t>
      </w:r>
      <w:r w:rsidRPr="00EE2562">
        <w:rPr>
          <w:lang w:val="fr-FR"/>
        </w:rPr>
        <w:t>leur aire de répartition ou</w:t>
      </w:r>
      <w:r w:rsidR="007C3A36">
        <w:rPr>
          <w:lang w:val="fr-FR"/>
        </w:rPr>
        <w:t xml:space="preserve"> des </w:t>
      </w:r>
      <w:r w:rsidRPr="00EE2562">
        <w:rPr>
          <w:lang w:val="fr-FR"/>
        </w:rPr>
        <w:t xml:space="preserve">conditions moins favorables </w:t>
      </w:r>
      <w:r w:rsidRPr="00EE2562">
        <w:rPr>
          <w:i/>
          <w:lang w:val="fr-FR"/>
        </w:rPr>
        <w:t>(établi mais incomplet)</w:t>
      </w:r>
      <w:r w:rsidRPr="00EE2562">
        <w:rPr>
          <w:lang w:val="fr-FR"/>
        </w:rPr>
        <w:t xml:space="preserve"> {4.2, 3.2}.</w:t>
      </w:r>
      <w:r w:rsidR="007C3A36">
        <w:rPr>
          <w:lang w:val="fr-FR"/>
        </w:rPr>
        <w:t xml:space="preserve"> Les </w:t>
      </w:r>
      <w:r w:rsidRPr="00EE2562">
        <w:t>impacts</w:t>
      </w:r>
      <w:r w:rsidR="007C3A36">
        <w:t xml:space="preserve"> des </w:t>
      </w:r>
      <w:r w:rsidRPr="00EE2562">
        <w:t>changements climatiques sur l</w:t>
      </w:r>
      <w:r w:rsidR="004E668C">
        <w:t>’</w:t>
      </w:r>
      <w:r w:rsidRPr="00EE2562">
        <w:t>efficacité</w:t>
      </w:r>
      <w:r w:rsidR="007C3A36">
        <w:t xml:space="preserve"> des </w:t>
      </w:r>
      <w:r w:rsidRPr="00EE2562">
        <w:t>aires protégées appellent</w:t>
      </w:r>
      <w:r w:rsidR="007C3A36">
        <w:t xml:space="preserve"> à une </w:t>
      </w:r>
      <w:r w:rsidRPr="00EE2562">
        <w:t>réévaluation</w:t>
      </w:r>
      <w:r w:rsidR="007C3A36">
        <w:t xml:space="preserve"> des </w:t>
      </w:r>
      <w:r w:rsidRPr="00EE2562">
        <w:t>objectifs de conservation, mais il existe actuellement peu d</w:t>
      </w:r>
      <w:r w:rsidR="004E668C">
        <w:t>’</w:t>
      </w:r>
      <w:r w:rsidRPr="00EE2562">
        <w:t>aires protégées dont</w:t>
      </w:r>
      <w:r w:rsidR="007C3A36">
        <w:t xml:space="preserve"> les </w:t>
      </w:r>
      <w:r w:rsidRPr="00EE2562">
        <w:t>objectifs et</w:t>
      </w:r>
      <w:r w:rsidR="007C3A36">
        <w:t xml:space="preserve"> la </w:t>
      </w:r>
      <w:r w:rsidRPr="00EE2562">
        <w:t>gestion tiennent compte</w:t>
      </w:r>
      <w:r w:rsidR="007C3A36">
        <w:t xml:space="preserve"> des </w:t>
      </w:r>
      <w:r w:rsidRPr="00EE2562">
        <w:t>changements climatiques</w:t>
      </w:r>
      <w:r w:rsidRPr="00EE2562">
        <w:rPr>
          <w:lang w:val="fr-FR"/>
        </w:rPr>
        <w:t xml:space="preserve"> </w:t>
      </w:r>
      <w:r w:rsidRPr="00EE2562">
        <w:rPr>
          <w:i/>
          <w:lang w:val="fr-FR"/>
        </w:rPr>
        <w:t>(établi mais incomplet).</w:t>
      </w:r>
      <w:r w:rsidR="007C3A36">
        <w:rPr>
          <w:lang w:val="fr-FR"/>
        </w:rPr>
        <w:t xml:space="preserve"> Les </w:t>
      </w:r>
      <w:r w:rsidRPr="00EE2562">
        <w:rPr>
          <w:lang w:val="fr-FR"/>
        </w:rPr>
        <w:t>objectifs de développement durable relatifs</w:t>
      </w:r>
      <w:r w:rsidR="007C3A36">
        <w:rPr>
          <w:lang w:val="fr-FR"/>
        </w:rPr>
        <w:t xml:space="preserve"> à la </w:t>
      </w:r>
      <w:r w:rsidRPr="00EE2562">
        <w:rPr>
          <w:lang w:val="fr-FR"/>
        </w:rPr>
        <w:t>pauvreté,</w:t>
      </w:r>
      <w:r w:rsidR="007C3A36">
        <w:rPr>
          <w:lang w:val="fr-FR"/>
        </w:rPr>
        <w:t xml:space="preserve"> à la </w:t>
      </w:r>
      <w:r w:rsidRPr="00EE2562">
        <w:rPr>
          <w:lang w:val="fr-FR"/>
        </w:rPr>
        <w:t>santé,</w:t>
      </w:r>
      <w:r w:rsidR="007C3A36">
        <w:rPr>
          <w:lang w:val="fr-FR"/>
        </w:rPr>
        <w:t xml:space="preserve"> à </w:t>
      </w:r>
      <w:r w:rsidRPr="00EE2562">
        <w:rPr>
          <w:lang w:val="fr-FR"/>
        </w:rPr>
        <w:t>l</w:t>
      </w:r>
      <w:r w:rsidR="004E668C">
        <w:rPr>
          <w:lang w:val="fr-FR"/>
        </w:rPr>
        <w:t>’</w:t>
      </w:r>
      <w:r w:rsidRPr="00EE2562">
        <w:rPr>
          <w:lang w:val="fr-FR"/>
        </w:rPr>
        <w:t>eau,</w:t>
      </w:r>
      <w:r w:rsidR="007C3A36">
        <w:rPr>
          <w:lang w:val="fr-FR"/>
        </w:rPr>
        <w:t xml:space="preserve"> à la </w:t>
      </w:r>
      <w:r w:rsidRPr="00EE2562">
        <w:rPr>
          <w:lang w:val="fr-FR"/>
        </w:rPr>
        <w:t>sécurité alimentaire et</w:t>
      </w:r>
      <w:r w:rsidR="007C3A36">
        <w:rPr>
          <w:lang w:val="fr-FR"/>
        </w:rPr>
        <w:t xml:space="preserve"> à la </w:t>
      </w:r>
      <w:r w:rsidRPr="00EE2562">
        <w:rPr>
          <w:lang w:val="fr-FR"/>
        </w:rPr>
        <w:t>durabilité sont étroitement liés par</w:t>
      </w:r>
      <w:r w:rsidR="007C3A36">
        <w:rPr>
          <w:lang w:val="fr-FR"/>
        </w:rPr>
        <w:t xml:space="preserve"> les </w:t>
      </w:r>
      <w:r w:rsidRPr="00EE2562">
        <w:rPr>
          <w:lang w:val="fr-FR"/>
        </w:rPr>
        <w:t>impacts de multiples facteurs directs, dont</w:t>
      </w:r>
      <w:r w:rsidR="007C3A36">
        <w:rPr>
          <w:lang w:val="fr-FR"/>
        </w:rPr>
        <w:t xml:space="preserve"> les </w:t>
      </w:r>
      <w:r w:rsidRPr="00EE2562">
        <w:rPr>
          <w:lang w:val="fr-FR"/>
        </w:rPr>
        <w:t>changements climatiques, sur</w:t>
      </w:r>
      <w:r w:rsidR="007C3A36">
        <w:rPr>
          <w:lang w:val="fr-FR"/>
        </w:rPr>
        <w:t xml:space="preserve"> la </w:t>
      </w:r>
      <w:r w:rsidRPr="00EE2562">
        <w:rPr>
          <w:lang w:val="fr-FR"/>
        </w:rPr>
        <w:t>biodiversité et</w:t>
      </w:r>
      <w:r w:rsidR="007C3A36">
        <w:rPr>
          <w:lang w:val="fr-FR"/>
        </w:rPr>
        <w:t xml:space="preserve"> les </w:t>
      </w:r>
      <w:r w:rsidRPr="00EE2562">
        <w:rPr>
          <w:lang w:val="fr-FR"/>
        </w:rPr>
        <w:t>fonctions et services écosystémiques, sur</w:t>
      </w:r>
      <w:r w:rsidR="007C3A36">
        <w:rPr>
          <w:lang w:val="fr-FR"/>
        </w:rPr>
        <w:t xml:space="preserve"> la </w:t>
      </w:r>
      <w:r w:rsidRPr="00EE2562">
        <w:rPr>
          <w:lang w:val="fr-FR"/>
        </w:rPr>
        <w:t>nature et</w:t>
      </w:r>
      <w:r w:rsidR="007C3A36">
        <w:rPr>
          <w:lang w:val="fr-FR"/>
        </w:rPr>
        <w:t xml:space="preserve"> les </w:t>
      </w:r>
      <w:r w:rsidRPr="00EE2562">
        <w:rPr>
          <w:lang w:val="fr-FR"/>
        </w:rPr>
        <w:t>contributions de</w:t>
      </w:r>
      <w:r w:rsidR="007C3A36">
        <w:rPr>
          <w:lang w:val="fr-FR"/>
        </w:rPr>
        <w:t xml:space="preserve"> la </w:t>
      </w:r>
      <w:r w:rsidRPr="00EE2562">
        <w:rPr>
          <w:lang w:val="fr-FR"/>
        </w:rPr>
        <w:t>nature aux populations, et sur</w:t>
      </w:r>
      <w:r w:rsidR="007C3A36">
        <w:rPr>
          <w:lang w:val="fr-FR"/>
        </w:rPr>
        <w:t xml:space="preserve"> la </w:t>
      </w:r>
      <w:r w:rsidRPr="00EE2562">
        <w:rPr>
          <w:lang w:val="fr-FR"/>
        </w:rPr>
        <w:t>qualité de vie. Dans</w:t>
      </w:r>
      <w:r w:rsidR="007C3A36">
        <w:rPr>
          <w:lang w:val="fr-FR"/>
        </w:rPr>
        <w:t xml:space="preserve"> un </w:t>
      </w:r>
      <w:r w:rsidRPr="00EE2562">
        <w:rPr>
          <w:lang w:val="fr-FR"/>
        </w:rPr>
        <w:t>cadre mondial de</w:t>
      </w:r>
      <w:r w:rsidR="007C3A36">
        <w:rPr>
          <w:lang w:val="fr-FR"/>
        </w:rPr>
        <w:t xml:space="preserve"> la </w:t>
      </w:r>
      <w:r w:rsidRPr="00EE2562">
        <w:rPr>
          <w:lang w:val="fr-FR"/>
        </w:rPr>
        <w:t>biodiversité pour l</w:t>
      </w:r>
      <w:r w:rsidR="004E668C">
        <w:rPr>
          <w:lang w:val="fr-FR"/>
        </w:rPr>
        <w:t>’</w:t>
      </w:r>
      <w:r w:rsidRPr="00EE2562">
        <w:rPr>
          <w:lang w:val="fr-FR"/>
        </w:rPr>
        <w:t>après-2020, mettre davantage l</w:t>
      </w:r>
      <w:r w:rsidR="004E668C">
        <w:rPr>
          <w:lang w:val="fr-FR"/>
        </w:rPr>
        <w:t>’</w:t>
      </w:r>
      <w:r w:rsidRPr="00EE2562">
        <w:rPr>
          <w:lang w:val="fr-FR"/>
        </w:rPr>
        <w:t>accent sur</w:t>
      </w:r>
      <w:r w:rsidR="007C3A36">
        <w:rPr>
          <w:lang w:val="fr-FR"/>
        </w:rPr>
        <w:t xml:space="preserve"> les </w:t>
      </w:r>
      <w:r w:rsidRPr="00EE2562">
        <w:rPr>
          <w:lang w:val="fr-FR"/>
        </w:rPr>
        <w:t>interactions entre</w:t>
      </w:r>
      <w:r w:rsidR="007C3A36">
        <w:rPr>
          <w:lang w:val="fr-FR"/>
        </w:rPr>
        <w:t xml:space="preserve"> les </w:t>
      </w:r>
      <w:r w:rsidRPr="00EE2562">
        <w:rPr>
          <w:lang w:val="fr-FR"/>
        </w:rPr>
        <w:t>cibles</w:t>
      </w:r>
      <w:r w:rsidR="007C3A36">
        <w:rPr>
          <w:lang w:val="fr-FR"/>
        </w:rPr>
        <w:t xml:space="preserve"> des </w:t>
      </w:r>
      <w:r w:rsidRPr="00EE2562">
        <w:rPr>
          <w:lang w:val="fr-FR"/>
        </w:rPr>
        <w:t>objectifs de développement durable {4.6, 3.7} pourrait permettre de progresser vers</w:t>
      </w:r>
      <w:r w:rsidR="007C3A36">
        <w:rPr>
          <w:lang w:val="fr-FR"/>
        </w:rPr>
        <w:t xml:space="preserve"> la </w:t>
      </w:r>
      <w:r w:rsidRPr="00EE2562">
        <w:rPr>
          <w:lang w:val="fr-FR"/>
        </w:rPr>
        <w:t>réalisation de multiples cibles, car</w:t>
      </w:r>
      <w:r w:rsidR="007C3A36">
        <w:rPr>
          <w:lang w:val="fr-FR"/>
        </w:rPr>
        <w:t xml:space="preserve"> des </w:t>
      </w:r>
      <w:r w:rsidRPr="00EE2562">
        <w:rPr>
          <w:lang w:val="fr-FR"/>
        </w:rPr>
        <w:t>synergies (et</w:t>
      </w:r>
      <w:r w:rsidR="007C3A36">
        <w:rPr>
          <w:lang w:val="fr-FR"/>
        </w:rPr>
        <w:t xml:space="preserve"> des </w:t>
      </w:r>
      <w:r w:rsidRPr="00EE2562">
        <w:rPr>
          <w:lang w:val="fr-FR"/>
        </w:rPr>
        <w:t>compromis) peuvent être envisagées.</w:t>
      </w:r>
      <w:r w:rsidR="007C3A36">
        <w:rPr>
          <w:lang w:val="fr-FR"/>
        </w:rPr>
        <w:t xml:space="preserve"> Les </w:t>
      </w:r>
      <w:r w:rsidRPr="00EE2562">
        <w:rPr>
          <w:lang w:val="fr-FR"/>
        </w:rPr>
        <w:t>objectifs futurs devraient être plus efficaces s</w:t>
      </w:r>
      <w:r w:rsidR="004E668C">
        <w:rPr>
          <w:lang w:val="fr-FR"/>
        </w:rPr>
        <w:t>’</w:t>
      </w:r>
      <w:r w:rsidRPr="00EE2562">
        <w:rPr>
          <w:lang w:val="fr-FR"/>
        </w:rPr>
        <w:t>ils tiennent compte</w:t>
      </w:r>
      <w:r w:rsidR="007C3A36">
        <w:rPr>
          <w:lang w:val="fr-FR"/>
        </w:rPr>
        <w:t xml:space="preserve"> des </w:t>
      </w:r>
      <w:r w:rsidRPr="00EE2562">
        <w:rPr>
          <w:lang w:val="fr-FR"/>
        </w:rPr>
        <w:t>impacts</w:t>
      </w:r>
      <w:r w:rsidR="007C3A36">
        <w:rPr>
          <w:lang w:val="fr-FR"/>
        </w:rPr>
        <w:t xml:space="preserve"> des </w:t>
      </w:r>
      <w:r w:rsidRPr="00EE2562">
        <w:rPr>
          <w:lang w:val="fr-FR"/>
        </w:rPr>
        <w:t>changements climatiques, notamment sur</w:t>
      </w:r>
      <w:r w:rsidR="007C3A36">
        <w:rPr>
          <w:lang w:val="fr-FR"/>
        </w:rPr>
        <w:t xml:space="preserve"> la </w:t>
      </w:r>
      <w:r w:rsidRPr="00EE2562">
        <w:rPr>
          <w:lang w:val="fr-FR"/>
        </w:rPr>
        <w:t>biodiversité, et</w:t>
      </w:r>
      <w:r w:rsidR="007C3A36">
        <w:rPr>
          <w:lang w:val="fr-FR"/>
        </w:rPr>
        <w:t xml:space="preserve"> des </w:t>
      </w:r>
      <w:r w:rsidRPr="00EE2562">
        <w:rPr>
          <w:lang w:val="fr-FR"/>
        </w:rPr>
        <w:t>mesures permettant d</w:t>
      </w:r>
      <w:r w:rsidR="004E668C">
        <w:rPr>
          <w:lang w:val="fr-FR"/>
        </w:rPr>
        <w:t>’</w:t>
      </w:r>
      <w:r w:rsidRPr="00EE2562">
        <w:rPr>
          <w:lang w:val="fr-FR"/>
        </w:rPr>
        <w:t>atténuer</w:t>
      </w:r>
      <w:r w:rsidR="007C3A36">
        <w:rPr>
          <w:lang w:val="fr-FR"/>
        </w:rPr>
        <w:t xml:space="preserve"> les </w:t>
      </w:r>
      <w:r w:rsidRPr="00EE2562">
        <w:rPr>
          <w:lang w:val="fr-FR"/>
        </w:rPr>
        <w:t>effets de ces changements et de s</w:t>
      </w:r>
      <w:r w:rsidR="004E668C">
        <w:rPr>
          <w:lang w:val="fr-FR"/>
        </w:rPr>
        <w:t>’</w:t>
      </w:r>
      <w:r w:rsidRPr="00EE2562">
        <w:rPr>
          <w:lang w:val="fr-FR"/>
        </w:rPr>
        <w:t>y adapter {4.6, 3.7}.</w:t>
      </w:r>
    </w:p>
    <w:p w14:paraId="6AAD699A" w14:textId="513A3BF0"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bCs/>
          <w:lang w:val="fr-FR"/>
        </w:rPr>
        <w:t>25.</w:t>
      </w:r>
      <w:r w:rsidRPr="00EE2562">
        <w:rPr>
          <w:b/>
          <w:bCs/>
          <w:lang w:val="fr-FR"/>
        </w:rPr>
        <w:tab/>
      </w:r>
      <w:r w:rsidRPr="00EE2562">
        <w:rPr>
          <w:b/>
          <w:lang w:val="fr-FR"/>
        </w:rPr>
        <w:t>Les effets néfastes</w:t>
      </w:r>
      <w:r w:rsidR="007C3A36">
        <w:rPr>
          <w:b/>
          <w:lang w:val="fr-FR"/>
        </w:rPr>
        <w:t xml:space="preserve"> des </w:t>
      </w:r>
      <w:r w:rsidRPr="00EE2562">
        <w:rPr>
          <w:b/>
          <w:lang w:val="fr-FR"/>
        </w:rPr>
        <w:t>changements climatiques sur</w:t>
      </w:r>
      <w:r w:rsidR="007C3A36">
        <w:rPr>
          <w:b/>
          <w:lang w:val="fr-FR"/>
        </w:rPr>
        <w:t xml:space="preserve"> la </w:t>
      </w:r>
      <w:r w:rsidRPr="00EE2562">
        <w:rPr>
          <w:b/>
          <w:lang w:val="fr-FR"/>
        </w:rPr>
        <w:t>biodiversité devraient s</w:t>
      </w:r>
      <w:r w:rsidR="004E668C">
        <w:rPr>
          <w:b/>
          <w:lang w:val="fr-FR"/>
        </w:rPr>
        <w:t>’</w:t>
      </w:r>
      <w:r w:rsidRPr="00EE2562">
        <w:rPr>
          <w:b/>
          <w:lang w:val="fr-FR"/>
        </w:rPr>
        <w:t>intensifier avec l</w:t>
      </w:r>
      <w:r w:rsidR="004E668C">
        <w:rPr>
          <w:b/>
          <w:lang w:val="fr-FR"/>
        </w:rPr>
        <w:t>’</w:t>
      </w:r>
      <w:r w:rsidRPr="00EE2562">
        <w:rPr>
          <w:b/>
          <w:lang w:val="fr-FR"/>
        </w:rPr>
        <w:t>augmentation du réchauffement. Maintenir</w:t>
      </w:r>
      <w:r w:rsidR="00EC6FE2">
        <w:rPr>
          <w:b/>
          <w:lang w:val="fr-FR"/>
        </w:rPr>
        <w:t xml:space="preserve"> le </w:t>
      </w:r>
      <w:r w:rsidRPr="00EE2562">
        <w:rPr>
          <w:b/>
          <w:lang w:val="fr-FR"/>
        </w:rPr>
        <w:t>réchauffement planétaire bien en-deçà de 2 °C aurait donc</w:t>
      </w:r>
      <w:r w:rsidR="007C3A36">
        <w:rPr>
          <w:b/>
          <w:lang w:val="fr-FR"/>
        </w:rPr>
        <w:t xml:space="preserve"> des </w:t>
      </w:r>
      <w:r w:rsidRPr="00EE2562">
        <w:rPr>
          <w:b/>
          <w:lang w:val="fr-FR"/>
        </w:rPr>
        <w:t>retombées positives multiples pour</w:t>
      </w:r>
      <w:r w:rsidR="007C3A36">
        <w:rPr>
          <w:b/>
          <w:lang w:val="fr-FR"/>
        </w:rPr>
        <w:t xml:space="preserve"> la </w:t>
      </w:r>
      <w:r w:rsidRPr="00EE2562">
        <w:rPr>
          <w:b/>
          <w:lang w:val="fr-FR"/>
        </w:rPr>
        <w:t>nature,</w:t>
      </w:r>
      <w:r w:rsidR="007C3A36">
        <w:rPr>
          <w:b/>
          <w:lang w:val="fr-FR"/>
        </w:rPr>
        <w:t xml:space="preserve"> les </w:t>
      </w:r>
      <w:r w:rsidRPr="00EE2562">
        <w:rPr>
          <w:b/>
          <w:lang w:val="fr-FR"/>
        </w:rPr>
        <w:t>contributions de</w:t>
      </w:r>
      <w:r w:rsidR="007C3A36">
        <w:rPr>
          <w:b/>
          <w:lang w:val="fr-FR"/>
        </w:rPr>
        <w:t xml:space="preserve"> la </w:t>
      </w:r>
      <w:r w:rsidRPr="00EE2562">
        <w:rPr>
          <w:b/>
          <w:lang w:val="fr-FR"/>
        </w:rPr>
        <w:t>nature aux populations et</w:t>
      </w:r>
      <w:r w:rsidR="007C3A36">
        <w:rPr>
          <w:b/>
          <w:lang w:val="fr-FR"/>
        </w:rPr>
        <w:t xml:space="preserve"> la </w:t>
      </w:r>
      <w:r w:rsidRPr="00EE2562">
        <w:rPr>
          <w:b/>
          <w:lang w:val="fr-FR"/>
        </w:rPr>
        <w:t>qualité de vie. Toutefois, certaines mesures d</w:t>
      </w:r>
      <w:r w:rsidR="004E668C">
        <w:rPr>
          <w:b/>
          <w:lang w:val="fr-FR"/>
        </w:rPr>
        <w:t>’</w:t>
      </w:r>
      <w:r w:rsidRPr="00EE2562">
        <w:rPr>
          <w:b/>
          <w:lang w:val="fr-FR"/>
        </w:rPr>
        <w:t>atténuation</w:t>
      </w:r>
      <w:r w:rsidR="007C3A36">
        <w:rPr>
          <w:b/>
          <w:lang w:val="fr-FR"/>
        </w:rPr>
        <w:t xml:space="preserve"> à </w:t>
      </w:r>
      <w:r w:rsidRPr="00EE2562">
        <w:rPr>
          <w:b/>
          <w:lang w:val="fr-FR"/>
        </w:rPr>
        <w:t>grande échelle axées sur l</w:t>
      </w:r>
      <w:r w:rsidR="004E668C">
        <w:rPr>
          <w:b/>
          <w:lang w:val="fr-FR"/>
        </w:rPr>
        <w:t>’</w:t>
      </w:r>
      <w:r w:rsidRPr="00EE2562">
        <w:rPr>
          <w:b/>
          <w:lang w:val="fr-FR"/>
        </w:rPr>
        <w:t>utilisation</w:t>
      </w:r>
      <w:r w:rsidR="007C3A36">
        <w:rPr>
          <w:b/>
          <w:lang w:val="fr-FR"/>
        </w:rPr>
        <w:t xml:space="preserve"> des </w:t>
      </w:r>
      <w:r w:rsidRPr="00EE2562">
        <w:rPr>
          <w:b/>
          <w:lang w:val="fr-FR"/>
        </w:rPr>
        <w:t>terres mises en place pour atteindre cet objectif auront, selon</w:t>
      </w:r>
      <w:r w:rsidR="007C3A36">
        <w:rPr>
          <w:b/>
          <w:lang w:val="fr-FR"/>
        </w:rPr>
        <w:t xml:space="preserve"> les </w:t>
      </w:r>
      <w:r w:rsidRPr="00EE2562">
        <w:rPr>
          <w:b/>
          <w:lang w:val="fr-FR"/>
        </w:rPr>
        <w:t>prévisions,</w:t>
      </w:r>
      <w:r w:rsidR="007C3A36">
        <w:rPr>
          <w:b/>
          <w:lang w:val="fr-FR"/>
        </w:rPr>
        <w:t xml:space="preserve"> des </w:t>
      </w:r>
      <w:r w:rsidRPr="00EE2562">
        <w:rPr>
          <w:b/>
          <w:lang w:val="fr-FR"/>
        </w:rPr>
        <w:t>incidences importantes sur</w:t>
      </w:r>
      <w:r w:rsidR="007C3A36">
        <w:rPr>
          <w:b/>
          <w:lang w:val="fr-FR"/>
        </w:rPr>
        <w:t xml:space="preserve"> la </w:t>
      </w:r>
      <w:r w:rsidRPr="00EE2562">
        <w:rPr>
          <w:b/>
          <w:lang w:val="fr-FR"/>
        </w:rPr>
        <w:t xml:space="preserve">biodiversité </w:t>
      </w:r>
      <w:r w:rsidRPr="00EE2562">
        <w:rPr>
          <w:b/>
          <w:bCs/>
          <w:lang w:val="fr-FR"/>
        </w:rPr>
        <w:t>(</w:t>
      </w:r>
      <w:r w:rsidRPr="00EE2562">
        <w:rPr>
          <w:b/>
          <w:bCs/>
          <w:i/>
          <w:iCs/>
          <w:lang w:val="fr-FR"/>
        </w:rPr>
        <w:t>établi mais incomplet</w:t>
      </w:r>
      <w:r w:rsidRPr="00EE2562">
        <w:rPr>
          <w:b/>
          <w:bCs/>
          <w:lang w:val="fr-FR"/>
        </w:rPr>
        <w:t xml:space="preserve">) {4.2, 4.3, 4.4, 4.5}. </w:t>
      </w:r>
      <w:r w:rsidRPr="00EE2562">
        <w:rPr>
          <w:lang w:val="fr-FR"/>
        </w:rPr>
        <w:t>Toutes</w:t>
      </w:r>
      <w:r w:rsidR="007C3A36">
        <w:rPr>
          <w:lang w:val="fr-FR"/>
        </w:rPr>
        <w:t xml:space="preserve"> les </w:t>
      </w:r>
      <w:r w:rsidRPr="00EE2562">
        <w:rPr>
          <w:lang w:val="fr-FR"/>
        </w:rPr>
        <w:t>trajectoires</w:t>
      </w:r>
      <w:r w:rsidR="007C3A36">
        <w:rPr>
          <w:lang w:val="fr-FR"/>
        </w:rPr>
        <w:t xml:space="preserve"> des </w:t>
      </w:r>
      <w:r w:rsidRPr="00EE2562">
        <w:rPr>
          <w:lang w:val="fr-FR"/>
        </w:rPr>
        <w:t>modèles climatiques montrent que pour limiter</w:t>
      </w:r>
      <w:r w:rsidR="00EC6FE2">
        <w:rPr>
          <w:lang w:val="fr-FR"/>
        </w:rPr>
        <w:t xml:space="preserve"> le </w:t>
      </w:r>
      <w:r w:rsidRPr="00EE2562">
        <w:rPr>
          <w:lang w:val="fr-FR"/>
        </w:rPr>
        <w:t>réchauffement climatique dû aux activités humaines</w:t>
      </w:r>
      <w:r w:rsidR="007C3A36">
        <w:rPr>
          <w:lang w:val="fr-FR"/>
        </w:rPr>
        <w:t xml:space="preserve"> à </w:t>
      </w:r>
      <w:r w:rsidRPr="00EE2562">
        <w:rPr>
          <w:lang w:val="fr-FR"/>
        </w:rPr>
        <w:t>moins de 2 °C, il est nécessaire de réduire rapidement</w:t>
      </w:r>
      <w:r w:rsidR="007C3A36">
        <w:rPr>
          <w:lang w:val="fr-FR"/>
        </w:rPr>
        <w:t xml:space="preserve"> les </w:t>
      </w:r>
      <w:r w:rsidRPr="00EE2562">
        <w:rPr>
          <w:lang w:val="fr-FR"/>
        </w:rPr>
        <w:t>émissions de gaz</w:t>
      </w:r>
      <w:r w:rsidR="007C3A36">
        <w:rPr>
          <w:lang w:val="fr-FR"/>
        </w:rPr>
        <w:t xml:space="preserve"> à </w:t>
      </w:r>
      <w:r w:rsidRPr="00EE2562">
        <w:rPr>
          <w:lang w:val="fr-FR"/>
        </w:rPr>
        <w:t>effet de serre ou de soustraire</w:t>
      </w:r>
      <w:r w:rsidR="007C3A36">
        <w:rPr>
          <w:lang w:val="fr-FR"/>
        </w:rPr>
        <w:t xml:space="preserve"> des </w:t>
      </w:r>
      <w:r w:rsidRPr="00EE2562">
        <w:rPr>
          <w:lang w:val="fr-FR"/>
        </w:rPr>
        <w:t>quantités considérables de dioxyde de carbone de l</w:t>
      </w:r>
      <w:r w:rsidR="004E668C">
        <w:rPr>
          <w:lang w:val="fr-FR"/>
        </w:rPr>
        <w:t>’</w:t>
      </w:r>
      <w:r w:rsidRPr="00EE2562">
        <w:rPr>
          <w:lang w:val="fr-FR"/>
        </w:rPr>
        <w:t>atmosphère. Cependant,</w:t>
      </w:r>
      <w:r w:rsidR="007C3A36">
        <w:rPr>
          <w:lang w:val="fr-FR"/>
        </w:rPr>
        <w:t xml:space="preserve"> les </w:t>
      </w:r>
      <w:r w:rsidRPr="00EE2562">
        <w:rPr>
          <w:lang w:val="fr-FR"/>
        </w:rPr>
        <w:t>superficies qu</w:t>
      </w:r>
      <w:r w:rsidR="004E668C">
        <w:rPr>
          <w:lang w:val="fr-FR"/>
        </w:rPr>
        <w:t>’</w:t>
      </w:r>
      <w:r w:rsidRPr="00EE2562">
        <w:rPr>
          <w:lang w:val="fr-FR"/>
        </w:rPr>
        <w:t>il faudra affecter aux cultures bioénergétiques (avec ou sans piégeage du carbone), au boisement et au reboisement pour atteindre</w:t>
      </w:r>
      <w:r w:rsidR="007C3A36">
        <w:rPr>
          <w:lang w:val="fr-FR"/>
        </w:rPr>
        <w:t xml:space="preserve"> les </w:t>
      </w:r>
      <w:r w:rsidRPr="00EE2562">
        <w:rPr>
          <w:lang w:val="fr-FR"/>
        </w:rPr>
        <w:t>taux d</w:t>
      </w:r>
      <w:r w:rsidR="004E668C">
        <w:rPr>
          <w:lang w:val="fr-FR"/>
        </w:rPr>
        <w:t>’</w:t>
      </w:r>
      <w:r w:rsidRPr="00EE2562">
        <w:rPr>
          <w:lang w:val="fr-FR"/>
        </w:rPr>
        <w:t>absorption de carbone visés seront probablement très importantes {4.2.4.3., 4.5.3}. L</w:t>
      </w:r>
      <w:r w:rsidR="004E668C">
        <w:rPr>
          <w:lang w:val="fr-FR"/>
        </w:rPr>
        <w:t>’</w:t>
      </w:r>
      <w:r w:rsidRPr="00EE2562">
        <w:rPr>
          <w:lang w:val="fr-FR"/>
        </w:rPr>
        <w:t>impact du boisement et du reboisement</w:t>
      </w:r>
      <w:r w:rsidR="007C3A36">
        <w:rPr>
          <w:lang w:val="fr-FR"/>
        </w:rPr>
        <w:t xml:space="preserve"> à </w:t>
      </w:r>
      <w:r w:rsidRPr="00EE2562">
        <w:rPr>
          <w:lang w:val="fr-FR"/>
        </w:rPr>
        <w:t>grande échelle sur</w:t>
      </w:r>
      <w:r w:rsidR="007C3A36">
        <w:rPr>
          <w:lang w:val="fr-FR"/>
        </w:rPr>
        <w:t xml:space="preserve"> la </w:t>
      </w:r>
      <w:r w:rsidRPr="00EE2562">
        <w:rPr>
          <w:lang w:val="fr-FR"/>
        </w:rPr>
        <w:t>biodiversité et l</w:t>
      </w:r>
      <w:r w:rsidR="004E668C">
        <w:rPr>
          <w:lang w:val="fr-FR"/>
        </w:rPr>
        <w:t>’</w:t>
      </w:r>
      <w:r w:rsidRPr="00EE2562">
        <w:rPr>
          <w:lang w:val="fr-FR"/>
        </w:rPr>
        <w:t>environnement dépend dans</w:t>
      </w:r>
      <w:r w:rsidR="007C3A36">
        <w:rPr>
          <w:lang w:val="fr-FR"/>
        </w:rPr>
        <w:t xml:space="preserve"> une </w:t>
      </w:r>
      <w:r w:rsidRPr="00EE2562">
        <w:rPr>
          <w:lang w:val="fr-FR"/>
        </w:rPr>
        <w:t>large mesure de l</w:t>
      </w:r>
      <w:r w:rsidR="004E668C">
        <w:rPr>
          <w:lang w:val="fr-FR"/>
        </w:rPr>
        <w:t>’</w:t>
      </w:r>
      <w:r w:rsidRPr="00EE2562">
        <w:rPr>
          <w:lang w:val="fr-FR"/>
        </w:rPr>
        <w:t>endroit où ceux-ci ont lieu (couvert végétal antérieur, état de dégradation) et</w:t>
      </w:r>
      <w:r w:rsidR="007C3A36">
        <w:rPr>
          <w:lang w:val="fr-FR"/>
        </w:rPr>
        <w:t xml:space="preserve"> des </w:t>
      </w:r>
      <w:r w:rsidRPr="00EE2562">
        <w:rPr>
          <w:lang w:val="fr-FR"/>
        </w:rPr>
        <w:t>essences plantées (</w:t>
      </w:r>
      <w:r w:rsidRPr="00EE2562">
        <w:rPr>
          <w:i/>
          <w:lang w:val="fr-FR"/>
        </w:rPr>
        <w:t>établi mais incomplet</w:t>
      </w:r>
      <w:r w:rsidRPr="00EE2562">
        <w:rPr>
          <w:lang w:val="fr-FR"/>
        </w:rPr>
        <w:t>). De même, on pense que l</w:t>
      </w:r>
      <w:r w:rsidR="004E668C">
        <w:rPr>
          <w:lang w:val="fr-FR"/>
        </w:rPr>
        <w:t>’</w:t>
      </w:r>
      <w:r w:rsidRPr="00EE2562">
        <w:rPr>
          <w:lang w:val="fr-FR"/>
        </w:rPr>
        <w:t>affectation de vastes surfaces aux cultures bioénergétiques ou aux zones boisées se fera au détriment</w:t>
      </w:r>
      <w:r w:rsidR="007C3A36">
        <w:rPr>
          <w:lang w:val="fr-FR"/>
        </w:rPr>
        <w:t xml:space="preserve"> des </w:t>
      </w:r>
      <w:r w:rsidRPr="00EE2562">
        <w:rPr>
          <w:lang w:val="fr-FR"/>
        </w:rPr>
        <w:t>zones mises en réserve pour</w:t>
      </w:r>
      <w:r w:rsidR="007C3A36">
        <w:rPr>
          <w:lang w:val="fr-FR"/>
        </w:rPr>
        <w:t xml:space="preserve"> la </w:t>
      </w:r>
      <w:r w:rsidRPr="00EE2562">
        <w:rPr>
          <w:lang w:val="fr-FR"/>
        </w:rPr>
        <w:t>conservation,</w:t>
      </w:r>
      <w:r w:rsidR="007C3A36">
        <w:rPr>
          <w:lang w:val="fr-FR"/>
        </w:rPr>
        <w:t xml:space="preserve"> y </w:t>
      </w:r>
      <w:r w:rsidRPr="00EE2562">
        <w:rPr>
          <w:lang w:val="fr-FR"/>
        </w:rPr>
        <w:t>compris</w:t>
      </w:r>
      <w:r w:rsidR="007C3A36">
        <w:rPr>
          <w:lang w:val="fr-FR"/>
        </w:rPr>
        <w:t xml:space="preserve"> la </w:t>
      </w:r>
      <w:r w:rsidRPr="00EE2562">
        <w:rPr>
          <w:lang w:val="fr-FR"/>
        </w:rPr>
        <w:t>restauration ou l</w:t>
      </w:r>
      <w:r w:rsidR="004E668C">
        <w:rPr>
          <w:lang w:val="fr-FR"/>
        </w:rPr>
        <w:t>’</w:t>
      </w:r>
      <w:r w:rsidRPr="00EE2562">
        <w:rPr>
          <w:lang w:val="fr-FR"/>
        </w:rPr>
        <w:t>agriculture (</w:t>
      </w:r>
      <w:r w:rsidRPr="00EE2562">
        <w:rPr>
          <w:i/>
          <w:lang w:val="fr-FR"/>
        </w:rPr>
        <w:t>établi mais incomplet</w:t>
      </w:r>
      <w:r w:rsidRPr="00EE2562">
        <w:rPr>
          <w:lang w:val="fr-FR"/>
        </w:rPr>
        <w:t>). Par conséquent,</w:t>
      </w:r>
      <w:r w:rsidR="007C3A36">
        <w:rPr>
          <w:lang w:val="fr-FR"/>
        </w:rPr>
        <w:t xml:space="preserve"> les </w:t>
      </w:r>
      <w:r w:rsidRPr="00EE2562">
        <w:rPr>
          <w:lang w:val="fr-FR"/>
        </w:rPr>
        <w:t>mesures d</w:t>
      </w:r>
      <w:r w:rsidR="004E668C">
        <w:rPr>
          <w:lang w:val="fr-FR"/>
        </w:rPr>
        <w:t>’</w:t>
      </w:r>
      <w:r w:rsidRPr="00EE2562">
        <w:rPr>
          <w:lang w:val="fr-FR"/>
        </w:rPr>
        <w:t>atténuation</w:t>
      </w:r>
      <w:r w:rsidR="007C3A36">
        <w:rPr>
          <w:lang w:val="fr-FR"/>
        </w:rPr>
        <w:t xml:space="preserve"> à </w:t>
      </w:r>
      <w:r w:rsidRPr="00EE2562">
        <w:rPr>
          <w:lang w:val="fr-FR"/>
        </w:rPr>
        <w:t>grande échelle axées sur l</w:t>
      </w:r>
      <w:r w:rsidR="004E668C">
        <w:rPr>
          <w:lang w:val="fr-FR"/>
        </w:rPr>
        <w:t>’</w:t>
      </w:r>
      <w:r w:rsidRPr="00EE2562">
        <w:rPr>
          <w:lang w:val="fr-FR"/>
        </w:rPr>
        <w:t>utilisation</w:t>
      </w:r>
      <w:r w:rsidR="007C3A36">
        <w:rPr>
          <w:lang w:val="fr-FR"/>
        </w:rPr>
        <w:t xml:space="preserve"> des </w:t>
      </w:r>
      <w:r w:rsidRPr="00EE2562">
        <w:rPr>
          <w:lang w:val="fr-FR"/>
        </w:rPr>
        <w:t>terres peuvent compromettre</w:t>
      </w:r>
      <w:r w:rsidR="007C3A36">
        <w:rPr>
          <w:lang w:val="fr-FR"/>
        </w:rPr>
        <w:t xml:space="preserve"> la </w:t>
      </w:r>
      <w:r w:rsidRPr="00EE2562">
        <w:rPr>
          <w:lang w:val="fr-FR"/>
        </w:rPr>
        <w:t>réalisation d</w:t>
      </w:r>
      <w:r w:rsidR="004E668C">
        <w:rPr>
          <w:lang w:val="fr-FR"/>
        </w:rPr>
        <w:t>’</w:t>
      </w:r>
      <w:r w:rsidRPr="00EE2562">
        <w:rPr>
          <w:lang w:val="fr-FR"/>
        </w:rPr>
        <w:t>autres objectifs de développement durable qui dépendent</w:t>
      </w:r>
      <w:r w:rsidR="007C3A36">
        <w:rPr>
          <w:lang w:val="fr-FR"/>
        </w:rPr>
        <w:t xml:space="preserve"> des </w:t>
      </w:r>
      <w:r w:rsidRPr="00EE2562">
        <w:rPr>
          <w:lang w:val="fr-FR"/>
        </w:rPr>
        <w:t>ressources foncières (</w:t>
      </w:r>
      <w:r w:rsidR="005145A2">
        <w:rPr>
          <w:i/>
          <w:lang w:val="fr-FR"/>
        </w:rPr>
        <w:t>bien établi</w:t>
      </w:r>
      <w:r w:rsidRPr="00EE2562">
        <w:rPr>
          <w:lang w:val="fr-FR"/>
        </w:rPr>
        <w:t xml:space="preserve">) {4.5.3}. </w:t>
      </w:r>
      <w:r w:rsidR="003E1DFA">
        <w:rPr>
          <w:lang w:val="fr-FR"/>
        </w:rPr>
        <w:t>Au contraire</w:t>
      </w:r>
      <w:r w:rsidRPr="00EE2562">
        <w:rPr>
          <w:lang w:val="fr-FR"/>
        </w:rPr>
        <w:t>,</w:t>
      </w:r>
      <w:r w:rsidR="007C3A36">
        <w:rPr>
          <w:lang w:val="fr-FR"/>
        </w:rPr>
        <w:t xml:space="preserve"> les </w:t>
      </w:r>
      <w:r w:rsidRPr="00EE2562">
        <w:rPr>
          <w:lang w:val="fr-FR"/>
        </w:rPr>
        <w:t>avantages de</w:t>
      </w:r>
      <w:r w:rsidR="007C3A36">
        <w:rPr>
          <w:lang w:val="fr-FR"/>
        </w:rPr>
        <w:t xml:space="preserve"> la </w:t>
      </w:r>
      <w:r w:rsidRPr="00EE2562">
        <w:rPr>
          <w:lang w:val="fr-FR"/>
        </w:rPr>
        <w:t>lutte contre</w:t>
      </w:r>
      <w:r w:rsidR="007C3A36">
        <w:rPr>
          <w:lang w:val="fr-FR"/>
        </w:rPr>
        <w:t xml:space="preserve"> la </w:t>
      </w:r>
      <w:r w:rsidRPr="00EE2562">
        <w:rPr>
          <w:lang w:val="fr-FR"/>
        </w:rPr>
        <w:t>déforestation, de</w:t>
      </w:r>
      <w:r w:rsidR="007C3A36">
        <w:rPr>
          <w:lang w:val="fr-FR"/>
        </w:rPr>
        <w:t xml:space="preserve"> la </w:t>
      </w:r>
      <w:r w:rsidRPr="00EE2562">
        <w:rPr>
          <w:lang w:val="fr-FR"/>
        </w:rPr>
        <w:t>réduction de celle-ci, et de</w:t>
      </w:r>
      <w:r w:rsidR="007C3A36">
        <w:rPr>
          <w:lang w:val="fr-FR"/>
        </w:rPr>
        <w:t xml:space="preserve"> la </w:t>
      </w:r>
      <w:r w:rsidRPr="00EE2562">
        <w:rPr>
          <w:lang w:val="fr-FR"/>
        </w:rPr>
        <w:t>promotion de</w:t>
      </w:r>
      <w:r w:rsidR="007C3A36">
        <w:rPr>
          <w:lang w:val="fr-FR"/>
        </w:rPr>
        <w:t xml:space="preserve"> la </w:t>
      </w:r>
      <w:r w:rsidRPr="00EE2562">
        <w:rPr>
          <w:lang w:val="fr-FR"/>
        </w:rPr>
        <w:t>restauration, peuvent être importants pour</w:t>
      </w:r>
      <w:r w:rsidR="007C3A36">
        <w:rPr>
          <w:lang w:val="fr-FR"/>
        </w:rPr>
        <w:t xml:space="preserve"> la </w:t>
      </w:r>
      <w:r w:rsidRPr="00EE2562">
        <w:rPr>
          <w:lang w:val="fr-FR"/>
        </w:rPr>
        <w:t>biodiversité (</w:t>
      </w:r>
      <w:r w:rsidR="005145A2">
        <w:rPr>
          <w:i/>
          <w:lang w:val="fr-FR"/>
        </w:rPr>
        <w:t>bien établi</w:t>
      </w:r>
      <w:r w:rsidRPr="00EE2562">
        <w:rPr>
          <w:lang w:val="fr-FR"/>
        </w:rPr>
        <w:t>) et devraient avoir</w:t>
      </w:r>
      <w:r w:rsidR="007C3A36">
        <w:rPr>
          <w:lang w:val="fr-FR"/>
        </w:rPr>
        <w:t xml:space="preserve"> des </w:t>
      </w:r>
      <w:r w:rsidRPr="00EE2562">
        <w:rPr>
          <w:lang w:val="fr-FR"/>
        </w:rPr>
        <w:t>retombées positives pour</w:t>
      </w:r>
      <w:r w:rsidR="007C3A36">
        <w:rPr>
          <w:lang w:val="fr-FR"/>
        </w:rPr>
        <w:t xml:space="preserve"> les </w:t>
      </w:r>
      <w:r w:rsidRPr="00EE2562">
        <w:rPr>
          <w:lang w:val="fr-FR"/>
        </w:rPr>
        <w:t>communautés locales (</w:t>
      </w:r>
      <w:r w:rsidRPr="00EE2562">
        <w:rPr>
          <w:i/>
          <w:lang w:val="fr-FR"/>
        </w:rPr>
        <w:t>établi mais incomplet</w:t>
      </w:r>
      <w:r w:rsidRPr="00EE2562">
        <w:rPr>
          <w:lang w:val="fr-FR"/>
        </w:rPr>
        <w:t>) {4.2.4.3.}.</w:t>
      </w:r>
    </w:p>
    <w:p w14:paraId="19B9382D" w14:textId="0AA92C47"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bCs/>
          <w:lang w:val="fr-FR"/>
        </w:rPr>
        <w:t>26.</w:t>
      </w:r>
      <w:r w:rsidRPr="00EE2562">
        <w:rPr>
          <w:b/>
          <w:bCs/>
          <w:lang w:val="fr-FR"/>
        </w:rPr>
        <w:tab/>
        <w:t>Selon</w:t>
      </w:r>
      <w:r w:rsidR="007C3A36">
        <w:rPr>
          <w:b/>
          <w:bCs/>
          <w:lang w:val="fr-FR"/>
        </w:rPr>
        <w:t xml:space="preserve"> la </w:t>
      </w:r>
      <w:r w:rsidRPr="00EE2562">
        <w:rPr>
          <w:b/>
          <w:bCs/>
          <w:lang w:val="fr-FR"/>
        </w:rPr>
        <w:t>plupart</w:t>
      </w:r>
      <w:r w:rsidR="007C3A36">
        <w:rPr>
          <w:b/>
          <w:bCs/>
          <w:lang w:val="fr-FR"/>
        </w:rPr>
        <w:t xml:space="preserve"> des </w:t>
      </w:r>
      <w:r w:rsidRPr="00EE2562">
        <w:rPr>
          <w:b/>
          <w:bCs/>
          <w:lang w:val="fr-FR"/>
        </w:rPr>
        <w:t>scénarios de changement</w:t>
      </w:r>
      <w:r w:rsidR="007C3A36">
        <w:rPr>
          <w:b/>
          <w:bCs/>
          <w:lang w:val="fr-FR"/>
        </w:rPr>
        <w:t xml:space="preserve"> à </w:t>
      </w:r>
      <w:r w:rsidRPr="00EE2562">
        <w:rPr>
          <w:b/>
          <w:bCs/>
          <w:lang w:val="fr-FR"/>
        </w:rPr>
        <w:t>l</w:t>
      </w:r>
      <w:r w:rsidR="004E668C">
        <w:rPr>
          <w:b/>
          <w:bCs/>
          <w:lang w:val="fr-FR"/>
        </w:rPr>
        <w:t>’</w:t>
      </w:r>
      <w:r w:rsidRPr="00EE2562">
        <w:rPr>
          <w:b/>
          <w:bCs/>
          <w:lang w:val="fr-FR"/>
        </w:rPr>
        <w:t>échelle planétaire,</w:t>
      </w:r>
      <w:r w:rsidR="007C3A36">
        <w:rPr>
          <w:b/>
          <w:bCs/>
          <w:lang w:val="fr-FR"/>
        </w:rPr>
        <w:t xml:space="preserve"> la </w:t>
      </w:r>
      <w:r w:rsidRPr="00EE2562">
        <w:rPr>
          <w:b/>
          <w:bCs/>
          <w:lang w:val="fr-FR"/>
        </w:rPr>
        <w:t>biodiversité et</w:t>
      </w:r>
      <w:r w:rsidR="007C3A36">
        <w:rPr>
          <w:b/>
          <w:bCs/>
          <w:lang w:val="fr-FR"/>
        </w:rPr>
        <w:t xml:space="preserve"> les </w:t>
      </w:r>
      <w:r w:rsidRPr="00EE2562">
        <w:rPr>
          <w:b/>
          <w:bCs/>
          <w:lang w:val="fr-FR"/>
        </w:rPr>
        <w:t>contributions régulatrices de</w:t>
      </w:r>
      <w:r w:rsidR="007C3A36">
        <w:rPr>
          <w:b/>
          <w:bCs/>
          <w:lang w:val="fr-FR"/>
        </w:rPr>
        <w:t xml:space="preserve"> la </w:t>
      </w:r>
      <w:r w:rsidRPr="00EE2562">
        <w:rPr>
          <w:b/>
          <w:bCs/>
          <w:lang w:val="fr-FR"/>
        </w:rPr>
        <w:t>nature aux populations devraient encore décliner au cours</w:t>
      </w:r>
      <w:r w:rsidR="007C3A36">
        <w:rPr>
          <w:b/>
          <w:bCs/>
          <w:lang w:val="fr-FR"/>
        </w:rPr>
        <w:t xml:space="preserve"> des </w:t>
      </w:r>
      <w:r w:rsidRPr="00EE2562">
        <w:rPr>
          <w:b/>
          <w:bCs/>
          <w:lang w:val="fr-FR"/>
        </w:rPr>
        <w:t>prochaines décennies, tandis que l</w:t>
      </w:r>
      <w:r w:rsidR="004E668C">
        <w:rPr>
          <w:b/>
          <w:bCs/>
          <w:lang w:val="fr-FR"/>
        </w:rPr>
        <w:t>’</w:t>
      </w:r>
      <w:r w:rsidRPr="00EE2562">
        <w:rPr>
          <w:b/>
          <w:bCs/>
          <w:lang w:val="fr-FR"/>
        </w:rPr>
        <w:t>offre et</w:t>
      </w:r>
      <w:r w:rsidR="007C3A36">
        <w:rPr>
          <w:b/>
          <w:bCs/>
          <w:lang w:val="fr-FR"/>
        </w:rPr>
        <w:t xml:space="preserve"> la </w:t>
      </w:r>
      <w:r w:rsidRPr="00EE2562">
        <w:rPr>
          <w:b/>
          <w:bCs/>
          <w:lang w:val="fr-FR"/>
        </w:rPr>
        <w:t>demande de contributions matérielles possédant</w:t>
      </w:r>
      <w:r w:rsidR="007C3A36">
        <w:rPr>
          <w:b/>
          <w:bCs/>
          <w:lang w:val="fr-FR"/>
        </w:rPr>
        <w:t xml:space="preserve"> une </w:t>
      </w:r>
      <w:r w:rsidRPr="00EE2562">
        <w:rPr>
          <w:b/>
          <w:bCs/>
          <w:lang w:val="fr-FR"/>
        </w:rPr>
        <w:t>valeur marchande établie (aliments destinés</w:t>
      </w:r>
      <w:r w:rsidR="007C3A36">
        <w:rPr>
          <w:b/>
          <w:bCs/>
          <w:lang w:val="fr-FR"/>
        </w:rPr>
        <w:t xml:space="preserve"> à la </w:t>
      </w:r>
      <w:r w:rsidRPr="00EE2562">
        <w:rPr>
          <w:b/>
          <w:bCs/>
          <w:lang w:val="fr-FR"/>
        </w:rPr>
        <w:t>consommation humaine et animale, bois d</w:t>
      </w:r>
      <w:r w:rsidR="004E668C">
        <w:rPr>
          <w:b/>
          <w:bCs/>
          <w:lang w:val="fr-FR"/>
        </w:rPr>
        <w:t>’</w:t>
      </w:r>
      <w:r w:rsidRPr="00EE2562">
        <w:rPr>
          <w:b/>
          <w:bCs/>
          <w:lang w:val="fr-FR"/>
        </w:rPr>
        <w:t>œuvre et bioénergie) devraient augmenter (</w:t>
      </w:r>
      <w:r w:rsidR="005145A2">
        <w:rPr>
          <w:b/>
          <w:bCs/>
          <w:i/>
          <w:lang w:val="fr-FR"/>
        </w:rPr>
        <w:t>bien établi</w:t>
      </w:r>
      <w:r w:rsidRPr="00EE2562">
        <w:rPr>
          <w:b/>
          <w:bCs/>
          <w:lang w:val="fr-FR"/>
        </w:rPr>
        <w:t xml:space="preserve">) {4.2, 4.3} </w:t>
      </w:r>
      <w:r w:rsidRPr="00EE2562">
        <w:rPr>
          <w:bCs/>
          <w:lang w:val="fr-FR"/>
        </w:rPr>
        <w:t>(voir, par ex</w:t>
      </w:r>
      <w:r w:rsidR="00280958">
        <w:rPr>
          <w:bCs/>
          <w:lang w:val="fr-FR"/>
        </w:rPr>
        <w:t>.,</w:t>
      </w:r>
      <w:r w:rsidRPr="00EE2562">
        <w:rPr>
          <w:bCs/>
          <w:lang w:val="fr-FR"/>
        </w:rPr>
        <w:t xml:space="preserve"> Figure </w:t>
      </w:r>
      <w:r w:rsidRPr="00EE2562">
        <w:rPr>
          <w:lang w:val="fr-FR"/>
        </w:rPr>
        <w:t>SPM.8).</w:t>
      </w:r>
      <w:r w:rsidR="005145A2">
        <w:rPr>
          <w:lang w:val="fr-FR"/>
        </w:rPr>
        <w:t xml:space="preserve"> Ces </w:t>
      </w:r>
      <w:r w:rsidRPr="00EE2562">
        <w:rPr>
          <w:lang w:val="fr-FR"/>
        </w:rPr>
        <w:t>changements sont dus</w:t>
      </w:r>
      <w:r w:rsidR="007C3A36">
        <w:rPr>
          <w:lang w:val="fr-FR"/>
        </w:rPr>
        <w:t xml:space="preserve"> à la </w:t>
      </w:r>
      <w:r w:rsidRPr="00EE2562">
        <w:rPr>
          <w:lang w:val="fr-FR"/>
        </w:rPr>
        <w:t>croissance continue de</w:t>
      </w:r>
      <w:r w:rsidR="007C3A36">
        <w:rPr>
          <w:lang w:val="fr-FR"/>
        </w:rPr>
        <w:t xml:space="preserve"> la </w:t>
      </w:r>
      <w:r w:rsidRPr="00EE2562">
        <w:rPr>
          <w:lang w:val="fr-FR"/>
        </w:rPr>
        <w:t>population,</w:t>
      </w:r>
      <w:r w:rsidR="007C3A36">
        <w:rPr>
          <w:lang w:val="fr-FR"/>
        </w:rPr>
        <w:t xml:space="preserve"> à la </w:t>
      </w:r>
      <w:r w:rsidRPr="00EE2562">
        <w:rPr>
          <w:lang w:val="fr-FR"/>
        </w:rPr>
        <w:t>hausse du pouvoir d</w:t>
      </w:r>
      <w:r w:rsidR="004E668C">
        <w:rPr>
          <w:lang w:val="fr-FR"/>
        </w:rPr>
        <w:t>’</w:t>
      </w:r>
      <w:r w:rsidRPr="00EE2562">
        <w:rPr>
          <w:lang w:val="fr-FR"/>
        </w:rPr>
        <w:t>achat et</w:t>
      </w:r>
      <w:r w:rsidR="007C3A36">
        <w:rPr>
          <w:lang w:val="fr-FR"/>
        </w:rPr>
        <w:t xml:space="preserve"> à </w:t>
      </w:r>
      <w:r w:rsidRPr="00EE2562">
        <w:rPr>
          <w:lang w:val="fr-FR"/>
        </w:rPr>
        <w:t>l</w:t>
      </w:r>
      <w:r w:rsidR="004E668C">
        <w:rPr>
          <w:lang w:val="fr-FR"/>
        </w:rPr>
        <w:t>’</w:t>
      </w:r>
      <w:r w:rsidRPr="00EE2562">
        <w:rPr>
          <w:lang w:val="fr-FR"/>
        </w:rPr>
        <w:t>augmentation de</w:t>
      </w:r>
      <w:r w:rsidR="007C3A36">
        <w:rPr>
          <w:lang w:val="fr-FR"/>
        </w:rPr>
        <w:t xml:space="preserve"> la </w:t>
      </w:r>
      <w:r w:rsidRPr="00EE2562">
        <w:rPr>
          <w:lang w:val="fr-FR"/>
        </w:rPr>
        <w:t>consommation par habitant.</w:t>
      </w:r>
      <w:r w:rsidR="007C3A36">
        <w:rPr>
          <w:lang w:val="fr-FR"/>
        </w:rPr>
        <w:t xml:space="preserve"> Les </w:t>
      </w:r>
      <w:r w:rsidRPr="00EE2562">
        <w:rPr>
          <w:lang w:val="fr-FR"/>
        </w:rPr>
        <w:t>effets prévus</w:t>
      </w:r>
      <w:r w:rsidR="007C3A36">
        <w:rPr>
          <w:lang w:val="fr-FR"/>
        </w:rPr>
        <w:t xml:space="preserve"> des </w:t>
      </w:r>
      <w:r w:rsidRPr="00EE2562">
        <w:rPr>
          <w:lang w:val="fr-FR"/>
        </w:rPr>
        <w:t>changements climatiques et du changement d</w:t>
      </w:r>
      <w:r w:rsidR="004E668C">
        <w:rPr>
          <w:lang w:val="fr-FR"/>
        </w:rPr>
        <w:t>’</w:t>
      </w:r>
      <w:r w:rsidR="0011059A">
        <w:rPr>
          <w:lang w:val="fr-FR"/>
        </w:rPr>
        <w:t xml:space="preserve">utilisation </w:t>
      </w:r>
      <w:r w:rsidR="007C3A36">
        <w:rPr>
          <w:lang w:val="fr-FR"/>
        </w:rPr>
        <w:t>des </w:t>
      </w:r>
      <w:r w:rsidRPr="00EE2562">
        <w:rPr>
          <w:lang w:val="fr-FR"/>
        </w:rPr>
        <w:t>terres sur</w:t>
      </w:r>
      <w:r w:rsidR="007C3A36">
        <w:rPr>
          <w:lang w:val="fr-FR"/>
        </w:rPr>
        <w:t xml:space="preserve"> la </w:t>
      </w:r>
      <w:r w:rsidRPr="00EE2562">
        <w:rPr>
          <w:lang w:val="fr-FR"/>
        </w:rPr>
        <w:t>biodiversité terrestre et d</w:t>
      </w:r>
      <w:r w:rsidR="004E668C">
        <w:rPr>
          <w:lang w:val="fr-FR"/>
        </w:rPr>
        <w:t>’</w:t>
      </w:r>
      <w:r w:rsidRPr="00EE2562">
        <w:rPr>
          <w:lang w:val="fr-FR"/>
        </w:rPr>
        <w:t xml:space="preserve">eau douce sont principalement négatifs et augmentent proportionnellement au degré de réchauffement et de modification </w:t>
      </w:r>
      <w:r w:rsidR="00880B67">
        <w:rPr>
          <w:lang w:val="fr-FR"/>
        </w:rPr>
        <w:t>d</w:t>
      </w:r>
      <w:r w:rsidR="004E668C">
        <w:rPr>
          <w:lang w:val="fr-FR"/>
        </w:rPr>
        <w:t>’</w:t>
      </w:r>
      <w:r w:rsidR="006C7DA1">
        <w:rPr>
          <w:lang w:val="fr-FR"/>
        </w:rPr>
        <w:t xml:space="preserve">utilisation </w:t>
      </w:r>
      <w:r w:rsidR="007C3A36">
        <w:rPr>
          <w:lang w:val="fr-FR"/>
        </w:rPr>
        <w:t>des </w:t>
      </w:r>
      <w:r w:rsidRPr="00EE2562">
        <w:rPr>
          <w:lang w:val="fr-FR"/>
        </w:rPr>
        <w:t>terres. Ils ont par ailleurs</w:t>
      </w:r>
      <w:r w:rsidR="007C3A36">
        <w:rPr>
          <w:lang w:val="fr-FR"/>
        </w:rPr>
        <w:t xml:space="preserve"> un </w:t>
      </w:r>
      <w:r w:rsidRPr="00EE2562">
        <w:rPr>
          <w:lang w:val="fr-FR"/>
        </w:rPr>
        <w:t>impact sur</w:t>
      </w:r>
      <w:r w:rsidR="007C3A36">
        <w:rPr>
          <w:lang w:val="fr-FR"/>
        </w:rPr>
        <w:t xml:space="preserve"> la </w:t>
      </w:r>
      <w:r w:rsidRPr="00EE2562">
        <w:rPr>
          <w:lang w:val="fr-FR"/>
        </w:rPr>
        <w:t>biodiversité marine du fait de l</w:t>
      </w:r>
      <w:r w:rsidR="004E668C">
        <w:rPr>
          <w:lang w:val="fr-FR"/>
        </w:rPr>
        <w:t>’</w:t>
      </w:r>
      <w:r w:rsidRPr="00EE2562">
        <w:rPr>
          <w:lang w:val="fr-FR"/>
        </w:rPr>
        <w:t>augmentation de l</w:t>
      </w:r>
      <w:r w:rsidR="004E668C">
        <w:rPr>
          <w:lang w:val="fr-FR"/>
        </w:rPr>
        <w:t>’</w:t>
      </w:r>
      <w:r w:rsidRPr="00EE2562">
        <w:rPr>
          <w:lang w:val="fr-FR"/>
        </w:rPr>
        <w:t>eutrophisation et de</w:t>
      </w:r>
      <w:r w:rsidR="007C3A36">
        <w:rPr>
          <w:lang w:val="fr-FR"/>
        </w:rPr>
        <w:t xml:space="preserve"> la </w:t>
      </w:r>
      <w:r w:rsidRPr="00EE2562">
        <w:rPr>
          <w:lang w:val="fr-FR"/>
        </w:rPr>
        <w:t>désoxygénation</w:t>
      </w:r>
      <w:r w:rsidR="007C3A36">
        <w:rPr>
          <w:lang w:val="fr-FR"/>
        </w:rPr>
        <w:t xml:space="preserve"> des </w:t>
      </w:r>
      <w:r w:rsidRPr="00EE2562">
        <w:rPr>
          <w:lang w:val="fr-FR"/>
        </w:rPr>
        <w:t>eaux côtières (</w:t>
      </w:r>
      <w:r w:rsidR="005145A2">
        <w:rPr>
          <w:i/>
          <w:lang w:val="fr-FR"/>
        </w:rPr>
        <w:t>bien établi</w:t>
      </w:r>
      <w:r w:rsidRPr="00EE2562">
        <w:rPr>
          <w:lang w:val="fr-FR"/>
        </w:rPr>
        <w:t>) {4.2.2.3.2, 4.2.3, 4.2.4}. Par exemple, selon</w:t>
      </w:r>
      <w:r w:rsidR="007C3A36">
        <w:rPr>
          <w:lang w:val="fr-FR"/>
        </w:rPr>
        <w:t xml:space="preserve"> les </w:t>
      </w:r>
      <w:r w:rsidRPr="00EE2562">
        <w:rPr>
          <w:lang w:val="fr-FR"/>
        </w:rPr>
        <w:t>estimations établies</w:t>
      </w:r>
      <w:r w:rsidR="007C3A36">
        <w:rPr>
          <w:lang w:val="fr-FR"/>
        </w:rPr>
        <w:t xml:space="preserve"> à </w:t>
      </w:r>
      <w:r w:rsidRPr="00EE2562">
        <w:rPr>
          <w:lang w:val="fr-FR"/>
        </w:rPr>
        <w:t>partir</w:t>
      </w:r>
      <w:r w:rsidR="00EC6FE2">
        <w:rPr>
          <w:lang w:val="fr-FR"/>
        </w:rPr>
        <w:t xml:space="preserve"> d</w:t>
      </w:r>
      <w:r w:rsidR="004E668C">
        <w:rPr>
          <w:lang w:val="fr-FR"/>
        </w:rPr>
        <w:t>’</w:t>
      </w:r>
      <w:r w:rsidR="00EC6FE2">
        <w:rPr>
          <w:lang w:val="fr-FR"/>
        </w:rPr>
        <w:t>une </w:t>
      </w:r>
      <w:r w:rsidRPr="00EE2562">
        <w:rPr>
          <w:lang w:val="fr-FR"/>
        </w:rPr>
        <w:t>synthèse de diverses études,</w:t>
      </w:r>
      <w:r w:rsidR="007C3A36">
        <w:rPr>
          <w:lang w:val="fr-FR"/>
        </w:rPr>
        <w:t xml:space="preserve"> la </w:t>
      </w:r>
      <w:r w:rsidRPr="00EE2562">
        <w:rPr>
          <w:lang w:val="fr-FR"/>
        </w:rPr>
        <w:t>proportion d</w:t>
      </w:r>
      <w:r w:rsidR="004E668C">
        <w:rPr>
          <w:lang w:val="fr-FR"/>
        </w:rPr>
        <w:t>’</w:t>
      </w:r>
      <w:r w:rsidRPr="00EE2562">
        <w:rPr>
          <w:lang w:val="fr-FR"/>
        </w:rPr>
        <w:t>espèces menacées d</w:t>
      </w:r>
      <w:r w:rsidR="004E668C">
        <w:rPr>
          <w:lang w:val="fr-FR"/>
        </w:rPr>
        <w:t>’</w:t>
      </w:r>
      <w:r w:rsidRPr="00EE2562">
        <w:rPr>
          <w:lang w:val="fr-FR"/>
        </w:rPr>
        <w:t>extinction par suite</w:t>
      </w:r>
      <w:r w:rsidR="007C3A36">
        <w:rPr>
          <w:lang w:val="fr-FR"/>
        </w:rPr>
        <w:t xml:space="preserve"> des </w:t>
      </w:r>
      <w:r w:rsidRPr="00EE2562">
        <w:rPr>
          <w:lang w:val="fr-FR"/>
        </w:rPr>
        <w:t>changements climatiques est de 5 % lorsque</w:t>
      </w:r>
      <w:r w:rsidR="00EC6FE2">
        <w:rPr>
          <w:lang w:val="fr-FR"/>
        </w:rPr>
        <w:t xml:space="preserve"> le </w:t>
      </w:r>
      <w:r w:rsidRPr="00EE2562">
        <w:rPr>
          <w:lang w:val="fr-FR"/>
        </w:rPr>
        <w:t>réchauffement est de 2 °C, mais passe</w:t>
      </w:r>
      <w:r w:rsidR="007C3A36">
        <w:rPr>
          <w:lang w:val="fr-FR"/>
        </w:rPr>
        <w:t xml:space="preserve"> à </w:t>
      </w:r>
      <w:r w:rsidRPr="00EE2562">
        <w:rPr>
          <w:lang w:val="fr-FR"/>
        </w:rPr>
        <w:t>16 % lorsque celui-ci est de 4,3 °C {4.2.1.1}.</w:t>
      </w:r>
      <w:r w:rsidR="007C3A36">
        <w:rPr>
          <w:lang w:val="fr-FR"/>
        </w:rPr>
        <w:t xml:space="preserve"> Les </w:t>
      </w:r>
      <w:r w:rsidRPr="00EE2562">
        <w:rPr>
          <w:lang w:val="fr-FR"/>
        </w:rPr>
        <w:t>changements climatiques et</w:t>
      </w:r>
      <w:r w:rsidR="007C3A36">
        <w:rPr>
          <w:lang w:val="fr-FR"/>
        </w:rPr>
        <w:t xml:space="preserve"> les </w:t>
      </w:r>
      <w:r w:rsidRPr="00EE2562">
        <w:rPr>
          <w:lang w:val="fr-FR"/>
        </w:rPr>
        <w:t>scénarios de statu quo en matière de pêche devraient aggraver l</w:t>
      </w:r>
      <w:r w:rsidR="004E668C">
        <w:rPr>
          <w:lang w:val="fr-FR"/>
        </w:rPr>
        <w:t>’</w:t>
      </w:r>
      <w:r w:rsidRPr="00EE2562">
        <w:rPr>
          <w:lang w:val="fr-FR"/>
        </w:rPr>
        <w:t>état de</w:t>
      </w:r>
      <w:r w:rsidR="007C3A36">
        <w:rPr>
          <w:lang w:val="fr-FR"/>
        </w:rPr>
        <w:t xml:space="preserve"> la </w:t>
      </w:r>
      <w:r w:rsidRPr="00EE2562">
        <w:rPr>
          <w:lang w:val="fr-FR"/>
        </w:rPr>
        <w:t>biodiversité marine (</w:t>
      </w:r>
      <w:r w:rsidR="005145A2">
        <w:rPr>
          <w:i/>
          <w:lang w:val="fr-FR"/>
        </w:rPr>
        <w:t>bien établi</w:t>
      </w:r>
      <w:r w:rsidRPr="00EE2562">
        <w:rPr>
          <w:lang w:val="fr-FR"/>
        </w:rPr>
        <w:t>) {4.2.2.2, 4.2.2.3.1}. À eux seuls,</w:t>
      </w:r>
      <w:r w:rsidR="007C3A36">
        <w:rPr>
          <w:lang w:val="fr-FR"/>
        </w:rPr>
        <w:t xml:space="preserve"> les </w:t>
      </w:r>
      <w:r w:rsidRPr="00EE2562">
        <w:rPr>
          <w:lang w:val="fr-FR"/>
        </w:rPr>
        <w:t>changements climatiques devraient entraîner</w:t>
      </w:r>
      <w:r w:rsidR="007C3A36">
        <w:rPr>
          <w:lang w:val="fr-FR"/>
        </w:rPr>
        <w:t xml:space="preserve"> une </w:t>
      </w:r>
      <w:r w:rsidRPr="00EE2562">
        <w:rPr>
          <w:lang w:val="fr-FR"/>
        </w:rPr>
        <w:t>diminution de 3</w:t>
      </w:r>
      <w:r w:rsidR="007C3A36">
        <w:rPr>
          <w:lang w:val="fr-FR"/>
        </w:rPr>
        <w:t xml:space="preserve"> à </w:t>
      </w:r>
      <w:r w:rsidRPr="00EE2562">
        <w:rPr>
          <w:lang w:val="fr-FR"/>
        </w:rPr>
        <w:t>10 % de</w:t>
      </w:r>
      <w:r w:rsidR="007C3A36">
        <w:rPr>
          <w:lang w:val="fr-FR"/>
        </w:rPr>
        <w:t xml:space="preserve"> la </w:t>
      </w:r>
      <w:r w:rsidRPr="00EE2562">
        <w:rPr>
          <w:lang w:val="fr-FR"/>
        </w:rPr>
        <w:t>production primaire nette</w:t>
      </w:r>
      <w:r w:rsidR="007C3A36">
        <w:rPr>
          <w:lang w:val="fr-FR"/>
        </w:rPr>
        <w:t xml:space="preserve"> des </w:t>
      </w:r>
      <w:r w:rsidRPr="00EE2562">
        <w:rPr>
          <w:lang w:val="fr-FR"/>
        </w:rPr>
        <w:t>océans et de 3</w:t>
      </w:r>
      <w:r w:rsidR="007C3A36">
        <w:rPr>
          <w:lang w:val="fr-FR"/>
        </w:rPr>
        <w:t xml:space="preserve"> à </w:t>
      </w:r>
      <w:r w:rsidRPr="00EE2562">
        <w:rPr>
          <w:lang w:val="fr-FR"/>
        </w:rPr>
        <w:t>25 % de</w:t>
      </w:r>
      <w:r w:rsidR="007C3A36">
        <w:rPr>
          <w:lang w:val="fr-FR"/>
        </w:rPr>
        <w:t xml:space="preserve"> la </w:t>
      </w:r>
      <w:r w:rsidRPr="00EE2562">
        <w:rPr>
          <w:lang w:val="fr-FR"/>
        </w:rPr>
        <w:t>biomasse</w:t>
      </w:r>
      <w:r w:rsidR="007C3A36">
        <w:rPr>
          <w:lang w:val="fr-FR"/>
        </w:rPr>
        <w:t xml:space="preserve"> des </w:t>
      </w:r>
      <w:r w:rsidRPr="00EE2562">
        <w:rPr>
          <w:lang w:val="fr-FR"/>
        </w:rPr>
        <w:t>poissons (dans</w:t>
      </w:r>
      <w:r w:rsidR="007C3A36">
        <w:rPr>
          <w:lang w:val="fr-FR"/>
        </w:rPr>
        <w:t xml:space="preserve"> les </w:t>
      </w:r>
      <w:r w:rsidRPr="00EE2562">
        <w:rPr>
          <w:lang w:val="fr-FR"/>
        </w:rPr>
        <w:t>scénarios de réchauffement faible et élevé, respectivement) d</w:t>
      </w:r>
      <w:r w:rsidR="004E668C">
        <w:rPr>
          <w:lang w:val="fr-FR"/>
        </w:rPr>
        <w:t>’</w:t>
      </w:r>
      <w:r w:rsidRPr="00EE2562">
        <w:rPr>
          <w:lang w:val="fr-FR"/>
        </w:rPr>
        <w:t>ici</w:t>
      </w:r>
      <w:r w:rsidR="007C3A36">
        <w:rPr>
          <w:lang w:val="fr-FR"/>
        </w:rPr>
        <w:t xml:space="preserve"> à la </w:t>
      </w:r>
      <w:r w:rsidRPr="00EE2562">
        <w:rPr>
          <w:lang w:val="fr-FR"/>
        </w:rPr>
        <w:t>fin du siècle (</w:t>
      </w:r>
      <w:r w:rsidRPr="00EE2562">
        <w:rPr>
          <w:i/>
          <w:lang w:val="fr-FR"/>
        </w:rPr>
        <w:t>établi mais incomplet</w:t>
      </w:r>
      <w:r w:rsidRPr="00EE2562">
        <w:rPr>
          <w:lang w:val="fr-FR"/>
        </w:rPr>
        <w:t xml:space="preserve">) </w:t>
      </w:r>
      <w:r w:rsidRPr="00EE2562">
        <w:rPr>
          <w:lang w:val="fr-FR"/>
        </w:rPr>
        <w:lastRenderedPageBreak/>
        <w:t>{4.2.2.2.1}.</w:t>
      </w:r>
      <w:r w:rsidR="00EC6FE2">
        <w:rPr>
          <w:lang w:val="fr-FR"/>
        </w:rPr>
        <w:t xml:space="preserve"> La </w:t>
      </w:r>
      <w:r w:rsidRPr="00EE2562">
        <w:rPr>
          <w:lang w:val="fr-FR"/>
        </w:rPr>
        <w:t>réponse</w:t>
      </w:r>
      <w:r w:rsidR="007C3A36">
        <w:rPr>
          <w:lang w:val="fr-FR"/>
        </w:rPr>
        <w:t xml:space="preserve"> à la </w:t>
      </w:r>
      <w:r w:rsidRPr="00EE2562">
        <w:rPr>
          <w:lang w:val="fr-FR"/>
        </w:rPr>
        <w:t>question de savoir si l</w:t>
      </w:r>
      <w:r w:rsidR="004E668C">
        <w:rPr>
          <w:lang w:val="fr-FR"/>
        </w:rPr>
        <w:t>’</w:t>
      </w:r>
      <w:r w:rsidRPr="00EE2562">
        <w:rPr>
          <w:lang w:val="fr-FR"/>
        </w:rPr>
        <w:t>élimination actuelle de près de 30 %</w:t>
      </w:r>
      <w:r w:rsidR="007C3A36">
        <w:rPr>
          <w:lang w:val="fr-FR"/>
        </w:rPr>
        <w:t xml:space="preserve"> des </w:t>
      </w:r>
      <w:r w:rsidRPr="00EE2562">
        <w:rPr>
          <w:lang w:val="fr-FR"/>
        </w:rPr>
        <w:t>émissions anthropiques de dioxyde de carbone par</w:t>
      </w:r>
      <w:r w:rsidR="007C3A36">
        <w:rPr>
          <w:lang w:val="fr-FR"/>
        </w:rPr>
        <w:t xml:space="preserve"> les </w:t>
      </w:r>
      <w:r w:rsidRPr="00EE2562">
        <w:rPr>
          <w:lang w:val="fr-FR"/>
        </w:rPr>
        <w:t>écosystèmes terrestres se poursuivra</w:t>
      </w:r>
      <w:r w:rsidR="007C3A36">
        <w:rPr>
          <w:lang w:val="fr-FR"/>
        </w:rPr>
        <w:t xml:space="preserve"> à </w:t>
      </w:r>
      <w:r w:rsidRPr="00EE2562">
        <w:rPr>
          <w:lang w:val="fr-FR"/>
        </w:rPr>
        <w:t>l</w:t>
      </w:r>
      <w:r w:rsidR="004E668C">
        <w:rPr>
          <w:lang w:val="fr-FR"/>
        </w:rPr>
        <w:t>’</w:t>
      </w:r>
      <w:r w:rsidRPr="00EE2562">
        <w:rPr>
          <w:lang w:val="fr-FR"/>
        </w:rPr>
        <w:t>avenir varie considérablement</w:t>
      </w:r>
      <w:r w:rsidR="00EC6FE2">
        <w:rPr>
          <w:lang w:val="fr-FR"/>
        </w:rPr>
        <w:t xml:space="preserve"> d</w:t>
      </w:r>
      <w:r w:rsidR="004E668C">
        <w:rPr>
          <w:lang w:val="fr-FR"/>
        </w:rPr>
        <w:t>’</w:t>
      </w:r>
      <w:r w:rsidR="00EC6FE2">
        <w:rPr>
          <w:lang w:val="fr-FR"/>
        </w:rPr>
        <w:t>un </w:t>
      </w:r>
      <w:r w:rsidRPr="00EE2562">
        <w:rPr>
          <w:lang w:val="fr-FR"/>
        </w:rPr>
        <w:t>scénario</w:t>
      </w:r>
      <w:r w:rsidR="007C3A36">
        <w:rPr>
          <w:lang w:val="fr-FR"/>
        </w:rPr>
        <w:t xml:space="preserve"> à </w:t>
      </w:r>
      <w:r w:rsidRPr="00EE2562">
        <w:rPr>
          <w:lang w:val="fr-FR"/>
        </w:rPr>
        <w:t>l</w:t>
      </w:r>
      <w:r w:rsidR="004E668C">
        <w:rPr>
          <w:lang w:val="fr-FR"/>
        </w:rPr>
        <w:t>’</w:t>
      </w:r>
      <w:r w:rsidRPr="00EE2562">
        <w:rPr>
          <w:lang w:val="fr-FR"/>
        </w:rPr>
        <w:t>autre et dépend en grande partie</w:t>
      </w:r>
      <w:r w:rsidR="007C3A36">
        <w:rPr>
          <w:lang w:val="fr-FR"/>
        </w:rPr>
        <w:t xml:space="preserve"> des </w:t>
      </w:r>
      <w:r w:rsidRPr="00EE2562">
        <w:rPr>
          <w:lang w:val="fr-FR"/>
        </w:rPr>
        <w:t>interactions entre</w:t>
      </w:r>
      <w:r w:rsidR="007C3A36">
        <w:rPr>
          <w:lang w:val="fr-FR"/>
        </w:rPr>
        <w:t xml:space="preserve"> les </w:t>
      </w:r>
      <w:r w:rsidRPr="00EE2562">
        <w:rPr>
          <w:lang w:val="fr-FR"/>
        </w:rPr>
        <w:t>évolutions du climat,</w:t>
      </w:r>
      <w:r w:rsidR="00EC6FE2">
        <w:rPr>
          <w:lang w:val="fr-FR"/>
        </w:rPr>
        <w:t xml:space="preserve"> le </w:t>
      </w:r>
      <w:r w:rsidRPr="00EE2562">
        <w:rPr>
          <w:lang w:val="fr-FR"/>
        </w:rPr>
        <w:t>dioxyde de carbone atmosphérique et</w:t>
      </w:r>
      <w:r w:rsidR="007C3A36">
        <w:rPr>
          <w:lang w:val="fr-FR"/>
        </w:rPr>
        <w:t xml:space="preserve"> les </w:t>
      </w:r>
      <w:r w:rsidRPr="00EE2562">
        <w:rPr>
          <w:lang w:val="fr-FR"/>
        </w:rPr>
        <w:t xml:space="preserve">changements </w:t>
      </w:r>
      <w:r w:rsidR="00A0463E" w:rsidRPr="00EE2562">
        <w:rPr>
          <w:lang w:val="fr-FR"/>
        </w:rPr>
        <w:t>d</w:t>
      </w:r>
      <w:r w:rsidR="004E668C">
        <w:rPr>
          <w:lang w:val="fr-FR"/>
        </w:rPr>
        <w:t>’</w:t>
      </w:r>
      <w:r w:rsidR="00A0463E">
        <w:rPr>
          <w:lang w:val="fr-FR"/>
        </w:rPr>
        <w:t xml:space="preserve">utilisation </w:t>
      </w:r>
      <w:r w:rsidR="007C3A36">
        <w:rPr>
          <w:lang w:val="fr-FR"/>
        </w:rPr>
        <w:t>des </w:t>
      </w:r>
      <w:r w:rsidRPr="00EE2562">
        <w:rPr>
          <w:lang w:val="fr-FR"/>
        </w:rPr>
        <w:t>terres. D</w:t>
      </w:r>
      <w:r w:rsidR="004E668C">
        <w:rPr>
          <w:lang w:val="fr-FR"/>
        </w:rPr>
        <w:t>’</w:t>
      </w:r>
      <w:r w:rsidRPr="00EE2562">
        <w:rPr>
          <w:lang w:val="fr-FR"/>
        </w:rPr>
        <w:t>importantes contributions régulatrices de</w:t>
      </w:r>
      <w:r w:rsidR="007C3A36">
        <w:rPr>
          <w:lang w:val="fr-FR"/>
        </w:rPr>
        <w:t xml:space="preserve"> la </w:t>
      </w:r>
      <w:r w:rsidRPr="00EE2562">
        <w:rPr>
          <w:lang w:val="fr-FR"/>
        </w:rPr>
        <w:t>nature, telles que</w:t>
      </w:r>
      <w:r w:rsidR="007C3A36">
        <w:rPr>
          <w:lang w:val="fr-FR"/>
        </w:rPr>
        <w:t xml:space="preserve"> la </w:t>
      </w:r>
      <w:r w:rsidRPr="00EE2562">
        <w:rPr>
          <w:lang w:val="fr-FR"/>
        </w:rPr>
        <w:t>protection</w:t>
      </w:r>
      <w:r w:rsidR="007C3A36">
        <w:rPr>
          <w:lang w:val="fr-FR"/>
        </w:rPr>
        <w:t xml:space="preserve"> des </w:t>
      </w:r>
      <w:r w:rsidRPr="00EE2562">
        <w:rPr>
          <w:lang w:val="fr-FR"/>
        </w:rPr>
        <w:t>côtes et</w:t>
      </w:r>
      <w:r w:rsidR="007C3A36">
        <w:rPr>
          <w:lang w:val="fr-FR"/>
        </w:rPr>
        <w:t xml:space="preserve"> des </w:t>
      </w:r>
      <w:r w:rsidRPr="00EE2562">
        <w:rPr>
          <w:lang w:val="fr-FR"/>
        </w:rPr>
        <w:t>sols,</w:t>
      </w:r>
      <w:r w:rsidR="007C3A36">
        <w:rPr>
          <w:lang w:val="fr-FR"/>
        </w:rPr>
        <w:t xml:space="preserve"> la </w:t>
      </w:r>
      <w:r w:rsidRPr="00EE2562">
        <w:rPr>
          <w:lang w:val="fr-FR"/>
        </w:rPr>
        <w:t>pollinisation</w:t>
      </w:r>
      <w:r w:rsidR="007C3A36">
        <w:rPr>
          <w:lang w:val="fr-FR"/>
        </w:rPr>
        <w:t xml:space="preserve"> des </w:t>
      </w:r>
      <w:r w:rsidRPr="00EE2562">
        <w:rPr>
          <w:lang w:val="fr-FR"/>
        </w:rPr>
        <w:t>cultures et</w:t>
      </w:r>
      <w:r w:rsidR="00EC6FE2">
        <w:rPr>
          <w:lang w:val="fr-FR"/>
        </w:rPr>
        <w:t xml:space="preserve"> le </w:t>
      </w:r>
      <w:r w:rsidRPr="00EE2562">
        <w:rPr>
          <w:lang w:val="fr-FR"/>
        </w:rPr>
        <w:t>stockage du carbone, devraient diminuer (</w:t>
      </w:r>
      <w:r w:rsidRPr="00EE2562">
        <w:rPr>
          <w:i/>
          <w:lang w:val="fr-FR"/>
        </w:rPr>
        <w:t>établi mais incomplet</w:t>
      </w:r>
      <w:r w:rsidRPr="00EE2562">
        <w:rPr>
          <w:lang w:val="fr-FR"/>
        </w:rPr>
        <w:t>) {4.2.4, 4.3.2.1}. En revanche,</w:t>
      </w:r>
      <w:r w:rsidR="007C3A36">
        <w:rPr>
          <w:lang w:val="fr-FR"/>
        </w:rPr>
        <w:t xml:space="preserve"> la </w:t>
      </w:r>
      <w:r w:rsidRPr="00EE2562">
        <w:rPr>
          <w:lang w:val="fr-FR"/>
        </w:rPr>
        <w:t>plupart</w:t>
      </w:r>
      <w:r w:rsidR="007C3A36">
        <w:rPr>
          <w:lang w:val="fr-FR"/>
        </w:rPr>
        <w:t xml:space="preserve"> des </w:t>
      </w:r>
      <w:r w:rsidRPr="00EE2562">
        <w:rPr>
          <w:lang w:val="fr-FR"/>
        </w:rPr>
        <w:t>scénarios prévoient</w:t>
      </w:r>
      <w:r w:rsidR="007C3A36">
        <w:rPr>
          <w:lang w:val="fr-FR"/>
        </w:rPr>
        <w:t xml:space="preserve"> une </w:t>
      </w:r>
      <w:r w:rsidRPr="00EE2562">
        <w:rPr>
          <w:lang w:val="fr-FR"/>
        </w:rPr>
        <w:t>augmentation considérable de</w:t>
      </w:r>
      <w:r w:rsidR="007C3A36">
        <w:rPr>
          <w:lang w:val="fr-FR"/>
        </w:rPr>
        <w:t xml:space="preserve"> la </w:t>
      </w:r>
      <w:r w:rsidRPr="00EE2562">
        <w:rPr>
          <w:lang w:val="fr-FR"/>
        </w:rPr>
        <w:t>production d</w:t>
      </w:r>
      <w:r w:rsidR="004E668C">
        <w:rPr>
          <w:lang w:val="fr-FR"/>
        </w:rPr>
        <w:t>’</w:t>
      </w:r>
      <w:r w:rsidRPr="00EE2562">
        <w:rPr>
          <w:lang w:val="fr-FR"/>
        </w:rPr>
        <w:t>aliments destinés</w:t>
      </w:r>
      <w:r w:rsidR="007C3A36">
        <w:rPr>
          <w:lang w:val="fr-FR"/>
        </w:rPr>
        <w:t xml:space="preserve"> à la </w:t>
      </w:r>
      <w:r w:rsidRPr="00EE2562">
        <w:rPr>
          <w:lang w:val="fr-FR"/>
        </w:rPr>
        <w:t>consommation humaine et animale, de bois d</w:t>
      </w:r>
      <w:r w:rsidR="004E668C">
        <w:rPr>
          <w:lang w:val="fr-FR"/>
        </w:rPr>
        <w:t>’</w:t>
      </w:r>
      <w:r w:rsidRPr="00EE2562">
        <w:rPr>
          <w:lang w:val="fr-FR"/>
        </w:rPr>
        <w:t>œuvre et de bioénergie (</w:t>
      </w:r>
      <w:r w:rsidR="005145A2">
        <w:rPr>
          <w:i/>
          <w:lang w:val="fr-FR"/>
        </w:rPr>
        <w:t>bien établi</w:t>
      </w:r>
      <w:r w:rsidRPr="00EE2562">
        <w:rPr>
          <w:lang w:val="fr-FR"/>
        </w:rPr>
        <w:t>) {4.2.4, 4.3.2.2}.</w:t>
      </w:r>
      <w:r w:rsidR="007C3A36">
        <w:rPr>
          <w:lang w:val="fr-FR"/>
        </w:rPr>
        <w:t xml:space="preserve"> Les </w:t>
      </w:r>
      <w:r w:rsidRPr="00EE2562">
        <w:rPr>
          <w:lang w:val="fr-FR"/>
        </w:rPr>
        <w:t>scénarios qui envisagent</w:t>
      </w:r>
      <w:r w:rsidR="007C3A36">
        <w:rPr>
          <w:lang w:val="fr-FR"/>
        </w:rPr>
        <w:t xml:space="preserve"> des </w:t>
      </w:r>
      <w:r w:rsidRPr="00EE2562">
        <w:rPr>
          <w:lang w:val="fr-FR"/>
        </w:rPr>
        <w:t>transitions importantes vers</w:t>
      </w:r>
      <w:r w:rsidR="007C3A36">
        <w:rPr>
          <w:lang w:val="fr-FR"/>
        </w:rPr>
        <w:t xml:space="preserve"> une </w:t>
      </w:r>
      <w:r w:rsidRPr="00EE2562">
        <w:rPr>
          <w:lang w:val="fr-FR"/>
        </w:rPr>
        <w:t>gestion durable de l</w:t>
      </w:r>
      <w:r w:rsidR="004E668C">
        <w:rPr>
          <w:lang w:val="fr-FR"/>
        </w:rPr>
        <w:t>’</w:t>
      </w:r>
      <w:r w:rsidRPr="00EE2562">
        <w:rPr>
          <w:lang w:val="fr-FR"/>
        </w:rPr>
        <w:t>exploitation</w:t>
      </w:r>
      <w:r w:rsidR="007C3A36">
        <w:rPr>
          <w:lang w:val="fr-FR"/>
        </w:rPr>
        <w:t xml:space="preserve"> des </w:t>
      </w:r>
      <w:r w:rsidRPr="00EE2562">
        <w:rPr>
          <w:lang w:val="fr-FR"/>
        </w:rPr>
        <w:t>ressources et de l</w:t>
      </w:r>
      <w:r w:rsidR="004E668C">
        <w:rPr>
          <w:lang w:val="fr-FR"/>
        </w:rPr>
        <w:t>’</w:t>
      </w:r>
      <w:r w:rsidRPr="00EE2562">
        <w:rPr>
          <w:lang w:val="fr-FR"/>
        </w:rPr>
        <w:t>utilisation</w:t>
      </w:r>
      <w:r w:rsidR="007C3A36">
        <w:rPr>
          <w:lang w:val="fr-FR"/>
        </w:rPr>
        <w:t xml:space="preserve"> des </w:t>
      </w:r>
      <w:r w:rsidRPr="00EE2562">
        <w:rPr>
          <w:lang w:val="fr-FR"/>
        </w:rPr>
        <w:t>terres,</w:t>
      </w:r>
      <w:r w:rsidR="007C3A36">
        <w:rPr>
          <w:lang w:val="fr-FR"/>
        </w:rPr>
        <w:t xml:space="preserve"> une </w:t>
      </w:r>
      <w:r w:rsidRPr="00EE2562">
        <w:rPr>
          <w:lang w:val="fr-FR"/>
        </w:rPr>
        <w:t>réforme du marché,</w:t>
      </w:r>
      <w:r w:rsidR="007C3A36">
        <w:rPr>
          <w:lang w:val="fr-FR"/>
        </w:rPr>
        <w:t xml:space="preserve"> une </w:t>
      </w:r>
      <w:r w:rsidRPr="00EE2562">
        <w:rPr>
          <w:lang w:val="fr-FR"/>
        </w:rPr>
        <w:t>consommation modérée et mondialement équitable de protéines animales et</w:t>
      </w:r>
      <w:r w:rsidR="007C3A36">
        <w:rPr>
          <w:lang w:val="fr-FR"/>
        </w:rPr>
        <w:t xml:space="preserve"> une </w:t>
      </w:r>
      <w:r w:rsidRPr="00EE2562">
        <w:rPr>
          <w:lang w:val="fr-FR"/>
        </w:rPr>
        <w:t>réduction</w:t>
      </w:r>
      <w:r w:rsidR="007C3A36">
        <w:rPr>
          <w:lang w:val="fr-FR"/>
        </w:rPr>
        <w:t xml:space="preserve"> des </w:t>
      </w:r>
      <w:r w:rsidRPr="00EE2562">
        <w:rPr>
          <w:lang w:val="fr-FR"/>
        </w:rPr>
        <w:t>pertes et gaspillages alimentaires prévoient</w:t>
      </w:r>
      <w:r w:rsidR="007C3A36">
        <w:rPr>
          <w:lang w:val="fr-FR"/>
        </w:rPr>
        <w:t xml:space="preserve"> une </w:t>
      </w:r>
      <w:r w:rsidRPr="00EE2562">
        <w:rPr>
          <w:lang w:val="fr-FR"/>
        </w:rPr>
        <w:t>faible perte, voire</w:t>
      </w:r>
      <w:r w:rsidR="007C3A36">
        <w:rPr>
          <w:lang w:val="fr-FR"/>
        </w:rPr>
        <w:t xml:space="preserve"> un </w:t>
      </w:r>
      <w:r w:rsidRPr="00EE2562">
        <w:rPr>
          <w:lang w:val="fr-FR"/>
        </w:rPr>
        <w:t>rétablissement, de</w:t>
      </w:r>
      <w:r w:rsidR="007C3A36">
        <w:rPr>
          <w:lang w:val="fr-FR"/>
        </w:rPr>
        <w:t xml:space="preserve"> la </w:t>
      </w:r>
      <w:r w:rsidRPr="00EE2562">
        <w:rPr>
          <w:lang w:val="fr-FR"/>
        </w:rPr>
        <w:t>biodiversité (</w:t>
      </w:r>
      <w:r w:rsidR="005145A2">
        <w:rPr>
          <w:i/>
          <w:iCs/>
          <w:lang w:val="fr-FR"/>
        </w:rPr>
        <w:t>bien établi</w:t>
      </w:r>
      <w:r w:rsidRPr="00EE2562">
        <w:rPr>
          <w:lang w:val="fr-FR"/>
        </w:rPr>
        <w:t>) {4.2.2.3.1, 4.2.4.2, 4.3.2.2, 4.5.3}.</w:t>
      </w:r>
    </w:p>
    <w:p w14:paraId="71ACDA28" w14:textId="65BA8E04"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bCs/>
          <w:lang w:val="fr-FR"/>
        </w:rPr>
        <w:t>27.</w:t>
      </w:r>
      <w:r w:rsidRPr="00EE2562">
        <w:rPr>
          <w:b/>
          <w:bCs/>
          <w:lang w:val="fr-FR"/>
        </w:rPr>
        <w:tab/>
        <w:t>L</w:t>
      </w:r>
      <w:r w:rsidR="004E668C">
        <w:rPr>
          <w:b/>
          <w:bCs/>
          <w:lang w:val="fr-FR"/>
        </w:rPr>
        <w:t>’</w:t>
      </w:r>
      <w:r w:rsidRPr="00EE2562">
        <w:rPr>
          <w:b/>
          <w:bCs/>
          <w:lang w:val="fr-FR"/>
        </w:rPr>
        <w:t>ampleur</w:t>
      </w:r>
      <w:r w:rsidR="007C3A36">
        <w:rPr>
          <w:b/>
          <w:bCs/>
          <w:lang w:val="fr-FR"/>
        </w:rPr>
        <w:t xml:space="preserve"> des </w:t>
      </w:r>
      <w:r w:rsidRPr="00EE2562">
        <w:rPr>
          <w:b/>
          <w:bCs/>
          <w:lang w:val="fr-FR"/>
        </w:rPr>
        <w:t>répercussions sur</w:t>
      </w:r>
      <w:r w:rsidR="007C3A36">
        <w:rPr>
          <w:b/>
          <w:bCs/>
          <w:lang w:val="fr-FR"/>
        </w:rPr>
        <w:t xml:space="preserve"> la </w:t>
      </w:r>
      <w:r w:rsidRPr="00EE2562">
        <w:rPr>
          <w:b/>
          <w:bCs/>
          <w:lang w:val="fr-FR"/>
        </w:rPr>
        <w:t xml:space="preserve">biodiversité </w:t>
      </w:r>
      <w:r w:rsidRPr="00EE2562">
        <w:rPr>
          <w:b/>
          <w:lang w:val="fr-FR"/>
        </w:rPr>
        <w:t>et</w:t>
      </w:r>
      <w:r w:rsidR="007C3A36">
        <w:rPr>
          <w:b/>
          <w:lang w:val="fr-FR"/>
        </w:rPr>
        <w:t xml:space="preserve"> les </w:t>
      </w:r>
      <w:r w:rsidRPr="00EE2562">
        <w:rPr>
          <w:b/>
          <w:lang w:val="fr-FR"/>
        </w:rPr>
        <w:t>fonctions et services écosystémiques, de même que</w:t>
      </w:r>
      <w:r w:rsidR="007C3A36">
        <w:rPr>
          <w:b/>
          <w:bCs/>
          <w:lang w:val="fr-FR"/>
        </w:rPr>
        <w:t xml:space="preserve"> les </w:t>
      </w:r>
      <w:r w:rsidRPr="00EE2562">
        <w:rPr>
          <w:b/>
          <w:bCs/>
          <w:lang w:val="fr-FR"/>
        </w:rPr>
        <w:t>différences</w:t>
      </w:r>
      <w:r w:rsidR="00EC6FE2">
        <w:rPr>
          <w:b/>
          <w:bCs/>
          <w:lang w:val="fr-FR"/>
        </w:rPr>
        <w:t xml:space="preserve"> d</w:t>
      </w:r>
      <w:r w:rsidR="004E668C">
        <w:rPr>
          <w:b/>
          <w:bCs/>
          <w:lang w:val="fr-FR"/>
        </w:rPr>
        <w:t>’</w:t>
      </w:r>
      <w:r w:rsidR="00EC6FE2">
        <w:rPr>
          <w:b/>
          <w:bCs/>
          <w:lang w:val="fr-FR"/>
        </w:rPr>
        <w:t>une </w:t>
      </w:r>
      <w:r w:rsidRPr="00EE2562">
        <w:rPr>
          <w:b/>
          <w:bCs/>
          <w:lang w:val="fr-FR"/>
        </w:rPr>
        <w:t>région</w:t>
      </w:r>
      <w:r w:rsidR="007C3A36">
        <w:rPr>
          <w:b/>
          <w:bCs/>
          <w:lang w:val="fr-FR"/>
        </w:rPr>
        <w:t xml:space="preserve"> à </w:t>
      </w:r>
      <w:r w:rsidRPr="00EE2562">
        <w:rPr>
          <w:b/>
          <w:bCs/>
          <w:lang w:val="fr-FR"/>
        </w:rPr>
        <w:t>l</w:t>
      </w:r>
      <w:r w:rsidR="004E668C">
        <w:rPr>
          <w:b/>
          <w:bCs/>
          <w:lang w:val="fr-FR"/>
        </w:rPr>
        <w:t>’</w:t>
      </w:r>
      <w:r w:rsidRPr="00EE2562">
        <w:rPr>
          <w:b/>
          <w:bCs/>
          <w:lang w:val="fr-FR"/>
        </w:rPr>
        <w:t>autre, sont moins importantes dans</w:t>
      </w:r>
      <w:r w:rsidR="007C3A36">
        <w:rPr>
          <w:b/>
          <w:bCs/>
          <w:lang w:val="fr-FR"/>
        </w:rPr>
        <w:t xml:space="preserve"> les </w:t>
      </w:r>
      <w:r w:rsidRPr="00EE2562">
        <w:rPr>
          <w:b/>
          <w:bCs/>
          <w:lang w:val="fr-FR"/>
        </w:rPr>
        <w:t>scénarios qui privilégient</w:t>
      </w:r>
      <w:r w:rsidR="007C3A36">
        <w:rPr>
          <w:b/>
          <w:bCs/>
          <w:lang w:val="fr-FR"/>
        </w:rPr>
        <w:t xml:space="preserve"> une </w:t>
      </w:r>
      <w:r w:rsidRPr="00EE2562">
        <w:rPr>
          <w:b/>
          <w:bCs/>
          <w:lang w:val="fr-FR"/>
        </w:rPr>
        <w:t>approche axée sur</w:t>
      </w:r>
      <w:r w:rsidR="007C3A36">
        <w:rPr>
          <w:b/>
          <w:bCs/>
          <w:lang w:val="fr-FR"/>
        </w:rPr>
        <w:t xml:space="preserve"> la </w:t>
      </w:r>
      <w:r w:rsidRPr="00EE2562">
        <w:rPr>
          <w:b/>
          <w:bCs/>
          <w:lang w:val="fr-FR"/>
        </w:rPr>
        <w:t>durabilité mondiale ou régionale</w:t>
      </w:r>
      <w:r w:rsidRPr="00EE2562">
        <w:rPr>
          <w:lang w:val="fr-FR"/>
        </w:rPr>
        <w:t xml:space="preserve"> </w:t>
      </w:r>
      <w:r w:rsidRPr="00EE2562">
        <w:rPr>
          <w:b/>
          <w:bCs/>
          <w:lang w:val="fr-FR"/>
        </w:rPr>
        <w:t>(</w:t>
      </w:r>
      <w:r w:rsidR="005145A2">
        <w:rPr>
          <w:b/>
          <w:bCs/>
          <w:i/>
          <w:iCs/>
          <w:lang w:val="fr-FR"/>
        </w:rPr>
        <w:t>bien établi</w:t>
      </w:r>
      <w:r w:rsidRPr="00EE2562">
        <w:rPr>
          <w:b/>
          <w:bCs/>
          <w:lang w:val="fr-FR"/>
        </w:rPr>
        <w:t xml:space="preserve">) </w:t>
      </w:r>
      <w:r w:rsidRPr="00EE2562">
        <w:rPr>
          <w:lang w:val="fr-FR"/>
        </w:rPr>
        <w:t>(Figure SPM.8)</w:t>
      </w:r>
      <w:r w:rsidRPr="00EE2562">
        <w:rPr>
          <w:bCs/>
          <w:lang w:val="fr-FR"/>
        </w:rPr>
        <w:t>.</w:t>
      </w:r>
      <w:r w:rsidR="007C3A36">
        <w:rPr>
          <w:b/>
          <w:bCs/>
          <w:lang w:val="fr-FR"/>
        </w:rPr>
        <w:t xml:space="preserve"> </w:t>
      </w:r>
      <w:r w:rsidR="007C3A36" w:rsidRPr="0045736E">
        <w:rPr>
          <w:bCs/>
          <w:lang w:val="fr-FR"/>
        </w:rPr>
        <w:t>Les</w:t>
      </w:r>
      <w:r w:rsidR="007C3A36">
        <w:rPr>
          <w:b/>
          <w:bCs/>
          <w:lang w:val="fr-FR"/>
        </w:rPr>
        <w:t> </w:t>
      </w:r>
      <w:r w:rsidRPr="00EE2562">
        <w:rPr>
          <w:lang w:val="fr-FR"/>
        </w:rPr>
        <w:t>scénarios de durabilité qui envisagent</w:t>
      </w:r>
      <w:r w:rsidR="007C3A36">
        <w:rPr>
          <w:lang w:val="fr-FR"/>
        </w:rPr>
        <w:t xml:space="preserve"> une </w:t>
      </w:r>
      <w:r w:rsidRPr="00EE2562">
        <w:rPr>
          <w:lang w:val="fr-FR"/>
        </w:rPr>
        <w:t>consommation modérée et équitable entraînent</w:t>
      </w:r>
      <w:r w:rsidR="007C3A36">
        <w:rPr>
          <w:lang w:val="fr-FR"/>
        </w:rPr>
        <w:t xml:space="preserve"> une </w:t>
      </w:r>
      <w:r w:rsidRPr="00EE2562">
        <w:rPr>
          <w:lang w:val="fr-FR"/>
        </w:rPr>
        <w:t>réduction substantielle</w:t>
      </w:r>
      <w:r w:rsidR="007C3A36">
        <w:rPr>
          <w:lang w:val="fr-FR"/>
        </w:rPr>
        <w:t xml:space="preserve"> des </w:t>
      </w:r>
      <w:r w:rsidRPr="00EE2562">
        <w:rPr>
          <w:lang w:val="fr-FR"/>
        </w:rPr>
        <w:t>incidences néfastes sur</w:t>
      </w:r>
      <w:r w:rsidR="007C3A36">
        <w:rPr>
          <w:lang w:val="fr-FR"/>
        </w:rPr>
        <w:t xml:space="preserve"> la </w:t>
      </w:r>
      <w:r w:rsidRPr="00EE2562">
        <w:rPr>
          <w:lang w:val="fr-FR"/>
        </w:rPr>
        <w:t>biodiversité et</w:t>
      </w:r>
      <w:r w:rsidR="007C3A36">
        <w:rPr>
          <w:lang w:val="fr-FR"/>
        </w:rPr>
        <w:t xml:space="preserve"> les </w:t>
      </w:r>
      <w:r w:rsidRPr="00EE2562">
        <w:rPr>
          <w:lang w:val="fr-FR"/>
        </w:rPr>
        <w:t>écosystèmes dues</w:t>
      </w:r>
      <w:r w:rsidR="007C3A36">
        <w:rPr>
          <w:lang w:val="fr-FR"/>
        </w:rPr>
        <w:t xml:space="preserve"> à la </w:t>
      </w:r>
      <w:r w:rsidRPr="00EE2562">
        <w:rPr>
          <w:lang w:val="fr-FR"/>
        </w:rPr>
        <w:t>production d</w:t>
      </w:r>
      <w:r w:rsidR="004E668C">
        <w:rPr>
          <w:lang w:val="fr-FR"/>
        </w:rPr>
        <w:t>’</w:t>
      </w:r>
      <w:r w:rsidRPr="00EE2562">
        <w:rPr>
          <w:lang w:val="fr-FR"/>
        </w:rPr>
        <w:t>aliments destinés</w:t>
      </w:r>
      <w:r w:rsidR="007C3A36">
        <w:rPr>
          <w:lang w:val="fr-FR"/>
        </w:rPr>
        <w:t xml:space="preserve"> à la </w:t>
      </w:r>
      <w:r w:rsidRPr="00EE2562">
        <w:rPr>
          <w:lang w:val="fr-FR"/>
        </w:rPr>
        <w:t>consommation humaine et animale et de bois d</w:t>
      </w:r>
      <w:r w:rsidR="004E668C">
        <w:rPr>
          <w:lang w:val="fr-FR"/>
        </w:rPr>
        <w:t>’</w:t>
      </w:r>
      <w:r w:rsidRPr="00EE2562">
        <w:rPr>
          <w:lang w:val="fr-FR"/>
        </w:rPr>
        <w:t>œuvre (</w:t>
      </w:r>
      <w:r w:rsidR="005145A2">
        <w:rPr>
          <w:i/>
          <w:iCs/>
          <w:lang w:val="fr-FR"/>
        </w:rPr>
        <w:t>bien établi</w:t>
      </w:r>
      <w:r w:rsidRPr="00EE2562">
        <w:rPr>
          <w:lang w:val="fr-FR"/>
        </w:rPr>
        <w:t>) {4.1.3, 4.2.4.2, 4.3.2, 4.5.3}.</w:t>
      </w:r>
      <w:r w:rsidR="007C3A36">
        <w:rPr>
          <w:lang w:val="fr-FR"/>
        </w:rPr>
        <w:t xml:space="preserve"> Les </w:t>
      </w:r>
      <w:r w:rsidRPr="00EE2562">
        <w:rPr>
          <w:lang w:val="fr-FR"/>
        </w:rPr>
        <w:t>tendances générales au niveau mondial,</w:t>
      </w:r>
      <w:r w:rsidR="007C3A36">
        <w:rPr>
          <w:lang w:val="fr-FR"/>
        </w:rPr>
        <w:t xml:space="preserve"> à </w:t>
      </w:r>
      <w:r w:rsidRPr="00EE2562">
        <w:rPr>
          <w:lang w:val="fr-FR"/>
        </w:rPr>
        <w:t>savoir</w:t>
      </w:r>
      <w:r w:rsidR="007C3A36">
        <w:rPr>
          <w:lang w:val="fr-FR"/>
        </w:rPr>
        <w:t xml:space="preserve"> un </w:t>
      </w:r>
      <w:r w:rsidRPr="00EE2562">
        <w:rPr>
          <w:lang w:val="fr-FR"/>
        </w:rPr>
        <w:t>déclin de</w:t>
      </w:r>
      <w:r w:rsidR="007C3A36">
        <w:rPr>
          <w:lang w:val="fr-FR"/>
        </w:rPr>
        <w:t xml:space="preserve"> la </w:t>
      </w:r>
      <w:r w:rsidRPr="00EE2562">
        <w:rPr>
          <w:lang w:val="fr-FR"/>
        </w:rPr>
        <w:t>biodiversité et</w:t>
      </w:r>
      <w:r w:rsidR="007C3A36">
        <w:rPr>
          <w:lang w:val="fr-FR"/>
        </w:rPr>
        <w:t xml:space="preserve"> des </w:t>
      </w:r>
      <w:r w:rsidRPr="00EE2562">
        <w:rPr>
          <w:lang w:val="fr-FR"/>
        </w:rPr>
        <w:t>contributions régulatrices et</w:t>
      </w:r>
      <w:r w:rsidR="007C3A36">
        <w:rPr>
          <w:lang w:val="fr-FR"/>
        </w:rPr>
        <w:t xml:space="preserve"> une </w:t>
      </w:r>
      <w:r w:rsidRPr="00EE2562">
        <w:rPr>
          <w:lang w:val="fr-FR"/>
        </w:rPr>
        <w:t>augmentation de</w:t>
      </w:r>
      <w:r w:rsidR="007C3A36">
        <w:rPr>
          <w:lang w:val="fr-FR"/>
        </w:rPr>
        <w:t xml:space="preserve"> la </w:t>
      </w:r>
      <w:r w:rsidRPr="00EE2562">
        <w:rPr>
          <w:lang w:val="fr-FR"/>
        </w:rPr>
        <w:t>production d</w:t>
      </w:r>
      <w:r w:rsidR="004E668C">
        <w:rPr>
          <w:lang w:val="fr-FR"/>
        </w:rPr>
        <w:t>’</w:t>
      </w:r>
      <w:r w:rsidRPr="00EE2562">
        <w:rPr>
          <w:lang w:val="fr-FR"/>
        </w:rPr>
        <w:t>aliments, de bioénergie et de matériaux, sont évidentes dans</w:t>
      </w:r>
      <w:r w:rsidR="007C3A36">
        <w:rPr>
          <w:lang w:val="fr-FR"/>
        </w:rPr>
        <w:t xml:space="preserve"> la </w:t>
      </w:r>
      <w:r w:rsidRPr="00EE2562">
        <w:rPr>
          <w:lang w:val="fr-FR"/>
        </w:rPr>
        <w:t>quasi-totalité</w:t>
      </w:r>
      <w:r w:rsidR="007C3A36">
        <w:rPr>
          <w:lang w:val="fr-FR"/>
        </w:rPr>
        <w:t xml:space="preserve"> des </w:t>
      </w:r>
      <w:r w:rsidRPr="00EE2562">
        <w:rPr>
          <w:lang w:val="fr-FR"/>
        </w:rPr>
        <w:t>sous-régions {4.2.2, 4.2.3, 4.2.4, 4.3.3}. Dans</w:t>
      </w:r>
      <w:r w:rsidR="00EC6FE2">
        <w:rPr>
          <w:lang w:val="fr-FR"/>
        </w:rPr>
        <w:t xml:space="preserve"> le </w:t>
      </w:r>
      <w:r w:rsidRPr="00EE2562">
        <w:rPr>
          <w:lang w:val="fr-FR"/>
        </w:rPr>
        <w:t>cas</w:t>
      </w:r>
      <w:r w:rsidR="007C3A36">
        <w:rPr>
          <w:lang w:val="fr-FR"/>
        </w:rPr>
        <w:t xml:space="preserve"> des </w:t>
      </w:r>
      <w:r w:rsidRPr="00EE2562">
        <w:rPr>
          <w:lang w:val="fr-FR"/>
        </w:rPr>
        <w:t>systèmes terrestres,</w:t>
      </w:r>
      <w:r w:rsidR="007C3A36">
        <w:rPr>
          <w:lang w:val="fr-FR"/>
        </w:rPr>
        <w:t xml:space="preserve"> la </w:t>
      </w:r>
      <w:r w:rsidRPr="00EE2562">
        <w:rPr>
          <w:lang w:val="fr-FR"/>
        </w:rPr>
        <w:t>plupart</w:t>
      </w:r>
      <w:r w:rsidR="007C3A36">
        <w:rPr>
          <w:lang w:val="fr-FR"/>
        </w:rPr>
        <w:t xml:space="preserve"> des </w:t>
      </w:r>
      <w:r w:rsidRPr="00EE2562">
        <w:rPr>
          <w:lang w:val="fr-FR"/>
        </w:rPr>
        <w:t>études montrent que l</w:t>
      </w:r>
      <w:r w:rsidR="004E668C">
        <w:rPr>
          <w:lang w:val="fr-FR"/>
        </w:rPr>
        <w:t>’</w:t>
      </w:r>
      <w:r w:rsidRPr="00EE2562">
        <w:rPr>
          <w:lang w:val="fr-FR"/>
        </w:rPr>
        <w:t>Amérique du Sud, l</w:t>
      </w:r>
      <w:r w:rsidR="004E668C">
        <w:rPr>
          <w:lang w:val="fr-FR"/>
        </w:rPr>
        <w:t>’</w:t>
      </w:r>
      <w:r w:rsidRPr="00EE2562">
        <w:rPr>
          <w:lang w:val="fr-FR"/>
        </w:rPr>
        <w:t>Afrique et certaines parties de l</w:t>
      </w:r>
      <w:r w:rsidR="004E668C">
        <w:rPr>
          <w:lang w:val="fr-FR"/>
        </w:rPr>
        <w:t>’</w:t>
      </w:r>
      <w:r w:rsidRPr="00EE2562">
        <w:rPr>
          <w:lang w:val="fr-FR"/>
        </w:rPr>
        <w:t>Asie seront bien plus touchées que d</w:t>
      </w:r>
      <w:r w:rsidR="004E668C">
        <w:rPr>
          <w:lang w:val="fr-FR"/>
        </w:rPr>
        <w:t>’</w:t>
      </w:r>
      <w:r w:rsidRPr="00EE2562">
        <w:rPr>
          <w:lang w:val="fr-FR"/>
        </w:rPr>
        <w:t>autres régions, en particulier dans</w:t>
      </w:r>
      <w:r w:rsidR="007C3A36">
        <w:rPr>
          <w:lang w:val="fr-FR"/>
        </w:rPr>
        <w:t xml:space="preserve"> les </w:t>
      </w:r>
      <w:r w:rsidRPr="00EE2562">
        <w:rPr>
          <w:lang w:val="fr-FR"/>
        </w:rPr>
        <w:t>scénarios qui ne sont pas fondés sur</w:t>
      </w:r>
      <w:r w:rsidR="007C3A36">
        <w:rPr>
          <w:lang w:val="fr-FR"/>
        </w:rPr>
        <w:t xml:space="preserve"> des </w:t>
      </w:r>
      <w:r w:rsidRPr="00EE2562">
        <w:rPr>
          <w:lang w:val="fr-FR"/>
        </w:rPr>
        <w:t>objectifs de durabilité (voir</w:t>
      </w:r>
      <w:r w:rsidR="009D0F41">
        <w:rPr>
          <w:lang w:val="fr-FR"/>
        </w:rPr>
        <w:t> </w:t>
      </w:r>
      <w:r w:rsidRPr="00EE2562">
        <w:rPr>
          <w:lang w:val="fr-FR"/>
        </w:rPr>
        <w:t>Figure SPM.8</w:t>
      </w:r>
      <w:r w:rsidR="007C3A36">
        <w:rPr>
          <w:lang w:val="fr-FR"/>
        </w:rPr>
        <w:t xml:space="preserve"> à </w:t>
      </w:r>
      <w:r w:rsidRPr="00EE2562">
        <w:rPr>
          <w:lang w:val="fr-FR"/>
        </w:rPr>
        <w:t>titre d</w:t>
      </w:r>
      <w:r w:rsidR="004E668C">
        <w:rPr>
          <w:lang w:val="fr-FR"/>
        </w:rPr>
        <w:t>’</w:t>
      </w:r>
      <w:r w:rsidRPr="00EE2562">
        <w:rPr>
          <w:lang w:val="fr-FR"/>
        </w:rPr>
        <w:t>exemple). Cela s</w:t>
      </w:r>
      <w:r w:rsidR="004E668C">
        <w:rPr>
          <w:lang w:val="fr-FR"/>
        </w:rPr>
        <w:t>’</w:t>
      </w:r>
      <w:r w:rsidRPr="00EE2562">
        <w:rPr>
          <w:lang w:val="fr-FR"/>
        </w:rPr>
        <w:t>explique en partie par</w:t>
      </w:r>
      <w:r w:rsidR="007C3A36">
        <w:rPr>
          <w:lang w:val="fr-FR"/>
        </w:rPr>
        <w:t xml:space="preserve"> les </w:t>
      </w:r>
      <w:r w:rsidRPr="00EE2562">
        <w:rPr>
          <w:lang w:val="fr-FR"/>
        </w:rPr>
        <w:t>différences régionales en matière de changements climatiques, et en partie par</w:t>
      </w:r>
      <w:r w:rsidR="00EC6FE2">
        <w:rPr>
          <w:lang w:val="fr-FR"/>
        </w:rPr>
        <w:t xml:space="preserve"> le </w:t>
      </w:r>
      <w:r w:rsidRPr="00EE2562">
        <w:rPr>
          <w:lang w:val="fr-FR"/>
        </w:rPr>
        <w:t>fait que dans l</w:t>
      </w:r>
      <w:r w:rsidR="004E668C">
        <w:rPr>
          <w:lang w:val="fr-FR"/>
        </w:rPr>
        <w:t>’</w:t>
      </w:r>
      <w:r w:rsidRPr="00EE2562">
        <w:rPr>
          <w:lang w:val="fr-FR"/>
        </w:rPr>
        <w:t>ensemble,</w:t>
      </w:r>
      <w:r w:rsidR="007C3A36">
        <w:rPr>
          <w:lang w:val="fr-FR"/>
        </w:rPr>
        <w:t xml:space="preserve"> les </w:t>
      </w:r>
      <w:r w:rsidRPr="00EE2562">
        <w:rPr>
          <w:lang w:val="fr-FR"/>
        </w:rPr>
        <w:t>scénarios prévoient que</w:t>
      </w:r>
      <w:r w:rsidR="007C3A36">
        <w:rPr>
          <w:lang w:val="fr-FR"/>
        </w:rPr>
        <w:t xml:space="preserve"> les </w:t>
      </w:r>
      <w:r w:rsidR="000C41B4" w:rsidRPr="00EE2562">
        <w:rPr>
          <w:lang w:val="fr-FR"/>
        </w:rPr>
        <w:t xml:space="preserve">plus importantes </w:t>
      </w:r>
      <w:r w:rsidRPr="00EE2562">
        <w:rPr>
          <w:lang w:val="fr-FR"/>
        </w:rPr>
        <w:t>conversions</w:t>
      </w:r>
      <w:r w:rsidR="007C3A36">
        <w:rPr>
          <w:lang w:val="fr-FR"/>
        </w:rPr>
        <w:t xml:space="preserve"> </w:t>
      </w:r>
      <w:r w:rsidRPr="00EE2562">
        <w:rPr>
          <w:lang w:val="fr-FR"/>
        </w:rPr>
        <w:t>de terres en surfaces agricoles ou dédiées</w:t>
      </w:r>
      <w:r w:rsidR="007C3A36">
        <w:rPr>
          <w:lang w:val="fr-FR"/>
        </w:rPr>
        <w:t xml:space="preserve"> à la </w:t>
      </w:r>
      <w:r w:rsidRPr="00EE2562">
        <w:rPr>
          <w:lang w:val="fr-FR"/>
        </w:rPr>
        <w:t>production bioénergétique se produiront dans ces régions {4.1.5, 947 4.2.4.2}. Dans</w:t>
      </w:r>
      <w:r w:rsidR="007C3A36">
        <w:rPr>
          <w:lang w:val="fr-FR"/>
        </w:rPr>
        <w:t xml:space="preserve"> des </w:t>
      </w:r>
      <w:r w:rsidRPr="00EE2562">
        <w:rPr>
          <w:lang w:val="fr-FR"/>
        </w:rPr>
        <w:t>régions comme l</w:t>
      </w:r>
      <w:r w:rsidR="004E668C">
        <w:rPr>
          <w:lang w:val="fr-FR"/>
        </w:rPr>
        <w:t>’</w:t>
      </w:r>
      <w:r w:rsidRPr="00EE2562">
        <w:rPr>
          <w:lang w:val="fr-FR"/>
        </w:rPr>
        <w:t>Amérique du Nord et l</w:t>
      </w:r>
      <w:r w:rsidR="004E668C">
        <w:rPr>
          <w:lang w:val="fr-FR"/>
        </w:rPr>
        <w:t>’</w:t>
      </w:r>
      <w:r w:rsidRPr="00EE2562">
        <w:rPr>
          <w:lang w:val="fr-FR"/>
        </w:rPr>
        <w:t>Europe, on s</w:t>
      </w:r>
      <w:r w:rsidR="004E668C">
        <w:rPr>
          <w:lang w:val="fr-FR"/>
        </w:rPr>
        <w:t>’</w:t>
      </w:r>
      <w:r w:rsidRPr="00EE2562">
        <w:rPr>
          <w:lang w:val="fr-FR"/>
        </w:rPr>
        <w:t>attend</w:t>
      </w:r>
      <w:r w:rsidR="007C3A36">
        <w:rPr>
          <w:lang w:val="fr-FR"/>
        </w:rPr>
        <w:t xml:space="preserve"> à une </w:t>
      </w:r>
      <w:r w:rsidRPr="00EE2562">
        <w:rPr>
          <w:lang w:val="fr-FR"/>
        </w:rPr>
        <w:t>faible conversion en cultures et</w:t>
      </w:r>
      <w:r w:rsidR="007C3A36">
        <w:rPr>
          <w:lang w:val="fr-FR"/>
        </w:rPr>
        <w:t xml:space="preserve"> à un </w:t>
      </w:r>
      <w:r w:rsidRPr="00EE2562">
        <w:rPr>
          <w:lang w:val="fr-FR"/>
        </w:rPr>
        <w:t>reboisement continu {4.1.5, 4.2.4.2}.</w:t>
      </w:r>
    </w:p>
    <w:p w14:paraId="0F3A1922" w14:textId="41F12D34" w:rsidR="0073133A" w:rsidRPr="00EE2562" w:rsidRDefault="008A1095" w:rsidP="0073133A">
      <w:pPr>
        <w:spacing w:before="240" w:after="240"/>
        <w:ind w:left="1247"/>
        <w:rPr>
          <w:color w:val="000000"/>
        </w:rPr>
      </w:pPr>
      <w:r w:rsidRPr="008A1095">
        <w:lastRenderedPageBreak/>
        <w:t xml:space="preserve"> </w:t>
      </w:r>
      <w:r>
        <w:rPr>
          <w:noProof/>
          <w:lang w:val="en-GB" w:eastAsia="en-GB"/>
        </w:rPr>
        <w:drawing>
          <wp:inline distT="0" distB="0" distL="0" distR="0" wp14:anchorId="386F9E33" wp14:editId="2D1F84AE">
            <wp:extent cx="5391769" cy="63490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395656" cy="6353620"/>
                    </a:xfrm>
                    <a:prstGeom prst="rect">
                      <a:avLst/>
                    </a:prstGeom>
                    <a:noFill/>
                    <a:ln>
                      <a:noFill/>
                    </a:ln>
                  </pic:spPr>
                </pic:pic>
              </a:graphicData>
            </a:graphic>
          </wp:inline>
        </w:drawing>
      </w:r>
    </w:p>
    <w:p w14:paraId="42E2F6B5" w14:textId="3F5C0F1D" w:rsidR="0073133A" w:rsidRPr="00EE2562" w:rsidRDefault="0073133A" w:rsidP="007B6E8F">
      <w:pPr>
        <w:pStyle w:val="Normal-pool"/>
        <w:tabs>
          <w:tab w:val="clear" w:pos="1247"/>
          <w:tab w:val="clear" w:pos="1814"/>
          <w:tab w:val="clear" w:pos="2381"/>
          <w:tab w:val="clear" w:pos="2948"/>
          <w:tab w:val="clear" w:pos="3515"/>
          <w:tab w:val="clear" w:pos="4082"/>
          <w:tab w:val="left" w:pos="624"/>
        </w:tabs>
        <w:spacing w:after="80"/>
        <w:ind w:left="1247"/>
        <w:rPr>
          <w:bCs/>
          <w:sz w:val="18"/>
          <w:szCs w:val="18"/>
          <w:lang w:val="fr-FR"/>
        </w:rPr>
      </w:pPr>
      <w:r w:rsidRPr="00EE2562">
        <w:rPr>
          <w:b/>
          <w:bCs/>
          <w:sz w:val="18"/>
          <w:szCs w:val="18"/>
          <w:lang w:val="fr-FR"/>
        </w:rPr>
        <w:t>Figure 8. Prévisions</w:t>
      </w:r>
      <w:r w:rsidR="007C3A36">
        <w:rPr>
          <w:b/>
          <w:bCs/>
          <w:sz w:val="18"/>
          <w:szCs w:val="18"/>
          <w:lang w:val="fr-FR"/>
        </w:rPr>
        <w:t xml:space="preserve"> des </w:t>
      </w:r>
      <w:r w:rsidRPr="00EE2562">
        <w:rPr>
          <w:b/>
          <w:bCs/>
          <w:sz w:val="18"/>
          <w:szCs w:val="18"/>
          <w:lang w:val="fr-FR"/>
        </w:rPr>
        <w:t>impacts de</w:t>
      </w:r>
      <w:r w:rsidR="006479A5">
        <w:rPr>
          <w:b/>
          <w:bCs/>
          <w:sz w:val="18"/>
          <w:szCs w:val="18"/>
          <w:lang w:val="fr-FR"/>
        </w:rPr>
        <w:t>s changements d</w:t>
      </w:r>
      <w:r w:rsidR="004E668C">
        <w:rPr>
          <w:b/>
          <w:bCs/>
          <w:sz w:val="18"/>
          <w:szCs w:val="18"/>
          <w:lang w:val="fr-FR"/>
        </w:rPr>
        <w:t>’</w:t>
      </w:r>
      <w:r w:rsidRPr="00EE2562">
        <w:rPr>
          <w:b/>
          <w:bCs/>
          <w:sz w:val="18"/>
          <w:szCs w:val="18"/>
          <w:lang w:val="fr-FR"/>
        </w:rPr>
        <w:t>utilisation</w:t>
      </w:r>
      <w:r w:rsidR="007C3A36">
        <w:rPr>
          <w:b/>
          <w:bCs/>
          <w:sz w:val="18"/>
          <w:szCs w:val="18"/>
          <w:lang w:val="fr-FR"/>
        </w:rPr>
        <w:t xml:space="preserve"> des </w:t>
      </w:r>
      <w:r w:rsidRPr="00EE2562">
        <w:rPr>
          <w:b/>
          <w:bCs/>
          <w:sz w:val="18"/>
          <w:szCs w:val="18"/>
          <w:lang w:val="fr-FR"/>
        </w:rPr>
        <w:t>terres et</w:t>
      </w:r>
      <w:r w:rsidR="007C3A36">
        <w:rPr>
          <w:b/>
          <w:bCs/>
          <w:sz w:val="18"/>
          <w:szCs w:val="18"/>
          <w:lang w:val="fr-FR"/>
        </w:rPr>
        <w:t xml:space="preserve"> des </w:t>
      </w:r>
      <w:r w:rsidRPr="00EE2562">
        <w:rPr>
          <w:b/>
          <w:bCs/>
          <w:sz w:val="18"/>
          <w:szCs w:val="18"/>
          <w:lang w:val="fr-FR"/>
        </w:rPr>
        <w:t>changements climatiques sur</w:t>
      </w:r>
      <w:r w:rsidR="007C3A36">
        <w:rPr>
          <w:b/>
          <w:bCs/>
          <w:sz w:val="18"/>
          <w:szCs w:val="18"/>
          <w:lang w:val="fr-FR"/>
        </w:rPr>
        <w:t xml:space="preserve"> la </w:t>
      </w:r>
      <w:r w:rsidRPr="00EE2562">
        <w:rPr>
          <w:b/>
          <w:bCs/>
          <w:sz w:val="18"/>
          <w:szCs w:val="18"/>
          <w:lang w:val="fr-FR"/>
        </w:rPr>
        <w:t>biodiversité et</w:t>
      </w:r>
      <w:r w:rsidR="007C3A36">
        <w:rPr>
          <w:b/>
          <w:bCs/>
          <w:sz w:val="18"/>
          <w:szCs w:val="18"/>
          <w:lang w:val="fr-FR"/>
        </w:rPr>
        <w:t xml:space="preserve"> les </w:t>
      </w:r>
      <w:r w:rsidRPr="00EE2562">
        <w:rPr>
          <w:b/>
          <w:bCs/>
          <w:sz w:val="18"/>
          <w:szCs w:val="18"/>
          <w:lang w:val="fr-FR"/>
        </w:rPr>
        <w:t>contributions matérielles et régulatrices de</w:t>
      </w:r>
      <w:r w:rsidR="007C3A36">
        <w:rPr>
          <w:b/>
          <w:bCs/>
          <w:sz w:val="18"/>
          <w:szCs w:val="18"/>
          <w:lang w:val="fr-FR"/>
        </w:rPr>
        <w:t xml:space="preserve"> la </w:t>
      </w:r>
      <w:r w:rsidRPr="00EE2562">
        <w:rPr>
          <w:b/>
          <w:bCs/>
          <w:sz w:val="18"/>
          <w:szCs w:val="18"/>
          <w:lang w:val="fr-FR"/>
        </w:rPr>
        <w:t>nature aux populations entre 2015 et</w:t>
      </w:r>
      <w:r w:rsidR="009D0F41">
        <w:rPr>
          <w:b/>
          <w:bCs/>
          <w:sz w:val="18"/>
          <w:szCs w:val="18"/>
          <w:lang w:val="fr-FR"/>
        </w:rPr>
        <w:t> </w:t>
      </w:r>
      <w:r w:rsidRPr="00EE2562">
        <w:rPr>
          <w:b/>
          <w:bCs/>
          <w:sz w:val="18"/>
          <w:szCs w:val="18"/>
          <w:lang w:val="fr-FR"/>
        </w:rPr>
        <w:t>2050</w:t>
      </w:r>
      <w:r w:rsidRPr="00EE2562">
        <w:rPr>
          <w:bCs/>
          <w:sz w:val="18"/>
          <w:szCs w:val="18"/>
          <w:lang w:val="fr-FR"/>
        </w:rPr>
        <w:t>. Cette figure illustre trois messages principaux : i) c</w:t>
      </w:r>
      <w:r w:rsidR="004E668C">
        <w:rPr>
          <w:bCs/>
          <w:sz w:val="18"/>
          <w:szCs w:val="18"/>
          <w:lang w:val="fr-FR"/>
        </w:rPr>
        <w:t>’</w:t>
      </w:r>
      <w:r w:rsidRPr="00EE2562">
        <w:rPr>
          <w:bCs/>
          <w:sz w:val="18"/>
          <w:szCs w:val="18"/>
          <w:lang w:val="fr-FR"/>
        </w:rPr>
        <w:t>est dans</w:t>
      </w:r>
      <w:r w:rsidR="00EC6FE2">
        <w:rPr>
          <w:bCs/>
          <w:sz w:val="18"/>
          <w:szCs w:val="18"/>
          <w:lang w:val="fr-FR"/>
        </w:rPr>
        <w:t xml:space="preserve"> le </w:t>
      </w:r>
      <w:r w:rsidRPr="00EE2562">
        <w:rPr>
          <w:bCs/>
          <w:sz w:val="18"/>
          <w:szCs w:val="18"/>
          <w:lang w:val="fr-FR"/>
        </w:rPr>
        <w:t>scénario de « durab</w:t>
      </w:r>
      <w:r w:rsidR="002A0BB7">
        <w:rPr>
          <w:bCs/>
          <w:sz w:val="18"/>
          <w:szCs w:val="18"/>
          <w:lang w:val="fr-FR"/>
        </w:rPr>
        <w:t>ilit</w:t>
      </w:r>
      <w:r w:rsidR="002A0BB7" w:rsidRPr="00EE2562">
        <w:rPr>
          <w:bCs/>
          <w:sz w:val="18"/>
          <w:szCs w:val="18"/>
          <w:lang w:val="fr-FR"/>
        </w:rPr>
        <w:t>é</w:t>
      </w:r>
      <w:r w:rsidR="007C3A36">
        <w:rPr>
          <w:bCs/>
          <w:sz w:val="18"/>
          <w:szCs w:val="18"/>
          <w:lang w:val="fr-FR"/>
        </w:rPr>
        <w:t xml:space="preserve"> </w:t>
      </w:r>
      <w:r w:rsidR="002A0BB7">
        <w:rPr>
          <w:bCs/>
          <w:sz w:val="18"/>
          <w:szCs w:val="18"/>
          <w:lang w:val="fr-FR"/>
        </w:rPr>
        <w:t>mondiale</w:t>
      </w:r>
      <w:r w:rsidRPr="00EE2562">
        <w:rPr>
          <w:bCs/>
          <w:sz w:val="18"/>
          <w:szCs w:val="18"/>
          <w:lang w:val="fr-FR"/>
        </w:rPr>
        <w:t> » que</w:t>
      </w:r>
      <w:r w:rsidR="007C3A36">
        <w:rPr>
          <w:bCs/>
          <w:sz w:val="18"/>
          <w:szCs w:val="18"/>
          <w:lang w:val="fr-FR"/>
        </w:rPr>
        <w:t xml:space="preserve"> les </w:t>
      </w:r>
      <w:r w:rsidRPr="00EE2562">
        <w:rPr>
          <w:bCs/>
          <w:sz w:val="18"/>
          <w:szCs w:val="18"/>
          <w:lang w:val="fr-FR"/>
        </w:rPr>
        <w:t>impacts sur</w:t>
      </w:r>
      <w:r w:rsidR="007C3A36">
        <w:rPr>
          <w:bCs/>
          <w:sz w:val="18"/>
          <w:szCs w:val="18"/>
          <w:lang w:val="fr-FR"/>
        </w:rPr>
        <w:t xml:space="preserve"> la </w:t>
      </w:r>
      <w:r w:rsidRPr="00EE2562">
        <w:rPr>
          <w:bCs/>
          <w:sz w:val="18"/>
          <w:szCs w:val="18"/>
          <w:lang w:val="fr-FR"/>
        </w:rPr>
        <w:t>biodiversité et sur</w:t>
      </w:r>
      <w:r w:rsidR="007C3A36">
        <w:rPr>
          <w:bCs/>
          <w:sz w:val="18"/>
          <w:szCs w:val="18"/>
          <w:lang w:val="fr-FR"/>
        </w:rPr>
        <w:t xml:space="preserve"> les </w:t>
      </w:r>
      <w:r w:rsidRPr="00EE2562">
        <w:rPr>
          <w:bCs/>
          <w:sz w:val="18"/>
          <w:szCs w:val="18"/>
          <w:lang w:val="fr-FR"/>
        </w:rPr>
        <w:t>contributions régulatrices de</w:t>
      </w:r>
      <w:r w:rsidR="007C3A36">
        <w:rPr>
          <w:bCs/>
          <w:sz w:val="18"/>
          <w:szCs w:val="18"/>
          <w:lang w:val="fr-FR"/>
        </w:rPr>
        <w:t xml:space="preserve"> la </w:t>
      </w:r>
      <w:r w:rsidRPr="00EE2562">
        <w:rPr>
          <w:bCs/>
          <w:sz w:val="18"/>
          <w:szCs w:val="18"/>
          <w:lang w:val="fr-FR"/>
        </w:rPr>
        <w:t>nature aux</w:t>
      </w:r>
      <w:r w:rsidR="009D0F41">
        <w:rPr>
          <w:bCs/>
          <w:sz w:val="18"/>
          <w:szCs w:val="18"/>
          <w:lang w:val="fr-FR"/>
        </w:rPr>
        <w:t> </w:t>
      </w:r>
      <w:r w:rsidRPr="00EE2562">
        <w:rPr>
          <w:bCs/>
          <w:sz w:val="18"/>
          <w:szCs w:val="18"/>
          <w:lang w:val="fr-FR"/>
        </w:rPr>
        <w:t>populations sont</w:t>
      </w:r>
      <w:r w:rsidR="007C3A36">
        <w:rPr>
          <w:bCs/>
          <w:sz w:val="18"/>
          <w:szCs w:val="18"/>
          <w:lang w:val="fr-FR"/>
        </w:rPr>
        <w:t xml:space="preserve"> les </w:t>
      </w:r>
      <w:r w:rsidRPr="00EE2562">
        <w:rPr>
          <w:bCs/>
          <w:sz w:val="18"/>
          <w:szCs w:val="18"/>
          <w:lang w:val="fr-FR"/>
        </w:rPr>
        <w:t>plus faibles dans</w:t>
      </w:r>
      <w:r w:rsidR="007C3A36">
        <w:rPr>
          <w:bCs/>
          <w:sz w:val="18"/>
          <w:szCs w:val="18"/>
          <w:lang w:val="fr-FR"/>
        </w:rPr>
        <w:t xml:space="preserve"> la </w:t>
      </w:r>
      <w:r w:rsidRPr="00EE2562">
        <w:rPr>
          <w:bCs/>
          <w:sz w:val="18"/>
          <w:szCs w:val="18"/>
          <w:lang w:val="fr-FR"/>
        </w:rPr>
        <w:t>quasi-totalité</w:t>
      </w:r>
      <w:r w:rsidR="007C3A36">
        <w:rPr>
          <w:bCs/>
          <w:sz w:val="18"/>
          <w:szCs w:val="18"/>
          <w:lang w:val="fr-FR"/>
        </w:rPr>
        <w:t xml:space="preserve"> des </w:t>
      </w:r>
      <w:r w:rsidRPr="00EE2562">
        <w:rPr>
          <w:bCs/>
          <w:sz w:val="18"/>
          <w:szCs w:val="18"/>
          <w:lang w:val="fr-FR"/>
        </w:rPr>
        <w:t>sous-régions ; ii)</w:t>
      </w:r>
      <w:r w:rsidR="007C3A36">
        <w:rPr>
          <w:bCs/>
          <w:sz w:val="18"/>
          <w:szCs w:val="18"/>
          <w:lang w:val="fr-FR"/>
        </w:rPr>
        <w:t xml:space="preserve"> les </w:t>
      </w:r>
      <w:r w:rsidRPr="00EE2562">
        <w:rPr>
          <w:bCs/>
          <w:sz w:val="18"/>
          <w:szCs w:val="18"/>
          <w:lang w:val="fr-FR"/>
        </w:rPr>
        <w:t>différences en termes d</w:t>
      </w:r>
      <w:r w:rsidR="004E668C">
        <w:rPr>
          <w:bCs/>
          <w:sz w:val="18"/>
          <w:szCs w:val="18"/>
          <w:lang w:val="fr-FR"/>
        </w:rPr>
        <w:t>’</w:t>
      </w:r>
      <w:r w:rsidRPr="00EE2562">
        <w:rPr>
          <w:bCs/>
          <w:sz w:val="18"/>
          <w:szCs w:val="18"/>
          <w:lang w:val="fr-FR"/>
        </w:rPr>
        <w:t>impacts sont très marquées</w:t>
      </w:r>
      <w:r w:rsidR="00EC6FE2">
        <w:rPr>
          <w:bCs/>
          <w:sz w:val="18"/>
          <w:szCs w:val="18"/>
          <w:lang w:val="fr-FR"/>
        </w:rPr>
        <w:t xml:space="preserve"> d</w:t>
      </w:r>
      <w:r w:rsidR="004E668C">
        <w:rPr>
          <w:bCs/>
          <w:sz w:val="18"/>
          <w:szCs w:val="18"/>
          <w:lang w:val="fr-FR"/>
        </w:rPr>
        <w:t>’</w:t>
      </w:r>
      <w:r w:rsidR="00EC6FE2">
        <w:rPr>
          <w:bCs/>
          <w:sz w:val="18"/>
          <w:szCs w:val="18"/>
          <w:lang w:val="fr-FR"/>
        </w:rPr>
        <w:t>une </w:t>
      </w:r>
      <w:r w:rsidRPr="00EE2562">
        <w:rPr>
          <w:bCs/>
          <w:sz w:val="18"/>
          <w:szCs w:val="18"/>
          <w:lang w:val="fr-FR"/>
        </w:rPr>
        <w:t>région</w:t>
      </w:r>
      <w:r w:rsidR="007C3A36">
        <w:rPr>
          <w:bCs/>
          <w:sz w:val="18"/>
          <w:szCs w:val="18"/>
          <w:lang w:val="fr-FR"/>
        </w:rPr>
        <w:t xml:space="preserve"> à </w:t>
      </w:r>
      <w:r w:rsidRPr="00EE2562">
        <w:rPr>
          <w:bCs/>
          <w:sz w:val="18"/>
          <w:szCs w:val="18"/>
          <w:lang w:val="fr-FR"/>
        </w:rPr>
        <w:t>l</w:t>
      </w:r>
      <w:r w:rsidR="004E668C">
        <w:rPr>
          <w:bCs/>
          <w:sz w:val="18"/>
          <w:szCs w:val="18"/>
          <w:lang w:val="fr-FR"/>
        </w:rPr>
        <w:t>’</w:t>
      </w:r>
      <w:r w:rsidRPr="00EE2562">
        <w:rPr>
          <w:bCs/>
          <w:sz w:val="18"/>
          <w:szCs w:val="18"/>
          <w:lang w:val="fr-FR"/>
        </w:rPr>
        <w:t>autre dans</w:t>
      </w:r>
      <w:r w:rsidR="007C3A36">
        <w:rPr>
          <w:bCs/>
          <w:sz w:val="18"/>
          <w:szCs w:val="18"/>
          <w:lang w:val="fr-FR"/>
        </w:rPr>
        <w:t xml:space="preserve"> les </w:t>
      </w:r>
      <w:r w:rsidRPr="00EE2562">
        <w:rPr>
          <w:bCs/>
          <w:sz w:val="18"/>
          <w:szCs w:val="18"/>
          <w:lang w:val="fr-FR"/>
        </w:rPr>
        <w:t>scénarios de « concurrence régionale » et « optimisme économique » ; et iii) si</w:t>
      </w:r>
      <w:r w:rsidR="007C3A36">
        <w:rPr>
          <w:bCs/>
          <w:sz w:val="18"/>
          <w:szCs w:val="18"/>
          <w:lang w:val="fr-FR"/>
        </w:rPr>
        <w:t xml:space="preserve"> les </w:t>
      </w:r>
      <w:r w:rsidRPr="00EE2562">
        <w:rPr>
          <w:bCs/>
          <w:sz w:val="18"/>
          <w:szCs w:val="18"/>
          <w:lang w:val="fr-FR"/>
        </w:rPr>
        <w:t>contributions matérielles de</w:t>
      </w:r>
      <w:r w:rsidR="007C3A36">
        <w:rPr>
          <w:bCs/>
          <w:sz w:val="18"/>
          <w:szCs w:val="18"/>
          <w:lang w:val="fr-FR"/>
        </w:rPr>
        <w:t xml:space="preserve"> la </w:t>
      </w:r>
      <w:r w:rsidRPr="00EE2562">
        <w:rPr>
          <w:bCs/>
          <w:sz w:val="18"/>
          <w:szCs w:val="18"/>
          <w:lang w:val="fr-FR"/>
        </w:rPr>
        <w:t>nature aux populations augmentent de façon plus marquée dans</w:t>
      </w:r>
      <w:r w:rsidR="007C3A36">
        <w:rPr>
          <w:bCs/>
          <w:sz w:val="18"/>
          <w:szCs w:val="18"/>
          <w:lang w:val="fr-FR"/>
        </w:rPr>
        <w:t xml:space="preserve"> les </w:t>
      </w:r>
      <w:r w:rsidRPr="00EE2562">
        <w:rPr>
          <w:bCs/>
          <w:sz w:val="18"/>
          <w:szCs w:val="18"/>
          <w:lang w:val="fr-FR"/>
        </w:rPr>
        <w:t>scénarios de « concurrence régionale » et d</w:t>
      </w:r>
      <w:r w:rsidR="004E668C">
        <w:rPr>
          <w:bCs/>
          <w:sz w:val="18"/>
          <w:szCs w:val="18"/>
          <w:lang w:val="fr-FR"/>
        </w:rPr>
        <w:t>’</w:t>
      </w:r>
      <w:r w:rsidRPr="00EE2562">
        <w:rPr>
          <w:bCs/>
          <w:sz w:val="18"/>
          <w:szCs w:val="18"/>
          <w:lang w:val="fr-FR"/>
        </w:rPr>
        <w:t>« optimisme économique », ceci se fait toutefois aux dépens de</w:t>
      </w:r>
      <w:r w:rsidR="007C3A36">
        <w:rPr>
          <w:bCs/>
          <w:sz w:val="18"/>
          <w:szCs w:val="18"/>
          <w:lang w:val="fr-FR"/>
        </w:rPr>
        <w:t xml:space="preserve"> la </w:t>
      </w:r>
      <w:r w:rsidRPr="00EE2562">
        <w:rPr>
          <w:bCs/>
          <w:sz w:val="18"/>
          <w:szCs w:val="18"/>
          <w:lang w:val="fr-FR"/>
        </w:rPr>
        <w:t>biodiversité et</w:t>
      </w:r>
      <w:r w:rsidR="007C3A36">
        <w:rPr>
          <w:bCs/>
          <w:sz w:val="18"/>
          <w:szCs w:val="18"/>
          <w:lang w:val="fr-FR"/>
        </w:rPr>
        <w:t xml:space="preserve"> des </w:t>
      </w:r>
      <w:r w:rsidRPr="00EE2562">
        <w:rPr>
          <w:bCs/>
          <w:sz w:val="18"/>
          <w:szCs w:val="18"/>
          <w:lang w:val="fr-FR"/>
        </w:rPr>
        <w:t>contributions régulatrices</w:t>
      </w:r>
      <w:r w:rsidRPr="00EE2562">
        <w:rPr>
          <w:b/>
          <w:bCs/>
          <w:sz w:val="18"/>
          <w:szCs w:val="18"/>
          <w:lang w:val="fr-FR"/>
        </w:rPr>
        <w:t xml:space="preserve"> </w:t>
      </w:r>
      <w:r w:rsidRPr="00EE2562">
        <w:rPr>
          <w:bCs/>
          <w:sz w:val="18"/>
          <w:szCs w:val="18"/>
          <w:lang w:val="fr-FR"/>
        </w:rPr>
        <w:t>de</w:t>
      </w:r>
      <w:r w:rsidR="007C3A36">
        <w:rPr>
          <w:bCs/>
          <w:sz w:val="18"/>
          <w:szCs w:val="18"/>
          <w:lang w:val="fr-FR"/>
        </w:rPr>
        <w:t xml:space="preserve"> la </w:t>
      </w:r>
      <w:r w:rsidRPr="00EE2562">
        <w:rPr>
          <w:bCs/>
          <w:sz w:val="18"/>
          <w:szCs w:val="18"/>
          <w:lang w:val="fr-FR"/>
        </w:rPr>
        <w:t>nature aux populations.</w:t>
      </w:r>
      <w:r w:rsidR="005145A2">
        <w:rPr>
          <w:bCs/>
          <w:sz w:val="18"/>
          <w:szCs w:val="18"/>
          <w:lang w:val="fr-FR"/>
        </w:rPr>
        <w:t xml:space="preserve"> Ces </w:t>
      </w:r>
      <w:r w:rsidRPr="00EE2562">
        <w:rPr>
          <w:bCs/>
          <w:sz w:val="18"/>
          <w:szCs w:val="18"/>
          <w:lang w:val="fr-FR"/>
        </w:rPr>
        <w:t>projections se fondent sur</w:t>
      </w:r>
      <w:r w:rsidR="007C3A36">
        <w:rPr>
          <w:bCs/>
          <w:sz w:val="18"/>
          <w:szCs w:val="18"/>
          <w:lang w:val="fr-FR"/>
        </w:rPr>
        <w:t xml:space="preserve"> un </w:t>
      </w:r>
      <w:r w:rsidRPr="00EE2562">
        <w:rPr>
          <w:bCs/>
          <w:sz w:val="18"/>
          <w:szCs w:val="18"/>
          <w:lang w:val="fr-FR"/>
        </w:rPr>
        <w:t>sous-ensemble</w:t>
      </w:r>
      <w:r w:rsidR="007C3A36">
        <w:rPr>
          <w:bCs/>
          <w:sz w:val="18"/>
          <w:szCs w:val="18"/>
          <w:lang w:val="fr-FR"/>
        </w:rPr>
        <w:t xml:space="preserve"> des </w:t>
      </w:r>
      <w:r w:rsidRPr="00EE2562">
        <w:rPr>
          <w:bCs/>
          <w:sz w:val="18"/>
          <w:szCs w:val="18"/>
          <w:lang w:val="fr-FR"/>
        </w:rPr>
        <w:t>scénarios de</w:t>
      </w:r>
      <w:r w:rsidR="007C3A36">
        <w:rPr>
          <w:bCs/>
          <w:sz w:val="18"/>
          <w:szCs w:val="18"/>
          <w:lang w:val="fr-FR"/>
        </w:rPr>
        <w:t xml:space="preserve"> la </w:t>
      </w:r>
      <w:r w:rsidRPr="00EE2562">
        <w:rPr>
          <w:bCs/>
          <w:sz w:val="18"/>
          <w:szCs w:val="18"/>
          <w:lang w:val="fr-FR"/>
        </w:rPr>
        <w:t xml:space="preserve">trajectoire socio-économique commune </w:t>
      </w:r>
      <w:r w:rsidR="004F4D7E">
        <w:rPr>
          <w:bCs/>
          <w:sz w:val="18"/>
          <w:szCs w:val="18"/>
          <w:lang w:val="fr-FR"/>
        </w:rPr>
        <w:t xml:space="preserve">(SSP) </w:t>
      </w:r>
      <w:r w:rsidRPr="00EE2562">
        <w:rPr>
          <w:bCs/>
          <w:sz w:val="18"/>
          <w:szCs w:val="18"/>
          <w:lang w:val="fr-FR"/>
        </w:rPr>
        <w:t>et</w:t>
      </w:r>
      <w:r w:rsidR="009D0F41">
        <w:rPr>
          <w:bCs/>
          <w:sz w:val="18"/>
          <w:szCs w:val="18"/>
          <w:lang w:val="fr-FR"/>
        </w:rPr>
        <w:t> </w:t>
      </w:r>
      <w:r w:rsidR="007C3A36">
        <w:rPr>
          <w:bCs/>
          <w:sz w:val="18"/>
          <w:szCs w:val="18"/>
          <w:lang w:val="fr-FR"/>
        </w:rPr>
        <w:t>des </w:t>
      </w:r>
      <w:r w:rsidRPr="00EE2562">
        <w:rPr>
          <w:bCs/>
          <w:sz w:val="18"/>
          <w:szCs w:val="18"/>
          <w:lang w:val="fr-FR"/>
        </w:rPr>
        <w:t>trajectoires d</w:t>
      </w:r>
      <w:r w:rsidR="004E668C">
        <w:rPr>
          <w:bCs/>
          <w:sz w:val="18"/>
          <w:szCs w:val="18"/>
          <w:lang w:val="fr-FR"/>
        </w:rPr>
        <w:t>’</w:t>
      </w:r>
      <w:r w:rsidRPr="00EE2562">
        <w:rPr>
          <w:bCs/>
          <w:sz w:val="18"/>
          <w:szCs w:val="18"/>
          <w:lang w:val="fr-FR"/>
        </w:rPr>
        <w:t>émission de gaz</w:t>
      </w:r>
      <w:r w:rsidR="007C3A36">
        <w:rPr>
          <w:bCs/>
          <w:sz w:val="18"/>
          <w:szCs w:val="18"/>
          <w:lang w:val="fr-FR"/>
        </w:rPr>
        <w:t xml:space="preserve"> à </w:t>
      </w:r>
      <w:r w:rsidRPr="00EE2562">
        <w:rPr>
          <w:bCs/>
          <w:sz w:val="18"/>
          <w:szCs w:val="18"/>
          <w:lang w:val="fr-FR"/>
        </w:rPr>
        <w:t>effet de serre</w:t>
      </w:r>
      <w:r w:rsidR="004F4D7E">
        <w:rPr>
          <w:bCs/>
          <w:sz w:val="18"/>
          <w:szCs w:val="18"/>
          <w:lang w:val="fr-FR"/>
        </w:rPr>
        <w:t xml:space="preserve"> (RCP)</w:t>
      </w:r>
      <w:r w:rsidRPr="00EE2562">
        <w:rPr>
          <w:bCs/>
          <w:sz w:val="18"/>
          <w:szCs w:val="18"/>
          <w:lang w:val="fr-FR"/>
        </w:rPr>
        <w:t>, élaborés</w:t>
      </w:r>
      <w:r w:rsidR="007C3A36">
        <w:rPr>
          <w:bCs/>
          <w:sz w:val="18"/>
          <w:szCs w:val="18"/>
          <w:lang w:val="fr-FR"/>
        </w:rPr>
        <w:t xml:space="preserve"> à </w:t>
      </w:r>
      <w:r w:rsidRPr="00EE2562">
        <w:rPr>
          <w:bCs/>
          <w:sz w:val="18"/>
          <w:szCs w:val="18"/>
          <w:lang w:val="fr-FR"/>
        </w:rPr>
        <w:t>l</w:t>
      </w:r>
      <w:r w:rsidR="004E668C">
        <w:rPr>
          <w:bCs/>
          <w:sz w:val="18"/>
          <w:szCs w:val="18"/>
          <w:lang w:val="fr-FR"/>
        </w:rPr>
        <w:t>’</w:t>
      </w:r>
      <w:r w:rsidRPr="00EE2562">
        <w:rPr>
          <w:bCs/>
          <w:sz w:val="18"/>
          <w:szCs w:val="18"/>
          <w:lang w:val="fr-FR"/>
        </w:rPr>
        <w:t>appui</w:t>
      </w:r>
      <w:r w:rsidR="007C3A36">
        <w:rPr>
          <w:bCs/>
          <w:sz w:val="18"/>
          <w:szCs w:val="18"/>
          <w:lang w:val="fr-FR"/>
        </w:rPr>
        <w:t xml:space="preserve"> des </w:t>
      </w:r>
      <w:r w:rsidRPr="00EE2562">
        <w:rPr>
          <w:bCs/>
          <w:sz w:val="18"/>
          <w:szCs w:val="18"/>
          <w:lang w:val="fr-FR"/>
        </w:rPr>
        <w:t>évaluations du Groupe d</w:t>
      </w:r>
      <w:r w:rsidR="004E668C">
        <w:rPr>
          <w:bCs/>
          <w:sz w:val="18"/>
          <w:szCs w:val="18"/>
          <w:lang w:val="fr-FR"/>
        </w:rPr>
        <w:t>’</w:t>
      </w:r>
      <w:r w:rsidRPr="00EE2562">
        <w:rPr>
          <w:bCs/>
          <w:sz w:val="18"/>
          <w:szCs w:val="18"/>
          <w:lang w:val="fr-FR"/>
        </w:rPr>
        <w:t>experts intergouvernemental sur l</w:t>
      </w:r>
      <w:r w:rsidR="004E668C">
        <w:rPr>
          <w:bCs/>
          <w:sz w:val="18"/>
          <w:szCs w:val="18"/>
          <w:lang w:val="fr-FR"/>
        </w:rPr>
        <w:t>’</w:t>
      </w:r>
      <w:r w:rsidRPr="00EE2562">
        <w:rPr>
          <w:bCs/>
          <w:sz w:val="18"/>
          <w:szCs w:val="18"/>
          <w:lang w:val="fr-FR"/>
        </w:rPr>
        <w:t>évolution du climat. Cette figure ne tient pas compte</w:t>
      </w:r>
      <w:r w:rsidR="007C3A36">
        <w:rPr>
          <w:bCs/>
          <w:sz w:val="18"/>
          <w:szCs w:val="18"/>
          <w:lang w:val="fr-FR"/>
        </w:rPr>
        <w:t xml:space="preserve"> des </w:t>
      </w:r>
      <w:r w:rsidRPr="00EE2562">
        <w:rPr>
          <w:bCs/>
          <w:sz w:val="18"/>
          <w:szCs w:val="18"/>
          <w:lang w:val="fr-FR"/>
        </w:rPr>
        <w:t>scénarios comportant</w:t>
      </w:r>
      <w:r w:rsidR="007C3A36">
        <w:rPr>
          <w:bCs/>
          <w:sz w:val="18"/>
          <w:szCs w:val="18"/>
          <w:lang w:val="fr-FR"/>
        </w:rPr>
        <w:t xml:space="preserve"> des </w:t>
      </w:r>
      <w:r w:rsidRPr="00EE2562">
        <w:rPr>
          <w:bCs/>
          <w:sz w:val="18"/>
          <w:szCs w:val="18"/>
          <w:lang w:val="fr-FR"/>
        </w:rPr>
        <w:t>changements en profondeur, qui sont analysés dans</w:t>
      </w:r>
      <w:r w:rsidR="00EC6FE2">
        <w:rPr>
          <w:bCs/>
          <w:sz w:val="18"/>
          <w:szCs w:val="18"/>
          <w:lang w:val="fr-FR"/>
        </w:rPr>
        <w:t xml:space="preserve"> le </w:t>
      </w:r>
      <w:r w:rsidRPr="00EE2562">
        <w:rPr>
          <w:bCs/>
          <w:sz w:val="18"/>
          <w:szCs w:val="18"/>
          <w:lang w:val="fr-FR"/>
        </w:rPr>
        <w:t>chapitre 5</w:t>
      </w:r>
      <w:r w:rsidRPr="00EE2562">
        <w:rPr>
          <w:sz w:val="18"/>
          <w:szCs w:val="18"/>
          <w:lang w:val="fr-FR"/>
        </w:rPr>
        <w:t>.</w:t>
      </w:r>
    </w:p>
    <w:p w14:paraId="181F50ED" w14:textId="195440B7" w:rsidR="0073133A" w:rsidRPr="00EE2562" w:rsidRDefault="0073133A" w:rsidP="007B6E8F">
      <w:pPr>
        <w:pStyle w:val="Normal-pool"/>
        <w:numPr>
          <w:ilvl w:val="0"/>
          <w:numId w:val="22"/>
        </w:numPr>
        <w:tabs>
          <w:tab w:val="clear" w:pos="1247"/>
          <w:tab w:val="clear" w:pos="1814"/>
          <w:tab w:val="clear" w:pos="2381"/>
          <w:tab w:val="clear" w:pos="2948"/>
          <w:tab w:val="clear" w:pos="3515"/>
          <w:tab w:val="clear" w:pos="4082"/>
          <w:tab w:val="left" w:pos="624"/>
        </w:tabs>
        <w:spacing w:after="80"/>
        <w:ind w:left="1871" w:hanging="624"/>
        <w:rPr>
          <w:sz w:val="18"/>
          <w:szCs w:val="18"/>
          <w:lang w:val="fr-FR"/>
        </w:rPr>
      </w:pPr>
      <w:r w:rsidRPr="00EE2562">
        <w:rPr>
          <w:sz w:val="18"/>
          <w:szCs w:val="18"/>
          <w:lang w:val="fr-FR"/>
        </w:rPr>
        <w:t xml:space="preserve">Le </w:t>
      </w:r>
      <w:r w:rsidRPr="00EE2562">
        <w:rPr>
          <w:bCs/>
          <w:sz w:val="18"/>
          <w:szCs w:val="18"/>
          <w:lang w:val="fr-FR"/>
        </w:rPr>
        <w:t xml:space="preserve">scénario de </w:t>
      </w:r>
      <w:r w:rsidRPr="00EE2562">
        <w:rPr>
          <w:b/>
          <w:bCs/>
          <w:sz w:val="18"/>
          <w:szCs w:val="18"/>
          <w:lang w:val="fr-FR"/>
        </w:rPr>
        <w:t>« </w:t>
      </w:r>
      <w:r w:rsidR="00217BE3" w:rsidRPr="0045736E">
        <w:rPr>
          <w:b/>
          <w:bCs/>
          <w:sz w:val="18"/>
          <w:szCs w:val="18"/>
          <w:lang w:val="fr-FR"/>
        </w:rPr>
        <w:t xml:space="preserve">durabilité </w:t>
      </w:r>
      <w:r w:rsidR="00387C24" w:rsidRPr="0045736E">
        <w:rPr>
          <w:b/>
          <w:bCs/>
          <w:sz w:val="18"/>
          <w:szCs w:val="18"/>
          <w:lang w:val="fr-FR"/>
        </w:rPr>
        <w:t>mondiale</w:t>
      </w:r>
      <w:r w:rsidR="00387C24" w:rsidRPr="00EE2562">
        <w:rPr>
          <w:b/>
          <w:bCs/>
          <w:sz w:val="18"/>
          <w:szCs w:val="18"/>
          <w:lang w:val="fr-FR"/>
        </w:rPr>
        <w:t xml:space="preserve"> »</w:t>
      </w:r>
      <w:r w:rsidRPr="00EE2562">
        <w:rPr>
          <w:bCs/>
          <w:sz w:val="18"/>
          <w:szCs w:val="18"/>
          <w:lang w:val="fr-FR"/>
        </w:rPr>
        <w:t xml:space="preserve"> conjugue</w:t>
      </w:r>
      <w:r w:rsidR="007C3A36">
        <w:rPr>
          <w:bCs/>
          <w:sz w:val="18"/>
          <w:szCs w:val="18"/>
          <w:lang w:val="fr-FR"/>
        </w:rPr>
        <w:t xml:space="preserve"> des </w:t>
      </w:r>
      <w:r w:rsidRPr="00EE2562">
        <w:rPr>
          <w:bCs/>
          <w:sz w:val="18"/>
          <w:szCs w:val="18"/>
          <w:lang w:val="fr-FR"/>
        </w:rPr>
        <w:t>politiques environnementales proactives,</w:t>
      </w:r>
      <w:r w:rsidR="007C3A36">
        <w:rPr>
          <w:bCs/>
          <w:sz w:val="18"/>
          <w:szCs w:val="18"/>
          <w:lang w:val="fr-FR"/>
        </w:rPr>
        <w:t xml:space="preserve"> une </w:t>
      </w:r>
      <w:r w:rsidRPr="00EE2562">
        <w:rPr>
          <w:bCs/>
          <w:sz w:val="18"/>
          <w:szCs w:val="18"/>
          <w:lang w:val="fr-FR"/>
        </w:rPr>
        <w:t>production et</w:t>
      </w:r>
      <w:r w:rsidR="007C3A36">
        <w:rPr>
          <w:bCs/>
          <w:sz w:val="18"/>
          <w:szCs w:val="18"/>
          <w:lang w:val="fr-FR"/>
        </w:rPr>
        <w:t xml:space="preserve"> une </w:t>
      </w:r>
      <w:r w:rsidRPr="00EE2562">
        <w:rPr>
          <w:bCs/>
          <w:sz w:val="18"/>
          <w:szCs w:val="18"/>
          <w:lang w:val="fr-FR"/>
        </w:rPr>
        <w:t>consommation durables et de faibles émissions de gaz</w:t>
      </w:r>
      <w:r w:rsidR="007C3A36">
        <w:rPr>
          <w:bCs/>
          <w:sz w:val="18"/>
          <w:szCs w:val="18"/>
          <w:lang w:val="fr-FR"/>
        </w:rPr>
        <w:t xml:space="preserve"> à </w:t>
      </w:r>
      <w:r w:rsidRPr="00EE2562">
        <w:rPr>
          <w:bCs/>
          <w:sz w:val="18"/>
          <w:szCs w:val="18"/>
          <w:lang w:val="fr-FR"/>
        </w:rPr>
        <w:t xml:space="preserve">effet de serre </w:t>
      </w:r>
      <w:r w:rsidRPr="00EE2562">
        <w:rPr>
          <w:sz w:val="18"/>
          <w:szCs w:val="18"/>
          <w:lang w:val="fr-FR"/>
        </w:rPr>
        <w:t>(SSP1, RCP2.6 ; rangée supérieure de chacun</w:t>
      </w:r>
      <w:r w:rsidR="007C3A36">
        <w:rPr>
          <w:sz w:val="18"/>
          <w:szCs w:val="18"/>
          <w:lang w:val="fr-FR"/>
        </w:rPr>
        <w:t xml:space="preserve"> des </w:t>
      </w:r>
      <w:r w:rsidRPr="00EE2562">
        <w:rPr>
          <w:sz w:val="18"/>
          <w:szCs w:val="18"/>
          <w:lang w:val="fr-FR"/>
        </w:rPr>
        <w:t>volets) ;</w:t>
      </w:r>
    </w:p>
    <w:p w14:paraId="0468733F" w14:textId="54A7C51F" w:rsidR="00286291" w:rsidRPr="00EE2562" w:rsidRDefault="0073133A" w:rsidP="007B6E8F">
      <w:pPr>
        <w:pStyle w:val="Normal-pool"/>
        <w:numPr>
          <w:ilvl w:val="0"/>
          <w:numId w:val="22"/>
        </w:numPr>
        <w:tabs>
          <w:tab w:val="clear" w:pos="1247"/>
          <w:tab w:val="clear" w:pos="1814"/>
          <w:tab w:val="clear" w:pos="2381"/>
          <w:tab w:val="clear" w:pos="2948"/>
          <w:tab w:val="clear" w:pos="3515"/>
          <w:tab w:val="clear" w:pos="4082"/>
          <w:tab w:val="left" w:pos="624"/>
        </w:tabs>
        <w:spacing w:after="80"/>
        <w:ind w:left="1871" w:hanging="624"/>
        <w:rPr>
          <w:sz w:val="18"/>
          <w:szCs w:val="18"/>
          <w:lang w:val="fr-FR"/>
        </w:rPr>
      </w:pPr>
      <w:r w:rsidRPr="00EE2562">
        <w:rPr>
          <w:sz w:val="18"/>
          <w:szCs w:val="18"/>
          <w:lang w:val="fr-FR"/>
        </w:rPr>
        <w:t xml:space="preserve">Le </w:t>
      </w:r>
      <w:r w:rsidRPr="00EE2562">
        <w:rPr>
          <w:bCs/>
          <w:sz w:val="18"/>
          <w:szCs w:val="18"/>
          <w:lang w:val="fr-FR"/>
        </w:rPr>
        <w:t xml:space="preserve">scénario de </w:t>
      </w:r>
      <w:r w:rsidRPr="00EE2562">
        <w:rPr>
          <w:b/>
          <w:bCs/>
          <w:sz w:val="18"/>
          <w:szCs w:val="18"/>
          <w:lang w:val="fr-FR"/>
        </w:rPr>
        <w:t>« concurrence régionale »</w:t>
      </w:r>
      <w:r w:rsidRPr="00EE2562">
        <w:rPr>
          <w:bCs/>
          <w:sz w:val="18"/>
          <w:szCs w:val="18"/>
          <w:lang w:val="fr-FR"/>
        </w:rPr>
        <w:t xml:space="preserve"> conjugue </w:t>
      </w:r>
      <w:r w:rsidR="00690C98">
        <w:rPr>
          <w:bCs/>
          <w:sz w:val="18"/>
          <w:szCs w:val="18"/>
          <w:lang w:val="fr-FR"/>
        </w:rPr>
        <w:t>un commerce</w:t>
      </w:r>
      <w:r w:rsidR="001A2E2C">
        <w:rPr>
          <w:bCs/>
          <w:sz w:val="18"/>
          <w:szCs w:val="18"/>
          <w:lang w:val="fr-FR"/>
        </w:rPr>
        <w:t xml:space="preserve"> et autres obstacles</w:t>
      </w:r>
      <w:r w:rsidR="00690C98" w:rsidRPr="00EE2562">
        <w:rPr>
          <w:bCs/>
          <w:sz w:val="18"/>
          <w:szCs w:val="18"/>
          <w:lang w:val="fr-FR"/>
        </w:rPr>
        <w:t xml:space="preserve"> </w:t>
      </w:r>
      <w:r w:rsidRPr="00EE2562">
        <w:rPr>
          <w:bCs/>
          <w:sz w:val="18"/>
          <w:szCs w:val="18"/>
          <w:lang w:val="fr-FR"/>
        </w:rPr>
        <w:t>fort</w:t>
      </w:r>
      <w:r w:rsidR="001A2E2C">
        <w:rPr>
          <w:bCs/>
          <w:sz w:val="18"/>
          <w:szCs w:val="18"/>
          <w:lang w:val="fr-FR"/>
        </w:rPr>
        <w:t>s</w:t>
      </w:r>
      <w:r w:rsidR="00690C98">
        <w:rPr>
          <w:bCs/>
          <w:sz w:val="18"/>
          <w:szCs w:val="18"/>
          <w:lang w:val="fr-FR"/>
        </w:rPr>
        <w:t xml:space="preserve">, </w:t>
      </w:r>
      <w:r w:rsidR="007C3A36">
        <w:rPr>
          <w:bCs/>
          <w:sz w:val="18"/>
          <w:szCs w:val="18"/>
          <w:lang w:val="fr-FR"/>
        </w:rPr>
        <w:t>un </w:t>
      </w:r>
      <w:r w:rsidRPr="00EE2562">
        <w:rPr>
          <w:bCs/>
          <w:sz w:val="18"/>
          <w:szCs w:val="18"/>
          <w:lang w:val="fr-FR"/>
        </w:rPr>
        <w:t>écart grandissant entre</w:t>
      </w:r>
      <w:r w:rsidR="007C3A36">
        <w:rPr>
          <w:bCs/>
          <w:sz w:val="18"/>
          <w:szCs w:val="18"/>
          <w:lang w:val="fr-FR"/>
        </w:rPr>
        <w:t xml:space="preserve"> les </w:t>
      </w:r>
      <w:r w:rsidRPr="00EE2562">
        <w:rPr>
          <w:bCs/>
          <w:sz w:val="18"/>
          <w:szCs w:val="18"/>
          <w:lang w:val="fr-FR"/>
        </w:rPr>
        <w:t>riches et</w:t>
      </w:r>
      <w:r w:rsidR="007C3A36">
        <w:rPr>
          <w:bCs/>
          <w:sz w:val="18"/>
          <w:szCs w:val="18"/>
          <w:lang w:val="fr-FR"/>
        </w:rPr>
        <w:t xml:space="preserve"> les </w:t>
      </w:r>
      <w:r w:rsidRPr="00EE2562">
        <w:rPr>
          <w:bCs/>
          <w:sz w:val="18"/>
          <w:szCs w:val="18"/>
          <w:lang w:val="fr-FR"/>
        </w:rPr>
        <w:t>pauvres et</w:t>
      </w:r>
      <w:r w:rsidR="007C3A36">
        <w:rPr>
          <w:bCs/>
          <w:sz w:val="18"/>
          <w:szCs w:val="18"/>
          <w:lang w:val="fr-FR"/>
        </w:rPr>
        <w:t xml:space="preserve"> des </w:t>
      </w:r>
      <w:r w:rsidRPr="00EE2562">
        <w:rPr>
          <w:bCs/>
          <w:sz w:val="18"/>
          <w:szCs w:val="18"/>
          <w:lang w:val="fr-FR"/>
        </w:rPr>
        <w:t xml:space="preserve">émissions élevées </w:t>
      </w:r>
      <w:r w:rsidRPr="00EE2562">
        <w:rPr>
          <w:sz w:val="18"/>
          <w:szCs w:val="18"/>
          <w:lang w:val="fr-FR"/>
        </w:rPr>
        <w:t>(SSP3, RCP6.0 ; rangées du milieu) ;</w:t>
      </w:r>
    </w:p>
    <w:p w14:paraId="6608BAF2" w14:textId="1FE56305" w:rsidR="0073133A" w:rsidRPr="00EE2562" w:rsidRDefault="0073133A" w:rsidP="007B6E8F">
      <w:pPr>
        <w:pStyle w:val="Normal-pool"/>
        <w:numPr>
          <w:ilvl w:val="0"/>
          <w:numId w:val="22"/>
        </w:numPr>
        <w:tabs>
          <w:tab w:val="clear" w:pos="1247"/>
          <w:tab w:val="clear" w:pos="1814"/>
          <w:tab w:val="clear" w:pos="2381"/>
          <w:tab w:val="clear" w:pos="2948"/>
          <w:tab w:val="clear" w:pos="3515"/>
          <w:tab w:val="clear" w:pos="4082"/>
          <w:tab w:val="left" w:pos="624"/>
        </w:tabs>
        <w:spacing w:after="80"/>
        <w:ind w:left="1871" w:hanging="624"/>
        <w:rPr>
          <w:sz w:val="18"/>
          <w:szCs w:val="18"/>
          <w:lang w:val="fr-FR"/>
        </w:rPr>
      </w:pPr>
      <w:r w:rsidRPr="00EE2562">
        <w:rPr>
          <w:sz w:val="18"/>
          <w:szCs w:val="18"/>
          <w:lang w:val="fr-FR"/>
        </w:rPr>
        <w:lastRenderedPageBreak/>
        <w:t xml:space="preserve">Le </w:t>
      </w:r>
      <w:r w:rsidRPr="00EE2562">
        <w:rPr>
          <w:bCs/>
          <w:sz w:val="18"/>
          <w:szCs w:val="18"/>
          <w:lang w:val="fr-FR"/>
        </w:rPr>
        <w:t xml:space="preserve">scénario </w:t>
      </w:r>
      <w:proofErr w:type="gramStart"/>
      <w:r w:rsidRPr="00EE2562">
        <w:rPr>
          <w:bCs/>
          <w:sz w:val="18"/>
          <w:szCs w:val="18"/>
          <w:lang w:val="fr-FR"/>
        </w:rPr>
        <w:t>d</w:t>
      </w:r>
      <w:r w:rsidR="00387C24">
        <w:rPr>
          <w:bCs/>
          <w:sz w:val="18"/>
          <w:szCs w:val="18"/>
          <w:lang w:val="fr-FR"/>
        </w:rPr>
        <w:t>’</w:t>
      </w:r>
      <w:r w:rsidR="00387C24" w:rsidRPr="00EE2562">
        <w:rPr>
          <w:b/>
          <w:bCs/>
          <w:sz w:val="18"/>
          <w:szCs w:val="18"/>
          <w:lang w:val="fr-FR"/>
        </w:rPr>
        <w:t xml:space="preserve"> «</w:t>
      </w:r>
      <w:proofErr w:type="gramEnd"/>
      <w:r w:rsidRPr="00EE2562">
        <w:rPr>
          <w:b/>
          <w:bCs/>
          <w:sz w:val="18"/>
          <w:szCs w:val="18"/>
          <w:lang w:val="fr-FR"/>
        </w:rPr>
        <w:t> optimisme économique »</w:t>
      </w:r>
      <w:r w:rsidRPr="00EE2562">
        <w:rPr>
          <w:bCs/>
          <w:sz w:val="18"/>
          <w:szCs w:val="18"/>
          <w:lang w:val="fr-FR"/>
        </w:rPr>
        <w:t xml:space="preserve"> conjugue</w:t>
      </w:r>
      <w:r w:rsidR="007C3A36">
        <w:rPr>
          <w:bCs/>
          <w:sz w:val="18"/>
          <w:szCs w:val="18"/>
          <w:lang w:val="fr-FR"/>
        </w:rPr>
        <w:t xml:space="preserve"> une </w:t>
      </w:r>
      <w:r w:rsidRPr="00EE2562">
        <w:rPr>
          <w:bCs/>
          <w:sz w:val="18"/>
          <w:szCs w:val="18"/>
          <w:lang w:val="fr-FR"/>
        </w:rPr>
        <w:t>croissance économique rapide,</w:t>
      </w:r>
      <w:r w:rsidR="007C3A36">
        <w:rPr>
          <w:bCs/>
          <w:sz w:val="18"/>
          <w:szCs w:val="18"/>
          <w:lang w:val="fr-FR"/>
        </w:rPr>
        <w:t xml:space="preserve"> une </w:t>
      </w:r>
      <w:r w:rsidRPr="00EE2562">
        <w:rPr>
          <w:bCs/>
          <w:sz w:val="18"/>
          <w:szCs w:val="18"/>
          <w:lang w:val="fr-FR"/>
        </w:rPr>
        <w:t xml:space="preserve">faible </w:t>
      </w:r>
      <w:r w:rsidRPr="007B6E8F">
        <w:rPr>
          <w:sz w:val="18"/>
          <w:szCs w:val="18"/>
          <w:lang w:val="fr-FR"/>
        </w:rPr>
        <w:t>réglementation</w:t>
      </w:r>
      <w:r w:rsidRPr="00EE2562">
        <w:rPr>
          <w:bCs/>
          <w:sz w:val="18"/>
          <w:szCs w:val="18"/>
          <w:lang w:val="fr-FR"/>
        </w:rPr>
        <w:t xml:space="preserve"> environnementale et</w:t>
      </w:r>
      <w:r w:rsidR="007C3A36">
        <w:rPr>
          <w:bCs/>
          <w:sz w:val="18"/>
          <w:szCs w:val="18"/>
          <w:lang w:val="fr-FR"/>
        </w:rPr>
        <w:t xml:space="preserve"> des </w:t>
      </w:r>
      <w:r w:rsidRPr="00EE2562">
        <w:rPr>
          <w:bCs/>
          <w:sz w:val="18"/>
          <w:szCs w:val="18"/>
          <w:lang w:val="fr-FR"/>
        </w:rPr>
        <w:t>émissions de gaz</w:t>
      </w:r>
      <w:r w:rsidR="007C3A36">
        <w:rPr>
          <w:bCs/>
          <w:sz w:val="18"/>
          <w:szCs w:val="18"/>
          <w:lang w:val="fr-FR"/>
        </w:rPr>
        <w:t xml:space="preserve"> à </w:t>
      </w:r>
      <w:r w:rsidRPr="00EE2562">
        <w:rPr>
          <w:bCs/>
          <w:sz w:val="18"/>
          <w:szCs w:val="18"/>
          <w:lang w:val="fr-FR"/>
        </w:rPr>
        <w:t>effet de serre très élevées</w:t>
      </w:r>
      <w:r w:rsidRPr="00EE2562">
        <w:rPr>
          <w:sz w:val="18"/>
          <w:szCs w:val="18"/>
          <w:lang w:val="fr-FR"/>
        </w:rPr>
        <w:t xml:space="preserve"> (SSP5, RCP8.5 ; rangées inférieures.</w:t>
      </w:r>
    </w:p>
    <w:p w14:paraId="77F8CF85" w14:textId="42A86559" w:rsidR="0073133A" w:rsidRPr="0045736E" w:rsidRDefault="0073133A" w:rsidP="0073133A">
      <w:pPr>
        <w:pStyle w:val="Normal-pool"/>
        <w:tabs>
          <w:tab w:val="clear" w:pos="1247"/>
          <w:tab w:val="clear" w:pos="1814"/>
          <w:tab w:val="clear" w:pos="2381"/>
          <w:tab w:val="clear" w:pos="2948"/>
          <w:tab w:val="clear" w:pos="3515"/>
          <w:tab w:val="clear" w:pos="4082"/>
          <w:tab w:val="left" w:pos="624"/>
        </w:tabs>
        <w:spacing w:after="120"/>
        <w:ind w:left="1260"/>
        <w:rPr>
          <w:bCs/>
          <w:sz w:val="18"/>
          <w:szCs w:val="18"/>
          <w:lang w:val="fr-FR"/>
        </w:rPr>
      </w:pPr>
      <w:r w:rsidRPr="0045736E">
        <w:rPr>
          <w:bCs/>
          <w:sz w:val="18"/>
          <w:szCs w:val="18"/>
          <w:lang w:val="fr-FR"/>
        </w:rPr>
        <w:t>De multiples modèles ont été utilisés pour chacun</w:t>
      </w:r>
      <w:r w:rsidR="007C3A36" w:rsidRPr="0045736E">
        <w:rPr>
          <w:bCs/>
          <w:sz w:val="18"/>
          <w:szCs w:val="18"/>
          <w:lang w:val="fr-FR"/>
        </w:rPr>
        <w:t xml:space="preserve"> des </w:t>
      </w:r>
      <w:r w:rsidRPr="0045736E">
        <w:rPr>
          <w:bCs/>
          <w:sz w:val="18"/>
          <w:szCs w:val="18"/>
          <w:lang w:val="fr-FR"/>
        </w:rPr>
        <w:t>scénarios afin de produire</w:t>
      </w:r>
      <w:r w:rsidR="007C3A36" w:rsidRPr="0045736E">
        <w:rPr>
          <w:bCs/>
          <w:sz w:val="18"/>
          <w:szCs w:val="18"/>
          <w:lang w:val="fr-FR"/>
        </w:rPr>
        <w:t xml:space="preserve"> la </w:t>
      </w:r>
      <w:r w:rsidRPr="0045736E">
        <w:rPr>
          <w:bCs/>
          <w:sz w:val="18"/>
          <w:szCs w:val="18"/>
          <w:lang w:val="fr-FR"/>
        </w:rPr>
        <w:t>première comparaison rigoureuse de modèles</w:t>
      </w:r>
      <w:r w:rsidR="007C3A36" w:rsidRPr="0045736E">
        <w:rPr>
          <w:bCs/>
          <w:sz w:val="18"/>
          <w:szCs w:val="18"/>
          <w:lang w:val="fr-FR"/>
        </w:rPr>
        <w:t xml:space="preserve"> à </w:t>
      </w:r>
      <w:r w:rsidRPr="0045736E">
        <w:rPr>
          <w:bCs/>
          <w:sz w:val="18"/>
          <w:szCs w:val="18"/>
          <w:lang w:val="fr-FR"/>
        </w:rPr>
        <w:t>l</w:t>
      </w:r>
      <w:r w:rsidR="004E668C">
        <w:rPr>
          <w:bCs/>
          <w:sz w:val="18"/>
          <w:szCs w:val="18"/>
          <w:lang w:val="fr-FR"/>
        </w:rPr>
        <w:t>’</w:t>
      </w:r>
      <w:r w:rsidRPr="0045736E">
        <w:rPr>
          <w:bCs/>
          <w:sz w:val="18"/>
          <w:szCs w:val="18"/>
          <w:lang w:val="fr-FR"/>
        </w:rPr>
        <w:t>échelle mondiale estimant l</w:t>
      </w:r>
      <w:r w:rsidR="004E668C">
        <w:rPr>
          <w:bCs/>
          <w:sz w:val="18"/>
          <w:szCs w:val="18"/>
          <w:lang w:val="fr-FR"/>
        </w:rPr>
        <w:t>’</w:t>
      </w:r>
      <w:r w:rsidRPr="0045736E">
        <w:rPr>
          <w:bCs/>
          <w:sz w:val="18"/>
          <w:szCs w:val="18"/>
          <w:lang w:val="fr-FR"/>
        </w:rPr>
        <w:t>impact sur</w:t>
      </w:r>
      <w:r w:rsidR="007C3A36" w:rsidRPr="0045736E">
        <w:rPr>
          <w:bCs/>
          <w:sz w:val="18"/>
          <w:szCs w:val="18"/>
          <w:lang w:val="fr-FR"/>
        </w:rPr>
        <w:t xml:space="preserve"> la </w:t>
      </w:r>
      <w:r w:rsidRPr="0045736E">
        <w:rPr>
          <w:bCs/>
          <w:sz w:val="18"/>
          <w:szCs w:val="18"/>
          <w:lang w:val="fr-FR"/>
        </w:rPr>
        <w:t>biodiversité (variations dans</w:t>
      </w:r>
      <w:r w:rsidR="007C3A36" w:rsidRPr="0045736E">
        <w:rPr>
          <w:bCs/>
          <w:sz w:val="18"/>
          <w:szCs w:val="18"/>
          <w:lang w:val="fr-FR"/>
        </w:rPr>
        <w:t xml:space="preserve"> la </w:t>
      </w:r>
      <w:r w:rsidRPr="0045736E">
        <w:rPr>
          <w:bCs/>
          <w:sz w:val="18"/>
          <w:szCs w:val="18"/>
          <w:lang w:val="fr-FR"/>
        </w:rPr>
        <w:t>richesse</w:t>
      </w:r>
      <w:r w:rsidR="007C3A36" w:rsidRPr="0045736E">
        <w:rPr>
          <w:bCs/>
          <w:sz w:val="18"/>
          <w:szCs w:val="18"/>
          <w:lang w:val="fr-FR"/>
        </w:rPr>
        <w:t xml:space="preserve"> des </w:t>
      </w:r>
      <w:r w:rsidRPr="0045736E">
        <w:rPr>
          <w:bCs/>
          <w:sz w:val="18"/>
          <w:szCs w:val="18"/>
          <w:lang w:val="fr-FR"/>
        </w:rPr>
        <w:t>espèces sur</w:t>
      </w:r>
      <w:r w:rsidR="007C3A36" w:rsidRPr="0045736E">
        <w:rPr>
          <w:bCs/>
          <w:sz w:val="18"/>
          <w:szCs w:val="18"/>
          <w:lang w:val="fr-FR"/>
        </w:rPr>
        <w:t xml:space="preserve"> un </w:t>
      </w:r>
      <w:r w:rsidRPr="0045736E">
        <w:rPr>
          <w:bCs/>
          <w:sz w:val="18"/>
          <w:szCs w:val="18"/>
          <w:lang w:val="fr-FR"/>
        </w:rPr>
        <w:t>vaste éventail d</w:t>
      </w:r>
      <w:r w:rsidR="004E668C">
        <w:rPr>
          <w:bCs/>
          <w:sz w:val="18"/>
          <w:szCs w:val="18"/>
          <w:lang w:val="fr-FR"/>
        </w:rPr>
        <w:t>’</w:t>
      </w:r>
      <w:r w:rsidRPr="0045736E">
        <w:rPr>
          <w:bCs/>
          <w:sz w:val="18"/>
          <w:szCs w:val="18"/>
          <w:lang w:val="fr-FR"/>
        </w:rPr>
        <w:t>espèces de plantes et d</w:t>
      </w:r>
      <w:r w:rsidR="004E668C">
        <w:rPr>
          <w:bCs/>
          <w:sz w:val="18"/>
          <w:szCs w:val="18"/>
          <w:lang w:val="fr-FR"/>
        </w:rPr>
        <w:t>’</w:t>
      </w:r>
      <w:r w:rsidRPr="0045736E">
        <w:rPr>
          <w:bCs/>
          <w:sz w:val="18"/>
          <w:szCs w:val="18"/>
          <w:lang w:val="fr-FR"/>
        </w:rPr>
        <w:t>animaux terrestres</w:t>
      </w:r>
      <w:r w:rsidR="007C3A36" w:rsidRPr="0045736E">
        <w:rPr>
          <w:bCs/>
          <w:sz w:val="18"/>
          <w:szCs w:val="18"/>
          <w:lang w:val="fr-FR"/>
        </w:rPr>
        <w:t xml:space="preserve"> à des </w:t>
      </w:r>
      <w:r w:rsidRPr="0045736E">
        <w:rPr>
          <w:bCs/>
          <w:sz w:val="18"/>
          <w:szCs w:val="18"/>
          <w:lang w:val="fr-FR"/>
        </w:rPr>
        <w:t>échelles régionales : barres orangées),</w:t>
      </w:r>
      <w:r w:rsidR="007C3A36" w:rsidRPr="0045736E">
        <w:rPr>
          <w:bCs/>
          <w:sz w:val="18"/>
          <w:szCs w:val="18"/>
          <w:lang w:val="fr-FR"/>
        </w:rPr>
        <w:t xml:space="preserve"> les </w:t>
      </w:r>
      <w:r w:rsidRPr="0045736E">
        <w:rPr>
          <w:bCs/>
          <w:sz w:val="18"/>
          <w:szCs w:val="18"/>
          <w:lang w:val="fr-FR"/>
        </w:rPr>
        <w:t>contributions matérielles de</w:t>
      </w:r>
      <w:r w:rsidR="007C3A36" w:rsidRPr="0045736E">
        <w:rPr>
          <w:bCs/>
          <w:sz w:val="18"/>
          <w:szCs w:val="18"/>
          <w:lang w:val="fr-FR"/>
        </w:rPr>
        <w:t xml:space="preserve"> la </w:t>
      </w:r>
      <w:r w:rsidRPr="0045736E">
        <w:rPr>
          <w:bCs/>
          <w:sz w:val="18"/>
          <w:szCs w:val="18"/>
          <w:lang w:val="fr-FR"/>
        </w:rPr>
        <w:t>nature aux populations (aliments destinés</w:t>
      </w:r>
      <w:r w:rsidR="007C3A36" w:rsidRPr="0045736E">
        <w:rPr>
          <w:bCs/>
          <w:sz w:val="18"/>
          <w:szCs w:val="18"/>
          <w:lang w:val="fr-FR"/>
        </w:rPr>
        <w:t xml:space="preserve"> à la </w:t>
      </w:r>
      <w:r w:rsidRPr="0045736E">
        <w:rPr>
          <w:bCs/>
          <w:sz w:val="18"/>
          <w:szCs w:val="18"/>
          <w:lang w:val="fr-FR"/>
        </w:rPr>
        <w:t>consommation humaine et animale, bois d</w:t>
      </w:r>
      <w:r w:rsidR="004E668C">
        <w:rPr>
          <w:bCs/>
          <w:sz w:val="18"/>
          <w:szCs w:val="18"/>
          <w:lang w:val="fr-FR"/>
        </w:rPr>
        <w:t>’</w:t>
      </w:r>
      <w:r w:rsidRPr="0045736E">
        <w:rPr>
          <w:bCs/>
          <w:sz w:val="18"/>
          <w:szCs w:val="18"/>
          <w:lang w:val="fr-FR"/>
        </w:rPr>
        <w:t>œuvre et bioénergie : barres violettes) et</w:t>
      </w:r>
      <w:r w:rsidR="007C3A36" w:rsidRPr="0045736E">
        <w:rPr>
          <w:bCs/>
          <w:sz w:val="18"/>
          <w:szCs w:val="18"/>
          <w:lang w:val="fr-FR"/>
        </w:rPr>
        <w:t xml:space="preserve"> les </w:t>
      </w:r>
      <w:r w:rsidRPr="0045736E">
        <w:rPr>
          <w:bCs/>
          <w:sz w:val="18"/>
          <w:szCs w:val="18"/>
          <w:lang w:val="fr-FR"/>
        </w:rPr>
        <w:t>contributions régulatrices de</w:t>
      </w:r>
      <w:r w:rsidR="007C3A36" w:rsidRPr="0045736E">
        <w:rPr>
          <w:bCs/>
          <w:sz w:val="18"/>
          <w:szCs w:val="18"/>
          <w:lang w:val="fr-FR"/>
        </w:rPr>
        <w:t xml:space="preserve"> la </w:t>
      </w:r>
      <w:r w:rsidRPr="0045736E">
        <w:rPr>
          <w:bCs/>
          <w:sz w:val="18"/>
          <w:szCs w:val="18"/>
          <w:lang w:val="fr-FR"/>
        </w:rPr>
        <w:t>nature aux populations (rétention d</w:t>
      </w:r>
      <w:r w:rsidR="004E668C">
        <w:rPr>
          <w:bCs/>
          <w:sz w:val="18"/>
          <w:szCs w:val="18"/>
          <w:lang w:val="fr-FR"/>
        </w:rPr>
        <w:t>’</w:t>
      </w:r>
      <w:r w:rsidRPr="0045736E">
        <w:rPr>
          <w:bCs/>
          <w:sz w:val="18"/>
          <w:szCs w:val="18"/>
          <w:lang w:val="fr-FR"/>
        </w:rPr>
        <w:t>azote, protection</w:t>
      </w:r>
      <w:r w:rsidR="007C3A36" w:rsidRPr="0045736E">
        <w:rPr>
          <w:bCs/>
          <w:sz w:val="18"/>
          <w:szCs w:val="18"/>
          <w:lang w:val="fr-FR"/>
        </w:rPr>
        <w:t xml:space="preserve"> des </w:t>
      </w:r>
      <w:r w:rsidRPr="0045736E">
        <w:rPr>
          <w:bCs/>
          <w:sz w:val="18"/>
          <w:szCs w:val="18"/>
          <w:lang w:val="fr-FR"/>
        </w:rPr>
        <w:t>sols, pollinisation</w:t>
      </w:r>
      <w:r w:rsidR="007C3A36" w:rsidRPr="0045736E">
        <w:rPr>
          <w:bCs/>
          <w:sz w:val="18"/>
          <w:szCs w:val="18"/>
          <w:lang w:val="fr-FR"/>
        </w:rPr>
        <w:t xml:space="preserve"> des </w:t>
      </w:r>
      <w:r w:rsidRPr="0045736E">
        <w:rPr>
          <w:bCs/>
          <w:sz w:val="18"/>
          <w:szCs w:val="18"/>
          <w:lang w:val="fr-FR"/>
        </w:rPr>
        <w:t>cultures, lutte phytosanitaire et stockage et séquestration du carbone dans</w:t>
      </w:r>
      <w:r w:rsidR="007C3A36" w:rsidRPr="0045736E">
        <w:rPr>
          <w:bCs/>
          <w:sz w:val="18"/>
          <w:szCs w:val="18"/>
          <w:lang w:val="fr-FR"/>
        </w:rPr>
        <w:t xml:space="preserve"> les </w:t>
      </w:r>
      <w:r w:rsidRPr="0045736E">
        <w:rPr>
          <w:bCs/>
          <w:sz w:val="18"/>
          <w:szCs w:val="18"/>
          <w:lang w:val="fr-FR"/>
        </w:rPr>
        <w:t>écosystèmes : barres blanches).</w:t>
      </w:r>
      <w:r w:rsidR="007C3A36" w:rsidRPr="0045736E">
        <w:rPr>
          <w:bCs/>
          <w:sz w:val="18"/>
          <w:szCs w:val="18"/>
          <w:lang w:val="fr-FR"/>
        </w:rPr>
        <w:t xml:space="preserve"> Les </w:t>
      </w:r>
      <w:r w:rsidRPr="0045736E">
        <w:rPr>
          <w:bCs/>
          <w:sz w:val="18"/>
          <w:szCs w:val="18"/>
          <w:lang w:val="fr-FR"/>
        </w:rPr>
        <w:t>barres représentent</w:t>
      </w:r>
      <w:r w:rsidR="007C3A36" w:rsidRPr="0045736E">
        <w:rPr>
          <w:bCs/>
          <w:sz w:val="18"/>
          <w:szCs w:val="18"/>
          <w:lang w:val="fr-FR"/>
        </w:rPr>
        <w:t xml:space="preserve"> les </w:t>
      </w:r>
      <w:r w:rsidRPr="0045736E">
        <w:rPr>
          <w:bCs/>
          <w:sz w:val="18"/>
          <w:szCs w:val="18"/>
          <w:lang w:val="fr-FR"/>
        </w:rPr>
        <w:t>moyennes normalisées de multiples modèles et</w:t>
      </w:r>
      <w:r w:rsidR="007C3A36" w:rsidRPr="0045736E">
        <w:rPr>
          <w:bCs/>
          <w:sz w:val="18"/>
          <w:szCs w:val="18"/>
          <w:lang w:val="fr-FR"/>
        </w:rPr>
        <w:t xml:space="preserve"> les </w:t>
      </w:r>
      <w:r w:rsidRPr="0045736E">
        <w:rPr>
          <w:bCs/>
          <w:sz w:val="18"/>
          <w:szCs w:val="18"/>
          <w:lang w:val="fr-FR"/>
        </w:rPr>
        <w:t>traits verticaux indiquent l</w:t>
      </w:r>
      <w:r w:rsidR="004E668C">
        <w:rPr>
          <w:bCs/>
          <w:sz w:val="18"/>
          <w:szCs w:val="18"/>
          <w:lang w:val="fr-FR"/>
        </w:rPr>
        <w:t>’</w:t>
      </w:r>
      <w:r w:rsidRPr="0045736E">
        <w:rPr>
          <w:bCs/>
          <w:sz w:val="18"/>
          <w:szCs w:val="18"/>
          <w:lang w:val="fr-FR"/>
        </w:rPr>
        <w:t>écart-type.</w:t>
      </w:r>
      <w:r w:rsidR="007C3A36" w:rsidRPr="0045736E">
        <w:rPr>
          <w:bCs/>
          <w:sz w:val="18"/>
          <w:szCs w:val="18"/>
          <w:lang w:val="fr-FR"/>
        </w:rPr>
        <w:t xml:space="preserve"> Les </w:t>
      </w:r>
      <w:r w:rsidRPr="0045736E">
        <w:rPr>
          <w:bCs/>
          <w:sz w:val="18"/>
          <w:szCs w:val="18"/>
          <w:lang w:val="fr-FR"/>
        </w:rPr>
        <w:t>moyennes globales</w:t>
      </w:r>
      <w:r w:rsidR="007C3A36" w:rsidRPr="0045736E">
        <w:rPr>
          <w:bCs/>
          <w:sz w:val="18"/>
          <w:szCs w:val="18"/>
          <w:lang w:val="fr-FR"/>
        </w:rPr>
        <w:t xml:space="preserve"> des </w:t>
      </w:r>
      <w:r w:rsidRPr="0045736E">
        <w:rPr>
          <w:bCs/>
          <w:sz w:val="18"/>
          <w:szCs w:val="18"/>
          <w:lang w:val="fr-FR"/>
        </w:rPr>
        <w:t>variations en pourcentage pour chaque indicateur sont présentées dans</w:t>
      </w:r>
      <w:r w:rsidR="007C3A36" w:rsidRPr="0045736E">
        <w:rPr>
          <w:bCs/>
          <w:sz w:val="18"/>
          <w:szCs w:val="18"/>
          <w:lang w:val="fr-FR"/>
        </w:rPr>
        <w:t xml:space="preserve"> la </w:t>
      </w:r>
      <w:r w:rsidRPr="0045736E">
        <w:rPr>
          <w:bCs/>
          <w:sz w:val="18"/>
          <w:szCs w:val="18"/>
          <w:lang w:val="fr-FR"/>
        </w:rPr>
        <w:t>figure 4.2.14.</w:t>
      </w:r>
    </w:p>
    <w:p w14:paraId="1F3E19F4" w14:textId="40BDDD0B"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bCs/>
          <w:lang w:val="fr-FR"/>
        </w:rPr>
        <w:t>28.</w:t>
      </w:r>
      <w:r w:rsidRPr="00EE2562">
        <w:rPr>
          <w:b/>
          <w:bCs/>
          <w:lang w:val="fr-FR"/>
        </w:rPr>
        <w:tab/>
        <w:t>Les impacts</w:t>
      </w:r>
      <w:r w:rsidR="007C3A36">
        <w:rPr>
          <w:b/>
          <w:bCs/>
          <w:lang w:val="fr-FR"/>
        </w:rPr>
        <w:t xml:space="preserve"> des </w:t>
      </w:r>
      <w:r w:rsidRPr="00EE2562">
        <w:rPr>
          <w:b/>
          <w:bCs/>
          <w:lang w:val="fr-FR"/>
        </w:rPr>
        <w:t>changements climatiques jouent également</w:t>
      </w:r>
      <w:r w:rsidR="007C3A36">
        <w:rPr>
          <w:b/>
          <w:bCs/>
          <w:lang w:val="fr-FR"/>
        </w:rPr>
        <w:t xml:space="preserve"> un </w:t>
      </w:r>
      <w:r w:rsidRPr="00EE2562">
        <w:rPr>
          <w:b/>
          <w:bCs/>
          <w:lang w:val="fr-FR"/>
        </w:rPr>
        <w:t>rôle majeur dans</w:t>
      </w:r>
      <w:r w:rsidR="007C3A36">
        <w:rPr>
          <w:b/>
          <w:bCs/>
          <w:lang w:val="fr-FR"/>
        </w:rPr>
        <w:t xml:space="preserve"> les </w:t>
      </w:r>
      <w:r w:rsidRPr="00EE2562">
        <w:rPr>
          <w:b/>
          <w:bCs/>
          <w:lang w:val="fr-FR"/>
        </w:rPr>
        <w:t>projections différenciées par région concernant</w:t>
      </w:r>
      <w:r w:rsidR="007C3A36">
        <w:rPr>
          <w:b/>
          <w:bCs/>
          <w:lang w:val="fr-FR"/>
        </w:rPr>
        <w:t xml:space="preserve"> la </w:t>
      </w:r>
      <w:r w:rsidRPr="00EE2562">
        <w:rPr>
          <w:b/>
          <w:bCs/>
          <w:lang w:val="fr-FR"/>
        </w:rPr>
        <w:t>biodiversité et</w:t>
      </w:r>
      <w:r w:rsidR="00EC6FE2">
        <w:rPr>
          <w:b/>
          <w:bCs/>
          <w:lang w:val="fr-FR"/>
        </w:rPr>
        <w:t xml:space="preserve"> le </w:t>
      </w:r>
      <w:r w:rsidRPr="00EE2562">
        <w:rPr>
          <w:b/>
          <w:bCs/>
          <w:lang w:val="fr-FR"/>
        </w:rPr>
        <w:t>fonctionnement</w:t>
      </w:r>
      <w:r w:rsidR="007C3A36">
        <w:rPr>
          <w:b/>
          <w:bCs/>
          <w:lang w:val="fr-FR"/>
        </w:rPr>
        <w:t xml:space="preserve"> des </w:t>
      </w:r>
      <w:r w:rsidRPr="00EE2562">
        <w:rPr>
          <w:b/>
          <w:bCs/>
          <w:lang w:val="fr-FR"/>
        </w:rPr>
        <w:t>écosystèmes dans</w:t>
      </w:r>
      <w:r w:rsidR="007C3A36">
        <w:rPr>
          <w:b/>
          <w:bCs/>
          <w:lang w:val="fr-FR"/>
        </w:rPr>
        <w:t xml:space="preserve"> les </w:t>
      </w:r>
      <w:r w:rsidRPr="00EE2562">
        <w:rPr>
          <w:b/>
          <w:bCs/>
          <w:lang w:val="fr-FR"/>
        </w:rPr>
        <w:t>milieux marins et terrestres. De nouvelles communautés, au sein desquelles</w:t>
      </w:r>
      <w:r w:rsidR="007C3A36">
        <w:rPr>
          <w:b/>
          <w:bCs/>
          <w:lang w:val="fr-FR"/>
        </w:rPr>
        <w:t xml:space="preserve"> les </w:t>
      </w:r>
      <w:r w:rsidRPr="00EE2562">
        <w:rPr>
          <w:b/>
          <w:bCs/>
          <w:lang w:val="fr-FR"/>
        </w:rPr>
        <w:t>espèces cohabiteront selon</w:t>
      </w:r>
      <w:r w:rsidR="007C3A36">
        <w:rPr>
          <w:b/>
          <w:bCs/>
          <w:lang w:val="fr-FR"/>
        </w:rPr>
        <w:t xml:space="preserve"> des </w:t>
      </w:r>
      <w:r w:rsidRPr="00EE2562">
        <w:rPr>
          <w:b/>
          <w:bCs/>
          <w:lang w:val="fr-FR"/>
        </w:rPr>
        <w:t xml:space="preserve">combinaisons encore </w:t>
      </w:r>
      <w:r w:rsidR="00307C29">
        <w:rPr>
          <w:b/>
          <w:bCs/>
          <w:lang w:val="fr-FR"/>
        </w:rPr>
        <w:t>in</w:t>
      </w:r>
      <w:r w:rsidRPr="00EE2562">
        <w:rPr>
          <w:b/>
          <w:bCs/>
          <w:lang w:val="fr-FR"/>
        </w:rPr>
        <w:t>connues, devraient faire leur</w:t>
      </w:r>
      <w:r w:rsidR="007B6E8F">
        <w:rPr>
          <w:b/>
          <w:bCs/>
          <w:lang w:val="fr-FR"/>
        </w:rPr>
        <w:t> </w:t>
      </w:r>
      <w:r w:rsidRPr="00EE2562">
        <w:rPr>
          <w:b/>
          <w:bCs/>
          <w:lang w:val="fr-FR"/>
        </w:rPr>
        <w:t>apparition (</w:t>
      </w:r>
      <w:r w:rsidRPr="00EE2562">
        <w:rPr>
          <w:b/>
          <w:bCs/>
          <w:i/>
          <w:iCs/>
          <w:lang w:val="fr-FR"/>
        </w:rPr>
        <w:t>établi mais incomplet</w:t>
      </w:r>
      <w:r w:rsidRPr="00EE2562">
        <w:rPr>
          <w:b/>
          <w:bCs/>
          <w:lang w:val="fr-FR"/>
        </w:rPr>
        <w:t>) {4.2.1.2., 4.2.4.1}</w:t>
      </w:r>
      <w:r w:rsidRPr="00EE2562">
        <w:rPr>
          <w:bCs/>
          <w:lang w:val="fr-FR"/>
        </w:rPr>
        <w:t>. On prévoit, pour</w:t>
      </w:r>
      <w:r w:rsidR="007C3A36">
        <w:rPr>
          <w:bCs/>
          <w:lang w:val="fr-FR"/>
        </w:rPr>
        <w:t xml:space="preserve"> les </w:t>
      </w:r>
      <w:r w:rsidRPr="00EE2562">
        <w:rPr>
          <w:bCs/>
          <w:lang w:val="fr-FR"/>
        </w:rPr>
        <w:t>décennies</w:t>
      </w:r>
      <w:r w:rsidR="007C3A36">
        <w:rPr>
          <w:bCs/>
          <w:lang w:val="fr-FR"/>
        </w:rPr>
        <w:t xml:space="preserve"> à </w:t>
      </w:r>
      <w:r w:rsidRPr="00EE2562">
        <w:rPr>
          <w:bCs/>
          <w:lang w:val="fr-FR"/>
        </w:rPr>
        <w:t>venir, d</w:t>
      </w:r>
      <w:r w:rsidR="004E668C">
        <w:rPr>
          <w:bCs/>
          <w:lang w:val="fr-FR"/>
        </w:rPr>
        <w:t>’</w:t>
      </w:r>
      <w:r w:rsidRPr="00EE2562">
        <w:rPr>
          <w:bCs/>
          <w:lang w:val="fr-FR"/>
        </w:rPr>
        <w:t>importants déplacements</w:t>
      </w:r>
      <w:r w:rsidR="007C3A36">
        <w:rPr>
          <w:bCs/>
          <w:lang w:val="fr-FR"/>
        </w:rPr>
        <w:t xml:space="preserve"> des </w:t>
      </w:r>
      <w:r w:rsidRPr="00EE2562">
        <w:rPr>
          <w:bCs/>
          <w:lang w:val="fr-FR"/>
        </w:rPr>
        <w:t>limites</w:t>
      </w:r>
      <w:r w:rsidR="007C3A36">
        <w:rPr>
          <w:bCs/>
          <w:lang w:val="fr-FR"/>
        </w:rPr>
        <w:t xml:space="preserve"> des </w:t>
      </w:r>
      <w:r w:rsidRPr="00EE2562">
        <w:rPr>
          <w:bCs/>
          <w:lang w:val="fr-FR"/>
        </w:rPr>
        <w:t>biomes terrestres sous l</w:t>
      </w:r>
      <w:r w:rsidR="004E668C">
        <w:rPr>
          <w:bCs/>
          <w:lang w:val="fr-FR"/>
        </w:rPr>
        <w:t>’</w:t>
      </w:r>
      <w:r w:rsidRPr="00EE2562">
        <w:rPr>
          <w:bCs/>
          <w:lang w:val="fr-FR"/>
        </w:rPr>
        <w:t>effet</w:t>
      </w:r>
      <w:r w:rsidR="007C3A36">
        <w:rPr>
          <w:bCs/>
          <w:lang w:val="fr-FR"/>
        </w:rPr>
        <w:t xml:space="preserve"> des </w:t>
      </w:r>
      <w:r w:rsidRPr="00EE2562">
        <w:rPr>
          <w:bCs/>
          <w:lang w:val="fr-FR"/>
        </w:rPr>
        <w:t>changements climatiques, en particulier dans</w:t>
      </w:r>
      <w:r w:rsidR="007C3A36">
        <w:rPr>
          <w:bCs/>
          <w:lang w:val="fr-FR"/>
        </w:rPr>
        <w:t xml:space="preserve"> les </w:t>
      </w:r>
      <w:r w:rsidRPr="00EE2562">
        <w:rPr>
          <w:bCs/>
          <w:lang w:val="fr-FR"/>
        </w:rPr>
        <w:t>régions boréales, subpolaires et polaires et dans</w:t>
      </w:r>
      <w:r w:rsidR="007C3A36">
        <w:rPr>
          <w:bCs/>
          <w:lang w:val="fr-FR"/>
        </w:rPr>
        <w:t xml:space="preserve"> les </w:t>
      </w:r>
      <w:r w:rsidRPr="00EE2562">
        <w:rPr>
          <w:bCs/>
          <w:lang w:val="fr-FR"/>
        </w:rPr>
        <w:t>environnements (semi</w:t>
      </w:r>
      <w:proofErr w:type="gramStart"/>
      <w:r w:rsidR="007B6E8F">
        <w:rPr>
          <w:bCs/>
          <w:lang w:val="fr-FR"/>
        </w:rPr>
        <w:noBreakHyphen/>
      </w:r>
      <w:r w:rsidRPr="00EE2562">
        <w:rPr>
          <w:bCs/>
          <w:lang w:val="fr-FR"/>
        </w:rPr>
        <w:t>)arides</w:t>
      </w:r>
      <w:proofErr w:type="gramEnd"/>
      <w:r w:rsidRPr="00EE2562">
        <w:rPr>
          <w:bCs/>
          <w:lang w:val="fr-FR"/>
        </w:rPr>
        <w:t> ;</w:t>
      </w:r>
      <w:r w:rsidR="007C3A36">
        <w:rPr>
          <w:bCs/>
          <w:lang w:val="fr-FR"/>
        </w:rPr>
        <w:t xml:space="preserve"> un </w:t>
      </w:r>
      <w:r w:rsidRPr="00EE2562">
        <w:rPr>
          <w:bCs/>
          <w:lang w:val="fr-FR"/>
        </w:rPr>
        <w:t>climat plus chaud et plus sec causera</w:t>
      </w:r>
      <w:r w:rsidR="007C3A36">
        <w:rPr>
          <w:bCs/>
          <w:lang w:val="fr-FR"/>
        </w:rPr>
        <w:t xml:space="preserve"> une </w:t>
      </w:r>
      <w:r w:rsidRPr="00EE2562">
        <w:rPr>
          <w:bCs/>
          <w:lang w:val="fr-FR"/>
        </w:rPr>
        <w:t>diminution de</w:t>
      </w:r>
      <w:r w:rsidR="007C3A36">
        <w:rPr>
          <w:bCs/>
          <w:lang w:val="fr-FR"/>
        </w:rPr>
        <w:t xml:space="preserve"> la </w:t>
      </w:r>
      <w:r w:rsidRPr="00EE2562">
        <w:rPr>
          <w:bCs/>
          <w:lang w:val="fr-FR"/>
        </w:rPr>
        <w:t>productivité dans de nombreux endroits (</w:t>
      </w:r>
      <w:r w:rsidR="005145A2">
        <w:rPr>
          <w:bCs/>
          <w:i/>
          <w:iCs/>
          <w:lang w:val="fr-FR"/>
        </w:rPr>
        <w:t>bien établi</w:t>
      </w:r>
      <w:r w:rsidRPr="00EE2562">
        <w:rPr>
          <w:bCs/>
          <w:lang w:val="fr-FR"/>
        </w:rPr>
        <w:t>) {4.2.4.1}</w:t>
      </w:r>
      <w:r w:rsidRPr="00EE2562">
        <w:rPr>
          <w:lang w:val="fr-FR"/>
        </w:rPr>
        <w:t>. En revanche, l</w:t>
      </w:r>
      <w:r w:rsidR="004E668C">
        <w:rPr>
          <w:lang w:val="fr-FR"/>
        </w:rPr>
        <w:t>’</w:t>
      </w:r>
      <w:r w:rsidRPr="00EE2562">
        <w:rPr>
          <w:lang w:val="fr-FR"/>
        </w:rPr>
        <w:t>augmentation</w:t>
      </w:r>
      <w:r w:rsidR="007C3A36">
        <w:rPr>
          <w:lang w:val="fr-FR"/>
        </w:rPr>
        <w:t xml:space="preserve"> des </w:t>
      </w:r>
      <w:r w:rsidRPr="00EE2562">
        <w:rPr>
          <w:lang w:val="fr-FR"/>
        </w:rPr>
        <w:t>concentrations atmosphériques de dioxyde de carbone peut être bénéfique pour</w:t>
      </w:r>
      <w:r w:rsidR="007C3A36">
        <w:rPr>
          <w:lang w:val="fr-FR"/>
        </w:rPr>
        <w:t xml:space="preserve"> la </w:t>
      </w:r>
      <w:r w:rsidRPr="00EE2562">
        <w:rPr>
          <w:lang w:val="fr-FR"/>
        </w:rPr>
        <w:t>productivité primaire nette et améliorer</w:t>
      </w:r>
      <w:r w:rsidR="007C3A36">
        <w:rPr>
          <w:lang w:val="fr-FR"/>
        </w:rPr>
        <w:t xml:space="preserve"> la </w:t>
      </w:r>
      <w:r w:rsidRPr="00EE2562">
        <w:rPr>
          <w:lang w:val="fr-FR"/>
        </w:rPr>
        <w:t>couverture végétale forestière, en particulier dans</w:t>
      </w:r>
      <w:r w:rsidR="007C3A36">
        <w:rPr>
          <w:lang w:val="fr-FR"/>
        </w:rPr>
        <w:t xml:space="preserve"> les </w:t>
      </w:r>
      <w:r w:rsidRPr="00EE2562">
        <w:rPr>
          <w:lang w:val="fr-FR"/>
        </w:rPr>
        <w:t>régions semi-arides (</w:t>
      </w:r>
      <w:r w:rsidRPr="00EE2562">
        <w:rPr>
          <w:i/>
          <w:lang w:val="fr-FR"/>
        </w:rPr>
        <w:t>établi mais incomplet</w:t>
      </w:r>
      <w:r w:rsidRPr="00EE2562">
        <w:rPr>
          <w:lang w:val="fr-FR"/>
        </w:rPr>
        <w:t>) {4.2.4.1}. Pour</w:t>
      </w:r>
      <w:r w:rsidR="007C3A36">
        <w:rPr>
          <w:lang w:val="fr-FR"/>
        </w:rPr>
        <w:t xml:space="preserve"> les </w:t>
      </w:r>
      <w:r w:rsidRPr="00EE2562">
        <w:rPr>
          <w:lang w:val="fr-FR"/>
        </w:rPr>
        <w:t>systèmes marins, on prévoit que</w:t>
      </w:r>
      <w:r w:rsidR="007C3A36">
        <w:rPr>
          <w:lang w:val="fr-FR"/>
        </w:rPr>
        <w:t xml:space="preserve"> les </w:t>
      </w:r>
      <w:r w:rsidRPr="00EE2562">
        <w:rPr>
          <w:lang w:val="fr-FR"/>
        </w:rPr>
        <w:t>impacts varieront</w:t>
      </w:r>
      <w:r w:rsidR="00EC6FE2">
        <w:rPr>
          <w:lang w:val="fr-FR"/>
        </w:rPr>
        <w:t xml:space="preserve"> d</w:t>
      </w:r>
      <w:r w:rsidR="004E668C">
        <w:rPr>
          <w:lang w:val="fr-FR"/>
        </w:rPr>
        <w:t>’</w:t>
      </w:r>
      <w:r w:rsidR="00EC6FE2">
        <w:rPr>
          <w:lang w:val="fr-FR"/>
        </w:rPr>
        <w:t>une </w:t>
      </w:r>
      <w:r w:rsidRPr="00EE2562">
        <w:rPr>
          <w:lang w:val="fr-FR"/>
        </w:rPr>
        <w:t>zone géographique</w:t>
      </w:r>
      <w:r w:rsidR="007C3A36">
        <w:rPr>
          <w:lang w:val="fr-FR"/>
        </w:rPr>
        <w:t xml:space="preserve"> à </w:t>
      </w:r>
      <w:r w:rsidRPr="00EE2562">
        <w:rPr>
          <w:lang w:val="fr-FR"/>
        </w:rPr>
        <w:t>l</w:t>
      </w:r>
      <w:r w:rsidR="004E668C">
        <w:rPr>
          <w:lang w:val="fr-FR"/>
        </w:rPr>
        <w:t>’</w:t>
      </w:r>
      <w:r w:rsidRPr="00EE2562">
        <w:rPr>
          <w:lang w:val="fr-FR"/>
        </w:rPr>
        <w:t>autre et que de nombreuses populations de poissons migreront vers</w:t>
      </w:r>
      <w:r w:rsidR="007C3A36">
        <w:rPr>
          <w:lang w:val="fr-FR"/>
        </w:rPr>
        <w:t xml:space="preserve"> les </w:t>
      </w:r>
      <w:r w:rsidRPr="00EE2562">
        <w:rPr>
          <w:lang w:val="fr-FR"/>
        </w:rPr>
        <w:t>pôles en raison du réchauffement</w:t>
      </w:r>
      <w:r w:rsidR="007C3A36">
        <w:rPr>
          <w:lang w:val="fr-FR"/>
        </w:rPr>
        <w:t xml:space="preserve"> des </w:t>
      </w:r>
      <w:r w:rsidRPr="00EE2562">
        <w:rPr>
          <w:lang w:val="fr-FR"/>
        </w:rPr>
        <w:t>océans, de sorte que</w:t>
      </w:r>
      <w:r w:rsidR="007C3A36">
        <w:rPr>
          <w:lang w:val="fr-FR"/>
        </w:rPr>
        <w:t xml:space="preserve"> des </w:t>
      </w:r>
      <w:r w:rsidRPr="00EE2562">
        <w:rPr>
          <w:lang w:val="fr-FR"/>
        </w:rPr>
        <w:t>extinctions locales d</w:t>
      </w:r>
      <w:r w:rsidR="004E668C">
        <w:rPr>
          <w:lang w:val="fr-FR"/>
        </w:rPr>
        <w:t>’</w:t>
      </w:r>
      <w:r w:rsidRPr="00EE2562">
        <w:rPr>
          <w:lang w:val="fr-FR"/>
        </w:rPr>
        <w:t>espèces sont prévues au</w:t>
      </w:r>
      <w:r w:rsidR="007B6E8F">
        <w:rPr>
          <w:lang w:val="fr-FR"/>
        </w:rPr>
        <w:t> </w:t>
      </w:r>
      <w:r w:rsidRPr="00EE2562">
        <w:rPr>
          <w:lang w:val="fr-FR"/>
        </w:rPr>
        <w:t>niveau</w:t>
      </w:r>
      <w:r w:rsidR="007C3A36">
        <w:rPr>
          <w:lang w:val="fr-FR"/>
        </w:rPr>
        <w:t xml:space="preserve"> des </w:t>
      </w:r>
      <w:r w:rsidRPr="00EE2562">
        <w:rPr>
          <w:lang w:val="fr-FR"/>
        </w:rPr>
        <w:t>tropiques (</w:t>
      </w:r>
      <w:r w:rsidR="005145A2">
        <w:rPr>
          <w:i/>
          <w:iCs/>
          <w:lang w:val="fr-FR"/>
        </w:rPr>
        <w:t>bien établi</w:t>
      </w:r>
      <w:r w:rsidRPr="00EE2562">
        <w:rPr>
          <w:lang w:val="fr-FR"/>
        </w:rPr>
        <w:t>) {4.2.2.2.1}. Cependant, cela n</w:t>
      </w:r>
      <w:r w:rsidR="004E668C">
        <w:rPr>
          <w:lang w:val="fr-FR"/>
        </w:rPr>
        <w:t>’</w:t>
      </w:r>
      <w:r w:rsidRPr="00EE2562">
        <w:rPr>
          <w:lang w:val="fr-FR"/>
        </w:rPr>
        <w:t>implique pas nécessairement</w:t>
      </w:r>
      <w:r w:rsidR="007C3A36">
        <w:rPr>
          <w:lang w:val="fr-FR"/>
        </w:rPr>
        <w:t xml:space="preserve"> une </w:t>
      </w:r>
      <w:r w:rsidRPr="00EE2562">
        <w:rPr>
          <w:lang w:val="fr-FR"/>
        </w:rPr>
        <w:t>augmentation de</w:t>
      </w:r>
      <w:r w:rsidR="007C3A36">
        <w:rPr>
          <w:lang w:val="fr-FR"/>
        </w:rPr>
        <w:t xml:space="preserve"> la </w:t>
      </w:r>
      <w:r w:rsidRPr="00EE2562">
        <w:rPr>
          <w:lang w:val="fr-FR"/>
        </w:rPr>
        <w:t>biodiversité dans</w:t>
      </w:r>
      <w:r w:rsidR="007C3A36">
        <w:rPr>
          <w:lang w:val="fr-FR"/>
        </w:rPr>
        <w:t xml:space="preserve"> les </w:t>
      </w:r>
      <w:r w:rsidRPr="00EE2562">
        <w:rPr>
          <w:lang w:val="fr-FR"/>
        </w:rPr>
        <w:t>mers polaires, en raison du rythme rapide du recul</w:t>
      </w:r>
      <w:r w:rsidR="007C3A36">
        <w:rPr>
          <w:lang w:val="fr-FR"/>
        </w:rPr>
        <w:t xml:space="preserve"> des </w:t>
      </w:r>
      <w:r w:rsidRPr="00EE2562">
        <w:rPr>
          <w:lang w:val="fr-FR"/>
        </w:rPr>
        <w:t>glaces de mer et de l</w:t>
      </w:r>
      <w:r w:rsidR="004E668C">
        <w:rPr>
          <w:lang w:val="fr-FR"/>
        </w:rPr>
        <w:t>’</w:t>
      </w:r>
      <w:r w:rsidRPr="00EE2562">
        <w:rPr>
          <w:lang w:val="fr-FR"/>
        </w:rPr>
        <w:t>acidification accrue</w:t>
      </w:r>
      <w:r w:rsidR="007C3A36">
        <w:rPr>
          <w:lang w:val="fr-FR"/>
        </w:rPr>
        <w:t xml:space="preserve"> des </w:t>
      </w:r>
      <w:r w:rsidRPr="00EE2562">
        <w:rPr>
          <w:lang w:val="fr-FR"/>
        </w:rPr>
        <w:t>océans</w:t>
      </w:r>
      <w:r w:rsidR="007C3A36">
        <w:rPr>
          <w:lang w:val="fr-FR"/>
        </w:rPr>
        <w:t xml:space="preserve"> à </w:t>
      </w:r>
      <w:r w:rsidRPr="00EE2562">
        <w:rPr>
          <w:lang w:val="fr-FR"/>
        </w:rPr>
        <w:t>eaux froides (</w:t>
      </w:r>
      <w:r w:rsidRPr="00EE2562">
        <w:rPr>
          <w:i/>
          <w:lang w:val="fr-FR"/>
        </w:rPr>
        <w:t>établi mais incomplet</w:t>
      </w:r>
      <w:r w:rsidRPr="00EE2562">
        <w:rPr>
          <w:lang w:val="fr-FR"/>
        </w:rPr>
        <w:t>) {4.2.2.2.4}.</w:t>
      </w:r>
      <w:r w:rsidR="005145A2">
        <w:rPr>
          <w:lang w:val="fr-FR"/>
        </w:rPr>
        <w:t xml:space="preserve"> Le </w:t>
      </w:r>
      <w:r w:rsidRPr="00EE2562">
        <w:rPr>
          <w:lang w:val="fr-FR"/>
        </w:rPr>
        <w:t>long</w:t>
      </w:r>
      <w:r w:rsidR="007C3A36">
        <w:rPr>
          <w:lang w:val="fr-FR"/>
        </w:rPr>
        <w:t xml:space="preserve"> des </w:t>
      </w:r>
      <w:r w:rsidRPr="00EE2562">
        <w:rPr>
          <w:lang w:val="fr-FR"/>
        </w:rPr>
        <w:t>côtes,</w:t>
      </w:r>
      <w:r w:rsidR="007C3A36">
        <w:rPr>
          <w:lang w:val="fr-FR"/>
        </w:rPr>
        <w:t xml:space="preserve"> la </w:t>
      </w:r>
      <w:r w:rsidRPr="00EE2562">
        <w:rPr>
          <w:lang w:val="fr-FR"/>
        </w:rPr>
        <w:t>recrudescence</w:t>
      </w:r>
      <w:r w:rsidR="007C3A36">
        <w:rPr>
          <w:lang w:val="fr-FR"/>
        </w:rPr>
        <w:t xml:space="preserve"> des </w:t>
      </w:r>
      <w:r w:rsidRPr="00EE2562">
        <w:rPr>
          <w:lang w:val="fr-FR"/>
        </w:rPr>
        <w:t>phénomènes météorologiques extrêmes, l</w:t>
      </w:r>
      <w:r w:rsidR="004E668C">
        <w:rPr>
          <w:lang w:val="fr-FR"/>
        </w:rPr>
        <w:t>’</w:t>
      </w:r>
      <w:r w:rsidRPr="00EE2562">
        <w:rPr>
          <w:lang w:val="fr-FR"/>
        </w:rPr>
        <w:t>élévation du niveau de</w:t>
      </w:r>
      <w:r w:rsidR="007C3A36">
        <w:rPr>
          <w:lang w:val="fr-FR"/>
        </w:rPr>
        <w:t xml:space="preserve"> la </w:t>
      </w:r>
      <w:r w:rsidRPr="00EE2562">
        <w:rPr>
          <w:lang w:val="fr-FR"/>
        </w:rPr>
        <w:t>mer et l</w:t>
      </w:r>
      <w:r w:rsidR="004E668C">
        <w:rPr>
          <w:lang w:val="fr-FR"/>
        </w:rPr>
        <w:t>’</w:t>
      </w:r>
      <w:r w:rsidRPr="00EE2562">
        <w:rPr>
          <w:lang w:val="fr-FR"/>
        </w:rPr>
        <w:t>aménagement du littoral devraient entraîner</w:t>
      </w:r>
      <w:r w:rsidR="007C3A36">
        <w:rPr>
          <w:lang w:val="fr-FR"/>
        </w:rPr>
        <w:t xml:space="preserve"> une </w:t>
      </w:r>
      <w:r w:rsidRPr="00EE2562">
        <w:rPr>
          <w:lang w:val="fr-FR"/>
        </w:rPr>
        <w:t>hausse</w:t>
      </w:r>
      <w:r w:rsidR="007C3A36">
        <w:rPr>
          <w:lang w:val="fr-FR"/>
        </w:rPr>
        <w:t xml:space="preserve"> des </w:t>
      </w:r>
      <w:r w:rsidRPr="00EE2562">
        <w:rPr>
          <w:lang w:val="fr-FR"/>
        </w:rPr>
        <w:t>fragmentations et</w:t>
      </w:r>
      <w:r w:rsidR="007C3A36">
        <w:rPr>
          <w:lang w:val="fr-FR"/>
        </w:rPr>
        <w:t xml:space="preserve"> des </w:t>
      </w:r>
      <w:r w:rsidRPr="00EE2562">
        <w:rPr>
          <w:lang w:val="fr-FR"/>
        </w:rPr>
        <w:t>pertes d</w:t>
      </w:r>
      <w:r w:rsidR="004E668C">
        <w:rPr>
          <w:lang w:val="fr-FR"/>
        </w:rPr>
        <w:t>’</w:t>
      </w:r>
      <w:r w:rsidRPr="00EE2562">
        <w:rPr>
          <w:lang w:val="fr-FR"/>
        </w:rPr>
        <w:t>habitats.</w:t>
      </w:r>
      <w:r w:rsidR="007C3A36">
        <w:rPr>
          <w:lang w:val="fr-FR"/>
        </w:rPr>
        <w:t xml:space="preserve"> Il </w:t>
      </w:r>
      <w:r w:rsidRPr="00EE2562">
        <w:rPr>
          <w:lang w:val="fr-FR"/>
        </w:rPr>
        <w:t>est prévu que</w:t>
      </w:r>
      <w:r w:rsidR="007C3A36">
        <w:rPr>
          <w:lang w:val="fr-FR"/>
        </w:rPr>
        <w:t xml:space="preserve"> la </w:t>
      </w:r>
      <w:r w:rsidRPr="00EE2562">
        <w:rPr>
          <w:lang w:val="fr-FR"/>
        </w:rPr>
        <w:t>fréquence</w:t>
      </w:r>
      <w:r w:rsidR="007C3A36">
        <w:rPr>
          <w:lang w:val="fr-FR"/>
        </w:rPr>
        <w:t xml:space="preserve"> des </w:t>
      </w:r>
      <w:r w:rsidRPr="00EE2562">
        <w:rPr>
          <w:lang w:val="fr-FR"/>
        </w:rPr>
        <w:t>événements de réchauffement extrêmes augmente, avec</w:t>
      </w:r>
      <w:r w:rsidR="007C3A36">
        <w:rPr>
          <w:lang w:val="fr-FR"/>
        </w:rPr>
        <w:t xml:space="preserve"> un </w:t>
      </w:r>
      <w:r w:rsidRPr="00EE2562">
        <w:rPr>
          <w:lang w:val="fr-FR"/>
        </w:rPr>
        <w:t>temps de récupération plus court entre deux événements, entraînant</w:t>
      </w:r>
      <w:r w:rsidR="007C3A36">
        <w:rPr>
          <w:lang w:val="fr-FR"/>
        </w:rPr>
        <w:t xml:space="preserve"> un </w:t>
      </w:r>
      <w:r w:rsidRPr="00EE2562">
        <w:rPr>
          <w:lang w:val="fr-FR"/>
        </w:rPr>
        <w:t>déclin supplémentaire de 70</w:t>
      </w:r>
      <w:r w:rsidR="007C3A36">
        <w:rPr>
          <w:lang w:val="fr-FR"/>
        </w:rPr>
        <w:t xml:space="preserve"> à </w:t>
      </w:r>
      <w:r w:rsidRPr="00EE2562">
        <w:rPr>
          <w:lang w:val="fr-FR"/>
        </w:rPr>
        <w:t>90 %</w:t>
      </w:r>
      <w:r w:rsidR="007C3A36">
        <w:rPr>
          <w:lang w:val="fr-FR"/>
        </w:rPr>
        <w:t xml:space="preserve"> des </w:t>
      </w:r>
      <w:r w:rsidRPr="00EE2562">
        <w:rPr>
          <w:lang w:val="fr-FR"/>
        </w:rPr>
        <w:t>récifs coralliens si</w:t>
      </w:r>
      <w:r w:rsidR="00EC6FE2">
        <w:rPr>
          <w:lang w:val="fr-FR"/>
        </w:rPr>
        <w:t xml:space="preserve"> le </w:t>
      </w:r>
      <w:r w:rsidRPr="00EE2562">
        <w:rPr>
          <w:lang w:val="fr-FR"/>
        </w:rPr>
        <w:t>réchauffement est de</w:t>
      </w:r>
      <w:r w:rsidR="009D0F41">
        <w:rPr>
          <w:lang w:val="fr-FR"/>
        </w:rPr>
        <w:t> </w:t>
      </w:r>
      <w:r w:rsidRPr="00EE2562">
        <w:rPr>
          <w:lang w:val="fr-FR"/>
        </w:rPr>
        <w:t>1,5 °C, et de plus de 99 % s</w:t>
      </w:r>
      <w:r w:rsidR="004E668C">
        <w:rPr>
          <w:lang w:val="fr-FR"/>
        </w:rPr>
        <w:t>’</w:t>
      </w:r>
      <w:r w:rsidRPr="00EE2562">
        <w:rPr>
          <w:lang w:val="fr-FR"/>
        </w:rPr>
        <w:t>il est de 2 °C,</w:t>
      </w:r>
      <w:r w:rsidR="007C3A36">
        <w:rPr>
          <w:lang w:val="fr-FR"/>
        </w:rPr>
        <w:t xml:space="preserve"> à la </w:t>
      </w:r>
      <w:r w:rsidRPr="00EE2562">
        <w:rPr>
          <w:lang w:val="fr-FR"/>
        </w:rPr>
        <w:t>suite d</w:t>
      </w:r>
      <w:r w:rsidR="004E668C">
        <w:rPr>
          <w:lang w:val="fr-FR"/>
        </w:rPr>
        <w:t>’</w:t>
      </w:r>
      <w:r w:rsidRPr="00EE2562">
        <w:rPr>
          <w:lang w:val="fr-FR"/>
        </w:rPr>
        <w:t>épisodes de blanchissement massif avec</w:t>
      </w:r>
      <w:r w:rsidR="009D0F41">
        <w:rPr>
          <w:lang w:val="fr-FR"/>
        </w:rPr>
        <w:t> </w:t>
      </w:r>
      <w:r w:rsidR="007C3A36">
        <w:rPr>
          <w:lang w:val="fr-FR"/>
        </w:rPr>
        <w:t>des </w:t>
      </w:r>
      <w:r w:rsidRPr="00EE2562">
        <w:rPr>
          <w:lang w:val="fr-FR"/>
        </w:rPr>
        <w:t>taux de mortalité corallienne élevés (</w:t>
      </w:r>
      <w:r w:rsidR="005145A2">
        <w:rPr>
          <w:i/>
          <w:lang w:val="fr-FR"/>
        </w:rPr>
        <w:t>bien établi</w:t>
      </w:r>
      <w:r w:rsidRPr="00EE2562">
        <w:rPr>
          <w:lang w:val="fr-FR"/>
        </w:rPr>
        <w:t>) {4.2.2.2.2}.</w:t>
      </w:r>
    </w:p>
    <w:p w14:paraId="2C766A34" w14:textId="23626AC9" w:rsidR="0073133A" w:rsidRPr="00EE2562" w:rsidRDefault="0073133A" w:rsidP="0073133A">
      <w:pPr>
        <w:pStyle w:val="CH2"/>
        <w:rPr>
          <w:shd w:val="clear" w:color="auto" w:fill="C5E0B3"/>
          <w:lang w:val="fr-FR"/>
        </w:rPr>
      </w:pPr>
      <w:r w:rsidRPr="00EE2562">
        <w:rPr>
          <w:shd w:val="clear" w:color="auto" w:fill="C5E0B3"/>
          <w:lang w:val="fr-FR"/>
        </w:rPr>
        <w:tab/>
        <w:t>D.</w:t>
      </w:r>
      <w:r w:rsidRPr="00EE2562">
        <w:rPr>
          <w:shd w:val="clear" w:color="auto" w:fill="C5E0B3"/>
          <w:lang w:val="fr-FR"/>
        </w:rPr>
        <w:tab/>
        <w:t>Il est possible de conserver, de restaurer et d</w:t>
      </w:r>
      <w:r w:rsidR="004E668C">
        <w:rPr>
          <w:shd w:val="clear" w:color="auto" w:fill="C5E0B3"/>
          <w:lang w:val="fr-FR"/>
        </w:rPr>
        <w:t>’</w:t>
      </w:r>
      <w:r w:rsidRPr="00EE2562">
        <w:rPr>
          <w:shd w:val="clear" w:color="auto" w:fill="C5E0B3"/>
          <w:lang w:val="fr-FR"/>
        </w:rPr>
        <w:t>utiliser</w:t>
      </w:r>
      <w:r w:rsidR="007C3A36">
        <w:rPr>
          <w:shd w:val="clear" w:color="auto" w:fill="C5E0B3"/>
          <w:lang w:val="fr-FR"/>
        </w:rPr>
        <w:t xml:space="preserve"> la </w:t>
      </w:r>
      <w:r w:rsidRPr="00EE2562">
        <w:rPr>
          <w:shd w:val="clear" w:color="auto" w:fill="C5E0B3"/>
          <w:lang w:val="fr-FR"/>
        </w:rPr>
        <w:t>nature de manière durable et, en même temps, d</w:t>
      </w:r>
      <w:r w:rsidR="004E668C">
        <w:rPr>
          <w:shd w:val="clear" w:color="auto" w:fill="C5E0B3"/>
          <w:lang w:val="fr-FR"/>
        </w:rPr>
        <w:t>’</w:t>
      </w:r>
      <w:r w:rsidRPr="00EE2562">
        <w:rPr>
          <w:shd w:val="clear" w:color="auto" w:fill="C5E0B3"/>
          <w:lang w:val="fr-FR"/>
        </w:rPr>
        <w:t>atteindre d</w:t>
      </w:r>
      <w:r w:rsidR="004E668C">
        <w:rPr>
          <w:shd w:val="clear" w:color="auto" w:fill="C5E0B3"/>
          <w:lang w:val="fr-FR"/>
        </w:rPr>
        <w:t>’</w:t>
      </w:r>
      <w:r w:rsidRPr="00EE2562">
        <w:rPr>
          <w:shd w:val="clear" w:color="auto" w:fill="C5E0B3"/>
          <w:lang w:val="fr-FR"/>
        </w:rPr>
        <w:t>autres objectifs sociétaux</w:t>
      </w:r>
      <w:r w:rsidR="007C3A36">
        <w:rPr>
          <w:shd w:val="clear" w:color="auto" w:fill="C5E0B3"/>
          <w:lang w:val="fr-FR"/>
        </w:rPr>
        <w:t xml:space="preserve"> à </w:t>
      </w:r>
      <w:r w:rsidRPr="00EE2562">
        <w:rPr>
          <w:shd w:val="clear" w:color="auto" w:fill="C5E0B3"/>
          <w:lang w:val="fr-FR"/>
        </w:rPr>
        <w:t>l</w:t>
      </w:r>
      <w:r w:rsidR="004E668C">
        <w:rPr>
          <w:shd w:val="clear" w:color="auto" w:fill="C5E0B3"/>
          <w:lang w:val="fr-FR"/>
        </w:rPr>
        <w:t>’</w:t>
      </w:r>
      <w:r w:rsidRPr="00EE2562">
        <w:rPr>
          <w:shd w:val="clear" w:color="auto" w:fill="C5E0B3"/>
          <w:lang w:val="fr-FR"/>
        </w:rPr>
        <w:t>échelle mondiale en déployant de toute urgence</w:t>
      </w:r>
      <w:r w:rsidR="007C3A36">
        <w:rPr>
          <w:shd w:val="clear" w:color="auto" w:fill="C5E0B3"/>
          <w:lang w:val="fr-FR"/>
        </w:rPr>
        <w:t xml:space="preserve"> des </w:t>
      </w:r>
      <w:r w:rsidRPr="00EE2562">
        <w:rPr>
          <w:shd w:val="clear" w:color="auto" w:fill="C5E0B3"/>
          <w:lang w:val="fr-FR"/>
        </w:rPr>
        <w:t>efforts concertés qui entraînent</w:t>
      </w:r>
      <w:r w:rsidR="007C3A36">
        <w:rPr>
          <w:shd w:val="clear" w:color="auto" w:fill="C5E0B3"/>
          <w:lang w:val="fr-FR"/>
        </w:rPr>
        <w:t xml:space="preserve"> des </w:t>
      </w:r>
      <w:r w:rsidRPr="00EE2562">
        <w:rPr>
          <w:shd w:val="clear" w:color="auto" w:fill="C5E0B3"/>
          <w:lang w:val="fr-FR"/>
        </w:rPr>
        <w:t>changements en profondeur</w:t>
      </w:r>
    </w:p>
    <w:p w14:paraId="55D50815" w14:textId="6198D732"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29.</w:t>
      </w:r>
      <w:r w:rsidRPr="00EE2562">
        <w:rPr>
          <w:b/>
          <w:lang w:val="fr-FR"/>
        </w:rPr>
        <w:tab/>
        <w:t>Les objectifs de développement durable et</w:t>
      </w:r>
      <w:r w:rsidR="007C3A36">
        <w:rPr>
          <w:b/>
          <w:lang w:val="fr-FR"/>
        </w:rPr>
        <w:t xml:space="preserve"> la </w:t>
      </w:r>
      <w:r w:rsidRPr="00EE2562">
        <w:rPr>
          <w:b/>
          <w:lang w:val="fr-FR"/>
        </w:rPr>
        <w:t>Vision 2050 pour</w:t>
      </w:r>
      <w:r w:rsidR="007C3A36">
        <w:rPr>
          <w:b/>
          <w:lang w:val="fr-FR"/>
        </w:rPr>
        <w:t xml:space="preserve"> la </w:t>
      </w:r>
      <w:r w:rsidRPr="00EE2562">
        <w:rPr>
          <w:b/>
          <w:lang w:val="fr-FR"/>
        </w:rPr>
        <w:t>biodiversité ne peuvent être atteints sans</w:t>
      </w:r>
      <w:r w:rsidR="007C3A36">
        <w:rPr>
          <w:b/>
          <w:lang w:val="fr-FR"/>
        </w:rPr>
        <w:t xml:space="preserve"> un </w:t>
      </w:r>
      <w:r w:rsidRPr="00EE2562">
        <w:rPr>
          <w:b/>
          <w:lang w:val="fr-FR"/>
        </w:rPr>
        <w:t>changement en profondeur, dont</w:t>
      </w:r>
      <w:r w:rsidR="007C3A36">
        <w:rPr>
          <w:b/>
          <w:lang w:val="fr-FR"/>
        </w:rPr>
        <w:t xml:space="preserve"> les </w:t>
      </w:r>
      <w:r w:rsidRPr="00EE2562">
        <w:rPr>
          <w:b/>
          <w:lang w:val="fr-FR"/>
        </w:rPr>
        <w:t>conditions peuvent être mises en place dès</w:t>
      </w:r>
      <w:r w:rsidR="007C3A36">
        <w:rPr>
          <w:b/>
          <w:lang w:val="fr-FR"/>
        </w:rPr>
        <w:t xml:space="preserve"> à </w:t>
      </w:r>
      <w:r w:rsidRPr="00EE2562">
        <w:rPr>
          <w:b/>
          <w:lang w:val="fr-FR"/>
        </w:rPr>
        <w:t>présent (</w:t>
      </w:r>
      <w:r w:rsidR="005145A2">
        <w:rPr>
          <w:b/>
          <w:i/>
          <w:lang w:val="fr-FR"/>
        </w:rPr>
        <w:t>bien établi</w:t>
      </w:r>
      <w:r w:rsidRPr="00EE2562">
        <w:rPr>
          <w:b/>
          <w:lang w:val="fr-FR"/>
        </w:rPr>
        <w:t>)</w:t>
      </w:r>
      <w:r w:rsidRPr="00EE2562">
        <w:rPr>
          <w:b/>
          <w:i/>
          <w:lang w:val="fr-FR"/>
        </w:rPr>
        <w:t xml:space="preserve"> </w:t>
      </w:r>
      <w:r w:rsidRPr="00EE2562">
        <w:rPr>
          <w:b/>
          <w:lang w:val="fr-FR"/>
        </w:rPr>
        <w:t xml:space="preserve">{2, 3, 5, 6.2} </w:t>
      </w:r>
      <w:r w:rsidRPr="00EE2562">
        <w:rPr>
          <w:lang w:val="fr-FR"/>
        </w:rPr>
        <w:t>(Figure SPM.9). Ce changement serait facilité par</w:t>
      </w:r>
      <w:r w:rsidR="007C3A36">
        <w:rPr>
          <w:lang w:val="fr-FR"/>
        </w:rPr>
        <w:t xml:space="preserve"> une </w:t>
      </w:r>
      <w:r w:rsidRPr="00EE2562">
        <w:rPr>
          <w:lang w:val="fr-FR"/>
        </w:rPr>
        <w:t>prise de conscience croissante</w:t>
      </w:r>
      <w:r w:rsidR="007C3A36">
        <w:rPr>
          <w:lang w:val="fr-FR"/>
        </w:rPr>
        <w:t xml:space="preserve"> des </w:t>
      </w:r>
      <w:r w:rsidRPr="00EE2562">
        <w:rPr>
          <w:lang w:val="fr-FR"/>
        </w:rPr>
        <w:t>interconnexions dans</w:t>
      </w:r>
      <w:r w:rsidR="00EC6FE2">
        <w:rPr>
          <w:lang w:val="fr-FR"/>
        </w:rPr>
        <w:t xml:space="preserve"> le </w:t>
      </w:r>
      <w:r w:rsidRPr="00EE2562">
        <w:rPr>
          <w:lang w:val="fr-FR"/>
        </w:rPr>
        <w:t>contexte de</w:t>
      </w:r>
      <w:r w:rsidR="007C3A36">
        <w:rPr>
          <w:lang w:val="fr-FR"/>
        </w:rPr>
        <w:t xml:space="preserve"> la </w:t>
      </w:r>
      <w:r w:rsidRPr="00EE2562">
        <w:rPr>
          <w:lang w:val="fr-FR"/>
        </w:rPr>
        <w:t>crise environnementale et par de nouvelles normes concernant</w:t>
      </w:r>
      <w:r w:rsidR="007C3A36">
        <w:rPr>
          <w:lang w:val="fr-FR"/>
        </w:rPr>
        <w:t xml:space="preserve"> les </w:t>
      </w:r>
      <w:r w:rsidRPr="00EE2562">
        <w:rPr>
          <w:lang w:val="fr-FR"/>
        </w:rPr>
        <w:t>interactions entre</w:t>
      </w:r>
      <w:r w:rsidR="007C3A36">
        <w:rPr>
          <w:lang w:val="fr-FR"/>
        </w:rPr>
        <w:t xml:space="preserve"> les </w:t>
      </w:r>
      <w:r w:rsidRPr="00EE2562">
        <w:rPr>
          <w:lang w:val="fr-FR"/>
        </w:rPr>
        <w:t>êtres humains et</w:t>
      </w:r>
      <w:r w:rsidR="007C3A36">
        <w:rPr>
          <w:lang w:val="fr-FR"/>
        </w:rPr>
        <w:t xml:space="preserve"> la </w:t>
      </w:r>
      <w:r w:rsidRPr="00EE2562">
        <w:rPr>
          <w:lang w:val="fr-FR"/>
        </w:rPr>
        <w:t xml:space="preserve">nature </w:t>
      </w:r>
      <w:r w:rsidRPr="00EE2562">
        <w:rPr>
          <w:i/>
          <w:lang w:val="fr-FR"/>
        </w:rPr>
        <w:t>(</w:t>
      </w:r>
      <w:r w:rsidR="005145A2">
        <w:rPr>
          <w:i/>
          <w:lang w:val="fr-FR"/>
        </w:rPr>
        <w:t>bien établi</w:t>
      </w:r>
      <w:r w:rsidRPr="00EE2562">
        <w:rPr>
          <w:i/>
          <w:lang w:val="fr-FR"/>
        </w:rPr>
        <w:t>)</w:t>
      </w:r>
      <w:r w:rsidRPr="00EE2562">
        <w:rPr>
          <w:lang w:val="fr-FR"/>
        </w:rPr>
        <w:t xml:space="preserve"> {5.3, 5.4.3}. À court terme (avant 2030), tous</w:t>
      </w:r>
      <w:r w:rsidR="007C3A36">
        <w:rPr>
          <w:lang w:val="fr-FR"/>
        </w:rPr>
        <w:t xml:space="preserve"> les </w:t>
      </w:r>
      <w:r w:rsidRPr="00EE2562">
        <w:rPr>
          <w:lang w:val="fr-FR"/>
        </w:rPr>
        <w:t>décideurs pourraient contribuer</w:t>
      </w:r>
      <w:r w:rsidR="007C3A36">
        <w:rPr>
          <w:lang w:val="fr-FR"/>
        </w:rPr>
        <w:t xml:space="preserve"> à des </w:t>
      </w:r>
      <w:r w:rsidRPr="00EE2562">
        <w:rPr>
          <w:lang w:val="fr-FR"/>
        </w:rPr>
        <w:t>transformations en faveur de</w:t>
      </w:r>
      <w:r w:rsidR="007C3A36">
        <w:rPr>
          <w:lang w:val="fr-FR"/>
        </w:rPr>
        <w:t xml:space="preserve"> la </w:t>
      </w:r>
      <w:r w:rsidRPr="00EE2562">
        <w:rPr>
          <w:lang w:val="fr-FR"/>
        </w:rPr>
        <w:t>durabilité, notamment en renforçant et en améliorant</w:t>
      </w:r>
      <w:r w:rsidR="007C3A36">
        <w:rPr>
          <w:lang w:val="fr-FR"/>
        </w:rPr>
        <w:t xml:space="preserve"> la </w:t>
      </w:r>
      <w:r w:rsidRPr="00EE2562">
        <w:rPr>
          <w:lang w:val="fr-FR"/>
        </w:rPr>
        <w:t>mise en œuvre et</w:t>
      </w:r>
      <w:r w:rsidR="00EC6FE2">
        <w:rPr>
          <w:lang w:val="fr-FR"/>
        </w:rPr>
        <w:t xml:space="preserve"> le </w:t>
      </w:r>
      <w:r w:rsidRPr="00EE2562">
        <w:rPr>
          <w:lang w:val="fr-FR"/>
        </w:rPr>
        <w:t>contrôle du respect</w:t>
      </w:r>
      <w:r w:rsidR="007C3A36">
        <w:rPr>
          <w:lang w:val="fr-FR"/>
        </w:rPr>
        <w:t xml:space="preserve"> des </w:t>
      </w:r>
      <w:r w:rsidRPr="00EE2562">
        <w:rPr>
          <w:lang w:val="fr-FR"/>
        </w:rPr>
        <w:t>instruments politiques et réglementations efficaces existants, et en réformant et supprimant</w:t>
      </w:r>
      <w:r w:rsidR="007C3A36">
        <w:rPr>
          <w:lang w:val="fr-FR"/>
        </w:rPr>
        <w:t xml:space="preserve"> les </w:t>
      </w:r>
      <w:r w:rsidRPr="00EE2562">
        <w:rPr>
          <w:lang w:val="fr-FR"/>
        </w:rPr>
        <w:t>politiques et subventions nuisibles (</w:t>
      </w:r>
      <w:r w:rsidR="005145A2">
        <w:rPr>
          <w:i/>
          <w:lang w:val="fr-FR"/>
        </w:rPr>
        <w:t>bien établi</w:t>
      </w:r>
      <w:r w:rsidRPr="00EE2562">
        <w:rPr>
          <w:lang w:val="fr-FR"/>
        </w:rPr>
        <w:t>). Des mesures supplémentaires sont nécessaires</w:t>
      </w:r>
      <w:r w:rsidR="007C3A36">
        <w:rPr>
          <w:lang w:val="fr-FR"/>
        </w:rPr>
        <w:t xml:space="preserve"> à </w:t>
      </w:r>
      <w:r w:rsidRPr="00EE2562">
        <w:rPr>
          <w:lang w:val="fr-FR"/>
        </w:rPr>
        <w:t>long terme (jusqu</w:t>
      </w:r>
      <w:r w:rsidR="004E668C">
        <w:rPr>
          <w:lang w:val="fr-FR"/>
        </w:rPr>
        <w:t>’</w:t>
      </w:r>
      <w:r w:rsidRPr="00EE2562">
        <w:rPr>
          <w:lang w:val="fr-FR"/>
        </w:rPr>
        <w:t>en 2050) pour rendre possible</w:t>
      </w:r>
      <w:r w:rsidR="007C3A36">
        <w:rPr>
          <w:lang w:val="fr-FR"/>
        </w:rPr>
        <w:t xml:space="preserve"> un </w:t>
      </w:r>
      <w:r w:rsidRPr="00EE2562">
        <w:rPr>
          <w:lang w:val="fr-FR"/>
        </w:rPr>
        <w:t>changement en profondeur permettant de s</w:t>
      </w:r>
      <w:r w:rsidR="004E668C">
        <w:rPr>
          <w:lang w:val="fr-FR"/>
        </w:rPr>
        <w:t>’</w:t>
      </w:r>
      <w:r w:rsidRPr="00EE2562">
        <w:rPr>
          <w:lang w:val="fr-FR"/>
        </w:rPr>
        <w:t>attaquer aux facteurs indirects</w:t>
      </w:r>
      <w:r w:rsidR="007C3A36">
        <w:rPr>
          <w:lang w:val="fr-FR"/>
        </w:rPr>
        <w:t xml:space="preserve"> à </w:t>
      </w:r>
      <w:r w:rsidRPr="00EE2562">
        <w:rPr>
          <w:lang w:val="fr-FR"/>
        </w:rPr>
        <w:t>l</w:t>
      </w:r>
      <w:r w:rsidR="004E668C">
        <w:rPr>
          <w:lang w:val="fr-FR"/>
        </w:rPr>
        <w:t>’</w:t>
      </w:r>
      <w:r w:rsidRPr="00EE2562">
        <w:rPr>
          <w:lang w:val="fr-FR"/>
        </w:rPr>
        <w:t>origine de</w:t>
      </w:r>
      <w:r w:rsidR="007C3A36">
        <w:rPr>
          <w:lang w:val="fr-FR"/>
        </w:rPr>
        <w:t xml:space="preserve"> la </w:t>
      </w:r>
      <w:r w:rsidRPr="00EE2562">
        <w:rPr>
          <w:lang w:val="fr-FR"/>
        </w:rPr>
        <w:t>dégradation de</w:t>
      </w:r>
      <w:r w:rsidR="007C3A36">
        <w:rPr>
          <w:lang w:val="fr-FR"/>
        </w:rPr>
        <w:t xml:space="preserve"> la </w:t>
      </w:r>
      <w:r w:rsidRPr="00EE2562">
        <w:rPr>
          <w:lang w:val="fr-FR"/>
        </w:rPr>
        <w:t>nature (</w:t>
      </w:r>
      <w:r w:rsidR="005145A2">
        <w:rPr>
          <w:i/>
          <w:lang w:val="fr-FR"/>
        </w:rPr>
        <w:t>bien établi</w:t>
      </w:r>
      <w:r w:rsidRPr="00EE2562">
        <w:rPr>
          <w:lang w:val="fr-FR"/>
        </w:rPr>
        <w:t>),</w:t>
      </w:r>
      <w:r w:rsidR="007C3A36">
        <w:rPr>
          <w:lang w:val="fr-FR"/>
        </w:rPr>
        <w:t xml:space="preserve"> y </w:t>
      </w:r>
      <w:r w:rsidRPr="00EE2562">
        <w:rPr>
          <w:lang w:val="fr-FR"/>
        </w:rPr>
        <w:t>compris</w:t>
      </w:r>
      <w:r w:rsidR="007C3A36">
        <w:rPr>
          <w:lang w:val="fr-FR"/>
        </w:rPr>
        <w:t xml:space="preserve"> des </w:t>
      </w:r>
      <w:r w:rsidRPr="00EE2562">
        <w:rPr>
          <w:lang w:val="fr-FR"/>
        </w:rPr>
        <w:t>modifications</w:t>
      </w:r>
      <w:r w:rsidR="007C3A36">
        <w:rPr>
          <w:lang w:val="fr-FR"/>
        </w:rPr>
        <w:t xml:space="preserve"> des </w:t>
      </w:r>
      <w:r w:rsidRPr="00EE2562">
        <w:rPr>
          <w:lang w:val="fr-FR"/>
        </w:rPr>
        <w:t>structures sociales, économiques et technologiques nationales et internationales {6.2, 6.3, 6.4, Tableau </w:t>
      </w:r>
      <w:r w:rsidR="00911462">
        <w:rPr>
          <w:lang w:val="fr-FR"/>
        </w:rPr>
        <w:t>SPM.</w:t>
      </w:r>
      <w:r w:rsidRPr="00EE2562">
        <w:rPr>
          <w:lang w:val="fr-FR"/>
        </w:rPr>
        <w:t>1}.</w:t>
      </w:r>
    </w:p>
    <w:p w14:paraId="68A3FA7F" w14:textId="5238F615"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30.</w:t>
      </w:r>
      <w:r w:rsidRPr="00EE2562">
        <w:rPr>
          <w:b/>
          <w:lang w:val="fr-FR"/>
        </w:rPr>
        <w:tab/>
        <w:t>Une réflexion et</w:t>
      </w:r>
      <w:r w:rsidR="007C3A36">
        <w:rPr>
          <w:b/>
          <w:lang w:val="fr-FR"/>
        </w:rPr>
        <w:t xml:space="preserve"> des </w:t>
      </w:r>
      <w:r w:rsidRPr="00EE2562">
        <w:rPr>
          <w:b/>
          <w:lang w:val="fr-FR"/>
        </w:rPr>
        <w:t>approches intersectorielles sont nécessaires pour amener</w:t>
      </w:r>
      <w:r w:rsidR="007C3A36">
        <w:rPr>
          <w:b/>
          <w:lang w:val="fr-FR"/>
        </w:rPr>
        <w:t xml:space="preserve"> des </w:t>
      </w:r>
      <w:r w:rsidRPr="00EE2562">
        <w:rPr>
          <w:b/>
          <w:lang w:val="fr-FR"/>
        </w:rPr>
        <w:t>transformations en faveur de</w:t>
      </w:r>
      <w:r w:rsidR="007C3A36">
        <w:rPr>
          <w:b/>
          <w:lang w:val="fr-FR"/>
        </w:rPr>
        <w:t xml:space="preserve"> la </w:t>
      </w:r>
      <w:r w:rsidRPr="00EE2562">
        <w:rPr>
          <w:b/>
          <w:lang w:val="fr-FR"/>
        </w:rPr>
        <w:t>durabilité (Figure SPM.9).</w:t>
      </w:r>
      <w:r w:rsidR="007C3A36">
        <w:rPr>
          <w:b/>
          <w:lang w:val="fr-FR"/>
        </w:rPr>
        <w:t xml:space="preserve"> Les </w:t>
      </w:r>
      <w:r w:rsidRPr="00EE2562">
        <w:rPr>
          <w:b/>
          <w:lang w:val="fr-FR"/>
        </w:rPr>
        <w:t>politiques et</w:t>
      </w:r>
      <w:r w:rsidR="007C3A36">
        <w:rPr>
          <w:b/>
          <w:lang w:val="fr-FR"/>
        </w:rPr>
        <w:t xml:space="preserve"> les </w:t>
      </w:r>
      <w:r w:rsidRPr="00EE2562">
        <w:rPr>
          <w:b/>
          <w:lang w:val="fr-FR"/>
        </w:rPr>
        <w:t>mesures sectorielles peuvent être efficaces dans certains contextes particuliers, mais elles ne tiennent souvent pas compte</w:t>
      </w:r>
      <w:r w:rsidR="007C3A36">
        <w:rPr>
          <w:b/>
          <w:lang w:val="fr-FR"/>
        </w:rPr>
        <w:t xml:space="preserve"> des </w:t>
      </w:r>
      <w:r w:rsidRPr="00EE2562">
        <w:rPr>
          <w:b/>
          <w:lang w:val="fr-FR"/>
        </w:rPr>
        <w:t>incidences indirectes, éloignées et cumulatives, qui peuvent avoir</w:t>
      </w:r>
      <w:r w:rsidR="007C3A36">
        <w:rPr>
          <w:b/>
          <w:lang w:val="fr-FR"/>
        </w:rPr>
        <w:t xml:space="preserve"> des </w:t>
      </w:r>
      <w:r w:rsidRPr="00EE2562">
        <w:rPr>
          <w:b/>
          <w:lang w:val="fr-FR"/>
        </w:rPr>
        <w:t>effets néfastes et notamment exacerber</w:t>
      </w:r>
      <w:r w:rsidR="007C3A36">
        <w:rPr>
          <w:b/>
          <w:lang w:val="fr-FR"/>
        </w:rPr>
        <w:t xml:space="preserve"> les </w:t>
      </w:r>
      <w:r w:rsidRPr="00EE2562">
        <w:rPr>
          <w:b/>
          <w:lang w:val="fr-FR"/>
        </w:rPr>
        <w:t>inégalités (</w:t>
      </w:r>
      <w:r w:rsidR="005145A2">
        <w:rPr>
          <w:b/>
          <w:i/>
          <w:lang w:val="fr-FR"/>
        </w:rPr>
        <w:t>bien établi</w:t>
      </w:r>
      <w:r w:rsidRPr="00EE2562">
        <w:rPr>
          <w:b/>
          <w:lang w:val="fr-FR"/>
        </w:rPr>
        <w:t>)</w:t>
      </w:r>
      <w:r w:rsidRPr="00EE2562">
        <w:rPr>
          <w:lang w:val="fr-FR"/>
        </w:rPr>
        <w:t>.</w:t>
      </w:r>
      <w:r w:rsidR="007C3A36">
        <w:rPr>
          <w:lang w:val="fr-FR"/>
        </w:rPr>
        <w:t xml:space="preserve"> Les </w:t>
      </w:r>
      <w:r w:rsidRPr="00EE2562">
        <w:rPr>
          <w:lang w:val="fr-FR"/>
        </w:rPr>
        <w:t>approches intersectorielles,</w:t>
      </w:r>
      <w:r w:rsidR="007C3A36">
        <w:rPr>
          <w:lang w:val="fr-FR"/>
        </w:rPr>
        <w:t xml:space="preserve"> y </w:t>
      </w:r>
      <w:r w:rsidRPr="00EE2562">
        <w:rPr>
          <w:lang w:val="fr-FR"/>
        </w:rPr>
        <w:t>compris</w:t>
      </w:r>
      <w:r w:rsidR="007C3A36">
        <w:rPr>
          <w:lang w:val="fr-FR"/>
        </w:rPr>
        <w:t xml:space="preserve"> les </w:t>
      </w:r>
      <w:r w:rsidRPr="00EE2562">
        <w:rPr>
          <w:lang w:val="fr-FR"/>
        </w:rPr>
        <w:t xml:space="preserve">approches </w:t>
      </w:r>
      <w:proofErr w:type="spellStart"/>
      <w:r w:rsidR="00EB6283">
        <w:rPr>
          <w:lang w:val="fr-FR"/>
        </w:rPr>
        <w:t>a</w:t>
      </w:r>
      <w:proofErr w:type="spellEnd"/>
      <w:r w:rsidR="00EB6283">
        <w:rPr>
          <w:lang w:val="fr-FR"/>
        </w:rPr>
        <w:t xml:space="preserve"> l</w:t>
      </w:r>
      <w:r w:rsidR="004E668C">
        <w:rPr>
          <w:lang w:val="fr-FR"/>
        </w:rPr>
        <w:t>’</w:t>
      </w:r>
      <w:r w:rsidR="002A25B0">
        <w:rPr>
          <w:lang w:val="fr-FR"/>
        </w:rPr>
        <w:t>échelle</w:t>
      </w:r>
      <w:r w:rsidR="00EB6283">
        <w:rPr>
          <w:lang w:val="fr-FR"/>
        </w:rPr>
        <w:t xml:space="preserve"> du paysage</w:t>
      </w:r>
      <w:r w:rsidRPr="00EE2562">
        <w:rPr>
          <w:lang w:val="fr-FR"/>
        </w:rPr>
        <w:t>,</w:t>
      </w:r>
      <w:r w:rsidR="007C3A36">
        <w:rPr>
          <w:lang w:val="fr-FR"/>
        </w:rPr>
        <w:t xml:space="preserve"> la </w:t>
      </w:r>
      <w:r w:rsidRPr="00EE2562">
        <w:rPr>
          <w:lang w:val="fr-FR"/>
        </w:rPr>
        <w:t>gestion intégrée</w:t>
      </w:r>
      <w:r w:rsidR="007C3A36">
        <w:rPr>
          <w:lang w:val="fr-FR"/>
        </w:rPr>
        <w:t xml:space="preserve"> des </w:t>
      </w:r>
      <w:r w:rsidRPr="00EE2562">
        <w:rPr>
          <w:lang w:val="fr-FR"/>
        </w:rPr>
        <w:t>bassins versants et</w:t>
      </w:r>
      <w:r w:rsidR="007C3A36">
        <w:rPr>
          <w:lang w:val="fr-FR"/>
        </w:rPr>
        <w:t xml:space="preserve"> des </w:t>
      </w:r>
      <w:r w:rsidRPr="00EE2562">
        <w:rPr>
          <w:lang w:val="fr-FR"/>
        </w:rPr>
        <w:t>zones côtières, l</w:t>
      </w:r>
      <w:r w:rsidR="004E668C">
        <w:rPr>
          <w:lang w:val="fr-FR"/>
        </w:rPr>
        <w:t>’</w:t>
      </w:r>
      <w:r w:rsidRPr="00EE2562">
        <w:rPr>
          <w:lang w:val="fr-FR"/>
        </w:rPr>
        <w:t>aménagement de l</w:t>
      </w:r>
      <w:r w:rsidR="004E668C">
        <w:rPr>
          <w:lang w:val="fr-FR"/>
        </w:rPr>
        <w:t>’</w:t>
      </w:r>
      <w:r w:rsidRPr="00EE2562">
        <w:rPr>
          <w:lang w:val="fr-FR"/>
        </w:rPr>
        <w:t>espace marin,</w:t>
      </w:r>
      <w:r w:rsidR="007C3A36">
        <w:rPr>
          <w:lang w:val="fr-FR"/>
        </w:rPr>
        <w:t xml:space="preserve"> la </w:t>
      </w:r>
      <w:r w:rsidRPr="00EE2562">
        <w:rPr>
          <w:lang w:val="fr-FR"/>
        </w:rPr>
        <w:t>planification</w:t>
      </w:r>
      <w:r w:rsidR="007C3A36">
        <w:rPr>
          <w:lang w:val="fr-FR"/>
        </w:rPr>
        <w:t xml:space="preserve"> à </w:t>
      </w:r>
      <w:r w:rsidRPr="00EE2562">
        <w:rPr>
          <w:lang w:val="fr-FR"/>
        </w:rPr>
        <w:t>l</w:t>
      </w:r>
      <w:r w:rsidR="004E668C">
        <w:rPr>
          <w:lang w:val="fr-FR"/>
        </w:rPr>
        <w:t>’</w:t>
      </w:r>
      <w:r w:rsidRPr="00EE2562">
        <w:rPr>
          <w:lang w:val="fr-FR"/>
        </w:rPr>
        <w:t xml:space="preserve">échelle </w:t>
      </w:r>
      <w:proofErr w:type="spellStart"/>
      <w:r w:rsidRPr="00EE2562">
        <w:rPr>
          <w:lang w:val="fr-FR"/>
        </w:rPr>
        <w:t>biorégionale</w:t>
      </w:r>
      <w:proofErr w:type="spellEnd"/>
      <w:r w:rsidRPr="00EE2562">
        <w:rPr>
          <w:lang w:val="fr-FR"/>
        </w:rPr>
        <w:t xml:space="preserve"> pour l</w:t>
      </w:r>
      <w:r w:rsidR="004E668C">
        <w:rPr>
          <w:lang w:val="fr-FR"/>
        </w:rPr>
        <w:t>’</w:t>
      </w:r>
      <w:r w:rsidRPr="00EE2562">
        <w:rPr>
          <w:lang w:val="fr-FR"/>
        </w:rPr>
        <w:t>énergie, ainsi que de nouveaux paradigmes d</w:t>
      </w:r>
      <w:r w:rsidR="004E668C">
        <w:rPr>
          <w:lang w:val="fr-FR"/>
        </w:rPr>
        <w:t>’</w:t>
      </w:r>
      <w:r w:rsidRPr="00EE2562">
        <w:rPr>
          <w:lang w:val="fr-FR"/>
        </w:rPr>
        <w:t>aménagement urbain offrent</w:t>
      </w:r>
      <w:r w:rsidR="007C3A36">
        <w:rPr>
          <w:lang w:val="fr-FR"/>
        </w:rPr>
        <w:t xml:space="preserve"> </w:t>
      </w:r>
      <w:r w:rsidR="007C3A36">
        <w:rPr>
          <w:lang w:val="fr-FR"/>
        </w:rPr>
        <w:lastRenderedPageBreak/>
        <w:t>la </w:t>
      </w:r>
      <w:r w:rsidRPr="00EE2562">
        <w:rPr>
          <w:lang w:val="fr-FR"/>
        </w:rPr>
        <w:t>possibilité de concilier de multiples intérêts, valeurs et formes d</w:t>
      </w:r>
      <w:r w:rsidR="004E668C">
        <w:rPr>
          <w:lang w:val="fr-FR"/>
        </w:rPr>
        <w:t>’</w:t>
      </w:r>
      <w:r w:rsidRPr="00EE2562">
        <w:rPr>
          <w:lang w:val="fr-FR"/>
        </w:rPr>
        <w:t>utilisation</w:t>
      </w:r>
      <w:r w:rsidR="007C3A36">
        <w:rPr>
          <w:lang w:val="fr-FR"/>
        </w:rPr>
        <w:t xml:space="preserve"> des </w:t>
      </w:r>
      <w:r w:rsidRPr="00EE2562">
        <w:rPr>
          <w:lang w:val="fr-FR"/>
        </w:rPr>
        <w:t>ressources, pour autant que ces approches intersectorielles reconnaissent</w:t>
      </w:r>
      <w:r w:rsidR="007C3A36">
        <w:rPr>
          <w:lang w:val="fr-FR"/>
        </w:rPr>
        <w:t xml:space="preserve"> les </w:t>
      </w:r>
      <w:r w:rsidRPr="00EE2562">
        <w:rPr>
          <w:lang w:val="fr-FR"/>
        </w:rPr>
        <w:t>compromis et</w:t>
      </w:r>
      <w:r w:rsidR="007C3A36">
        <w:rPr>
          <w:lang w:val="fr-FR"/>
        </w:rPr>
        <w:t xml:space="preserve"> les </w:t>
      </w:r>
      <w:r w:rsidRPr="00EE2562">
        <w:rPr>
          <w:lang w:val="fr-FR"/>
        </w:rPr>
        <w:t>rapports de pouvoir déséquilibrés entre</w:t>
      </w:r>
      <w:r w:rsidR="007C3A36">
        <w:rPr>
          <w:lang w:val="fr-FR"/>
        </w:rPr>
        <w:t xml:space="preserve"> les </w:t>
      </w:r>
      <w:r w:rsidRPr="00EE2562">
        <w:rPr>
          <w:lang w:val="fr-FR"/>
        </w:rPr>
        <w:t>parties prenantes (</w:t>
      </w:r>
      <w:r w:rsidRPr="00EE2562">
        <w:rPr>
          <w:i/>
          <w:lang w:val="fr-FR"/>
        </w:rPr>
        <w:t>établi mais incomplet</w:t>
      </w:r>
      <w:r w:rsidRPr="00EE2562">
        <w:rPr>
          <w:lang w:val="fr-FR"/>
        </w:rPr>
        <w:t>) {5.4.2, 5.4.3, 6.3, 6.4}.</w:t>
      </w:r>
    </w:p>
    <w:p w14:paraId="75CDD76A" w14:textId="4B515C75"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31.</w:t>
      </w:r>
      <w:r w:rsidRPr="00EE2562">
        <w:rPr>
          <w:b/>
          <w:lang w:val="fr-FR"/>
        </w:rPr>
        <w:tab/>
        <w:t>Le changement en profondeur est favorisé par</w:t>
      </w:r>
      <w:r w:rsidR="007C3A36">
        <w:rPr>
          <w:b/>
          <w:lang w:val="fr-FR"/>
        </w:rPr>
        <w:t xml:space="preserve"> des </w:t>
      </w:r>
      <w:r w:rsidRPr="00EE2562">
        <w:rPr>
          <w:b/>
          <w:lang w:val="fr-FR"/>
        </w:rPr>
        <w:t>approches de gouvernance novatrices qui intègrent</w:t>
      </w:r>
      <w:r w:rsidR="007C3A36">
        <w:rPr>
          <w:b/>
          <w:lang w:val="fr-FR"/>
        </w:rPr>
        <w:t xml:space="preserve"> les </w:t>
      </w:r>
      <w:r w:rsidRPr="00EE2562">
        <w:rPr>
          <w:b/>
          <w:lang w:val="fr-FR"/>
        </w:rPr>
        <w:t>approches existantes, telles que</w:t>
      </w:r>
      <w:r w:rsidR="007C3A36">
        <w:rPr>
          <w:b/>
          <w:lang w:val="fr-FR"/>
        </w:rPr>
        <w:t xml:space="preserve"> la </w:t>
      </w:r>
      <w:r w:rsidRPr="00EE2562">
        <w:rPr>
          <w:b/>
          <w:lang w:val="fr-FR"/>
        </w:rPr>
        <w:t>gouvernance intégrée, inclusive, éclairée et adaptative. Si de telles approches ont été largement mises en pratique et étudiées séparément, il</w:t>
      </w:r>
      <w:r w:rsidR="009D0F41">
        <w:rPr>
          <w:b/>
          <w:lang w:val="fr-FR"/>
        </w:rPr>
        <w:t> </w:t>
      </w:r>
      <w:r w:rsidRPr="00EE2562">
        <w:rPr>
          <w:b/>
          <w:lang w:val="fr-FR"/>
        </w:rPr>
        <w:t>est de plus en plus reconnu qu</w:t>
      </w:r>
      <w:r w:rsidR="004E668C">
        <w:rPr>
          <w:b/>
          <w:lang w:val="fr-FR"/>
        </w:rPr>
        <w:t>’</w:t>
      </w:r>
      <w:r w:rsidRPr="00EE2562">
        <w:rPr>
          <w:b/>
          <w:lang w:val="fr-FR"/>
        </w:rPr>
        <w:t>ensemble, elles peuvent contribuer</w:t>
      </w:r>
      <w:r w:rsidR="007C3A36">
        <w:rPr>
          <w:b/>
          <w:lang w:val="fr-FR"/>
        </w:rPr>
        <w:t xml:space="preserve"> à un </w:t>
      </w:r>
      <w:r w:rsidRPr="00EE2562">
        <w:rPr>
          <w:b/>
          <w:lang w:val="fr-FR"/>
        </w:rPr>
        <w:t>changement en profondeur (</w:t>
      </w:r>
      <w:r w:rsidRPr="00EE2562">
        <w:rPr>
          <w:b/>
          <w:i/>
          <w:lang w:val="fr-FR"/>
        </w:rPr>
        <w:t>établi mais incomplet</w:t>
      </w:r>
      <w:r w:rsidRPr="00EE2562">
        <w:rPr>
          <w:b/>
          <w:lang w:val="fr-FR"/>
        </w:rPr>
        <w:t>) {6.2}</w:t>
      </w:r>
      <w:r w:rsidRPr="00EE2562">
        <w:rPr>
          <w:lang w:val="fr-FR"/>
        </w:rPr>
        <w:t>. Elles aident</w:t>
      </w:r>
      <w:r w:rsidR="007C3A36">
        <w:rPr>
          <w:lang w:val="fr-FR"/>
        </w:rPr>
        <w:t xml:space="preserve"> à </w:t>
      </w:r>
      <w:r w:rsidRPr="00EE2562">
        <w:rPr>
          <w:lang w:val="fr-FR"/>
        </w:rPr>
        <w:t>relever</w:t>
      </w:r>
      <w:r w:rsidR="007C3A36">
        <w:rPr>
          <w:lang w:val="fr-FR"/>
        </w:rPr>
        <w:t xml:space="preserve"> les </w:t>
      </w:r>
      <w:r w:rsidRPr="00EE2562">
        <w:rPr>
          <w:lang w:val="fr-FR"/>
        </w:rPr>
        <w:t>défis de gouvernance qui sont communs</w:t>
      </w:r>
      <w:r w:rsidR="007C3A36">
        <w:rPr>
          <w:lang w:val="fr-FR"/>
        </w:rPr>
        <w:t xml:space="preserve"> à </w:t>
      </w:r>
      <w:r w:rsidRPr="00EE2562">
        <w:rPr>
          <w:lang w:val="fr-FR"/>
        </w:rPr>
        <w:t>de nombreux secteurs et domaines politiques, et créent</w:t>
      </w:r>
      <w:r w:rsidR="007C3A36">
        <w:rPr>
          <w:lang w:val="fr-FR"/>
        </w:rPr>
        <w:t xml:space="preserve"> les </w:t>
      </w:r>
      <w:r w:rsidRPr="00EE2562">
        <w:rPr>
          <w:lang w:val="fr-FR"/>
        </w:rPr>
        <w:t>conditions nécessaires</w:t>
      </w:r>
      <w:r w:rsidR="007C3A36">
        <w:rPr>
          <w:lang w:val="fr-FR"/>
        </w:rPr>
        <w:t xml:space="preserve"> à la </w:t>
      </w:r>
      <w:r w:rsidRPr="00EE2562">
        <w:rPr>
          <w:lang w:val="fr-FR"/>
        </w:rPr>
        <w:t>mise en œuvre</w:t>
      </w:r>
      <w:r w:rsidR="00EC6FE2">
        <w:rPr>
          <w:lang w:val="fr-FR"/>
        </w:rPr>
        <w:t xml:space="preserve"> d</w:t>
      </w:r>
      <w:r w:rsidR="004E668C">
        <w:rPr>
          <w:lang w:val="fr-FR"/>
        </w:rPr>
        <w:t>’</w:t>
      </w:r>
      <w:r w:rsidR="00EC6FE2">
        <w:rPr>
          <w:lang w:val="fr-FR"/>
        </w:rPr>
        <w:t>un </w:t>
      </w:r>
      <w:r w:rsidRPr="00EE2562">
        <w:rPr>
          <w:lang w:val="fr-FR"/>
        </w:rPr>
        <w:t>changement en profondeur.</w:t>
      </w:r>
      <w:r w:rsidR="007C3A36">
        <w:rPr>
          <w:lang w:val="fr-FR"/>
        </w:rPr>
        <w:t xml:space="preserve"> Les </w:t>
      </w:r>
      <w:r w:rsidRPr="00EE2562">
        <w:rPr>
          <w:lang w:val="fr-FR"/>
        </w:rPr>
        <w:t>approches intégrées, comme l</w:t>
      </w:r>
      <w:r w:rsidR="004E668C">
        <w:rPr>
          <w:lang w:val="fr-FR"/>
        </w:rPr>
        <w:t>’</w:t>
      </w:r>
      <w:r w:rsidRPr="00EE2562">
        <w:rPr>
          <w:lang w:val="fr-FR"/>
        </w:rPr>
        <w:t>institutionnalisation dans tous</w:t>
      </w:r>
      <w:r w:rsidR="007C3A36">
        <w:rPr>
          <w:lang w:val="fr-FR"/>
        </w:rPr>
        <w:t xml:space="preserve"> les </w:t>
      </w:r>
      <w:r w:rsidRPr="00EE2562">
        <w:rPr>
          <w:lang w:val="fr-FR"/>
        </w:rPr>
        <w:t>secteurs du gouvernement, sont axées sur</w:t>
      </w:r>
      <w:r w:rsidR="007C3A36">
        <w:rPr>
          <w:lang w:val="fr-FR"/>
        </w:rPr>
        <w:t xml:space="preserve"> les </w:t>
      </w:r>
      <w:r w:rsidRPr="00EE2562">
        <w:rPr>
          <w:lang w:val="fr-FR"/>
        </w:rPr>
        <w:t>relations entre</w:t>
      </w:r>
      <w:r w:rsidR="007C3A36">
        <w:rPr>
          <w:lang w:val="fr-FR"/>
        </w:rPr>
        <w:t xml:space="preserve"> les </w:t>
      </w:r>
      <w:r w:rsidRPr="00EE2562">
        <w:rPr>
          <w:lang w:val="fr-FR"/>
        </w:rPr>
        <w:t>secteurs et</w:t>
      </w:r>
      <w:r w:rsidR="007C3A36">
        <w:rPr>
          <w:lang w:val="fr-FR"/>
        </w:rPr>
        <w:t xml:space="preserve"> les </w:t>
      </w:r>
      <w:r w:rsidRPr="00EE2562">
        <w:rPr>
          <w:lang w:val="fr-FR"/>
        </w:rPr>
        <w:t>politiques, et contribuent</w:t>
      </w:r>
      <w:r w:rsidR="007C3A36">
        <w:rPr>
          <w:lang w:val="fr-FR"/>
        </w:rPr>
        <w:t xml:space="preserve"> à </w:t>
      </w:r>
      <w:r w:rsidRPr="00EE2562">
        <w:rPr>
          <w:lang w:val="fr-FR"/>
        </w:rPr>
        <w:t>assurer</w:t>
      </w:r>
      <w:r w:rsidR="007C3A36">
        <w:rPr>
          <w:lang w:val="fr-FR"/>
        </w:rPr>
        <w:t xml:space="preserve"> la </w:t>
      </w:r>
      <w:r w:rsidRPr="00EE2562">
        <w:rPr>
          <w:lang w:val="fr-FR"/>
        </w:rPr>
        <w:t>cohérence et l</w:t>
      </w:r>
      <w:r w:rsidR="004E668C">
        <w:rPr>
          <w:lang w:val="fr-FR"/>
        </w:rPr>
        <w:t>’</w:t>
      </w:r>
      <w:r w:rsidRPr="00EE2562">
        <w:rPr>
          <w:lang w:val="fr-FR"/>
        </w:rPr>
        <w:t>efficacité</w:t>
      </w:r>
      <w:r w:rsidR="007C3A36">
        <w:rPr>
          <w:lang w:val="fr-FR"/>
        </w:rPr>
        <w:t xml:space="preserve"> des </w:t>
      </w:r>
      <w:r w:rsidRPr="00EE2562">
        <w:rPr>
          <w:lang w:val="fr-FR"/>
        </w:rPr>
        <w:t>politiques (</w:t>
      </w:r>
      <w:r w:rsidR="005145A2">
        <w:rPr>
          <w:i/>
          <w:lang w:val="fr-FR"/>
        </w:rPr>
        <w:t>bien établi</w:t>
      </w:r>
      <w:r w:rsidRPr="00EE2562">
        <w:rPr>
          <w:lang w:val="fr-FR"/>
        </w:rPr>
        <w:t>).</w:t>
      </w:r>
      <w:r w:rsidR="007C3A36">
        <w:rPr>
          <w:lang w:val="fr-FR"/>
        </w:rPr>
        <w:t xml:space="preserve"> Les </w:t>
      </w:r>
      <w:r w:rsidRPr="00EE2562">
        <w:rPr>
          <w:lang w:val="fr-FR"/>
        </w:rPr>
        <w:t>approches inclusives contribuent</w:t>
      </w:r>
      <w:r w:rsidR="007C3A36">
        <w:rPr>
          <w:lang w:val="fr-FR"/>
        </w:rPr>
        <w:t xml:space="preserve"> à </w:t>
      </w:r>
      <w:r w:rsidRPr="00EE2562">
        <w:rPr>
          <w:lang w:val="fr-FR"/>
        </w:rPr>
        <w:t>refléter</w:t>
      </w:r>
      <w:r w:rsidR="007C3A36">
        <w:rPr>
          <w:lang w:val="fr-FR"/>
        </w:rPr>
        <w:t xml:space="preserve"> une </w:t>
      </w:r>
      <w:r w:rsidRPr="00EE2562">
        <w:rPr>
          <w:lang w:val="fr-FR"/>
        </w:rPr>
        <w:t>pluralité de valeurs et</w:t>
      </w:r>
      <w:r w:rsidR="007C3A36">
        <w:rPr>
          <w:lang w:val="fr-FR"/>
        </w:rPr>
        <w:t xml:space="preserve"> à </w:t>
      </w:r>
      <w:r w:rsidRPr="00EE2562">
        <w:rPr>
          <w:lang w:val="fr-FR"/>
        </w:rPr>
        <w:t>garantir l</w:t>
      </w:r>
      <w:r w:rsidR="004E668C">
        <w:rPr>
          <w:lang w:val="fr-FR"/>
        </w:rPr>
        <w:t>’</w:t>
      </w:r>
      <w:r w:rsidRPr="00EE2562">
        <w:rPr>
          <w:lang w:val="fr-FR"/>
        </w:rPr>
        <w:t>équité (</w:t>
      </w:r>
      <w:r w:rsidRPr="00EE2562">
        <w:rPr>
          <w:i/>
          <w:lang w:val="fr-FR"/>
        </w:rPr>
        <w:t>établi mais incomplet</w:t>
      </w:r>
      <w:r w:rsidRPr="00EE2562">
        <w:rPr>
          <w:lang w:val="fr-FR"/>
        </w:rPr>
        <w:t>),</w:t>
      </w:r>
      <w:r w:rsidR="007C3A36">
        <w:rPr>
          <w:lang w:val="fr-FR"/>
        </w:rPr>
        <w:t xml:space="preserve"> y </w:t>
      </w:r>
      <w:r w:rsidRPr="00EE2562">
        <w:rPr>
          <w:lang w:val="fr-FR"/>
        </w:rPr>
        <w:t>compris par</w:t>
      </w:r>
      <w:r w:rsidR="007C3A36">
        <w:rPr>
          <w:lang w:val="fr-FR"/>
        </w:rPr>
        <w:t xml:space="preserve"> un </w:t>
      </w:r>
      <w:r w:rsidRPr="00A07919">
        <w:rPr>
          <w:lang w:val="fr-FR"/>
        </w:rPr>
        <w:t>partage équitable</w:t>
      </w:r>
      <w:r w:rsidR="007C3A36" w:rsidRPr="00A07919">
        <w:rPr>
          <w:lang w:val="fr-FR"/>
        </w:rPr>
        <w:t xml:space="preserve"> des </w:t>
      </w:r>
      <w:r w:rsidRPr="00A07919">
        <w:rPr>
          <w:lang w:val="fr-FR"/>
        </w:rPr>
        <w:t>avantages découlant de leur utilisation</w:t>
      </w:r>
      <w:r w:rsidRPr="00EE2562">
        <w:rPr>
          <w:lang w:val="fr-FR"/>
        </w:rPr>
        <w:t xml:space="preserve"> et par</w:t>
      </w:r>
      <w:r w:rsidR="007C3A36">
        <w:rPr>
          <w:lang w:val="fr-FR"/>
        </w:rPr>
        <w:t xml:space="preserve"> des </w:t>
      </w:r>
      <w:r w:rsidRPr="00EE2562">
        <w:rPr>
          <w:lang w:val="fr-FR"/>
        </w:rPr>
        <w:t>approches fondées sur</w:t>
      </w:r>
      <w:r w:rsidR="007C3A36">
        <w:rPr>
          <w:lang w:val="fr-FR"/>
        </w:rPr>
        <w:t xml:space="preserve"> les </w:t>
      </w:r>
      <w:r w:rsidRPr="00EE2562">
        <w:rPr>
          <w:lang w:val="fr-FR"/>
        </w:rPr>
        <w:t>droits (</w:t>
      </w:r>
      <w:r w:rsidRPr="00EE2562">
        <w:rPr>
          <w:i/>
          <w:lang w:val="fr-FR"/>
        </w:rPr>
        <w:t>établi mais incomplet</w:t>
      </w:r>
      <w:r w:rsidRPr="00EE2562">
        <w:rPr>
          <w:lang w:val="fr-FR"/>
        </w:rPr>
        <w:t>). Une gouvernance éclairée implique de nouvelles stratégies de production et de coproduction du savoir intégrant</w:t>
      </w:r>
      <w:r w:rsidR="007C3A36">
        <w:rPr>
          <w:lang w:val="fr-FR"/>
        </w:rPr>
        <w:t xml:space="preserve"> des </w:t>
      </w:r>
      <w:r w:rsidRPr="00EE2562">
        <w:rPr>
          <w:lang w:val="fr-FR"/>
        </w:rPr>
        <w:t>valeurs et</w:t>
      </w:r>
      <w:r w:rsidR="007C3A36">
        <w:rPr>
          <w:lang w:val="fr-FR"/>
        </w:rPr>
        <w:t xml:space="preserve"> des </w:t>
      </w:r>
      <w:r w:rsidRPr="00EE2562">
        <w:rPr>
          <w:lang w:val="fr-FR"/>
        </w:rPr>
        <w:t>systèmes de connaissances divers (</w:t>
      </w:r>
      <w:r w:rsidRPr="00EE2562">
        <w:rPr>
          <w:i/>
          <w:lang w:val="fr-FR"/>
        </w:rPr>
        <w:t>établi mais incomplet</w:t>
      </w:r>
      <w:r w:rsidRPr="00EE2562">
        <w:rPr>
          <w:lang w:val="fr-FR"/>
        </w:rPr>
        <w:t>).</w:t>
      </w:r>
      <w:r w:rsidR="007C3A36">
        <w:rPr>
          <w:lang w:val="fr-FR"/>
        </w:rPr>
        <w:t xml:space="preserve"> Les </w:t>
      </w:r>
      <w:r w:rsidRPr="00EE2562">
        <w:rPr>
          <w:lang w:val="fr-FR"/>
        </w:rPr>
        <w:t>approches adaptatives,</w:t>
      </w:r>
      <w:r w:rsidR="007C3A36">
        <w:rPr>
          <w:lang w:val="fr-FR"/>
        </w:rPr>
        <w:t xml:space="preserve"> y </w:t>
      </w:r>
      <w:r w:rsidRPr="00EE2562">
        <w:rPr>
          <w:lang w:val="fr-FR"/>
        </w:rPr>
        <w:t>compris l</w:t>
      </w:r>
      <w:r w:rsidR="004E668C">
        <w:rPr>
          <w:lang w:val="fr-FR"/>
        </w:rPr>
        <w:t>’</w:t>
      </w:r>
      <w:r w:rsidRPr="00EE2562">
        <w:rPr>
          <w:lang w:val="fr-FR"/>
        </w:rPr>
        <w:t>apprentissage par l</w:t>
      </w:r>
      <w:r w:rsidR="004E668C">
        <w:rPr>
          <w:lang w:val="fr-FR"/>
        </w:rPr>
        <w:t>’</w:t>
      </w:r>
      <w:r w:rsidRPr="00EE2562">
        <w:rPr>
          <w:lang w:val="fr-FR"/>
        </w:rPr>
        <w:t>expérience,</w:t>
      </w:r>
      <w:r w:rsidR="00EC6FE2">
        <w:rPr>
          <w:lang w:val="fr-FR"/>
        </w:rPr>
        <w:t xml:space="preserve"> le </w:t>
      </w:r>
      <w:r w:rsidRPr="00EE2562">
        <w:rPr>
          <w:lang w:val="fr-FR"/>
        </w:rPr>
        <w:t>suivi et</w:t>
      </w:r>
      <w:r w:rsidR="007C3A36">
        <w:rPr>
          <w:lang w:val="fr-FR"/>
        </w:rPr>
        <w:t xml:space="preserve"> les </w:t>
      </w:r>
      <w:r w:rsidRPr="00EE2562">
        <w:rPr>
          <w:lang w:val="fr-FR"/>
        </w:rPr>
        <w:t>boucles de rétroaction, contribuent</w:t>
      </w:r>
      <w:r w:rsidR="007C3A36">
        <w:rPr>
          <w:lang w:val="fr-FR"/>
        </w:rPr>
        <w:t xml:space="preserve"> à </w:t>
      </w:r>
      <w:r w:rsidRPr="00EE2562">
        <w:rPr>
          <w:lang w:val="fr-FR"/>
        </w:rPr>
        <w:t>préparer et</w:t>
      </w:r>
      <w:r w:rsidR="007C3A36">
        <w:rPr>
          <w:lang w:val="fr-FR"/>
        </w:rPr>
        <w:t xml:space="preserve"> à </w:t>
      </w:r>
      <w:r w:rsidRPr="00EE2562">
        <w:rPr>
          <w:lang w:val="fr-FR"/>
        </w:rPr>
        <w:t>gérer</w:t>
      </w:r>
      <w:r w:rsidR="007C3A36">
        <w:rPr>
          <w:lang w:val="fr-FR"/>
        </w:rPr>
        <w:t xml:space="preserve"> les </w:t>
      </w:r>
      <w:r w:rsidRPr="00EE2562">
        <w:rPr>
          <w:lang w:val="fr-FR"/>
        </w:rPr>
        <w:t>incertitudes et</w:t>
      </w:r>
      <w:r w:rsidR="007C3A36">
        <w:rPr>
          <w:lang w:val="fr-FR"/>
        </w:rPr>
        <w:t xml:space="preserve"> les </w:t>
      </w:r>
      <w:r w:rsidRPr="00EE2562">
        <w:rPr>
          <w:lang w:val="fr-FR"/>
        </w:rPr>
        <w:t>complexités inévitablement associées aux changements sociaux et environnementaux (</w:t>
      </w:r>
      <w:r w:rsidRPr="00EE2562">
        <w:rPr>
          <w:i/>
          <w:lang w:val="fr-FR"/>
        </w:rPr>
        <w:t>établi mais incomplet</w:t>
      </w:r>
      <w:r w:rsidRPr="00EE2562">
        <w:rPr>
          <w:lang w:val="fr-FR"/>
        </w:rPr>
        <w:t>) {6.2, 5.4.2}.</w:t>
      </w:r>
    </w:p>
    <w:p w14:paraId="74CDF251" w14:textId="5C60097E" w:rsidR="0073133A" w:rsidRPr="00EE2562" w:rsidRDefault="00D457F5" w:rsidP="0073133A">
      <w:pPr>
        <w:tabs>
          <w:tab w:val="left" w:pos="624"/>
        </w:tabs>
        <w:spacing w:after="120"/>
        <w:ind w:left="1247"/>
      </w:pPr>
      <w:r>
        <w:rPr>
          <w:noProof/>
          <w:lang w:val="en-GB" w:eastAsia="en-GB"/>
        </w:rPr>
        <w:drawing>
          <wp:inline distT="0" distB="0" distL="0" distR="0" wp14:anchorId="6806AE97" wp14:editId="478EF08E">
            <wp:extent cx="5430779" cy="33384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437329" cy="3342448"/>
                    </a:xfrm>
                    <a:prstGeom prst="rect">
                      <a:avLst/>
                    </a:prstGeom>
                    <a:noFill/>
                    <a:ln>
                      <a:noFill/>
                    </a:ln>
                  </pic:spPr>
                </pic:pic>
              </a:graphicData>
            </a:graphic>
          </wp:inline>
        </w:drawing>
      </w:r>
    </w:p>
    <w:p w14:paraId="1BD61486" w14:textId="1618E9F2" w:rsidR="0073133A" w:rsidRPr="00EE2562" w:rsidRDefault="0073133A" w:rsidP="009D0F41">
      <w:pPr>
        <w:pStyle w:val="Normal-pool"/>
        <w:tabs>
          <w:tab w:val="clear" w:pos="1247"/>
          <w:tab w:val="clear" w:pos="1814"/>
          <w:tab w:val="clear" w:pos="2381"/>
          <w:tab w:val="clear" w:pos="2948"/>
          <w:tab w:val="clear" w:pos="3515"/>
          <w:tab w:val="clear" w:pos="4082"/>
          <w:tab w:val="left" w:pos="624"/>
        </w:tabs>
        <w:spacing w:before="120" w:after="120"/>
        <w:ind w:left="1247"/>
        <w:rPr>
          <w:sz w:val="18"/>
          <w:szCs w:val="18"/>
          <w:lang w:val="fr-FR"/>
        </w:rPr>
      </w:pPr>
      <w:r w:rsidRPr="00EE2562">
        <w:rPr>
          <w:b/>
          <w:sz w:val="18"/>
          <w:szCs w:val="18"/>
          <w:lang w:val="fr-FR"/>
        </w:rPr>
        <w:t>Figure 9.</w:t>
      </w:r>
      <w:r w:rsidRPr="00EE2562">
        <w:rPr>
          <w:sz w:val="18"/>
          <w:szCs w:val="18"/>
          <w:lang w:val="fr-FR"/>
        </w:rPr>
        <w:t xml:space="preserve"> Changement en profondeur dans</w:t>
      </w:r>
      <w:r w:rsidR="007C3A36">
        <w:rPr>
          <w:sz w:val="18"/>
          <w:szCs w:val="18"/>
          <w:lang w:val="fr-FR"/>
        </w:rPr>
        <w:t xml:space="preserve"> les </w:t>
      </w:r>
      <w:r w:rsidRPr="00EE2562">
        <w:rPr>
          <w:sz w:val="18"/>
          <w:szCs w:val="18"/>
          <w:lang w:val="fr-FR"/>
        </w:rPr>
        <w:t>voies vers</w:t>
      </w:r>
      <w:r w:rsidR="007C3A36">
        <w:rPr>
          <w:sz w:val="18"/>
          <w:szCs w:val="18"/>
          <w:lang w:val="fr-FR"/>
        </w:rPr>
        <w:t xml:space="preserve"> la </w:t>
      </w:r>
      <w:r w:rsidRPr="00EE2562">
        <w:rPr>
          <w:sz w:val="18"/>
          <w:szCs w:val="18"/>
          <w:lang w:val="fr-FR"/>
        </w:rPr>
        <w:t>durabilité</w:t>
      </w:r>
      <w:r w:rsidR="007C3A36">
        <w:rPr>
          <w:sz w:val="18"/>
          <w:szCs w:val="18"/>
          <w:lang w:val="fr-FR"/>
        </w:rPr>
        <w:t xml:space="preserve"> à </w:t>
      </w:r>
      <w:r w:rsidRPr="00EE2562">
        <w:rPr>
          <w:sz w:val="18"/>
          <w:szCs w:val="18"/>
          <w:lang w:val="fr-FR"/>
        </w:rPr>
        <w:t>l</w:t>
      </w:r>
      <w:r w:rsidR="004E668C">
        <w:rPr>
          <w:sz w:val="18"/>
          <w:szCs w:val="18"/>
          <w:lang w:val="fr-FR"/>
        </w:rPr>
        <w:t>’</w:t>
      </w:r>
      <w:r w:rsidRPr="00EE2562">
        <w:rPr>
          <w:sz w:val="18"/>
          <w:szCs w:val="18"/>
          <w:lang w:val="fr-FR"/>
        </w:rPr>
        <w:t>échelle mondiale.</w:t>
      </w:r>
      <w:r w:rsidR="00EC6FE2">
        <w:rPr>
          <w:sz w:val="18"/>
          <w:szCs w:val="18"/>
          <w:lang w:val="fr-FR"/>
        </w:rPr>
        <w:t xml:space="preserve"> La </w:t>
      </w:r>
      <w:r w:rsidRPr="00EE2562">
        <w:rPr>
          <w:sz w:val="18"/>
          <w:szCs w:val="18"/>
          <w:lang w:val="fr-FR"/>
        </w:rPr>
        <w:t>mise en œuvre concertée d</w:t>
      </w:r>
      <w:r w:rsidR="004E668C">
        <w:rPr>
          <w:sz w:val="18"/>
          <w:szCs w:val="18"/>
          <w:lang w:val="fr-FR"/>
        </w:rPr>
        <w:t>’</w:t>
      </w:r>
      <w:r w:rsidRPr="00EE2562">
        <w:rPr>
          <w:sz w:val="18"/>
          <w:szCs w:val="18"/>
          <w:lang w:val="fr-FR"/>
        </w:rPr>
        <w:t>interventions prioritaires en matière de gouvernance (leviers) ciblant</w:t>
      </w:r>
      <w:r w:rsidR="007C3A36">
        <w:rPr>
          <w:sz w:val="18"/>
          <w:szCs w:val="18"/>
          <w:lang w:val="fr-FR"/>
        </w:rPr>
        <w:t xml:space="preserve"> des </w:t>
      </w:r>
      <w:r w:rsidRPr="00EE2562">
        <w:rPr>
          <w:sz w:val="18"/>
          <w:szCs w:val="18"/>
          <w:lang w:val="fr-FR"/>
        </w:rPr>
        <w:t>points d</w:t>
      </w:r>
      <w:r w:rsidR="004E668C">
        <w:rPr>
          <w:sz w:val="18"/>
          <w:szCs w:val="18"/>
          <w:lang w:val="fr-FR"/>
        </w:rPr>
        <w:t>’</w:t>
      </w:r>
      <w:r w:rsidRPr="00EE2562">
        <w:rPr>
          <w:sz w:val="18"/>
          <w:szCs w:val="18"/>
          <w:lang w:val="fr-FR"/>
        </w:rPr>
        <w:t>intervention clés (points d</w:t>
      </w:r>
      <w:r w:rsidR="004E668C">
        <w:rPr>
          <w:sz w:val="18"/>
          <w:szCs w:val="18"/>
          <w:lang w:val="fr-FR"/>
        </w:rPr>
        <w:t>’</w:t>
      </w:r>
      <w:r w:rsidRPr="00EE2562">
        <w:rPr>
          <w:sz w:val="18"/>
          <w:szCs w:val="18"/>
          <w:lang w:val="fr-FR"/>
        </w:rPr>
        <w:t>appui) pourrait amorcer</w:t>
      </w:r>
      <w:r w:rsidR="007C3A36">
        <w:rPr>
          <w:sz w:val="18"/>
          <w:szCs w:val="18"/>
          <w:lang w:val="fr-FR"/>
        </w:rPr>
        <w:t xml:space="preserve"> un </w:t>
      </w:r>
      <w:r w:rsidRPr="00EE2562">
        <w:rPr>
          <w:sz w:val="18"/>
          <w:szCs w:val="18"/>
          <w:lang w:val="fr-FR"/>
        </w:rPr>
        <w:t>changement en profondeur pour passer</w:t>
      </w:r>
      <w:r w:rsidR="007C3A36">
        <w:rPr>
          <w:sz w:val="18"/>
          <w:szCs w:val="18"/>
          <w:lang w:val="fr-FR"/>
        </w:rPr>
        <w:t xml:space="preserve"> des </w:t>
      </w:r>
      <w:r w:rsidRPr="00EE2562">
        <w:rPr>
          <w:sz w:val="18"/>
          <w:szCs w:val="18"/>
          <w:lang w:val="fr-FR"/>
        </w:rPr>
        <w:t>tendances actuelles</w:t>
      </w:r>
      <w:r w:rsidR="007C3A36">
        <w:rPr>
          <w:sz w:val="18"/>
          <w:szCs w:val="18"/>
          <w:lang w:val="fr-FR"/>
        </w:rPr>
        <w:t xml:space="preserve"> à des </w:t>
      </w:r>
      <w:r w:rsidRPr="00EE2562">
        <w:rPr>
          <w:sz w:val="18"/>
          <w:szCs w:val="18"/>
          <w:lang w:val="fr-FR"/>
        </w:rPr>
        <w:t>tendances plus durables.</w:t>
      </w:r>
      <w:r w:rsidR="00EC6FE2">
        <w:rPr>
          <w:sz w:val="18"/>
          <w:szCs w:val="18"/>
          <w:lang w:val="fr-FR"/>
        </w:rPr>
        <w:t xml:space="preserve"> La </w:t>
      </w:r>
      <w:r w:rsidRPr="00EE2562">
        <w:rPr>
          <w:sz w:val="18"/>
          <w:szCs w:val="18"/>
          <w:lang w:val="fr-FR"/>
        </w:rPr>
        <w:t>plupart</w:t>
      </w:r>
      <w:r w:rsidR="007C3A36">
        <w:rPr>
          <w:sz w:val="18"/>
          <w:szCs w:val="18"/>
          <w:lang w:val="fr-FR"/>
        </w:rPr>
        <w:t xml:space="preserve"> des </w:t>
      </w:r>
      <w:r w:rsidRPr="00EE2562">
        <w:rPr>
          <w:sz w:val="18"/>
          <w:szCs w:val="18"/>
          <w:lang w:val="fr-FR"/>
        </w:rPr>
        <w:t>leviers peuvent être appliqués au niveau de multiples points d</w:t>
      </w:r>
      <w:r w:rsidR="004E668C">
        <w:rPr>
          <w:sz w:val="18"/>
          <w:szCs w:val="18"/>
          <w:lang w:val="fr-FR"/>
        </w:rPr>
        <w:t>’</w:t>
      </w:r>
      <w:r w:rsidRPr="00EE2562">
        <w:rPr>
          <w:sz w:val="18"/>
          <w:szCs w:val="18"/>
          <w:lang w:val="fr-FR"/>
        </w:rPr>
        <w:t>appui par divers acteurs, tels que</w:t>
      </w:r>
      <w:r w:rsidR="007C3A36">
        <w:rPr>
          <w:sz w:val="18"/>
          <w:szCs w:val="18"/>
          <w:lang w:val="fr-FR"/>
        </w:rPr>
        <w:t xml:space="preserve"> les </w:t>
      </w:r>
      <w:r w:rsidRPr="00EE2562">
        <w:rPr>
          <w:sz w:val="18"/>
          <w:szCs w:val="18"/>
          <w:lang w:val="fr-FR"/>
        </w:rPr>
        <w:t>organisations intergouvernementales,</w:t>
      </w:r>
      <w:r w:rsidR="007C3A36">
        <w:rPr>
          <w:sz w:val="18"/>
          <w:szCs w:val="18"/>
          <w:lang w:val="fr-FR"/>
        </w:rPr>
        <w:t xml:space="preserve"> les </w:t>
      </w:r>
      <w:r w:rsidRPr="00EE2562">
        <w:rPr>
          <w:sz w:val="18"/>
          <w:szCs w:val="18"/>
          <w:lang w:val="fr-FR"/>
        </w:rPr>
        <w:t>gouvernements,</w:t>
      </w:r>
      <w:r w:rsidR="007C3A36">
        <w:rPr>
          <w:sz w:val="18"/>
          <w:szCs w:val="18"/>
          <w:lang w:val="fr-FR"/>
        </w:rPr>
        <w:t xml:space="preserve"> les </w:t>
      </w:r>
      <w:r w:rsidRPr="00EE2562">
        <w:rPr>
          <w:sz w:val="18"/>
          <w:szCs w:val="18"/>
          <w:lang w:val="fr-FR"/>
        </w:rPr>
        <w:t>organisations non gouvernementales,</w:t>
      </w:r>
      <w:r w:rsidR="007C3A36">
        <w:rPr>
          <w:sz w:val="18"/>
          <w:szCs w:val="18"/>
          <w:lang w:val="fr-FR"/>
        </w:rPr>
        <w:t xml:space="preserve"> les </w:t>
      </w:r>
      <w:r w:rsidRPr="00EE2562">
        <w:rPr>
          <w:sz w:val="18"/>
          <w:szCs w:val="18"/>
          <w:lang w:val="fr-FR"/>
        </w:rPr>
        <w:t>groupes communautaires et de citoyens,</w:t>
      </w:r>
      <w:r w:rsidR="007C3A36">
        <w:rPr>
          <w:sz w:val="18"/>
          <w:szCs w:val="18"/>
          <w:lang w:val="fr-FR"/>
        </w:rPr>
        <w:t xml:space="preserve"> les </w:t>
      </w:r>
      <w:r w:rsidRPr="00EE2562">
        <w:rPr>
          <w:sz w:val="18"/>
          <w:szCs w:val="18"/>
          <w:lang w:val="fr-FR"/>
        </w:rPr>
        <w:t>peuples autochtones et</w:t>
      </w:r>
      <w:r w:rsidR="007C3A36">
        <w:rPr>
          <w:sz w:val="18"/>
          <w:szCs w:val="18"/>
          <w:lang w:val="fr-FR"/>
        </w:rPr>
        <w:t xml:space="preserve"> les </w:t>
      </w:r>
      <w:r w:rsidRPr="00EE2562">
        <w:rPr>
          <w:sz w:val="18"/>
          <w:szCs w:val="18"/>
          <w:lang w:val="fr-FR"/>
        </w:rPr>
        <w:t>communautés locales,</w:t>
      </w:r>
      <w:r w:rsidR="007C3A36">
        <w:rPr>
          <w:sz w:val="18"/>
          <w:szCs w:val="18"/>
          <w:lang w:val="fr-FR"/>
        </w:rPr>
        <w:t xml:space="preserve"> les </w:t>
      </w:r>
      <w:r w:rsidRPr="00EE2562">
        <w:rPr>
          <w:sz w:val="18"/>
          <w:szCs w:val="18"/>
          <w:lang w:val="fr-FR"/>
        </w:rPr>
        <w:t>organismes donateurs,</w:t>
      </w:r>
      <w:r w:rsidR="007C3A36">
        <w:rPr>
          <w:sz w:val="18"/>
          <w:szCs w:val="18"/>
          <w:lang w:val="fr-FR"/>
        </w:rPr>
        <w:t xml:space="preserve"> les </w:t>
      </w:r>
      <w:r w:rsidRPr="00EE2562">
        <w:rPr>
          <w:sz w:val="18"/>
          <w:szCs w:val="18"/>
          <w:lang w:val="fr-FR"/>
        </w:rPr>
        <w:t>organisations scientifiques et éducatives et</w:t>
      </w:r>
      <w:r w:rsidR="00EC6FE2">
        <w:rPr>
          <w:sz w:val="18"/>
          <w:szCs w:val="18"/>
          <w:lang w:val="fr-FR"/>
        </w:rPr>
        <w:t xml:space="preserve"> le </w:t>
      </w:r>
      <w:r w:rsidRPr="00EE2562">
        <w:rPr>
          <w:sz w:val="18"/>
          <w:szCs w:val="18"/>
          <w:lang w:val="fr-FR"/>
        </w:rPr>
        <w:t>secteur privé, selon</w:t>
      </w:r>
      <w:r w:rsidR="00EC6FE2">
        <w:rPr>
          <w:sz w:val="18"/>
          <w:szCs w:val="18"/>
          <w:lang w:val="fr-FR"/>
        </w:rPr>
        <w:t xml:space="preserve"> le </w:t>
      </w:r>
      <w:r w:rsidRPr="00EE2562">
        <w:rPr>
          <w:sz w:val="18"/>
          <w:szCs w:val="18"/>
          <w:lang w:val="fr-FR"/>
        </w:rPr>
        <w:t>contexte.</w:t>
      </w:r>
      <w:r w:rsidR="00EC6FE2">
        <w:rPr>
          <w:sz w:val="18"/>
          <w:szCs w:val="18"/>
          <w:lang w:val="fr-FR"/>
        </w:rPr>
        <w:t xml:space="preserve"> La </w:t>
      </w:r>
      <w:r w:rsidRPr="00EE2562">
        <w:rPr>
          <w:sz w:val="18"/>
          <w:szCs w:val="18"/>
          <w:lang w:val="fr-FR"/>
        </w:rPr>
        <w:t>mise en œuvre d</w:t>
      </w:r>
      <w:r w:rsidR="004E668C">
        <w:rPr>
          <w:sz w:val="18"/>
          <w:szCs w:val="18"/>
          <w:lang w:val="fr-FR"/>
        </w:rPr>
        <w:t>’</w:t>
      </w:r>
      <w:r w:rsidRPr="00EE2562">
        <w:rPr>
          <w:sz w:val="18"/>
          <w:szCs w:val="18"/>
          <w:lang w:val="fr-FR"/>
        </w:rPr>
        <w:t>instruments existants et nouveaux par</w:t>
      </w:r>
      <w:r w:rsidR="00EC6FE2">
        <w:rPr>
          <w:sz w:val="18"/>
          <w:szCs w:val="18"/>
          <w:lang w:val="fr-FR"/>
        </w:rPr>
        <w:t xml:space="preserve"> le </w:t>
      </w:r>
      <w:r w:rsidRPr="00EE2562">
        <w:rPr>
          <w:sz w:val="18"/>
          <w:szCs w:val="18"/>
          <w:lang w:val="fr-FR"/>
        </w:rPr>
        <w:t>biais d</w:t>
      </w:r>
      <w:r w:rsidR="004E668C">
        <w:rPr>
          <w:sz w:val="18"/>
          <w:szCs w:val="18"/>
          <w:lang w:val="fr-FR"/>
        </w:rPr>
        <w:t>’</w:t>
      </w:r>
      <w:r w:rsidRPr="00EE2562">
        <w:rPr>
          <w:sz w:val="18"/>
          <w:szCs w:val="18"/>
          <w:lang w:val="fr-FR"/>
        </w:rPr>
        <w:t>interventions de gouvernance locales intégrées, éclairées, inclusives et adaptatives, en utilisant</w:t>
      </w:r>
      <w:r w:rsidR="007C3A36">
        <w:rPr>
          <w:sz w:val="18"/>
          <w:szCs w:val="18"/>
          <w:lang w:val="fr-FR"/>
        </w:rPr>
        <w:t xml:space="preserve"> des </w:t>
      </w:r>
      <w:r w:rsidRPr="00EE2562">
        <w:rPr>
          <w:sz w:val="18"/>
          <w:szCs w:val="18"/>
          <w:lang w:val="fr-FR"/>
        </w:rPr>
        <w:t>combinaisons de politiques stratégiques et en tirant</w:t>
      </w:r>
      <w:r w:rsidR="007C3A36">
        <w:rPr>
          <w:sz w:val="18"/>
          <w:szCs w:val="18"/>
          <w:lang w:val="fr-FR"/>
        </w:rPr>
        <w:t xml:space="preserve"> des </w:t>
      </w:r>
      <w:r w:rsidRPr="00EE2562">
        <w:rPr>
          <w:sz w:val="18"/>
          <w:szCs w:val="18"/>
          <w:lang w:val="fr-FR"/>
        </w:rPr>
        <w:t>leçons</w:t>
      </w:r>
      <w:r w:rsidR="007C3A36">
        <w:rPr>
          <w:sz w:val="18"/>
          <w:szCs w:val="18"/>
          <w:lang w:val="fr-FR"/>
        </w:rPr>
        <w:t xml:space="preserve"> des </w:t>
      </w:r>
      <w:r w:rsidRPr="00EE2562">
        <w:rPr>
          <w:sz w:val="18"/>
          <w:szCs w:val="18"/>
          <w:lang w:val="fr-FR"/>
        </w:rPr>
        <w:t>retours d</w:t>
      </w:r>
      <w:r w:rsidR="004E668C">
        <w:rPr>
          <w:sz w:val="18"/>
          <w:szCs w:val="18"/>
          <w:lang w:val="fr-FR"/>
        </w:rPr>
        <w:t>’</w:t>
      </w:r>
      <w:r w:rsidRPr="00EE2562">
        <w:rPr>
          <w:sz w:val="18"/>
          <w:szCs w:val="18"/>
          <w:lang w:val="fr-FR"/>
        </w:rPr>
        <w:t>information, pourrait rendre possible</w:t>
      </w:r>
      <w:r w:rsidR="007C3A36">
        <w:rPr>
          <w:sz w:val="18"/>
          <w:szCs w:val="18"/>
          <w:lang w:val="fr-FR"/>
        </w:rPr>
        <w:t xml:space="preserve"> une </w:t>
      </w:r>
      <w:r w:rsidRPr="00EE2562">
        <w:rPr>
          <w:sz w:val="18"/>
          <w:szCs w:val="18"/>
          <w:lang w:val="fr-FR"/>
        </w:rPr>
        <w:t>transformation mondiale.</w:t>
      </w:r>
    </w:p>
    <w:p w14:paraId="7EDE1F55" w14:textId="5163DADB"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32.</w:t>
      </w:r>
      <w:r w:rsidRPr="00EE2562">
        <w:rPr>
          <w:b/>
          <w:lang w:val="fr-FR"/>
        </w:rPr>
        <w:tab/>
        <w:t>Un résumé</w:t>
      </w:r>
      <w:r w:rsidR="007C3A36">
        <w:rPr>
          <w:b/>
          <w:lang w:val="fr-FR"/>
        </w:rPr>
        <w:t xml:space="preserve"> des </w:t>
      </w:r>
      <w:r w:rsidRPr="00EE2562">
        <w:rPr>
          <w:b/>
          <w:lang w:val="fr-FR"/>
        </w:rPr>
        <w:t>données concernant</w:t>
      </w:r>
      <w:r w:rsidR="007C3A36">
        <w:rPr>
          <w:b/>
          <w:lang w:val="fr-FR"/>
        </w:rPr>
        <w:t xml:space="preserve"> les </w:t>
      </w:r>
      <w:r w:rsidRPr="00EE2562">
        <w:rPr>
          <w:b/>
          <w:lang w:val="fr-FR"/>
        </w:rPr>
        <w:t>éléments constitutifs</w:t>
      </w:r>
      <w:r w:rsidR="007C3A36">
        <w:rPr>
          <w:b/>
          <w:lang w:val="fr-FR"/>
        </w:rPr>
        <w:t xml:space="preserve"> des </w:t>
      </w:r>
      <w:r w:rsidRPr="00EE2562">
        <w:rPr>
          <w:b/>
          <w:lang w:val="fr-FR"/>
        </w:rPr>
        <w:t>voies vers</w:t>
      </w:r>
      <w:r w:rsidR="007C3A36">
        <w:rPr>
          <w:b/>
          <w:lang w:val="fr-FR"/>
        </w:rPr>
        <w:t xml:space="preserve"> la </w:t>
      </w:r>
      <w:r w:rsidRPr="00EE2562">
        <w:rPr>
          <w:b/>
          <w:lang w:val="fr-FR"/>
        </w:rPr>
        <w:t>durabilité laisse supposer l</w:t>
      </w:r>
      <w:r w:rsidR="004E668C">
        <w:rPr>
          <w:b/>
          <w:lang w:val="fr-FR"/>
        </w:rPr>
        <w:t>’</w:t>
      </w:r>
      <w:r w:rsidRPr="00EE2562">
        <w:rPr>
          <w:b/>
          <w:lang w:val="fr-FR"/>
        </w:rPr>
        <w:t>existence de cinq grands types d</w:t>
      </w:r>
      <w:r w:rsidR="004E668C">
        <w:rPr>
          <w:b/>
          <w:lang w:val="fr-FR"/>
        </w:rPr>
        <w:t>’</w:t>
      </w:r>
      <w:r w:rsidRPr="00EE2562">
        <w:rPr>
          <w:b/>
          <w:lang w:val="fr-FR"/>
        </w:rPr>
        <w:t>interventions de gestion, ou leviers, et huit points d</w:t>
      </w:r>
      <w:r w:rsidR="004E668C">
        <w:rPr>
          <w:b/>
          <w:lang w:val="fr-FR"/>
        </w:rPr>
        <w:t>’</w:t>
      </w:r>
      <w:r w:rsidRPr="00EE2562">
        <w:rPr>
          <w:b/>
          <w:lang w:val="fr-FR"/>
        </w:rPr>
        <w:t>appui essentiels pour parvenir</w:t>
      </w:r>
      <w:r w:rsidR="007C3A36">
        <w:rPr>
          <w:b/>
          <w:lang w:val="fr-FR"/>
        </w:rPr>
        <w:t xml:space="preserve"> à un </w:t>
      </w:r>
      <w:r w:rsidRPr="00EE2562">
        <w:rPr>
          <w:b/>
          <w:lang w:val="fr-FR"/>
        </w:rPr>
        <w:t>changement en profondeur</w:t>
      </w:r>
      <w:r w:rsidRPr="00EE2562">
        <w:rPr>
          <w:lang w:val="fr-FR"/>
        </w:rPr>
        <w:t xml:space="preserve"> (Figure SPM.9 ; D3 et D4 ci-dessus) {5.4.1, 5.4.2}.</w:t>
      </w:r>
      <w:r w:rsidR="00EC6FE2">
        <w:rPr>
          <w:lang w:val="fr-FR"/>
        </w:rPr>
        <w:t xml:space="preserve"> La </w:t>
      </w:r>
      <w:r w:rsidRPr="00EE2562">
        <w:rPr>
          <w:lang w:val="fr-FR"/>
        </w:rPr>
        <w:t>notion de leviers et de points d</w:t>
      </w:r>
      <w:r w:rsidR="004E668C">
        <w:rPr>
          <w:lang w:val="fr-FR"/>
        </w:rPr>
        <w:t>’</w:t>
      </w:r>
      <w:r w:rsidRPr="00EE2562">
        <w:rPr>
          <w:lang w:val="fr-FR"/>
        </w:rPr>
        <w:t>appui reconnaît que</w:t>
      </w:r>
      <w:r w:rsidR="007C3A36">
        <w:rPr>
          <w:lang w:val="fr-FR"/>
        </w:rPr>
        <w:t xml:space="preserve"> les </w:t>
      </w:r>
      <w:r w:rsidRPr="00EE2562">
        <w:rPr>
          <w:lang w:val="fr-FR"/>
        </w:rPr>
        <w:t>systèmes mondiaux complexes ne peuvent pas être gérés</w:t>
      </w:r>
      <w:r w:rsidR="00EC6FE2">
        <w:rPr>
          <w:lang w:val="fr-FR"/>
        </w:rPr>
        <w:t xml:space="preserve"> d</w:t>
      </w:r>
      <w:r w:rsidR="004E668C">
        <w:rPr>
          <w:lang w:val="fr-FR"/>
        </w:rPr>
        <w:t>’</w:t>
      </w:r>
      <w:r w:rsidR="00EC6FE2">
        <w:rPr>
          <w:lang w:val="fr-FR"/>
        </w:rPr>
        <w:t>une </w:t>
      </w:r>
      <w:r w:rsidRPr="00EE2562">
        <w:rPr>
          <w:lang w:val="fr-FR"/>
        </w:rPr>
        <w:t>manière simple, mais que dans certains cas,</w:t>
      </w:r>
      <w:r w:rsidR="007C3A36">
        <w:rPr>
          <w:lang w:val="fr-FR"/>
        </w:rPr>
        <w:t xml:space="preserve"> des </w:t>
      </w:r>
      <w:r w:rsidRPr="00EE2562">
        <w:rPr>
          <w:lang w:val="fr-FR"/>
        </w:rPr>
        <w:t>interventions spécifiques peuvent se renforcer mutuellement et provoquer</w:t>
      </w:r>
      <w:r w:rsidR="007C3A36">
        <w:rPr>
          <w:lang w:val="fr-FR"/>
        </w:rPr>
        <w:t xml:space="preserve"> des </w:t>
      </w:r>
      <w:r w:rsidRPr="00EE2562">
        <w:rPr>
          <w:lang w:val="fr-FR"/>
        </w:rPr>
        <w:t>changements</w:t>
      </w:r>
      <w:r w:rsidR="007C3A36">
        <w:rPr>
          <w:lang w:val="fr-FR"/>
        </w:rPr>
        <w:t xml:space="preserve"> à </w:t>
      </w:r>
      <w:r w:rsidRPr="00EE2562">
        <w:rPr>
          <w:lang w:val="fr-FR"/>
        </w:rPr>
        <w:t>plus grande échelle menant</w:t>
      </w:r>
      <w:r w:rsidR="007C3A36">
        <w:rPr>
          <w:lang w:val="fr-FR"/>
        </w:rPr>
        <w:t xml:space="preserve"> à la </w:t>
      </w:r>
      <w:r w:rsidRPr="00EE2562">
        <w:rPr>
          <w:lang w:val="fr-FR"/>
        </w:rPr>
        <w:t>réalisation d</w:t>
      </w:r>
      <w:r w:rsidR="004E668C">
        <w:rPr>
          <w:lang w:val="fr-FR"/>
        </w:rPr>
        <w:t>’</w:t>
      </w:r>
      <w:r w:rsidRPr="00EE2562">
        <w:rPr>
          <w:lang w:val="fr-FR"/>
        </w:rPr>
        <w:t xml:space="preserve">objectifs communs </w:t>
      </w:r>
      <w:r w:rsidRPr="00EE2562">
        <w:rPr>
          <w:i/>
          <w:lang w:val="fr-FR"/>
        </w:rPr>
        <w:t>(</w:t>
      </w:r>
      <w:r w:rsidR="005145A2">
        <w:rPr>
          <w:i/>
          <w:lang w:val="fr-FR"/>
        </w:rPr>
        <w:t>bien établi</w:t>
      </w:r>
      <w:r w:rsidRPr="00EE2562">
        <w:rPr>
          <w:i/>
          <w:lang w:val="fr-FR"/>
        </w:rPr>
        <w:t>)</w:t>
      </w:r>
      <w:r w:rsidRPr="00EE2562">
        <w:rPr>
          <w:lang w:val="fr-FR"/>
        </w:rPr>
        <w:t xml:space="preserve"> (Tableau SPM.1). Ainsi,</w:t>
      </w:r>
      <w:r w:rsidR="007C3A36">
        <w:rPr>
          <w:lang w:val="fr-FR"/>
        </w:rPr>
        <w:t xml:space="preserve"> des </w:t>
      </w:r>
      <w:r w:rsidRPr="00EE2562">
        <w:rPr>
          <w:lang w:val="fr-FR"/>
        </w:rPr>
        <w:t>changements dans</w:t>
      </w:r>
      <w:r w:rsidR="007C3A36">
        <w:rPr>
          <w:lang w:val="fr-FR"/>
        </w:rPr>
        <w:t xml:space="preserve"> les </w:t>
      </w:r>
      <w:r w:rsidRPr="00EE2562">
        <w:rPr>
          <w:lang w:val="fr-FR"/>
        </w:rPr>
        <w:t>lois et</w:t>
      </w:r>
      <w:r w:rsidR="007C3A36">
        <w:rPr>
          <w:lang w:val="fr-FR"/>
        </w:rPr>
        <w:t xml:space="preserve"> les </w:t>
      </w:r>
      <w:r w:rsidRPr="00EE2562">
        <w:rPr>
          <w:lang w:val="fr-FR"/>
        </w:rPr>
        <w:t>politiques peuvent favoriser et étayer</w:t>
      </w:r>
      <w:r w:rsidR="007C3A36">
        <w:rPr>
          <w:lang w:val="fr-FR"/>
        </w:rPr>
        <w:t xml:space="preserve"> des </w:t>
      </w:r>
      <w:r w:rsidRPr="00EE2562">
        <w:rPr>
          <w:lang w:val="fr-FR"/>
        </w:rPr>
        <w:t>évolutions dans</w:t>
      </w:r>
      <w:r w:rsidR="007C3A36">
        <w:rPr>
          <w:lang w:val="fr-FR"/>
        </w:rPr>
        <w:t xml:space="preserve"> </w:t>
      </w:r>
      <w:r w:rsidR="007C3A36">
        <w:rPr>
          <w:lang w:val="fr-FR"/>
        </w:rPr>
        <w:lastRenderedPageBreak/>
        <w:t>la </w:t>
      </w:r>
      <w:r w:rsidRPr="00EE2562">
        <w:rPr>
          <w:lang w:val="fr-FR"/>
        </w:rPr>
        <w:t>gestion et</w:t>
      </w:r>
      <w:r w:rsidR="007C3A36">
        <w:rPr>
          <w:lang w:val="fr-FR"/>
        </w:rPr>
        <w:t xml:space="preserve"> la </w:t>
      </w:r>
      <w:r w:rsidRPr="00EE2562">
        <w:rPr>
          <w:lang w:val="fr-FR"/>
        </w:rPr>
        <w:t>consommation</w:t>
      </w:r>
      <w:r w:rsidR="007C3A36">
        <w:rPr>
          <w:lang w:val="fr-FR"/>
        </w:rPr>
        <w:t xml:space="preserve"> des </w:t>
      </w:r>
      <w:r w:rsidRPr="00EE2562">
        <w:rPr>
          <w:lang w:val="fr-FR"/>
        </w:rPr>
        <w:t>ressources et, en retour,</w:t>
      </w:r>
      <w:r w:rsidR="007C3A36">
        <w:rPr>
          <w:lang w:val="fr-FR"/>
        </w:rPr>
        <w:t xml:space="preserve"> des </w:t>
      </w:r>
      <w:r w:rsidRPr="00EE2562">
        <w:rPr>
          <w:lang w:val="fr-FR"/>
        </w:rPr>
        <w:t>modifications</w:t>
      </w:r>
      <w:r w:rsidR="007C3A36">
        <w:rPr>
          <w:lang w:val="fr-FR"/>
        </w:rPr>
        <w:t xml:space="preserve"> des </w:t>
      </w:r>
      <w:r w:rsidRPr="00EE2562">
        <w:rPr>
          <w:lang w:val="fr-FR"/>
        </w:rPr>
        <w:t>comportements et habitudes individuels et collectifs peuvent faciliter</w:t>
      </w:r>
      <w:r w:rsidR="007C3A36">
        <w:rPr>
          <w:lang w:val="fr-FR"/>
        </w:rPr>
        <w:t xml:space="preserve"> la </w:t>
      </w:r>
      <w:r w:rsidRPr="00EE2562">
        <w:rPr>
          <w:lang w:val="fr-FR"/>
        </w:rPr>
        <w:t>mise en œuvre</w:t>
      </w:r>
      <w:r w:rsidR="007C3A36">
        <w:rPr>
          <w:lang w:val="fr-FR"/>
        </w:rPr>
        <w:t xml:space="preserve"> des </w:t>
      </w:r>
      <w:r w:rsidRPr="00EE2562">
        <w:rPr>
          <w:lang w:val="fr-FR"/>
        </w:rPr>
        <w:t>politiques et</w:t>
      </w:r>
      <w:r w:rsidR="007C3A36">
        <w:rPr>
          <w:lang w:val="fr-FR"/>
        </w:rPr>
        <w:t xml:space="preserve"> des </w:t>
      </w:r>
      <w:r w:rsidRPr="00EE2562">
        <w:rPr>
          <w:lang w:val="fr-FR"/>
        </w:rPr>
        <w:t>lois {5.4.3}.</w:t>
      </w:r>
    </w:p>
    <w:p w14:paraId="2A650B19" w14:textId="743B086D"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33.</w:t>
      </w:r>
      <w:r w:rsidRPr="00EE2562">
        <w:rPr>
          <w:b/>
          <w:lang w:val="fr-FR"/>
        </w:rPr>
        <w:tab/>
        <w:t>Partout dans</w:t>
      </w:r>
      <w:r w:rsidR="00EC6FE2">
        <w:rPr>
          <w:b/>
          <w:lang w:val="fr-FR"/>
        </w:rPr>
        <w:t xml:space="preserve"> le </w:t>
      </w:r>
      <w:r w:rsidRPr="00EE2562">
        <w:rPr>
          <w:b/>
          <w:lang w:val="fr-FR"/>
        </w:rPr>
        <w:t>monde,</w:t>
      </w:r>
      <w:r w:rsidR="007C3A36">
        <w:rPr>
          <w:b/>
          <w:lang w:val="fr-FR"/>
        </w:rPr>
        <w:t xml:space="preserve"> un </w:t>
      </w:r>
      <w:r w:rsidRPr="00EE2562">
        <w:rPr>
          <w:b/>
          <w:lang w:val="fr-FR"/>
        </w:rPr>
        <w:t>changement conduisant</w:t>
      </w:r>
      <w:r w:rsidR="007C3A36">
        <w:rPr>
          <w:b/>
          <w:lang w:val="fr-FR"/>
        </w:rPr>
        <w:t xml:space="preserve"> à une </w:t>
      </w:r>
      <w:r w:rsidRPr="00EE2562">
        <w:rPr>
          <w:b/>
          <w:lang w:val="fr-FR"/>
        </w:rPr>
        <w:t>production et</w:t>
      </w:r>
      <w:r w:rsidR="007C3A36">
        <w:rPr>
          <w:b/>
          <w:lang w:val="fr-FR"/>
        </w:rPr>
        <w:t xml:space="preserve"> </w:t>
      </w:r>
      <w:proofErr w:type="gramStart"/>
      <w:r w:rsidR="007C3A36">
        <w:rPr>
          <w:b/>
          <w:lang w:val="fr-FR"/>
        </w:rPr>
        <w:t>une </w:t>
      </w:r>
      <w:r w:rsidRPr="00EE2562">
        <w:rPr>
          <w:b/>
          <w:lang w:val="fr-FR"/>
        </w:rPr>
        <w:t>consommation durables</w:t>
      </w:r>
      <w:proofErr w:type="gramEnd"/>
      <w:r w:rsidRPr="00EE2562">
        <w:rPr>
          <w:b/>
          <w:lang w:val="fr-FR"/>
        </w:rPr>
        <w:t xml:space="preserve"> et</w:t>
      </w:r>
      <w:r w:rsidR="007C3A36">
        <w:rPr>
          <w:b/>
          <w:lang w:val="fr-FR"/>
        </w:rPr>
        <w:t xml:space="preserve"> à une </w:t>
      </w:r>
      <w:r w:rsidRPr="00EE2562">
        <w:rPr>
          <w:b/>
          <w:lang w:val="fr-FR"/>
        </w:rPr>
        <w:t>réduction et</w:t>
      </w:r>
      <w:r w:rsidR="007C3A36">
        <w:rPr>
          <w:b/>
          <w:lang w:val="fr-FR"/>
        </w:rPr>
        <w:t xml:space="preserve"> une </w:t>
      </w:r>
      <w:r w:rsidRPr="00EE2562">
        <w:rPr>
          <w:b/>
          <w:lang w:val="fr-FR"/>
        </w:rPr>
        <w:t>transformation</w:t>
      </w:r>
      <w:r w:rsidR="007C3A36">
        <w:rPr>
          <w:b/>
          <w:lang w:val="fr-FR"/>
        </w:rPr>
        <w:t xml:space="preserve"> des </w:t>
      </w:r>
      <w:r w:rsidRPr="00EE2562">
        <w:rPr>
          <w:b/>
          <w:lang w:val="fr-FR"/>
        </w:rPr>
        <w:t>résidus et déchets, en</w:t>
      </w:r>
      <w:r w:rsidR="009D0F41">
        <w:rPr>
          <w:b/>
          <w:lang w:val="fr-FR"/>
        </w:rPr>
        <w:t> </w:t>
      </w:r>
      <w:r w:rsidRPr="00EE2562">
        <w:rPr>
          <w:b/>
          <w:lang w:val="fr-FR"/>
        </w:rPr>
        <w:t>particulier</w:t>
      </w:r>
      <w:r w:rsidR="007C3A36">
        <w:rPr>
          <w:b/>
          <w:lang w:val="fr-FR"/>
        </w:rPr>
        <w:t xml:space="preserve"> une </w:t>
      </w:r>
      <w:r w:rsidRPr="00EE2562">
        <w:rPr>
          <w:b/>
          <w:lang w:val="fr-FR"/>
        </w:rPr>
        <w:t>modification</w:t>
      </w:r>
      <w:r w:rsidR="007C3A36">
        <w:rPr>
          <w:b/>
          <w:lang w:val="fr-FR"/>
        </w:rPr>
        <w:t xml:space="preserve"> des </w:t>
      </w:r>
      <w:r w:rsidRPr="00EE2562">
        <w:rPr>
          <w:b/>
          <w:lang w:val="fr-FR"/>
        </w:rPr>
        <w:t>habitudes de consommation</w:t>
      </w:r>
      <w:r w:rsidR="007C3A36">
        <w:rPr>
          <w:b/>
          <w:lang w:val="fr-FR"/>
        </w:rPr>
        <w:t xml:space="preserve"> des </w:t>
      </w:r>
      <w:r w:rsidRPr="00EE2562">
        <w:rPr>
          <w:b/>
          <w:lang w:val="fr-FR"/>
        </w:rPr>
        <w:t>plus aisés, est reconnu par quelques individus et communautés comme essentiel pour</w:t>
      </w:r>
      <w:r w:rsidR="00EC6FE2">
        <w:rPr>
          <w:b/>
          <w:lang w:val="fr-FR"/>
        </w:rPr>
        <w:t xml:space="preserve"> le </w:t>
      </w:r>
      <w:r w:rsidRPr="00EE2562">
        <w:rPr>
          <w:b/>
          <w:lang w:val="fr-FR"/>
        </w:rPr>
        <w:t>développement durable et</w:t>
      </w:r>
      <w:r w:rsidR="007C3A36">
        <w:rPr>
          <w:b/>
          <w:lang w:val="fr-FR"/>
        </w:rPr>
        <w:t xml:space="preserve"> la </w:t>
      </w:r>
      <w:r w:rsidRPr="00EE2562">
        <w:rPr>
          <w:b/>
          <w:lang w:val="fr-FR"/>
        </w:rPr>
        <w:t>réduction</w:t>
      </w:r>
      <w:r w:rsidR="007C3A36">
        <w:rPr>
          <w:b/>
          <w:lang w:val="fr-FR"/>
        </w:rPr>
        <w:t xml:space="preserve"> des </w:t>
      </w:r>
      <w:r w:rsidRPr="00EE2562">
        <w:rPr>
          <w:b/>
          <w:lang w:val="fr-FR"/>
        </w:rPr>
        <w:t>inégalités. Si</w:t>
      </w:r>
      <w:r w:rsidR="007C3A36">
        <w:rPr>
          <w:b/>
          <w:lang w:val="fr-FR"/>
        </w:rPr>
        <w:t xml:space="preserve"> les </w:t>
      </w:r>
      <w:r w:rsidRPr="00EE2562">
        <w:rPr>
          <w:b/>
          <w:lang w:val="fr-FR"/>
        </w:rPr>
        <w:t>réductions effectives sont</w:t>
      </w:r>
      <w:r w:rsidR="007C3A36">
        <w:rPr>
          <w:b/>
          <w:lang w:val="fr-FR"/>
        </w:rPr>
        <w:t xml:space="preserve"> à </w:t>
      </w:r>
      <w:r w:rsidRPr="00EE2562">
        <w:rPr>
          <w:b/>
          <w:lang w:val="fr-FR"/>
        </w:rPr>
        <w:t>ce jour limitées,</w:t>
      </w:r>
      <w:r w:rsidR="007C3A36">
        <w:rPr>
          <w:b/>
          <w:lang w:val="fr-FR"/>
        </w:rPr>
        <w:t xml:space="preserve"> les </w:t>
      </w:r>
      <w:r w:rsidRPr="00EE2562">
        <w:rPr>
          <w:b/>
          <w:lang w:val="fr-FR"/>
        </w:rPr>
        <w:t>mesures déjà prises</w:t>
      </w:r>
      <w:r w:rsidR="007C3A36">
        <w:rPr>
          <w:b/>
          <w:lang w:val="fr-FR"/>
        </w:rPr>
        <w:t xml:space="preserve"> à </w:t>
      </w:r>
      <w:r w:rsidRPr="00EE2562">
        <w:rPr>
          <w:b/>
          <w:lang w:val="fr-FR"/>
        </w:rPr>
        <w:t>différents niveaux peuvent être améliorées, coordonnées et transposées</w:t>
      </w:r>
      <w:r w:rsidR="007C3A36">
        <w:rPr>
          <w:b/>
          <w:lang w:val="fr-FR"/>
        </w:rPr>
        <w:t xml:space="preserve"> à </w:t>
      </w:r>
      <w:r w:rsidRPr="00EE2562">
        <w:rPr>
          <w:b/>
          <w:lang w:val="fr-FR"/>
        </w:rPr>
        <w:t xml:space="preserve">plus grande échelle </w:t>
      </w:r>
      <w:r w:rsidRPr="00EE2562">
        <w:rPr>
          <w:b/>
          <w:i/>
          <w:lang w:val="fr-FR"/>
        </w:rPr>
        <w:t>(</w:t>
      </w:r>
      <w:r w:rsidR="005145A2">
        <w:rPr>
          <w:b/>
          <w:i/>
          <w:lang w:val="fr-FR"/>
        </w:rPr>
        <w:t>bien établi</w:t>
      </w:r>
      <w:r w:rsidRPr="00EE2562">
        <w:rPr>
          <w:b/>
          <w:i/>
          <w:lang w:val="fr-FR"/>
        </w:rPr>
        <w:t>)</w:t>
      </w:r>
      <w:r w:rsidRPr="00EE2562">
        <w:rPr>
          <w:lang w:val="fr-FR"/>
        </w:rPr>
        <w:t>. Celles-ci comprennent</w:t>
      </w:r>
      <w:r w:rsidR="007C3A36">
        <w:rPr>
          <w:lang w:val="fr-FR"/>
        </w:rPr>
        <w:t xml:space="preserve"> la </w:t>
      </w:r>
      <w:r w:rsidRPr="00EE2562">
        <w:rPr>
          <w:lang w:val="fr-FR"/>
        </w:rPr>
        <w:t>mise en place de normes, de systèmes et de règlementations appropriées visant</w:t>
      </w:r>
      <w:r w:rsidR="007C3A36">
        <w:rPr>
          <w:lang w:val="fr-FR"/>
        </w:rPr>
        <w:t xml:space="preserve"> à </w:t>
      </w:r>
      <w:r w:rsidRPr="00EE2562">
        <w:rPr>
          <w:lang w:val="fr-FR"/>
        </w:rPr>
        <w:t>internaliser</w:t>
      </w:r>
      <w:r w:rsidR="007C3A36">
        <w:rPr>
          <w:lang w:val="fr-FR"/>
        </w:rPr>
        <w:t xml:space="preserve"> les </w:t>
      </w:r>
      <w:r w:rsidRPr="00EE2562">
        <w:rPr>
          <w:lang w:val="fr-FR"/>
        </w:rPr>
        <w:t>coûts externes de</w:t>
      </w:r>
      <w:r w:rsidR="007C3A36">
        <w:rPr>
          <w:lang w:val="fr-FR"/>
        </w:rPr>
        <w:t xml:space="preserve"> la </w:t>
      </w:r>
      <w:r w:rsidRPr="00EE2562">
        <w:rPr>
          <w:lang w:val="fr-FR"/>
        </w:rPr>
        <w:t>production, de l</w:t>
      </w:r>
      <w:r w:rsidR="004E668C">
        <w:rPr>
          <w:lang w:val="fr-FR"/>
        </w:rPr>
        <w:t>’</w:t>
      </w:r>
      <w:r w:rsidRPr="00EE2562">
        <w:rPr>
          <w:lang w:val="fr-FR"/>
        </w:rPr>
        <w:t>extraction et de</w:t>
      </w:r>
      <w:r w:rsidR="007C3A36">
        <w:rPr>
          <w:lang w:val="fr-FR"/>
        </w:rPr>
        <w:t xml:space="preserve"> la </w:t>
      </w:r>
      <w:r w:rsidRPr="00EE2562">
        <w:rPr>
          <w:lang w:val="fr-FR"/>
        </w:rPr>
        <w:t>consommation (par ex</w:t>
      </w:r>
      <w:r w:rsidR="00280958">
        <w:rPr>
          <w:lang w:val="fr-FR"/>
        </w:rPr>
        <w:t>.,</w:t>
      </w:r>
      <w:r w:rsidRPr="00EE2562">
        <w:rPr>
          <w:lang w:val="fr-FR"/>
        </w:rPr>
        <w:t xml:space="preserve"> en faisant payer</w:t>
      </w:r>
      <w:r w:rsidR="00EC6FE2">
        <w:rPr>
          <w:lang w:val="fr-FR"/>
        </w:rPr>
        <w:t xml:space="preserve"> le </w:t>
      </w:r>
      <w:r w:rsidRPr="00EE2562">
        <w:rPr>
          <w:lang w:val="fr-FR"/>
        </w:rPr>
        <w:t>gaspillage et</w:t>
      </w:r>
      <w:r w:rsidR="007C3A36">
        <w:rPr>
          <w:lang w:val="fr-FR"/>
        </w:rPr>
        <w:t xml:space="preserve"> les </w:t>
      </w:r>
      <w:r w:rsidRPr="00EE2562">
        <w:rPr>
          <w:lang w:val="fr-FR"/>
        </w:rPr>
        <w:t>pratiques polluantes, notamment par</w:t>
      </w:r>
      <w:r w:rsidR="00EC6FE2">
        <w:rPr>
          <w:lang w:val="fr-FR"/>
        </w:rPr>
        <w:t xml:space="preserve"> le </w:t>
      </w:r>
      <w:r w:rsidRPr="00EE2562">
        <w:rPr>
          <w:lang w:val="fr-FR"/>
        </w:rPr>
        <w:t>biais de sanctions)</w:t>
      </w:r>
      <w:r w:rsidRPr="00EE2562">
        <w:rPr>
          <w:rFonts w:eastAsia="MS Mincho"/>
          <w:lang w:val="fr-FR"/>
        </w:rPr>
        <w:t xml:space="preserve"> </w:t>
      </w:r>
      <w:r w:rsidRPr="00EE2562">
        <w:rPr>
          <w:lang w:val="fr-FR"/>
        </w:rPr>
        <w:t>et l</w:t>
      </w:r>
      <w:r w:rsidR="004E668C">
        <w:rPr>
          <w:lang w:val="fr-FR"/>
        </w:rPr>
        <w:t>’</w:t>
      </w:r>
      <w:r w:rsidRPr="00EE2562">
        <w:rPr>
          <w:lang w:val="fr-FR"/>
        </w:rPr>
        <w:t>amélioration de ceux qui existent ;</w:t>
      </w:r>
      <w:r w:rsidR="007C3A36">
        <w:rPr>
          <w:lang w:val="fr-FR"/>
        </w:rPr>
        <w:t xml:space="preserve"> la </w:t>
      </w:r>
      <w:r w:rsidRPr="00EE2562">
        <w:rPr>
          <w:lang w:val="fr-FR"/>
        </w:rPr>
        <w:t>promotion de l</w:t>
      </w:r>
      <w:r w:rsidR="004E668C">
        <w:rPr>
          <w:lang w:val="fr-FR"/>
        </w:rPr>
        <w:t>’</w:t>
      </w:r>
      <w:r w:rsidRPr="00EE2562">
        <w:rPr>
          <w:lang w:val="fr-FR"/>
        </w:rPr>
        <w:t>utilisation rationnelle</w:t>
      </w:r>
      <w:r w:rsidR="007C3A36">
        <w:rPr>
          <w:lang w:val="fr-FR"/>
        </w:rPr>
        <w:t xml:space="preserve"> des </w:t>
      </w:r>
      <w:r w:rsidRPr="00EE2562">
        <w:rPr>
          <w:lang w:val="fr-FR"/>
        </w:rPr>
        <w:t>ressources et de modèles d</w:t>
      </w:r>
      <w:r w:rsidR="004E668C">
        <w:rPr>
          <w:lang w:val="fr-FR"/>
        </w:rPr>
        <w:t>’</w:t>
      </w:r>
      <w:r w:rsidRPr="00EE2562">
        <w:rPr>
          <w:lang w:val="fr-FR"/>
        </w:rPr>
        <w:t>économie circulaire, entre autres ;</w:t>
      </w:r>
      <w:r w:rsidR="007C3A36">
        <w:rPr>
          <w:lang w:val="fr-FR"/>
        </w:rPr>
        <w:t xml:space="preserve"> la </w:t>
      </w:r>
      <w:r w:rsidRPr="00EE2562">
        <w:rPr>
          <w:lang w:val="fr-FR"/>
        </w:rPr>
        <w:t>certification environnementale et sociale volontaire</w:t>
      </w:r>
      <w:r w:rsidR="007C3A36">
        <w:rPr>
          <w:lang w:val="fr-FR"/>
        </w:rPr>
        <w:t xml:space="preserve"> des </w:t>
      </w:r>
      <w:r w:rsidRPr="00EE2562">
        <w:rPr>
          <w:lang w:val="fr-FR"/>
        </w:rPr>
        <w:t>chaînes de commercialisation ; et</w:t>
      </w:r>
      <w:r w:rsidR="007C3A36">
        <w:rPr>
          <w:lang w:val="fr-FR"/>
        </w:rPr>
        <w:t xml:space="preserve"> des </w:t>
      </w:r>
      <w:r w:rsidRPr="00EE2562">
        <w:rPr>
          <w:lang w:val="fr-FR"/>
        </w:rPr>
        <w:t>mesures d</w:t>
      </w:r>
      <w:r w:rsidR="004E668C">
        <w:rPr>
          <w:lang w:val="fr-FR"/>
        </w:rPr>
        <w:t>’</w:t>
      </w:r>
      <w:r w:rsidRPr="00EE2562">
        <w:rPr>
          <w:lang w:val="fr-FR"/>
        </w:rPr>
        <w:t>incitation</w:t>
      </w:r>
      <w:r w:rsidR="007C3A36">
        <w:rPr>
          <w:lang w:val="fr-FR"/>
        </w:rPr>
        <w:t xml:space="preserve"> à </w:t>
      </w:r>
      <w:r w:rsidRPr="00EE2562">
        <w:rPr>
          <w:lang w:val="fr-FR"/>
        </w:rPr>
        <w:t>l</w:t>
      </w:r>
      <w:r w:rsidR="004E668C">
        <w:rPr>
          <w:lang w:val="fr-FR"/>
        </w:rPr>
        <w:t>’</w:t>
      </w:r>
      <w:r w:rsidRPr="00EE2562">
        <w:rPr>
          <w:lang w:val="fr-FR"/>
        </w:rPr>
        <w:t>adoption de pratiques durables et</w:t>
      </w:r>
      <w:r w:rsidR="007C3A36">
        <w:rPr>
          <w:lang w:val="fr-FR"/>
        </w:rPr>
        <w:t xml:space="preserve"> à </w:t>
      </w:r>
      <w:r w:rsidRPr="00EE2562">
        <w:rPr>
          <w:lang w:val="fr-FR"/>
        </w:rPr>
        <w:t>l</w:t>
      </w:r>
      <w:r w:rsidR="004E668C">
        <w:rPr>
          <w:lang w:val="fr-FR"/>
        </w:rPr>
        <w:t>’</w:t>
      </w:r>
      <w:r w:rsidRPr="00EE2562">
        <w:rPr>
          <w:lang w:val="fr-FR"/>
        </w:rPr>
        <w:t>innovation.</w:t>
      </w:r>
      <w:r w:rsidR="007C3A36">
        <w:rPr>
          <w:lang w:val="fr-FR"/>
        </w:rPr>
        <w:t xml:space="preserve"> Il </w:t>
      </w:r>
      <w:r w:rsidRPr="00EE2562">
        <w:rPr>
          <w:lang w:val="fr-FR"/>
        </w:rPr>
        <w:t>importe de noter que ces mesures impliquent également</w:t>
      </w:r>
      <w:r w:rsidR="007C3A36">
        <w:rPr>
          <w:lang w:val="fr-FR"/>
        </w:rPr>
        <w:t xml:space="preserve"> une </w:t>
      </w:r>
      <w:r w:rsidRPr="00EE2562">
        <w:rPr>
          <w:lang w:val="fr-FR"/>
        </w:rPr>
        <w:t>modification de</w:t>
      </w:r>
      <w:r w:rsidR="007C3A36">
        <w:rPr>
          <w:lang w:val="fr-FR"/>
        </w:rPr>
        <w:t xml:space="preserve"> la </w:t>
      </w:r>
      <w:r w:rsidRPr="00EE2562">
        <w:rPr>
          <w:lang w:val="fr-FR"/>
        </w:rPr>
        <w:t>définition de ce qui constitue</w:t>
      </w:r>
      <w:r w:rsidR="007C3A36">
        <w:rPr>
          <w:lang w:val="fr-FR"/>
        </w:rPr>
        <w:t xml:space="preserve"> une </w:t>
      </w:r>
      <w:r w:rsidRPr="00EE2562">
        <w:rPr>
          <w:lang w:val="fr-FR"/>
        </w:rPr>
        <w:t>bonne qualité de vie, c</w:t>
      </w:r>
      <w:r w:rsidR="004E668C">
        <w:rPr>
          <w:lang w:val="fr-FR"/>
        </w:rPr>
        <w:t>’</w:t>
      </w:r>
      <w:r w:rsidRPr="00EE2562">
        <w:rPr>
          <w:lang w:val="fr-FR"/>
        </w:rPr>
        <w:t>est-à-dire</w:t>
      </w:r>
      <w:r w:rsidR="007C3A36">
        <w:rPr>
          <w:lang w:val="fr-FR"/>
        </w:rPr>
        <w:t xml:space="preserve"> une </w:t>
      </w:r>
      <w:r w:rsidRPr="00EE2562">
        <w:rPr>
          <w:lang w:val="fr-FR"/>
        </w:rPr>
        <w:t>dissociation entre</w:t>
      </w:r>
      <w:r w:rsidR="007C3A36">
        <w:rPr>
          <w:lang w:val="fr-FR"/>
        </w:rPr>
        <w:t xml:space="preserve"> la </w:t>
      </w:r>
      <w:r w:rsidRPr="00EE2562">
        <w:rPr>
          <w:lang w:val="fr-FR"/>
        </w:rPr>
        <w:t>notion de vie bien vécue et utile et</w:t>
      </w:r>
      <w:r w:rsidR="007C3A36">
        <w:rPr>
          <w:lang w:val="fr-FR"/>
        </w:rPr>
        <w:t xml:space="preserve"> la </w:t>
      </w:r>
      <w:r w:rsidRPr="00EE2562">
        <w:rPr>
          <w:lang w:val="fr-FR"/>
        </w:rPr>
        <w:t>consommation toujours croissante de biens matériels. Toutes ces approches sont plus efficaces lorsqu</w:t>
      </w:r>
      <w:r w:rsidR="004E668C">
        <w:rPr>
          <w:lang w:val="fr-FR"/>
        </w:rPr>
        <w:t>’</w:t>
      </w:r>
      <w:r w:rsidRPr="00EE2562">
        <w:rPr>
          <w:lang w:val="fr-FR"/>
        </w:rPr>
        <w:t>elles se renforcent mutuellement.</w:t>
      </w:r>
      <w:r w:rsidR="007C3A36">
        <w:rPr>
          <w:lang w:val="fr-FR"/>
        </w:rPr>
        <w:t xml:space="preserve"> Les </w:t>
      </w:r>
      <w:r w:rsidRPr="00EE2562">
        <w:rPr>
          <w:lang w:val="fr-FR"/>
        </w:rPr>
        <w:t>actions qui contribuent</w:t>
      </w:r>
      <w:r w:rsidR="007C3A36">
        <w:rPr>
          <w:lang w:val="fr-FR"/>
        </w:rPr>
        <w:t xml:space="preserve"> à </w:t>
      </w:r>
      <w:r w:rsidRPr="00EE2562">
        <w:rPr>
          <w:lang w:val="fr-FR"/>
        </w:rPr>
        <w:t>libérer volontairement</w:t>
      </w:r>
      <w:r w:rsidR="007C3A36">
        <w:rPr>
          <w:lang w:val="fr-FR"/>
        </w:rPr>
        <w:t xml:space="preserve"> les </w:t>
      </w:r>
      <w:r w:rsidRPr="00EE2562">
        <w:rPr>
          <w:lang w:val="fr-FR"/>
        </w:rPr>
        <w:t>valeurs sociales existantes de responsabilité sous</w:t>
      </w:r>
      <w:r w:rsidR="007C3A36">
        <w:rPr>
          <w:lang w:val="fr-FR"/>
        </w:rPr>
        <w:t xml:space="preserve"> la </w:t>
      </w:r>
      <w:r w:rsidRPr="00EE2562">
        <w:rPr>
          <w:lang w:val="fr-FR"/>
        </w:rPr>
        <w:t>forme d</w:t>
      </w:r>
      <w:r w:rsidR="004E668C">
        <w:rPr>
          <w:lang w:val="fr-FR"/>
        </w:rPr>
        <w:t>’</w:t>
      </w:r>
      <w:r w:rsidRPr="00EE2562">
        <w:rPr>
          <w:lang w:val="fr-FR"/>
        </w:rPr>
        <w:t>actions individuelles, collectives et organisationnelles en faveur de</w:t>
      </w:r>
      <w:r w:rsidR="007C3A36">
        <w:rPr>
          <w:lang w:val="fr-FR"/>
        </w:rPr>
        <w:t xml:space="preserve"> la </w:t>
      </w:r>
      <w:r w:rsidRPr="00EE2562">
        <w:rPr>
          <w:lang w:val="fr-FR"/>
        </w:rPr>
        <w:t>durabilité peuvent avoir</w:t>
      </w:r>
      <w:r w:rsidR="007C3A36">
        <w:rPr>
          <w:lang w:val="fr-FR"/>
        </w:rPr>
        <w:t xml:space="preserve"> un </w:t>
      </w:r>
      <w:r w:rsidRPr="00EE2562">
        <w:rPr>
          <w:lang w:val="fr-FR"/>
        </w:rPr>
        <w:t>effet puissant et durable sur</w:t>
      </w:r>
      <w:r w:rsidR="007C3A36">
        <w:rPr>
          <w:lang w:val="fr-FR"/>
        </w:rPr>
        <w:t xml:space="preserve"> les </w:t>
      </w:r>
      <w:r w:rsidRPr="00EE2562">
        <w:rPr>
          <w:lang w:val="fr-FR"/>
        </w:rPr>
        <w:t>changements de comportement et</w:t>
      </w:r>
      <w:r w:rsidR="007C3A36">
        <w:rPr>
          <w:lang w:val="fr-FR"/>
        </w:rPr>
        <w:t xml:space="preserve"> la </w:t>
      </w:r>
      <w:r w:rsidRPr="00EE2562">
        <w:rPr>
          <w:lang w:val="fr-FR"/>
        </w:rPr>
        <w:t>culture</w:t>
      </w:r>
      <w:r w:rsidR="00EC6FE2">
        <w:rPr>
          <w:lang w:val="fr-FR"/>
        </w:rPr>
        <w:t xml:space="preserve"> </w:t>
      </w:r>
      <w:r w:rsidR="00D02901">
        <w:rPr>
          <w:lang w:val="fr-FR"/>
        </w:rPr>
        <w:t>de la gestion responsable</w:t>
      </w:r>
      <w:r w:rsidRPr="00EE2562">
        <w:rPr>
          <w:lang w:val="fr-FR"/>
        </w:rPr>
        <w:t xml:space="preserve"> comme norme de pratique sociale (</w:t>
      </w:r>
      <w:r w:rsidRPr="00EE2562">
        <w:rPr>
          <w:i/>
          <w:lang w:val="fr-FR"/>
        </w:rPr>
        <w:t>établi mais incomplet</w:t>
      </w:r>
      <w:r w:rsidRPr="00EE2562">
        <w:rPr>
          <w:lang w:val="fr-FR"/>
        </w:rPr>
        <w:t>) {5.4.1.2, 5.4.1.3, 6.4.2, 6.4.3}.</w:t>
      </w:r>
    </w:p>
    <w:p w14:paraId="01678472" w14:textId="725A5E63"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34.</w:t>
      </w:r>
      <w:r w:rsidRPr="00EE2562">
        <w:rPr>
          <w:b/>
          <w:lang w:val="fr-FR"/>
        </w:rPr>
        <w:tab/>
        <w:t>Pour préserver</w:t>
      </w:r>
      <w:r w:rsidR="007C3A36">
        <w:rPr>
          <w:b/>
          <w:lang w:val="fr-FR"/>
        </w:rPr>
        <w:t xml:space="preserve"> la </w:t>
      </w:r>
      <w:r w:rsidRPr="00EE2562">
        <w:rPr>
          <w:b/>
          <w:lang w:val="fr-FR"/>
        </w:rPr>
        <w:t>biodiversité, il est important d</w:t>
      </w:r>
      <w:r w:rsidR="004E668C">
        <w:rPr>
          <w:b/>
          <w:lang w:val="fr-FR"/>
        </w:rPr>
        <w:t>’</w:t>
      </w:r>
      <w:r w:rsidRPr="00EE2562">
        <w:rPr>
          <w:b/>
          <w:lang w:val="fr-FR"/>
        </w:rPr>
        <w:t>étendre et de gérer efficacement</w:t>
      </w:r>
      <w:r w:rsidR="00EC6FE2">
        <w:rPr>
          <w:b/>
          <w:lang w:val="fr-FR"/>
        </w:rPr>
        <w:t xml:space="preserve"> le </w:t>
      </w:r>
      <w:r w:rsidRPr="00EE2562">
        <w:rPr>
          <w:b/>
          <w:lang w:val="fr-FR"/>
        </w:rPr>
        <w:t>réseau actuel d</w:t>
      </w:r>
      <w:r w:rsidR="004E668C">
        <w:rPr>
          <w:b/>
          <w:lang w:val="fr-FR"/>
        </w:rPr>
        <w:t>’</w:t>
      </w:r>
      <w:r w:rsidRPr="00EE2562">
        <w:rPr>
          <w:b/>
          <w:lang w:val="fr-FR"/>
        </w:rPr>
        <w:t>aires protégées,</w:t>
      </w:r>
      <w:r w:rsidR="007C3A36">
        <w:rPr>
          <w:b/>
          <w:lang w:val="fr-FR"/>
        </w:rPr>
        <w:t xml:space="preserve"> y </w:t>
      </w:r>
      <w:r w:rsidRPr="00EE2562">
        <w:rPr>
          <w:b/>
          <w:lang w:val="fr-FR"/>
        </w:rPr>
        <w:t>compris</w:t>
      </w:r>
      <w:r w:rsidR="007C3A36">
        <w:rPr>
          <w:b/>
          <w:lang w:val="fr-FR"/>
        </w:rPr>
        <w:t xml:space="preserve"> les </w:t>
      </w:r>
      <w:r w:rsidRPr="00EE2562">
        <w:rPr>
          <w:b/>
          <w:lang w:val="fr-FR"/>
        </w:rPr>
        <w:t>zones terrestres, d</w:t>
      </w:r>
      <w:r w:rsidR="004E668C">
        <w:rPr>
          <w:b/>
          <w:lang w:val="fr-FR"/>
        </w:rPr>
        <w:t>’</w:t>
      </w:r>
      <w:r w:rsidRPr="00EE2562">
        <w:rPr>
          <w:b/>
          <w:lang w:val="fr-FR"/>
        </w:rPr>
        <w:t>eau douce et marines (</w:t>
      </w:r>
      <w:r w:rsidR="005145A2">
        <w:rPr>
          <w:b/>
          <w:i/>
          <w:lang w:val="fr-FR"/>
        </w:rPr>
        <w:t>bien établi</w:t>
      </w:r>
      <w:r w:rsidRPr="00EE2562">
        <w:rPr>
          <w:b/>
          <w:lang w:val="fr-FR"/>
        </w:rPr>
        <w:t>), en particulier dans</w:t>
      </w:r>
      <w:r w:rsidR="00EC6FE2">
        <w:rPr>
          <w:b/>
          <w:lang w:val="fr-FR"/>
        </w:rPr>
        <w:t xml:space="preserve"> le </w:t>
      </w:r>
      <w:r w:rsidRPr="00EE2562">
        <w:rPr>
          <w:b/>
          <w:lang w:val="fr-FR"/>
        </w:rPr>
        <w:t>contexte</w:t>
      </w:r>
      <w:r w:rsidR="007C3A36">
        <w:rPr>
          <w:b/>
          <w:lang w:val="fr-FR"/>
        </w:rPr>
        <w:t xml:space="preserve"> des </w:t>
      </w:r>
      <w:r w:rsidRPr="00EE2562">
        <w:rPr>
          <w:b/>
          <w:lang w:val="fr-FR"/>
        </w:rPr>
        <w:t>changements climatiques.</w:t>
      </w:r>
      <w:r w:rsidR="007C3A36">
        <w:rPr>
          <w:b/>
          <w:lang w:val="fr-FR"/>
        </w:rPr>
        <w:t xml:space="preserve"> Les </w:t>
      </w:r>
      <w:r w:rsidRPr="00EE2562">
        <w:rPr>
          <w:b/>
          <w:lang w:val="fr-FR"/>
        </w:rPr>
        <w:t>résultats en matière de conservation dépendent également</w:t>
      </w:r>
      <w:r w:rsidR="00EC6FE2">
        <w:rPr>
          <w:b/>
          <w:lang w:val="fr-FR"/>
        </w:rPr>
        <w:t xml:space="preserve"> d</w:t>
      </w:r>
      <w:r w:rsidR="004E668C">
        <w:rPr>
          <w:b/>
          <w:lang w:val="fr-FR"/>
        </w:rPr>
        <w:t>’</w:t>
      </w:r>
      <w:r w:rsidR="00EC6FE2">
        <w:rPr>
          <w:b/>
          <w:lang w:val="fr-FR"/>
        </w:rPr>
        <w:t>une </w:t>
      </w:r>
      <w:r w:rsidRPr="00EE2562">
        <w:rPr>
          <w:b/>
          <w:lang w:val="fr-FR"/>
        </w:rPr>
        <w:t>gouvernance souple,</w:t>
      </w:r>
      <w:r w:rsidR="00EC6FE2">
        <w:rPr>
          <w:b/>
          <w:lang w:val="fr-FR"/>
        </w:rPr>
        <w:t xml:space="preserve"> d</w:t>
      </w:r>
      <w:r w:rsidR="004E668C">
        <w:rPr>
          <w:b/>
          <w:lang w:val="fr-FR"/>
        </w:rPr>
        <w:t>’</w:t>
      </w:r>
      <w:r w:rsidR="00EC6FE2">
        <w:rPr>
          <w:b/>
          <w:lang w:val="fr-FR"/>
        </w:rPr>
        <w:t>un </w:t>
      </w:r>
      <w:r w:rsidRPr="00EE2562">
        <w:rPr>
          <w:b/>
          <w:lang w:val="fr-FR"/>
        </w:rPr>
        <w:t>engagement sociétal fort, de mécanismes efficaces et équitables de partage</w:t>
      </w:r>
      <w:r w:rsidR="007C3A36">
        <w:rPr>
          <w:b/>
          <w:lang w:val="fr-FR"/>
        </w:rPr>
        <w:t xml:space="preserve"> des </w:t>
      </w:r>
      <w:r w:rsidRPr="00EE2562">
        <w:rPr>
          <w:b/>
          <w:lang w:val="fr-FR"/>
        </w:rPr>
        <w:t>avantages, de financements sur</w:t>
      </w:r>
      <w:r w:rsidR="007C3A36">
        <w:rPr>
          <w:b/>
          <w:lang w:val="fr-FR"/>
        </w:rPr>
        <w:t xml:space="preserve"> la </w:t>
      </w:r>
      <w:r w:rsidRPr="00EE2562">
        <w:rPr>
          <w:b/>
          <w:lang w:val="fr-FR"/>
        </w:rPr>
        <w:t>durée, et du suivi et de l</w:t>
      </w:r>
      <w:r w:rsidR="004E668C">
        <w:rPr>
          <w:b/>
          <w:lang w:val="fr-FR"/>
        </w:rPr>
        <w:t>’</w:t>
      </w:r>
      <w:r w:rsidRPr="00EE2562">
        <w:rPr>
          <w:b/>
          <w:lang w:val="fr-FR"/>
        </w:rPr>
        <w:t>application</w:t>
      </w:r>
      <w:r w:rsidR="007C3A36">
        <w:rPr>
          <w:b/>
          <w:lang w:val="fr-FR"/>
        </w:rPr>
        <w:t xml:space="preserve"> des </w:t>
      </w:r>
      <w:r w:rsidRPr="00EE2562">
        <w:rPr>
          <w:b/>
          <w:lang w:val="fr-FR"/>
        </w:rPr>
        <w:t>règles (</w:t>
      </w:r>
      <w:r w:rsidR="005145A2">
        <w:rPr>
          <w:b/>
          <w:i/>
          <w:lang w:val="fr-FR"/>
        </w:rPr>
        <w:t>bien établi</w:t>
      </w:r>
      <w:r w:rsidRPr="00EE2562">
        <w:rPr>
          <w:b/>
          <w:lang w:val="fr-FR"/>
        </w:rPr>
        <w:t>) {6.2, 5.4.2}</w:t>
      </w:r>
      <w:r w:rsidRPr="00EE2562">
        <w:rPr>
          <w:lang w:val="fr-FR"/>
        </w:rPr>
        <w:t>.</w:t>
      </w:r>
      <w:r w:rsidR="007C3A36">
        <w:rPr>
          <w:lang w:val="fr-FR"/>
        </w:rPr>
        <w:t xml:space="preserve"> Les </w:t>
      </w:r>
      <w:r w:rsidRPr="00EE2562">
        <w:rPr>
          <w:lang w:val="fr-FR"/>
        </w:rPr>
        <w:t>gouvernements jouent</w:t>
      </w:r>
      <w:r w:rsidR="007C3A36">
        <w:rPr>
          <w:lang w:val="fr-FR"/>
        </w:rPr>
        <w:t xml:space="preserve"> un </w:t>
      </w:r>
      <w:r w:rsidRPr="00EE2562">
        <w:rPr>
          <w:lang w:val="fr-FR"/>
        </w:rPr>
        <w:t>rôle primordial dans</w:t>
      </w:r>
      <w:r w:rsidR="00EC6FE2">
        <w:rPr>
          <w:lang w:val="fr-FR"/>
        </w:rPr>
        <w:t xml:space="preserve"> le </w:t>
      </w:r>
      <w:r w:rsidRPr="00EE2562">
        <w:rPr>
          <w:lang w:val="fr-FR"/>
        </w:rPr>
        <w:t>soutien</w:t>
      </w:r>
      <w:r w:rsidR="007C3A36">
        <w:rPr>
          <w:lang w:val="fr-FR"/>
        </w:rPr>
        <w:t xml:space="preserve"> à la </w:t>
      </w:r>
      <w:r w:rsidRPr="00EE2562">
        <w:rPr>
          <w:lang w:val="fr-FR"/>
        </w:rPr>
        <w:t xml:space="preserve">recherche </w:t>
      </w:r>
      <w:r w:rsidR="00CD3506">
        <w:rPr>
          <w:lang w:val="fr-FR"/>
        </w:rPr>
        <w:t>fondamentale</w:t>
      </w:r>
      <w:r w:rsidRPr="00EE2562">
        <w:rPr>
          <w:lang w:val="fr-FR"/>
        </w:rPr>
        <w:t>,</w:t>
      </w:r>
      <w:r w:rsidR="007C3A36">
        <w:rPr>
          <w:lang w:val="fr-FR"/>
        </w:rPr>
        <w:t xml:space="preserve"> à la </w:t>
      </w:r>
      <w:r w:rsidRPr="00EE2562">
        <w:rPr>
          <w:lang w:val="fr-FR"/>
        </w:rPr>
        <w:t xml:space="preserve">conservation </w:t>
      </w:r>
      <w:r w:rsidR="00F26F27">
        <w:rPr>
          <w:lang w:val="fr-FR"/>
        </w:rPr>
        <w:t>effective</w:t>
      </w:r>
      <w:r w:rsidR="00F26F27" w:rsidRPr="00EE2562">
        <w:rPr>
          <w:lang w:val="fr-FR"/>
        </w:rPr>
        <w:t xml:space="preserve"> </w:t>
      </w:r>
      <w:r w:rsidRPr="00EE2562">
        <w:rPr>
          <w:lang w:val="fr-FR"/>
        </w:rPr>
        <w:t>et</w:t>
      </w:r>
      <w:r w:rsidR="007C3A36">
        <w:rPr>
          <w:lang w:val="fr-FR"/>
        </w:rPr>
        <w:t xml:space="preserve"> à </w:t>
      </w:r>
      <w:r w:rsidRPr="00EE2562">
        <w:rPr>
          <w:lang w:val="fr-FR"/>
        </w:rPr>
        <w:t>l</w:t>
      </w:r>
      <w:r w:rsidR="004E668C">
        <w:rPr>
          <w:lang w:val="fr-FR"/>
        </w:rPr>
        <w:t>’</w:t>
      </w:r>
      <w:r w:rsidRPr="00EE2562">
        <w:rPr>
          <w:lang w:val="fr-FR"/>
        </w:rPr>
        <w:t>utilisation durable</w:t>
      </w:r>
      <w:r w:rsidR="007C3A36">
        <w:rPr>
          <w:lang w:val="fr-FR"/>
        </w:rPr>
        <w:t xml:space="preserve"> des </w:t>
      </w:r>
      <w:r w:rsidRPr="00EE2562">
        <w:rPr>
          <w:lang w:val="fr-FR"/>
        </w:rPr>
        <w:t>paysages terrestres et marins multifonctionnels. Ceci implique</w:t>
      </w:r>
      <w:r w:rsidR="007C3A36">
        <w:rPr>
          <w:lang w:val="fr-FR"/>
        </w:rPr>
        <w:t xml:space="preserve"> </w:t>
      </w:r>
      <w:r w:rsidR="00E503B3">
        <w:rPr>
          <w:lang w:val="fr-FR"/>
        </w:rPr>
        <w:t>de </w:t>
      </w:r>
      <w:r w:rsidRPr="00EE2562">
        <w:rPr>
          <w:lang w:val="fr-FR"/>
        </w:rPr>
        <w:t>planifi</w:t>
      </w:r>
      <w:r w:rsidR="00E503B3">
        <w:rPr>
          <w:lang w:val="fr-FR"/>
        </w:rPr>
        <w:t>er</w:t>
      </w:r>
      <w:r w:rsidRPr="00EE2562">
        <w:rPr>
          <w:lang w:val="fr-FR"/>
        </w:rPr>
        <w:t xml:space="preserve"> de</w:t>
      </w:r>
      <w:r w:rsidR="00E503B3">
        <w:rPr>
          <w:lang w:val="fr-FR"/>
        </w:rPr>
        <w:t>s</w:t>
      </w:r>
      <w:r w:rsidRPr="00EE2562">
        <w:rPr>
          <w:lang w:val="fr-FR"/>
        </w:rPr>
        <w:t xml:space="preserve"> réseaux écologiquement représentatifs d</w:t>
      </w:r>
      <w:r w:rsidR="004E668C">
        <w:rPr>
          <w:lang w:val="fr-FR"/>
        </w:rPr>
        <w:t>’</w:t>
      </w:r>
      <w:r w:rsidRPr="00EE2562">
        <w:rPr>
          <w:lang w:val="fr-FR"/>
        </w:rPr>
        <w:t>aires protégées interconnectées afin de couvrir</w:t>
      </w:r>
      <w:r w:rsidR="007C3A36">
        <w:rPr>
          <w:lang w:val="fr-FR"/>
        </w:rPr>
        <w:t xml:space="preserve"> les </w:t>
      </w:r>
      <w:r w:rsidRPr="00EE2562">
        <w:rPr>
          <w:lang w:val="fr-FR"/>
        </w:rPr>
        <w:t>zones clés pour</w:t>
      </w:r>
      <w:r w:rsidR="007C3A36">
        <w:rPr>
          <w:lang w:val="fr-FR"/>
        </w:rPr>
        <w:t xml:space="preserve"> la </w:t>
      </w:r>
      <w:r w:rsidRPr="00EE2562">
        <w:rPr>
          <w:lang w:val="fr-FR"/>
        </w:rPr>
        <w:t>biodiversité, et</w:t>
      </w:r>
      <w:r w:rsidR="007C3A36">
        <w:rPr>
          <w:lang w:val="fr-FR"/>
        </w:rPr>
        <w:t xml:space="preserve"> </w:t>
      </w:r>
      <w:r w:rsidR="006F2F09">
        <w:rPr>
          <w:lang w:val="fr-FR"/>
        </w:rPr>
        <w:t>de g</w:t>
      </w:r>
      <w:r w:rsidR="006F2F09" w:rsidRPr="00EE2562">
        <w:rPr>
          <w:lang w:val="fr-FR"/>
        </w:rPr>
        <w:t>é</w:t>
      </w:r>
      <w:r w:rsidR="006F2F09">
        <w:rPr>
          <w:lang w:val="fr-FR"/>
        </w:rPr>
        <w:t>rer les </w:t>
      </w:r>
      <w:r w:rsidRPr="00EE2562">
        <w:rPr>
          <w:lang w:val="fr-FR"/>
        </w:rPr>
        <w:t>compromis entre</w:t>
      </w:r>
      <w:r w:rsidR="007C3A36">
        <w:rPr>
          <w:lang w:val="fr-FR"/>
        </w:rPr>
        <w:t xml:space="preserve"> </w:t>
      </w:r>
      <w:r w:rsidR="00CE144D">
        <w:rPr>
          <w:lang w:val="fr-FR"/>
        </w:rPr>
        <w:t>d</w:t>
      </w:r>
      <w:r w:rsidR="007C3A36">
        <w:rPr>
          <w:lang w:val="fr-FR"/>
        </w:rPr>
        <w:t>es </w:t>
      </w:r>
      <w:r w:rsidRPr="00EE2562">
        <w:rPr>
          <w:lang w:val="fr-FR"/>
        </w:rPr>
        <w:t xml:space="preserve">objectifs sociétaux qui représentent diverses visions du monde </w:t>
      </w:r>
      <w:r w:rsidR="001B0A07">
        <w:rPr>
          <w:lang w:val="fr-FR"/>
        </w:rPr>
        <w:t xml:space="preserve">et </w:t>
      </w:r>
      <w:r w:rsidR="00235F6D">
        <w:rPr>
          <w:lang w:val="fr-FR"/>
        </w:rPr>
        <w:t>de</w:t>
      </w:r>
      <w:r w:rsidR="007C3A36">
        <w:rPr>
          <w:lang w:val="fr-FR"/>
        </w:rPr>
        <w:t> </w:t>
      </w:r>
      <w:r w:rsidRPr="00EE2562">
        <w:rPr>
          <w:lang w:val="fr-FR"/>
        </w:rPr>
        <w:t>multiples valeurs de</w:t>
      </w:r>
      <w:r w:rsidR="007C3A36">
        <w:rPr>
          <w:lang w:val="fr-FR"/>
        </w:rPr>
        <w:t xml:space="preserve"> la </w:t>
      </w:r>
      <w:r w:rsidRPr="00EE2562">
        <w:rPr>
          <w:lang w:val="fr-FR"/>
        </w:rPr>
        <w:t>nature (</w:t>
      </w:r>
      <w:r w:rsidRPr="00EE2562">
        <w:rPr>
          <w:i/>
          <w:lang w:val="fr-FR"/>
        </w:rPr>
        <w:t>établi mais incomplet</w:t>
      </w:r>
      <w:r w:rsidRPr="00EE2562">
        <w:rPr>
          <w:lang w:val="fr-FR"/>
        </w:rPr>
        <w:t>) {6.3.2.3, 6.3.3.3}.</w:t>
      </w:r>
      <w:r w:rsidR="00EC6FE2">
        <w:rPr>
          <w:lang w:val="fr-FR"/>
        </w:rPr>
        <w:t xml:space="preserve"> La </w:t>
      </w:r>
      <w:r w:rsidRPr="00EE2562">
        <w:rPr>
          <w:lang w:val="fr-FR"/>
        </w:rPr>
        <w:t>préservation</w:t>
      </w:r>
      <w:r w:rsidR="007C3A36">
        <w:rPr>
          <w:lang w:val="fr-FR"/>
        </w:rPr>
        <w:t xml:space="preserve"> des </w:t>
      </w:r>
      <w:r w:rsidRPr="00EE2562">
        <w:rPr>
          <w:lang w:val="fr-FR"/>
        </w:rPr>
        <w:t>aires protégées sur</w:t>
      </w:r>
      <w:r w:rsidR="00EC6FE2">
        <w:rPr>
          <w:lang w:val="fr-FR"/>
        </w:rPr>
        <w:t xml:space="preserve"> le </w:t>
      </w:r>
      <w:r w:rsidRPr="00EE2562">
        <w:rPr>
          <w:lang w:val="fr-FR"/>
        </w:rPr>
        <w:t>long terme implique aussi de renforcer</w:t>
      </w:r>
      <w:r w:rsidR="007C3A36">
        <w:rPr>
          <w:lang w:val="fr-FR"/>
        </w:rPr>
        <w:t xml:space="preserve"> les </w:t>
      </w:r>
      <w:r w:rsidRPr="00EE2562">
        <w:rPr>
          <w:lang w:val="fr-FR"/>
        </w:rPr>
        <w:t>systèmes de surveillance et d</w:t>
      </w:r>
      <w:r w:rsidR="004E668C">
        <w:rPr>
          <w:lang w:val="fr-FR"/>
        </w:rPr>
        <w:t>’</w:t>
      </w:r>
      <w:r w:rsidRPr="00EE2562">
        <w:rPr>
          <w:lang w:val="fr-FR"/>
        </w:rPr>
        <w:t>application</w:t>
      </w:r>
      <w:r w:rsidR="007C3A36">
        <w:rPr>
          <w:lang w:val="fr-FR"/>
        </w:rPr>
        <w:t xml:space="preserve"> des </w:t>
      </w:r>
      <w:r w:rsidRPr="00EE2562">
        <w:rPr>
          <w:lang w:val="fr-FR"/>
        </w:rPr>
        <w:t>réglementations, de gérer</w:t>
      </w:r>
      <w:r w:rsidR="007C3A36">
        <w:rPr>
          <w:lang w:val="fr-FR"/>
        </w:rPr>
        <w:t xml:space="preserve"> les </w:t>
      </w:r>
      <w:r w:rsidRPr="00EE2562">
        <w:rPr>
          <w:lang w:val="fr-FR"/>
        </w:rPr>
        <w:t>zones terrestres et marines riches en biodiversité en dehors</w:t>
      </w:r>
      <w:r w:rsidR="007C3A36">
        <w:rPr>
          <w:lang w:val="fr-FR"/>
        </w:rPr>
        <w:t xml:space="preserve"> des </w:t>
      </w:r>
      <w:r w:rsidRPr="00EE2562">
        <w:rPr>
          <w:lang w:val="fr-FR"/>
        </w:rPr>
        <w:t>aires protégées, de répondre aux conflits en matière de droits de propriété et de protéger</w:t>
      </w:r>
      <w:r w:rsidR="007C3A36">
        <w:rPr>
          <w:lang w:val="fr-FR"/>
        </w:rPr>
        <w:t xml:space="preserve"> les </w:t>
      </w:r>
      <w:r w:rsidRPr="00EE2562">
        <w:rPr>
          <w:lang w:val="fr-FR"/>
        </w:rPr>
        <w:t>cadres juridiques environnementaux contre</w:t>
      </w:r>
      <w:r w:rsidR="007C3A36">
        <w:rPr>
          <w:lang w:val="fr-FR"/>
        </w:rPr>
        <w:t xml:space="preserve"> les </w:t>
      </w:r>
      <w:r w:rsidRPr="00EE2562">
        <w:rPr>
          <w:lang w:val="fr-FR"/>
        </w:rPr>
        <w:t>pressions exercées par de puissants groupes d</w:t>
      </w:r>
      <w:r w:rsidR="004E668C">
        <w:rPr>
          <w:lang w:val="fr-FR"/>
        </w:rPr>
        <w:t>’</w:t>
      </w:r>
      <w:r w:rsidRPr="00EE2562">
        <w:rPr>
          <w:lang w:val="fr-FR"/>
        </w:rPr>
        <w:t>intérêt. Dans de nombreuses régions,</w:t>
      </w:r>
      <w:r w:rsidR="007C3A36">
        <w:rPr>
          <w:lang w:val="fr-FR"/>
        </w:rPr>
        <w:t xml:space="preserve"> la </w:t>
      </w:r>
      <w:r w:rsidRPr="00EE2562">
        <w:rPr>
          <w:lang w:val="fr-FR"/>
        </w:rPr>
        <w:t>conservation dépend du renforcement</w:t>
      </w:r>
      <w:r w:rsidR="007C3A36">
        <w:rPr>
          <w:lang w:val="fr-FR"/>
        </w:rPr>
        <w:t xml:space="preserve"> des </w:t>
      </w:r>
      <w:r w:rsidRPr="00EE2562">
        <w:rPr>
          <w:lang w:val="fr-FR"/>
        </w:rPr>
        <w:t>capacités et de</w:t>
      </w:r>
      <w:r w:rsidR="007C3A36">
        <w:rPr>
          <w:lang w:val="fr-FR"/>
        </w:rPr>
        <w:t xml:space="preserve"> la </w:t>
      </w:r>
      <w:r w:rsidRPr="00EE2562">
        <w:rPr>
          <w:lang w:val="fr-FR"/>
        </w:rPr>
        <w:t>collaboration</w:t>
      </w:r>
      <w:r w:rsidR="007C3A36">
        <w:rPr>
          <w:lang w:val="fr-FR"/>
        </w:rPr>
        <w:t xml:space="preserve"> </w:t>
      </w:r>
      <w:r w:rsidR="006D32FB">
        <w:rPr>
          <w:lang w:val="fr-FR"/>
        </w:rPr>
        <w:t>entre acteurs</w:t>
      </w:r>
      <w:r w:rsidRPr="00EE2562">
        <w:rPr>
          <w:lang w:val="fr-FR"/>
        </w:rPr>
        <w:t>, de l</w:t>
      </w:r>
      <w:r w:rsidR="004E668C">
        <w:rPr>
          <w:lang w:val="fr-FR"/>
        </w:rPr>
        <w:t>’</w:t>
      </w:r>
      <w:r w:rsidRPr="00EE2562">
        <w:rPr>
          <w:lang w:val="fr-FR"/>
        </w:rPr>
        <w:t>implication</w:t>
      </w:r>
      <w:r w:rsidR="007C3A36">
        <w:rPr>
          <w:lang w:val="fr-FR"/>
        </w:rPr>
        <w:t xml:space="preserve"> de </w:t>
      </w:r>
      <w:r w:rsidRPr="00EE2562">
        <w:rPr>
          <w:lang w:val="fr-FR"/>
        </w:rPr>
        <w:t>groupes sans but lucratif ainsi que</w:t>
      </w:r>
      <w:r w:rsidR="007C3A36">
        <w:rPr>
          <w:lang w:val="fr-FR"/>
        </w:rPr>
        <w:t xml:space="preserve"> des </w:t>
      </w:r>
      <w:r w:rsidRPr="00EE2562">
        <w:rPr>
          <w:lang w:val="fr-FR"/>
        </w:rPr>
        <w:t>peuples autochtones et</w:t>
      </w:r>
      <w:r w:rsidR="007C3A36">
        <w:rPr>
          <w:lang w:val="fr-FR"/>
        </w:rPr>
        <w:t xml:space="preserve"> des </w:t>
      </w:r>
      <w:r w:rsidRPr="00EE2562">
        <w:rPr>
          <w:lang w:val="fr-FR"/>
        </w:rPr>
        <w:t>communautés locales afin de créer et gérer</w:t>
      </w:r>
      <w:r w:rsidR="007C3A36">
        <w:rPr>
          <w:lang w:val="fr-FR"/>
        </w:rPr>
        <w:t xml:space="preserve"> des </w:t>
      </w:r>
      <w:r w:rsidRPr="00EE2562">
        <w:rPr>
          <w:lang w:val="fr-FR"/>
        </w:rPr>
        <w:t xml:space="preserve">aires </w:t>
      </w:r>
      <w:r w:rsidR="00A94D33" w:rsidRPr="00EE2562">
        <w:rPr>
          <w:lang w:val="fr-FR"/>
        </w:rPr>
        <w:t xml:space="preserve">protégées </w:t>
      </w:r>
      <w:r w:rsidR="00265FA8" w:rsidRPr="00EE2562">
        <w:rPr>
          <w:lang w:val="fr-FR"/>
        </w:rPr>
        <w:t>et</w:t>
      </w:r>
      <w:r w:rsidR="00265FA8">
        <w:rPr>
          <w:lang w:val="fr-FR"/>
        </w:rPr>
        <w:t xml:space="preserve"> des </w:t>
      </w:r>
      <w:r w:rsidR="00265FA8" w:rsidRPr="00EE2562">
        <w:rPr>
          <w:lang w:val="fr-FR"/>
        </w:rPr>
        <w:t xml:space="preserve">réseaux </w:t>
      </w:r>
      <w:r w:rsidR="00265FA8">
        <w:rPr>
          <w:lang w:val="fr-FR"/>
        </w:rPr>
        <w:t>d</w:t>
      </w:r>
      <w:r w:rsidR="004E668C">
        <w:rPr>
          <w:lang w:val="fr-FR"/>
        </w:rPr>
        <w:t>’</w:t>
      </w:r>
      <w:r w:rsidR="00265FA8">
        <w:rPr>
          <w:lang w:val="fr-FR"/>
        </w:rPr>
        <w:t>aires</w:t>
      </w:r>
      <w:r w:rsidR="00265FA8" w:rsidRPr="00EE2562">
        <w:rPr>
          <w:lang w:val="fr-FR"/>
        </w:rPr>
        <w:t xml:space="preserve"> protégées </w:t>
      </w:r>
      <w:r w:rsidRPr="00EE2562">
        <w:rPr>
          <w:lang w:val="fr-FR"/>
        </w:rPr>
        <w:t>marines, et de l</w:t>
      </w:r>
      <w:r w:rsidR="004E668C">
        <w:rPr>
          <w:lang w:val="fr-FR"/>
        </w:rPr>
        <w:t>’</w:t>
      </w:r>
      <w:r w:rsidRPr="00EE2562">
        <w:rPr>
          <w:lang w:val="fr-FR"/>
        </w:rPr>
        <w:t>utilisation proactive d</w:t>
      </w:r>
      <w:r w:rsidR="004E668C">
        <w:rPr>
          <w:lang w:val="fr-FR"/>
        </w:rPr>
        <w:t>’</w:t>
      </w:r>
      <w:r w:rsidRPr="00EE2562">
        <w:rPr>
          <w:lang w:val="fr-FR"/>
        </w:rPr>
        <w:t>instruments tels que</w:t>
      </w:r>
      <w:r w:rsidR="007C3A36">
        <w:rPr>
          <w:lang w:val="fr-FR"/>
        </w:rPr>
        <w:t xml:space="preserve"> les </w:t>
      </w:r>
      <w:r w:rsidRPr="00EE2562">
        <w:rPr>
          <w:lang w:val="fr-FR"/>
        </w:rPr>
        <w:t xml:space="preserve">scénarios </w:t>
      </w:r>
      <w:r w:rsidR="00B57D11" w:rsidRPr="00EE2562">
        <w:rPr>
          <w:lang w:val="fr-FR"/>
        </w:rPr>
        <w:t>et l</w:t>
      </w:r>
      <w:r w:rsidR="004E668C">
        <w:rPr>
          <w:lang w:val="fr-FR"/>
        </w:rPr>
        <w:t>’</w:t>
      </w:r>
      <w:r w:rsidR="00B57D11" w:rsidRPr="00EE2562">
        <w:rPr>
          <w:lang w:val="fr-FR"/>
        </w:rPr>
        <w:t>aménagement de l</w:t>
      </w:r>
      <w:r w:rsidR="004E668C">
        <w:rPr>
          <w:lang w:val="fr-FR"/>
        </w:rPr>
        <w:t>’</w:t>
      </w:r>
      <w:r w:rsidR="00B57D11" w:rsidRPr="00EE2562">
        <w:rPr>
          <w:lang w:val="fr-FR"/>
        </w:rPr>
        <w:t xml:space="preserve">espace </w:t>
      </w:r>
      <w:r w:rsidRPr="00EE2562">
        <w:rPr>
          <w:lang w:val="fr-FR"/>
        </w:rPr>
        <w:t>participatifs</w:t>
      </w:r>
      <w:r w:rsidR="007C3A36">
        <w:rPr>
          <w:lang w:val="fr-FR"/>
        </w:rPr>
        <w:t xml:space="preserve"> à </w:t>
      </w:r>
      <w:r w:rsidRPr="00EE2562">
        <w:rPr>
          <w:lang w:val="fr-FR"/>
        </w:rPr>
        <w:t>l</w:t>
      </w:r>
      <w:r w:rsidR="004E668C">
        <w:rPr>
          <w:lang w:val="fr-FR"/>
        </w:rPr>
        <w:t>’</w:t>
      </w:r>
      <w:r w:rsidRPr="00EE2562">
        <w:rPr>
          <w:lang w:val="fr-FR"/>
        </w:rPr>
        <w:t>échelle</w:t>
      </w:r>
      <w:r w:rsidR="007C3A36">
        <w:rPr>
          <w:lang w:val="fr-FR"/>
        </w:rPr>
        <w:t xml:space="preserve"> des </w:t>
      </w:r>
      <w:r w:rsidRPr="00EE2562">
        <w:rPr>
          <w:lang w:val="fr-FR"/>
        </w:rPr>
        <w:t>paysages terrestres et marins,</w:t>
      </w:r>
      <w:r w:rsidR="007C3A36">
        <w:rPr>
          <w:lang w:val="fr-FR"/>
        </w:rPr>
        <w:t xml:space="preserve"> y </w:t>
      </w:r>
      <w:r w:rsidRPr="00EE2562">
        <w:rPr>
          <w:lang w:val="fr-FR"/>
        </w:rPr>
        <w:t>compris</w:t>
      </w:r>
      <w:r w:rsidR="007C3A36">
        <w:rPr>
          <w:lang w:val="fr-FR"/>
        </w:rPr>
        <w:t xml:space="preserve"> la </w:t>
      </w:r>
      <w:r w:rsidRPr="00EE2562">
        <w:rPr>
          <w:lang w:val="fr-FR"/>
        </w:rPr>
        <w:t xml:space="preserve">planification </w:t>
      </w:r>
      <w:r w:rsidR="00510AD2" w:rsidRPr="00EE2562">
        <w:rPr>
          <w:lang w:val="fr-FR"/>
        </w:rPr>
        <w:t xml:space="preserve">transfrontalière </w:t>
      </w:r>
      <w:r w:rsidRPr="00EE2562">
        <w:rPr>
          <w:lang w:val="fr-FR"/>
        </w:rPr>
        <w:t>de</w:t>
      </w:r>
      <w:r w:rsidR="007C3A36">
        <w:rPr>
          <w:lang w:val="fr-FR"/>
        </w:rPr>
        <w:t xml:space="preserve"> la </w:t>
      </w:r>
      <w:r w:rsidRPr="00EE2562">
        <w:rPr>
          <w:lang w:val="fr-FR"/>
        </w:rPr>
        <w:t>conservation (</w:t>
      </w:r>
      <w:r w:rsidR="005145A2">
        <w:rPr>
          <w:i/>
          <w:lang w:val="fr-FR"/>
        </w:rPr>
        <w:t>bien établi</w:t>
      </w:r>
      <w:r w:rsidRPr="00EE2562">
        <w:rPr>
          <w:lang w:val="fr-FR"/>
        </w:rPr>
        <w:t>) {5.3.2.3, 6.3.2.3, 6.3.3.3}.</w:t>
      </w:r>
      <w:r w:rsidR="00EC6FE2">
        <w:rPr>
          <w:lang w:val="fr-FR"/>
        </w:rPr>
        <w:t xml:space="preserve"> La </w:t>
      </w:r>
      <w:r w:rsidRPr="00EE2562">
        <w:rPr>
          <w:lang w:val="fr-FR"/>
        </w:rPr>
        <w:t>mise en œuvre en dehors</w:t>
      </w:r>
      <w:r w:rsidR="007C3A36">
        <w:rPr>
          <w:lang w:val="fr-FR"/>
        </w:rPr>
        <w:t xml:space="preserve"> des </w:t>
      </w:r>
      <w:r w:rsidRPr="00EE2562">
        <w:rPr>
          <w:lang w:val="fr-FR"/>
        </w:rPr>
        <w:t>aires protégées consiste, entre autres,</w:t>
      </w:r>
      <w:r w:rsidR="007C3A36">
        <w:rPr>
          <w:lang w:val="fr-FR"/>
        </w:rPr>
        <w:t xml:space="preserve"> à </w:t>
      </w:r>
      <w:r w:rsidRPr="00EE2562">
        <w:rPr>
          <w:lang w:val="fr-FR"/>
        </w:rPr>
        <w:t>lutter contre</w:t>
      </w:r>
      <w:r w:rsidR="00EC6FE2">
        <w:rPr>
          <w:lang w:val="fr-FR"/>
        </w:rPr>
        <w:t xml:space="preserve"> le </w:t>
      </w:r>
      <w:r w:rsidRPr="00EE2562">
        <w:rPr>
          <w:lang w:val="fr-FR"/>
        </w:rPr>
        <w:t>trafic d</w:t>
      </w:r>
      <w:r w:rsidR="004E668C">
        <w:rPr>
          <w:lang w:val="fr-FR"/>
        </w:rPr>
        <w:t>’</w:t>
      </w:r>
      <w:r w:rsidRPr="00EE2562">
        <w:rPr>
          <w:lang w:val="fr-FR"/>
        </w:rPr>
        <w:t>espèces sauvages et de bois d</w:t>
      </w:r>
      <w:r w:rsidR="004E668C">
        <w:rPr>
          <w:lang w:val="fr-FR"/>
        </w:rPr>
        <w:t>’</w:t>
      </w:r>
      <w:r w:rsidRPr="00EE2562">
        <w:rPr>
          <w:lang w:val="fr-FR"/>
        </w:rPr>
        <w:t>œuvre en assurant l</w:t>
      </w:r>
      <w:r w:rsidR="004E668C">
        <w:rPr>
          <w:lang w:val="fr-FR"/>
        </w:rPr>
        <w:t>’</w:t>
      </w:r>
      <w:r w:rsidRPr="00EE2562">
        <w:rPr>
          <w:lang w:val="fr-FR"/>
        </w:rPr>
        <w:t>application effective</w:t>
      </w:r>
      <w:r w:rsidR="007C3A36">
        <w:rPr>
          <w:lang w:val="fr-FR"/>
        </w:rPr>
        <w:t xml:space="preserve"> des </w:t>
      </w:r>
      <w:r w:rsidRPr="00EE2562">
        <w:rPr>
          <w:lang w:val="fr-FR"/>
        </w:rPr>
        <w:t>lois et en veillant</w:t>
      </w:r>
      <w:r w:rsidR="007C3A36">
        <w:rPr>
          <w:lang w:val="fr-FR"/>
        </w:rPr>
        <w:t xml:space="preserve"> à la </w:t>
      </w:r>
      <w:r w:rsidR="00BE77C7">
        <w:rPr>
          <w:lang w:val="fr-FR"/>
        </w:rPr>
        <w:t>l</w:t>
      </w:r>
      <w:r w:rsidR="00BE77C7" w:rsidRPr="00EE2562">
        <w:rPr>
          <w:lang w:val="fr-FR"/>
        </w:rPr>
        <w:t>é</w:t>
      </w:r>
      <w:r w:rsidR="00BE77C7">
        <w:rPr>
          <w:lang w:val="fr-FR"/>
        </w:rPr>
        <w:t>galit</w:t>
      </w:r>
      <w:r w:rsidR="00BE77C7" w:rsidRPr="00EE2562">
        <w:rPr>
          <w:lang w:val="fr-FR"/>
        </w:rPr>
        <w:t xml:space="preserve">é </w:t>
      </w:r>
      <w:r w:rsidRPr="00EE2562">
        <w:rPr>
          <w:lang w:val="fr-FR"/>
        </w:rPr>
        <w:t>et</w:t>
      </w:r>
      <w:r w:rsidR="007C3A36">
        <w:rPr>
          <w:lang w:val="fr-FR"/>
        </w:rPr>
        <w:t xml:space="preserve"> à la </w:t>
      </w:r>
      <w:r w:rsidRPr="00EE2562">
        <w:rPr>
          <w:lang w:val="fr-FR"/>
        </w:rPr>
        <w:t>durabilité du commerce d</w:t>
      </w:r>
      <w:r w:rsidR="004E668C">
        <w:rPr>
          <w:lang w:val="fr-FR"/>
        </w:rPr>
        <w:t>’</w:t>
      </w:r>
      <w:r w:rsidRPr="00EE2562">
        <w:rPr>
          <w:lang w:val="fr-FR"/>
        </w:rPr>
        <w:t>espèces sauvages.</w:t>
      </w:r>
      <w:r w:rsidR="007C3A36">
        <w:rPr>
          <w:lang w:val="fr-FR"/>
        </w:rPr>
        <w:t xml:space="preserve"> Les </w:t>
      </w:r>
      <w:r w:rsidRPr="00EE2562">
        <w:rPr>
          <w:lang w:val="fr-FR"/>
        </w:rPr>
        <w:t>mesures connexes comprennent</w:t>
      </w:r>
      <w:r w:rsidR="00EC6FE2">
        <w:rPr>
          <w:lang w:val="fr-FR"/>
        </w:rPr>
        <w:t xml:space="preserve"> le </w:t>
      </w:r>
      <w:r w:rsidRPr="00EE2562">
        <w:rPr>
          <w:lang w:val="fr-FR"/>
        </w:rPr>
        <w:t>classement</w:t>
      </w:r>
      <w:r w:rsidR="007C3A36">
        <w:rPr>
          <w:lang w:val="fr-FR"/>
        </w:rPr>
        <w:t xml:space="preserve"> des </w:t>
      </w:r>
      <w:r w:rsidRPr="00EE2562">
        <w:rPr>
          <w:lang w:val="fr-FR"/>
        </w:rPr>
        <w:t>poursuites contre</w:t>
      </w:r>
      <w:r w:rsidR="00EC6FE2">
        <w:rPr>
          <w:lang w:val="fr-FR"/>
        </w:rPr>
        <w:t xml:space="preserve"> le </w:t>
      </w:r>
      <w:r w:rsidRPr="00EE2562">
        <w:rPr>
          <w:lang w:val="fr-FR"/>
        </w:rPr>
        <w:t>trafic d</w:t>
      </w:r>
      <w:r w:rsidR="004E668C">
        <w:rPr>
          <w:lang w:val="fr-FR"/>
        </w:rPr>
        <w:t>’</w:t>
      </w:r>
      <w:r w:rsidRPr="00EE2562">
        <w:rPr>
          <w:lang w:val="fr-FR"/>
        </w:rPr>
        <w:t>espèces sauvages</w:t>
      </w:r>
      <w:r w:rsidRPr="00EE2562">
        <w:rPr>
          <w:rFonts w:eastAsia="MS Mincho"/>
          <w:lang w:val="fr-FR"/>
        </w:rPr>
        <w:t xml:space="preserve"> </w:t>
      </w:r>
      <w:r w:rsidRPr="00EE2562">
        <w:rPr>
          <w:lang w:val="fr-FR"/>
        </w:rPr>
        <w:t>au nombre</w:t>
      </w:r>
      <w:r w:rsidR="007C3A36">
        <w:rPr>
          <w:lang w:val="fr-FR"/>
        </w:rPr>
        <w:t xml:space="preserve"> des </w:t>
      </w:r>
      <w:r w:rsidRPr="00EE2562">
        <w:rPr>
          <w:lang w:val="fr-FR"/>
        </w:rPr>
        <w:t>priorités</w:t>
      </w:r>
      <w:r w:rsidR="007C3A36">
        <w:rPr>
          <w:lang w:val="fr-FR"/>
        </w:rPr>
        <w:t xml:space="preserve"> des </w:t>
      </w:r>
      <w:r w:rsidRPr="00EE2562">
        <w:rPr>
          <w:lang w:val="fr-FR"/>
        </w:rPr>
        <w:t>systèmes de justice pénale,</w:t>
      </w:r>
      <w:r w:rsidR="00EC6FE2">
        <w:rPr>
          <w:lang w:val="fr-FR"/>
        </w:rPr>
        <w:t xml:space="preserve"> le </w:t>
      </w:r>
      <w:r w:rsidRPr="00EE2562">
        <w:rPr>
          <w:lang w:val="fr-FR"/>
        </w:rPr>
        <w:t>recours au marketing social communautaire pour réduire</w:t>
      </w:r>
      <w:r w:rsidR="007C3A36">
        <w:rPr>
          <w:lang w:val="fr-FR"/>
        </w:rPr>
        <w:t xml:space="preserve"> la </w:t>
      </w:r>
      <w:r w:rsidRPr="00EE2562">
        <w:rPr>
          <w:lang w:val="fr-FR"/>
        </w:rPr>
        <w:t>demande et</w:t>
      </w:r>
      <w:r w:rsidR="007C3A36">
        <w:rPr>
          <w:lang w:val="fr-FR"/>
        </w:rPr>
        <w:t xml:space="preserve"> la </w:t>
      </w:r>
      <w:r w:rsidRPr="00EE2562">
        <w:rPr>
          <w:lang w:val="fr-FR"/>
        </w:rPr>
        <w:t>mise en œuvre de mesures énergiques pour lutter contre</w:t>
      </w:r>
      <w:r w:rsidR="007C3A36">
        <w:rPr>
          <w:lang w:val="fr-FR"/>
        </w:rPr>
        <w:t xml:space="preserve"> la </w:t>
      </w:r>
      <w:r w:rsidRPr="00EE2562">
        <w:rPr>
          <w:lang w:val="fr-FR"/>
        </w:rPr>
        <w:t>corruption</w:t>
      </w:r>
      <w:r w:rsidR="007C3A36">
        <w:rPr>
          <w:lang w:val="fr-FR"/>
        </w:rPr>
        <w:t xml:space="preserve"> à </w:t>
      </w:r>
      <w:r w:rsidRPr="00EE2562">
        <w:rPr>
          <w:lang w:val="fr-FR"/>
        </w:rPr>
        <w:t>tous</w:t>
      </w:r>
      <w:r w:rsidR="007C3A36">
        <w:rPr>
          <w:lang w:val="fr-FR"/>
        </w:rPr>
        <w:t xml:space="preserve"> les </w:t>
      </w:r>
      <w:r w:rsidRPr="00EE2562">
        <w:rPr>
          <w:lang w:val="fr-FR"/>
        </w:rPr>
        <w:t>niveaux (</w:t>
      </w:r>
      <w:r w:rsidRPr="00EE2562">
        <w:rPr>
          <w:i/>
          <w:lang w:val="fr-FR"/>
        </w:rPr>
        <w:t>établi mais incomplet</w:t>
      </w:r>
      <w:r w:rsidRPr="00EE2562">
        <w:rPr>
          <w:lang w:val="fr-FR"/>
        </w:rPr>
        <w:t>) {6.3.2.3}.</w:t>
      </w:r>
    </w:p>
    <w:p w14:paraId="7B50AC07" w14:textId="2C555258"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35.</w:t>
      </w:r>
      <w:r w:rsidRPr="00EE2562">
        <w:rPr>
          <w:b/>
          <w:lang w:val="fr-FR"/>
        </w:rPr>
        <w:tab/>
        <w:t>La gouvernance intégrée</w:t>
      </w:r>
      <w:r w:rsidR="007C3A36">
        <w:rPr>
          <w:b/>
          <w:lang w:val="fr-FR"/>
        </w:rPr>
        <w:t xml:space="preserve"> des </w:t>
      </w:r>
      <w:r w:rsidRPr="00EE2562">
        <w:rPr>
          <w:b/>
          <w:lang w:val="fr-FR"/>
        </w:rPr>
        <w:t>paysages implique</w:t>
      </w:r>
      <w:r w:rsidR="007C3A36">
        <w:rPr>
          <w:b/>
          <w:lang w:val="fr-FR"/>
        </w:rPr>
        <w:t xml:space="preserve"> un </w:t>
      </w:r>
      <w:r w:rsidRPr="00EE2562">
        <w:rPr>
          <w:b/>
          <w:lang w:val="fr-FR"/>
        </w:rPr>
        <w:t>ensemble de politiques et d</w:t>
      </w:r>
      <w:r w:rsidR="004E668C">
        <w:rPr>
          <w:b/>
          <w:lang w:val="fr-FR"/>
        </w:rPr>
        <w:t>’</w:t>
      </w:r>
      <w:r w:rsidRPr="00EE2562">
        <w:rPr>
          <w:b/>
          <w:lang w:val="fr-FR"/>
        </w:rPr>
        <w:t>instruments qui, conjointement, garantissent</w:t>
      </w:r>
      <w:r w:rsidR="007C3A36">
        <w:rPr>
          <w:b/>
          <w:lang w:val="fr-FR"/>
        </w:rPr>
        <w:t xml:space="preserve"> la </w:t>
      </w:r>
      <w:r w:rsidRPr="00EE2562">
        <w:rPr>
          <w:b/>
          <w:lang w:val="fr-FR"/>
        </w:rPr>
        <w:t>conservation de</w:t>
      </w:r>
      <w:r w:rsidR="007C3A36">
        <w:rPr>
          <w:b/>
          <w:lang w:val="fr-FR"/>
        </w:rPr>
        <w:t xml:space="preserve"> la </w:t>
      </w:r>
      <w:r w:rsidRPr="00EE2562">
        <w:rPr>
          <w:b/>
          <w:lang w:val="fr-FR"/>
        </w:rPr>
        <w:t>nature,</w:t>
      </w:r>
      <w:r w:rsidR="007C3A36">
        <w:rPr>
          <w:b/>
          <w:lang w:val="fr-FR"/>
        </w:rPr>
        <w:t xml:space="preserve"> la </w:t>
      </w:r>
      <w:r w:rsidRPr="00EE2562">
        <w:rPr>
          <w:b/>
          <w:lang w:val="fr-FR"/>
        </w:rPr>
        <w:t>restauration et l</w:t>
      </w:r>
      <w:r w:rsidR="004E668C">
        <w:rPr>
          <w:b/>
          <w:lang w:val="fr-FR"/>
        </w:rPr>
        <w:t>’</w:t>
      </w:r>
      <w:r w:rsidRPr="00EE2562">
        <w:rPr>
          <w:b/>
          <w:lang w:val="fr-FR"/>
        </w:rPr>
        <w:t>utilisation durable</w:t>
      </w:r>
      <w:r w:rsidR="007C3A36">
        <w:rPr>
          <w:b/>
          <w:lang w:val="fr-FR"/>
        </w:rPr>
        <w:t xml:space="preserve"> des </w:t>
      </w:r>
      <w:r w:rsidRPr="00EE2562">
        <w:rPr>
          <w:b/>
          <w:lang w:val="fr-FR"/>
        </w:rPr>
        <w:t>écosystèmes,</w:t>
      </w:r>
      <w:r w:rsidR="007C3A36">
        <w:rPr>
          <w:b/>
          <w:lang w:val="fr-FR"/>
        </w:rPr>
        <w:t xml:space="preserve"> la </w:t>
      </w:r>
      <w:r w:rsidRPr="00EE2562">
        <w:rPr>
          <w:b/>
          <w:lang w:val="fr-FR"/>
        </w:rPr>
        <w:t>production durable (y compris celle d</w:t>
      </w:r>
      <w:r w:rsidR="004E668C">
        <w:rPr>
          <w:b/>
          <w:lang w:val="fr-FR"/>
        </w:rPr>
        <w:t>’</w:t>
      </w:r>
      <w:r w:rsidRPr="00EE2562">
        <w:rPr>
          <w:b/>
          <w:lang w:val="fr-FR"/>
        </w:rPr>
        <w:t>aliments, de matériaux et d</w:t>
      </w:r>
      <w:r w:rsidR="004E668C">
        <w:rPr>
          <w:b/>
          <w:lang w:val="fr-FR"/>
        </w:rPr>
        <w:t>’</w:t>
      </w:r>
      <w:r w:rsidRPr="00EE2562">
        <w:rPr>
          <w:b/>
          <w:lang w:val="fr-FR"/>
        </w:rPr>
        <w:t>énergie), et</w:t>
      </w:r>
      <w:r w:rsidR="007C3A36">
        <w:rPr>
          <w:b/>
          <w:lang w:val="fr-FR"/>
        </w:rPr>
        <w:t xml:space="preserve"> la </w:t>
      </w:r>
      <w:r w:rsidRPr="00EE2562">
        <w:rPr>
          <w:b/>
          <w:lang w:val="fr-FR"/>
        </w:rPr>
        <w:t>durabilité de</w:t>
      </w:r>
      <w:r w:rsidR="007C3A36">
        <w:rPr>
          <w:b/>
          <w:lang w:val="fr-FR"/>
        </w:rPr>
        <w:t xml:space="preserve"> la </w:t>
      </w:r>
      <w:r w:rsidRPr="00EE2562">
        <w:rPr>
          <w:b/>
          <w:lang w:val="fr-FR"/>
        </w:rPr>
        <w:t>gestion</w:t>
      </w:r>
      <w:r w:rsidR="007C3A36">
        <w:rPr>
          <w:b/>
          <w:lang w:val="fr-FR"/>
        </w:rPr>
        <w:t xml:space="preserve"> des </w:t>
      </w:r>
      <w:r w:rsidRPr="00EE2562">
        <w:rPr>
          <w:b/>
          <w:lang w:val="fr-FR"/>
        </w:rPr>
        <w:t>forêts et de</w:t>
      </w:r>
      <w:r w:rsidR="007C3A36">
        <w:rPr>
          <w:b/>
          <w:lang w:val="fr-FR"/>
        </w:rPr>
        <w:t xml:space="preserve"> la </w:t>
      </w:r>
      <w:r w:rsidRPr="00EE2562">
        <w:rPr>
          <w:b/>
          <w:lang w:val="fr-FR"/>
        </w:rPr>
        <w:t>planification</w:t>
      </w:r>
      <w:r w:rsidR="007C3A36">
        <w:rPr>
          <w:b/>
          <w:lang w:val="fr-FR"/>
        </w:rPr>
        <w:t xml:space="preserve"> des </w:t>
      </w:r>
      <w:r w:rsidRPr="00EE2562">
        <w:rPr>
          <w:b/>
          <w:lang w:val="fr-FR"/>
        </w:rPr>
        <w:t>infrastructures, tout en répondant aux principaux facteurs</w:t>
      </w:r>
      <w:r w:rsidR="007C3A36">
        <w:rPr>
          <w:b/>
          <w:lang w:val="fr-FR"/>
        </w:rPr>
        <w:t xml:space="preserve"> à </w:t>
      </w:r>
      <w:r w:rsidRPr="00EE2562">
        <w:rPr>
          <w:b/>
          <w:lang w:val="fr-FR"/>
        </w:rPr>
        <w:t>l</w:t>
      </w:r>
      <w:r w:rsidR="004E668C">
        <w:rPr>
          <w:b/>
          <w:lang w:val="fr-FR"/>
        </w:rPr>
        <w:t>’</w:t>
      </w:r>
      <w:r w:rsidRPr="00EE2562">
        <w:rPr>
          <w:b/>
          <w:lang w:val="fr-FR"/>
        </w:rPr>
        <w:t>origine de</w:t>
      </w:r>
      <w:r w:rsidR="007C3A36">
        <w:rPr>
          <w:b/>
          <w:lang w:val="fr-FR"/>
        </w:rPr>
        <w:t xml:space="preserve"> la </w:t>
      </w:r>
      <w:r w:rsidRPr="00EE2562">
        <w:rPr>
          <w:b/>
          <w:lang w:val="fr-FR"/>
        </w:rPr>
        <w:t>perte de biodiversité et de</w:t>
      </w:r>
      <w:r w:rsidR="007C3A36">
        <w:rPr>
          <w:b/>
          <w:lang w:val="fr-FR"/>
        </w:rPr>
        <w:t xml:space="preserve"> la </w:t>
      </w:r>
      <w:r w:rsidRPr="00EE2562">
        <w:rPr>
          <w:b/>
          <w:lang w:val="fr-FR"/>
        </w:rPr>
        <w:t>dégradation de</w:t>
      </w:r>
      <w:r w:rsidR="007C3A36">
        <w:rPr>
          <w:b/>
          <w:lang w:val="fr-FR"/>
        </w:rPr>
        <w:t xml:space="preserve"> la </w:t>
      </w:r>
      <w:r w:rsidRPr="00EE2562">
        <w:rPr>
          <w:b/>
          <w:lang w:val="fr-FR"/>
        </w:rPr>
        <w:t>nature (</w:t>
      </w:r>
      <w:r w:rsidR="005145A2">
        <w:rPr>
          <w:b/>
          <w:i/>
          <w:lang w:val="fr-FR"/>
        </w:rPr>
        <w:t>bien établi</w:t>
      </w:r>
      <w:r w:rsidRPr="00EE2562">
        <w:rPr>
          <w:b/>
          <w:lang w:val="fr-FR"/>
        </w:rPr>
        <w:t>) {6.3.2, 6.3.6}</w:t>
      </w:r>
      <w:r w:rsidRPr="00EE2562">
        <w:rPr>
          <w:lang w:val="fr-FR"/>
        </w:rPr>
        <w:t>. Des combinaisons de politiques harmonisées entre</w:t>
      </w:r>
      <w:r w:rsidR="007C3A36">
        <w:rPr>
          <w:lang w:val="fr-FR"/>
        </w:rPr>
        <w:t xml:space="preserve"> </w:t>
      </w:r>
      <w:r w:rsidRPr="00EE2562">
        <w:rPr>
          <w:lang w:val="fr-FR"/>
        </w:rPr>
        <w:t>secteurs,</w:t>
      </w:r>
      <w:r w:rsidR="007C3A36">
        <w:rPr>
          <w:lang w:val="fr-FR"/>
        </w:rPr>
        <w:t xml:space="preserve"> </w:t>
      </w:r>
      <w:r w:rsidRPr="00EE2562">
        <w:rPr>
          <w:lang w:val="fr-FR"/>
        </w:rPr>
        <w:t>niveaux de gouvernance et</w:t>
      </w:r>
      <w:r w:rsidR="007C3A36">
        <w:rPr>
          <w:lang w:val="fr-FR"/>
        </w:rPr>
        <w:t xml:space="preserve"> </w:t>
      </w:r>
      <w:r w:rsidRPr="00EE2562">
        <w:rPr>
          <w:lang w:val="fr-FR"/>
        </w:rPr>
        <w:t>juridictions peuvent tenir compte</w:t>
      </w:r>
      <w:r w:rsidR="007C3A36">
        <w:rPr>
          <w:lang w:val="fr-FR"/>
        </w:rPr>
        <w:t xml:space="preserve"> des </w:t>
      </w:r>
      <w:r w:rsidRPr="00EE2562">
        <w:rPr>
          <w:lang w:val="fr-FR"/>
        </w:rPr>
        <w:t>différences écologiques et sociales dans</w:t>
      </w:r>
      <w:r w:rsidR="007C3A36">
        <w:rPr>
          <w:lang w:val="fr-FR"/>
        </w:rPr>
        <w:t xml:space="preserve"> les </w:t>
      </w:r>
      <w:r w:rsidRPr="00EE2562">
        <w:rPr>
          <w:lang w:val="fr-FR"/>
        </w:rPr>
        <w:t>paysages et au-delà, s</w:t>
      </w:r>
      <w:r w:rsidR="004E668C">
        <w:rPr>
          <w:lang w:val="fr-FR"/>
        </w:rPr>
        <w:t>’</w:t>
      </w:r>
      <w:r w:rsidRPr="00EE2562">
        <w:rPr>
          <w:lang w:val="fr-FR"/>
        </w:rPr>
        <w:t>appuyer sur</w:t>
      </w:r>
      <w:r w:rsidR="007C3A36">
        <w:rPr>
          <w:lang w:val="fr-FR"/>
        </w:rPr>
        <w:t xml:space="preserve"> les </w:t>
      </w:r>
      <w:r w:rsidRPr="00EE2562">
        <w:rPr>
          <w:lang w:val="fr-FR"/>
        </w:rPr>
        <w:t>formes existantes de connaissances et de gouvernance et gérer</w:t>
      </w:r>
      <w:r w:rsidR="007C3A36">
        <w:rPr>
          <w:lang w:val="fr-FR"/>
        </w:rPr>
        <w:t xml:space="preserve"> les </w:t>
      </w:r>
      <w:r w:rsidRPr="00EE2562">
        <w:rPr>
          <w:lang w:val="fr-FR"/>
        </w:rPr>
        <w:t>compromis entre</w:t>
      </w:r>
      <w:r w:rsidR="007C3A36">
        <w:rPr>
          <w:lang w:val="fr-FR"/>
        </w:rPr>
        <w:t xml:space="preserve"> les </w:t>
      </w:r>
      <w:r w:rsidRPr="00EE2562">
        <w:rPr>
          <w:lang w:val="fr-FR"/>
        </w:rPr>
        <w:t xml:space="preserve">avantages tangibles et </w:t>
      </w:r>
      <w:r w:rsidR="004D7C66">
        <w:rPr>
          <w:lang w:val="fr-FR"/>
        </w:rPr>
        <w:t>in</w:t>
      </w:r>
      <w:r w:rsidRPr="00EE2562">
        <w:rPr>
          <w:lang w:val="fr-FR"/>
        </w:rPr>
        <w:t>tangibles</w:t>
      </w:r>
      <w:r w:rsidR="00EC6FE2">
        <w:rPr>
          <w:lang w:val="fr-FR"/>
        </w:rPr>
        <w:t xml:space="preserve"> d</w:t>
      </w:r>
      <w:r w:rsidR="004E668C">
        <w:rPr>
          <w:lang w:val="fr-FR"/>
        </w:rPr>
        <w:t>’</w:t>
      </w:r>
      <w:r w:rsidR="00EC6FE2">
        <w:rPr>
          <w:lang w:val="fr-FR"/>
        </w:rPr>
        <w:t>une </w:t>
      </w:r>
      <w:r w:rsidRPr="00EE2562">
        <w:rPr>
          <w:lang w:val="fr-FR"/>
        </w:rPr>
        <w:t>manière transparente et équitable (</w:t>
      </w:r>
      <w:r w:rsidRPr="00EE2562">
        <w:rPr>
          <w:i/>
          <w:lang w:val="fr-FR"/>
        </w:rPr>
        <w:t>établi mais incomplet</w:t>
      </w:r>
      <w:r w:rsidRPr="00EE2562">
        <w:rPr>
          <w:lang w:val="fr-FR"/>
        </w:rPr>
        <w:t>).</w:t>
      </w:r>
      <w:r w:rsidR="00EC6FE2">
        <w:rPr>
          <w:lang w:val="fr-FR"/>
        </w:rPr>
        <w:t xml:space="preserve"> La </w:t>
      </w:r>
      <w:r w:rsidRPr="00EE2562">
        <w:rPr>
          <w:lang w:val="fr-FR"/>
        </w:rPr>
        <w:t>gestion durable</w:t>
      </w:r>
      <w:r w:rsidR="007C3A36">
        <w:rPr>
          <w:lang w:val="fr-FR"/>
        </w:rPr>
        <w:t xml:space="preserve"> </w:t>
      </w:r>
      <w:r w:rsidR="007C3A36">
        <w:rPr>
          <w:lang w:val="fr-FR"/>
        </w:rPr>
        <w:lastRenderedPageBreak/>
        <w:t>des </w:t>
      </w:r>
      <w:r w:rsidRPr="00EE2562">
        <w:rPr>
          <w:lang w:val="fr-FR"/>
        </w:rPr>
        <w:t>paysages peut s</w:t>
      </w:r>
      <w:r w:rsidR="004E668C">
        <w:rPr>
          <w:lang w:val="fr-FR"/>
        </w:rPr>
        <w:t>’</w:t>
      </w:r>
      <w:r w:rsidRPr="00EE2562">
        <w:rPr>
          <w:lang w:val="fr-FR"/>
        </w:rPr>
        <w:t>accomplir plus efficacement en adoptant</w:t>
      </w:r>
      <w:r w:rsidR="007C3A36">
        <w:rPr>
          <w:lang w:val="fr-FR"/>
        </w:rPr>
        <w:t xml:space="preserve"> des </w:t>
      </w:r>
      <w:r w:rsidRPr="00EE2562">
        <w:rPr>
          <w:lang w:val="fr-FR"/>
        </w:rPr>
        <w:t>approches multifonctionnelles, multi-usages, multipartites et communautaires (</w:t>
      </w:r>
      <w:r w:rsidR="005145A2">
        <w:rPr>
          <w:i/>
          <w:lang w:val="fr-FR"/>
        </w:rPr>
        <w:t>bien établi</w:t>
      </w:r>
      <w:r w:rsidRPr="00EE2562">
        <w:rPr>
          <w:lang w:val="fr-FR"/>
        </w:rPr>
        <w:t>), et en utilisant</w:t>
      </w:r>
      <w:r w:rsidR="007C3A36">
        <w:rPr>
          <w:lang w:val="fr-FR"/>
        </w:rPr>
        <w:t xml:space="preserve"> une </w:t>
      </w:r>
      <w:r w:rsidRPr="00EE2562">
        <w:rPr>
          <w:lang w:val="fr-FR"/>
        </w:rPr>
        <w:t>combinaison de mesures et de pratiques, notamment : a)</w:t>
      </w:r>
      <w:r w:rsidR="007C3A36">
        <w:rPr>
          <w:lang w:val="fr-FR"/>
        </w:rPr>
        <w:t xml:space="preserve"> des </w:t>
      </w:r>
      <w:r w:rsidRPr="00EE2562">
        <w:rPr>
          <w:lang w:val="fr-FR"/>
        </w:rPr>
        <w:t>aires protégées bien gérées et connectées, et d</w:t>
      </w:r>
      <w:r w:rsidR="004E668C">
        <w:rPr>
          <w:lang w:val="fr-FR"/>
        </w:rPr>
        <w:t>’</w:t>
      </w:r>
      <w:r w:rsidRPr="00EE2562">
        <w:rPr>
          <w:lang w:val="fr-FR"/>
        </w:rPr>
        <w:t>autres mesures de conservation efficaces par zone ; b)</w:t>
      </w:r>
      <w:r w:rsidR="007C3A36">
        <w:rPr>
          <w:lang w:val="fr-FR"/>
        </w:rPr>
        <w:t xml:space="preserve"> une </w:t>
      </w:r>
      <w:r w:rsidRPr="00EE2562">
        <w:rPr>
          <w:lang w:val="fr-FR"/>
        </w:rPr>
        <w:t>exploitation forestière</w:t>
      </w:r>
      <w:r w:rsidR="007C3A36">
        <w:rPr>
          <w:lang w:val="fr-FR"/>
        </w:rPr>
        <w:t xml:space="preserve"> à </w:t>
      </w:r>
      <w:r w:rsidRPr="00EE2562">
        <w:rPr>
          <w:lang w:val="fr-FR"/>
        </w:rPr>
        <w:t>plus faible impact,</w:t>
      </w:r>
      <w:r w:rsidR="007C3A36">
        <w:rPr>
          <w:lang w:val="fr-FR"/>
        </w:rPr>
        <w:t xml:space="preserve"> la </w:t>
      </w:r>
      <w:r w:rsidRPr="00EE2562">
        <w:rPr>
          <w:lang w:val="fr-FR"/>
        </w:rPr>
        <w:t>certification forestière,</w:t>
      </w:r>
      <w:r w:rsidR="00EC6FE2">
        <w:rPr>
          <w:lang w:val="fr-FR"/>
        </w:rPr>
        <w:t xml:space="preserve"> le </w:t>
      </w:r>
      <w:r w:rsidRPr="00EE2562">
        <w:rPr>
          <w:lang w:val="fr-FR"/>
        </w:rPr>
        <w:t>paiement</w:t>
      </w:r>
      <w:r w:rsidR="007C3A36">
        <w:rPr>
          <w:lang w:val="fr-FR"/>
        </w:rPr>
        <w:t xml:space="preserve"> des </w:t>
      </w:r>
      <w:r w:rsidRPr="00EE2562">
        <w:rPr>
          <w:lang w:val="fr-FR"/>
        </w:rPr>
        <w:t>services rendus par</w:t>
      </w:r>
      <w:r w:rsidR="007C3A36">
        <w:rPr>
          <w:lang w:val="fr-FR"/>
        </w:rPr>
        <w:t xml:space="preserve"> les </w:t>
      </w:r>
      <w:r w:rsidRPr="00EE2562">
        <w:rPr>
          <w:lang w:val="fr-FR"/>
        </w:rPr>
        <w:t>écosystèmes, entre autres instruments, et</w:t>
      </w:r>
      <w:r w:rsidR="007C3A36">
        <w:rPr>
          <w:lang w:val="fr-FR"/>
        </w:rPr>
        <w:t xml:space="preserve"> une </w:t>
      </w:r>
      <w:r w:rsidRPr="00EE2562">
        <w:rPr>
          <w:lang w:val="fr-FR"/>
        </w:rPr>
        <w:t>réduction</w:t>
      </w:r>
      <w:r w:rsidR="007C3A36">
        <w:rPr>
          <w:lang w:val="fr-FR"/>
        </w:rPr>
        <w:t xml:space="preserve"> des </w:t>
      </w:r>
      <w:r w:rsidRPr="00EE2562">
        <w:rPr>
          <w:lang w:val="fr-FR"/>
        </w:rPr>
        <w:t>émissions résultant de</w:t>
      </w:r>
      <w:r w:rsidR="007C3A36">
        <w:rPr>
          <w:lang w:val="fr-FR"/>
        </w:rPr>
        <w:t xml:space="preserve"> la </w:t>
      </w:r>
      <w:r w:rsidRPr="00EE2562">
        <w:rPr>
          <w:lang w:val="fr-FR"/>
        </w:rPr>
        <w:t>déforestation et de</w:t>
      </w:r>
      <w:r w:rsidR="007C3A36">
        <w:rPr>
          <w:lang w:val="fr-FR"/>
        </w:rPr>
        <w:t xml:space="preserve"> la </w:t>
      </w:r>
      <w:r w:rsidRPr="00EE2562">
        <w:rPr>
          <w:lang w:val="fr-FR"/>
        </w:rPr>
        <w:t>dégradation</w:t>
      </w:r>
      <w:r w:rsidR="007C3A36">
        <w:rPr>
          <w:lang w:val="fr-FR"/>
        </w:rPr>
        <w:t xml:space="preserve"> des </w:t>
      </w:r>
      <w:r w:rsidRPr="00EE2562">
        <w:rPr>
          <w:lang w:val="fr-FR"/>
        </w:rPr>
        <w:t>forêts ; c)</w:t>
      </w:r>
      <w:r w:rsidR="007C3A36">
        <w:rPr>
          <w:lang w:val="fr-FR"/>
        </w:rPr>
        <w:t xml:space="preserve"> un </w:t>
      </w:r>
      <w:r w:rsidRPr="00EE2562">
        <w:rPr>
          <w:lang w:val="fr-FR"/>
        </w:rPr>
        <w:t>appui</w:t>
      </w:r>
      <w:r w:rsidR="007C3A36">
        <w:rPr>
          <w:lang w:val="fr-FR"/>
        </w:rPr>
        <w:t xml:space="preserve"> à la </w:t>
      </w:r>
      <w:r w:rsidRPr="00EE2562">
        <w:rPr>
          <w:lang w:val="fr-FR"/>
        </w:rPr>
        <w:t>restauration écologique ; d)</w:t>
      </w:r>
      <w:r w:rsidR="007C3A36">
        <w:rPr>
          <w:lang w:val="fr-FR"/>
        </w:rPr>
        <w:t xml:space="preserve"> une </w:t>
      </w:r>
      <w:r w:rsidRPr="00EE2562">
        <w:rPr>
          <w:lang w:val="fr-FR"/>
        </w:rPr>
        <w:t>surveillance efficace incluant, s</w:t>
      </w:r>
      <w:r w:rsidR="004E668C">
        <w:rPr>
          <w:lang w:val="fr-FR"/>
        </w:rPr>
        <w:t>’</w:t>
      </w:r>
      <w:r w:rsidRPr="00EE2562">
        <w:rPr>
          <w:lang w:val="fr-FR"/>
        </w:rPr>
        <w:t>il</w:t>
      </w:r>
      <w:r w:rsidR="007C3A36">
        <w:rPr>
          <w:lang w:val="fr-FR"/>
        </w:rPr>
        <w:t xml:space="preserve"> y </w:t>
      </w:r>
      <w:r w:rsidRPr="00EE2562">
        <w:rPr>
          <w:lang w:val="fr-FR"/>
        </w:rPr>
        <w:t>a lieu, l</w:t>
      </w:r>
      <w:r w:rsidR="004E668C">
        <w:rPr>
          <w:lang w:val="fr-FR"/>
        </w:rPr>
        <w:t>’</w:t>
      </w:r>
      <w:r w:rsidRPr="00EE2562">
        <w:rPr>
          <w:lang w:val="fr-FR"/>
        </w:rPr>
        <w:t>accès et</w:t>
      </w:r>
      <w:r w:rsidR="007C3A36">
        <w:rPr>
          <w:lang w:val="fr-FR"/>
        </w:rPr>
        <w:t xml:space="preserve"> la </w:t>
      </w:r>
      <w:r w:rsidRPr="00EE2562">
        <w:rPr>
          <w:lang w:val="fr-FR"/>
        </w:rPr>
        <w:t>participation du public ; e)</w:t>
      </w:r>
      <w:r w:rsidR="007C3A36">
        <w:rPr>
          <w:lang w:val="fr-FR"/>
        </w:rPr>
        <w:t xml:space="preserve"> la </w:t>
      </w:r>
      <w:r w:rsidRPr="00EE2562">
        <w:rPr>
          <w:lang w:val="fr-FR"/>
        </w:rPr>
        <w:t>lutte contre</w:t>
      </w:r>
      <w:r w:rsidR="007C3A36">
        <w:rPr>
          <w:lang w:val="fr-FR"/>
        </w:rPr>
        <w:t xml:space="preserve"> les </w:t>
      </w:r>
      <w:r w:rsidRPr="00EE2562">
        <w:rPr>
          <w:lang w:val="fr-FR"/>
        </w:rPr>
        <w:t>activités illégales ; f)</w:t>
      </w:r>
      <w:r w:rsidR="007C3A36">
        <w:rPr>
          <w:lang w:val="fr-FR"/>
        </w:rPr>
        <w:t xml:space="preserve"> la </w:t>
      </w:r>
      <w:r w:rsidRPr="00EE2562">
        <w:rPr>
          <w:lang w:val="fr-FR"/>
        </w:rPr>
        <w:t>mise en œuvre effective</w:t>
      </w:r>
      <w:r w:rsidR="007C3A36">
        <w:rPr>
          <w:lang w:val="fr-FR"/>
        </w:rPr>
        <w:t xml:space="preserve"> des </w:t>
      </w:r>
      <w:r w:rsidRPr="00EE2562">
        <w:rPr>
          <w:lang w:val="fr-FR"/>
        </w:rPr>
        <w:t>accords multilatéraux sur l</w:t>
      </w:r>
      <w:r w:rsidR="004E668C">
        <w:rPr>
          <w:lang w:val="fr-FR"/>
        </w:rPr>
        <w:t>’</w:t>
      </w:r>
      <w:r w:rsidRPr="00EE2562">
        <w:rPr>
          <w:lang w:val="fr-FR"/>
        </w:rPr>
        <w:t>environnement</w:t>
      </w:r>
      <w:r w:rsidR="00B5053F">
        <w:rPr>
          <w:lang w:val="fr-FR"/>
        </w:rPr>
        <w:t>,</w:t>
      </w:r>
      <w:r w:rsidRPr="00EE2562">
        <w:rPr>
          <w:lang w:val="fr-FR"/>
        </w:rPr>
        <w:t xml:space="preserve"> et d</w:t>
      </w:r>
      <w:r w:rsidR="004E668C">
        <w:rPr>
          <w:lang w:val="fr-FR"/>
        </w:rPr>
        <w:t>’</w:t>
      </w:r>
      <w:r w:rsidRPr="00EE2562">
        <w:rPr>
          <w:lang w:val="fr-FR"/>
        </w:rPr>
        <w:t>autres accords internationaux pertinents</w:t>
      </w:r>
      <w:r w:rsidR="00B5053F">
        <w:rPr>
          <w:lang w:val="fr-FR"/>
        </w:rPr>
        <w:t>,</w:t>
      </w:r>
      <w:r w:rsidRPr="00EE2562">
        <w:rPr>
          <w:lang w:val="fr-FR"/>
        </w:rPr>
        <w:t xml:space="preserve"> par</w:t>
      </w:r>
      <w:r w:rsidR="007C3A36">
        <w:rPr>
          <w:lang w:val="fr-FR"/>
        </w:rPr>
        <w:t xml:space="preserve"> les </w:t>
      </w:r>
      <w:r w:rsidRPr="00EE2562">
        <w:rPr>
          <w:lang w:val="fr-FR"/>
        </w:rPr>
        <w:t>parties</w:t>
      </w:r>
      <w:r w:rsidR="007C3A36">
        <w:rPr>
          <w:lang w:val="fr-FR"/>
        </w:rPr>
        <w:t xml:space="preserve"> à </w:t>
      </w:r>
      <w:r w:rsidRPr="00EE2562">
        <w:rPr>
          <w:lang w:val="fr-FR"/>
        </w:rPr>
        <w:t>ces accords ; et g)</w:t>
      </w:r>
      <w:r w:rsidR="007C3A36">
        <w:rPr>
          <w:lang w:val="fr-FR"/>
        </w:rPr>
        <w:t xml:space="preserve"> la </w:t>
      </w:r>
      <w:r w:rsidRPr="00EE2562">
        <w:rPr>
          <w:lang w:val="fr-FR"/>
        </w:rPr>
        <w:t>promotion de systèmes alimentaires durables et reposant sur</w:t>
      </w:r>
      <w:r w:rsidR="007C3A36">
        <w:rPr>
          <w:lang w:val="fr-FR"/>
        </w:rPr>
        <w:t xml:space="preserve"> la </w:t>
      </w:r>
      <w:r w:rsidRPr="00EE2562">
        <w:rPr>
          <w:lang w:val="fr-FR"/>
        </w:rPr>
        <w:t>biodiversité (</w:t>
      </w:r>
      <w:r w:rsidR="005145A2">
        <w:rPr>
          <w:i/>
          <w:lang w:val="fr-FR"/>
        </w:rPr>
        <w:t>bien établi</w:t>
      </w:r>
      <w:r w:rsidRPr="00EE2562">
        <w:rPr>
          <w:lang w:val="fr-FR"/>
        </w:rPr>
        <w:t>) {6.3.2.1, 6.3.2.3, 6.3.2, 6.3.2.4}.</w:t>
      </w:r>
    </w:p>
    <w:p w14:paraId="60E48599" w14:textId="3F08DDE8"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36.</w:t>
      </w:r>
      <w:r w:rsidRPr="00EE2562">
        <w:rPr>
          <w:b/>
          <w:lang w:val="fr-FR"/>
        </w:rPr>
        <w:tab/>
        <w:t>Nourrir</w:t>
      </w:r>
      <w:r w:rsidR="00EC6FE2">
        <w:rPr>
          <w:b/>
          <w:lang w:val="fr-FR"/>
        </w:rPr>
        <w:t xml:space="preserve"> le </w:t>
      </w:r>
      <w:r w:rsidRPr="00EE2562">
        <w:rPr>
          <w:b/>
          <w:lang w:val="fr-FR"/>
        </w:rPr>
        <w:t>monde de manière durable, en particulier dans</w:t>
      </w:r>
      <w:r w:rsidR="00EC6FE2">
        <w:rPr>
          <w:b/>
          <w:lang w:val="fr-FR"/>
        </w:rPr>
        <w:t xml:space="preserve"> le </w:t>
      </w:r>
      <w:r w:rsidRPr="00EE2562">
        <w:rPr>
          <w:b/>
          <w:lang w:val="fr-FR"/>
        </w:rPr>
        <w:t>contexte</w:t>
      </w:r>
      <w:r w:rsidR="007C3A36">
        <w:rPr>
          <w:b/>
          <w:lang w:val="fr-FR"/>
        </w:rPr>
        <w:t xml:space="preserve"> des </w:t>
      </w:r>
      <w:r w:rsidRPr="00EE2562">
        <w:rPr>
          <w:b/>
          <w:lang w:val="fr-FR"/>
        </w:rPr>
        <w:t>changements climatiques et de</w:t>
      </w:r>
      <w:r w:rsidR="007C3A36">
        <w:rPr>
          <w:b/>
          <w:lang w:val="fr-FR"/>
        </w:rPr>
        <w:t xml:space="preserve"> la </w:t>
      </w:r>
      <w:r w:rsidRPr="00EE2562">
        <w:rPr>
          <w:b/>
          <w:lang w:val="fr-FR"/>
        </w:rPr>
        <w:t>croissance démographique, implique</w:t>
      </w:r>
      <w:r w:rsidR="007C3A36">
        <w:rPr>
          <w:b/>
          <w:lang w:val="fr-FR"/>
        </w:rPr>
        <w:t xml:space="preserve"> des </w:t>
      </w:r>
      <w:r w:rsidRPr="00EE2562">
        <w:rPr>
          <w:b/>
          <w:lang w:val="fr-FR"/>
        </w:rPr>
        <w:t>systèmes alimentaires qui maintiennent</w:t>
      </w:r>
      <w:r w:rsidR="007C3A36">
        <w:rPr>
          <w:b/>
          <w:lang w:val="fr-FR"/>
        </w:rPr>
        <w:t xml:space="preserve"> les </w:t>
      </w:r>
      <w:r w:rsidRPr="00EE2562">
        <w:rPr>
          <w:b/>
          <w:lang w:val="fr-FR"/>
        </w:rPr>
        <w:t>capacités d</w:t>
      </w:r>
      <w:r w:rsidR="004E668C">
        <w:rPr>
          <w:b/>
          <w:lang w:val="fr-FR"/>
        </w:rPr>
        <w:t>’</w:t>
      </w:r>
      <w:r w:rsidRPr="00EE2562">
        <w:rPr>
          <w:b/>
          <w:lang w:val="fr-FR"/>
        </w:rPr>
        <w:t>adaptation, réduisent au minimum</w:t>
      </w:r>
      <w:r w:rsidR="007C3A36">
        <w:rPr>
          <w:b/>
          <w:lang w:val="fr-FR"/>
        </w:rPr>
        <w:t xml:space="preserve"> les </w:t>
      </w:r>
      <w:r w:rsidRPr="00EE2562">
        <w:rPr>
          <w:b/>
          <w:lang w:val="fr-FR"/>
        </w:rPr>
        <w:t>impacts environnementaux, éliminent</w:t>
      </w:r>
      <w:r w:rsidR="007C3A36">
        <w:rPr>
          <w:b/>
          <w:lang w:val="fr-FR"/>
        </w:rPr>
        <w:t xml:space="preserve"> la </w:t>
      </w:r>
      <w:r w:rsidRPr="00EE2562">
        <w:rPr>
          <w:b/>
          <w:lang w:val="fr-FR"/>
        </w:rPr>
        <w:t>faim et contribuent</w:t>
      </w:r>
      <w:r w:rsidR="007C3A36">
        <w:rPr>
          <w:b/>
          <w:lang w:val="fr-FR"/>
        </w:rPr>
        <w:t xml:space="preserve"> à la </w:t>
      </w:r>
      <w:r w:rsidRPr="00EE2562">
        <w:rPr>
          <w:b/>
          <w:lang w:val="fr-FR"/>
        </w:rPr>
        <w:t>santé humaine et au bien-être animal (</w:t>
      </w:r>
      <w:r w:rsidRPr="00EE2562">
        <w:rPr>
          <w:b/>
          <w:i/>
          <w:lang w:val="fr-FR"/>
        </w:rPr>
        <w:t>établi mais incomplet</w:t>
      </w:r>
      <w:r w:rsidRPr="00EE2562">
        <w:rPr>
          <w:b/>
          <w:lang w:val="fr-FR"/>
        </w:rPr>
        <w:t>) {5.3.2.1, 6.3.2.1}.</w:t>
      </w:r>
      <w:r w:rsidR="007C3A36">
        <w:rPr>
          <w:b/>
          <w:lang w:val="fr-FR"/>
        </w:rPr>
        <w:t xml:space="preserve"> Les </w:t>
      </w:r>
      <w:r w:rsidRPr="00EE2562">
        <w:rPr>
          <w:b/>
          <w:lang w:val="fr-FR"/>
        </w:rPr>
        <w:t>voies menant</w:t>
      </w:r>
      <w:r w:rsidR="007C3A36">
        <w:rPr>
          <w:b/>
          <w:lang w:val="fr-FR"/>
        </w:rPr>
        <w:t xml:space="preserve"> à des </w:t>
      </w:r>
      <w:r w:rsidRPr="00EE2562">
        <w:rPr>
          <w:b/>
          <w:lang w:val="fr-FR"/>
        </w:rPr>
        <w:t>systèmes alimentaires durables imposent</w:t>
      </w:r>
      <w:r w:rsidR="007C3A36">
        <w:rPr>
          <w:b/>
          <w:lang w:val="fr-FR"/>
        </w:rPr>
        <w:t xml:space="preserve"> un </w:t>
      </w:r>
      <w:r w:rsidRPr="00EE2562">
        <w:rPr>
          <w:b/>
          <w:lang w:val="fr-FR"/>
        </w:rPr>
        <w:t>aménagement du territoire et</w:t>
      </w:r>
      <w:r w:rsidR="007C3A36">
        <w:rPr>
          <w:b/>
          <w:lang w:val="fr-FR"/>
        </w:rPr>
        <w:t xml:space="preserve"> une </w:t>
      </w:r>
      <w:r w:rsidRPr="00EE2562">
        <w:rPr>
          <w:b/>
          <w:lang w:val="fr-FR"/>
        </w:rPr>
        <w:t>gestion durable tant du côté offre/producteur que du côté demande/consommateur (</w:t>
      </w:r>
      <w:r w:rsidR="005145A2">
        <w:rPr>
          <w:b/>
          <w:i/>
          <w:lang w:val="fr-FR"/>
        </w:rPr>
        <w:t>bien établi</w:t>
      </w:r>
      <w:r w:rsidRPr="00EE2562">
        <w:rPr>
          <w:b/>
          <w:lang w:val="fr-FR"/>
        </w:rPr>
        <w:t>) {5.3.2.1, 6.3.2.1, 6.4}.</w:t>
      </w:r>
      <w:r w:rsidRPr="00EE2562">
        <w:rPr>
          <w:lang w:val="fr-FR"/>
        </w:rPr>
        <w:t xml:space="preserve"> Des options pour</w:t>
      </w:r>
      <w:r w:rsidR="007C3A36">
        <w:rPr>
          <w:lang w:val="fr-FR"/>
        </w:rPr>
        <w:t xml:space="preserve"> une </w:t>
      </w:r>
      <w:r w:rsidRPr="00EE2562">
        <w:rPr>
          <w:lang w:val="fr-FR"/>
        </w:rPr>
        <w:t>production agricole durable existent et continuent d</w:t>
      </w:r>
      <w:r w:rsidR="004E668C">
        <w:rPr>
          <w:lang w:val="fr-FR"/>
        </w:rPr>
        <w:t>’</w:t>
      </w:r>
      <w:r w:rsidRPr="00EE2562">
        <w:rPr>
          <w:lang w:val="fr-FR"/>
        </w:rPr>
        <w:t>être élaborées, certaines ayant plus d</w:t>
      </w:r>
      <w:r w:rsidR="004E668C">
        <w:rPr>
          <w:lang w:val="fr-FR"/>
        </w:rPr>
        <w:t>’</w:t>
      </w:r>
      <w:r w:rsidRPr="00EE2562">
        <w:rPr>
          <w:lang w:val="fr-FR"/>
        </w:rPr>
        <w:t>incidences que d</w:t>
      </w:r>
      <w:r w:rsidR="004E668C">
        <w:rPr>
          <w:lang w:val="fr-FR"/>
        </w:rPr>
        <w:t>’</w:t>
      </w:r>
      <w:r w:rsidRPr="00EE2562">
        <w:rPr>
          <w:lang w:val="fr-FR"/>
        </w:rPr>
        <w:t>autres sur</w:t>
      </w:r>
      <w:r w:rsidR="007C3A36">
        <w:rPr>
          <w:lang w:val="fr-FR"/>
        </w:rPr>
        <w:t xml:space="preserve"> la </w:t>
      </w:r>
      <w:r w:rsidRPr="00EE2562">
        <w:rPr>
          <w:lang w:val="fr-FR"/>
        </w:rPr>
        <w:t>biodiversité et</w:t>
      </w:r>
      <w:r w:rsidR="007C3A36">
        <w:rPr>
          <w:lang w:val="fr-FR"/>
        </w:rPr>
        <w:t xml:space="preserve"> les </w:t>
      </w:r>
      <w:r w:rsidRPr="00EE2562">
        <w:rPr>
          <w:lang w:val="fr-FR"/>
        </w:rPr>
        <w:t>fonctions écosystémiques {6.3.2.1}. Parmi ces options, on peut citer</w:t>
      </w:r>
      <w:r w:rsidR="007C3A36">
        <w:rPr>
          <w:lang w:val="fr-FR"/>
        </w:rPr>
        <w:t xml:space="preserve"> la </w:t>
      </w:r>
      <w:r w:rsidRPr="00EE2562">
        <w:rPr>
          <w:lang w:val="fr-FR"/>
        </w:rPr>
        <w:t>lutte intégrée contre</w:t>
      </w:r>
      <w:r w:rsidR="007C3A36">
        <w:rPr>
          <w:lang w:val="fr-FR"/>
        </w:rPr>
        <w:t xml:space="preserve"> les </w:t>
      </w:r>
      <w:r w:rsidRPr="00EE2562">
        <w:rPr>
          <w:lang w:val="fr-FR"/>
        </w:rPr>
        <w:t>nuisibles et</w:t>
      </w:r>
      <w:r w:rsidR="007C3A36">
        <w:rPr>
          <w:lang w:val="fr-FR"/>
        </w:rPr>
        <w:t xml:space="preserve"> la </w:t>
      </w:r>
      <w:r w:rsidRPr="00EE2562">
        <w:rPr>
          <w:lang w:val="fr-FR"/>
        </w:rPr>
        <w:t>gestion intégrée</w:t>
      </w:r>
      <w:r w:rsidR="007C3A36">
        <w:rPr>
          <w:lang w:val="fr-FR"/>
        </w:rPr>
        <w:t xml:space="preserve"> des </w:t>
      </w:r>
      <w:r w:rsidRPr="00EE2562">
        <w:rPr>
          <w:lang w:val="fr-FR"/>
        </w:rPr>
        <w:t>nutriments, l</w:t>
      </w:r>
      <w:r w:rsidR="004E668C">
        <w:rPr>
          <w:lang w:val="fr-FR"/>
        </w:rPr>
        <w:t>’</w:t>
      </w:r>
      <w:r w:rsidRPr="00EE2562">
        <w:rPr>
          <w:lang w:val="fr-FR"/>
        </w:rPr>
        <w:t>agriculture biologique,</w:t>
      </w:r>
      <w:r w:rsidR="007C3A36">
        <w:rPr>
          <w:lang w:val="fr-FR"/>
        </w:rPr>
        <w:t xml:space="preserve"> les </w:t>
      </w:r>
      <w:r w:rsidRPr="00EE2562">
        <w:rPr>
          <w:lang w:val="fr-FR"/>
        </w:rPr>
        <w:t>pratiques agroécologiques,</w:t>
      </w:r>
      <w:r w:rsidR="007C3A36">
        <w:rPr>
          <w:lang w:val="fr-FR"/>
        </w:rPr>
        <w:t xml:space="preserve"> les </w:t>
      </w:r>
      <w:r w:rsidRPr="00EE2562">
        <w:rPr>
          <w:lang w:val="fr-FR"/>
        </w:rPr>
        <w:t>pratiques de conservation</w:t>
      </w:r>
      <w:r w:rsidR="007C3A36">
        <w:rPr>
          <w:lang w:val="fr-FR"/>
        </w:rPr>
        <w:t xml:space="preserve"> des </w:t>
      </w:r>
      <w:r w:rsidRPr="00EE2562">
        <w:rPr>
          <w:lang w:val="fr-FR"/>
        </w:rPr>
        <w:t>sols et de l</w:t>
      </w:r>
      <w:r w:rsidR="004E668C">
        <w:rPr>
          <w:lang w:val="fr-FR"/>
        </w:rPr>
        <w:t>’</w:t>
      </w:r>
      <w:r w:rsidRPr="00EE2562">
        <w:rPr>
          <w:lang w:val="fr-FR"/>
        </w:rPr>
        <w:t>eau, l</w:t>
      </w:r>
      <w:r w:rsidR="004E668C">
        <w:rPr>
          <w:lang w:val="fr-FR"/>
        </w:rPr>
        <w:t>’</w:t>
      </w:r>
      <w:r w:rsidRPr="00EE2562">
        <w:rPr>
          <w:lang w:val="fr-FR"/>
        </w:rPr>
        <w:t>agriculture respectueuse de l</w:t>
      </w:r>
      <w:r w:rsidR="004E668C">
        <w:rPr>
          <w:lang w:val="fr-FR"/>
        </w:rPr>
        <w:t>’</w:t>
      </w:r>
      <w:r w:rsidRPr="00EE2562">
        <w:rPr>
          <w:lang w:val="fr-FR"/>
        </w:rPr>
        <w:t>environnement, l</w:t>
      </w:r>
      <w:r w:rsidR="004E668C">
        <w:rPr>
          <w:lang w:val="fr-FR"/>
        </w:rPr>
        <w:t>’</w:t>
      </w:r>
      <w:r w:rsidRPr="00EE2562">
        <w:rPr>
          <w:lang w:val="fr-FR"/>
        </w:rPr>
        <w:t>agroforesterie,</w:t>
      </w:r>
      <w:r w:rsidR="007C3A36">
        <w:rPr>
          <w:lang w:val="fr-FR"/>
        </w:rPr>
        <w:t xml:space="preserve"> les </w:t>
      </w:r>
      <w:r w:rsidRPr="00EE2562">
        <w:rPr>
          <w:lang w:val="fr-FR"/>
        </w:rPr>
        <w:t xml:space="preserve">systèmes </w:t>
      </w:r>
      <w:proofErr w:type="spellStart"/>
      <w:r w:rsidRPr="00EE2562">
        <w:rPr>
          <w:lang w:val="fr-FR"/>
        </w:rPr>
        <w:t>sylvo-pastoraux</w:t>
      </w:r>
      <w:proofErr w:type="spellEnd"/>
      <w:r w:rsidRPr="00EE2562">
        <w:rPr>
          <w:lang w:val="fr-FR"/>
        </w:rPr>
        <w:t>,</w:t>
      </w:r>
      <w:r w:rsidR="007C3A36">
        <w:rPr>
          <w:lang w:val="fr-FR"/>
        </w:rPr>
        <w:t xml:space="preserve"> la </w:t>
      </w:r>
      <w:r w:rsidRPr="00EE2562">
        <w:rPr>
          <w:lang w:val="fr-FR"/>
        </w:rPr>
        <w:t>gestion de l</w:t>
      </w:r>
      <w:r w:rsidR="004E668C">
        <w:rPr>
          <w:lang w:val="fr-FR"/>
        </w:rPr>
        <w:t>’</w:t>
      </w:r>
      <w:r w:rsidRPr="00EE2562">
        <w:rPr>
          <w:lang w:val="fr-FR"/>
        </w:rPr>
        <w:t>irrigation,</w:t>
      </w:r>
      <w:r w:rsidR="007C3A36">
        <w:rPr>
          <w:lang w:val="fr-FR"/>
        </w:rPr>
        <w:t xml:space="preserve"> les </w:t>
      </w:r>
      <w:r w:rsidRPr="00EE2562">
        <w:rPr>
          <w:lang w:val="fr-FR"/>
        </w:rPr>
        <w:t>systèmes de petites parcelles et</w:t>
      </w:r>
      <w:r w:rsidR="007C3A36">
        <w:rPr>
          <w:lang w:val="fr-FR"/>
        </w:rPr>
        <w:t xml:space="preserve"> les </w:t>
      </w:r>
      <w:r w:rsidRPr="00EE2562">
        <w:rPr>
          <w:lang w:val="fr-FR"/>
        </w:rPr>
        <w:t>pratiques visant</w:t>
      </w:r>
      <w:r w:rsidR="007C3A36">
        <w:rPr>
          <w:lang w:val="fr-FR"/>
        </w:rPr>
        <w:t xml:space="preserve"> à </w:t>
      </w:r>
      <w:r w:rsidRPr="00EE2562">
        <w:rPr>
          <w:lang w:val="fr-FR"/>
        </w:rPr>
        <w:t>améliorer</w:t>
      </w:r>
      <w:r w:rsidR="00EC6FE2">
        <w:rPr>
          <w:lang w:val="fr-FR"/>
        </w:rPr>
        <w:t xml:space="preserve"> le </w:t>
      </w:r>
      <w:r w:rsidRPr="00EE2562">
        <w:rPr>
          <w:lang w:val="fr-FR"/>
        </w:rPr>
        <w:t>bien-être animal.</w:t>
      </w:r>
      <w:r w:rsidR="005145A2">
        <w:rPr>
          <w:lang w:val="fr-FR"/>
        </w:rPr>
        <w:t xml:space="preserve"> Ces </w:t>
      </w:r>
      <w:r w:rsidRPr="00EE2562">
        <w:rPr>
          <w:lang w:val="fr-FR"/>
        </w:rPr>
        <w:t>pratiques pourraient être renforcées par</w:t>
      </w:r>
      <w:r w:rsidR="007C3A36">
        <w:rPr>
          <w:lang w:val="fr-FR"/>
        </w:rPr>
        <w:t xml:space="preserve"> des </w:t>
      </w:r>
      <w:r w:rsidRPr="00EE2562">
        <w:rPr>
          <w:lang w:val="fr-FR"/>
        </w:rPr>
        <w:t>réglementations,</w:t>
      </w:r>
      <w:r w:rsidR="007C3A36">
        <w:rPr>
          <w:lang w:val="fr-FR"/>
        </w:rPr>
        <w:t xml:space="preserve"> des </w:t>
      </w:r>
      <w:r w:rsidRPr="00EE2562">
        <w:rPr>
          <w:lang w:val="fr-FR"/>
        </w:rPr>
        <w:t>incitations et</w:t>
      </w:r>
      <w:r w:rsidR="007C3A36">
        <w:rPr>
          <w:lang w:val="fr-FR"/>
        </w:rPr>
        <w:t xml:space="preserve"> des </w:t>
      </w:r>
      <w:r w:rsidRPr="00EE2562">
        <w:rPr>
          <w:lang w:val="fr-FR"/>
        </w:rPr>
        <w:t>subventions bien structurées, par</w:t>
      </w:r>
      <w:r w:rsidR="007C3A36">
        <w:rPr>
          <w:lang w:val="fr-FR"/>
        </w:rPr>
        <w:t xml:space="preserve"> la </w:t>
      </w:r>
      <w:r w:rsidRPr="00EE2562">
        <w:rPr>
          <w:lang w:val="fr-FR"/>
        </w:rPr>
        <w:t>suppression</w:t>
      </w:r>
      <w:r w:rsidR="007C3A36">
        <w:rPr>
          <w:lang w:val="fr-FR"/>
        </w:rPr>
        <w:t xml:space="preserve"> des </w:t>
      </w:r>
      <w:r w:rsidRPr="00EE2562">
        <w:rPr>
          <w:lang w:val="fr-FR"/>
        </w:rPr>
        <w:t>subventions qui faussent</w:t>
      </w:r>
      <w:r w:rsidR="007C3A36">
        <w:rPr>
          <w:lang w:val="fr-FR"/>
        </w:rPr>
        <w:t xml:space="preserve"> les </w:t>
      </w:r>
      <w:r w:rsidRPr="00EE2562">
        <w:rPr>
          <w:lang w:val="fr-FR"/>
        </w:rPr>
        <w:t>échanges {2.3.5.2, 5.3.2.1, 5.4.2.1, 6.3.2}, et –</w:t>
      </w:r>
      <w:r w:rsidR="007C3A36">
        <w:rPr>
          <w:lang w:val="fr-FR"/>
        </w:rPr>
        <w:t xml:space="preserve"> à </w:t>
      </w:r>
      <w:r w:rsidRPr="00EE2562">
        <w:rPr>
          <w:lang w:val="fr-FR"/>
        </w:rPr>
        <w:t>l</w:t>
      </w:r>
      <w:r w:rsidR="004E668C">
        <w:rPr>
          <w:lang w:val="fr-FR"/>
        </w:rPr>
        <w:t>’</w:t>
      </w:r>
      <w:r w:rsidRPr="00EE2562">
        <w:rPr>
          <w:lang w:val="fr-FR"/>
        </w:rPr>
        <w:t>échelle</w:t>
      </w:r>
      <w:r w:rsidR="007C3A36">
        <w:rPr>
          <w:lang w:val="fr-FR"/>
        </w:rPr>
        <w:t xml:space="preserve"> des </w:t>
      </w:r>
      <w:r w:rsidRPr="00EE2562">
        <w:rPr>
          <w:lang w:val="fr-FR"/>
        </w:rPr>
        <w:t>paysages – par l</w:t>
      </w:r>
      <w:r w:rsidR="004E668C">
        <w:rPr>
          <w:lang w:val="fr-FR"/>
        </w:rPr>
        <w:t>’</w:t>
      </w:r>
      <w:r w:rsidRPr="00EE2562">
        <w:rPr>
          <w:lang w:val="fr-FR"/>
        </w:rPr>
        <w:t>intégration de l</w:t>
      </w:r>
      <w:r w:rsidR="004E668C">
        <w:rPr>
          <w:lang w:val="fr-FR"/>
        </w:rPr>
        <w:t>’</w:t>
      </w:r>
      <w:r w:rsidRPr="00EE2562">
        <w:rPr>
          <w:lang w:val="fr-FR"/>
        </w:rPr>
        <w:t>aménagement</w:t>
      </w:r>
      <w:r w:rsidR="007C3A36">
        <w:rPr>
          <w:lang w:val="fr-FR"/>
        </w:rPr>
        <w:t xml:space="preserve"> des </w:t>
      </w:r>
      <w:r w:rsidRPr="00EE2562">
        <w:rPr>
          <w:lang w:val="fr-FR"/>
        </w:rPr>
        <w:t>paysages et de</w:t>
      </w:r>
      <w:r w:rsidR="007C3A36">
        <w:rPr>
          <w:lang w:val="fr-FR"/>
        </w:rPr>
        <w:t xml:space="preserve"> la </w:t>
      </w:r>
      <w:r w:rsidRPr="00EE2562">
        <w:rPr>
          <w:lang w:val="fr-FR"/>
        </w:rPr>
        <w:t>gestion</w:t>
      </w:r>
      <w:r w:rsidR="007C3A36">
        <w:rPr>
          <w:lang w:val="fr-FR"/>
        </w:rPr>
        <w:t xml:space="preserve"> des </w:t>
      </w:r>
      <w:r w:rsidRPr="00EE2562">
        <w:rPr>
          <w:lang w:val="fr-FR"/>
        </w:rPr>
        <w:t>bassins versants.</w:t>
      </w:r>
      <w:r w:rsidR="005145A2">
        <w:rPr>
          <w:lang w:val="fr-FR"/>
        </w:rPr>
        <w:t xml:space="preserve"> Le </w:t>
      </w:r>
      <w:r w:rsidRPr="00EE2562">
        <w:rPr>
          <w:lang w:val="fr-FR"/>
        </w:rPr>
        <w:t>maintien de</w:t>
      </w:r>
      <w:r w:rsidR="007C3A36">
        <w:rPr>
          <w:lang w:val="fr-FR"/>
        </w:rPr>
        <w:t xml:space="preserve"> la </w:t>
      </w:r>
      <w:r w:rsidRPr="00EE2562">
        <w:rPr>
          <w:lang w:val="fr-FR"/>
        </w:rPr>
        <w:t>capacité d</w:t>
      </w:r>
      <w:r w:rsidR="004E668C">
        <w:rPr>
          <w:lang w:val="fr-FR"/>
        </w:rPr>
        <w:t>’</w:t>
      </w:r>
      <w:r w:rsidRPr="00EE2562">
        <w:rPr>
          <w:lang w:val="fr-FR"/>
        </w:rPr>
        <w:t>adaptation de</w:t>
      </w:r>
      <w:r w:rsidR="007C3A36">
        <w:rPr>
          <w:lang w:val="fr-FR"/>
        </w:rPr>
        <w:t xml:space="preserve"> la </w:t>
      </w:r>
      <w:r w:rsidRPr="00EE2562">
        <w:rPr>
          <w:lang w:val="fr-FR"/>
        </w:rPr>
        <w:t>production alimentaire nécessite l</w:t>
      </w:r>
      <w:r w:rsidR="004E668C">
        <w:rPr>
          <w:lang w:val="fr-FR"/>
        </w:rPr>
        <w:t>’</w:t>
      </w:r>
      <w:r w:rsidRPr="00EE2562">
        <w:rPr>
          <w:lang w:val="fr-FR"/>
        </w:rPr>
        <w:t>utilisation de mesures de préservation de</w:t>
      </w:r>
      <w:r w:rsidR="007C3A36">
        <w:rPr>
          <w:lang w:val="fr-FR"/>
        </w:rPr>
        <w:t xml:space="preserve"> la </w:t>
      </w:r>
      <w:r w:rsidRPr="00EE2562">
        <w:rPr>
          <w:lang w:val="fr-FR"/>
        </w:rPr>
        <w:t>diversité</w:t>
      </w:r>
      <w:r w:rsidR="007C3A36">
        <w:rPr>
          <w:lang w:val="fr-FR"/>
        </w:rPr>
        <w:t xml:space="preserve"> des </w:t>
      </w:r>
      <w:r w:rsidRPr="00EE2562">
        <w:rPr>
          <w:lang w:val="fr-FR"/>
        </w:rPr>
        <w:t>gènes,</w:t>
      </w:r>
      <w:r w:rsidR="007C3A36">
        <w:rPr>
          <w:lang w:val="fr-FR"/>
        </w:rPr>
        <w:t xml:space="preserve"> des </w:t>
      </w:r>
      <w:r w:rsidRPr="00EE2562">
        <w:rPr>
          <w:lang w:val="fr-FR"/>
        </w:rPr>
        <w:t>variétés,</w:t>
      </w:r>
      <w:r w:rsidR="007C3A36">
        <w:rPr>
          <w:lang w:val="fr-FR"/>
        </w:rPr>
        <w:t xml:space="preserve"> des </w:t>
      </w:r>
      <w:r w:rsidRPr="00EE2562">
        <w:rPr>
          <w:lang w:val="fr-FR"/>
        </w:rPr>
        <w:t>cultivars,</w:t>
      </w:r>
      <w:r w:rsidR="007C3A36">
        <w:rPr>
          <w:lang w:val="fr-FR"/>
        </w:rPr>
        <w:t xml:space="preserve"> des </w:t>
      </w:r>
      <w:r w:rsidRPr="00EE2562">
        <w:rPr>
          <w:lang w:val="fr-FR"/>
        </w:rPr>
        <w:t>races,</w:t>
      </w:r>
      <w:r w:rsidR="007C3A36">
        <w:rPr>
          <w:lang w:val="fr-FR"/>
        </w:rPr>
        <w:t xml:space="preserve"> des </w:t>
      </w:r>
      <w:r w:rsidRPr="00EE2562">
        <w:rPr>
          <w:lang w:val="fr-FR"/>
        </w:rPr>
        <w:t>variétés traditionnelles et</w:t>
      </w:r>
      <w:r w:rsidR="007C3A36">
        <w:rPr>
          <w:lang w:val="fr-FR"/>
        </w:rPr>
        <w:t xml:space="preserve"> des </w:t>
      </w:r>
      <w:r w:rsidRPr="00EE2562">
        <w:rPr>
          <w:lang w:val="fr-FR"/>
        </w:rPr>
        <w:t>espèces, ce qui contribue également</w:t>
      </w:r>
      <w:r w:rsidR="007C3A36">
        <w:rPr>
          <w:lang w:val="fr-FR"/>
        </w:rPr>
        <w:t xml:space="preserve"> à une </w:t>
      </w:r>
      <w:r w:rsidRPr="00EE2562">
        <w:rPr>
          <w:lang w:val="fr-FR"/>
        </w:rPr>
        <w:t>alimentation diversifiée, saine et culturellement adaptée. Certaines mesures incitatives et réglementations peuvent contribuer</w:t>
      </w:r>
      <w:r w:rsidR="007C3A36">
        <w:rPr>
          <w:lang w:val="fr-FR"/>
        </w:rPr>
        <w:t xml:space="preserve"> à des </w:t>
      </w:r>
      <w:r w:rsidRPr="00EE2562">
        <w:rPr>
          <w:lang w:val="fr-FR"/>
        </w:rPr>
        <w:t>changements positifs au niveau</w:t>
      </w:r>
      <w:r w:rsidR="007C3A36">
        <w:rPr>
          <w:lang w:val="fr-FR"/>
        </w:rPr>
        <w:t xml:space="preserve"> des </w:t>
      </w:r>
      <w:r w:rsidRPr="00EE2562">
        <w:rPr>
          <w:lang w:val="fr-FR"/>
        </w:rPr>
        <w:t>chaînes d</w:t>
      </w:r>
      <w:r w:rsidR="004E668C">
        <w:rPr>
          <w:lang w:val="fr-FR"/>
        </w:rPr>
        <w:t>’</w:t>
      </w:r>
      <w:r w:rsidRPr="00EE2562">
        <w:rPr>
          <w:lang w:val="fr-FR"/>
        </w:rPr>
        <w:t>approvisionnement, tant sur</w:t>
      </w:r>
      <w:r w:rsidR="00EC6FE2">
        <w:rPr>
          <w:lang w:val="fr-FR"/>
        </w:rPr>
        <w:t xml:space="preserve"> le </w:t>
      </w:r>
      <w:r w:rsidRPr="00EE2562">
        <w:rPr>
          <w:lang w:val="fr-FR"/>
        </w:rPr>
        <w:t>volet production en amont que sur</w:t>
      </w:r>
      <w:r w:rsidR="00EC6FE2">
        <w:rPr>
          <w:lang w:val="fr-FR"/>
        </w:rPr>
        <w:t xml:space="preserve"> le </w:t>
      </w:r>
      <w:r w:rsidRPr="00EE2562">
        <w:rPr>
          <w:lang w:val="fr-FR"/>
        </w:rPr>
        <w:t>volet consommation en aval,</w:t>
      </w:r>
      <w:r w:rsidR="007C3A36">
        <w:rPr>
          <w:lang w:val="fr-FR"/>
        </w:rPr>
        <w:t xml:space="preserve"> à </w:t>
      </w:r>
      <w:r w:rsidRPr="00EE2562">
        <w:rPr>
          <w:lang w:val="fr-FR"/>
        </w:rPr>
        <w:t>l</w:t>
      </w:r>
      <w:r w:rsidR="004E668C">
        <w:rPr>
          <w:lang w:val="fr-FR"/>
        </w:rPr>
        <w:t>’</w:t>
      </w:r>
      <w:r w:rsidRPr="00EE2562">
        <w:rPr>
          <w:lang w:val="fr-FR"/>
        </w:rPr>
        <w:t>exemple de</w:t>
      </w:r>
      <w:r w:rsidR="007C3A36">
        <w:rPr>
          <w:lang w:val="fr-FR"/>
        </w:rPr>
        <w:t xml:space="preserve"> la </w:t>
      </w:r>
      <w:r w:rsidRPr="00EE2562">
        <w:rPr>
          <w:lang w:val="fr-FR"/>
        </w:rPr>
        <w:t>création, de l</w:t>
      </w:r>
      <w:r w:rsidR="004E668C">
        <w:rPr>
          <w:lang w:val="fr-FR"/>
        </w:rPr>
        <w:t>’</w:t>
      </w:r>
      <w:r w:rsidRPr="00EE2562">
        <w:rPr>
          <w:lang w:val="fr-FR"/>
        </w:rPr>
        <w:t>amélioration et de</w:t>
      </w:r>
      <w:r w:rsidR="007C3A36">
        <w:rPr>
          <w:lang w:val="fr-FR"/>
        </w:rPr>
        <w:t xml:space="preserve"> la </w:t>
      </w:r>
      <w:r w:rsidRPr="00EE2562">
        <w:rPr>
          <w:lang w:val="fr-FR"/>
        </w:rPr>
        <w:t>mise en œuvre de normes, de certifications et d</w:t>
      </w:r>
      <w:r w:rsidR="004E668C">
        <w:rPr>
          <w:lang w:val="fr-FR"/>
        </w:rPr>
        <w:t>’</w:t>
      </w:r>
      <w:r w:rsidRPr="00EE2562">
        <w:rPr>
          <w:lang w:val="fr-FR"/>
        </w:rPr>
        <w:t>accords de filière volontaires (par ex</w:t>
      </w:r>
      <w:r w:rsidR="00280958">
        <w:rPr>
          <w:lang w:val="fr-FR"/>
        </w:rPr>
        <w:t>.,</w:t>
      </w:r>
      <w:r w:rsidR="00EC6FE2">
        <w:rPr>
          <w:lang w:val="fr-FR"/>
        </w:rPr>
        <w:t xml:space="preserve"> le </w:t>
      </w:r>
      <w:r w:rsidRPr="00EE2562">
        <w:rPr>
          <w:lang w:val="fr-FR"/>
        </w:rPr>
        <w:t>moratoire sur</w:t>
      </w:r>
      <w:r w:rsidR="00EC6FE2">
        <w:rPr>
          <w:lang w:val="fr-FR"/>
        </w:rPr>
        <w:t xml:space="preserve"> le </w:t>
      </w:r>
      <w:r w:rsidRPr="00EE2562">
        <w:rPr>
          <w:lang w:val="fr-FR"/>
        </w:rPr>
        <w:t>soja), ou encore de</w:t>
      </w:r>
      <w:r w:rsidR="007C3A36">
        <w:rPr>
          <w:lang w:val="fr-FR"/>
        </w:rPr>
        <w:t xml:space="preserve"> la </w:t>
      </w:r>
      <w:r w:rsidRPr="00EE2562">
        <w:rPr>
          <w:lang w:val="fr-FR"/>
        </w:rPr>
        <w:t>réduction</w:t>
      </w:r>
      <w:r w:rsidR="007C3A36">
        <w:rPr>
          <w:lang w:val="fr-FR"/>
        </w:rPr>
        <w:t xml:space="preserve"> des </w:t>
      </w:r>
      <w:r w:rsidRPr="00EE2562">
        <w:rPr>
          <w:lang w:val="fr-FR"/>
        </w:rPr>
        <w:t>subventions nuisibles.</w:t>
      </w:r>
      <w:r w:rsidR="007C3A36">
        <w:rPr>
          <w:lang w:val="fr-FR"/>
        </w:rPr>
        <w:t xml:space="preserve"> Les </w:t>
      </w:r>
      <w:r w:rsidRPr="00EE2562">
        <w:rPr>
          <w:lang w:val="fr-FR"/>
        </w:rPr>
        <w:t>mécanismes de réglementation pourraient également tenir compte</w:t>
      </w:r>
      <w:r w:rsidR="007C3A36">
        <w:rPr>
          <w:lang w:val="fr-FR"/>
        </w:rPr>
        <w:t xml:space="preserve"> des </w:t>
      </w:r>
      <w:r w:rsidRPr="00EE2562">
        <w:rPr>
          <w:lang w:val="fr-FR"/>
        </w:rPr>
        <w:t>risques de cooptation et de lobbying, lorsque</w:t>
      </w:r>
      <w:r w:rsidR="007C3A36">
        <w:rPr>
          <w:lang w:val="fr-FR"/>
        </w:rPr>
        <w:t xml:space="preserve"> des </w:t>
      </w:r>
      <w:r w:rsidRPr="00EE2562">
        <w:rPr>
          <w:lang w:val="fr-FR"/>
        </w:rPr>
        <w:t>intérêts commerciaux ou sectoriels sont susceptibles d</w:t>
      </w:r>
      <w:r w:rsidR="004E668C">
        <w:rPr>
          <w:lang w:val="fr-FR"/>
        </w:rPr>
        <w:t>’</w:t>
      </w:r>
      <w:r w:rsidRPr="00EE2562">
        <w:rPr>
          <w:lang w:val="fr-FR"/>
        </w:rPr>
        <w:t>œuvrer au maintien</w:t>
      </w:r>
      <w:r w:rsidR="00EC6FE2">
        <w:rPr>
          <w:lang w:val="fr-FR"/>
        </w:rPr>
        <w:t xml:space="preserve"> d</w:t>
      </w:r>
      <w:r w:rsidR="004E668C">
        <w:rPr>
          <w:lang w:val="fr-FR"/>
        </w:rPr>
        <w:t>’</w:t>
      </w:r>
      <w:r w:rsidR="00EC6FE2">
        <w:rPr>
          <w:lang w:val="fr-FR"/>
        </w:rPr>
        <w:t>une </w:t>
      </w:r>
      <w:r w:rsidRPr="00EE2562">
        <w:rPr>
          <w:lang w:val="fr-FR"/>
        </w:rPr>
        <w:t>forte demande, de monopoles, et</w:t>
      </w:r>
      <w:r w:rsidR="00EC6FE2">
        <w:rPr>
          <w:lang w:val="fr-FR"/>
        </w:rPr>
        <w:t xml:space="preserve"> d</w:t>
      </w:r>
      <w:r w:rsidR="004E668C">
        <w:rPr>
          <w:lang w:val="fr-FR"/>
        </w:rPr>
        <w:t>’</w:t>
      </w:r>
      <w:r w:rsidR="00EC6FE2">
        <w:rPr>
          <w:lang w:val="fr-FR"/>
        </w:rPr>
        <w:t>une </w:t>
      </w:r>
      <w:r w:rsidRPr="00EE2562">
        <w:rPr>
          <w:lang w:val="fr-FR"/>
        </w:rPr>
        <w:t>utilisation persistante de pesticides et d</w:t>
      </w:r>
      <w:r w:rsidR="004E668C">
        <w:rPr>
          <w:lang w:val="fr-FR"/>
        </w:rPr>
        <w:t>’</w:t>
      </w:r>
      <w:r w:rsidRPr="00EE2562">
        <w:rPr>
          <w:lang w:val="fr-FR"/>
        </w:rPr>
        <w:t>intrants chimiques {5.3.2.1}.</w:t>
      </w:r>
      <w:r w:rsidR="007C3A36">
        <w:rPr>
          <w:lang w:val="fr-FR"/>
        </w:rPr>
        <w:t xml:space="preserve"> Les </w:t>
      </w:r>
      <w:r w:rsidRPr="00EE2562">
        <w:rPr>
          <w:lang w:val="fr-FR"/>
        </w:rPr>
        <w:t>alternatives non réglementaires sont également importantes, et peuvent potentiellement inclure</w:t>
      </w:r>
      <w:r w:rsidR="007C3A36">
        <w:rPr>
          <w:lang w:val="fr-FR"/>
        </w:rPr>
        <w:t xml:space="preserve"> une </w:t>
      </w:r>
      <w:r w:rsidRPr="00EE2562">
        <w:rPr>
          <w:lang w:val="fr-FR"/>
        </w:rPr>
        <w:t>assistance technique – en particulier pour</w:t>
      </w:r>
      <w:r w:rsidR="007C3A36">
        <w:rPr>
          <w:lang w:val="fr-FR"/>
        </w:rPr>
        <w:t xml:space="preserve"> les </w:t>
      </w:r>
      <w:r w:rsidRPr="00EE2562">
        <w:rPr>
          <w:lang w:val="fr-FR"/>
        </w:rPr>
        <w:t>petits exploitants – et</w:t>
      </w:r>
      <w:r w:rsidR="007C3A36">
        <w:rPr>
          <w:lang w:val="fr-FR"/>
        </w:rPr>
        <w:t xml:space="preserve"> des </w:t>
      </w:r>
      <w:r w:rsidRPr="00EE2562">
        <w:rPr>
          <w:lang w:val="fr-FR"/>
        </w:rPr>
        <w:t>programmes adaptés de mesures d</w:t>
      </w:r>
      <w:r w:rsidR="004E668C">
        <w:rPr>
          <w:lang w:val="fr-FR"/>
        </w:rPr>
        <w:t>’</w:t>
      </w:r>
      <w:r w:rsidRPr="00EE2562">
        <w:rPr>
          <w:lang w:val="fr-FR"/>
        </w:rPr>
        <w:t>incitation économiques, tels que</w:t>
      </w:r>
      <w:r w:rsidR="007C3A36">
        <w:rPr>
          <w:lang w:val="fr-FR"/>
        </w:rPr>
        <w:t xml:space="preserve"> des </w:t>
      </w:r>
      <w:r w:rsidRPr="00EE2562">
        <w:rPr>
          <w:lang w:val="fr-FR"/>
        </w:rPr>
        <w:t>programmes de paiement pour</w:t>
      </w:r>
      <w:r w:rsidR="007C3A36">
        <w:rPr>
          <w:lang w:val="fr-FR"/>
        </w:rPr>
        <w:t xml:space="preserve"> les </w:t>
      </w:r>
      <w:r w:rsidRPr="00EE2562">
        <w:rPr>
          <w:lang w:val="fr-FR"/>
        </w:rPr>
        <w:t>services rendus par</w:t>
      </w:r>
      <w:r w:rsidR="007C3A36">
        <w:rPr>
          <w:lang w:val="fr-FR"/>
        </w:rPr>
        <w:t xml:space="preserve"> les </w:t>
      </w:r>
      <w:r w:rsidRPr="00EE2562">
        <w:rPr>
          <w:lang w:val="fr-FR"/>
        </w:rPr>
        <w:t>écosystèmes ainsi que d</w:t>
      </w:r>
      <w:r w:rsidR="004E668C">
        <w:rPr>
          <w:lang w:val="fr-FR"/>
        </w:rPr>
        <w:t>’</w:t>
      </w:r>
      <w:r w:rsidRPr="00EE2562">
        <w:rPr>
          <w:lang w:val="fr-FR"/>
        </w:rPr>
        <w:t>autres instruments non monétaires {5.4.2.1}. Parmi</w:t>
      </w:r>
      <w:r w:rsidR="007C3A36">
        <w:rPr>
          <w:lang w:val="fr-FR"/>
        </w:rPr>
        <w:t xml:space="preserve"> les </w:t>
      </w:r>
      <w:r w:rsidRPr="00EE2562">
        <w:rPr>
          <w:lang w:val="fr-FR"/>
        </w:rPr>
        <w:t>options qui impliquent d</w:t>
      </w:r>
      <w:r w:rsidR="004E668C">
        <w:rPr>
          <w:lang w:val="fr-FR"/>
        </w:rPr>
        <w:t>’</w:t>
      </w:r>
      <w:r w:rsidRPr="00EE2562">
        <w:rPr>
          <w:lang w:val="fr-FR"/>
        </w:rPr>
        <w:t>autres acteurs</w:t>
      </w:r>
      <w:r w:rsidR="007C3A36">
        <w:rPr>
          <w:lang w:val="fr-FR"/>
        </w:rPr>
        <w:t xml:space="preserve"> des </w:t>
      </w:r>
      <w:r w:rsidRPr="00EE2562">
        <w:rPr>
          <w:lang w:val="fr-FR"/>
        </w:rPr>
        <w:t>systèmes alimentaires (y compris</w:t>
      </w:r>
      <w:r w:rsidR="00EC6FE2">
        <w:rPr>
          <w:lang w:val="fr-FR"/>
        </w:rPr>
        <w:t xml:space="preserve"> le </w:t>
      </w:r>
      <w:r w:rsidRPr="00EE2562">
        <w:rPr>
          <w:lang w:val="fr-FR"/>
        </w:rPr>
        <w:t>secteur public,</w:t>
      </w:r>
      <w:r w:rsidR="007C3A36">
        <w:rPr>
          <w:lang w:val="fr-FR"/>
        </w:rPr>
        <w:t xml:space="preserve"> la </w:t>
      </w:r>
      <w:r w:rsidRPr="00EE2562">
        <w:rPr>
          <w:lang w:val="fr-FR"/>
        </w:rPr>
        <w:t>société civile,</w:t>
      </w:r>
      <w:r w:rsidR="007C3A36">
        <w:rPr>
          <w:lang w:val="fr-FR"/>
        </w:rPr>
        <w:t xml:space="preserve"> les </w:t>
      </w:r>
      <w:r w:rsidRPr="00EE2562">
        <w:rPr>
          <w:lang w:val="fr-FR"/>
        </w:rPr>
        <w:t>consommateurs et</w:t>
      </w:r>
      <w:r w:rsidR="007C3A36">
        <w:rPr>
          <w:lang w:val="fr-FR"/>
        </w:rPr>
        <w:t xml:space="preserve"> les </w:t>
      </w:r>
      <w:r w:rsidRPr="00EE2562">
        <w:rPr>
          <w:lang w:val="fr-FR"/>
        </w:rPr>
        <w:t>mouvements locaux), on citera</w:t>
      </w:r>
      <w:r w:rsidR="007C3A36">
        <w:rPr>
          <w:lang w:val="fr-FR"/>
        </w:rPr>
        <w:t xml:space="preserve"> la </w:t>
      </w:r>
      <w:r w:rsidRPr="00EE2562">
        <w:rPr>
          <w:lang w:val="fr-FR"/>
        </w:rPr>
        <w:t>recherche participative au niveau</w:t>
      </w:r>
      <w:r w:rsidR="007C3A36">
        <w:rPr>
          <w:lang w:val="fr-FR"/>
        </w:rPr>
        <w:t xml:space="preserve"> des </w:t>
      </w:r>
      <w:r w:rsidRPr="00EE2562">
        <w:rPr>
          <w:lang w:val="fr-FR"/>
        </w:rPr>
        <w:t>exploitations,</w:t>
      </w:r>
      <w:r w:rsidR="007C3A36">
        <w:rPr>
          <w:lang w:val="fr-FR"/>
        </w:rPr>
        <w:t xml:space="preserve"> la </w:t>
      </w:r>
      <w:r w:rsidRPr="00EE2562">
        <w:rPr>
          <w:lang w:val="fr-FR"/>
        </w:rPr>
        <w:t>promotion de régimes alimentaires sains et</w:t>
      </w:r>
      <w:r w:rsidR="007C3A36">
        <w:rPr>
          <w:lang w:val="fr-FR"/>
        </w:rPr>
        <w:t xml:space="preserve"> à </w:t>
      </w:r>
      <w:r w:rsidRPr="00EE2562">
        <w:rPr>
          <w:lang w:val="fr-FR"/>
        </w:rPr>
        <w:t>faible impact et l</w:t>
      </w:r>
      <w:r w:rsidR="004E668C">
        <w:rPr>
          <w:lang w:val="fr-FR"/>
        </w:rPr>
        <w:t>’</w:t>
      </w:r>
      <w:r w:rsidRPr="00EE2562">
        <w:rPr>
          <w:lang w:val="fr-FR"/>
        </w:rPr>
        <w:t>adaptation</w:t>
      </w:r>
      <w:r w:rsidR="007C3A36">
        <w:rPr>
          <w:lang w:val="fr-FR"/>
        </w:rPr>
        <w:t xml:space="preserve"> des </w:t>
      </w:r>
      <w:r w:rsidRPr="00EE2562">
        <w:rPr>
          <w:lang w:val="fr-FR"/>
        </w:rPr>
        <w:t>systèmes alimentaires</w:t>
      </w:r>
      <w:r w:rsidRPr="00EE2562">
        <w:rPr>
          <w:rFonts w:eastAsia="MS Mincho"/>
          <w:lang w:val="fr-FR"/>
        </w:rPr>
        <w:t xml:space="preserve"> </w:t>
      </w:r>
      <w:r w:rsidRPr="00EE2562">
        <w:rPr>
          <w:lang w:val="fr-FR"/>
        </w:rPr>
        <w:t>aux contextes locaux. De telles solutions pourraient contribuer</w:t>
      </w:r>
      <w:r w:rsidR="007C3A36">
        <w:rPr>
          <w:lang w:val="fr-FR"/>
        </w:rPr>
        <w:t xml:space="preserve"> à </w:t>
      </w:r>
      <w:r w:rsidRPr="00EE2562">
        <w:rPr>
          <w:lang w:val="fr-FR"/>
        </w:rPr>
        <w:t>réduire</w:t>
      </w:r>
      <w:r w:rsidR="00EC6FE2">
        <w:rPr>
          <w:lang w:val="fr-FR"/>
        </w:rPr>
        <w:t xml:space="preserve"> le </w:t>
      </w:r>
      <w:r w:rsidRPr="00EE2562">
        <w:rPr>
          <w:lang w:val="fr-FR"/>
        </w:rPr>
        <w:t>gaspillage alimentaire,</w:t>
      </w:r>
      <w:r w:rsidR="007C3A36">
        <w:rPr>
          <w:lang w:val="fr-FR"/>
        </w:rPr>
        <w:t xml:space="preserve"> la </w:t>
      </w:r>
      <w:r w:rsidRPr="00EE2562">
        <w:rPr>
          <w:lang w:val="fr-FR"/>
        </w:rPr>
        <w:t>surconsommation, et</w:t>
      </w:r>
      <w:r w:rsidR="007C3A36">
        <w:rPr>
          <w:lang w:val="fr-FR"/>
        </w:rPr>
        <w:t xml:space="preserve"> la </w:t>
      </w:r>
      <w:r w:rsidRPr="00EE2562">
        <w:rPr>
          <w:lang w:val="fr-FR"/>
        </w:rPr>
        <w:t>demande en produits d</w:t>
      </w:r>
      <w:r w:rsidR="004E668C">
        <w:rPr>
          <w:lang w:val="fr-FR"/>
        </w:rPr>
        <w:t>’</w:t>
      </w:r>
      <w:r w:rsidRPr="00EE2562">
        <w:rPr>
          <w:lang w:val="fr-FR"/>
        </w:rPr>
        <w:t>origine animale qui sont produits de façon non durable, ce qui pourrait apporter</w:t>
      </w:r>
      <w:r w:rsidR="007C3A36">
        <w:rPr>
          <w:lang w:val="fr-FR"/>
        </w:rPr>
        <w:t xml:space="preserve"> des </w:t>
      </w:r>
      <w:r w:rsidRPr="00EE2562">
        <w:rPr>
          <w:lang w:val="fr-FR"/>
        </w:rPr>
        <w:t>bienfaits synergiques pour</w:t>
      </w:r>
      <w:r w:rsidR="007C3A36">
        <w:rPr>
          <w:lang w:val="fr-FR"/>
        </w:rPr>
        <w:t xml:space="preserve"> la </w:t>
      </w:r>
      <w:r w:rsidRPr="00EE2562">
        <w:rPr>
          <w:lang w:val="fr-FR"/>
        </w:rPr>
        <w:t>santé humaine (</w:t>
      </w:r>
      <w:r w:rsidRPr="00EE2562">
        <w:rPr>
          <w:i/>
          <w:lang w:val="fr-FR"/>
        </w:rPr>
        <w:t>établi mais incomplet</w:t>
      </w:r>
      <w:r w:rsidRPr="00EE2562">
        <w:rPr>
          <w:lang w:val="fr-FR"/>
        </w:rPr>
        <w:t>) {5.3.2.1, 6.3.2.1}.</w:t>
      </w:r>
    </w:p>
    <w:p w14:paraId="39E62A1B" w14:textId="0BF7C19C" w:rsidR="0073133A" w:rsidRPr="00EE2562" w:rsidRDefault="0073133A" w:rsidP="0073133A">
      <w:pPr>
        <w:pStyle w:val="Normal-pool"/>
        <w:tabs>
          <w:tab w:val="clear" w:pos="1247"/>
          <w:tab w:val="clear" w:pos="1814"/>
          <w:tab w:val="clear" w:pos="2381"/>
          <w:tab w:val="clear" w:pos="2948"/>
          <w:tab w:val="clear" w:pos="3515"/>
          <w:tab w:val="clear" w:pos="4082"/>
          <w:tab w:val="left" w:pos="624"/>
        </w:tabs>
        <w:spacing w:after="120"/>
        <w:ind w:left="1247"/>
        <w:rPr>
          <w:lang w:val="fr-FR"/>
        </w:rPr>
      </w:pPr>
      <w:r w:rsidRPr="00EE2562">
        <w:rPr>
          <w:lang w:val="fr-FR"/>
        </w:rPr>
        <w:t>37.</w:t>
      </w:r>
      <w:r w:rsidRPr="00EE2562">
        <w:rPr>
          <w:b/>
          <w:lang w:val="fr-FR"/>
        </w:rPr>
        <w:tab/>
        <w:t>Assurer</w:t>
      </w:r>
      <w:r w:rsidR="007C3A36">
        <w:rPr>
          <w:b/>
          <w:lang w:val="fr-FR"/>
        </w:rPr>
        <w:t xml:space="preserve"> la </w:t>
      </w:r>
      <w:r w:rsidRPr="00EE2562">
        <w:rPr>
          <w:b/>
          <w:lang w:val="fr-FR"/>
        </w:rPr>
        <w:t>durabilité de</w:t>
      </w:r>
      <w:r w:rsidR="007C3A36">
        <w:rPr>
          <w:b/>
          <w:lang w:val="fr-FR"/>
        </w:rPr>
        <w:t xml:space="preserve"> la </w:t>
      </w:r>
      <w:r w:rsidRPr="00EE2562">
        <w:rPr>
          <w:b/>
          <w:lang w:val="fr-FR"/>
        </w:rPr>
        <w:t xml:space="preserve">production halieutique </w:t>
      </w:r>
      <w:r w:rsidR="00712F6A">
        <w:rPr>
          <w:b/>
          <w:lang w:val="fr-FR"/>
        </w:rPr>
        <w:t>alimentaire</w:t>
      </w:r>
      <w:r w:rsidRPr="00EE2562">
        <w:rPr>
          <w:b/>
          <w:lang w:val="fr-FR"/>
        </w:rPr>
        <w:t xml:space="preserve"> tout en protégeant</w:t>
      </w:r>
      <w:r w:rsidR="007C3A36">
        <w:rPr>
          <w:b/>
          <w:lang w:val="fr-FR"/>
        </w:rPr>
        <w:t xml:space="preserve"> la </w:t>
      </w:r>
      <w:r w:rsidRPr="00EE2562">
        <w:rPr>
          <w:b/>
          <w:lang w:val="fr-FR"/>
        </w:rPr>
        <w:t>biodiversité</w:t>
      </w:r>
      <w:r w:rsidR="007C3A36">
        <w:rPr>
          <w:b/>
          <w:lang w:val="fr-FR"/>
        </w:rPr>
        <w:t xml:space="preserve"> des </w:t>
      </w:r>
      <w:r w:rsidRPr="00EE2562">
        <w:rPr>
          <w:b/>
          <w:lang w:val="fr-FR"/>
        </w:rPr>
        <w:t>océans implique</w:t>
      </w:r>
      <w:r w:rsidR="007C3A36">
        <w:rPr>
          <w:b/>
          <w:lang w:val="fr-FR"/>
        </w:rPr>
        <w:t xml:space="preserve"> la </w:t>
      </w:r>
      <w:r w:rsidRPr="00EE2562">
        <w:rPr>
          <w:b/>
          <w:lang w:val="fr-FR"/>
        </w:rPr>
        <w:t>prise de mesures visant</w:t>
      </w:r>
      <w:r w:rsidR="007C3A36">
        <w:rPr>
          <w:b/>
          <w:lang w:val="fr-FR"/>
        </w:rPr>
        <w:t xml:space="preserve"> à </w:t>
      </w:r>
      <w:r w:rsidRPr="00EE2562">
        <w:rPr>
          <w:b/>
          <w:lang w:val="fr-FR"/>
        </w:rPr>
        <w:t>appliquer</w:t>
      </w:r>
      <w:r w:rsidR="007C3A36">
        <w:rPr>
          <w:b/>
          <w:lang w:val="fr-FR"/>
        </w:rPr>
        <w:t xml:space="preserve"> des </w:t>
      </w:r>
      <w:r w:rsidRPr="00EE2562">
        <w:rPr>
          <w:b/>
          <w:lang w:val="fr-FR"/>
        </w:rPr>
        <w:t>approches écosystémiques durables de gestion</w:t>
      </w:r>
      <w:r w:rsidR="007C3A36">
        <w:rPr>
          <w:b/>
          <w:lang w:val="fr-FR"/>
        </w:rPr>
        <w:t xml:space="preserve"> des </w:t>
      </w:r>
      <w:r w:rsidRPr="00EE2562">
        <w:rPr>
          <w:b/>
          <w:lang w:val="fr-FR"/>
        </w:rPr>
        <w:t>ressources halieutiques ; l</w:t>
      </w:r>
      <w:r w:rsidR="004E668C">
        <w:rPr>
          <w:b/>
          <w:lang w:val="fr-FR"/>
        </w:rPr>
        <w:t>’</w:t>
      </w:r>
      <w:r w:rsidRPr="00EE2562">
        <w:rPr>
          <w:b/>
          <w:lang w:val="fr-FR"/>
        </w:rPr>
        <w:t>aménagement de l</w:t>
      </w:r>
      <w:r w:rsidR="004E668C">
        <w:rPr>
          <w:b/>
          <w:lang w:val="fr-FR"/>
        </w:rPr>
        <w:t>’</w:t>
      </w:r>
      <w:r w:rsidRPr="00EE2562">
        <w:rPr>
          <w:b/>
          <w:lang w:val="fr-FR"/>
        </w:rPr>
        <w:t>espace (y compris</w:t>
      </w:r>
      <w:r w:rsidR="007C3A36">
        <w:rPr>
          <w:b/>
          <w:lang w:val="fr-FR"/>
        </w:rPr>
        <w:t xml:space="preserve"> la </w:t>
      </w:r>
      <w:r w:rsidRPr="00EE2562">
        <w:rPr>
          <w:b/>
          <w:lang w:val="fr-FR"/>
        </w:rPr>
        <w:t>mise en œuvre et l</w:t>
      </w:r>
      <w:r w:rsidR="004E668C">
        <w:rPr>
          <w:b/>
          <w:lang w:val="fr-FR"/>
        </w:rPr>
        <w:t>’</w:t>
      </w:r>
      <w:r w:rsidRPr="00EE2562">
        <w:rPr>
          <w:b/>
          <w:lang w:val="fr-FR"/>
        </w:rPr>
        <w:t>expansion</w:t>
      </w:r>
      <w:r w:rsidR="007C3A36">
        <w:rPr>
          <w:b/>
          <w:lang w:val="fr-FR"/>
        </w:rPr>
        <w:t xml:space="preserve"> des </w:t>
      </w:r>
      <w:r w:rsidRPr="00EE2562">
        <w:rPr>
          <w:b/>
          <w:lang w:val="fr-FR"/>
        </w:rPr>
        <w:t xml:space="preserve">aires </w:t>
      </w:r>
      <w:r w:rsidR="00AF130D" w:rsidRPr="00EE2562">
        <w:rPr>
          <w:b/>
          <w:lang w:val="fr-FR"/>
        </w:rPr>
        <w:t xml:space="preserve">protégées </w:t>
      </w:r>
      <w:r w:rsidRPr="00EE2562">
        <w:rPr>
          <w:b/>
          <w:lang w:val="fr-FR"/>
        </w:rPr>
        <w:t>marines) ; et, plus généralement,</w:t>
      </w:r>
      <w:r w:rsidR="007C3A36">
        <w:rPr>
          <w:b/>
          <w:lang w:val="fr-FR"/>
        </w:rPr>
        <w:t xml:space="preserve"> une </w:t>
      </w:r>
      <w:r w:rsidRPr="00EE2562">
        <w:rPr>
          <w:b/>
          <w:lang w:val="fr-FR"/>
        </w:rPr>
        <w:t>action politique permettant de s</w:t>
      </w:r>
      <w:r w:rsidR="004E668C">
        <w:rPr>
          <w:b/>
          <w:lang w:val="fr-FR"/>
        </w:rPr>
        <w:t>’</w:t>
      </w:r>
      <w:r w:rsidRPr="00EE2562">
        <w:rPr>
          <w:b/>
          <w:lang w:val="fr-FR"/>
        </w:rPr>
        <w:t>attaquer aux facteurs</w:t>
      </w:r>
      <w:r w:rsidR="007C3A36">
        <w:rPr>
          <w:b/>
          <w:lang w:val="fr-FR"/>
        </w:rPr>
        <w:t xml:space="preserve"> </w:t>
      </w:r>
      <w:r w:rsidR="00712F6A">
        <w:rPr>
          <w:b/>
          <w:lang w:val="fr-FR"/>
        </w:rPr>
        <w:t>comme les</w:t>
      </w:r>
      <w:r w:rsidR="007C3A36">
        <w:rPr>
          <w:b/>
          <w:lang w:val="fr-FR"/>
        </w:rPr>
        <w:t> </w:t>
      </w:r>
      <w:r w:rsidRPr="00EE2562">
        <w:rPr>
          <w:b/>
          <w:lang w:val="fr-FR"/>
        </w:rPr>
        <w:t xml:space="preserve">changements climatiques et </w:t>
      </w:r>
      <w:r w:rsidR="007C3A36">
        <w:rPr>
          <w:b/>
          <w:lang w:val="fr-FR"/>
        </w:rPr>
        <w:t>la </w:t>
      </w:r>
      <w:r w:rsidRPr="00EE2562">
        <w:rPr>
          <w:b/>
          <w:lang w:val="fr-FR"/>
        </w:rPr>
        <w:t>pollution (</w:t>
      </w:r>
      <w:r w:rsidR="005145A2">
        <w:rPr>
          <w:b/>
          <w:i/>
          <w:lang w:val="fr-FR"/>
        </w:rPr>
        <w:t>bien établi</w:t>
      </w:r>
      <w:r w:rsidRPr="00EE2562">
        <w:rPr>
          <w:b/>
          <w:lang w:val="fr-FR"/>
        </w:rPr>
        <w:t>)</w:t>
      </w:r>
      <w:r w:rsidRPr="00EE2562">
        <w:rPr>
          <w:lang w:val="fr-FR"/>
        </w:rPr>
        <w:t xml:space="preserve"> </w:t>
      </w:r>
      <w:r w:rsidRPr="00EE2562">
        <w:rPr>
          <w:b/>
          <w:lang w:val="fr-FR"/>
        </w:rPr>
        <w:t>{5.3.2.5,</w:t>
      </w:r>
      <w:r w:rsidRPr="00EE2562">
        <w:rPr>
          <w:b/>
          <w:i/>
          <w:lang w:val="fr-FR"/>
        </w:rPr>
        <w:t xml:space="preserve"> </w:t>
      </w:r>
      <w:r w:rsidRPr="00EE2562">
        <w:rPr>
          <w:b/>
          <w:lang w:val="fr-FR"/>
        </w:rPr>
        <w:t>6.3.3}</w:t>
      </w:r>
      <w:r w:rsidRPr="00EE2562">
        <w:rPr>
          <w:lang w:val="fr-FR"/>
        </w:rPr>
        <w:t>.</w:t>
      </w:r>
      <w:r w:rsidR="007C3A36">
        <w:rPr>
          <w:lang w:val="fr-FR"/>
        </w:rPr>
        <w:t xml:space="preserve"> Les </w:t>
      </w:r>
      <w:r w:rsidRPr="00EE2562">
        <w:rPr>
          <w:lang w:val="fr-FR"/>
        </w:rPr>
        <w:t>scénarios montrent que</w:t>
      </w:r>
      <w:r w:rsidR="007C3A36">
        <w:rPr>
          <w:lang w:val="fr-FR"/>
        </w:rPr>
        <w:t xml:space="preserve"> les </w:t>
      </w:r>
      <w:r w:rsidRPr="00EE2562">
        <w:rPr>
          <w:lang w:val="fr-FR"/>
        </w:rPr>
        <w:t>voies menant</w:t>
      </w:r>
      <w:r w:rsidR="007C3A36">
        <w:rPr>
          <w:lang w:val="fr-FR"/>
        </w:rPr>
        <w:t xml:space="preserve"> à une </w:t>
      </w:r>
      <w:r w:rsidRPr="00EE2562">
        <w:rPr>
          <w:lang w:val="fr-FR"/>
        </w:rPr>
        <w:t>pêche durable impliquent</w:t>
      </w:r>
      <w:r w:rsidR="007C3A36">
        <w:rPr>
          <w:lang w:val="fr-FR"/>
        </w:rPr>
        <w:t xml:space="preserve"> la </w:t>
      </w:r>
      <w:r w:rsidRPr="00EE2562">
        <w:rPr>
          <w:lang w:val="fr-FR"/>
        </w:rPr>
        <w:t>conservation,</w:t>
      </w:r>
      <w:r w:rsidR="007C3A36">
        <w:rPr>
          <w:lang w:val="fr-FR"/>
        </w:rPr>
        <w:t xml:space="preserve"> la </w:t>
      </w:r>
      <w:r w:rsidRPr="00EE2562">
        <w:rPr>
          <w:lang w:val="fr-FR"/>
        </w:rPr>
        <w:t>restauration et l</w:t>
      </w:r>
      <w:r w:rsidR="004E668C">
        <w:rPr>
          <w:lang w:val="fr-FR"/>
        </w:rPr>
        <w:t>’</w:t>
      </w:r>
      <w:r w:rsidRPr="00EE2562">
        <w:rPr>
          <w:lang w:val="fr-FR"/>
        </w:rPr>
        <w:t>utilisation durable</w:t>
      </w:r>
      <w:r w:rsidR="007C3A36">
        <w:rPr>
          <w:lang w:val="fr-FR"/>
        </w:rPr>
        <w:t xml:space="preserve"> des </w:t>
      </w:r>
      <w:r w:rsidRPr="00EE2562">
        <w:rPr>
          <w:lang w:val="fr-FR"/>
        </w:rPr>
        <w:t>écosystèmes marins,</w:t>
      </w:r>
      <w:r w:rsidR="007C3A36">
        <w:rPr>
          <w:lang w:val="fr-FR"/>
        </w:rPr>
        <w:t xml:space="preserve"> la </w:t>
      </w:r>
      <w:r w:rsidRPr="00EE2562">
        <w:rPr>
          <w:lang w:val="fr-FR"/>
        </w:rPr>
        <w:t>reconstitution</w:t>
      </w:r>
      <w:r w:rsidR="007C3A36">
        <w:rPr>
          <w:lang w:val="fr-FR"/>
        </w:rPr>
        <w:t xml:space="preserve"> des </w:t>
      </w:r>
      <w:r w:rsidRPr="00EE2562">
        <w:rPr>
          <w:lang w:val="fr-FR"/>
        </w:rPr>
        <w:t>stocks surexploités (y compris par l</w:t>
      </w:r>
      <w:r w:rsidR="004E668C">
        <w:rPr>
          <w:lang w:val="fr-FR"/>
        </w:rPr>
        <w:t>’</w:t>
      </w:r>
      <w:r w:rsidRPr="00EE2562">
        <w:rPr>
          <w:lang w:val="fr-FR"/>
        </w:rPr>
        <w:t>imposition de limites ciblées sur</w:t>
      </w:r>
      <w:r w:rsidR="007C3A36">
        <w:rPr>
          <w:lang w:val="fr-FR"/>
        </w:rPr>
        <w:t xml:space="preserve"> les </w:t>
      </w:r>
      <w:r w:rsidRPr="00EE2562">
        <w:rPr>
          <w:lang w:val="fr-FR"/>
        </w:rPr>
        <w:t>captures ou</w:t>
      </w:r>
      <w:r w:rsidR="007C3A36">
        <w:rPr>
          <w:lang w:val="fr-FR"/>
        </w:rPr>
        <w:t xml:space="preserve"> les </w:t>
      </w:r>
      <w:r w:rsidRPr="00EE2562">
        <w:rPr>
          <w:lang w:val="fr-FR"/>
        </w:rPr>
        <w:t>campagnes de pêche ainsi que de moratoires),</w:t>
      </w:r>
      <w:r w:rsidR="007C3A36">
        <w:rPr>
          <w:lang w:val="fr-FR"/>
        </w:rPr>
        <w:t xml:space="preserve"> la </w:t>
      </w:r>
      <w:r w:rsidRPr="00EE2562">
        <w:rPr>
          <w:lang w:val="fr-FR"/>
        </w:rPr>
        <w:t>réduction de</w:t>
      </w:r>
      <w:r w:rsidR="007C3A36">
        <w:rPr>
          <w:lang w:val="fr-FR"/>
        </w:rPr>
        <w:t xml:space="preserve"> la </w:t>
      </w:r>
      <w:r w:rsidRPr="00EE2562">
        <w:rPr>
          <w:lang w:val="fr-FR"/>
        </w:rPr>
        <w:t>pollution (y compris celle causée par</w:t>
      </w:r>
      <w:r w:rsidR="007C3A36">
        <w:rPr>
          <w:lang w:val="fr-FR"/>
        </w:rPr>
        <w:t xml:space="preserve"> les </w:t>
      </w:r>
      <w:r w:rsidRPr="00EE2562">
        <w:rPr>
          <w:lang w:val="fr-FR"/>
        </w:rPr>
        <w:t>plastiques),</w:t>
      </w:r>
      <w:r w:rsidR="007C3A36">
        <w:rPr>
          <w:lang w:val="fr-FR"/>
        </w:rPr>
        <w:t xml:space="preserve"> la </w:t>
      </w:r>
      <w:r w:rsidRPr="00EE2562">
        <w:rPr>
          <w:lang w:val="fr-FR"/>
        </w:rPr>
        <w:t>gestion</w:t>
      </w:r>
      <w:r w:rsidR="007C3A36">
        <w:rPr>
          <w:lang w:val="fr-FR"/>
        </w:rPr>
        <w:t xml:space="preserve"> des </w:t>
      </w:r>
      <w:r w:rsidRPr="00EE2562">
        <w:rPr>
          <w:lang w:val="fr-FR"/>
        </w:rPr>
        <w:t>activités extractives destructrices,</w:t>
      </w:r>
      <w:r w:rsidR="007C3A36">
        <w:rPr>
          <w:lang w:val="fr-FR"/>
        </w:rPr>
        <w:t xml:space="preserve"> la </w:t>
      </w:r>
      <w:r w:rsidRPr="00EE2562">
        <w:rPr>
          <w:lang w:val="fr-FR"/>
        </w:rPr>
        <w:t>suppression</w:t>
      </w:r>
      <w:r w:rsidR="007C3A36">
        <w:rPr>
          <w:lang w:val="fr-FR"/>
        </w:rPr>
        <w:t xml:space="preserve"> des </w:t>
      </w:r>
      <w:r w:rsidRPr="00EE2562">
        <w:rPr>
          <w:lang w:val="fr-FR"/>
        </w:rPr>
        <w:t>subventions nuisibles et de</w:t>
      </w:r>
      <w:r w:rsidR="007C3A36">
        <w:rPr>
          <w:lang w:val="fr-FR"/>
        </w:rPr>
        <w:t xml:space="preserve"> la </w:t>
      </w:r>
      <w:r w:rsidRPr="00EE2562">
        <w:rPr>
          <w:lang w:val="fr-FR"/>
        </w:rPr>
        <w:t>pêche illégale, non déclarée et non réglementée, l</w:t>
      </w:r>
      <w:r w:rsidR="004E668C">
        <w:rPr>
          <w:lang w:val="fr-FR"/>
        </w:rPr>
        <w:t>’</w:t>
      </w:r>
      <w:r w:rsidRPr="00EE2562">
        <w:rPr>
          <w:lang w:val="fr-FR"/>
        </w:rPr>
        <w:t>adaptation de</w:t>
      </w:r>
      <w:r w:rsidR="007C3A36">
        <w:rPr>
          <w:lang w:val="fr-FR"/>
        </w:rPr>
        <w:t xml:space="preserve"> la </w:t>
      </w:r>
      <w:r w:rsidRPr="00EE2562">
        <w:rPr>
          <w:lang w:val="fr-FR"/>
        </w:rPr>
        <w:t>gestion</w:t>
      </w:r>
      <w:r w:rsidR="007C3A36">
        <w:rPr>
          <w:lang w:val="fr-FR"/>
        </w:rPr>
        <w:t xml:space="preserve"> des </w:t>
      </w:r>
      <w:r w:rsidRPr="00EE2562">
        <w:rPr>
          <w:lang w:val="fr-FR"/>
        </w:rPr>
        <w:t>ressources halieutiques aux impacts</w:t>
      </w:r>
      <w:r w:rsidR="007C3A36">
        <w:rPr>
          <w:lang w:val="fr-FR"/>
        </w:rPr>
        <w:t xml:space="preserve"> des </w:t>
      </w:r>
      <w:r w:rsidRPr="00EE2562">
        <w:rPr>
          <w:lang w:val="fr-FR"/>
        </w:rPr>
        <w:t>changements climatiques, et</w:t>
      </w:r>
      <w:r w:rsidR="007C3A36">
        <w:rPr>
          <w:lang w:val="fr-FR"/>
        </w:rPr>
        <w:t xml:space="preserve"> la </w:t>
      </w:r>
      <w:r w:rsidRPr="00EE2562">
        <w:rPr>
          <w:lang w:val="fr-FR"/>
        </w:rPr>
        <w:t>réduction</w:t>
      </w:r>
      <w:r w:rsidR="007C3A36">
        <w:rPr>
          <w:lang w:val="fr-FR"/>
        </w:rPr>
        <w:t xml:space="preserve"> des </w:t>
      </w:r>
      <w:r w:rsidRPr="00EE2562">
        <w:rPr>
          <w:lang w:val="fr-FR"/>
        </w:rPr>
        <w:t>incidences de l</w:t>
      </w:r>
      <w:r w:rsidR="004E668C">
        <w:rPr>
          <w:lang w:val="fr-FR"/>
        </w:rPr>
        <w:t>’</w:t>
      </w:r>
      <w:r w:rsidRPr="00EE2562">
        <w:rPr>
          <w:lang w:val="fr-FR"/>
        </w:rPr>
        <w:t>aquaculture sur l</w:t>
      </w:r>
      <w:r w:rsidR="004E668C">
        <w:rPr>
          <w:lang w:val="fr-FR"/>
        </w:rPr>
        <w:t>’</w:t>
      </w:r>
      <w:r w:rsidRPr="00EE2562">
        <w:rPr>
          <w:lang w:val="fr-FR"/>
        </w:rPr>
        <w:t>environnement (</w:t>
      </w:r>
      <w:r w:rsidR="005145A2">
        <w:rPr>
          <w:i/>
          <w:lang w:val="fr-FR"/>
        </w:rPr>
        <w:t>bien établi</w:t>
      </w:r>
      <w:r w:rsidRPr="00EE2562">
        <w:rPr>
          <w:lang w:val="fr-FR"/>
        </w:rPr>
        <w:t>) {4, 5.3.2.5, 6.3.3.3.2}.</w:t>
      </w:r>
      <w:r w:rsidR="007C3A36">
        <w:rPr>
          <w:lang w:val="fr-FR"/>
        </w:rPr>
        <w:t xml:space="preserve"> Les </w:t>
      </w:r>
      <w:r w:rsidRPr="00EE2562">
        <w:rPr>
          <w:lang w:val="fr-FR"/>
        </w:rPr>
        <w:t xml:space="preserve">aires </w:t>
      </w:r>
      <w:r w:rsidR="007F6AB0" w:rsidRPr="00EE2562">
        <w:rPr>
          <w:lang w:val="fr-FR"/>
        </w:rPr>
        <w:lastRenderedPageBreak/>
        <w:t xml:space="preserve">protégées </w:t>
      </w:r>
      <w:r w:rsidRPr="00EE2562">
        <w:rPr>
          <w:lang w:val="fr-FR"/>
        </w:rPr>
        <w:t>marines ont fait</w:t>
      </w:r>
      <w:r w:rsidR="007C3A36">
        <w:rPr>
          <w:lang w:val="fr-FR"/>
        </w:rPr>
        <w:t xml:space="preserve"> la </w:t>
      </w:r>
      <w:r w:rsidRPr="00EE2562">
        <w:rPr>
          <w:lang w:val="fr-FR"/>
        </w:rPr>
        <w:t>preuve de leur efficacité</w:t>
      </w:r>
      <w:r w:rsidR="00C873A4" w:rsidRPr="00C873A4">
        <w:rPr>
          <w:lang w:val="fr-FR"/>
        </w:rPr>
        <w:t xml:space="preserve"> </w:t>
      </w:r>
      <w:r w:rsidR="00C873A4" w:rsidRPr="00EE2562">
        <w:rPr>
          <w:lang w:val="fr-FR"/>
        </w:rPr>
        <w:t>lorsqu</w:t>
      </w:r>
      <w:r w:rsidR="004E668C">
        <w:rPr>
          <w:lang w:val="fr-FR"/>
        </w:rPr>
        <w:t>’</w:t>
      </w:r>
      <w:r w:rsidR="00C873A4" w:rsidRPr="00EE2562">
        <w:rPr>
          <w:lang w:val="fr-FR"/>
        </w:rPr>
        <w:t>elles sont gérées efficacement</w:t>
      </w:r>
      <w:r w:rsidRPr="00EE2562">
        <w:rPr>
          <w:lang w:val="fr-FR"/>
        </w:rPr>
        <w:t>, tant sur</w:t>
      </w:r>
      <w:r w:rsidR="00EC6FE2">
        <w:rPr>
          <w:lang w:val="fr-FR"/>
        </w:rPr>
        <w:t xml:space="preserve"> le </w:t>
      </w:r>
      <w:r w:rsidRPr="00EE2562">
        <w:rPr>
          <w:lang w:val="fr-FR"/>
        </w:rPr>
        <w:t>plan de</w:t>
      </w:r>
      <w:r w:rsidR="007C3A36">
        <w:rPr>
          <w:lang w:val="fr-FR"/>
        </w:rPr>
        <w:t xml:space="preserve"> la </w:t>
      </w:r>
      <w:r w:rsidRPr="00EE2562">
        <w:rPr>
          <w:lang w:val="fr-FR"/>
        </w:rPr>
        <w:t>conservation de</w:t>
      </w:r>
      <w:r w:rsidR="007C3A36">
        <w:rPr>
          <w:lang w:val="fr-FR"/>
        </w:rPr>
        <w:t xml:space="preserve"> la </w:t>
      </w:r>
      <w:r w:rsidRPr="00EE2562">
        <w:rPr>
          <w:lang w:val="fr-FR"/>
        </w:rPr>
        <w:t>biodiversité que sur celui de l</w:t>
      </w:r>
      <w:r w:rsidR="004E668C">
        <w:rPr>
          <w:lang w:val="fr-FR"/>
        </w:rPr>
        <w:t>’</w:t>
      </w:r>
      <w:r w:rsidRPr="00EE2562">
        <w:rPr>
          <w:lang w:val="fr-FR"/>
        </w:rPr>
        <w:t>amélioration de</w:t>
      </w:r>
      <w:r w:rsidR="007C3A36">
        <w:rPr>
          <w:lang w:val="fr-FR"/>
        </w:rPr>
        <w:t xml:space="preserve"> la </w:t>
      </w:r>
      <w:r w:rsidRPr="00EE2562">
        <w:rPr>
          <w:lang w:val="fr-FR"/>
        </w:rPr>
        <w:t>qualité de vie locale, et peuvent être étendues par</w:t>
      </w:r>
      <w:r w:rsidR="00EC6FE2">
        <w:rPr>
          <w:lang w:val="fr-FR"/>
        </w:rPr>
        <w:t xml:space="preserve"> le </w:t>
      </w:r>
      <w:r w:rsidRPr="00EE2562">
        <w:rPr>
          <w:lang w:val="fr-FR"/>
        </w:rPr>
        <w:t>biais d</w:t>
      </w:r>
      <w:r w:rsidR="004E668C">
        <w:rPr>
          <w:lang w:val="fr-FR"/>
        </w:rPr>
        <w:t>’</w:t>
      </w:r>
      <w:r w:rsidRPr="00EE2562">
        <w:rPr>
          <w:lang w:val="fr-FR"/>
        </w:rPr>
        <w:t>aires protégées plus vastes ou plus interconnectées, ou de nouvelles aires protégées dans</w:t>
      </w:r>
      <w:r w:rsidR="007C3A36">
        <w:rPr>
          <w:lang w:val="fr-FR"/>
        </w:rPr>
        <w:t xml:space="preserve"> les </w:t>
      </w:r>
      <w:r w:rsidRPr="00EE2562">
        <w:rPr>
          <w:lang w:val="fr-FR"/>
        </w:rPr>
        <w:t>régions actuellement sous-représentées et dans</w:t>
      </w:r>
      <w:r w:rsidR="007C3A36">
        <w:rPr>
          <w:lang w:val="fr-FR"/>
        </w:rPr>
        <w:t xml:space="preserve"> les </w:t>
      </w:r>
      <w:r w:rsidRPr="00EE2562">
        <w:rPr>
          <w:lang w:val="fr-FR"/>
        </w:rPr>
        <w:t>zones clés pour</w:t>
      </w:r>
      <w:r w:rsidR="007C3A36">
        <w:rPr>
          <w:lang w:val="fr-FR"/>
        </w:rPr>
        <w:t xml:space="preserve"> la </w:t>
      </w:r>
      <w:r w:rsidRPr="00EE2562">
        <w:rPr>
          <w:lang w:val="fr-FR"/>
        </w:rPr>
        <w:t>biodiversité (</w:t>
      </w:r>
      <w:r w:rsidRPr="00EE2562">
        <w:rPr>
          <w:i/>
          <w:lang w:val="fr-FR"/>
        </w:rPr>
        <w:t>établi mais incomplet</w:t>
      </w:r>
      <w:r w:rsidRPr="00EE2562">
        <w:rPr>
          <w:lang w:val="fr-FR"/>
        </w:rPr>
        <w:t>)</w:t>
      </w:r>
      <w:r w:rsidRPr="00EE2562">
        <w:rPr>
          <w:i/>
          <w:lang w:val="fr-FR"/>
        </w:rPr>
        <w:t xml:space="preserve"> </w:t>
      </w:r>
      <w:r w:rsidRPr="00EE2562">
        <w:rPr>
          <w:lang w:val="fr-FR"/>
        </w:rPr>
        <w:t>{5.3.2.5</w:t>
      </w:r>
      <w:r w:rsidR="00911462">
        <w:rPr>
          <w:lang w:val="fr-FR"/>
        </w:rPr>
        <w:t>,</w:t>
      </w:r>
      <w:r w:rsidRPr="00EE2562">
        <w:rPr>
          <w:lang w:val="fr-FR"/>
        </w:rPr>
        <w:t xml:space="preserve"> 6.3.3.3.1}. Du</w:t>
      </w:r>
      <w:r w:rsidR="00911462">
        <w:rPr>
          <w:lang w:val="fr-FR"/>
        </w:rPr>
        <w:t> </w:t>
      </w:r>
      <w:r w:rsidRPr="00EE2562">
        <w:rPr>
          <w:lang w:val="fr-FR"/>
        </w:rPr>
        <w:t>fait</w:t>
      </w:r>
      <w:r w:rsidR="007C3A36">
        <w:rPr>
          <w:lang w:val="fr-FR"/>
        </w:rPr>
        <w:t xml:space="preserve"> des </w:t>
      </w:r>
      <w:r w:rsidRPr="00EE2562">
        <w:rPr>
          <w:lang w:val="fr-FR"/>
        </w:rPr>
        <w:t>pressions importantes qui s</w:t>
      </w:r>
      <w:r w:rsidR="004E668C">
        <w:rPr>
          <w:lang w:val="fr-FR"/>
        </w:rPr>
        <w:t>’</w:t>
      </w:r>
      <w:r w:rsidRPr="00EE2562">
        <w:rPr>
          <w:lang w:val="fr-FR"/>
        </w:rPr>
        <w:t>exercent sur</w:t>
      </w:r>
      <w:r w:rsidR="007C3A36">
        <w:rPr>
          <w:lang w:val="fr-FR"/>
        </w:rPr>
        <w:t xml:space="preserve"> les </w:t>
      </w:r>
      <w:r w:rsidRPr="00EE2562">
        <w:rPr>
          <w:lang w:val="fr-FR"/>
        </w:rPr>
        <w:t>zones côtières (dues notamment au développement,</w:t>
      </w:r>
      <w:r w:rsidR="007C3A36">
        <w:rPr>
          <w:lang w:val="fr-FR"/>
        </w:rPr>
        <w:t xml:space="preserve"> à la </w:t>
      </w:r>
      <w:r w:rsidR="003F3FFF">
        <w:rPr>
          <w:lang w:val="fr-FR"/>
        </w:rPr>
        <w:t xml:space="preserve">mise en valeur </w:t>
      </w:r>
      <w:r w:rsidR="007C3A36">
        <w:rPr>
          <w:lang w:val="fr-FR"/>
        </w:rPr>
        <w:t>des </w:t>
      </w:r>
      <w:r w:rsidRPr="00EE2562">
        <w:rPr>
          <w:lang w:val="fr-FR"/>
        </w:rPr>
        <w:t>terres et</w:t>
      </w:r>
      <w:r w:rsidR="007C3A36">
        <w:rPr>
          <w:lang w:val="fr-FR"/>
        </w:rPr>
        <w:t xml:space="preserve"> à la </w:t>
      </w:r>
      <w:r w:rsidRPr="00EE2562">
        <w:rPr>
          <w:lang w:val="fr-FR"/>
        </w:rPr>
        <w:t>pollution de l</w:t>
      </w:r>
      <w:r w:rsidR="004E668C">
        <w:rPr>
          <w:lang w:val="fr-FR"/>
        </w:rPr>
        <w:t>’</w:t>
      </w:r>
      <w:r w:rsidRPr="00EE2562">
        <w:rPr>
          <w:lang w:val="fr-FR"/>
        </w:rPr>
        <w:t>eau), il est important pour</w:t>
      </w:r>
      <w:r w:rsidR="007C3A36">
        <w:rPr>
          <w:lang w:val="fr-FR"/>
        </w:rPr>
        <w:t xml:space="preserve"> la </w:t>
      </w:r>
      <w:r w:rsidRPr="00EE2562">
        <w:rPr>
          <w:lang w:val="fr-FR"/>
        </w:rPr>
        <w:t>conservation de</w:t>
      </w:r>
      <w:r w:rsidR="007C3A36">
        <w:rPr>
          <w:lang w:val="fr-FR"/>
        </w:rPr>
        <w:t xml:space="preserve"> la </w:t>
      </w:r>
      <w:r w:rsidRPr="00EE2562">
        <w:rPr>
          <w:lang w:val="fr-FR"/>
        </w:rPr>
        <w:t>biodiversité et l</w:t>
      </w:r>
      <w:r w:rsidR="004E668C">
        <w:rPr>
          <w:lang w:val="fr-FR"/>
        </w:rPr>
        <w:t>’</w:t>
      </w:r>
      <w:r w:rsidRPr="00EE2562">
        <w:rPr>
          <w:lang w:val="fr-FR"/>
        </w:rPr>
        <w:t>utilisation durable</w:t>
      </w:r>
      <w:r w:rsidR="007C3A36">
        <w:rPr>
          <w:lang w:val="fr-FR"/>
        </w:rPr>
        <w:t xml:space="preserve"> des </w:t>
      </w:r>
      <w:r w:rsidRPr="00EE2562">
        <w:rPr>
          <w:lang w:val="fr-FR"/>
        </w:rPr>
        <w:t>ressources de mettre en œuvre</w:t>
      </w:r>
      <w:r w:rsidR="007C3A36">
        <w:rPr>
          <w:lang w:val="fr-FR"/>
        </w:rPr>
        <w:t xml:space="preserve"> des </w:t>
      </w:r>
      <w:r w:rsidRPr="00EE2562">
        <w:rPr>
          <w:lang w:val="fr-FR"/>
        </w:rPr>
        <w:t>initiatives de conservation marine, comme</w:t>
      </w:r>
      <w:r w:rsidR="007C3A36">
        <w:rPr>
          <w:lang w:val="fr-FR"/>
        </w:rPr>
        <w:t xml:space="preserve"> la </w:t>
      </w:r>
      <w:r w:rsidRPr="00EE2562">
        <w:rPr>
          <w:lang w:val="fr-FR"/>
        </w:rPr>
        <w:t>planification intégrée</w:t>
      </w:r>
      <w:r w:rsidR="007C3A36">
        <w:rPr>
          <w:lang w:val="fr-FR"/>
        </w:rPr>
        <w:t xml:space="preserve"> des </w:t>
      </w:r>
      <w:r w:rsidRPr="00EE2562">
        <w:rPr>
          <w:lang w:val="fr-FR"/>
        </w:rPr>
        <w:t>zones côtières, en dehors</w:t>
      </w:r>
      <w:r w:rsidR="007C3A36">
        <w:rPr>
          <w:lang w:val="fr-FR"/>
        </w:rPr>
        <w:t xml:space="preserve"> des </w:t>
      </w:r>
      <w:r w:rsidRPr="00EE2562">
        <w:rPr>
          <w:lang w:val="fr-FR"/>
        </w:rPr>
        <w:t>aires protégées (</w:t>
      </w:r>
      <w:r w:rsidR="005145A2">
        <w:rPr>
          <w:i/>
          <w:lang w:val="fr-FR"/>
        </w:rPr>
        <w:t>bien établi</w:t>
      </w:r>
      <w:r w:rsidRPr="00EE2562">
        <w:rPr>
          <w:lang w:val="fr-FR"/>
        </w:rPr>
        <w:t>) {6.3.3.3}. On peut également citer, parmi</w:t>
      </w:r>
      <w:r w:rsidR="007C3A36">
        <w:rPr>
          <w:lang w:val="fr-FR"/>
        </w:rPr>
        <w:t xml:space="preserve"> les </w:t>
      </w:r>
      <w:r w:rsidRPr="00EE2562">
        <w:rPr>
          <w:lang w:val="fr-FR"/>
        </w:rPr>
        <w:t>autres mesures d</w:t>
      </w:r>
      <w:r w:rsidR="004E668C">
        <w:rPr>
          <w:lang w:val="fr-FR"/>
        </w:rPr>
        <w:t>’</w:t>
      </w:r>
      <w:r w:rsidRPr="00EE2562">
        <w:rPr>
          <w:lang w:val="fr-FR"/>
        </w:rPr>
        <w:t>élargissement de</w:t>
      </w:r>
      <w:r w:rsidR="007C3A36">
        <w:rPr>
          <w:lang w:val="fr-FR"/>
        </w:rPr>
        <w:t xml:space="preserve"> la </w:t>
      </w:r>
      <w:r w:rsidRPr="00EE2562">
        <w:rPr>
          <w:lang w:val="fr-FR"/>
        </w:rPr>
        <w:t>coopération multisectorielle en matière de gestion</w:t>
      </w:r>
      <w:r w:rsidR="007C3A36">
        <w:rPr>
          <w:lang w:val="fr-FR"/>
        </w:rPr>
        <w:t xml:space="preserve"> des </w:t>
      </w:r>
      <w:r w:rsidRPr="00EE2562">
        <w:rPr>
          <w:lang w:val="fr-FR"/>
        </w:rPr>
        <w:t>zones côtières,</w:t>
      </w:r>
      <w:r w:rsidR="007C3A36">
        <w:rPr>
          <w:lang w:val="fr-FR"/>
        </w:rPr>
        <w:t xml:space="preserve"> la </w:t>
      </w:r>
      <w:r w:rsidRPr="00EE2562">
        <w:rPr>
          <w:lang w:val="fr-FR"/>
        </w:rPr>
        <w:t>responsabilité sociale</w:t>
      </w:r>
      <w:r w:rsidR="007C3A36">
        <w:rPr>
          <w:lang w:val="fr-FR"/>
        </w:rPr>
        <w:t xml:space="preserve"> des </w:t>
      </w:r>
      <w:r w:rsidRPr="00EE2562">
        <w:rPr>
          <w:lang w:val="fr-FR"/>
        </w:rPr>
        <w:t>entreprises,</w:t>
      </w:r>
      <w:r w:rsidR="007C3A36">
        <w:rPr>
          <w:lang w:val="fr-FR"/>
        </w:rPr>
        <w:t xml:space="preserve"> les </w:t>
      </w:r>
      <w:r w:rsidRPr="00EE2562">
        <w:rPr>
          <w:lang w:val="fr-FR"/>
        </w:rPr>
        <w:t>normes dans</w:t>
      </w:r>
      <w:r w:rsidR="007C3A36">
        <w:rPr>
          <w:lang w:val="fr-FR"/>
        </w:rPr>
        <w:t xml:space="preserve"> les </w:t>
      </w:r>
      <w:r w:rsidRPr="00EE2562">
        <w:rPr>
          <w:lang w:val="fr-FR"/>
        </w:rPr>
        <w:t>domaines</w:t>
      </w:r>
      <w:r w:rsidR="007C3A36">
        <w:rPr>
          <w:lang w:val="fr-FR"/>
        </w:rPr>
        <w:t xml:space="preserve"> des </w:t>
      </w:r>
      <w:r w:rsidRPr="00EE2562">
        <w:rPr>
          <w:lang w:val="fr-FR"/>
        </w:rPr>
        <w:t>bâtiments et de</w:t>
      </w:r>
      <w:r w:rsidR="007C3A36">
        <w:rPr>
          <w:lang w:val="fr-FR"/>
        </w:rPr>
        <w:t xml:space="preserve"> la </w:t>
      </w:r>
      <w:r w:rsidRPr="00EE2562">
        <w:rPr>
          <w:lang w:val="fr-FR"/>
        </w:rPr>
        <w:t>construction, et l</w:t>
      </w:r>
      <w:r w:rsidR="004E668C">
        <w:rPr>
          <w:lang w:val="fr-FR"/>
        </w:rPr>
        <w:t>’</w:t>
      </w:r>
      <w:proofErr w:type="spellStart"/>
      <w:r w:rsidRPr="00EE2562">
        <w:rPr>
          <w:lang w:val="fr-FR"/>
        </w:rPr>
        <w:t>écoétiquetage</w:t>
      </w:r>
      <w:proofErr w:type="spellEnd"/>
      <w:r w:rsidRPr="00EE2562">
        <w:rPr>
          <w:lang w:val="fr-FR"/>
        </w:rPr>
        <w:t xml:space="preserve"> (</w:t>
      </w:r>
      <w:r w:rsidR="005145A2">
        <w:rPr>
          <w:i/>
          <w:lang w:val="fr-FR"/>
        </w:rPr>
        <w:t>bien établi</w:t>
      </w:r>
      <w:r w:rsidRPr="00EE2562">
        <w:rPr>
          <w:lang w:val="fr-FR"/>
        </w:rPr>
        <w:t>) {6.3.3.3.2, 6.3.3.3.4}. Au nombre</w:t>
      </w:r>
      <w:r w:rsidR="007C3A36">
        <w:rPr>
          <w:lang w:val="fr-FR"/>
        </w:rPr>
        <w:t xml:space="preserve"> des </w:t>
      </w:r>
      <w:r w:rsidRPr="00EE2562">
        <w:rPr>
          <w:lang w:val="fr-FR"/>
        </w:rPr>
        <w:t>outils supplémentaires pourraient figurer</w:t>
      </w:r>
      <w:r w:rsidR="007C3A36">
        <w:rPr>
          <w:lang w:val="fr-FR"/>
        </w:rPr>
        <w:t xml:space="preserve"> des </w:t>
      </w:r>
      <w:r w:rsidRPr="00EE2562">
        <w:rPr>
          <w:lang w:val="fr-FR"/>
        </w:rPr>
        <w:t>instruments économiques (de marché et autres) de financement de</w:t>
      </w:r>
      <w:r w:rsidR="007C3A36">
        <w:rPr>
          <w:lang w:val="fr-FR"/>
        </w:rPr>
        <w:t xml:space="preserve"> la </w:t>
      </w:r>
      <w:r w:rsidRPr="00EE2562">
        <w:rPr>
          <w:lang w:val="fr-FR"/>
        </w:rPr>
        <w:t>conservation</w:t>
      </w:r>
      <w:r w:rsidR="00051F65">
        <w:rPr>
          <w:lang w:val="fr-FR"/>
        </w:rPr>
        <w:t xml:space="preserve">, </w:t>
      </w:r>
      <w:r w:rsidRPr="00EE2562">
        <w:rPr>
          <w:lang w:val="fr-FR"/>
        </w:rPr>
        <w:t>incluant par ex</w:t>
      </w:r>
      <w:r w:rsidR="00922226">
        <w:rPr>
          <w:lang w:val="fr-FR"/>
        </w:rPr>
        <w:t>emple</w:t>
      </w:r>
      <w:r w:rsidR="00EC6FE2">
        <w:rPr>
          <w:lang w:val="fr-FR"/>
        </w:rPr>
        <w:t xml:space="preserve"> le </w:t>
      </w:r>
      <w:r w:rsidRPr="00EE2562">
        <w:rPr>
          <w:lang w:val="fr-FR"/>
        </w:rPr>
        <w:t>paiement pour</w:t>
      </w:r>
      <w:r w:rsidR="007C3A36">
        <w:rPr>
          <w:lang w:val="fr-FR"/>
        </w:rPr>
        <w:t xml:space="preserve"> les </w:t>
      </w:r>
      <w:r w:rsidRPr="00EE2562">
        <w:rPr>
          <w:lang w:val="fr-FR"/>
        </w:rPr>
        <w:t>services rendus par</w:t>
      </w:r>
      <w:r w:rsidR="007C3A36">
        <w:rPr>
          <w:lang w:val="fr-FR"/>
        </w:rPr>
        <w:t xml:space="preserve"> les </w:t>
      </w:r>
      <w:r w:rsidRPr="00EE2562">
        <w:rPr>
          <w:lang w:val="fr-FR"/>
        </w:rPr>
        <w:t>écosystèmes,</w:t>
      </w:r>
      <w:r w:rsidR="007C3A36">
        <w:rPr>
          <w:lang w:val="fr-FR"/>
        </w:rPr>
        <w:t xml:space="preserve"> les </w:t>
      </w:r>
      <w:r w:rsidRPr="00EE2562">
        <w:rPr>
          <w:lang w:val="fr-FR"/>
        </w:rPr>
        <w:t>plans de compensation pour</w:t>
      </w:r>
      <w:r w:rsidR="007C3A36">
        <w:rPr>
          <w:lang w:val="fr-FR"/>
        </w:rPr>
        <w:t xml:space="preserve"> la </w:t>
      </w:r>
      <w:r w:rsidRPr="00EE2562">
        <w:rPr>
          <w:lang w:val="fr-FR"/>
        </w:rPr>
        <w:t>biodiversité,</w:t>
      </w:r>
      <w:r w:rsidR="00EC6FE2">
        <w:rPr>
          <w:lang w:val="fr-FR"/>
        </w:rPr>
        <w:t xml:space="preserve"> le </w:t>
      </w:r>
      <w:r w:rsidRPr="00EE2562">
        <w:rPr>
          <w:lang w:val="fr-FR"/>
        </w:rPr>
        <w:t>piégeage de carbone bleu,</w:t>
      </w:r>
      <w:r w:rsidR="007C3A36">
        <w:rPr>
          <w:lang w:val="fr-FR"/>
        </w:rPr>
        <w:t xml:space="preserve"> les </w:t>
      </w:r>
      <w:r w:rsidRPr="00EE2562">
        <w:rPr>
          <w:lang w:val="fr-FR"/>
        </w:rPr>
        <w:t>programmes de plafonnement</w:t>
      </w:r>
      <w:r w:rsidR="007C3A36">
        <w:rPr>
          <w:lang w:val="fr-FR"/>
        </w:rPr>
        <w:t xml:space="preserve"> des </w:t>
      </w:r>
      <w:r w:rsidRPr="00EE2562">
        <w:rPr>
          <w:lang w:val="fr-FR"/>
        </w:rPr>
        <w:t>émissions et d</w:t>
      </w:r>
      <w:r w:rsidR="004E668C">
        <w:rPr>
          <w:lang w:val="fr-FR"/>
        </w:rPr>
        <w:t>’</w:t>
      </w:r>
      <w:r w:rsidRPr="00EE2562">
        <w:rPr>
          <w:lang w:val="fr-FR"/>
        </w:rPr>
        <w:t>échange de droits d</w:t>
      </w:r>
      <w:r w:rsidR="004E668C">
        <w:rPr>
          <w:lang w:val="fr-FR"/>
        </w:rPr>
        <w:t>’</w:t>
      </w:r>
      <w:r w:rsidRPr="00EE2562">
        <w:rPr>
          <w:lang w:val="fr-FR"/>
        </w:rPr>
        <w:t>émission,</w:t>
      </w:r>
      <w:r w:rsidR="007C3A36">
        <w:rPr>
          <w:lang w:val="fr-FR"/>
        </w:rPr>
        <w:t xml:space="preserve"> les </w:t>
      </w:r>
      <w:r w:rsidRPr="00EE2562">
        <w:rPr>
          <w:lang w:val="fr-FR"/>
        </w:rPr>
        <w:t>obligations vertes et</w:t>
      </w:r>
      <w:r w:rsidR="007C3A36">
        <w:rPr>
          <w:lang w:val="fr-FR"/>
        </w:rPr>
        <w:t xml:space="preserve"> les </w:t>
      </w:r>
      <w:r w:rsidRPr="00EE2562">
        <w:rPr>
          <w:lang w:val="fr-FR"/>
        </w:rPr>
        <w:t>fonds d</w:t>
      </w:r>
      <w:r w:rsidR="004E668C">
        <w:rPr>
          <w:lang w:val="fr-FR"/>
        </w:rPr>
        <w:t>’</w:t>
      </w:r>
      <w:r w:rsidRPr="00EE2562">
        <w:rPr>
          <w:lang w:val="fr-FR"/>
        </w:rPr>
        <w:t xml:space="preserve">affectation spéciale, </w:t>
      </w:r>
      <w:r w:rsidR="0093271F">
        <w:rPr>
          <w:lang w:val="fr-FR"/>
        </w:rPr>
        <w:t>ainsi</w:t>
      </w:r>
      <w:r w:rsidR="00746335">
        <w:rPr>
          <w:lang w:val="fr-FR"/>
        </w:rPr>
        <w:t xml:space="preserve"> que de nouveaux instruments légaux tels</w:t>
      </w:r>
      <w:r w:rsidR="0093271F" w:rsidRPr="00EE2562">
        <w:rPr>
          <w:lang w:val="fr-FR"/>
        </w:rPr>
        <w:t xml:space="preserve"> </w:t>
      </w:r>
      <w:r w:rsidRPr="00EE2562">
        <w:rPr>
          <w:lang w:val="fr-FR"/>
        </w:rPr>
        <w:t>que l</w:t>
      </w:r>
      <w:r w:rsidR="004E668C">
        <w:rPr>
          <w:lang w:val="fr-FR"/>
        </w:rPr>
        <w:t>’</w:t>
      </w:r>
      <w:r w:rsidRPr="00EE2562">
        <w:rPr>
          <w:lang w:val="fr-FR"/>
        </w:rPr>
        <w:t>instrument international juridiquement contraignant proposé au titre de</w:t>
      </w:r>
      <w:r w:rsidR="007C3A36">
        <w:rPr>
          <w:lang w:val="fr-FR"/>
        </w:rPr>
        <w:t xml:space="preserve"> la </w:t>
      </w:r>
      <w:r w:rsidRPr="00EE2562">
        <w:rPr>
          <w:lang w:val="fr-FR"/>
        </w:rPr>
        <w:t>Convention</w:t>
      </w:r>
      <w:r w:rsidR="007C3A36">
        <w:rPr>
          <w:lang w:val="fr-FR"/>
        </w:rPr>
        <w:t xml:space="preserve"> des </w:t>
      </w:r>
      <w:r w:rsidRPr="00EE2562">
        <w:rPr>
          <w:lang w:val="fr-FR"/>
        </w:rPr>
        <w:t>Nations Unies sur</w:t>
      </w:r>
      <w:r w:rsidR="00EC6FE2">
        <w:rPr>
          <w:lang w:val="fr-FR"/>
        </w:rPr>
        <w:t xml:space="preserve"> le </w:t>
      </w:r>
      <w:r w:rsidRPr="00EE2562">
        <w:rPr>
          <w:lang w:val="fr-FR"/>
        </w:rPr>
        <w:t>droit de</w:t>
      </w:r>
      <w:r w:rsidR="007C3A36">
        <w:rPr>
          <w:lang w:val="fr-FR"/>
        </w:rPr>
        <w:t xml:space="preserve"> la </w:t>
      </w:r>
      <w:r w:rsidRPr="00EE2562">
        <w:rPr>
          <w:lang w:val="fr-FR"/>
        </w:rPr>
        <w:t>mer concernant</w:t>
      </w:r>
      <w:r w:rsidR="007C3A36">
        <w:rPr>
          <w:lang w:val="fr-FR"/>
        </w:rPr>
        <w:t xml:space="preserve"> la </w:t>
      </w:r>
      <w:r w:rsidRPr="00EE2562">
        <w:rPr>
          <w:lang w:val="fr-FR"/>
        </w:rPr>
        <w:t>conservation et l</w:t>
      </w:r>
      <w:r w:rsidR="004E668C">
        <w:rPr>
          <w:lang w:val="fr-FR"/>
        </w:rPr>
        <w:t>’</w:t>
      </w:r>
      <w:r w:rsidRPr="00EE2562">
        <w:rPr>
          <w:lang w:val="fr-FR"/>
        </w:rPr>
        <w:t>utilisation durable de</w:t>
      </w:r>
      <w:r w:rsidR="007C3A36">
        <w:rPr>
          <w:lang w:val="fr-FR"/>
        </w:rPr>
        <w:t xml:space="preserve"> la </w:t>
      </w:r>
      <w:r w:rsidRPr="00EE2562">
        <w:rPr>
          <w:lang w:val="fr-FR"/>
        </w:rPr>
        <w:t>biodiversité marine dans</w:t>
      </w:r>
      <w:r w:rsidR="007C3A36">
        <w:rPr>
          <w:lang w:val="fr-FR"/>
        </w:rPr>
        <w:t xml:space="preserve"> les </w:t>
      </w:r>
      <w:r w:rsidRPr="00EE2562">
        <w:rPr>
          <w:lang w:val="fr-FR"/>
        </w:rPr>
        <w:t>zones ne relevant pas de juridictions nationales (</w:t>
      </w:r>
      <w:r w:rsidRPr="00EE2562">
        <w:rPr>
          <w:i/>
          <w:lang w:val="fr-FR"/>
        </w:rPr>
        <w:t>établi mais incomplet</w:t>
      </w:r>
      <w:r w:rsidRPr="00EE2562">
        <w:rPr>
          <w:lang w:val="fr-FR"/>
        </w:rPr>
        <w:t>) {6.3.3.2, 6.3.3.1.3, 5.4.2.1, 5.4.1.7}.</w:t>
      </w:r>
    </w:p>
    <w:p w14:paraId="55E6938A" w14:textId="542B1708"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after="120"/>
        <w:ind w:left="1247"/>
        <w:rPr>
          <w:rFonts w:asciiTheme="majorBidi" w:hAnsiTheme="majorBidi" w:cstheme="majorBidi"/>
          <w:lang w:val="fr-FR"/>
        </w:rPr>
      </w:pPr>
      <w:r w:rsidRPr="00EE2562">
        <w:rPr>
          <w:rFonts w:asciiTheme="majorBidi" w:hAnsiTheme="majorBidi" w:cstheme="majorBidi"/>
          <w:lang w:val="fr-FR"/>
        </w:rPr>
        <w:t>38.</w:t>
      </w:r>
      <w:r w:rsidRPr="00EE2562">
        <w:rPr>
          <w:rFonts w:asciiTheme="majorBidi" w:hAnsiTheme="majorBidi" w:cstheme="majorBidi"/>
          <w:lang w:val="fr-FR"/>
        </w:rPr>
        <w:tab/>
      </w:r>
      <w:r w:rsidRPr="00EE2562">
        <w:rPr>
          <w:rFonts w:asciiTheme="majorBidi" w:hAnsiTheme="majorBidi" w:cstheme="majorBidi"/>
          <w:b/>
          <w:lang w:val="fr-FR"/>
        </w:rPr>
        <w:t>Le maintien de l</w:t>
      </w:r>
      <w:r w:rsidR="004E668C">
        <w:rPr>
          <w:rFonts w:asciiTheme="majorBidi" w:hAnsiTheme="majorBidi" w:cstheme="majorBidi"/>
          <w:b/>
          <w:lang w:val="fr-FR"/>
        </w:rPr>
        <w:t>’</w:t>
      </w:r>
      <w:r w:rsidRPr="00EE2562">
        <w:rPr>
          <w:rFonts w:asciiTheme="majorBidi" w:hAnsiTheme="majorBidi" w:cstheme="majorBidi"/>
          <w:b/>
          <w:lang w:val="fr-FR"/>
        </w:rPr>
        <w:t>approvisionnement en eau douce dans</w:t>
      </w:r>
      <w:r w:rsidR="00EC6FE2">
        <w:rPr>
          <w:rFonts w:asciiTheme="majorBidi" w:hAnsiTheme="majorBidi" w:cstheme="majorBidi"/>
          <w:b/>
          <w:lang w:val="fr-FR"/>
        </w:rPr>
        <w:t xml:space="preserve"> </w:t>
      </w:r>
      <w:r w:rsidR="00BC1BDD">
        <w:rPr>
          <w:rFonts w:asciiTheme="majorBidi" w:hAnsiTheme="majorBidi" w:cstheme="majorBidi"/>
          <w:b/>
          <w:lang w:val="fr-FR"/>
        </w:rPr>
        <w:t>un </w:t>
      </w:r>
      <w:r w:rsidRPr="00EE2562">
        <w:rPr>
          <w:rFonts w:asciiTheme="majorBidi" w:hAnsiTheme="majorBidi" w:cstheme="majorBidi"/>
          <w:b/>
          <w:lang w:val="fr-FR"/>
        </w:rPr>
        <w:t>contexte</w:t>
      </w:r>
      <w:r w:rsidR="007C3A36">
        <w:rPr>
          <w:rFonts w:asciiTheme="majorBidi" w:hAnsiTheme="majorBidi" w:cstheme="majorBidi"/>
          <w:b/>
          <w:lang w:val="fr-FR"/>
        </w:rPr>
        <w:t xml:space="preserve"> de </w:t>
      </w:r>
      <w:r w:rsidRPr="00EE2562">
        <w:rPr>
          <w:rFonts w:asciiTheme="majorBidi" w:hAnsiTheme="majorBidi" w:cstheme="majorBidi"/>
          <w:b/>
          <w:lang w:val="fr-FR"/>
        </w:rPr>
        <w:t>changements climatiques, de</w:t>
      </w:r>
      <w:r w:rsidR="007C3A36">
        <w:rPr>
          <w:rFonts w:asciiTheme="majorBidi" w:hAnsiTheme="majorBidi" w:cstheme="majorBidi"/>
          <w:b/>
          <w:lang w:val="fr-FR"/>
        </w:rPr>
        <w:t xml:space="preserve"> </w:t>
      </w:r>
      <w:r w:rsidRPr="00EE2562">
        <w:rPr>
          <w:rFonts w:asciiTheme="majorBidi" w:hAnsiTheme="majorBidi" w:cstheme="majorBidi"/>
          <w:b/>
          <w:lang w:val="fr-FR"/>
        </w:rPr>
        <w:t>demande croissante de prélèvements d</w:t>
      </w:r>
      <w:r w:rsidR="004E668C">
        <w:rPr>
          <w:rFonts w:asciiTheme="majorBidi" w:hAnsiTheme="majorBidi" w:cstheme="majorBidi"/>
          <w:b/>
          <w:lang w:val="fr-FR"/>
        </w:rPr>
        <w:t>’</w:t>
      </w:r>
      <w:r w:rsidRPr="00EE2562">
        <w:rPr>
          <w:rFonts w:asciiTheme="majorBidi" w:hAnsiTheme="majorBidi" w:cstheme="majorBidi"/>
          <w:b/>
          <w:lang w:val="fr-FR"/>
        </w:rPr>
        <w:t xml:space="preserve">eau et </w:t>
      </w:r>
      <w:r w:rsidR="00BC1BDD">
        <w:rPr>
          <w:rFonts w:asciiTheme="majorBidi" w:hAnsiTheme="majorBidi" w:cstheme="majorBidi"/>
          <w:b/>
          <w:lang w:val="fr-FR"/>
        </w:rPr>
        <w:t>d</w:t>
      </w:r>
      <w:r w:rsidR="004E668C">
        <w:rPr>
          <w:rFonts w:asciiTheme="majorBidi" w:hAnsiTheme="majorBidi" w:cstheme="majorBidi"/>
          <w:b/>
          <w:lang w:val="fr-FR"/>
        </w:rPr>
        <w:t>’</w:t>
      </w:r>
      <w:r w:rsidRPr="00EE2562">
        <w:rPr>
          <w:rFonts w:asciiTheme="majorBidi" w:hAnsiTheme="majorBidi" w:cstheme="majorBidi"/>
          <w:b/>
          <w:lang w:val="fr-FR"/>
        </w:rPr>
        <w:t>augmentation</w:t>
      </w:r>
      <w:r w:rsidR="007C3A36">
        <w:rPr>
          <w:rFonts w:asciiTheme="majorBidi" w:hAnsiTheme="majorBidi" w:cstheme="majorBidi"/>
          <w:b/>
          <w:lang w:val="fr-FR"/>
        </w:rPr>
        <w:t xml:space="preserve"> des </w:t>
      </w:r>
      <w:r w:rsidRPr="00EE2562">
        <w:rPr>
          <w:rFonts w:asciiTheme="majorBidi" w:hAnsiTheme="majorBidi" w:cstheme="majorBidi"/>
          <w:b/>
          <w:lang w:val="fr-FR"/>
        </w:rPr>
        <w:t>niveaux de pollution implique</w:t>
      </w:r>
      <w:r w:rsidR="007C3A36">
        <w:rPr>
          <w:rFonts w:asciiTheme="majorBidi" w:hAnsiTheme="majorBidi" w:cstheme="majorBidi"/>
          <w:b/>
          <w:lang w:val="fr-FR"/>
        </w:rPr>
        <w:t xml:space="preserve"> des </w:t>
      </w:r>
      <w:r w:rsidRPr="00EE2562">
        <w:rPr>
          <w:rFonts w:asciiTheme="majorBidi" w:hAnsiTheme="majorBidi" w:cstheme="majorBidi"/>
          <w:b/>
          <w:lang w:val="fr-FR"/>
        </w:rPr>
        <w:t>interventions intersectorielles et sectorielles qui améliorent l</w:t>
      </w:r>
      <w:r w:rsidR="004E668C">
        <w:rPr>
          <w:rFonts w:asciiTheme="majorBidi" w:hAnsiTheme="majorBidi" w:cstheme="majorBidi"/>
          <w:b/>
          <w:lang w:val="fr-FR"/>
        </w:rPr>
        <w:t>’</w:t>
      </w:r>
      <w:r w:rsidRPr="00EE2562">
        <w:rPr>
          <w:rFonts w:asciiTheme="majorBidi" w:hAnsiTheme="majorBidi" w:cstheme="majorBidi"/>
          <w:b/>
          <w:lang w:val="fr-FR"/>
        </w:rPr>
        <w:t>utilisation rationnelle de l</w:t>
      </w:r>
      <w:r w:rsidR="004E668C">
        <w:rPr>
          <w:rFonts w:asciiTheme="majorBidi" w:hAnsiTheme="majorBidi" w:cstheme="majorBidi"/>
          <w:b/>
          <w:lang w:val="fr-FR"/>
        </w:rPr>
        <w:t>’</w:t>
      </w:r>
      <w:r w:rsidRPr="00EE2562">
        <w:rPr>
          <w:rFonts w:asciiTheme="majorBidi" w:hAnsiTheme="majorBidi" w:cstheme="majorBidi"/>
          <w:b/>
          <w:lang w:val="fr-FR"/>
        </w:rPr>
        <w:t>eau, augmentent</w:t>
      </w:r>
      <w:r w:rsidR="00EC6FE2">
        <w:rPr>
          <w:rFonts w:asciiTheme="majorBidi" w:hAnsiTheme="majorBidi" w:cstheme="majorBidi"/>
          <w:b/>
          <w:lang w:val="fr-FR"/>
        </w:rPr>
        <w:t xml:space="preserve"> le </w:t>
      </w:r>
      <w:r w:rsidRPr="00EE2562">
        <w:rPr>
          <w:rFonts w:asciiTheme="majorBidi" w:hAnsiTheme="majorBidi" w:cstheme="majorBidi"/>
          <w:b/>
          <w:lang w:val="fr-FR"/>
        </w:rPr>
        <w:t>stockage, réduisent</w:t>
      </w:r>
      <w:r w:rsidR="007C3A36">
        <w:rPr>
          <w:rFonts w:asciiTheme="majorBidi" w:hAnsiTheme="majorBidi" w:cstheme="majorBidi"/>
          <w:b/>
          <w:lang w:val="fr-FR"/>
        </w:rPr>
        <w:t xml:space="preserve"> les </w:t>
      </w:r>
      <w:r w:rsidRPr="00EE2562">
        <w:rPr>
          <w:rFonts w:asciiTheme="majorBidi" w:hAnsiTheme="majorBidi" w:cstheme="majorBidi"/>
          <w:b/>
          <w:lang w:val="fr-FR"/>
        </w:rPr>
        <w:t>sources de pollution, améliorent</w:t>
      </w:r>
      <w:r w:rsidR="007C3A36">
        <w:rPr>
          <w:rFonts w:asciiTheme="majorBidi" w:hAnsiTheme="majorBidi" w:cstheme="majorBidi"/>
          <w:b/>
          <w:lang w:val="fr-FR"/>
        </w:rPr>
        <w:t xml:space="preserve"> la </w:t>
      </w:r>
      <w:r w:rsidRPr="00EE2562">
        <w:rPr>
          <w:rFonts w:asciiTheme="majorBidi" w:hAnsiTheme="majorBidi" w:cstheme="majorBidi"/>
          <w:b/>
          <w:lang w:val="fr-FR"/>
        </w:rPr>
        <w:t>qualité de l</w:t>
      </w:r>
      <w:r w:rsidR="004E668C">
        <w:rPr>
          <w:rFonts w:asciiTheme="majorBidi" w:hAnsiTheme="majorBidi" w:cstheme="majorBidi"/>
          <w:b/>
          <w:lang w:val="fr-FR"/>
        </w:rPr>
        <w:t>’</w:t>
      </w:r>
      <w:r w:rsidRPr="00EE2562">
        <w:rPr>
          <w:rFonts w:asciiTheme="majorBidi" w:hAnsiTheme="majorBidi" w:cstheme="majorBidi"/>
          <w:b/>
          <w:lang w:val="fr-FR"/>
        </w:rPr>
        <w:t>eau, réduisent</w:t>
      </w:r>
      <w:r w:rsidR="007C3A36">
        <w:rPr>
          <w:rFonts w:asciiTheme="majorBidi" w:hAnsiTheme="majorBidi" w:cstheme="majorBidi"/>
          <w:b/>
          <w:lang w:val="fr-FR"/>
        </w:rPr>
        <w:t xml:space="preserve"> la </w:t>
      </w:r>
      <w:r w:rsidRPr="00EE2562">
        <w:rPr>
          <w:rFonts w:asciiTheme="majorBidi" w:hAnsiTheme="majorBidi" w:cstheme="majorBidi"/>
          <w:b/>
          <w:lang w:val="fr-FR"/>
        </w:rPr>
        <w:t>perturbation et favorisent</w:t>
      </w:r>
      <w:r w:rsidR="00EC6FE2">
        <w:rPr>
          <w:rFonts w:asciiTheme="majorBidi" w:hAnsiTheme="majorBidi" w:cstheme="majorBidi"/>
          <w:b/>
          <w:lang w:val="fr-FR"/>
        </w:rPr>
        <w:t xml:space="preserve"> le </w:t>
      </w:r>
      <w:r w:rsidRPr="00EE2562">
        <w:rPr>
          <w:rFonts w:asciiTheme="majorBidi" w:hAnsiTheme="majorBidi" w:cstheme="majorBidi"/>
          <w:b/>
          <w:lang w:val="fr-FR"/>
        </w:rPr>
        <w:t>rétablissement</w:t>
      </w:r>
      <w:r w:rsidR="007C3A36">
        <w:rPr>
          <w:rFonts w:asciiTheme="majorBidi" w:hAnsiTheme="majorBidi" w:cstheme="majorBidi"/>
          <w:b/>
          <w:lang w:val="fr-FR"/>
        </w:rPr>
        <w:t xml:space="preserve"> des </w:t>
      </w:r>
      <w:r w:rsidRPr="00EE2562">
        <w:rPr>
          <w:rFonts w:asciiTheme="majorBidi" w:hAnsiTheme="majorBidi" w:cstheme="majorBidi"/>
          <w:b/>
          <w:lang w:val="fr-FR"/>
        </w:rPr>
        <w:t>habitats et</w:t>
      </w:r>
      <w:r w:rsidR="007C3A36">
        <w:rPr>
          <w:rFonts w:asciiTheme="majorBidi" w:hAnsiTheme="majorBidi" w:cstheme="majorBidi"/>
          <w:b/>
          <w:lang w:val="fr-FR"/>
        </w:rPr>
        <w:t xml:space="preserve"> des </w:t>
      </w:r>
      <w:r w:rsidRPr="00EE2562">
        <w:rPr>
          <w:rFonts w:asciiTheme="majorBidi" w:hAnsiTheme="majorBidi" w:cstheme="majorBidi"/>
          <w:b/>
          <w:lang w:val="fr-FR"/>
        </w:rPr>
        <w:t>régimes d</w:t>
      </w:r>
      <w:r w:rsidR="004E668C">
        <w:rPr>
          <w:rFonts w:asciiTheme="majorBidi" w:hAnsiTheme="majorBidi" w:cstheme="majorBidi"/>
          <w:b/>
          <w:lang w:val="fr-FR"/>
        </w:rPr>
        <w:t>’</w:t>
      </w:r>
      <w:r w:rsidRPr="00EE2562">
        <w:rPr>
          <w:rFonts w:asciiTheme="majorBidi" w:hAnsiTheme="majorBidi" w:cstheme="majorBidi"/>
          <w:b/>
          <w:lang w:val="fr-FR"/>
        </w:rPr>
        <w:t>écoulement naturels (</w:t>
      </w:r>
      <w:r w:rsidR="005145A2">
        <w:rPr>
          <w:rFonts w:asciiTheme="majorBidi" w:hAnsiTheme="majorBidi" w:cstheme="majorBidi"/>
          <w:b/>
          <w:i/>
          <w:lang w:val="fr-FR"/>
        </w:rPr>
        <w:t>bien établi</w:t>
      </w:r>
      <w:r w:rsidRPr="00EE2562">
        <w:rPr>
          <w:rFonts w:asciiTheme="majorBidi" w:hAnsiTheme="majorBidi" w:cstheme="majorBidi"/>
          <w:b/>
          <w:lang w:val="fr-FR"/>
        </w:rPr>
        <w:t xml:space="preserve">) {6.3.4}. </w:t>
      </w:r>
      <w:r w:rsidRPr="00EE2562">
        <w:rPr>
          <w:rFonts w:asciiTheme="majorBidi" w:hAnsiTheme="majorBidi" w:cstheme="majorBidi"/>
          <w:lang w:val="fr-FR"/>
        </w:rPr>
        <w:t>Au nombre</w:t>
      </w:r>
      <w:r w:rsidR="007C3A36">
        <w:rPr>
          <w:rFonts w:asciiTheme="majorBidi" w:hAnsiTheme="majorBidi" w:cstheme="majorBidi"/>
          <w:lang w:val="fr-FR"/>
        </w:rPr>
        <w:t xml:space="preserve"> des </w:t>
      </w:r>
      <w:r w:rsidRPr="00EE2562">
        <w:rPr>
          <w:rFonts w:asciiTheme="majorBidi" w:hAnsiTheme="majorBidi" w:cstheme="majorBidi"/>
          <w:lang w:val="fr-FR"/>
        </w:rPr>
        <w:t>interventions prometteuses se trouvent</w:t>
      </w:r>
      <w:r w:rsidR="007C3A36">
        <w:rPr>
          <w:rFonts w:asciiTheme="majorBidi" w:hAnsiTheme="majorBidi" w:cstheme="majorBidi"/>
          <w:lang w:val="fr-FR"/>
        </w:rPr>
        <w:t xml:space="preserve"> la </w:t>
      </w:r>
      <w:r w:rsidRPr="00EE2562">
        <w:rPr>
          <w:rFonts w:asciiTheme="majorBidi" w:hAnsiTheme="majorBidi" w:cstheme="majorBidi"/>
          <w:lang w:val="fr-FR"/>
        </w:rPr>
        <w:t>gestion intégrée</w:t>
      </w:r>
      <w:r w:rsidR="007C3A36">
        <w:rPr>
          <w:rFonts w:asciiTheme="majorBidi" w:hAnsiTheme="majorBidi" w:cstheme="majorBidi"/>
          <w:lang w:val="fr-FR"/>
        </w:rPr>
        <w:t xml:space="preserve"> des </w:t>
      </w:r>
      <w:r w:rsidRPr="00EE2562">
        <w:rPr>
          <w:rFonts w:asciiTheme="majorBidi" w:hAnsiTheme="majorBidi" w:cstheme="majorBidi"/>
          <w:lang w:val="fr-FR"/>
        </w:rPr>
        <w:t>ressources en eau et l</w:t>
      </w:r>
      <w:r w:rsidR="004E668C">
        <w:rPr>
          <w:rFonts w:asciiTheme="majorBidi" w:hAnsiTheme="majorBidi" w:cstheme="majorBidi"/>
          <w:lang w:val="fr-FR"/>
        </w:rPr>
        <w:t>’</w:t>
      </w:r>
      <w:r w:rsidRPr="00EE2562">
        <w:rPr>
          <w:rFonts w:asciiTheme="majorBidi" w:hAnsiTheme="majorBidi" w:cstheme="majorBidi"/>
          <w:lang w:val="fr-FR"/>
        </w:rPr>
        <w:t>aménagement</w:t>
      </w:r>
      <w:r w:rsidR="007C3A36">
        <w:rPr>
          <w:rFonts w:asciiTheme="majorBidi" w:hAnsiTheme="majorBidi" w:cstheme="majorBidi"/>
          <w:lang w:val="fr-FR"/>
        </w:rPr>
        <w:t xml:space="preserve"> des </w:t>
      </w:r>
      <w:r w:rsidRPr="00EE2562">
        <w:rPr>
          <w:rFonts w:asciiTheme="majorBidi" w:hAnsiTheme="majorBidi" w:cstheme="majorBidi"/>
          <w:lang w:val="fr-FR"/>
        </w:rPr>
        <w:t>paysages</w:t>
      </w:r>
      <w:r w:rsidR="007C3A36">
        <w:rPr>
          <w:rFonts w:asciiTheme="majorBidi" w:hAnsiTheme="majorBidi" w:cstheme="majorBidi"/>
          <w:lang w:val="fr-FR"/>
        </w:rPr>
        <w:t xml:space="preserve"> à </w:t>
      </w:r>
      <w:r w:rsidRPr="00EE2562">
        <w:rPr>
          <w:rFonts w:asciiTheme="majorBidi" w:hAnsiTheme="majorBidi" w:cstheme="majorBidi"/>
          <w:lang w:val="fr-FR"/>
        </w:rPr>
        <w:t>toutes</w:t>
      </w:r>
      <w:r w:rsidR="007C3A36">
        <w:rPr>
          <w:rFonts w:asciiTheme="majorBidi" w:hAnsiTheme="majorBidi" w:cstheme="majorBidi"/>
          <w:lang w:val="fr-FR"/>
        </w:rPr>
        <w:t xml:space="preserve"> les </w:t>
      </w:r>
      <w:r w:rsidRPr="00EE2562">
        <w:rPr>
          <w:rFonts w:asciiTheme="majorBidi" w:hAnsiTheme="majorBidi" w:cstheme="majorBidi"/>
          <w:lang w:val="fr-FR"/>
        </w:rPr>
        <w:t xml:space="preserve">échelles, </w:t>
      </w:r>
      <w:r w:rsidR="001E24D3">
        <w:rPr>
          <w:rFonts w:asciiTheme="majorBidi" w:hAnsiTheme="majorBidi" w:cstheme="majorBidi"/>
          <w:lang w:val="fr-FR"/>
        </w:rPr>
        <w:t>la </w:t>
      </w:r>
      <w:r w:rsidR="001E24D3" w:rsidRPr="00EE2562">
        <w:rPr>
          <w:rFonts w:asciiTheme="majorBidi" w:hAnsiTheme="majorBidi" w:cstheme="majorBidi"/>
          <w:lang w:val="fr-FR"/>
        </w:rPr>
        <w:t>protection</w:t>
      </w:r>
      <w:r w:rsidR="001E24D3">
        <w:rPr>
          <w:rFonts w:asciiTheme="majorBidi" w:hAnsiTheme="majorBidi" w:cstheme="majorBidi"/>
          <w:lang w:val="fr-FR"/>
        </w:rPr>
        <w:t xml:space="preserve"> des </w:t>
      </w:r>
      <w:r w:rsidR="001E24D3" w:rsidRPr="00EE2562">
        <w:rPr>
          <w:rFonts w:asciiTheme="majorBidi" w:hAnsiTheme="majorBidi" w:cstheme="majorBidi"/>
          <w:lang w:val="fr-FR"/>
        </w:rPr>
        <w:t xml:space="preserve">zones </w:t>
      </w:r>
      <w:r w:rsidR="001E24D3" w:rsidRPr="00EE2562">
        <w:rPr>
          <w:lang w:val="fr-FR"/>
        </w:rPr>
        <w:t>humides</w:t>
      </w:r>
      <w:r w:rsidR="001E24D3" w:rsidRPr="00EE2562">
        <w:rPr>
          <w:rFonts w:asciiTheme="majorBidi" w:hAnsiTheme="majorBidi" w:cstheme="majorBidi"/>
          <w:lang w:val="fr-FR"/>
        </w:rPr>
        <w:t xml:space="preserve"> clés pour</w:t>
      </w:r>
      <w:r w:rsidR="001E24D3">
        <w:rPr>
          <w:rFonts w:asciiTheme="majorBidi" w:hAnsiTheme="majorBidi" w:cstheme="majorBidi"/>
          <w:lang w:val="fr-FR"/>
        </w:rPr>
        <w:t xml:space="preserve"> la </w:t>
      </w:r>
      <w:r w:rsidR="001E24D3" w:rsidRPr="00EE2562">
        <w:rPr>
          <w:rFonts w:asciiTheme="majorBidi" w:hAnsiTheme="majorBidi" w:cstheme="majorBidi"/>
          <w:lang w:val="fr-FR"/>
        </w:rPr>
        <w:t>biodiversité,</w:t>
      </w:r>
      <w:r w:rsidR="001E24D3">
        <w:rPr>
          <w:rFonts w:asciiTheme="majorBidi" w:hAnsiTheme="majorBidi" w:cstheme="majorBidi"/>
          <w:lang w:val="fr-FR"/>
        </w:rPr>
        <w:t xml:space="preserve">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orientation et</w:t>
      </w:r>
      <w:r w:rsidR="007C3A36">
        <w:rPr>
          <w:rFonts w:asciiTheme="majorBidi" w:hAnsiTheme="majorBidi" w:cstheme="majorBidi"/>
          <w:lang w:val="fr-FR"/>
        </w:rPr>
        <w:t xml:space="preserve"> la </w:t>
      </w:r>
      <w:r w:rsidRPr="00EE2562">
        <w:rPr>
          <w:rFonts w:asciiTheme="majorBidi" w:hAnsiTheme="majorBidi" w:cstheme="majorBidi"/>
          <w:lang w:val="fr-FR"/>
        </w:rPr>
        <w:t>limitation de l</w:t>
      </w:r>
      <w:r w:rsidR="004E668C">
        <w:rPr>
          <w:rFonts w:asciiTheme="majorBidi" w:hAnsiTheme="majorBidi" w:cstheme="majorBidi"/>
          <w:lang w:val="fr-FR"/>
        </w:rPr>
        <w:t>’</w:t>
      </w:r>
      <w:r w:rsidRPr="00EE2562">
        <w:rPr>
          <w:rFonts w:asciiTheme="majorBidi" w:hAnsiTheme="majorBidi" w:cstheme="majorBidi"/>
          <w:lang w:val="fr-FR"/>
        </w:rPr>
        <w:t>expansion de l</w:t>
      </w:r>
      <w:r w:rsidR="004E668C">
        <w:rPr>
          <w:rFonts w:asciiTheme="majorBidi" w:hAnsiTheme="majorBidi" w:cstheme="majorBidi"/>
          <w:lang w:val="fr-FR"/>
        </w:rPr>
        <w:t>’</w:t>
      </w:r>
      <w:r w:rsidRPr="00EE2562">
        <w:rPr>
          <w:rFonts w:asciiTheme="majorBidi" w:hAnsiTheme="majorBidi" w:cstheme="majorBidi"/>
          <w:lang w:val="fr-FR"/>
        </w:rPr>
        <w:t>agriculture et de l</w:t>
      </w:r>
      <w:r w:rsidR="004E668C">
        <w:rPr>
          <w:rFonts w:asciiTheme="majorBidi" w:hAnsiTheme="majorBidi" w:cstheme="majorBidi"/>
          <w:lang w:val="fr-FR"/>
        </w:rPr>
        <w:t>’</w:t>
      </w:r>
      <w:r w:rsidRPr="00EE2562">
        <w:rPr>
          <w:rFonts w:asciiTheme="majorBidi" w:hAnsiTheme="majorBidi" w:cstheme="majorBidi"/>
          <w:lang w:val="fr-FR"/>
        </w:rPr>
        <w:t>exploitation minière non durables,</w:t>
      </w:r>
      <w:r w:rsidR="007C3A36">
        <w:rPr>
          <w:rFonts w:asciiTheme="majorBidi" w:hAnsiTheme="majorBidi" w:cstheme="majorBidi"/>
          <w:lang w:val="fr-FR"/>
        </w:rPr>
        <w:t xml:space="preserve"> </w:t>
      </w:r>
      <w:r w:rsidR="00EC6FE2">
        <w:rPr>
          <w:rFonts w:asciiTheme="majorBidi" w:hAnsiTheme="majorBidi" w:cstheme="majorBidi"/>
          <w:lang w:val="fr-FR"/>
        </w:rPr>
        <w:t>le </w:t>
      </w:r>
      <w:r w:rsidRPr="00EE2562">
        <w:rPr>
          <w:rFonts w:asciiTheme="majorBidi" w:hAnsiTheme="majorBidi" w:cstheme="majorBidi"/>
          <w:lang w:val="fr-FR"/>
        </w:rPr>
        <w:t>ralentissement et l</w:t>
      </w:r>
      <w:r w:rsidR="004E668C">
        <w:rPr>
          <w:rFonts w:asciiTheme="majorBidi" w:hAnsiTheme="majorBidi" w:cstheme="majorBidi"/>
          <w:lang w:val="fr-FR"/>
        </w:rPr>
        <w:t>’</w:t>
      </w:r>
      <w:r w:rsidRPr="00EE2562">
        <w:rPr>
          <w:rFonts w:asciiTheme="majorBidi" w:hAnsiTheme="majorBidi" w:cstheme="majorBidi"/>
          <w:lang w:val="fr-FR"/>
        </w:rPr>
        <w:t>inversion de</w:t>
      </w:r>
      <w:r w:rsidR="007C3A36">
        <w:rPr>
          <w:rFonts w:asciiTheme="majorBidi" w:hAnsiTheme="majorBidi" w:cstheme="majorBidi"/>
          <w:lang w:val="fr-FR"/>
        </w:rPr>
        <w:t xml:space="preserve"> la </w:t>
      </w:r>
      <w:proofErr w:type="spellStart"/>
      <w:r w:rsidRPr="00EE2562">
        <w:rPr>
          <w:rFonts w:asciiTheme="majorBidi" w:hAnsiTheme="majorBidi" w:cstheme="majorBidi"/>
          <w:lang w:val="fr-FR"/>
        </w:rPr>
        <w:t>dévégétalisation</w:t>
      </w:r>
      <w:proofErr w:type="spellEnd"/>
      <w:r w:rsidR="007C3A36">
        <w:rPr>
          <w:rFonts w:asciiTheme="majorBidi" w:hAnsiTheme="majorBidi" w:cstheme="majorBidi"/>
          <w:lang w:val="fr-FR"/>
        </w:rPr>
        <w:t xml:space="preserve"> des </w:t>
      </w:r>
      <w:r w:rsidRPr="00EE2562">
        <w:rPr>
          <w:lang w:val="fr-FR"/>
        </w:rPr>
        <w:t>bassins</w:t>
      </w:r>
      <w:r w:rsidRPr="00EE2562">
        <w:rPr>
          <w:rFonts w:asciiTheme="majorBidi" w:hAnsiTheme="majorBidi" w:cstheme="majorBidi"/>
          <w:lang w:val="fr-FR"/>
        </w:rPr>
        <w:t xml:space="preserve"> versants et</w:t>
      </w:r>
      <w:r w:rsidR="007C3A36">
        <w:rPr>
          <w:rFonts w:asciiTheme="majorBidi" w:hAnsiTheme="majorBidi" w:cstheme="majorBidi"/>
          <w:lang w:val="fr-FR"/>
        </w:rPr>
        <w:t xml:space="preserve"> la </w:t>
      </w:r>
      <w:r w:rsidRPr="00EE2562">
        <w:rPr>
          <w:rFonts w:asciiTheme="majorBidi" w:hAnsiTheme="majorBidi" w:cstheme="majorBidi"/>
          <w:lang w:val="fr-FR"/>
        </w:rPr>
        <w:t>systématisation de pratiques qui freinent l</w:t>
      </w:r>
      <w:r w:rsidR="004E668C">
        <w:rPr>
          <w:rFonts w:asciiTheme="majorBidi" w:hAnsiTheme="majorBidi" w:cstheme="majorBidi"/>
          <w:lang w:val="fr-FR"/>
        </w:rPr>
        <w:t>’</w:t>
      </w:r>
      <w:r w:rsidRPr="00EE2562">
        <w:rPr>
          <w:rFonts w:asciiTheme="majorBidi" w:hAnsiTheme="majorBidi" w:cstheme="majorBidi"/>
          <w:lang w:val="fr-FR"/>
        </w:rPr>
        <w:t>érosion,</w:t>
      </w:r>
      <w:r w:rsidR="007C3A36">
        <w:rPr>
          <w:rFonts w:asciiTheme="majorBidi" w:hAnsiTheme="majorBidi" w:cstheme="majorBidi"/>
          <w:lang w:val="fr-FR"/>
        </w:rPr>
        <w:t xml:space="preserve"> la </w:t>
      </w:r>
      <w:r w:rsidRPr="00EE2562">
        <w:rPr>
          <w:rFonts w:asciiTheme="majorBidi" w:hAnsiTheme="majorBidi" w:cstheme="majorBidi"/>
          <w:lang w:val="fr-FR"/>
        </w:rPr>
        <w:t>sédimentation et</w:t>
      </w:r>
      <w:r w:rsidR="00EC6FE2">
        <w:rPr>
          <w:rFonts w:asciiTheme="majorBidi" w:hAnsiTheme="majorBidi" w:cstheme="majorBidi"/>
          <w:lang w:val="fr-FR"/>
        </w:rPr>
        <w:t xml:space="preserve"> le </w:t>
      </w:r>
      <w:r w:rsidRPr="00EE2562">
        <w:rPr>
          <w:rFonts w:asciiTheme="majorBidi" w:hAnsiTheme="majorBidi" w:cstheme="majorBidi"/>
          <w:lang w:val="fr-FR"/>
        </w:rPr>
        <w:t xml:space="preserve">transport de polluants par ruissellement et </w:t>
      </w:r>
      <w:r w:rsidR="005F79AC">
        <w:rPr>
          <w:rFonts w:asciiTheme="majorBidi" w:hAnsiTheme="majorBidi" w:cstheme="majorBidi"/>
          <w:lang w:val="fr-FR"/>
        </w:rPr>
        <w:t xml:space="preserve">qui </w:t>
      </w:r>
      <w:r w:rsidRPr="00EE2562">
        <w:rPr>
          <w:rFonts w:asciiTheme="majorBidi" w:hAnsiTheme="majorBidi" w:cstheme="majorBidi"/>
          <w:lang w:val="fr-FR"/>
        </w:rPr>
        <w:t>réduisent</w:t>
      </w:r>
      <w:r w:rsidR="007C3A36">
        <w:rPr>
          <w:rFonts w:asciiTheme="majorBidi" w:hAnsiTheme="majorBidi" w:cstheme="majorBidi"/>
          <w:lang w:val="fr-FR"/>
        </w:rPr>
        <w:t xml:space="preserve"> à un </w:t>
      </w:r>
      <w:r w:rsidRPr="00EE2562">
        <w:rPr>
          <w:rFonts w:asciiTheme="majorBidi" w:hAnsiTheme="majorBidi" w:cstheme="majorBidi"/>
          <w:lang w:val="fr-FR"/>
        </w:rPr>
        <w:t>minimum l</w:t>
      </w:r>
      <w:r w:rsidR="004E668C">
        <w:rPr>
          <w:rFonts w:asciiTheme="majorBidi" w:hAnsiTheme="majorBidi" w:cstheme="majorBidi"/>
          <w:lang w:val="fr-FR"/>
        </w:rPr>
        <w:t>’</w:t>
      </w:r>
      <w:r w:rsidRPr="00EE2562">
        <w:rPr>
          <w:rFonts w:asciiTheme="majorBidi" w:hAnsiTheme="majorBidi" w:cstheme="majorBidi"/>
          <w:lang w:val="fr-FR"/>
        </w:rPr>
        <w:t>impact négatif</w:t>
      </w:r>
      <w:r w:rsidR="007C3A36">
        <w:rPr>
          <w:rFonts w:asciiTheme="majorBidi" w:hAnsiTheme="majorBidi" w:cstheme="majorBidi"/>
          <w:lang w:val="fr-FR"/>
        </w:rPr>
        <w:t xml:space="preserve"> des </w:t>
      </w:r>
      <w:r w:rsidRPr="00EE2562">
        <w:rPr>
          <w:rFonts w:asciiTheme="majorBidi" w:hAnsiTheme="majorBidi" w:cstheme="majorBidi"/>
          <w:lang w:val="fr-FR"/>
        </w:rPr>
        <w:t>barrages (</w:t>
      </w:r>
      <w:r w:rsidR="005145A2">
        <w:rPr>
          <w:rFonts w:asciiTheme="majorBidi" w:hAnsiTheme="majorBidi" w:cstheme="majorBidi"/>
          <w:i/>
          <w:lang w:val="fr-FR"/>
        </w:rPr>
        <w:t>bien établi</w:t>
      </w:r>
      <w:r w:rsidRPr="00EE2562">
        <w:rPr>
          <w:rFonts w:asciiTheme="majorBidi" w:hAnsiTheme="majorBidi" w:cstheme="majorBidi"/>
          <w:lang w:val="fr-FR"/>
        </w:rPr>
        <w:t>)</w:t>
      </w:r>
      <w:r w:rsidRPr="00EE2562">
        <w:rPr>
          <w:rFonts w:asciiTheme="majorBidi" w:hAnsiTheme="majorBidi" w:cstheme="majorBidi"/>
          <w:i/>
          <w:lang w:val="fr-FR"/>
        </w:rPr>
        <w:t xml:space="preserve"> </w:t>
      </w:r>
      <w:r w:rsidRPr="00EE2562">
        <w:rPr>
          <w:rFonts w:asciiTheme="majorBidi" w:hAnsiTheme="majorBidi" w:cstheme="majorBidi"/>
          <w:lang w:val="fr-FR"/>
        </w:rPr>
        <w:t>{6.3.4.6}.</w:t>
      </w:r>
      <w:r w:rsidR="007C3A36">
        <w:rPr>
          <w:rFonts w:asciiTheme="majorBidi" w:hAnsiTheme="majorBidi" w:cstheme="majorBidi"/>
          <w:lang w:val="fr-FR"/>
        </w:rPr>
        <w:t xml:space="preserve"> Les </w:t>
      </w:r>
      <w:r w:rsidRPr="00EE2562">
        <w:rPr>
          <w:rFonts w:asciiTheme="majorBidi" w:hAnsiTheme="majorBidi" w:cstheme="majorBidi"/>
          <w:lang w:val="fr-FR"/>
        </w:rPr>
        <w:t>interventions sectorielles spécifiques incluent l</w:t>
      </w:r>
      <w:r w:rsidR="004E668C">
        <w:rPr>
          <w:rFonts w:asciiTheme="majorBidi" w:hAnsiTheme="majorBidi" w:cstheme="majorBidi"/>
          <w:lang w:val="fr-FR"/>
        </w:rPr>
        <w:t>’</w:t>
      </w:r>
      <w:r w:rsidRPr="00EE2562">
        <w:rPr>
          <w:rFonts w:asciiTheme="majorBidi" w:hAnsiTheme="majorBidi" w:cstheme="majorBidi"/>
          <w:lang w:val="fr-FR"/>
        </w:rPr>
        <w:t>amélioration</w:t>
      </w:r>
      <w:r w:rsidR="007C3A36">
        <w:rPr>
          <w:rFonts w:asciiTheme="majorBidi" w:hAnsiTheme="majorBidi" w:cstheme="majorBidi"/>
          <w:lang w:val="fr-FR"/>
        </w:rPr>
        <w:t xml:space="preserve"> des </w:t>
      </w:r>
      <w:r w:rsidRPr="00EE2562">
        <w:rPr>
          <w:rFonts w:asciiTheme="majorBidi" w:hAnsiTheme="majorBidi" w:cstheme="majorBidi"/>
          <w:lang w:val="fr-FR"/>
        </w:rPr>
        <w:t>techniques d</w:t>
      </w:r>
      <w:r w:rsidR="004E668C">
        <w:rPr>
          <w:rFonts w:asciiTheme="majorBidi" w:hAnsiTheme="majorBidi" w:cstheme="majorBidi"/>
          <w:lang w:val="fr-FR"/>
        </w:rPr>
        <w:t>’</w:t>
      </w:r>
      <w:r w:rsidRPr="00EE2562">
        <w:rPr>
          <w:rFonts w:asciiTheme="majorBidi" w:hAnsiTheme="majorBidi" w:cstheme="majorBidi"/>
          <w:lang w:val="fr-FR"/>
        </w:rPr>
        <w:t>utilisation rationnelle de l</w:t>
      </w:r>
      <w:r w:rsidR="004E668C">
        <w:rPr>
          <w:rFonts w:asciiTheme="majorBidi" w:hAnsiTheme="majorBidi" w:cstheme="majorBidi"/>
          <w:lang w:val="fr-FR"/>
        </w:rPr>
        <w:t>’</w:t>
      </w:r>
      <w:r w:rsidRPr="00EE2562">
        <w:rPr>
          <w:rFonts w:asciiTheme="majorBidi" w:hAnsiTheme="majorBidi" w:cstheme="majorBidi"/>
          <w:lang w:val="fr-FR"/>
        </w:rPr>
        <w:t>eau (notamment dans l</w:t>
      </w:r>
      <w:r w:rsidR="004E668C">
        <w:rPr>
          <w:rFonts w:asciiTheme="majorBidi" w:hAnsiTheme="majorBidi" w:cstheme="majorBidi"/>
          <w:lang w:val="fr-FR"/>
        </w:rPr>
        <w:t>’</w:t>
      </w:r>
      <w:r w:rsidRPr="00EE2562">
        <w:rPr>
          <w:rFonts w:asciiTheme="majorBidi" w:hAnsiTheme="majorBidi" w:cstheme="majorBidi"/>
          <w:lang w:val="fr-FR"/>
        </w:rPr>
        <w:t>agriculture, l</w:t>
      </w:r>
      <w:r w:rsidR="004E668C">
        <w:rPr>
          <w:rFonts w:asciiTheme="majorBidi" w:hAnsiTheme="majorBidi" w:cstheme="majorBidi"/>
          <w:lang w:val="fr-FR"/>
        </w:rPr>
        <w:t>’</w:t>
      </w:r>
      <w:r w:rsidRPr="00EE2562">
        <w:rPr>
          <w:rFonts w:asciiTheme="majorBidi" w:hAnsiTheme="majorBidi" w:cstheme="majorBidi"/>
          <w:lang w:val="fr-FR"/>
        </w:rPr>
        <w:t>extraction minière et l</w:t>
      </w:r>
      <w:r w:rsidR="004E668C">
        <w:rPr>
          <w:rFonts w:asciiTheme="majorBidi" w:hAnsiTheme="majorBidi" w:cstheme="majorBidi"/>
          <w:lang w:val="fr-FR"/>
        </w:rPr>
        <w:t>’</w:t>
      </w:r>
      <w:r w:rsidRPr="00EE2562">
        <w:rPr>
          <w:rFonts w:asciiTheme="majorBidi" w:hAnsiTheme="majorBidi" w:cstheme="majorBidi"/>
          <w:lang w:val="fr-FR"/>
        </w:rPr>
        <w:t>énergie),</w:t>
      </w:r>
      <w:r w:rsidR="007C3A36">
        <w:rPr>
          <w:rFonts w:asciiTheme="majorBidi" w:hAnsiTheme="majorBidi" w:cstheme="majorBidi"/>
          <w:lang w:val="fr-FR"/>
        </w:rPr>
        <w:t xml:space="preserve"> la </w:t>
      </w:r>
      <w:r w:rsidRPr="00EE2562">
        <w:rPr>
          <w:rFonts w:asciiTheme="majorBidi" w:hAnsiTheme="majorBidi" w:cstheme="majorBidi"/>
          <w:lang w:val="fr-FR"/>
        </w:rPr>
        <w:t>collecte décentralisée</w:t>
      </w:r>
      <w:r w:rsidR="007C3A36">
        <w:rPr>
          <w:rFonts w:asciiTheme="majorBidi" w:hAnsiTheme="majorBidi" w:cstheme="majorBidi"/>
          <w:lang w:val="fr-FR"/>
        </w:rPr>
        <w:t xml:space="preserve"> des </w:t>
      </w:r>
      <w:r w:rsidRPr="00EE2562">
        <w:rPr>
          <w:rFonts w:asciiTheme="majorBidi" w:hAnsiTheme="majorBidi" w:cstheme="majorBidi"/>
          <w:lang w:val="fr-FR"/>
        </w:rPr>
        <w:t>eaux de pluie (par ex., par</w:t>
      </w:r>
      <w:r w:rsidR="007C3A36">
        <w:rPr>
          <w:rFonts w:asciiTheme="majorBidi" w:hAnsiTheme="majorBidi" w:cstheme="majorBidi"/>
          <w:lang w:val="fr-FR"/>
        </w:rPr>
        <w:t xml:space="preserve"> les </w:t>
      </w:r>
      <w:r w:rsidRPr="00EE2562">
        <w:rPr>
          <w:rFonts w:asciiTheme="majorBidi" w:hAnsiTheme="majorBidi" w:cstheme="majorBidi"/>
          <w:lang w:val="fr-FR"/>
        </w:rPr>
        <w:t>ménages),</w:t>
      </w:r>
      <w:r w:rsidR="007C3A36">
        <w:rPr>
          <w:rFonts w:asciiTheme="majorBidi" w:hAnsiTheme="majorBidi" w:cstheme="majorBidi"/>
          <w:lang w:val="fr-FR"/>
        </w:rPr>
        <w:t xml:space="preserve"> la </w:t>
      </w:r>
      <w:r w:rsidRPr="00EE2562">
        <w:rPr>
          <w:rFonts w:asciiTheme="majorBidi" w:hAnsiTheme="majorBidi" w:cstheme="majorBidi"/>
          <w:lang w:val="fr-FR"/>
        </w:rPr>
        <w:t>gestion intégrée</w:t>
      </w:r>
      <w:r w:rsidR="007C3A36">
        <w:rPr>
          <w:rFonts w:asciiTheme="majorBidi" w:hAnsiTheme="majorBidi" w:cstheme="majorBidi"/>
          <w:lang w:val="fr-FR"/>
        </w:rPr>
        <w:t xml:space="preserve"> des </w:t>
      </w:r>
      <w:r w:rsidRPr="00EE2562">
        <w:rPr>
          <w:rFonts w:asciiTheme="majorBidi" w:hAnsiTheme="majorBidi" w:cstheme="majorBidi"/>
          <w:lang w:val="fr-FR"/>
        </w:rPr>
        <w:t>eaux de surface et</w:t>
      </w:r>
      <w:r w:rsidR="007C3A36">
        <w:rPr>
          <w:rFonts w:asciiTheme="majorBidi" w:hAnsiTheme="majorBidi" w:cstheme="majorBidi"/>
          <w:lang w:val="fr-FR"/>
        </w:rPr>
        <w:t xml:space="preserve"> des </w:t>
      </w:r>
      <w:r w:rsidRPr="00EE2562">
        <w:rPr>
          <w:rFonts w:asciiTheme="majorBidi" w:hAnsiTheme="majorBidi" w:cstheme="majorBidi"/>
          <w:lang w:val="fr-FR"/>
        </w:rPr>
        <w:t>eaux souterraines (par ex., « utilisation conjointe »),</w:t>
      </w:r>
      <w:r w:rsidR="007C3A36">
        <w:rPr>
          <w:rFonts w:asciiTheme="majorBidi" w:hAnsiTheme="majorBidi" w:cstheme="majorBidi"/>
          <w:lang w:val="fr-FR"/>
        </w:rPr>
        <w:t xml:space="preserve"> la </w:t>
      </w:r>
      <w:r w:rsidRPr="00EE2562">
        <w:rPr>
          <w:rFonts w:asciiTheme="majorBidi" w:hAnsiTheme="majorBidi" w:cstheme="majorBidi"/>
          <w:lang w:val="fr-FR"/>
        </w:rPr>
        <w:t>diffusion de techniques de conservation de l</w:t>
      </w:r>
      <w:r w:rsidR="004E668C">
        <w:rPr>
          <w:rFonts w:asciiTheme="majorBidi" w:hAnsiTheme="majorBidi" w:cstheme="majorBidi"/>
          <w:lang w:val="fr-FR"/>
        </w:rPr>
        <w:t>’</w:t>
      </w:r>
      <w:r w:rsidRPr="00EE2562">
        <w:rPr>
          <w:rFonts w:asciiTheme="majorBidi" w:hAnsiTheme="majorBidi" w:cstheme="majorBidi"/>
          <w:lang w:val="fr-FR"/>
        </w:rPr>
        <w:t>eau mises au point localement et</w:t>
      </w:r>
      <w:r w:rsidR="007C3A36">
        <w:rPr>
          <w:rFonts w:asciiTheme="majorBidi" w:hAnsiTheme="majorBidi" w:cstheme="majorBidi"/>
          <w:lang w:val="fr-FR"/>
        </w:rPr>
        <w:t xml:space="preserve"> les </w:t>
      </w:r>
      <w:r w:rsidRPr="00EE2562">
        <w:rPr>
          <w:rFonts w:asciiTheme="majorBidi" w:hAnsiTheme="majorBidi" w:cstheme="majorBidi"/>
          <w:lang w:val="fr-FR"/>
        </w:rPr>
        <w:t>programmes de tarification de l</w:t>
      </w:r>
      <w:r w:rsidR="004E668C">
        <w:rPr>
          <w:rFonts w:asciiTheme="majorBidi" w:hAnsiTheme="majorBidi" w:cstheme="majorBidi"/>
          <w:lang w:val="fr-FR"/>
        </w:rPr>
        <w:t>’</w:t>
      </w:r>
      <w:r w:rsidRPr="00EE2562">
        <w:rPr>
          <w:rFonts w:asciiTheme="majorBidi" w:hAnsiTheme="majorBidi" w:cstheme="majorBidi"/>
          <w:lang w:val="fr-FR"/>
        </w:rPr>
        <w:t>eau et d</w:t>
      </w:r>
      <w:r w:rsidR="004E668C">
        <w:rPr>
          <w:rFonts w:asciiTheme="majorBidi" w:hAnsiTheme="majorBidi" w:cstheme="majorBidi"/>
          <w:lang w:val="fr-FR"/>
        </w:rPr>
        <w:t>’</w:t>
      </w:r>
      <w:r w:rsidRPr="00EE2562">
        <w:rPr>
          <w:rFonts w:asciiTheme="majorBidi" w:hAnsiTheme="majorBidi" w:cstheme="majorBidi"/>
          <w:lang w:val="fr-FR"/>
        </w:rPr>
        <w:t>incitation (par ex., comptabilité de l</w:t>
      </w:r>
      <w:r w:rsidR="004E668C">
        <w:rPr>
          <w:rFonts w:asciiTheme="majorBidi" w:hAnsiTheme="majorBidi" w:cstheme="majorBidi"/>
          <w:lang w:val="fr-FR"/>
        </w:rPr>
        <w:t>’</w:t>
      </w:r>
      <w:r w:rsidRPr="00EE2562">
        <w:rPr>
          <w:rFonts w:asciiTheme="majorBidi" w:hAnsiTheme="majorBidi" w:cstheme="majorBidi"/>
          <w:lang w:val="fr-FR"/>
        </w:rPr>
        <w:t>eau et paiement pour services écosystémiques) {6.3.4.2, 6.3.4.4}. En ce qui concerne</w:t>
      </w:r>
      <w:r w:rsidR="00EC6FE2">
        <w:rPr>
          <w:rFonts w:asciiTheme="majorBidi" w:hAnsiTheme="majorBidi" w:cstheme="majorBidi"/>
          <w:lang w:val="fr-FR"/>
        </w:rPr>
        <w:t xml:space="preserve"> le </w:t>
      </w:r>
      <w:r w:rsidRPr="00EE2562">
        <w:rPr>
          <w:rFonts w:asciiTheme="majorBidi" w:hAnsiTheme="majorBidi" w:cstheme="majorBidi"/>
          <w:lang w:val="fr-FR"/>
        </w:rPr>
        <w:t>paiement pour</w:t>
      </w:r>
      <w:r w:rsidR="007C3A36">
        <w:rPr>
          <w:rFonts w:asciiTheme="majorBidi" w:hAnsiTheme="majorBidi" w:cstheme="majorBidi"/>
          <w:lang w:val="fr-FR"/>
        </w:rPr>
        <w:t xml:space="preserve"> les </w:t>
      </w:r>
      <w:r w:rsidRPr="00EE2562">
        <w:rPr>
          <w:rFonts w:asciiTheme="majorBidi" w:hAnsiTheme="majorBidi" w:cstheme="majorBidi"/>
          <w:lang w:val="fr-FR"/>
        </w:rPr>
        <w:t>services écosystémiques rendus par</w:t>
      </w:r>
      <w:r w:rsidR="007C3A36">
        <w:rPr>
          <w:rFonts w:asciiTheme="majorBidi" w:hAnsiTheme="majorBidi" w:cstheme="majorBidi"/>
          <w:lang w:val="fr-FR"/>
        </w:rPr>
        <w:t xml:space="preserve"> les </w:t>
      </w:r>
      <w:r w:rsidRPr="00EE2562">
        <w:rPr>
          <w:rFonts w:asciiTheme="majorBidi" w:hAnsiTheme="majorBidi" w:cstheme="majorBidi"/>
          <w:lang w:val="fr-FR"/>
        </w:rPr>
        <w:t xml:space="preserve">bassins versants, son efficacité et son efficience peuvent être améliorées en reconnaissant </w:t>
      </w:r>
      <w:r w:rsidR="00C42F80">
        <w:rPr>
          <w:rFonts w:asciiTheme="majorBidi" w:hAnsiTheme="majorBidi" w:cstheme="majorBidi"/>
          <w:lang w:val="fr-FR"/>
        </w:rPr>
        <w:t>de multiples</w:t>
      </w:r>
      <w:r w:rsidR="00C42F80" w:rsidRPr="00EE2562">
        <w:rPr>
          <w:rFonts w:asciiTheme="majorBidi" w:hAnsiTheme="majorBidi" w:cstheme="majorBidi"/>
          <w:lang w:val="fr-FR"/>
        </w:rPr>
        <w:t xml:space="preserve"> </w:t>
      </w:r>
      <w:r w:rsidRPr="00EE2562">
        <w:rPr>
          <w:rFonts w:asciiTheme="majorBidi" w:hAnsiTheme="majorBidi" w:cstheme="majorBidi"/>
          <w:lang w:val="fr-FR"/>
        </w:rPr>
        <w:t>valeurs dans leur conception, leur mise en œuvre et leur évaluation</w:t>
      </w:r>
      <w:r w:rsidR="00AB20C4">
        <w:rPr>
          <w:rFonts w:asciiTheme="majorBidi" w:hAnsiTheme="majorBidi" w:cstheme="majorBidi"/>
          <w:lang w:val="fr-FR"/>
        </w:rPr>
        <w:t>,</w:t>
      </w:r>
      <w:r w:rsidRPr="00EE2562">
        <w:rPr>
          <w:rFonts w:asciiTheme="majorBidi" w:hAnsiTheme="majorBidi" w:cstheme="majorBidi"/>
          <w:lang w:val="fr-FR"/>
        </w:rPr>
        <w:t xml:space="preserve"> et en mettant en place</w:t>
      </w:r>
      <w:r w:rsidR="007C3A36">
        <w:rPr>
          <w:rFonts w:asciiTheme="majorBidi" w:hAnsiTheme="majorBidi" w:cstheme="majorBidi"/>
          <w:lang w:val="fr-FR"/>
        </w:rPr>
        <w:t xml:space="preserve"> des </w:t>
      </w:r>
      <w:r w:rsidRPr="00EE2562">
        <w:rPr>
          <w:rFonts w:asciiTheme="majorBidi" w:hAnsiTheme="majorBidi" w:cstheme="majorBidi"/>
          <w:lang w:val="fr-FR"/>
        </w:rPr>
        <w:t>systèmes d</w:t>
      </w:r>
      <w:r w:rsidR="004E668C">
        <w:rPr>
          <w:rFonts w:asciiTheme="majorBidi" w:hAnsiTheme="majorBidi" w:cstheme="majorBidi"/>
          <w:lang w:val="fr-FR"/>
        </w:rPr>
        <w:t>’</w:t>
      </w:r>
      <w:r w:rsidRPr="00EE2562">
        <w:rPr>
          <w:rFonts w:asciiTheme="majorBidi" w:hAnsiTheme="majorBidi" w:cstheme="majorBidi"/>
          <w:lang w:val="fr-FR"/>
        </w:rPr>
        <w:t>évaluation</w:t>
      </w:r>
      <w:r w:rsidR="007C3A36">
        <w:rPr>
          <w:rFonts w:asciiTheme="majorBidi" w:hAnsiTheme="majorBidi" w:cstheme="majorBidi"/>
          <w:lang w:val="fr-FR"/>
        </w:rPr>
        <w:t xml:space="preserve"> des </w:t>
      </w:r>
      <w:r w:rsidRPr="00EE2562">
        <w:rPr>
          <w:rFonts w:asciiTheme="majorBidi" w:hAnsiTheme="majorBidi" w:cstheme="majorBidi"/>
          <w:lang w:val="fr-FR"/>
        </w:rPr>
        <w:t>impacts (</w:t>
      </w:r>
      <w:r w:rsidRPr="00EE2562">
        <w:rPr>
          <w:rFonts w:asciiTheme="majorBidi" w:hAnsiTheme="majorBidi" w:cstheme="majorBidi"/>
          <w:i/>
          <w:lang w:val="fr-FR"/>
        </w:rPr>
        <w:t>établi mais incomplet</w:t>
      </w:r>
      <w:r w:rsidRPr="00EE2562">
        <w:rPr>
          <w:rFonts w:asciiTheme="majorBidi" w:hAnsiTheme="majorBidi" w:cstheme="majorBidi"/>
          <w:lang w:val="fr-FR"/>
        </w:rPr>
        <w:t>)</w:t>
      </w:r>
      <w:r w:rsidRPr="00EE2562">
        <w:rPr>
          <w:rFonts w:asciiTheme="majorBidi" w:hAnsiTheme="majorBidi" w:cstheme="majorBidi"/>
          <w:i/>
          <w:lang w:val="fr-FR"/>
        </w:rPr>
        <w:t xml:space="preserve"> </w:t>
      </w:r>
      <w:r w:rsidRPr="00EE2562">
        <w:rPr>
          <w:rFonts w:asciiTheme="majorBidi" w:hAnsiTheme="majorBidi" w:cstheme="majorBidi"/>
          <w:lang w:val="fr-FR"/>
        </w:rPr>
        <w:t>{6.3.4.4}.</w:t>
      </w:r>
      <w:r w:rsidR="007C3A36">
        <w:rPr>
          <w:rFonts w:asciiTheme="majorBidi" w:hAnsiTheme="majorBidi" w:cstheme="majorBidi"/>
          <w:lang w:val="fr-FR"/>
        </w:rPr>
        <w:t xml:space="preserve"> Les </w:t>
      </w:r>
      <w:r w:rsidRPr="00EE2562">
        <w:rPr>
          <w:rFonts w:asciiTheme="majorBidi" w:hAnsiTheme="majorBidi" w:cstheme="majorBidi"/>
          <w:lang w:val="fr-FR"/>
        </w:rPr>
        <w:t>investissements dans</w:t>
      </w:r>
      <w:r w:rsidR="007C3A36">
        <w:rPr>
          <w:rFonts w:asciiTheme="majorBidi" w:hAnsiTheme="majorBidi" w:cstheme="majorBidi"/>
          <w:lang w:val="fr-FR"/>
        </w:rPr>
        <w:t xml:space="preserve"> les </w:t>
      </w:r>
      <w:r w:rsidRPr="00EE2562">
        <w:rPr>
          <w:rFonts w:asciiTheme="majorBidi" w:hAnsiTheme="majorBidi" w:cstheme="majorBidi"/>
          <w:lang w:val="fr-FR"/>
        </w:rPr>
        <w:t>infrastructures,</w:t>
      </w:r>
      <w:r w:rsidR="007C3A36">
        <w:rPr>
          <w:rFonts w:asciiTheme="majorBidi" w:hAnsiTheme="majorBidi" w:cstheme="majorBidi"/>
          <w:lang w:val="fr-FR"/>
        </w:rPr>
        <w:t xml:space="preserve"> y </w:t>
      </w:r>
      <w:r w:rsidRPr="00EE2562">
        <w:rPr>
          <w:rFonts w:asciiTheme="majorBidi" w:hAnsiTheme="majorBidi" w:cstheme="majorBidi"/>
          <w:lang w:val="fr-FR"/>
        </w:rPr>
        <w:t>compris dans</w:t>
      </w:r>
      <w:r w:rsidR="007C3A36">
        <w:rPr>
          <w:rFonts w:asciiTheme="majorBidi" w:hAnsiTheme="majorBidi" w:cstheme="majorBidi"/>
          <w:lang w:val="fr-FR"/>
        </w:rPr>
        <w:t xml:space="preserve"> les </w:t>
      </w:r>
      <w:r w:rsidRPr="00EE2562">
        <w:rPr>
          <w:rFonts w:asciiTheme="majorBidi" w:hAnsiTheme="majorBidi" w:cstheme="majorBidi"/>
          <w:lang w:val="fr-FR"/>
        </w:rPr>
        <w:t>infrastructures vertes, sont importants, en particulier dans</w:t>
      </w:r>
      <w:r w:rsidR="007C3A36">
        <w:rPr>
          <w:rFonts w:asciiTheme="majorBidi" w:hAnsiTheme="majorBidi" w:cstheme="majorBidi"/>
          <w:lang w:val="fr-FR"/>
        </w:rPr>
        <w:t xml:space="preserve"> les </w:t>
      </w:r>
      <w:r w:rsidRPr="00EE2562">
        <w:rPr>
          <w:rFonts w:asciiTheme="majorBidi" w:hAnsiTheme="majorBidi" w:cstheme="majorBidi"/>
          <w:lang w:val="fr-FR"/>
        </w:rPr>
        <w:t>pays en développement, mais ils peuvent être entrepris en tenant compte</w:t>
      </w:r>
      <w:r w:rsidR="007C3A36">
        <w:rPr>
          <w:rFonts w:asciiTheme="majorBidi" w:hAnsiTheme="majorBidi" w:cstheme="majorBidi"/>
          <w:lang w:val="fr-FR"/>
        </w:rPr>
        <w:t xml:space="preserve"> des </w:t>
      </w:r>
      <w:r w:rsidRPr="00EE2562">
        <w:rPr>
          <w:rFonts w:asciiTheme="majorBidi" w:hAnsiTheme="majorBidi" w:cstheme="majorBidi"/>
          <w:lang w:val="fr-FR"/>
        </w:rPr>
        <w:t>fonctions écologiques et de l</w:t>
      </w:r>
      <w:r w:rsidR="004E668C">
        <w:rPr>
          <w:rFonts w:asciiTheme="majorBidi" w:hAnsiTheme="majorBidi" w:cstheme="majorBidi"/>
          <w:lang w:val="fr-FR"/>
        </w:rPr>
        <w:t>’</w:t>
      </w:r>
      <w:r w:rsidRPr="00EE2562">
        <w:rPr>
          <w:rFonts w:asciiTheme="majorBidi" w:hAnsiTheme="majorBidi" w:cstheme="majorBidi"/>
          <w:lang w:val="fr-FR"/>
        </w:rPr>
        <w:t>intégration harmonieuse</w:t>
      </w:r>
      <w:r w:rsidR="007C3A36">
        <w:rPr>
          <w:rFonts w:asciiTheme="majorBidi" w:hAnsiTheme="majorBidi" w:cstheme="majorBidi"/>
          <w:lang w:val="fr-FR"/>
        </w:rPr>
        <w:t xml:space="preserve"> des </w:t>
      </w:r>
      <w:r w:rsidRPr="00EE2562">
        <w:rPr>
          <w:rFonts w:asciiTheme="majorBidi" w:hAnsiTheme="majorBidi" w:cstheme="majorBidi"/>
          <w:lang w:val="fr-FR"/>
        </w:rPr>
        <w:t>infrastructures artificielles et naturelles {5.3.2.4, 6.3.4.5}.</w:t>
      </w:r>
    </w:p>
    <w:p w14:paraId="09B6F798" w14:textId="6E404F36"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after="120"/>
        <w:ind w:left="1247"/>
        <w:rPr>
          <w:rFonts w:asciiTheme="majorBidi" w:hAnsiTheme="majorBidi" w:cstheme="majorBidi"/>
          <w:lang w:val="fr-FR"/>
        </w:rPr>
      </w:pPr>
      <w:r w:rsidRPr="00EE2562">
        <w:rPr>
          <w:rFonts w:asciiTheme="majorBidi" w:hAnsiTheme="majorBidi" w:cstheme="majorBidi"/>
          <w:lang w:val="fr-FR"/>
        </w:rPr>
        <w:t>39.</w:t>
      </w:r>
      <w:r w:rsidRPr="00EE2562">
        <w:rPr>
          <w:rFonts w:asciiTheme="majorBidi" w:hAnsiTheme="majorBidi" w:cstheme="majorBidi"/>
          <w:b/>
          <w:lang w:val="fr-FR"/>
        </w:rPr>
        <w:tab/>
      </w:r>
      <w:r w:rsidRPr="00EE2562">
        <w:rPr>
          <w:rFonts w:asciiTheme="majorBidi" w:hAnsiTheme="majorBidi" w:cstheme="majorBidi"/>
          <w:b/>
          <w:bCs/>
          <w:lang w:val="fr-FR"/>
        </w:rPr>
        <w:t>Atteindre</w:t>
      </w:r>
      <w:r w:rsidR="007C3A36">
        <w:rPr>
          <w:rFonts w:asciiTheme="majorBidi" w:hAnsiTheme="majorBidi" w:cstheme="majorBidi"/>
          <w:b/>
          <w:bCs/>
          <w:lang w:val="fr-FR"/>
        </w:rPr>
        <w:t xml:space="preserve"> les </w:t>
      </w:r>
      <w:r w:rsidRPr="00EE2562">
        <w:rPr>
          <w:rFonts w:asciiTheme="majorBidi" w:hAnsiTheme="majorBidi" w:cstheme="majorBidi"/>
          <w:b/>
          <w:bCs/>
          <w:lang w:val="fr-FR"/>
        </w:rPr>
        <w:t>objectifs de développement durable dans</w:t>
      </w:r>
      <w:r w:rsidR="007C3A36">
        <w:rPr>
          <w:rFonts w:asciiTheme="majorBidi" w:hAnsiTheme="majorBidi" w:cstheme="majorBidi"/>
          <w:b/>
          <w:bCs/>
          <w:lang w:val="fr-FR"/>
        </w:rPr>
        <w:t xml:space="preserve"> les </w:t>
      </w:r>
      <w:r w:rsidRPr="00EE2562">
        <w:rPr>
          <w:rFonts w:asciiTheme="majorBidi" w:hAnsiTheme="majorBidi" w:cstheme="majorBidi"/>
          <w:b/>
          <w:bCs/>
          <w:lang w:val="fr-FR"/>
        </w:rPr>
        <w:t>villes et rendre</w:t>
      </w:r>
      <w:r w:rsidR="007C3A36">
        <w:rPr>
          <w:rFonts w:asciiTheme="majorBidi" w:hAnsiTheme="majorBidi" w:cstheme="majorBidi"/>
          <w:b/>
          <w:bCs/>
          <w:lang w:val="fr-FR"/>
        </w:rPr>
        <w:t xml:space="preserve"> les </w:t>
      </w:r>
      <w:r w:rsidRPr="00EE2562">
        <w:rPr>
          <w:rFonts w:asciiTheme="majorBidi" w:hAnsiTheme="majorBidi" w:cstheme="majorBidi"/>
          <w:b/>
          <w:bCs/>
          <w:lang w:val="fr-FR"/>
        </w:rPr>
        <w:t xml:space="preserve">villes résilientes face </w:t>
      </w:r>
      <w:r w:rsidRPr="00EE2562">
        <w:rPr>
          <w:rFonts w:asciiTheme="majorBidi" w:hAnsiTheme="majorBidi" w:cstheme="majorBidi"/>
          <w:b/>
          <w:lang w:val="fr-FR"/>
        </w:rPr>
        <w:t>aux changements climatiques implique</w:t>
      </w:r>
      <w:r w:rsidR="007C3A36">
        <w:rPr>
          <w:rFonts w:asciiTheme="majorBidi" w:hAnsiTheme="majorBidi" w:cstheme="majorBidi"/>
          <w:b/>
          <w:lang w:val="fr-FR"/>
        </w:rPr>
        <w:t xml:space="preserve"> des </w:t>
      </w:r>
      <w:r w:rsidRPr="00EE2562">
        <w:rPr>
          <w:rFonts w:asciiTheme="majorBidi" w:hAnsiTheme="majorBidi" w:cstheme="majorBidi"/>
          <w:b/>
          <w:lang w:val="fr-FR"/>
        </w:rPr>
        <w:t>solutions qui tiennent compte</w:t>
      </w:r>
      <w:r w:rsidR="007C3A36">
        <w:rPr>
          <w:rFonts w:asciiTheme="majorBidi" w:hAnsiTheme="majorBidi" w:cstheme="majorBidi"/>
          <w:b/>
          <w:lang w:val="fr-FR"/>
        </w:rPr>
        <w:t xml:space="preserve"> des </w:t>
      </w:r>
      <w:r w:rsidRPr="00EE2562">
        <w:rPr>
          <w:rFonts w:asciiTheme="majorBidi" w:hAnsiTheme="majorBidi" w:cstheme="majorBidi"/>
          <w:b/>
          <w:lang w:val="fr-FR"/>
        </w:rPr>
        <w:t>contextes sociaux, économiques et écologiques. Une planification intégrée spécifique aux villes et au niveau du paysage,</w:t>
      </w:r>
      <w:r w:rsidR="007C3A36">
        <w:rPr>
          <w:rFonts w:asciiTheme="majorBidi" w:hAnsiTheme="majorBidi" w:cstheme="majorBidi"/>
          <w:b/>
          <w:lang w:val="fr-FR"/>
        </w:rPr>
        <w:t xml:space="preserve"> des </w:t>
      </w:r>
      <w:r w:rsidRPr="00EE2562">
        <w:rPr>
          <w:rFonts w:asciiTheme="majorBidi" w:hAnsiTheme="majorBidi" w:cstheme="majorBidi"/>
          <w:b/>
          <w:lang w:val="fr-FR"/>
        </w:rPr>
        <w:t xml:space="preserve">solutions </w:t>
      </w:r>
      <w:r w:rsidR="002413E4">
        <w:rPr>
          <w:rFonts w:asciiTheme="majorBidi" w:hAnsiTheme="majorBidi" w:cstheme="majorBidi"/>
          <w:b/>
          <w:lang w:val="fr-FR"/>
        </w:rPr>
        <w:t>et des </w:t>
      </w:r>
      <w:r w:rsidR="002413E4" w:rsidRPr="00EE2562">
        <w:rPr>
          <w:rFonts w:asciiTheme="majorBidi" w:hAnsiTheme="majorBidi" w:cstheme="majorBidi"/>
          <w:b/>
          <w:lang w:val="fr-FR"/>
        </w:rPr>
        <w:t xml:space="preserve">infrastructures </w:t>
      </w:r>
      <w:r w:rsidRPr="00EE2562">
        <w:rPr>
          <w:rFonts w:asciiTheme="majorBidi" w:hAnsiTheme="majorBidi" w:cstheme="majorBidi"/>
          <w:b/>
          <w:lang w:val="fr-FR"/>
        </w:rPr>
        <w:t>axées sur</w:t>
      </w:r>
      <w:r w:rsidR="007C3A36">
        <w:rPr>
          <w:rFonts w:asciiTheme="majorBidi" w:hAnsiTheme="majorBidi" w:cstheme="majorBidi"/>
          <w:b/>
          <w:lang w:val="fr-FR"/>
        </w:rPr>
        <w:t xml:space="preserve"> la </w:t>
      </w:r>
      <w:r w:rsidRPr="00EE2562">
        <w:rPr>
          <w:rFonts w:asciiTheme="majorBidi" w:hAnsiTheme="majorBidi" w:cstheme="majorBidi"/>
          <w:b/>
          <w:lang w:val="fr-FR"/>
        </w:rPr>
        <w:t>nature,</w:t>
      </w:r>
      <w:r w:rsidR="007C3A36">
        <w:rPr>
          <w:rFonts w:asciiTheme="majorBidi" w:hAnsiTheme="majorBidi" w:cstheme="majorBidi"/>
          <w:b/>
          <w:lang w:val="fr-FR"/>
        </w:rPr>
        <w:t xml:space="preserve"> </w:t>
      </w:r>
      <w:r w:rsidRPr="00EE2562">
        <w:rPr>
          <w:rFonts w:asciiTheme="majorBidi" w:hAnsiTheme="majorBidi" w:cstheme="majorBidi"/>
          <w:b/>
          <w:lang w:val="fr-FR"/>
        </w:rPr>
        <w:t>et</w:t>
      </w:r>
      <w:r w:rsidR="007C3A36">
        <w:rPr>
          <w:rFonts w:asciiTheme="majorBidi" w:hAnsiTheme="majorBidi" w:cstheme="majorBidi"/>
          <w:b/>
          <w:lang w:val="fr-FR"/>
        </w:rPr>
        <w:t xml:space="preserve"> une </w:t>
      </w:r>
      <w:r w:rsidRPr="00EE2562">
        <w:rPr>
          <w:rFonts w:asciiTheme="majorBidi" w:hAnsiTheme="majorBidi" w:cstheme="majorBidi"/>
          <w:b/>
          <w:lang w:val="fr-FR"/>
        </w:rPr>
        <w:t>production et</w:t>
      </w:r>
      <w:r w:rsidR="007C3A36">
        <w:rPr>
          <w:rFonts w:asciiTheme="majorBidi" w:hAnsiTheme="majorBidi" w:cstheme="majorBidi"/>
          <w:b/>
          <w:lang w:val="fr-FR"/>
        </w:rPr>
        <w:t xml:space="preserve"> une </w:t>
      </w:r>
      <w:r w:rsidRPr="00EE2562">
        <w:rPr>
          <w:rFonts w:asciiTheme="majorBidi" w:hAnsiTheme="majorBidi" w:cstheme="majorBidi"/>
          <w:b/>
          <w:lang w:val="fr-FR"/>
        </w:rPr>
        <w:t>consommation responsables peuvent contribuer</w:t>
      </w:r>
      <w:r w:rsidR="007C3A36">
        <w:rPr>
          <w:rFonts w:asciiTheme="majorBidi" w:hAnsiTheme="majorBidi" w:cstheme="majorBidi"/>
          <w:b/>
          <w:lang w:val="fr-FR"/>
        </w:rPr>
        <w:t xml:space="preserve"> à </w:t>
      </w:r>
      <w:r w:rsidRPr="00EE2562">
        <w:rPr>
          <w:rFonts w:asciiTheme="majorBidi" w:hAnsiTheme="majorBidi" w:cstheme="majorBidi"/>
          <w:b/>
          <w:lang w:val="fr-FR"/>
        </w:rPr>
        <w:t>rendre</w:t>
      </w:r>
      <w:r w:rsidR="007C3A36">
        <w:rPr>
          <w:rFonts w:asciiTheme="majorBidi" w:hAnsiTheme="majorBidi" w:cstheme="majorBidi"/>
          <w:b/>
          <w:lang w:val="fr-FR"/>
        </w:rPr>
        <w:t xml:space="preserve"> les </w:t>
      </w:r>
      <w:r w:rsidRPr="00EE2562">
        <w:rPr>
          <w:rFonts w:asciiTheme="majorBidi" w:hAnsiTheme="majorBidi" w:cstheme="majorBidi"/>
          <w:b/>
          <w:lang w:val="fr-FR"/>
        </w:rPr>
        <w:t>villes plus durables et plus équitables et apporter</w:t>
      </w:r>
      <w:r w:rsidR="007C3A36">
        <w:rPr>
          <w:rFonts w:asciiTheme="majorBidi" w:hAnsiTheme="majorBidi" w:cstheme="majorBidi"/>
          <w:b/>
          <w:lang w:val="fr-FR"/>
        </w:rPr>
        <w:t xml:space="preserve"> une </w:t>
      </w:r>
      <w:r w:rsidRPr="00EE2562">
        <w:rPr>
          <w:rFonts w:asciiTheme="majorBidi" w:hAnsiTheme="majorBidi" w:cstheme="majorBidi"/>
          <w:b/>
          <w:lang w:val="fr-FR"/>
        </w:rPr>
        <w:t>contribution importante aux efforts globaux d</w:t>
      </w:r>
      <w:r w:rsidR="004E668C">
        <w:rPr>
          <w:rFonts w:asciiTheme="majorBidi" w:hAnsiTheme="majorBidi" w:cstheme="majorBidi"/>
          <w:b/>
          <w:lang w:val="fr-FR"/>
        </w:rPr>
        <w:t>’</w:t>
      </w:r>
      <w:r w:rsidRPr="00EE2562">
        <w:rPr>
          <w:rFonts w:asciiTheme="majorBidi" w:hAnsiTheme="majorBidi" w:cstheme="majorBidi"/>
          <w:b/>
          <w:lang w:val="fr-FR"/>
        </w:rPr>
        <w:t>adaptation aux changements climatiques et d</w:t>
      </w:r>
      <w:r w:rsidR="004E668C">
        <w:rPr>
          <w:rFonts w:asciiTheme="majorBidi" w:hAnsiTheme="majorBidi" w:cstheme="majorBidi"/>
          <w:b/>
          <w:lang w:val="fr-FR"/>
        </w:rPr>
        <w:t>’</w:t>
      </w:r>
      <w:r w:rsidRPr="00EE2562">
        <w:rPr>
          <w:rFonts w:asciiTheme="majorBidi" w:hAnsiTheme="majorBidi" w:cstheme="majorBidi"/>
          <w:b/>
          <w:lang w:val="fr-FR"/>
        </w:rPr>
        <w:t>atténuation de leurs effets.</w:t>
      </w:r>
      <w:r w:rsidR="007C3A36">
        <w:rPr>
          <w:rFonts w:asciiTheme="majorBidi" w:hAnsiTheme="majorBidi" w:cstheme="majorBidi"/>
          <w:lang w:val="fr-FR"/>
        </w:rPr>
        <w:t xml:space="preserve"> Les </w:t>
      </w:r>
      <w:r w:rsidRPr="00EE2562">
        <w:rPr>
          <w:rFonts w:asciiTheme="majorBidi" w:hAnsiTheme="majorBidi" w:cstheme="majorBidi"/>
          <w:lang w:val="fr-FR"/>
        </w:rPr>
        <w:t>approches d</w:t>
      </w:r>
      <w:r w:rsidR="004E668C">
        <w:rPr>
          <w:rFonts w:asciiTheme="majorBidi" w:hAnsiTheme="majorBidi" w:cstheme="majorBidi"/>
          <w:lang w:val="fr-FR"/>
        </w:rPr>
        <w:t>’</w:t>
      </w:r>
      <w:r w:rsidRPr="00EE2562">
        <w:rPr>
          <w:rFonts w:asciiTheme="majorBidi" w:hAnsiTheme="majorBidi" w:cstheme="majorBidi"/>
          <w:lang w:val="fr-FR"/>
        </w:rPr>
        <w:t>aménagement urbain visant</w:t>
      </w:r>
      <w:r w:rsidR="007C3A36">
        <w:rPr>
          <w:rFonts w:asciiTheme="majorBidi" w:hAnsiTheme="majorBidi" w:cstheme="majorBidi"/>
          <w:lang w:val="fr-FR"/>
        </w:rPr>
        <w:t xml:space="preserve"> à </w:t>
      </w:r>
      <w:r w:rsidRPr="00EE2562">
        <w:rPr>
          <w:rFonts w:asciiTheme="majorBidi" w:hAnsiTheme="majorBidi" w:cstheme="majorBidi"/>
          <w:lang w:val="fr-FR"/>
        </w:rPr>
        <w:t>promouvoir</w:t>
      </w:r>
      <w:r w:rsidR="007C3A36">
        <w:rPr>
          <w:rFonts w:asciiTheme="majorBidi" w:hAnsiTheme="majorBidi" w:cstheme="majorBidi"/>
          <w:lang w:val="fr-FR"/>
        </w:rPr>
        <w:t xml:space="preserve"> la </w:t>
      </w:r>
      <w:r w:rsidRPr="00EE2562">
        <w:rPr>
          <w:rFonts w:asciiTheme="majorBidi" w:hAnsiTheme="majorBidi" w:cstheme="majorBidi"/>
          <w:lang w:val="fr-FR"/>
        </w:rPr>
        <w:t>durabilité incluent l</w:t>
      </w:r>
      <w:r w:rsidR="004E668C">
        <w:rPr>
          <w:rFonts w:asciiTheme="majorBidi" w:hAnsiTheme="majorBidi" w:cstheme="majorBidi"/>
          <w:lang w:val="fr-FR"/>
        </w:rPr>
        <w:t>’</w:t>
      </w:r>
      <w:r w:rsidRPr="00EE2562">
        <w:rPr>
          <w:rFonts w:asciiTheme="majorBidi" w:hAnsiTheme="majorBidi" w:cstheme="majorBidi"/>
          <w:lang w:val="fr-FR"/>
        </w:rPr>
        <w:t>incitation</w:t>
      </w:r>
      <w:r w:rsidR="007C3A36">
        <w:rPr>
          <w:rFonts w:asciiTheme="majorBidi" w:hAnsiTheme="majorBidi" w:cstheme="majorBidi"/>
          <w:lang w:val="fr-FR"/>
        </w:rPr>
        <w:t xml:space="preserve"> à la </w:t>
      </w:r>
      <w:r w:rsidRPr="00EE2562">
        <w:rPr>
          <w:rFonts w:asciiTheme="majorBidi" w:hAnsiTheme="majorBidi" w:cstheme="majorBidi"/>
          <w:lang w:val="fr-FR"/>
        </w:rPr>
        <w:t xml:space="preserve">formation de </w:t>
      </w:r>
      <w:r w:rsidR="001C7987">
        <w:rPr>
          <w:rFonts w:asciiTheme="majorBidi" w:hAnsiTheme="majorBidi" w:cstheme="majorBidi"/>
          <w:lang w:val="fr-FR"/>
        </w:rPr>
        <w:t>communautés</w:t>
      </w:r>
      <w:r w:rsidR="001C7987" w:rsidRPr="00EE2562">
        <w:rPr>
          <w:rFonts w:asciiTheme="majorBidi" w:hAnsiTheme="majorBidi" w:cstheme="majorBidi"/>
          <w:lang w:val="fr-FR"/>
        </w:rPr>
        <w:t xml:space="preserve"> </w:t>
      </w:r>
      <w:r w:rsidRPr="00EE2562">
        <w:rPr>
          <w:rFonts w:asciiTheme="majorBidi" w:hAnsiTheme="majorBidi" w:cstheme="majorBidi"/>
          <w:lang w:val="fr-FR"/>
        </w:rPr>
        <w:t>compactes,</w:t>
      </w:r>
      <w:r w:rsidR="007C3A36">
        <w:rPr>
          <w:rFonts w:asciiTheme="majorBidi" w:hAnsiTheme="majorBidi" w:cstheme="majorBidi"/>
          <w:lang w:val="fr-FR"/>
        </w:rPr>
        <w:t xml:space="preserve"> la </w:t>
      </w:r>
      <w:r w:rsidRPr="00EE2562">
        <w:rPr>
          <w:rFonts w:asciiTheme="majorBidi" w:hAnsiTheme="majorBidi" w:cstheme="majorBidi"/>
          <w:lang w:val="fr-FR"/>
        </w:rPr>
        <w:t xml:space="preserve">conception de réseaux routiers </w:t>
      </w:r>
      <w:r w:rsidR="003177F4">
        <w:rPr>
          <w:rFonts w:asciiTheme="majorBidi" w:hAnsiTheme="majorBidi" w:cstheme="majorBidi"/>
          <w:lang w:val="fr-FR"/>
        </w:rPr>
        <w:t>tenant compte de</w:t>
      </w:r>
      <w:r w:rsidR="007C3A36">
        <w:rPr>
          <w:rFonts w:asciiTheme="majorBidi" w:hAnsiTheme="majorBidi" w:cstheme="majorBidi"/>
          <w:lang w:val="fr-FR"/>
        </w:rPr>
        <w:t> la </w:t>
      </w:r>
      <w:r w:rsidRPr="00EE2562">
        <w:rPr>
          <w:rFonts w:asciiTheme="majorBidi" w:hAnsiTheme="majorBidi" w:cstheme="majorBidi"/>
          <w:lang w:val="fr-FR"/>
        </w:rPr>
        <w:t>nature et</w:t>
      </w:r>
      <w:r w:rsidR="007C3A36">
        <w:rPr>
          <w:rFonts w:asciiTheme="majorBidi" w:hAnsiTheme="majorBidi" w:cstheme="majorBidi"/>
          <w:lang w:val="fr-FR"/>
        </w:rPr>
        <w:t xml:space="preserve"> la </w:t>
      </w:r>
      <w:r w:rsidRPr="00EE2562">
        <w:rPr>
          <w:rFonts w:asciiTheme="majorBidi" w:hAnsiTheme="majorBidi" w:cstheme="majorBidi"/>
          <w:lang w:val="fr-FR"/>
        </w:rPr>
        <w:t>création d</w:t>
      </w:r>
      <w:r w:rsidR="004E668C">
        <w:rPr>
          <w:rFonts w:asciiTheme="majorBidi" w:hAnsiTheme="majorBidi" w:cstheme="majorBidi"/>
          <w:lang w:val="fr-FR"/>
        </w:rPr>
        <w:t>’</w:t>
      </w:r>
      <w:r w:rsidRPr="00EE2562">
        <w:rPr>
          <w:rFonts w:asciiTheme="majorBidi" w:hAnsiTheme="majorBidi" w:cstheme="majorBidi"/>
          <w:lang w:val="fr-FR"/>
        </w:rPr>
        <w:t>infrastructures et de systèmes de transport</w:t>
      </w:r>
      <w:r w:rsidR="007C3A36">
        <w:rPr>
          <w:rFonts w:asciiTheme="majorBidi" w:hAnsiTheme="majorBidi" w:cstheme="majorBidi"/>
          <w:lang w:val="fr-FR"/>
        </w:rPr>
        <w:t xml:space="preserve"> à </w:t>
      </w:r>
      <w:r w:rsidRPr="00EE2562">
        <w:rPr>
          <w:rFonts w:asciiTheme="majorBidi" w:hAnsiTheme="majorBidi" w:cstheme="majorBidi"/>
          <w:lang w:val="fr-FR"/>
        </w:rPr>
        <w:t>faible impact (du point de vue</w:t>
      </w:r>
      <w:r w:rsidR="007C3A36">
        <w:rPr>
          <w:rFonts w:asciiTheme="majorBidi" w:hAnsiTheme="majorBidi" w:cstheme="majorBidi"/>
          <w:lang w:val="fr-FR"/>
        </w:rPr>
        <w:t xml:space="preserve"> des </w:t>
      </w:r>
      <w:r w:rsidRPr="00EE2562">
        <w:rPr>
          <w:rFonts w:asciiTheme="majorBidi" w:hAnsiTheme="majorBidi" w:cstheme="majorBidi"/>
          <w:lang w:val="fr-FR"/>
        </w:rPr>
        <w:t>émissions et de l</w:t>
      </w:r>
      <w:r w:rsidR="004E668C">
        <w:rPr>
          <w:rFonts w:asciiTheme="majorBidi" w:hAnsiTheme="majorBidi" w:cstheme="majorBidi"/>
          <w:lang w:val="fr-FR"/>
        </w:rPr>
        <w:t>’</w:t>
      </w:r>
      <w:r w:rsidRPr="00EE2562">
        <w:rPr>
          <w:rFonts w:asciiTheme="majorBidi" w:hAnsiTheme="majorBidi" w:cstheme="majorBidi"/>
          <w:lang w:val="fr-FR"/>
        </w:rPr>
        <w:t>utilisation</w:t>
      </w:r>
      <w:r w:rsidR="007C3A36">
        <w:rPr>
          <w:rFonts w:asciiTheme="majorBidi" w:hAnsiTheme="majorBidi" w:cstheme="majorBidi"/>
          <w:lang w:val="fr-FR"/>
        </w:rPr>
        <w:t xml:space="preserve"> des </w:t>
      </w:r>
      <w:r w:rsidRPr="00EE2562">
        <w:rPr>
          <w:rFonts w:asciiTheme="majorBidi" w:hAnsiTheme="majorBidi" w:cstheme="majorBidi"/>
          <w:lang w:val="fr-FR"/>
        </w:rPr>
        <w:t>sols),</w:t>
      </w:r>
      <w:r w:rsidR="007C3A36">
        <w:rPr>
          <w:rFonts w:asciiTheme="majorBidi" w:hAnsiTheme="majorBidi" w:cstheme="majorBidi"/>
          <w:lang w:val="fr-FR"/>
        </w:rPr>
        <w:t xml:space="preserve"> y </w:t>
      </w:r>
      <w:r w:rsidRPr="00EE2562">
        <w:rPr>
          <w:rFonts w:asciiTheme="majorBidi" w:hAnsiTheme="majorBidi" w:cstheme="majorBidi"/>
          <w:lang w:val="fr-FR"/>
        </w:rPr>
        <w:t>compris</w:t>
      </w:r>
      <w:r w:rsidR="00EC6FE2">
        <w:rPr>
          <w:rFonts w:asciiTheme="majorBidi" w:hAnsiTheme="majorBidi" w:cstheme="majorBidi"/>
          <w:lang w:val="fr-FR"/>
        </w:rPr>
        <w:t xml:space="preserve"> le </w:t>
      </w:r>
      <w:r w:rsidRPr="00EE2562">
        <w:rPr>
          <w:rFonts w:asciiTheme="majorBidi" w:hAnsiTheme="majorBidi" w:cstheme="majorBidi"/>
          <w:lang w:val="fr-FR"/>
        </w:rPr>
        <w:t>transport actif, public et partagé {5.3.2.6, 6.3.5}. Cependant, étant donné que</w:t>
      </w:r>
      <w:r w:rsidR="007C3A36">
        <w:rPr>
          <w:rFonts w:asciiTheme="majorBidi" w:hAnsiTheme="majorBidi" w:cstheme="majorBidi"/>
          <w:lang w:val="fr-FR"/>
        </w:rPr>
        <w:t xml:space="preserve"> la </w:t>
      </w:r>
      <w:r w:rsidRPr="00EE2562">
        <w:rPr>
          <w:rFonts w:asciiTheme="majorBidi" w:hAnsiTheme="majorBidi" w:cstheme="majorBidi"/>
          <w:lang w:val="fr-FR"/>
        </w:rPr>
        <w:t>plus grande partie de</w:t>
      </w:r>
      <w:r w:rsidR="007C3A36">
        <w:rPr>
          <w:rFonts w:asciiTheme="majorBidi" w:hAnsiTheme="majorBidi" w:cstheme="majorBidi"/>
          <w:lang w:val="fr-FR"/>
        </w:rPr>
        <w:t xml:space="preserve"> la </w:t>
      </w:r>
      <w:r w:rsidRPr="00EE2562">
        <w:rPr>
          <w:rFonts w:asciiTheme="majorBidi" w:hAnsiTheme="majorBidi" w:cstheme="majorBidi"/>
          <w:lang w:val="fr-FR"/>
        </w:rPr>
        <w:t>croissance urbaine d</w:t>
      </w:r>
      <w:r w:rsidR="004E668C">
        <w:rPr>
          <w:rFonts w:asciiTheme="majorBidi" w:hAnsiTheme="majorBidi" w:cstheme="majorBidi"/>
          <w:lang w:val="fr-FR"/>
        </w:rPr>
        <w:t>’</w:t>
      </w:r>
      <w:r w:rsidRPr="00EE2562">
        <w:rPr>
          <w:rFonts w:asciiTheme="majorBidi" w:hAnsiTheme="majorBidi" w:cstheme="majorBidi"/>
          <w:lang w:val="fr-FR"/>
        </w:rPr>
        <w:t>ici</w:t>
      </w:r>
      <w:r w:rsidR="007C3A36">
        <w:rPr>
          <w:rFonts w:asciiTheme="majorBidi" w:hAnsiTheme="majorBidi" w:cstheme="majorBidi"/>
          <w:lang w:val="fr-FR"/>
        </w:rPr>
        <w:t xml:space="preserve"> à </w:t>
      </w:r>
      <w:r w:rsidRPr="00EE2562">
        <w:rPr>
          <w:rFonts w:asciiTheme="majorBidi" w:hAnsiTheme="majorBidi" w:cstheme="majorBidi"/>
          <w:lang w:val="fr-FR"/>
        </w:rPr>
        <w:t>2030 aura lieu dans</w:t>
      </w:r>
      <w:r w:rsidR="007C3A36">
        <w:rPr>
          <w:rFonts w:asciiTheme="majorBidi" w:hAnsiTheme="majorBidi" w:cstheme="majorBidi"/>
          <w:lang w:val="fr-FR"/>
        </w:rPr>
        <w:t xml:space="preserve"> les </w:t>
      </w:r>
      <w:r w:rsidRPr="00EE2562">
        <w:rPr>
          <w:rFonts w:asciiTheme="majorBidi" w:hAnsiTheme="majorBidi" w:cstheme="majorBidi"/>
          <w:lang w:val="fr-FR"/>
        </w:rPr>
        <w:t>pays du Sud,</w:t>
      </w:r>
      <w:r w:rsidR="007C3A36">
        <w:rPr>
          <w:rFonts w:asciiTheme="majorBidi" w:hAnsiTheme="majorBidi" w:cstheme="majorBidi"/>
          <w:lang w:val="fr-FR"/>
        </w:rPr>
        <w:t xml:space="preserve"> les </w:t>
      </w:r>
      <w:r w:rsidRPr="00EE2562">
        <w:rPr>
          <w:rFonts w:asciiTheme="majorBidi" w:hAnsiTheme="majorBidi" w:cstheme="majorBidi"/>
          <w:lang w:val="fr-FR"/>
        </w:rPr>
        <w:t>principaux défis en matière de développement durable consistent</w:t>
      </w:r>
      <w:r w:rsidR="007C3A36">
        <w:rPr>
          <w:rFonts w:asciiTheme="majorBidi" w:hAnsiTheme="majorBidi" w:cstheme="majorBidi"/>
          <w:lang w:val="fr-FR"/>
        </w:rPr>
        <w:t xml:space="preserve"> à </w:t>
      </w:r>
      <w:r w:rsidRPr="00EE2562">
        <w:rPr>
          <w:rFonts w:asciiTheme="majorBidi" w:hAnsiTheme="majorBidi" w:cstheme="majorBidi"/>
          <w:lang w:val="fr-FR"/>
        </w:rPr>
        <w:t>pallier, de manière créative et inclusive,</w:t>
      </w:r>
      <w:r w:rsidR="00EC6FE2">
        <w:rPr>
          <w:rFonts w:asciiTheme="majorBidi" w:hAnsiTheme="majorBidi" w:cstheme="majorBidi"/>
          <w:lang w:val="fr-FR"/>
        </w:rPr>
        <w:t xml:space="preserve"> le </w:t>
      </w:r>
      <w:r w:rsidRPr="00EE2562">
        <w:rPr>
          <w:rFonts w:asciiTheme="majorBidi" w:hAnsiTheme="majorBidi" w:cstheme="majorBidi"/>
          <w:lang w:val="fr-FR"/>
        </w:rPr>
        <w:t>manque d</w:t>
      </w:r>
      <w:r w:rsidR="004E668C">
        <w:rPr>
          <w:rFonts w:asciiTheme="majorBidi" w:hAnsiTheme="majorBidi" w:cstheme="majorBidi"/>
          <w:lang w:val="fr-FR"/>
        </w:rPr>
        <w:t>’</w:t>
      </w:r>
      <w:r w:rsidRPr="00EE2562">
        <w:rPr>
          <w:rFonts w:asciiTheme="majorBidi" w:hAnsiTheme="majorBidi" w:cstheme="majorBidi"/>
          <w:lang w:val="fr-FR"/>
        </w:rPr>
        <w:t>infrastructures de base (eau, assainissement et mobilité), l</w:t>
      </w:r>
      <w:r w:rsidR="004E668C">
        <w:rPr>
          <w:rFonts w:asciiTheme="majorBidi" w:hAnsiTheme="majorBidi" w:cstheme="majorBidi"/>
          <w:lang w:val="fr-FR"/>
        </w:rPr>
        <w:t>’</w:t>
      </w:r>
      <w:r w:rsidRPr="00EE2562">
        <w:rPr>
          <w:rFonts w:asciiTheme="majorBidi" w:hAnsiTheme="majorBidi" w:cstheme="majorBidi"/>
          <w:lang w:val="fr-FR"/>
        </w:rPr>
        <w:t>absence d</w:t>
      </w:r>
      <w:r w:rsidR="004E668C">
        <w:rPr>
          <w:rFonts w:asciiTheme="majorBidi" w:hAnsiTheme="majorBidi" w:cstheme="majorBidi"/>
          <w:lang w:val="fr-FR"/>
        </w:rPr>
        <w:t>’</w:t>
      </w:r>
      <w:r w:rsidRPr="00EE2562">
        <w:rPr>
          <w:rFonts w:asciiTheme="majorBidi" w:hAnsiTheme="majorBidi" w:cstheme="majorBidi"/>
          <w:lang w:val="fr-FR"/>
        </w:rPr>
        <w:t>aménagement de l</w:t>
      </w:r>
      <w:r w:rsidR="004E668C">
        <w:rPr>
          <w:rFonts w:asciiTheme="majorBidi" w:hAnsiTheme="majorBidi" w:cstheme="majorBidi"/>
          <w:lang w:val="fr-FR"/>
        </w:rPr>
        <w:t>’</w:t>
      </w:r>
      <w:r w:rsidRPr="00EE2562">
        <w:rPr>
          <w:rFonts w:asciiTheme="majorBidi" w:hAnsiTheme="majorBidi" w:cstheme="majorBidi"/>
          <w:lang w:val="fr-FR"/>
        </w:rPr>
        <w:t>espace et</w:t>
      </w:r>
      <w:r w:rsidR="007C3A36">
        <w:rPr>
          <w:rFonts w:asciiTheme="majorBidi" w:hAnsiTheme="majorBidi" w:cstheme="majorBidi"/>
          <w:lang w:val="fr-FR"/>
        </w:rPr>
        <w:t xml:space="preserve"> les </w:t>
      </w:r>
      <w:r w:rsidRPr="00EE2562">
        <w:rPr>
          <w:rFonts w:asciiTheme="majorBidi" w:hAnsiTheme="majorBidi" w:cstheme="majorBidi"/>
          <w:lang w:val="fr-FR"/>
        </w:rPr>
        <w:t>limitations du point de vue</w:t>
      </w:r>
      <w:r w:rsidR="007C3A36">
        <w:rPr>
          <w:rFonts w:asciiTheme="majorBidi" w:hAnsiTheme="majorBidi" w:cstheme="majorBidi"/>
          <w:lang w:val="fr-FR"/>
        </w:rPr>
        <w:t xml:space="preserve"> des </w:t>
      </w:r>
      <w:r w:rsidRPr="00EE2562">
        <w:rPr>
          <w:rFonts w:asciiTheme="majorBidi" w:hAnsiTheme="majorBidi" w:cstheme="majorBidi"/>
          <w:lang w:val="fr-FR"/>
        </w:rPr>
        <w:t>capacités de gouvernance et</w:t>
      </w:r>
      <w:r w:rsidR="007C3A36">
        <w:rPr>
          <w:rFonts w:asciiTheme="majorBidi" w:hAnsiTheme="majorBidi" w:cstheme="majorBidi"/>
          <w:lang w:val="fr-FR"/>
        </w:rPr>
        <w:t xml:space="preserve"> des </w:t>
      </w:r>
      <w:r w:rsidRPr="00EE2562">
        <w:rPr>
          <w:rFonts w:asciiTheme="majorBidi" w:hAnsiTheme="majorBidi" w:cstheme="majorBidi"/>
          <w:lang w:val="fr-FR"/>
        </w:rPr>
        <w:t>mécanismes de financement.</w:t>
      </w:r>
      <w:r w:rsidR="005145A2">
        <w:rPr>
          <w:rFonts w:asciiTheme="majorBidi" w:hAnsiTheme="majorBidi" w:cstheme="majorBidi"/>
          <w:lang w:val="fr-FR"/>
        </w:rPr>
        <w:t xml:space="preserve"> Ces </w:t>
      </w:r>
      <w:r w:rsidRPr="00EE2562">
        <w:rPr>
          <w:rFonts w:asciiTheme="majorBidi" w:hAnsiTheme="majorBidi" w:cstheme="majorBidi"/>
          <w:lang w:val="fr-FR"/>
        </w:rPr>
        <w:t>défis offrent également</w:t>
      </w:r>
      <w:r w:rsidR="007C3A36">
        <w:rPr>
          <w:rFonts w:asciiTheme="majorBidi" w:hAnsiTheme="majorBidi" w:cstheme="majorBidi"/>
          <w:lang w:val="fr-FR"/>
        </w:rPr>
        <w:t xml:space="preserve"> des </w:t>
      </w:r>
      <w:r w:rsidRPr="00EE2562">
        <w:rPr>
          <w:rFonts w:asciiTheme="majorBidi" w:hAnsiTheme="majorBidi" w:cstheme="majorBidi"/>
          <w:lang w:val="fr-FR"/>
        </w:rPr>
        <w:t>possibilités d</w:t>
      </w:r>
      <w:r w:rsidR="004E668C">
        <w:rPr>
          <w:rFonts w:asciiTheme="majorBidi" w:hAnsiTheme="majorBidi" w:cstheme="majorBidi"/>
          <w:lang w:val="fr-FR"/>
        </w:rPr>
        <w:t>’</w:t>
      </w:r>
      <w:r w:rsidRPr="00EE2562">
        <w:rPr>
          <w:rFonts w:asciiTheme="majorBidi" w:hAnsiTheme="majorBidi" w:cstheme="majorBidi"/>
          <w:lang w:val="fr-FR"/>
        </w:rPr>
        <w:t xml:space="preserve">innovation et </w:t>
      </w:r>
      <w:r w:rsidRPr="00EE2562">
        <w:rPr>
          <w:rFonts w:asciiTheme="majorBidi" w:hAnsiTheme="majorBidi" w:cstheme="majorBidi"/>
          <w:lang w:val="fr-FR"/>
        </w:rPr>
        <w:lastRenderedPageBreak/>
        <w:t>d</w:t>
      </w:r>
      <w:r w:rsidR="004E668C">
        <w:rPr>
          <w:rFonts w:asciiTheme="majorBidi" w:hAnsiTheme="majorBidi" w:cstheme="majorBidi"/>
          <w:lang w:val="fr-FR"/>
        </w:rPr>
        <w:t>’</w:t>
      </w:r>
      <w:r w:rsidRPr="00EE2562">
        <w:rPr>
          <w:rFonts w:asciiTheme="majorBidi" w:hAnsiTheme="majorBidi" w:cstheme="majorBidi"/>
          <w:lang w:val="fr-FR"/>
        </w:rPr>
        <w:t>expérimentation au niveau local, qui créeront ainsi de nouvelles opportunités économiques. Un ensemble d</w:t>
      </w:r>
      <w:r w:rsidR="004E668C">
        <w:rPr>
          <w:rFonts w:asciiTheme="majorBidi" w:hAnsiTheme="majorBidi" w:cstheme="majorBidi"/>
          <w:lang w:val="fr-FR"/>
        </w:rPr>
        <w:t>’</w:t>
      </w:r>
      <w:r w:rsidRPr="00EE2562">
        <w:rPr>
          <w:rFonts w:asciiTheme="majorBidi" w:hAnsiTheme="majorBidi" w:cstheme="majorBidi"/>
          <w:lang w:val="fr-FR"/>
        </w:rPr>
        <w:t>initiatives partant de</w:t>
      </w:r>
      <w:r w:rsidR="007C3A36">
        <w:rPr>
          <w:rFonts w:asciiTheme="majorBidi" w:hAnsiTheme="majorBidi" w:cstheme="majorBidi"/>
          <w:lang w:val="fr-FR"/>
        </w:rPr>
        <w:t xml:space="preserve"> la </w:t>
      </w:r>
      <w:r w:rsidRPr="00EE2562">
        <w:rPr>
          <w:rFonts w:asciiTheme="majorBidi" w:hAnsiTheme="majorBidi" w:cstheme="majorBidi"/>
          <w:lang w:val="fr-FR"/>
        </w:rPr>
        <w:t>base et</w:t>
      </w:r>
      <w:r w:rsidR="007C3A36">
        <w:rPr>
          <w:rFonts w:asciiTheme="majorBidi" w:hAnsiTheme="majorBidi" w:cstheme="majorBidi"/>
          <w:lang w:val="fr-FR"/>
        </w:rPr>
        <w:t xml:space="preserve"> à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échelle de</w:t>
      </w:r>
      <w:r w:rsidR="007C3A36">
        <w:rPr>
          <w:rFonts w:asciiTheme="majorBidi" w:hAnsiTheme="majorBidi" w:cstheme="majorBidi"/>
          <w:lang w:val="fr-FR"/>
        </w:rPr>
        <w:t xml:space="preserve"> la </w:t>
      </w:r>
      <w:r w:rsidRPr="00EE2562">
        <w:rPr>
          <w:rFonts w:asciiTheme="majorBidi" w:hAnsiTheme="majorBidi" w:cstheme="majorBidi"/>
          <w:lang w:val="fr-FR"/>
        </w:rPr>
        <w:t>ville menées dans</w:t>
      </w:r>
      <w:r w:rsidR="00EC6FE2">
        <w:rPr>
          <w:rFonts w:asciiTheme="majorBidi" w:hAnsiTheme="majorBidi" w:cstheme="majorBidi"/>
          <w:lang w:val="fr-FR"/>
        </w:rPr>
        <w:t xml:space="preserve"> le </w:t>
      </w:r>
      <w:r w:rsidRPr="00EE2562">
        <w:rPr>
          <w:rFonts w:asciiTheme="majorBidi" w:hAnsiTheme="majorBidi" w:cstheme="majorBidi"/>
          <w:lang w:val="fr-FR"/>
        </w:rPr>
        <w:t>cadre de partenariats entre</w:t>
      </w:r>
      <w:r w:rsidR="007C3A36">
        <w:rPr>
          <w:rFonts w:asciiTheme="majorBidi" w:hAnsiTheme="majorBidi" w:cstheme="majorBidi"/>
          <w:lang w:val="fr-FR"/>
        </w:rPr>
        <w:t xml:space="preserve"> les </w:t>
      </w:r>
      <w:r w:rsidRPr="00EE2562">
        <w:rPr>
          <w:rFonts w:asciiTheme="majorBidi" w:hAnsiTheme="majorBidi" w:cstheme="majorBidi"/>
          <w:lang w:val="fr-FR"/>
        </w:rPr>
        <w:t>secteurs public et privé,</w:t>
      </w:r>
      <w:r w:rsidR="007C3A36">
        <w:rPr>
          <w:rFonts w:asciiTheme="majorBidi" w:hAnsiTheme="majorBidi" w:cstheme="majorBidi"/>
          <w:lang w:val="fr-FR"/>
        </w:rPr>
        <w:t xml:space="preserve"> la </w:t>
      </w:r>
      <w:r w:rsidRPr="00EE2562">
        <w:rPr>
          <w:rFonts w:asciiTheme="majorBidi" w:hAnsiTheme="majorBidi" w:cstheme="majorBidi"/>
          <w:lang w:val="fr-FR"/>
        </w:rPr>
        <w:t>communauté et</w:t>
      </w:r>
      <w:r w:rsidR="00EC6FE2">
        <w:rPr>
          <w:rFonts w:asciiTheme="majorBidi" w:hAnsiTheme="majorBidi" w:cstheme="majorBidi"/>
          <w:lang w:val="fr-FR"/>
        </w:rPr>
        <w:t xml:space="preserve"> le </w:t>
      </w:r>
      <w:r w:rsidRPr="00EE2562">
        <w:rPr>
          <w:rFonts w:asciiTheme="majorBidi" w:hAnsiTheme="majorBidi" w:cstheme="majorBidi"/>
          <w:lang w:val="fr-FR"/>
        </w:rPr>
        <w:t>gouvernement peut être efficace pour promouvoir</w:t>
      </w:r>
      <w:r w:rsidR="007C3A36">
        <w:rPr>
          <w:rFonts w:asciiTheme="majorBidi" w:hAnsiTheme="majorBidi" w:cstheme="majorBidi"/>
          <w:lang w:val="fr-FR"/>
        </w:rPr>
        <w:t xml:space="preserve"> des </w:t>
      </w:r>
      <w:r w:rsidRPr="00EE2562">
        <w:rPr>
          <w:rFonts w:asciiTheme="majorBidi" w:hAnsiTheme="majorBidi" w:cstheme="majorBidi"/>
          <w:lang w:val="fr-FR"/>
        </w:rPr>
        <w:t>solutions peu coûteuses et adaptées au contexte local en faveur du maintien et de</w:t>
      </w:r>
      <w:r w:rsidR="007C3A36">
        <w:rPr>
          <w:rFonts w:asciiTheme="majorBidi" w:hAnsiTheme="majorBidi" w:cstheme="majorBidi"/>
          <w:lang w:val="fr-FR"/>
        </w:rPr>
        <w:t xml:space="preserve"> la </w:t>
      </w:r>
      <w:r w:rsidRPr="00EE2562">
        <w:rPr>
          <w:rFonts w:asciiTheme="majorBidi" w:hAnsiTheme="majorBidi" w:cstheme="majorBidi"/>
          <w:lang w:val="fr-FR"/>
        </w:rPr>
        <w:t>restauration de</w:t>
      </w:r>
      <w:r w:rsidR="007C3A36">
        <w:rPr>
          <w:rFonts w:asciiTheme="majorBidi" w:hAnsiTheme="majorBidi" w:cstheme="majorBidi"/>
          <w:lang w:val="fr-FR"/>
        </w:rPr>
        <w:t xml:space="preserve"> la </w:t>
      </w:r>
      <w:r w:rsidRPr="00EE2562">
        <w:rPr>
          <w:rFonts w:asciiTheme="majorBidi" w:hAnsiTheme="majorBidi" w:cstheme="majorBidi"/>
          <w:lang w:val="fr-FR"/>
        </w:rPr>
        <w:t>biodiversité et</w:t>
      </w:r>
      <w:r w:rsidR="007C3A36">
        <w:rPr>
          <w:rFonts w:asciiTheme="majorBidi" w:hAnsiTheme="majorBidi" w:cstheme="majorBidi"/>
          <w:lang w:val="fr-FR"/>
        </w:rPr>
        <w:t xml:space="preserve"> des </w:t>
      </w:r>
      <w:r w:rsidRPr="00EE2562">
        <w:rPr>
          <w:rFonts w:asciiTheme="majorBidi" w:hAnsiTheme="majorBidi" w:cstheme="majorBidi"/>
          <w:lang w:val="fr-FR"/>
        </w:rPr>
        <w:t>fonctions et services écosystémiques. Au nombre</w:t>
      </w:r>
      <w:r w:rsidR="007C3A36">
        <w:rPr>
          <w:rFonts w:asciiTheme="majorBidi" w:hAnsiTheme="majorBidi" w:cstheme="majorBidi"/>
          <w:lang w:val="fr-FR"/>
        </w:rPr>
        <w:t xml:space="preserve"> des </w:t>
      </w:r>
      <w:r w:rsidRPr="00EE2562">
        <w:rPr>
          <w:rFonts w:asciiTheme="majorBidi" w:hAnsiTheme="majorBidi" w:cstheme="majorBidi"/>
          <w:lang w:val="fr-FR"/>
        </w:rPr>
        <w:t>options fondées sur</w:t>
      </w:r>
      <w:r w:rsidR="007C3A36">
        <w:rPr>
          <w:rFonts w:asciiTheme="majorBidi" w:hAnsiTheme="majorBidi" w:cstheme="majorBidi"/>
          <w:lang w:val="fr-FR"/>
        </w:rPr>
        <w:t xml:space="preserve"> la </w:t>
      </w:r>
      <w:r w:rsidRPr="00EE2562">
        <w:rPr>
          <w:rFonts w:asciiTheme="majorBidi" w:hAnsiTheme="majorBidi" w:cstheme="majorBidi"/>
          <w:lang w:val="fr-FR"/>
        </w:rPr>
        <w:t>nature figurent</w:t>
      </w:r>
      <w:r w:rsidR="00EC6FE2">
        <w:rPr>
          <w:rFonts w:asciiTheme="majorBidi" w:hAnsiTheme="majorBidi" w:cstheme="majorBidi"/>
          <w:lang w:val="fr-FR"/>
        </w:rPr>
        <w:t xml:space="preserve"> le </w:t>
      </w:r>
      <w:r w:rsidRPr="00EE2562">
        <w:rPr>
          <w:rFonts w:asciiTheme="majorBidi" w:hAnsiTheme="majorBidi" w:cstheme="majorBidi"/>
          <w:lang w:val="fr-FR"/>
        </w:rPr>
        <w:t>mariage d</w:t>
      </w:r>
      <w:r w:rsidR="004E668C">
        <w:rPr>
          <w:rFonts w:asciiTheme="majorBidi" w:hAnsiTheme="majorBidi" w:cstheme="majorBidi"/>
          <w:lang w:val="fr-FR"/>
        </w:rPr>
        <w:t>’</w:t>
      </w:r>
      <w:r w:rsidRPr="00EE2562">
        <w:rPr>
          <w:rFonts w:asciiTheme="majorBidi" w:hAnsiTheme="majorBidi" w:cstheme="majorBidi"/>
          <w:lang w:val="fr-FR"/>
        </w:rPr>
        <w:t>infrastructures grises et vertes (comme</w:t>
      </w:r>
      <w:r w:rsidR="007C3A36">
        <w:rPr>
          <w:rFonts w:asciiTheme="majorBidi" w:hAnsiTheme="majorBidi" w:cstheme="majorBidi"/>
          <w:lang w:val="fr-FR"/>
        </w:rPr>
        <w:t xml:space="preserve"> la </w:t>
      </w:r>
      <w:r w:rsidRPr="00EE2562">
        <w:rPr>
          <w:rFonts w:asciiTheme="majorBidi" w:hAnsiTheme="majorBidi" w:cstheme="majorBidi"/>
          <w:lang w:val="fr-FR"/>
        </w:rPr>
        <w:t>restauration</w:t>
      </w:r>
      <w:r w:rsidR="007C3A36">
        <w:rPr>
          <w:rFonts w:asciiTheme="majorBidi" w:hAnsiTheme="majorBidi" w:cstheme="majorBidi"/>
          <w:lang w:val="fr-FR"/>
        </w:rPr>
        <w:t xml:space="preserve"> des </w:t>
      </w:r>
      <w:r w:rsidRPr="00EE2562">
        <w:rPr>
          <w:rFonts w:asciiTheme="majorBidi" w:hAnsiTheme="majorBidi" w:cstheme="majorBidi"/>
          <w:lang w:val="fr-FR"/>
        </w:rPr>
        <w:t>zones humides et</w:t>
      </w:r>
      <w:r w:rsidR="007C3A36">
        <w:rPr>
          <w:rFonts w:asciiTheme="majorBidi" w:hAnsiTheme="majorBidi" w:cstheme="majorBidi"/>
          <w:lang w:val="fr-FR"/>
        </w:rPr>
        <w:t xml:space="preserve"> des </w:t>
      </w:r>
      <w:r w:rsidRPr="00EE2562">
        <w:rPr>
          <w:rFonts w:asciiTheme="majorBidi" w:hAnsiTheme="majorBidi" w:cstheme="majorBidi"/>
          <w:lang w:val="fr-FR"/>
        </w:rPr>
        <w:t>bassins versants et</w:t>
      </w:r>
      <w:r w:rsidR="007C3A36">
        <w:rPr>
          <w:rFonts w:asciiTheme="majorBidi" w:hAnsiTheme="majorBidi" w:cstheme="majorBidi"/>
          <w:lang w:val="fr-FR"/>
        </w:rPr>
        <w:t xml:space="preserve"> la </w:t>
      </w:r>
      <w:r w:rsidRPr="00EE2562">
        <w:rPr>
          <w:rFonts w:asciiTheme="majorBidi" w:hAnsiTheme="majorBidi" w:cstheme="majorBidi"/>
          <w:lang w:val="fr-FR"/>
        </w:rPr>
        <w:t>végétalisation</w:t>
      </w:r>
      <w:r w:rsidR="007C3A36">
        <w:rPr>
          <w:rFonts w:asciiTheme="majorBidi" w:hAnsiTheme="majorBidi" w:cstheme="majorBidi"/>
          <w:lang w:val="fr-FR"/>
        </w:rPr>
        <w:t xml:space="preserve"> des </w:t>
      </w:r>
      <w:r w:rsidRPr="00EE2562">
        <w:rPr>
          <w:rFonts w:asciiTheme="majorBidi" w:hAnsiTheme="majorBidi" w:cstheme="majorBidi"/>
          <w:lang w:val="fr-FR"/>
        </w:rPr>
        <w:t>toitures), l</w:t>
      </w:r>
      <w:r w:rsidR="004E668C">
        <w:rPr>
          <w:rFonts w:asciiTheme="majorBidi" w:hAnsiTheme="majorBidi" w:cstheme="majorBidi"/>
          <w:lang w:val="fr-FR"/>
        </w:rPr>
        <w:t>’</w:t>
      </w:r>
      <w:r w:rsidRPr="00EE2562">
        <w:rPr>
          <w:rFonts w:asciiTheme="majorBidi" w:hAnsiTheme="majorBidi" w:cstheme="majorBidi"/>
          <w:lang w:val="fr-FR"/>
        </w:rPr>
        <w:t>amélioration</w:t>
      </w:r>
      <w:r w:rsidR="007C3A36">
        <w:rPr>
          <w:rFonts w:asciiTheme="majorBidi" w:hAnsiTheme="majorBidi" w:cstheme="majorBidi"/>
          <w:lang w:val="fr-FR"/>
        </w:rPr>
        <w:t xml:space="preserve"> des </w:t>
      </w:r>
      <w:r w:rsidRPr="00EE2562">
        <w:rPr>
          <w:rFonts w:asciiTheme="majorBidi" w:hAnsiTheme="majorBidi" w:cstheme="majorBidi"/>
          <w:lang w:val="fr-FR"/>
        </w:rPr>
        <w:t>espaces verts par</w:t>
      </w:r>
      <w:r w:rsidR="007C3A36">
        <w:rPr>
          <w:rFonts w:asciiTheme="majorBidi" w:hAnsiTheme="majorBidi" w:cstheme="majorBidi"/>
          <w:lang w:val="fr-FR"/>
        </w:rPr>
        <w:t xml:space="preserve"> </w:t>
      </w:r>
      <w:r w:rsidR="000A7762">
        <w:rPr>
          <w:rFonts w:asciiTheme="majorBidi" w:hAnsiTheme="majorBidi" w:cstheme="majorBidi"/>
          <w:lang w:val="fr-FR"/>
        </w:rPr>
        <w:t>leur </w:t>
      </w:r>
      <w:r w:rsidRPr="00EE2562">
        <w:rPr>
          <w:rFonts w:asciiTheme="majorBidi" w:hAnsiTheme="majorBidi" w:cstheme="majorBidi"/>
          <w:lang w:val="fr-FR"/>
        </w:rPr>
        <w:t>restauration et l</w:t>
      </w:r>
      <w:r w:rsidR="000A7762">
        <w:rPr>
          <w:rFonts w:asciiTheme="majorBidi" w:hAnsiTheme="majorBidi" w:cstheme="majorBidi"/>
          <w:lang w:val="fr-FR"/>
        </w:rPr>
        <w:t xml:space="preserve">eur </w:t>
      </w:r>
      <w:r w:rsidRPr="00EE2562">
        <w:rPr>
          <w:rFonts w:asciiTheme="majorBidi" w:hAnsiTheme="majorBidi" w:cstheme="majorBidi"/>
          <w:lang w:val="fr-FR"/>
        </w:rPr>
        <w:t>expansion,</w:t>
      </w:r>
      <w:r w:rsidR="007C3A36">
        <w:rPr>
          <w:rFonts w:asciiTheme="majorBidi" w:hAnsiTheme="majorBidi" w:cstheme="majorBidi"/>
          <w:lang w:val="fr-FR"/>
        </w:rPr>
        <w:t xml:space="preserve"> la </w:t>
      </w:r>
      <w:r w:rsidRPr="00EE2562">
        <w:rPr>
          <w:rFonts w:asciiTheme="majorBidi" w:hAnsiTheme="majorBidi" w:cstheme="majorBidi"/>
          <w:lang w:val="fr-FR"/>
        </w:rPr>
        <w:t>promotion de jardins urbains,</w:t>
      </w:r>
      <w:r w:rsidR="00EC6FE2">
        <w:rPr>
          <w:rFonts w:asciiTheme="majorBidi" w:hAnsiTheme="majorBidi" w:cstheme="majorBidi"/>
          <w:lang w:val="fr-FR"/>
        </w:rPr>
        <w:t xml:space="preserve"> le </w:t>
      </w:r>
      <w:r w:rsidRPr="00EE2562">
        <w:rPr>
          <w:rFonts w:asciiTheme="majorBidi" w:hAnsiTheme="majorBidi" w:cstheme="majorBidi"/>
          <w:lang w:val="fr-FR"/>
        </w:rPr>
        <w:t>maintien et</w:t>
      </w:r>
      <w:r w:rsidR="007C3A36">
        <w:rPr>
          <w:rFonts w:asciiTheme="majorBidi" w:hAnsiTheme="majorBidi" w:cstheme="majorBidi"/>
          <w:lang w:val="fr-FR"/>
        </w:rPr>
        <w:t xml:space="preserve"> la </w:t>
      </w:r>
      <w:r w:rsidRPr="00EE2562">
        <w:rPr>
          <w:rFonts w:asciiTheme="majorBidi" w:hAnsiTheme="majorBidi" w:cstheme="majorBidi"/>
          <w:lang w:val="fr-FR"/>
        </w:rPr>
        <w:t>conception de</w:t>
      </w:r>
      <w:r w:rsidR="007C3A36">
        <w:rPr>
          <w:rFonts w:asciiTheme="majorBidi" w:hAnsiTheme="majorBidi" w:cstheme="majorBidi"/>
          <w:lang w:val="fr-FR"/>
        </w:rPr>
        <w:t xml:space="preserve"> la </w:t>
      </w:r>
      <w:r w:rsidRPr="00EE2562">
        <w:rPr>
          <w:rFonts w:asciiTheme="majorBidi" w:hAnsiTheme="majorBidi" w:cstheme="majorBidi"/>
          <w:lang w:val="fr-FR"/>
        </w:rPr>
        <w:t>connectivité écologique et</w:t>
      </w:r>
      <w:r w:rsidR="007C3A36">
        <w:rPr>
          <w:rFonts w:asciiTheme="majorBidi" w:hAnsiTheme="majorBidi" w:cstheme="majorBidi"/>
          <w:lang w:val="fr-FR"/>
        </w:rPr>
        <w:t xml:space="preserve"> la </w:t>
      </w:r>
      <w:r w:rsidRPr="00EE2562">
        <w:rPr>
          <w:rFonts w:asciiTheme="majorBidi" w:hAnsiTheme="majorBidi" w:cstheme="majorBidi"/>
          <w:lang w:val="fr-FR"/>
        </w:rPr>
        <w:t>promotion de l</w:t>
      </w:r>
      <w:r w:rsidR="004E668C">
        <w:rPr>
          <w:rFonts w:asciiTheme="majorBidi" w:hAnsiTheme="majorBidi" w:cstheme="majorBidi"/>
          <w:lang w:val="fr-FR"/>
        </w:rPr>
        <w:t>’</w:t>
      </w:r>
      <w:r w:rsidRPr="00EE2562">
        <w:rPr>
          <w:rFonts w:asciiTheme="majorBidi" w:hAnsiTheme="majorBidi" w:cstheme="majorBidi"/>
          <w:lang w:val="fr-FR"/>
        </w:rPr>
        <w:t>accessibilité pour tous (avec</w:t>
      </w:r>
      <w:r w:rsidR="007C3A36">
        <w:rPr>
          <w:rFonts w:asciiTheme="majorBidi" w:hAnsiTheme="majorBidi" w:cstheme="majorBidi"/>
          <w:lang w:val="fr-FR"/>
        </w:rPr>
        <w:t xml:space="preserve"> des </w:t>
      </w:r>
      <w:r w:rsidRPr="00EE2562">
        <w:rPr>
          <w:rFonts w:asciiTheme="majorBidi" w:hAnsiTheme="majorBidi" w:cstheme="majorBidi"/>
          <w:lang w:val="fr-FR"/>
        </w:rPr>
        <w:t>avantages pour</w:t>
      </w:r>
      <w:r w:rsidR="007C3A36">
        <w:rPr>
          <w:rFonts w:asciiTheme="majorBidi" w:hAnsiTheme="majorBidi" w:cstheme="majorBidi"/>
          <w:lang w:val="fr-FR"/>
        </w:rPr>
        <w:t xml:space="preserve"> la </w:t>
      </w:r>
      <w:r w:rsidRPr="00EE2562">
        <w:rPr>
          <w:rFonts w:asciiTheme="majorBidi" w:hAnsiTheme="majorBidi" w:cstheme="majorBidi"/>
          <w:lang w:val="fr-FR"/>
        </w:rPr>
        <w:t>santé humaine). D</w:t>
      </w:r>
      <w:r w:rsidR="004E668C">
        <w:rPr>
          <w:rFonts w:asciiTheme="majorBidi" w:hAnsiTheme="majorBidi" w:cstheme="majorBidi"/>
          <w:lang w:val="fr-FR"/>
        </w:rPr>
        <w:t>’</w:t>
      </w:r>
      <w:r w:rsidRPr="00EE2562">
        <w:rPr>
          <w:rFonts w:asciiTheme="majorBidi" w:hAnsiTheme="majorBidi" w:cstheme="majorBidi"/>
          <w:lang w:val="fr-FR"/>
        </w:rPr>
        <w:t>autres solutions existent, au nombre desquelles</w:t>
      </w:r>
      <w:r w:rsidR="007C3A36">
        <w:rPr>
          <w:rFonts w:asciiTheme="majorBidi" w:hAnsiTheme="majorBidi" w:cstheme="majorBidi"/>
          <w:lang w:val="fr-FR"/>
        </w:rPr>
        <w:t xml:space="preserve"> la </w:t>
      </w:r>
      <w:r w:rsidRPr="00EE2562">
        <w:rPr>
          <w:rFonts w:asciiTheme="majorBidi" w:hAnsiTheme="majorBidi" w:cstheme="majorBidi"/>
          <w:lang w:val="fr-FR"/>
        </w:rPr>
        <w:t>diffusion de nouvelles techniques peu onéreuses pour</w:t>
      </w:r>
      <w:r w:rsidR="00EC6FE2">
        <w:rPr>
          <w:rFonts w:asciiTheme="majorBidi" w:hAnsiTheme="majorBidi" w:cstheme="majorBidi"/>
          <w:lang w:val="fr-FR"/>
        </w:rPr>
        <w:t xml:space="preserve"> le </w:t>
      </w:r>
      <w:r w:rsidRPr="00EE2562">
        <w:rPr>
          <w:rFonts w:asciiTheme="majorBidi" w:hAnsiTheme="majorBidi" w:cstheme="majorBidi"/>
          <w:lang w:val="fr-FR"/>
        </w:rPr>
        <w:t>traitement décentralisé</w:t>
      </w:r>
      <w:r w:rsidR="007C3A36">
        <w:rPr>
          <w:rFonts w:asciiTheme="majorBidi" w:hAnsiTheme="majorBidi" w:cstheme="majorBidi"/>
          <w:lang w:val="fr-FR"/>
        </w:rPr>
        <w:t xml:space="preserve"> des </w:t>
      </w:r>
      <w:r w:rsidRPr="00EE2562">
        <w:rPr>
          <w:rFonts w:asciiTheme="majorBidi" w:hAnsiTheme="majorBidi" w:cstheme="majorBidi"/>
          <w:lang w:val="fr-FR"/>
        </w:rPr>
        <w:t>eaux usées et</w:t>
      </w:r>
      <w:r w:rsidR="007C3A36">
        <w:rPr>
          <w:rFonts w:asciiTheme="majorBidi" w:hAnsiTheme="majorBidi" w:cstheme="majorBidi"/>
          <w:lang w:val="fr-FR"/>
        </w:rPr>
        <w:t xml:space="preserve"> la </w:t>
      </w:r>
      <w:r w:rsidRPr="00EE2562">
        <w:rPr>
          <w:rFonts w:asciiTheme="majorBidi" w:hAnsiTheme="majorBidi" w:cstheme="majorBidi"/>
          <w:lang w:val="fr-FR"/>
        </w:rPr>
        <w:t>production énergétique, et</w:t>
      </w:r>
      <w:r w:rsidR="007C3A36">
        <w:rPr>
          <w:rFonts w:asciiTheme="majorBidi" w:hAnsiTheme="majorBidi" w:cstheme="majorBidi"/>
          <w:lang w:val="fr-FR"/>
        </w:rPr>
        <w:t xml:space="preserve"> la </w:t>
      </w:r>
      <w:r w:rsidRPr="00EE2562">
        <w:rPr>
          <w:rFonts w:asciiTheme="majorBidi" w:hAnsiTheme="majorBidi" w:cstheme="majorBidi"/>
          <w:lang w:val="fr-FR"/>
        </w:rPr>
        <w:t>mise en place de mesures d</w:t>
      </w:r>
      <w:r w:rsidR="004E668C">
        <w:rPr>
          <w:rFonts w:asciiTheme="majorBidi" w:hAnsiTheme="majorBidi" w:cstheme="majorBidi"/>
          <w:lang w:val="fr-FR"/>
        </w:rPr>
        <w:t>’</w:t>
      </w:r>
      <w:r w:rsidRPr="00EE2562">
        <w:rPr>
          <w:rFonts w:asciiTheme="majorBidi" w:hAnsiTheme="majorBidi" w:cstheme="majorBidi"/>
          <w:lang w:val="fr-FR"/>
        </w:rPr>
        <w:t>incitation pour réduire</w:t>
      </w:r>
      <w:r w:rsidR="007C3A36">
        <w:rPr>
          <w:rFonts w:asciiTheme="majorBidi" w:hAnsiTheme="majorBidi" w:cstheme="majorBidi"/>
          <w:lang w:val="fr-FR"/>
        </w:rPr>
        <w:t xml:space="preserve"> la </w:t>
      </w:r>
      <w:r w:rsidRPr="00EE2562">
        <w:rPr>
          <w:rFonts w:asciiTheme="majorBidi" w:hAnsiTheme="majorBidi" w:cstheme="majorBidi"/>
          <w:lang w:val="fr-FR"/>
        </w:rPr>
        <w:t>surconsommation {6.3.5}.</w:t>
      </w:r>
      <w:r w:rsidR="007C3A36">
        <w:rPr>
          <w:rFonts w:asciiTheme="majorBidi" w:hAnsiTheme="majorBidi" w:cstheme="majorBidi"/>
          <w:lang w:val="fr-FR"/>
        </w:rPr>
        <w:t xml:space="preserve"> Il </w:t>
      </w:r>
      <w:r w:rsidRPr="00EE2562">
        <w:rPr>
          <w:rFonts w:asciiTheme="majorBidi" w:hAnsiTheme="majorBidi" w:cstheme="majorBidi"/>
          <w:lang w:val="fr-FR"/>
        </w:rPr>
        <w:t>est important d</w:t>
      </w:r>
      <w:r w:rsidR="004E668C">
        <w:rPr>
          <w:rFonts w:asciiTheme="majorBidi" w:hAnsiTheme="majorBidi" w:cstheme="majorBidi"/>
          <w:lang w:val="fr-FR"/>
        </w:rPr>
        <w:t>’</w:t>
      </w:r>
      <w:r w:rsidRPr="00EE2562">
        <w:rPr>
          <w:rFonts w:asciiTheme="majorBidi" w:hAnsiTheme="majorBidi" w:cstheme="majorBidi"/>
          <w:lang w:val="fr-FR"/>
        </w:rPr>
        <w:t>intégrer</w:t>
      </w:r>
      <w:r w:rsidR="007C3A36">
        <w:rPr>
          <w:rFonts w:asciiTheme="majorBidi" w:hAnsiTheme="majorBidi" w:cstheme="majorBidi"/>
          <w:lang w:val="fr-FR"/>
        </w:rPr>
        <w:t xml:space="preserve"> la </w:t>
      </w:r>
      <w:r w:rsidRPr="00EE2562">
        <w:rPr>
          <w:rFonts w:asciiTheme="majorBidi" w:hAnsiTheme="majorBidi" w:cstheme="majorBidi"/>
          <w:lang w:val="fr-FR"/>
        </w:rPr>
        <w:t xml:space="preserve">planification intersectorielle au niveau local, paysager et régional, </w:t>
      </w:r>
      <w:r w:rsidR="00950A58">
        <w:rPr>
          <w:rFonts w:asciiTheme="majorBidi" w:hAnsiTheme="majorBidi" w:cstheme="majorBidi"/>
          <w:lang w:val="fr-FR"/>
        </w:rPr>
        <w:t>ainsi</w:t>
      </w:r>
      <w:r w:rsidRPr="00EE2562">
        <w:rPr>
          <w:rFonts w:asciiTheme="majorBidi" w:hAnsiTheme="majorBidi" w:cstheme="majorBidi"/>
          <w:lang w:val="fr-FR"/>
        </w:rPr>
        <w:t xml:space="preserve"> que</w:t>
      </w:r>
      <w:r w:rsidR="007C3A36">
        <w:rPr>
          <w:rFonts w:asciiTheme="majorBidi" w:hAnsiTheme="majorBidi" w:cstheme="majorBidi"/>
          <w:lang w:val="fr-FR"/>
        </w:rPr>
        <w:t xml:space="preserve"> </w:t>
      </w:r>
      <w:r w:rsidR="00950A58">
        <w:rPr>
          <w:rFonts w:asciiTheme="majorBidi" w:hAnsiTheme="majorBidi" w:cstheme="majorBidi"/>
          <w:lang w:val="fr-FR"/>
        </w:rPr>
        <w:t xml:space="preserve">de favoriser </w:t>
      </w:r>
      <w:r w:rsidR="007C3A36">
        <w:rPr>
          <w:rFonts w:asciiTheme="majorBidi" w:hAnsiTheme="majorBidi" w:cstheme="majorBidi"/>
          <w:lang w:val="fr-FR"/>
        </w:rPr>
        <w:t>la </w:t>
      </w:r>
      <w:r w:rsidRPr="00EE2562">
        <w:rPr>
          <w:rFonts w:asciiTheme="majorBidi" w:hAnsiTheme="majorBidi" w:cstheme="majorBidi"/>
          <w:lang w:val="fr-FR"/>
        </w:rPr>
        <w:t>participation de diverses parties prenantes (</w:t>
      </w:r>
      <w:r w:rsidR="005145A2">
        <w:rPr>
          <w:rFonts w:asciiTheme="majorBidi" w:hAnsiTheme="majorBidi" w:cstheme="majorBidi"/>
          <w:i/>
          <w:lang w:val="fr-FR"/>
        </w:rPr>
        <w:t>bien établi</w:t>
      </w:r>
      <w:r w:rsidRPr="00EE2562">
        <w:rPr>
          <w:rFonts w:asciiTheme="majorBidi" w:hAnsiTheme="majorBidi" w:cstheme="majorBidi"/>
          <w:lang w:val="fr-FR"/>
        </w:rPr>
        <w:t>).</w:t>
      </w:r>
      <w:r w:rsidR="007C3A36">
        <w:rPr>
          <w:rFonts w:asciiTheme="majorBidi" w:hAnsiTheme="majorBidi" w:cstheme="majorBidi"/>
          <w:b/>
          <w:lang w:val="fr-FR"/>
        </w:rPr>
        <w:t xml:space="preserve"> </w:t>
      </w:r>
      <w:r w:rsidR="00336C61" w:rsidRPr="00EE2562">
        <w:rPr>
          <w:rFonts w:asciiTheme="majorBidi" w:hAnsiTheme="majorBidi" w:cstheme="majorBidi"/>
          <w:lang w:val="fr-FR"/>
        </w:rPr>
        <w:t>À</w:t>
      </w:r>
      <w:r w:rsidR="00D320C6">
        <w:rPr>
          <w:rFonts w:asciiTheme="majorBidi" w:hAnsiTheme="majorBidi" w:cstheme="majorBidi"/>
          <w:lang w:val="fr-FR"/>
        </w:rPr>
        <w:t> </w:t>
      </w:r>
      <w:r w:rsidR="00D320C6" w:rsidRPr="00EE2562">
        <w:rPr>
          <w:rFonts w:asciiTheme="majorBidi" w:hAnsiTheme="majorBidi" w:cstheme="majorBidi"/>
          <w:lang w:val="fr-FR"/>
        </w:rPr>
        <w:t>l</w:t>
      </w:r>
      <w:r w:rsidR="004E668C">
        <w:rPr>
          <w:rFonts w:asciiTheme="majorBidi" w:hAnsiTheme="majorBidi" w:cstheme="majorBidi"/>
          <w:lang w:val="fr-FR"/>
        </w:rPr>
        <w:t>’</w:t>
      </w:r>
      <w:r w:rsidR="00D320C6" w:rsidRPr="00EE2562">
        <w:rPr>
          <w:rFonts w:asciiTheme="majorBidi" w:hAnsiTheme="majorBidi" w:cstheme="majorBidi"/>
          <w:lang w:val="fr-FR"/>
        </w:rPr>
        <w:t>échelle régionale</w:t>
      </w:r>
      <w:r w:rsidR="00D320C6" w:rsidRPr="00D320C6">
        <w:rPr>
          <w:rFonts w:asciiTheme="majorBidi" w:hAnsiTheme="majorBidi" w:cstheme="majorBidi"/>
          <w:lang w:val="fr-FR"/>
        </w:rPr>
        <w:t xml:space="preserve"> </w:t>
      </w:r>
      <w:r w:rsidR="00336C61">
        <w:rPr>
          <w:rFonts w:asciiTheme="majorBidi" w:hAnsiTheme="majorBidi" w:cstheme="majorBidi"/>
          <w:lang w:val="fr-FR"/>
        </w:rPr>
        <w:t>l</w:t>
      </w:r>
      <w:r w:rsidR="007C3A36" w:rsidRPr="0045736E">
        <w:rPr>
          <w:rFonts w:asciiTheme="majorBidi" w:hAnsiTheme="majorBidi" w:cstheme="majorBidi"/>
          <w:lang w:val="fr-FR"/>
        </w:rPr>
        <w:t>es</w:t>
      </w:r>
      <w:r w:rsidR="007C3A36">
        <w:rPr>
          <w:rFonts w:asciiTheme="majorBidi" w:hAnsiTheme="majorBidi" w:cstheme="majorBidi"/>
          <w:b/>
          <w:lang w:val="fr-FR"/>
        </w:rPr>
        <w:t> </w:t>
      </w:r>
      <w:r w:rsidRPr="00EE2562">
        <w:rPr>
          <w:rFonts w:asciiTheme="majorBidi" w:hAnsiTheme="majorBidi" w:cstheme="majorBidi"/>
          <w:lang w:val="fr-FR"/>
        </w:rPr>
        <w:t>politiques et</w:t>
      </w:r>
      <w:r w:rsidR="007C3A36">
        <w:rPr>
          <w:rFonts w:asciiTheme="majorBidi" w:hAnsiTheme="majorBidi" w:cstheme="majorBidi"/>
          <w:lang w:val="fr-FR"/>
        </w:rPr>
        <w:t xml:space="preserve"> les </w:t>
      </w:r>
      <w:r w:rsidRPr="00EE2562">
        <w:rPr>
          <w:rFonts w:asciiTheme="majorBidi" w:hAnsiTheme="majorBidi" w:cstheme="majorBidi"/>
          <w:lang w:val="fr-FR"/>
        </w:rPr>
        <w:t>programmes qui favorisent</w:t>
      </w:r>
      <w:r w:rsidR="007C3A36">
        <w:rPr>
          <w:rFonts w:asciiTheme="majorBidi" w:hAnsiTheme="majorBidi" w:cstheme="majorBidi"/>
          <w:lang w:val="fr-FR"/>
        </w:rPr>
        <w:t xml:space="preserve"> une </w:t>
      </w:r>
      <w:r w:rsidRPr="00EE2562">
        <w:rPr>
          <w:rFonts w:asciiTheme="majorBidi" w:hAnsiTheme="majorBidi" w:cstheme="majorBidi"/>
          <w:lang w:val="fr-FR"/>
        </w:rPr>
        <w:t>action collective axée sur</w:t>
      </w:r>
      <w:r w:rsidR="007C3A36">
        <w:rPr>
          <w:rFonts w:asciiTheme="majorBidi" w:hAnsiTheme="majorBidi" w:cstheme="majorBidi"/>
          <w:lang w:val="fr-FR"/>
        </w:rPr>
        <w:t xml:space="preserve"> la </w:t>
      </w:r>
      <w:r w:rsidRPr="00EE2562">
        <w:rPr>
          <w:rFonts w:asciiTheme="majorBidi" w:hAnsiTheme="majorBidi" w:cstheme="majorBidi"/>
          <w:lang w:val="fr-FR"/>
        </w:rPr>
        <w:t>durabilité {5.4.1.3}, qui protègent</w:t>
      </w:r>
      <w:r w:rsidR="007C3A36">
        <w:rPr>
          <w:rFonts w:asciiTheme="majorBidi" w:hAnsiTheme="majorBidi" w:cstheme="majorBidi"/>
          <w:lang w:val="fr-FR"/>
        </w:rPr>
        <w:t xml:space="preserve"> les </w:t>
      </w:r>
      <w:r w:rsidRPr="00EE2562">
        <w:rPr>
          <w:rFonts w:asciiTheme="majorBidi" w:hAnsiTheme="majorBidi" w:cstheme="majorBidi"/>
          <w:lang w:val="fr-FR"/>
        </w:rPr>
        <w:t>bassins hydrographiques au-delà de</w:t>
      </w:r>
      <w:r w:rsidR="007C3A36">
        <w:rPr>
          <w:rFonts w:asciiTheme="majorBidi" w:hAnsiTheme="majorBidi" w:cstheme="majorBidi"/>
          <w:lang w:val="fr-FR"/>
        </w:rPr>
        <w:t xml:space="preserve"> la </w:t>
      </w:r>
      <w:r w:rsidRPr="00EE2562">
        <w:rPr>
          <w:rFonts w:asciiTheme="majorBidi" w:hAnsiTheme="majorBidi" w:cstheme="majorBidi"/>
          <w:lang w:val="fr-FR"/>
        </w:rPr>
        <w:t>juridiction</w:t>
      </w:r>
      <w:r w:rsidR="007C3A36">
        <w:rPr>
          <w:rFonts w:asciiTheme="majorBidi" w:hAnsiTheme="majorBidi" w:cstheme="majorBidi"/>
          <w:lang w:val="fr-FR"/>
        </w:rPr>
        <w:t xml:space="preserve"> des </w:t>
      </w:r>
      <w:r w:rsidRPr="00EE2562">
        <w:rPr>
          <w:rFonts w:asciiTheme="majorBidi" w:hAnsiTheme="majorBidi" w:cstheme="majorBidi"/>
          <w:lang w:val="fr-FR"/>
        </w:rPr>
        <w:t>villes et qui assurent</w:t>
      </w:r>
      <w:r w:rsidR="007C3A36">
        <w:rPr>
          <w:rFonts w:asciiTheme="majorBidi" w:hAnsiTheme="majorBidi" w:cstheme="majorBidi"/>
          <w:lang w:val="fr-FR"/>
        </w:rPr>
        <w:t xml:space="preserve"> la </w:t>
      </w:r>
      <w:r w:rsidRPr="00EE2562">
        <w:rPr>
          <w:rFonts w:asciiTheme="majorBidi" w:hAnsiTheme="majorBidi" w:cstheme="majorBidi"/>
          <w:lang w:val="fr-FR"/>
        </w:rPr>
        <w:t>connectivité</w:t>
      </w:r>
      <w:r w:rsidR="007C3A36">
        <w:rPr>
          <w:rFonts w:asciiTheme="majorBidi" w:hAnsiTheme="majorBidi" w:cstheme="majorBidi"/>
          <w:lang w:val="fr-FR"/>
        </w:rPr>
        <w:t xml:space="preserve"> des </w:t>
      </w:r>
      <w:r w:rsidRPr="00EE2562">
        <w:rPr>
          <w:rFonts w:asciiTheme="majorBidi" w:hAnsiTheme="majorBidi" w:cstheme="majorBidi"/>
          <w:lang w:val="fr-FR"/>
        </w:rPr>
        <w:t>écosystèmes et</w:t>
      </w:r>
      <w:r w:rsidR="007C3A36">
        <w:rPr>
          <w:rFonts w:asciiTheme="majorBidi" w:hAnsiTheme="majorBidi" w:cstheme="majorBidi"/>
          <w:lang w:val="fr-FR"/>
        </w:rPr>
        <w:t xml:space="preserve"> des </w:t>
      </w:r>
      <w:r w:rsidRPr="00EE2562">
        <w:rPr>
          <w:rFonts w:asciiTheme="majorBidi" w:hAnsiTheme="majorBidi" w:cstheme="majorBidi"/>
          <w:lang w:val="fr-FR"/>
        </w:rPr>
        <w:t>habitats (par ex., au moyen de ceintures vertes) sont particulièrement importants. À cette échelle,</w:t>
      </w:r>
      <w:r w:rsidR="007C3A36">
        <w:rPr>
          <w:rFonts w:asciiTheme="majorBidi" w:hAnsiTheme="majorBidi" w:cstheme="majorBidi"/>
          <w:lang w:val="fr-FR"/>
        </w:rPr>
        <w:t xml:space="preserve"> les </w:t>
      </w:r>
      <w:r w:rsidRPr="00EE2562">
        <w:rPr>
          <w:rFonts w:asciiTheme="majorBidi" w:hAnsiTheme="majorBidi" w:cstheme="majorBidi"/>
          <w:lang w:val="fr-FR"/>
        </w:rPr>
        <w:t>approches intersectorielles visant</w:t>
      </w:r>
      <w:r w:rsidR="007C3A36">
        <w:rPr>
          <w:rFonts w:asciiTheme="majorBidi" w:hAnsiTheme="majorBidi" w:cstheme="majorBidi"/>
          <w:lang w:val="fr-FR"/>
        </w:rPr>
        <w:t xml:space="preserve"> à </w:t>
      </w:r>
      <w:r w:rsidRPr="00EE2562">
        <w:rPr>
          <w:rFonts w:asciiTheme="majorBidi" w:hAnsiTheme="majorBidi" w:cstheme="majorBidi"/>
          <w:lang w:val="fr-FR"/>
        </w:rPr>
        <w:t>atténuer l</w:t>
      </w:r>
      <w:r w:rsidR="004E668C">
        <w:rPr>
          <w:rFonts w:asciiTheme="majorBidi" w:hAnsiTheme="majorBidi" w:cstheme="majorBidi"/>
          <w:lang w:val="fr-FR"/>
        </w:rPr>
        <w:t>’</w:t>
      </w:r>
      <w:r w:rsidRPr="00EE2562">
        <w:rPr>
          <w:rFonts w:asciiTheme="majorBidi" w:hAnsiTheme="majorBidi" w:cstheme="majorBidi"/>
          <w:lang w:val="fr-FR"/>
        </w:rPr>
        <w:t>impact</w:t>
      </w:r>
      <w:r w:rsidR="007C3A36">
        <w:rPr>
          <w:rFonts w:asciiTheme="majorBidi" w:hAnsiTheme="majorBidi" w:cstheme="majorBidi"/>
          <w:lang w:val="fr-FR"/>
        </w:rPr>
        <w:t xml:space="preserve"> des </w:t>
      </w:r>
      <w:r w:rsidRPr="00EE2562">
        <w:rPr>
          <w:rFonts w:asciiTheme="majorBidi" w:hAnsiTheme="majorBidi" w:cstheme="majorBidi"/>
          <w:lang w:val="fr-FR"/>
        </w:rPr>
        <w:t>projets d</w:t>
      </w:r>
      <w:r w:rsidR="004E668C">
        <w:rPr>
          <w:rFonts w:asciiTheme="majorBidi" w:hAnsiTheme="majorBidi" w:cstheme="majorBidi"/>
          <w:lang w:val="fr-FR"/>
        </w:rPr>
        <w:t>’</w:t>
      </w:r>
      <w:r w:rsidRPr="00EE2562">
        <w:rPr>
          <w:rFonts w:asciiTheme="majorBidi" w:hAnsiTheme="majorBidi" w:cstheme="majorBidi"/>
          <w:lang w:val="fr-FR"/>
        </w:rPr>
        <w:t>infrastructure et d</w:t>
      </w:r>
      <w:r w:rsidR="004E668C">
        <w:rPr>
          <w:rFonts w:asciiTheme="majorBidi" w:hAnsiTheme="majorBidi" w:cstheme="majorBidi"/>
          <w:lang w:val="fr-FR"/>
        </w:rPr>
        <w:t>’</w:t>
      </w:r>
      <w:r w:rsidRPr="00EE2562">
        <w:rPr>
          <w:rFonts w:asciiTheme="majorBidi" w:hAnsiTheme="majorBidi" w:cstheme="majorBidi"/>
          <w:lang w:val="fr-FR"/>
        </w:rPr>
        <w:t>énergie impliquent</w:t>
      </w:r>
      <w:r w:rsidR="007C3A36">
        <w:rPr>
          <w:rFonts w:asciiTheme="majorBidi" w:hAnsiTheme="majorBidi" w:cstheme="majorBidi"/>
          <w:lang w:val="fr-FR"/>
        </w:rPr>
        <w:t xml:space="preserve"> un </w:t>
      </w:r>
      <w:r w:rsidRPr="00EE2562">
        <w:rPr>
          <w:rFonts w:asciiTheme="majorBidi" w:hAnsiTheme="majorBidi" w:cstheme="majorBidi"/>
          <w:lang w:val="fr-FR"/>
        </w:rPr>
        <w:t>soutien aux évaluations globales de l</w:t>
      </w:r>
      <w:r w:rsidR="004E668C">
        <w:rPr>
          <w:rFonts w:asciiTheme="majorBidi" w:hAnsiTheme="majorBidi" w:cstheme="majorBidi"/>
          <w:lang w:val="fr-FR"/>
        </w:rPr>
        <w:t>’</w:t>
      </w:r>
      <w:r w:rsidRPr="00EE2562">
        <w:rPr>
          <w:rFonts w:asciiTheme="majorBidi" w:hAnsiTheme="majorBidi" w:cstheme="majorBidi"/>
          <w:lang w:val="fr-FR"/>
        </w:rPr>
        <w:t>impact sur l</w:t>
      </w:r>
      <w:r w:rsidR="004E668C">
        <w:rPr>
          <w:rFonts w:asciiTheme="majorBidi" w:hAnsiTheme="majorBidi" w:cstheme="majorBidi"/>
          <w:lang w:val="fr-FR"/>
        </w:rPr>
        <w:t>’</w:t>
      </w:r>
      <w:r w:rsidRPr="00EE2562">
        <w:rPr>
          <w:rFonts w:asciiTheme="majorBidi" w:hAnsiTheme="majorBidi" w:cstheme="majorBidi"/>
          <w:lang w:val="fr-FR"/>
        </w:rPr>
        <w:t>environnement et aux évaluations stratégiques environnementales</w:t>
      </w:r>
      <w:r w:rsidR="007C3A36">
        <w:rPr>
          <w:rFonts w:asciiTheme="majorBidi" w:hAnsiTheme="majorBidi" w:cstheme="majorBidi"/>
          <w:lang w:val="fr-FR"/>
        </w:rPr>
        <w:t xml:space="preserve"> des </w:t>
      </w:r>
      <w:r w:rsidRPr="00EE2562">
        <w:rPr>
          <w:rFonts w:asciiTheme="majorBidi" w:hAnsiTheme="majorBidi" w:cstheme="majorBidi"/>
          <w:lang w:val="fr-FR"/>
        </w:rPr>
        <w:t>effets cumulatifs locaux et régionaux {6.3.6.4, 6.3.6.6}.</w:t>
      </w:r>
    </w:p>
    <w:p w14:paraId="62685250" w14:textId="5C0BF689"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after="120"/>
        <w:ind w:left="1247"/>
        <w:rPr>
          <w:rFonts w:asciiTheme="majorBidi" w:hAnsiTheme="majorBidi" w:cstheme="majorBidi"/>
          <w:b/>
          <w:lang w:val="fr-FR"/>
        </w:rPr>
      </w:pPr>
      <w:r w:rsidRPr="00EE2562">
        <w:rPr>
          <w:rFonts w:asciiTheme="majorBidi" w:hAnsiTheme="majorBidi" w:cstheme="majorBidi"/>
          <w:lang w:val="fr-FR"/>
        </w:rPr>
        <w:t>40.</w:t>
      </w:r>
      <w:r w:rsidRPr="00EE2562">
        <w:rPr>
          <w:rFonts w:asciiTheme="majorBidi" w:hAnsiTheme="majorBidi" w:cstheme="majorBidi"/>
          <w:b/>
          <w:lang w:val="fr-FR"/>
        </w:rPr>
        <w:tab/>
      </w:r>
      <w:r w:rsidRPr="00EE2562">
        <w:rPr>
          <w:rFonts w:asciiTheme="majorBidi" w:hAnsiTheme="majorBidi" w:cstheme="majorBidi"/>
          <w:b/>
          <w:bCs/>
          <w:lang w:val="fr-FR"/>
        </w:rPr>
        <w:t>Les décideurs disposent</w:t>
      </w:r>
      <w:r w:rsidR="00EC6FE2">
        <w:rPr>
          <w:rFonts w:asciiTheme="majorBidi" w:hAnsiTheme="majorBidi" w:cstheme="majorBidi"/>
          <w:b/>
          <w:bCs/>
          <w:lang w:val="fr-FR"/>
        </w:rPr>
        <w:t xml:space="preserve"> d</w:t>
      </w:r>
      <w:r w:rsidR="004E668C">
        <w:rPr>
          <w:rFonts w:asciiTheme="majorBidi" w:hAnsiTheme="majorBidi" w:cstheme="majorBidi"/>
          <w:b/>
          <w:bCs/>
          <w:lang w:val="fr-FR"/>
        </w:rPr>
        <w:t>’</w:t>
      </w:r>
      <w:r w:rsidR="00EC6FE2">
        <w:rPr>
          <w:rFonts w:asciiTheme="majorBidi" w:hAnsiTheme="majorBidi" w:cstheme="majorBidi"/>
          <w:b/>
          <w:bCs/>
          <w:lang w:val="fr-FR"/>
        </w:rPr>
        <w:t>une </w:t>
      </w:r>
      <w:r w:rsidRPr="00EE2562">
        <w:rPr>
          <w:rFonts w:asciiTheme="majorBidi" w:hAnsiTheme="majorBidi" w:cstheme="majorBidi"/>
          <w:b/>
          <w:bCs/>
          <w:lang w:val="fr-FR"/>
        </w:rPr>
        <w:t>gamme d</w:t>
      </w:r>
      <w:r w:rsidR="004E668C">
        <w:rPr>
          <w:rFonts w:asciiTheme="majorBidi" w:hAnsiTheme="majorBidi" w:cstheme="majorBidi"/>
          <w:b/>
          <w:bCs/>
          <w:lang w:val="fr-FR"/>
        </w:rPr>
        <w:t>’</w:t>
      </w:r>
      <w:r w:rsidRPr="00EE2562">
        <w:rPr>
          <w:rFonts w:asciiTheme="majorBidi" w:hAnsiTheme="majorBidi" w:cstheme="majorBidi"/>
          <w:b/>
          <w:bCs/>
          <w:lang w:val="fr-FR"/>
        </w:rPr>
        <w:t>options et d</w:t>
      </w:r>
      <w:r w:rsidR="004E668C">
        <w:rPr>
          <w:rFonts w:asciiTheme="majorBidi" w:hAnsiTheme="majorBidi" w:cstheme="majorBidi"/>
          <w:b/>
          <w:bCs/>
          <w:lang w:val="fr-FR"/>
        </w:rPr>
        <w:t>’</w:t>
      </w:r>
      <w:r w:rsidRPr="00EE2562">
        <w:rPr>
          <w:rFonts w:asciiTheme="majorBidi" w:hAnsiTheme="majorBidi" w:cstheme="majorBidi"/>
          <w:b/>
          <w:bCs/>
          <w:lang w:val="fr-FR"/>
        </w:rPr>
        <w:t>outils pour améliorer</w:t>
      </w:r>
      <w:r w:rsidR="007C3A36">
        <w:rPr>
          <w:rFonts w:asciiTheme="majorBidi" w:hAnsiTheme="majorBidi" w:cstheme="majorBidi"/>
          <w:b/>
          <w:bCs/>
          <w:lang w:val="fr-FR"/>
        </w:rPr>
        <w:t xml:space="preserve"> la </w:t>
      </w:r>
      <w:r w:rsidRPr="00EE2562">
        <w:rPr>
          <w:rFonts w:asciiTheme="majorBidi" w:hAnsiTheme="majorBidi" w:cstheme="majorBidi"/>
          <w:b/>
          <w:bCs/>
          <w:lang w:val="fr-FR"/>
        </w:rPr>
        <w:t>durabilité</w:t>
      </w:r>
      <w:r w:rsidR="007C3A36">
        <w:rPr>
          <w:rFonts w:asciiTheme="majorBidi" w:hAnsiTheme="majorBidi" w:cstheme="majorBidi"/>
          <w:b/>
          <w:bCs/>
          <w:lang w:val="fr-FR"/>
        </w:rPr>
        <w:t xml:space="preserve"> des </w:t>
      </w:r>
      <w:r w:rsidRPr="00EE2562">
        <w:rPr>
          <w:rFonts w:asciiTheme="majorBidi" w:hAnsiTheme="majorBidi" w:cstheme="majorBidi"/>
          <w:b/>
          <w:bCs/>
          <w:lang w:val="fr-FR"/>
        </w:rPr>
        <w:t xml:space="preserve">systèmes économiques et financiers </w:t>
      </w:r>
      <w:r w:rsidRPr="00EE2562">
        <w:rPr>
          <w:rFonts w:asciiTheme="majorBidi" w:hAnsiTheme="majorBidi" w:cstheme="majorBidi"/>
          <w:b/>
          <w:bCs/>
          <w:iCs/>
          <w:lang w:val="fr-FR"/>
        </w:rPr>
        <w:t>(</w:t>
      </w:r>
      <w:r w:rsidR="005145A2">
        <w:rPr>
          <w:rFonts w:asciiTheme="majorBidi" w:hAnsiTheme="majorBidi" w:cstheme="majorBidi"/>
          <w:b/>
          <w:bCs/>
          <w:i/>
          <w:iCs/>
          <w:lang w:val="fr-FR"/>
        </w:rPr>
        <w:t>bien établi</w:t>
      </w:r>
      <w:r w:rsidRPr="00EE2562">
        <w:rPr>
          <w:rFonts w:asciiTheme="majorBidi" w:hAnsiTheme="majorBidi" w:cstheme="majorBidi"/>
          <w:b/>
          <w:bCs/>
          <w:iCs/>
          <w:lang w:val="fr-FR"/>
        </w:rPr>
        <w:t>)</w:t>
      </w:r>
      <w:r w:rsidRPr="00EE2562">
        <w:rPr>
          <w:rFonts w:asciiTheme="majorBidi" w:hAnsiTheme="majorBidi" w:cstheme="majorBidi"/>
          <w:b/>
          <w:bCs/>
          <w:i/>
          <w:iCs/>
          <w:lang w:val="fr-FR"/>
        </w:rPr>
        <w:t xml:space="preserve"> </w:t>
      </w:r>
      <w:r w:rsidRPr="00EE2562">
        <w:rPr>
          <w:rFonts w:asciiTheme="majorBidi" w:hAnsiTheme="majorBidi" w:cstheme="majorBidi"/>
          <w:b/>
          <w:bCs/>
          <w:iCs/>
          <w:lang w:val="fr-FR"/>
        </w:rPr>
        <w:t>{6.4}</w:t>
      </w:r>
      <w:r w:rsidRPr="00EE2562">
        <w:rPr>
          <w:rFonts w:asciiTheme="majorBidi" w:hAnsiTheme="majorBidi" w:cstheme="majorBidi"/>
          <w:b/>
          <w:lang w:val="fr-FR"/>
        </w:rPr>
        <w:t>.</w:t>
      </w:r>
      <w:r w:rsidRPr="00EE2562">
        <w:rPr>
          <w:rFonts w:asciiTheme="majorBidi" w:hAnsiTheme="majorBidi" w:cstheme="majorBidi"/>
          <w:b/>
          <w:bCs/>
          <w:i/>
          <w:iCs/>
          <w:lang w:val="fr-FR"/>
        </w:rPr>
        <w:t xml:space="preserve"> </w:t>
      </w:r>
      <w:r w:rsidRPr="00EE2562">
        <w:rPr>
          <w:rFonts w:asciiTheme="majorBidi" w:hAnsiTheme="majorBidi" w:cstheme="majorBidi"/>
          <w:b/>
          <w:lang w:val="fr-FR"/>
        </w:rPr>
        <w:t>Pour parvenir</w:t>
      </w:r>
      <w:r w:rsidR="007C3A36">
        <w:rPr>
          <w:rFonts w:asciiTheme="majorBidi" w:hAnsiTheme="majorBidi" w:cstheme="majorBidi"/>
          <w:b/>
          <w:lang w:val="fr-FR"/>
        </w:rPr>
        <w:t xml:space="preserve"> à une </w:t>
      </w:r>
      <w:r w:rsidRPr="00EE2562">
        <w:rPr>
          <w:rFonts w:asciiTheme="majorBidi" w:hAnsiTheme="majorBidi" w:cstheme="majorBidi"/>
          <w:b/>
          <w:lang w:val="fr-FR"/>
        </w:rPr>
        <w:t>économie durable, il est essentiel de procéder</w:t>
      </w:r>
      <w:r w:rsidR="007C3A36">
        <w:rPr>
          <w:rFonts w:asciiTheme="majorBidi" w:hAnsiTheme="majorBidi" w:cstheme="majorBidi"/>
          <w:b/>
          <w:lang w:val="fr-FR"/>
        </w:rPr>
        <w:t xml:space="preserve"> à des </w:t>
      </w:r>
      <w:r w:rsidRPr="00EE2562">
        <w:rPr>
          <w:rFonts w:asciiTheme="majorBidi" w:hAnsiTheme="majorBidi" w:cstheme="majorBidi"/>
          <w:b/>
          <w:lang w:val="fr-FR"/>
        </w:rPr>
        <w:t>réformes fondamentales</w:t>
      </w:r>
      <w:r w:rsidR="007C3A36">
        <w:rPr>
          <w:rFonts w:asciiTheme="majorBidi" w:hAnsiTheme="majorBidi" w:cstheme="majorBidi"/>
          <w:b/>
          <w:lang w:val="fr-FR"/>
        </w:rPr>
        <w:t xml:space="preserve"> des </w:t>
      </w:r>
      <w:r w:rsidRPr="00EE2562">
        <w:rPr>
          <w:rFonts w:asciiTheme="majorBidi" w:hAnsiTheme="majorBidi" w:cstheme="majorBidi"/>
          <w:b/>
          <w:lang w:val="fr-FR"/>
        </w:rPr>
        <w:t>systèmes économiques et financiers et de s</w:t>
      </w:r>
      <w:r w:rsidR="004E668C">
        <w:rPr>
          <w:rFonts w:asciiTheme="majorBidi" w:hAnsiTheme="majorBidi" w:cstheme="majorBidi"/>
          <w:b/>
          <w:lang w:val="fr-FR"/>
        </w:rPr>
        <w:t>’</w:t>
      </w:r>
      <w:r w:rsidRPr="00EE2562">
        <w:rPr>
          <w:rFonts w:asciiTheme="majorBidi" w:hAnsiTheme="majorBidi" w:cstheme="majorBidi"/>
          <w:b/>
          <w:lang w:val="fr-FR"/>
        </w:rPr>
        <w:t>attaquer</w:t>
      </w:r>
      <w:r w:rsidR="007C3A36">
        <w:rPr>
          <w:rFonts w:asciiTheme="majorBidi" w:hAnsiTheme="majorBidi" w:cstheme="majorBidi"/>
          <w:b/>
          <w:lang w:val="fr-FR"/>
        </w:rPr>
        <w:t xml:space="preserve"> à la </w:t>
      </w:r>
      <w:r w:rsidRPr="00EE2562">
        <w:rPr>
          <w:rFonts w:asciiTheme="majorBidi" w:hAnsiTheme="majorBidi" w:cstheme="majorBidi"/>
          <w:b/>
          <w:lang w:val="fr-FR"/>
        </w:rPr>
        <w:t>pauvreté et aux inégalités, composantes essentielles de</w:t>
      </w:r>
      <w:r w:rsidR="007C3A36">
        <w:rPr>
          <w:rFonts w:asciiTheme="majorBidi" w:hAnsiTheme="majorBidi" w:cstheme="majorBidi"/>
          <w:b/>
          <w:lang w:val="fr-FR"/>
        </w:rPr>
        <w:t xml:space="preserve"> la </w:t>
      </w:r>
      <w:r w:rsidRPr="00EE2562">
        <w:rPr>
          <w:rFonts w:asciiTheme="majorBidi" w:hAnsiTheme="majorBidi" w:cstheme="majorBidi"/>
          <w:b/>
          <w:lang w:val="fr-FR"/>
        </w:rPr>
        <w:t>durabilité (</w:t>
      </w:r>
      <w:r w:rsidR="005145A2">
        <w:rPr>
          <w:rFonts w:asciiTheme="majorBidi" w:hAnsiTheme="majorBidi" w:cstheme="majorBidi"/>
          <w:b/>
          <w:i/>
          <w:iCs/>
          <w:lang w:val="fr-FR"/>
        </w:rPr>
        <w:t>bien établi</w:t>
      </w:r>
      <w:r w:rsidRPr="00EE2562">
        <w:rPr>
          <w:rFonts w:asciiTheme="majorBidi" w:hAnsiTheme="majorBidi" w:cstheme="majorBidi"/>
          <w:b/>
          <w:lang w:val="fr-FR"/>
        </w:rPr>
        <w:t>)</w:t>
      </w:r>
      <w:r w:rsidRPr="00EE2562">
        <w:rPr>
          <w:rFonts w:asciiTheme="majorBidi" w:hAnsiTheme="majorBidi" w:cstheme="majorBidi"/>
          <w:b/>
          <w:i/>
          <w:iCs/>
          <w:lang w:val="fr-FR"/>
        </w:rPr>
        <w:t xml:space="preserve"> </w:t>
      </w:r>
      <w:r w:rsidRPr="00EE2562">
        <w:rPr>
          <w:rFonts w:asciiTheme="majorBidi" w:hAnsiTheme="majorBidi" w:cstheme="majorBidi"/>
          <w:b/>
          <w:lang w:val="fr-FR"/>
        </w:rPr>
        <w:t>{6.4}.</w:t>
      </w:r>
      <w:r w:rsidR="007C3A36">
        <w:rPr>
          <w:rFonts w:asciiTheme="majorBidi" w:hAnsiTheme="majorBidi" w:cstheme="majorBidi"/>
          <w:b/>
          <w:i/>
          <w:lang w:val="fr-FR"/>
        </w:rPr>
        <w:t xml:space="preserve"> </w:t>
      </w:r>
      <w:r w:rsidR="007C3A36" w:rsidRPr="0045736E">
        <w:rPr>
          <w:rFonts w:asciiTheme="majorBidi" w:hAnsiTheme="majorBidi" w:cstheme="majorBidi"/>
          <w:lang w:val="fr-FR"/>
        </w:rPr>
        <w:t>Les </w:t>
      </w:r>
      <w:r w:rsidRPr="00EE2562">
        <w:rPr>
          <w:rFonts w:asciiTheme="majorBidi" w:hAnsiTheme="majorBidi" w:cstheme="majorBidi"/>
          <w:lang w:val="fr-FR"/>
        </w:rPr>
        <w:t>gouvernements pourraient réformer</w:t>
      </w:r>
      <w:r w:rsidR="007C3A36">
        <w:rPr>
          <w:rFonts w:asciiTheme="majorBidi" w:hAnsiTheme="majorBidi" w:cstheme="majorBidi"/>
          <w:lang w:val="fr-FR"/>
        </w:rPr>
        <w:t xml:space="preserve"> les </w:t>
      </w:r>
      <w:r w:rsidRPr="00EE2562">
        <w:rPr>
          <w:rFonts w:asciiTheme="majorBidi" w:hAnsiTheme="majorBidi" w:cstheme="majorBidi"/>
          <w:lang w:val="fr-FR"/>
        </w:rPr>
        <w:t>subventions et</w:t>
      </w:r>
      <w:r w:rsidR="007C3A36">
        <w:rPr>
          <w:rFonts w:asciiTheme="majorBidi" w:hAnsiTheme="majorBidi" w:cstheme="majorBidi"/>
          <w:lang w:val="fr-FR"/>
        </w:rPr>
        <w:t xml:space="preserve"> les </w:t>
      </w:r>
      <w:r w:rsidRPr="00EE2562">
        <w:rPr>
          <w:rFonts w:asciiTheme="majorBidi" w:hAnsiTheme="majorBidi" w:cstheme="majorBidi"/>
          <w:lang w:val="fr-FR"/>
        </w:rPr>
        <w:t>impôts pour soutenir</w:t>
      </w:r>
      <w:r w:rsidR="007C3A36">
        <w:rPr>
          <w:rFonts w:asciiTheme="majorBidi" w:hAnsiTheme="majorBidi" w:cstheme="majorBidi"/>
          <w:lang w:val="fr-FR"/>
        </w:rPr>
        <w:t xml:space="preserve"> la </w:t>
      </w:r>
      <w:r w:rsidRPr="00EE2562">
        <w:rPr>
          <w:rFonts w:asciiTheme="majorBidi" w:hAnsiTheme="majorBidi" w:cstheme="majorBidi"/>
          <w:lang w:val="fr-FR"/>
        </w:rPr>
        <w:t>nature et</w:t>
      </w:r>
      <w:r w:rsidR="007C3A36">
        <w:rPr>
          <w:rFonts w:asciiTheme="majorBidi" w:hAnsiTheme="majorBidi" w:cstheme="majorBidi"/>
          <w:lang w:val="fr-FR"/>
        </w:rPr>
        <w:t xml:space="preserve"> </w:t>
      </w:r>
      <w:r w:rsidR="0011033A">
        <w:rPr>
          <w:rFonts w:asciiTheme="majorBidi" w:hAnsiTheme="majorBidi" w:cstheme="majorBidi"/>
          <w:lang w:val="fr-FR"/>
        </w:rPr>
        <w:t>ses </w:t>
      </w:r>
      <w:r w:rsidRPr="00EE2562">
        <w:rPr>
          <w:rFonts w:asciiTheme="majorBidi" w:hAnsiTheme="majorBidi" w:cstheme="majorBidi"/>
          <w:lang w:val="fr-FR"/>
        </w:rPr>
        <w:t xml:space="preserve">contributions </w:t>
      </w:r>
      <w:r w:rsidR="0011033A">
        <w:rPr>
          <w:rFonts w:asciiTheme="majorBidi" w:hAnsiTheme="majorBidi" w:cstheme="majorBidi"/>
          <w:lang w:val="fr-FR"/>
        </w:rPr>
        <w:t>aux</w:t>
      </w:r>
      <w:r w:rsidR="007C3A36">
        <w:rPr>
          <w:rFonts w:asciiTheme="majorBidi" w:hAnsiTheme="majorBidi" w:cstheme="majorBidi"/>
          <w:lang w:val="fr-FR"/>
        </w:rPr>
        <w:t> </w:t>
      </w:r>
      <w:r w:rsidRPr="00EE2562">
        <w:rPr>
          <w:rFonts w:asciiTheme="majorBidi" w:hAnsiTheme="majorBidi" w:cstheme="majorBidi"/>
          <w:lang w:val="fr-FR"/>
        </w:rPr>
        <w:t>population</w:t>
      </w:r>
      <w:r w:rsidR="0011033A">
        <w:rPr>
          <w:rFonts w:asciiTheme="majorBidi" w:hAnsiTheme="majorBidi" w:cstheme="majorBidi"/>
          <w:lang w:val="fr-FR"/>
        </w:rPr>
        <w:t>s</w:t>
      </w:r>
      <w:r w:rsidRPr="00EE2562">
        <w:rPr>
          <w:rFonts w:asciiTheme="majorBidi" w:hAnsiTheme="majorBidi" w:cstheme="majorBidi"/>
          <w:lang w:val="fr-FR"/>
        </w:rPr>
        <w:t>, en supprimant</w:t>
      </w:r>
      <w:r w:rsidR="007C3A36">
        <w:rPr>
          <w:rFonts w:asciiTheme="majorBidi" w:hAnsiTheme="majorBidi" w:cstheme="majorBidi"/>
          <w:lang w:val="fr-FR"/>
        </w:rPr>
        <w:t xml:space="preserve"> les </w:t>
      </w:r>
      <w:r w:rsidRPr="00EE2562">
        <w:rPr>
          <w:rFonts w:asciiTheme="majorBidi" w:hAnsiTheme="majorBidi" w:cstheme="majorBidi"/>
          <w:lang w:val="fr-FR"/>
        </w:rPr>
        <w:t>incitations perverses et en s</w:t>
      </w:r>
      <w:r w:rsidR="004E668C">
        <w:rPr>
          <w:rFonts w:asciiTheme="majorBidi" w:hAnsiTheme="majorBidi" w:cstheme="majorBidi"/>
          <w:lang w:val="fr-FR"/>
        </w:rPr>
        <w:t>’</w:t>
      </w:r>
      <w:r w:rsidRPr="00EE2562">
        <w:rPr>
          <w:rFonts w:asciiTheme="majorBidi" w:hAnsiTheme="majorBidi" w:cstheme="majorBidi"/>
          <w:lang w:val="fr-FR"/>
        </w:rPr>
        <w:t>attachant au lieu de cela</w:t>
      </w:r>
      <w:r w:rsidR="007C3A36">
        <w:rPr>
          <w:rFonts w:asciiTheme="majorBidi" w:hAnsiTheme="majorBidi" w:cstheme="majorBidi"/>
          <w:lang w:val="fr-FR"/>
        </w:rPr>
        <w:t xml:space="preserve"> à </w:t>
      </w:r>
      <w:r w:rsidRPr="00EE2562">
        <w:rPr>
          <w:rFonts w:asciiTheme="majorBidi" w:hAnsiTheme="majorBidi" w:cstheme="majorBidi"/>
          <w:lang w:val="fr-FR"/>
        </w:rPr>
        <w:t>promouvoir divers instruments tels que</w:t>
      </w:r>
      <w:r w:rsidR="007C3A36">
        <w:rPr>
          <w:rFonts w:asciiTheme="majorBidi" w:hAnsiTheme="majorBidi" w:cstheme="majorBidi"/>
          <w:lang w:val="fr-FR"/>
        </w:rPr>
        <w:t xml:space="preserve"> les </w:t>
      </w:r>
      <w:r w:rsidRPr="00EE2562">
        <w:rPr>
          <w:rFonts w:asciiTheme="majorBidi" w:hAnsiTheme="majorBidi" w:cstheme="majorBidi"/>
          <w:lang w:val="fr-FR"/>
        </w:rPr>
        <w:t>paiements liés</w:t>
      </w:r>
      <w:r w:rsidR="007C3A36">
        <w:rPr>
          <w:rFonts w:asciiTheme="majorBidi" w:hAnsiTheme="majorBidi" w:cstheme="majorBidi"/>
          <w:lang w:val="fr-FR"/>
        </w:rPr>
        <w:t xml:space="preserve"> à des </w:t>
      </w:r>
      <w:r w:rsidRPr="00EE2562">
        <w:rPr>
          <w:rFonts w:asciiTheme="majorBidi" w:hAnsiTheme="majorBidi" w:cstheme="majorBidi"/>
          <w:lang w:val="fr-FR"/>
        </w:rPr>
        <w:t xml:space="preserve">indicateurs sociaux et écologiques, </w:t>
      </w:r>
      <w:r w:rsidR="0083047A">
        <w:rPr>
          <w:rFonts w:asciiTheme="majorBidi" w:hAnsiTheme="majorBidi" w:cstheme="majorBidi"/>
          <w:lang w:val="fr-FR"/>
        </w:rPr>
        <w:t>le cas échéant</w:t>
      </w:r>
      <w:r w:rsidRPr="00EE2562">
        <w:rPr>
          <w:rFonts w:asciiTheme="majorBidi" w:hAnsiTheme="majorBidi" w:cstheme="majorBidi"/>
          <w:lang w:val="fr-FR"/>
        </w:rPr>
        <w:t xml:space="preserve"> (</w:t>
      </w:r>
      <w:r w:rsidRPr="00EE2562">
        <w:rPr>
          <w:rFonts w:asciiTheme="majorBidi" w:hAnsiTheme="majorBidi" w:cstheme="majorBidi"/>
          <w:i/>
          <w:iCs/>
          <w:lang w:val="fr-FR"/>
        </w:rPr>
        <w:t>établi mais incomplet</w:t>
      </w:r>
      <w:r w:rsidRPr="00EE2562">
        <w:rPr>
          <w:rFonts w:asciiTheme="majorBidi" w:hAnsiTheme="majorBidi" w:cstheme="majorBidi"/>
          <w:lang w:val="fr-FR"/>
        </w:rPr>
        <w:t>)</w:t>
      </w:r>
      <w:r w:rsidRPr="00EE2562">
        <w:rPr>
          <w:rFonts w:asciiTheme="majorBidi" w:hAnsiTheme="majorBidi" w:cstheme="majorBidi"/>
          <w:i/>
          <w:iCs/>
          <w:lang w:val="fr-FR"/>
        </w:rPr>
        <w:t xml:space="preserve"> </w:t>
      </w:r>
      <w:r w:rsidRPr="00EE2562">
        <w:rPr>
          <w:rFonts w:asciiTheme="majorBidi" w:hAnsiTheme="majorBidi" w:cstheme="majorBidi"/>
          <w:lang w:val="fr-FR"/>
        </w:rPr>
        <w:t>{6.4.1}. Au niveau international, pour relever</w:t>
      </w:r>
      <w:r w:rsidR="007C3A36">
        <w:rPr>
          <w:rFonts w:asciiTheme="majorBidi" w:hAnsiTheme="majorBidi" w:cstheme="majorBidi"/>
          <w:lang w:val="fr-FR"/>
        </w:rPr>
        <w:t xml:space="preserve"> les </w:t>
      </w:r>
      <w:r w:rsidRPr="00EE2562">
        <w:rPr>
          <w:rFonts w:asciiTheme="majorBidi" w:hAnsiTheme="majorBidi" w:cstheme="majorBidi"/>
          <w:lang w:val="fr-FR"/>
        </w:rPr>
        <w:t>défis que pose</w:t>
      </w:r>
      <w:r w:rsidR="00EC6FE2">
        <w:rPr>
          <w:rFonts w:asciiTheme="majorBidi" w:hAnsiTheme="majorBidi" w:cstheme="majorBidi"/>
          <w:lang w:val="fr-FR"/>
        </w:rPr>
        <w:t xml:space="preserve"> le </w:t>
      </w:r>
      <w:r w:rsidRPr="00EE2562">
        <w:rPr>
          <w:rFonts w:asciiTheme="majorBidi" w:hAnsiTheme="majorBidi" w:cstheme="majorBidi"/>
          <w:lang w:val="fr-FR"/>
        </w:rPr>
        <w:t>déplacement</w:t>
      </w:r>
      <w:r w:rsidR="007C3A36">
        <w:rPr>
          <w:rFonts w:asciiTheme="majorBidi" w:hAnsiTheme="majorBidi" w:cstheme="majorBidi"/>
          <w:lang w:val="fr-FR"/>
        </w:rPr>
        <w:t xml:space="preserve"> des </w:t>
      </w:r>
      <w:r w:rsidRPr="00EE2562">
        <w:rPr>
          <w:rFonts w:asciiTheme="majorBidi" w:hAnsiTheme="majorBidi" w:cstheme="majorBidi"/>
          <w:lang w:val="fr-FR"/>
        </w:rPr>
        <w:t>effets de</w:t>
      </w:r>
      <w:r w:rsidR="007C3A36">
        <w:rPr>
          <w:rFonts w:asciiTheme="majorBidi" w:hAnsiTheme="majorBidi" w:cstheme="majorBidi"/>
          <w:lang w:val="fr-FR"/>
        </w:rPr>
        <w:t xml:space="preserve"> la </w:t>
      </w:r>
      <w:r w:rsidRPr="00EE2562">
        <w:rPr>
          <w:rFonts w:asciiTheme="majorBidi" w:hAnsiTheme="majorBidi" w:cstheme="majorBidi"/>
          <w:lang w:val="fr-FR"/>
        </w:rPr>
        <w:t>consommation et de</w:t>
      </w:r>
      <w:r w:rsidR="007C3A36">
        <w:rPr>
          <w:rFonts w:asciiTheme="majorBidi" w:hAnsiTheme="majorBidi" w:cstheme="majorBidi"/>
          <w:lang w:val="fr-FR"/>
        </w:rPr>
        <w:t xml:space="preserve"> la </w:t>
      </w:r>
      <w:r w:rsidRPr="00EE2562">
        <w:rPr>
          <w:rFonts w:asciiTheme="majorBidi" w:hAnsiTheme="majorBidi" w:cstheme="majorBidi"/>
          <w:lang w:val="fr-FR"/>
        </w:rPr>
        <w:t>production non durables sur</w:t>
      </w:r>
      <w:r w:rsidR="007C3A36">
        <w:rPr>
          <w:rFonts w:asciiTheme="majorBidi" w:hAnsiTheme="majorBidi" w:cstheme="majorBidi"/>
          <w:lang w:val="fr-FR"/>
        </w:rPr>
        <w:t xml:space="preserve"> la </w:t>
      </w:r>
      <w:r w:rsidRPr="00EE2562">
        <w:rPr>
          <w:rFonts w:asciiTheme="majorBidi" w:hAnsiTheme="majorBidi" w:cstheme="majorBidi"/>
          <w:lang w:val="fr-FR"/>
        </w:rPr>
        <w:t>nature, il est possible de repenser</w:t>
      </w:r>
      <w:r w:rsidR="007C3A36">
        <w:rPr>
          <w:rFonts w:asciiTheme="majorBidi" w:hAnsiTheme="majorBidi" w:cstheme="majorBidi"/>
          <w:lang w:val="fr-FR"/>
        </w:rPr>
        <w:t xml:space="preserve"> les </w:t>
      </w:r>
      <w:r w:rsidRPr="00EE2562">
        <w:rPr>
          <w:rFonts w:asciiTheme="majorBidi" w:hAnsiTheme="majorBidi" w:cstheme="majorBidi"/>
          <w:lang w:val="fr-FR"/>
        </w:rPr>
        <w:t>instruments existants et d</w:t>
      </w:r>
      <w:r w:rsidR="004E668C">
        <w:rPr>
          <w:rFonts w:asciiTheme="majorBidi" w:hAnsiTheme="majorBidi" w:cstheme="majorBidi"/>
          <w:lang w:val="fr-FR"/>
        </w:rPr>
        <w:t>’</w:t>
      </w:r>
      <w:r w:rsidRPr="00EE2562">
        <w:rPr>
          <w:rFonts w:asciiTheme="majorBidi" w:hAnsiTheme="majorBidi" w:cstheme="majorBidi"/>
          <w:lang w:val="fr-FR"/>
        </w:rPr>
        <w:t>élaborer de nouveaux instruments permettant de tenir compte</w:t>
      </w:r>
      <w:r w:rsidR="007C3A36">
        <w:rPr>
          <w:rFonts w:asciiTheme="majorBidi" w:hAnsiTheme="majorBidi" w:cstheme="majorBidi"/>
          <w:lang w:val="fr-FR"/>
        </w:rPr>
        <w:t xml:space="preserve"> des </w:t>
      </w:r>
      <w:r w:rsidRPr="00EE2562">
        <w:rPr>
          <w:rFonts w:asciiTheme="majorBidi" w:hAnsiTheme="majorBidi" w:cstheme="majorBidi"/>
          <w:lang w:val="fr-FR"/>
        </w:rPr>
        <w:t>incidences éloignées.</w:t>
      </w:r>
      <w:r w:rsidR="007C3A36">
        <w:rPr>
          <w:rFonts w:asciiTheme="majorBidi" w:hAnsiTheme="majorBidi" w:cstheme="majorBidi"/>
          <w:lang w:val="fr-FR"/>
        </w:rPr>
        <w:t xml:space="preserve"> Les </w:t>
      </w:r>
      <w:r w:rsidRPr="00EE2562">
        <w:rPr>
          <w:rFonts w:asciiTheme="majorBidi" w:hAnsiTheme="majorBidi" w:cstheme="majorBidi"/>
          <w:lang w:val="fr-FR"/>
        </w:rPr>
        <w:t>accords commerciaux et</w:t>
      </w:r>
      <w:r w:rsidR="007C3A36">
        <w:rPr>
          <w:rFonts w:asciiTheme="majorBidi" w:hAnsiTheme="majorBidi" w:cstheme="majorBidi"/>
          <w:lang w:val="fr-FR"/>
        </w:rPr>
        <w:t xml:space="preserve"> les </w:t>
      </w:r>
      <w:r w:rsidRPr="00EE2562">
        <w:rPr>
          <w:rFonts w:asciiTheme="majorBidi" w:hAnsiTheme="majorBidi" w:cstheme="majorBidi"/>
          <w:lang w:val="fr-FR"/>
        </w:rPr>
        <w:t>marchés</w:t>
      </w:r>
      <w:r w:rsidR="007C3A36">
        <w:rPr>
          <w:rFonts w:asciiTheme="majorBidi" w:hAnsiTheme="majorBidi" w:cstheme="majorBidi"/>
          <w:lang w:val="fr-FR"/>
        </w:rPr>
        <w:t xml:space="preserve"> des </w:t>
      </w:r>
      <w:r w:rsidRPr="00EE2562">
        <w:rPr>
          <w:rFonts w:asciiTheme="majorBidi" w:hAnsiTheme="majorBidi" w:cstheme="majorBidi"/>
          <w:lang w:val="fr-FR"/>
        </w:rPr>
        <w:t>produits dérivés pourraient être réformés pour promouvoir l</w:t>
      </w:r>
      <w:r w:rsidR="004E668C">
        <w:rPr>
          <w:rFonts w:asciiTheme="majorBidi" w:hAnsiTheme="majorBidi" w:cstheme="majorBidi"/>
          <w:lang w:val="fr-FR"/>
        </w:rPr>
        <w:t>’</w:t>
      </w:r>
      <w:r w:rsidRPr="00EE2562">
        <w:rPr>
          <w:rFonts w:asciiTheme="majorBidi" w:hAnsiTheme="majorBidi" w:cstheme="majorBidi"/>
          <w:lang w:val="fr-FR"/>
        </w:rPr>
        <w:t>équité et empêcher</w:t>
      </w:r>
      <w:r w:rsidR="007C3A36">
        <w:rPr>
          <w:rFonts w:asciiTheme="majorBidi" w:hAnsiTheme="majorBidi" w:cstheme="majorBidi"/>
          <w:lang w:val="fr-FR"/>
        </w:rPr>
        <w:t xml:space="preserve"> la </w:t>
      </w:r>
      <w:r w:rsidRPr="00EE2562">
        <w:rPr>
          <w:rFonts w:asciiTheme="majorBidi" w:hAnsiTheme="majorBidi" w:cstheme="majorBidi"/>
          <w:lang w:val="fr-FR"/>
        </w:rPr>
        <w:t>détérioration de</w:t>
      </w:r>
      <w:r w:rsidR="007C3A36">
        <w:rPr>
          <w:rFonts w:asciiTheme="majorBidi" w:hAnsiTheme="majorBidi" w:cstheme="majorBidi"/>
          <w:lang w:val="fr-FR"/>
        </w:rPr>
        <w:t xml:space="preserve"> la </w:t>
      </w:r>
      <w:r w:rsidRPr="00EE2562">
        <w:rPr>
          <w:rFonts w:asciiTheme="majorBidi" w:hAnsiTheme="majorBidi" w:cstheme="majorBidi"/>
          <w:lang w:val="fr-FR"/>
        </w:rPr>
        <w:t>nature, bien que</w:t>
      </w:r>
      <w:r w:rsidR="007C3A36">
        <w:rPr>
          <w:rFonts w:asciiTheme="majorBidi" w:hAnsiTheme="majorBidi" w:cstheme="majorBidi"/>
          <w:lang w:val="fr-FR"/>
        </w:rPr>
        <w:t xml:space="preserve"> des </w:t>
      </w:r>
      <w:r w:rsidRPr="00EE2562">
        <w:rPr>
          <w:rFonts w:asciiTheme="majorBidi" w:hAnsiTheme="majorBidi" w:cstheme="majorBidi"/>
          <w:lang w:val="fr-FR"/>
        </w:rPr>
        <w:t>incertitudes soient liées</w:t>
      </w:r>
      <w:r w:rsidR="007C3A36">
        <w:rPr>
          <w:rFonts w:asciiTheme="majorBidi" w:hAnsiTheme="majorBidi" w:cstheme="majorBidi"/>
          <w:lang w:val="fr-FR"/>
        </w:rPr>
        <w:t xml:space="preserve"> à la </w:t>
      </w:r>
      <w:r w:rsidRPr="00EE2562">
        <w:rPr>
          <w:rFonts w:asciiTheme="majorBidi" w:hAnsiTheme="majorBidi" w:cstheme="majorBidi"/>
          <w:lang w:val="fr-FR"/>
        </w:rPr>
        <w:t>mise en œuvre (</w:t>
      </w:r>
      <w:r w:rsidRPr="00EE2562">
        <w:rPr>
          <w:rFonts w:asciiTheme="majorBidi" w:hAnsiTheme="majorBidi" w:cstheme="majorBidi"/>
          <w:i/>
          <w:iCs/>
          <w:lang w:val="fr-FR"/>
        </w:rPr>
        <w:t>établi mais incomplet</w:t>
      </w:r>
      <w:r w:rsidRPr="00EE2562">
        <w:rPr>
          <w:rFonts w:asciiTheme="majorBidi" w:hAnsiTheme="majorBidi" w:cstheme="majorBidi"/>
          <w:lang w:val="fr-FR"/>
        </w:rPr>
        <w:t>)</w:t>
      </w:r>
      <w:r w:rsidRPr="00EE2562">
        <w:rPr>
          <w:rFonts w:asciiTheme="majorBidi" w:hAnsiTheme="majorBidi" w:cstheme="majorBidi"/>
          <w:i/>
          <w:iCs/>
          <w:lang w:val="fr-FR"/>
        </w:rPr>
        <w:t xml:space="preserve"> </w:t>
      </w:r>
      <w:r w:rsidRPr="00EE2562">
        <w:rPr>
          <w:rFonts w:asciiTheme="majorBidi" w:hAnsiTheme="majorBidi" w:cstheme="majorBidi"/>
          <w:lang w:val="fr-FR"/>
        </w:rPr>
        <w:t>{6.4.4}. D</w:t>
      </w:r>
      <w:r w:rsidR="004E668C">
        <w:rPr>
          <w:rFonts w:asciiTheme="majorBidi" w:hAnsiTheme="majorBidi" w:cstheme="majorBidi"/>
          <w:lang w:val="fr-FR"/>
        </w:rPr>
        <w:t>’</w:t>
      </w:r>
      <w:r w:rsidRPr="00EE2562">
        <w:rPr>
          <w:rFonts w:asciiTheme="majorBidi" w:hAnsiTheme="majorBidi" w:cstheme="majorBidi"/>
          <w:lang w:val="fr-FR"/>
        </w:rPr>
        <w:t>autres modèles et mesures du bien-être économique (comme</w:t>
      </w:r>
      <w:r w:rsidR="007C3A36">
        <w:rPr>
          <w:rFonts w:asciiTheme="majorBidi" w:hAnsiTheme="majorBidi" w:cstheme="majorBidi"/>
          <w:lang w:val="fr-FR"/>
        </w:rPr>
        <w:t xml:space="preserve"> la </w:t>
      </w:r>
      <w:r w:rsidRPr="00EE2562">
        <w:rPr>
          <w:rFonts w:asciiTheme="majorBidi" w:hAnsiTheme="majorBidi" w:cstheme="majorBidi"/>
          <w:lang w:val="fr-FR"/>
        </w:rPr>
        <w:t>comptabilité inclusive de</w:t>
      </w:r>
      <w:r w:rsidR="007C3A36">
        <w:rPr>
          <w:rFonts w:asciiTheme="majorBidi" w:hAnsiTheme="majorBidi" w:cstheme="majorBidi"/>
          <w:lang w:val="fr-FR"/>
        </w:rPr>
        <w:t xml:space="preserve"> la </w:t>
      </w:r>
      <w:r w:rsidRPr="00EE2562">
        <w:rPr>
          <w:rFonts w:asciiTheme="majorBidi" w:hAnsiTheme="majorBidi" w:cstheme="majorBidi"/>
          <w:lang w:val="fr-FR"/>
        </w:rPr>
        <w:t>richesse,</w:t>
      </w:r>
      <w:r w:rsidR="007C3A36">
        <w:rPr>
          <w:rFonts w:asciiTheme="majorBidi" w:hAnsiTheme="majorBidi" w:cstheme="majorBidi"/>
          <w:lang w:val="fr-FR"/>
        </w:rPr>
        <w:t xml:space="preserve"> la </w:t>
      </w:r>
      <w:r w:rsidRPr="00EE2562">
        <w:rPr>
          <w:rFonts w:asciiTheme="majorBidi" w:hAnsiTheme="majorBidi" w:cstheme="majorBidi"/>
          <w:lang w:val="fr-FR"/>
        </w:rPr>
        <w:t>comptabilisation du capital naturel et</w:t>
      </w:r>
      <w:r w:rsidR="007C3A36">
        <w:rPr>
          <w:rFonts w:asciiTheme="majorBidi" w:hAnsiTheme="majorBidi" w:cstheme="majorBidi"/>
          <w:lang w:val="fr-FR"/>
        </w:rPr>
        <w:t xml:space="preserve"> </w:t>
      </w:r>
      <w:r w:rsidR="00B15244">
        <w:rPr>
          <w:rFonts w:asciiTheme="majorBidi" w:hAnsiTheme="majorBidi" w:cstheme="majorBidi"/>
          <w:lang w:val="fr-FR"/>
        </w:rPr>
        <w:t>les </w:t>
      </w:r>
      <w:r w:rsidRPr="00EE2562">
        <w:rPr>
          <w:rFonts w:asciiTheme="majorBidi" w:hAnsiTheme="majorBidi" w:cstheme="majorBidi"/>
          <w:lang w:val="fr-FR"/>
        </w:rPr>
        <w:t>modèles de décroissance) sont de plus en plus considérés comme</w:t>
      </w:r>
      <w:r w:rsidR="007C3A36">
        <w:rPr>
          <w:rFonts w:asciiTheme="majorBidi" w:hAnsiTheme="majorBidi" w:cstheme="majorBidi"/>
          <w:lang w:val="fr-FR"/>
        </w:rPr>
        <w:t xml:space="preserve"> des </w:t>
      </w:r>
      <w:r w:rsidRPr="00EE2562">
        <w:rPr>
          <w:rFonts w:asciiTheme="majorBidi" w:hAnsiTheme="majorBidi" w:cstheme="majorBidi"/>
          <w:lang w:val="fr-FR"/>
        </w:rPr>
        <w:t>approches possibles pour concilier</w:t>
      </w:r>
      <w:r w:rsidR="007C3A36">
        <w:rPr>
          <w:rFonts w:asciiTheme="majorBidi" w:hAnsiTheme="majorBidi" w:cstheme="majorBidi"/>
          <w:lang w:val="fr-FR"/>
        </w:rPr>
        <w:t xml:space="preserve"> la </w:t>
      </w:r>
      <w:r w:rsidRPr="00EE2562">
        <w:rPr>
          <w:rFonts w:asciiTheme="majorBidi" w:hAnsiTheme="majorBidi" w:cstheme="majorBidi"/>
          <w:lang w:val="fr-FR"/>
        </w:rPr>
        <w:t>croissance économique et</w:t>
      </w:r>
      <w:r w:rsidR="007C3A36">
        <w:rPr>
          <w:rFonts w:asciiTheme="majorBidi" w:hAnsiTheme="majorBidi" w:cstheme="majorBidi"/>
          <w:lang w:val="fr-FR"/>
        </w:rPr>
        <w:t xml:space="preserve"> la </w:t>
      </w:r>
      <w:r w:rsidRPr="00EE2562">
        <w:rPr>
          <w:rFonts w:asciiTheme="majorBidi" w:hAnsiTheme="majorBidi" w:cstheme="majorBidi"/>
          <w:lang w:val="fr-FR"/>
        </w:rPr>
        <w:t>conservation de</w:t>
      </w:r>
      <w:r w:rsidR="007C3A36">
        <w:rPr>
          <w:rFonts w:asciiTheme="majorBidi" w:hAnsiTheme="majorBidi" w:cstheme="majorBidi"/>
          <w:lang w:val="fr-FR"/>
        </w:rPr>
        <w:t xml:space="preserve"> la </w:t>
      </w:r>
      <w:r w:rsidRPr="00EE2562">
        <w:rPr>
          <w:rFonts w:asciiTheme="majorBidi" w:hAnsiTheme="majorBidi" w:cstheme="majorBidi"/>
          <w:lang w:val="fr-FR"/>
        </w:rPr>
        <w:t xml:space="preserve">nature et de ses contributions et </w:t>
      </w:r>
      <w:r w:rsidR="000E3573">
        <w:rPr>
          <w:rFonts w:asciiTheme="majorBidi" w:hAnsiTheme="majorBidi" w:cstheme="majorBidi"/>
          <w:lang w:val="fr-FR"/>
        </w:rPr>
        <w:t xml:space="preserve">pour </w:t>
      </w:r>
      <w:r w:rsidRPr="00EE2562">
        <w:rPr>
          <w:rFonts w:asciiTheme="majorBidi" w:hAnsiTheme="majorBidi" w:cstheme="majorBidi"/>
          <w:lang w:val="fr-FR"/>
        </w:rPr>
        <w:t>reconnaître</w:t>
      </w:r>
      <w:r w:rsidR="007C3A36">
        <w:rPr>
          <w:rFonts w:asciiTheme="majorBidi" w:hAnsiTheme="majorBidi" w:cstheme="majorBidi"/>
          <w:lang w:val="fr-FR"/>
        </w:rPr>
        <w:t xml:space="preserve"> les </w:t>
      </w:r>
      <w:r w:rsidRPr="00EE2562">
        <w:rPr>
          <w:rFonts w:asciiTheme="majorBidi" w:hAnsiTheme="majorBidi" w:cstheme="majorBidi"/>
          <w:lang w:val="fr-FR"/>
        </w:rPr>
        <w:t>compromis,</w:t>
      </w:r>
      <w:r w:rsidR="00EC6FE2">
        <w:rPr>
          <w:rFonts w:asciiTheme="majorBidi" w:hAnsiTheme="majorBidi" w:cstheme="majorBidi"/>
          <w:lang w:val="fr-FR"/>
        </w:rPr>
        <w:t xml:space="preserve"> le </w:t>
      </w:r>
      <w:r w:rsidRPr="00EE2562">
        <w:rPr>
          <w:rFonts w:asciiTheme="majorBidi" w:hAnsiTheme="majorBidi" w:cstheme="majorBidi"/>
          <w:lang w:val="fr-FR"/>
        </w:rPr>
        <w:t>pluralisme</w:t>
      </w:r>
      <w:r w:rsidR="007C3A36">
        <w:rPr>
          <w:rFonts w:asciiTheme="majorBidi" w:hAnsiTheme="majorBidi" w:cstheme="majorBidi"/>
          <w:lang w:val="fr-FR"/>
        </w:rPr>
        <w:t xml:space="preserve"> des </w:t>
      </w:r>
      <w:r w:rsidRPr="00EE2562">
        <w:rPr>
          <w:rFonts w:asciiTheme="majorBidi" w:hAnsiTheme="majorBidi" w:cstheme="majorBidi"/>
          <w:lang w:val="fr-FR"/>
        </w:rPr>
        <w:t>valeurs et</w:t>
      </w:r>
      <w:r w:rsidR="007C3A36">
        <w:rPr>
          <w:rFonts w:asciiTheme="majorBidi" w:hAnsiTheme="majorBidi" w:cstheme="majorBidi"/>
          <w:lang w:val="fr-FR"/>
        </w:rPr>
        <w:t xml:space="preserve"> les </w:t>
      </w:r>
      <w:r w:rsidRPr="00EE2562">
        <w:rPr>
          <w:rFonts w:asciiTheme="majorBidi" w:hAnsiTheme="majorBidi" w:cstheme="majorBidi"/>
          <w:lang w:val="fr-FR"/>
        </w:rPr>
        <w:t>objectifs</w:t>
      </w:r>
      <w:r w:rsidR="007C3A36">
        <w:rPr>
          <w:rFonts w:asciiTheme="majorBidi" w:hAnsiTheme="majorBidi" w:cstheme="majorBidi"/>
          <w:lang w:val="fr-FR"/>
        </w:rPr>
        <w:t xml:space="preserve"> à </w:t>
      </w:r>
      <w:r w:rsidRPr="00EE2562">
        <w:rPr>
          <w:rFonts w:asciiTheme="majorBidi" w:hAnsiTheme="majorBidi" w:cstheme="majorBidi"/>
          <w:lang w:val="fr-FR"/>
        </w:rPr>
        <w:t>long terme (</w:t>
      </w:r>
      <w:r w:rsidRPr="00EE2562">
        <w:rPr>
          <w:rFonts w:asciiTheme="majorBidi" w:hAnsiTheme="majorBidi" w:cstheme="majorBidi"/>
          <w:i/>
          <w:lang w:val="fr-FR"/>
        </w:rPr>
        <w:t>établi mais incomplet</w:t>
      </w:r>
      <w:r w:rsidRPr="00EE2562">
        <w:rPr>
          <w:rFonts w:asciiTheme="majorBidi" w:hAnsiTheme="majorBidi" w:cstheme="majorBidi"/>
          <w:lang w:val="fr-FR"/>
        </w:rPr>
        <w:t>) {6.4.5}. Pour réorienter l</w:t>
      </w:r>
      <w:r w:rsidR="004E668C">
        <w:rPr>
          <w:rFonts w:asciiTheme="majorBidi" w:hAnsiTheme="majorBidi" w:cstheme="majorBidi"/>
          <w:lang w:val="fr-FR"/>
        </w:rPr>
        <w:t>’</w:t>
      </w:r>
      <w:r w:rsidRPr="00EE2562">
        <w:rPr>
          <w:rFonts w:asciiTheme="majorBidi" w:hAnsiTheme="majorBidi" w:cstheme="majorBidi"/>
          <w:lang w:val="fr-FR"/>
        </w:rPr>
        <w:t>action</w:t>
      </w:r>
      <w:r w:rsidR="007C3A36">
        <w:rPr>
          <w:rFonts w:asciiTheme="majorBidi" w:hAnsiTheme="majorBidi" w:cstheme="majorBidi"/>
          <w:lang w:val="fr-FR"/>
        </w:rPr>
        <w:t xml:space="preserve"> à </w:t>
      </w:r>
      <w:r w:rsidRPr="00EE2562">
        <w:rPr>
          <w:rFonts w:asciiTheme="majorBidi" w:hAnsiTheme="majorBidi" w:cstheme="majorBidi"/>
          <w:lang w:val="fr-FR"/>
        </w:rPr>
        <w:t>long terme, il est également essentiel de procéder</w:t>
      </w:r>
      <w:r w:rsidR="007C3A36">
        <w:rPr>
          <w:rFonts w:asciiTheme="majorBidi" w:hAnsiTheme="majorBidi" w:cstheme="majorBidi"/>
          <w:lang w:val="fr-FR"/>
        </w:rPr>
        <w:t xml:space="preserve"> à des </w:t>
      </w:r>
      <w:r w:rsidRPr="00EE2562">
        <w:rPr>
          <w:rFonts w:asciiTheme="majorBidi" w:hAnsiTheme="majorBidi" w:cstheme="majorBidi"/>
          <w:lang w:val="fr-FR"/>
        </w:rPr>
        <w:t>réformes structurelles</w:t>
      </w:r>
      <w:r w:rsidR="007C3A36">
        <w:rPr>
          <w:rFonts w:asciiTheme="majorBidi" w:hAnsiTheme="majorBidi" w:cstheme="majorBidi"/>
          <w:lang w:val="fr-FR"/>
        </w:rPr>
        <w:t xml:space="preserve"> des </w:t>
      </w:r>
      <w:r w:rsidRPr="00EE2562">
        <w:rPr>
          <w:rFonts w:asciiTheme="majorBidi" w:hAnsiTheme="majorBidi" w:cstheme="majorBidi"/>
          <w:lang w:val="fr-FR"/>
        </w:rPr>
        <w:t>économies.</w:t>
      </w:r>
      <w:r w:rsidR="007C3A36">
        <w:rPr>
          <w:rFonts w:asciiTheme="majorBidi" w:hAnsiTheme="majorBidi" w:cstheme="majorBidi"/>
          <w:lang w:val="fr-FR"/>
        </w:rPr>
        <w:t xml:space="preserve"> Il </w:t>
      </w:r>
      <w:r w:rsidRPr="00EE2562">
        <w:rPr>
          <w:rFonts w:asciiTheme="majorBidi" w:hAnsiTheme="majorBidi" w:cstheme="majorBidi"/>
          <w:lang w:val="fr-FR"/>
        </w:rPr>
        <w:t>s</w:t>
      </w:r>
      <w:r w:rsidR="004E668C">
        <w:rPr>
          <w:rFonts w:asciiTheme="majorBidi" w:hAnsiTheme="majorBidi" w:cstheme="majorBidi"/>
          <w:lang w:val="fr-FR"/>
        </w:rPr>
        <w:t>’</w:t>
      </w:r>
      <w:r w:rsidRPr="00EE2562">
        <w:rPr>
          <w:rFonts w:asciiTheme="majorBidi" w:hAnsiTheme="majorBidi" w:cstheme="majorBidi"/>
          <w:lang w:val="fr-FR"/>
        </w:rPr>
        <w:t>agit notamment de mettre en place</w:t>
      </w:r>
      <w:r w:rsidR="007C3A36">
        <w:rPr>
          <w:rFonts w:asciiTheme="majorBidi" w:hAnsiTheme="majorBidi" w:cstheme="majorBidi"/>
          <w:lang w:val="fr-FR"/>
        </w:rPr>
        <w:t xml:space="preserve"> des </w:t>
      </w:r>
      <w:r w:rsidRPr="00EE2562">
        <w:rPr>
          <w:rFonts w:asciiTheme="majorBidi" w:hAnsiTheme="majorBidi" w:cstheme="majorBidi"/>
          <w:lang w:val="fr-FR"/>
        </w:rPr>
        <w:t>régimes d</w:t>
      </w:r>
      <w:r w:rsidR="004E668C">
        <w:rPr>
          <w:rFonts w:asciiTheme="majorBidi" w:hAnsiTheme="majorBidi" w:cstheme="majorBidi"/>
          <w:lang w:val="fr-FR"/>
        </w:rPr>
        <w:t>’</w:t>
      </w:r>
      <w:r w:rsidRPr="00EE2562">
        <w:rPr>
          <w:rFonts w:asciiTheme="majorBidi" w:hAnsiTheme="majorBidi" w:cstheme="majorBidi"/>
          <w:lang w:val="fr-FR"/>
        </w:rPr>
        <w:t>innovation technologique et sociale et</w:t>
      </w:r>
      <w:r w:rsidR="007C3A36">
        <w:rPr>
          <w:rFonts w:asciiTheme="majorBidi" w:hAnsiTheme="majorBidi" w:cstheme="majorBidi"/>
          <w:lang w:val="fr-FR"/>
        </w:rPr>
        <w:t xml:space="preserve"> des </w:t>
      </w:r>
      <w:r w:rsidRPr="00EE2562">
        <w:rPr>
          <w:rFonts w:asciiTheme="majorBidi" w:hAnsiTheme="majorBidi" w:cstheme="majorBidi"/>
          <w:lang w:val="fr-FR"/>
        </w:rPr>
        <w:t>cadres d</w:t>
      </w:r>
      <w:r w:rsidR="004E668C">
        <w:rPr>
          <w:rFonts w:asciiTheme="majorBidi" w:hAnsiTheme="majorBidi" w:cstheme="majorBidi"/>
          <w:lang w:val="fr-FR"/>
        </w:rPr>
        <w:t>’</w:t>
      </w:r>
      <w:r w:rsidRPr="00EE2562">
        <w:rPr>
          <w:rFonts w:asciiTheme="majorBidi" w:hAnsiTheme="majorBidi" w:cstheme="majorBidi"/>
          <w:lang w:val="fr-FR"/>
        </w:rPr>
        <w:t>investissement qui internalisent</w:t>
      </w:r>
      <w:r w:rsidR="007C3A36">
        <w:rPr>
          <w:rFonts w:asciiTheme="majorBidi" w:hAnsiTheme="majorBidi" w:cstheme="majorBidi"/>
          <w:lang w:val="fr-FR"/>
        </w:rPr>
        <w:t xml:space="preserve"> les </w:t>
      </w:r>
      <w:r w:rsidRPr="00EE2562">
        <w:rPr>
          <w:rFonts w:asciiTheme="majorBidi" w:hAnsiTheme="majorBidi" w:cstheme="majorBidi"/>
          <w:lang w:val="fr-FR"/>
        </w:rPr>
        <w:t>impacts sur l</w:t>
      </w:r>
      <w:r w:rsidR="004E668C">
        <w:rPr>
          <w:rFonts w:asciiTheme="majorBidi" w:hAnsiTheme="majorBidi" w:cstheme="majorBidi"/>
          <w:lang w:val="fr-FR"/>
        </w:rPr>
        <w:t>’</w:t>
      </w:r>
      <w:r w:rsidRPr="00EE2562">
        <w:rPr>
          <w:rFonts w:asciiTheme="majorBidi" w:hAnsiTheme="majorBidi" w:cstheme="majorBidi"/>
          <w:lang w:val="fr-FR"/>
        </w:rPr>
        <w:t>environnement, tels que</w:t>
      </w:r>
      <w:r w:rsidR="007C3A36">
        <w:rPr>
          <w:rFonts w:asciiTheme="majorBidi" w:hAnsiTheme="majorBidi" w:cstheme="majorBidi"/>
          <w:lang w:val="fr-FR"/>
        </w:rPr>
        <w:t xml:space="preserve"> les </w:t>
      </w:r>
      <w:r w:rsidRPr="00EE2562">
        <w:rPr>
          <w:rFonts w:asciiTheme="majorBidi" w:hAnsiTheme="majorBidi" w:cstheme="majorBidi"/>
          <w:lang w:val="fr-FR"/>
        </w:rPr>
        <w:t>externalités</w:t>
      </w:r>
      <w:r w:rsidR="007C3A36">
        <w:rPr>
          <w:rFonts w:asciiTheme="majorBidi" w:hAnsiTheme="majorBidi" w:cstheme="majorBidi"/>
          <w:lang w:val="fr-FR"/>
        </w:rPr>
        <w:t xml:space="preserve"> des </w:t>
      </w:r>
      <w:r w:rsidRPr="00EE2562">
        <w:rPr>
          <w:rFonts w:asciiTheme="majorBidi" w:hAnsiTheme="majorBidi" w:cstheme="majorBidi"/>
          <w:lang w:val="fr-FR"/>
        </w:rPr>
        <w:t>activités économiques, notamment en s</w:t>
      </w:r>
      <w:r w:rsidR="004E668C">
        <w:rPr>
          <w:rFonts w:asciiTheme="majorBidi" w:hAnsiTheme="majorBidi" w:cstheme="majorBidi"/>
          <w:lang w:val="fr-FR"/>
        </w:rPr>
        <w:t>’</w:t>
      </w:r>
      <w:r w:rsidRPr="00EE2562">
        <w:rPr>
          <w:rFonts w:asciiTheme="majorBidi" w:hAnsiTheme="majorBidi" w:cstheme="majorBidi"/>
          <w:lang w:val="fr-FR"/>
        </w:rPr>
        <w:t>attaquant aux impacts sur l</w:t>
      </w:r>
      <w:r w:rsidR="004E668C">
        <w:rPr>
          <w:rFonts w:asciiTheme="majorBidi" w:hAnsiTheme="majorBidi" w:cstheme="majorBidi"/>
          <w:lang w:val="fr-FR"/>
        </w:rPr>
        <w:t>’</w:t>
      </w:r>
      <w:r w:rsidRPr="00EE2562">
        <w:rPr>
          <w:rFonts w:asciiTheme="majorBidi" w:hAnsiTheme="majorBidi" w:cstheme="majorBidi"/>
          <w:lang w:val="fr-FR"/>
        </w:rPr>
        <w:t>environnement par</w:t>
      </w:r>
      <w:r w:rsidR="007C3A36">
        <w:rPr>
          <w:rFonts w:asciiTheme="majorBidi" w:hAnsiTheme="majorBidi" w:cstheme="majorBidi"/>
          <w:lang w:val="fr-FR"/>
        </w:rPr>
        <w:t xml:space="preserve"> des </w:t>
      </w:r>
      <w:r w:rsidRPr="00EE2562">
        <w:rPr>
          <w:rFonts w:asciiTheme="majorBidi" w:hAnsiTheme="majorBidi" w:cstheme="majorBidi"/>
          <w:lang w:val="fr-FR"/>
        </w:rPr>
        <w:t>moyens justes et appropriés sur</w:t>
      </w:r>
      <w:r w:rsidR="00EC6FE2">
        <w:rPr>
          <w:rFonts w:asciiTheme="majorBidi" w:hAnsiTheme="majorBidi" w:cstheme="majorBidi"/>
          <w:lang w:val="fr-FR"/>
        </w:rPr>
        <w:t xml:space="preserve"> le </w:t>
      </w:r>
      <w:r w:rsidRPr="00EE2562">
        <w:rPr>
          <w:rFonts w:asciiTheme="majorBidi" w:hAnsiTheme="majorBidi" w:cstheme="majorBidi"/>
          <w:lang w:val="fr-FR"/>
        </w:rPr>
        <w:t>plan social (</w:t>
      </w:r>
      <w:r w:rsidR="005145A2">
        <w:rPr>
          <w:rFonts w:asciiTheme="majorBidi" w:hAnsiTheme="majorBidi" w:cstheme="majorBidi"/>
          <w:i/>
          <w:lang w:val="fr-FR"/>
        </w:rPr>
        <w:t>bien établi</w:t>
      </w:r>
      <w:r w:rsidRPr="00EE2562">
        <w:rPr>
          <w:rFonts w:asciiTheme="majorBidi" w:hAnsiTheme="majorBidi" w:cstheme="majorBidi"/>
          <w:lang w:val="fr-FR"/>
        </w:rPr>
        <w:t>) {5.4.1.7}. Même si ces instruments de politique fondés sur</w:t>
      </w:r>
      <w:r w:rsidR="00EC6FE2">
        <w:rPr>
          <w:rFonts w:asciiTheme="majorBidi" w:hAnsiTheme="majorBidi" w:cstheme="majorBidi"/>
          <w:lang w:val="fr-FR"/>
        </w:rPr>
        <w:t xml:space="preserve"> le </w:t>
      </w:r>
      <w:r w:rsidRPr="00EE2562">
        <w:rPr>
          <w:rFonts w:asciiTheme="majorBidi" w:hAnsiTheme="majorBidi" w:cstheme="majorBidi"/>
          <w:lang w:val="fr-FR"/>
        </w:rPr>
        <w:t>marché, tels que</w:t>
      </w:r>
      <w:r w:rsidR="007C3A36">
        <w:rPr>
          <w:rFonts w:asciiTheme="majorBidi" w:hAnsiTheme="majorBidi" w:cstheme="majorBidi"/>
          <w:lang w:val="fr-FR"/>
        </w:rPr>
        <w:t xml:space="preserve"> les </w:t>
      </w:r>
      <w:r w:rsidRPr="00EE2562">
        <w:rPr>
          <w:rFonts w:asciiTheme="majorBidi" w:hAnsiTheme="majorBidi" w:cstheme="majorBidi"/>
          <w:lang w:val="fr-FR"/>
        </w:rPr>
        <w:t>paiements pour</w:t>
      </w:r>
      <w:r w:rsidR="007C3A36">
        <w:rPr>
          <w:rFonts w:asciiTheme="majorBidi" w:hAnsiTheme="majorBidi" w:cstheme="majorBidi"/>
          <w:lang w:val="fr-FR"/>
        </w:rPr>
        <w:t xml:space="preserve"> les </w:t>
      </w:r>
      <w:r w:rsidRPr="00EE2562">
        <w:rPr>
          <w:rFonts w:asciiTheme="majorBidi" w:hAnsiTheme="majorBidi" w:cstheme="majorBidi"/>
          <w:lang w:val="fr-FR"/>
        </w:rPr>
        <w:t>services écosystémiques,</w:t>
      </w:r>
      <w:r w:rsidR="007C3A36">
        <w:rPr>
          <w:rFonts w:asciiTheme="majorBidi" w:hAnsiTheme="majorBidi" w:cstheme="majorBidi"/>
          <w:lang w:val="fr-FR"/>
        </w:rPr>
        <w:t xml:space="preserve"> la </w:t>
      </w:r>
      <w:r w:rsidRPr="00EE2562">
        <w:rPr>
          <w:rFonts w:asciiTheme="majorBidi" w:hAnsiTheme="majorBidi" w:cstheme="majorBidi"/>
          <w:lang w:val="fr-FR"/>
        </w:rPr>
        <w:t>certification volontaire et</w:t>
      </w:r>
      <w:r w:rsidR="007C3A36">
        <w:rPr>
          <w:rFonts w:asciiTheme="majorBidi" w:hAnsiTheme="majorBidi" w:cstheme="majorBidi"/>
          <w:lang w:val="fr-FR"/>
        </w:rPr>
        <w:t xml:space="preserve"> la </w:t>
      </w:r>
      <w:r w:rsidRPr="00EE2562">
        <w:rPr>
          <w:rFonts w:asciiTheme="majorBidi" w:hAnsiTheme="majorBidi" w:cstheme="majorBidi"/>
          <w:lang w:val="fr-FR"/>
        </w:rPr>
        <w:t>compensation de</w:t>
      </w:r>
      <w:r w:rsidR="007C3A36">
        <w:rPr>
          <w:rFonts w:asciiTheme="majorBidi" w:hAnsiTheme="majorBidi" w:cstheme="majorBidi"/>
          <w:lang w:val="fr-FR"/>
        </w:rPr>
        <w:t xml:space="preserve"> la </w:t>
      </w:r>
      <w:r w:rsidRPr="00EE2562">
        <w:rPr>
          <w:rFonts w:asciiTheme="majorBidi" w:hAnsiTheme="majorBidi" w:cstheme="majorBidi"/>
          <w:lang w:val="fr-FR"/>
        </w:rPr>
        <w:t>biodiversité</w:t>
      </w:r>
      <w:r w:rsidR="00711343">
        <w:rPr>
          <w:rFonts w:asciiTheme="majorBidi" w:hAnsiTheme="majorBidi" w:cstheme="majorBidi"/>
          <w:lang w:val="fr-FR"/>
        </w:rPr>
        <w:t>,</w:t>
      </w:r>
      <w:r w:rsidRPr="00EE2562">
        <w:rPr>
          <w:rFonts w:asciiTheme="majorBidi" w:hAnsiTheme="majorBidi" w:cstheme="majorBidi"/>
          <w:lang w:val="fr-FR"/>
        </w:rPr>
        <w:t xml:space="preserve"> sont de plus en plus utilisés, leur efficacité est mitigée et ils sont souvent contestés ; ils devraient donc être conçus et appliqués avec soin en fonction du contexte pour éviter</w:t>
      </w:r>
      <w:r w:rsidR="007C3A36">
        <w:rPr>
          <w:rFonts w:asciiTheme="majorBidi" w:hAnsiTheme="majorBidi" w:cstheme="majorBidi"/>
          <w:lang w:val="fr-FR"/>
        </w:rPr>
        <w:t xml:space="preserve"> des </w:t>
      </w:r>
      <w:r w:rsidRPr="00EE2562">
        <w:rPr>
          <w:rFonts w:asciiTheme="majorBidi" w:hAnsiTheme="majorBidi" w:cstheme="majorBidi"/>
          <w:lang w:val="fr-FR"/>
        </w:rPr>
        <w:t>effets pervers (</w:t>
      </w:r>
      <w:r w:rsidRPr="00EE2562">
        <w:rPr>
          <w:rFonts w:asciiTheme="majorBidi" w:hAnsiTheme="majorBidi" w:cstheme="majorBidi"/>
          <w:i/>
          <w:iCs/>
          <w:lang w:val="fr-FR"/>
        </w:rPr>
        <w:t>établi mais incomplet</w:t>
      </w:r>
      <w:r w:rsidRPr="00EE2562">
        <w:rPr>
          <w:rFonts w:asciiTheme="majorBidi" w:hAnsiTheme="majorBidi" w:cstheme="majorBidi"/>
          <w:lang w:val="fr-FR"/>
        </w:rPr>
        <w:t>)</w:t>
      </w:r>
      <w:r w:rsidRPr="00EE2562">
        <w:rPr>
          <w:rFonts w:asciiTheme="majorBidi" w:hAnsiTheme="majorBidi" w:cstheme="majorBidi"/>
          <w:i/>
          <w:lang w:val="fr-FR"/>
        </w:rPr>
        <w:t xml:space="preserve"> </w:t>
      </w:r>
      <w:r w:rsidRPr="00EE2562">
        <w:rPr>
          <w:rFonts w:asciiTheme="majorBidi" w:hAnsiTheme="majorBidi" w:cstheme="majorBidi"/>
          <w:lang w:val="fr-FR"/>
        </w:rPr>
        <w:t>{5.4.2.1, 6.3.2.2, 6.3.2.5, 6.3.6.3}. L</w:t>
      </w:r>
      <w:r w:rsidR="004E668C">
        <w:rPr>
          <w:rFonts w:asciiTheme="majorBidi" w:hAnsiTheme="majorBidi" w:cstheme="majorBidi"/>
          <w:lang w:val="fr-FR"/>
        </w:rPr>
        <w:t>’</w:t>
      </w:r>
      <w:r w:rsidRPr="00EE2562">
        <w:rPr>
          <w:rFonts w:asciiTheme="majorBidi" w:hAnsiTheme="majorBidi" w:cstheme="majorBidi"/>
          <w:lang w:val="fr-FR"/>
        </w:rPr>
        <w:t>internalisation généralisée</w:t>
      </w:r>
      <w:r w:rsidR="007C3A36">
        <w:rPr>
          <w:rFonts w:asciiTheme="majorBidi" w:hAnsiTheme="majorBidi" w:cstheme="majorBidi"/>
          <w:lang w:val="fr-FR"/>
        </w:rPr>
        <w:t xml:space="preserve"> des </w:t>
      </w:r>
      <w:r w:rsidRPr="00EE2562">
        <w:rPr>
          <w:rFonts w:asciiTheme="majorBidi" w:hAnsiTheme="majorBidi" w:cstheme="majorBidi"/>
          <w:lang w:val="fr-FR"/>
        </w:rPr>
        <w:t>impacts sur l</w:t>
      </w:r>
      <w:r w:rsidR="004E668C">
        <w:rPr>
          <w:rFonts w:asciiTheme="majorBidi" w:hAnsiTheme="majorBidi" w:cstheme="majorBidi"/>
          <w:lang w:val="fr-FR"/>
        </w:rPr>
        <w:t>’</w:t>
      </w:r>
      <w:r w:rsidRPr="00EE2562">
        <w:rPr>
          <w:rFonts w:asciiTheme="majorBidi" w:hAnsiTheme="majorBidi" w:cstheme="majorBidi"/>
          <w:lang w:val="fr-FR"/>
        </w:rPr>
        <w:t>environnement,</w:t>
      </w:r>
      <w:r w:rsidR="007C3A36">
        <w:rPr>
          <w:rFonts w:asciiTheme="majorBidi" w:hAnsiTheme="majorBidi" w:cstheme="majorBidi"/>
          <w:lang w:val="fr-FR"/>
        </w:rPr>
        <w:t xml:space="preserve"> y </w:t>
      </w:r>
      <w:r w:rsidRPr="00EE2562">
        <w:rPr>
          <w:rFonts w:asciiTheme="majorBidi" w:hAnsiTheme="majorBidi" w:cstheme="majorBidi"/>
          <w:lang w:val="fr-FR"/>
        </w:rPr>
        <w:t>compris</w:t>
      </w:r>
      <w:r w:rsidR="007C3A36">
        <w:rPr>
          <w:rFonts w:asciiTheme="majorBidi" w:hAnsiTheme="majorBidi" w:cstheme="majorBidi"/>
          <w:lang w:val="fr-FR"/>
        </w:rPr>
        <w:t xml:space="preserve"> les </w:t>
      </w:r>
      <w:r w:rsidRPr="00EE2562">
        <w:rPr>
          <w:rFonts w:asciiTheme="majorBidi" w:hAnsiTheme="majorBidi" w:cstheme="majorBidi"/>
          <w:lang w:val="fr-FR"/>
        </w:rPr>
        <w:t>externalités associées aux échanges commerciaux</w:t>
      </w:r>
      <w:r w:rsidR="007C3A36">
        <w:rPr>
          <w:rFonts w:asciiTheme="majorBidi" w:hAnsiTheme="majorBidi" w:cstheme="majorBidi"/>
          <w:lang w:val="fr-FR"/>
        </w:rPr>
        <w:t xml:space="preserve"> à </w:t>
      </w:r>
      <w:r w:rsidRPr="00EE2562">
        <w:rPr>
          <w:rFonts w:asciiTheme="majorBidi" w:hAnsiTheme="majorBidi" w:cstheme="majorBidi"/>
          <w:lang w:val="fr-FR"/>
        </w:rPr>
        <w:t>longue distance, est considérée</w:t>
      </w:r>
      <w:r w:rsidR="007C3A36">
        <w:rPr>
          <w:rFonts w:asciiTheme="majorBidi" w:hAnsiTheme="majorBidi" w:cstheme="majorBidi"/>
          <w:lang w:val="fr-FR"/>
        </w:rPr>
        <w:t xml:space="preserve"> à la </w:t>
      </w:r>
      <w:r w:rsidRPr="00EE2562">
        <w:rPr>
          <w:rFonts w:asciiTheme="majorBidi" w:hAnsiTheme="majorBidi" w:cstheme="majorBidi"/>
          <w:lang w:val="fr-FR"/>
        </w:rPr>
        <w:t>fois comme</w:t>
      </w:r>
      <w:r w:rsidR="007C3A36">
        <w:rPr>
          <w:rFonts w:asciiTheme="majorBidi" w:hAnsiTheme="majorBidi" w:cstheme="majorBidi"/>
          <w:lang w:val="fr-FR"/>
        </w:rPr>
        <w:t xml:space="preserve"> un </w:t>
      </w:r>
      <w:r w:rsidRPr="00EE2562">
        <w:rPr>
          <w:rFonts w:asciiTheme="majorBidi" w:hAnsiTheme="majorBidi" w:cstheme="majorBidi"/>
          <w:lang w:val="fr-FR"/>
        </w:rPr>
        <w:t>résultat et</w:t>
      </w:r>
      <w:r w:rsidR="007C3A36">
        <w:rPr>
          <w:rFonts w:asciiTheme="majorBidi" w:hAnsiTheme="majorBidi" w:cstheme="majorBidi"/>
          <w:lang w:val="fr-FR"/>
        </w:rPr>
        <w:t xml:space="preserve"> une </w:t>
      </w:r>
      <w:r w:rsidRPr="00EE2562">
        <w:rPr>
          <w:rFonts w:asciiTheme="majorBidi" w:hAnsiTheme="majorBidi" w:cstheme="majorBidi"/>
          <w:lang w:val="fr-FR"/>
        </w:rPr>
        <w:t>composante</w:t>
      </w:r>
      <w:r w:rsidR="007C3A36">
        <w:rPr>
          <w:rFonts w:asciiTheme="majorBidi" w:hAnsiTheme="majorBidi" w:cstheme="majorBidi"/>
          <w:lang w:val="fr-FR"/>
        </w:rPr>
        <w:t xml:space="preserve"> des </w:t>
      </w:r>
      <w:r w:rsidRPr="00EE2562">
        <w:rPr>
          <w:rFonts w:asciiTheme="majorBidi" w:hAnsiTheme="majorBidi" w:cstheme="majorBidi"/>
          <w:lang w:val="fr-FR"/>
        </w:rPr>
        <w:t>économies nationales et mondiales durables (</w:t>
      </w:r>
      <w:r w:rsidR="005145A2">
        <w:rPr>
          <w:rFonts w:asciiTheme="majorBidi" w:hAnsiTheme="majorBidi" w:cstheme="majorBidi"/>
          <w:i/>
          <w:lang w:val="fr-FR"/>
        </w:rPr>
        <w:t>bien établi</w:t>
      </w:r>
      <w:r w:rsidRPr="00EE2562">
        <w:rPr>
          <w:rFonts w:asciiTheme="majorBidi" w:hAnsiTheme="majorBidi" w:cstheme="majorBidi"/>
          <w:lang w:val="fr-FR"/>
        </w:rPr>
        <w:t>) {5.4.1.6, 6.4}.</w:t>
      </w:r>
    </w:p>
    <w:p w14:paraId="374C94CE" w14:textId="56D39EA6" w:rsidR="00845186" w:rsidRPr="00EE2562" w:rsidRDefault="00845186" w:rsidP="00845186">
      <w:pPr>
        <w:pStyle w:val="Normal-pool"/>
        <w:keepNext/>
        <w:keepLines/>
        <w:tabs>
          <w:tab w:val="clear" w:pos="1247"/>
          <w:tab w:val="clear" w:pos="1814"/>
          <w:tab w:val="clear" w:pos="2381"/>
          <w:tab w:val="clear" w:pos="2948"/>
          <w:tab w:val="clear" w:pos="3515"/>
          <w:tab w:val="clear" w:pos="4082"/>
          <w:tab w:val="left" w:pos="624"/>
        </w:tabs>
        <w:spacing w:after="120"/>
        <w:ind w:left="1247"/>
        <w:rPr>
          <w:rFonts w:asciiTheme="majorBidi" w:hAnsiTheme="majorBidi" w:cstheme="majorBidi"/>
          <w:lang w:val="fr-FR"/>
        </w:rPr>
      </w:pPr>
      <w:r w:rsidRPr="00EE2562">
        <w:rPr>
          <w:rFonts w:asciiTheme="majorBidi" w:hAnsiTheme="majorBidi" w:cstheme="majorBidi"/>
          <w:b/>
          <w:lang w:val="fr-FR"/>
        </w:rPr>
        <w:lastRenderedPageBreak/>
        <w:t>Tableau SPM.1.</w:t>
      </w:r>
      <w:r w:rsidRPr="00EE2562">
        <w:rPr>
          <w:rFonts w:asciiTheme="majorBidi" w:hAnsiTheme="majorBidi" w:cstheme="majorBidi"/>
          <w:lang w:val="fr-FR"/>
        </w:rPr>
        <w:t xml:space="preserve"> Approches se rapportant</w:t>
      </w:r>
      <w:r w:rsidR="007C3A36">
        <w:rPr>
          <w:rFonts w:asciiTheme="majorBidi" w:hAnsiTheme="majorBidi" w:cstheme="majorBidi"/>
          <w:lang w:val="fr-FR"/>
        </w:rPr>
        <w:t xml:space="preserve"> à la </w:t>
      </w:r>
      <w:r w:rsidRPr="00EE2562">
        <w:rPr>
          <w:rFonts w:asciiTheme="majorBidi" w:hAnsiTheme="majorBidi" w:cstheme="majorBidi"/>
          <w:lang w:val="fr-FR"/>
        </w:rPr>
        <w:t>durabilité et actions et voies possibles pour</w:t>
      </w:r>
      <w:r w:rsidR="007C3A36">
        <w:rPr>
          <w:rFonts w:asciiTheme="majorBidi" w:hAnsiTheme="majorBidi" w:cstheme="majorBidi"/>
          <w:lang w:val="fr-FR"/>
        </w:rPr>
        <w:t xml:space="preserve"> les </w:t>
      </w:r>
      <w:r w:rsidRPr="00EE2562">
        <w:rPr>
          <w:rFonts w:asciiTheme="majorBidi" w:hAnsiTheme="majorBidi" w:cstheme="majorBidi"/>
          <w:lang w:val="fr-FR"/>
        </w:rPr>
        <w:t>réaliser</w:t>
      </w:r>
      <w:r w:rsidRPr="00116D39">
        <w:rPr>
          <w:rFonts w:asciiTheme="majorBidi" w:hAnsiTheme="majorBidi" w:cstheme="majorBidi"/>
          <w:lang w:val="fr-FR"/>
        </w:rPr>
        <w:t>.</w:t>
      </w:r>
      <w:r w:rsidRPr="00EE2562">
        <w:rPr>
          <w:rFonts w:asciiTheme="majorBidi" w:hAnsiTheme="majorBidi" w:cstheme="majorBidi"/>
          <w:b/>
          <w:lang w:val="fr-FR"/>
        </w:rPr>
        <w:t xml:space="preserve">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adéquation et</w:t>
      </w:r>
      <w:r w:rsidR="007C3A36">
        <w:rPr>
          <w:rFonts w:asciiTheme="majorBidi" w:hAnsiTheme="majorBidi" w:cstheme="majorBidi"/>
          <w:lang w:val="fr-FR"/>
        </w:rPr>
        <w:t xml:space="preserve"> la </w:t>
      </w:r>
      <w:r w:rsidRPr="00EE2562">
        <w:rPr>
          <w:rFonts w:asciiTheme="majorBidi" w:hAnsiTheme="majorBidi" w:cstheme="majorBidi"/>
          <w:lang w:val="fr-FR"/>
        </w:rPr>
        <w:t>pertinence</w:t>
      </w:r>
      <w:r w:rsidR="007C3A36">
        <w:rPr>
          <w:rFonts w:asciiTheme="majorBidi" w:hAnsiTheme="majorBidi" w:cstheme="majorBidi"/>
          <w:lang w:val="fr-FR"/>
        </w:rPr>
        <w:t xml:space="preserve"> des </w:t>
      </w:r>
      <w:r w:rsidRPr="00EE2562">
        <w:rPr>
          <w:rFonts w:asciiTheme="majorBidi" w:hAnsiTheme="majorBidi" w:cstheme="majorBidi"/>
          <w:lang w:val="fr-FR"/>
        </w:rPr>
        <w:t>différentes approches varient selon</w:t>
      </w:r>
      <w:r w:rsidR="00EC6FE2">
        <w:rPr>
          <w:rFonts w:asciiTheme="majorBidi" w:hAnsiTheme="majorBidi" w:cstheme="majorBidi"/>
          <w:lang w:val="fr-FR"/>
        </w:rPr>
        <w:t xml:space="preserve"> le </w:t>
      </w:r>
      <w:r w:rsidRPr="00EE2562">
        <w:rPr>
          <w:rFonts w:asciiTheme="majorBidi" w:hAnsiTheme="majorBidi" w:cstheme="majorBidi"/>
          <w:lang w:val="fr-FR"/>
        </w:rPr>
        <w:t>lieu,</w:t>
      </w:r>
      <w:r w:rsidR="00EC6FE2">
        <w:rPr>
          <w:rFonts w:asciiTheme="majorBidi" w:hAnsiTheme="majorBidi" w:cstheme="majorBidi"/>
          <w:lang w:val="fr-FR"/>
        </w:rPr>
        <w:t xml:space="preserve"> le </w:t>
      </w:r>
      <w:r w:rsidRPr="00EE2562">
        <w:rPr>
          <w:rFonts w:asciiTheme="majorBidi" w:hAnsiTheme="majorBidi" w:cstheme="majorBidi"/>
          <w:lang w:val="fr-FR"/>
        </w:rPr>
        <w:t>système,</w:t>
      </w:r>
      <w:r w:rsidR="00EC6FE2">
        <w:rPr>
          <w:rFonts w:asciiTheme="majorBidi" w:hAnsiTheme="majorBidi" w:cstheme="majorBidi"/>
          <w:lang w:val="fr-FR"/>
        </w:rPr>
        <w:t xml:space="preserve"> le </w:t>
      </w:r>
      <w:r w:rsidRPr="00EE2562">
        <w:rPr>
          <w:rFonts w:asciiTheme="majorBidi" w:hAnsiTheme="majorBidi" w:cstheme="majorBidi"/>
          <w:lang w:val="fr-FR"/>
        </w:rPr>
        <w:t>processus décisionnel et l</w:t>
      </w:r>
      <w:r w:rsidR="004E668C">
        <w:rPr>
          <w:rFonts w:asciiTheme="majorBidi" w:hAnsiTheme="majorBidi" w:cstheme="majorBidi"/>
          <w:lang w:val="fr-FR"/>
        </w:rPr>
        <w:t>’</w:t>
      </w:r>
      <w:r w:rsidRPr="00EE2562">
        <w:rPr>
          <w:rFonts w:asciiTheme="majorBidi" w:hAnsiTheme="majorBidi" w:cstheme="majorBidi"/>
          <w:lang w:val="fr-FR"/>
        </w:rPr>
        <w:t>échelle.</w:t>
      </w:r>
      <w:r w:rsidR="00EC6FE2">
        <w:rPr>
          <w:rFonts w:asciiTheme="majorBidi" w:hAnsiTheme="majorBidi" w:cstheme="majorBidi"/>
          <w:lang w:val="fr-FR"/>
        </w:rPr>
        <w:t xml:space="preserve"> La </w:t>
      </w:r>
      <w:r w:rsidRPr="00EE2562">
        <w:rPr>
          <w:rFonts w:asciiTheme="majorBidi" w:hAnsiTheme="majorBidi" w:cstheme="majorBidi"/>
          <w:lang w:val="fr-FR"/>
        </w:rPr>
        <w:t>liste d</w:t>
      </w:r>
      <w:r w:rsidR="004E668C">
        <w:rPr>
          <w:rFonts w:asciiTheme="majorBidi" w:hAnsiTheme="majorBidi" w:cstheme="majorBidi"/>
          <w:lang w:val="fr-FR"/>
        </w:rPr>
        <w:t>’</w:t>
      </w:r>
      <w:r w:rsidRPr="00EE2562">
        <w:rPr>
          <w:rFonts w:asciiTheme="majorBidi" w:hAnsiTheme="majorBidi" w:cstheme="majorBidi"/>
          <w:lang w:val="fr-FR"/>
        </w:rPr>
        <w:t>actions et de voies figurant dans</w:t>
      </w:r>
      <w:r w:rsidR="00EC6FE2">
        <w:rPr>
          <w:rFonts w:asciiTheme="majorBidi" w:hAnsiTheme="majorBidi" w:cstheme="majorBidi"/>
          <w:lang w:val="fr-FR"/>
        </w:rPr>
        <w:t xml:space="preserve"> le </w:t>
      </w:r>
      <w:r w:rsidRPr="00EE2562">
        <w:rPr>
          <w:rFonts w:asciiTheme="majorBidi" w:hAnsiTheme="majorBidi" w:cstheme="majorBidi"/>
          <w:lang w:val="fr-FR"/>
        </w:rPr>
        <w:t>tableau ci-dessous n</w:t>
      </w:r>
      <w:r w:rsidR="004E668C">
        <w:rPr>
          <w:rFonts w:asciiTheme="majorBidi" w:hAnsiTheme="majorBidi" w:cstheme="majorBidi"/>
          <w:lang w:val="fr-FR"/>
        </w:rPr>
        <w:t>’</w:t>
      </w:r>
      <w:r w:rsidRPr="00EE2562">
        <w:rPr>
          <w:rFonts w:asciiTheme="majorBidi" w:hAnsiTheme="majorBidi" w:cstheme="majorBidi"/>
          <w:lang w:val="fr-FR"/>
        </w:rPr>
        <w:t>est donnée qu</w:t>
      </w:r>
      <w:r w:rsidR="004E668C">
        <w:rPr>
          <w:rFonts w:asciiTheme="majorBidi" w:hAnsiTheme="majorBidi" w:cstheme="majorBidi"/>
          <w:lang w:val="fr-FR"/>
        </w:rPr>
        <w:t>’</w:t>
      </w:r>
      <w:r w:rsidRPr="00EE2562">
        <w:rPr>
          <w:rFonts w:asciiTheme="majorBidi" w:hAnsiTheme="majorBidi" w:cstheme="majorBidi"/>
          <w:lang w:val="fr-FR"/>
        </w:rPr>
        <w:t>à titre indicatif et n</w:t>
      </w:r>
      <w:r w:rsidR="004E668C">
        <w:rPr>
          <w:rFonts w:asciiTheme="majorBidi" w:hAnsiTheme="majorBidi" w:cstheme="majorBidi"/>
          <w:lang w:val="fr-FR"/>
        </w:rPr>
        <w:t>’</w:t>
      </w:r>
      <w:r w:rsidRPr="00EE2562">
        <w:rPr>
          <w:rFonts w:asciiTheme="majorBidi" w:hAnsiTheme="majorBidi" w:cstheme="majorBidi"/>
          <w:lang w:val="fr-FR"/>
        </w:rPr>
        <w:t>est pas exhaustive, et</w:t>
      </w:r>
      <w:r w:rsidR="007C3A36">
        <w:rPr>
          <w:rFonts w:asciiTheme="majorBidi" w:hAnsiTheme="majorBidi" w:cstheme="majorBidi"/>
          <w:lang w:val="fr-FR"/>
        </w:rPr>
        <w:t xml:space="preserve"> les </w:t>
      </w:r>
      <w:r w:rsidRPr="00EE2562">
        <w:rPr>
          <w:rFonts w:asciiTheme="majorBidi" w:hAnsiTheme="majorBidi" w:cstheme="majorBidi"/>
          <w:lang w:val="fr-FR"/>
        </w:rPr>
        <w:t>exemples fournis sont tirés du rapport d</w:t>
      </w:r>
      <w:r w:rsidR="004E668C">
        <w:rPr>
          <w:rFonts w:asciiTheme="majorBidi" w:hAnsiTheme="majorBidi" w:cstheme="majorBidi"/>
          <w:lang w:val="fr-FR"/>
        </w:rPr>
        <w:t>’</w:t>
      </w:r>
      <w:r w:rsidRPr="00EE2562">
        <w:rPr>
          <w:rFonts w:asciiTheme="majorBidi" w:hAnsiTheme="majorBidi" w:cstheme="majorBidi"/>
          <w:lang w:val="fr-FR"/>
        </w:rPr>
        <w:t>évaluation.</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6640"/>
      </w:tblGrid>
      <w:tr w:rsidR="00845186" w:rsidRPr="00EE2562" w14:paraId="1E8A0054" w14:textId="77777777" w:rsidTr="00845186">
        <w:trPr>
          <w:trHeight w:val="20"/>
          <w:tblHeader/>
          <w:jc w:val="right"/>
        </w:trPr>
        <w:tc>
          <w:tcPr>
            <w:tcW w:w="1695" w:type="dxa"/>
            <w:tcBorders>
              <w:top w:val="single" w:sz="4" w:space="0" w:color="000000"/>
              <w:left w:val="single" w:sz="4" w:space="0" w:color="000000"/>
              <w:bottom w:val="single" w:sz="4" w:space="0" w:color="000000"/>
              <w:right w:val="single" w:sz="4" w:space="0" w:color="000000"/>
            </w:tcBorders>
            <w:shd w:val="clear" w:color="auto" w:fill="2E74B5"/>
            <w:hideMark/>
          </w:tcPr>
          <w:p w14:paraId="0FF575C9" w14:textId="71CCDAD0" w:rsidR="00845186" w:rsidRPr="00EE2562" w:rsidRDefault="00845186" w:rsidP="00845186">
            <w:pPr>
              <w:keepNext/>
              <w:keepLines/>
              <w:spacing w:before="20" w:after="20"/>
              <w:rPr>
                <w:rFonts w:asciiTheme="majorBidi" w:hAnsiTheme="majorBidi" w:cstheme="majorBidi"/>
                <w:b/>
                <w:color w:val="FFFFFF" w:themeColor="background1"/>
                <w:sz w:val="18"/>
                <w:szCs w:val="18"/>
              </w:rPr>
            </w:pPr>
            <w:r w:rsidRPr="00EE2562">
              <w:rPr>
                <w:rFonts w:asciiTheme="majorBidi" w:hAnsiTheme="majorBidi" w:cstheme="majorBidi"/>
                <w:b/>
                <w:color w:val="FFFFFF" w:themeColor="background1"/>
                <w:sz w:val="18"/>
                <w:szCs w:val="18"/>
              </w:rPr>
              <w:t>Approches se rapportant</w:t>
            </w:r>
            <w:r w:rsidR="007C3A36">
              <w:rPr>
                <w:rFonts w:asciiTheme="majorBidi" w:hAnsiTheme="majorBidi" w:cstheme="majorBidi"/>
                <w:b/>
                <w:color w:val="FFFFFF" w:themeColor="background1"/>
                <w:sz w:val="18"/>
                <w:szCs w:val="18"/>
              </w:rPr>
              <w:t xml:space="preserve"> à la </w:t>
            </w:r>
            <w:r w:rsidRPr="00EE2562">
              <w:rPr>
                <w:rFonts w:asciiTheme="majorBidi" w:hAnsiTheme="majorBidi" w:cstheme="majorBidi"/>
                <w:b/>
                <w:color w:val="FFFFFF" w:themeColor="background1"/>
                <w:sz w:val="18"/>
                <w:szCs w:val="18"/>
              </w:rPr>
              <w:t>durabilité</w:t>
            </w:r>
          </w:p>
        </w:tc>
        <w:tc>
          <w:tcPr>
            <w:tcW w:w="6640" w:type="dxa"/>
            <w:tcBorders>
              <w:top w:val="single" w:sz="4" w:space="0" w:color="000000"/>
              <w:left w:val="single" w:sz="4" w:space="0" w:color="000000"/>
              <w:bottom w:val="single" w:sz="4" w:space="0" w:color="000000"/>
              <w:right w:val="single" w:sz="4" w:space="0" w:color="000000"/>
            </w:tcBorders>
            <w:shd w:val="clear" w:color="auto" w:fill="2E74B5"/>
          </w:tcPr>
          <w:p w14:paraId="56B4566B" w14:textId="6E2C62B8" w:rsidR="00845186" w:rsidRPr="00EE2562" w:rsidRDefault="00845186" w:rsidP="00845186">
            <w:pPr>
              <w:keepNext/>
              <w:keepLines/>
              <w:spacing w:before="20" w:after="120"/>
              <w:rPr>
                <w:rFonts w:asciiTheme="majorBidi" w:hAnsiTheme="majorBidi" w:cstheme="majorBidi"/>
                <w:b/>
                <w:color w:val="FFFFFF" w:themeColor="background1"/>
                <w:sz w:val="18"/>
                <w:szCs w:val="18"/>
              </w:rPr>
            </w:pPr>
            <w:r w:rsidRPr="00EE2562">
              <w:rPr>
                <w:rFonts w:asciiTheme="majorBidi" w:hAnsiTheme="majorBidi" w:cstheme="majorBidi"/>
                <w:b/>
                <w:color w:val="FFFFFF"/>
                <w:sz w:val="18"/>
                <w:szCs w:val="18"/>
              </w:rPr>
              <w:t xml:space="preserve">Actions et voies possibles </w:t>
            </w:r>
            <w:r w:rsidRPr="00EE2562">
              <w:rPr>
                <w:rFonts w:asciiTheme="majorBidi" w:hAnsiTheme="majorBidi" w:cstheme="majorBidi"/>
                <w:b/>
                <w:color w:val="FFFFFF" w:themeColor="background1"/>
                <w:sz w:val="18"/>
                <w:szCs w:val="18"/>
              </w:rPr>
              <w:t>pour réaliser</w:t>
            </w:r>
            <w:r w:rsidR="007C3A36">
              <w:rPr>
                <w:rFonts w:asciiTheme="majorBidi" w:hAnsiTheme="majorBidi" w:cstheme="majorBidi"/>
                <w:b/>
                <w:color w:val="FFFFFF" w:themeColor="background1"/>
                <w:sz w:val="18"/>
                <w:szCs w:val="18"/>
              </w:rPr>
              <w:t xml:space="preserve"> des </w:t>
            </w:r>
            <w:r w:rsidRPr="00EE2562">
              <w:rPr>
                <w:rFonts w:asciiTheme="majorBidi" w:hAnsiTheme="majorBidi" w:cstheme="majorBidi"/>
                <w:b/>
                <w:color w:val="FFFFFF" w:themeColor="background1"/>
                <w:sz w:val="18"/>
                <w:szCs w:val="18"/>
              </w:rPr>
              <w:t>changements en profondeur</w:t>
            </w:r>
          </w:p>
          <w:p w14:paraId="5F641BC3" w14:textId="69991B0A" w:rsidR="00845186" w:rsidRPr="00EE2562" w:rsidRDefault="00845186" w:rsidP="00845186">
            <w:pPr>
              <w:keepNext/>
              <w:keepLines/>
              <w:spacing w:before="20" w:after="20"/>
              <w:rPr>
                <w:rFonts w:asciiTheme="majorBidi" w:hAnsiTheme="majorBidi" w:cstheme="majorBidi"/>
                <w:color w:val="FFFFFF" w:themeColor="background1"/>
                <w:sz w:val="18"/>
                <w:szCs w:val="18"/>
              </w:rPr>
            </w:pPr>
            <w:r w:rsidRPr="00EE2562">
              <w:rPr>
                <w:rFonts w:asciiTheme="majorBidi" w:hAnsiTheme="majorBidi" w:cstheme="majorBidi"/>
                <w:b/>
                <w:color w:val="FFFFFF" w:themeColor="background1"/>
                <w:sz w:val="18"/>
                <w:szCs w:val="18"/>
              </w:rPr>
              <w:t xml:space="preserve">Acteurs clés : (OI=organisations intergouvernementales, G=gouvernements, </w:t>
            </w:r>
            <w:r w:rsidR="00116D39">
              <w:rPr>
                <w:rFonts w:asciiTheme="majorBidi" w:hAnsiTheme="majorBidi" w:cstheme="majorBidi"/>
                <w:b/>
                <w:color w:val="FFFFFF" w:themeColor="background1"/>
                <w:sz w:val="18"/>
                <w:szCs w:val="18"/>
              </w:rPr>
              <w:br/>
            </w:r>
            <w:r w:rsidRPr="00EE2562">
              <w:rPr>
                <w:rFonts w:asciiTheme="majorBidi" w:hAnsiTheme="majorBidi" w:cstheme="majorBidi"/>
                <w:b/>
                <w:color w:val="FFFFFF" w:themeColor="background1"/>
                <w:sz w:val="18"/>
                <w:szCs w:val="18"/>
              </w:rPr>
              <w:t xml:space="preserve">ONG = organisations non gouvernementales, GC=groupes de citoyens et associations communautaires, PACL = peuples autochtones et communautés locales, D=organismes donateurs, </w:t>
            </w:r>
            <w:r w:rsidR="00666FC6">
              <w:rPr>
                <w:rFonts w:asciiTheme="majorBidi" w:hAnsiTheme="majorBidi" w:cstheme="majorBidi"/>
                <w:b/>
                <w:color w:val="FFFFFF" w:themeColor="background1"/>
                <w:sz w:val="18"/>
                <w:szCs w:val="18"/>
              </w:rPr>
              <w:t>OSE</w:t>
            </w:r>
            <w:r w:rsidRPr="00EE2562">
              <w:rPr>
                <w:rFonts w:asciiTheme="majorBidi" w:hAnsiTheme="majorBidi" w:cstheme="majorBidi"/>
                <w:b/>
                <w:color w:val="FFFFFF" w:themeColor="background1"/>
                <w:sz w:val="18"/>
                <w:szCs w:val="18"/>
              </w:rPr>
              <w:t>= organisations scientifiques et éducatives, P=secteur privé)</w:t>
            </w:r>
          </w:p>
        </w:tc>
      </w:tr>
      <w:tr w:rsidR="00845186" w:rsidRPr="00EE2562" w14:paraId="08F2881A"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2F3B4CFD" w14:textId="5D4984EE" w:rsidR="00845186" w:rsidRPr="00EE2562" w:rsidRDefault="003F0A33" w:rsidP="00845186">
            <w:pPr>
              <w:spacing w:before="20" w:after="20"/>
              <w:rPr>
                <w:rFonts w:asciiTheme="majorBidi" w:hAnsiTheme="majorBidi" w:cstheme="majorBidi"/>
                <w:sz w:val="18"/>
                <w:szCs w:val="18"/>
              </w:rPr>
            </w:pPr>
            <w:r>
              <w:rPr>
                <w:rFonts w:asciiTheme="majorBidi" w:hAnsiTheme="majorBidi" w:cstheme="majorBidi"/>
                <w:b/>
                <w:sz w:val="18"/>
                <w:szCs w:val="18"/>
              </w:rPr>
              <w:t>Mettre</w:t>
            </w:r>
            <w:r w:rsidRPr="00EE2562">
              <w:rPr>
                <w:rFonts w:asciiTheme="majorBidi" w:hAnsiTheme="majorBidi" w:cstheme="majorBidi"/>
                <w:b/>
                <w:sz w:val="18"/>
                <w:szCs w:val="18"/>
              </w:rPr>
              <w:t xml:space="preserve"> </w:t>
            </w:r>
            <w:r w:rsidR="00845186" w:rsidRPr="00EE2562">
              <w:rPr>
                <w:rFonts w:asciiTheme="majorBidi" w:hAnsiTheme="majorBidi" w:cstheme="majorBidi"/>
                <w:b/>
                <w:sz w:val="18"/>
                <w:szCs w:val="18"/>
              </w:rPr>
              <w:t>en œuvre</w:t>
            </w:r>
            <w:r w:rsidR="00EC6FE2">
              <w:rPr>
                <w:rFonts w:asciiTheme="majorBidi" w:hAnsiTheme="majorBidi" w:cstheme="majorBidi"/>
                <w:b/>
                <w:sz w:val="18"/>
                <w:szCs w:val="18"/>
              </w:rPr>
              <w:t xml:space="preserve"> une </w:t>
            </w:r>
            <w:r w:rsidR="00845186" w:rsidRPr="00EE2562">
              <w:rPr>
                <w:rFonts w:asciiTheme="majorBidi" w:hAnsiTheme="majorBidi" w:cstheme="majorBidi"/>
                <w:b/>
                <w:sz w:val="18"/>
                <w:szCs w:val="18"/>
              </w:rPr>
              <w:t>gouvernance intégrée pour garantir</w:t>
            </w:r>
            <w:r w:rsidR="007C3A36">
              <w:rPr>
                <w:rFonts w:asciiTheme="majorBidi" w:hAnsiTheme="majorBidi" w:cstheme="majorBidi"/>
                <w:b/>
                <w:sz w:val="18"/>
                <w:szCs w:val="18"/>
              </w:rPr>
              <w:t xml:space="preserve"> la </w:t>
            </w:r>
            <w:r w:rsidR="00845186" w:rsidRPr="00EE2562">
              <w:rPr>
                <w:rFonts w:asciiTheme="majorBidi" w:hAnsiTheme="majorBidi" w:cstheme="majorBidi"/>
                <w:b/>
                <w:sz w:val="18"/>
                <w:szCs w:val="18"/>
              </w:rPr>
              <w:t>cohérence et l</w:t>
            </w:r>
            <w:r w:rsidR="004E668C">
              <w:rPr>
                <w:rFonts w:asciiTheme="majorBidi" w:hAnsiTheme="majorBidi" w:cstheme="majorBidi"/>
                <w:b/>
                <w:sz w:val="18"/>
                <w:szCs w:val="18"/>
              </w:rPr>
              <w:t>’</w:t>
            </w:r>
            <w:r w:rsidR="00845186" w:rsidRPr="00EE2562">
              <w:rPr>
                <w:rFonts w:asciiTheme="majorBidi" w:hAnsiTheme="majorBidi" w:cstheme="majorBidi"/>
                <w:b/>
                <w:sz w:val="18"/>
                <w:szCs w:val="18"/>
              </w:rPr>
              <w:t>efficacité</w:t>
            </w:r>
            <w:r w:rsidR="007C3A36">
              <w:rPr>
                <w:rFonts w:asciiTheme="majorBidi" w:hAnsiTheme="majorBidi" w:cstheme="majorBidi"/>
                <w:b/>
                <w:sz w:val="18"/>
                <w:szCs w:val="18"/>
              </w:rPr>
              <w:t xml:space="preserve"> des </w:t>
            </w:r>
            <w:r w:rsidR="00845186" w:rsidRPr="00EE2562">
              <w:rPr>
                <w:rFonts w:asciiTheme="majorBidi" w:hAnsiTheme="majorBidi" w:cstheme="majorBidi"/>
                <w:b/>
                <w:sz w:val="18"/>
                <w:szCs w:val="18"/>
              </w:rPr>
              <w:t xml:space="preserve">politiques </w:t>
            </w:r>
          </w:p>
        </w:tc>
        <w:tc>
          <w:tcPr>
            <w:tcW w:w="6640" w:type="dxa"/>
            <w:tcBorders>
              <w:top w:val="single" w:sz="4" w:space="0" w:color="000000"/>
              <w:left w:val="single" w:sz="4" w:space="0" w:color="000000"/>
              <w:bottom w:val="single" w:sz="4" w:space="0" w:color="000000"/>
              <w:right w:val="single" w:sz="4" w:space="0" w:color="000000"/>
            </w:tcBorders>
          </w:tcPr>
          <w:p w14:paraId="110561C7" w14:textId="7075500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Mettre en œuvre</w:t>
            </w:r>
            <w:r w:rsidR="007C3A36">
              <w:rPr>
                <w:rFonts w:asciiTheme="majorBidi" w:hAnsiTheme="majorBidi" w:cstheme="majorBidi"/>
                <w:sz w:val="18"/>
                <w:szCs w:val="18"/>
              </w:rPr>
              <w:t xml:space="preserve"> des </w:t>
            </w:r>
            <w:r w:rsidRPr="00EE2562">
              <w:rPr>
                <w:rFonts w:asciiTheme="majorBidi" w:hAnsiTheme="majorBidi" w:cstheme="majorBidi"/>
                <w:b/>
                <w:sz w:val="18"/>
                <w:szCs w:val="18"/>
              </w:rPr>
              <w:t xml:space="preserve">approches intersectorielles </w:t>
            </w:r>
            <w:r w:rsidRPr="00EE2562">
              <w:rPr>
                <w:rFonts w:asciiTheme="majorBidi" w:hAnsiTheme="majorBidi" w:cstheme="majorBidi"/>
                <w:sz w:val="18"/>
                <w:szCs w:val="18"/>
              </w:rPr>
              <w:t>tenant compte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liens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interconnexions entre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politiques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actions sectorielles (par ex., OI, G, D, PACL) {6.2} {D1}.</w:t>
            </w:r>
          </w:p>
          <w:p w14:paraId="1684B6EF" w14:textId="2FEA5A3E" w:rsidR="00845186" w:rsidRPr="00EE2562" w:rsidRDefault="00845186" w:rsidP="00845186">
            <w:pPr>
              <w:pStyle w:val="ListParagraph"/>
              <w:numPr>
                <w:ilvl w:val="0"/>
                <w:numId w:val="19"/>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Intégrer systématiquement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biodiversité</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intérieur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secteurs et entre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secteurs (par ex.., agriculture, foresterie, pêches, extraction minière, tourisme) (par ex., OI, G, ONG, PACL, GC, P, D) {6.2, 6.3.5.2} {D5}.</w:t>
            </w:r>
          </w:p>
          <w:p w14:paraId="7C6AA5AB" w14:textId="32B1E889" w:rsidR="00845186" w:rsidRPr="00EE2562" w:rsidRDefault="00845186" w:rsidP="00845186">
            <w:pPr>
              <w:pStyle w:val="ListParagraph"/>
              <w:numPr>
                <w:ilvl w:val="0"/>
                <w:numId w:val="19"/>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Inciter</w:t>
            </w:r>
            <w:r w:rsidR="007C3A36">
              <w:rPr>
                <w:rFonts w:asciiTheme="majorBidi" w:hAnsiTheme="majorBidi" w:cstheme="majorBidi"/>
                <w:b/>
                <w:sz w:val="18"/>
                <w:szCs w:val="18"/>
              </w:rPr>
              <w:t xml:space="preserve"> à une </w:t>
            </w:r>
            <w:r w:rsidRPr="00EE2562">
              <w:rPr>
                <w:rFonts w:asciiTheme="majorBidi" w:hAnsiTheme="majorBidi" w:cstheme="majorBidi"/>
                <w:b/>
                <w:sz w:val="18"/>
                <w:szCs w:val="18"/>
              </w:rPr>
              <w:t>planification et</w:t>
            </w:r>
            <w:r w:rsidR="007C3A36">
              <w:rPr>
                <w:rFonts w:asciiTheme="majorBidi" w:hAnsiTheme="majorBidi" w:cstheme="majorBidi"/>
                <w:b/>
                <w:sz w:val="18"/>
                <w:szCs w:val="18"/>
              </w:rPr>
              <w:t xml:space="preserve"> à une </w:t>
            </w:r>
            <w:r w:rsidRPr="00EE2562">
              <w:rPr>
                <w:rFonts w:asciiTheme="majorBidi" w:hAnsiTheme="majorBidi" w:cstheme="majorBidi"/>
                <w:b/>
                <w:sz w:val="18"/>
                <w:szCs w:val="18"/>
              </w:rPr>
              <w:t>gestion favorisant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durabilité au niveau</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paysages terrestres et marins </w:t>
            </w:r>
            <w:r w:rsidRPr="00EE2562">
              <w:rPr>
                <w:rFonts w:asciiTheme="majorBidi" w:hAnsiTheme="majorBidi" w:cstheme="majorBidi"/>
                <w:sz w:val="18"/>
                <w:szCs w:val="18"/>
              </w:rPr>
              <w:t>(par ex., OI, G, D) {6.3.2} {D5}.</w:t>
            </w:r>
          </w:p>
          <w:p w14:paraId="22628FD4" w14:textId="2C6F47AD" w:rsidR="00845186" w:rsidRPr="00EE2562" w:rsidRDefault="00845186" w:rsidP="00845186">
            <w:pPr>
              <w:pStyle w:val="ListParagraph"/>
              <w:numPr>
                <w:ilvl w:val="0"/>
                <w:numId w:val="19"/>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Incorporer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impacts environnementaux et socioéconomiques</w:t>
            </w:r>
            <w:r w:rsidRPr="00EE2562">
              <w:rPr>
                <w:rFonts w:asciiTheme="majorBidi" w:hAnsiTheme="majorBidi" w:cstheme="majorBidi"/>
                <w:sz w:val="18"/>
                <w:szCs w:val="18"/>
              </w:rPr>
              <w:t>,</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externalités, dans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prise de décisions aux niveaux public et privé (par ex., OI, G, P) {5.4.1.6} {B5}.</w:t>
            </w:r>
          </w:p>
          <w:p w14:paraId="3A34717C" w14:textId="01DFC2C4" w:rsidR="00845186" w:rsidRPr="00EE2562" w:rsidRDefault="00845186" w:rsidP="00845186">
            <w:pPr>
              <w:pStyle w:val="ListParagraph"/>
              <w:numPr>
                <w:ilvl w:val="0"/>
                <w:numId w:val="19"/>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Améliorer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instruments d</w:t>
            </w:r>
            <w:r w:rsidR="004E668C">
              <w:rPr>
                <w:rFonts w:asciiTheme="majorBidi" w:hAnsiTheme="majorBidi" w:cstheme="majorBidi"/>
                <w:b/>
                <w:sz w:val="18"/>
                <w:szCs w:val="18"/>
              </w:rPr>
              <w:t>’</w:t>
            </w:r>
            <w:r w:rsidRPr="00EE2562">
              <w:rPr>
                <w:rFonts w:asciiTheme="majorBidi" w:hAnsiTheme="majorBidi" w:cstheme="majorBidi"/>
                <w:b/>
                <w:sz w:val="18"/>
                <w:szCs w:val="18"/>
              </w:rPr>
              <w:t>action publique existants</w:t>
            </w:r>
            <w:r w:rsidRPr="00EE2562">
              <w:rPr>
                <w:rFonts w:asciiTheme="majorBidi" w:hAnsiTheme="majorBidi" w:cstheme="majorBidi"/>
                <w:sz w:val="18"/>
                <w:szCs w:val="18"/>
              </w:rPr>
              <w:t xml:space="preserve"> et utiliser ceux-ci </w:t>
            </w:r>
            <w:r w:rsidRPr="00EE2562">
              <w:rPr>
                <w:rFonts w:asciiTheme="majorBidi" w:hAnsiTheme="majorBidi" w:cstheme="majorBidi"/>
                <w:b/>
                <w:sz w:val="18"/>
                <w:szCs w:val="18"/>
              </w:rPr>
              <w:t xml:space="preserve">de façon stratégique et synergique </w:t>
            </w:r>
            <w:r w:rsidRPr="00EE2562">
              <w:rPr>
                <w:rFonts w:asciiTheme="majorBidi" w:hAnsiTheme="majorBidi" w:cstheme="majorBidi"/>
                <w:sz w:val="18"/>
                <w:szCs w:val="18"/>
              </w:rPr>
              <w:t>en combinant judicieusement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politiques (par ex., OI, G) {6.2</w:t>
            </w:r>
            <w:r w:rsidR="00911462">
              <w:rPr>
                <w:rFonts w:asciiTheme="majorBidi" w:hAnsiTheme="majorBidi" w:cstheme="majorBidi"/>
                <w:sz w:val="18"/>
                <w:szCs w:val="18"/>
              </w:rPr>
              <w:t>,</w:t>
            </w:r>
            <w:r w:rsidRPr="00EE2562">
              <w:rPr>
                <w:rFonts w:asciiTheme="majorBidi" w:hAnsiTheme="majorBidi" w:cstheme="majorBidi"/>
                <w:sz w:val="18"/>
                <w:szCs w:val="18"/>
              </w:rPr>
              <w:t xml:space="preserve"> 6.3.2</w:t>
            </w:r>
            <w:r w:rsidR="00911462">
              <w:rPr>
                <w:rFonts w:asciiTheme="majorBidi" w:hAnsiTheme="majorBidi" w:cstheme="majorBidi"/>
                <w:sz w:val="18"/>
                <w:szCs w:val="18"/>
              </w:rPr>
              <w:t>,</w:t>
            </w:r>
            <w:r w:rsidRPr="00EE2562">
              <w:rPr>
                <w:rFonts w:asciiTheme="majorBidi" w:hAnsiTheme="majorBidi" w:cstheme="majorBidi"/>
                <w:sz w:val="18"/>
                <w:szCs w:val="18"/>
              </w:rPr>
              <w:t xml:space="preserve"> 6.3.3.3.1</w:t>
            </w:r>
            <w:r w:rsidR="00911462">
              <w:rPr>
                <w:rFonts w:asciiTheme="majorBidi" w:hAnsiTheme="majorBidi" w:cstheme="majorBidi"/>
                <w:sz w:val="18"/>
                <w:szCs w:val="18"/>
              </w:rPr>
              <w:t>,</w:t>
            </w:r>
            <w:r w:rsidRPr="00EE2562">
              <w:rPr>
                <w:rFonts w:asciiTheme="majorBidi" w:hAnsiTheme="majorBidi" w:cstheme="majorBidi"/>
                <w:sz w:val="18"/>
                <w:szCs w:val="18"/>
              </w:rPr>
              <w:t xml:space="preserve"> 6.3.4.6</w:t>
            </w:r>
            <w:r w:rsidR="00911462">
              <w:rPr>
                <w:rFonts w:asciiTheme="majorBidi" w:hAnsiTheme="majorBidi" w:cstheme="majorBidi"/>
                <w:sz w:val="18"/>
                <w:szCs w:val="18"/>
              </w:rPr>
              <w:t>,</w:t>
            </w:r>
            <w:r w:rsidRPr="00EE2562">
              <w:rPr>
                <w:rFonts w:asciiTheme="majorBidi" w:hAnsiTheme="majorBidi" w:cstheme="majorBidi"/>
                <w:sz w:val="18"/>
                <w:szCs w:val="18"/>
              </w:rPr>
              <w:t xml:space="preserve"> 6.3.5.1</w:t>
            </w:r>
            <w:r w:rsidR="00911462">
              <w:rPr>
                <w:rFonts w:asciiTheme="majorBidi" w:hAnsiTheme="majorBidi" w:cstheme="majorBidi"/>
                <w:sz w:val="18"/>
                <w:szCs w:val="18"/>
              </w:rPr>
              <w:t>,</w:t>
            </w:r>
            <w:r w:rsidRPr="00EE2562">
              <w:rPr>
                <w:rFonts w:asciiTheme="majorBidi" w:hAnsiTheme="majorBidi" w:cstheme="majorBidi"/>
                <w:sz w:val="18"/>
                <w:szCs w:val="18"/>
              </w:rPr>
              <w:t xml:space="preserve"> 6.3.6.1} {D4}.</w:t>
            </w:r>
          </w:p>
        </w:tc>
      </w:tr>
      <w:tr w:rsidR="00845186" w:rsidRPr="00EE2562" w14:paraId="1D9554A2"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5B5C100E" w14:textId="0615B1FD" w:rsidR="00845186" w:rsidRPr="00EE2562" w:rsidRDefault="003F0A33" w:rsidP="00845186">
            <w:pPr>
              <w:spacing w:before="20" w:after="20"/>
              <w:rPr>
                <w:rFonts w:asciiTheme="majorBidi" w:hAnsiTheme="majorBidi" w:cstheme="majorBidi"/>
                <w:b/>
                <w:sz w:val="18"/>
                <w:szCs w:val="18"/>
              </w:rPr>
            </w:pPr>
            <w:r>
              <w:rPr>
                <w:rFonts w:asciiTheme="majorBidi" w:hAnsiTheme="majorBidi" w:cstheme="majorBidi"/>
                <w:b/>
                <w:sz w:val="18"/>
                <w:szCs w:val="18"/>
              </w:rPr>
              <w:t xml:space="preserve">Encourager </w:t>
            </w:r>
            <w:r w:rsidR="007C3A36">
              <w:rPr>
                <w:rFonts w:asciiTheme="majorBidi" w:hAnsiTheme="majorBidi" w:cstheme="majorBidi"/>
                <w:b/>
                <w:sz w:val="18"/>
                <w:szCs w:val="18"/>
              </w:rPr>
              <w:t>des </w:t>
            </w:r>
            <w:r w:rsidR="00845186" w:rsidRPr="00EE2562">
              <w:rPr>
                <w:rFonts w:asciiTheme="majorBidi" w:hAnsiTheme="majorBidi" w:cstheme="majorBidi"/>
                <w:b/>
                <w:sz w:val="18"/>
                <w:szCs w:val="18"/>
              </w:rPr>
              <w:t xml:space="preserve">approches de gouvernance inclusives </w:t>
            </w:r>
            <w:r w:rsidR="00845186" w:rsidRPr="00EE2562">
              <w:rPr>
                <w:rFonts w:asciiTheme="majorBidi" w:hAnsiTheme="majorBidi" w:cstheme="majorBidi"/>
                <w:b/>
                <w:sz w:val="18"/>
                <w:szCs w:val="18"/>
              </w:rPr>
              <w:br/>
              <w:t>au moyen de l</w:t>
            </w:r>
            <w:r w:rsidR="004E668C">
              <w:rPr>
                <w:rFonts w:asciiTheme="majorBidi" w:hAnsiTheme="majorBidi" w:cstheme="majorBidi"/>
                <w:b/>
                <w:sz w:val="18"/>
                <w:szCs w:val="18"/>
              </w:rPr>
              <w:t>’</w:t>
            </w:r>
            <w:r w:rsidR="00845186" w:rsidRPr="00EE2562">
              <w:rPr>
                <w:rFonts w:asciiTheme="majorBidi" w:hAnsiTheme="majorBidi" w:cstheme="majorBidi"/>
                <w:b/>
                <w:sz w:val="18"/>
                <w:szCs w:val="18"/>
              </w:rPr>
              <w:t>engagement</w:t>
            </w:r>
            <w:r w:rsidR="007C3A36">
              <w:rPr>
                <w:rFonts w:asciiTheme="majorBidi" w:hAnsiTheme="majorBidi" w:cstheme="majorBidi"/>
                <w:b/>
                <w:sz w:val="18"/>
                <w:szCs w:val="18"/>
              </w:rPr>
              <w:t xml:space="preserve"> des </w:t>
            </w:r>
            <w:r w:rsidR="00845186" w:rsidRPr="00EE2562">
              <w:rPr>
                <w:rFonts w:asciiTheme="majorBidi" w:hAnsiTheme="majorBidi" w:cstheme="majorBidi"/>
                <w:b/>
                <w:sz w:val="18"/>
                <w:szCs w:val="18"/>
              </w:rPr>
              <w:t>parties prenantes et de l</w:t>
            </w:r>
            <w:r w:rsidR="004E668C">
              <w:rPr>
                <w:rFonts w:asciiTheme="majorBidi" w:hAnsiTheme="majorBidi" w:cstheme="majorBidi"/>
                <w:b/>
                <w:sz w:val="18"/>
                <w:szCs w:val="18"/>
              </w:rPr>
              <w:t>’</w:t>
            </w:r>
            <w:r w:rsidR="00845186" w:rsidRPr="00EE2562">
              <w:rPr>
                <w:rFonts w:asciiTheme="majorBidi" w:hAnsiTheme="majorBidi" w:cstheme="majorBidi"/>
                <w:b/>
                <w:sz w:val="18"/>
                <w:szCs w:val="18"/>
              </w:rPr>
              <w:t>inclusion</w:t>
            </w:r>
            <w:r w:rsidR="007C3A36">
              <w:rPr>
                <w:rFonts w:asciiTheme="majorBidi" w:hAnsiTheme="majorBidi" w:cstheme="majorBidi"/>
                <w:b/>
                <w:sz w:val="18"/>
                <w:szCs w:val="18"/>
              </w:rPr>
              <w:t xml:space="preserve"> des </w:t>
            </w:r>
            <w:r w:rsidR="00845186" w:rsidRPr="00EE2562">
              <w:rPr>
                <w:rFonts w:asciiTheme="majorBidi" w:hAnsiTheme="majorBidi" w:cstheme="majorBidi"/>
                <w:b/>
                <w:sz w:val="18"/>
                <w:szCs w:val="18"/>
              </w:rPr>
              <w:t>peuples autochtones et</w:t>
            </w:r>
            <w:r w:rsidR="007C3A36">
              <w:rPr>
                <w:rFonts w:asciiTheme="majorBidi" w:hAnsiTheme="majorBidi" w:cstheme="majorBidi"/>
                <w:b/>
                <w:sz w:val="18"/>
                <w:szCs w:val="18"/>
              </w:rPr>
              <w:t xml:space="preserve"> des </w:t>
            </w:r>
            <w:r w:rsidR="00845186" w:rsidRPr="00EE2562">
              <w:rPr>
                <w:rFonts w:asciiTheme="majorBidi" w:hAnsiTheme="majorBidi" w:cstheme="majorBidi"/>
                <w:b/>
                <w:sz w:val="18"/>
                <w:szCs w:val="18"/>
              </w:rPr>
              <w:t>communautés locales pour garantir l</w:t>
            </w:r>
            <w:r w:rsidR="004E668C">
              <w:rPr>
                <w:rFonts w:asciiTheme="majorBidi" w:hAnsiTheme="majorBidi" w:cstheme="majorBidi"/>
                <w:b/>
                <w:sz w:val="18"/>
                <w:szCs w:val="18"/>
              </w:rPr>
              <w:t>’</w:t>
            </w:r>
            <w:r w:rsidR="00845186" w:rsidRPr="00EE2562">
              <w:rPr>
                <w:rFonts w:asciiTheme="majorBidi" w:hAnsiTheme="majorBidi" w:cstheme="majorBidi"/>
                <w:b/>
                <w:sz w:val="18"/>
                <w:szCs w:val="18"/>
              </w:rPr>
              <w:t>équité et</w:t>
            </w:r>
            <w:r w:rsidR="007C3A36">
              <w:rPr>
                <w:rFonts w:asciiTheme="majorBidi" w:hAnsiTheme="majorBidi" w:cstheme="majorBidi"/>
                <w:b/>
                <w:sz w:val="18"/>
                <w:szCs w:val="18"/>
              </w:rPr>
              <w:t xml:space="preserve"> la </w:t>
            </w:r>
            <w:r w:rsidR="00845186" w:rsidRPr="00EE2562">
              <w:rPr>
                <w:rFonts w:asciiTheme="majorBidi" w:hAnsiTheme="majorBidi" w:cstheme="majorBidi"/>
                <w:b/>
                <w:sz w:val="18"/>
                <w:szCs w:val="18"/>
              </w:rPr>
              <w:t xml:space="preserve">participation </w:t>
            </w:r>
          </w:p>
        </w:tc>
        <w:tc>
          <w:tcPr>
            <w:tcW w:w="6640" w:type="dxa"/>
            <w:tcBorders>
              <w:top w:val="single" w:sz="4" w:space="0" w:color="000000"/>
              <w:left w:val="single" w:sz="4" w:space="0" w:color="000000"/>
              <w:bottom w:val="single" w:sz="4" w:space="0" w:color="000000"/>
              <w:right w:val="single" w:sz="4" w:space="0" w:color="000000"/>
            </w:tcBorders>
          </w:tcPr>
          <w:p w14:paraId="75E0D548" w14:textId="67981CF8"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eastAsia="Arial" w:hAnsiTheme="majorBidi" w:cstheme="majorBidi"/>
                <w:sz w:val="18"/>
                <w:szCs w:val="18"/>
              </w:rPr>
            </w:pPr>
            <w:r w:rsidRPr="00EE2562">
              <w:rPr>
                <w:rFonts w:asciiTheme="majorBidi" w:hAnsiTheme="majorBidi" w:cstheme="majorBidi"/>
                <w:b/>
                <w:sz w:val="18"/>
                <w:szCs w:val="18"/>
              </w:rPr>
              <w:t>Reconnaître et permettre l</w:t>
            </w:r>
            <w:r w:rsidR="004E668C">
              <w:rPr>
                <w:rFonts w:asciiTheme="majorBidi" w:hAnsiTheme="majorBidi" w:cstheme="majorBidi"/>
                <w:b/>
                <w:sz w:val="18"/>
                <w:szCs w:val="18"/>
              </w:rPr>
              <w:t>’</w:t>
            </w:r>
            <w:r w:rsidRPr="00EE2562">
              <w:rPr>
                <w:rFonts w:asciiTheme="majorBidi" w:hAnsiTheme="majorBidi" w:cstheme="majorBidi"/>
                <w:b/>
                <w:sz w:val="18"/>
                <w:szCs w:val="18"/>
              </w:rPr>
              <w:t>expression de différents systèmes de valeurs et d</w:t>
            </w:r>
            <w:r w:rsidR="004E668C">
              <w:rPr>
                <w:rFonts w:asciiTheme="majorBidi" w:hAnsiTheme="majorBidi" w:cstheme="majorBidi"/>
                <w:b/>
                <w:sz w:val="18"/>
                <w:szCs w:val="18"/>
              </w:rPr>
              <w:t>’</w:t>
            </w:r>
            <w:r w:rsidRPr="00EE2562">
              <w:rPr>
                <w:rFonts w:asciiTheme="majorBidi" w:hAnsiTheme="majorBidi" w:cstheme="majorBidi"/>
                <w:b/>
                <w:sz w:val="18"/>
                <w:szCs w:val="18"/>
              </w:rPr>
              <w:t>intérêts divers lors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formulation et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mise en œuvre</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politiques et</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actions </w:t>
            </w:r>
            <w:r w:rsidRPr="00EE2562">
              <w:rPr>
                <w:rFonts w:asciiTheme="majorBidi" w:hAnsiTheme="majorBidi" w:cstheme="majorBidi"/>
                <w:sz w:val="18"/>
                <w:szCs w:val="18"/>
              </w:rPr>
              <w:t>(par ex., OI, G, PACL, GC, ONG, OSE, D) {6.2} {B5, D5}.</w:t>
            </w:r>
          </w:p>
          <w:p w14:paraId="4D631016" w14:textId="66E49988"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Donner aux peuples autochtones et aux communautés locales, ainsi qu</w:t>
            </w:r>
            <w:r w:rsidR="004E668C">
              <w:rPr>
                <w:rFonts w:asciiTheme="majorBidi" w:hAnsiTheme="majorBidi" w:cstheme="majorBidi"/>
                <w:sz w:val="18"/>
                <w:szCs w:val="18"/>
              </w:rPr>
              <w:t>’</w:t>
            </w:r>
            <w:r w:rsidRPr="00EE2562">
              <w:rPr>
                <w:rFonts w:asciiTheme="majorBidi" w:hAnsiTheme="majorBidi" w:cstheme="majorBidi"/>
                <w:sz w:val="18"/>
                <w:szCs w:val="18"/>
              </w:rPr>
              <w:t>aux femmes et aux filles,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possibilité d</w:t>
            </w:r>
            <w:r w:rsidR="004E668C">
              <w:rPr>
                <w:rFonts w:asciiTheme="majorBidi" w:hAnsiTheme="majorBidi" w:cstheme="majorBidi"/>
                <w:sz w:val="18"/>
                <w:szCs w:val="18"/>
              </w:rPr>
              <w:t>’</w:t>
            </w:r>
            <w:r w:rsidRPr="00EE2562">
              <w:rPr>
                <w:rFonts w:asciiTheme="majorBidi" w:hAnsiTheme="majorBidi" w:cstheme="majorBidi"/>
                <w:sz w:val="18"/>
                <w:szCs w:val="18"/>
              </w:rPr>
              <w:t>être inclus dans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gouvernance environnementale et d</w:t>
            </w:r>
            <w:r w:rsidR="004E668C">
              <w:rPr>
                <w:rFonts w:asciiTheme="majorBidi" w:hAnsiTheme="majorBidi" w:cstheme="majorBidi"/>
                <w:sz w:val="18"/>
                <w:szCs w:val="18"/>
              </w:rPr>
              <w:t>’</w:t>
            </w:r>
            <w:r w:rsidRPr="00EE2562">
              <w:rPr>
                <w:rFonts w:asciiTheme="majorBidi" w:hAnsiTheme="majorBidi" w:cstheme="majorBidi"/>
                <w:sz w:val="18"/>
                <w:szCs w:val="18"/>
              </w:rPr>
              <w:t xml:space="preserve">y participer, et </w:t>
            </w:r>
            <w:r w:rsidRPr="00EE2562">
              <w:rPr>
                <w:rFonts w:asciiTheme="majorBidi" w:hAnsiTheme="majorBidi" w:cstheme="majorBidi"/>
                <w:b/>
                <w:sz w:val="18"/>
                <w:szCs w:val="18"/>
              </w:rPr>
              <w:t>reconnaître et respecter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connaissances,</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innovations,</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pratiques,</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institutions et</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valeurs</w:t>
            </w:r>
            <w:r w:rsidR="007C3A36">
              <w:rPr>
                <w:rFonts w:asciiTheme="majorBidi" w:hAnsiTheme="majorBidi" w:cstheme="majorBidi"/>
                <w:b/>
                <w:sz w:val="18"/>
                <w:szCs w:val="18"/>
              </w:rPr>
              <w:t xml:space="preserve"> </w:t>
            </w:r>
            <w:r w:rsidR="007C3A36" w:rsidRPr="0045736E">
              <w:rPr>
                <w:rFonts w:asciiTheme="majorBidi" w:hAnsiTheme="majorBidi" w:cstheme="majorBidi"/>
                <w:sz w:val="18"/>
                <w:szCs w:val="18"/>
              </w:rPr>
              <w:t>des</w:t>
            </w:r>
            <w:r w:rsidR="007C3A36">
              <w:rPr>
                <w:rFonts w:asciiTheme="majorBidi" w:hAnsiTheme="majorBidi" w:cstheme="majorBidi"/>
                <w:b/>
                <w:sz w:val="18"/>
                <w:szCs w:val="18"/>
              </w:rPr>
              <w:t> </w:t>
            </w:r>
            <w:r w:rsidRPr="00EE2562">
              <w:rPr>
                <w:rFonts w:asciiTheme="majorBidi" w:hAnsiTheme="majorBidi" w:cstheme="majorBidi"/>
                <w:sz w:val="18"/>
                <w:szCs w:val="18"/>
              </w:rPr>
              <w:t>peuples autochtones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communautés locales, conformément</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législation nationale (par ex., G, PACL, P) {6.2</w:t>
            </w:r>
            <w:r w:rsidR="00911462">
              <w:rPr>
                <w:rFonts w:asciiTheme="majorBidi" w:hAnsiTheme="majorBidi" w:cstheme="majorBidi"/>
                <w:sz w:val="18"/>
                <w:szCs w:val="18"/>
              </w:rPr>
              <w:t>,</w:t>
            </w:r>
            <w:r w:rsidRPr="00EE2562">
              <w:rPr>
                <w:rFonts w:asciiTheme="majorBidi" w:hAnsiTheme="majorBidi" w:cstheme="majorBidi"/>
                <w:sz w:val="18"/>
                <w:szCs w:val="18"/>
              </w:rPr>
              <w:t xml:space="preserve"> 6.2.4.4} {D5}.</w:t>
            </w:r>
          </w:p>
          <w:p w14:paraId="6C6CE93E" w14:textId="50A83D1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Faciliter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reconnaissance au niveau national</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droits fonciers,</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droits d</w:t>
            </w:r>
            <w:r w:rsidR="004E668C">
              <w:rPr>
                <w:rFonts w:asciiTheme="majorBidi" w:hAnsiTheme="majorBidi" w:cstheme="majorBidi"/>
                <w:b/>
                <w:sz w:val="18"/>
                <w:szCs w:val="18"/>
              </w:rPr>
              <w:t>’</w:t>
            </w:r>
            <w:r w:rsidRPr="00EE2562">
              <w:rPr>
                <w:rFonts w:asciiTheme="majorBidi" w:hAnsiTheme="majorBidi" w:cstheme="majorBidi"/>
                <w:b/>
                <w:sz w:val="18"/>
                <w:szCs w:val="18"/>
              </w:rPr>
              <w:t>accès et</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droits aux ressources</w:t>
            </w:r>
            <w:r w:rsidRPr="00EE2562">
              <w:rPr>
                <w:rFonts w:asciiTheme="majorBidi" w:hAnsiTheme="majorBidi" w:cstheme="majorBidi"/>
                <w:sz w:val="18"/>
                <w:szCs w:val="18"/>
              </w:rPr>
              <w:t xml:space="preserve"> conformément</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législation nationale et par l</w:t>
            </w:r>
            <w:r w:rsidR="004E668C">
              <w:rPr>
                <w:rFonts w:asciiTheme="majorBidi" w:hAnsiTheme="majorBidi" w:cstheme="majorBidi"/>
                <w:sz w:val="18"/>
                <w:szCs w:val="18"/>
              </w:rPr>
              <w:t>’</w:t>
            </w:r>
            <w:r w:rsidRPr="00EE2562">
              <w:rPr>
                <w:rFonts w:asciiTheme="majorBidi" w:hAnsiTheme="majorBidi" w:cstheme="majorBidi"/>
                <w:sz w:val="18"/>
                <w:szCs w:val="18"/>
              </w:rPr>
              <w:t xml:space="preserve">application du principe du </w:t>
            </w:r>
            <w:r w:rsidRPr="00EE2562">
              <w:rPr>
                <w:rFonts w:asciiTheme="majorBidi" w:hAnsiTheme="majorBidi" w:cstheme="majorBidi"/>
                <w:b/>
                <w:bCs/>
                <w:sz w:val="18"/>
                <w:szCs w:val="18"/>
              </w:rPr>
              <w:t>consentement libre, préalable et éclairé</w:t>
            </w:r>
            <w:r w:rsidRPr="00EE2562">
              <w:rPr>
                <w:rFonts w:asciiTheme="majorBidi" w:hAnsiTheme="majorBidi" w:cstheme="majorBidi"/>
                <w:sz w:val="18"/>
                <w:szCs w:val="18"/>
              </w:rPr>
              <w:t> </w:t>
            </w:r>
            <w:r w:rsidRPr="00EE2562">
              <w:rPr>
                <w:rFonts w:asciiTheme="majorBidi" w:hAnsiTheme="majorBidi" w:cstheme="majorBidi"/>
                <w:b/>
                <w:sz w:val="18"/>
                <w:szCs w:val="18"/>
              </w:rPr>
              <w:t>et</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 xml:space="preserve">partage juste et </w:t>
            </w:r>
            <w:r w:rsidRPr="00A07919">
              <w:rPr>
                <w:rFonts w:asciiTheme="majorBidi" w:hAnsiTheme="majorBidi" w:cstheme="majorBidi"/>
                <w:b/>
                <w:sz w:val="18"/>
                <w:szCs w:val="18"/>
              </w:rPr>
              <w:t>équitable</w:t>
            </w:r>
            <w:r w:rsidR="007C3A36" w:rsidRPr="00A07919">
              <w:rPr>
                <w:rFonts w:asciiTheme="majorBidi" w:hAnsiTheme="majorBidi" w:cstheme="majorBidi"/>
                <w:b/>
                <w:sz w:val="18"/>
                <w:szCs w:val="18"/>
              </w:rPr>
              <w:t xml:space="preserve"> des </w:t>
            </w:r>
            <w:r w:rsidRPr="00A07919">
              <w:rPr>
                <w:rFonts w:asciiTheme="majorBidi" w:hAnsiTheme="majorBidi" w:cstheme="majorBidi"/>
                <w:b/>
                <w:sz w:val="18"/>
                <w:szCs w:val="18"/>
              </w:rPr>
              <w:t>avantages découlant de leur utilisation</w:t>
            </w:r>
            <w:r w:rsidRPr="00EE2562">
              <w:rPr>
                <w:rFonts w:asciiTheme="majorBidi" w:hAnsiTheme="majorBidi" w:cstheme="majorBidi"/>
                <w:b/>
                <w:sz w:val="18"/>
                <w:szCs w:val="18"/>
              </w:rPr>
              <w:t xml:space="preserve"> </w:t>
            </w:r>
            <w:r w:rsidRPr="00EE2562">
              <w:rPr>
                <w:rFonts w:asciiTheme="majorBidi" w:hAnsiTheme="majorBidi" w:cstheme="majorBidi"/>
                <w:sz w:val="18"/>
                <w:szCs w:val="18"/>
              </w:rPr>
              <w:t>(par ex., G, PACL, P) {D5}.</w:t>
            </w:r>
          </w:p>
          <w:p w14:paraId="293CD3C7" w14:textId="65FEA12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sz w:val="18"/>
                <w:szCs w:val="18"/>
              </w:rPr>
              <w:t>Améliorer</w:t>
            </w:r>
            <w:r w:rsidR="007C3A36">
              <w:rPr>
                <w:rFonts w:asciiTheme="majorBidi" w:hAnsiTheme="majorBidi" w:cstheme="majorBidi"/>
                <w:sz w:val="18"/>
                <w:szCs w:val="18"/>
              </w:rPr>
              <w:t xml:space="preserve"> la </w:t>
            </w:r>
            <w:r w:rsidRPr="00EE2562">
              <w:rPr>
                <w:rFonts w:asciiTheme="majorBidi" w:hAnsiTheme="majorBidi" w:cstheme="majorBidi"/>
                <w:b/>
                <w:sz w:val="18"/>
                <w:szCs w:val="18"/>
              </w:rPr>
              <w:t xml:space="preserve">collaboration </w:t>
            </w:r>
            <w:r w:rsidRPr="0045736E">
              <w:rPr>
                <w:rFonts w:asciiTheme="majorBidi" w:hAnsiTheme="majorBidi" w:cstheme="majorBidi"/>
                <w:sz w:val="18"/>
                <w:szCs w:val="18"/>
              </w:rPr>
              <w:t>entre</w:t>
            </w:r>
            <w:r w:rsidR="007C3A36" w:rsidRPr="0045736E">
              <w:rPr>
                <w:rFonts w:asciiTheme="majorBidi" w:hAnsiTheme="majorBidi" w:cstheme="majorBidi"/>
                <w:sz w:val="18"/>
                <w:szCs w:val="18"/>
              </w:rPr>
              <w:t xml:space="preserve"> le</w:t>
            </w:r>
            <w:r w:rsidR="007C3A36">
              <w:rPr>
                <w:rFonts w:asciiTheme="majorBidi" w:hAnsiTheme="majorBidi" w:cstheme="majorBidi"/>
                <w:b/>
                <w:sz w:val="18"/>
                <w:szCs w:val="18"/>
              </w:rPr>
              <w:t>s </w:t>
            </w:r>
            <w:r w:rsidRPr="00EE2562">
              <w:rPr>
                <w:rFonts w:asciiTheme="majorBidi" w:hAnsiTheme="majorBidi" w:cstheme="majorBidi"/>
                <w:sz w:val="18"/>
                <w:szCs w:val="18"/>
              </w:rPr>
              <w:t>peuples autochtones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communautés locales,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autres parties prenantes,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décideurs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 xml:space="preserve">scientifiques et </w:t>
            </w:r>
            <w:r w:rsidRPr="00EE2562">
              <w:rPr>
                <w:rFonts w:asciiTheme="majorBidi" w:hAnsiTheme="majorBidi" w:cstheme="majorBidi"/>
                <w:b/>
                <w:bCs/>
                <w:sz w:val="18"/>
                <w:szCs w:val="18"/>
              </w:rPr>
              <w:t xml:space="preserve">leur participation </w:t>
            </w:r>
            <w:r w:rsidRPr="00EE2562">
              <w:rPr>
                <w:rFonts w:asciiTheme="majorBidi" w:hAnsiTheme="majorBidi" w:cstheme="majorBidi"/>
                <w:sz w:val="18"/>
                <w:szCs w:val="18"/>
              </w:rPr>
              <w:t>afin de trouver de nouveaux moyens de conceptualiser et d</w:t>
            </w:r>
            <w:r w:rsidR="004E668C">
              <w:rPr>
                <w:rFonts w:asciiTheme="majorBidi" w:hAnsiTheme="majorBidi" w:cstheme="majorBidi"/>
                <w:sz w:val="18"/>
                <w:szCs w:val="18"/>
              </w:rPr>
              <w:t>’</w:t>
            </w:r>
            <w:r w:rsidRPr="00EE2562">
              <w:rPr>
                <w:rFonts w:asciiTheme="majorBidi" w:hAnsiTheme="majorBidi" w:cstheme="majorBidi"/>
                <w:sz w:val="18"/>
                <w:szCs w:val="18"/>
              </w:rPr>
              <w:t>obtenir</w:t>
            </w:r>
            <w:r w:rsidR="007C3A36">
              <w:rPr>
                <w:rFonts w:asciiTheme="majorBidi" w:hAnsiTheme="majorBidi" w:cstheme="majorBidi"/>
                <w:sz w:val="18"/>
                <w:szCs w:val="18"/>
              </w:rPr>
              <w:t xml:space="preserve"> un </w:t>
            </w:r>
            <w:r w:rsidRPr="00EE2562">
              <w:rPr>
                <w:rFonts w:asciiTheme="majorBidi" w:hAnsiTheme="majorBidi" w:cstheme="majorBidi"/>
                <w:sz w:val="18"/>
                <w:szCs w:val="18"/>
              </w:rPr>
              <w:t>changement en profondeur en faveur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durabilité (par ex., G, OI, D, PACL, GC, OSE) {D5}.</w:t>
            </w:r>
          </w:p>
        </w:tc>
      </w:tr>
      <w:tr w:rsidR="00845186" w:rsidRPr="00EE2562" w14:paraId="34C01DB0"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04DC8E71" w14:textId="64038B5C" w:rsidR="00845186" w:rsidRPr="00EE2562" w:rsidRDefault="00845186" w:rsidP="00845186">
            <w:pPr>
              <w:pStyle w:val="NormalWeb"/>
              <w:spacing w:before="20" w:after="20"/>
              <w:rPr>
                <w:rFonts w:asciiTheme="majorBidi" w:hAnsiTheme="majorBidi" w:cstheme="majorBidi"/>
                <w:b/>
                <w:sz w:val="18"/>
                <w:szCs w:val="18"/>
                <w:lang w:val="fr-FR"/>
              </w:rPr>
            </w:pPr>
            <w:r w:rsidRPr="00EE2562">
              <w:rPr>
                <w:rFonts w:asciiTheme="majorBidi" w:hAnsiTheme="majorBidi" w:cstheme="majorBidi"/>
                <w:b/>
                <w:sz w:val="18"/>
                <w:szCs w:val="18"/>
                <w:lang w:val="fr-FR"/>
              </w:rPr>
              <w:t>Pratique</w:t>
            </w:r>
            <w:r w:rsidR="008A6FCC">
              <w:rPr>
                <w:rFonts w:asciiTheme="majorBidi" w:hAnsiTheme="majorBidi" w:cstheme="majorBidi"/>
                <w:b/>
                <w:sz w:val="18"/>
                <w:szCs w:val="18"/>
                <w:lang w:val="fr-FR"/>
              </w:rPr>
              <w:t xml:space="preserve">r </w:t>
            </w:r>
            <w:r w:rsidR="00EC6FE2">
              <w:rPr>
                <w:rFonts w:asciiTheme="majorBidi" w:hAnsiTheme="majorBidi" w:cstheme="majorBidi"/>
                <w:b/>
                <w:sz w:val="18"/>
                <w:szCs w:val="18"/>
                <w:lang w:val="fr-FR"/>
              </w:rPr>
              <w:t>une </w:t>
            </w:r>
            <w:r w:rsidRPr="00EE2562">
              <w:rPr>
                <w:rFonts w:asciiTheme="majorBidi" w:hAnsiTheme="majorBidi" w:cstheme="majorBidi"/>
                <w:b/>
                <w:sz w:val="18"/>
                <w:szCs w:val="18"/>
                <w:lang w:val="fr-FR"/>
              </w:rPr>
              <w:t>gouvernance éclairée de</w:t>
            </w:r>
            <w:r w:rsidR="007C3A36">
              <w:rPr>
                <w:rFonts w:asciiTheme="majorBidi" w:hAnsiTheme="majorBidi" w:cstheme="majorBidi"/>
                <w:b/>
                <w:sz w:val="18"/>
                <w:szCs w:val="18"/>
                <w:lang w:val="fr-FR"/>
              </w:rPr>
              <w:t xml:space="preserve"> la </w:t>
            </w:r>
            <w:r w:rsidRPr="00EE2562">
              <w:rPr>
                <w:rFonts w:asciiTheme="majorBidi" w:hAnsiTheme="majorBidi" w:cstheme="majorBidi"/>
                <w:b/>
                <w:sz w:val="18"/>
                <w:szCs w:val="18"/>
                <w:lang w:val="fr-FR"/>
              </w:rPr>
              <w:t>nature et</w:t>
            </w:r>
            <w:r w:rsidR="007C3A36">
              <w:rPr>
                <w:rFonts w:asciiTheme="majorBidi" w:hAnsiTheme="majorBidi" w:cstheme="majorBidi"/>
                <w:b/>
                <w:sz w:val="18"/>
                <w:szCs w:val="18"/>
                <w:lang w:val="fr-FR"/>
              </w:rPr>
              <w:t xml:space="preserve"> des </w:t>
            </w:r>
            <w:r w:rsidRPr="00EE2562">
              <w:rPr>
                <w:rFonts w:asciiTheme="majorBidi" w:hAnsiTheme="majorBidi" w:cstheme="majorBidi"/>
                <w:b/>
                <w:sz w:val="18"/>
                <w:szCs w:val="18"/>
                <w:lang w:val="fr-FR"/>
              </w:rPr>
              <w:t>contributions de</w:t>
            </w:r>
            <w:r w:rsidR="007C3A36">
              <w:rPr>
                <w:rFonts w:asciiTheme="majorBidi" w:hAnsiTheme="majorBidi" w:cstheme="majorBidi"/>
                <w:b/>
                <w:sz w:val="18"/>
                <w:szCs w:val="18"/>
                <w:lang w:val="fr-FR"/>
              </w:rPr>
              <w:t xml:space="preserve"> la </w:t>
            </w:r>
            <w:r w:rsidRPr="00EE2562">
              <w:rPr>
                <w:rFonts w:asciiTheme="majorBidi" w:hAnsiTheme="majorBidi" w:cstheme="majorBidi"/>
                <w:b/>
                <w:sz w:val="18"/>
                <w:szCs w:val="18"/>
                <w:lang w:val="fr-FR"/>
              </w:rPr>
              <w:t>nature aux populations</w:t>
            </w:r>
          </w:p>
        </w:tc>
        <w:tc>
          <w:tcPr>
            <w:tcW w:w="6640" w:type="dxa"/>
            <w:tcBorders>
              <w:top w:val="single" w:sz="4" w:space="0" w:color="000000"/>
              <w:left w:val="single" w:sz="4" w:space="0" w:color="000000"/>
              <w:bottom w:val="single" w:sz="4" w:space="0" w:color="000000"/>
              <w:right w:val="single" w:sz="4" w:space="0" w:color="000000"/>
            </w:tcBorders>
            <w:hideMark/>
          </w:tcPr>
          <w:p w14:paraId="1C513263" w14:textId="0011FDD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Améliorer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documentation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nature </w:t>
            </w:r>
            <w:r w:rsidRPr="00EE2562">
              <w:rPr>
                <w:rFonts w:asciiTheme="majorBidi" w:hAnsiTheme="majorBidi" w:cstheme="majorBidi"/>
                <w:sz w:val="18"/>
                <w:szCs w:val="18"/>
              </w:rPr>
              <w:t>(par ex., inventaire</w:t>
            </w:r>
            <w:r w:rsidR="00396BD4">
              <w:rPr>
                <w:rFonts w:asciiTheme="majorBidi" w:hAnsiTheme="majorBidi" w:cstheme="majorBidi"/>
                <w:sz w:val="18"/>
                <w:szCs w:val="18"/>
              </w:rPr>
              <w:t>s</w:t>
            </w:r>
            <w:r w:rsidRPr="00EE2562">
              <w:rPr>
                <w:rFonts w:asciiTheme="majorBidi" w:hAnsiTheme="majorBidi" w:cstheme="majorBidi"/>
                <w:sz w:val="18"/>
                <w:szCs w:val="18"/>
              </w:rPr>
              <w:t xml:space="preserve"> de</w:t>
            </w:r>
            <w:r w:rsidR="007C3A36">
              <w:rPr>
                <w:rFonts w:asciiTheme="majorBidi" w:hAnsiTheme="majorBidi" w:cstheme="majorBidi"/>
                <w:sz w:val="18"/>
                <w:szCs w:val="18"/>
              </w:rPr>
              <w:t xml:space="preserve"> </w:t>
            </w:r>
            <w:r w:rsidRPr="00EE2562">
              <w:rPr>
                <w:rFonts w:asciiTheme="majorBidi" w:hAnsiTheme="majorBidi" w:cstheme="majorBidi"/>
                <w:sz w:val="18"/>
                <w:szCs w:val="18"/>
              </w:rPr>
              <w:t>biodiversité et autres)</w:t>
            </w:r>
            <w:r w:rsidRPr="00EE2562">
              <w:rPr>
                <w:rFonts w:asciiTheme="majorBidi" w:hAnsiTheme="majorBidi" w:cstheme="majorBidi"/>
                <w:b/>
                <w:sz w:val="18"/>
                <w:szCs w:val="18"/>
              </w:rPr>
              <w:t xml:space="preserve"> et </w:t>
            </w:r>
            <w:r w:rsidR="00396BD4" w:rsidRPr="00EE2562">
              <w:rPr>
                <w:rFonts w:asciiTheme="majorBidi" w:hAnsiTheme="majorBidi" w:cstheme="majorBidi"/>
                <w:b/>
                <w:sz w:val="18"/>
                <w:szCs w:val="18"/>
              </w:rPr>
              <w:t>l</w:t>
            </w:r>
            <w:r w:rsidR="004E668C">
              <w:rPr>
                <w:rFonts w:asciiTheme="majorBidi" w:hAnsiTheme="majorBidi" w:cstheme="majorBidi"/>
                <w:b/>
                <w:sz w:val="18"/>
                <w:szCs w:val="18"/>
              </w:rPr>
              <w:t>’</w:t>
            </w:r>
            <w:r w:rsidR="00396BD4">
              <w:rPr>
                <w:rFonts w:asciiTheme="majorBidi" w:hAnsiTheme="majorBidi" w:cstheme="majorBidi"/>
                <w:b/>
                <w:sz w:val="18"/>
                <w:szCs w:val="18"/>
              </w:rPr>
              <w:t xml:space="preserve">évaluation </w:t>
            </w:r>
            <w:r w:rsidR="007C3A36">
              <w:rPr>
                <w:rFonts w:asciiTheme="majorBidi" w:hAnsiTheme="majorBidi" w:cstheme="majorBidi"/>
                <w:b/>
                <w:sz w:val="18"/>
                <w:szCs w:val="18"/>
              </w:rPr>
              <w:t>des </w:t>
            </w:r>
            <w:r w:rsidRPr="00EE2562">
              <w:rPr>
                <w:rFonts w:asciiTheme="majorBidi" w:hAnsiTheme="majorBidi" w:cstheme="majorBidi"/>
                <w:b/>
                <w:sz w:val="18"/>
                <w:szCs w:val="18"/>
              </w:rPr>
              <w:t>valeurs multiples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nature,</w:t>
            </w:r>
            <w:r w:rsidR="007C3A36">
              <w:rPr>
                <w:rFonts w:asciiTheme="majorBidi" w:hAnsiTheme="majorBidi" w:cstheme="majorBidi"/>
                <w:b/>
                <w:sz w:val="18"/>
                <w:szCs w:val="18"/>
              </w:rPr>
              <w:t xml:space="preserve"> y </w:t>
            </w:r>
            <w:r w:rsidRPr="00EE2562">
              <w:rPr>
                <w:rFonts w:asciiTheme="majorBidi" w:hAnsiTheme="majorBidi" w:cstheme="majorBidi"/>
                <w:b/>
                <w:sz w:val="18"/>
                <w:szCs w:val="18"/>
              </w:rPr>
              <w:t xml:space="preserve">compris </w:t>
            </w:r>
            <w:r w:rsidR="006E06ED" w:rsidRPr="00EE2562">
              <w:rPr>
                <w:rFonts w:asciiTheme="majorBidi" w:hAnsiTheme="majorBidi" w:cstheme="majorBidi"/>
                <w:b/>
                <w:sz w:val="18"/>
                <w:szCs w:val="18"/>
              </w:rPr>
              <w:t>l</w:t>
            </w:r>
            <w:r w:rsidR="004E668C">
              <w:rPr>
                <w:rFonts w:asciiTheme="majorBidi" w:hAnsiTheme="majorBidi" w:cstheme="majorBidi"/>
                <w:b/>
                <w:sz w:val="18"/>
                <w:szCs w:val="18"/>
              </w:rPr>
              <w:t>’</w:t>
            </w:r>
            <w:r w:rsidR="006E06ED">
              <w:rPr>
                <w:rFonts w:asciiTheme="majorBidi" w:hAnsiTheme="majorBidi" w:cstheme="majorBidi"/>
                <w:b/>
                <w:sz w:val="18"/>
                <w:szCs w:val="18"/>
              </w:rPr>
              <w:t>estimation</w:t>
            </w:r>
            <w:r w:rsidR="006E06ED" w:rsidRPr="00EE2562">
              <w:rPr>
                <w:rFonts w:asciiTheme="majorBidi" w:hAnsiTheme="majorBidi" w:cstheme="majorBidi"/>
                <w:b/>
                <w:sz w:val="18"/>
                <w:szCs w:val="18"/>
              </w:rPr>
              <w:t xml:space="preserve"> </w:t>
            </w:r>
            <w:r w:rsidRPr="00EE2562">
              <w:rPr>
                <w:rFonts w:asciiTheme="majorBidi" w:hAnsiTheme="majorBidi" w:cstheme="majorBidi"/>
                <w:b/>
                <w:sz w:val="18"/>
                <w:szCs w:val="18"/>
              </w:rPr>
              <w:t xml:space="preserve">du capital naturel </w:t>
            </w:r>
            <w:r w:rsidRPr="00EE2562">
              <w:rPr>
                <w:rFonts w:asciiTheme="majorBidi" w:hAnsiTheme="majorBidi" w:cstheme="majorBidi"/>
                <w:sz w:val="18"/>
                <w:szCs w:val="18"/>
              </w:rPr>
              <w:t>par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entités tant privées que publiques (par ex., OSE, D, G, OI, P) {6.2} {D2}.</w:t>
            </w:r>
          </w:p>
          <w:p w14:paraId="7206AF51" w14:textId="508A234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Améliorer</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suivi et l</w:t>
            </w:r>
            <w:r w:rsidR="004E668C">
              <w:rPr>
                <w:rFonts w:asciiTheme="majorBidi" w:hAnsiTheme="majorBidi" w:cstheme="majorBidi"/>
                <w:b/>
                <w:sz w:val="18"/>
                <w:szCs w:val="18"/>
              </w:rPr>
              <w:t>’</w:t>
            </w:r>
            <w:r w:rsidRPr="00EE2562">
              <w:rPr>
                <w:rFonts w:asciiTheme="majorBidi" w:hAnsiTheme="majorBidi" w:cstheme="majorBidi"/>
                <w:b/>
                <w:sz w:val="18"/>
                <w:szCs w:val="18"/>
              </w:rPr>
              <w:t>exécution</w:t>
            </w:r>
            <w:r w:rsidR="007C3A36">
              <w:rPr>
                <w:rFonts w:asciiTheme="majorBidi" w:hAnsiTheme="majorBidi" w:cstheme="majorBidi"/>
                <w:b/>
                <w:sz w:val="18"/>
                <w:szCs w:val="18"/>
              </w:rPr>
              <w:t xml:space="preserve"> </w:t>
            </w:r>
            <w:r w:rsidR="007C3A36" w:rsidRPr="0045736E">
              <w:rPr>
                <w:rFonts w:asciiTheme="majorBidi" w:hAnsiTheme="majorBidi" w:cstheme="majorBidi"/>
                <w:sz w:val="18"/>
                <w:szCs w:val="18"/>
              </w:rPr>
              <w:t>de</w:t>
            </w:r>
            <w:r w:rsidR="007C3A36">
              <w:rPr>
                <w:rFonts w:asciiTheme="majorBidi" w:hAnsiTheme="majorBidi" w:cstheme="majorBidi"/>
                <w:b/>
                <w:sz w:val="18"/>
                <w:szCs w:val="18"/>
              </w:rPr>
              <w:t>s </w:t>
            </w:r>
            <w:r w:rsidRPr="00EE2562">
              <w:rPr>
                <w:rFonts w:asciiTheme="majorBidi" w:hAnsiTheme="majorBidi" w:cstheme="majorBidi"/>
                <w:sz w:val="18"/>
                <w:szCs w:val="18"/>
              </w:rPr>
              <w:t>lois et politiques existantes au moyen</w:t>
            </w:r>
            <w:r w:rsidR="00EC6FE2">
              <w:rPr>
                <w:rFonts w:asciiTheme="majorBidi" w:hAnsiTheme="majorBidi" w:cstheme="majorBidi"/>
                <w:sz w:val="18"/>
                <w:szCs w:val="18"/>
              </w:rPr>
              <w:t xml:space="preserve"> d</w:t>
            </w:r>
            <w:r w:rsidR="004E668C">
              <w:rPr>
                <w:rFonts w:asciiTheme="majorBidi" w:hAnsiTheme="majorBidi" w:cstheme="majorBidi"/>
                <w:sz w:val="18"/>
                <w:szCs w:val="18"/>
              </w:rPr>
              <w:t>’</w:t>
            </w:r>
            <w:r w:rsidR="00EC6FE2">
              <w:rPr>
                <w:rFonts w:asciiTheme="majorBidi" w:hAnsiTheme="majorBidi" w:cstheme="majorBidi"/>
                <w:sz w:val="18"/>
                <w:szCs w:val="18"/>
              </w:rPr>
              <w:t>une </w:t>
            </w:r>
            <w:r w:rsidRPr="00EE2562">
              <w:rPr>
                <w:rFonts w:asciiTheme="majorBidi" w:hAnsiTheme="majorBidi" w:cstheme="majorBidi"/>
                <w:b/>
                <w:sz w:val="18"/>
                <w:szCs w:val="18"/>
              </w:rPr>
              <w:t>documentation et</w:t>
            </w:r>
            <w:r w:rsidR="00EC6FE2">
              <w:rPr>
                <w:rFonts w:asciiTheme="majorBidi" w:hAnsiTheme="majorBidi" w:cstheme="majorBidi"/>
                <w:b/>
                <w:sz w:val="18"/>
                <w:szCs w:val="18"/>
              </w:rPr>
              <w:t xml:space="preserve"> d</w:t>
            </w:r>
            <w:r w:rsidR="004E668C">
              <w:rPr>
                <w:rFonts w:asciiTheme="majorBidi" w:hAnsiTheme="majorBidi" w:cstheme="majorBidi"/>
                <w:b/>
                <w:sz w:val="18"/>
                <w:szCs w:val="18"/>
              </w:rPr>
              <w:t>’</w:t>
            </w:r>
            <w:r w:rsidR="00EC6FE2">
              <w:rPr>
                <w:rFonts w:asciiTheme="majorBidi" w:hAnsiTheme="majorBidi" w:cstheme="majorBidi"/>
                <w:b/>
                <w:sz w:val="18"/>
                <w:szCs w:val="18"/>
              </w:rPr>
              <w:t>un </w:t>
            </w:r>
            <w:r w:rsidRPr="00EE2562">
              <w:rPr>
                <w:rFonts w:asciiTheme="majorBidi" w:hAnsiTheme="majorBidi" w:cstheme="majorBidi"/>
                <w:b/>
                <w:sz w:val="18"/>
                <w:szCs w:val="18"/>
              </w:rPr>
              <w:t>partage de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information améliorés </w:t>
            </w:r>
            <w:r w:rsidRPr="00EE2562">
              <w:rPr>
                <w:rFonts w:asciiTheme="majorBidi" w:hAnsiTheme="majorBidi" w:cstheme="majorBidi"/>
                <w:bCs/>
                <w:sz w:val="18"/>
                <w:szCs w:val="18"/>
              </w:rPr>
              <w:t xml:space="preserve">et de </w:t>
            </w:r>
            <w:r w:rsidRPr="00EE2562">
              <w:rPr>
                <w:rFonts w:asciiTheme="majorBidi" w:hAnsiTheme="majorBidi" w:cstheme="majorBidi"/>
                <w:b/>
                <w:sz w:val="18"/>
                <w:szCs w:val="18"/>
              </w:rPr>
              <w:t>réajustements périodiques, éclairés et adaptatifs</w:t>
            </w:r>
            <w:r w:rsidRPr="00EE2562">
              <w:rPr>
                <w:rFonts w:asciiTheme="majorBidi" w:hAnsiTheme="majorBidi" w:cstheme="majorBidi"/>
                <w:sz w:val="18"/>
                <w:szCs w:val="18"/>
              </w:rPr>
              <w:t xml:space="preserve"> pour garantir l</w:t>
            </w:r>
            <w:r w:rsidR="004E668C">
              <w:rPr>
                <w:rFonts w:asciiTheme="majorBidi" w:hAnsiTheme="majorBidi" w:cstheme="majorBidi"/>
                <w:sz w:val="18"/>
                <w:szCs w:val="18"/>
              </w:rPr>
              <w:t>’</w:t>
            </w:r>
            <w:r w:rsidRPr="00EE2562">
              <w:rPr>
                <w:rFonts w:asciiTheme="majorBidi" w:hAnsiTheme="majorBidi" w:cstheme="majorBidi"/>
                <w:sz w:val="18"/>
                <w:szCs w:val="18"/>
              </w:rPr>
              <w:t>obtention de meilleurs résultats dans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transparence, selon qu</w:t>
            </w:r>
            <w:r w:rsidR="004E668C">
              <w:rPr>
                <w:rFonts w:asciiTheme="majorBidi" w:hAnsiTheme="majorBidi" w:cstheme="majorBidi"/>
                <w:sz w:val="18"/>
                <w:szCs w:val="18"/>
              </w:rPr>
              <w:t>’</w:t>
            </w:r>
            <w:r w:rsidRPr="00EE2562">
              <w:rPr>
                <w:rFonts w:asciiTheme="majorBidi" w:hAnsiTheme="majorBidi" w:cstheme="majorBidi"/>
                <w:sz w:val="18"/>
                <w:szCs w:val="18"/>
              </w:rPr>
              <w:t>il convient (par ex., OI, G, PACL, P) {D2}.</w:t>
            </w:r>
          </w:p>
          <w:p w14:paraId="0580AED7" w14:textId="1D09C09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color w:val="000000"/>
                <w:sz w:val="18"/>
                <w:szCs w:val="18"/>
              </w:rPr>
              <w:t>Promouvoir</w:t>
            </w:r>
            <w:r w:rsidR="007C3A36">
              <w:rPr>
                <w:rFonts w:asciiTheme="majorBidi" w:hAnsiTheme="majorBidi" w:cstheme="majorBidi"/>
                <w:color w:val="000000"/>
                <w:sz w:val="18"/>
                <w:szCs w:val="18"/>
              </w:rPr>
              <w:t xml:space="preserve"> la </w:t>
            </w:r>
            <w:r w:rsidRPr="00EE2562">
              <w:rPr>
                <w:rFonts w:asciiTheme="majorBidi" w:hAnsiTheme="majorBidi" w:cstheme="majorBidi"/>
                <w:color w:val="000000"/>
                <w:sz w:val="18"/>
                <w:szCs w:val="18"/>
              </w:rPr>
              <w:t xml:space="preserve">coproduction de connaissances et </w:t>
            </w:r>
            <w:r w:rsidRPr="00EE2562">
              <w:rPr>
                <w:rFonts w:asciiTheme="majorBidi" w:hAnsiTheme="majorBidi" w:cstheme="majorBidi"/>
                <w:b/>
                <w:sz w:val="18"/>
                <w:szCs w:val="18"/>
              </w:rPr>
              <w:t xml:space="preserve">inclure et reconnaître différents types de </w:t>
            </w:r>
            <w:r w:rsidR="00744047">
              <w:rPr>
                <w:rFonts w:asciiTheme="majorBidi" w:hAnsiTheme="majorBidi" w:cstheme="majorBidi"/>
                <w:b/>
                <w:sz w:val="18"/>
                <w:szCs w:val="18"/>
              </w:rPr>
              <w:t>savoirs</w:t>
            </w:r>
            <w:r w:rsidRPr="00EE2562">
              <w:rPr>
                <w:rFonts w:asciiTheme="majorBidi" w:hAnsiTheme="majorBidi" w:cstheme="majorBidi"/>
                <w:sz w:val="18"/>
                <w:szCs w:val="18"/>
              </w:rPr>
              <w:t>,</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w:t>
            </w:r>
            <w:r w:rsidR="007C3A36">
              <w:rPr>
                <w:rFonts w:asciiTheme="majorBidi" w:hAnsiTheme="majorBidi" w:cstheme="majorBidi"/>
                <w:sz w:val="18"/>
                <w:szCs w:val="18"/>
              </w:rPr>
              <w:t xml:space="preserve"> </w:t>
            </w:r>
            <w:r w:rsidR="00845504" w:rsidRPr="00EE2562">
              <w:rPr>
                <w:rFonts w:asciiTheme="majorBidi" w:hAnsiTheme="majorBidi" w:cstheme="majorBidi"/>
                <w:sz w:val="18"/>
                <w:szCs w:val="18"/>
              </w:rPr>
              <w:t>l</w:t>
            </w:r>
            <w:r w:rsidR="004E668C">
              <w:rPr>
                <w:rFonts w:asciiTheme="majorBidi" w:hAnsiTheme="majorBidi" w:cstheme="majorBidi"/>
                <w:sz w:val="18"/>
                <w:szCs w:val="18"/>
              </w:rPr>
              <w:t>’</w:t>
            </w:r>
            <w:r w:rsidR="00845504" w:rsidRPr="00EE2562">
              <w:rPr>
                <w:rFonts w:asciiTheme="majorBidi" w:hAnsiTheme="majorBidi" w:cstheme="majorBidi"/>
                <w:sz w:val="18"/>
                <w:szCs w:val="18"/>
              </w:rPr>
              <w:t>éducation</w:t>
            </w:r>
            <w:r w:rsidR="00845504">
              <w:rPr>
                <w:rFonts w:asciiTheme="majorBidi" w:hAnsiTheme="majorBidi" w:cstheme="majorBidi"/>
                <w:sz w:val="18"/>
                <w:szCs w:val="18"/>
              </w:rPr>
              <w:t xml:space="preserve"> </w:t>
            </w:r>
            <w:r w:rsidR="00845504" w:rsidRPr="00EE2562">
              <w:rPr>
                <w:rFonts w:asciiTheme="majorBidi" w:hAnsiTheme="majorBidi" w:cstheme="majorBidi"/>
                <w:sz w:val="18"/>
                <w:szCs w:val="18"/>
              </w:rPr>
              <w:t xml:space="preserve">et </w:t>
            </w:r>
            <w:r w:rsidR="007C3A36">
              <w:rPr>
                <w:rFonts w:asciiTheme="majorBidi" w:hAnsiTheme="majorBidi" w:cstheme="majorBidi"/>
                <w:sz w:val="18"/>
                <w:szCs w:val="18"/>
              </w:rPr>
              <w:t>les </w:t>
            </w:r>
            <w:r w:rsidR="00834843">
              <w:rPr>
                <w:rFonts w:asciiTheme="majorBidi" w:hAnsiTheme="majorBidi" w:cstheme="majorBidi"/>
                <w:sz w:val="18"/>
                <w:szCs w:val="18"/>
              </w:rPr>
              <w:t>savoirs</w:t>
            </w:r>
            <w:r w:rsidR="00834843" w:rsidRPr="00EE2562">
              <w:rPr>
                <w:rFonts w:asciiTheme="majorBidi" w:hAnsiTheme="majorBidi" w:cstheme="majorBidi"/>
                <w:sz w:val="18"/>
                <w:szCs w:val="18"/>
              </w:rPr>
              <w:t xml:space="preserve"> </w:t>
            </w:r>
            <w:r w:rsidRPr="00EE2562">
              <w:rPr>
                <w:rFonts w:asciiTheme="majorBidi" w:hAnsiTheme="majorBidi" w:cstheme="majorBidi"/>
                <w:sz w:val="18"/>
                <w:szCs w:val="18"/>
              </w:rPr>
              <w:t>autochtones et loca</w:t>
            </w:r>
            <w:r w:rsidR="00845504">
              <w:rPr>
                <w:rFonts w:asciiTheme="majorBidi" w:hAnsiTheme="majorBidi" w:cstheme="majorBidi"/>
                <w:sz w:val="18"/>
                <w:szCs w:val="18"/>
              </w:rPr>
              <w:t>ux</w:t>
            </w:r>
            <w:r w:rsidRPr="00EE2562">
              <w:rPr>
                <w:rFonts w:asciiTheme="majorBidi" w:hAnsiTheme="majorBidi" w:cstheme="majorBidi"/>
                <w:sz w:val="18"/>
                <w:szCs w:val="18"/>
              </w:rPr>
              <w:t>, renforçant ainsi</w:t>
            </w:r>
            <w:r w:rsidR="007C3A36">
              <w:rPr>
                <w:rFonts w:asciiTheme="majorBidi" w:hAnsiTheme="majorBidi" w:cstheme="majorBidi"/>
                <w:sz w:val="18"/>
                <w:szCs w:val="18"/>
              </w:rPr>
              <w:t xml:space="preserve"> la </w:t>
            </w:r>
            <w:r w:rsidRPr="00EE2562">
              <w:rPr>
                <w:rFonts w:asciiTheme="majorBidi" w:hAnsiTheme="majorBidi" w:cstheme="majorBidi"/>
                <w:sz w:val="18"/>
                <w:szCs w:val="18"/>
              </w:rPr>
              <w:t>légitimité et l</w:t>
            </w:r>
            <w:r w:rsidR="004E668C">
              <w:rPr>
                <w:rFonts w:asciiTheme="majorBidi" w:hAnsiTheme="majorBidi" w:cstheme="majorBidi"/>
                <w:sz w:val="18"/>
                <w:szCs w:val="18"/>
              </w:rPr>
              <w:t>’</w:t>
            </w:r>
            <w:r w:rsidRPr="00EE2562">
              <w:rPr>
                <w:rFonts w:asciiTheme="majorBidi" w:hAnsiTheme="majorBidi" w:cstheme="majorBidi"/>
                <w:sz w:val="18"/>
                <w:szCs w:val="18"/>
              </w:rPr>
              <w:t>efficacité</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politiques environnementales (par ex., OSE, OI, G, D) {B6, D3}.</w:t>
            </w:r>
          </w:p>
        </w:tc>
      </w:tr>
      <w:tr w:rsidR="00845186" w:rsidRPr="00EE2562" w14:paraId="4EA73384"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493FA987" w14:textId="62E4D74F" w:rsidR="00845186" w:rsidRPr="00EE2562" w:rsidRDefault="00B6260E" w:rsidP="00845186">
            <w:pPr>
              <w:spacing w:before="20" w:after="20"/>
              <w:rPr>
                <w:rFonts w:asciiTheme="majorBidi" w:hAnsiTheme="majorBidi" w:cstheme="majorBidi"/>
                <w:b/>
                <w:sz w:val="18"/>
                <w:szCs w:val="18"/>
              </w:rPr>
            </w:pPr>
            <w:r>
              <w:rPr>
                <w:rFonts w:asciiTheme="majorBidi" w:hAnsiTheme="majorBidi" w:cstheme="majorBidi"/>
                <w:b/>
                <w:sz w:val="18"/>
                <w:szCs w:val="18"/>
              </w:rPr>
              <w:t xml:space="preserve">Promouvoir </w:t>
            </w:r>
            <w:r w:rsidR="00EC6FE2">
              <w:rPr>
                <w:rFonts w:asciiTheme="majorBidi" w:hAnsiTheme="majorBidi" w:cstheme="majorBidi"/>
                <w:b/>
                <w:sz w:val="18"/>
                <w:szCs w:val="18"/>
              </w:rPr>
              <w:t>une </w:t>
            </w:r>
            <w:r w:rsidR="00845186" w:rsidRPr="00EE2562">
              <w:rPr>
                <w:rFonts w:asciiTheme="majorBidi" w:hAnsiTheme="majorBidi" w:cstheme="majorBidi"/>
                <w:b/>
                <w:sz w:val="18"/>
                <w:szCs w:val="18"/>
              </w:rPr>
              <w:t>gouvernance et</w:t>
            </w:r>
            <w:r w:rsidR="00EC6FE2">
              <w:rPr>
                <w:rFonts w:asciiTheme="majorBidi" w:hAnsiTheme="majorBidi" w:cstheme="majorBidi"/>
                <w:b/>
                <w:sz w:val="18"/>
                <w:szCs w:val="18"/>
              </w:rPr>
              <w:t xml:space="preserve"> une </w:t>
            </w:r>
            <w:r w:rsidR="00845186" w:rsidRPr="00EE2562">
              <w:rPr>
                <w:rFonts w:asciiTheme="majorBidi" w:hAnsiTheme="majorBidi" w:cstheme="majorBidi"/>
                <w:b/>
                <w:sz w:val="18"/>
                <w:szCs w:val="18"/>
              </w:rPr>
              <w:t>gestion adaptatives</w:t>
            </w:r>
          </w:p>
        </w:tc>
        <w:tc>
          <w:tcPr>
            <w:tcW w:w="6640" w:type="dxa"/>
            <w:tcBorders>
              <w:top w:val="single" w:sz="4" w:space="0" w:color="000000"/>
              <w:left w:val="single" w:sz="4" w:space="0" w:color="000000"/>
              <w:bottom w:val="single" w:sz="4" w:space="0" w:color="000000"/>
              <w:right w:val="single" w:sz="4" w:space="0" w:color="000000"/>
            </w:tcBorders>
            <w:hideMark/>
          </w:tcPr>
          <w:p w14:paraId="2A57698D" w14:textId="369482E2"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Offrir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possibilité de définir au niveau local</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choix</w:t>
            </w:r>
            <w:r w:rsidRPr="00EE2562">
              <w:rPr>
                <w:rFonts w:asciiTheme="majorBidi" w:hAnsiTheme="majorBidi" w:cstheme="majorBidi"/>
                <w:sz w:val="18"/>
                <w:szCs w:val="18"/>
              </w:rPr>
              <w:t xml:space="preserve"> de conservation, de restauration, d</w:t>
            </w:r>
            <w:r w:rsidR="004E668C">
              <w:rPr>
                <w:rFonts w:asciiTheme="majorBidi" w:hAnsiTheme="majorBidi" w:cstheme="majorBidi"/>
                <w:sz w:val="18"/>
                <w:szCs w:val="18"/>
              </w:rPr>
              <w:t>’</w:t>
            </w:r>
            <w:r w:rsidRPr="00EE2562">
              <w:rPr>
                <w:rFonts w:asciiTheme="majorBidi" w:hAnsiTheme="majorBidi" w:cstheme="majorBidi"/>
                <w:sz w:val="18"/>
                <w:szCs w:val="18"/>
              </w:rPr>
              <w:t>utilisation durable et de connectivité du développement qui tiennent compte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précarité</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conditions environnementales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scénarios d</w:t>
            </w:r>
            <w:r w:rsidR="004E668C">
              <w:rPr>
                <w:rFonts w:asciiTheme="majorBidi" w:hAnsiTheme="majorBidi" w:cstheme="majorBidi"/>
                <w:sz w:val="18"/>
                <w:szCs w:val="18"/>
              </w:rPr>
              <w:t>’</w:t>
            </w:r>
            <w:r w:rsidRPr="00EE2562">
              <w:rPr>
                <w:rFonts w:asciiTheme="majorBidi" w:hAnsiTheme="majorBidi" w:cstheme="majorBidi"/>
                <w:sz w:val="18"/>
                <w:szCs w:val="18"/>
              </w:rPr>
              <w:t>évolution du climat (par ex., G, PACL, GC, P) {D3}.</w:t>
            </w:r>
          </w:p>
          <w:p w14:paraId="767900F7" w14:textId="77D8E6ED"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l</w:t>
            </w:r>
            <w:r w:rsidR="004E668C">
              <w:rPr>
                <w:rFonts w:asciiTheme="majorBidi" w:hAnsiTheme="majorBidi" w:cstheme="majorBidi"/>
                <w:b/>
                <w:sz w:val="18"/>
                <w:szCs w:val="18"/>
              </w:rPr>
              <w:t>’</w:t>
            </w:r>
            <w:r w:rsidRPr="00EE2562">
              <w:rPr>
                <w:rFonts w:asciiTheme="majorBidi" w:hAnsiTheme="majorBidi" w:cstheme="majorBidi"/>
                <w:b/>
                <w:sz w:val="18"/>
                <w:szCs w:val="18"/>
              </w:rPr>
              <w:t>accès public aux informations nécessaires, selon qu</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il convient, </w:t>
            </w:r>
            <w:r w:rsidRPr="00EE2562">
              <w:rPr>
                <w:rFonts w:asciiTheme="majorBidi" w:hAnsiTheme="majorBidi" w:cstheme="majorBidi"/>
                <w:bCs/>
                <w:sz w:val="18"/>
                <w:szCs w:val="18"/>
              </w:rPr>
              <w:t>pour</w:t>
            </w:r>
            <w:r w:rsidR="007C3A36">
              <w:rPr>
                <w:rFonts w:asciiTheme="majorBidi" w:hAnsiTheme="majorBidi" w:cstheme="majorBidi"/>
                <w:bCs/>
                <w:sz w:val="18"/>
                <w:szCs w:val="18"/>
              </w:rPr>
              <w:t xml:space="preserve"> la </w:t>
            </w:r>
            <w:r w:rsidRPr="00EE2562">
              <w:rPr>
                <w:rFonts w:asciiTheme="majorBidi" w:hAnsiTheme="majorBidi" w:cstheme="majorBidi"/>
                <w:bCs/>
                <w:sz w:val="18"/>
                <w:szCs w:val="18"/>
              </w:rPr>
              <w:t>prise de décisions et</w:t>
            </w:r>
            <w:r w:rsidR="007C3A36">
              <w:rPr>
                <w:rFonts w:asciiTheme="majorBidi" w:hAnsiTheme="majorBidi" w:cstheme="majorBidi"/>
                <w:bCs/>
                <w:sz w:val="18"/>
                <w:szCs w:val="18"/>
              </w:rPr>
              <w:t xml:space="preserve"> la </w:t>
            </w:r>
            <w:r w:rsidRPr="00EE2562">
              <w:rPr>
                <w:rFonts w:asciiTheme="majorBidi" w:hAnsiTheme="majorBidi" w:cstheme="majorBidi"/>
                <w:bCs/>
                <w:sz w:val="18"/>
                <w:szCs w:val="18"/>
              </w:rPr>
              <w:t>réactivité aux évaluations en améliorant</w:t>
            </w:r>
            <w:r w:rsidR="00EC6FE2">
              <w:rPr>
                <w:rFonts w:asciiTheme="majorBidi" w:hAnsiTheme="majorBidi" w:cstheme="majorBidi"/>
                <w:bCs/>
                <w:sz w:val="18"/>
                <w:szCs w:val="18"/>
              </w:rPr>
              <w:t xml:space="preserve"> le </w:t>
            </w:r>
            <w:r w:rsidRPr="00EE2562">
              <w:rPr>
                <w:rFonts w:asciiTheme="majorBidi" w:hAnsiTheme="majorBidi" w:cstheme="majorBidi"/>
                <w:bCs/>
                <w:sz w:val="18"/>
                <w:szCs w:val="18"/>
              </w:rPr>
              <w:t>suivi,</w:t>
            </w:r>
            <w:r w:rsidR="007C3A36">
              <w:rPr>
                <w:rFonts w:asciiTheme="majorBidi" w:hAnsiTheme="majorBidi" w:cstheme="majorBidi"/>
                <w:bCs/>
                <w:sz w:val="18"/>
                <w:szCs w:val="18"/>
              </w:rPr>
              <w:t xml:space="preserve"> y </w:t>
            </w:r>
            <w:r w:rsidRPr="00EE2562">
              <w:rPr>
                <w:rFonts w:asciiTheme="majorBidi" w:hAnsiTheme="majorBidi" w:cstheme="majorBidi"/>
                <w:bCs/>
                <w:sz w:val="18"/>
                <w:szCs w:val="18"/>
              </w:rPr>
              <w:t>compris en fixant</w:t>
            </w:r>
            <w:r w:rsidR="007C3A36">
              <w:rPr>
                <w:rFonts w:asciiTheme="majorBidi" w:hAnsiTheme="majorBidi" w:cstheme="majorBidi"/>
                <w:bCs/>
                <w:sz w:val="18"/>
                <w:szCs w:val="18"/>
              </w:rPr>
              <w:t xml:space="preserve"> des </w:t>
            </w:r>
            <w:r w:rsidRPr="00EE2562">
              <w:rPr>
                <w:rFonts w:asciiTheme="majorBidi" w:hAnsiTheme="majorBidi" w:cstheme="majorBidi"/>
                <w:bCs/>
                <w:sz w:val="18"/>
                <w:szCs w:val="18"/>
              </w:rPr>
              <w:t>objectifs et</w:t>
            </w:r>
            <w:r w:rsidR="007C3A36">
              <w:rPr>
                <w:rFonts w:asciiTheme="majorBidi" w:hAnsiTheme="majorBidi" w:cstheme="majorBidi"/>
                <w:bCs/>
                <w:sz w:val="18"/>
                <w:szCs w:val="18"/>
              </w:rPr>
              <w:t xml:space="preserve"> des </w:t>
            </w:r>
            <w:r w:rsidRPr="00EE2562">
              <w:rPr>
                <w:rFonts w:asciiTheme="majorBidi" w:hAnsiTheme="majorBidi" w:cstheme="majorBidi"/>
                <w:bCs/>
                <w:sz w:val="18"/>
                <w:szCs w:val="18"/>
              </w:rPr>
              <w:t xml:space="preserve">buts avec de </w:t>
            </w:r>
            <w:r w:rsidRPr="00EE2562">
              <w:rPr>
                <w:rFonts w:asciiTheme="majorBidi" w:hAnsiTheme="majorBidi" w:cstheme="majorBidi"/>
                <w:bCs/>
                <w:sz w:val="18"/>
                <w:szCs w:val="18"/>
              </w:rPr>
              <w:lastRenderedPageBreak/>
              <w:t>multiples parties prenantes, qui, souvent, ont</w:t>
            </w:r>
            <w:r w:rsidR="007C3A36">
              <w:rPr>
                <w:rFonts w:asciiTheme="majorBidi" w:hAnsiTheme="majorBidi" w:cstheme="majorBidi"/>
                <w:bCs/>
                <w:sz w:val="18"/>
                <w:szCs w:val="18"/>
              </w:rPr>
              <w:t xml:space="preserve"> des </w:t>
            </w:r>
            <w:r w:rsidRPr="00EE2562">
              <w:rPr>
                <w:rFonts w:asciiTheme="majorBidi" w:hAnsiTheme="majorBidi" w:cstheme="majorBidi"/>
                <w:bCs/>
                <w:sz w:val="18"/>
                <w:szCs w:val="18"/>
              </w:rPr>
              <w:t>intérêts</w:t>
            </w:r>
            <w:r w:rsidRPr="00EE2562">
              <w:rPr>
                <w:rFonts w:asciiTheme="majorBidi" w:hAnsiTheme="majorBidi" w:cstheme="majorBidi"/>
                <w:sz w:val="18"/>
                <w:szCs w:val="18"/>
              </w:rPr>
              <w:t xml:space="preserve"> rivaux (par ex., OI, G).</w:t>
            </w:r>
          </w:p>
          <w:p w14:paraId="1B26ED28" w14:textId="1CC2FA20"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activités de sensibilisation </w:t>
            </w:r>
            <w:r w:rsidRPr="00EE2562">
              <w:rPr>
                <w:rFonts w:asciiTheme="majorBidi" w:hAnsiTheme="majorBidi" w:cstheme="majorBidi"/>
                <w:bCs/>
                <w:sz w:val="18"/>
                <w:szCs w:val="18"/>
              </w:rPr>
              <w:t>fondées sur</w:t>
            </w:r>
            <w:r w:rsidR="007C3A36">
              <w:rPr>
                <w:rFonts w:asciiTheme="majorBidi" w:hAnsiTheme="majorBidi" w:cstheme="majorBidi"/>
                <w:bCs/>
                <w:sz w:val="18"/>
                <w:szCs w:val="18"/>
              </w:rPr>
              <w:t xml:space="preserve"> les </w:t>
            </w:r>
            <w:r w:rsidRPr="00EE2562">
              <w:rPr>
                <w:rFonts w:asciiTheme="majorBidi" w:hAnsiTheme="majorBidi" w:cstheme="majorBidi"/>
                <w:bCs/>
                <w:sz w:val="18"/>
                <w:szCs w:val="18"/>
              </w:rPr>
              <w:t>principes de</w:t>
            </w:r>
            <w:r w:rsidR="007C3A36">
              <w:rPr>
                <w:rFonts w:asciiTheme="majorBidi" w:hAnsiTheme="majorBidi" w:cstheme="majorBidi"/>
                <w:bCs/>
                <w:sz w:val="18"/>
                <w:szCs w:val="18"/>
              </w:rPr>
              <w:t xml:space="preserve"> la </w:t>
            </w:r>
            <w:r w:rsidRPr="00EE2562">
              <w:rPr>
                <w:rFonts w:asciiTheme="majorBidi" w:hAnsiTheme="majorBidi" w:cstheme="majorBidi"/>
                <w:bCs/>
                <w:sz w:val="18"/>
                <w:szCs w:val="18"/>
              </w:rPr>
              <w:t>gestion adaptative</w:t>
            </w:r>
            <w:r w:rsidRPr="00EE2562">
              <w:rPr>
                <w:rFonts w:asciiTheme="majorBidi" w:hAnsiTheme="majorBidi" w:cstheme="majorBidi"/>
                <w:sz w:val="18"/>
                <w:szCs w:val="18"/>
              </w:rPr>
              <w:t>, notamment en fixant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objectifs</w:t>
            </w:r>
            <w:r w:rsidR="007C3A36">
              <w:rPr>
                <w:rFonts w:asciiTheme="majorBidi" w:hAnsiTheme="majorBidi" w:cstheme="majorBidi"/>
                <w:sz w:val="18"/>
                <w:szCs w:val="18"/>
              </w:rPr>
              <w:t xml:space="preserve"> à </w:t>
            </w:r>
            <w:r w:rsidRPr="00EE2562">
              <w:rPr>
                <w:rFonts w:asciiTheme="majorBidi" w:hAnsiTheme="majorBidi" w:cstheme="majorBidi"/>
                <w:sz w:val="18"/>
                <w:szCs w:val="18"/>
              </w:rPr>
              <w:t>court,</w:t>
            </w:r>
            <w:r w:rsidR="007C3A36">
              <w:rPr>
                <w:rFonts w:asciiTheme="majorBidi" w:hAnsiTheme="majorBidi" w:cstheme="majorBidi"/>
                <w:sz w:val="18"/>
                <w:szCs w:val="18"/>
              </w:rPr>
              <w:t xml:space="preserve"> à </w:t>
            </w:r>
            <w:r w:rsidRPr="00EE2562">
              <w:rPr>
                <w:rFonts w:asciiTheme="majorBidi" w:hAnsiTheme="majorBidi" w:cstheme="majorBidi"/>
                <w:sz w:val="18"/>
                <w:szCs w:val="18"/>
              </w:rPr>
              <w:t>moyen et</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long terme qui soient périodiquement réévalués en fonction de cibles fixées au niveau international (par ex., OI, G, OSE, GC, D) {D4}.</w:t>
            </w:r>
          </w:p>
          <w:p w14:paraId="3F64E0E3" w14:textId="03A76E85"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Piloter et mettre</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essai</w:t>
            </w:r>
            <w:r w:rsidR="007C3A36">
              <w:rPr>
                <w:rFonts w:asciiTheme="majorBidi" w:hAnsiTheme="majorBidi" w:cstheme="majorBidi"/>
                <w:sz w:val="18"/>
                <w:szCs w:val="18"/>
              </w:rPr>
              <w:t xml:space="preserve"> des </w:t>
            </w:r>
            <w:r w:rsidRPr="00EE2562">
              <w:rPr>
                <w:rFonts w:asciiTheme="majorBidi" w:hAnsiTheme="majorBidi" w:cstheme="majorBidi"/>
                <w:b/>
                <w:sz w:val="18"/>
                <w:szCs w:val="18"/>
              </w:rPr>
              <w:t>politiques novatrices bien conçues</w:t>
            </w:r>
            <w:r w:rsidRPr="00EE2562">
              <w:rPr>
                <w:rFonts w:asciiTheme="majorBidi" w:hAnsiTheme="majorBidi" w:cstheme="majorBidi"/>
                <w:sz w:val="18"/>
                <w:szCs w:val="18"/>
              </w:rPr>
              <w:t xml:space="preserve"> qui expérimentent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échelles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modèles (par ex., G, D, OSE, GC, PACL) {D4}.</w:t>
            </w:r>
          </w:p>
          <w:p w14:paraId="1C1437A3" w14:textId="5C4A8405"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sz w:val="18"/>
                <w:szCs w:val="18"/>
              </w:rPr>
              <w:t>Accroître l</w:t>
            </w:r>
            <w:r w:rsidR="004E668C">
              <w:rPr>
                <w:rFonts w:asciiTheme="majorBidi" w:hAnsiTheme="majorBidi" w:cstheme="majorBidi"/>
                <w:sz w:val="18"/>
                <w:szCs w:val="18"/>
              </w:rPr>
              <w:t>’</w:t>
            </w:r>
            <w:r w:rsidRPr="00EE2562">
              <w:rPr>
                <w:rFonts w:asciiTheme="majorBidi" w:hAnsiTheme="majorBidi" w:cstheme="majorBidi"/>
                <w:b/>
                <w:sz w:val="18"/>
                <w:szCs w:val="18"/>
              </w:rPr>
              <w:t>efficacité</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cibles et objectifs internationaux actuels et futurs relatifs</w:t>
            </w:r>
            <w:r w:rsidR="007C3A36">
              <w:rPr>
                <w:rFonts w:asciiTheme="majorBidi" w:hAnsiTheme="majorBidi" w:cstheme="majorBidi"/>
                <w:b/>
                <w:sz w:val="18"/>
                <w:szCs w:val="18"/>
              </w:rPr>
              <w:t xml:space="preserve"> à la </w:t>
            </w:r>
            <w:r w:rsidRPr="00EE2562">
              <w:rPr>
                <w:rFonts w:asciiTheme="majorBidi" w:hAnsiTheme="majorBidi" w:cstheme="majorBidi"/>
                <w:b/>
                <w:sz w:val="18"/>
                <w:szCs w:val="18"/>
              </w:rPr>
              <w:t xml:space="preserve">biodiversité </w:t>
            </w:r>
            <w:r w:rsidRPr="00EE2562">
              <w:rPr>
                <w:rFonts w:asciiTheme="majorBidi" w:hAnsiTheme="majorBidi" w:cstheme="majorBidi"/>
                <w:sz w:val="18"/>
                <w:szCs w:val="18"/>
              </w:rPr>
              <w:t>(tels que ceux du cadre mondial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pour l</w:t>
            </w:r>
            <w:r w:rsidR="004E668C">
              <w:rPr>
                <w:rFonts w:asciiTheme="majorBidi" w:hAnsiTheme="majorBidi" w:cstheme="majorBidi"/>
                <w:sz w:val="18"/>
                <w:szCs w:val="18"/>
              </w:rPr>
              <w:t>’</w:t>
            </w:r>
            <w:r w:rsidRPr="00EE2562">
              <w:rPr>
                <w:rFonts w:asciiTheme="majorBidi" w:hAnsiTheme="majorBidi" w:cstheme="majorBidi"/>
                <w:sz w:val="18"/>
                <w:szCs w:val="18"/>
              </w:rPr>
              <w:t>après-2020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objectifs de développement durable), (par ex., OI, G, D) {6.2</w:t>
            </w:r>
            <w:r w:rsidR="00911462">
              <w:rPr>
                <w:rFonts w:asciiTheme="majorBidi" w:hAnsiTheme="majorBidi" w:cstheme="majorBidi"/>
                <w:sz w:val="18"/>
                <w:szCs w:val="18"/>
              </w:rPr>
              <w:t>,</w:t>
            </w:r>
            <w:r w:rsidRPr="00EE2562">
              <w:rPr>
                <w:rFonts w:asciiTheme="majorBidi" w:hAnsiTheme="majorBidi" w:cstheme="majorBidi"/>
                <w:sz w:val="18"/>
                <w:szCs w:val="18"/>
              </w:rPr>
              <w:t xml:space="preserve"> 6.4}.</w:t>
            </w:r>
          </w:p>
        </w:tc>
      </w:tr>
      <w:tr w:rsidR="00845186" w:rsidRPr="00EE2562" w14:paraId="10018115" w14:textId="77777777" w:rsidTr="00845186">
        <w:trPr>
          <w:trHeight w:val="20"/>
          <w:jc w:val="right"/>
        </w:trPr>
        <w:tc>
          <w:tcPr>
            <w:tcW w:w="8335" w:type="dxa"/>
            <w:gridSpan w:val="2"/>
            <w:tcBorders>
              <w:top w:val="single" w:sz="4" w:space="0" w:color="000000"/>
              <w:left w:val="single" w:sz="4" w:space="0" w:color="000000"/>
              <w:bottom w:val="single" w:sz="4" w:space="0" w:color="000000"/>
              <w:right w:val="single" w:sz="4" w:space="0" w:color="000000"/>
            </w:tcBorders>
            <w:shd w:val="clear" w:color="auto" w:fill="008080"/>
            <w:vAlign w:val="center"/>
          </w:tcPr>
          <w:p w14:paraId="7F703DD8" w14:textId="6BA2421A" w:rsidR="00845186" w:rsidRPr="00EE2562" w:rsidRDefault="00845186" w:rsidP="00845186">
            <w:pPr>
              <w:spacing w:before="20" w:after="20"/>
              <w:rPr>
                <w:rFonts w:asciiTheme="majorBidi" w:hAnsiTheme="majorBidi" w:cstheme="majorBidi"/>
                <w:sz w:val="18"/>
                <w:szCs w:val="18"/>
              </w:rPr>
            </w:pPr>
            <w:r w:rsidRPr="00EE2562">
              <w:rPr>
                <w:rFonts w:asciiTheme="majorBidi" w:hAnsiTheme="majorBidi" w:cstheme="majorBidi"/>
                <w:b/>
                <w:color w:val="FFFFFF"/>
                <w:sz w:val="18"/>
                <w:szCs w:val="18"/>
              </w:rPr>
              <w:lastRenderedPageBreak/>
              <w:t>Gestion de paysages terrestres et marins durables et multifonctionnels et certaines actions qu</w:t>
            </w:r>
            <w:r w:rsidR="004E668C">
              <w:rPr>
                <w:rFonts w:asciiTheme="majorBidi" w:hAnsiTheme="majorBidi" w:cstheme="majorBidi"/>
                <w:b/>
                <w:color w:val="FFFFFF"/>
                <w:sz w:val="18"/>
                <w:szCs w:val="18"/>
              </w:rPr>
              <w:t>’</w:t>
            </w:r>
            <w:r w:rsidRPr="00EE2562">
              <w:rPr>
                <w:rFonts w:asciiTheme="majorBidi" w:hAnsiTheme="majorBidi" w:cstheme="majorBidi"/>
                <w:b/>
                <w:color w:val="FFFFFF"/>
                <w:sz w:val="18"/>
                <w:szCs w:val="18"/>
              </w:rPr>
              <w:t>ils peuvent entraîner</w:t>
            </w:r>
          </w:p>
        </w:tc>
      </w:tr>
      <w:tr w:rsidR="00845186" w:rsidRPr="00EE2562" w14:paraId="708F1377"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24C1AE9D" w14:textId="3AA6D32B" w:rsidR="00845186" w:rsidRPr="00EE2562" w:rsidRDefault="00845186" w:rsidP="00845186">
            <w:pPr>
              <w:spacing w:before="20" w:after="20"/>
              <w:rPr>
                <w:rFonts w:asciiTheme="majorBidi" w:hAnsiTheme="majorBidi" w:cstheme="majorBidi"/>
                <w:sz w:val="18"/>
                <w:szCs w:val="18"/>
              </w:rPr>
            </w:pPr>
            <w:r w:rsidRPr="00EE2562">
              <w:rPr>
                <w:rFonts w:asciiTheme="majorBidi" w:hAnsiTheme="majorBidi" w:cstheme="majorBidi"/>
                <w:b/>
                <w:sz w:val="18"/>
                <w:szCs w:val="18"/>
              </w:rPr>
              <w:t>Produ</w:t>
            </w:r>
            <w:r w:rsidR="00343477">
              <w:rPr>
                <w:rFonts w:asciiTheme="majorBidi" w:hAnsiTheme="majorBidi" w:cstheme="majorBidi"/>
                <w:b/>
                <w:sz w:val="18"/>
                <w:szCs w:val="18"/>
              </w:rPr>
              <w:t>ire</w:t>
            </w:r>
            <w:r w:rsidRPr="00EE2562">
              <w:rPr>
                <w:rFonts w:asciiTheme="majorBidi" w:hAnsiTheme="majorBidi" w:cstheme="majorBidi"/>
                <w:b/>
                <w:bCs/>
                <w:sz w:val="18"/>
                <w:szCs w:val="18"/>
              </w:rPr>
              <w:t xml:space="preserve"> et</w:t>
            </w:r>
            <w:r w:rsidRPr="00EE2562">
              <w:rPr>
                <w:rFonts w:asciiTheme="majorBidi" w:hAnsiTheme="majorBidi" w:cstheme="majorBidi"/>
                <w:b/>
                <w:sz w:val="18"/>
                <w:szCs w:val="18"/>
              </w:rPr>
              <w:t xml:space="preserve"> consomm</w:t>
            </w:r>
            <w:r w:rsidR="00343477">
              <w:rPr>
                <w:rFonts w:asciiTheme="majorBidi" w:hAnsiTheme="majorBidi" w:cstheme="majorBidi"/>
                <w:b/>
                <w:sz w:val="18"/>
                <w:szCs w:val="18"/>
              </w:rPr>
              <w:t>er</w:t>
            </w:r>
            <w:r w:rsidRPr="00EE2562">
              <w:rPr>
                <w:rFonts w:asciiTheme="majorBidi" w:hAnsiTheme="majorBidi" w:cstheme="majorBidi"/>
                <w:b/>
                <w:sz w:val="18"/>
                <w:szCs w:val="18"/>
              </w:rPr>
              <w:t xml:space="preserve"> </w:t>
            </w:r>
            <w:r w:rsidR="005B7D51">
              <w:rPr>
                <w:rFonts w:asciiTheme="majorBidi" w:hAnsiTheme="majorBidi" w:cstheme="majorBidi"/>
                <w:b/>
                <w:sz w:val="18"/>
                <w:szCs w:val="18"/>
              </w:rPr>
              <w:t>des aliments durablement</w:t>
            </w:r>
          </w:p>
        </w:tc>
        <w:tc>
          <w:tcPr>
            <w:tcW w:w="6640" w:type="dxa"/>
            <w:tcBorders>
              <w:top w:val="single" w:sz="4" w:space="0" w:color="000000"/>
              <w:left w:val="single" w:sz="4" w:space="0" w:color="000000"/>
              <w:bottom w:val="single" w:sz="4" w:space="0" w:color="000000"/>
              <w:right w:val="single" w:sz="4" w:space="0" w:color="000000"/>
            </w:tcBorders>
          </w:tcPr>
          <w:p w14:paraId="3554886A" w14:textId="5B371F0F"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pratiques agricoles durables</w:t>
            </w:r>
            <w:r w:rsidRPr="00EE2562">
              <w:rPr>
                <w:rFonts w:asciiTheme="majorBidi" w:hAnsiTheme="majorBidi" w:cstheme="majorBidi"/>
                <w:sz w:val="18"/>
                <w:szCs w:val="18"/>
              </w:rPr>
              <w:t>, notamment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bonnes pratiques agricoles, l</w:t>
            </w:r>
            <w:r w:rsidR="004E668C">
              <w:rPr>
                <w:rFonts w:asciiTheme="majorBidi" w:hAnsiTheme="majorBidi" w:cstheme="majorBidi"/>
                <w:sz w:val="18"/>
                <w:szCs w:val="18"/>
              </w:rPr>
              <w:t>’</w:t>
            </w:r>
            <w:r w:rsidRPr="00EE2562">
              <w:rPr>
                <w:rFonts w:asciiTheme="majorBidi" w:hAnsiTheme="majorBidi" w:cstheme="majorBidi"/>
                <w:sz w:val="18"/>
                <w:szCs w:val="18"/>
              </w:rPr>
              <w:t xml:space="preserve">agroécologie, </w:t>
            </w:r>
            <w:r w:rsidR="00E25221">
              <w:rPr>
                <w:rFonts w:asciiTheme="majorBidi" w:hAnsiTheme="majorBidi" w:cstheme="majorBidi"/>
                <w:sz w:val="18"/>
                <w:szCs w:val="18"/>
              </w:rPr>
              <w:t>ainsi que</w:t>
            </w:r>
            <w:r w:rsidR="00E25221" w:rsidRPr="00EE2562">
              <w:rPr>
                <w:rFonts w:asciiTheme="majorBidi" w:hAnsiTheme="majorBidi" w:cstheme="majorBidi"/>
                <w:sz w:val="18"/>
                <w:szCs w:val="18"/>
              </w:rPr>
              <w:t xml:space="preserve">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aménagement multifonctionnel</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paysages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gestion intégrée intersectorielle {6.3.2}.</w:t>
            </w:r>
          </w:p>
          <w:p w14:paraId="07021A03" w14:textId="227C462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Faire</w:t>
            </w:r>
            <w:r w:rsidR="007C3A36">
              <w:rPr>
                <w:rFonts w:asciiTheme="majorBidi" w:hAnsiTheme="majorBidi" w:cstheme="majorBidi"/>
                <w:b/>
                <w:sz w:val="18"/>
                <w:szCs w:val="18"/>
              </w:rPr>
              <w:t xml:space="preserve"> une </w:t>
            </w:r>
            <w:r w:rsidRPr="00EE2562">
              <w:rPr>
                <w:rFonts w:asciiTheme="majorBidi" w:hAnsiTheme="majorBidi" w:cstheme="majorBidi"/>
                <w:b/>
                <w:sz w:val="18"/>
                <w:szCs w:val="18"/>
              </w:rPr>
              <w:t>utilisation durable</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ressources génétiques dans l</w:t>
            </w:r>
            <w:r w:rsidR="004E668C">
              <w:rPr>
                <w:rFonts w:asciiTheme="majorBidi" w:hAnsiTheme="majorBidi" w:cstheme="majorBidi"/>
                <w:b/>
                <w:sz w:val="18"/>
                <w:szCs w:val="18"/>
              </w:rPr>
              <w:t>’</w:t>
            </w:r>
            <w:r w:rsidRPr="00EE2562">
              <w:rPr>
                <w:rFonts w:asciiTheme="majorBidi" w:hAnsiTheme="majorBidi" w:cstheme="majorBidi"/>
                <w:b/>
                <w:sz w:val="18"/>
                <w:szCs w:val="18"/>
              </w:rPr>
              <w:t>agriculture,</w:t>
            </w:r>
            <w:r w:rsidRPr="00EE2562">
              <w:rPr>
                <w:rFonts w:asciiTheme="majorBidi" w:hAnsiTheme="majorBidi" w:cstheme="majorBidi"/>
                <w:sz w:val="18"/>
                <w:szCs w:val="18"/>
              </w:rPr>
              <w:t xml:space="preserve"> notamment en conservant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diversité</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gènes,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variétés,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cultivars,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races,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 xml:space="preserve">variétés </w:t>
            </w:r>
            <w:r w:rsidR="00475107">
              <w:rPr>
                <w:rFonts w:asciiTheme="majorBidi" w:hAnsiTheme="majorBidi" w:cstheme="majorBidi"/>
                <w:sz w:val="18"/>
                <w:szCs w:val="18"/>
              </w:rPr>
              <w:t>locales</w:t>
            </w:r>
            <w:r w:rsidR="00475107" w:rsidRPr="00EE2562">
              <w:rPr>
                <w:rFonts w:asciiTheme="majorBidi" w:hAnsiTheme="majorBidi" w:cstheme="majorBidi"/>
                <w:sz w:val="18"/>
                <w:szCs w:val="18"/>
              </w:rPr>
              <w:t xml:space="preserve"> </w:t>
            </w:r>
            <w:r w:rsidRPr="00EE2562">
              <w:rPr>
                <w:rFonts w:asciiTheme="majorBidi" w:hAnsiTheme="majorBidi" w:cstheme="majorBidi"/>
                <w:sz w:val="18"/>
                <w:szCs w:val="18"/>
              </w:rPr>
              <w:t>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espèces (par ex., OSE, PACL, GC) {6.3.2.1} {A6}.</w:t>
            </w:r>
          </w:p>
          <w:p w14:paraId="76AC8DD9" w14:textId="1B83C07B"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l</w:t>
            </w:r>
            <w:r w:rsidR="004E668C">
              <w:rPr>
                <w:rFonts w:asciiTheme="majorBidi" w:hAnsiTheme="majorBidi" w:cstheme="majorBidi"/>
                <w:b/>
                <w:sz w:val="18"/>
                <w:szCs w:val="18"/>
              </w:rPr>
              <w:t>’</w:t>
            </w:r>
            <w:r w:rsidRPr="00EE2562">
              <w:rPr>
                <w:rFonts w:asciiTheme="majorBidi" w:hAnsiTheme="majorBidi" w:cstheme="majorBidi"/>
                <w:b/>
                <w:sz w:val="18"/>
                <w:szCs w:val="18"/>
              </w:rPr>
              <w:t>utilisation de pratiques de gestion respectueuses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biodiversité </w:t>
            </w:r>
            <w:r w:rsidRPr="00EE2562">
              <w:rPr>
                <w:rFonts w:asciiTheme="majorBidi" w:hAnsiTheme="majorBidi" w:cstheme="majorBidi"/>
                <w:bCs/>
                <w:sz w:val="18"/>
                <w:szCs w:val="18"/>
              </w:rPr>
              <w:t>dans</w:t>
            </w:r>
            <w:r w:rsidR="007C3A36">
              <w:rPr>
                <w:rFonts w:asciiTheme="majorBidi" w:hAnsiTheme="majorBidi" w:cstheme="majorBidi"/>
                <w:bCs/>
                <w:sz w:val="18"/>
                <w:szCs w:val="18"/>
              </w:rPr>
              <w:t xml:space="preserve"> les </w:t>
            </w:r>
            <w:r w:rsidRPr="00EE2562">
              <w:rPr>
                <w:rFonts w:asciiTheme="majorBidi" w:hAnsiTheme="majorBidi" w:cstheme="majorBidi"/>
                <w:bCs/>
                <w:sz w:val="18"/>
                <w:szCs w:val="18"/>
              </w:rPr>
              <w:t>domaines de</w:t>
            </w:r>
            <w:r w:rsidR="007C3A36">
              <w:rPr>
                <w:rFonts w:asciiTheme="majorBidi" w:hAnsiTheme="majorBidi" w:cstheme="majorBidi"/>
                <w:bCs/>
                <w:sz w:val="18"/>
                <w:szCs w:val="18"/>
              </w:rPr>
              <w:t xml:space="preserve"> la </w:t>
            </w:r>
            <w:r w:rsidRPr="00EE2562">
              <w:rPr>
                <w:rFonts w:asciiTheme="majorBidi" w:hAnsiTheme="majorBidi" w:cstheme="majorBidi"/>
                <w:sz w:val="18"/>
                <w:szCs w:val="18"/>
              </w:rPr>
              <w:t>production végétale et animale,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foresterie,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pêches et de l</w:t>
            </w:r>
            <w:r w:rsidR="004E668C">
              <w:rPr>
                <w:rFonts w:asciiTheme="majorBidi" w:hAnsiTheme="majorBidi" w:cstheme="majorBidi"/>
                <w:sz w:val="18"/>
                <w:szCs w:val="18"/>
              </w:rPr>
              <w:t>’</w:t>
            </w:r>
            <w:r w:rsidRPr="00EE2562">
              <w:rPr>
                <w:rFonts w:asciiTheme="majorBidi" w:hAnsiTheme="majorBidi" w:cstheme="majorBidi"/>
                <w:sz w:val="18"/>
                <w:szCs w:val="18"/>
              </w:rPr>
              <w:t>aquaculture,</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 s</w:t>
            </w:r>
            <w:r w:rsidR="004E668C">
              <w:rPr>
                <w:rFonts w:asciiTheme="majorBidi" w:hAnsiTheme="majorBidi" w:cstheme="majorBidi"/>
                <w:sz w:val="18"/>
                <w:szCs w:val="18"/>
              </w:rPr>
              <w:t>’</w:t>
            </w:r>
            <w:r w:rsidRPr="00EE2562">
              <w:rPr>
                <w:rFonts w:asciiTheme="majorBidi" w:hAnsiTheme="majorBidi" w:cstheme="majorBidi"/>
                <w:sz w:val="18"/>
                <w:szCs w:val="18"/>
              </w:rPr>
              <w:t>il</w:t>
            </w:r>
            <w:r w:rsidR="007C3A36">
              <w:rPr>
                <w:rFonts w:asciiTheme="majorBidi" w:hAnsiTheme="majorBidi" w:cstheme="majorBidi"/>
                <w:sz w:val="18"/>
                <w:szCs w:val="18"/>
              </w:rPr>
              <w:t xml:space="preserve"> y </w:t>
            </w:r>
            <w:r w:rsidRPr="00EE2562">
              <w:rPr>
                <w:rFonts w:asciiTheme="majorBidi" w:hAnsiTheme="majorBidi" w:cstheme="majorBidi"/>
                <w:sz w:val="18"/>
                <w:szCs w:val="18"/>
              </w:rPr>
              <w:t>a lieu, l</w:t>
            </w:r>
            <w:r w:rsidR="004E668C">
              <w:rPr>
                <w:rFonts w:asciiTheme="majorBidi" w:hAnsiTheme="majorBidi" w:cstheme="majorBidi"/>
                <w:sz w:val="18"/>
                <w:szCs w:val="18"/>
              </w:rPr>
              <w:t>’</w:t>
            </w:r>
            <w:r w:rsidRPr="00EE2562">
              <w:rPr>
                <w:rFonts w:asciiTheme="majorBidi" w:hAnsiTheme="majorBidi" w:cstheme="majorBidi"/>
                <w:sz w:val="18"/>
                <w:szCs w:val="18"/>
              </w:rPr>
              <w:t>utilisation de pratiques de gestion traditionnelles associées aux peuples autochtones et aux communautés locales {6.3.2.1} {D6}.</w:t>
            </w:r>
          </w:p>
          <w:p w14:paraId="54CAB6D7" w14:textId="5C77EF49"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eastAsia="Arial"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zones d</w:t>
            </w:r>
            <w:r w:rsidR="004E668C">
              <w:rPr>
                <w:rFonts w:asciiTheme="majorBidi" w:hAnsiTheme="majorBidi" w:cstheme="majorBidi"/>
                <w:b/>
                <w:sz w:val="18"/>
                <w:szCs w:val="18"/>
              </w:rPr>
              <w:t>’</w:t>
            </w:r>
            <w:r w:rsidRPr="00EE2562">
              <w:rPr>
                <w:rFonts w:asciiTheme="majorBidi" w:hAnsiTheme="majorBidi" w:cstheme="majorBidi"/>
                <w:b/>
                <w:sz w:val="18"/>
                <w:szCs w:val="18"/>
              </w:rPr>
              <w:t>habitat naturel ou semi naturel</w:t>
            </w:r>
            <w:r w:rsidR="007C3A36">
              <w:rPr>
                <w:rFonts w:asciiTheme="majorBidi" w:hAnsiTheme="majorBidi" w:cstheme="majorBidi"/>
                <w:b/>
                <w:sz w:val="18"/>
                <w:szCs w:val="18"/>
              </w:rPr>
              <w:t xml:space="preserve"> </w:t>
            </w:r>
            <w:r w:rsidR="007C3A36" w:rsidRPr="0045736E">
              <w:rPr>
                <w:rFonts w:asciiTheme="majorBidi" w:hAnsiTheme="majorBidi" w:cstheme="majorBidi"/>
                <w:sz w:val="18"/>
                <w:szCs w:val="18"/>
              </w:rPr>
              <w:t>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intérieur et autour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systèmes de production,</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 ceux qui sont gérés de façon intensive, et restaurer ou reconnecter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habitats endommagés ou fragmentés si nécessaire. {6.3.2.1} {D6}.</w:t>
            </w:r>
          </w:p>
          <w:p w14:paraId="07CF22BC" w14:textId="6E3C87B9" w:rsidR="00286291"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Accroître</w:t>
            </w:r>
            <w:r w:rsidR="007C3A36">
              <w:rPr>
                <w:rFonts w:asciiTheme="majorBidi" w:hAnsiTheme="majorBidi" w:cstheme="majorBidi"/>
                <w:sz w:val="18"/>
                <w:szCs w:val="18"/>
              </w:rPr>
              <w:t xml:space="preserve"> la </w:t>
            </w:r>
            <w:r w:rsidRPr="00EE2562">
              <w:rPr>
                <w:rFonts w:asciiTheme="majorBidi" w:hAnsiTheme="majorBidi" w:cstheme="majorBidi"/>
                <w:b/>
                <w:sz w:val="18"/>
                <w:szCs w:val="18"/>
              </w:rPr>
              <w:t>transparence du marché</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denrées alimentaires </w:t>
            </w:r>
            <w:r w:rsidRPr="00EE2562">
              <w:rPr>
                <w:rFonts w:asciiTheme="majorBidi" w:hAnsiTheme="majorBidi" w:cstheme="majorBidi"/>
                <w:sz w:val="18"/>
                <w:szCs w:val="18"/>
              </w:rPr>
              <w:t>(par ex., traçabilité</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impacts sur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transparence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chaînes d</w:t>
            </w:r>
            <w:r w:rsidR="004E668C">
              <w:rPr>
                <w:rFonts w:asciiTheme="majorBidi" w:hAnsiTheme="majorBidi" w:cstheme="majorBidi"/>
                <w:sz w:val="18"/>
                <w:szCs w:val="18"/>
              </w:rPr>
              <w:t>’</w:t>
            </w:r>
            <w:r w:rsidRPr="00EE2562">
              <w:rPr>
                <w:rFonts w:asciiTheme="majorBidi" w:hAnsiTheme="majorBidi" w:cstheme="majorBidi"/>
                <w:sz w:val="18"/>
                <w:szCs w:val="18"/>
              </w:rPr>
              <w:t>approvisionnement) au moyen d</w:t>
            </w:r>
            <w:r w:rsidR="004E668C">
              <w:rPr>
                <w:rFonts w:asciiTheme="majorBidi" w:hAnsiTheme="majorBidi" w:cstheme="majorBidi"/>
                <w:sz w:val="18"/>
                <w:szCs w:val="18"/>
              </w:rPr>
              <w:t>’</w:t>
            </w:r>
            <w:r w:rsidRPr="00EE2562">
              <w:rPr>
                <w:rFonts w:asciiTheme="majorBidi" w:hAnsiTheme="majorBidi" w:cstheme="majorBidi"/>
                <w:sz w:val="18"/>
                <w:szCs w:val="18"/>
              </w:rPr>
              <w:t>instruments tels que l</w:t>
            </w:r>
            <w:r w:rsidR="004E668C">
              <w:rPr>
                <w:rFonts w:asciiTheme="majorBidi" w:hAnsiTheme="majorBidi" w:cstheme="majorBidi"/>
                <w:sz w:val="18"/>
                <w:szCs w:val="18"/>
              </w:rPr>
              <w:t>’</w:t>
            </w:r>
            <w:r w:rsidRPr="00EE2562">
              <w:rPr>
                <w:rFonts w:asciiTheme="majorBidi" w:hAnsiTheme="majorBidi" w:cstheme="majorBidi"/>
                <w:sz w:val="18"/>
                <w:szCs w:val="18"/>
              </w:rPr>
              <w:t>étiquetage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certification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durabilité.</w:t>
            </w:r>
          </w:p>
          <w:p w14:paraId="32A2914F" w14:textId="6271D16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Améliorer l</w:t>
            </w:r>
            <w:r w:rsidR="004E668C">
              <w:rPr>
                <w:rFonts w:asciiTheme="majorBidi" w:hAnsiTheme="majorBidi" w:cstheme="majorBidi"/>
                <w:b/>
                <w:sz w:val="18"/>
                <w:szCs w:val="18"/>
              </w:rPr>
              <w:t>’</w:t>
            </w:r>
            <w:r w:rsidRPr="00EE2562">
              <w:rPr>
                <w:rFonts w:asciiTheme="majorBidi" w:hAnsiTheme="majorBidi" w:cstheme="majorBidi"/>
                <w:b/>
                <w:sz w:val="18"/>
                <w:szCs w:val="18"/>
              </w:rPr>
              <w:t>équité en matière de distribution d</w:t>
            </w:r>
            <w:r w:rsidR="004E668C">
              <w:rPr>
                <w:rFonts w:asciiTheme="majorBidi" w:hAnsiTheme="majorBidi" w:cstheme="majorBidi"/>
                <w:b/>
                <w:sz w:val="18"/>
                <w:szCs w:val="18"/>
              </w:rPr>
              <w:t>’</w:t>
            </w:r>
            <w:r w:rsidRPr="00EE2562">
              <w:rPr>
                <w:rFonts w:asciiTheme="majorBidi" w:hAnsiTheme="majorBidi" w:cstheme="majorBidi"/>
                <w:b/>
                <w:sz w:val="18"/>
                <w:szCs w:val="18"/>
              </w:rPr>
              <w:t>aliments</w:t>
            </w:r>
            <w:r w:rsidRPr="00EE2562">
              <w:rPr>
                <w:rFonts w:asciiTheme="majorBidi" w:hAnsiTheme="majorBidi" w:cstheme="majorBidi"/>
                <w:sz w:val="18"/>
                <w:szCs w:val="18"/>
              </w:rPr>
              <w:t xml:space="preserve"> </w:t>
            </w:r>
            <w:r w:rsidRPr="00EE2562">
              <w:rPr>
                <w:rFonts w:asciiTheme="majorBidi" w:hAnsiTheme="majorBidi" w:cstheme="majorBidi"/>
                <w:b/>
                <w:bCs/>
                <w:sz w:val="18"/>
                <w:szCs w:val="18"/>
              </w:rPr>
              <w:t>et de localisation</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systèmes alimentaires</w:t>
            </w:r>
            <w:r w:rsidR="000D5B38">
              <w:rPr>
                <w:rFonts w:asciiTheme="majorBidi" w:hAnsiTheme="majorBidi" w:cstheme="majorBidi"/>
                <w:sz w:val="18"/>
                <w:szCs w:val="18"/>
              </w:rPr>
              <w:t xml:space="preserve"> le cas échéant</w:t>
            </w:r>
            <w:r w:rsidRPr="00EE2562">
              <w:rPr>
                <w:rFonts w:asciiTheme="majorBidi" w:hAnsiTheme="majorBidi" w:cstheme="majorBidi"/>
                <w:sz w:val="18"/>
                <w:szCs w:val="18"/>
              </w:rPr>
              <w:t xml:space="preserve">, lorsque </w:t>
            </w:r>
            <w:r w:rsidR="000D5B38">
              <w:rPr>
                <w:rFonts w:asciiTheme="majorBidi" w:hAnsiTheme="majorBidi" w:cstheme="majorBidi"/>
                <w:sz w:val="18"/>
                <w:szCs w:val="18"/>
              </w:rPr>
              <w:t>cela est bénéfique</w:t>
            </w:r>
            <w:r w:rsidRPr="00EE2562">
              <w:rPr>
                <w:rFonts w:asciiTheme="majorBidi" w:hAnsiTheme="majorBidi" w:cstheme="majorBidi"/>
                <w:sz w:val="18"/>
                <w:szCs w:val="18"/>
              </w:rPr>
              <w:t xml:space="preserve"> pour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nature ou</w:t>
            </w:r>
            <w:r w:rsidR="007C3A36">
              <w:rPr>
                <w:rFonts w:asciiTheme="majorBidi" w:hAnsiTheme="majorBidi" w:cstheme="majorBidi"/>
                <w:sz w:val="18"/>
                <w:szCs w:val="18"/>
              </w:rPr>
              <w:t xml:space="preserve"> </w:t>
            </w:r>
            <w:r w:rsidR="00F80B13">
              <w:rPr>
                <w:rFonts w:asciiTheme="majorBidi" w:hAnsiTheme="majorBidi" w:cstheme="majorBidi"/>
                <w:sz w:val="18"/>
                <w:szCs w:val="18"/>
              </w:rPr>
              <w:t>s</w:t>
            </w:r>
            <w:r w:rsidR="007C3A36">
              <w:rPr>
                <w:rFonts w:asciiTheme="majorBidi" w:hAnsiTheme="majorBidi" w:cstheme="majorBidi"/>
                <w:sz w:val="18"/>
                <w:szCs w:val="18"/>
              </w:rPr>
              <w:t>es </w:t>
            </w:r>
            <w:r w:rsidRPr="00EE2562">
              <w:rPr>
                <w:rFonts w:asciiTheme="majorBidi" w:hAnsiTheme="majorBidi" w:cstheme="majorBidi"/>
                <w:sz w:val="18"/>
                <w:szCs w:val="18"/>
              </w:rPr>
              <w:t>contributions aux populations.</w:t>
            </w:r>
          </w:p>
          <w:p w14:paraId="21AD505A" w14:textId="322B9549"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Réduire</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gaspillage</w:t>
            </w:r>
            <w:r w:rsidR="007C3A36">
              <w:rPr>
                <w:rFonts w:asciiTheme="majorBidi" w:hAnsiTheme="majorBidi" w:cstheme="majorBidi"/>
                <w:b/>
                <w:sz w:val="18"/>
                <w:szCs w:val="18"/>
              </w:rPr>
              <w:t xml:space="preserve"> des </w:t>
            </w:r>
            <w:r w:rsidR="00A764C8">
              <w:rPr>
                <w:rFonts w:asciiTheme="majorBidi" w:hAnsiTheme="majorBidi" w:cstheme="majorBidi"/>
                <w:b/>
                <w:sz w:val="18"/>
                <w:szCs w:val="18"/>
              </w:rPr>
              <w:t>aliments</w:t>
            </w:r>
            <w:r w:rsidRPr="00EE2562">
              <w:rPr>
                <w:rFonts w:asciiTheme="majorBidi" w:hAnsiTheme="majorBidi" w:cstheme="majorBidi"/>
                <w:b/>
                <w:sz w:val="18"/>
                <w:szCs w:val="18"/>
              </w:rPr>
              <w:t>,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production</w:t>
            </w:r>
            <w:r w:rsidR="007C3A36">
              <w:rPr>
                <w:rFonts w:asciiTheme="majorBidi" w:hAnsiTheme="majorBidi" w:cstheme="majorBidi"/>
                <w:b/>
                <w:sz w:val="18"/>
                <w:szCs w:val="18"/>
              </w:rPr>
              <w:t xml:space="preserve"> à la </w:t>
            </w:r>
            <w:r w:rsidRPr="00EE2562">
              <w:rPr>
                <w:rFonts w:asciiTheme="majorBidi" w:hAnsiTheme="majorBidi" w:cstheme="majorBidi"/>
                <w:b/>
                <w:sz w:val="18"/>
                <w:szCs w:val="18"/>
              </w:rPr>
              <w:t>consommation.</w:t>
            </w:r>
          </w:p>
          <w:p w14:paraId="10F05F92" w14:textId="0C6E351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sz w:val="18"/>
                <w:szCs w:val="18"/>
              </w:rPr>
              <w:t>Promouvoir</w:t>
            </w:r>
            <w:r w:rsidR="007C3A36">
              <w:rPr>
                <w:rFonts w:asciiTheme="majorBidi" w:hAnsiTheme="majorBidi" w:cstheme="majorBidi"/>
                <w:sz w:val="18"/>
                <w:szCs w:val="18"/>
              </w:rPr>
              <w:t xml:space="preserve"> des </w:t>
            </w:r>
            <w:r w:rsidRPr="00EE2562">
              <w:rPr>
                <w:rFonts w:asciiTheme="majorBidi" w:hAnsiTheme="majorBidi" w:cstheme="majorBidi"/>
                <w:b/>
                <w:bCs/>
                <w:sz w:val="18"/>
                <w:szCs w:val="18"/>
              </w:rPr>
              <w:t>régimes alimentaires durables et sains</w:t>
            </w:r>
            <w:r w:rsidRPr="00EE2562">
              <w:rPr>
                <w:rFonts w:asciiTheme="majorBidi" w:hAnsiTheme="majorBidi" w:cstheme="majorBidi"/>
                <w:sz w:val="18"/>
                <w:szCs w:val="18"/>
              </w:rPr>
              <w:t xml:space="preserve"> {6.3.2.1} {D6}.</w:t>
            </w:r>
          </w:p>
        </w:tc>
      </w:tr>
      <w:tr w:rsidR="00845186" w:rsidRPr="00EE2562" w14:paraId="4EA05D63"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hideMark/>
          </w:tcPr>
          <w:p w14:paraId="3BEABB9C" w14:textId="4D0AE9DC" w:rsidR="00845186" w:rsidRPr="00EE2562" w:rsidRDefault="00845186" w:rsidP="00845186">
            <w:pPr>
              <w:spacing w:before="20" w:after="20"/>
              <w:rPr>
                <w:rFonts w:asciiTheme="majorBidi" w:hAnsiTheme="majorBidi" w:cstheme="majorBidi"/>
                <w:b/>
                <w:sz w:val="18"/>
                <w:szCs w:val="18"/>
              </w:rPr>
            </w:pPr>
            <w:r w:rsidRPr="00EE2562">
              <w:rPr>
                <w:rFonts w:asciiTheme="majorBidi" w:hAnsiTheme="majorBidi" w:cstheme="majorBidi"/>
                <w:b/>
                <w:color w:val="000000"/>
                <w:sz w:val="18"/>
                <w:szCs w:val="18"/>
              </w:rPr>
              <w:t>Intégr</w:t>
            </w:r>
            <w:r w:rsidR="0020464D">
              <w:rPr>
                <w:rFonts w:asciiTheme="majorBidi" w:hAnsiTheme="majorBidi" w:cstheme="majorBidi"/>
                <w:b/>
                <w:color w:val="000000"/>
                <w:sz w:val="18"/>
                <w:szCs w:val="18"/>
              </w:rPr>
              <w:t>er</w:t>
            </w:r>
            <w:r w:rsidRPr="00EE2562">
              <w:rPr>
                <w:rFonts w:asciiTheme="majorBidi" w:hAnsiTheme="majorBidi" w:cstheme="majorBidi"/>
                <w:b/>
                <w:color w:val="000000"/>
                <w:sz w:val="18"/>
                <w:szCs w:val="18"/>
              </w:rPr>
              <w:t xml:space="preserve"> de multiples utilisations</w:t>
            </w:r>
            <w:r w:rsidR="0020464D">
              <w:rPr>
                <w:rFonts w:asciiTheme="majorBidi" w:hAnsiTheme="majorBidi" w:cstheme="majorBidi"/>
                <w:b/>
                <w:color w:val="000000"/>
                <w:sz w:val="18"/>
                <w:szCs w:val="18"/>
              </w:rPr>
              <w:t xml:space="preserve"> pour</w:t>
            </w:r>
            <w:r w:rsidRPr="00EE2562">
              <w:rPr>
                <w:rFonts w:asciiTheme="majorBidi" w:hAnsiTheme="majorBidi" w:cstheme="majorBidi"/>
                <w:b/>
                <w:color w:val="000000"/>
                <w:sz w:val="18"/>
                <w:szCs w:val="18"/>
              </w:rPr>
              <w:t xml:space="preserve"> de</w:t>
            </w:r>
            <w:r w:rsidR="0020464D">
              <w:rPr>
                <w:rFonts w:asciiTheme="majorBidi" w:hAnsiTheme="majorBidi" w:cstheme="majorBidi"/>
                <w:b/>
                <w:color w:val="000000"/>
                <w:sz w:val="18"/>
                <w:szCs w:val="18"/>
              </w:rPr>
              <w:t>s</w:t>
            </w:r>
            <w:r w:rsidRPr="00EE2562">
              <w:rPr>
                <w:rFonts w:asciiTheme="majorBidi" w:hAnsiTheme="majorBidi" w:cstheme="majorBidi"/>
                <w:b/>
                <w:color w:val="000000"/>
                <w:sz w:val="18"/>
                <w:szCs w:val="18"/>
              </w:rPr>
              <w:t> forêts durables</w:t>
            </w:r>
          </w:p>
        </w:tc>
        <w:tc>
          <w:tcPr>
            <w:tcW w:w="6640" w:type="dxa"/>
            <w:tcBorders>
              <w:top w:val="single" w:sz="4" w:space="0" w:color="000000"/>
              <w:left w:val="single" w:sz="4" w:space="0" w:color="000000"/>
              <w:bottom w:val="single" w:sz="4" w:space="0" w:color="000000"/>
              <w:right w:val="single" w:sz="4" w:space="0" w:color="000000"/>
            </w:tcBorders>
          </w:tcPr>
          <w:p w14:paraId="372C216B" w14:textId="2B4DFE4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Promouvoir</w:t>
            </w:r>
            <w:r w:rsidR="007C3A36">
              <w:rPr>
                <w:rFonts w:asciiTheme="majorBidi" w:hAnsiTheme="majorBidi" w:cstheme="majorBidi"/>
                <w:sz w:val="18"/>
                <w:szCs w:val="18"/>
              </w:rPr>
              <w:t xml:space="preserve"> des </w:t>
            </w:r>
            <w:r w:rsidRPr="00EE2562">
              <w:rPr>
                <w:rFonts w:asciiTheme="majorBidi" w:hAnsiTheme="majorBidi" w:cstheme="majorBidi"/>
                <w:b/>
                <w:sz w:val="18"/>
                <w:szCs w:val="18"/>
              </w:rPr>
              <w:t xml:space="preserve">approches multifonctionnelles, multi-usages et multipartites </w:t>
            </w:r>
            <w:r w:rsidRPr="00EE2562">
              <w:rPr>
                <w:rFonts w:asciiTheme="majorBidi" w:hAnsiTheme="majorBidi" w:cstheme="majorBidi"/>
                <w:b/>
                <w:bCs/>
                <w:sz w:val="18"/>
                <w:szCs w:val="18"/>
              </w:rPr>
              <w:t>et améliorer</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approches communautaires</w:t>
            </w:r>
            <w:r w:rsidRPr="00EE2562">
              <w:rPr>
                <w:rFonts w:asciiTheme="majorBidi" w:hAnsiTheme="majorBidi" w:cstheme="majorBidi"/>
                <w:sz w:val="18"/>
                <w:szCs w:val="18"/>
              </w:rPr>
              <w:t xml:space="preserve"> de</w:t>
            </w:r>
            <w:r w:rsidR="007C3A36">
              <w:rPr>
                <w:rFonts w:asciiTheme="majorBidi" w:hAnsiTheme="majorBidi" w:cstheme="majorBidi"/>
                <w:sz w:val="18"/>
                <w:szCs w:val="18"/>
              </w:rPr>
              <w:t xml:space="preserve"> </w:t>
            </w:r>
            <w:r w:rsidRPr="00EE2562">
              <w:rPr>
                <w:rFonts w:asciiTheme="majorBidi" w:hAnsiTheme="majorBidi" w:cstheme="majorBidi"/>
                <w:sz w:val="18"/>
                <w:szCs w:val="18"/>
              </w:rPr>
              <w:t>gouvernance et de</w:t>
            </w:r>
            <w:r w:rsidR="007C3A36">
              <w:rPr>
                <w:rFonts w:asciiTheme="majorBidi" w:hAnsiTheme="majorBidi" w:cstheme="majorBidi"/>
                <w:sz w:val="18"/>
                <w:szCs w:val="18"/>
              </w:rPr>
              <w:t> </w:t>
            </w:r>
            <w:r w:rsidRPr="00EE2562">
              <w:rPr>
                <w:rFonts w:asciiTheme="majorBidi" w:hAnsiTheme="majorBidi" w:cstheme="majorBidi"/>
                <w:sz w:val="18"/>
                <w:szCs w:val="18"/>
              </w:rPr>
              <w:t>gestion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forêts en vue de leur gestion durable (par ex., OI, G, GC, PACL, D, OSE, P) {6.3.2.2} {A4}.</w:t>
            </w:r>
          </w:p>
          <w:p w14:paraId="330AE63B" w14:textId="546AEB42"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Soutenir</w:t>
            </w:r>
            <w:r w:rsidR="00EC6FE2">
              <w:rPr>
                <w:rFonts w:asciiTheme="majorBidi" w:hAnsiTheme="majorBidi" w:cstheme="majorBidi"/>
                <w:sz w:val="18"/>
                <w:szCs w:val="18"/>
              </w:rPr>
              <w:t xml:space="preserve"> le </w:t>
            </w:r>
            <w:r w:rsidRPr="00EE2562">
              <w:rPr>
                <w:rFonts w:asciiTheme="majorBidi" w:hAnsiTheme="majorBidi" w:cstheme="majorBidi"/>
                <w:b/>
                <w:sz w:val="18"/>
                <w:szCs w:val="18"/>
              </w:rPr>
              <w:t>reboisement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restauration écologique</w:t>
            </w:r>
            <w:r w:rsidR="007C3A36">
              <w:rPr>
                <w:rFonts w:asciiTheme="majorBidi" w:hAnsiTheme="majorBidi" w:cstheme="majorBidi"/>
                <w:b/>
                <w:sz w:val="18"/>
                <w:szCs w:val="18"/>
              </w:rPr>
              <w:t xml:space="preserve"> des </w:t>
            </w:r>
            <w:r w:rsidRPr="00EE2562">
              <w:rPr>
                <w:rFonts w:asciiTheme="majorBidi" w:hAnsiTheme="majorBidi" w:cstheme="majorBidi"/>
                <w:sz w:val="18"/>
                <w:szCs w:val="18"/>
              </w:rPr>
              <w:t>habitats forestiers dégradés</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aide d</w:t>
            </w:r>
            <w:r w:rsidR="004E668C">
              <w:rPr>
                <w:rFonts w:asciiTheme="majorBidi" w:hAnsiTheme="majorBidi" w:cstheme="majorBidi"/>
                <w:sz w:val="18"/>
                <w:szCs w:val="18"/>
              </w:rPr>
              <w:t>’</w:t>
            </w:r>
            <w:r w:rsidRPr="00EE2562">
              <w:rPr>
                <w:rFonts w:asciiTheme="majorBidi" w:hAnsiTheme="majorBidi" w:cstheme="majorBidi"/>
                <w:sz w:val="18"/>
                <w:szCs w:val="18"/>
              </w:rPr>
              <w:t>espèces appropriées, en accordant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priorité aux espèces autochtones (par ex., G, PACL, GC, D, OSE) {6.3.2.2} {A4}.</w:t>
            </w:r>
          </w:p>
          <w:p w14:paraId="442F2F8A" w14:textId="6A21705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et renforcer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gestion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gouvernance communautaires</w:t>
            </w:r>
            <w:r w:rsidRPr="00EE2562">
              <w:rPr>
                <w:rFonts w:asciiTheme="majorBidi" w:hAnsiTheme="majorBidi" w:cstheme="majorBidi"/>
                <w:b/>
                <w:bCs/>
                <w:sz w:val="18"/>
                <w:szCs w:val="18"/>
              </w:rPr>
              <w:t>,</w:t>
            </w:r>
            <w:r w:rsidR="007C3A36">
              <w:rPr>
                <w:rFonts w:asciiTheme="majorBidi" w:hAnsiTheme="majorBidi" w:cstheme="majorBidi"/>
                <w:b/>
                <w:bCs/>
                <w:sz w:val="18"/>
                <w:szCs w:val="18"/>
              </w:rPr>
              <w:t xml:space="preserve"> y </w:t>
            </w:r>
            <w:r w:rsidRPr="00EE2562">
              <w:rPr>
                <w:rFonts w:asciiTheme="majorBidi" w:hAnsiTheme="majorBidi" w:cstheme="majorBidi"/>
                <w:b/>
                <w:bCs/>
                <w:sz w:val="18"/>
                <w:szCs w:val="18"/>
              </w:rPr>
              <w:t>compris au niveau</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institutions et</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systèmes de gestion communautaires coutumiers</w:t>
            </w:r>
            <w:r w:rsidR="00F916E7">
              <w:rPr>
                <w:rFonts w:asciiTheme="majorBidi" w:hAnsiTheme="majorBidi" w:cstheme="majorBidi"/>
                <w:b/>
                <w:bCs/>
                <w:sz w:val="18"/>
                <w:szCs w:val="18"/>
              </w:rPr>
              <w:t>,</w:t>
            </w:r>
            <w:r w:rsidRPr="00EE2562">
              <w:rPr>
                <w:rFonts w:asciiTheme="majorBidi" w:hAnsiTheme="majorBidi" w:cstheme="majorBidi"/>
                <w:b/>
                <w:bCs/>
                <w:sz w:val="18"/>
                <w:szCs w:val="18"/>
              </w:rPr>
              <w:t xml:space="preserve"> et</w:t>
            </w:r>
            <w:r w:rsidR="007C3A36">
              <w:rPr>
                <w:rFonts w:asciiTheme="majorBidi" w:hAnsiTheme="majorBidi" w:cstheme="majorBidi"/>
                <w:b/>
                <w:bCs/>
                <w:sz w:val="18"/>
                <w:szCs w:val="18"/>
              </w:rPr>
              <w:t xml:space="preserve"> </w:t>
            </w:r>
            <w:r w:rsidR="00F916E7">
              <w:rPr>
                <w:rFonts w:asciiTheme="majorBidi" w:hAnsiTheme="majorBidi" w:cstheme="majorBidi"/>
                <w:b/>
                <w:bCs/>
                <w:sz w:val="18"/>
                <w:szCs w:val="18"/>
              </w:rPr>
              <w:t>l</w:t>
            </w:r>
            <w:r w:rsidR="007C3A36">
              <w:rPr>
                <w:rFonts w:asciiTheme="majorBidi" w:hAnsiTheme="majorBidi" w:cstheme="majorBidi"/>
                <w:b/>
                <w:bCs/>
                <w:sz w:val="18"/>
                <w:szCs w:val="18"/>
              </w:rPr>
              <w:t>es </w:t>
            </w:r>
            <w:r w:rsidRPr="00EE2562">
              <w:rPr>
                <w:rFonts w:asciiTheme="majorBidi" w:hAnsiTheme="majorBidi" w:cstheme="majorBidi"/>
                <w:b/>
                <w:bCs/>
                <w:sz w:val="18"/>
                <w:szCs w:val="18"/>
              </w:rPr>
              <w:t>systèmes de cogestion impliquant</w:t>
            </w:r>
            <w:r w:rsidR="007C3A36">
              <w:rPr>
                <w:rFonts w:asciiTheme="majorBidi" w:hAnsiTheme="majorBidi" w:cstheme="majorBidi"/>
                <w:b/>
                <w:bCs/>
                <w:sz w:val="18"/>
                <w:szCs w:val="18"/>
              </w:rPr>
              <w:t xml:space="preserve"> </w:t>
            </w:r>
            <w:r w:rsidR="007C3A36" w:rsidRPr="0045736E">
              <w:rPr>
                <w:rFonts w:asciiTheme="majorBidi" w:hAnsiTheme="majorBidi" w:cstheme="majorBidi"/>
                <w:bCs/>
                <w:sz w:val="18"/>
                <w:szCs w:val="18"/>
              </w:rPr>
              <w:t>le</w:t>
            </w:r>
            <w:r w:rsidR="007C3A36">
              <w:rPr>
                <w:rFonts w:asciiTheme="majorBidi" w:hAnsiTheme="majorBidi" w:cstheme="majorBidi"/>
                <w:b/>
                <w:bCs/>
                <w:sz w:val="18"/>
                <w:szCs w:val="18"/>
              </w:rPr>
              <w:t>s </w:t>
            </w:r>
            <w:r w:rsidRPr="00EE2562">
              <w:rPr>
                <w:rFonts w:asciiTheme="majorBidi" w:hAnsiTheme="majorBidi" w:cstheme="majorBidi"/>
                <w:bCs/>
                <w:sz w:val="18"/>
                <w:szCs w:val="18"/>
              </w:rPr>
              <w:t>peuples autochtones et</w:t>
            </w:r>
            <w:r w:rsidR="007C3A36">
              <w:rPr>
                <w:rFonts w:asciiTheme="majorBidi" w:hAnsiTheme="majorBidi" w:cstheme="majorBidi"/>
                <w:bCs/>
                <w:sz w:val="18"/>
                <w:szCs w:val="18"/>
              </w:rPr>
              <w:t xml:space="preserve"> les </w:t>
            </w:r>
            <w:r w:rsidRPr="00EE2562">
              <w:rPr>
                <w:rFonts w:asciiTheme="majorBidi" w:hAnsiTheme="majorBidi" w:cstheme="majorBidi"/>
                <w:bCs/>
                <w:sz w:val="18"/>
                <w:szCs w:val="18"/>
              </w:rPr>
              <w:t xml:space="preserve">communautés locales </w:t>
            </w:r>
            <w:r w:rsidRPr="00EE2562">
              <w:rPr>
                <w:rFonts w:asciiTheme="majorBidi" w:hAnsiTheme="majorBidi" w:cstheme="majorBidi"/>
                <w:sz w:val="18"/>
                <w:szCs w:val="18"/>
              </w:rPr>
              <w:t>(par ex., OI, G, GC, PACL, D, OSE, P) {6.3.2.2} {D5}.</w:t>
            </w:r>
          </w:p>
          <w:p w14:paraId="613F8D42" w14:textId="74EA0F5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Réduire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impact négatif </w:t>
            </w:r>
            <w:r w:rsidRPr="00EE2562">
              <w:rPr>
                <w:rFonts w:asciiTheme="majorBidi" w:hAnsiTheme="majorBidi" w:cstheme="majorBidi"/>
                <w:sz w:val="18"/>
                <w:szCs w:val="18"/>
              </w:rPr>
              <w:t>de l</w:t>
            </w:r>
            <w:r w:rsidR="004E668C">
              <w:rPr>
                <w:rFonts w:asciiTheme="majorBidi" w:hAnsiTheme="majorBidi" w:cstheme="majorBidi"/>
                <w:sz w:val="18"/>
                <w:szCs w:val="18"/>
              </w:rPr>
              <w:t>’</w:t>
            </w:r>
            <w:r w:rsidRPr="00EE2562">
              <w:rPr>
                <w:rFonts w:asciiTheme="majorBidi" w:hAnsiTheme="majorBidi" w:cstheme="majorBidi"/>
                <w:sz w:val="18"/>
                <w:szCs w:val="18"/>
              </w:rPr>
              <w:t>exploitation forestière non durable en améliorant et en mettant en œuvre</w:t>
            </w:r>
            <w:r w:rsidR="007C3A36">
              <w:rPr>
                <w:rFonts w:asciiTheme="majorBidi" w:hAnsiTheme="majorBidi" w:cstheme="majorBidi"/>
                <w:sz w:val="18"/>
                <w:szCs w:val="18"/>
              </w:rPr>
              <w:t xml:space="preserve"> une </w:t>
            </w:r>
            <w:r w:rsidRPr="00EE2562">
              <w:rPr>
                <w:rFonts w:asciiTheme="majorBidi" w:hAnsiTheme="majorBidi" w:cstheme="majorBidi"/>
                <w:sz w:val="18"/>
                <w:szCs w:val="18"/>
              </w:rPr>
              <w:t>gestion durable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 xml:space="preserve">forêts et </w:t>
            </w:r>
            <w:r w:rsidRPr="00EE2562">
              <w:rPr>
                <w:rFonts w:asciiTheme="majorBidi" w:hAnsiTheme="majorBidi" w:cstheme="majorBidi"/>
                <w:b/>
                <w:bCs/>
                <w:sz w:val="18"/>
                <w:szCs w:val="18"/>
              </w:rPr>
              <w:t>en luttant contre l</w:t>
            </w:r>
            <w:r w:rsidR="004E668C">
              <w:rPr>
                <w:rFonts w:asciiTheme="majorBidi" w:hAnsiTheme="majorBidi" w:cstheme="majorBidi"/>
                <w:b/>
                <w:bCs/>
                <w:sz w:val="18"/>
                <w:szCs w:val="18"/>
              </w:rPr>
              <w:t>’</w:t>
            </w:r>
            <w:r w:rsidRPr="00EE2562">
              <w:rPr>
                <w:rFonts w:asciiTheme="majorBidi" w:hAnsiTheme="majorBidi" w:cstheme="majorBidi"/>
                <w:b/>
                <w:bCs/>
                <w:sz w:val="18"/>
                <w:szCs w:val="18"/>
              </w:rPr>
              <w:t xml:space="preserve">abattage illégal </w:t>
            </w:r>
            <w:r w:rsidRPr="00EE2562">
              <w:rPr>
                <w:rFonts w:asciiTheme="majorBidi" w:hAnsiTheme="majorBidi" w:cstheme="majorBidi"/>
                <w:sz w:val="18"/>
                <w:szCs w:val="18"/>
              </w:rPr>
              <w:t>(par ex., OI, G, ONG, P) {6.3.2.2} {D1}.</w:t>
            </w:r>
          </w:p>
          <w:p w14:paraId="5E1B0BCB" w14:textId="061DF74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b/>
                <w:bCs/>
                <w:sz w:val="18"/>
                <w:szCs w:val="18"/>
              </w:rPr>
              <w:t>Assurer</w:t>
            </w:r>
            <w:r w:rsidR="007C3A36">
              <w:rPr>
                <w:rFonts w:asciiTheme="majorBidi" w:hAnsiTheme="majorBidi" w:cstheme="majorBidi"/>
                <w:b/>
                <w:bCs/>
                <w:sz w:val="18"/>
                <w:szCs w:val="18"/>
              </w:rPr>
              <w:t xml:space="preserve"> une </w:t>
            </w:r>
            <w:r w:rsidRPr="00EE2562">
              <w:rPr>
                <w:rFonts w:asciiTheme="majorBidi" w:hAnsiTheme="majorBidi" w:cstheme="majorBidi"/>
                <w:b/>
                <w:bCs/>
                <w:sz w:val="18"/>
                <w:szCs w:val="18"/>
              </w:rPr>
              <w:t>utilisation plus efficace</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produits forestiers</w:t>
            </w:r>
            <w:r w:rsidRPr="00EE2562">
              <w:rPr>
                <w:rFonts w:asciiTheme="majorBidi" w:hAnsiTheme="majorBidi" w:cstheme="majorBidi"/>
                <w:sz w:val="18"/>
                <w:szCs w:val="18"/>
              </w:rPr>
              <w:t>,</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 au moyen d</w:t>
            </w:r>
            <w:r w:rsidR="004E668C">
              <w:rPr>
                <w:rFonts w:asciiTheme="majorBidi" w:hAnsiTheme="majorBidi" w:cstheme="majorBidi"/>
                <w:sz w:val="18"/>
                <w:szCs w:val="18"/>
              </w:rPr>
              <w:t>’</w:t>
            </w:r>
            <w:r w:rsidRPr="00EE2562">
              <w:rPr>
                <w:rFonts w:asciiTheme="majorBidi" w:hAnsiTheme="majorBidi" w:cstheme="majorBidi"/>
                <w:sz w:val="18"/>
                <w:szCs w:val="18"/>
              </w:rPr>
              <w:t>incitations</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leur ajouter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valeur (telles</w:t>
            </w:r>
            <w:r w:rsidR="005145A2">
              <w:rPr>
                <w:rFonts w:asciiTheme="majorBidi" w:hAnsiTheme="majorBidi" w:cstheme="majorBidi"/>
                <w:sz w:val="18"/>
                <w:szCs w:val="18"/>
              </w:rPr>
              <w:t xml:space="preserve"> qu</w:t>
            </w:r>
            <w:r w:rsidR="004E668C">
              <w:rPr>
                <w:rFonts w:asciiTheme="majorBidi" w:hAnsiTheme="majorBidi" w:cstheme="majorBidi"/>
                <w:sz w:val="18"/>
                <w:szCs w:val="18"/>
              </w:rPr>
              <w:t>’</w:t>
            </w:r>
            <w:r w:rsidR="005145A2">
              <w:rPr>
                <w:rFonts w:asciiTheme="majorBidi" w:hAnsiTheme="majorBidi" w:cstheme="majorBidi"/>
                <w:sz w:val="18"/>
                <w:szCs w:val="18"/>
              </w:rPr>
              <w:t>un </w:t>
            </w:r>
            <w:r w:rsidRPr="00EE2562">
              <w:rPr>
                <w:rFonts w:asciiTheme="majorBidi" w:hAnsiTheme="majorBidi" w:cstheme="majorBidi"/>
                <w:sz w:val="18"/>
                <w:szCs w:val="18"/>
              </w:rPr>
              <w:t>étiquetage indiquant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durabilité ou</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politiques publiques en matière d</w:t>
            </w:r>
            <w:r w:rsidR="004E668C">
              <w:rPr>
                <w:rFonts w:asciiTheme="majorBidi" w:hAnsiTheme="majorBidi" w:cstheme="majorBidi"/>
                <w:sz w:val="18"/>
                <w:szCs w:val="18"/>
              </w:rPr>
              <w:t>’</w:t>
            </w:r>
            <w:r w:rsidRPr="00EE2562">
              <w:rPr>
                <w:rFonts w:asciiTheme="majorBidi" w:hAnsiTheme="majorBidi" w:cstheme="majorBidi"/>
                <w:sz w:val="18"/>
                <w:szCs w:val="18"/>
              </w:rPr>
              <w:t>achats), et encourager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production intensive dans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forêts bien gérées de façon</w:t>
            </w:r>
            <w:r w:rsidR="007C3A36">
              <w:rPr>
                <w:rFonts w:asciiTheme="majorBidi" w:hAnsiTheme="majorBidi" w:cstheme="majorBidi"/>
                <w:sz w:val="18"/>
                <w:szCs w:val="18"/>
              </w:rPr>
              <w:t xml:space="preserve"> à </w:t>
            </w:r>
            <w:r w:rsidRPr="00EE2562">
              <w:rPr>
                <w:rFonts w:asciiTheme="majorBidi" w:hAnsiTheme="majorBidi" w:cstheme="majorBidi"/>
                <w:sz w:val="18"/>
                <w:szCs w:val="18"/>
              </w:rPr>
              <w:t>réduire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pressions qui s</w:t>
            </w:r>
            <w:r w:rsidR="004E668C">
              <w:rPr>
                <w:rFonts w:asciiTheme="majorBidi" w:hAnsiTheme="majorBidi" w:cstheme="majorBidi"/>
                <w:sz w:val="18"/>
                <w:szCs w:val="18"/>
              </w:rPr>
              <w:t>’</w:t>
            </w:r>
            <w:r w:rsidRPr="00EE2562">
              <w:rPr>
                <w:rFonts w:asciiTheme="majorBidi" w:hAnsiTheme="majorBidi" w:cstheme="majorBidi"/>
                <w:sz w:val="18"/>
                <w:szCs w:val="18"/>
              </w:rPr>
              <w:t>exercent ailleurs (par ex., P, D, ONG) {6.3.2.2} {B1}.</w:t>
            </w:r>
          </w:p>
        </w:tc>
      </w:tr>
      <w:tr w:rsidR="00845186" w:rsidRPr="00EE2562" w14:paraId="613C4347"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792B755B" w14:textId="28387554" w:rsidR="00845186" w:rsidRPr="00EE2562" w:rsidRDefault="00845186" w:rsidP="00845186">
            <w:pPr>
              <w:spacing w:before="20" w:after="20"/>
              <w:rPr>
                <w:rFonts w:asciiTheme="majorBidi" w:hAnsiTheme="majorBidi" w:cstheme="majorBidi"/>
                <w:i/>
                <w:sz w:val="18"/>
                <w:szCs w:val="18"/>
              </w:rPr>
            </w:pPr>
            <w:r w:rsidRPr="00EE2562">
              <w:rPr>
                <w:rFonts w:asciiTheme="majorBidi" w:hAnsiTheme="majorBidi" w:cstheme="majorBidi"/>
                <w:b/>
                <w:sz w:val="18"/>
                <w:szCs w:val="18"/>
              </w:rPr>
              <w:lastRenderedPageBreak/>
              <w:t>Conserv</w:t>
            </w:r>
            <w:r w:rsidR="00357459">
              <w:rPr>
                <w:rFonts w:asciiTheme="majorBidi" w:hAnsiTheme="majorBidi" w:cstheme="majorBidi"/>
                <w:b/>
                <w:sz w:val="18"/>
                <w:szCs w:val="18"/>
              </w:rPr>
              <w:t>er</w:t>
            </w:r>
            <w:r w:rsidRPr="00EE2562">
              <w:rPr>
                <w:rFonts w:asciiTheme="majorBidi" w:hAnsiTheme="majorBidi" w:cstheme="majorBidi"/>
                <w:b/>
                <w:sz w:val="18"/>
                <w:szCs w:val="18"/>
              </w:rPr>
              <w:t>,</w:t>
            </w:r>
            <w:r w:rsidRPr="00EE2562">
              <w:rPr>
                <w:rFonts w:asciiTheme="majorBidi" w:hAnsiTheme="majorBidi" w:cstheme="majorBidi"/>
                <w:sz w:val="18"/>
                <w:szCs w:val="18"/>
              </w:rPr>
              <w:t xml:space="preserve"> </w:t>
            </w:r>
            <w:r w:rsidR="00357459">
              <w:rPr>
                <w:rFonts w:asciiTheme="majorBidi" w:hAnsiTheme="majorBidi" w:cstheme="majorBidi"/>
                <w:b/>
                <w:sz w:val="18"/>
                <w:szCs w:val="18"/>
              </w:rPr>
              <w:t>g</w:t>
            </w:r>
            <w:r w:rsidR="00357459" w:rsidRPr="00EE2562">
              <w:rPr>
                <w:rFonts w:asciiTheme="majorBidi" w:hAnsiTheme="majorBidi" w:cstheme="majorBidi"/>
                <w:b/>
                <w:sz w:val="18"/>
                <w:szCs w:val="18"/>
              </w:rPr>
              <w:t>é</w:t>
            </w:r>
            <w:r w:rsidR="00357459">
              <w:rPr>
                <w:rFonts w:asciiTheme="majorBidi" w:hAnsiTheme="majorBidi" w:cstheme="majorBidi"/>
                <w:b/>
                <w:sz w:val="18"/>
                <w:szCs w:val="18"/>
              </w:rPr>
              <w:t>rer</w:t>
            </w:r>
            <w:r w:rsidR="00357459" w:rsidRPr="00EE2562">
              <w:rPr>
                <w:rFonts w:asciiTheme="majorBidi" w:hAnsiTheme="majorBidi" w:cstheme="majorBidi"/>
                <w:sz w:val="18"/>
                <w:szCs w:val="18"/>
              </w:rPr>
              <w:t xml:space="preserve"> </w:t>
            </w:r>
            <w:r w:rsidRPr="00EE2562">
              <w:rPr>
                <w:rFonts w:asciiTheme="majorBidi" w:hAnsiTheme="majorBidi" w:cstheme="majorBidi"/>
                <w:b/>
                <w:sz w:val="18"/>
                <w:szCs w:val="18"/>
              </w:rPr>
              <w:t>efficace</w:t>
            </w:r>
            <w:r w:rsidR="00357459">
              <w:rPr>
                <w:rFonts w:asciiTheme="majorBidi" w:hAnsiTheme="majorBidi" w:cstheme="majorBidi"/>
                <w:b/>
                <w:sz w:val="18"/>
                <w:szCs w:val="18"/>
              </w:rPr>
              <w:t>ment</w:t>
            </w:r>
            <w:r w:rsidRPr="00EE2562">
              <w:rPr>
                <w:rFonts w:asciiTheme="majorBidi" w:hAnsiTheme="majorBidi" w:cstheme="majorBidi"/>
                <w:b/>
                <w:sz w:val="18"/>
                <w:szCs w:val="18"/>
              </w:rPr>
              <w:t xml:space="preserve"> et </w:t>
            </w:r>
            <w:r w:rsidR="00357459" w:rsidRPr="00EE2562">
              <w:rPr>
                <w:rFonts w:asciiTheme="majorBidi" w:hAnsiTheme="majorBidi" w:cstheme="majorBidi"/>
                <w:b/>
                <w:sz w:val="18"/>
                <w:szCs w:val="18"/>
              </w:rPr>
              <w:t>utilis</w:t>
            </w:r>
            <w:r w:rsidR="00357459">
              <w:rPr>
                <w:rFonts w:asciiTheme="majorBidi" w:hAnsiTheme="majorBidi" w:cstheme="majorBidi"/>
                <w:b/>
                <w:sz w:val="18"/>
                <w:szCs w:val="18"/>
              </w:rPr>
              <w:t>er</w:t>
            </w:r>
            <w:r w:rsidR="00357459" w:rsidRPr="00EE2562">
              <w:rPr>
                <w:rFonts w:asciiTheme="majorBidi" w:hAnsiTheme="majorBidi" w:cstheme="majorBidi"/>
                <w:b/>
                <w:sz w:val="18"/>
                <w:szCs w:val="18"/>
              </w:rPr>
              <w:t xml:space="preserve"> </w:t>
            </w:r>
            <w:r w:rsidRPr="00EE2562">
              <w:rPr>
                <w:rFonts w:asciiTheme="majorBidi" w:hAnsiTheme="majorBidi" w:cstheme="majorBidi"/>
                <w:b/>
                <w:sz w:val="18"/>
                <w:szCs w:val="18"/>
              </w:rPr>
              <w:t>durable</w:t>
            </w:r>
            <w:r w:rsidR="00357459">
              <w:rPr>
                <w:rFonts w:asciiTheme="majorBidi" w:hAnsiTheme="majorBidi" w:cstheme="majorBidi"/>
                <w:b/>
                <w:sz w:val="18"/>
                <w:szCs w:val="18"/>
              </w:rPr>
              <w:t>ment</w:t>
            </w:r>
            <w:r w:rsidR="007C3A36">
              <w:rPr>
                <w:rFonts w:asciiTheme="majorBidi" w:hAnsiTheme="majorBidi" w:cstheme="majorBidi"/>
                <w:b/>
                <w:sz w:val="18"/>
                <w:szCs w:val="18"/>
              </w:rPr>
              <w:t xml:space="preserve"> </w:t>
            </w:r>
            <w:r w:rsidR="00357459">
              <w:rPr>
                <w:rFonts w:asciiTheme="majorBidi" w:hAnsiTheme="majorBidi" w:cstheme="majorBidi"/>
                <w:b/>
                <w:sz w:val="18"/>
                <w:szCs w:val="18"/>
              </w:rPr>
              <w:t>l</w:t>
            </w:r>
            <w:r w:rsidR="007C3A36">
              <w:rPr>
                <w:rFonts w:asciiTheme="majorBidi" w:hAnsiTheme="majorBidi" w:cstheme="majorBidi"/>
                <w:b/>
                <w:sz w:val="18"/>
                <w:szCs w:val="18"/>
              </w:rPr>
              <w:t>es </w:t>
            </w:r>
            <w:r w:rsidRPr="00EE2562">
              <w:rPr>
                <w:rFonts w:asciiTheme="majorBidi" w:hAnsiTheme="majorBidi" w:cstheme="majorBidi"/>
                <w:b/>
                <w:sz w:val="18"/>
                <w:szCs w:val="18"/>
              </w:rPr>
              <w:t>paysages terrestres</w:t>
            </w:r>
          </w:p>
        </w:tc>
        <w:tc>
          <w:tcPr>
            <w:tcW w:w="6640" w:type="dxa"/>
            <w:tcBorders>
              <w:top w:val="single" w:sz="4" w:space="0" w:color="000000"/>
              <w:left w:val="single" w:sz="4" w:space="0" w:color="000000"/>
              <w:bottom w:val="single" w:sz="4" w:space="0" w:color="000000"/>
              <w:right w:val="single" w:sz="4" w:space="0" w:color="000000"/>
            </w:tcBorders>
          </w:tcPr>
          <w:p w14:paraId="13420E76" w14:textId="7F39049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Appuyer, étendre et 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réseaux écologiquement représentatifs et </w:t>
            </w:r>
            <w:r w:rsidR="000022F4" w:rsidRPr="00EE2562">
              <w:rPr>
                <w:rFonts w:asciiTheme="majorBidi" w:hAnsiTheme="majorBidi" w:cstheme="majorBidi"/>
                <w:b/>
                <w:sz w:val="18"/>
                <w:szCs w:val="18"/>
              </w:rPr>
              <w:t xml:space="preserve">efficacement </w:t>
            </w:r>
            <w:r w:rsidRPr="00EE2562">
              <w:rPr>
                <w:rFonts w:asciiTheme="majorBidi" w:hAnsiTheme="majorBidi" w:cstheme="majorBidi"/>
                <w:b/>
                <w:sz w:val="18"/>
                <w:szCs w:val="18"/>
              </w:rPr>
              <w:t xml:space="preserve">gérés </w:t>
            </w:r>
            <w:r w:rsidRPr="00EE2562">
              <w:rPr>
                <w:rFonts w:asciiTheme="majorBidi" w:hAnsiTheme="majorBidi" w:cstheme="majorBidi"/>
                <w:sz w:val="18"/>
                <w:szCs w:val="18"/>
              </w:rPr>
              <w:t>d</w:t>
            </w:r>
            <w:r w:rsidR="004E668C">
              <w:rPr>
                <w:rFonts w:asciiTheme="majorBidi" w:hAnsiTheme="majorBidi" w:cstheme="majorBidi"/>
                <w:sz w:val="18"/>
                <w:szCs w:val="18"/>
              </w:rPr>
              <w:t>’</w:t>
            </w:r>
            <w:r w:rsidRPr="00EE2562">
              <w:rPr>
                <w:rFonts w:asciiTheme="majorBidi" w:hAnsiTheme="majorBidi" w:cstheme="majorBidi"/>
                <w:sz w:val="18"/>
                <w:szCs w:val="18"/>
              </w:rPr>
              <w:t>aires protégées bien connectées et d</w:t>
            </w:r>
            <w:r w:rsidR="004E668C">
              <w:rPr>
                <w:rFonts w:asciiTheme="majorBidi" w:hAnsiTheme="majorBidi" w:cstheme="majorBidi"/>
                <w:sz w:val="18"/>
                <w:szCs w:val="18"/>
              </w:rPr>
              <w:t>’</w:t>
            </w:r>
            <w:r w:rsidRPr="00EE2562">
              <w:rPr>
                <w:rFonts w:asciiTheme="majorBidi" w:hAnsiTheme="majorBidi" w:cstheme="majorBidi"/>
                <w:sz w:val="18"/>
                <w:szCs w:val="18"/>
              </w:rPr>
              <w:t xml:space="preserve">autres aires de conservation multifonctionnelles, </w:t>
            </w:r>
            <w:r w:rsidR="00222240">
              <w:rPr>
                <w:rFonts w:asciiTheme="majorBidi" w:hAnsiTheme="majorBidi" w:cstheme="majorBidi"/>
                <w:sz w:val="18"/>
                <w:szCs w:val="18"/>
              </w:rPr>
              <w:t xml:space="preserve">telles que les </w:t>
            </w:r>
            <w:r w:rsidRPr="00EE2562">
              <w:rPr>
                <w:rFonts w:asciiTheme="majorBidi" w:hAnsiTheme="majorBidi" w:cstheme="majorBidi"/>
                <w:sz w:val="18"/>
                <w:szCs w:val="18"/>
              </w:rPr>
              <w:t>autres mesures de conservation efficaces par zone (par ex., OI, G, PACL, GC, D) {3.2.1, 6.3.2.3} {C1, D7}.</w:t>
            </w:r>
          </w:p>
          <w:p w14:paraId="683175A5" w14:textId="2D8353E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Se servir de l</w:t>
            </w:r>
            <w:r w:rsidR="004E668C">
              <w:rPr>
                <w:rFonts w:asciiTheme="majorBidi" w:hAnsiTheme="majorBidi" w:cstheme="majorBidi"/>
                <w:b/>
                <w:sz w:val="18"/>
                <w:szCs w:val="18"/>
              </w:rPr>
              <w:t>’</w:t>
            </w:r>
            <w:r w:rsidRPr="00EE2562">
              <w:rPr>
                <w:rFonts w:asciiTheme="majorBidi" w:hAnsiTheme="majorBidi" w:cstheme="majorBidi"/>
                <w:b/>
                <w:sz w:val="18"/>
                <w:szCs w:val="18"/>
              </w:rPr>
              <w:t>aménagement extensif, proactif et participatif de l</w:t>
            </w:r>
            <w:r w:rsidR="004E668C">
              <w:rPr>
                <w:rFonts w:asciiTheme="majorBidi" w:hAnsiTheme="majorBidi" w:cstheme="majorBidi"/>
                <w:b/>
                <w:sz w:val="18"/>
                <w:szCs w:val="18"/>
              </w:rPr>
              <w:t>’</w:t>
            </w:r>
            <w:r w:rsidRPr="00EE2562">
              <w:rPr>
                <w:rFonts w:asciiTheme="majorBidi" w:hAnsiTheme="majorBidi" w:cstheme="majorBidi"/>
                <w:b/>
                <w:sz w:val="18"/>
                <w:szCs w:val="18"/>
              </w:rPr>
              <w:t>espace</w:t>
            </w:r>
            <w:r w:rsidR="007C3A36">
              <w:rPr>
                <w:rFonts w:asciiTheme="majorBidi" w:hAnsiTheme="majorBidi" w:cstheme="majorBidi"/>
                <w:b/>
                <w:sz w:val="18"/>
                <w:szCs w:val="18"/>
              </w:rPr>
              <w:t xml:space="preserve"> à </w:t>
            </w:r>
            <w:r w:rsidRPr="00EE2562">
              <w:rPr>
                <w:rFonts w:asciiTheme="majorBidi" w:hAnsiTheme="majorBidi" w:cstheme="majorBidi"/>
                <w:b/>
                <w:sz w:val="18"/>
                <w:szCs w:val="18"/>
              </w:rPr>
              <w:t>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échelle du paysage </w:t>
            </w:r>
            <w:r w:rsidRPr="00EE2562">
              <w:rPr>
                <w:rFonts w:asciiTheme="majorBidi" w:hAnsiTheme="majorBidi" w:cstheme="majorBidi"/>
                <w:sz w:val="18"/>
                <w:szCs w:val="18"/>
              </w:rPr>
              <w:t>pour donner</w:t>
            </w:r>
            <w:r w:rsidR="007C3A36">
              <w:rPr>
                <w:rFonts w:asciiTheme="majorBidi" w:hAnsiTheme="majorBidi" w:cstheme="majorBidi"/>
                <w:sz w:val="18"/>
                <w:szCs w:val="18"/>
              </w:rPr>
              <w:t xml:space="preserve"> un </w:t>
            </w:r>
            <w:r w:rsidRPr="00EE2562">
              <w:rPr>
                <w:rFonts w:asciiTheme="majorBidi" w:hAnsiTheme="majorBidi" w:cstheme="majorBidi"/>
                <w:sz w:val="18"/>
                <w:szCs w:val="18"/>
              </w:rPr>
              <w:t>degré de priorité élevé aux utilisations</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terres qui respectent l</w:t>
            </w:r>
            <w:r w:rsidR="004E668C">
              <w:rPr>
                <w:rFonts w:asciiTheme="majorBidi" w:hAnsiTheme="majorBidi" w:cstheme="majorBidi"/>
                <w:sz w:val="18"/>
                <w:szCs w:val="18"/>
              </w:rPr>
              <w:t>’</w:t>
            </w:r>
            <w:r w:rsidRPr="00EE2562">
              <w:rPr>
                <w:rFonts w:asciiTheme="majorBidi" w:hAnsiTheme="majorBidi" w:cstheme="majorBidi"/>
                <w:sz w:val="18"/>
                <w:szCs w:val="18"/>
              </w:rPr>
              <w:t>équilibre et préservent davantage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nature</w:t>
            </w:r>
            <w:r w:rsidRPr="00EE2562">
              <w:rPr>
                <w:rFonts w:asciiTheme="majorBidi" w:hAnsiTheme="majorBidi" w:cstheme="majorBidi"/>
                <w:b/>
                <w:sz w:val="18"/>
                <w:szCs w:val="18"/>
              </w:rPr>
              <w:t xml:space="preserve"> </w:t>
            </w:r>
            <w:r w:rsidRPr="00EE2562">
              <w:rPr>
                <w:rFonts w:asciiTheme="majorBidi" w:hAnsiTheme="majorBidi" w:cstheme="majorBidi"/>
                <w:sz w:val="18"/>
                <w:szCs w:val="18"/>
              </w:rPr>
              <w:t>et</w:t>
            </w:r>
            <w:r w:rsidR="00DA0E21">
              <w:rPr>
                <w:rFonts w:asciiTheme="majorBidi" w:hAnsiTheme="majorBidi" w:cstheme="majorBidi"/>
                <w:sz w:val="18"/>
                <w:szCs w:val="18"/>
              </w:rPr>
              <w:t xml:space="preserve"> pour</w:t>
            </w:r>
            <w:r w:rsidRPr="00EE2562">
              <w:rPr>
                <w:rFonts w:asciiTheme="majorBidi" w:hAnsiTheme="majorBidi" w:cstheme="majorBidi"/>
                <w:sz w:val="18"/>
                <w:szCs w:val="18"/>
              </w:rPr>
              <w:t xml:space="preserve"> </w:t>
            </w:r>
            <w:r w:rsidRPr="00EE2562">
              <w:rPr>
                <w:rFonts w:asciiTheme="majorBidi" w:hAnsiTheme="majorBidi" w:cstheme="majorBidi"/>
                <w:b/>
                <w:sz w:val="18"/>
                <w:szCs w:val="18"/>
              </w:rPr>
              <w:t>protéger et gérer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zones clés pour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biodiversité </w:t>
            </w:r>
            <w:r w:rsidRPr="00EE2562">
              <w:rPr>
                <w:rFonts w:asciiTheme="majorBidi" w:hAnsiTheme="majorBidi" w:cstheme="majorBidi"/>
                <w:sz w:val="18"/>
                <w:szCs w:val="18"/>
              </w:rPr>
              <w:t>et d</w:t>
            </w:r>
            <w:r w:rsidR="004E668C">
              <w:rPr>
                <w:rFonts w:asciiTheme="majorBidi" w:hAnsiTheme="majorBidi" w:cstheme="majorBidi"/>
                <w:sz w:val="18"/>
                <w:szCs w:val="18"/>
              </w:rPr>
              <w:t>’</w:t>
            </w:r>
            <w:r w:rsidRPr="00EE2562">
              <w:rPr>
                <w:rFonts w:asciiTheme="majorBidi" w:hAnsiTheme="majorBidi" w:cstheme="majorBidi"/>
                <w:sz w:val="18"/>
                <w:szCs w:val="18"/>
              </w:rPr>
              <w:t>autres sites importants pour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présente et future (par ex., OI, G, D) {B1, D7}.</w:t>
            </w:r>
          </w:p>
          <w:p w14:paraId="4C7B1E4C" w14:textId="5A28D11E"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Gérer et restaurer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au-delà</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zones protégées (par ex., OI, G, GC, PACL, P, ONG, D) {B1}.</w:t>
            </w:r>
          </w:p>
          <w:p w14:paraId="2A461DE8" w14:textId="721F6C1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Élaborer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processus décisionnels solides et inclusifs </w:t>
            </w:r>
            <w:r w:rsidRPr="00EE2562">
              <w:rPr>
                <w:rFonts w:asciiTheme="majorBidi" w:hAnsiTheme="majorBidi" w:cstheme="majorBidi"/>
                <w:sz w:val="18"/>
                <w:szCs w:val="18"/>
              </w:rPr>
              <w:t>qui facilitent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contributions positives</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peuples autochtones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communautés locales</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durabilité en incorporant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systèmes de gestion</w:t>
            </w:r>
            <w:r w:rsidR="00EE72BD">
              <w:rPr>
                <w:rFonts w:asciiTheme="majorBidi" w:hAnsiTheme="majorBidi" w:cstheme="majorBidi"/>
                <w:sz w:val="18"/>
                <w:szCs w:val="18"/>
              </w:rPr>
              <w:t xml:space="preserve"> et des savoirs autochtones et locaux</w:t>
            </w:r>
            <w:r w:rsidRPr="00EE2562">
              <w:rPr>
                <w:rFonts w:asciiTheme="majorBidi" w:hAnsiTheme="majorBidi" w:cstheme="majorBidi"/>
                <w:sz w:val="18"/>
                <w:szCs w:val="18"/>
              </w:rPr>
              <w:t xml:space="preserve"> </w:t>
            </w:r>
            <w:r w:rsidRPr="00EE2562">
              <w:rPr>
                <w:rFonts w:asciiTheme="majorBidi" w:hAnsiTheme="majorBidi" w:cstheme="majorBidi"/>
                <w:iCs/>
                <w:sz w:val="18"/>
                <w:szCs w:val="18"/>
              </w:rPr>
              <w:t>adaptés aux conditions locales</w:t>
            </w:r>
            <w:r w:rsidRPr="00EE2562">
              <w:rPr>
                <w:rFonts w:asciiTheme="majorBidi" w:hAnsiTheme="majorBidi" w:cstheme="majorBidi"/>
                <w:sz w:val="18"/>
                <w:szCs w:val="18"/>
              </w:rPr>
              <w:t xml:space="preserve"> {B6, D5}.</w:t>
            </w:r>
          </w:p>
          <w:p w14:paraId="5EF60E05" w14:textId="13151429"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Améliorer et étendre</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niveaux de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appui financier </w:t>
            </w:r>
            <w:r w:rsidRPr="00EE2562">
              <w:rPr>
                <w:rFonts w:asciiTheme="majorBidi" w:hAnsiTheme="majorBidi" w:cstheme="majorBidi"/>
                <w:sz w:val="18"/>
                <w:szCs w:val="18"/>
              </w:rPr>
              <w:t>en faveur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conservation et de l</w:t>
            </w:r>
            <w:r w:rsidR="004E668C">
              <w:rPr>
                <w:rFonts w:asciiTheme="majorBidi" w:hAnsiTheme="majorBidi" w:cstheme="majorBidi"/>
                <w:sz w:val="18"/>
                <w:szCs w:val="18"/>
              </w:rPr>
              <w:t>’</w:t>
            </w:r>
            <w:r w:rsidRPr="00EE2562">
              <w:rPr>
                <w:rFonts w:asciiTheme="majorBidi" w:hAnsiTheme="majorBidi" w:cstheme="majorBidi"/>
                <w:sz w:val="18"/>
                <w:szCs w:val="18"/>
              </w:rPr>
              <w:t>utilisation durable au moyen de diverses solutions novatrices,</w:t>
            </w:r>
            <w:r w:rsidR="007C3A36">
              <w:rPr>
                <w:rFonts w:asciiTheme="majorBidi" w:hAnsiTheme="majorBidi" w:cstheme="majorBidi"/>
                <w:sz w:val="18"/>
                <w:szCs w:val="18"/>
              </w:rPr>
              <w:t xml:space="preserve"> y </w:t>
            </w:r>
            <w:r w:rsidRPr="00EE2562">
              <w:rPr>
                <w:rFonts w:asciiTheme="majorBidi" w:hAnsiTheme="majorBidi" w:cstheme="majorBidi"/>
                <w:sz w:val="18"/>
                <w:szCs w:val="18"/>
              </w:rPr>
              <w:t>compris</w:t>
            </w:r>
            <w:r w:rsidR="007C3A36">
              <w:rPr>
                <w:rFonts w:asciiTheme="majorBidi" w:hAnsiTheme="majorBidi" w:cstheme="majorBidi"/>
                <w:sz w:val="18"/>
                <w:szCs w:val="18"/>
              </w:rPr>
              <w:t xml:space="preserve"> de </w:t>
            </w:r>
            <w:r w:rsidRPr="00EE2562">
              <w:rPr>
                <w:rFonts w:asciiTheme="majorBidi" w:hAnsiTheme="majorBidi" w:cstheme="majorBidi"/>
                <w:sz w:val="18"/>
                <w:szCs w:val="18"/>
              </w:rPr>
              <w:t>partenariats avec</w:t>
            </w:r>
            <w:r w:rsidR="00EC6FE2">
              <w:rPr>
                <w:rFonts w:asciiTheme="majorBidi" w:hAnsiTheme="majorBidi" w:cstheme="majorBidi"/>
                <w:sz w:val="18"/>
                <w:szCs w:val="18"/>
              </w:rPr>
              <w:t xml:space="preserve"> le </w:t>
            </w:r>
            <w:r w:rsidRPr="00EE2562">
              <w:rPr>
                <w:rFonts w:asciiTheme="majorBidi" w:hAnsiTheme="majorBidi" w:cstheme="majorBidi"/>
                <w:sz w:val="18"/>
                <w:szCs w:val="18"/>
              </w:rPr>
              <w:t>secteur privé {6.3.2.5} {D5, D7, D10}.</w:t>
            </w:r>
          </w:p>
          <w:p w14:paraId="2084AD43" w14:textId="79580BC5" w:rsidR="00845186" w:rsidRPr="00EE2562" w:rsidRDefault="00317164"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Pr>
                <w:rFonts w:asciiTheme="majorBidi" w:hAnsiTheme="majorBidi" w:cstheme="majorBidi"/>
                <w:b/>
                <w:sz w:val="18"/>
                <w:szCs w:val="18"/>
              </w:rPr>
              <w:t>Donner la </w:t>
            </w:r>
            <w:r w:rsidR="00845186" w:rsidRPr="00EE2562">
              <w:rPr>
                <w:rFonts w:asciiTheme="majorBidi" w:hAnsiTheme="majorBidi" w:cstheme="majorBidi"/>
                <w:b/>
                <w:sz w:val="18"/>
                <w:szCs w:val="18"/>
              </w:rPr>
              <w:t>priorité</w:t>
            </w:r>
            <w:r w:rsidR="007C3A36">
              <w:rPr>
                <w:rFonts w:asciiTheme="majorBidi" w:hAnsiTheme="majorBidi" w:cstheme="majorBidi"/>
                <w:b/>
                <w:sz w:val="18"/>
                <w:szCs w:val="18"/>
              </w:rPr>
              <w:t xml:space="preserve"> </w:t>
            </w:r>
            <w:r>
              <w:rPr>
                <w:rFonts w:asciiTheme="majorBidi" w:hAnsiTheme="majorBidi" w:cstheme="majorBidi"/>
                <w:b/>
                <w:sz w:val="18"/>
                <w:szCs w:val="18"/>
              </w:rPr>
              <w:t>aux </w:t>
            </w:r>
            <w:r w:rsidR="00845186" w:rsidRPr="00EE2562">
              <w:rPr>
                <w:rFonts w:asciiTheme="majorBidi" w:hAnsiTheme="majorBidi" w:cstheme="majorBidi"/>
                <w:b/>
                <w:sz w:val="18"/>
                <w:szCs w:val="18"/>
              </w:rPr>
              <w:t>mesures d</w:t>
            </w:r>
            <w:r w:rsidR="004E668C">
              <w:rPr>
                <w:rFonts w:asciiTheme="majorBidi" w:hAnsiTheme="majorBidi" w:cstheme="majorBidi"/>
                <w:b/>
                <w:sz w:val="18"/>
                <w:szCs w:val="18"/>
              </w:rPr>
              <w:t>’</w:t>
            </w:r>
            <w:r w:rsidR="00845186" w:rsidRPr="00EE2562">
              <w:rPr>
                <w:rFonts w:asciiTheme="majorBidi" w:hAnsiTheme="majorBidi" w:cstheme="majorBidi"/>
                <w:b/>
                <w:sz w:val="18"/>
                <w:szCs w:val="18"/>
              </w:rPr>
              <w:t>adaptation et d</w:t>
            </w:r>
            <w:r w:rsidR="004E668C">
              <w:rPr>
                <w:rFonts w:asciiTheme="majorBidi" w:hAnsiTheme="majorBidi" w:cstheme="majorBidi"/>
                <w:b/>
                <w:sz w:val="18"/>
                <w:szCs w:val="18"/>
              </w:rPr>
              <w:t>’</w:t>
            </w:r>
            <w:r w:rsidR="00845186" w:rsidRPr="00EE2562">
              <w:rPr>
                <w:rFonts w:asciiTheme="majorBidi" w:hAnsiTheme="majorBidi" w:cstheme="majorBidi"/>
                <w:b/>
                <w:sz w:val="18"/>
                <w:szCs w:val="18"/>
              </w:rPr>
              <w:t>atténuation</w:t>
            </w:r>
            <w:r w:rsidR="007C3A36">
              <w:rPr>
                <w:rFonts w:asciiTheme="majorBidi" w:hAnsiTheme="majorBidi" w:cstheme="majorBidi"/>
                <w:b/>
                <w:sz w:val="18"/>
                <w:szCs w:val="18"/>
              </w:rPr>
              <w:t xml:space="preserve"> </w:t>
            </w:r>
            <w:r>
              <w:rPr>
                <w:rFonts w:asciiTheme="majorBidi" w:hAnsiTheme="majorBidi" w:cstheme="majorBidi"/>
                <w:b/>
                <w:sz w:val="18"/>
                <w:szCs w:val="18"/>
              </w:rPr>
              <w:t>axées sur l</w:t>
            </w:r>
            <w:r w:rsidR="004E668C">
              <w:rPr>
                <w:rFonts w:asciiTheme="majorBidi" w:hAnsiTheme="majorBidi" w:cstheme="majorBidi"/>
                <w:b/>
                <w:sz w:val="18"/>
                <w:szCs w:val="18"/>
              </w:rPr>
              <w:t>’</w:t>
            </w:r>
            <w:r>
              <w:rPr>
                <w:rFonts w:asciiTheme="majorBidi" w:hAnsiTheme="majorBidi" w:cstheme="majorBidi"/>
                <w:b/>
                <w:sz w:val="18"/>
                <w:szCs w:val="18"/>
              </w:rPr>
              <w:t>utilisation de terres</w:t>
            </w:r>
            <w:r w:rsidR="00845186" w:rsidRPr="00EE2562">
              <w:rPr>
                <w:rFonts w:asciiTheme="majorBidi" w:hAnsiTheme="majorBidi" w:cstheme="majorBidi"/>
                <w:b/>
                <w:sz w:val="18"/>
                <w:szCs w:val="18"/>
              </w:rPr>
              <w:t xml:space="preserve"> qui n</w:t>
            </w:r>
            <w:r w:rsidR="004E668C">
              <w:rPr>
                <w:rFonts w:asciiTheme="majorBidi" w:hAnsiTheme="majorBidi" w:cstheme="majorBidi"/>
                <w:b/>
                <w:sz w:val="18"/>
                <w:szCs w:val="18"/>
              </w:rPr>
              <w:t>’</w:t>
            </w:r>
            <w:r w:rsidR="00845186" w:rsidRPr="00EE2562">
              <w:rPr>
                <w:rFonts w:asciiTheme="majorBidi" w:hAnsiTheme="majorBidi" w:cstheme="majorBidi"/>
                <w:b/>
                <w:sz w:val="18"/>
                <w:szCs w:val="18"/>
              </w:rPr>
              <w:t>ont pas d</w:t>
            </w:r>
            <w:r w:rsidR="004E668C">
              <w:rPr>
                <w:rFonts w:asciiTheme="majorBidi" w:hAnsiTheme="majorBidi" w:cstheme="majorBidi"/>
                <w:b/>
                <w:sz w:val="18"/>
                <w:szCs w:val="18"/>
              </w:rPr>
              <w:t>’</w:t>
            </w:r>
            <w:r w:rsidR="00845186" w:rsidRPr="00EE2562">
              <w:rPr>
                <w:rFonts w:asciiTheme="majorBidi" w:hAnsiTheme="majorBidi" w:cstheme="majorBidi"/>
                <w:b/>
                <w:sz w:val="18"/>
                <w:szCs w:val="18"/>
              </w:rPr>
              <w:t>effets négatifs sur</w:t>
            </w:r>
            <w:r w:rsidR="007C3A36">
              <w:rPr>
                <w:rFonts w:asciiTheme="majorBidi" w:hAnsiTheme="majorBidi" w:cstheme="majorBidi"/>
                <w:b/>
                <w:sz w:val="18"/>
                <w:szCs w:val="18"/>
              </w:rPr>
              <w:t xml:space="preserve"> la </w:t>
            </w:r>
            <w:r w:rsidR="00845186" w:rsidRPr="00EE2562">
              <w:rPr>
                <w:rFonts w:asciiTheme="majorBidi" w:hAnsiTheme="majorBidi" w:cstheme="majorBidi"/>
                <w:b/>
                <w:sz w:val="18"/>
                <w:szCs w:val="18"/>
              </w:rPr>
              <w:t>biodiversité</w:t>
            </w:r>
            <w:r w:rsidR="00845186" w:rsidRPr="00EE2562">
              <w:rPr>
                <w:rFonts w:asciiTheme="majorBidi" w:hAnsiTheme="majorBidi" w:cstheme="majorBidi"/>
                <w:sz w:val="18"/>
                <w:szCs w:val="18"/>
              </w:rPr>
              <w:t xml:space="preserve"> (par ex.,</w:t>
            </w:r>
            <w:r w:rsidR="007C3A36">
              <w:rPr>
                <w:rFonts w:asciiTheme="majorBidi" w:hAnsiTheme="majorBidi" w:cstheme="majorBidi"/>
                <w:sz w:val="18"/>
                <w:szCs w:val="18"/>
              </w:rPr>
              <w:t xml:space="preserve"> </w:t>
            </w:r>
            <w:r w:rsidR="00F13378">
              <w:rPr>
                <w:rFonts w:asciiTheme="majorBidi" w:hAnsiTheme="majorBidi" w:cstheme="majorBidi"/>
                <w:sz w:val="18"/>
                <w:szCs w:val="18"/>
              </w:rPr>
              <w:t>réduire le</w:t>
            </w:r>
            <w:r w:rsidR="00845186" w:rsidRPr="00EE2562">
              <w:rPr>
                <w:rFonts w:asciiTheme="majorBidi" w:hAnsiTheme="majorBidi" w:cstheme="majorBidi"/>
                <w:sz w:val="18"/>
                <w:szCs w:val="18"/>
              </w:rPr>
              <w:t xml:space="preserve"> déboisement,</w:t>
            </w:r>
            <w:r w:rsidR="007C3A36">
              <w:rPr>
                <w:rFonts w:asciiTheme="majorBidi" w:hAnsiTheme="majorBidi" w:cstheme="majorBidi"/>
                <w:sz w:val="18"/>
                <w:szCs w:val="18"/>
              </w:rPr>
              <w:t xml:space="preserve"> </w:t>
            </w:r>
            <w:r w:rsidR="00845186" w:rsidRPr="00EE2562">
              <w:rPr>
                <w:rFonts w:asciiTheme="majorBidi" w:hAnsiTheme="majorBidi" w:cstheme="majorBidi"/>
                <w:sz w:val="18"/>
                <w:szCs w:val="18"/>
              </w:rPr>
              <w:t>restaur</w:t>
            </w:r>
            <w:r w:rsidR="00F13378">
              <w:rPr>
                <w:rFonts w:asciiTheme="majorBidi" w:hAnsiTheme="majorBidi" w:cstheme="majorBidi"/>
                <w:sz w:val="18"/>
                <w:szCs w:val="18"/>
              </w:rPr>
              <w:t>er</w:t>
            </w:r>
            <w:r w:rsidR="007C3A36">
              <w:rPr>
                <w:rFonts w:asciiTheme="majorBidi" w:hAnsiTheme="majorBidi" w:cstheme="majorBidi"/>
                <w:sz w:val="18"/>
                <w:szCs w:val="18"/>
              </w:rPr>
              <w:t xml:space="preserve"> </w:t>
            </w:r>
            <w:r w:rsidR="00F13378">
              <w:rPr>
                <w:rFonts w:asciiTheme="majorBidi" w:hAnsiTheme="majorBidi" w:cstheme="majorBidi"/>
                <w:sz w:val="18"/>
                <w:szCs w:val="18"/>
              </w:rPr>
              <w:t>l</w:t>
            </w:r>
            <w:r w:rsidR="007C3A36">
              <w:rPr>
                <w:rFonts w:asciiTheme="majorBidi" w:hAnsiTheme="majorBidi" w:cstheme="majorBidi"/>
                <w:sz w:val="18"/>
                <w:szCs w:val="18"/>
              </w:rPr>
              <w:t>es </w:t>
            </w:r>
            <w:r w:rsidR="00845186" w:rsidRPr="00EE2562">
              <w:rPr>
                <w:rFonts w:asciiTheme="majorBidi" w:hAnsiTheme="majorBidi" w:cstheme="majorBidi"/>
                <w:sz w:val="18"/>
                <w:szCs w:val="18"/>
              </w:rPr>
              <w:t>terres et</w:t>
            </w:r>
            <w:r w:rsidR="007C3A36">
              <w:rPr>
                <w:rFonts w:asciiTheme="majorBidi" w:hAnsiTheme="majorBidi" w:cstheme="majorBidi"/>
                <w:sz w:val="18"/>
                <w:szCs w:val="18"/>
              </w:rPr>
              <w:t xml:space="preserve"> </w:t>
            </w:r>
            <w:r w:rsidR="00F13378">
              <w:rPr>
                <w:rFonts w:asciiTheme="majorBidi" w:hAnsiTheme="majorBidi" w:cstheme="majorBidi"/>
                <w:sz w:val="18"/>
                <w:szCs w:val="18"/>
              </w:rPr>
              <w:t>l</w:t>
            </w:r>
            <w:r w:rsidR="007C3A36">
              <w:rPr>
                <w:rFonts w:asciiTheme="majorBidi" w:hAnsiTheme="majorBidi" w:cstheme="majorBidi"/>
                <w:sz w:val="18"/>
                <w:szCs w:val="18"/>
              </w:rPr>
              <w:t>es </w:t>
            </w:r>
            <w:r w:rsidR="00845186" w:rsidRPr="00EE2562">
              <w:rPr>
                <w:rFonts w:asciiTheme="majorBidi" w:hAnsiTheme="majorBidi" w:cstheme="majorBidi"/>
                <w:sz w:val="18"/>
                <w:szCs w:val="18"/>
              </w:rPr>
              <w:t>écosystèmes, amélior</w:t>
            </w:r>
            <w:r w:rsidR="00F13378">
              <w:rPr>
                <w:rFonts w:asciiTheme="majorBidi" w:hAnsiTheme="majorBidi" w:cstheme="majorBidi"/>
                <w:sz w:val="18"/>
                <w:szCs w:val="18"/>
              </w:rPr>
              <w:t>er</w:t>
            </w:r>
            <w:r w:rsidR="00845186" w:rsidRPr="00EE2562">
              <w:rPr>
                <w:rFonts w:asciiTheme="majorBidi" w:hAnsiTheme="majorBidi" w:cstheme="majorBidi"/>
                <w:sz w:val="18"/>
                <w:szCs w:val="18"/>
              </w:rPr>
              <w:t xml:space="preserve"> </w:t>
            </w:r>
            <w:r w:rsidR="007C3A36">
              <w:rPr>
                <w:rFonts w:asciiTheme="majorBidi" w:hAnsiTheme="majorBidi" w:cstheme="majorBidi"/>
                <w:sz w:val="18"/>
                <w:szCs w:val="18"/>
              </w:rPr>
              <w:t>la </w:t>
            </w:r>
            <w:r w:rsidR="00845186" w:rsidRPr="00EE2562">
              <w:rPr>
                <w:rFonts w:asciiTheme="majorBidi" w:hAnsiTheme="majorBidi" w:cstheme="majorBidi"/>
                <w:sz w:val="18"/>
                <w:szCs w:val="18"/>
              </w:rPr>
              <w:t>gestion</w:t>
            </w:r>
            <w:r w:rsidR="007C3A36">
              <w:rPr>
                <w:rFonts w:asciiTheme="majorBidi" w:hAnsiTheme="majorBidi" w:cstheme="majorBidi"/>
                <w:sz w:val="18"/>
                <w:szCs w:val="18"/>
              </w:rPr>
              <w:t xml:space="preserve"> des </w:t>
            </w:r>
            <w:r w:rsidR="00845186" w:rsidRPr="00EE2562">
              <w:rPr>
                <w:rFonts w:asciiTheme="majorBidi" w:hAnsiTheme="majorBidi" w:cstheme="majorBidi"/>
                <w:sz w:val="18"/>
                <w:szCs w:val="18"/>
              </w:rPr>
              <w:t>systèmes agricoles</w:t>
            </w:r>
            <w:r w:rsidR="00B5490B">
              <w:rPr>
                <w:rFonts w:asciiTheme="majorBidi" w:hAnsiTheme="majorBidi" w:cstheme="majorBidi"/>
                <w:sz w:val="18"/>
                <w:szCs w:val="18"/>
              </w:rPr>
              <w:t xml:space="preserve"> et</w:t>
            </w:r>
            <w:r w:rsidR="00845186" w:rsidRPr="00EE2562">
              <w:rPr>
                <w:rFonts w:asciiTheme="majorBidi" w:hAnsiTheme="majorBidi" w:cstheme="majorBidi"/>
                <w:sz w:val="18"/>
                <w:szCs w:val="18"/>
              </w:rPr>
              <w:t xml:space="preserve"> notamment </w:t>
            </w:r>
            <w:r w:rsidR="003E6967">
              <w:rPr>
                <w:rFonts w:asciiTheme="majorBidi" w:hAnsiTheme="majorBidi" w:cstheme="majorBidi"/>
                <w:sz w:val="18"/>
                <w:szCs w:val="18"/>
              </w:rPr>
              <w:t>celle du</w:t>
            </w:r>
            <w:r w:rsidR="00845186" w:rsidRPr="00EE2562">
              <w:rPr>
                <w:rFonts w:asciiTheme="majorBidi" w:hAnsiTheme="majorBidi" w:cstheme="majorBidi"/>
                <w:sz w:val="18"/>
                <w:szCs w:val="18"/>
              </w:rPr>
              <w:t xml:space="preserve"> carbone dans</w:t>
            </w:r>
            <w:r w:rsidR="007C3A36">
              <w:rPr>
                <w:rFonts w:asciiTheme="majorBidi" w:hAnsiTheme="majorBidi" w:cstheme="majorBidi"/>
                <w:sz w:val="18"/>
                <w:szCs w:val="18"/>
              </w:rPr>
              <w:t xml:space="preserve"> les </w:t>
            </w:r>
            <w:r w:rsidR="00845186" w:rsidRPr="00EE2562">
              <w:rPr>
                <w:rFonts w:asciiTheme="majorBidi" w:hAnsiTheme="majorBidi" w:cstheme="majorBidi"/>
                <w:sz w:val="18"/>
                <w:szCs w:val="18"/>
              </w:rPr>
              <w:t>sols, et</w:t>
            </w:r>
            <w:r w:rsidR="007C3A36">
              <w:rPr>
                <w:rFonts w:asciiTheme="majorBidi" w:hAnsiTheme="majorBidi" w:cstheme="majorBidi"/>
                <w:sz w:val="18"/>
                <w:szCs w:val="18"/>
              </w:rPr>
              <w:t xml:space="preserve"> </w:t>
            </w:r>
            <w:r w:rsidR="00845186" w:rsidRPr="00EE2562">
              <w:rPr>
                <w:rFonts w:asciiTheme="majorBidi" w:hAnsiTheme="majorBidi" w:cstheme="majorBidi"/>
                <w:sz w:val="18"/>
                <w:szCs w:val="18"/>
              </w:rPr>
              <w:t>préven</w:t>
            </w:r>
            <w:r w:rsidR="003E6967">
              <w:rPr>
                <w:rFonts w:asciiTheme="majorBidi" w:hAnsiTheme="majorBidi" w:cstheme="majorBidi"/>
                <w:sz w:val="18"/>
                <w:szCs w:val="18"/>
              </w:rPr>
              <w:t>ir</w:t>
            </w:r>
            <w:r w:rsidR="007C3A36">
              <w:rPr>
                <w:rFonts w:asciiTheme="majorBidi" w:hAnsiTheme="majorBidi" w:cstheme="majorBidi"/>
                <w:sz w:val="18"/>
                <w:szCs w:val="18"/>
              </w:rPr>
              <w:t xml:space="preserve"> la </w:t>
            </w:r>
            <w:r w:rsidR="00845186" w:rsidRPr="00EE2562">
              <w:rPr>
                <w:rFonts w:asciiTheme="majorBidi" w:hAnsiTheme="majorBidi" w:cstheme="majorBidi"/>
                <w:sz w:val="18"/>
                <w:szCs w:val="18"/>
              </w:rPr>
              <w:t>dégradation</w:t>
            </w:r>
            <w:r w:rsidR="007C3A36">
              <w:rPr>
                <w:rFonts w:asciiTheme="majorBidi" w:hAnsiTheme="majorBidi" w:cstheme="majorBidi"/>
                <w:sz w:val="18"/>
                <w:szCs w:val="18"/>
              </w:rPr>
              <w:t xml:space="preserve"> des </w:t>
            </w:r>
            <w:r w:rsidR="003E6967">
              <w:rPr>
                <w:rFonts w:asciiTheme="majorBidi" w:hAnsiTheme="majorBidi" w:cstheme="majorBidi"/>
                <w:sz w:val="18"/>
                <w:szCs w:val="18"/>
              </w:rPr>
              <w:t>zones</w:t>
            </w:r>
            <w:r w:rsidR="003E6967" w:rsidRPr="00EE2562">
              <w:rPr>
                <w:rFonts w:asciiTheme="majorBidi" w:hAnsiTheme="majorBidi" w:cstheme="majorBidi"/>
                <w:sz w:val="18"/>
                <w:szCs w:val="18"/>
              </w:rPr>
              <w:t xml:space="preserve"> </w:t>
            </w:r>
            <w:r w:rsidR="00845186" w:rsidRPr="00EE2562">
              <w:rPr>
                <w:rFonts w:asciiTheme="majorBidi" w:hAnsiTheme="majorBidi" w:cstheme="majorBidi"/>
                <w:sz w:val="18"/>
                <w:szCs w:val="18"/>
              </w:rPr>
              <w:t>humides et</w:t>
            </w:r>
            <w:r w:rsidR="007C3A36">
              <w:rPr>
                <w:rFonts w:asciiTheme="majorBidi" w:hAnsiTheme="majorBidi" w:cstheme="majorBidi"/>
                <w:sz w:val="18"/>
                <w:szCs w:val="18"/>
              </w:rPr>
              <w:t xml:space="preserve"> des </w:t>
            </w:r>
            <w:r w:rsidR="00845186" w:rsidRPr="00EE2562">
              <w:rPr>
                <w:rFonts w:asciiTheme="majorBidi" w:hAnsiTheme="majorBidi" w:cstheme="majorBidi"/>
                <w:sz w:val="18"/>
                <w:szCs w:val="18"/>
              </w:rPr>
              <w:t>tourbières) {D8}.</w:t>
            </w:r>
          </w:p>
          <w:p w14:paraId="1CF795D8" w14:textId="44D98878"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eastAsia="Arial" w:hAnsiTheme="majorBidi" w:cstheme="majorBidi"/>
                <w:sz w:val="18"/>
                <w:szCs w:val="18"/>
              </w:rPr>
            </w:pPr>
            <w:r w:rsidRPr="00EE2562">
              <w:rPr>
                <w:rFonts w:asciiTheme="majorBidi" w:hAnsiTheme="majorBidi" w:cstheme="majorBidi"/>
                <w:b/>
                <w:sz w:val="18"/>
                <w:szCs w:val="18"/>
              </w:rPr>
              <w:t>Assurer</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suivi de l</w:t>
            </w:r>
            <w:r w:rsidR="004E668C">
              <w:rPr>
                <w:rFonts w:asciiTheme="majorBidi" w:hAnsiTheme="majorBidi" w:cstheme="majorBidi"/>
                <w:b/>
                <w:sz w:val="18"/>
                <w:szCs w:val="18"/>
              </w:rPr>
              <w:t>’</w:t>
            </w:r>
            <w:r w:rsidRPr="00EE2562">
              <w:rPr>
                <w:rFonts w:asciiTheme="majorBidi" w:hAnsiTheme="majorBidi" w:cstheme="majorBidi"/>
                <w:b/>
                <w:sz w:val="18"/>
                <w:szCs w:val="18"/>
              </w:rPr>
              <w:t>efficacité et</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impacts</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zones protégées </w:t>
            </w:r>
            <w:r w:rsidRPr="00EE2562">
              <w:rPr>
                <w:rFonts w:asciiTheme="majorBidi" w:hAnsiTheme="majorBidi" w:cstheme="majorBidi"/>
                <w:sz w:val="18"/>
                <w:szCs w:val="18"/>
              </w:rPr>
              <w:t>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 xml:space="preserve">autres mesures de conservation efficaces par zone. </w:t>
            </w:r>
          </w:p>
        </w:tc>
      </w:tr>
      <w:tr w:rsidR="00845186" w:rsidRPr="00EE2562" w14:paraId="017D4846"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5FEDE364" w14:textId="78D2D0E8" w:rsidR="00845186" w:rsidRPr="00EE2562" w:rsidRDefault="00F07278" w:rsidP="00845186">
            <w:pPr>
              <w:spacing w:before="20" w:after="20"/>
              <w:rPr>
                <w:rFonts w:asciiTheme="majorBidi" w:hAnsiTheme="majorBidi" w:cstheme="majorBidi"/>
                <w:b/>
                <w:sz w:val="18"/>
                <w:szCs w:val="18"/>
              </w:rPr>
            </w:pPr>
            <w:r>
              <w:rPr>
                <w:rFonts w:asciiTheme="majorBidi" w:hAnsiTheme="majorBidi" w:cstheme="majorBidi"/>
                <w:b/>
                <w:sz w:val="18"/>
                <w:szCs w:val="18"/>
              </w:rPr>
              <w:t xml:space="preserve">Promouvoir </w:t>
            </w:r>
            <w:r w:rsidR="00EC6FE2">
              <w:rPr>
                <w:rFonts w:asciiTheme="majorBidi" w:hAnsiTheme="majorBidi" w:cstheme="majorBidi"/>
                <w:b/>
                <w:sz w:val="18"/>
                <w:szCs w:val="18"/>
              </w:rPr>
              <w:t>une </w:t>
            </w:r>
            <w:r w:rsidR="00845186" w:rsidRPr="00EE2562">
              <w:rPr>
                <w:rFonts w:asciiTheme="majorBidi" w:hAnsiTheme="majorBidi" w:cstheme="majorBidi"/>
                <w:b/>
                <w:sz w:val="18"/>
                <w:szCs w:val="18"/>
              </w:rPr>
              <w:t>gouvernance et</w:t>
            </w:r>
            <w:r w:rsidR="00EC6FE2">
              <w:rPr>
                <w:rFonts w:asciiTheme="majorBidi" w:hAnsiTheme="majorBidi" w:cstheme="majorBidi"/>
                <w:b/>
                <w:sz w:val="18"/>
                <w:szCs w:val="18"/>
              </w:rPr>
              <w:t xml:space="preserve"> une </w:t>
            </w:r>
            <w:r w:rsidR="00845186" w:rsidRPr="00EE2562">
              <w:rPr>
                <w:rFonts w:asciiTheme="majorBidi" w:hAnsiTheme="majorBidi" w:cstheme="majorBidi"/>
                <w:b/>
                <w:sz w:val="18"/>
                <w:szCs w:val="18"/>
              </w:rPr>
              <w:t>gestion durables</w:t>
            </w:r>
            <w:r w:rsidR="007C3A36">
              <w:rPr>
                <w:rFonts w:asciiTheme="majorBidi" w:hAnsiTheme="majorBidi" w:cstheme="majorBidi"/>
                <w:b/>
                <w:sz w:val="18"/>
                <w:szCs w:val="18"/>
              </w:rPr>
              <w:t xml:space="preserve"> des </w:t>
            </w:r>
            <w:r w:rsidR="00845186" w:rsidRPr="00EE2562">
              <w:rPr>
                <w:rFonts w:asciiTheme="majorBidi" w:hAnsiTheme="majorBidi" w:cstheme="majorBidi"/>
                <w:b/>
                <w:color w:val="000000"/>
                <w:sz w:val="18"/>
                <w:szCs w:val="18"/>
              </w:rPr>
              <w:t>paysages marins,</w:t>
            </w:r>
            <w:r w:rsidR="007C3A36">
              <w:rPr>
                <w:rFonts w:asciiTheme="majorBidi" w:hAnsiTheme="majorBidi" w:cstheme="majorBidi"/>
                <w:b/>
                <w:color w:val="000000"/>
                <w:sz w:val="18"/>
                <w:szCs w:val="18"/>
              </w:rPr>
              <w:t xml:space="preserve"> des </w:t>
            </w:r>
            <w:r w:rsidR="00845186" w:rsidRPr="00EE2562">
              <w:rPr>
                <w:rFonts w:asciiTheme="majorBidi" w:hAnsiTheme="majorBidi" w:cstheme="majorBidi"/>
                <w:b/>
                <w:color w:val="000000"/>
                <w:sz w:val="18"/>
                <w:szCs w:val="18"/>
              </w:rPr>
              <w:t>océans et</w:t>
            </w:r>
            <w:r w:rsidR="007C3A36">
              <w:rPr>
                <w:rFonts w:asciiTheme="majorBidi" w:hAnsiTheme="majorBidi" w:cstheme="majorBidi"/>
                <w:b/>
                <w:color w:val="000000"/>
                <w:sz w:val="18"/>
                <w:szCs w:val="18"/>
              </w:rPr>
              <w:t xml:space="preserve"> des </w:t>
            </w:r>
            <w:r w:rsidR="00845186" w:rsidRPr="00EE2562">
              <w:rPr>
                <w:rFonts w:asciiTheme="majorBidi" w:hAnsiTheme="majorBidi" w:cstheme="majorBidi"/>
                <w:b/>
                <w:color w:val="000000"/>
                <w:sz w:val="18"/>
                <w:szCs w:val="18"/>
              </w:rPr>
              <w:t>systèmes marins</w:t>
            </w:r>
          </w:p>
        </w:tc>
        <w:tc>
          <w:tcPr>
            <w:tcW w:w="6640" w:type="dxa"/>
            <w:tcBorders>
              <w:top w:val="single" w:sz="4" w:space="0" w:color="000000"/>
              <w:left w:val="single" w:sz="4" w:space="0" w:color="000000"/>
              <w:bottom w:val="single" w:sz="4" w:space="0" w:color="000000"/>
              <w:right w:val="single" w:sz="4" w:space="0" w:color="000000"/>
            </w:tcBorders>
          </w:tcPr>
          <w:p w14:paraId="4439630C" w14:textId="50A1987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eastAsia="Arial"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une </w:t>
            </w:r>
            <w:r w:rsidRPr="00EE2562">
              <w:rPr>
                <w:rFonts w:asciiTheme="majorBidi" w:hAnsiTheme="majorBidi" w:cstheme="majorBidi"/>
                <w:b/>
                <w:sz w:val="18"/>
                <w:szCs w:val="18"/>
              </w:rPr>
              <w:t>gouvernance partagée et intégrée</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océans,</w:t>
            </w:r>
            <w:r w:rsidR="007C3A36">
              <w:rPr>
                <w:rFonts w:asciiTheme="majorBidi" w:hAnsiTheme="majorBidi" w:cstheme="majorBidi"/>
                <w:b/>
                <w:sz w:val="18"/>
                <w:szCs w:val="18"/>
              </w:rPr>
              <w:t xml:space="preserve"> y </w:t>
            </w:r>
            <w:r w:rsidRPr="00EE2562">
              <w:rPr>
                <w:rFonts w:asciiTheme="majorBidi" w:hAnsiTheme="majorBidi" w:cstheme="majorBidi"/>
                <w:b/>
                <w:sz w:val="18"/>
                <w:szCs w:val="18"/>
              </w:rPr>
              <w:t>compris pour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biodiversité, dans</w:t>
            </w:r>
            <w:r w:rsidR="007C3A36">
              <w:rPr>
                <w:rFonts w:asciiTheme="majorBidi" w:hAnsiTheme="majorBidi" w:cstheme="majorBidi"/>
                <w:b/>
                <w:sz w:val="18"/>
                <w:szCs w:val="18"/>
              </w:rPr>
              <w:t xml:space="preserve"> les </w:t>
            </w:r>
            <w:bookmarkStart w:id="5" w:name="hit1"/>
            <w:bookmarkEnd w:id="5"/>
            <w:r w:rsidRPr="00EE2562">
              <w:rPr>
                <w:rFonts w:asciiTheme="majorBidi" w:hAnsiTheme="majorBidi" w:cstheme="majorBidi"/>
                <w:b/>
                <w:sz w:val="18"/>
                <w:szCs w:val="18"/>
              </w:rPr>
              <w:t>zones situées au-delà</w:t>
            </w:r>
            <w:r w:rsidR="007C3A36">
              <w:rPr>
                <w:rFonts w:asciiTheme="majorBidi" w:hAnsiTheme="majorBidi" w:cstheme="majorBidi"/>
                <w:b/>
                <w:sz w:val="18"/>
                <w:szCs w:val="18"/>
              </w:rPr>
              <w:t xml:space="preserve"> des </w:t>
            </w:r>
            <w:bookmarkStart w:id="6" w:name="hit2"/>
            <w:bookmarkEnd w:id="6"/>
            <w:r w:rsidRPr="00EE2562">
              <w:rPr>
                <w:rFonts w:asciiTheme="majorBidi" w:hAnsiTheme="majorBidi" w:cstheme="majorBidi"/>
                <w:b/>
                <w:sz w:val="18"/>
                <w:szCs w:val="18"/>
              </w:rPr>
              <w:t xml:space="preserve">juridictions </w:t>
            </w:r>
            <w:bookmarkStart w:id="7" w:name="hit_last"/>
            <w:bookmarkEnd w:id="7"/>
            <w:r w:rsidRPr="00EE2562">
              <w:rPr>
                <w:rFonts w:asciiTheme="majorBidi" w:hAnsiTheme="majorBidi" w:cstheme="majorBidi"/>
                <w:b/>
                <w:sz w:val="18"/>
                <w:szCs w:val="18"/>
              </w:rPr>
              <w:t xml:space="preserve">nationales </w:t>
            </w:r>
            <w:r w:rsidRPr="00EE2562">
              <w:rPr>
                <w:rFonts w:asciiTheme="majorBidi" w:hAnsiTheme="majorBidi" w:cstheme="majorBidi"/>
                <w:sz w:val="18"/>
                <w:szCs w:val="18"/>
              </w:rPr>
              <w:t>(par ex., OI, G, ONG, P, SO, D) {6.3.3.2} {D7}.</w:t>
            </w:r>
          </w:p>
          <w:p w14:paraId="68999687" w14:textId="07D022B3"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bCs/>
                <w:sz w:val="18"/>
                <w:szCs w:val="18"/>
              </w:rPr>
              <w:t>Étendre, connecter et gérer efficacement</w:t>
            </w:r>
            <w:r w:rsidR="007C3A36">
              <w:rPr>
                <w:rFonts w:asciiTheme="majorBidi" w:hAnsiTheme="majorBidi" w:cstheme="majorBidi"/>
                <w:b/>
                <w:bCs/>
                <w:sz w:val="18"/>
                <w:szCs w:val="18"/>
              </w:rPr>
              <w:t xml:space="preserve"> </w:t>
            </w:r>
            <w:r w:rsidR="007C3A36" w:rsidRPr="008C49C3">
              <w:rPr>
                <w:rFonts w:asciiTheme="majorBidi" w:hAnsiTheme="majorBidi" w:cstheme="majorBidi"/>
                <w:b/>
                <w:bCs/>
                <w:sz w:val="18"/>
                <w:szCs w:val="18"/>
              </w:rPr>
              <w:t>les </w:t>
            </w:r>
            <w:r w:rsidRPr="0045736E">
              <w:rPr>
                <w:rFonts w:asciiTheme="majorBidi" w:hAnsiTheme="majorBidi" w:cstheme="majorBidi"/>
                <w:b/>
                <w:bCs/>
                <w:sz w:val="18"/>
                <w:szCs w:val="18"/>
              </w:rPr>
              <w:t>réseaux</w:t>
            </w:r>
            <w:r w:rsidRPr="00EE2562">
              <w:rPr>
                <w:rFonts w:asciiTheme="majorBidi" w:hAnsiTheme="majorBidi" w:cstheme="majorBidi"/>
                <w:bCs/>
                <w:sz w:val="18"/>
                <w:szCs w:val="18"/>
              </w:rPr>
              <w:t xml:space="preserve"> d</w:t>
            </w:r>
            <w:r w:rsidR="004E668C">
              <w:rPr>
                <w:rFonts w:asciiTheme="majorBidi" w:hAnsiTheme="majorBidi" w:cstheme="majorBidi"/>
                <w:bCs/>
                <w:sz w:val="18"/>
                <w:szCs w:val="18"/>
              </w:rPr>
              <w:t>’</w:t>
            </w:r>
            <w:r w:rsidRPr="00EE2562">
              <w:rPr>
                <w:rFonts w:asciiTheme="majorBidi" w:hAnsiTheme="majorBidi" w:cstheme="majorBidi"/>
                <w:b/>
                <w:sz w:val="18"/>
                <w:szCs w:val="18"/>
              </w:rPr>
              <w:t>aires</w:t>
            </w:r>
            <w:r w:rsidRPr="00EE2562">
              <w:rPr>
                <w:rFonts w:asciiTheme="majorBidi" w:hAnsiTheme="majorBidi" w:cstheme="majorBidi"/>
                <w:b/>
                <w:bCs/>
                <w:sz w:val="18"/>
                <w:szCs w:val="18"/>
              </w:rPr>
              <w:t xml:space="preserve"> </w:t>
            </w:r>
            <w:r w:rsidR="005053E1" w:rsidRPr="00EE2562">
              <w:rPr>
                <w:rFonts w:asciiTheme="majorBidi" w:hAnsiTheme="majorBidi" w:cstheme="majorBidi"/>
                <w:b/>
                <w:bCs/>
                <w:sz w:val="18"/>
                <w:szCs w:val="18"/>
              </w:rPr>
              <w:t xml:space="preserve">protégées </w:t>
            </w:r>
            <w:r w:rsidRPr="00EE2562">
              <w:rPr>
                <w:rFonts w:asciiTheme="majorBidi" w:hAnsiTheme="majorBidi" w:cstheme="majorBidi"/>
                <w:b/>
                <w:bCs/>
                <w:sz w:val="18"/>
                <w:szCs w:val="18"/>
              </w:rPr>
              <w:t xml:space="preserve">marines </w:t>
            </w:r>
            <w:r w:rsidRPr="00EE2562">
              <w:rPr>
                <w:rFonts w:asciiTheme="majorBidi" w:hAnsiTheme="majorBidi" w:cstheme="majorBidi"/>
                <w:sz w:val="18"/>
                <w:szCs w:val="18"/>
              </w:rPr>
              <w:t>(par ex., OI, G, PACL, GC</w:t>
            </w:r>
            <w:r w:rsidR="00164313">
              <w:rPr>
                <w:rFonts w:asciiTheme="majorBidi" w:hAnsiTheme="majorBidi" w:cstheme="majorBidi"/>
                <w:sz w:val="18"/>
                <w:szCs w:val="18"/>
              </w:rPr>
              <w:t>)</w:t>
            </w:r>
            <w:r w:rsidRPr="00EE2562">
              <w:rPr>
                <w:rFonts w:asciiTheme="majorBidi" w:hAnsiTheme="majorBidi" w:cstheme="majorBidi"/>
                <w:sz w:val="18"/>
                <w:szCs w:val="18"/>
              </w:rPr>
              <w:t xml:space="preserve"> {5.3.2.3} {D7}, notamment protéger et gérer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zones marines clés pour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qui sont prioritaires et d</w:t>
            </w:r>
            <w:r w:rsidR="004E668C">
              <w:rPr>
                <w:rFonts w:asciiTheme="majorBidi" w:hAnsiTheme="majorBidi" w:cstheme="majorBidi"/>
                <w:sz w:val="18"/>
                <w:szCs w:val="18"/>
              </w:rPr>
              <w:t>’</w:t>
            </w:r>
            <w:r w:rsidRPr="00EE2562">
              <w:rPr>
                <w:rFonts w:asciiTheme="majorBidi" w:hAnsiTheme="majorBidi" w:cstheme="majorBidi"/>
                <w:sz w:val="18"/>
                <w:szCs w:val="18"/>
              </w:rPr>
              <w:t xml:space="preserve">autres sites </w:t>
            </w:r>
            <w:r w:rsidRPr="00EE2562">
              <w:rPr>
                <w:rFonts w:asciiTheme="majorBidi" w:hAnsiTheme="majorBidi" w:cstheme="majorBidi"/>
                <w:sz w:val="18"/>
                <w:szCs w:val="18"/>
                <w:shd w:val="clear" w:color="auto" w:fill="FFFFFF"/>
              </w:rPr>
              <w:t>importants pour</w:t>
            </w:r>
            <w:r w:rsidR="007C3A36">
              <w:rPr>
                <w:rFonts w:asciiTheme="majorBidi" w:hAnsiTheme="majorBidi" w:cstheme="majorBidi"/>
                <w:sz w:val="18"/>
                <w:szCs w:val="18"/>
                <w:shd w:val="clear" w:color="auto" w:fill="FFFFFF"/>
              </w:rPr>
              <w:t xml:space="preserve"> la </w:t>
            </w:r>
            <w:r w:rsidRPr="00EE2562">
              <w:rPr>
                <w:rFonts w:asciiTheme="majorBidi" w:hAnsiTheme="majorBidi" w:cstheme="majorBidi"/>
                <w:sz w:val="18"/>
                <w:szCs w:val="18"/>
                <w:shd w:val="clear" w:color="auto" w:fill="FFFFFF"/>
              </w:rPr>
              <w:t xml:space="preserve">diversité présente et future, et </w:t>
            </w:r>
            <w:r w:rsidRPr="00EE2562">
              <w:rPr>
                <w:rFonts w:asciiTheme="majorBidi" w:hAnsiTheme="majorBidi" w:cstheme="majorBidi"/>
                <w:b/>
                <w:sz w:val="18"/>
                <w:szCs w:val="18"/>
                <w:shd w:val="clear" w:color="auto" w:fill="FFFFFF"/>
              </w:rPr>
              <w:t>renforcer</w:t>
            </w:r>
            <w:r w:rsidR="007C3A36">
              <w:rPr>
                <w:rFonts w:asciiTheme="majorBidi" w:hAnsiTheme="majorBidi" w:cstheme="majorBidi"/>
                <w:sz w:val="18"/>
                <w:szCs w:val="18"/>
                <w:shd w:val="clear" w:color="auto" w:fill="FFFFFF"/>
              </w:rPr>
              <w:t xml:space="preserve"> </w:t>
            </w:r>
            <w:r w:rsidR="007C3A36" w:rsidRPr="0045736E">
              <w:rPr>
                <w:rFonts w:asciiTheme="majorBidi" w:hAnsiTheme="majorBidi" w:cstheme="majorBidi"/>
                <w:b/>
                <w:sz w:val="18"/>
                <w:szCs w:val="18"/>
                <w:shd w:val="clear" w:color="auto" w:fill="FFFFFF"/>
              </w:rPr>
              <w:t>la </w:t>
            </w:r>
            <w:r w:rsidRPr="00EE2562">
              <w:rPr>
                <w:rFonts w:asciiTheme="majorBidi" w:hAnsiTheme="majorBidi" w:cstheme="majorBidi"/>
                <w:b/>
                <w:bCs/>
                <w:sz w:val="18"/>
                <w:szCs w:val="18"/>
              </w:rPr>
              <w:t>protection et</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connectivité.</w:t>
            </w:r>
          </w:p>
          <w:p w14:paraId="6730AAB5" w14:textId="7E497906"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b/>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conservation </w:t>
            </w:r>
            <w:r w:rsidR="008F7B85">
              <w:rPr>
                <w:rFonts w:asciiTheme="majorBidi" w:hAnsiTheme="majorBidi" w:cstheme="majorBidi"/>
                <w:b/>
                <w:sz w:val="18"/>
                <w:szCs w:val="18"/>
              </w:rPr>
              <w:t>et/</w:t>
            </w:r>
            <w:r w:rsidRPr="00EE2562">
              <w:rPr>
                <w:rFonts w:asciiTheme="majorBidi" w:hAnsiTheme="majorBidi" w:cstheme="majorBidi"/>
                <w:b/>
                <w:sz w:val="18"/>
                <w:szCs w:val="18"/>
              </w:rPr>
              <w:t>ou</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restauration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écosystèmes marins, </w:t>
            </w:r>
            <w:r w:rsidRPr="00EE2562">
              <w:rPr>
                <w:rFonts w:asciiTheme="majorBidi" w:hAnsiTheme="majorBidi" w:cstheme="majorBidi"/>
                <w:sz w:val="18"/>
                <w:szCs w:val="18"/>
              </w:rPr>
              <w:t>en reconstituant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stocks surexploités ; en prévenant, contrecarrant et éliminant</w:t>
            </w:r>
            <w:r w:rsidR="007C3A36">
              <w:rPr>
                <w:rFonts w:asciiTheme="majorBidi" w:hAnsiTheme="majorBidi" w:cstheme="majorBidi"/>
                <w:sz w:val="18"/>
                <w:szCs w:val="18"/>
              </w:rPr>
              <w:t xml:space="preserve"> la </w:t>
            </w:r>
            <w:r w:rsidRPr="00EE2562">
              <w:rPr>
                <w:rFonts w:asciiTheme="majorBidi" w:hAnsiTheme="majorBidi" w:cstheme="majorBidi"/>
                <w:bCs/>
                <w:sz w:val="18"/>
                <w:szCs w:val="18"/>
              </w:rPr>
              <w:t>pêche</w:t>
            </w:r>
            <w:r w:rsidRPr="00EE2562">
              <w:rPr>
                <w:rFonts w:asciiTheme="majorBidi" w:hAnsiTheme="majorBidi" w:cstheme="majorBidi"/>
                <w:sz w:val="18"/>
                <w:szCs w:val="18"/>
              </w:rPr>
              <w:t> illicite, </w:t>
            </w:r>
            <w:r w:rsidRPr="00EE2562">
              <w:rPr>
                <w:rFonts w:asciiTheme="majorBidi" w:hAnsiTheme="majorBidi" w:cstheme="majorBidi"/>
                <w:bCs/>
                <w:sz w:val="18"/>
                <w:szCs w:val="18"/>
              </w:rPr>
              <w:t>non déclarée et non réglementée</w:t>
            </w:r>
            <w:r w:rsidRPr="00EE2562">
              <w:rPr>
                <w:rFonts w:asciiTheme="majorBidi" w:hAnsiTheme="majorBidi" w:cstheme="majorBidi"/>
                <w:sz w:val="18"/>
                <w:szCs w:val="18"/>
              </w:rPr>
              <w:t> ; en encourageant</w:t>
            </w:r>
            <w:r w:rsidR="007C3A36">
              <w:rPr>
                <w:rFonts w:asciiTheme="majorBidi" w:hAnsiTheme="majorBidi" w:cstheme="majorBidi"/>
                <w:sz w:val="18"/>
                <w:szCs w:val="18"/>
              </w:rPr>
              <w:t xml:space="preserve"> une </w:t>
            </w:r>
            <w:r w:rsidRPr="00EE2562">
              <w:rPr>
                <w:rFonts w:asciiTheme="majorBidi" w:hAnsiTheme="majorBidi" w:cstheme="majorBidi"/>
                <w:sz w:val="18"/>
                <w:szCs w:val="18"/>
              </w:rPr>
              <w:t>gestion écosystémique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pêches ; et en maîtrisant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pollution par l</w:t>
            </w:r>
            <w:r w:rsidR="004E668C">
              <w:rPr>
                <w:rFonts w:asciiTheme="majorBidi" w:hAnsiTheme="majorBidi" w:cstheme="majorBidi"/>
                <w:sz w:val="18"/>
                <w:szCs w:val="18"/>
              </w:rPr>
              <w:t>’</w:t>
            </w:r>
            <w:r w:rsidRPr="00EE2562">
              <w:rPr>
                <w:rFonts w:asciiTheme="majorBidi" w:hAnsiTheme="majorBidi" w:cstheme="majorBidi"/>
                <w:sz w:val="18"/>
                <w:szCs w:val="18"/>
              </w:rPr>
              <w:t>élimination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engins de pêche abandonnés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lutte contre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pollution par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plastiques (par ex., OI, G, P, PACL, GC, OSE, D) {B1, D7}.</w:t>
            </w:r>
          </w:p>
          <w:p w14:paraId="5111D0A6" w14:textId="2E539946"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restauration et</w:t>
            </w:r>
            <w:r w:rsidR="007C3A36">
              <w:rPr>
                <w:rFonts w:asciiTheme="majorBidi" w:hAnsiTheme="majorBidi" w:cstheme="majorBidi"/>
                <w:b/>
                <w:sz w:val="18"/>
                <w:szCs w:val="18"/>
              </w:rPr>
              <w:t xml:space="preserve"> la </w:t>
            </w:r>
            <w:r w:rsidR="00AE13A1">
              <w:rPr>
                <w:rFonts w:asciiTheme="majorBidi" w:hAnsiTheme="majorBidi" w:cstheme="majorBidi"/>
                <w:b/>
                <w:sz w:val="18"/>
                <w:szCs w:val="18"/>
              </w:rPr>
              <w:t>rem</w:t>
            </w:r>
            <w:r w:rsidR="009032E1" w:rsidRPr="00EE2562">
              <w:rPr>
                <w:rFonts w:asciiTheme="majorBidi" w:hAnsiTheme="majorBidi" w:cstheme="majorBidi"/>
                <w:b/>
                <w:sz w:val="18"/>
                <w:szCs w:val="18"/>
              </w:rPr>
              <w:t>é</w:t>
            </w:r>
            <w:r w:rsidR="00AE13A1">
              <w:rPr>
                <w:rFonts w:asciiTheme="majorBidi" w:hAnsiTheme="majorBidi" w:cstheme="majorBidi"/>
                <w:b/>
                <w:sz w:val="18"/>
                <w:szCs w:val="18"/>
              </w:rPr>
              <w:t>diation</w:t>
            </w:r>
            <w:r w:rsidRPr="00EE2562">
              <w:rPr>
                <w:rFonts w:asciiTheme="majorBidi" w:hAnsiTheme="majorBidi" w:cstheme="majorBidi"/>
                <w:b/>
                <w:sz w:val="18"/>
                <w:szCs w:val="18"/>
              </w:rPr>
              <w:t xml:space="preserve"> écologique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multifonctionnalité</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structures côtières</w:t>
            </w:r>
            <w:r w:rsidRPr="00EE2562">
              <w:rPr>
                <w:rFonts w:asciiTheme="majorBidi" w:hAnsiTheme="majorBidi" w:cstheme="majorBidi"/>
                <w:sz w:val="18"/>
                <w:szCs w:val="18"/>
              </w:rPr>
              <w:t>, notamment au moyen de l</w:t>
            </w:r>
            <w:r w:rsidR="004E668C">
              <w:rPr>
                <w:rFonts w:asciiTheme="majorBidi" w:hAnsiTheme="majorBidi" w:cstheme="majorBidi"/>
                <w:sz w:val="18"/>
                <w:szCs w:val="18"/>
              </w:rPr>
              <w:t>’</w:t>
            </w:r>
            <w:r w:rsidRPr="00EE2562">
              <w:rPr>
                <w:rFonts w:asciiTheme="majorBidi" w:hAnsiTheme="majorBidi" w:cstheme="majorBidi"/>
                <w:sz w:val="18"/>
                <w:szCs w:val="18"/>
              </w:rPr>
              <w:t>aménagement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espaces marins (par ex., OI, G, ONG, P, GC, PACL, SO, D) {6.3.3.3.1} {B1, D7}.</w:t>
            </w:r>
          </w:p>
          <w:p w14:paraId="337E438D" w14:textId="24A1CDA7"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b/>
                <w:sz w:val="18"/>
                <w:szCs w:val="18"/>
              </w:rPr>
            </w:pPr>
            <w:r w:rsidRPr="00EE2562">
              <w:rPr>
                <w:rFonts w:asciiTheme="majorBidi" w:hAnsiTheme="majorBidi" w:cstheme="majorBidi"/>
                <w:b/>
                <w:sz w:val="18"/>
                <w:szCs w:val="18"/>
              </w:rPr>
              <w:t>Intégrer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préoccupations relatives</w:t>
            </w:r>
            <w:r w:rsidR="007C3A36">
              <w:rPr>
                <w:rFonts w:asciiTheme="majorBidi" w:hAnsiTheme="majorBidi" w:cstheme="majorBidi"/>
                <w:b/>
                <w:sz w:val="18"/>
                <w:szCs w:val="18"/>
              </w:rPr>
              <w:t xml:space="preserve"> à la </w:t>
            </w:r>
            <w:r w:rsidRPr="00EE2562">
              <w:rPr>
                <w:rFonts w:asciiTheme="majorBidi" w:hAnsiTheme="majorBidi" w:cstheme="majorBidi"/>
                <w:b/>
                <w:sz w:val="18"/>
                <w:szCs w:val="18"/>
              </w:rPr>
              <w:t>fonctionnalité</w:t>
            </w:r>
            <w:r w:rsidR="00FB0C93">
              <w:rPr>
                <w:rFonts w:asciiTheme="majorBidi" w:hAnsiTheme="majorBidi" w:cstheme="majorBidi"/>
                <w:b/>
                <w:sz w:val="18"/>
                <w:szCs w:val="18"/>
              </w:rPr>
              <w:t xml:space="preserve"> </w:t>
            </w:r>
            <w:r w:rsidR="00FB0C93" w:rsidRPr="00EE2562">
              <w:rPr>
                <w:rFonts w:asciiTheme="majorBidi" w:hAnsiTheme="majorBidi" w:cstheme="majorBidi"/>
                <w:b/>
                <w:sz w:val="18"/>
                <w:szCs w:val="18"/>
              </w:rPr>
              <w:t>écologique</w:t>
            </w:r>
            <w:r w:rsidRPr="00EE2562">
              <w:rPr>
                <w:rFonts w:asciiTheme="majorBidi" w:hAnsiTheme="majorBidi" w:cstheme="majorBidi"/>
                <w:b/>
                <w:sz w:val="18"/>
                <w:szCs w:val="18"/>
              </w:rPr>
              <w:t xml:space="preserve"> dans</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phase de planification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constructions côtières </w:t>
            </w:r>
            <w:r w:rsidRPr="00EE2562">
              <w:rPr>
                <w:rFonts w:asciiTheme="majorBidi" w:hAnsiTheme="majorBidi" w:cstheme="majorBidi"/>
                <w:sz w:val="18"/>
                <w:szCs w:val="18"/>
              </w:rPr>
              <w:t>(par ex., OI, G, ONG, P, GC, PACL, SO, D) {6.3.3.3.1} {B1, D7}.</w:t>
            </w:r>
          </w:p>
          <w:p w14:paraId="0DF24A7F" w14:textId="28C8FC98"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b/>
                <w:sz w:val="18"/>
                <w:szCs w:val="18"/>
              </w:rPr>
            </w:pPr>
            <w:r w:rsidRPr="00EE2562">
              <w:rPr>
                <w:rFonts w:asciiTheme="majorBidi" w:hAnsiTheme="majorBidi" w:cstheme="majorBidi"/>
                <w:b/>
                <w:sz w:val="18"/>
                <w:szCs w:val="18"/>
              </w:rPr>
              <w:t>Étendre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coopération multisectorielle </w:t>
            </w:r>
            <w:r w:rsidRPr="00EE2562">
              <w:rPr>
                <w:rFonts w:asciiTheme="majorBidi" w:hAnsiTheme="majorBidi" w:cstheme="majorBidi"/>
                <w:sz w:val="18"/>
                <w:szCs w:val="18"/>
              </w:rPr>
              <w:t>en renforçant et en améliorant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mesures de responsabilité sociale</w:t>
            </w:r>
            <w:r w:rsidR="007C3A36">
              <w:rPr>
                <w:rFonts w:asciiTheme="majorBidi" w:hAnsiTheme="majorBidi" w:cstheme="majorBidi"/>
                <w:sz w:val="18"/>
                <w:szCs w:val="18"/>
              </w:rPr>
              <w:t xml:space="preserve"> </w:t>
            </w:r>
            <w:r w:rsidRPr="00EE2562">
              <w:rPr>
                <w:rFonts w:asciiTheme="majorBidi" w:hAnsiTheme="majorBidi" w:cstheme="majorBidi"/>
                <w:sz w:val="18"/>
                <w:szCs w:val="18"/>
              </w:rPr>
              <w:t xml:space="preserve">et </w:t>
            </w:r>
            <w:r w:rsidR="00B92B17">
              <w:rPr>
                <w:rFonts w:asciiTheme="majorBidi" w:hAnsiTheme="majorBidi" w:cstheme="majorBidi"/>
                <w:sz w:val="18"/>
                <w:szCs w:val="18"/>
              </w:rPr>
              <w:t>sa</w:t>
            </w:r>
            <w:r w:rsidR="00B92B17" w:rsidRPr="00EE2562">
              <w:rPr>
                <w:rFonts w:asciiTheme="majorBidi" w:hAnsiTheme="majorBidi" w:cstheme="majorBidi"/>
                <w:sz w:val="18"/>
                <w:szCs w:val="18"/>
              </w:rPr>
              <w:t xml:space="preserve"> </w:t>
            </w:r>
            <w:r w:rsidRPr="00EE2562">
              <w:rPr>
                <w:rFonts w:asciiTheme="majorBidi" w:hAnsiTheme="majorBidi" w:cstheme="majorBidi"/>
                <w:sz w:val="18"/>
                <w:szCs w:val="18"/>
              </w:rPr>
              <w:t>régulation dans</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normes du bâtiment et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construction, ainsi que dans l</w:t>
            </w:r>
            <w:r w:rsidR="004E668C">
              <w:rPr>
                <w:rFonts w:asciiTheme="majorBidi" w:hAnsiTheme="majorBidi" w:cstheme="majorBidi"/>
                <w:sz w:val="18"/>
                <w:szCs w:val="18"/>
              </w:rPr>
              <w:t>’</w:t>
            </w:r>
            <w:r w:rsidRPr="00EE2562">
              <w:rPr>
                <w:rFonts w:asciiTheme="majorBidi" w:hAnsiTheme="majorBidi" w:cstheme="majorBidi"/>
                <w:sz w:val="18"/>
                <w:szCs w:val="18"/>
              </w:rPr>
              <w:t>éco-étiquetage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bonnes pratiques</w:t>
            </w:r>
            <w:r w:rsidRPr="00EE2562">
              <w:rPr>
                <w:rFonts w:asciiTheme="majorBidi" w:hAnsiTheme="majorBidi" w:cstheme="majorBidi"/>
                <w:b/>
                <w:sz w:val="18"/>
                <w:szCs w:val="18"/>
              </w:rPr>
              <w:t xml:space="preserve"> </w:t>
            </w:r>
            <w:r w:rsidRPr="00EE2562">
              <w:rPr>
                <w:rFonts w:asciiTheme="majorBidi" w:hAnsiTheme="majorBidi" w:cstheme="majorBidi"/>
                <w:sz w:val="18"/>
                <w:szCs w:val="18"/>
              </w:rPr>
              <w:t>(par ex., OI, G, ONG, P, GC, PACL, SO, D) {6.3.3.3.1} {B1, D7}.</w:t>
            </w:r>
          </w:p>
          <w:p w14:paraId="2320AE8C" w14:textId="4BCF6839"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Encourager l</w:t>
            </w:r>
            <w:r w:rsidR="004E668C">
              <w:rPr>
                <w:rFonts w:asciiTheme="majorBidi" w:hAnsiTheme="majorBidi" w:cstheme="majorBidi"/>
                <w:b/>
                <w:sz w:val="18"/>
                <w:szCs w:val="18"/>
              </w:rPr>
              <w:t>’</w:t>
            </w:r>
            <w:r w:rsidRPr="00EE2562">
              <w:rPr>
                <w:rFonts w:asciiTheme="majorBidi" w:hAnsiTheme="majorBidi" w:cstheme="majorBidi"/>
                <w:b/>
                <w:sz w:val="18"/>
                <w:szCs w:val="18"/>
              </w:rPr>
              <w:t>élaboration de stratégies efficaces de réforme</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pêches</w:t>
            </w:r>
            <w:r w:rsidRPr="00EE2562">
              <w:rPr>
                <w:rFonts w:asciiTheme="majorBidi" w:hAnsiTheme="majorBidi" w:cstheme="majorBidi"/>
                <w:sz w:val="18"/>
                <w:szCs w:val="18"/>
              </w:rPr>
              <w:t xml:space="preserve"> au moyen d</w:t>
            </w:r>
            <w:r w:rsidR="004E668C">
              <w:rPr>
                <w:rFonts w:asciiTheme="majorBidi" w:hAnsiTheme="majorBidi" w:cstheme="majorBidi"/>
                <w:sz w:val="18"/>
                <w:szCs w:val="18"/>
              </w:rPr>
              <w:t>’</w:t>
            </w:r>
            <w:r w:rsidRPr="00EE2562">
              <w:rPr>
                <w:rFonts w:asciiTheme="majorBidi" w:hAnsiTheme="majorBidi" w:cstheme="majorBidi"/>
                <w:sz w:val="18"/>
                <w:szCs w:val="18"/>
              </w:rPr>
              <w:t>incitations ayant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effets positifs sur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et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suppression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subventions ayant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effets préjudiciables</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environnement (par ex., OI, G) {6.3.3.2} {D7}.</w:t>
            </w:r>
          </w:p>
          <w:p w14:paraId="37D5047B" w14:textId="3366E264"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t>Réduire l</w:t>
            </w:r>
            <w:r w:rsidR="004E668C">
              <w:rPr>
                <w:rFonts w:asciiTheme="majorBidi" w:hAnsiTheme="majorBidi" w:cstheme="majorBidi"/>
                <w:b/>
                <w:sz w:val="18"/>
                <w:szCs w:val="18"/>
              </w:rPr>
              <w:t>’</w:t>
            </w:r>
            <w:r w:rsidRPr="00EE2562">
              <w:rPr>
                <w:rFonts w:asciiTheme="majorBidi" w:hAnsiTheme="majorBidi" w:cstheme="majorBidi"/>
                <w:b/>
                <w:sz w:val="18"/>
                <w:szCs w:val="18"/>
              </w:rPr>
              <w:t>impact de l</w:t>
            </w:r>
            <w:r w:rsidR="004E668C">
              <w:rPr>
                <w:rFonts w:asciiTheme="majorBidi" w:hAnsiTheme="majorBidi" w:cstheme="majorBidi"/>
                <w:b/>
                <w:sz w:val="18"/>
                <w:szCs w:val="18"/>
              </w:rPr>
              <w:t>’</w:t>
            </w:r>
            <w:r w:rsidRPr="00EE2562">
              <w:rPr>
                <w:rFonts w:asciiTheme="majorBidi" w:hAnsiTheme="majorBidi" w:cstheme="majorBidi"/>
                <w:b/>
                <w:sz w:val="18"/>
                <w:szCs w:val="18"/>
              </w:rPr>
              <w:t>aquaculture sur l</w:t>
            </w:r>
            <w:r w:rsidR="004E668C">
              <w:rPr>
                <w:rFonts w:asciiTheme="majorBidi" w:hAnsiTheme="majorBidi" w:cstheme="majorBidi"/>
                <w:b/>
                <w:sz w:val="18"/>
                <w:szCs w:val="18"/>
              </w:rPr>
              <w:t>’</w:t>
            </w:r>
            <w:r w:rsidRPr="00EE2562">
              <w:rPr>
                <w:rFonts w:asciiTheme="majorBidi" w:hAnsiTheme="majorBidi" w:cstheme="majorBidi"/>
                <w:b/>
                <w:sz w:val="18"/>
                <w:szCs w:val="18"/>
              </w:rPr>
              <w:t>environnement</w:t>
            </w:r>
            <w:r w:rsidRPr="00EE2562">
              <w:rPr>
                <w:rFonts w:asciiTheme="majorBidi" w:hAnsiTheme="majorBidi" w:cstheme="majorBidi"/>
                <w:sz w:val="18"/>
                <w:szCs w:val="18"/>
              </w:rPr>
              <w:t xml:space="preserve"> au moyen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certification volontaire et en tirant parti</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bonnes pratiques en matière de pêche et d</w:t>
            </w:r>
            <w:r w:rsidR="004E668C">
              <w:rPr>
                <w:rFonts w:asciiTheme="majorBidi" w:hAnsiTheme="majorBidi" w:cstheme="majorBidi"/>
                <w:sz w:val="18"/>
                <w:szCs w:val="18"/>
              </w:rPr>
              <w:t>’</w:t>
            </w:r>
            <w:r w:rsidRPr="00EE2562">
              <w:rPr>
                <w:rFonts w:asciiTheme="majorBidi" w:hAnsiTheme="majorBidi" w:cstheme="majorBidi"/>
                <w:sz w:val="18"/>
                <w:szCs w:val="18"/>
              </w:rPr>
              <w:t>aquaculture (par ex., G, PACL, ONG, P) {6.3,3,3,5} {</w:t>
            </w:r>
            <w:proofErr w:type="gramStart"/>
            <w:r w:rsidRPr="00EE2562">
              <w:rPr>
                <w:rFonts w:asciiTheme="majorBidi" w:hAnsiTheme="majorBidi" w:cstheme="majorBidi"/>
                <w:sz w:val="18"/>
                <w:szCs w:val="18"/>
              </w:rPr>
              <w:t>6.3.3.3.2}{</w:t>
            </w:r>
            <w:proofErr w:type="gramEnd"/>
            <w:r w:rsidRPr="00EE2562">
              <w:rPr>
                <w:rFonts w:asciiTheme="majorBidi" w:hAnsiTheme="majorBidi" w:cstheme="majorBidi"/>
                <w:sz w:val="18"/>
                <w:szCs w:val="18"/>
              </w:rPr>
              <w:t>B1, D7}.</w:t>
            </w:r>
          </w:p>
          <w:p w14:paraId="0219B170" w14:textId="059E3851"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EE2562">
              <w:rPr>
                <w:rFonts w:asciiTheme="majorBidi" w:hAnsiTheme="majorBidi" w:cstheme="majorBidi"/>
                <w:b/>
                <w:sz w:val="18"/>
                <w:szCs w:val="18"/>
              </w:rPr>
              <w:lastRenderedPageBreak/>
              <w:t>Réduire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pollution ponctuelle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pollution diffuse, </w:t>
            </w:r>
            <w:r w:rsidRPr="00EE2562">
              <w:rPr>
                <w:rFonts w:asciiTheme="majorBidi" w:hAnsiTheme="majorBidi" w:cstheme="majorBidi"/>
                <w:sz w:val="18"/>
                <w:szCs w:val="18"/>
              </w:rPr>
              <w:t>notamment en gérant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pollution marine par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microplastiques et</w:t>
            </w:r>
            <w:r w:rsidR="007C3A36">
              <w:rPr>
                <w:rFonts w:asciiTheme="majorBidi" w:hAnsiTheme="majorBidi" w:cstheme="majorBidi"/>
                <w:sz w:val="18"/>
                <w:szCs w:val="18"/>
              </w:rPr>
              <w:t xml:space="preserve"> les </w:t>
            </w:r>
            <w:proofErr w:type="spellStart"/>
            <w:r w:rsidRPr="00EE2562">
              <w:rPr>
                <w:rFonts w:asciiTheme="majorBidi" w:hAnsiTheme="majorBidi" w:cstheme="majorBidi"/>
                <w:sz w:val="18"/>
                <w:szCs w:val="18"/>
              </w:rPr>
              <w:t>macroplastiques</w:t>
            </w:r>
            <w:proofErr w:type="spellEnd"/>
            <w:r w:rsidRPr="00EE2562">
              <w:rPr>
                <w:rFonts w:asciiTheme="majorBidi" w:hAnsiTheme="majorBidi" w:cstheme="majorBidi"/>
                <w:sz w:val="18"/>
                <w:szCs w:val="18"/>
              </w:rPr>
              <w:t xml:space="preserve"> au moyen</w:t>
            </w:r>
            <w:r w:rsidR="00EC6FE2">
              <w:rPr>
                <w:rFonts w:asciiTheme="majorBidi" w:hAnsiTheme="majorBidi" w:cstheme="majorBidi"/>
                <w:sz w:val="18"/>
                <w:szCs w:val="18"/>
              </w:rPr>
              <w:t xml:space="preserve"> d</w:t>
            </w:r>
            <w:r w:rsidR="004E668C">
              <w:rPr>
                <w:rFonts w:asciiTheme="majorBidi" w:hAnsiTheme="majorBidi" w:cstheme="majorBidi"/>
                <w:sz w:val="18"/>
                <w:szCs w:val="18"/>
              </w:rPr>
              <w:t>’</w:t>
            </w:r>
            <w:r w:rsidR="00EC6FE2">
              <w:rPr>
                <w:rFonts w:asciiTheme="majorBidi" w:hAnsiTheme="majorBidi" w:cstheme="majorBidi"/>
                <w:sz w:val="18"/>
                <w:szCs w:val="18"/>
              </w:rPr>
              <w:t>une </w:t>
            </w:r>
            <w:r w:rsidRPr="00EE2562">
              <w:rPr>
                <w:rFonts w:asciiTheme="majorBidi" w:hAnsiTheme="majorBidi" w:cstheme="majorBidi"/>
                <w:sz w:val="18"/>
                <w:szCs w:val="18"/>
              </w:rPr>
              <w:t>gestion efficace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déchets, d</w:t>
            </w:r>
            <w:r w:rsidR="004E668C">
              <w:rPr>
                <w:rFonts w:asciiTheme="majorBidi" w:hAnsiTheme="majorBidi" w:cstheme="majorBidi"/>
                <w:sz w:val="18"/>
                <w:szCs w:val="18"/>
              </w:rPr>
              <w:t>’</w:t>
            </w:r>
            <w:r w:rsidRPr="00EE2562">
              <w:rPr>
                <w:rFonts w:asciiTheme="majorBidi" w:hAnsiTheme="majorBidi" w:cstheme="majorBidi"/>
                <w:sz w:val="18"/>
                <w:szCs w:val="18"/>
              </w:rPr>
              <w:t>incitations et de mesures novatrices (par ex., G, P, ONG) {6.3.3.3.1} {B1, D7}.</w:t>
            </w:r>
          </w:p>
          <w:p w14:paraId="2EB8C57E" w14:textId="0B604455" w:rsidR="00845186" w:rsidRPr="00EE2562" w:rsidRDefault="00845186" w:rsidP="00845186">
            <w:pPr>
              <w:pStyle w:val="ListParagraph"/>
              <w:numPr>
                <w:ilvl w:val="0"/>
                <w:numId w:val="21"/>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EE2562">
              <w:rPr>
                <w:rFonts w:asciiTheme="majorBidi" w:hAnsiTheme="majorBidi" w:cstheme="majorBidi"/>
                <w:b/>
                <w:sz w:val="18"/>
                <w:szCs w:val="18"/>
              </w:rPr>
              <w:t>Accroître</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financement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conservation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océans </w:t>
            </w:r>
            <w:r w:rsidRPr="00EE2562">
              <w:rPr>
                <w:rFonts w:asciiTheme="majorBidi" w:hAnsiTheme="majorBidi" w:cstheme="majorBidi"/>
                <w:sz w:val="18"/>
                <w:szCs w:val="18"/>
              </w:rPr>
              <w:t>(par ex., G, D, P) {6.3.3.1.3} {D7}.</w:t>
            </w:r>
          </w:p>
        </w:tc>
      </w:tr>
      <w:tr w:rsidR="00845186" w:rsidRPr="00EE2562" w14:paraId="2A50CD12"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3E4A5336" w14:textId="0A2D0460" w:rsidR="00845186" w:rsidRPr="00EE2562" w:rsidRDefault="00845186" w:rsidP="00845186">
            <w:pPr>
              <w:spacing w:before="20" w:after="20"/>
              <w:rPr>
                <w:rFonts w:asciiTheme="majorBidi" w:hAnsiTheme="majorBidi" w:cstheme="majorBidi"/>
                <w:sz w:val="18"/>
                <w:szCs w:val="18"/>
              </w:rPr>
            </w:pPr>
            <w:r w:rsidRPr="00EE2562">
              <w:rPr>
                <w:rFonts w:asciiTheme="majorBidi" w:hAnsiTheme="majorBidi" w:cstheme="majorBidi"/>
                <w:b/>
                <w:sz w:val="18"/>
                <w:szCs w:val="18"/>
              </w:rPr>
              <w:lastRenderedPageBreak/>
              <w:t>Amélior</w:t>
            </w:r>
            <w:r w:rsidR="00EA5C74">
              <w:rPr>
                <w:rFonts w:asciiTheme="majorBidi" w:hAnsiTheme="majorBidi" w:cstheme="majorBidi"/>
                <w:b/>
                <w:sz w:val="18"/>
                <w:szCs w:val="18"/>
              </w:rPr>
              <w:t xml:space="preserve">er </w:t>
            </w:r>
            <w:r w:rsidR="007C3A36">
              <w:rPr>
                <w:rFonts w:asciiTheme="majorBidi" w:hAnsiTheme="majorBidi" w:cstheme="majorBidi"/>
                <w:b/>
                <w:sz w:val="18"/>
                <w:szCs w:val="18"/>
              </w:rPr>
              <w:t>la </w:t>
            </w:r>
            <w:r w:rsidRPr="00EE2562">
              <w:rPr>
                <w:rFonts w:asciiTheme="majorBidi" w:hAnsiTheme="majorBidi" w:cstheme="majorBidi"/>
                <w:b/>
                <w:sz w:val="18"/>
                <w:szCs w:val="18"/>
              </w:rPr>
              <w:t xml:space="preserve">gestion, </w:t>
            </w:r>
            <w:r w:rsidR="007C3A36">
              <w:rPr>
                <w:rFonts w:asciiTheme="majorBidi" w:hAnsiTheme="majorBidi" w:cstheme="majorBidi"/>
                <w:b/>
                <w:sz w:val="18"/>
                <w:szCs w:val="18"/>
              </w:rPr>
              <w:t>la </w:t>
            </w:r>
            <w:r w:rsidRPr="00EE2562">
              <w:rPr>
                <w:rFonts w:asciiTheme="majorBidi" w:hAnsiTheme="majorBidi" w:cstheme="majorBidi"/>
                <w:b/>
                <w:sz w:val="18"/>
                <w:szCs w:val="18"/>
              </w:rPr>
              <w:t>protection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connectivité de</w:t>
            </w:r>
            <w:r w:rsidR="00AC51E6">
              <w:rPr>
                <w:rFonts w:asciiTheme="majorBidi" w:hAnsiTheme="majorBidi" w:cstheme="majorBidi"/>
                <w:b/>
                <w:sz w:val="18"/>
                <w:szCs w:val="18"/>
              </w:rPr>
              <w:t>s</w:t>
            </w:r>
            <w:r w:rsidRPr="00EE2562">
              <w:rPr>
                <w:rFonts w:asciiTheme="majorBidi" w:hAnsiTheme="majorBidi" w:cstheme="majorBidi"/>
                <w:b/>
                <w:sz w:val="18"/>
                <w:szCs w:val="18"/>
              </w:rPr>
              <w:t xml:space="preserve"> eau</w:t>
            </w:r>
            <w:r w:rsidR="00655317">
              <w:rPr>
                <w:rFonts w:asciiTheme="majorBidi" w:hAnsiTheme="majorBidi" w:cstheme="majorBidi"/>
                <w:b/>
                <w:sz w:val="18"/>
                <w:szCs w:val="18"/>
              </w:rPr>
              <w:t>x</w:t>
            </w:r>
            <w:r w:rsidRPr="00EE2562">
              <w:rPr>
                <w:rFonts w:asciiTheme="majorBidi" w:hAnsiTheme="majorBidi" w:cstheme="majorBidi"/>
                <w:b/>
                <w:sz w:val="18"/>
                <w:szCs w:val="18"/>
              </w:rPr>
              <w:t xml:space="preserve"> douce</w:t>
            </w:r>
            <w:r w:rsidR="00655317">
              <w:rPr>
                <w:rFonts w:asciiTheme="majorBidi" w:hAnsiTheme="majorBidi" w:cstheme="majorBidi"/>
                <w:b/>
                <w:sz w:val="18"/>
                <w:szCs w:val="18"/>
              </w:rPr>
              <w:t>s</w:t>
            </w:r>
          </w:p>
        </w:tc>
        <w:tc>
          <w:tcPr>
            <w:tcW w:w="6640" w:type="dxa"/>
            <w:tcBorders>
              <w:top w:val="single" w:sz="4" w:space="0" w:color="000000"/>
              <w:left w:val="single" w:sz="4" w:space="0" w:color="000000"/>
              <w:bottom w:val="single" w:sz="4" w:space="0" w:color="000000"/>
              <w:right w:val="single" w:sz="4" w:space="0" w:color="000000"/>
            </w:tcBorders>
          </w:tcPr>
          <w:p w14:paraId="446717C8" w14:textId="00D5684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Intégrer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gestion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ressources en eau et l</w:t>
            </w:r>
            <w:r w:rsidR="004E668C">
              <w:rPr>
                <w:rFonts w:asciiTheme="majorBidi" w:hAnsiTheme="majorBidi" w:cstheme="majorBidi"/>
                <w:b/>
                <w:sz w:val="18"/>
                <w:szCs w:val="18"/>
              </w:rPr>
              <w:t>’</w:t>
            </w:r>
            <w:r w:rsidRPr="00EE2562">
              <w:rPr>
                <w:rFonts w:asciiTheme="majorBidi" w:hAnsiTheme="majorBidi" w:cstheme="majorBidi"/>
                <w:b/>
                <w:sz w:val="18"/>
                <w:szCs w:val="18"/>
              </w:rPr>
              <w:t>aménagement</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paysages, </w:t>
            </w:r>
            <w:r w:rsidRPr="00EE2562">
              <w:rPr>
                <w:rFonts w:asciiTheme="majorBidi" w:hAnsiTheme="majorBidi" w:cstheme="majorBidi"/>
                <w:sz w:val="18"/>
                <w:szCs w:val="18"/>
              </w:rPr>
              <w:t>notamment en accroissant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protection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connectivité</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écosystèmes d</w:t>
            </w:r>
            <w:r w:rsidR="004E668C">
              <w:rPr>
                <w:rFonts w:asciiTheme="majorBidi" w:hAnsiTheme="majorBidi" w:cstheme="majorBidi"/>
                <w:sz w:val="18"/>
                <w:szCs w:val="18"/>
              </w:rPr>
              <w:t>’</w:t>
            </w:r>
            <w:r w:rsidRPr="00EE2562">
              <w:rPr>
                <w:rFonts w:asciiTheme="majorBidi" w:hAnsiTheme="majorBidi" w:cstheme="majorBidi"/>
                <w:sz w:val="18"/>
                <w:szCs w:val="18"/>
              </w:rPr>
              <w:t>eau douce, en améliorant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coopération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gestion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eaux transfrontières, en luttant contre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effets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fragmentation causée par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barrages et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dérivations et en incorporant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analyses régionales du cycle de l</w:t>
            </w:r>
            <w:r w:rsidR="004E668C">
              <w:rPr>
                <w:rFonts w:asciiTheme="majorBidi" w:hAnsiTheme="majorBidi" w:cstheme="majorBidi"/>
                <w:sz w:val="18"/>
                <w:szCs w:val="18"/>
              </w:rPr>
              <w:t>’</w:t>
            </w:r>
            <w:r w:rsidRPr="00EE2562">
              <w:rPr>
                <w:rFonts w:asciiTheme="majorBidi" w:hAnsiTheme="majorBidi" w:cstheme="majorBidi"/>
                <w:sz w:val="18"/>
                <w:szCs w:val="18"/>
              </w:rPr>
              <w:t>eau (par ex., OI, G, PACL, GC, ONG, D, OSE, P) {6.3.4.6</w:t>
            </w:r>
            <w:r w:rsidR="00911462">
              <w:rPr>
                <w:rFonts w:asciiTheme="majorBidi" w:hAnsiTheme="majorBidi" w:cstheme="majorBidi"/>
                <w:sz w:val="18"/>
                <w:szCs w:val="18"/>
              </w:rPr>
              <w:t>,</w:t>
            </w:r>
            <w:r w:rsidRPr="00EE2562">
              <w:rPr>
                <w:rFonts w:asciiTheme="majorBidi" w:hAnsiTheme="majorBidi" w:cstheme="majorBidi"/>
                <w:sz w:val="18"/>
                <w:szCs w:val="18"/>
              </w:rPr>
              <w:t xml:space="preserve"> 6.3.4.7} {B1}.</w:t>
            </w:r>
          </w:p>
          <w:p w14:paraId="42083ECE" w14:textId="2628ABA9"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Soutenir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gouvernance inclusive de l</w:t>
            </w:r>
            <w:r w:rsidR="004E668C">
              <w:rPr>
                <w:rFonts w:asciiTheme="majorBidi" w:hAnsiTheme="majorBidi" w:cstheme="majorBidi"/>
                <w:b/>
                <w:sz w:val="18"/>
                <w:szCs w:val="18"/>
              </w:rPr>
              <w:t>’</w:t>
            </w:r>
            <w:r w:rsidRPr="00EE2562">
              <w:rPr>
                <w:rFonts w:asciiTheme="majorBidi" w:hAnsiTheme="majorBidi" w:cstheme="majorBidi"/>
                <w:b/>
                <w:sz w:val="18"/>
                <w:szCs w:val="18"/>
              </w:rPr>
              <w:t>eau,</w:t>
            </w:r>
            <w:r w:rsidRPr="00EE2562">
              <w:rPr>
                <w:rFonts w:asciiTheme="majorBidi" w:hAnsiTheme="majorBidi" w:cstheme="majorBidi"/>
                <w:sz w:val="18"/>
                <w:szCs w:val="18"/>
              </w:rPr>
              <w:t xml:space="preserve"> par exemple en élaborant et en mettant en œuvre</w:t>
            </w:r>
            <w:r w:rsidR="007C3A36">
              <w:rPr>
                <w:rFonts w:asciiTheme="majorBidi" w:hAnsiTheme="majorBidi" w:cstheme="majorBidi"/>
                <w:sz w:val="18"/>
                <w:szCs w:val="18"/>
              </w:rPr>
              <w:t xml:space="preserve"> </w:t>
            </w:r>
            <w:r w:rsidR="000C5826">
              <w:rPr>
                <w:rFonts w:asciiTheme="majorBidi" w:hAnsiTheme="majorBidi" w:cstheme="majorBidi"/>
                <w:sz w:val="18"/>
                <w:szCs w:val="18"/>
              </w:rPr>
              <w:t>une</w:t>
            </w:r>
            <w:r w:rsidRPr="00EE2562">
              <w:rPr>
                <w:rFonts w:asciiTheme="majorBidi" w:hAnsiTheme="majorBidi" w:cstheme="majorBidi"/>
                <w:sz w:val="18"/>
                <w:szCs w:val="18"/>
              </w:rPr>
              <w:t xml:space="preserve"> gestion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espèces exotiques envahissantes avec</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parties prenantes intéressées (par ex., OI, G, PACL, GC, ONG, D, OSE, P) {6.3.4.3} {D4}.</w:t>
            </w:r>
          </w:p>
          <w:p w14:paraId="515E34EF" w14:textId="380A667A"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eastAsia="Arial" w:hAnsiTheme="majorBidi" w:cstheme="majorBidi"/>
                <w:sz w:val="18"/>
                <w:szCs w:val="18"/>
              </w:rPr>
            </w:pPr>
            <w:r w:rsidRPr="00EE2562">
              <w:rPr>
                <w:rFonts w:asciiTheme="majorBidi" w:hAnsiTheme="majorBidi" w:cstheme="majorBidi"/>
                <w:b/>
                <w:sz w:val="18"/>
                <w:szCs w:val="18"/>
              </w:rPr>
              <w:t>Soutenir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régimes de cogestion en vue d</w:t>
            </w:r>
            <w:r w:rsidR="004E668C">
              <w:rPr>
                <w:rFonts w:asciiTheme="majorBidi" w:hAnsiTheme="majorBidi" w:cstheme="majorBidi"/>
                <w:b/>
                <w:sz w:val="18"/>
                <w:szCs w:val="18"/>
              </w:rPr>
              <w:t>’</w:t>
            </w:r>
            <w:r w:rsidRPr="00EE2562">
              <w:rPr>
                <w:rFonts w:asciiTheme="majorBidi" w:hAnsiTheme="majorBidi" w:cstheme="majorBidi"/>
                <w:b/>
                <w:sz w:val="18"/>
                <w:szCs w:val="18"/>
              </w:rPr>
              <w:t>arriver</w:t>
            </w:r>
            <w:r w:rsidR="007C3A36">
              <w:rPr>
                <w:rFonts w:asciiTheme="majorBidi" w:hAnsiTheme="majorBidi" w:cstheme="majorBidi"/>
                <w:b/>
                <w:sz w:val="18"/>
                <w:szCs w:val="18"/>
              </w:rPr>
              <w:t xml:space="preserve"> à une </w:t>
            </w:r>
            <w:r w:rsidRPr="00EE2562">
              <w:rPr>
                <w:rFonts w:asciiTheme="majorBidi" w:hAnsiTheme="majorBidi" w:cstheme="majorBidi"/>
                <w:b/>
                <w:sz w:val="18"/>
                <w:szCs w:val="18"/>
              </w:rPr>
              <w:t>gestion concertée</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ressources en eau et </w:t>
            </w:r>
            <w:r w:rsidR="00622505">
              <w:rPr>
                <w:rFonts w:asciiTheme="majorBidi" w:hAnsiTheme="majorBidi" w:cstheme="majorBidi"/>
                <w:b/>
                <w:sz w:val="18"/>
                <w:szCs w:val="18"/>
              </w:rPr>
              <w:t>d</w:t>
            </w:r>
            <w:r w:rsidR="004E668C">
              <w:rPr>
                <w:rFonts w:asciiTheme="majorBidi" w:hAnsiTheme="majorBidi" w:cstheme="majorBidi"/>
                <w:b/>
                <w:sz w:val="18"/>
                <w:szCs w:val="18"/>
              </w:rPr>
              <w:t>’</w:t>
            </w:r>
            <w:r w:rsidRPr="00EE2562">
              <w:rPr>
                <w:rFonts w:asciiTheme="majorBidi" w:hAnsiTheme="majorBidi" w:cstheme="majorBidi"/>
                <w:b/>
                <w:sz w:val="18"/>
                <w:szCs w:val="18"/>
              </w:rPr>
              <w:t>encourager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équité </w:t>
            </w:r>
            <w:r w:rsidRPr="00EE2562">
              <w:rPr>
                <w:rFonts w:asciiTheme="majorBidi" w:hAnsiTheme="majorBidi" w:cstheme="majorBidi"/>
                <w:sz w:val="18"/>
                <w:szCs w:val="18"/>
              </w:rPr>
              <w:t>entre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utilisateurs de l</w:t>
            </w:r>
            <w:r w:rsidR="004E668C">
              <w:rPr>
                <w:rFonts w:asciiTheme="majorBidi" w:hAnsiTheme="majorBidi" w:cstheme="majorBidi"/>
                <w:sz w:val="18"/>
                <w:szCs w:val="18"/>
              </w:rPr>
              <w:t>’</w:t>
            </w:r>
            <w:r w:rsidRPr="00EE2562">
              <w:rPr>
                <w:rFonts w:asciiTheme="majorBidi" w:hAnsiTheme="majorBidi" w:cstheme="majorBidi"/>
                <w:sz w:val="18"/>
                <w:szCs w:val="18"/>
              </w:rPr>
              <w:t>eau (tout en maintenant</w:t>
            </w:r>
            <w:r w:rsidR="007C3A36">
              <w:rPr>
                <w:rFonts w:asciiTheme="majorBidi" w:hAnsiTheme="majorBidi" w:cstheme="majorBidi"/>
                <w:sz w:val="18"/>
                <w:szCs w:val="18"/>
              </w:rPr>
              <w:t xml:space="preserve"> un </w:t>
            </w:r>
            <w:r w:rsidR="00E64336">
              <w:rPr>
                <w:rFonts w:asciiTheme="majorBidi" w:hAnsiTheme="majorBidi" w:cstheme="majorBidi"/>
                <w:sz w:val="18"/>
                <w:szCs w:val="18"/>
              </w:rPr>
              <w:t>flux</w:t>
            </w:r>
            <w:r w:rsidR="00E64336" w:rsidRPr="00EE2562">
              <w:rPr>
                <w:rFonts w:asciiTheme="majorBidi" w:hAnsiTheme="majorBidi" w:cstheme="majorBidi"/>
                <w:sz w:val="18"/>
                <w:szCs w:val="18"/>
              </w:rPr>
              <w:t xml:space="preserve"> </w:t>
            </w:r>
            <w:r w:rsidRPr="00EE2562">
              <w:rPr>
                <w:rFonts w:asciiTheme="majorBidi" w:hAnsiTheme="majorBidi" w:cstheme="majorBidi"/>
                <w:sz w:val="18"/>
                <w:szCs w:val="18"/>
              </w:rPr>
              <w:t xml:space="preserve">écologique </w:t>
            </w:r>
            <w:r w:rsidR="00E64336" w:rsidRPr="00EE2562">
              <w:rPr>
                <w:rFonts w:asciiTheme="majorBidi" w:hAnsiTheme="majorBidi" w:cstheme="majorBidi"/>
                <w:sz w:val="18"/>
                <w:szCs w:val="18"/>
              </w:rPr>
              <w:t xml:space="preserve">minimum </w:t>
            </w:r>
            <w:r w:rsidRPr="00EE2562">
              <w:rPr>
                <w:rFonts w:asciiTheme="majorBidi" w:hAnsiTheme="majorBidi" w:cstheme="majorBidi"/>
                <w:sz w:val="18"/>
                <w:szCs w:val="18"/>
              </w:rPr>
              <w:t>pour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écosystèmes aquatiques), et mobiliser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parties prenantes et tirer parti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transparence afin de réduire au minimum</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conflits environnementaux, économiques et sociaux {D4}.</w:t>
            </w:r>
          </w:p>
          <w:p w14:paraId="26219555" w14:textId="5BF4C5EB"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trike/>
                <w:sz w:val="18"/>
                <w:szCs w:val="18"/>
              </w:rPr>
            </w:pPr>
            <w:r w:rsidRPr="00EE2562">
              <w:rPr>
                <w:rFonts w:asciiTheme="majorBidi" w:hAnsiTheme="majorBidi" w:cstheme="majorBidi"/>
                <w:sz w:val="18"/>
                <w:szCs w:val="18"/>
              </w:rPr>
              <w:t>Institutionnaliser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 xml:space="preserve">pratiques qui </w:t>
            </w:r>
            <w:r w:rsidRPr="00EE2562">
              <w:rPr>
                <w:rFonts w:asciiTheme="majorBidi" w:hAnsiTheme="majorBidi" w:cstheme="majorBidi"/>
                <w:b/>
                <w:sz w:val="18"/>
                <w:szCs w:val="18"/>
              </w:rPr>
              <w:t>réduisent l</w:t>
            </w:r>
            <w:r w:rsidR="004E668C">
              <w:rPr>
                <w:rFonts w:asciiTheme="majorBidi" w:hAnsiTheme="majorBidi" w:cstheme="majorBidi"/>
                <w:b/>
                <w:sz w:val="18"/>
                <w:szCs w:val="18"/>
              </w:rPr>
              <w:t>’</w:t>
            </w:r>
            <w:r w:rsidRPr="00EE2562">
              <w:rPr>
                <w:rFonts w:asciiTheme="majorBidi" w:hAnsiTheme="majorBidi" w:cstheme="majorBidi"/>
                <w:b/>
                <w:sz w:val="18"/>
                <w:szCs w:val="18"/>
              </w:rPr>
              <w:t>érosion,</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sédimentation et</w:t>
            </w:r>
            <w:r w:rsidR="00EC6FE2">
              <w:rPr>
                <w:rFonts w:asciiTheme="majorBidi" w:hAnsiTheme="majorBidi" w:cstheme="majorBidi"/>
                <w:b/>
                <w:sz w:val="18"/>
                <w:szCs w:val="18"/>
              </w:rPr>
              <w:t xml:space="preserve"> le </w:t>
            </w:r>
            <w:r w:rsidRPr="00EE2562">
              <w:rPr>
                <w:rFonts w:asciiTheme="majorBidi" w:hAnsiTheme="majorBidi" w:cstheme="majorBidi"/>
                <w:b/>
                <w:sz w:val="18"/>
                <w:szCs w:val="18"/>
              </w:rPr>
              <w:t xml:space="preserve">transport de polluants par ruissellement </w:t>
            </w:r>
            <w:r w:rsidRPr="00EE2562">
              <w:rPr>
                <w:rFonts w:asciiTheme="majorBidi" w:hAnsiTheme="majorBidi" w:cstheme="majorBidi"/>
                <w:sz w:val="18"/>
                <w:szCs w:val="18"/>
              </w:rPr>
              <w:t>(par ex., G, GC, P) {6.3.4.1}.</w:t>
            </w:r>
          </w:p>
          <w:p w14:paraId="716AB5EB" w14:textId="0448DC6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Réduire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fragmentation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politiques relatives</w:t>
            </w:r>
            <w:r w:rsidR="007C3A36">
              <w:rPr>
                <w:rFonts w:asciiTheme="majorBidi" w:hAnsiTheme="majorBidi" w:cstheme="majorBidi"/>
                <w:b/>
                <w:sz w:val="18"/>
                <w:szCs w:val="18"/>
              </w:rPr>
              <w:t xml:space="preserve"> à </w:t>
            </w:r>
            <w:r w:rsidRPr="00EE2562">
              <w:rPr>
                <w:rFonts w:asciiTheme="majorBidi" w:hAnsiTheme="majorBidi" w:cstheme="majorBidi"/>
                <w:b/>
                <w:sz w:val="18"/>
                <w:szCs w:val="18"/>
              </w:rPr>
              <w:t>l</w:t>
            </w:r>
            <w:r w:rsidR="004E668C">
              <w:rPr>
                <w:rFonts w:asciiTheme="majorBidi" w:hAnsiTheme="majorBidi" w:cstheme="majorBidi"/>
                <w:b/>
                <w:sz w:val="18"/>
                <w:szCs w:val="18"/>
              </w:rPr>
              <w:t>’</w:t>
            </w:r>
            <w:r w:rsidRPr="00EE2562">
              <w:rPr>
                <w:rFonts w:asciiTheme="majorBidi" w:hAnsiTheme="majorBidi" w:cstheme="majorBidi"/>
                <w:b/>
                <w:sz w:val="18"/>
                <w:szCs w:val="18"/>
              </w:rPr>
              <w:t>eau douce</w:t>
            </w:r>
            <w:r w:rsidRPr="00EE2562">
              <w:rPr>
                <w:rFonts w:asciiTheme="majorBidi" w:hAnsiTheme="majorBidi" w:cstheme="majorBidi"/>
                <w:sz w:val="18"/>
                <w:szCs w:val="18"/>
              </w:rPr>
              <w:t xml:space="preserve"> en coordonnant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cadres réglementaires internationaux, nationaux et locaux (par ex., G, OSE) {6.3.4.7</w:t>
            </w:r>
            <w:r w:rsidR="00911462">
              <w:rPr>
                <w:rFonts w:asciiTheme="majorBidi" w:hAnsiTheme="majorBidi" w:cstheme="majorBidi"/>
                <w:sz w:val="18"/>
                <w:szCs w:val="18"/>
              </w:rPr>
              <w:t>,</w:t>
            </w:r>
            <w:r w:rsidRPr="00EE2562">
              <w:rPr>
                <w:rFonts w:asciiTheme="majorBidi" w:hAnsiTheme="majorBidi" w:cstheme="majorBidi"/>
                <w:sz w:val="18"/>
                <w:szCs w:val="18"/>
              </w:rPr>
              <w:t xml:space="preserve"> 6.3.4.2}.</w:t>
            </w:r>
          </w:p>
          <w:p w14:paraId="25D1E29F" w14:textId="548E349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color w:val="000000"/>
                <w:sz w:val="18"/>
                <w:szCs w:val="18"/>
              </w:rPr>
              <w:t>Accroître</w:t>
            </w:r>
            <w:r w:rsidR="007C3A36">
              <w:rPr>
                <w:rFonts w:asciiTheme="majorBidi" w:hAnsiTheme="majorBidi" w:cstheme="majorBidi"/>
                <w:b/>
                <w:color w:val="000000"/>
                <w:sz w:val="18"/>
                <w:szCs w:val="18"/>
              </w:rPr>
              <w:t xml:space="preserve"> les </w:t>
            </w:r>
            <w:r w:rsidRPr="00EE2562">
              <w:rPr>
                <w:rFonts w:asciiTheme="majorBidi" w:hAnsiTheme="majorBidi" w:cstheme="majorBidi"/>
                <w:b/>
                <w:color w:val="000000"/>
                <w:sz w:val="18"/>
                <w:szCs w:val="18"/>
              </w:rPr>
              <w:t>stocks d</w:t>
            </w:r>
            <w:r w:rsidR="004E668C">
              <w:rPr>
                <w:rFonts w:asciiTheme="majorBidi" w:hAnsiTheme="majorBidi" w:cstheme="majorBidi"/>
                <w:b/>
                <w:color w:val="000000"/>
                <w:sz w:val="18"/>
                <w:szCs w:val="18"/>
              </w:rPr>
              <w:t>’</w:t>
            </w:r>
            <w:r w:rsidRPr="00EE2562">
              <w:rPr>
                <w:rFonts w:asciiTheme="majorBidi" w:hAnsiTheme="majorBidi" w:cstheme="majorBidi"/>
                <w:b/>
                <w:color w:val="000000"/>
                <w:sz w:val="18"/>
                <w:szCs w:val="18"/>
              </w:rPr>
              <w:t>eau</w:t>
            </w:r>
            <w:r w:rsidRPr="00EE2562">
              <w:rPr>
                <w:rFonts w:asciiTheme="majorBidi" w:hAnsiTheme="majorBidi" w:cstheme="majorBidi"/>
                <w:color w:val="000000"/>
                <w:sz w:val="18"/>
                <w:szCs w:val="18"/>
              </w:rPr>
              <w:t xml:space="preserve"> </w:t>
            </w:r>
            <w:r w:rsidRPr="00EE2562">
              <w:rPr>
                <w:rFonts w:asciiTheme="majorBidi" w:hAnsiTheme="majorBidi" w:cstheme="majorBidi"/>
                <w:sz w:val="18"/>
                <w:szCs w:val="18"/>
              </w:rPr>
              <w:t>en facilitant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recharge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aquifères,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protection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restauration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zones humides et l</w:t>
            </w:r>
            <w:r w:rsidR="004E668C">
              <w:rPr>
                <w:rFonts w:asciiTheme="majorBidi" w:hAnsiTheme="majorBidi" w:cstheme="majorBidi"/>
                <w:sz w:val="18"/>
                <w:szCs w:val="18"/>
              </w:rPr>
              <w:t>’</w:t>
            </w:r>
            <w:r w:rsidRPr="00EE2562">
              <w:rPr>
                <w:rFonts w:asciiTheme="majorBidi" w:hAnsiTheme="majorBidi" w:cstheme="majorBidi"/>
                <w:sz w:val="18"/>
                <w:szCs w:val="18"/>
              </w:rPr>
              <w:t>utilisation d</w:t>
            </w:r>
            <w:r w:rsidR="004E668C">
              <w:rPr>
                <w:rFonts w:asciiTheme="majorBidi" w:hAnsiTheme="majorBidi" w:cstheme="majorBidi"/>
                <w:sz w:val="18"/>
                <w:szCs w:val="18"/>
              </w:rPr>
              <w:t>’</w:t>
            </w:r>
            <w:r w:rsidRPr="00EE2562">
              <w:rPr>
                <w:rFonts w:asciiTheme="majorBidi" w:hAnsiTheme="majorBidi" w:cstheme="majorBidi"/>
                <w:sz w:val="18"/>
                <w:szCs w:val="18"/>
              </w:rPr>
              <w:t>autres techniques de stockage et en imposant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restrictions concernant</w:t>
            </w:r>
            <w:r w:rsidR="00EC6FE2">
              <w:rPr>
                <w:rFonts w:asciiTheme="majorBidi" w:hAnsiTheme="majorBidi" w:cstheme="majorBidi"/>
                <w:sz w:val="18"/>
                <w:szCs w:val="18"/>
              </w:rPr>
              <w:t xml:space="preserve"> le </w:t>
            </w:r>
            <w:r w:rsidRPr="00EE2562">
              <w:rPr>
                <w:rFonts w:asciiTheme="majorBidi" w:hAnsiTheme="majorBidi" w:cstheme="majorBidi"/>
                <w:sz w:val="18"/>
                <w:szCs w:val="18"/>
              </w:rPr>
              <w:t>prélèvement d</w:t>
            </w:r>
            <w:r w:rsidR="004E668C">
              <w:rPr>
                <w:rFonts w:asciiTheme="majorBidi" w:hAnsiTheme="majorBidi" w:cstheme="majorBidi"/>
                <w:sz w:val="18"/>
                <w:szCs w:val="18"/>
              </w:rPr>
              <w:t>’</w:t>
            </w:r>
            <w:r w:rsidRPr="00EE2562">
              <w:rPr>
                <w:rFonts w:asciiTheme="majorBidi" w:hAnsiTheme="majorBidi" w:cstheme="majorBidi"/>
                <w:sz w:val="18"/>
                <w:szCs w:val="18"/>
              </w:rPr>
              <w:t>eaux souterraines (par ex., G, GC, PACL, P, D) {6.3.4.2} {B1, B3}.</w:t>
            </w:r>
          </w:p>
          <w:p w14:paraId="7FEFB71D" w14:textId="03831E2E"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b/>
                <w:sz w:val="18"/>
                <w:szCs w:val="18"/>
              </w:rPr>
            </w:pPr>
            <w:r w:rsidRPr="00EE2562">
              <w:rPr>
                <w:rFonts w:asciiTheme="majorBidi" w:hAnsiTheme="majorBidi" w:cstheme="majorBidi"/>
                <w:b/>
                <w:sz w:val="18"/>
                <w:szCs w:val="18"/>
              </w:rPr>
              <w:t>Promouvoir l</w:t>
            </w:r>
            <w:r w:rsidR="004E668C">
              <w:rPr>
                <w:rFonts w:asciiTheme="majorBidi" w:hAnsiTheme="majorBidi" w:cstheme="majorBidi"/>
                <w:b/>
                <w:sz w:val="18"/>
                <w:szCs w:val="18"/>
              </w:rPr>
              <w:t>’</w:t>
            </w:r>
            <w:r w:rsidRPr="00EE2562">
              <w:rPr>
                <w:rFonts w:asciiTheme="majorBidi" w:hAnsiTheme="majorBidi" w:cstheme="majorBidi"/>
                <w:b/>
                <w:sz w:val="18"/>
                <w:szCs w:val="18"/>
              </w:rPr>
              <w:t>investissement dans</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projets hydrauliques</w:t>
            </w:r>
            <w:r w:rsidRPr="00EE2562">
              <w:rPr>
                <w:rFonts w:asciiTheme="majorBidi" w:hAnsiTheme="majorBidi" w:cstheme="majorBidi"/>
                <w:sz w:val="18"/>
                <w:szCs w:val="18"/>
              </w:rPr>
              <w:t xml:space="preserve"> selon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critères de durabilité bien définis (par ex., G, P, D, SO) {6.3.4.5} {B1, B3}.</w:t>
            </w:r>
          </w:p>
        </w:tc>
      </w:tr>
      <w:tr w:rsidR="00845186" w:rsidRPr="00EE2562" w14:paraId="206853A6"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78D7F6FD" w14:textId="3A3E403C" w:rsidR="00845186" w:rsidRPr="00EE2562" w:rsidRDefault="00845186" w:rsidP="00845186">
            <w:pPr>
              <w:spacing w:before="20" w:after="20"/>
              <w:rPr>
                <w:rFonts w:asciiTheme="majorBidi" w:hAnsiTheme="majorBidi" w:cstheme="majorBidi"/>
                <w:b/>
                <w:sz w:val="18"/>
                <w:szCs w:val="18"/>
              </w:rPr>
            </w:pPr>
            <w:r w:rsidRPr="00EE2562">
              <w:rPr>
                <w:rFonts w:asciiTheme="majorBidi" w:hAnsiTheme="majorBidi" w:cstheme="majorBidi"/>
                <w:b/>
                <w:sz w:val="18"/>
                <w:szCs w:val="18"/>
              </w:rPr>
              <w:t>Édifi</w:t>
            </w:r>
            <w:r w:rsidR="005F6AE8">
              <w:rPr>
                <w:rFonts w:asciiTheme="majorBidi" w:hAnsiTheme="majorBidi" w:cstheme="majorBidi"/>
                <w:b/>
                <w:sz w:val="18"/>
                <w:szCs w:val="18"/>
              </w:rPr>
              <w:t>er</w:t>
            </w:r>
            <w:r w:rsidRPr="00EE2562">
              <w:rPr>
                <w:rFonts w:asciiTheme="majorBidi" w:hAnsiTheme="majorBidi" w:cstheme="majorBidi"/>
                <w:b/>
                <w:sz w:val="18"/>
                <w:szCs w:val="18"/>
              </w:rPr>
              <w:t xml:space="preserve"> de</w:t>
            </w:r>
            <w:r w:rsidR="005F6AE8">
              <w:rPr>
                <w:rFonts w:asciiTheme="majorBidi" w:hAnsiTheme="majorBidi" w:cstheme="majorBidi"/>
                <w:b/>
                <w:sz w:val="18"/>
                <w:szCs w:val="18"/>
              </w:rPr>
              <w:t>s</w:t>
            </w:r>
            <w:r w:rsidRPr="00EE2562">
              <w:rPr>
                <w:rFonts w:asciiTheme="majorBidi" w:hAnsiTheme="majorBidi" w:cstheme="majorBidi"/>
                <w:b/>
                <w:sz w:val="18"/>
                <w:szCs w:val="18"/>
              </w:rPr>
              <w:t xml:space="preserve"> villes durables qui répondent aux besoins essentiels tout en préservant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nature, </w:t>
            </w:r>
            <w:r w:rsidR="009A676C">
              <w:rPr>
                <w:rFonts w:asciiTheme="majorBidi" w:hAnsiTheme="majorBidi" w:cstheme="majorBidi"/>
                <w:b/>
                <w:sz w:val="18"/>
                <w:szCs w:val="18"/>
              </w:rPr>
              <w:t xml:space="preserve">en </w:t>
            </w:r>
            <w:r w:rsidRPr="00EE2562">
              <w:rPr>
                <w:rFonts w:asciiTheme="majorBidi" w:hAnsiTheme="majorBidi" w:cstheme="majorBidi"/>
                <w:b/>
                <w:sz w:val="18"/>
                <w:szCs w:val="18"/>
              </w:rPr>
              <w:t>restaurant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biodiversité et </w:t>
            </w:r>
            <w:r w:rsidR="009A676C">
              <w:rPr>
                <w:rFonts w:asciiTheme="majorBidi" w:hAnsiTheme="majorBidi" w:cstheme="majorBidi"/>
                <w:b/>
                <w:sz w:val="18"/>
                <w:szCs w:val="18"/>
              </w:rPr>
              <w:t xml:space="preserve">en </w:t>
            </w:r>
            <w:r w:rsidRPr="00EE2562">
              <w:rPr>
                <w:rFonts w:asciiTheme="majorBidi" w:hAnsiTheme="majorBidi" w:cstheme="majorBidi"/>
                <w:b/>
                <w:sz w:val="18"/>
                <w:szCs w:val="18"/>
              </w:rPr>
              <w:t xml:space="preserve">maintenant et </w:t>
            </w:r>
            <w:r w:rsidR="00C10882">
              <w:rPr>
                <w:rFonts w:asciiTheme="majorBidi" w:hAnsiTheme="majorBidi" w:cstheme="majorBidi"/>
                <w:b/>
                <w:sz w:val="18"/>
                <w:szCs w:val="18"/>
              </w:rPr>
              <w:t xml:space="preserve">en </w:t>
            </w:r>
            <w:r w:rsidRPr="00EE2562">
              <w:rPr>
                <w:rFonts w:asciiTheme="majorBidi" w:hAnsiTheme="majorBidi" w:cstheme="majorBidi"/>
                <w:b/>
                <w:sz w:val="18"/>
                <w:szCs w:val="18"/>
              </w:rPr>
              <w:t>améliorant</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services écosystémiques</w:t>
            </w:r>
          </w:p>
        </w:tc>
        <w:tc>
          <w:tcPr>
            <w:tcW w:w="6640" w:type="dxa"/>
            <w:tcBorders>
              <w:top w:val="single" w:sz="4" w:space="0" w:color="000000"/>
              <w:left w:val="single" w:sz="4" w:space="0" w:color="000000"/>
              <w:bottom w:val="single" w:sz="4" w:space="0" w:color="000000"/>
              <w:right w:val="single" w:sz="4" w:space="0" w:color="000000"/>
            </w:tcBorders>
          </w:tcPr>
          <w:p w14:paraId="102B44BE" w14:textId="56586EE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Pratiquer</w:t>
            </w:r>
            <w:r w:rsidR="007C3A36">
              <w:rPr>
                <w:rFonts w:asciiTheme="majorBidi" w:hAnsiTheme="majorBidi" w:cstheme="majorBidi"/>
                <w:b/>
                <w:sz w:val="18"/>
                <w:szCs w:val="18"/>
              </w:rPr>
              <w:t xml:space="preserve"> un </w:t>
            </w:r>
            <w:r w:rsidRPr="00EE2562">
              <w:rPr>
                <w:rFonts w:asciiTheme="majorBidi" w:hAnsiTheme="majorBidi" w:cstheme="majorBidi"/>
                <w:b/>
                <w:sz w:val="18"/>
                <w:szCs w:val="18"/>
              </w:rPr>
              <w:t xml:space="preserve">aménagement urbain durable </w:t>
            </w:r>
            <w:r w:rsidRPr="00EE2562">
              <w:rPr>
                <w:rFonts w:asciiTheme="majorBidi" w:hAnsiTheme="majorBidi" w:cstheme="majorBidi"/>
                <w:sz w:val="18"/>
                <w:szCs w:val="18"/>
              </w:rPr>
              <w:t>(par ex., G, GC, PACL, ONG, P) {6.3.5.1} {D9}.</w:t>
            </w:r>
          </w:p>
          <w:p w14:paraId="66F8F82D" w14:textId="4B42447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Encourager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densification pour favoriser</w:t>
            </w:r>
            <w:r w:rsidR="007C3A36">
              <w:rPr>
                <w:rFonts w:asciiTheme="majorBidi" w:hAnsiTheme="majorBidi" w:cstheme="majorBidi"/>
                <w:b/>
                <w:sz w:val="18"/>
                <w:szCs w:val="18"/>
              </w:rPr>
              <w:t xml:space="preserve"> des </w:t>
            </w:r>
            <w:r w:rsidR="002816A3">
              <w:rPr>
                <w:rFonts w:asciiTheme="majorBidi" w:hAnsiTheme="majorBidi" w:cstheme="majorBidi"/>
                <w:b/>
                <w:sz w:val="18"/>
                <w:szCs w:val="18"/>
              </w:rPr>
              <w:t>communaut</w:t>
            </w:r>
            <w:r w:rsidR="002816A3" w:rsidRPr="00EE2562">
              <w:rPr>
                <w:rFonts w:asciiTheme="majorBidi" w:hAnsiTheme="majorBidi" w:cstheme="majorBidi"/>
                <w:b/>
                <w:sz w:val="18"/>
                <w:szCs w:val="18"/>
              </w:rPr>
              <w:t>é</w:t>
            </w:r>
            <w:r w:rsidR="002816A3">
              <w:rPr>
                <w:rFonts w:asciiTheme="majorBidi" w:hAnsiTheme="majorBidi" w:cstheme="majorBidi"/>
                <w:b/>
                <w:sz w:val="18"/>
                <w:szCs w:val="18"/>
              </w:rPr>
              <w:t>s</w:t>
            </w:r>
            <w:r w:rsidR="002816A3" w:rsidRPr="00EE2562">
              <w:rPr>
                <w:rFonts w:asciiTheme="majorBidi" w:hAnsiTheme="majorBidi" w:cstheme="majorBidi"/>
                <w:b/>
                <w:sz w:val="18"/>
                <w:szCs w:val="18"/>
              </w:rPr>
              <w:t xml:space="preserve"> </w:t>
            </w:r>
            <w:r w:rsidRPr="00EE2562">
              <w:rPr>
                <w:rFonts w:asciiTheme="majorBidi" w:hAnsiTheme="majorBidi" w:cstheme="majorBidi"/>
                <w:b/>
                <w:sz w:val="18"/>
                <w:szCs w:val="18"/>
              </w:rPr>
              <w:t>compactes</w:t>
            </w:r>
            <w:r w:rsidRPr="00EE2562">
              <w:rPr>
                <w:rFonts w:asciiTheme="majorBidi" w:hAnsiTheme="majorBidi" w:cstheme="majorBidi"/>
                <w:sz w:val="18"/>
                <w:szCs w:val="18"/>
              </w:rPr>
              <w:t>, en développant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friches et en mettant en œuvre d</w:t>
            </w:r>
            <w:r w:rsidR="004E668C">
              <w:rPr>
                <w:rFonts w:asciiTheme="majorBidi" w:hAnsiTheme="majorBidi" w:cstheme="majorBidi"/>
                <w:sz w:val="18"/>
                <w:szCs w:val="18"/>
              </w:rPr>
              <w:t>’</w:t>
            </w:r>
            <w:r w:rsidRPr="00EE2562">
              <w:rPr>
                <w:rFonts w:asciiTheme="majorBidi" w:hAnsiTheme="majorBidi" w:cstheme="majorBidi"/>
                <w:sz w:val="18"/>
                <w:szCs w:val="18"/>
              </w:rPr>
              <w:t>autres stratégies</w:t>
            </w:r>
            <w:r w:rsidRPr="00EE2562">
              <w:rPr>
                <w:rFonts w:asciiTheme="majorBidi" w:hAnsiTheme="majorBidi" w:cstheme="majorBidi"/>
                <w:b/>
                <w:sz w:val="18"/>
                <w:szCs w:val="18"/>
              </w:rPr>
              <w:t xml:space="preserve"> </w:t>
            </w:r>
            <w:r w:rsidRPr="00EE2562">
              <w:rPr>
                <w:rFonts w:asciiTheme="majorBidi" w:hAnsiTheme="majorBidi" w:cstheme="majorBidi"/>
                <w:sz w:val="18"/>
                <w:szCs w:val="18"/>
              </w:rPr>
              <w:t>{6.3.5.3}.</w:t>
            </w:r>
          </w:p>
          <w:p w14:paraId="7855B74D" w14:textId="31DD79D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Inclure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protection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biodiversité,</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compensation biologique,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protection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bassins versants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restauration écologique dans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aménagement régional </w:t>
            </w:r>
            <w:r w:rsidRPr="00EE2562">
              <w:rPr>
                <w:rFonts w:asciiTheme="majorBidi" w:hAnsiTheme="majorBidi" w:cstheme="majorBidi"/>
                <w:sz w:val="18"/>
                <w:szCs w:val="18"/>
              </w:rPr>
              <w:t>{6.3.5.1}.</w:t>
            </w:r>
          </w:p>
          <w:p w14:paraId="0B6606D4" w14:textId="397CA893"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b/>
                <w:sz w:val="18"/>
                <w:szCs w:val="18"/>
              </w:rPr>
            </w:pPr>
            <w:r w:rsidRPr="00EE2562">
              <w:rPr>
                <w:rFonts w:asciiTheme="majorBidi" w:hAnsiTheme="majorBidi" w:cstheme="majorBidi"/>
                <w:b/>
                <w:sz w:val="18"/>
                <w:szCs w:val="18"/>
              </w:rPr>
              <w:t>Préserver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zones urbaines clés pour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biodiversité </w:t>
            </w:r>
            <w:r w:rsidRPr="00EE2562">
              <w:rPr>
                <w:rFonts w:asciiTheme="majorBidi" w:hAnsiTheme="majorBidi" w:cstheme="majorBidi"/>
                <w:sz w:val="18"/>
                <w:szCs w:val="18"/>
              </w:rPr>
              <w:t>et faire en sorte qu</w:t>
            </w:r>
            <w:r w:rsidR="004E668C">
              <w:rPr>
                <w:rFonts w:asciiTheme="majorBidi" w:hAnsiTheme="majorBidi" w:cstheme="majorBidi"/>
                <w:sz w:val="18"/>
                <w:szCs w:val="18"/>
              </w:rPr>
              <w:t>’</w:t>
            </w:r>
            <w:r w:rsidRPr="00EE2562">
              <w:rPr>
                <w:rFonts w:asciiTheme="majorBidi" w:hAnsiTheme="majorBidi" w:cstheme="majorBidi"/>
                <w:sz w:val="18"/>
                <w:szCs w:val="18"/>
              </w:rPr>
              <w:t>elles ne se retrouvent pas isolées par suite d</w:t>
            </w:r>
            <w:r w:rsidR="004E668C">
              <w:rPr>
                <w:rFonts w:asciiTheme="majorBidi" w:hAnsiTheme="majorBidi" w:cstheme="majorBidi"/>
                <w:sz w:val="18"/>
                <w:szCs w:val="18"/>
              </w:rPr>
              <w:t>’</w:t>
            </w:r>
            <w:r w:rsidRPr="00EE2562">
              <w:rPr>
                <w:rFonts w:asciiTheme="majorBidi" w:hAnsiTheme="majorBidi" w:cstheme="majorBidi"/>
                <w:sz w:val="18"/>
                <w:szCs w:val="18"/>
              </w:rPr>
              <w:t>utilisations incompatibles</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terres environnantes {6.3.5.2</w:t>
            </w:r>
            <w:r w:rsidR="00911462">
              <w:rPr>
                <w:rFonts w:asciiTheme="majorBidi" w:hAnsiTheme="majorBidi" w:cstheme="majorBidi"/>
                <w:sz w:val="18"/>
                <w:szCs w:val="18"/>
              </w:rPr>
              <w:t>,</w:t>
            </w:r>
            <w:r w:rsidRPr="00EE2562">
              <w:rPr>
                <w:rFonts w:asciiTheme="majorBidi" w:hAnsiTheme="majorBidi" w:cstheme="majorBidi"/>
                <w:sz w:val="18"/>
                <w:szCs w:val="18"/>
              </w:rPr>
              <w:t xml:space="preserve"> SM 6.4.2}.</w:t>
            </w:r>
          </w:p>
          <w:p w14:paraId="011F3D23" w14:textId="2682CF74" w:rsidR="00286291"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l</w:t>
            </w:r>
            <w:r w:rsidR="004E668C">
              <w:rPr>
                <w:rFonts w:asciiTheme="majorBidi" w:hAnsiTheme="majorBidi" w:cstheme="majorBidi"/>
                <w:b/>
                <w:sz w:val="18"/>
                <w:szCs w:val="18"/>
              </w:rPr>
              <w:t>’</w:t>
            </w:r>
            <w:r w:rsidRPr="00EE2562">
              <w:rPr>
                <w:rFonts w:asciiTheme="majorBidi" w:hAnsiTheme="majorBidi" w:cstheme="majorBidi"/>
                <w:b/>
                <w:sz w:val="18"/>
                <w:szCs w:val="18"/>
              </w:rPr>
              <w:t>institutionnalisation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biodiversité au moyen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mobilisation</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parties prenantes et de l</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aménagement intégré </w:t>
            </w:r>
            <w:r w:rsidRPr="00EE2562">
              <w:rPr>
                <w:rFonts w:asciiTheme="majorBidi" w:hAnsiTheme="majorBidi" w:cstheme="majorBidi"/>
                <w:sz w:val="18"/>
                <w:szCs w:val="18"/>
              </w:rPr>
              <w:t>(par ex., G, ONG, GC, PACL) {6.3.5.3}.</w:t>
            </w:r>
          </w:p>
          <w:p w14:paraId="5263CFAC" w14:textId="5CDDEB00"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Encourager d</w:t>
            </w:r>
            <w:r w:rsidR="004E668C">
              <w:rPr>
                <w:rFonts w:asciiTheme="majorBidi" w:hAnsiTheme="majorBidi" w:cstheme="majorBidi"/>
                <w:b/>
                <w:sz w:val="18"/>
                <w:szCs w:val="18"/>
              </w:rPr>
              <w:t>’</w:t>
            </w:r>
            <w:r w:rsidRPr="00EE2562">
              <w:rPr>
                <w:rFonts w:asciiTheme="majorBidi" w:hAnsiTheme="majorBidi" w:cstheme="majorBidi"/>
                <w:b/>
                <w:sz w:val="18"/>
                <w:szCs w:val="18"/>
              </w:rPr>
              <w:t>autres modèles d</w:t>
            </w:r>
            <w:r w:rsidR="004E668C">
              <w:rPr>
                <w:rFonts w:asciiTheme="majorBidi" w:hAnsiTheme="majorBidi" w:cstheme="majorBidi"/>
                <w:b/>
                <w:sz w:val="18"/>
                <w:szCs w:val="18"/>
              </w:rPr>
              <w:t>’</w:t>
            </w:r>
            <w:r w:rsidRPr="00EE2562">
              <w:rPr>
                <w:rFonts w:asciiTheme="majorBidi" w:hAnsiTheme="majorBidi" w:cstheme="majorBidi"/>
                <w:b/>
                <w:sz w:val="18"/>
                <w:szCs w:val="18"/>
              </w:rPr>
              <w:t>activité et incitations en faveur de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conservation</w:t>
            </w:r>
            <w:r w:rsidRPr="00EE2562">
              <w:rPr>
                <w:rFonts w:asciiTheme="majorBidi" w:hAnsiTheme="majorBidi" w:cstheme="majorBidi"/>
                <w:sz w:val="18"/>
                <w:szCs w:val="18"/>
              </w:rPr>
              <w:t xml:space="preserve"> </w:t>
            </w:r>
            <w:r w:rsidRPr="00EE2562">
              <w:rPr>
                <w:rFonts w:asciiTheme="majorBidi" w:hAnsiTheme="majorBidi" w:cstheme="majorBidi"/>
                <w:b/>
                <w:sz w:val="18"/>
                <w:szCs w:val="18"/>
              </w:rPr>
              <w:t xml:space="preserve">urbaine </w:t>
            </w:r>
            <w:r w:rsidRPr="00EE2562">
              <w:rPr>
                <w:rFonts w:asciiTheme="majorBidi" w:hAnsiTheme="majorBidi" w:cstheme="majorBidi"/>
                <w:sz w:val="18"/>
                <w:szCs w:val="18"/>
              </w:rPr>
              <w:t>{6.3.2.1}.</w:t>
            </w:r>
          </w:p>
          <w:p w14:paraId="0D4C1237" w14:textId="13B921C0" w:rsidR="00286291"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modes de production et de consommation durables </w:t>
            </w:r>
            <w:r w:rsidRPr="00EE2562">
              <w:rPr>
                <w:rFonts w:asciiTheme="majorBidi" w:hAnsiTheme="majorBidi" w:cstheme="majorBidi"/>
                <w:sz w:val="18"/>
                <w:szCs w:val="18"/>
              </w:rPr>
              <w:t>{6.3.6.4}.</w:t>
            </w:r>
          </w:p>
          <w:p w14:paraId="03F275C3" w14:textId="09654671"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solutions</w:t>
            </w:r>
            <w:r w:rsidRPr="00EE2562">
              <w:rPr>
                <w:rFonts w:asciiTheme="majorBidi" w:hAnsiTheme="majorBidi" w:cstheme="majorBidi"/>
                <w:sz w:val="18"/>
                <w:szCs w:val="18"/>
              </w:rPr>
              <w:t xml:space="preserve"> </w:t>
            </w:r>
            <w:r w:rsidRPr="00EE2562">
              <w:rPr>
                <w:rFonts w:asciiTheme="majorBidi" w:hAnsiTheme="majorBidi" w:cstheme="majorBidi"/>
                <w:b/>
                <w:sz w:val="18"/>
                <w:szCs w:val="18"/>
              </w:rPr>
              <w:t>fondées sur</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nature</w:t>
            </w:r>
            <w:r w:rsidRPr="00EE2562">
              <w:rPr>
                <w:rFonts w:asciiTheme="majorBidi" w:hAnsiTheme="majorBidi" w:cstheme="majorBidi"/>
                <w:sz w:val="18"/>
                <w:szCs w:val="18"/>
              </w:rPr>
              <w:t xml:space="preserve"> (par ex., G, ONG, OSE, P) {6.3.5.2} {D8, D9}.</w:t>
            </w:r>
          </w:p>
          <w:p w14:paraId="079C62FB" w14:textId="2CCC2A9B"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développer, sauvegarder ou remettre</w:t>
            </w:r>
            <w:r w:rsidR="007C3A36">
              <w:rPr>
                <w:rFonts w:asciiTheme="majorBidi" w:hAnsiTheme="majorBidi" w:cstheme="majorBidi"/>
                <w:b/>
                <w:sz w:val="18"/>
                <w:szCs w:val="18"/>
              </w:rPr>
              <w:t xml:space="preserve"> à </w:t>
            </w:r>
            <w:r w:rsidRPr="00EE2562">
              <w:rPr>
                <w:rFonts w:asciiTheme="majorBidi" w:hAnsiTheme="majorBidi" w:cstheme="majorBidi"/>
                <w:b/>
                <w:sz w:val="18"/>
                <w:szCs w:val="18"/>
              </w:rPr>
              <w:t>niveau</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 xml:space="preserve">infrastructures vertes et bleues </w:t>
            </w:r>
            <w:r w:rsidRPr="00EE2562">
              <w:rPr>
                <w:rFonts w:asciiTheme="majorBidi" w:hAnsiTheme="majorBidi" w:cstheme="majorBidi"/>
                <w:sz w:val="18"/>
                <w:szCs w:val="18"/>
              </w:rPr>
              <w:t>pour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gestion de l</w:t>
            </w:r>
            <w:r w:rsidR="004E668C">
              <w:rPr>
                <w:rFonts w:asciiTheme="majorBidi" w:hAnsiTheme="majorBidi" w:cstheme="majorBidi"/>
                <w:sz w:val="18"/>
                <w:szCs w:val="18"/>
              </w:rPr>
              <w:t>’</w:t>
            </w:r>
            <w:r w:rsidRPr="00EE2562">
              <w:rPr>
                <w:rFonts w:asciiTheme="majorBidi" w:hAnsiTheme="majorBidi" w:cstheme="majorBidi"/>
                <w:sz w:val="18"/>
                <w:szCs w:val="18"/>
              </w:rPr>
              <w:t>eau tout en améliorant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infrastructures grises</w:t>
            </w:r>
            <w:r w:rsidRPr="00EE2562">
              <w:rPr>
                <w:rFonts w:asciiTheme="majorBidi" w:hAnsiTheme="majorBidi" w:cstheme="majorBidi"/>
                <w:b/>
                <w:sz w:val="18"/>
                <w:szCs w:val="18"/>
              </w:rPr>
              <w:t xml:space="preserve"> </w:t>
            </w:r>
            <w:r w:rsidRPr="00EE2562">
              <w:rPr>
                <w:rFonts w:asciiTheme="majorBidi" w:hAnsiTheme="majorBidi" w:cstheme="majorBidi"/>
                <w:sz w:val="18"/>
                <w:szCs w:val="18"/>
              </w:rPr>
              <w:t>(matérielles) pour s</w:t>
            </w:r>
            <w:r w:rsidR="004E668C">
              <w:rPr>
                <w:rFonts w:asciiTheme="majorBidi" w:hAnsiTheme="majorBidi" w:cstheme="majorBidi"/>
                <w:sz w:val="18"/>
                <w:szCs w:val="18"/>
              </w:rPr>
              <w:t>’</w:t>
            </w:r>
            <w:r w:rsidRPr="00EE2562">
              <w:rPr>
                <w:rFonts w:asciiTheme="majorBidi" w:hAnsiTheme="majorBidi" w:cstheme="majorBidi"/>
                <w:sz w:val="18"/>
                <w:szCs w:val="18"/>
              </w:rPr>
              <w:t>attacher</w:t>
            </w:r>
            <w:r w:rsidR="007C3A36">
              <w:rPr>
                <w:rFonts w:asciiTheme="majorBidi" w:hAnsiTheme="majorBidi" w:cstheme="majorBidi"/>
                <w:sz w:val="18"/>
                <w:szCs w:val="18"/>
              </w:rPr>
              <w:t xml:space="preserve"> à </w:t>
            </w:r>
            <w:r w:rsidRPr="00EE2562">
              <w:rPr>
                <w:rFonts w:asciiTheme="majorBidi" w:hAnsiTheme="majorBidi" w:cstheme="majorBidi"/>
                <w:sz w:val="18"/>
                <w:szCs w:val="18"/>
              </w:rPr>
              <w:t>obtenir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résultats en matière de biodiversité {6.3.5.2}.</w:t>
            </w:r>
          </w:p>
          <w:p w14:paraId="158DDFF3" w14:textId="0ADFF63F"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Promouvoir l</w:t>
            </w:r>
            <w:r w:rsidR="004E668C">
              <w:rPr>
                <w:rFonts w:asciiTheme="majorBidi" w:hAnsiTheme="majorBidi" w:cstheme="majorBidi"/>
                <w:b/>
                <w:sz w:val="18"/>
                <w:szCs w:val="18"/>
              </w:rPr>
              <w:t>’</w:t>
            </w:r>
            <w:r w:rsidRPr="00EE2562">
              <w:rPr>
                <w:rFonts w:asciiTheme="majorBidi" w:hAnsiTheme="majorBidi" w:cstheme="majorBidi"/>
                <w:b/>
                <w:sz w:val="18"/>
                <w:szCs w:val="18"/>
              </w:rPr>
              <w:t>adaptation fondée sur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écosystèmes au niveau</w:t>
            </w:r>
            <w:r w:rsidR="007C3A36">
              <w:rPr>
                <w:rFonts w:asciiTheme="majorBidi" w:hAnsiTheme="majorBidi" w:cstheme="majorBidi"/>
                <w:b/>
                <w:sz w:val="18"/>
                <w:szCs w:val="18"/>
              </w:rPr>
              <w:t xml:space="preserve"> des </w:t>
            </w:r>
            <w:r w:rsidR="00C42E75">
              <w:rPr>
                <w:rFonts w:asciiTheme="majorBidi" w:hAnsiTheme="majorBidi" w:cstheme="majorBidi"/>
                <w:b/>
                <w:sz w:val="18"/>
                <w:szCs w:val="18"/>
              </w:rPr>
              <w:t>communaut</w:t>
            </w:r>
            <w:r w:rsidRPr="00EE2562">
              <w:rPr>
                <w:rFonts w:asciiTheme="majorBidi" w:hAnsiTheme="majorBidi" w:cstheme="majorBidi"/>
                <w:b/>
                <w:sz w:val="18"/>
                <w:szCs w:val="18"/>
              </w:rPr>
              <w:t>és</w:t>
            </w:r>
            <w:r w:rsidRPr="00EE2562">
              <w:rPr>
                <w:rFonts w:asciiTheme="majorBidi" w:hAnsiTheme="majorBidi" w:cstheme="majorBidi"/>
                <w:sz w:val="18"/>
                <w:szCs w:val="18"/>
              </w:rPr>
              <w:t xml:space="preserve"> {3.7</w:t>
            </w:r>
            <w:r w:rsidR="00911462">
              <w:rPr>
                <w:rFonts w:asciiTheme="majorBidi" w:hAnsiTheme="majorBidi" w:cstheme="majorBidi"/>
                <w:sz w:val="18"/>
                <w:szCs w:val="18"/>
              </w:rPr>
              <w:t>,</w:t>
            </w:r>
            <w:r w:rsidRPr="00EE2562">
              <w:rPr>
                <w:rFonts w:asciiTheme="majorBidi" w:hAnsiTheme="majorBidi" w:cstheme="majorBidi"/>
                <w:sz w:val="18"/>
                <w:szCs w:val="18"/>
              </w:rPr>
              <w:t xml:space="preserve"> 5.4.2.2}.</w:t>
            </w:r>
          </w:p>
          <w:p w14:paraId="7ED5198E" w14:textId="26E5C79E"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lastRenderedPageBreak/>
              <w:t>Maintenir</w:t>
            </w:r>
            <w:r w:rsidR="007C3A36">
              <w:rPr>
                <w:rFonts w:asciiTheme="majorBidi" w:hAnsiTheme="majorBidi" w:cstheme="majorBidi"/>
                <w:sz w:val="18"/>
                <w:szCs w:val="18"/>
              </w:rPr>
              <w:t xml:space="preserve"> la </w:t>
            </w:r>
            <w:r w:rsidRPr="00EE2562">
              <w:rPr>
                <w:rFonts w:asciiTheme="majorBidi" w:hAnsiTheme="majorBidi" w:cstheme="majorBidi"/>
                <w:b/>
                <w:sz w:val="18"/>
                <w:szCs w:val="18"/>
              </w:rPr>
              <w:t>connectivité écologique dans</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 xml:space="preserve">espaces urbains </w:t>
            </w:r>
            <w:r w:rsidRPr="00EE2562">
              <w:rPr>
                <w:rFonts w:asciiTheme="majorBidi" w:hAnsiTheme="majorBidi" w:cstheme="majorBidi"/>
                <w:sz w:val="18"/>
                <w:szCs w:val="18"/>
              </w:rPr>
              <w:t>et aménager ceux-ci en conséquence, s</w:t>
            </w:r>
            <w:r w:rsidR="004E668C">
              <w:rPr>
                <w:rFonts w:asciiTheme="majorBidi" w:hAnsiTheme="majorBidi" w:cstheme="majorBidi"/>
                <w:sz w:val="18"/>
                <w:szCs w:val="18"/>
              </w:rPr>
              <w:t>’</w:t>
            </w:r>
            <w:r w:rsidRPr="00EE2562">
              <w:rPr>
                <w:rFonts w:asciiTheme="majorBidi" w:hAnsiTheme="majorBidi" w:cstheme="majorBidi"/>
                <w:sz w:val="18"/>
                <w:szCs w:val="18"/>
              </w:rPr>
              <w:t>agissant en particulier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espèces autochtones {6.3.5.2</w:t>
            </w:r>
            <w:r w:rsidR="00911462">
              <w:rPr>
                <w:rFonts w:asciiTheme="majorBidi" w:hAnsiTheme="majorBidi" w:cstheme="majorBidi"/>
                <w:sz w:val="18"/>
                <w:szCs w:val="18"/>
              </w:rPr>
              <w:t>,</w:t>
            </w:r>
            <w:r w:rsidRPr="00EE2562">
              <w:rPr>
                <w:rFonts w:asciiTheme="majorBidi" w:hAnsiTheme="majorBidi" w:cstheme="majorBidi"/>
                <w:sz w:val="18"/>
                <w:szCs w:val="18"/>
              </w:rPr>
              <w:t xml:space="preserve"> SM 6.4.1}.</w:t>
            </w:r>
          </w:p>
          <w:p w14:paraId="50426A33" w14:textId="0577FC5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Accroître</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espaces verts urbains et améliorer l</w:t>
            </w:r>
            <w:r w:rsidR="004E668C">
              <w:rPr>
                <w:rFonts w:asciiTheme="majorBidi" w:hAnsiTheme="majorBidi" w:cstheme="majorBidi"/>
                <w:b/>
                <w:sz w:val="18"/>
                <w:szCs w:val="18"/>
              </w:rPr>
              <w:t>’</w:t>
            </w:r>
            <w:r w:rsidRPr="00EE2562">
              <w:rPr>
                <w:rFonts w:asciiTheme="majorBidi" w:hAnsiTheme="majorBidi" w:cstheme="majorBidi"/>
                <w:b/>
                <w:sz w:val="18"/>
                <w:szCs w:val="18"/>
              </w:rPr>
              <w:t>accès</w:t>
            </w:r>
            <w:r w:rsidR="007C3A36">
              <w:rPr>
                <w:rFonts w:asciiTheme="majorBidi" w:hAnsiTheme="majorBidi" w:cstheme="majorBidi"/>
                <w:b/>
                <w:sz w:val="18"/>
                <w:szCs w:val="18"/>
              </w:rPr>
              <w:t xml:space="preserve"> à </w:t>
            </w:r>
            <w:r w:rsidRPr="00EE2562">
              <w:rPr>
                <w:rFonts w:asciiTheme="majorBidi" w:hAnsiTheme="majorBidi" w:cstheme="majorBidi"/>
                <w:b/>
                <w:sz w:val="18"/>
                <w:szCs w:val="18"/>
              </w:rPr>
              <w:t>ceux-ci </w:t>
            </w:r>
            <w:r w:rsidRPr="00EE2562">
              <w:rPr>
                <w:rFonts w:asciiTheme="majorBidi" w:hAnsiTheme="majorBidi" w:cstheme="majorBidi"/>
                <w:sz w:val="18"/>
                <w:szCs w:val="18"/>
              </w:rPr>
              <w:t>{6.3.2}.</w:t>
            </w:r>
          </w:p>
          <w:p w14:paraId="1EF10C0F" w14:textId="09ED1F67"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b/>
                <w:sz w:val="18"/>
                <w:szCs w:val="18"/>
              </w:rPr>
              <w:t>Accroître l</w:t>
            </w:r>
            <w:r w:rsidR="004E668C">
              <w:rPr>
                <w:rFonts w:asciiTheme="majorBidi" w:hAnsiTheme="majorBidi" w:cstheme="majorBidi"/>
                <w:b/>
                <w:sz w:val="18"/>
                <w:szCs w:val="18"/>
              </w:rPr>
              <w:t>’</w:t>
            </w:r>
            <w:r w:rsidRPr="00EE2562">
              <w:rPr>
                <w:rFonts w:asciiTheme="majorBidi" w:hAnsiTheme="majorBidi" w:cstheme="majorBidi"/>
                <w:b/>
                <w:sz w:val="18"/>
                <w:szCs w:val="18"/>
              </w:rPr>
              <w:t>accès aux services urbains pour</w:t>
            </w:r>
            <w:r w:rsidR="007C3A36">
              <w:rPr>
                <w:rFonts w:asciiTheme="majorBidi" w:hAnsiTheme="majorBidi" w:cstheme="majorBidi"/>
                <w:b/>
                <w:sz w:val="18"/>
                <w:szCs w:val="18"/>
              </w:rPr>
              <w:t xml:space="preserve"> les </w:t>
            </w:r>
            <w:r w:rsidRPr="00EE2562">
              <w:rPr>
                <w:rFonts w:asciiTheme="majorBidi" w:hAnsiTheme="majorBidi" w:cstheme="majorBidi"/>
                <w:b/>
                <w:sz w:val="18"/>
                <w:szCs w:val="18"/>
              </w:rPr>
              <w:t>communautés</w:t>
            </w:r>
            <w:r w:rsidR="007C3A36">
              <w:rPr>
                <w:rFonts w:asciiTheme="majorBidi" w:hAnsiTheme="majorBidi" w:cstheme="majorBidi"/>
                <w:b/>
                <w:sz w:val="18"/>
                <w:szCs w:val="18"/>
              </w:rPr>
              <w:t xml:space="preserve"> à </w:t>
            </w:r>
            <w:r w:rsidRPr="00EE2562">
              <w:rPr>
                <w:rFonts w:asciiTheme="majorBidi" w:hAnsiTheme="majorBidi" w:cstheme="majorBidi"/>
                <w:b/>
                <w:sz w:val="18"/>
                <w:szCs w:val="18"/>
              </w:rPr>
              <w:t xml:space="preserve">faible revenu, </w:t>
            </w:r>
            <w:r w:rsidRPr="00EE2562">
              <w:rPr>
                <w:rFonts w:asciiTheme="majorBidi" w:hAnsiTheme="majorBidi" w:cstheme="majorBidi"/>
                <w:sz w:val="18"/>
                <w:szCs w:val="18"/>
              </w:rPr>
              <w:t xml:space="preserve">en </w:t>
            </w:r>
            <w:r w:rsidR="00D21CD9">
              <w:rPr>
                <w:rFonts w:asciiTheme="majorBidi" w:hAnsiTheme="majorBidi" w:cstheme="majorBidi"/>
                <w:sz w:val="18"/>
                <w:szCs w:val="18"/>
              </w:rPr>
              <w:t>donnant la</w:t>
            </w:r>
            <w:r w:rsidRPr="00EE2562">
              <w:rPr>
                <w:rFonts w:asciiTheme="majorBidi" w:hAnsiTheme="majorBidi" w:cstheme="majorBidi"/>
                <w:sz w:val="18"/>
                <w:szCs w:val="18"/>
              </w:rPr>
              <w:t xml:space="preserve"> priorité </w:t>
            </w:r>
            <w:r w:rsidR="007C3A36">
              <w:rPr>
                <w:rFonts w:asciiTheme="majorBidi" w:hAnsiTheme="majorBidi" w:cstheme="majorBidi"/>
                <w:sz w:val="18"/>
                <w:szCs w:val="18"/>
              </w:rPr>
              <w:t>à la </w:t>
            </w:r>
            <w:r w:rsidRPr="00EE2562">
              <w:rPr>
                <w:rFonts w:asciiTheme="majorBidi" w:hAnsiTheme="majorBidi" w:cstheme="majorBidi"/>
                <w:sz w:val="18"/>
                <w:szCs w:val="18"/>
              </w:rPr>
              <w:t>gestion durable de l</w:t>
            </w:r>
            <w:r w:rsidR="004E668C">
              <w:rPr>
                <w:rFonts w:asciiTheme="majorBidi" w:hAnsiTheme="majorBidi" w:cstheme="majorBidi"/>
                <w:sz w:val="18"/>
                <w:szCs w:val="18"/>
              </w:rPr>
              <w:t>’</w:t>
            </w:r>
            <w:r w:rsidRPr="00EE2562">
              <w:rPr>
                <w:rFonts w:asciiTheme="majorBidi" w:hAnsiTheme="majorBidi" w:cstheme="majorBidi"/>
                <w:sz w:val="18"/>
                <w:szCs w:val="18"/>
              </w:rPr>
              <w:t>eau,</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gestion intégrée et durable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déchets solides, aux réseaux d</w:t>
            </w:r>
            <w:r w:rsidR="004E668C">
              <w:rPr>
                <w:rFonts w:asciiTheme="majorBidi" w:hAnsiTheme="majorBidi" w:cstheme="majorBidi"/>
                <w:sz w:val="18"/>
                <w:szCs w:val="18"/>
              </w:rPr>
              <w:t>’</w:t>
            </w:r>
            <w:r w:rsidRPr="00EE2562">
              <w:rPr>
                <w:rFonts w:asciiTheme="majorBidi" w:hAnsiTheme="majorBidi" w:cstheme="majorBidi"/>
                <w:sz w:val="18"/>
                <w:szCs w:val="18"/>
              </w:rPr>
              <w:t>assainissement et</w:t>
            </w:r>
            <w:r w:rsidR="007C3A36">
              <w:rPr>
                <w:rFonts w:asciiTheme="majorBidi" w:hAnsiTheme="majorBidi" w:cstheme="majorBidi"/>
                <w:sz w:val="18"/>
                <w:szCs w:val="18"/>
              </w:rPr>
              <w:t xml:space="preserve"> à des </w:t>
            </w:r>
            <w:r w:rsidRPr="00EE2562">
              <w:rPr>
                <w:rFonts w:asciiTheme="majorBidi" w:hAnsiTheme="majorBidi" w:cstheme="majorBidi"/>
                <w:sz w:val="18"/>
                <w:szCs w:val="18"/>
              </w:rPr>
              <w:t>abris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transports sûrs et sécurisés (par ex., G, ONG) {6.3.5.4} {D9}.</w:t>
            </w:r>
          </w:p>
        </w:tc>
      </w:tr>
      <w:tr w:rsidR="00845186" w:rsidRPr="00EE2562" w14:paraId="08C8121A"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5D5DC39F" w14:textId="6C0F44AF" w:rsidR="00845186" w:rsidRPr="00EE2562" w:rsidRDefault="00845186" w:rsidP="00845186">
            <w:pPr>
              <w:spacing w:before="20" w:after="20"/>
              <w:rPr>
                <w:rFonts w:asciiTheme="majorBidi" w:hAnsiTheme="majorBidi" w:cstheme="majorBidi"/>
                <w:b/>
                <w:sz w:val="18"/>
                <w:szCs w:val="18"/>
              </w:rPr>
            </w:pPr>
            <w:r w:rsidRPr="00EE2562">
              <w:rPr>
                <w:rFonts w:asciiTheme="majorBidi" w:hAnsiTheme="majorBidi" w:cstheme="majorBidi"/>
                <w:b/>
                <w:sz w:val="18"/>
                <w:szCs w:val="18"/>
              </w:rPr>
              <w:lastRenderedPageBreak/>
              <w:t>Promo</w:t>
            </w:r>
            <w:r w:rsidR="00676645">
              <w:rPr>
                <w:rFonts w:asciiTheme="majorBidi" w:hAnsiTheme="majorBidi" w:cstheme="majorBidi"/>
                <w:b/>
                <w:sz w:val="18"/>
                <w:szCs w:val="18"/>
              </w:rPr>
              <w:t>uvoir</w:t>
            </w:r>
            <w:r w:rsidRPr="00EE2562">
              <w:rPr>
                <w:rFonts w:asciiTheme="majorBidi" w:hAnsiTheme="majorBidi" w:cstheme="majorBidi"/>
                <w:b/>
                <w:sz w:val="18"/>
                <w:szCs w:val="18"/>
              </w:rPr>
              <w:t xml:space="preserve"> de</w:t>
            </w:r>
            <w:r w:rsidR="00676645">
              <w:rPr>
                <w:rFonts w:asciiTheme="majorBidi" w:hAnsiTheme="majorBidi" w:cstheme="majorBidi"/>
                <w:b/>
                <w:sz w:val="18"/>
                <w:szCs w:val="18"/>
              </w:rPr>
              <w:t>s</w:t>
            </w:r>
            <w:r w:rsidRPr="00EE2562">
              <w:rPr>
                <w:rFonts w:asciiTheme="majorBidi" w:hAnsiTheme="majorBidi" w:cstheme="majorBidi"/>
                <w:b/>
                <w:sz w:val="18"/>
                <w:szCs w:val="18"/>
              </w:rPr>
              <w:t xml:space="preserve"> projets </w:t>
            </w:r>
            <w:r w:rsidRPr="00EE2562">
              <w:rPr>
                <w:rFonts w:asciiTheme="majorBidi" w:hAnsiTheme="majorBidi" w:cstheme="majorBidi"/>
                <w:b/>
                <w:bCs/>
                <w:sz w:val="18"/>
                <w:szCs w:val="18"/>
              </w:rPr>
              <w:t xml:space="preserve">et </w:t>
            </w:r>
            <w:r w:rsidR="0048133D">
              <w:rPr>
                <w:rFonts w:asciiTheme="majorBidi" w:hAnsiTheme="majorBidi" w:cstheme="majorBidi"/>
                <w:b/>
                <w:bCs/>
                <w:sz w:val="18"/>
                <w:szCs w:val="18"/>
              </w:rPr>
              <w:t>une</w:t>
            </w:r>
            <w:r w:rsidR="007C3A36">
              <w:rPr>
                <w:rFonts w:asciiTheme="majorBidi" w:hAnsiTheme="majorBidi" w:cstheme="majorBidi"/>
                <w:b/>
                <w:bCs/>
                <w:sz w:val="18"/>
                <w:szCs w:val="18"/>
              </w:rPr>
              <w:t> </w:t>
            </w:r>
            <w:r w:rsidRPr="00EE2562">
              <w:rPr>
                <w:rFonts w:asciiTheme="majorBidi" w:hAnsiTheme="majorBidi" w:cstheme="majorBidi"/>
                <w:b/>
                <w:bCs/>
                <w:sz w:val="18"/>
                <w:szCs w:val="18"/>
              </w:rPr>
              <w:t>production d</w:t>
            </w:r>
            <w:r w:rsidR="004E668C">
              <w:rPr>
                <w:rFonts w:asciiTheme="majorBidi" w:hAnsiTheme="majorBidi" w:cstheme="majorBidi"/>
                <w:b/>
                <w:bCs/>
                <w:sz w:val="18"/>
                <w:szCs w:val="18"/>
              </w:rPr>
              <w:t>’</w:t>
            </w:r>
            <w:r w:rsidRPr="00EE2562">
              <w:rPr>
                <w:rFonts w:asciiTheme="majorBidi" w:hAnsiTheme="majorBidi" w:cstheme="majorBidi"/>
                <w:b/>
                <w:bCs/>
                <w:sz w:val="18"/>
                <w:szCs w:val="18"/>
              </w:rPr>
              <w:t>énergie et d</w:t>
            </w:r>
            <w:r w:rsidR="004E668C">
              <w:rPr>
                <w:rFonts w:asciiTheme="majorBidi" w:hAnsiTheme="majorBidi" w:cstheme="majorBidi"/>
                <w:b/>
                <w:bCs/>
                <w:sz w:val="18"/>
                <w:szCs w:val="18"/>
              </w:rPr>
              <w:t>’</w:t>
            </w:r>
            <w:r w:rsidRPr="00EE2562">
              <w:rPr>
                <w:rFonts w:asciiTheme="majorBidi" w:hAnsiTheme="majorBidi" w:cstheme="majorBidi"/>
                <w:b/>
                <w:bCs/>
                <w:sz w:val="18"/>
                <w:szCs w:val="18"/>
              </w:rPr>
              <w:t>infrastructures durables</w:t>
            </w:r>
          </w:p>
        </w:tc>
        <w:tc>
          <w:tcPr>
            <w:tcW w:w="6640" w:type="dxa"/>
            <w:tcBorders>
              <w:top w:val="single" w:sz="4" w:space="0" w:color="000000"/>
              <w:left w:val="single" w:sz="4" w:space="0" w:color="000000"/>
              <w:bottom w:val="single" w:sz="4" w:space="0" w:color="000000"/>
              <w:right w:val="single" w:sz="4" w:space="0" w:color="000000"/>
            </w:tcBorders>
          </w:tcPr>
          <w:p w14:paraId="71268D11" w14:textId="5142919A"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b/>
                <w:bCs/>
                <w:sz w:val="18"/>
                <w:szCs w:val="18"/>
              </w:rPr>
            </w:pPr>
            <w:r w:rsidRPr="00EE2562">
              <w:rPr>
                <w:rFonts w:asciiTheme="majorBidi" w:hAnsiTheme="majorBidi" w:cstheme="majorBidi"/>
                <w:sz w:val="18"/>
                <w:szCs w:val="18"/>
              </w:rPr>
              <w:t>Élaborer</w:t>
            </w:r>
            <w:r w:rsidR="007C3A36">
              <w:rPr>
                <w:rFonts w:asciiTheme="majorBidi" w:hAnsiTheme="majorBidi" w:cstheme="majorBidi"/>
                <w:sz w:val="18"/>
                <w:szCs w:val="18"/>
              </w:rPr>
              <w:t xml:space="preserve"> des </w:t>
            </w:r>
            <w:r w:rsidRPr="00EE2562">
              <w:rPr>
                <w:rFonts w:asciiTheme="majorBidi" w:hAnsiTheme="majorBidi" w:cstheme="majorBidi"/>
                <w:b/>
                <w:bCs/>
                <w:sz w:val="18"/>
                <w:szCs w:val="18"/>
              </w:rPr>
              <w:t>stratégies durables,</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normes et</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 xml:space="preserve">directives volontaires </w:t>
            </w:r>
            <w:r w:rsidRPr="00EE2562">
              <w:rPr>
                <w:rFonts w:asciiTheme="majorBidi" w:hAnsiTheme="majorBidi" w:cstheme="majorBidi"/>
                <w:sz w:val="18"/>
                <w:szCs w:val="18"/>
              </w:rPr>
              <w:t>pour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projets relatifs aux énergies renouvelables durables et</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bioénergie (par ex., G, OSE, P) {6.3.6} {D8}.</w:t>
            </w:r>
          </w:p>
          <w:p w14:paraId="6EFEAB00" w14:textId="2119DF2F"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b/>
                <w:bCs/>
                <w:sz w:val="18"/>
                <w:szCs w:val="18"/>
              </w:rPr>
            </w:pPr>
            <w:r w:rsidRPr="00EE2562">
              <w:rPr>
                <w:rFonts w:asciiTheme="majorBidi" w:hAnsiTheme="majorBidi" w:cstheme="majorBidi"/>
                <w:sz w:val="18"/>
                <w:szCs w:val="18"/>
              </w:rPr>
              <w:t>Renforcer et promouvoir</w:t>
            </w:r>
            <w:r w:rsidR="007C3A36">
              <w:rPr>
                <w:rFonts w:asciiTheme="majorBidi" w:hAnsiTheme="majorBidi" w:cstheme="majorBidi"/>
                <w:sz w:val="18"/>
                <w:szCs w:val="18"/>
              </w:rPr>
              <w:t xml:space="preserve"> les </w:t>
            </w:r>
            <w:r w:rsidR="000B3BBA" w:rsidRPr="00EE2562">
              <w:rPr>
                <w:rFonts w:asciiTheme="majorBidi" w:hAnsiTheme="majorBidi" w:cstheme="majorBidi"/>
                <w:b/>
                <w:sz w:val="18"/>
                <w:szCs w:val="18"/>
              </w:rPr>
              <w:t>é</w:t>
            </w:r>
            <w:r w:rsidR="000B3BBA">
              <w:rPr>
                <w:rFonts w:asciiTheme="majorBidi" w:hAnsiTheme="majorBidi" w:cstheme="majorBidi"/>
                <w:b/>
                <w:sz w:val="18"/>
                <w:szCs w:val="18"/>
              </w:rPr>
              <w:t>tudes</w:t>
            </w:r>
            <w:r w:rsidR="00626BE6">
              <w:rPr>
                <w:rFonts w:asciiTheme="majorBidi" w:hAnsiTheme="majorBidi" w:cstheme="majorBidi"/>
                <w:b/>
                <w:sz w:val="18"/>
                <w:szCs w:val="18"/>
              </w:rPr>
              <w:t>, lois et directives</w:t>
            </w:r>
            <w:r w:rsidR="000B3BBA" w:rsidRPr="00EE2562">
              <w:rPr>
                <w:rFonts w:asciiTheme="majorBidi" w:hAnsiTheme="majorBidi" w:cstheme="majorBidi"/>
                <w:b/>
                <w:sz w:val="18"/>
                <w:szCs w:val="18"/>
              </w:rPr>
              <w:t xml:space="preserve"> </w:t>
            </w:r>
            <w:r w:rsidRPr="00EE2562">
              <w:rPr>
                <w:rFonts w:asciiTheme="majorBidi" w:hAnsiTheme="majorBidi" w:cstheme="majorBidi"/>
                <w:b/>
                <w:sz w:val="18"/>
                <w:szCs w:val="18"/>
              </w:rPr>
              <w:t>d</w:t>
            </w:r>
            <w:r w:rsidR="004E668C">
              <w:rPr>
                <w:rFonts w:asciiTheme="majorBidi" w:hAnsiTheme="majorBidi" w:cstheme="majorBidi"/>
                <w:b/>
                <w:sz w:val="18"/>
                <w:szCs w:val="18"/>
              </w:rPr>
              <w:t>’</w:t>
            </w:r>
            <w:r w:rsidRPr="00EE2562">
              <w:rPr>
                <w:rFonts w:asciiTheme="majorBidi" w:hAnsiTheme="majorBidi" w:cstheme="majorBidi"/>
                <w:b/>
                <w:sz w:val="18"/>
                <w:szCs w:val="18"/>
              </w:rPr>
              <w:t>impact environnement</w:t>
            </w:r>
            <w:r w:rsidR="00597B37">
              <w:rPr>
                <w:rFonts w:asciiTheme="majorBidi" w:hAnsiTheme="majorBidi" w:cstheme="majorBidi"/>
                <w:b/>
                <w:sz w:val="18"/>
                <w:szCs w:val="18"/>
              </w:rPr>
              <w:t>al</w:t>
            </w:r>
            <w:r w:rsidRPr="00EE2562">
              <w:rPr>
                <w:rFonts w:asciiTheme="majorBidi" w:hAnsiTheme="majorBidi" w:cstheme="majorBidi"/>
                <w:b/>
                <w:sz w:val="18"/>
                <w:szCs w:val="18"/>
              </w:rPr>
              <w:t xml:space="preserve"> qui incluent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biodiversité</w:t>
            </w:r>
            <w:r w:rsidRPr="00EE2562">
              <w:rPr>
                <w:rFonts w:asciiTheme="majorBidi" w:hAnsiTheme="majorBidi" w:cstheme="majorBidi"/>
                <w:b/>
                <w:bCs/>
                <w:sz w:val="18"/>
                <w:szCs w:val="18"/>
              </w:rPr>
              <w:t xml:space="preserve"> </w:t>
            </w:r>
            <w:r w:rsidRPr="00EE2562">
              <w:rPr>
                <w:rFonts w:asciiTheme="majorBidi" w:hAnsiTheme="majorBidi" w:cstheme="majorBidi"/>
                <w:sz w:val="18"/>
                <w:szCs w:val="18"/>
              </w:rPr>
              <w:t>{6.3.6.2} {B1}.</w:t>
            </w:r>
          </w:p>
          <w:p w14:paraId="3AF31982" w14:textId="4148F22D"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bCs/>
                <w:sz w:val="18"/>
                <w:szCs w:val="18"/>
              </w:rPr>
              <w:t>Atténuer</w:t>
            </w:r>
            <w:r w:rsidR="007C3A36">
              <w:rPr>
                <w:rFonts w:asciiTheme="majorBidi" w:hAnsiTheme="majorBidi" w:cstheme="majorBidi"/>
                <w:b/>
                <w:bCs/>
                <w:sz w:val="18"/>
                <w:szCs w:val="18"/>
              </w:rPr>
              <w:t xml:space="preserve"> les </w:t>
            </w:r>
            <w:r w:rsidRPr="00EE2562">
              <w:rPr>
                <w:rFonts w:asciiTheme="majorBidi" w:hAnsiTheme="majorBidi" w:cstheme="majorBidi"/>
                <w:b/>
                <w:bCs/>
                <w:sz w:val="18"/>
                <w:szCs w:val="18"/>
              </w:rPr>
              <w:t xml:space="preserve">impacts environnementaux et sociaux </w:t>
            </w:r>
            <w:r w:rsidRPr="00EE2562">
              <w:rPr>
                <w:rFonts w:asciiTheme="majorBidi" w:hAnsiTheme="majorBidi" w:cstheme="majorBidi"/>
                <w:sz w:val="18"/>
                <w:szCs w:val="18"/>
              </w:rPr>
              <w:t>lorsque cela est possible et</w:t>
            </w:r>
            <w:r w:rsidRPr="00EE2562">
              <w:rPr>
                <w:rFonts w:asciiTheme="majorBidi" w:hAnsiTheme="majorBidi" w:cstheme="majorBidi"/>
                <w:b/>
                <w:bCs/>
                <w:sz w:val="18"/>
                <w:szCs w:val="18"/>
              </w:rPr>
              <w:t xml:space="preserve"> promouvoir</w:t>
            </w:r>
            <w:r w:rsidR="007C3A36">
              <w:rPr>
                <w:rFonts w:asciiTheme="majorBidi" w:hAnsiTheme="majorBidi" w:cstheme="majorBidi"/>
                <w:b/>
                <w:bCs/>
                <w:sz w:val="18"/>
                <w:szCs w:val="18"/>
              </w:rPr>
              <w:t xml:space="preserve"> des </w:t>
            </w:r>
            <w:r w:rsidRPr="00EE2562">
              <w:rPr>
                <w:rFonts w:asciiTheme="majorBidi" w:hAnsiTheme="majorBidi" w:cstheme="majorBidi"/>
                <w:b/>
                <w:bCs/>
                <w:sz w:val="18"/>
                <w:szCs w:val="18"/>
              </w:rPr>
              <w:t xml:space="preserve">modes innovants de financement et de restauration </w:t>
            </w:r>
            <w:r w:rsidRPr="00EE2562">
              <w:rPr>
                <w:rFonts w:asciiTheme="majorBidi" w:hAnsiTheme="majorBidi" w:cstheme="majorBidi"/>
                <w:sz w:val="18"/>
                <w:szCs w:val="18"/>
              </w:rPr>
              <w:t>lorsque cela est nécessaire (par ex., G, P, ONG, D) {6.3.6.3} {B1}, notamment en revoyant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conception</w:t>
            </w:r>
            <w:r w:rsidR="007C3A36">
              <w:rPr>
                <w:rFonts w:asciiTheme="majorBidi" w:hAnsiTheme="majorBidi" w:cstheme="majorBidi"/>
                <w:sz w:val="18"/>
                <w:szCs w:val="18"/>
              </w:rPr>
              <w:t xml:space="preserve"> des </w:t>
            </w:r>
            <w:r w:rsidRPr="00EE2562">
              <w:rPr>
                <w:rFonts w:asciiTheme="majorBidi" w:hAnsiTheme="majorBidi" w:cstheme="majorBidi"/>
                <w:b/>
                <w:bCs/>
                <w:sz w:val="18"/>
                <w:szCs w:val="18"/>
              </w:rPr>
              <w:t>programmes et politiques d</w:t>
            </w:r>
            <w:r w:rsidR="004E668C">
              <w:rPr>
                <w:rFonts w:asciiTheme="majorBidi" w:hAnsiTheme="majorBidi" w:cstheme="majorBidi"/>
                <w:b/>
                <w:bCs/>
                <w:sz w:val="18"/>
                <w:szCs w:val="18"/>
              </w:rPr>
              <w:t>’</w:t>
            </w:r>
            <w:r w:rsidRPr="00EE2562">
              <w:rPr>
                <w:rFonts w:asciiTheme="majorBidi" w:hAnsiTheme="majorBidi" w:cstheme="majorBidi"/>
                <w:b/>
                <w:bCs/>
                <w:sz w:val="18"/>
                <w:szCs w:val="18"/>
              </w:rPr>
              <w:t xml:space="preserve">incitation </w:t>
            </w:r>
            <w:r w:rsidRPr="00EE2562">
              <w:rPr>
                <w:rFonts w:asciiTheme="majorBidi" w:hAnsiTheme="majorBidi" w:cstheme="majorBidi"/>
                <w:sz w:val="18"/>
                <w:szCs w:val="18"/>
              </w:rPr>
              <w:t>pour promouvoir</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systèmes bioénergétiques qui maximisent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avantages retirés par rapport</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perte de biodiversité (par ex., au moyen de l</w:t>
            </w:r>
            <w:r w:rsidR="004E668C">
              <w:rPr>
                <w:rFonts w:asciiTheme="majorBidi" w:hAnsiTheme="majorBidi" w:cstheme="majorBidi"/>
                <w:sz w:val="18"/>
                <w:szCs w:val="18"/>
              </w:rPr>
              <w:t>’</w:t>
            </w:r>
            <w:r w:rsidRPr="00EE2562">
              <w:rPr>
                <w:rFonts w:asciiTheme="majorBidi" w:hAnsiTheme="majorBidi" w:cstheme="majorBidi"/>
                <w:sz w:val="18"/>
                <w:szCs w:val="18"/>
              </w:rPr>
              <w:t>analyse de cycle de vie) {D8}.</w:t>
            </w:r>
          </w:p>
          <w:p w14:paraId="1B266978" w14:textId="02ACD464"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b/>
                <w:bCs/>
                <w:sz w:val="18"/>
                <w:szCs w:val="18"/>
              </w:rPr>
            </w:pPr>
            <w:r w:rsidRPr="00EE2562">
              <w:rPr>
                <w:rFonts w:asciiTheme="majorBidi" w:hAnsiTheme="majorBidi" w:cstheme="majorBidi"/>
                <w:b/>
                <w:bCs/>
                <w:sz w:val="18"/>
                <w:szCs w:val="18"/>
              </w:rPr>
              <w:t>Appuyer</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 xml:space="preserve">gestion </w:t>
            </w:r>
            <w:r w:rsidR="003259EF">
              <w:rPr>
                <w:rFonts w:asciiTheme="majorBidi" w:hAnsiTheme="majorBidi" w:cstheme="majorBidi"/>
                <w:b/>
                <w:bCs/>
                <w:sz w:val="18"/>
                <w:szCs w:val="18"/>
              </w:rPr>
              <w:t>communautaire</w:t>
            </w:r>
            <w:r w:rsidR="003259EF" w:rsidRPr="00EE2562">
              <w:rPr>
                <w:rFonts w:asciiTheme="majorBidi" w:hAnsiTheme="majorBidi" w:cstheme="majorBidi"/>
                <w:b/>
                <w:bCs/>
                <w:sz w:val="18"/>
                <w:szCs w:val="18"/>
              </w:rPr>
              <w:t xml:space="preserve"> </w:t>
            </w:r>
            <w:r w:rsidRPr="00EE2562">
              <w:rPr>
                <w:rFonts w:asciiTheme="majorBidi" w:hAnsiTheme="majorBidi" w:cstheme="majorBidi"/>
                <w:b/>
                <w:bCs/>
                <w:sz w:val="18"/>
                <w:szCs w:val="18"/>
              </w:rPr>
              <w:t>et</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 xml:space="preserve">production décentralisée </w:t>
            </w:r>
            <w:r w:rsidRPr="00EE2562">
              <w:rPr>
                <w:rFonts w:asciiTheme="majorBidi" w:hAnsiTheme="majorBidi" w:cstheme="majorBidi"/>
                <w:sz w:val="18"/>
                <w:szCs w:val="18"/>
              </w:rPr>
              <w:t>d</w:t>
            </w:r>
            <w:r w:rsidR="004E668C">
              <w:rPr>
                <w:rFonts w:asciiTheme="majorBidi" w:hAnsiTheme="majorBidi" w:cstheme="majorBidi"/>
                <w:sz w:val="18"/>
                <w:szCs w:val="18"/>
              </w:rPr>
              <w:t>’</w:t>
            </w:r>
            <w:r w:rsidRPr="00EE2562">
              <w:rPr>
                <w:rFonts w:asciiTheme="majorBidi" w:hAnsiTheme="majorBidi" w:cstheme="majorBidi"/>
                <w:sz w:val="18"/>
                <w:szCs w:val="18"/>
              </w:rPr>
              <w:t>énergie durable (par ex., G, GC, PACL, D) {6.3.6.4} {6.3.6.5} {D9}.</w:t>
            </w:r>
          </w:p>
          <w:p w14:paraId="2BA8E0E2" w14:textId="6D2E28BA"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b/>
                <w:bCs/>
                <w:sz w:val="18"/>
                <w:szCs w:val="18"/>
              </w:rPr>
              <w:t>Réduire</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 xml:space="preserve">demande en énergie </w:t>
            </w:r>
            <w:r w:rsidRPr="00EE2562">
              <w:rPr>
                <w:rFonts w:asciiTheme="majorBidi" w:hAnsiTheme="majorBidi" w:cstheme="majorBidi"/>
                <w:sz w:val="18"/>
                <w:szCs w:val="18"/>
              </w:rPr>
              <w:t>de façon</w:t>
            </w:r>
            <w:r w:rsidR="007C3A36">
              <w:rPr>
                <w:rFonts w:asciiTheme="majorBidi" w:hAnsiTheme="majorBidi" w:cstheme="majorBidi"/>
                <w:sz w:val="18"/>
                <w:szCs w:val="18"/>
              </w:rPr>
              <w:t xml:space="preserve"> à </w:t>
            </w:r>
            <w:r w:rsidRPr="00EE2562">
              <w:rPr>
                <w:rFonts w:asciiTheme="majorBidi" w:hAnsiTheme="majorBidi" w:cstheme="majorBidi"/>
                <w:sz w:val="18"/>
                <w:szCs w:val="18"/>
              </w:rPr>
              <w:t>réduire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demande d</w:t>
            </w:r>
            <w:r w:rsidR="004E668C">
              <w:rPr>
                <w:rFonts w:asciiTheme="majorBidi" w:hAnsiTheme="majorBidi" w:cstheme="majorBidi"/>
                <w:sz w:val="18"/>
                <w:szCs w:val="18"/>
              </w:rPr>
              <w:t>’</w:t>
            </w:r>
            <w:r w:rsidRPr="00EE2562">
              <w:rPr>
                <w:rFonts w:asciiTheme="majorBidi" w:hAnsiTheme="majorBidi" w:cstheme="majorBidi"/>
                <w:sz w:val="18"/>
                <w:szCs w:val="18"/>
              </w:rPr>
              <w:t>infrastructures qui ont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impacts sur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(par ex., grâce</w:t>
            </w:r>
            <w:r w:rsidR="007C3A36">
              <w:rPr>
                <w:rFonts w:asciiTheme="majorBidi" w:hAnsiTheme="majorBidi" w:cstheme="majorBidi"/>
                <w:sz w:val="18"/>
                <w:szCs w:val="18"/>
              </w:rPr>
              <w:t xml:space="preserve"> à </w:t>
            </w:r>
            <w:r w:rsidRPr="00EE2562">
              <w:rPr>
                <w:rFonts w:asciiTheme="majorBidi" w:hAnsiTheme="majorBidi" w:cstheme="majorBidi"/>
                <w:sz w:val="18"/>
                <w:szCs w:val="18"/>
              </w:rPr>
              <w:t>l</w:t>
            </w:r>
            <w:r w:rsidR="004E668C">
              <w:rPr>
                <w:rFonts w:asciiTheme="majorBidi" w:hAnsiTheme="majorBidi" w:cstheme="majorBidi"/>
                <w:sz w:val="18"/>
                <w:szCs w:val="18"/>
              </w:rPr>
              <w:t>’</w:t>
            </w:r>
            <w:r w:rsidRPr="00EE2562">
              <w:rPr>
                <w:rFonts w:asciiTheme="majorBidi" w:hAnsiTheme="majorBidi" w:cstheme="majorBidi"/>
                <w:sz w:val="18"/>
                <w:szCs w:val="18"/>
              </w:rPr>
              <w:t>effic</w:t>
            </w:r>
            <w:r w:rsidR="00455218">
              <w:rPr>
                <w:rFonts w:asciiTheme="majorBidi" w:hAnsiTheme="majorBidi" w:cstheme="majorBidi"/>
                <w:sz w:val="18"/>
                <w:szCs w:val="18"/>
              </w:rPr>
              <w:t>ience</w:t>
            </w:r>
            <w:r w:rsidRPr="00EE2562">
              <w:rPr>
                <w:rFonts w:asciiTheme="majorBidi" w:hAnsiTheme="majorBidi" w:cstheme="majorBidi"/>
                <w:sz w:val="18"/>
                <w:szCs w:val="18"/>
              </w:rPr>
              <w:t xml:space="preserve"> énergétique, aux nouvelles énergies propres et</w:t>
            </w:r>
            <w:r w:rsidR="007C3A36">
              <w:rPr>
                <w:rFonts w:asciiTheme="majorBidi" w:hAnsiTheme="majorBidi" w:cstheme="majorBidi"/>
                <w:sz w:val="18"/>
                <w:szCs w:val="18"/>
              </w:rPr>
              <w:t xml:space="preserve"> à la </w:t>
            </w:r>
            <w:r w:rsidRPr="00EE2562">
              <w:rPr>
                <w:rFonts w:asciiTheme="majorBidi" w:hAnsiTheme="majorBidi" w:cstheme="majorBidi"/>
                <w:sz w:val="18"/>
                <w:szCs w:val="18"/>
              </w:rPr>
              <w:t>réduction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 xml:space="preserve">consommation non </w:t>
            </w:r>
            <w:r w:rsidR="0012504A">
              <w:rPr>
                <w:rFonts w:asciiTheme="majorBidi" w:hAnsiTheme="majorBidi" w:cstheme="majorBidi"/>
                <w:sz w:val="18"/>
                <w:szCs w:val="18"/>
              </w:rPr>
              <w:t>durable</w:t>
            </w:r>
            <w:r w:rsidRPr="00EE2562">
              <w:rPr>
                <w:rFonts w:asciiTheme="majorBidi" w:hAnsiTheme="majorBidi" w:cstheme="majorBidi"/>
                <w:sz w:val="18"/>
                <w:szCs w:val="18"/>
              </w:rPr>
              <w:t>) (par ex., G, P) {B1}.</w:t>
            </w:r>
          </w:p>
        </w:tc>
      </w:tr>
      <w:tr w:rsidR="00845186" w:rsidRPr="00EE2562" w14:paraId="41A6D355" w14:textId="77777777" w:rsidTr="00845186">
        <w:trPr>
          <w:trHeight w:val="20"/>
          <w:jc w:val="right"/>
        </w:trPr>
        <w:tc>
          <w:tcPr>
            <w:tcW w:w="1695" w:type="dxa"/>
            <w:tcBorders>
              <w:top w:val="single" w:sz="4" w:space="0" w:color="000000"/>
              <w:left w:val="single" w:sz="4" w:space="0" w:color="000000"/>
              <w:bottom w:val="single" w:sz="4" w:space="0" w:color="000000"/>
              <w:right w:val="single" w:sz="4" w:space="0" w:color="000000"/>
            </w:tcBorders>
          </w:tcPr>
          <w:p w14:paraId="7E6B144E" w14:textId="73F9000E" w:rsidR="00845186" w:rsidRPr="00EE2562" w:rsidRDefault="00845186" w:rsidP="00845186">
            <w:pPr>
              <w:spacing w:before="20" w:after="20"/>
              <w:rPr>
                <w:rFonts w:asciiTheme="majorBidi" w:hAnsiTheme="majorBidi" w:cstheme="majorBidi"/>
                <w:b/>
                <w:sz w:val="18"/>
                <w:szCs w:val="18"/>
              </w:rPr>
            </w:pPr>
            <w:r w:rsidRPr="00EE2562">
              <w:rPr>
                <w:rFonts w:asciiTheme="majorBidi" w:hAnsiTheme="majorBidi" w:cstheme="majorBidi"/>
                <w:b/>
                <w:sz w:val="18"/>
                <w:szCs w:val="18"/>
              </w:rPr>
              <w:t>Amélior</w:t>
            </w:r>
            <w:r w:rsidR="00F61C84">
              <w:rPr>
                <w:rFonts w:asciiTheme="majorBidi" w:hAnsiTheme="majorBidi" w:cstheme="majorBidi"/>
                <w:b/>
                <w:sz w:val="18"/>
                <w:szCs w:val="18"/>
              </w:rPr>
              <w:t>er</w:t>
            </w:r>
            <w:r w:rsidRPr="00EE2562">
              <w:rPr>
                <w:rFonts w:asciiTheme="majorBidi" w:hAnsiTheme="majorBidi" w:cstheme="majorBidi"/>
                <w:b/>
                <w:sz w:val="18"/>
                <w:szCs w:val="18"/>
              </w:rPr>
              <w:t xml:space="preserve"> </w:t>
            </w:r>
            <w:r w:rsidR="007C3A36">
              <w:rPr>
                <w:rFonts w:asciiTheme="majorBidi" w:hAnsiTheme="majorBidi" w:cstheme="majorBidi"/>
                <w:b/>
                <w:sz w:val="18"/>
                <w:szCs w:val="18"/>
              </w:rPr>
              <w:t>la </w:t>
            </w:r>
            <w:r w:rsidRPr="00EE2562">
              <w:rPr>
                <w:rFonts w:asciiTheme="majorBidi" w:hAnsiTheme="majorBidi" w:cstheme="majorBidi"/>
                <w:b/>
                <w:sz w:val="18"/>
                <w:szCs w:val="18"/>
              </w:rPr>
              <w:t>durabilité</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systèmes économiques et financiers</w:t>
            </w:r>
          </w:p>
        </w:tc>
        <w:tc>
          <w:tcPr>
            <w:tcW w:w="6640" w:type="dxa"/>
            <w:tcBorders>
              <w:top w:val="single" w:sz="4" w:space="0" w:color="000000"/>
              <w:left w:val="single" w:sz="4" w:space="0" w:color="000000"/>
              <w:bottom w:val="single" w:sz="4" w:space="0" w:color="000000"/>
              <w:right w:val="single" w:sz="4" w:space="0" w:color="000000"/>
            </w:tcBorders>
          </w:tcPr>
          <w:p w14:paraId="6CF7029F" w14:textId="4EE97BFD"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Mettre au point et promouvoir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structures incitatives </w:t>
            </w:r>
            <w:r w:rsidRPr="00EE2562">
              <w:rPr>
                <w:rFonts w:asciiTheme="majorBidi" w:hAnsiTheme="majorBidi" w:cstheme="majorBidi"/>
                <w:bCs/>
                <w:sz w:val="18"/>
                <w:szCs w:val="18"/>
              </w:rPr>
              <w:t>pour protéger</w:t>
            </w:r>
            <w:r w:rsidR="007C3A36">
              <w:rPr>
                <w:rFonts w:asciiTheme="majorBidi" w:hAnsiTheme="majorBidi" w:cstheme="majorBidi"/>
                <w:bCs/>
                <w:sz w:val="18"/>
                <w:szCs w:val="18"/>
              </w:rPr>
              <w:t xml:space="preserve"> la </w:t>
            </w:r>
            <w:r w:rsidRPr="00EE2562">
              <w:rPr>
                <w:rFonts w:asciiTheme="majorBidi" w:hAnsiTheme="majorBidi" w:cstheme="majorBidi"/>
                <w:bCs/>
                <w:sz w:val="18"/>
                <w:szCs w:val="18"/>
              </w:rPr>
              <w:t xml:space="preserve">biodiversité </w:t>
            </w:r>
            <w:r w:rsidRPr="00EE2562">
              <w:rPr>
                <w:rFonts w:asciiTheme="majorBidi" w:hAnsiTheme="majorBidi" w:cstheme="majorBidi"/>
                <w:sz w:val="18"/>
                <w:szCs w:val="18"/>
              </w:rPr>
              <w:t>(par ex., éliminer</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incitations nuisibles) (par ex., OI, G) {6.4} {D10}.</w:t>
            </w:r>
          </w:p>
          <w:p w14:paraId="5B2C8B91" w14:textId="6420EB53"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sz w:val="18"/>
                <w:szCs w:val="18"/>
              </w:rPr>
              <w:t>Promouvoir</w:t>
            </w:r>
            <w:r w:rsidR="007C3A36">
              <w:rPr>
                <w:rFonts w:asciiTheme="majorBidi" w:hAnsiTheme="majorBidi" w:cstheme="majorBidi"/>
                <w:sz w:val="18"/>
                <w:szCs w:val="18"/>
              </w:rPr>
              <w:t xml:space="preserve"> la </w:t>
            </w:r>
            <w:r w:rsidRPr="00EE2562">
              <w:rPr>
                <w:rFonts w:asciiTheme="majorBidi" w:hAnsiTheme="majorBidi" w:cstheme="majorBidi"/>
                <w:b/>
                <w:sz w:val="18"/>
                <w:szCs w:val="18"/>
              </w:rPr>
              <w:t>production et</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consommation durables, </w:t>
            </w:r>
            <w:r w:rsidRPr="00EE2562">
              <w:rPr>
                <w:rFonts w:asciiTheme="majorBidi" w:hAnsiTheme="majorBidi" w:cstheme="majorBidi"/>
                <w:sz w:val="18"/>
                <w:szCs w:val="18"/>
              </w:rPr>
              <w:t>notamment au moyen</w:t>
            </w:r>
            <w:r w:rsidR="00EC6FE2">
              <w:rPr>
                <w:rFonts w:asciiTheme="majorBidi" w:hAnsiTheme="majorBidi" w:cstheme="majorBidi"/>
                <w:sz w:val="18"/>
                <w:szCs w:val="18"/>
              </w:rPr>
              <w:t xml:space="preserve"> d</w:t>
            </w:r>
            <w:r w:rsidR="004E668C">
              <w:rPr>
                <w:rFonts w:asciiTheme="majorBidi" w:hAnsiTheme="majorBidi" w:cstheme="majorBidi"/>
                <w:sz w:val="18"/>
                <w:szCs w:val="18"/>
              </w:rPr>
              <w:t>’</w:t>
            </w:r>
            <w:r w:rsidR="00EC6FE2">
              <w:rPr>
                <w:rFonts w:asciiTheme="majorBidi" w:hAnsiTheme="majorBidi" w:cstheme="majorBidi"/>
                <w:sz w:val="18"/>
                <w:szCs w:val="18"/>
              </w:rPr>
              <w:t>un </w:t>
            </w:r>
            <w:r w:rsidRPr="00EE2562">
              <w:rPr>
                <w:rFonts w:asciiTheme="majorBidi" w:hAnsiTheme="majorBidi" w:cstheme="majorBidi"/>
                <w:sz w:val="18"/>
                <w:szCs w:val="18"/>
              </w:rPr>
              <w:t>approvisionnement durable, de l</w:t>
            </w:r>
            <w:r w:rsidR="004E668C">
              <w:rPr>
                <w:rFonts w:asciiTheme="majorBidi" w:hAnsiTheme="majorBidi" w:cstheme="majorBidi"/>
                <w:sz w:val="18"/>
                <w:szCs w:val="18"/>
              </w:rPr>
              <w:t>’</w:t>
            </w:r>
            <w:r w:rsidRPr="00EE2562">
              <w:rPr>
                <w:rFonts w:asciiTheme="majorBidi" w:hAnsiTheme="majorBidi" w:cstheme="majorBidi"/>
                <w:sz w:val="18"/>
                <w:szCs w:val="18"/>
              </w:rPr>
              <w:t>utilisation efficiente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ressources et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réduction</w:t>
            </w:r>
            <w:r w:rsidR="007C3A36">
              <w:rPr>
                <w:rFonts w:asciiTheme="majorBidi" w:hAnsiTheme="majorBidi" w:cstheme="majorBidi"/>
                <w:sz w:val="18"/>
                <w:szCs w:val="18"/>
              </w:rPr>
              <w:t xml:space="preserve"> des </w:t>
            </w:r>
            <w:r w:rsidRPr="00EE2562">
              <w:rPr>
                <w:rFonts w:asciiTheme="majorBidi" w:hAnsiTheme="majorBidi" w:cstheme="majorBidi"/>
                <w:b/>
                <w:bCs/>
                <w:sz w:val="18"/>
                <w:szCs w:val="18"/>
              </w:rPr>
              <w:t xml:space="preserve">impacts </w:t>
            </w:r>
            <w:r w:rsidRPr="00EE2562">
              <w:rPr>
                <w:rFonts w:asciiTheme="majorBidi" w:hAnsiTheme="majorBidi" w:cstheme="majorBidi"/>
                <w:sz w:val="18"/>
                <w:szCs w:val="18"/>
              </w:rPr>
              <w:t>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production, du modèle circulaire et d</w:t>
            </w:r>
            <w:r w:rsidR="004E668C">
              <w:rPr>
                <w:rFonts w:asciiTheme="majorBidi" w:hAnsiTheme="majorBidi" w:cstheme="majorBidi"/>
                <w:sz w:val="18"/>
                <w:szCs w:val="18"/>
              </w:rPr>
              <w:t>’</w:t>
            </w:r>
            <w:r w:rsidRPr="00EE2562">
              <w:rPr>
                <w:rFonts w:asciiTheme="majorBidi" w:hAnsiTheme="majorBidi" w:cstheme="majorBidi"/>
                <w:sz w:val="18"/>
                <w:szCs w:val="18"/>
              </w:rPr>
              <w:t>autres modèles économiques,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responsabilité sociale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entreprises, d</w:t>
            </w:r>
            <w:r w:rsidR="004E668C">
              <w:rPr>
                <w:rFonts w:asciiTheme="majorBidi" w:hAnsiTheme="majorBidi" w:cstheme="majorBidi"/>
                <w:sz w:val="18"/>
                <w:szCs w:val="18"/>
              </w:rPr>
              <w:t>’</w:t>
            </w:r>
            <w:r w:rsidRPr="00EE2562">
              <w:rPr>
                <w:rFonts w:asciiTheme="majorBidi" w:hAnsiTheme="majorBidi" w:cstheme="majorBidi"/>
                <w:sz w:val="18"/>
                <w:szCs w:val="18"/>
              </w:rPr>
              <w:t>évaluations de cycle de vie incluant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d</w:t>
            </w:r>
            <w:r w:rsidR="004E668C">
              <w:rPr>
                <w:rFonts w:asciiTheme="majorBidi" w:hAnsiTheme="majorBidi" w:cstheme="majorBidi"/>
                <w:sz w:val="18"/>
                <w:szCs w:val="18"/>
              </w:rPr>
              <w:t>’</w:t>
            </w:r>
            <w:r w:rsidRPr="00EE2562">
              <w:rPr>
                <w:rFonts w:asciiTheme="majorBidi" w:hAnsiTheme="majorBidi" w:cstheme="majorBidi"/>
                <w:sz w:val="18"/>
                <w:szCs w:val="18"/>
              </w:rPr>
              <w:t>accords commerciaux et de politiques de passation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marchés publics (par ex., G, CA, ONG, SO) {6.4.3, 6.3.2.1} {D10}.</w:t>
            </w:r>
          </w:p>
          <w:p w14:paraId="56F3129D" w14:textId="2D912C8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Explorer d</w:t>
            </w:r>
            <w:r w:rsidR="004E668C">
              <w:rPr>
                <w:rFonts w:asciiTheme="majorBidi" w:hAnsiTheme="majorBidi" w:cstheme="majorBidi"/>
                <w:b/>
                <w:sz w:val="18"/>
                <w:szCs w:val="18"/>
              </w:rPr>
              <w:t>’</w:t>
            </w:r>
            <w:r w:rsidRPr="00EE2562">
              <w:rPr>
                <w:rFonts w:asciiTheme="majorBidi" w:hAnsiTheme="majorBidi" w:cstheme="majorBidi"/>
                <w:b/>
                <w:sz w:val="18"/>
                <w:szCs w:val="18"/>
              </w:rPr>
              <w:t>autres méthodes de comptabilité économique,</w:t>
            </w:r>
            <w:r w:rsidRPr="00EE2562">
              <w:rPr>
                <w:rFonts w:asciiTheme="majorBidi" w:hAnsiTheme="majorBidi" w:cstheme="majorBidi"/>
                <w:sz w:val="18"/>
                <w:szCs w:val="18"/>
              </w:rPr>
              <w:t xml:space="preserve"> telles que, notamment,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comptabilisation du capital naturel et celle</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flux de matières et d</w:t>
            </w:r>
            <w:r w:rsidR="004E668C">
              <w:rPr>
                <w:rFonts w:asciiTheme="majorBidi" w:hAnsiTheme="majorBidi" w:cstheme="majorBidi"/>
                <w:sz w:val="18"/>
                <w:szCs w:val="18"/>
              </w:rPr>
              <w:t>’</w:t>
            </w:r>
            <w:r w:rsidRPr="00EE2562">
              <w:rPr>
                <w:rFonts w:asciiTheme="majorBidi" w:hAnsiTheme="majorBidi" w:cstheme="majorBidi"/>
                <w:sz w:val="18"/>
                <w:szCs w:val="18"/>
              </w:rPr>
              <w:t>énergies (par ex., OI, G, OSE) {6.4.5} {D10}.</w:t>
            </w:r>
          </w:p>
          <w:p w14:paraId="461E022D" w14:textId="40704218"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Encourager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 xml:space="preserve">politiques qui </w:t>
            </w:r>
            <w:r w:rsidRPr="00EE2562">
              <w:rPr>
                <w:rFonts w:asciiTheme="majorBidi" w:hAnsiTheme="majorBidi" w:cstheme="majorBidi"/>
                <w:b/>
                <w:bCs/>
                <w:sz w:val="18"/>
                <w:szCs w:val="18"/>
              </w:rPr>
              <w:t>combinent</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réduction de</w:t>
            </w:r>
            <w:r w:rsidR="007C3A36">
              <w:rPr>
                <w:rFonts w:asciiTheme="majorBidi" w:hAnsiTheme="majorBidi" w:cstheme="majorBidi"/>
                <w:b/>
                <w:bCs/>
                <w:sz w:val="18"/>
                <w:szCs w:val="18"/>
              </w:rPr>
              <w:t xml:space="preserve"> la </w:t>
            </w:r>
            <w:r w:rsidRPr="00EE2562">
              <w:rPr>
                <w:rFonts w:asciiTheme="majorBidi" w:hAnsiTheme="majorBidi" w:cstheme="majorBidi"/>
                <w:b/>
                <w:bCs/>
                <w:sz w:val="18"/>
                <w:szCs w:val="18"/>
              </w:rPr>
              <w:t>pauvreté</w:t>
            </w:r>
            <w:r w:rsidRPr="00EE2562">
              <w:rPr>
                <w:rFonts w:asciiTheme="majorBidi" w:hAnsiTheme="majorBidi" w:cstheme="majorBidi"/>
                <w:sz w:val="18"/>
                <w:szCs w:val="18"/>
              </w:rPr>
              <w:t xml:space="preserve"> avec</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mesures visant</w:t>
            </w:r>
            <w:r w:rsidR="007C3A36">
              <w:rPr>
                <w:rFonts w:asciiTheme="majorBidi" w:hAnsiTheme="majorBidi" w:cstheme="majorBidi"/>
                <w:sz w:val="18"/>
                <w:szCs w:val="18"/>
              </w:rPr>
              <w:t xml:space="preserve"> à </w:t>
            </w:r>
            <w:r w:rsidRPr="00EE2562">
              <w:rPr>
                <w:rFonts w:asciiTheme="majorBidi" w:hAnsiTheme="majorBidi" w:cstheme="majorBidi"/>
                <w:sz w:val="18"/>
                <w:szCs w:val="18"/>
              </w:rPr>
              <w:t>accroître</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contributions apportées par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nature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conservation et l</w:t>
            </w:r>
            <w:r w:rsidR="004E668C">
              <w:rPr>
                <w:rFonts w:asciiTheme="majorBidi" w:hAnsiTheme="majorBidi" w:cstheme="majorBidi"/>
                <w:sz w:val="18"/>
                <w:szCs w:val="18"/>
              </w:rPr>
              <w:t>’</w:t>
            </w:r>
            <w:r w:rsidRPr="00EE2562">
              <w:rPr>
                <w:rFonts w:asciiTheme="majorBidi" w:hAnsiTheme="majorBidi" w:cstheme="majorBidi"/>
                <w:sz w:val="18"/>
                <w:szCs w:val="18"/>
              </w:rPr>
              <w:t>utilisation durable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nature (par ex., OI, G, D) {3.2.1} {C2}.</w:t>
            </w:r>
          </w:p>
          <w:p w14:paraId="08465CD5" w14:textId="5742E28F"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Améliorer</w:t>
            </w:r>
            <w:r w:rsidR="007C3A36">
              <w:rPr>
                <w:rFonts w:asciiTheme="majorBidi" w:hAnsiTheme="majorBidi" w:cstheme="majorBidi"/>
                <w:b/>
                <w:sz w:val="18"/>
                <w:szCs w:val="18"/>
              </w:rPr>
              <w:t xml:space="preserve"> les </w:t>
            </w:r>
            <w:r w:rsidRPr="00EE2562">
              <w:rPr>
                <w:rFonts w:asciiTheme="majorBidi" w:hAnsiTheme="majorBidi" w:cstheme="majorBidi"/>
                <w:b/>
                <w:bCs/>
                <w:sz w:val="18"/>
                <w:szCs w:val="18"/>
              </w:rPr>
              <w:t>instruments de marché,</w:t>
            </w:r>
            <w:r w:rsidRPr="00EE2562">
              <w:rPr>
                <w:rFonts w:asciiTheme="majorBidi" w:hAnsiTheme="majorBidi" w:cstheme="majorBidi"/>
                <w:sz w:val="18"/>
                <w:szCs w:val="18"/>
              </w:rPr>
              <w:t xml:space="preserve"> tels que</w:t>
            </w:r>
            <w:r w:rsidR="00EC6FE2">
              <w:rPr>
                <w:rFonts w:asciiTheme="majorBidi" w:hAnsiTheme="majorBidi" w:cstheme="majorBidi"/>
                <w:sz w:val="18"/>
                <w:szCs w:val="18"/>
              </w:rPr>
              <w:t xml:space="preserve"> le </w:t>
            </w:r>
            <w:r w:rsidRPr="00EE2562">
              <w:rPr>
                <w:rFonts w:asciiTheme="majorBidi" w:hAnsiTheme="majorBidi" w:cstheme="majorBidi"/>
                <w:sz w:val="18"/>
                <w:szCs w:val="18"/>
              </w:rPr>
              <w:t>paiement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services écosystémiques,</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certification volontaire et</w:t>
            </w:r>
            <w:r w:rsidR="007C3A36">
              <w:rPr>
                <w:rFonts w:asciiTheme="majorBidi" w:hAnsiTheme="majorBidi" w:cstheme="majorBidi"/>
                <w:sz w:val="18"/>
                <w:szCs w:val="18"/>
              </w:rPr>
              <w:t xml:space="preserve"> la </w:t>
            </w:r>
            <w:r w:rsidRPr="00EE2562">
              <w:rPr>
                <w:rFonts w:asciiTheme="majorBidi" w:hAnsiTheme="majorBidi" w:cstheme="majorBidi"/>
                <w:sz w:val="18"/>
                <w:szCs w:val="18"/>
              </w:rPr>
              <w:t>compensation de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biodiversité, pour traiter de questions telles que celle de l</w:t>
            </w:r>
            <w:r w:rsidR="004E668C">
              <w:rPr>
                <w:rFonts w:asciiTheme="majorBidi" w:hAnsiTheme="majorBidi" w:cstheme="majorBidi"/>
                <w:sz w:val="18"/>
                <w:szCs w:val="18"/>
              </w:rPr>
              <w:t>’</w:t>
            </w:r>
            <w:r w:rsidRPr="00EE2562">
              <w:rPr>
                <w:rFonts w:asciiTheme="majorBidi" w:hAnsiTheme="majorBidi" w:cstheme="majorBidi"/>
                <w:sz w:val="18"/>
                <w:szCs w:val="18"/>
              </w:rPr>
              <w:t>équité et de l</w:t>
            </w:r>
            <w:r w:rsidR="004E668C">
              <w:rPr>
                <w:rFonts w:asciiTheme="majorBidi" w:hAnsiTheme="majorBidi" w:cstheme="majorBidi"/>
                <w:sz w:val="18"/>
                <w:szCs w:val="18"/>
              </w:rPr>
              <w:t>’</w:t>
            </w:r>
            <w:r w:rsidRPr="00EE2562">
              <w:rPr>
                <w:rFonts w:asciiTheme="majorBidi" w:hAnsiTheme="majorBidi" w:cstheme="majorBidi"/>
                <w:sz w:val="18"/>
                <w:szCs w:val="18"/>
              </w:rPr>
              <w:t>efficacité (par ex., G, P, ONG, PACL, GC, OSE) {B1}.</w:t>
            </w:r>
          </w:p>
          <w:p w14:paraId="0E63FAC0" w14:textId="7BD02935"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20"/>
              <w:rPr>
                <w:rFonts w:asciiTheme="majorBidi" w:hAnsiTheme="majorBidi" w:cstheme="majorBidi"/>
                <w:sz w:val="18"/>
                <w:szCs w:val="18"/>
              </w:rPr>
            </w:pPr>
            <w:r w:rsidRPr="00EE2562">
              <w:rPr>
                <w:rFonts w:asciiTheme="majorBidi" w:hAnsiTheme="majorBidi" w:cstheme="majorBidi"/>
                <w:b/>
                <w:sz w:val="18"/>
                <w:szCs w:val="18"/>
              </w:rPr>
              <w:t>Réduire</w:t>
            </w:r>
            <w:r w:rsidR="007C3A36">
              <w:rPr>
                <w:rFonts w:asciiTheme="majorBidi" w:hAnsiTheme="majorBidi" w:cstheme="majorBidi"/>
                <w:b/>
                <w:sz w:val="18"/>
                <w:szCs w:val="18"/>
              </w:rPr>
              <w:t xml:space="preserve"> la </w:t>
            </w:r>
            <w:r w:rsidRPr="00EE2562">
              <w:rPr>
                <w:rFonts w:asciiTheme="majorBidi" w:hAnsiTheme="majorBidi" w:cstheme="majorBidi"/>
                <w:b/>
                <w:sz w:val="18"/>
                <w:szCs w:val="18"/>
              </w:rPr>
              <w:t xml:space="preserve">consommation </w:t>
            </w:r>
            <w:r w:rsidRPr="00EE2562">
              <w:rPr>
                <w:rFonts w:asciiTheme="majorBidi" w:hAnsiTheme="majorBidi" w:cstheme="majorBidi"/>
                <w:sz w:val="18"/>
                <w:szCs w:val="18"/>
              </w:rPr>
              <w:t>(par ex., en encourageant l</w:t>
            </w:r>
            <w:r w:rsidR="004E668C">
              <w:rPr>
                <w:rFonts w:asciiTheme="majorBidi" w:hAnsiTheme="majorBidi" w:cstheme="majorBidi"/>
                <w:sz w:val="18"/>
                <w:szCs w:val="18"/>
              </w:rPr>
              <w:t>’</w:t>
            </w:r>
            <w:r w:rsidRPr="00EE2562">
              <w:rPr>
                <w:rFonts w:asciiTheme="majorBidi" w:hAnsiTheme="majorBidi" w:cstheme="majorBidi"/>
                <w:sz w:val="18"/>
                <w:szCs w:val="18"/>
              </w:rPr>
              <w:t>information</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consommateurs afin de réduire</w:t>
            </w:r>
            <w:r w:rsidR="007C3A36">
              <w:rPr>
                <w:rFonts w:asciiTheme="majorBidi" w:hAnsiTheme="majorBidi" w:cstheme="majorBidi"/>
                <w:sz w:val="18"/>
                <w:szCs w:val="18"/>
              </w:rPr>
              <w:t xml:space="preserve"> la </w:t>
            </w:r>
            <w:r w:rsidRPr="00EE2562">
              <w:rPr>
                <w:rFonts w:asciiTheme="majorBidi" w:hAnsiTheme="majorBidi" w:cstheme="majorBidi"/>
                <w:sz w:val="18"/>
                <w:szCs w:val="18"/>
              </w:rPr>
              <w:t>surconsommation et</w:t>
            </w:r>
            <w:r w:rsidR="00EC6FE2">
              <w:rPr>
                <w:rFonts w:asciiTheme="majorBidi" w:hAnsiTheme="majorBidi" w:cstheme="majorBidi"/>
                <w:sz w:val="18"/>
                <w:szCs w:val="18"/>
              </w:rPr>
              <w:t xml:space="preserve"> le </w:t>
            </w:r>
            <w:r w:rsidRPr="00EE2562">
              <w:rPr>
                <w:rFonts w:asciiTheme="majorBidi" w:hAnsiTheme="majorBidi" w:cstheme="majorBidi"/>
                <w:sz w:val="18"/>
                <w:szCs w:val="18"/>
              </w:rPr>
              <w:t>gaspillage, en tirant parti</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politiques et</w:t>
            </w:r>
            <w:r w:rsidR="007C3A36">
              <w:rPr>
                <w:rFonts w:asciiTheme="majorBidi" w:hAnsiTheme="majorBidi" w:cstheme="majorBidi"/>
                <w:sz w:val="18"/>
                <w:szCs w:val="18"/>
              </w:rPr>
              <w:t xml:space="preserve"> des </w:t>
            </w:r>
            <w:r w:rsidRPr="00EE2562">
              <w:rPr>
                <w:rFonts w:asciiTheme="majorBidi" w:hAnsiTheme="majorBidi" w:cstheme="majorBidi"/>
                <w:sz w:val="18"/>
                <w:szCs w:val="18"/>
              </w:rPr>
              <w:t>règlementations publiques et en internalisant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effets externes que sont</w:t>
            </w:r>
            <w:r w:rsidR="007C3A36">
              <w:rPr>
                <w:rFonts w:asciiTheme="majorBidi" w:hAnsiTheme="majorBidi" w:cstheme="majorBidi"/>
                <w:sz w:val="18"/>
                <w:szCs w:val="18"/>
              </w:rPr>
              <w:t xml:space="preserve"> les </w:t>
            </w:r>
            <w:r w:rsidRPr="00EE2562">
              <w:rPr>
                <w:rFonts w:asciiTheme="majorBidi" w:hAnsiTheme="majorBidi" w:cstheme="majorBidi"/>
                <w:sz w:val="18"/>
                <w:szCs w:val="18"/>
              </w:rPr>
              <w:t>impacts sur l</w:t>
            </w:r>
            <w:r w:rsidR="004E668C">
              <w:rPr>
                <w:rFonts w:asciiTheme="majorBidi" w:hAnsiTheme="majorBidi" w:cstheme="majorBidi"/>
                <w:sz w:val="18"/>
                <w:szCs w:val="18"/>
              </w:rPr>
              <w:t>’</w:t>
            </w:r>
            <w:r w:rsidRPr="00EE2562">
              <w:rPr>
                <w:rFonts w:asciiTheme="majorBidi" w:hAnsiTheme="majorBidi" w:cstheme="majorBidi"/>
                <w:sz w:val="18"/>
                <w:szCs w:val="18"/>
              </w:rPr>
              <w:t xml:space="preserve">environnement) </w:t>
            </w:r>
            <w:r w:rsidRPr="00EE2562">
              <w:rPr>
                <w:rFonts w:asciiTheme="majorBidi" w:hAnsiTheme="majorBidi" w:cstheme="majorBidi"/>
                <w:sz w:val="18"/>
                <w:szCs w:val="18"/>
              </w:rPr>
              <w:br/>
              <w:t>(par ex., G, P, ONG) {B4, C2}.</w:t>
            </w:r>
          </w:p>
          <w:p w14:paraId="2C974109" w14:textId="639FC5DC" w:rsidR="00845186" w:rsidRPr="00EE2562" w:rsidRDefault="00845186" w:rsidP="00845186">
            <w:pPr>
              <w:pStyle w:val="ListParagraph"/>
              <w:numPr>
                <w:ilvl w:val="0"/>
                <w:numId w:val="20"/>
              </w:numPr>
              <w:tabs>
                <w:tab w:val="clear" w:pos="1247"/>
                <w:tab w:val="clear" w:pos="1814"/>
                <w:tab w:val="clear" w:pos="2381"/>
                <w:tab w:val="clear" w:pos="2948"/>
                <w:tab w:val="clear" w:pos="3515"/>
              </w:tabs>
              <w:spacing w:before="20" w:after="20"/>
              <w:ind w:left="714" w:hanging="357"/>
              <w:contextualSpacing w:val="0"/>
              <w:rPr>
                <w:rFonts w:asciiTheme="majorBidi" w:hAnsiTheme="majorBidi" w:cstheme="majorBidi"/>
                <w:sz w:val="18"/>
                <w:szCs w:val="18"/>
              </w:rPr>
            </w:pPr>
            <w:r w:rsidRPr="00EE2562">
              <w:rPr>
                <w:rFonts w:asciiTheme="majorBidi" w:hAnsiTheme="majorBidi" w:cstheme="majorBidi"/>
                <w:b/>
                <w:sz w:val="18"/>
                <w:szCs w:val="18"/>
              </w:rPr>
              <w:t>Créer</w:t>
            </w:r>
            <w:r w:rsidR="007C3A36">
              <w:rPr>
                <w:rFonts w:asciiTheme="majorBidi" w:hAnsiTheme="majorBidi" w:cstheme="majorBidi"/>
                <w:b/>
                <w:sz w:val="18"/>
                <w:szCs w:val="18"/>
              </w:rPr>
              <w:t xml:space="preserve"> des </w:t>
            </w:r>
            <w:r w:rsidRPr="00EE2562">
              <w:rPr>
                <w:rFonts w:asciiTheme="majorBidi" w:hAnsiTheme="majorBidi" w:cstheme="majorBidi"/>
                <w:b/>
                <w:sz w:val="18"/>
                <w:szCs w:val="18"/>
              </w:rPr>
              <w:t>modèles de chaîne d</w:t>
            </w:r>
            <w:r w:rsidR="004E668C">
              <w:rPr>
                <w:rFonts w:asciiTheme="majorBidi" w:hAnsiTheme="majorBidi" w:cstheme="majorBidi"/>
                <w:b/>
                <w:sz w:val="18"/>
                <w:szCs w:val="18"/>
              </w:rPr>
              <w:t>’</w:t>
            </w:r>
            <w:r w:rsidRPr="00EE2562">
              <w:rPr>
                <w:rFonts w:asciiTheme="majorBidi" w:hAnsiTheme="majorBidi" w:cstheme="majorBidi"/>
                <w:b/>
                <w:sz w:val="18"/>
                <w:szCs w:val="18"/>
              </w:rPr>
              <w:t xml:space="preserve">approvisionnement </w:t>
            </w:r>
            <w:r w:rsidRPr="00EE2562">
              <w:rPr>
                <w:rFonts w:asciiTheme="majorBidi" w:hAnsiTheme="majorBidi" w:cstheme="majorBidi"/>
                <w:sz w:val="18"/>
                <w:szCs w:val="18"/>
              </w:rPr>
              <w:t>qui réduisent l</w:t>
            </w:r>
            <w:r w:rsidR="004E668C">
              <w:rPr>
                <w:rFonts w:asciiTheme="majorBidi" w:hAnsiTheme="majorBidi" w:cstheme="majorBidi"/>
                <w:sz w:val="18"/>
                <w:szCs w:val="18"/>
              </w:rPr>
              <w:t>’</w:t>
            </w:r>
            <w:r w:rsidRPr="00EE2562">
              <w:rPr>
                <w:rFonts w:asciiTheme="majorBidi" w:hAnsiTheme="majorBidi" w:cstheme="majorBidi"/>
                <w:sz w:val="18"/>
                <w:szCs w:val="18"/>
              </w:rPr>
              <w:t>impact sur</w:t>
            </w:r>
            <w:r w:rsidR="007C3A36">
              <w:rPr>
                <w:rFonts w:asciiTheme="majorBidi" w:hAnsiTheme="majorBidi" w:cstheme="majorBidi"/>
                <w:sz w:val="18"/>
                <w:szCs w:val="18"/>
              </w:rPr>
              <w:t xml:space="preserve"> la </w:t>
            </w:r>
            <w:r w:rsidRPr="00EE2562">
              <w:rPr>
                <w:rFonts w:asciiTheme="majorBidi" w:hAnsiTheme="majorBidi" w:cstheme="majorBidi"/>
                <w:sz w:val="18"/>
                <w:szCs w:val="18"/>
              </w:rPr>
              <w:t xml:space="preserve">nature </w:t>
            </w:r>
            <w:r w:rsidRPr="00EE2562">
              <w:rPr>
                <w:rFonts w:asciiTheme="majorBidi" w:hAnsiTheme="majorBidi" w:cstheme="majorBidi"/>
                <w:b/>
                <w:sz w:val="18"/>
                <w:szCs w:val="18"/>
              </w:rPr>
              <w:t>et améliorer ceux qui existent</w:t>
            </w:r>
            <w:r w:rsidRPr="00EE2562">
              <w:rPr>
                <w:rFonts w:asciiTheme="majorBidi" w:hAnsiTheme="majorBidi" w:cstheme="majorBidi"/>
                <w:sz w:val="18"/>
                <w:szCs w:val="18"/>
              </w:rPr>
              <w:t xml:space="preserve"> {D3}.</w:t>
            </w:r>
          </w:p>
        </w:tc>
      </w:tr>
    </w:tbl>
    <w:p w14:paraId="38062E49" w14:textId="77777777" w:rsidR="00845186" w:rsidRPr="00EE2562" w:rsidRDefault="00845186" w:rsidP="00845186">
      <w:pPr>
        <w:pStyle w:val="Normal-pool"/>
        <w:rPr>
          <w:rFonts w:asciiTheme="majorBidi" w:hAnsiTheme="majorBidi" w:cstheme="majorBidi"/>
          <w:lang w:val="fr-FR"/>
        </w:rPr>
      </w:pPr>
    </w:p>
    <w:p w14:paraId="602A6828" w14:textId="77777777" w:rsidR="00845186" w:rsidRPr="00EE2562" w:rsidRDefault="00845186" w:rsidP="00845186">
      <w:pPr>
        <w:rPr>
          <w:rFonts w:asciiTheme="majorBidi" w:hAnsiTheme="majorBidi" w:cstheme="majorBidi"/>
        </w:rPr>
      </w:pPr>
      <w:r w:rsidRPr="00EE2562">
        <w:rPr>
          <w:rFonts w:asciiTheme="majorBidi" w:hAnsiTheme="majorBidi" w:cstheme="majorBidi"/>
        </w:rPr>
        <w:br w:type="page"/>
      </w:r>
    </w:p>
    <w:p w14:paraId="55EAA4DD" w14:textId="77777777" w:rsidR="00845186" w:rsidRPr="00EE2562" w:rsidRDefault="00845186" w:rsidP="00845186">
      <w:pPr>
        <w:pStyle w:val="ZZAnxheader"/>
        <w:rPr>
          <w:rFonts w:asciiTheme="majorBidi" w:hAnsiTheme="majorBidi" w:cstheme="majorBidi"/>
          <w:lang w:val="fr-FR"/>
        </w:rPr>
      </w:pPr>
      <w:r w:rsidRPr="00EE2562">
        <w:rPr>
          <w:rFonts w:asciiTheme="majorBidi" w:hAnsiTheme="majorBidi" w:cstheme="majorBidi"/>
          <w:lang w:val="fr-FR"/>
        </w:rPr>
        <w:lastRenderedPageBreak/>
        <w:t>Appendice I</w:t>
      </w:r>
    </w:p>
    <w:p w14:paraId="25C3A66D" w14:textId="3D3BE9B1" w:rsidR="00845186" w:rsidRDefault="00845186" w:rsidP="00845186">
      <w:pPr>
        <w:pStyle w:val="ZZAnxtitle"/>
        <w:rPr>
          <w:rFonts w:asciiTheme="majorBidi" w:hAnsiTheme="majorBidi" w:cstheme="majorBidi"/>
          <w:lang w:val="fr-FR"/>
        </w:rPr>
      </w:pPr>
      <w:r w:rsidRPr="00EE2562">
        <w:rPr>
          <w:rFonts w:asciiTheme="majorBidi" w:hAnsiTheme="majorBidi" w:cstheme="majorBidi"/>
          <w:lang w:val="fr-FR"/>
        </w:rPr>
        <w:t>Cadre conceptuel et définitions</w:t>
      </w:r>
    </w:p>
    <w:p w14:paraId="3E810DAF" w14:textId="6B590C4D" w:rsidR="00164313" w:rsidRPr="00EE2562" w:rsidRDefault="00B340B8" w:rsidP="00164313">
      <w:pPr>
        <w:pStyle w:val="Normal-pool"/>
        <w:ind w:left="1247"/>
      </w:pPr>
      <w:r w:rsidRPr="00B340B8">
        <w:t xml:space="preserve"> </w:t>
      </w:r>
      <w:r>
        <w:rPr>
          <w:noProof/>
          <w:lang w:val="en-GB" w:eastAsia="en-GB"/>
        </w:rPr>
        <w:drawing>
          <wp:inline distT="0" distB="0" distL="0" distR="0" wp14:anchorId="6B97A882" wp14:editId="5DCFD18F">
            <wp:extent cx="4658265" cy="33928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4658265" cy="3392805"/>
                    </a:xfrm>
                    <a:prstGeom prst="rect">
                      <a:avLst/>
                    </a:prstGeom>
                    <a:noFill/>
                    <a:ln>
                      <a:noFill/>
                    </a:ln>
                    <a:extLst>
                      <a:ext uri="{53640926-AAD7-44D8-BBD7-CCE9431645EC}">
                        <a14:shadowObscured xmlns:a14="http://schemas.microsoft.com/office/drawing/2010/main"/>
                      </a:ext>
                    </a:extLst>
                  </pic:spPr>
                </pic:pic>
              </a:graphicData>
            </a:graphic>
          </wp:inline>
        </w:drawing>
      </w:r>
    </w:p>
    <w:p w14:paraId="2ABFF797" w14:textId="024425A3" w:rsidR="00845186" w:rsidRPr="00164313"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strike/>
          <w:sz w:val="18"/>
          <w:szCs w:val="18"/>
          <w:lang w:val="fr-FR"/>
        </w:rPr>
      </w:pPr>
      <w:r w:rsidRPr="00164313">
        <w:rPr>
          <w:rFonts w:asciiTheme="majorBidi" w:hAnsiTheme="majorBidi" w:cstheme="majorBidi"/>
          <w:b/>
          <w:sz w:val="18"/>
          <w:szCs w:val="18"/>
          <w:lang w:val="fr-FR"/>
        </w:rPr>
        <w:t>Figure 10.</w:t>
      </w:r>
      <w:r w:rsidR="005145A2" w:rsidRPr="00164313">
        <w:rPr>
          <w:rFonts w:asciiTheme="majorBidi" w:hAnsiTheme="majorBidi" w:cstheme="majorBidi"/>
          <w:sz w:val="18"/>
          <w:szCs w:val="18"/>
          <w:lang w:val="fr-FR"/>
        </w:rPr>
        <w:t xml:space="preserve"> </w:t>
      </w:r>
      <w:r w:rsidR="005145A2" w:rsidRPr="0045736E">
        <w:rPr>
          <w:rFonts w:asciiTheme="majorBidi" w:hAnsiTheme="majorBidi" w:cstheme="majorBidi"/>
          <w:b/>
          <w:sz w:val="18"/>
          <w:szCs w:val="18"/>
          <w:lang w:val="fr-FR"/>
        </w:rPr>
        <w:t>Le</w:t>
      </w:r>
      <w:r w:rsidR="005145A2" w:rsidRPr="00164313">
        <w:rPr>
          <w:rFonts w:asciiTheme="majorBidi" w:hAnsiTheme="majorBidi" w:cstheme="majorBidi"/>
          <w:sz w:val="18"/>
          <w:szCs w:val="18"/>
          <w:lang w:val="fr-FR"/>
        </w:rPr>
        <w:t> </w:t>
      </w:r>
      <w:r w:rsidRPr="00164313">
        <w:rPr>
          <w:rFonts w:asciiTheme="majorBidi" w:hAnsiTheme="majorBidi" w:cstheme="majorBidi"/>
          <w:b/>
          <w:sz w:val="18"/>
          <w:szCs w:val="18"/>
          <w:lang w:val="fr-FR"/>
        </w:rPr>
        <w:t>cadre conceptuel de</w:t>
      </w:r>
      <w:r w:rsidR="007C3A36" w:rsidRPr="00164313">
        <w:rPr>
          <w:rFonts w:asciiTheme="majorBidi" w:hAnsiTheme="majorBidi" w:cstheme="majorBidi"/>
          <w:b/>
          <w:sz w:val="18"/>
          <w:szCs w:val="18"/>
          <w:lang w:val="fr-FR"/>
        </w:rPr>
        <w:t xml:space="preserve"> la </w:t>
      </w:r>
      <w:r w:rsidRPr="00164313">
        <w:rPr>
          <w:rFonts w:asciiTheme="majorBidi" w:hAnsiTheme="majorBidi" w:cstheme="majorBidi"/>
          <w:b/>
          <w:sz w:val="18"/>
          <w:szCs w:val="18"/>
          <w:lang w:val="fr-FR"/>
        </w:rPr>
        <w:t>Plateforme est</w:t>
      </w:r>
      <w:r w:rsidR="007C3A36" w:rsidRPr="00164313">
        <w:rPr>
          <w:rFonts w:asciiTheme="majorBidi" w:hAnsiTheme="majorBidi" w:cstheme="majorBidi"/>
          <w:b/>
          <w:sz w:val="18"/>
          <w:szCs w:val="18"/>
          <w:lang w:val="fr-FR"/>
        </w:rPr>
        <w:t xml:space="preserve"> un </w:t>
      </w:r>
      <w:r w:rsidRPr="00164313">
        <w:rPr>
          <w:rFonts w:asciiTheme="majorBidi" w:hAnsiTheme="majorBidi" w:cstheme="majorBidi"/>
          <w:b/>
          <w:sz w:val="18"/>
          <w:szCs w:val="18"/>
          <w:lang w:val="fr-FR"/>
        </w:rPr>
        <w:t>modèle très simplifié</w:t>
      </w:r>
      <w:r w:rsidR="007C3A36" w:rsidRPr="00164313">
        <w:rPr>
          <w:rFonts w:asciiTheme="majorBidi" w:hAnsiTheme="majorBidi" w:cstheme="majorBidi"/>
          <w:b/>
          <w:sz w:val="18"/>
          <w:szCs w:val="18"/>
          <w:lang w:val="fr-FR"/>
        </w:rPr>
        <w:t xml:space="preserve"> des </w:t>
      </w:r>
      <w:r w:rsidRPr="00164313">
        <w:rPr>
          <w:rFonts w:asciiTheme="majorBidi" w:hAnsiTheme="majorBidi" w:cstheme="majorBidi"/>
          <w:b/>
          <w:sz w:val="18"/>
          <w:szCs w:val="18"/>
          <w:lang w:val="fr-FR"/>
        </w:rPr>
        <w:t>interactions complexes entre</w:t>
      </w:r>
      <w:r w:rsidR="00EC6FE2" w:rsidRPr="00164313">
        <w:rPr>
          <w:rFonts w:asciiTheme="majorBidi" w:hAnsiTheme="majorBidi" w:cstheme="majorBidi"/>
          <w:b/>
          <w:sz w:val="18"/>
          <w:szCs w:val="18"/>
          <w:lang w:val="fr-FR"/>
        </w:rPr>
        <w:t xml:space="preserve"> le </w:t>
      </w:r>
      <w:r w:rsidRPr="00164313">
        <w:rPr>
          <w:rFonts w:asciiTheme="majorBidi" w:hAnsiTheme="majorBidi" w:cstheme="majorBidi"/>
          <w:b/>
          <w:sz w:val="18"/>
          <w:szCs w:val="18"/>
          <w:lang w:val="fr-FR"/>
        </w:rPr>
        <w:t>monde naturel et</w:t>
      </w:r>
      <w:r w:rsidR="007C3A36" w:rsidRPr="00164313">
        <w:rPr>
          <w:rFonts w:asciiTheme="majorBidi" w:hAnsiTheme="majorBidi" w:cstheme="majorBidi"/>
          <w:b/>
          <w:sz w:val="18"/>
          <w:szCs w:val="18"/>
          <w:lang w:val="fr-FR"/>
        </w:rPr>
        <w:t xml:space="preserve"> l</w:t>
      </w:r>
      <w:r w:rsidR="00A75706">
        <w:rPr>
          <w:rFonts w:asciiTheme="majorBidi" w:hAnsiTheme="majorBidi" w:cstheme="majorBidi"/>
          <w:b/>
          <w:sz w:val="18"/>
          <w:szCs w:val="18"/>
          <w:lang w:val="fr-FR"/>
        </w:rPr>
        <w:t>es</w:t>
      </w:r>
      <w:r w:rsidR="007C3A36" w:rsidRPr="00164313">
        <w:rPr>
          <w:rFonts w:asciiTheme="majorBidi" w:hAnsiTheme="majorBidi" w:cstheme="majorBidi"/>
          <w:b/>
          <w:sz w:val="18"/>
          <w:szCs w:val="18"/>
          <w:lang w:val="fr-FR"/>
        </w:rPr>
        <w:t> </w:t>
      </w:r>
      <w:r w:rsidRPr="00164313">
        <w:rPr>
          <w:rFonts w:asciiTheme="majorBidi" w:hAnsiTheme="majorBidi" w:cstheme="majorBidi"/>
          <w:b/>
          <w:sz w:val="18"/>
          <w:szCs w:val="18"/>
          <w:lang w:val="fr-FR"/>
        </w:rPr>
        <w:t>société</w:t>
      </w:r>
      <w:r w:rsidR="00A75706">
        <w:rPr>
          <w:rFonts w:asciiTheme="majorBidi" w:hAnsiTheme="majorBidi" w:cstheme="majorBidi"/>
          <w:b/>
          <w:sz w:val="18"/>
          <w:szCs w:val="18"/>
          <w:lang w:val="fr-FR"/>
        </w:rPr>
        <w:t>s</w:t>
      </w:r>
      <w:r w:rsidRPr="00164313">
        <w:rPr>
          <w:rFonts w:asciiTheme="majorBidi" w:hAnsiTheme="majorBidi" w:cstheme="majorBidi"/>
          <w:b/>
          <w:sz w:val="18"/>
          <w:szCs w:val="18"/>
          <w:lang w:val="fr-FR"/>
        </w:rPr>
        <w:t xml:space="preserve"> humaine</w:t>
      </w:r>
      <w:r w:rsidR="00A75706">
        <w:rPr>
          <w:rFonts w:asciiTheme="majorBidi" w:hAnsiTheme="majorBidi" w:cstheme="majorBidi"/>
          <w:b/>
          <w:sz w:val="18"/>
          <w:szCs w:val="18"/>
          <w:lang w:val="fr-FR"/>
        </w:rPr>
        <w:t>s</w:t>
      </w:r>
      <w:r w:rsidRPr="00164313">
        <w:rPr>
          <w:rFonts w:asciiTheme="majorBidi" w:hAnsiTheme="majorBidi" w:cstheme="majorBidi"/>
          <w:sz w:val="18"/>
          <w:szCs w:val="18"/>
          <w:lang w:val="fr-FR"/>
        </w:rPr>
        <w:t>.</w:t>
      </w:r>
      <w:r w:rsidR="005145A2" w:rsidRPr="00164313">
        <w:rPr>
          <w:rFonts w:asciiTheme="majorBidi" w:hAnsiTheme="majorBidi" w:cstheme="majorBidi"/>
          <w:sz w:val="18"/>
          <w:szCs w:val="18"/>
          <w:lang w:val="fr-FR"/>
        </w:rPr>
        <w:t xml:space="preserve"> Le </w:t>
      </w:r>
      <w:r w:rsidRPr="00164313">
        <w:rPr>
          <w:rFonts w:asciiTheme="majorBidi" w:hAnsiTheme="majorBidi" w:cstheme="majorBidi"/>
          <w:sz w:val="18"/>
          <w:szCs w:val="18"/>
          <w:lang w:val="fr-FR"/>
        </w:rPr>
        <w:t xml:space="preserve">modèle </w:t>
      </w:r>
      <w:r w:rsidRPr="00164313">
        <w:rPr>
          <w:rFonts w:asciiTheme="majorBidi" w:hAnsiTheme="majorBidi" w:cstheme="majorBidi"/>
          <w:bCs/>
          <w:sz w:val="18"/>
          <w:szCs w:val="18"/>
          <w:lang w:val="fr-FR"/>
        </w:rPr>
        <w:t>montre</w:t>
      </w:r>
      <w:r w:rsidR="007C3A36" w:rsidRPr="00164313">
        <w:rPr>
          <w:rFonts w:asciiTheme="majorBidi" w:hAnsiTheme="majorBidi" w:cstheme="majorBidi"/>
          <w:bCs/>
          <w:sz w:val="18"/>
          <w:szCs w:val="18"/>
          <w:lang w:val="fr-FR"/>
        </w:rPr>
        <w:t xml:space="preserve"> les </w:t>
      </w:r>
      <w:r w:rsidRPr="00164313">
        <w:rPr>
          <w:rFonts w:asciiTheme="majorBidi" w:hAnsiTheme="majorBidi" w:cstheme="majorBidi"/>
          <w:bCs/>
          <w:sz w:val="18"/>
          <w:szCs w:val="18"/>
          <w:lang w:val="fr-FR"/>
        </w:rPr>
        <w:t xml:space="preserve">principaux éléments </w:t>
      </w:r>
      <w:r w:rsidRPr="00164313">
        <w:rPr>
          <w:rFonts w:asciiTheme="majorBidi" w:hAnsiTheme="majorBidi" w:cstheme="majorBidi"/>
          <w:sz w:val="18"/>
          <w:szCs w:val="18"/>
          <w:lang w:val="fr-FR"/>
        </w:rPr>
        <w:t>(encadrés avec bordure grise dans</w:t>
      </w:r>
      <w:r w:rsidR="00EC6FE2" w:rsidRPr="00164313">
        <w:rPr>
          <w:rFonts w:asciiTheme="majorBidi" w:hAnsiTheme="majorBidi" w:cstheme="majorBidi"/>
          <w:sz w:val="18"/>
          <w:szCs w:val="18"/>
          <w:lang w:val="fr-FR"/>
        </w:rPr>
        <w:t xml:space="preserve"> le </w:t>
      </w:r>
      <w:r w:rsidRPr="00164313">
        <w:rPr>
          <w:rFonts w:asciiTheme="majorBidi" w:hAnsiTheme="majorBidi" w:cstheme="majorBidi"/>
          <w:sz w:val="18"/>
          <w:szCs w:val="18"/>
          <w:lang w:val="fr-FR"/>
        </w:rPr>
        <w:t xml:space="preserve">panneau central) </w:t>
      </w:r>
      <w:r w:rsidRPr="00164313">
        <w:rPr>
          <w:rFonts w:asciiTheme="majorBidi" w:hAnsiTheme="majorBidi" w:cstheme="majorBidi"/>
          <w:bCs/>
          <w:sz w:val="18"/>
          <w:szCs w:val="18"/>
          <w:lang w:val="fr-FR"/>
        </w:rPr>
        <w:t>et leurs interactions</w:t>
      </w:r>
      <w:r w:rsidRPr="00164313">
        <w:rPr>
          <w:rFonts w:asciiTheme="majorBidi" w:hAnsiTheme="majorBidi" w:cstheme="majorBidi"/>
          <w:sz w:val="18"/>
          <w:szCs w:val="18"/>
          <w:lang w:val="fr-FR"/>
        </w:rPr>
        <w:t xml:space="preserve"> (flèches dans</w:t>
      </w:r>
      <w:r w:rsidR="00EC6FE2" w:rsidRPr="00164313">
        <w:rPr>
          <w:rFonts w:asciiTheme="majorBidi" w:hAnsiTheme="majorBidi" w:cstheme="majorBidi"/>
          <w:sz w:val="18"/>
          <w:szCs w:val="18"/>
          <w:lang w:val="fr-FR"/>
        </w:rPr>
        <w:t xml:space="preserve"> le </w:t>
      </w:r>
      <w:r w:rsidRPr="00164313">
        <w:rPr>
          <w:rFonts w:asciiTheme="majorBidi" w:hAnsiTheme="majorBidi" w:cstheme="majorBidi"/>
          <w:sz w:val="18"/>
          <w:szCs w:val="18"/>
          <w:lang w:val="fr-FR"/>
        </w:rPr>
        <w:t>panneau central), qui sont</w:t>
      </w:r>
      <w:r w:rsidR="007C3A36" w:rsidRPr="00164313">
        <w:rPr>
          <w:rFonts w:asciiTheme="majorBidi" w:hAnsiTheme="majorBidi" w:cstheme="majorBidi"/>
          <w:sz w:val="18"/>
          <w:szCs w:val="18"/>
          <w:lang w:val="fr-FR"/>
        </w:rPr>
        <w:t xml:space="preserve"> les </w:t>
      </w:r>
      <w:r w:rsidRPr="00164313">
        <w:rPr>
          <w:rFonts w:asciiTheme="majorBidi" w:hAnsiTheme="majorBidi" w:cstheme="majorBidi"/>
          <w:sz w:val="18"/>
          <w:szCs w:val="18"/>
          <w:lang w:val="fr-FR"/>
        </w:rPr>
        <w:t>plus pertinents pour</w:t>
      </w:r>
      <w:r w:rsidR="007C3A36" w:rsidRPr="00164313">
        <w:rPr>
          <w:rFonts w:asciiTheme="majorBidi" w:hAnsiTheme="majorBidi" w:cstheme="majorBidi"/>
          <w:sz w:val="18"/>
          <w:szCs w:val="18"/>
          <w:lang w:val="fr-FR"/>
        </w:rPr>
        <w:t xml:space="preserve"> les </w:t>
      </w:r>
      <w:r w:rsidRPr="00164313">
        <w:rPr>
          <w:rFonts w:asciiTheme="majorBidi" w:hAnsiTheme="majorBidi" w:cstheme="majorBidi"/>
          <w:sz w:val="18"/>
          <w:szCs w:val="18"/>
          <w:lang w:val="fr-FR"/>
        </w:rPr>
        <w:t>objectifs de</w:t>
      </w:r>
      <w:r w:rsidR="007C3A36" w:rsidRPr="00164313">
        <w:rPr>
          <w:rFonts w:asciiTheme="majorBidi" w:hAnsiTheme="majorBidi" w:cstheme="majorBidi"/>
          <w:sz w:val="18"/>
          <w:szCs w:val="18"/>
          <w:lang w:val="fr-FR"/>
        </w:rPr>
        <w:t xml:space="preserve"> la </w:t>
      </w:r>
      <w:r w:rsidRPr="00164313">
        <w:rPr>
          <w:rFonts w:asciiTheme="majorBidi" w:hAnsiTheme="majorBidi" w:cstheme="majorBidi"/>
          <w:sz w:val="18"/>
          <w:szCs w:val="18"/>
          <w:lang w:val="fr-FR"/>
        </w:rPr>
        <w:t>Plateforme. « Nature », « Contributions de</w:t>
      </w:r>
      <w:r w:rsidR="007C3A36" w:rsidRPr="00164313">
        <w:rPr>
          <w:rFonts w:asciiTheme="majorBidi" w:hAnsiTheme="majorBidi" w:cstheme="majorBidi"/>
          <w:sz w:val="18"/>
          <w:szCs w:val="18"/>
          <w:lang w:val="fr-FR"/>
        </w:rPr>
        <w:t xml:space="preserve"> la </w:t>
      </w:r>
      <w:r w:rsidRPr="00164313">
        <w:rPr>
          <w:rFonts w:asciiTheme="majorBidi" w:hAnsiTheme="majorBidi" w:cstheme="majorBidi"/>
          <w:sz w:val="18"/>
          <w:szCs w:val="18"/>
          <w:lang w:val="fr-FR"/>
        </w:rPr>
        <w:t>nature aux populations » et « Bonne qualité de vie » (titres en gras figurant dans chaque encadré) sont</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catégories inclusives qui ont été reconnues comme importantes et pertinentes pour toutes</w:t>
      </w:r>
      <w:r w:rsidR="007C3A36" w:rsidRPr="00164313">
        <w:rPr>
          <w:rFonts w:asciiTheme="majorBidi" w:hAnsiTheme="majorBidi" w:cstheme="majorBidi"/>
          <w:sz w:val="18"/>
          <w:szCs w:val="18"/>
          <w:lang w:val="fr-FR"/>
        </w:rPr>
        <w:t xml:space="preserve"> les </w:t>
      </w:r>
      <w:r w:rsidRPr="00164313">
        <w:rPr>
          <w:rFonts w:asciiTheme="majorBidi" w:hAnsiTheme="majorBidi" w:cstheme="majorBidi"/>
          <w:sz w:val="18"/>
          <w:szCs w:val="18"/>
          <w:lang w:val="fr-FR"/>
        </w:rPr>
        <w:t>parties prenantes engagées dans</w:t>
      </w:r>
      <w:r w:rsidR="007C3A36" w:rsidRPr="00164313">
        <w:rPr>
          <w:rFonts w:asciiTheme="majorBidi" w:hAnsiTheme="majorBidi" w:cstheme="majorBidi"/>
          <w:sz w:val="18"/>
          <w:szCs w:val="18"/>
          <w:lang w:val="fr-FR"/>
        </w:rPr>
        <w:t xml:space="preserve"> la </w:t>
      </w:r>
      <w:r w:rsidRPr="00164313">
        <w:rPr>
          <w:rFonts w:asciiTheme="majorBidi" w:hAnsiTheme="majorBidi" w:cstheme="majorBidi"/>
          <w:sz w:val="18"/>
          <w:szCs w:val="18"/>
          <w:lang w:val="fr-FR"/>
        </w:rPr>
        <w:t>Plateforme dans</w:t>
      </w:r>
      <w:r w:rsidR="00EC6FE2" w:rsidRPr="00164313">
        <w:rPr>
          <w:rFonts w:asciiTheme="majorBidi" w:hAnsiTheme="majorBidi" w:cstheme="majorBidi"/>
          <w:sz w:val="18"/>
          <w:szCs w:val="18"/>
          <w:lang w:val="fr-FR"/>
        </w:rPr>
        <w:t xml:space="preserve"> le </w:t>
      </w:r>
      <w:r w:rsidRPr="00164313">
        <w:rPr>
          <w:rFonts w:asciiTheme="majorBidi" w:hAnsiTheme="majorBidi" w:cstheme="majorBidi"/>
          <w:sz w:val="18"/>
          <w:szCs w:val="18"/>
          <w:lang w:val="fr-FR"/>
        </w:rPr>
        <w:t>cadre</w:t>
      </w:r>
      <w:r w:rsidR="00EC6FE2" w:rsidRPr="00164313">
        <w:rPr>
          <w:rFonts w:asciiTheme="majorBidi" w:hAnsiTheme="majorBidi" w:cstheme="majorBidi"/>
          <w:sz w:val="18"/>
          <w:szCs w:val="18"/>
          <w:lang w:val="fr-FR"/>
        </w:rPr>
        <w:t xml:space="preserve"> d</w:t>
      </w:r>
      <w:r w:rsidR="004E668C">
        <w:rPr>
          <w:rFonts w:asciiTheme="majorBidi" w:hAnsiTheme="majorBidi" w:cstheme="majorBidi"/>
          <w:sz w:val="18"/>
          <w:szCs w:val="18"/>
          <w:lang w:val="fr-FR"/>
        </w:rPr>
        <w:t>’</w:t>
      </w:r>
      <w:r w:rsidR="00EC6FE2" w:rsidRPr="00164313">
        <w:rPr>
          <w:rFonts w:asciiTheme="majorBidi" w:hAnsiTheme="majorBidi" w:cstheme="majorBidi"/>
          <w:sz w:val="18"/>
          <w:szCs w:val="18"/>
          <w:lang w:val="fr-FR"/>
        </w:rPr>
        <w:t>un </w:t>
      </w:r>
      <w:r w:rsidRPr="00164313">
        <w:rPr>
          <w:rFonts w:asciiTheme="majorBidi" w:hAnsiTheme="majorBidi" w:cstheme="majorBidi"/>
          <w:sz w:val="18"/>
          <w:szCs w:val="18"/>
          <w:lang w:val="fr-FR"/>
        </w:rPr>
        <w:t>processus participatif,</w:t>
      </w:r>
      <w:r w:rsidR="007C3A36" w:rsidRPr="00164313">
        <w:rPr>
          <w:rFonts w:asciiTheme="majorBidi" w:hAnsiTheme="majorBidi" w:cstheme="majorBidi"/>
          <w:sz w:val="18"/>
          <w:szCs w:val="18"/>
          <w:lang w:val="fr-FR"/>
        </w:rPr>
        <w:t xml:space="preserve"> y </w:t>
      </w:r>
      <w:r w:rsidRPr="00164313">
        <w:rPr>
          <w:rFonts w:asciiTheme="majorBidi" w:hAnsiTheme="majorBidi" w:cstheme="majorBidi"/>
          <w:sz w:val="18"/>
          <w:szCs w:val="18"/>
          <w:lang w:val="fr-FR"/>
        </w:rPr>
        <w:t>compris diverses disciplines</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sciences naturelles,</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sciences sociales et</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sciences humaines, et d</w:t>
      </w:r>
      <w:r w:rsidR="004E668C">
        <w:rPr>
          <w:rFonts w:asciiTheme="majorBidi" w:hAnsiTheme="majorBidi" w:cstheme="majorBidi"/>
          <w:sz w:val="18"/>
          <w:szCs w:val="18"/>
          <w:lang w:val="fr-FR"/>
        </w:rPr>
        <w:t>’</w:t>
      </w:r>
      <w:r w:rsidRPr="00164313">
        <w:rPr>
          <w:rFonts w:asciiTheme="majorBidi" w:hAnsiTheme="majorBidi" w:cstheme="majorBidi"/>
          <w:sz w:val="18"/>
          <w:szCs w:val="18"/>
          <w:lang w:val="fr-FR"/>
        </w:rPr>
        <w:t>autres systèmes de connaissances, tels que ceux</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peuples autochtones et</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communautés locales.</w:t>
      </w:r>
      <w:r w:rsidR="007C3A36" w:rsidRPr="00164313">
        <w:rPr>
          <w:rFonts w:asciiTheme="majorBidi" w:hAnsiTheme="majorBidi" w:cstheme="majorBidi"/>
          <w:sz w:val="18"/>
          <w:szCs w:val="18"/>
          <w:lang w:val="fr-FR"/>
        </w:rPr>
        <w:t xml:space="preserve"> Les </w:t>
      </w:r>
      <w:r w:rsidRPr="00164313">
        <w:rPr>
          <w:rFonts w:asciiTheme="majorBidi" w:hAnsiTheme="majorBidi" w:cstheme="majorBidi"/>
          <w:bCs/>
          <w:iCs/>
          <w:sz w:val="18"/>
          <w:szCs w:val="18"/>
          <w:lang w:val="fr-FR"/>
        </w:rPr>
        <w:t>textes en vert indiquent</w:t>
      </w:r>
      <w:r w:rsidR="007C3A36" w:rsidRPr="00164313">
        <w:rPr>
          <w:rFonts w:asciiTheme="majorBidi" w:hAnsiTheme="majorBidi" w:cstheme="majorBidi"/>
          <w:bCs/>
          <w:iCs/>
          <w:sz w:val="18"/>
          <w:szCs w:val="18"/>
          <w:lang w:val="fr-FR"/>
        </w:rPr>
        <w:t xml:space="preserve"> des </w:t>
      </w:r>
      <w:r w:rsidRPr="00164313">
        <w:rPr>
          <w:rFonts w:asciiTheme="majorBidi" w:hAnsiTheme="majorBidi" w:cstheme="majorBidi"/>
          <w:bCs/>
          <w:iCs/>
          <w:sz w:val="18"/>
          <w:szCs w:val="18"/>
          <w:lang w:val="fr-FR"/>
        </w:rPr>
        <w:t>concepts d</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ordre scientifique tandis que</w:t>
      </w:r>
      <w:r w:rsidR="007C3A36" w:rsidRPr="00164313">
        <w:rPr>
          <w:rFonts w:asciiTheme="majorBidi" w:hAnsiTheme="majorBidi" w:cstheme="majorBidi"/>
          <w:bCs/>
          <w:iCs/>
          <w:sz w:val="18"/>
          <w:szCs w:val="18"/>
          <w:lang w:val="fr-FR"/>
        </w:rPr>
        <w:t xml:space="preserve"> les </w:t>
      </w:r>
      <w:r w:rsidRPr="00164313">
        <w:rPr>
          <w:rFonts w:asciiTheme="majorBidi" w:hAnsiTheme="majorBidi" w:cstheme="majorBidi"/>
          <w:bCs/>
          <w:iCs/>
          <w:sz w:val="18"/>
          <w:szCs w:val="18"/>
          <w:lang w:val="fr-FR"/>
        </w:rPr>
        <w:t>textes en bleu représentent</w:t>
      </w:r>
      <w:r w:rsidR="007C3A36" w:rsidRPr="00164313">
        <w:rPr>
          <w:rFonts w:asciiTheme="majorBidi" w:hAnsiTheme="majorBidi" w:cstheme="majorBidi"/>
          <w:bCs/>
          <w:iCs/>
          <w:sz w:val="18"/>
          <w:szCs w:val="18"/>
          <w:lang w:val="fr-FR"/>
        </w:rPr>
        <w:t xml:space="preserve"> des </w:t>
      </w:r>
      <w:r w:rsidRPr="00164313">
        <w:rPr>
          <w:rFonts w:asciiTheme="majorBidi" w:hAnsiTheme="majorBidi" w:cstheme="majorBidi"/>
          <w:bCs/>
          <w:iCs/>
          <w:sz w:val="18"/>
          <w:szCs w:val="18"/>
          <w:lang w:val="fr-FR"/>
        </w:rPr>
        <w:t>notions propres</w:t>
      </w:r>
      <w:r w:rsidR="007C3A36" w:rsidRPr="00164313">
        <w:rPr>
          <w:rFonts w:asciiTheme="majorBidi" w:hAnsiTheme="majorBidi" w:cstheme="majorBidi"/>
          <w:bCs/>
          <w:iCs/>
          <w:sz w:val="18"/>
          <w:szCs w:val="18"/>
          <w:lang w:val="fr-FR"/>
        </w:rPr>
        <w:t xml:space="preserve"> à </w:t>
      </w:r>
      <w:r w:rsidRPr="00164313">
        <w:rPr>
          <w:rFonts w:asciiTheme="majorBidi" w:hAnsiTheme="majorBidi" w:cstheme="majorBidi"/>
          <w:bCs/>
          <w:iCs/>
          <w:sz w:val="18"/>
          <w:szCs w:val="18"/>
          <w:lang w:val="fr-FR"/>
        </w:rPr>
        <w:t>d</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autres systèmes de connaissance</w:t>
      </w:r>
      <w:r w:rsidRPr="00164313">
        <w:rPr>
          <w:rFonts w:asciiTheme="majorBidi" w:hAnsiTheme="majorBidi" w:cstheme="majorBidi"/>
          <w:sz w:val="18"/>
          <w:szCs w:val="18"/>
          <w:lang w:val="fr-FR"/>
        </w:rPr>
        <w:t>.</w:t>
      </w:r>
      <w:r w:rsidR="007C3A36" w:rsidRPr="00164313">
        <w:rPr>
          <w:rFonts w:asciiTheme="majorBidi" w:hAnsiTheme="majorBidi" w:cstheme="majorBidi"/>
          <w:sz w:val="18"/>
          <w:szCs w:val="18"/>
          <w:lang w:val="fr-FR"/>
        </w:rPr>
        <w:t xml:space="preserve"> Les </w:t>
      </w:r>
      <w:r w:rsidRPr="00164313">
        <w:rPr>
          <w:rFonts w:asciiTheme="majorBidi" w:hAnsiTheme="majorBidi" w:cstheme="majorBidi"/>
          <w:bCs/>
          <w:iCs/>
          <w:sz w:val="18"/>
          <w:szCs w:val="18"/>
          <w:lang w:val="fr-FR"/>
        </w:rPr>
        <w:t>flèches continues dans</w:t>
      </w:r>
      <w:r w:rsidR="00EC6FE2" w:rsidRPr="00164313">
        <w:rPr>
          <w:rFonts w:asciiTheme="majorBidi" w:hAnsiTheme="majorBidi" w:cstheme="majorBidi"/>
          <w:bCs/>
          <w:iCs/>
          <w:sz w:val="18"/>
          <w:szCs w:val="18"/>
          <w:lang w:val="fr-FR"/>
        </w:rPr>
        <w:t xml:space="preserve"> le </w:t>
      </w:r>
      <w:r w:rsidRPr="00164313">
        <w:rPr>
          <w:rFonts w:asciiTheme="majorBidi" w:hAnsiTheme="majorBidi" w:cstheme="majorBidi"/>
          <w:bCs/>
          <w:iCs/>
          <w:sz w:val="18"/>
          <w:szCs w:val="18"/>
          <w:lang w:val="fr-FR"/>
        </w:rPr>
        <w:t>panneau principal indiquent</w:t>
      </w:r>
      <w:r w:rsidR="007C3A36" w:rsidRPr="00164313">
        <w:rPr>
          <w:rFonts w:asciiTheme="majorBidi" w:hAnsiTheme="majorBidi" w:cstheme="majorBidi"/>
          <w:bCs/>
          <w:iCs/>
          <w:sz w:val="18"/>
          <w:szCs w:val="18"/>
          <w:lang w:val="fr-FR"/>
        </w:rPr>
        <w:t xml:space="preserve"> les </w:t>
      </w:r>
      <w:r w:rsidRPr="00164313">
        <w:rPr>
          <w:rFonts w:asciiTheme="majorBidi" w:hAnsiTheme="majorBidi" w:cstheme="majorBidi"/>
          <w:bCs/>
          <w:iCs/>
          <w:sz w:val="18"/>
          <w:szCs w:val="18"/>
          <w:lang w:val="fr-FR"/>
        </w:rPr>
        <w:t>liens d</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influence entre</w:t>
      </w:r>
      <w:r w:rsidR="007C3A36" w:rsidRPr="00164313">
        <w:rPr>
          <w:rFonts w:asciiTheme="majorBidi" w:hAnsiTheme="majorBidi" w:cstheme="majorBidi"/>
          <w:bCs/>
          <w:iCs/>
          <w:sz w:val="18"/>
          <w:szCs w:val="18"/>
          <w:lang w:val="fr-FR"/>
        </w:rPr>
        <w:t xml:space="preserve"> les </w:t>
      </w:r>
      <w:r w:rsidRPr="00164313">
        <w:rPr>
          <w:rFonts w:asciiTheme="majorBidi" w:hAnsiTheme="majorBidi" w:cstheme="majorBidi"/>
          <w:bCs/>
          <w:iCs/>
          <w:sz w:val="18"/>
          <w:szCs w:val="18"/>
          <w:lang w:val="fr-FR"/>
        </w:rPr>
        <w:t>divers éléments tandis que</w:t>
      </w:r>
      <w:r w:rsidR="007C3A36" w:rsidRPr="00164313">
        <w:rPr>
          <w:rFonts w:asciiTheme="majorBidi" w:hAnsiTheme="majorBidi" w:cstheme="majorBidi"/>
          <w:bCs/>
          <w:iCs/>
          <w:sz w:val="18"/>
          <w:szCs w:val="18"/>
          <w:lang w:val="fr-FR"/>
        </w:rPr>
        <w:t xml:space="preserve"> les </w:t>
      </w:r>
      <w:r w:rsidRPr="00164313">
        <w:rPr>
          <w:rFonts w:asciiTheme="majorBidi" w:hAnsiTheme="majorBidi" w:cstheme="majorBidi"/>
          <w:bCs/>
          <w:iCs/>
          <w:sz w:val="18"/>
          <w:szCs w:val="18"/>
          <w:lang w:val="fr-FR"/>
        </w:rPr>
        <w:t>flèches pointillées désignent</w:t>
      </w:r>
      <w:r w:rsidR="007C3A36" w:rsidRPr="00164313">
        <w:rPr>
          <w:rFonts w:asciiTheme="majorBidi" w:hAnsiTheme="majorBidi" w:cstheme="majorBidi"/>
          <w:bCs/>
          <w:iCs/>
          <w:sz w:val="18"/>
          <w:szCs w:val="18"/>
          <w:lang w:val="fr-FR"/>
        </w:rPr>
        <w:t xml:space="preserve"> des </w:t>
      </w:r>
      <w:r w:rsidRPr="00164313">
        <w:rPr>
          <w:rFonts w:asciiTheme="majorBidi" w:hAnsiTheme="majorBidi" w:cstheme="majorBidi"/>
          <w:bCs/>
          <w:iCs/>
          <w:sz w:val="18"/>
          <w:szCs w:val="18"/>
          <w:lang w:val="fr-FR"/>
        </w:rPr>
        <w:t>liens dont l</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importance est reconnue mais qui ne constituent pas</w:t>
      </w:r>
      <w:r w:rsidR="00EC6FE2" w:rsidRPr="00164313">
        <w:rPr>
          <w:rFonts w:asciiTheme="majorBidi" w:hAnsiTheme="majorBidi" w:cstheme="majorBidi"/>
          <w:bCs/>
          <w:iCs/>
          <w:sz w:val="18"/>
          <w:szCs w:val="18"/>
          <w:lang w:val="fr-FR"/>
        </w:rPr>
        <w:t xml:space="preserve"> le </w:t>
      </w:r>
      <w:r w:rsidRPr="00164313">
        <w:rPr>
          <w:rFonts w:asciiTheme="majorBidi" w:hAnsiTheme="majorBidi" w:cstheme="majorBidi"/>
          <w:bCs/>
          <w:iCs/>
          <w:sz w:val="18"/>
          <w:szCs w:val="18"/>
          <w:lang w:val="fr-FR"/>
        </w:rPr>
        <w:t>principal centre d</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intérêt de</w:t>
      </w:r>
      <w:r w:rsidR="007C3A36" w:rsidRPr="00164313">
        <w:rPr>
          <w:rFonts w:asciiTheme="majorBidi" w:hAnsiTheme="majorBidi" w:cstheme="majorBidi"/>
          <w:bCs/>
          <w:iCs/>
          <w:sz w:val="18"/>
          <w:szCs w:val="18"/>
          <w:lang w:val="fr-FR"/>
        </w:rPr>
        <w:t xml:space="preserve"> la </w:t>
      </w:r>
      <w:r w:rsidRPr="00164313">
        <w:rPr>
          <w:rFonts w:asciiTheme="majorBidi" w:hAnsiTheme="majorBidi" w:cstheme="majorBidi"/>
          <w:bCs/>
          <w:iCs/>
          <w:sz w:val="18"/>
          <w:szCs w:val="18"/>
          <w:lang w:val="fr-FR"/>
        </w:rPr>
        <w:t>Plateforme.</w:t>
      </w:r>
      <w:r w:rsidR="007C3A36" w:rsidRPr="00164313">
        <w:rPr>
          <w:rFonts w:asciiTheme="majorBidi" w:hAnsiTheme="majorBidi" w:cstheme="majorBidi"/>
          <w:bCs/>
          <w:iCs/>
          <w:sz w:val="18"/>
          <w:szCs w:val="18"/>
          <w:lang w:val="fr-FR"/>
        </w:rPr>
        <w:t xml:space="preserve"> Les </w:t>
      </w:r>
      <w:r w:rsidRPr="00164313">
        <w:rPr>
          <w:rFonts w:asciiTheme="majorBidi" w:hAnsiTheme="majorBidi" w:cstheme="majorBidi"/>
          <w:bCs/>
          <w:iCs/>
          <w:sz w:val="18"/>
          <w:szCs w:val="18"/>
          <w:lang w:val="fr-FR"/>
        </w:rPr>
        <w:t>grosses flèches de couleur en dessous et</w:t>
      </w:r>
      <w:r w:rsidR="007C3A36" w:rsidRPr="00164313">
        <w:rPr>
          <w:rFonts w:asciiTheme="majorBidi" w:hAnsiTheme="majorBidi" w:cstheme="majorBidi"/>
          <w:bCs/>
          <w:iCs/>
          <w:sz w:val="18"/>
          <w:szCs w:val="18"/>
          <w:lang w:val="fr-FR"/>
        </w:rPr>
        <w:t xml:space="preserve"> à </w:t>
      </w:r>
      <w:r w:rsidRPr="00164313">
        <w:rPr>
          <w:rFonts w:asciiTheme="majorBidi" w:hAnsiTheme="majorBidi" w:cstheme="majorBidi"/>
          <w:bCs/>
          <w:iCs/>
          <w:sz w:val="18"/>
          <w:szCs w:val="18"/>
          <w:lang w:val="fr-FR"/>
        </w:rPr>
        <w:t>droite du panneau central indiquent différentes échelles, respectivement de temps et d</w:t>
      </w:r>
      <w:r w:rsidR="004E668C">
        <w:rPr>
          <w:rFonts w:asciiTheme="majorBidi" w:hAnsiTheme="majorBidi" w:cstheme="majorBidi"/>
          <w:bCs/>
          <w:iCs/>
          <w:sz w:val="18"/>
          <w:szCs w:val="18"/>
          <w:lang w:val="fr-FR"/>
        </w:rPr>
        <w:t>’</w:t>
      </w:r>
      <w:r w:rsidRPr="00164313">
        <w:rPr>
          <w:rFonts w:asciiTheme="majorBidi" w:hAnsiTheme="majorBidi" w:cstheme="majorBidi"/>
          <w:bCs/>
          <w:iCs/>
          <w:sz w:val="18"/>
          <w:szCs w:val="18"/>
          <w:lang w:val="fr-FR"/>
        </w:rPr>
        <w:t>espace</w:t>
      </w:r>
      <w:r w:rsidRPr="00164313">
        <w:rPr>
          <w:rFonts w:asciiTheme="majorBidi" w:hAnsiTheme="majorBidi" w:cstheme="majorBidi"/>
          <w:sz w:val="18"/>
          <w:szCs w:val="18"/>
          <w:lang w:val="fr-FR"/>
        </w:rPr>
        <w:t>.</w:t>
      </w:r>
      <w:r w:rsidR="00EC6FE2" w:rsidRPr="00164313">
        <w:rPr>
          <w:rFonts w:asciiTheme="majorBidi" w:hAnsiTheme="majorBidi" w:cstheme="majorBidi"/>
          <w:sz w:val="18"/>
          <w:szCs w:val="18"/>
          <w:lang w:val="fr-FR"/>
        </w:rPr>
        <w:t xml:space="preserve"> La </w:t>
      </w:r>
      <w:r w:rsidRPr="00164313">
        <w:rPr>
          <w:rFonts w:asciiTheme="majorBidi" w:hAnsiTheme="majorBidi" w:cstheme="majorBidi"/>
          <w:sz w:val="18"/>
          <w:szCs w:val="18"/>
          <w:lang w:val="fr-FR"/>
        </w:rPr>
        <w:t>Plénière a approuvé ce cadre conceptuel dans sa décision IPBES/2/4 et elle a pris note</w:t>
      </w:r>
      <w:r w:rsidR="00EC6FE2" w:rsidRPr="00164313">
        <w:rPr>
          <w:rFonts w:asciiTheme="majorBidi" w:hAnsiTheme="majorBidi" w:cstheme="majorBidi"/>
          <w:sz w:val="18"/>
          <w:szCs w:val="18"/>
          <w:lang w:val="fr-FR"/>
        </w:rPr>
        <w:t xml:space="preserve"> d</w:t>
      </w:r>
      <w:r w:rsidR="004E668C">
        <w:rPr>
          <w:rFonts w:asciiTheme="majorBidi" w:hAnsiTheme="majorBidi" w:cstheme="majorBidi"/>
          <w:sz w:val="18"/>
          <w:szCs w:val="18"/>
          <w:lang w:val="fr-FR"/>
        </w:rPr>
        <w:t>’</w:t>
      </w:r>
      <w:r w:rsidR="00EC6FE2" w:rsidRPr="00164313">
        <w:rPr>
          <w:rFonts w:asciiTheme="majorBidi" w:hAnsiTheme="majorBidi" w:cstheme="majorBidi"/>
          <w:sz w:val="18"/>
          <w:szCs w:val="18"/>
          <w:lang w:val="fr-FR"/>
        </w:rPr>
        <w:t>une </w:t>
      </w:r>
      <w:r w:rsidRPr="00164313">
        <w:rPr>
          <w:rFonts w:asciiTheme="majorBidi" w:hAnsiTheme="majorBidi" w:cstheme="majorBidi"/>
          <w:sz w:val="18"/>
          <w:szCs w:val="18"/>
          <w:lang w:val="fr-FR"/>
        </w:rPr>
        <w:t>mise</w:t>
      </w:r>
      <w:r w:rsidR="007C3A36" w:rsidRPr="00164313">
        <w:rPr>
          <w:rFonts w:asciiTheme="majorBidi" w:hAnsiTheme="majorBidi" w:cstheme="majorBidi"/>
          <w:sz w:val="18"/>
          <w:szCs w:val="18"/>
          <w:lang w:val="fr-FR"/>
        </w:rPr>
        <w:t xml:space="preserve"> à </w:t>
      </w:r>
      <w:r w:rsidRPr="00164313">
        <w:rPr>
          <w:rFonts w:asciiTheme="majorBidi" w:hAnsiTheme="majorBidi" w:cstheme="majorBidi"/>
          <w:sz w:val="18"/>
          <w:szCs w:val="18"/>
          <w:lang w:val="fr-FR"/>
        </w:rPr>
        <w:t>jour présentée dans</w:t>
      </w:r>
      <w:r w:rsidR="00EC6FE2" w:rsidRPr="00164313">
        <w:rPr>
          <w:rFonts w:asciiTheme="majorBidi" w:hAnsiTheme="majorBidi" w:cstheme="majorBidi"/>
          <w:sz w:val="18"/>
          <w:szCs w:val="18"/>
          <w:lang w:val="fr-FR"/>
        </w:rPr>
        <w:t xml:space="preserve"> le </w:t>
      </w:r>
      <w:r w:rsidRPr="00164313">
        <w:rPr>
          <w:rFonts w:asciiTheme="majorBidi" w:hAnsiTheme="majorBidi" w:cstheme="majorBidi"/>
          <w:sz w:val="18"/>
          <w:szCs w:val="18"/>
          <w:lang w:val="fr-FR"/>
        </w:rPr>
        <w:t>document IPBES/5/INF/24 et dans sa décision IPBES/5/1. Pour de plus amples détails et</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exemples</w:t>
      </w:r>
      <w:r w:rsidR="007C3A36" w:rsidRPr="00164313">
        <w:rPr>
          <w:rFonts w:asciiTheme="majorBidi" w:hAnsiTheme="majorBidi" w:cstheme="majorBidi"/>
          <w:sz w:val="18"/>
          <w:szCs w:val="18"/>
          <w:lang w:val="fr-FR"/>
        </w:rPr>
        <w:t xml:space="preserve"> des </w:t>
      </w:r>
      <w:r w:rsidRPr="00164313">
        <w:rPr>
          <w:rFonts w:asciiTheme="majorBidi" w:hAnsiTheme="majorBidi" w:cstheme="majorBidi"/>
          <w:sz w:val="18"/>
          <w:szCs w:val="18"/>
          <w:lang w:val="fr-FR"/>
        </w:rPr>
        <w:t>concepts définis dans l</w:t>
      </w:r>
      <w:r w:rsidR="004E668C">
        <w:rPr>
          <w:rFonts w:asciiTheme="majorBidi" w:hAnsiTheme="majorBidi" w:cstheme="majorBidi"/>
          <w:sz w:val="18"/>
          <w:szCs w:val="18"/>
          <w:lang w:val="fr-FR"/>
        </w:rPr>
        <w:t>’</w:t>
      </w:r>
      <w:r w:rsidRPr="00164313">
        <w:rPr>
          <w:rFonts w:asciiTheme="majorBidi" w:hAnsiTheme="majorBidi" w:cstheme="majorBidi"/>
          <w:sz w:val="18"/>
          <w:szCs w:val="18"/>
          <w:lang w:val="fr-FR"/>
        </w:rPr>
        <w:t>encadré, se reporter au glossaire et au chapitre 1.</w:t>
      </w:r>
    </w:p>
    <w:p w14:paraId="218A1B2C" w14:textId="54400685"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Nature</w:t>
      </w:r>
      <w:r w:rsidRPr="00EE2562">
        <w:rPr>
          <w:rFonts w:asciiTheme="majorBidi" w:hAnsiTheme="majorBidi" w:cstheme="majorBidi"/>
          <w:lang w:val="fr-FR"/>
        </w:rPr>
        <w:t>, dans</w:t>
      </w:r>
      <w:r w:rsidR="00EC6FE2">
        <w:rPr>
          <w:rFonts w:asciiTheme="majorBidi" w:hAnsiTheme="majorBidi" w:cstheme="majorBidi"/>
          <w:lang w:val="fr-FR"/>
        </w:rPr>
        <w:t xml:space="preserve"> le </w:t>
      </w:r>
      <w:r w:rsidRPr="00EE2562">
        <w:rPr>
          <w:rFonts w:asciiTheme="majorBidi" w:hAnsiTheme="majorBidi" w:cstheme="majorBidi"/>
          <w:lang w:val="fr-FR"/>
        </w:rPr>
        <w:t>contexte de</w:t>
      </w:r>
      <w:r w:rsidR="007C3A36">
        <w:rPr>
          <w:rFonts w:asciiTheme="majorBidi" w:hAnsiTheme="majorBidi" w:cstheme="majorBidi"/>
          <w:lang w:val="fr-FR"/>
        </w:rPr>
        <w:t xml:space="preserve"> la </w:t>
      </w:r>
      <w:r w:rsidRPr="00EE2562">
        <w:rPr>
          <w:rFonts w:asciiTheme="majorBidi" w:hAnsiTheme="majorBidi" w:cstheme="majorBidi"/>
          <w:lang w:val="fr-FR"/>
        </w:rPr>
        <w:t>Plateforme, s</w:t>
      </w:r>
      <w:r w:rsidR="004E668C">
        <w:rPr>
          <w:rFonts w:asciiTheme="majorBidi" w:hAnsiTheme="majorBidi" w:cstheme="majorBidi"/>
          <w:lang w:val="fr-FR"/>
        </w:rPr>
        <w:t>’</w:t>
      </w:r>
      <w:r w:rsidRPr="00EE2562">
        <w:rPr>
          <w:rFonts w:asciiTheme="majorBidi" w:hAnsiTheme="majorBidi" w:cstheme="majorBidi"/>
          <w:lang w:val="fr-FR"/>
        </w:rPr>
        <w:t>entend du monde naturel, en particulier de</w:t>
      </w:r>
      <w:r w:rsidR="007C3A36">
        <w:rPr>
          <w:rFonts w:asciiTheme="majorBidi" w:hAnsiTheme="majorBidi" w:cstheme="majorBidi"/>
          <w:lang w:val="fr-FR"/>
        </w:rPr>
        <w:t xml:space="preserve"> la </w:t>
      </w:r>
      <w:r w:rsidRPr="00EE2562">
        <w:rPr>
          <w:rFonts w:asciiTheme="majorBidi" w:hAnsiTheme="majorBidi" w:cstheme="majorBidi"/>
          <w:lang w:val="fr-FR"/>
        </w:rPr>
        <w:t>biodiversité. Dans</w:t>
      </w:r>
      <w:r w:rsidR="007C3A36">
        <w:rPr>
          <w:rFonts w:asciiTheme="majorBidi" w:hAnsiTheme="majorBidi" w:cstheme="majorBidi"/>
          <w:lang w:val="fr-FR"/>
        </w:rPr>
        <w:t xml:space="preserve"> un </w:t>
      </w:r>
      <w:r w:rsidRPr="00EE2562">
        <w:rPr>
          <w:rFonts w:asciiTheme="majorBidi" w:hAnsiTheme="majorBidi" w:cstheme="majorBidi"/>
          <w:lang w:val="fr-FR"/>
        </w:rPr>
        <w:t>contexte scientifique, ce concept englobe</w:t>
      </w:r>
      <w:r w:rsidR="007C3A36">
        <w:rPr>
          <w:rFonts w:asciiTheme="majorBidi" w:hAnsiTheme="majorBidi" w:cstheme="majorBidi"/>
          <w:lang w:val="fr-FR"/>
        </w:rPr>
        <w:t xml:space="preserve"> des </w:t>
      </w:r>
      <w:r w:rsidRPr="00EE2562">
        <w:rPr>
          <w:rFonts w:asciiTheme="majorBidi" w:hAnsiTheme="majorBidi" w:cstheme="majorBidi"/>
          <w:lang w:val="fr-FR"/>
        </w:rPr>
        <w:t>catégories telles que</w:t>
      </w:r>
      <w:r w:rsidR="007C3A36">
        <w:rPr>
          <w:rFonts w:asciiTheme="majorBidi" w:hAnsiTheme="majorBidi" w:cstheme="majorBidi"/>
          <w:lang w:val="fr-FR"/>
        </w:rPr>
        <w:t xml:space="preserve"> la </w:t>
      </w:r>
      <w:r w:rsidRPr="00EE2562">
        <w:rPr>
          <w:rFonts w:asciiTheme="majorBidi" w:hAnsiTheme="majorBidi" w:cstheme="majorBidi"/>
          <w:lang w:val="fr-FR"/>
        </w:rPr>
        <w:t>biodiversité,</w:t>
      </w:r>
      <w:r w:rsidR="007C3A36">
        <w:rPr>
          <w:rFonts w:asciiTheme="majorBidi" w:hAnsiTheme="majorBidi" w:cstheme="majorBidi"/>
          <w:lang w:val="fr-FR"/>
        </w:rPr>
        <w:t xml:space="preserve"> les </w:t>
      </w:r>
      <w:r w:rsidRPr="00EE2562">
        <w:rPr>
          <w:rFonts w:asciiTheme="majorBidi" w:hAnsiTheme="majorBidi" w:cstheme="majorBidi"/>
          <w:lang w:val="fr-FR"/>
        </w:rPr>
        <w:t>écosystèmes, l</w:t>
      </w:r>
      <w:r w:rsidR="004E668C">
        <w:rPr>
          <w:rFonts w:asciiTheme="majorBidi" w:hAnsiTheme="majorBidi" w:cstheme="majorBidi"/>
          <w:lang w:val="fr-FR"/>
        </w:rPr>
        <w:t>’</w:t>
      </w:r>
      <w:r w:rsidRPr="00EE2562">
        <w:rPr>
          <w:rFonts w:asciiTheme="majorBidi" w:hAnsiTheme="majorBidi" w:cstheme="majorBidi"/>
          <w:lang w:val="fr-FR"/>
        </w:rPr>
        <w:t>évolution,</w:t>
      </w:r>
      <w:r w:rsidR="007C3A36">
        <w:rPr>
          <w:rFonts w:asciiTheme="majorBidi" w:hAnsiTheme="majorBidi" w:cstheme="majorBidi"/>
          <w:lang w:val="fr-FR"/>
        </w:rPr>
        <w:t xml:space="preserve"> la </w:t>
      </w:r>
      <w:r w:rsidRPr="00EE2562">
        <w:rPr>
          <w:rFonts w:asciiTheme="majorBidi" w:hAnsiTheme="majorBidi" w:cstheme="majorBidi"/>
          <w:lang w:val="fr-FR"/>
        </w:rPr>
        <w:t>biosphère,</w:t>
      </w:r>
      <w:r w:rsidR="007C3A36">
        <w:rPr>
          <w:rFonts w:asciiTheme="majorBidi" w:hAnsiTheme="majorBidi" w:cstheme="majorBidi"/>
          <w:lang w:val="fr-FR"/>
        </w:rPr>
        <w:t xml:space="preserve"> le</w:t>
      </w:r>
      <w:r w:rsidR="003326AE">
        <w:rPr>
          <w:rFonts w:asciiTheme="majorBidi" w:hAnsiTheme="majorBidi" w:cstheme="majorBidi"/>
          <w:lang w:val="fr-FR"/>
        </w:rPr>
        <w:t xml:space="preserve"> fonctionnement des</w:t>
      </w:r>
      <w:r w:rsidR="007C3A36">
        <w:rPr>
          <w:rFonts w:asciiTheme="majorBidi" w:hAnsiTheme="majorBidi" w:cstheme="majorBidi"/>
          <w:lang w:val="fr-FR"/>
        </w:rPr>
        <w:t> </w:t>
      </w:r>
      <w:r w:rsidRPr="00EE2562">
        <w:rPr>
          <w:rFonts w:asciiTheme="majorBidi" w:hAnsiTheme="majorBidi" w:cstheme="majorBidi"/>
          <w:lang w:val="fr-FR"/>
        </w:rPr>
        <w:t>écosystèmes, l</w:t>
      </w:r>
      <w:r w:rsidR="004E668C">
        <w:rPr>
          <w:rFonts w:asciiTheme="majorBidi" w:hAnsiTheme="majorBidi" w:cstheme="majorBidi"/>
          <w:lang w:val="fr-FR"/>
        </w:rPr>
        <w:t>’</w:t>
      </w:r>
      <w:r w:rsidRPr="00EE2562">
        <w:rPr>
          <w:rFonts w:asciiTheme="majorBidi" w:hAnsiTheme="majorBidi" w:cstheme="majorBidi"/>
          <w:lang w:val="fr-FR"/>
        </w:rPr>
        <w:t>héritage évolutionniste partagé par l</w:t>
      </w:r>
      <w:r w:rsidR="004E668C">
        <w:rPr>
          <w:rFonts w:asciiTheme="majorBidi" w:hAnsiTheme="majorBidi" w:cstheme="majorBidi"/>
          <w:lang w:val="fr-FR"/>
        </w:rPr>
        <w:t>’</w:t>
      </w:r>
      <w:r w:rsidRPr="00EE2562">
        <w:rPr>
          <w:rFonts w:asciiTheme="majorBidi" w:hAnsiTheme="majorBidi" w:cstheme="majorBidi"/>
          <w:lang w:val="fr-FR"/>
        </w:rPr>
        <w:t>humanité et</w:t>
      </w:r>
      <w:r w:rsidR="007C3A36">
        <w:rPr>
          <w:rFonts w:asciiTheme="majorBidi" w:hAnsiTheme="majorBidi" w:cstheme="majorBidi"/>
          <w:lang w:val="fr-FR"/>
        </w:rPr>
        <w:t xml:space="preserve"> la </w:t>
      </w:r>
      <w:r w:rsidRPr="00EE2562">
        <w:rPr>
          <w:rFonts w:asciiTheme="majorBidi" w:hAnsiTheme="majorBidi" w:cstheme="majorBidi"/>
          <w:lang w:val="fr-FR"/>
        </w:rPr>
        <w:t xml:space="preserve">diversité </w:t>
      </w:r>
      <w:proofErr w:type="spellStart"/>
      <w:r w:rsidRPr="00EE2562">
        <w:rPr>
          <w:rFonts w:asciiTheme="majorBidi" w:hAnsiTheme="majorBidi" w:cstheme="majorBidi"/>
          <w:lang w:val="fr-FR"/>
        </w:rPr>
        <w:t>bioculturelle</w:t>
      </w:r>
      <w:proofErr w:type="spellEnd"/>
      <w:r w:rsidRPr="00EE2562">
        <w:rPr>
          <w:rFonts w:asciiTheme="majorBidi" w:hAnsiTheme="majorBidi" w:cstheme="majorBidi"/>
          <w:lang w:val="fr-FR"/>
        </w:rPr>
        <w:t>. Dans</w:t>
      </w:r>
      <w:r w:rsidR="00EC6FE2">
        <w:rPr>
          <w:rFonts w:asciiTheme="majorBidi" w:hAnsiTheme="majorBidi" w:cstheme="majorBidi"/>
          <w:lang w:val="fr-FR"/>
        </w:rPr>
        <w:t xml:space="preserve"> le </w:t>
      </w:r>
      <w:r w:rsidRPr="00EE2562">
        <w:rPr>
          <w:rFonts w:asciiTheme="majorBidi" w:hAnsiTheme="majorBidi" w:cstheme="majorBidi"/>
          <w:lang w:val="fr-FR"/>
        </w:rPr>
        <w:t>contexte d</w:t>
      </w:r>
      <w:r w:rsidR="004E668C">
        <w:rPr>
          <w:rFonts w:asciiTheme="majorBidi" w:hAnsiTheme="majorBidi" w:cstheme="majorBidi"/>
          <w:lang w:val="fr-FR"/>
        </w:rPr>
        <w:t>’</w:t>
      </w:r>
      <w:r w:rsidRPr="00EE2562">
        <w:rPr>
          <w:rFonts w:asciiTheme="majorBidi" w:hAnsiTheme="majorBidi" w:cstheme="majorBidi"/>
          <w:lang w:val="fr-FR"/>
        </w:rPr>
        <w:t>autres systèmes de connaissance, il fait référence</w:t>
      </w:r>
      <w:r w:rsidR="007C3A36">
        <w:rPr>
          <w:rFonts w:asciiTheme="majorBidi" w:hAnsiTheme="majorBidi" w:cstheme="majorBidi"/>
          <w:lang w:val="fr-FR"/>
        </w:rPr>
        <w:t xml:space="preserve"> à la </w:t>
      </w:r>
      <w:r w:rsidRPr="00EE2562">
        <w:rPr>
          <w:rFonts w:asciiTheme="majorBidi" w:hAnsiTheme="majorBidi" w:cstheme="majorBidi"/>
          <w:lang w:val="fr-FR"/>
        </w:rPr>
        <w:t>Terre nourricière et aux systèmes de vie. Quant aux autres composantes de</w:t>
      </w:r>
      <w:r w:rsidR="007C3A36">
        <w:rPr>
          <w:rFonts w:asciiTheme="majorBidi" w:hAnsiTheme="majorBidi" w:cstheme="majorBidi"/>
          <w:lang w:val="fr-FR"/>
        </w:rPr>
        <w:t xml:space="preserve"> la </w:t>
      </w:r>
      <w:r w:rsidRPr="00EE2562">
        <w:rPr>
          <w:rFonts w:asciiTheme="majorBidi" w:hAnsiTheme="majorBidi" w:cstheme="majorBidi"/>
          <w:lang w:val="fr-FR"/>
        </w:rPr>
        <w:t>nature, comme par exemple</w:t>
      </w:r>
      <w:r w:rsidR="007C3A36">
        <w:rPr>
          <w:rFonts w:asciiTheme="majorBidi" w:hAnsiTheme="majorBidi" w:cstheme="majorBidi"/>
          <w:lang w:val="fr-FR"/>
        </w:rPr>
        <w:t xml:space="preserve"> les </w:t>
      </w:r>
      <w:r w:rsidRPr="00EE2562">
        <w:rPr>
          <w:rFonts w:asciiTheme="majorBidi" w:hAnsiTheme="majorBidi" w:cstheme="majorBidi"/>
          <w:lang w:val="fr-FR"/>
        </w:rPr>
        <w:t>nappes aquifères profondes,</w:t>
      </w:r>
      <w:r w:rsidR="007C3A36">
        <w:rPr>
          <w:rFonts w:asciiTheme="majorBidi" w:hAnsiTheme="majorBidi" w:cstheme="majorBidi"/>
          <w:lang w:val="fr-FR"/>
        </w:rPr>
        <w:t xml:space="preserve"> les </w:t>
      </w:r>
      <w:r w:rsidRPr="00EE2562">
        <w:rPr>
          <w:rFonts w:asciiTheme="majorBidi" w:hAnsiTheme="majorBidi" w:cstheme="majorBidi"/>
          <w:lang w:val="fr-FR"/>
        </w:rPr>
        <w:t>réserves minérales et fossiles, ou l</w:t>
      </w:r>
      <w:r w:rsidR="004E668C">
        <w:rPr>
          <w:rFonts w:asciiTheme="majorBidi" w:hAnsiTheme="majorBidi" w:cstheme="majorBidi"/>
          <w:lang w:val="fr-FR"/>
        </w:rPr>
        <w:t>’</w:t>
      </w:r>
      <w:r w:rsidRPr="00EE2562">
        <w:rPr>
          <w:rFonts w:asciiTheme="majorBidi" w:hAnsiTheme="majorBidi" w:cstheme="majorBidi"/>
          <w:lang w:val="fr-FR"/>
        </w:rPr>
        <w:t>énergie éolienne, solaire, géothermique et l</w:t>
      </w:r>
      <w:r w:rsidR="004E668C">
        <w:rPr>
          <w:rFonts w:asciiTheme="majorBidi" w:hAnsiTheme="majorBidi" w:cstheme="majorBidi"/>
          <w:lang w:val="fr-FR"/>
        </w:rPr>
        <w:t>’</w:t>
      </w:r>
      <w:r w:rsidRPr="00EE2562">
        <w:rPr>
          <w:rFonts w:asciiTheme="majorBidi" w:hAnsiTheme="majorBidi" w:cstheme="majorBidi"/>
          <w:lang w:val="fr-FR"/>
        </w:rPr>
        <w:t>énergie de</w:t>
      </w:r>
      <w:r w:rsidR="007C3A36">
        <w:rPr>
          <w:rFonts w:asciiTheme="majorBidi" w:hAnsiTheme="majorBidi" w:cstheme="majorBidi"/>
          <w:lang w:val="fr-FR"/>
        </w:rPr>
        <w:t xml:space="preserve"> la </w:t>
      </w:r>
      <w:r w:rsidRPr="00EE2562">
        <w:rPr>
          <w:rFonts w:asciiTheme="majorBidi" w:hAnsiTheme="majorBidi" w:cstheme="majorBidi"/>
          <w:lang w:val="fr-FR"/>
        </w:rPr>
        <w:t>houle, elles ne constituent pas</w:t>
      </w:r>
      <w:r w:rsidR="007C3A36">
        <w:rPr>
          <w:rFonts w:asciiTheme="majorBidi" w:hAnsiTheme="majorBidi" w:cstheme="majorBidi"/>
          <w:lang w:val="fr-FR"/>
        </w:rPr>
        <w:t xml:space="preserve"> un </w:t>
      </w:r>
      <w:r w:rsidRPr="00EE2562">
        <w:rPr>
          <w:rFonts w:asciiTheme="majorBidi" w:hAnsiTheme="majorBidi" w:cstheme="majorBidi"/>
          <w:lang w:val="fr-FR"/>
        </w:rPr>
        <w:t>axe de recherche prioritaire pour</w:t>
      </w:r>
      <w:r w:rsidR="007C3A36">
        <w:rPr>
          <w:rFonts w:asciiTheme="majorBidi" w:hAnsiTheme="majorBidi" w:cstheme="majorBidi"/>
          <w:lang w:val="fr-FR"/>
        </w:rPr>
        <w:t xml:space="preserve"> la </w:t>
      </w:r>
      <w:r w:rsidRPr="00EE2562">
        <w:rPr>
          <w:rFonts w:asciiTheme="majorBidi" w:hAnsiTheme="majorBidi" w:cstheme="majorBidi"/>
          <w:lang w:val="fr-FR"/>
        </w:rPr>
        <w:t>Plateforme.</w:t>
      </w:r>
      <w:r w:rsidR="00EC6FE2">
        <w:rPr>
          <w:rFonts w:asciiTheme="majorBidi" w:hAnsiTheme="majorBidi" w:cstheme="majorBidi"/>
          <w:b/>
          <w:lang w:val="fr-FR"/>
        </w:rPr>
        <w:t xml:space="preserve"> </w:t>
      </w:r>
      <w:r w:rsidR="00EC6FE2" w:rsidRPr="0045736E">
        <w:rPr>
          <w:rFonts w:asciiTheme="majorBidi" w:hAnsiTheme="majorBidi" w:cstheme="majorBidi"/>
          <w:lang w:val="fr-FR"/>
        </w:rPr>
        <w:t>La</w:t>
      </w:r>
      <w:r w:rsidR="00EC6FE2">
        <w:rPr>
          <w:rFonts w:asciiTheme="majorBidi" w:hAnsiTheme="majorBidi" w:cstheme="majorBidi"/>
          <w:b/>
          <w:lang w:val="fr-FR"/>
        </w:rPr>
        <w:t> </w:t>
      </w:r>
      <w:r w:rsidRPr="00EE2562">
        <w:rPr>
          <w:rFonts w:asciiTheme="majorBidi" w:hAnsiTheme="majorBidi" w:cstheme="majorBidi"/>
          <w:lang w:val="fr-FR"/>
        </w:rPr>
        <w:t>nature contribue</w:t>
      </w:r>
      <w:r w:rsidR="007C3A36">
        <w:rPr>
          <w:rFonts w:asciiTheme="majorBidi" w:hAnsiTheme="majorBidi" w:cstheme="majorBidi"/>
          <w:lang w:val="fr-FR"/>
        </w:rPr>
        <w:t xml:space="preserve"> à </w:t>
      </w:r>
      <w:r w:rsidRPr="00EE2562">
        <w:rPr>
          <w:rFonts w:asciiTheme="majorBidi" w:hAnsiTheme="majorBidi" w:cstheme="majorBidi"/>
          <w:lang w:val="fr-FR"/>
        </w:rPr>
        <w:t>nos sociétés en apportant</w:t>
      </w:r>
      <w:r w:rsidR="007C3A36">
        <w:rPr>
          <w:rFonts w:asciiTheme="majorBidi" w:hAnsiTheme="majorBidi" w:cstheme="majorBidi"/>
          <w:lang w:val="fr-FR"/>
        </w:rPr>
        <w:t xml:space="preserve"> des </w:t>
      </w:r>
      <w:r w:rsidRPr="00EE2562">
        <w:rPr>
          <w:rFonts w:asciiTheme="majorBidi" w:hAnsiTheme="majorBidi" w:cstheme="majorBidi"/>
          <w:lang w:val="fr-FR"/>
        </w:rPr>
        <w:t>contributions aux populations.</w:t>
      </w:r>
    </w:p>
    <w:p w14:paraId="4A412D1E" w14:textId="4DE28924"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Patrimoine anthropique</w:t>
      </w:r>
      <w:r w:rsidRPr="00EE2562">
        <w:rPr>
          <w:rFonts w:asciiTheme="majorBidi" w:hAnsiTheme="majorBidi" w:cstheme="majorBidi"/>
          <w:lang w:val="fr-FR"/>
        </w:rPr>
        <w:t> s</w:t>
      </w:r>
      <w:r w:rsidR="004E668C">
        <w:rPr>
          <w:rFonts w:asciiTheme="majorBidi" w:hAnsiTheme="majorBidi" w:cstheme="majorBidi"/>
          <w:lang w:val="fr-FR"/>
        </w:rPr>
        <w:t>’</w:t>
      </w:r>
      <w:r w:rsidRPr="00EE2562">
        <w:rPr>
          <w:rFonts w:asciiTheme="majorBidi" w:hAnsiTheme="majorBidi" w:cstheme="majorBidi"/>
          <w:lang w:val="fr-FR"/>
        </w:rPr>
        <w:t>entend, notamment,</w:t>
      </w:r>
      <w:r w:rsidR="007C3A36">
        <w:rPr>
          <w:rFonts w:asciiTheme="majorBidi" w:hAnsiTheme="majorBidi" w:cstheme="majorBidi"/>
          <w:lang w:val="fr-FR"/>
        </w:rPr>
        <w:t xml:space="preserve"> des </w:t>
      </w:r>
      <w:r w:rsidRPr="00EE2562">
        <w:rPr>
          <w:rFonts w:asciiTheme="majorBidi" w:hAnsiTheme="majorBidi" w:cstheme="majorBidi"/>
          <w:lang w:val="fr-FR"/>
        </w:rPr>
        <w:t>infrastructures,</w:t>
      </w:r>
      <w:r w:rsidR="007C3A36">
        <w:rPr>
          <w:rFonts w:asciiTheme="majorBidi" w:hAnsiTheme="majorBidi" w:cstheme="majorBidi"/>
          <w:lang w:val="fr-FR"/>
        </w:rPr>
        <w:t xml:space="preserve"> des </w:t>
      </w:r>
      <w:r w:rsidRPr="00EE2562">
        <w:rPr>
          <w:rFonts w:asciiTheme="majorBidi" w:hAnsiTheme="majorBidi" w:cstheme="majorBidi"/>
          <w:lang w:val="fr-FR"/>
        </w:rPr>
        <w:t>structures sanitaires, de</w:t>
      </w:r>
      <w:r w:rsidR="007C3A36">
        <w:rPr>
          <w:rFonts w:asciiTheme="majorBidi" w:hAnsiTheme="majorBidi" w:cstheme="majorBidi"/>
          <w:lang w:val="fr-FR"/>
        </w:rPr>
        <w:t xml:space="preserve"> la </w:t>
      </w:r>
      <w:r w:rsidRPr="00EE2562">
        <w:rPr>
          <w:rFonts w:asciiTheme="majorBidi" w:hAnsiTheme="majorBidi" w:cstheme="majorBidi"/>
          <w:lang w:val="fr-FR"/>
        </w:rPr>
        <w:t>connaissance (y compris</w:t>
      </w:r>
      <w:r w:rsidR="007C3A36">
        <w:rPr>
          <w:rFonts w:asciiTheme="majorBidi" w:hAnsiTheme="majorBidi" w:cstheme="majorBidi"/>
          <w:lang w:val="fr-FR"/>
        </w:rPr>
        <w:t xml:space="preserve"> des </w:t>
      </w:r>
      <w:r w:rsidRPr="00EE2562">
        <w:rPr>
          <w:rFonts w:asciiTheme="majorBidi" w:hAnsiTheme="majorBidi" w:cstheme="majorBidi"/>
          <w:lang w:val="fr-FR"/>
        </w:rPr>
        <w:t xml:space="preserve">systèmes </w:t>
      </w:r>
      <w:r w:rsidR="003F6F05">
        <w:rPr>
          <w:rFonts w:asciiTheme="majorBidi" w:hAnsiTheme="majorBidi" w:cstheme="majorBidi"/>
          <w:lang w:val="fr-FR"/>
        </w:rPr>
        <w:t xml:space="preserve">de savoirs </w:t>
      </w:r>
      <w:r w:rsidRPr="00EE2562">
        <w:rPr>
          <w:rFonts w:asciiTheme="majorBidi" w:hAnsiTheme="majorBidi" w:cstheme="majorBidi"/>
          <w:lang w:val="fr-FR"/>
        </w:rPr>
        <w:t>autochtones et locaux et de</w:t>
      </w:r>
      <w:r w:rsidR="007C3A36">
        <w:rPr>
          <w:rFonts w:asciiTheme="majorBidi" w:hAnsiTheme="majorBidi" w:cstheme="majorBidi"/>
          <w:lang w:val="fr-FR"/>
        </w:rPr>
        <w:t xml:space="preserve"> la </w:t>
      </w:r>
      <w:r w:rsidRPr="00EE2562">
        <w:rPr>
          <w:rFonts w:asciiTheme="majorBidi" w:hAnsiTheme="majorBidi" w:cstheme="majorBidi"/>
          <w:lang w:val="fr-FR"/>
        </w:rPr>
        <w:t>connaissance technique ou scientifique ainsi que de l</w:t>
      </w:r>
      <w:r w:rsidR="004E668C">
        <w:rPr>
          <w:rFonts w:asciiTheme="majorBidi" w:hAnsiTheme="majorBidi" w:cstheme="majorBidi"/>
          <w:lang w:val="fr-FR"/>
        </w:rPr>
        <w:t>’</w:t>
      </w:r>
      <w:r w:rsidRPr="00EE2562">
        <w:rPr>
          <w:rFonts w:asciiTheme="majorBidi" w:hAnsiTheme="majorBidi" w:cstheme="majorBidi"/>
          <w:lang w:val="fr-FR"/>
        </w:rPr>
        <w:t>éducation scolaire et extra-scolaire), de</w:t>
      </w:r>
      <w:r w:rsidR="007C3A36">
        <w:rPr>
          <w:rFonts w:asciiTheme="majorBidi" w:hAnsiTheme="majorBidi" w:cstheme="majorBidi"/>
          <w:lang w:val="fr-FR"/>
        </w:rPr>
        <w:t xml:space="preserve"> la </w:t>
      </w:r>
      <w:r w:rsidRPr="00EE2562">
        <w:rPr>
          <w:rFonts w:asciiTheme="majorBidi" w:hAnsiTheme="majorBidi" w:cstheme="majorBidi"/>
          <w:lang w:val="fr-FR"/>
        </w:rPr>
        <w:t>technologie (aussi bien</w:t>
      </w:r>
      <w:r w:rsidR="007C3A36">
        <w:rPr>
          <w:rFonts w:asciiTheme="majorBidi" w:hAnsiTheme="majorBidi" w:cstheme="majorBidi"/>
          <w:lang w:val="fr-FR"/>
        </w:rPr>
        <w:t xml:space="preserve"> les </w:t>
      </w:r>
      <w:r w:rsidRPr="00EE2562">
        <w:rPr>
          <w:rFonts w:asciiTheme="majorBidi" w:hAnsiTheme="majorBidi" w:cstheme="majorBidi"/>
          <w:lang w:val="fr-FR"/>
        </w:rPr>
        <w:t>objets matériels que</w:t>
      </w:r>
      <w:r w:rsidR="007C3A36">
        <w:rPr>
          <w:rFonts w:asciiTheme="majorBidi" w:hAnsiTheme="majorBidi" w:cstheme="majorBidi"/>
          <w:lang w:val="fr-FR"/>
        </w:rPr>
        <w:t xml:space="preserve"> les </w:t>
      </w:r>
      <w:r w:rsidRPr="00EE2562">
        <w:rPr>
          <w:rFonts w:asciiTheme="majorBidi" w:hAnsiTheme="majorBidi" w:cstheme="majorBidi"/>
          <w:lang w:val="fr-FR"/>
        </w:rPr>
        <w:t>procédures) et</w:t>
      </w:r>
      <w:r w:rsidR="007C3A36">
        <w:rPr>
          <w:rFonts w:asciiTheme="majorBidi" w:hAnsiTheme="majorBidi" w:cstheme="majorBidi"/>
          <w:lang w:val="fr-FR"/>
        </w:rPr>
        <w:t xml:space="preserve"> des </w:t>
      </w:r>
      <w:r w:rsidRPr="00EE2562">
        <w:rPr>
          <w:rFonts w:asciiTheme="majorBidi" w:hAnsiTheme="majorBidi" w:cstheme="majorBidi"/>
          <w:lang w:val="fr-FR"/>
        </w:rPr>
        <w:t>avoirs financiers. S</w:t>
      </w:r>
      <w:r w:rsidR="004E668C">
        <w:rPr>
          <w:rFonts w:asciiTheme="majorBidi" w:hAnsiTheme="majorBidi" w:cstheme="majorBidi"/>
          <w:lang w:val="fr-FR"/>
        </w:rPr>
        <w:t>’</w:t>
      </w:r>
      <w:r w:rsidRPr="00EE2562">
        <w:rPr>
          <w:rFonts w:asciiTheme="majorBidi" w:hAnsiTheme="majorBidi" w:cstheme="majorBidi"/>
          <w:lang w:val="fr-FR"/>
        </w:rPr>
        <w:t>il est fait mention de ce patrimoine, c</w:t>
      </w:r>
      <w:r w:rsidR="004E668C">
        <w:rPr>
          <w:rFonts w:asciiTheme="majorBidi" w:hAnsiTheme="majorBidi" w:cstheme="majorBidi"/>
          <w:lang w:val="fr-FR"/>
        </w:rPr>
        <w:t>’</w:t>
      </w:r>
      <w:r w:rsidRPr="00EE2562">
        <w:rPr>
          <w:rFonts w:asciiTheme="majorBidi" w:hAnsiTheme="majorBidi" w:cstheme="majorBidi"/>
          <w:lang w:val="fr-FR"/>
        </w:rPr>
        <w:t>est pour souligner</w:t>
      </w:r>
      <w:r w:rsidR="00EC6FE2">
        <w:rPr>
          <w:rFonts w:asciiTheme="majorBidi" w:hAnsiTheme="majorBidi" w:cstheme="majorBidi"/>
          <w:lang w:val="fr-FR"/>
        </w:rPr>
        <w:t xml:space="preserve"> le </w:t>
      </w:r>
      <w:r w:rsidRPr="00EE2562">
        <w:rPr>
          <w:rFonts w:asciiTheme="majorBidi" w:hAnsiTheme="majorBidi" w:cstheme="majorBidi"/>
          <w:lang w:val="fr-FR"/>
        </w:rPr>
        <w:t>fait</w:t>
      </w:r>
      <w:r w:rsidR="005145A2">
        <w:rPr>
          <w:rFonts w:asciiTheme="majorBidi" w:hAnsiTheme="majorBidi" w:cstheme="majorBidi"/>
          <w:lang w:val="fr-FR"/>
        </w:rPr>
        <w:t xml:space="preserve"> qu</w:t>
      </w:r>
      <w:r w:rsidR="004E668C">
        <w:rPr>
          <w:rFonts w:asciiTheme="majorBidi" w:hAnsiTheme="majorBidi" w:cstheme="majorBidi"/>
          <w:lang w:val="fr-FR"/>
        </w:rPr>
        <w:t>’</w:t>
      </w:r>
      <w:r w:rsidR="005145A2">
        <w:rPr>
          <w:rFonts w:asciiTheme="majorBidi" w:hAnsiTheme="majorBidi" w:cstheme="majorBidi"/>
          <w:lang w:val="fr-FR"/>
        </w:rPr>
        <w:t>une </w:t>
      </w:r>
      <w:r w:rsidRPr="00EE2562">
        <w:rPr>
          <w:rFonts w:asciiTheme="majorBidi" w:hAnsiTheme="majorBidi" w:cstheme="majorBidi"/>
          <w:lang w:val="fr-FR"/>
        </w:rPr>
        <w:t>bonne qualité de vie ne serait possible sans</w:t>
      </w:r>
      <w:r w:rsidR="007C3A36">
        <w:rPr>
          <w:rFonts w:asciiTheme="majorBidi" w:hAnsiTheme="majorBidi" w:cstheme="majorBidi"/>
          <w:lang w:val="fr-FR"/>
        </w:rPr>
        <w:t xml:space="preserve"> une </w:t>
      </w:r>
      <w:r w:rsidRPr="00EE2562">
        <w:rPr>
          <w:rFonts w:asciiTheme="majorBidi" w:hAnsiTheme="majorBidi" w:cstheme="majorBidi"/>
          <w:lang w:val="fr-FR"/>
        </w:rPr>
        <w:t>co-production de biens et services par</w:t>
      </w:r>
      <w:r w:rsidR="007C3A36">
        <w:rPr>
          <w:rFonts w:asciiTheme="majorBidi" w:hAnsiTheme="majorBidi" w:cstheme="majorBidi"/>
          <w:lang w:val="fr-FR"/>
        </w:rPr>
        <w:t xml:space="preserve"> la </w:t>
      </w:r>
      <w:r w:rsidRPr="00EE2562">
        <w:rPr>
          <w:rFonts w:asciiTheme="majorBidi" w:hAnsiTheme="majorBidi" w:cstheme="majorBidi"/>
          <w:lang w:val="fr-FR"/>
        </w:rPr>
        <w:t>nature et</w:t>
      </w:r>
      <w:r w:rsidR="007C3A36">
        <w:rPr>
          <w:rFonts w:asciiTheme="majorBidi" w:hAnsiTheme="majorBidi" w:cstheme="majorBidi"/>
          <w:lang w:val="fr-FR"/>
        </w:rPr>
        <w:t xml:space="preserve"> les </w:t>
      </w:r>
      <w:r w:rsidRPr="00EE2562">
        <w:rPr>
          <w:rFonts w:asciiTheme="majorBidi" w:hAnsiTheme="majorBidi" w:cstheme="majorBidi"/>
          <w:lang w:val="fr-FR"/>
        </w:rPr>
        <w:t>sociétés.</w:t>
      </w:r>
    </w:p>
    <w:p w14:paraId="27959BC8" w14:textId="692E51DA" w:rsidR="00286291" w:rsidRPr="00EE2562" w:rsidRDefault="00845186" w:rsidP="00845186">
      <w:pPr>
        <w:pStyle w:val="Default"/>
        <w:spacing w:after="120"/>
        <w:ind w:left="1247"/>
        <w:rPr>
          <w:rFonts w:asciiTheme="majorBidi" w:hAnsiTheme="majorBidi" w:cstheme="majorBidi"/>
          <w:color w:val="auto"/>
          <w:sz w:val="20"/>
          <w:szCs w:val="20"/>
          <w:lang w:val="fr-FR"/>
        </w:rPr>
      </w:pPr>
      <w:r w:rsidRPr="00EE2562">
        <w:rPr>
          <w:rFonts w:asciiTheme="majorBidi" w:hAnsiTheme="majorBidi" w:cstheme="majorBidi"/>
          <w:b/>
          <w:color w:val="auto"/>
          <w:sz w:val="20"/>
          <w:szCs w:val="20"/>
          <w:lang w:val="fr-FR"/>
        </w:rPr>
        <w:t>Contributions de</w:t>
      </w:r>
      <w:r w:rsidR="007C3A36">
        <w:rPr>
          <w:rFonts w:asciiTheme="majorBidi" w:hAnsiTheme="majorBidi" w:cstheme="majorBidi"/>
          <w:b/>
          <w:color w:val="auto"/>
          <w:sz w:val="20"/>
          <w:szCs w:val="20"/>
          <w:lang w:val="fr-FR"/>
        </w:rPr>
        <w:t xml:space="preserve"> la </w:t>
      </w:r>
      <w:r w:rsidRPr="00EE2562">
        <w:rPr>
          <w:rFonts w:asciiTheme="majorBidi" w:hAnsiTheme="majorBidi" w:cstheme="majorBidi"/>
          <w:b/>
          <w:color w:val="auto"/>
          <w:sz w:val="20"/>
          <w:szCs w:val="20"/>
          <w:lang w:val="fr-FR"/>
        </w:rPr>
        <w:t>nature aux populations</w:t>
      </w:r>
      <w:r w:rsidRPr="00EE2562">
        <w:rPr>
          <w:rFonts w:asciiTheme="majorBidi" w:hAnsiTheme="majorBidi" w:cstheme="majorBidi"/>
          <w:color w:val="auto"/>
          <w:sz w:val="20"/>
          <w:szCs w:val="20"/>
          <w:lang w:val="fr-FR"/>
        </w:rPr>
        <w:t> s</w:t>
      </w:r>
      <w:r w:rsidR="004E668C">
        <w:rPr>
          <w:rFonts w:asciiTheme="majorBidi" w:hAnsiTheme="majorBidi" w:cstheme="majorBidi"/>
          <w:color w:val="auto"/>
          <w:sz w:val="20"/>
          <w:szCs w:val="20"/>
          <w:lang w:val="fr-FR"/>
        </w:rPr>
        <w:t>’</w:t>
      </w:r>
      <w:r w:rsidRPr="00EE2562">
        <w:rPr>
          <w:rFonts w:asciiTheme="majorBidi" w:hAnsiTheme="majorBidi" w:cstheme="majorBidi"/>
          <w:color w:val="auto"/>
          <w:sz w:val="20"/>
          <w:szCs w:val="20"/>
          <w:lang w:val="fr-FR"/>
        </w:rPr>
        <w:t>entend de l</w:t>
      </w:r>
      <w:r w:rsidR="004E668C">
        <w:rPr>
          <w:rFonts w:asciiTheme="majorBidi" w:hAnsiTheme="majorBidi" w:cstheme="majorBidi"/>
          <w:color w:val="auto"/>
          <w:sz w:val="20"/>
          <w:szCs w:val="20"/>
          <w:lang w:val="fr-FR"/>
        </w:rPr>
        <w:t>’</w:t>
      </w:r>
      <w:r w:rsidRPr="00EE2562">
        <w:rPr>
          <w:rFonts w:asciiTheme="majorBidi" w:hAnsiTheme="majorBidi" w:cstheme="majorBidi"/>
          <w:color w:val="auto"/>
          <w:sz w:val="20"/>
          <w:szCs w:val="20"/>
          <w:lang w:val="fr-FR"/>
        </w:rPr>
        <w:t>ensemble</w:t>
      </w:r>
      <w:r w:rsidR="007C3A36">
        <w:rPr>
          <w:rFonts w:asciiTheme="majorBidi" w:hAnsiTheme="majorBidi" w:cstheme="majorBidi"/>
          <w:color w:val="auto"/>
          <w:sz w:val="20"/>
          <w:szCs w:val="20"/>
          <w:lang w:val="fr-FR"/>
        </w:rPr>
        <w:t xml:space="preserve"> des </w:t>
      </w:r>
      <w:r w:rsidR="005E1C81">
        <w:rPr>
          <w:rFonts w:asciiTheme="majorBidi" w:hAnsiTheme="majorBidi" w:cstheme="majorBidi"/>
          <w:color w:val="auto"/>
          <w:sz w:val="20"/>
          <w:szCs w:val="20"/>
          <w:lang w:val="fr-FR"/>
        </w:rPr>
        <w:t>avantages</w:t>
      </w:r>
      <w:r w:rsidR="00D36D5C">
        <w:rPr>
          <w:rFonts w:asciiTheme="majorBidi" w:hAnsiTheme="majorBidi" w:cstheme="majorBidi"/>
          <w:color w:val="auto"/>
          <w:sz w:val="20"/>
          <w:szCs w:val="20"/>
          <w:lang w:val="fr-FR"/>
        </w:rPr>
        <w:t xml:space="preserve"> </w:t>
      </w:r>
      <w:r w:rsidRPr="00EE2562">
        <w:rPr>
          <w:rFonts w:asciiTheme="majorBidi" w:hAnsiTheme="majorBidi" w:cstheme="majorBidi"/>
          <w:color w:val="auto"/>
          <w:sz w:val="20"/>
          <w:szCs w:val="20"/>
          <w:lang w:val="fr-FR"/>
        </w:rPr>
        <w:t>que l</w:t>
      </w:r>
      <w:r w:rsidR="004E668C">
        <w:rPr>
          <w:rFonts w:asciiTheme="majorBidi" w:hAnsiTheme="majorBidi" w:cstheme="majorBidi"/>
          <w:color w:val="auto"/>
          <w:sz w:val="20"/>
          <w:szCs w:val="20"/>
          <w:lang w:val="fr-FR"/>
        </w:rPr>
        <w:t>’</w:t>
      </w:r>
      <w:r w:rsidRPr="00EE2562">
        <w:rPr>
          <w:rFonts w:asciiTheme="majorBidi" w:hAnsiTheme="majorBidi" w:cstheme="majorBidi"/>
          <w:color w:val="auto"/>
          <w:sz w:val="20"/>
          <w:szCs w:val="20"/>
          <w:lang w:val="fr-FR"/>
        </w:rPr>
        <w:t>humanité obtient de</w:t>
      </w:r>
      <w:r w:rsidR="007C3A36">
        <w:rPr>
          <w:rFonts w:asciiTheme="majorBidi" w:hAnsiTheme="majorBidi" w:cstheme="majorBidi"/>
          <w:color w:val="auto"/>
          <w:sz w:val="20"/>
          <w:szCs w:val="20"/>
          <w:lang w:val="fr-FR"/>
        </w:rPr>
        <w:t xml:space="preserve"> la </w:t>
      </w:r>
      <w:r w:rsidRPr="00EE2562">
        <w:rPr>
          <w:rFonts w:asciiTheme="majorBidi" w:hAnsiTheme="majorBidi" w:cstheme="majorBidi"/>
          <w:color w:val="auto"/>
          <w:sz w:val="20"/>
          <w:szCs w:val="20"/>
          <w:lang w:val="fr-FR"/>
        </w:rPr>
        <w:t xml:space="preserve">nature. </w:t>
      </w:r>
      <w:r w:rsidR="008C313C">
        <w:rPr>
          <w:rFonts w:asciiTheme="majorBidi" w:hAnsiTheme="majorBidi" w:cstheme="majorBidi"/>
          <w:color w:val="auto"/>
          <w:sz w:val="20"/>
          <w:szCs w:val="20"/>
          <w:lang w:val="fr-FR"/>
        </w:rPr>
        <w:t xml:space="preserve">Les biens et services </w:t>
      </w:r>
      <w:r w:rsidR="008C313C" w:rsidRPr="00EE2562">
        <w:rPr>
          <w:rFonts w:asciiTheme="majorBidi" w:hAnsiTheme="majorBidi" w:cstheme="majorBidi"/>
          <w:color w:val="auto"/>
          <w:sz w:val="20"/>
          <w:szCs w:val="20"/>
          <w:lang w:val="fr-FR"/>
        </w:rPr>
        <w:t>é</w:t>
      </w:r>
      <w:r w:rsidR="008C313C">
        <w:rPr>
          <w:rFonts w:asciiTheme="majorBidi" w:hAnsiTheme="majorBidi" w:cstheme="majorBidi"/>
          <w:color w:val="auto"/>
          <w:sz w:val="20"/>
          <w:szCs w:val="20"/>
          <w:lang w:val="fr-FR"/>
        </w:rPr>
        <w:t>cosyst</w:t>
      </w:r>
      <w:r w:rsidR="008C313C" w:rsidRPr="00EE2562">
        <w:rPr>
          <w:rFonts w:asciiTheme="majorBidi" w:hAnsiTheme="majorBidi" w:cstheme="majorBidi"/>
          <w:color w:val="auto"/>
          <w:sz w:val="20"/>
          <w:szCs w:val="20"/>
          <w:lang w:val="fr-FR"/>
        </w:rPr>
        <w:t>é</w:t>
      </w:r>
      <w:r w:rsidR="008C313C">
        <w:rPr>
          <w:rFonts w:asciiTheme="majorBidi" w:hAnsiTheme="majorBidi" w:cstheme="majorBidi"/>
          <w:color w:val="auto"/>
          <w:sz w:val="20"/>
          <w:szCs w:val="20"/>
          <w:lang w:val="fr-FR"/>
        </w:rPr>
        <w:t xml:space="preserve">miques, </w:t>
      </w:r>
      <w:r w:rsidR="00EE2E95">
        <w:rPr>
          <w:rFonts w:asciiTheme="majorBidi" w:hAnsiTheme="majorBidi" w:cstheme="majorBidi"/>
          <w:color w:val="auto"/>
          <w:sz w:val="20"/>
          <w:szCs w:val="20"/>
          <w:lang w:val="fr-FR"/>
        </w:rPr>
        <w:t>envisagé</w:t>
      </w:r>
      <w:r w:rsidR="00EE2E95" w:rsidRPr="00EE2562">
        <w:rPr>
          <w:rFonts w:asciiTheme="majorBidi" w:hAnsiTheme="majorBidi" w:cstheme="majorBidi"/>
          <w:color w:val="auto"/>
          <w:sz w:val="20"/>
          <w:szCs w:val="20"/>
          <w:lang w:val="fr-FR"/>
        </w:rPr>
        <w:t>s</w:t>
      </w:r>
      <w:r w:rsidR="006C44B9">
        <w:rPr>
          <w:rFonts w:asciiTheme="majorBidi" w:hAnsiTheme="majorBidi" w:cstheme="majorBidi"/>
          <w:color w:val="auto"/>
          <w:sz w:val="20"/>
          <w:szCs w:val="20"/>
          <w:lang w:val="fr-FR"/>
        </w:rPr>
        <w:t xml:space="preserve"> s</w:t>
      </w:r>
      <w:r w:rsidR="006C44B9" w:rsidRPr="00EE2562">
        <w:rPr>
          <w:rFonts w:asciiTheme="majorBidi" w:hAnsiTheme="majorBidi" w:cstheme="majorBidi"/>
          <w:color w:val="auto"/>
          <w:sz w:val="20"/>
          <w:szCs w:val="20"/>
          <w:lang w:val="fr-FR"/>
        </w:rPr>
        <w:t>é</w:t>
      </w:r>
      <w:r w:rsidR="006C44B9">
        <w:rPr>
          <w:rFonts w:asciiTheme="majorBidi" w:hAnsiTheme="majorBidi" w:cstheme="majorBidi"/>
          <w:color w:val="auto"/>
          <w:sz w:val="20"/>
          <w:szCs w:val="20"/>
          <w:lang w:val="fr-FR"/>
        </w:rPr>
        <w:t>par</w:t>
      </w:r>
      <w:r w:rsidR="006C44B9" w:rsidRPr="00EE2562">
        <w:rPr>
          <w:rFonts w:asciiTheme="majorBidi" w:hAnsiTheme="majorBidi" w:cstheme="majorBidi"/>
          <w:color w:val="auto"/>
          <w:sz w:val="20"/>
          <w:szCs w:val="20"/>
          <w:lang w:val="fr-FR"/>
        </w:rPr>
        <w:t>é</w:t>
      </w:r>
      <w:r w:rsidR="006C44B9">
        <w:rPr>
          <w:rFonts w:asciiTheme="majorBidi" w:hAnsiTheme="majorBidi" w:cstheme="majorBidi"/>
          <w:color w:val="auto"/>
          <w:sz w:val="20"/>
          <w:szCs w:val="20"/>
          <w:lang w:val="fr-FR"/>
        </w:rPr>
        <w:t xml:space="preserve">ment ou en paquets, </w:t>
      </w:r>
      <w:r w:rsidR="00EE2E95">
        <w:rPr>
          <w:rFonts w:asciiTheme="majorBidi" w:hAnsiTheme="majorBidi" w:cstheme="majorBidi"/>
          <w:color w:val="auto"/>
          <w:sz w:val="20"/>
          <w:szCs w:val="20"/>
          <w:lang w:val="fr-FR"/>
        </w:rPr>
        <w:t xml:space="preserve">sont </w:t>
      </w:r>
      <w:r w:rsidR="00EE2E95">
        <w:rPr>
          <w:rFonts w:asciiTheme="majorBidi" w:hAnsiTheme="majorBidi" w:cstheme="majorBidi"/>
          <w:color w:val="auto"/>
          <w:sz w:val="20"/>
          <w:szCs w:val="20"/>
          <w:lang w:val="fr-FR"/>
        </w:rPr>
        <w:lastRenderedPageBreak/>
        <w:t>inclus dans cette cat</w:t>
      </w:r>
      <w:r w:rsidR="00EE2E95" w:rsidRPr="00EE2562">
        <w:rPr>
          <w:rFonts w:asciiTheme="majorBidi" w:hAnsiTheme="majorBidi" w:cstheme="majorBidi"/>
          <w:color w:val="auto"/>
          <w:sz w:val="20"/>
          <w:szCs w:val="20"/>
          <w:lang w:val="fr-FR"/>
        </w:rPr>
        <w:t>é</w:t>
      </w:r>
      <w:r w:rsidR="00EE2E95">
        <w:rPr>
          <w:rFonts w:asciiTheme="majorBidi" w:hAnsiTheme="majorBidi" w:cstheme="majorBidi"/>
          <w:color w:val="auto"/>
          <w:sz w:val="20"/>
          <w:szCs w:val="20"/>
          <w:lang w:val="fr-FR"/>
        </w:rPr>
        <w:t xml:space="preserve">gorie. </w:t>
      </w:r>
      <w:r w:rsidRPr="00EE2562">
        <w:rPr>
          <w:rFonts w:asciiTheme="majorBidi" w:hAnsiTheme="majorBidi" w:cstheme="majorBidi"/>
          <w:color w:val="auto"/>
          <w:sz w:val="20"/>
          <w:szCs w:val="20"/>
          <w:lang w:val="fr-FR"/>
        </w:rPr>
        <w:t>Dans d</w:t>
      </w:r>
      <w:r w:rsidR="004E668C">
        <w:rPr>
          <w:rFonts w:asciiTheme="majorBidi" w:hAnsiTheme="majorBidi" w:cstheme="majorBidi"/>
          <w:color w:val="auto"/>
          <w:sz w:val="20"/>
          <w:szCs w:val="20"/>
          <w:lang w:val="fr-FR"/>
        </w:rPr>
        <w:t>’</w:t>
      </w:r>
      <w:r w:rsidRPr="00EE2562">
        <w:rPr>
          <w:rFonts w:asciiTheme="majorBidi" w:hAnsiTheme="majorBidi" w:cstheme="majorBidi"/>
          <w:color w:val="auto"/>
          <w:sz w:val="20"/>
          <w:szCs w:val="20"/>
          <w:lang w:val="fr-FR"/>
        </w:rPr>
        <w:t>autres systèmes de connaissance,</w:t>
      </w:r>
      <w:r w:rsidR="007C3A36">
        <w:rPr>
          <w:rFonts w:asciiTheme="majorBidi" w:hAnsiTheme="majorBidi" w:cstheme="majorBidi"/>
          <w:color w:val="auto"/>
          <w:sz w:val="20"/>
          <w:szCs w:val="20"/>
          <w:lang w:val="fr-FR"/>
        </w:rPr>
        <w:t xml:space="preserve"> les </w:t>
      </w:r>
      <w:r w:rsidRPr="00EE2562">
        <w:rPr>
          <w:rFonts w:asciiTheme="majorBidi" w:hAnsiTheme="majorBidi" w:cstheme="majorBidi"/>
          <w:color w:val="auto"/>
          <w:sz w:val="20"/>
          <w:szCs w:val="20"/>
          <w:lang w:val="fr-FR"/>
        </w:rPr>
        <w:t>bienfaits de</w:t>
      </w:r>
      <w:r w:rsidR="007C3A36">
        <w:rPr>
          <w:rFonts w:asciiTheme="majorBidi" w:hAnsiTheme="majorBidi" w:cstheme="majorBidi"/>
          <w:color w:val="auto"/>
          <w:sz w:val="20"/>
          <w:szCs w:val="20"/>
          <w:lang w:val="fr-FR"/>
        </w:rPr>
        <w:t xml:space="preserve"> la </w:t>
      </w:r>
      <w:r w:rsidRPr="00EE2562">
        <w:rPr>
          <w:rFonts w:asciiTheme="majorBidi" w:hAnsiTheme="majorBidi" w:cstheme="majorBidi"/>
          <w:color w:val="auto"/>
          <w:sz w:val="20"/>
          <w:szCs w:val="20"/>
          <w:lang w:val="fr-FR"/>
        </w:rPr>
        <w:t>nature et autres concepts similaires désignent</w:t>
      </w:r>
      <w:r w:rsidR="007C3A36">
        <w:rPr>
          <w:rFonts w:asciiTheme="majorBidi" w:hAnsiTheme="majorBidi" w:cstheme="majorBidi"/>
          <w:color w:val="auto"/>
          <w:sz w:val="20"/>
          <w:szCs w:val="20"/>
          <w:lang w:val="fr-FR"/>
        </w:rPr>
        <w:t xml:space="preserve"> les </w:t>
      </w:r>
      <w:r w:rsidR="005E1C81">
        <w:rPr>
          <w:rFonts w:asciiTheme="majorBidi" w:hAnsiTheme="majorBidi" w:cstheme="majorBidi"/>
          <w:color w:val="auto"/>
          <w:sz w:val="20"/>
          <w:szCs w:val="20"/>
          <w:lang w:val="fr-FR"/>
        </w:rPr>
        <w:t>avantages</w:t>
      </w:r>
      <w:r w:rsidR="00942CE6">
        <w:rPr>
          <w:rFonts w:asciiTheme="majorBidi" w:hAnsiTheme="majorBidi" w:cstheme="majorBidi"/>
          <w:color w:val="auto"/>
          <w:sz w:val="20"/>
          <w:szCs w:val="20"/>
          <w:lang w:val="fr-FR"/>
        </w:rPr>
        <w:t xml:space="preserve"> </w:t>
      </w:r>
      <w:r w:rsidRPr="00EE2562">
        <w:rPr>
          <w:rFonts w:asciiTheme="majorBidi" w:hAnsiTheme="majorBidi" w:cstheme="majorBidi"/>
          <w:color w:val="auto"/>
          <w:sz w:val="20"/>
          <w:szCs w:val="20"/>
          <w:lang w:val="fr-FR"/>
        </w:rPr>
        <w:t>naturels qui procurent</w:t>
      </w:r>
      <w:r w:rsidR="007C3A36">
        <w:rPr>
          <w:rFonts w:asciiTheme="majorBidi" w:hAnsiTheme="majorBidi" w:cstheme="majorBidi"/>
          <w:color w:val="auto"/>
          <w:sz w:val="20"/>
          <w:szCs w:val="20"/>
          <w:lang w:val="fr-FR"/>
        </w:rPr>
        <w:t xml:space="preserve"> à </w:t>
      </w:r>
      <w:r w:rsidR="00534543" w:rsidRPr="00EE2562">
        <w:rPr>
          <w:rFonts w:asciiTheme="majorBidi" w:hAnsiTheme="majorBidi" w:cstheme="majorBidi"/>
          <w:color w:val="auto"/>
          <w:sz w:val="20"/>
          <w:szCs w:val="20"/>
          <w:lang w:val="fr-FR"/>
        </w:rPr>
        <w:t>l</w:t>
      </w:r>
      <w:r w:rsidR="004E668C">
        <w:rPr>
          <w:rFonts w:asciiTheme="majorBidi" w:hAnsiTheme="majorBidi" w:cstheme="majorBidi"/>
          <w:color w:val="auto"/>
          <w:sz w:val="20"/>
          <w:szCs w:val="20"/>
          <w:lang w:val="fr-FR"/>
        </w:rPr>
        <w:t>’</w:t>
      </w:r>
      <w:r w:rsidR="00534543">
        <w:rPr>
          <w:rFonts w:asciiTheme="majorBidi" w:hAnsiTheme="majorBidi" w:cstheme="majorBidi"/>
          <w:color w:val="auto"/>
          <w:sz w:val="20"/>
          <w:szCs w:val="20"/>
          <w:lang w:val="fr-FR"/>
        </w:rPr>
        <w:t xml:space="preserve">humanité </w:t>
      </w:r>
      <w:r w:rsidR="007C3A36">
        <w:rPr>
          <w:rFonts w:asciiTheme="majorBidi" w:hAnsiTheme="majorBidi" w:cstheme="majorBidi"/>
          <w:color w:val="auto"/>
          <w:sz w:val="20"/>
          <w:szCs w:val="20"/>
          <w:lang w:val="fr-FR"/>
        </w:rPr>
        <w:t>une </w:t>
      </w:r>
      <w:r w:rsidRPr="00EE2562">
        <w:rPr>
          <w:rFonts w:asciiTheme="majorBidi" w:hAnsiTheme="majorBidi" w:cstheme="majorBidi"/>
          <w:color w:val="auto"/>
          <w:sz w:val="20"/>
          <w:szCs w:val="20"/>
          <w:lang w:val="fr-FR"/>
        </w:rPr>
        <w:t>bonne qualité de vie.</w:t>
      </w:r>
      <w:r w:rsidR="007C3A36">
        <w:rPr>
          <w:rFonts w:asciiTheme="majorBidi" w:hAnsiTheme="majorBidi" w:cstheme="majorBidi"/>
          <w:color w:val="auto"/>
          <w:sz w:val="20"/>
          <w:szCs w:val="20"/>
          <w:lang w:val="fr-FR"/>
        </w:rPr>
        <w:t xml:space="preserve"> Les </w:t>
      </w:r>
      <w:r w:rsidRPr="00EE2562">
        <w:rPr>
          <w:rFonts w:asciiTheme="majorBidi" w:hAnsiTheme="majorBidi" w:cstheme="majorBidi"/>
          <w:color w:val="auto"/>
          <w:sz w:val="20"/>
          <w:szCs w:val="20"/>
          <w:lang w:val="fr-FR"/>
        </w:rPr>
        <w:t>aspects de</w:t>
      </w:r>
      <w:r w:rsidR="007C3A36">
        <w:rPr>
          <w:rFonts w:asciiTheme="majorBidi" w:hAnsiTheme="majorBidi" w:cstheme="majorBidi"/>
          <w:color w:val="auto"/>
          <w:sz w:val="20"/>
          <w:szCs w:val="20"/>
          <w:lang w:val="fr-FR"/>
        </w:rPr>
        <w:t xml:space="preserve"> la </w:t>
      </w:r>
      <w:r w:rsidRPr="00EE2562">
        <w:rPr>
          <w:rFonts w:asciiTheme="majorBidi" w:hAnsiTheme="majorBidi" w:cstheme="majorBidi"/>
          <w:color w:val="auto"/>
          <w:sz w:val="20"/>
          <w:szCs w:val="20"/>
          <w:lang w:val="fr-FR"/>
        </w:rPr>
        <w:t>nature qui peuvent être nuisibles</w:t>
      </w:r>
      <w:r w:rsidR="000B1D75">
        <w:rPr>
          <w:rFonts w:asciiTheme="majorBidi" w:hAnsiTheme="majorBidi" w:cstheme="majorBidi"/>
          <w:color w:val="auto"/>
          <w:sz w:val="20"/>
          <w:szCs w:val="20"/>
          <w:lang w:val="fr-FR"/>
        </w:rPr>
        <w:t xml:space="preserve"> aux populations</w:t>
      </w:r>
      <w:r w:rsidRPr="00EE2562">
        <w:rPr>
          <w:rFonts w:asciiTheme="majorBidi" w:hAnsiTheme="majorBidi" w:cstheme="majorBidi"/>
          <w:color w:val="auto"/>
          <w:sz w:val="20"/>
          <w:szCs w:val="20"/>
          <w:lang w:val="fr-FR"/>
        </w:rPr>
        <w:t xml:space="preserve"> (causant</w:t>
      </w:r>
      <w:r w:rsidR="007C3A36">
        <w:rPr>
          <w:rFonts w:asciiTheme="majorBidi" w:hAnsiTheme="majorBidi" w:cstheme="majorBidi"/>
          <w:color w:val="auto"/>
          <w:sz w:val="20"/>
          <w:szCs w:val="20"/>
          <w:lang w:val="fr-FR"/>
        </w:rPr>
        <w:t xml:space="preserve"> un </w:t>
      </w:r>
      <w:r w:rsidRPr="00EE2562">
        <w:rPr>
          <w:rFonts w:asciiTheme="majorBidi" w:hAnsiTheme="majorBidi" w:cstheme="majorBidi"/>
          <w:color w:val="auto"/>
          <w:sz w:val="20"/>
          <w:szCs w:val="20"/>
          <w:lang w:val="fr-FR"/>
        </w:rPr>
        <w:t>dommage), tels que</w:t>
      </w:r>
      <w:r w:rsidR="007C3A36">
        <w:rPr>
          <w:rFonts w:asciiTheme="majorBidi" w:hAnsiTheme="majorBidi" w:cstheme="majorBidi"/>
          <w:color w:val="auto"/>
          <w:sz w:val="20"/>
          <w:szCs w:val="20"/>
          <w:lang w:val="fr-FR"/>
        </w:rPr>
        <w:t xml:space="preserve"> les </w:t>
      </w:r>
      <w:r w:rsidRPr="00EE2562">
        <w:rPr>
          <w:rFonts w:asciiTheme="majorBidi" w:hAnsiTheme="majorBidi" w:cstheme="majorBidi"/>
          <w:color w:val="auto"/>
          <w:sz w:val="20"/>
          <w:szCs w:val="20"/>
          <w:lang w:val="fr-FR"/>
        </w:rPr>
        <w:t>ravageurs,</w:t>
      </w:r>
      <w:r w:rsidR="007C3A36">
        <w:rPr>
          <w:rFonts w:asciiTheme="majorBidi" w:hAnsiTheme="majorBidi" w:cstheme="majorBidi"/>
          <w:color w:val="auto"/>
          <w:sz w:val="20"/>
          <w:szCs w:val="20"/>
          <w:lang w:val="fr-FR"/>
        </w:rPr>
        <w:t xml:space="preserve"> les </w:t>
      </w:r>
      <w:r w:rsidRPr="00EE2562">
        <w:rPr>
          <w:rFonts w:asciiTheme="majorBidi" w:hAnsiTheme="majorBidi" w:cstheme="majorBidi"/>
          <w:color w:val="auto"/>
          <w:sz w:val="20"/>
          <w:szCs w:val="20"/>
          <w:lang w:val="fr-FR"/>
        </w:rPr>
        <w:t>agents pathogènes ou</w:t>
      </w:r>
      <w:r w:rsidR="007C3A36">
        <w:rPr>
          <w:rFonts w:asciiTheme="majorBidi" w:hAnsiTheme="majorBidi" w:cstheme="majorBidi"/>
          <w:color w:val="auto"/>
          <w:sz w:val="20"/>
          <w:szCs w:val="20"/>
          <w:lang w:val="fr-FR"/>
        </w:rPr>
        <w:t xml:space="preserve"> les </w:t>
      </w:r>
      <w:r w:rsidRPr="00EE2562">
        <w:rPr>
          <w:rFonts w:asciiTheme="majorBidi" w:hAnsiTheme="majorBidi" w:cstheme="majorBidi"/>
          <w:color w:val="auto"/>
          <w:sz w:val="20"/>
          <w:szCs w:val="20"/>
          <w:lang w:val="fr-FR"/>
        </w:rPr>
        <w:t>prédateurs, entrent également dans cette large catégorie.</w:t>
      </w:r>
    </w:p>
    <w:p w14:paraId="4F2A1ED5" w14:textId="20890C4C"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strike/>
          <w:lang w:val="fr-FR"/>
        </w:rPr>
      </w:pPr>
      <w:r w:rsidRPr="00EE2562">
        <w:rPr>
          <w:rFonts w:asciiTheme="majorBidi" w:hAnsiTheme="majorBidi" w:cstheme="majorBidi"/>
          <w:b/>
          <w:lang w:val="fr-FR"/>
        </w:rPr>
        <w:t>Contributions régulatrices de</w:t>
      </w:r>
      <w:r w:rsidR="007C3A36">
        <w:rPr>
          <w:rFonts w:asciiTheme="majorBidi" w:hAnsiTheme="majorBidi" w:cstheme="majorBidi"/>
          <w:b/>
          <w:lang w:val="fr-FR"/>
        </w:rPr>
        <w:t xml:space="preserve"> la </w:t>
      </w:r>
      <w:r w:rsidRPr="00EE2562">
        <w:rPr>
          <w:rFonts w:asciiTheme="majorBidi" w:hAnsiTheme="majorBidi" w:cstheme="majorBidi"/>
          <w:b/>
          <w:lang w:val="fr-FR"/>
        </w:rPr>
        <w:t xml:space="preserve">nature aux populations </w:t>
      </w:r>
      <w:r w:rsidRPr="00EE2562">
        <w:rPr>
          <w:rFonts w:asciiTheme="majorBidi" w:hAnsiTheme="majorBidi" w:cstheme="majorBidi"/>
          <w:lang w:val="fr-FR"/>
        </w:rPr>
        <w:t>s</w:t>
      </w:r>
      <w:r w:rsidR="004E668C">
        <w:rPr>
          <w:rFonts w:asciiTheme="majorBidi" w:hAnsiTheme="majorBidi" w:cstheme="majorBidi"/>
          <w:lang w:val="fr-FR"/>
        </w:rPr>
        <w:t>’</w:t>
      </w:r>
      <w:r w:rsidRPr="00EE2562">
        <w:rPr>
          <w:rFonts w:asciiTheme="majorBidi" w:hAnsiTheme="majorBidi" w:cstheme="majorBidi"/>
          <w:lang w:val="fr-FR"/>
        </w:rPr>
        <w:t>entend</w:t>
      </w:r>
      <w:r w:rsidR="007C3A36">
        <w:rPr>
          <w:rFonts w:asciiTheme="majorBidi" w:hAnsiTheme="majorBidi" w:cstheme="majorBidi"/>
          <w:lang w:val="fr-FR"/>
        </w:rPr>
        <w:t xml:space="preserve"> des </w:t>
      </w:r>
      <w:r w:rsidRPr="00EE2562">
        <w:rPr>
          <w:rFonts w:asciiTheme="majorBidi" w:hAnsiTheme="majorBidi" w:cstheme="majorBidi"/>
          <w:lang w:val="fr-FR"/>
        </w:rPr>
        <w:t>aspects fonctionnels et structurels</w:t>
      </w:r>
      <w:r w:rsidR="007C3A36">
        <w:rPr>
          <w:rFonts w:asciiTheme="majorBidi" w:hAnsiTheme="majorBidi" w:cstheme="majorBidi"/>
          <w:lang w:val="fr-FR"/>
        </w:rPr>
        <w:t xml:space="preserve"> des </w:t>
      </w:r>
      <w:r w:rsidRPr="00EE2562">
        <w:rPr>
          <w:rFonts w:asciiTheme="majorBidi" w:hAnsiTheme="majorBidi" w:cstheme="majorBidi"/>
          <w:lang w:val="fr-FR"/>
        </w:rPr>
        <w:t>organismes et</w:t>
      </w:r>
      <w:r w:rsidR="007C3A36">
        <w:rPr>
          <w:rFonts w:asciiTheme="majorBidi" w:hAnsiTheme="majorBidi" w:cstheme="majorBidi"/>
          <w:lang w:val="fr-FR"/>
        </w:rPr>
        <w:t xml:space="preserve"> des </w:t>
      </w:r>
      <w:r w:rsidRPr="00EE2562">
        <w:rPr>
          <w:rFonts w:asciiTheme="majorBidi" w:hAnsiTheme="majorBidi" w:cstheme="majorBidi"/>
          <w:lang w:val="fr-FR"/>
        </w:rPr>
        <w:t>écosystèmes qui modifient</w:t>
      </w:r>
      <w:r w:rsidR="007C3A36">
        <w:rPr>
          <w:rFonts w:asciiTheme="majorBidi" w:hAnsiTheme="majorBidi" w:cstheme="majorBidi"/>
          <w:lang w:val="fr-FR"/>
        </w:rPr>
        <w:t xml:space="preserve"> les </w:t>
      </w:r>
      <w:r w:rsidRPr="00EE2562">
        <w:rPr>
          <w:rFonts w:asciiTheme="majorBidi" w:hAnsiTheme="majorBidi" w:cstheme="majorBidi"/>
          <w:lang w:val="fr-FR"/>
        </w:rPr>
        <w:t>conditions environnementales que connaissent</w:t>
      </w:r>
      <w:r w:rsidR="007C3A36">
        <w:rPr>
          <w:rFonts w:asciiTheme="majorBidi" w:hAnsiTheme="majorBidi" w:cstheme="majorBidi"/>
          <w:lang w:val="fr-FR"/>
        </w:rPr>
        <w:t xml:space="preserve"> les </w:t>
      </w:r>
      <w:r w:rsidRPr="00EE2562">
        <w:rPr>
          <w:rFonts w:asciiTheme="majorBidi" w:hAnsiTheme="majorBidi" w:cstheme="majorBidi"/>
          <w:lang w:val="fr-FR"/>
        </w:rPr>
        <w:t>populations et/ou pérennisent et/ou régulent</w:t>
      </w:r>
      <w:r w:rsidR="007C3A36">
        <w:rPr>
          <w:rFonts w:asciiTheme="majorBidi" w:hAnsiTheme="majorBidi" w:cstheme="majorBidi"/>
          <w:lang w:val="fr-FR"/>
        </w:rPr>
        <w:t xml:space="preserve"> la </w:t>
      </w:r>
      <w:r w:rsidRPr="00EE2562">
        <w:rPr>
          <w:rFonts w:asciiTheme="majorBidi" w:hAnsiTheme="majorBidi" w:cstheme="majorBidi"/>
          <w:lang w:val="fr-FR"/>
        </w:rPr>
        <w:t>production de contributions matérielles et non-matérielles.</w:t>
      </w:r>
      <w:r w:rsidR="005145A2">
        <w:rPr>
          <w:rFonts w:asciiTheme="majorBidi" w:hAnsiTheme="majorBidi" w:cstheme="majorBidi"/>
          <w:lang w:val="fr-FR"/>
        </w:rPr>
        <w:t xml:space="preserve"> Ces </w:t>
      </w:r>
      <w:r w:rsidRPr="00EE2562">
        <w:rPr>
          <w:rFonts w:asciiTheme="majorBidi" w:hAnsiTheme="majorBidi" w:cstheme="majorBidi"/>
          <w:lang w:val="fr-FR"/>
        </w:rPr>
        <w:t>contributions couvrent notamment</w:t>
      </w:r>
      <w:r w:rsidR="007C3A36">
        <w:rPr>
          <w:rFonts w:asciiTheme="majorBidi" w:hAnsiTheme="majorBidi" w:cstheme="majorBidi"/>
          <w:lang w:val="fr-FR"/>
        </w:rPr>
        <w:t xml:space="preserve"> la </w:t>
      </w:r>
      <w:r w:rsidRPr="00EE2562">
        <w:rPr>
          <w:rFonts w:asciiTheme="majorBidi" w:hAnsiTheme="majorBidi" w:cstheme="majorBidi"/>
          <w:lang w:val="fr-FR"/>
        </w:rPr>
        <w:t>purification de l</w:t>
      </w:r>
      <w:r w:rsidR="004E668C">
        <w:rPr>
          <w:rFonts w:asciiTheme="majorBidi" w:hAnsiTheme="majorBidi" w:cstheme="majorBidi"/>
          <w:lang w:val="fr-FR"/>
        </w:rPr>
        <w:t>’</w:t>
      </w:r>
      <w:r w:rsidRPr="00EE2562">
        <w:rPr>
          <w:rFonts w:asciiTheme="majorBidi" w:hAnsiTheme="majorBidi" w:cstheme="majorBidi"/>
          <w:lang w:val="fr-FR"/>
        </w:rPr>
        <w:t>eau,</w:t>
      </w:r>
      <w:r w:rsidR="007C3A36">
        <w:rPr>
          <w:rFonts w:asciiTheme="majorBidi" w:hAnsiTheme="majorBidi" w:cstheme="majorBidi"/>
          <w:lang w:val="fr-FR"/>
        </w:rPr>
        <w:t xml:space="preserve"> la </w:t>
      </w:r>
      <w:r w:rsidRPr="00EE2562">
        <w:rPr>
          <w:rFonts w:asciiTheme="majorBidi" w:hAnsiTheme="majorBidi" w:cstheme="majorBidi"/>
          <w:lang w:val="fr-FR"/>
        </w:rPr>
        <w:t>régulation du climat et</w:t>
      </w:r>
      <w:r w:rsidR="007C3A36">
        <w:rPr>
          <w:rFonts w:asciiTheme="majorBidi" w:hAnsiTheme="majorBidi" w:cstheme="majorBidi"/>
          <w:lang w:val="fr-FR"/>
        </w:rPr>
        <w:t xml:space="preserve"> la </w:t>
      </w:r>
      <w:r w:rsidRPr="00EE2562">
        <w:rPr>
          <w:rFonts w:asciiTheme="majorBidi" w:hAnsiTheme="majorBidi" w:cstheme="majorBidi"/>
          <w:lang w:val="fr-FR"/>
        </w:rPr>
        <w:t>régulation de l</w:t>
      </w:r>
      <w:r w:rsidR="004E668C">
        <w:rPr>
          <w:rFonts w:asciiTheme="majorBidi" w:hAnsiTheme="majorBidi" w:cstheme="majorBidi"/>
          <w:lang w:val="fr-FR"/>
        </w:rPr>
        <w:t>’</w:t>
      </w:r>
      <w:r w:rsidRPr="00EE2562">
        <w:rPr>
          <w:rFonts w:asciiTheme="majorBidi" w:hAnsiTheme="majorBidi" w:cstheme="majorBidi"/>
          <w:lang w:val="fr-FR"/>
        </w:rPr>
        <w:t>érosion</w:t>
      </w:r>
      <w:r w:rsidR="007C3A36">
        <w:rPr>
          <w:rFonts w:asciiTheme="majorBidi" w:hAnsiTheme="majorBidi" w:cstheme="majorBidi"/>
          <w:lang w:val="fr-FR"/>
        </w:rPr>
        <w:t xml:space="preserve"> des </w:t>
      </w:r>
      <w:r w:rsidRPr="00EE2562">
        <w:rPr>
          <w:rFonts w:asciiTheme="majorBidi" w:hAnsiTheme="majorBidi" w:cstheme="majorBidi"/>
          <w:lang w:val="fr-FR"/>
        </w:rPr>
        <w:t>sols.</w:t>
      </w:r>
    </w:p>
    <w:p w14:paraId="15FB9F12" w14:textId="53989F47"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Contributions matérielles de</w:t>
      </w:r>
      <w:r w:rsidR="007C3A36">
        <w:rPr>
          <w:rFonts w:asciiTheme="majorBidi" w:hAnsiTheme="majorBidi" w:cstheme="majorBidi"/>
          <w:b/>
          <w:lang w:val="fr-FR"/>
        </w:rPr>
        <w:t xml:space="preserve"> la </w:t>
      </w:r>
      <w:r w:rsidRPr="00EE2562">
        <w:rPr>
          <w:rFonts w:asciiTheme="majorBidi" w:hAnsiTheme="majorBidi" w:cstheme="majorBidi"/>
          <w:b/>
          <w:lang w:val="fr-FR"/>
        </w:rPr>
        <w:t>nature aux populations</w:t>
      </w:r>
      <w:r w:rsidRPr="00EE2562">
        <w:rPr>
          <w:rFonts w:asciiTheme="majorBidi" w:hAnsiTheme="majorBidi" w:cstheme="majorBidi"/>
          <w:lang w:val="fr-FR"/>
        </w:rPr>
        <w:t xml:space="preserve"> s</w:t>
      </w:r>
      <w:r w:rsidR="004E668C">
        <w:rPr>
          <w:rFonts w:asciiTheme="majorBidi" w:hAnsiTheme="majorBidi" w:cstheme="majorBidi"/>
          <w:lang w:val="fr-FR"/>
        </w:rPr>
        <w:t>’</w:t>
      </w:r>
      <w:r w:rsidRPr="00EE2562">
        <w:rPr>
          <w:rFonts w:asciiTheme="majorBidi" w:hAnsiTheme="majorBidi" w:cstheme="majorBidi"/>
          <w:lang w:val="fr-FR"/>
        </w:rPr>
        <w:t>entend</w:t>
      </w:r>
      <w:r w:rsidR="007C3A36">
        <w:rPr>
          <w:rFonts w:asciiTheme="majorBidi" w:hAnsiTheme="majorBidi" w:cstheme="majorBidi"/>
          <w:lang w:val="fr-FR"/>
        </w:rPr>
        <w:t xml:space="preserve"> des </w:t>
      </w:r>
      <w:r w:rsidRPr="00EE2562">
        <w:rPr>
          <w:rFonts w:asciiTheme="majorBidi" w:hAnsiTheme="majorBidi" w:cstheme="majorBidi"/>
          <w:lang w:val="fr-FR"/>
        </w:rPr>
        <w:t>substances,</w:t>
      </w:r>
      <w:r w:rsidR="007C3A36">
        <w:rPr>
          <w:rFonts w:asciiTheme="majorBidi" w:hAnsiTheme="majorBidi" w:cstheme="majorBidi"/>
          <w:lang w:val="fr-FR"/>
        </w:rPr>
        <w:t xml:space="preserve"> des </w:t>
      </w:r>
      <w:r w:rsidRPr="00EE2562">
        <w:rPr>
          <w:rFonts w:asciiTheme="majorBidi" w:hAnsiTheme="majorBidi" w:cstheme="majorBidi"/>
          <w:lang w:val="fr-FR"/>
        </w:rPr>
        <w:t>objets ou</w:t>
      </w:r>
      <w:r w:rsidR="007C3A36">
        <w:rPr>
          <w:rFonts w:asciiTheme="majorBidi" w:hAnsiTheme="majorBidi" w:cstheme="majorBidi"/>
          <w:lang w:val="fr-FR"/>
        </w:rPr>
        <w:t xml:space="preserve"> des </w:t>
      </w:r>
      <w:r w:rsidRPr="00EE2562">
        <w:rPr>
          <w:rFonts w:asciiTheme="majorBidi" w:hAnsiTheme="majorBidi" w:cstheme="majorBidi"/>
          <w:lang w:val="fr-FR"/>
        </w:rPr>
        <w:t>autres éléments matériels de</w:t>
      </w:r>
      <w:r w:rsidR="007C3A36">
        <w:rPr>
          <w:rFonts w:asciiTheme="majorBidi" w:hAnsiTheme="majorBidi" w:cstheme="majorBidi"/>
          <w:lang w:val="fr-FR"/>
        </w:rPr>
        <w:t xml:space="preserve"> la </w:t>
      </w:r>
      <w:r w:rsidRPr="00EE2562">
        <w:rPr>
          <w:rFonts w:asciiTheme="majorBidi" w:hAnsiTheme="majorBidi" w:cstheme="majorBidi"/>
          <w:lang w:val="fr-FR"/>
        </w:rPr>
        <w:t>nature qui soutiennent l</w:t>
      </w:r>
      <w:r w:rsidR="004E668C">
        <w:rPr>
          <w:rFonts w:asciiTheme="majorBidi" w:hAnsiTheme="majorBidi" w:cstheme="majorBidi"/>
          <w:lang w:val="fr-FR"/>
        </w:rPr>
        <w:t>’</w:t>
      </w:r>
      <w:r w:rsidRPr="00EE2562">
        <w:rPr>
          <w:rFonts w:asciiTheme="majorBidi" w:hAnsiTheme="majorBidi" w:cstheme="majorBidi"/>
          <w:lang w:val="fr-FR"/>
        </w:rPr>
        <w:t>existence matérielle</w:t>
      </w:r>
      <w:r w:rsidR="007C3A36">
        <w:rPr>
          <w:rFonts w:asciiTheme="majorBidi" w:hAnsiTheme="majorBidi" w:cstheme="majorBidi"/>
          <w:lang w:val="fr-FR"/>
        </w:rPr>
        <w:t xml:space="preserve"> des </w:t>
      </w:r>
      <w:r w:rsidRPr="00EE2562">
        <w:rPr>
          <w:rFonts w:asciiTheme="majorBidi" w:hAnsiTheme="majorBidi" w:cstheme="majorBidi"/>
          <w:lang w:val="fr-FR"/>
        </w:rPr>
        <w:t>populations et</w:t>
      </w:r>
      <w:r w:rsidR="007C3A36">
        <w:rPr>
          <w:rFonts w:asciiTheme="majorBidi" w:hAnsiTheme="majorBidi" w:cstheme="majorBidi"/>
          <w:lang w:val="fr-FR"/>
        </w:rPr>
        <w:t xml:space="preserve"> les </w:t>
      </w:r>
      <w:r w:rsidRPr="00EE2562">
        <w:rPr>
          <w:rFonts w:asciiTheme="majorBidi" w:hAnsiTheme="majorBidi" w:cstheme="majorBidi"/>
          <w:lang w:val="fr-FR"/>
        </w:rPr>
        <w:t>infrastructures (c</w:t>
      </w:r>
      <w:r w:rsidR="004E668C">
        <w:rPr>
          <w:rFonts w:asciiTheme="majorBidi" w:hAnsiTheme="majorBidi" w:cstheme="majorBidi"/>
          <w:lang w:val="fr-FR"/>
        </w:rPr>
        <w:t>’</w:t>
      </w:r>
      <w:r w:rsidRPr="00EE2562">
        <w:rPr>
          <w:rFonts w:asciiTheme="majorBidi" w:hAnsiTheme="majorBidi" w:cstheme="majorBidi"/>
          <w:lang w:val="fr-FR"/>
        </w:rPr>
        <w:t>est-à-dire</w:t>
      </w:r>
      <w:r w:rsidR="007C3A36">
        <w:rPr>
          <w:rFonts w:asciiTheme="majorBidi" w:hAnsiTheme="majorBidi" w:cstheme="majorBidi"/>
          <w:lang w:val="fr-FR"/>
        </w:rPr>
        <w:t xml:space="preserve"> les </w:t>
      </w:r>
      <w:r w:rsidRPr="00EE2562">
        <w:rPr>
          <w:rFonts w:asciiTheme="majorBidi" w:hAnsiTheme="majorBidi" w:cstheme="majorBidi"/>
          <w:lang w:val="fr-FR"/>
        </w:rPr>
        <w:t>structures et installations matérielles et organisationnelles de base, telles que</w:t>
      </w:r>
      <w:r w:rsidR="007C3A36">
        <w:rPr>
          <w:rFonts w:asciiTheme="majorBidi" w:hAnsiTheme="majorBidi" w:cstheme="majorBidi"/>
          <w:lang w:val="fr-FR"/>
        </w:rPr>
        <w:t xml:space="preserve"> les </w:t>
      </w:r>
      <w:r w:rsidRPr="00EE2562">
        <w:rPr>
          <w:rFonts w:asciiTheme="majorBidi" w:hAnsiTheme="majorBidi" w:cstheme="majorBidi"/>
          <w:lang w:val="fr-FR"/>
        </w:rPr>
        <w:t>bâtiments,</w:t>
      </w:r>
      <w:r w:rsidR="007C3A36">
        <w:rPr>
          <w:rFonts w:asciiTheme="majorBidi" w:hAnsiTheme="majorBidi" w:cstheme="majorBidi"/>
          <w:lang w:val="fr-FR"/>
        </w:rPr>
        <w:t xml:space="preserve"> les </w:t>
      </w:r>
      <w:r w:rsidRPr="00EE2562">
        <w:rPr>
          <w:rFonts w:asciiTheme="majorBidi" w:hAnsiTheme="majorBidi" w:cstheme="majorBidi"/>
          <w:lang w:val="fr-FR"/>
        </w:rPr>
        <w:t>routes, alimentation en énergie) nécessaires au fonctionnement</w:t>
      </w:r>
      <w:r w:rsidR="007C3A36">
        <w:rPr>
          <w:rFonts w:asciiTheme="majorBidi" w:hAnsiTheme="majorBidi" w:cstheme="majorBidi"/>
          <w:lang w:val="fr-FR"/>
        </w:rPr>
        <w:t xml:space="preserve"> des </w:t>
      </w:r>
      <w:r w:rsidRPr="00EE2562">
        <w:rPr>
          <w:rFonts w:asciiTheme="majorBidi" w:hAnsiTheme="majorBidi" w:cstheme="majorBidi"/>
          <w:lang w:val="fr-FR"/>
        </w:rPr>
        <w:t>sociétés ou</w:t>
      </w:r>
      <w:r w:rsidR="007C3A36">
        <w:rPr>
          <w:rFonts w:asciiTheme="majorBidi" w:hAnsiTheme="majorBidi" w:cstheme="majorBidi"/>
          <w:lang w:val="fr-FR"/>
        </w:rPr>
        <w:t xml:space="preserve"> des </w:t>
      </w:r>
      <w:r w:rsidRPr="00EE2562">
        <w:rPr>
          <w:rFonts w:asciiTheme="majorBidi" w:hAnsiTheme="majorBidi" w:cstheme="majorBidi"/>
          <w:lang w:val="fr-FR"/>
        </w:rPr>
        <w:t>entreprises. Elles sont habituellement consommées dans</w:t>
      </w:r>
      <w:r w:rsidR="00EC6FE2">
        <w:rPr>
          <w:rFonts w:asciiTheme="majorBidi" w:hAnsiTheme="majorBidi" w:cstheme="majorBidi"/>
          <w:lang w:val="fr-FR"/>
        </w:rPr>
        <w:t xml:space="preserve"> le </w:t>
      </w:r>
      <w:r w:rsidRPr="00EE2562">
        <w:rPr>
          <w:rFonts w:asciiTheme="majorBidi" w:hAnsiTheme="majorBidi" w:cstheme="majorBidi"/>
          <w:lang w:val="fr-FR"/>
        </w:rPr>
        <w:t>cadre de ce processus, par exemple lorsque</w:t>
      </w:r>
      <w:r w:rsidR="007C3A36">
        <w:rPr>
          <w:rFonts w:asciiTheme="majorBidi" w:hAnsiTheme="majorBidi" w:cstheme="majorBidi"/>
          <w:lang w:val="fr-FR"/>
        </w:rPr>
        <w:t xml:space="preserve"> les </w:t>
      </w:r>
      <w:r w:rsidRPr="00EE2562">
        <w:rPr>
          <w:rFonts w:asciiTheme="majorBidi" w:hAnsiTheme="majorBidi" w:cstheme="majorBidi"/>
          <w:lang w:val="fr-FR"/>
        </w:rPr>
        <w:t>végétaux ou</w:t>
      </w:r>
      <w:r w:rsidR="007C3A36">
        <w:rPr>
          <w:rFonts w:asciiTheme="majorBidi" w:hAnsiTheme="majorBidi" w:cstheme="majorBidi"/>
          <w:lang w:val="fr-FR"/>
        </w:rPr>
        <w:t xml:space="preserve"> les </w:t>
      </w:r>
      <w:r w:rsidRPr="00EE2562">
        <w:rPr>
          <w:rFonts w:asciiTheme="majorBidi" w:hAnsiTheme="majorBidi" w:cstheme="majorBidi"/>
          <w:lang w:val="fr-FR"/>
        </w:rPr>
        <w:t>animaux sont transformés en aliments, énergie ou matériaux utilisés pour constituer</w:t>
      </w:r>
      <w:r w:rsidR="007C3A36">
        <w:rPr>
          <w:rFonts w:asciiTheme="majorBidi" w:hAnsiTheme="majorBidi" w:cstheme="majorBidi"/>
          <w:lang w:val="fr-FR"/>
        </w:rPr>
        <w:t xml:space="preserve"> des </w:t>
      </w:r>
      <w:r w:rsidRPr="00EE2562">
        <w:rPr>
          <w:rFonts w:asciiTheme="majorBidi" w:hAnsiTheme="majorBidi" w:cstheme="majorBidi"/>
          <w:lang w:val="fr-FR"/>
        </w:rPr>
        <w:t>abris ou</w:t>
      </w:r>
      <w:r w:rsidR="007C3A36">
        <w:rPr>
          <w:rFonts w:asciiTheme="majorBidi" w:hAnsiTheme="majorBidi" w:cstheme="majorBidi"/>
          <w:lang w:val="fr-FR"/>
        </w:rPr>
        <w:t xml:space="preserve"> à des </w:t>
      </w:r>
      <w:r w:rsidRPr="00EE2562">
        <w:rPr>
          <w:rFonts w:asciiTheme="majorBidi" w:hAnsiTheme="majorBidi" w:cstheme="majorBidi"/>
          <w:lang w:val="fr-FR"/>
        </w:rPr>
        <w:t>fins de décoration.</w:t>
      </w:r>
    </w:p>
    <w:p w14:paraId="4F8C917D" w14:textId="575105DC"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Contributions non matérielles de</w:t>
      </w:r>
      <w:r w:rsidR="007C3A36">
        <w:rPr>
          <w:rFonts w:asciiTheme="majorBidi" w:hAnsiTheme="majorBidi" w:cstheme="majorBidi"/>
          <w:b/>
          <w:lang w:val="fr-FR"/>
        </w:rPr>
        <w:t xml:space="preserve"> la </w:t>
      </w:r>
      <w:r w:rsidRPr="00EE2562">
        <w:rPr>
          <w:rFonts w:asciiTheme="majorBidi" w:hAnsiTheme="majorBidi" w:cstheme="majorBidi"/>
          <w:b/>
          <w:lang w:val="fr-FR"/>
        </w:rPr>
        <w:t>nature aux populations</w:t>
      </w:r>
      <w:r w:rsidRPr="00EE2562">
        <w:rPr>
          <w:rFonts w:asciiTheme="majorBidi" w:hAnsiTheme="majorBidi" w:cstheme="majorBidi"/>
          <w:lang w:val="fr-FR"/>
        </w:rPr>
        <w:t xml:space="preserve"> s</w:t>
      </w:r>
      <w:r w:rsidR="004E668C">
        <w:rPr>
          <w:rFonts w:asciiTheme="majorBidi" w:hAnsiTheme="majorBidi" w:cstheme="majorBidi"/>
          <w:lang w:val="fr-FR"/>
        </w:rPr>
        <w:t>’</w:t>
      </w:r>
      <w:r w:rsidRPr="00EE2562">
        <w:rPr>
          <w:rFonts w:asciiTheme="majorBidi" w:hAnsiTheme="majorBidi" w:cstheme="majorBidi"/>
          <w:lang w:val="fr-FR"/>
        </w:rPr>
        <w:t>entend de</w:t>
      </w:r>
      <w:r w:rsidR="007C3A36">
        <w:rPr>
          <w:rFonts w:asciiTheme="majorBidi" w:hAnsiTheme="majorBidi" w:cstheme="majorBidi"/>
          <w:lang w:val="fr-FR"/>
        </w:rPr>
        <w:t xml:space="preserve"> la </w:t>
      </w:r>
      <w:r w:rsidRPr="00EE2562">
        <w:rPr>
          <w:rFonts w:asciiTheme="majorBidi" w:hAnsiTheme="majorBidi" w:cstheme="majorBidi"/>
          <w:lang w:val="fr-FR"/>
        </w:rPr>
        <w:t>contribution que</w:t>
      </w:r>
      <w:r w:rsidR="007C3A36">
        <w:rPr>
          <w:rFonts w:asciiTheme="majorBidi" w:hAnsiTheme="majorBidi" w:cstheme="majorBidi"/>
          <w:lang w:val="fr-FR"/>
        </w:rPr>
        <w:t xml:space="preserve"> la </w:t>
      </w:r>
      <w:r w:rsidRPr="00EE2562">
        <w:rPr>
          <w:rFonts w:asciiTheme="majorBidi" w:hAnsiTheme="majorBidi" w:cstheme="majorBidi"/>
          <w:lang w:val="fr-FR"/>
        </w:rPr>
        <w:t>nature apporte</w:t>
      </w:r>
      <w:r w:rsidR="007C3A36">
        <w:rPr>
          <w:rFonts w:asciiTheme="majorBidi" w:hAnsiTheme="majorBidi" w:cstheme="majorBidi"/>
          <w:lang w:val="fr-FR"/>
        </w:rPr>
        <w:t xml:space="preserve"> à la </w:t>
      </w:r>
      <w:r w:rsidRPr="00EE2562">
        <w:rPr>
          <w:rFonts w:asciiTheme="majorBidi" w:hAnsiTheme="majorBidi" w:cstheme="majorBidi"/>
          <w:lang w:val="fr-FR"/>
        </w:rPr>
        <w:t>qualité de vie subjective ou psychologique</w:t>
      </w:r>
      <w:r w:rsidR="007C3A36">
        <w:rPr>
          <w:rFonts w:asciiTheme="majorBidi" w:hAnsiTheme="majorBidi" w:cstheme="majorBidi"/>
          <w:lang w:val="fr-FR"/>
        </w:rPr>
        <w:t xml:space="preserve"> des </w:t>
      </w:r>
      <w:r w:rsidRPr="00EE2562">
        <w:rPr>
          <w:rFonts w:asciiTheme="majorBidi" w:hAnsiTheme="majorBidi" w:cstheme="majorBidi"/>
          <w:lang w:val="fr-FR"/>
        </w:rPr>
        <w:t>populations, individuellement et collectivement.</w:t>
      </w:r>
      <w:r w:rsidR="007C3A36">
        <w:rPr>
          <w:rFonts w:asciiTheme="majorBidi" w:hAnsiTheme="majorBidi" w:cstheme="majorBidi"/>
          <w:lang w:val="fr-FR"/>
        </w:rPr>
        <w:t xml:space="preserve"> Les </w:t>
      </w:r>
      <w:r w:rsidRPr="00EE2562">
        <w:rPr>
          <w:rFonts w:asciiTheme="majorBidi" w:hAnsiTheme="majorBidi" w:cstheme="majorBidi"/>
          <w:lang w:val="fr-FR"/>
        </w:rPr>
        <w:t>entités qui apportent ces contributions immatérielles peuvent être consommées physiquement dans</w:t>
      </w:r>
      <w:r w:rsidR="00EC6FE2">
        <w:rPr>
          <w:rFonts w:asciiTheme="majorBidi" w:hAnsiTheme="majorBidi" w:cstheme="majorBidi"/>
          <w:lang w:val="fr-FR"/>
        </w:rPr>
        <w:t xml:space="preserve"> le </w:t>
      </w:r>
      <w:r w:rsidRPr="00EE2562">
        <w:rPr>
          <w:rFonts w:asciiTheme="majorBidi" w:hAnsiTheme="majorBidi" w:cstheme="majorBidi"/>
          <w:lang w:val="fr-FR"/>
        </w:rPr>
        <w:t>cadre de ce processus (par ex</w:t>
      </w:r>
      <w:r w:rsidR="00280958">
        <w:rPr>
          <w:rFonts w:asciiTheme="majorBidi" w:hAnsiTheme="majorBidi" w:cstheme="majorBidi"/>
          <w:lang w:val="fr-FR"/>
        </w:rPr>
        <w:t>.</w:t>
      </w:r>
      <w:r w:rsidRPr="00EE2562">
        <w:rPr>
          <w:rFonts w:asciiTheme="majorBidi" w:hAnsiTheme="majorBidi" w:cstheme="majorBidi"/>
          <w:lang w:val="fr-FR"/>
        </w:rPr>
        <w:t>,</w:t>
      </w:r>
      <w:r w:rsidR="007C3A36">
        <w:rPr>
          <w:rFonts w:asciiTheme="majorBidi" w:hAnsiTheme="majorBidi" w:cstheme="majorBidi"/>
          <w:lang w:val="fr-FR"/>
        </w:rPr>
        <w:t xml:space="preserve"> les </w:t>
      </w:r>
      <w:r w:rsidRPr="00EE2562">
        <w:rPr>
          <w:rFonts w:asciiTheme="majorBidi" w:hAnsiTheme="majorBidi" w:cstheme="majorBidi"/>
          <w:lang w:val="fr-FR"/>
        </w:rPr>
        <w:t>animaux pêchés ou chassés</w:t>
      </w:r>
      <w:r w:rsidR="007C3A36">
        <w:rPr>
          <w:rFonts w:asciiTheme="majorBidi" w:hAnsiTheme="majorBidi" w:cstheme="majorBidi"/>
          <w:lang w:val="fr-FR"/>
        </w:rPr>
        <w:t xml:space="preserve"> à des </w:t>
      </w:r>
      <w:r w:rsidRPr="00EE2562">
        <w:rPr>
          <w:rFonts w:asciiTheme="majorBidi" w:hAnsiTheme="majorBidi" w:cstheme="majorBidi"/>
          <w:lang w:val="fr-FR"/>
        </w:rPr>
        <w:t>fins récréatives ou rituelles) ou non (par ex</w:t>
      </w:r>
      <w:r w:rsidR="00280958">
        <w:rPr>
          <w:rFonts w:asciiTheme="majorBidi" w:hAnsiTheme="majorBidi" w:cstheme="majorBidi"/>
          <w:lang w:val="fr-FR"/>
        </w:rPr>
        <w:t>.</w:t>
      </w:r>
      <w:r w:rsidRPr="00EE2562">
        <w:rPr>
          <w:rFonts w:asciiTheme="majorBidi" w:hAnsiTheme="majorBidi" w:cstheme="majorBidi"/>
          <w:lang w:val="fr-FR"/>
        </w:rPr>
        <w:t>, certains arbres ou écosystèmes qui sont</w:t>
      </w:r>
      <w:r w:rsidR="007C3A36">
        <w:rPr>
          <w:rFonts w:asciiTheme="majorBidi" w:hAnsiTheme="majorBidi" w:cstheme="majorBidi"/>
          <w:lang w:val="fr-FR"/>
        </w:rPr>
        <w:t xml:space="preserve"> des </w:t>
      </w:r>
      <w:r w:rsidRPr="00EE2562">
        <w:rPr>
          <w:rFonts w:asciiTheme="majorBidi" w:hAnsiTheme="majorBidi" w:cstheme="majorBidi"/>
          <w:lang w:val="fr-FR"/>
        </w:rPr>
        <w:t>sources d</w:t>
      </w:r>
      <w:r w:rsidR="004E668C">
        <w:rPr>
          <w:rFonts w:asciiTheme="majorBidi" w:hAnsiTheme="majorBidi" w:cstheme="majorBidi"/>
          <w:lang w:val="fr-FR"/>
        </w:rPr>
        <w:t>’</w:t>
      </w:r>
      <w:r w:rsidRPr="00EE2562">
        <w:rPr>
          <w:rFonts w:asciiTheme="majorBidi" w:hAnsiTheme="majorBidi" w:cstheme="majorBidi"/>
          <w:lang w:val="fr-FR"/>
        </w:rPr>
        <w:t>inspiration).</w:t>
      </w:r>
    </w:p>
    <w:p w14:paraId="3A041F2F" w14:textId="04380892"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Facteurs de changement</w:t>
      </w:r>
      <w:r w:rsidRPr="00EE2562">
        <w:rPr>
          <w:rFonts w:asciiTheme="majorBidi" w:hAnsiTheme="majorBidi" w:cstheme="majorBidi"/>
          <w:lang w:val="fr-FR"/>
        </w:rPr>
        <w:t> s</w:t>
      </w:r>
      <w:r w:rsidR="004E668C">
        <w:rPr>
          <w:rFonts w:asciiTheme="majorBidi" w:hAnsiTheme="majorBidi" w:cstheme="majorBidi"/>
          <w:lang w:val="fr-FR"/>
        </w:rPr>
        <w:t>’</w:t>
      </w:r>
      <w:r w:rsidRPr="00EE2562">
        <w:rPr>
          <w:rFonts w:asciiTheme="majorBidi" w:hAnsiTheme="majorBidi" w:cstheme="majorBidi"/>
          <w:lang w:val="fr-FR"/>
        </w:rPr>
        <w:t>entend de tous</w:t>
      </w:r>
      <w:r w:rsidR="007C3A36">
        <w:rPr>
          <w:rFonts w:asciiTheme="majorBidi" w:hAnsiTheme="majorBidi" w:cstheme="majorBidi"/>
          <w:lang w:val="fr-FR"/>
        </w:rPr>
        <w:t xml:space="preserve"> les </w:t>
      </w:r>
      <w:r w:rsidRPr="00EE2562">
        <w:rPr>
          <w:rFonts w:asciiTheme="majorBidi" w:hAnsiTheme="majorBidi" w:cstheme="majorBidi"/>
          <w:lang w:val="fr-FR"/>
        </w:rPr>
        <w:t>agents extérieurs qui influent sur</w:t>
      </w:r>
      <w:r w:rsidR="007C3A36">
        <w:rPr>
          <w:rFonts w:asciiTheme="majorBidi" w:hAnsiTheme="majorBidi" w:cstheme="majorBidi"/>
          <w:lang w:val="fr-FR"/>
        </w:rPr>
        <w:t xml:space="preserve"> la </w:t>
      </w:r>
      <w:r w:rsidRPr="00EE2562">
        <w:rPr>
          <w:rFonts w:asciiTheme="majorBidi" w:hAnsiTheme="majorBidi" w:cstheme="majorBidi"/>
          <w:lang w:val="fr-FR"/>
        </w:rPr>
        <w:t>nature,</w:t>
      </w:r>
      <w:r w:rsidR="00EC6FE2">
        <w:rPr>
          <w:rFonts w:asciiTheme="majorBidi" w:hAnsiTheme="majorBidi" w:cstheme="majorBidi"/>
          <w:lang w:val="fr-FR"/>
        </w:rPr>
        <w:t xml:space="preserve"> le </w:t>
      </w:r>
      <w:r w:rsidRPr="00EE2562">
        <w:rPr>
          <w:rFonts w:asciiTheme="majorBidi" w:hAnsiTheme="majorBidi" w:cstheme="majorBidi"/>
          <w:lang w:val="fr-FR"/>
        </w:rPr>
        <w:t>patrimoine anthropique,</w:t>
      </w:r>
      <w:r w:rsidR="007C3A36">
        <w:rPr>
          <w:rFonts w:asciiTheme="majorBidi" w:hAnsiTheme="majorBidi" w:cstheme="majorBidi"/>
          <w:lang w:val="fr-FR"/>
        </w:rPr>
        <w:t xml:space="preserve"> les </w:t>
      </w:r>
      <w:r w:rsidRPr="00EE2562">
        <w:rPr>
          <w:rFonts w:asciiTheme="majorBidi" w:hAnsiTheme="majorBidi" w:cstheme="majorBidi"/>
          <w:lang w:val="fr-FR"/>
        </w:rPr>
        <w:t>contributions de</w:t>
      </w:r>
      <w:r w:rsidR="007C3A36">
        <w:rPr>
          <w:rFonts w:asciiTheme="majorBidi" w:hAnsiTheme="majorBidi" w:cstheme="majorBidi"/>
          <w:lang w:val="fr-FR"/>
        </w:rPr>
        <w:t xml:space="preserve"> la </w:t>
      </w:r>
      <w:r w:rsidRPr="00EE2562">
        <w:rPr>
          <w:rFonts w:asciiTheme="majorBidi" w:hAnsiTheme="majorBidi" w:cstheme="majorBidi"/>
          <w:lang w:val="fr-FR"/>
        </w:rPr>
        <w:t>nature aux populations et</w:t>
      </w:r>
      <w:r w:rsidR="007C3A36">
        <w:rPr>
          <w:rFonts w:asciiTheme="majorBidi" w:hAnsiTheme="majorBidi" w:cstheme="majorBidi"/>
          <w:lang w:val="fr-FR"/>
        </w:rPr>
        <w:t xml:space="preserve"> la </w:t>
      </w:r>
      <w:r w:rsidRPr="00EE2562">
        <w:rPr>
          <w:rFonts w:asciiTheme="majorBidi" w:hAnsiTheme="majorBidi" w:cstheme="majorBidi"/>
          <w:lang w:val="fr-FR"/>
        </w:rPr>
        <w:t>qualité de</w:t>
      </w:r>
      <w:r w:rsidR="007C3A36">
        <w:rPr>
          <w:rFonts w:asciiTheme="majorBidi" w:hAnsiTheme="majorBidi" w:cstheme="majorBidi"/>
          <w:lang w:val="fr-FR"/>
        </w:rPr>
        <w:t xml:space="preserve"> la </w:t>
      </w:r>
      <w:r w:rsidRPr="00EE2562">
        <w:rPr>
          <w:rFonts w:asciiTheme="majorBidi" w:hAnsiTheme="majorBidi" w:cstheme="majorBidi"/>
          <w:lang w:val="fr-FR"/>
        </w:rPr>
        <w:t>vie.</w:t>
      </w:r>
      <w:r w:rsidR="007C3A36">
        <w:rPr>
          <w:rFonts w:asciiTheme="majorBidi" w:hAnsiTheme="majorBidi" w:cstheme="majorBidi"/>
          <w:lang w:val="fr-FR"/>
        </w:rPr>
        <w:t xml:space="preserve"> Il </w:t>
      </w:r>
      <w:r w:rsidRPr="00EE2562">
        <w:rPr>
          <w:rFonts w:asciiTheme="majorBidi" w:hAnsiTheme="majorBidi" w:cstheme="majorBidi"/>
          <w:lang w:val="fr-FR"/>
        </w:rPr>
        <w:t>s</w:t>
      </w:r>
      <w:r w:rsidR="004E668C">
        <w:rPr>
          <w:rFonts w:asciiTheme="majorBidi" w:hAnsiTheme="majorBidi" w:cstheme="majorBidi"/>
          <w:lang w:val="fr-FR"/>
        </w:rPr>
        <w:t>’</w:t>
      </w:r>
      <w:r w:rsidRPr="00EE2562">
        <w:rPr>
          <w:rFonts w:asciiTheme="majorBidi" w:hAnsiTheme="majorBidi" w:cstheme="majorBidi"/>
          <w:lang w:val="fr-FR"/>
        </w:rPr>
        <w:t>agit notamment</w:t>
      </w:r>
      <w:r w:rsidR="007C3A36">
        <w:rPr>
          <w:rFonts w:asciiTheme="majorBidi" w:hAnsiTheme="majorBidi" w:cstheme="majorBidi"/>
          <w:lang w:val="fr-FR"/>
        </w:rPr>
        <w:t xml:space="preserve"> des </w:t>
      </w:r>
      <w:r w:rsidRPr="00EE2562">
        <w:rPr>
          <w:rFonts w:asciiTheme="majorBidi" w:hAnsiTheme="majorBidi" w:cstheme="majorBidi"/>
          <w:lang w:val="fr-FR"/>
        </w:rPr>
        <w:t>institutions,</w:t>
      </w:r>
      <w:r w:rsidR="007C3A36">
        <w:rPr>
          <w:rFonts w:asciiTheme="majorBidi" w:hAnsiTheme="majorBidi" w:cstheme="majorBidi"/>
          <w:lang w:val="fr-FR"/>
        </w:rPr>
        <w:t xml:space="preserve"> des </w:t>
      </w:r>
      <w:r w:rsidRPr="00EE2562">
        <w:rPr>
          <w:rFonts w:asciiTheme="majorBidi" w:hAnsiTheme="majorBidi" w:cstheme="majorBidi"/>
          <w:lang w:val="fr-FR"/>
        </w:rPr>
        <w:t>systèmes de gouvernance ainsi que d</w:t>
      </w:r>
      <w:r w:rsidR="004E668C">
        <w:rPr>
          <w:rFonts w:asciiTheme="majorBidi" w:hAnsiTheme="majorBidi" w:cstheme="majorBidi"/>
          <w:lang w:val="fr-FR"/>
        </w:rPr>
        <w:t>’</w:t>
      </w:r>
      <w:r w:rsidRPr="00EE2562">
        <w:rPr>
          <w:rFonts w:asciiTheme="majorBidi" w:hAnsiTheme="majorBidi" w:cstheme="majorBidi"/>
          <w:lang w:val="fr-FR"/>
        </w:rPr>
        <w:t>autres facteurs directs et indirects, naturels comme anthropiques.</w:t>
      </w:r>
    </w:p>
    <w:p w14:paraId="6CAE6B6D" w14:textId="39FB18C6"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b/>
          <w:lang w:val="fr-FR"/>
        </w:rPr>
        <w:t>Institutions, systèmes de gouvernance et autres facteurs indirects</w:t>
      </w:r>
      <w:r w:rsidRPr="00EE2562">
        <w:rPr>
          <w:rFonts w:asciiTheme="majorBidi" w:hAnsiTheme="majorBidi" w:cstheme="majorBidi"/>
          <w:lang w:val="fr-FR"/>
        </w:rPr>
        <w:t> s</w:t>
      </w:r>
      <w:r w:rsidR="004E668C">
        <w:rPr>
          <w:rFonts w:asciiTheme="majorBidi" w:hAnsiTheme="majorBidi" w:cstheme="majorBidi"/>
          <w:lang w:val="fr-FR"/>
        </w:rPr>
        <w:t>’</w:t>
      </w:r>
      <w:r w:rsidRPr="00EE2562">
        <w:rPr>
          <w:rFonts w:asciiTheme="majorBidi" w:hAnsiTheme="majorBidi" w:cstheme="majorBidi"/>
          <w:lang w:val="fr-FR"/>
        </w:rPr>
        <w:t>entend</w:t>
      </w:r>
      <w:r w:rsidR="007C3A36">
        <w:rPr>
          <w:rFonts w:asciiTheme="majorBidi" w:hAnsiTheme="majorBidi" w:cstheme="majorBidi"/>
          <w:lang w:val="fr-FR"/>
        </w:rPr>
        <w:t xml:space="preserve"> des </w:t>
      </w:r>
      <w:r w:rsidRPr="00EE2562">
        <w:rPr>
          <w:rFonts w:asciiTheme="majorBidi" w:hAnsiTheme="majorBidi" w:cstheme="majorBidi"/>
          <w:lang w:val="fr-FR"/>
        </w:rPr>
        <w:t>modes d</w:t>
      </w:r>
      <w:r w:rsidR="004E668C">
        <w:rPr>
          <w:rFonts w:asciiTheme="majorBidi" w:hAnsiTheme="majorBidi" w:cstheme="majorBidi"/>
          <w:lang w:val="fr-FR"/>
        </w:rPr>
        <w:t>’</w:t>
      </w:r>
      <w:r w:rsidRPr="00EE2562">
        <w:rPr>
          <w:rFonts w:asciiTheme="majorBidi" w:hAnsiTheme="majorBidi" w:cstheme="majorBidi"/>
          <w:lang w:val="fr-FR"/>
        </w:rPr>
        <w:t>organisation</w:t>
      </w:r>
      <w:r w:rsidR="007C3A36">
        <w:rPr>
          <w:rFonts w:asciiTheme="majorBidi" w:hAnsiTheme="majorBidi" w:cstheme="majorBidi"/>
          <w:lang w:val="fr-FR"/>
        </w:rPr>
        <w:t xml:space="preserve"> des </w:t>
      </w:r>
      <w:r w:rsidRPr="00EE2562">
        <w:rPr>
          <w:rFonts w:asciiTheme="majorBidi" w:hAnsiTheme="majorBidi" w:cstheme="majorBidi"/>
          <w:lang w:val="fr-FR"/>
        </w:rPr>
        <w:t>sociétés et</w:t>
      </w:r>
      <w:r w:rsidR="007C3A36">
        <w:rPr>
          <w:rFonts w:asciiTheme="majorBidi" w:hAnsiTheme="majorBidi" w:cstheme="majorBidi"/>
          <w:lang w:val="fr-FR"/>
        </w:rPr>
        <w:t xml:space="preserve"> des </w:t>
      </w:r>
      <w:r w:rsidRPr="00EE2562">
        <w:rPr>
          <w:rFonts w:asciiTheme="majorBidi" w:hAnsiTheme="majorBidi" w:cstheme="majorBidi"/>
          <w:lang w:val="fr-FR"/>
        </w:rPr>
        <w:t>influences qui s</w:t>
      </w:r>
      <w:r w:rsidR="004E668C">
        <w:rPr>
          <w:rFonts w:asciiTheme="majorBidi" w:hAnsiTheme="majorBidi" w:cstheme="majorBidi"/>
          <w:lang w:val="fr-FR"/>
        </w:rPr>
        <w:t>’</w:t>
      </w:r>
      <w:r w:rsidRPr="00EE2562">
        <w:rPr>
          <w:rFonts w:asciiTheme="majorBidi" w:hAnsiTheme="majorBidi" w:cstheme="majorBidi"/>
          <w:lang w:val="fr-FR"/>
        </w:rPr>
        <w:t>exercent en conséquence sur</w:t>
      </w:r>
      <w:r w:rsidR="007C3A36">
        <w:rPr>
          <w:rFonts w:asciiTheme="majorBidi" w:hAnsiTheme="majorBidi" w:cstheme="majorBidi"/>
          <w:lang w:val="fr-FR"/>
        </w:rPr>
        <w:t xml:space="preserve"> les </w:t>
      </w:r>
      <w:r w:rsidRPr="00EE2562">
        <w:rPr>
          <w:rFonts w:asciiTheme="majorBidi" w:hAnsiTheme="majorBidi" w:cstheme="majorBidi"/>
          <w:lang w:val="fr-FR"/>
        </w:rPr>
        <w:t>autres composantes. Ils sont</w:t>
      </w:r>
      <w:r w:rsidR="007C3A36">
        <w:rPr>
          <w:rFonts w:asciiTheme="majorBidi" w:hAnsiTheme="majorBidi" w:cstheme="majorBidi"/>
          <w:lang w:val="fr-FR"/>
        </w:rPr>
        <w:t xml:space="preserve"> les </w:t>
      </w:r>
      <w:r w:rsidRPr="00EE2562">
        <w:rPr>
          <w:rFonts w:asciiTheme="majorBidi" w:hAnsiTheme="majorBidi" w:cstheme="majorBidi"/>
          <w:lang w:val="fr-FR"/>
        </w:rPr>
        <w:t>causes sous-jacentes du changement environnemental, exogène au système en question. Influençant tous</w:t>
      </w:r>
      <w:r w:rsidR="007C3A36">
        <w:rPr>
          <w:rFonts w:asciiTheme="majorBidi" w:hAnsiTheme="majorBidi" w:cstheme="majorBidi"/>
          <w:lang w:val="fr-FR"/>
        </w:rPr>
        <w:t xml:space="preserve"> les </w:t>
      </w:r>
      <w:r w:rsidRPr="00EE2562">
        <w:rPr>
          <w:rFonts w:asciiTheme="majorBidi" w:hAnsiTheme="majorBidi" w:cstheme="majorBidi"/>
          <w:lang w:val="fr-FR"/>
        </w:rPr>
        <w:t>aspects</w:t>
      </w:r>
      <w:r w:rsidR="007C3A36">
        <w:rPr>
          <w:rFonts w:asciiTheme="majorBidi" w:hAnsiTheme="majorBidi" w:cstheme="majorBidi"/>
          <w:lang w:val="fr-FR"/>
        </w:rPr>
        <w:t xml:space="preserve"> des </w:t>
      </w:r>
      <w:r w:rsidRPr="00EE2562">
        <w:rPr>
          <w:rFonts w:asciiTheme="majorBidi" w:hAnsiTheme="majorBidi" w:cstheme="majorBidi"/>
          <w:lang w:val="fr-FR"/>
        </w:rPr>
        <w:t>relations humaines avec</w:t>
      </w:r>
      <w:r w:rsidR="007C3A36">
        <w:rPr>
          <w:rFonts w:asciiTheme="majorBidi" w:hAnsiTheme="majorBidi" w:cstheme="majorBidi"/>
          <w:lang w:val="fr-FR"/>
        </w:rPr>
        <w:t xml:space="preserve"> la </w:t>
      </w:r>
      <w:r w:rsidRPr="00EE2562">
        <w:rPr>
          <w:rFonts w:asciiTheme="majorBidi" w:hAnsiTheme="majorBidi" w:cstheme="majorBidi"/>
          <w:lang w:val="fr-FR"/>
        </w:rPr>
        <w:t xml:space="preserve">nature, ils représentent, </w:t>
      </w:r>
      <w:proofErr w:type="gramStart"/>
      <w:r w:rsidRPr="00EE2562">
        <w:rPr>
          <w:rFonts w:asciiTheme="majorBidi" w:hAnsiTheme="majorBidi" w:cstheme="majorBidi"/>
          <w:lang w:val="fr-FR"/>
        </w:rPr>
        <w:t>de par</w:t>
      </w:r>
      <w:proofErr w:type="gramEnd"/>
      <w:r w:rsidRPr="00EE2562">
        <w:rPr>
          <w:rFonts w:asciiTheme="majorBidi" w:hAnsiTheme="majorBidi" w:cstheme="majorBidi"/>
          <w:lang w:val="fr-FR"/>
        </w:rPr>
        <w:t xml:space="preserve"> leur rôle central, de puissants leviers pour</w:t>
      </w:r>
      <w:r w:rsidR="007C3A36">
        <w:rPr>
          <w:rFonts w:asciiTheme="majorBidi" w:hAnsiTheme="majorBidi" w:cstheme="majorBidi"/>
          <w:lang w:val="fr-FR"/>
        </w:rPr>
        <w:t xml:space="preserve"> la </w:t>
      </w:r>
      <w:r w:rsidRPr="00EE2562">
        <w:rPr>
          <w:rFonts w:asciiTheme="majorBidi" w:hAnsiTheme="majorBidi" w:cstheme="majorBidi"/>
          <w:lang w:val="fr-FR"/>
        </w:rPr>
        <w:t>prise de décision. « Institutions » s</w:t>
      </w:r>
      <w:r w:rsidR="004E668C">
        <w:rPr>
          <w:rFonts w:asciiTheme="majorBidi" w:hAnsiTheme="majorBidi" w:cstheme="majorBidi"/>
          <w:lang w:val="fr-FR"/>
        </w:rPr>
        <w:t>’</w:t>
      </w:r>
      <w:r w:rsidRPr="00EE2562">
        <w:rPr>
          <w:rFonts w:asciiTheme="majorBidi" w:hAnsiTheme="majorBidi" w:cstheme="majorBidi"/>
          <w:lang w:val="fr-FR"/>
        </w:rPr>
        <w:t>entend de toutes</w:t>
      </w:r>
      <w:r w:rsidR="007C3A36">
        <w:rPr>
          <w:rFonts w:asciiTheme="majorBidi" w:hAnsiTheme="majorBidi" w:cstheme="majorBidi"/>
          <w:lang w:val="fr-FR"/>
        </w:rPr>
        <w:t xml:space="preserve"> les </w:t>
      </w:r>
      <w:r w:rsidRPr="00EE2562">
        <w:rPr>
          <w:rFonts w:asciiTheme="majorBidi" w:hAnsiTheme="majorBidi" w:cstheme="majorBidi"/>
          <w:lang w:val="fr-FR"/>
        </w:rPr>
        <w:t>interactions formelles et informelles entre</w:t>
      </w:r>
      <w:r w:rsidR="007C3A36">
        <w:rPr>
          <w:rFonts w:asciiTheme="majorBidi" w:hAnsiTheme="majorBidi" w:cstheme="majorBidi"/>
          <w:lang w:val="fr-FR"/>
        </w:rPr>
        <w:t xml:space="preserve"> les </w:t>
      </w:r>
      <w:r w:rsidRPr="00EE2562">
        <w:rPr>
          <w:rFonts w:asciiTheme="majorBidi" w:hAnsiTheme="majorBidi" w:cstheme="majorBidi"/>
          <w:lang w:val="fr-FR"/>
        </w:rPr>
        <w:t>parties prenantes ainsi que</w:t>
      </w:r>
      <w:r w:rsidR="007C3A36">
        <w:rPr>
          <w:rFonts w:asciiTheme="majorBidi" w:hAnsiTheme="majorBidi" w:cstheme="majorBidi"/>
          <w:lang w:val="fr-FR"/>
        </w:rPr>
        <w:t xml:space="preserve"> des </w:t>
      </w:r>
      <w:r w:rsidRPr="00EE2562">
        <w:rPr>
          <w:rFonts w:asciiTheme="majorBidi" w:hAnsiTheme="majorBidi" w:cstheme="majorBidi"/>
          <w:lang w:val="fr-FR"/>
        </w:rPr>
        <w:t>structures qui déterminent comment</w:t>
      </w:r>
      <w:r w:rsidR="007C3A36">
        <w:rPr>
          <w:rFonts w:asciiTheme="majorBidi" w:hAnsiTheme="majorBidi" w:cstheme="majorBidi"/>
          <w:lang w:val="fr-FR"/>
        </w:rPr>
        <w:t xml:space="preserve"> les </w:t>
      </w:r>
      <w:r w:rsidRPr="00EE2562">
        <w:rPr>
          <w:rFonts w:asciiTheme="majorBidi" w:hAnsiTheme="majorBidi" w:cstheme="majorBidi"/>
          <w:lang w:val="fr-FR"/>
        </w:rPr>
        <w:t>décisions sont prises et exécutées, comment s</w:t>
      </w:r>
      <w:r w:rsidR="004E668C">
        <w:rPr>
          <w:rFonts w:asciiTheme="majorBidi" w:hAnsiTheme="majorBidi" w:cstheme="majorBidi"/>
          <w:lang w:val="fr-FR"/>
        </w:rPr>
        <w:t>’</w:t>
      </w:r>
      <w:r w:rsidRPr="00EE2562">
        <w:rPr>
          <w:rFonts w:asciiTheme="majorBidi" w:hAnsiTheme="majorBidi" w:cstheme="majorBidi"/>
          <w:lang w:val="fr-FR"/>
        </w:rPr>
        <w:t>exerce</w:t>
      </w:r>
      <w:r w:rsidR="00EC6FE2">
        <w:rPr>
          <w:rFonts w:asciiTheme="majorBidi" w:hAnsiTheme="majorBidi" w:cstheme="majorBidi"/>
          <w:lang w:val="fr-FR"/>
        </w:rPr>
        <w:t xml:space="preserve"> le </w:t>
      </w:r>
      <w:r w:rsidRPr="00EE2562">
        <w:rPr>
          <w:rFonts w:asciiTheme="majorBidi" w:hAnsiTheme="majorBidi" w:cstheme="majorBidi"/>
          <w:lang w:val="fr-FR"/>
        </w:rPr>
        <w:t>pouvoir et comment se répartissent</w:t>
      </w:r>
      <w:r w:rsidR="007C3A36">
        <w:rPr>
          <w:rFonts w:asciiTheme="majorBidi" w:hAnsiTheme="majorBidi" w:cstheme="majorBidi"/>
          <w:lang w:val="fr-FR"/>
        </w:rPr>
        <w:t xml:space="preserve"> les </w:t>
      </w:r>
      <w:r w:rsidRPr="00EE2562">
        <w:rPr>
          <w:rFonts w:asciiTheme="majorBidi" w:hAnsiTheme="majorBidi" w:cstheme="majorBidi"/>
          <w:lang w:val="fr-FR"/>
        </w:rPr>
        <w:t>responsabilités. À</w:t>
      </w:r>
      <w:r w:rsidR="007C3A36">
        <w:rPr>
          <w:rFonts w:asciiTheme="majorBidi" w:hAnsiTheme="majorBidi" w:cstheme="majorBidi"/>
          <w:lang w:val="fr-FR"/>
        </w:rPr>
        <w:t xml:space="preserve"> des </w:t>
      </w:r>
      <w:r w:rsidRPr="00EE2562">
        <w:rPr>
          <w:rFonts w:asciiTheme="majorBidi" w:hAnsiTheme="majorBidi" w:cstheme="majorBidi"/>
          <w:lang w:val="fr-FR"/>
        </w:rPr>
        <w:t>degrés divers,</w:t>
      </w:r>
      <w:r w:rsidR="007C3A36">
        <w:rPr>
          <w:rFonts w:asciiTheme="majorBidi" w:hAnsiTheme="majorBidi" w:cstheme="majorBidi"/>
          <w:lang w:val="fr-FR"/>
        </w:rPr>
        <w:t xml:space="preserve"> les </w:t>
      </w:r>
      <w:r w:rsidRPr="00EE2562">
        <w:rPr>
          <w:rFonts w:asciiTheme="majorBidi" w:hAnsiTheme="majorBidi" w:cstheme="majorBidi"/>
          <w:lang w:val="fr-FR"/>
        </w:rPr>
        <w:t>institutions déterminent également l</w:t>
      </w:r>
      <w:r w:rsidR="004E668C">
        <w:rPr>
          <w:rFonts w:asciiTheme="majorBidi" w:hAnsiTheme="majorBidi" w:cstheme="majorBidi"/>
          <w:lang w:val="fr-FR"/>
        </w:rPr>
        <w:t>’</w:t>
      </w:r>
      <w:r w:rsidRPr="00EE2562">
        <w:rPr>
          <w:rFonts w:asciiTheme="majorBidi" w:hAnsiTheme="majorBidi" w:cstheme="majorBidi"/>
          <w:lang w:val="fr-FR"/>
        </w:rPr>
        <w:t>accès aux éléments de</w:t>
      </w:r>
      <w:r w:rsidR="007C3A36">
        <w:rPr>
          <w:rFonts w:asciiTheme="majorBidi" w:hAnsiTheme="majorBidi" w:cstheme="majorBidi"/>
          <w:lang w:val="fr-FR"/>
        </w:rPr>
        <w:t xml:space="preserve"> la </w:t>
      </w:r>
      <w:r w:rsidRPr="00EE2562">
        <w:rPr>
          <w:rFonts w:asciiTheme="majorBidi" w:hAnsiTheme="majorBidi" w:cstheme="majorBidi"/>
          <w:lang w:val="fr-FR"/>
        </w:rPr>
        <w:t>nature,</w:t>
      </w:r>
      <w:r w:rsidR="00EC6FE2">
        <w:rPr>
          <w:rFonts w:asciiTheme="majorBidi" w:hAnsiTheme="majorBidi" w:cstheme="majorBidi"/>
          <w:lang w:val="fr-FR"/>
        </w:rPr>
        <w:t xml:space="preserve"> le </w:t>
      </w:r>
      <w:r w:rsidRPr="00EE2562">
        <w:rPr>
          <w:rFonts w:asciiTheme="majorBidi" w:hAnsiTheme="majorBidi" w:cstheme="majorBidi"/>
          <w:lang w:val="fr-FR"/>
        </w:rPr>
        <w:t>contrôle, l</w:t>
      </w:r>
      <w:r w:rsidR="004E668C">
        <w:rPr>
          <w:rFonts w:asciiTheme="majorBidi" w:hAnsiTheme="majorBidi" w:cstheme="majorBidi"/>
          <w:lang w:val="fr-FR"/>
        </w:rPr>
        <w:t>’</w:t>
      </w:r>
      <w:r w:rsidRPr="00EE2562">
        <w:rPr>
          <w:rFonts w:asciiTheme="majorBidi" w:hAnsiTheme="majorBidi" w:cstheme="majorBidi"/>
          <w:lang w:val="fr-FR"/>
        </w:rPr>
        <w:t>attribution et</w:t>
      </w:r>
      <w:r w:rsidR="007C3A36">
        <w:rPr>
          <w:rFonts w:asciiTheme="majorBidi" w:hAnsiTheme="majorBidi" w:cstheme="majorBidi"/>
          <w:lang w:val="fr-FR"/>
        </w:rPr>
        <w:t xml:space="preserve"> la </w:t>
      </w:r>
      <w:r w:rsidRPr="00EE2562">
        <w:rPr>
          <w:rFonts w:asciiTheme="majorBidi" w:hAnsiTheme="majorBidi" w:cstheme="majorBidi"/>
          <w:lang w:val="fr-FR"/>
        </w:rPr>
        <w:t>distribution de ses composantes ainsi que du patrimoine anthropique et</w:t>
      </w:r>
      <w:r w:rsidR="007C3A36">
        <w:rPr>
          <w:rFonts w:asciiTheme="majorBidi" w:hAnsiTheme="majorBidi" w:cstheme="majorBidi"/>
          <w:lang w:val="fr-FR"/>
        </w:rPr>
        <w:t xml:space="preserve"> les </w:t>
      </w:r>
      <w:r w:rsidRPr="00EE2562">
        <w:rPr>
          <w:rFonts w:asciiTheme="majorBidi" w:hAnsiTheme="majorBidi" w:cstheme="majorBidi"/>
          <w:lang w:val="fr-FR"/>
        </w:rPr>
        <w:t>contributions apportées aux populations. On peut citer comme exemples d</w:t>
      </w:r>
      <w:r w:rsidR="004E668C">
        <w:rPr>
          <w:rFonts w:asciiTheme="majorBidi" w:hAnsiTheme="majorBidi" w:cstheme="majorBidi"/>
          <w:lang w:val="fr-FR"/>
        </w:rPr>
        <w:t>’</w:t>
      </w:r>
      <w:r w:rsidRPr="00EE2562">
        <w:rPr>
          <w:rFonts w:asciiTheme="majorBidi" w:hAnsiTheme="majorBidi" w:cstheme="majorBidi"/>
          <w:lang w:val="fr-FR"/>
        </w:rPr>
        <w:t>institutions</w:t>
      </w:r>
      <w:r w:rsidR="007C3A36">
        <w:rPr>
          <w:rFonts w:asciiTheme="majorBidi" w:hAnsiTheme="majorBidi" w:cstheme="majorBidi"/>
          <w:lang w:val="fr-FR"/>
        </w:rPr>
        <w:t xml:space="preserve"> les </w:t>
      </w:r>
      <w:r w:rsidRPr="00EE2562">
        <w:rPr>
          <w:rFonts w:asciiTheme="majorBidi" w:hAnsiTheme="majorBidi" w:cstheme="majorBidi"/>
          <w:lang w:val="fr-FR"/>
        </w:rPr>
        <w:t>systèmes de propriété et de droit d</w:t>
      </w:r>
      <w:r w:rsidR="004E668C">
        <w:rPr>
          <w:rFonts w:asciiTheme="majorBidi" w:hAnsiTheme="majorBidi" w:cstheme="majorBidi"/>
          <w:lang w:val="fr-FR"/>
        </w:rPr>
        <w:t>’</w:t>
      </w:r>
      <w:r w:rsidRPr="00EE2562">
        <w:rPr>
          <w:rFonts w:asciiTheme="majorBidi" w:hAnsiTheme="majorBidi" w:cstheme="majorBidi"/>
          <w:lang w:val="fr-FR"/>
        </w:rPr>
        <w:t>accès, entre autres ceux régissant</w:t>
      </w:r>
      <w:r w:rsidR="007C3A36">
        <w:rPr>
          <w:rFonts w:asciiTheme="majorBidi" w:hAnsiTheme="majorBidi" w:cstheme="majorBidi"/>
          <w:lang w:val="fr-FR"/>
        </w:rPr>
        <w:t xml:space="preserve"> les </w:t>
      </w:r>
      <w:r w:rsidRPr="00EE2562">
        <w:rPr>
          <w:rFonts w:asciiTheme="majorBidi" w:hAnsiTheme="majorBidi" w:cstheme="majorBidi"/>
          <w:lang w:val="fr-FR"/>
        </w:rPr>
        <w:t>droits publics, collectifs et privés,</w:t>
      </w:r>
      <w:r w:rsidR="007C3A36">
        <w:rPr>
          <w:rFonts w:asciiTheme="majorBidi" w:hAnsiTheme="majorBidi" w:cstheme="majorBidi"/>
          <w:lang w:val="fr-FR"/>
        </w:rPr>
        <w:t xml:space="preserve"> les </w:t>
      </w:r>
      <w:r w:rsidRPr="00EE2562">
        <w:rPr>
          <w:rFonts w:asciiTheme="majorBidi" w:hAnsiTheme="majorBidi" w:cstheme="majorBidi"/>
          <w:lang w:val="fr-FR"/>
        </w:rPr>
        <w:t>dispositions législatives,</w:t>
      </w:r>
      <w:r w:rsidR="007C3A36">
        <w:rPr>
          <w:rFonts w:asciiTheme="majorBidi" w:hAnsiTheme="majorBidi" w:cstheme="majorBidi"/>
          <w:lang w:val="fr-FR"/>
        </w:rPr>
        <w:t xml:space="preserve"> les </w:t>
      </w:r>
      <w:r w:rsidRPr="00EE2562">
        <w:rPr>
          <w:rFonts w:asciiTheme="majorBidi" w:hAnsiTheme="majorBidi" w:cstheme="majorBidi"/>
          <w:lang w:val="fr-FR"/>
        </w:rPr>
        <w:t>traités,</w:t>
      </w:r>
      <w:r w:rsidR="007C3A36">
        <w:rPr>
          <w:rFonts w:asciiTheme="majorBidi" w:hAnsiTheme="majorBidi" w:cstheme="majorBidi"/>
          <w:lang w:val="fr-FR"/>
        </w:rPr>
        <w:t xml:space="preserve"> les </w:t>
      </w:r>
      <w:r w:rsidRPr="00EE2562">
        <w:rPr>
          <w:rFonts w:asciiTheme="majorBidi" w:hAnsiTheme="majorBidi" w:cstheme="majorBidi"/>
          <w:lang w:val="fr-FR"/>
        </w:rPr>
        <w:t>normes et règles sociales informelles</w:t>
      </w:r>
      <w:r w:rsidR="00665533">
        <w:rPr>
          <w:rFonts w:asciiTheme="majorBidi" w:hAnsiTheme="majorBidi" w:cstheme="majorBidi"/>
          <w:lang w:val="fr-FR"/>
        </w:rPr>
        <w:t xml:space="preserve"> y compris </w:t>
      </w:r>
      <w:r w:rsidR="00BC2EFE">
        <w:rPr>
          <w:rFonts w:asciiTheme="majorBidi" w:hAnsiTheme="majorBidi" w:cstheme="majorBidi"/>
          <w:lang w:val="fr-FR"/>
        </w:rPr>
        <w:t xml:space="preserve">celles </w:t>
      </w:r>
      <w:r w:rsidR="00A31CEE">
        <w:rPr>
          <w:rFonts w:asciiTheme="majorBidi" w:hAnsiTheme="majorBidi" w:cstheme="majorBidi"/>
          <w:lang w:val="fr-FR"/>
        </w:rPr>
        <w:t>découlant</w:t>
      </w:r>
      <w:r w:rsidR="00BC2EFE">
        <w:rPr>
          <w:rFonts w:asciiTheme="majorBidi" w:hAnsiTheme="majorBidi" w:cstheme="majorBidi"/>
          <w:lang w:val="fr-FR"/>
        </w:rPr>
        <w:t xml:space="preserve"> des systèmes de savoirs autochtones et locaux,</w:t>
      </w:r>
      <w:r w:rsidRPr="00EE2562">
        <w:rPr>
          <w:rFonts w:asciiTheme="majorBidi" w:hAnsiTheme="majorBidi" w:cstheme="majorBidi"/>
          <w:lang w:val="fr-FR"/>
        </w:rPr>
        <w:t xml:space="preserve"> et</w:t>
      </w:r>
      <w:r w:rsidR="007C3A36">
        <w:rPr>
          <w:rFonts w:asciiTheme="majorBidi" w:hAnsiTheme="majorBidi" w:cstheme="majorBidi"/>
          <w:lang w:val="fr-FR"/>
        </w:rPr>
        <w:t xml:space="preserve"> les </w:t>
      </w:r>
      <w:r w:rsidRPr="00EE2562">
        <w:rPr>
          <w:rFonts w:asciiTheme="majorBidi" w:hAnsiTheme="majorBidi" w:cstheme="majorBidi"/>
          <w:lang w:val="fr-FR"/>
        </w:rPr>
        <w:t>régimes internationaux comme</w:t>
      </w:r>
      <w:r w:rsidR="007C3A36">
        <w:rPr>
          <w:rFonts w:asciiTheme="majorBidi" w:hAnsiTheme="majorBidi" w:cstheme="majorBidi"/>
          <w:lang w:val="fr-FR"/>
        </w:rPr>
        <w:t xml:space="preserve"> les </w:t>
      </w:r>
      <w:r w:rsidRPr="00EE2562">
        <w:rPr>
          <w:rFonts w:asciiTheme="majorBidi" w:hAnsiTheme="majorBidi" w:cstheme="majorBidi"/>
          <w:lang w:val="fr-FR"/>
        </w:rPr>
        <w:t>accords contre l</w:t>
      </w:r>
      <w:r w:rsidR="004E668C">
        <w:rPr>
          <w:rFonts w:asciiTheme="majorBidi" w:hAnsiTheme="majorBidi" w:cstheme="majorBidi"/>
          <w:lang w:val="fr-FR"/>
        </w:rPr>
        <w:t>’</w:t>
      </w:r>
      <w:r w:rsidRPr="00EE2562">
        <w:rPr>
          <w:rFonts w:asciiTheme="majorBidi" w:hAnsiTheme="majorBidi" w:cstheme="majorBidi"/>
          <w:lang w:val="fr-FR"/>
        </w:rPr>
        <w:t>appauvrissement de</w:t>
      </w:r>
      <w:r w:rsidR="007C3A36">
        <w:rPr>
          <w:rFonts w:asciiTheme="majorBidi" w:hAnsiTheme="majorBidi" w:cstheme="majorBidi"/>
          <w:lang w:val="fr-FR"/>
        </w:rPr>
        <w:t xml:space="preserve"> la </w:t>
      </w:r>
      <w:r w:rsidRPr="00EE2562">
        <w:rPr>
          <w:rFonts w:asciiTheme="majorBidi" w:hAnsiTheme="majorBidi" w:cstheme="majorBidi"/>
          <w:lang w:val="fr-FR"/>
        </w:rPr>
        <w:t>couche d</w:t>
      </w:r>
      <w:r w:rsidR="004E668C">
        <w:rPr>
          <w:rFonts w:asciiTheme="majorBidi" w:hAnsiTheme="majorBidi" w:cstheme="majorBidi"/>
          <w:lang w:val="fr-FR"/>
        </w:rPr>
        <w:t>’</w:t>
      </w:r>
      <w:r w:rsidRPr="00EE2562">
        <w:rPr>
          <w:rFonts w:asciiTheme="majorBidi" w:hAnsiTheme="majorBidi" w:cstheme="majorBidi"/>
          <w:lang w:val="fr-FR"/>
        </w:rPr>
        <w:t>ozone stratosphérique ou</w:t>
      </w:r>
      <w:r w:rsidR="007C3A36">
        <w:rPr>
          <w:rFonts w:asciiTheme="majorBidi" w:hAnsiTheme="majorBidi" w:cstheme="majorBidi"/>
          <w:lang w:val="fr-FR"/>
        </w:rPr>
        <w:t xml:space="preserve"> </w:t>
      </w:r>
      <w:r w:rsidR="00085096">
        <w:rPr>
          <w:rFonts w:asciiTheme="majorBidi" w:hAnsiTheme="majorBidi" w:cstheme="majorBidi"/>
          <w:lang w:val="fr-FR"/>
        </w:rPr>
        <w:t>pour la protection</w:t>
      </w:r>
      <w:r w:rsidR="007C3A36">
        <w:rPr>
          <w:rFonts w:asciiTheme="majorBidi" w:hAnsiTheme="majorBidi" w:cstheme="majorBidi"/>
          <w:lang w:val="fr-FR"/>
        </w:rPr>
        <w:t xml:space="preserve"> des </w:t>
      </w:r>
      <w:r w:rsidRPr="00EE2562">
        <w:rPr>
          <w:rFonts w:asciiTheme="majorBidi" w:hAnsiTheme="majorBidi" w:cstheme="majorBidi"/>
          <w:lang w:val="fr-FR"/>
        </w:rPr>
        <w:t xml:space="preserve">espèces </w:t>
      </w:r>
      <w:r w:rsidR="00090383">
        <w:rPr>
          <w:rFonts w:asciiTheme="majorBidi" w:hAnsiTheme="majorBidi" w:cstheme="majorBidi"/>
          <w:lang w:val="fr-FR"/>
        </w:rPr>
        <w:t>de faune et de flore sauvages</w:t>
      </w:r>
      <w:r w:rsidR="00255432">
        <w:rPr>
          <w:rFonts w:asciiTheme="majorBidi" w:hAnsiTheme="majorBidi" w:cstheme="majorBidi"/>
          <w:lang w:val="fr-FR"/>
        </w:rPr>
        <w:t xml:space="preserve"> </w:t>
      </w:r>
      <w:r w:rsidRPr="00EE2562">
        <w:rPr>
          <w:rFonts w:asciiTheme="majorBidi" w:hAnsiTheme="majorBidi" w:cstheme="majorBidi"/>
          <w:lang w:val="fr-FR"/>
        </w:rPr>
        <w:t>menacées d</w:t>
      </w:r>
      <w:r w:rsidR="004E668C">
        <w:rPr>
          <w:rFonts w:asciiTheme="majorBidi" w:hAnsiTheme="majorBidi" w:cstheme="majorBidi"/>
          <w:lang w:val="fr-FR"/>
        </w:rPr>
        <w:t>’</w:t>
      </w:r>
      <w:r w:rsidRPr="00EE2562">
        <w:rPr>
          <w:rFonts w:asciiTheme="majorBidi" w:hAnsiTheme="majorBidi" w:cstheme="majorBidi"/>
          <w:lang w:val="fr-FR"/>
        </w:rPr>
        <w:t>extinction.</w:t>
      </w:r>
      <w:r w:rsidR="007C3A36">
        <w:rPr>
          <w:rFonts w:asciiTheme="majorBidi" w:hAnsiTheme="majorBidi" w:cstheme="majorBidi"/>
          <w:lang w:val="fr-FR"/>
        </w:rPr>
        <w:t xml:space="preserve"> Les </w:t>
      </w:r>
      <w:r w:rsidRPr="00EE2562">
        <w:rPr>
          <w:rFonts w:asciiTheme="majorBidi" w:hAnsiTheme="majorBidi" w:cstheme="majorBidi"/>
          <w:lang w:val="fr-FR"/>
        </w:rPr>
        <w:t>politiques économiques,</w:t>
      </w:r>
      <w:r w:rsidR="007C3A36">
        <w:rPr>
          <w:rFonts w:asciiTheme="majorBidi" w:hAnsiTheme="majorBidi" w:cstheme="majorBidi"/>
          <w:lang w:val="fr-FR"/>
        </w:rPr>
        <w:t xml:space="preserve"> y </w:t>
      </w:r>
      <w:r w:rsidRPr="00EE2562">
        <w:rPr>
          <w:rFonts w:asciiTheme="majorBidi" w:hAnsiTheme="majorBidi" w:cstheme="majorBidi"/>
          <w:lang w:val="fr-FR"/>
        </w:rPr>
        <w:t>compris</w:t>
      </w:r>
      <w:r w:rsidR="007C3A36">
        <w:rPr>
          <w:rFonts w:asciiTheme="majorBidi" w:hAnsiTheme="majorBidi" w:cstheme="majorBidi"/>
          <w:lang w:val="fr-FR"/>
        </w:rPr>
        <w:t xml:space="preserve"> les </w:t>
      </w:r>
      <w:r w:rsidRPr="00EE2562">
        <w:rPr>
          <w:rFonts w:asciiTheme="majorBidi" w:hAnsiTheme="majorBidi" w:cstheme="majorBidi"/>
          <w:lang w:val="fr-FR"/>
        </w:rPr>
        <w:t xml:space="preserve">politiques macroéconomiques, fiscales, monétaires et agricoles, </w:t>
      </w:r>
      <w:r w:rsidR="00AE0FA3">
        <w:rPr>
          <w:rFonts w:asciiTheme="majorBidi" w:hAnsiTheme="majorBidi" w:cstheme="majorBidi"/>
          <w:lang w:val="fr-FR"/>
        </w:rPr>
        <w:t xml:space="preserve">jouent un </w:t>
      </w:r>
      <w:r w:rsidR="00F23A5B">
        <w:rPr>
          <w:rFonts w:asciiTheme="majorBidi" w:hAnsiTheme="majorBidi" w:cstheme="majorBidi"/>
          <w:lang w:val="fr-FR"/>
        </w:rPr>
        <w:t>rôle</w:t>
      </w:r>
      <w:r w:rsidR="00AE0FA3">
        <w:rPr>
          <w:rFonts w:asciiTheme="majorBidi" w:hAnsiTheme="majorBidi" w:cstheme="majorBidi"/>
          <w:lang w:val="fr-FR"/>
        </w:rPr>
        <w:t xml:space="preserve"> </w:t>
      </w:r>
      <w:r w:rsidR="00F23A5B">
        <w:rPr>
          <w:rFonts w:asciiTheme="majorBidi" w:hAnsiTheme="majorBidi" w:cstheme="majorBidi"/>
          <w:lang w:val="fr-FR"/>
        </w:rPr>
        <w:t>significatif</w:t>
      </w:r>
      <w:r w:rsidR="00AE0FA3">
        <w:rPr>
          <w:rFonts w:asciiTheme="majorBidi" w:hAnsiTheme="majorBidi" w:cstheme="majorBidi"/>
          <w:lang w:val="fr-FR"/>
        </w:rPr>
        <w:t xml:space="preserve"> en </w:t>
      </w:r>
      <w:r w:rsidR="00F23A5B" w:rsidRPr="00EE2562">
        <w:rPr>
          <w:rFonts w:asciiTheme="majorBidi" w:hAnsiTheme="majorBidi" w:cstheme="majorBidi"/>
          <w:lang w:val="fr-FR"/>
        </w:rPr>
        <w:t>influen</w:t>
      </w:r>
      <w:r w:rsidR="00F23A5B">
        <w:rPr>
          <w:rFonts w:asciiTheme="majorBidi" w:hAnsiTheme="majorBidi" w:cstheme="majorBidi"/>
          <w:lang w:val="fr-FR"/>
        </w:rPr>
        <w:t>çan</w:t>
      </w:r>
      <w:r w:rsidR="00F23A5B" w:rsidRPr="00EE2562">
        <w:rPr>
          <w:rFonts w:asciiTheme="majorBidi" w:hAnsiTheme="majorBidi" w:cstheme="majorBidi"/>
          <w:lang w:val="fr-FR"/>
        </w:rPr>
        <w:t>t</w:t>
      </w:r>
      <w:r w:rsidRPr="00EE2562">
        <w:rPr>
          <w:rFonts w:asciiTheme="majorBidi" w:hAnsiTheme="majorBidi" w:cstheme="majorBidi"/>
          <w:lang w:val="fr-FR"/>
        </w:rPr>
        <w:t xml:space="preserve"> largement </w:t>
      </w:r>
      <w:r w:rsidR="007C3A36">
        <w:rPr>
          <w:rFonts w:asciiTheme="majorBidi" w:hAnsiTheme="majorBidi" w:cstheme="majorBidi"/>
          <w:lang w:val="fr-FR"/>
        </w:rPr>
        <w:t>les </w:t>
      </w:r>
      <w:r w:rsidRPr="00EE2562">
        <w:rPr>
          <w:rFonts w:asciiTheme="majorBidi" w:hAnsiTheme="majorBidi" w:cstheme="majorBidi"/>
          <w:lang w:val="fr-FR"/>
        </w:rPr>
        <w:t>décisions</w:t>
      </w:r>
      <w:r w:rsidR="00991E53">
        <w:rPr>
          <w:rFonts w:asciiTheme="majorBidi" w:hAnsiTheme="majorBidi" w:cstheme="majorBidi"/>
          <w:lang w:val="fr-FR"/>
        </w:rPr>
        <w:t xml:space="preserve"> des individus</w:t>
      </w:r>
      <w:r w:rsidRPr="00EE2562">
        <w:rPr>
          <w:rFonts w:asciiTheme="majorBidi" w:hAnsiTheme="majorBidi" w:cstheme="majorBidi"/>
          <w:lang w:val="fr-FR"/>
        </w:rPr>
        <w:t>,</w:t>
      </w:r>
      <w:r w:rsidR="007C3A36">
        <w:rPr>
          <w:rFonts w:asciiTheme="majorBidi" w:hAnsiTheme="majorBidi" w:cstheme="majorBidi"/>
          <w:lang w:val="fr-FR"/>
        </w:rPr>
        <w:t xml:space="preserve"> le</w:t>
      </w:r>
      <w:r w:rsidR="00991E53">
        <w:rPr>
          <w:rFonts w:asciiTheme="majorBidi" w:hAnsiTheme="majorBidi" w:cstheme="majorBidi"/>
          <w:lang w:val="fr-FR"/>
        </w:rPr>
        <w:t>urs</w:t>
      </w:r>
      <w:r w:rsidR="007C3A36">
        <w:rPr>
          <w:rFonts w:asciiTheme="majorBidi" w:hAnsiTheme="majorBidi" w:cstheme="majorBidi"/>
          <w:lang w:val="fr-FR"/>
        </w:rPr>
        <w:t> </w:t>
      </w:r>
      <w:r w:rsidRPr="00EE2562">
        <w:rPr>
          <w:rFonts w:asciiTheme="majorBidi" w:hAnsiTheme="majorBidi" w:cstheme="majorBidi"/>
          <w:lang w:val="fr-FR"/>
        </w:rPr>
        <w:t>comportements et</w:t>
      </w:r>
      <w:r w:rsidR="007C3A36">
        <w:rPr>
          <w:rFonts w:asciiTheme="majorBidi" w:hAnsiTheme="majorBidi" w:cstheme="majorBidi"/>
          <w:lang w:val="fr-FR"/>
        </w:rPr>
        <w:t xml:space="preserve"> la </w:t>
      </w:r>
      <w:r w:rsidRPr="00EE2562">
        <w:rPr>
          <w:rFonts w:asciiTheme="majorBidi" w:hAnsiTheme="majorBidi" w:cstheme="majorBidi"/>
          <w:lang w:val="fr-FR"/>
        </w:rPr>
        <w:t xml:space="preserve">façon dont </w:t>
      </w:r>
      <w:r w:rsidR="00991E53">
        <w:rPr>
          <w:rFonts w:asciiTheme="majorBidi" w:hAnsiTheme="majorBidi" w:cstheme="majorBidi"/>
          <w:lang w:val="fr-FR"/>
        </w:rPr>
        <w:t>ils</w:t>
      </w:r>
      <w:r w:rsidR="00F436C3" w:rsidRPr="00EE2562">
        <w:rPr>
          <w:rFonts w:asciiTheme="majorBidi" w:hAnsiTheme="majorBidi" w:cstheme="majorBidi"/>
          <w:lang w:val="fr-FR"/>
        </w:rPr>
        <w:t xml:space="preserve"> </w:t>
      </w:r>
      <w:r w:rsidRPr="00EE2562">
        <w:rPr>
          <w:rFonts w:asciiTheme="majorBidi" w:hAnsiTheme="majorBidi" w:cstheme="majorBidi"/>
          <w:lang w:val="fr-FR"/>
        </w:rPr>
        <w:t>interagi</w:t>
      </w:r>
      <w:r w:rsidR="009715A8">
        <w:rPr>
          <w:rFonts w:asciiTheme="majorBidi" w:hAnsiTheme="majorBidi" w:cstheme="majorBidi"/>
          <w:lang w:val="fr-FR"/>
        </w:rPr>
        <w:t>ssent</w:t>
      </w:r>
      <w:r w:rsidRPr="00EE2562">
        <w:rPr>
          <w:rFonts w:asciiTheme="majorBidi" w:hAnsiTheme="majorBidi" w:cstheme="majorBidi"/>
          <w:lang w:val="fr-FR"/>
        </w:rPr>
        <w:t xml:space="preserve"> avec</w:t>
      </w:r>
      <w:r w:rsidR="007C3A36">
        <w:rPr>
          <w:rFonts w:asciiTheme="majorBidi" w:hAnsiTheme="majorBidi" w:cstheme="majorBidi"/>
          <w:lang w:val="fr-FR"/>
        </w:rPr>
        <w:t xml:space="preserve"> la </w:t>
      </w:r>
      <w:r w:rsidRPr="00EE2562">
        <w:rPr>
          <w:rFonts w:asciiTheme="majorBidi" w:hAnsiTheme="majorBidi" w:cstheme="majorBidi"/>
          <w:lang w:val="fr-FR"/>
        </w:rPr>
        <w:t>nature lorsqu</w:t>
      </w:r>
      <w:r w:rsidR="004E668C">
        <w:rPr>
          <w:rFonts w:asciiTheme="majorBidi" w:hAnsiTheme="majorBidi" w:cstheme="majorBidi"/>
          <w:lang w:val="fr-FR"/>
        </w:rPr>
        <w:t>’</w:t>
      </w:r>
      <w:r w:rsidRPr="00EE2562">
        <w:rPr>
          <w:rFonts w:asciiTheme="majorBidi" w:hAnsiTheme="majorBidi" w:cstheme="majorBidi"/>
          <w:lang w:val="fr-FR"/>
        </w:rPr>
        <w:t>il</w:t>
      </w:r>
      <w:r w:rsidR="00611612">
        <w:rPr>
          <w:rFonts w:asciiTheme="majorBidi" w:hAnsiTheme="majorBidi" w:cstheme="majorBidi"/>
          <w:lang w:val="fr-FR"/>
        </w:rPr>
        <w:t>s</w:t>
      </w:r>
      <w:r w:rsidRPr="00EE2562">
        <w:rPr>
          <w:rFonts w:asciiTheme="majorBidi" w:hAnsiTheme="majorBidi" w:cstheme="majorBidi"/>
          <w:lang w:val="fr-FR"/>
        </w:rPr>
        <w:t xml:space="preserve"> cherche</w:t>
      </w:r>
      <w:r w:rsidR="00611612">
        <w:rPr>
          <w:rFonts w:asciiTheme="majorBidi" w:hAnsiTheme="majorBidi" w:cstheme="majorBidi"/>
          <w:lang w:val="fr-FR"/>
        </w:rPr>
        <w:t>nt</w:t>
      </w:r>
      <w:r w:rsidR="007C3A36">
        <w:rPr>
          <w:rFonts w:asciiTheme="majorBidi" w:hAnsiTheme="majorBidi" w:cstheme="majorBidi"/>
          <w:lang w:val="fr-FR"/>
        </w:rPr>
        <w:t xml:space="preserve"> à </w:t>
      </w:r>
      <w:r w:rsidRPr="00EE2562">
        <w:rPr>
          <w:rFonts w:asciiTheme="majorBidi" w:hAnsiTheme="majorBidi" w:cstheme="majorBidi"/>
          <w:lang w:val="fr-FR"/>
        </w:rPr>
        <w:t>en tirer</w:t>
      </w:r>
      <w:r w:rsidR="007C3A36">
        <w:rPr>
          <w:rFonts w:asciiTheme="majorBidi" w:hAnsiTheme="majorBidi" w:cstheme="majorBidi"/>
          <w:lang w:val="fr-FR"/>
        </w:rPr>
        <w:t xml:space="preserve"> des </w:t>
      </w:r>
      <w:r w:rsidRPr="00EE2562">
        <w:rPr>
          <w:rFonts w:asciiTheme="majorBidi" w:hAnsiTheme="majorBidi" w:cstheme="majorBidi"/>
          <w:lang w:val="fr-FR"/>
        </w:rPr>
        <w:t>avantages. Cependant, de nombreux facteurs déterminants pour</w:t>
      </w:r>
      <w:r w:rsidR="00EC6FE2">
        <w:rPr>
          <w:rFonts w:asciiTheme="majorBidi" w:hAnsiTheme="majorBidi" w:cstheme="majorBidi"/>
          <w:lang w:val="fr-FR"/>
        </w:rPr>
        <w:t xml:space="preserve"> le </w:t>
      </w:r>
      <w:r w:rsidRPr="00EE2562">
        <w:rPr>
          <w:rFonts w:asciiTheme="majorBidi" w:hAnsiTheme="majorBidi" w:cstheme="majorBidi"/>
          <w:lang w:val="fr-FR"/>
        </w:rPr>
        <w:t>comportement de l</w:t>
      </w:r>
      <w:r w:rsidR="004E668C">
        <w:rPr>
          <w:rFonts w:asciiTheme="majorBidi" w:hAnsiTheme="majorBidi" w:cstheme="majorBidi"/>
          <w:lang w:val="fr-FR"/>
        </w:rPr>
        <w:t>’</w:t>
      </w:r>
      <w:r w:rsidRPr="00EE2562">
        <w:rPr>
          <w:rFonts w:asciiTheme="majorBidi" w:hAnsiTheme="majorBidi" w:cstheme="majorBidi"/>
          <w:lang w:val="fr-FR"/>
        </w:rPr>
        <w:t>homme et ses préférences, qui reflètent</w:t>
      </w:r>
      <w:r w:rsidR="007C3A36">
        <w:rPr>
          <w:rFonts w:asciiTheme="majorBidi" w:hAnsiTheme="majorBidi" w:cstheme="majorBidi"/>
          <w:lang w:val="fr-FR"/>
        </w:rPr>
        <w:t xml:space="preserve"> la </w:t>
      </w:r>
      <w:r w:rsidRPr="00EE2562">
        <w:rPr>
          <w:rFonts w:asciiTheme="majorBidi" w:hAnsiTheme="majorBidi" w:cstheme="majorBidi"/>
          <w:lang w:val="fr-FR"/>
        </w:rPr>
        <w:t>diversité</w:t>
      </w:r>
      <w:r w:rsidR="007C3A36">
        <w:rPr>
          <w:rFonts w:asciiTheme="majorBidi" w:hAnsiTheme="majorBidi" w:cstheme="majorBidi"/>
          <w:lang w:val="fr-FR"/>
        </w:rPr>
        <w:t xml:space="preserve"> des </w:t>
      </w:r>
      <w:r w:rsidRPr="00EE2562">
        <w:rPr>
          <w:rFonts w:asciiTheme="majorBidi" w:hAnsiTheme="majorBidi" w:cstheme="majorBidi"/>
          <w:lang w:val="fr-FR"/>
        </w:rPr>
        <w:t>perspectives quant</w:t>
      </w:r>
      <w:r w:rsidR="007C3A36">
        <w:rPr>
          <w:rFonts w:asciiTheme="majorBidi" w:hAnsiTheme="majorBidi" w:cstheme="majorBidi"/>
          <w:lang w:val="fr-FR"/>
        </w:rPr>
        <w:t xml:space="preserve"> à la </w:t>
      </w:r>
      <w:r w:rsidRPr="00EE2562">
        <w:rPr>
          <w:rFonts w:asciiTheme="majorBidi" w:hAnsiTheme="majorBidi" w:cstheme="majorBidi"/>
          <w:lang w:val="fr-FR"/>
        </w:rPr>
        <w:t>notion de qualité de vie, entrent en jeu en dehors de tout système économique.</w:t>
      </w:r>
    </w:p>
    <w:p w14:paraId="593E8E6F" w14:textId="7CFF0D53" w:rsidR="00286291"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lang w:val="fr-FR"/>
        </w:rPr>
      </w:pPr>
      <w:r w:rsidRPr="00EE2562">
        <w:rPr>
          <w:rFonts w:asciiTheme="majorBidi" w:hAnsiTheme="majorBidi" w:cstheme="majorBidi"/>
          <w:lang w:val="fr-FR"/>
        </w:rPr>
        <w:t xml:space="preserve">Les </w:t>
      </w:r>
      <w:r w:rsidRPr="0045736E">
        <w:rPr>
          <w:rFonts w:asciiTheme="majorBidi" w:hAnsiTheme="majorBidi" w:cstheme="majorBidi"/>
          <w:b/>
          <w:lang w:val="fr-FR"/>
        </w:rPr>
        <w:t>« facteurs directs »</w:t>
      </w:r>
      <w:r w:rsidRPr="00EE2562">
        <w:rPr>
          <w:rFonts w:asciiTheme="majorBidi" w:hAnsiTheme="majorBidi" w:cstheme="majorBidi"/>
          <w:lang w:val="fr-FR"/>
        </w:rPr>
        <w:t>, naturels et anthropiques, agissent directement sur</w:t>
      </w:r>
      <w:r w:rsidR="007C3A36">
        <w:rPr>
          <w:rFonts w:asciiTheme="majorBidi" w:hAnsiTheme="majorBidi" w:cstheme="majorBidi"/>
          <w:lang w:val="fr-FR"/>
        </w:rPr>
        <w:t xml:space="preserve"> la </w:t>
      </w:r>
      <w:r w:rsidRPr="00EE2562">
        <w:rPr>
          <w:rFonts w:asciiTheme="majorBidi" w:hAnsiTheme="majorBidi" w:cstheme="majorBidi"/>
          <w:lang w:val="fr-FR"/>
        </w:rPr>
        <w:t>nature. Quant aux « facteurs naturels », ils échappent au contrôle de l</w:t>
      </w:r>
      <w:r w:rsidR="004E668C">
        <w:rPr>
          <w:rFonts w:asciiTheme="majorBidi" w:hAnsiTheme="majorBidi" w:cstheme="majorBidi"/>
          <w:lang w:val="fr-FR"/>
        </w:rPr>
        <w:t>’</w:t>
      </w:r>
      <w:r w:rsidRPr="00EE2562">
        <w:rPr>
          <w:rFonts w:asciiTheme="majorBidi" w:hAnsiTheme="majorBidi" w:cstheme="majorBidi"/>
          <w:lang w:val="fr-FR"/>
        </w:rPr>
        <w:t>homme, ne résultant pas de ses activités. Parmi ceux-ci figurent</w:t>
      </w:r>
      <w:r w:rsidR="007C3A36">
        <w:rPr>
          <w:rFonts w:asciiTheme="majorBidi" w:hAnsiTheme="majorBidi" w:cstheme="majorBidi"/>
          <w:lang w:val="fr-FR"/>
        </w:rPr>
        <w:t xml:space="preserve"> les </w:t>
      </w:r>
      <w:r w:rsidRPr="00EE2562">
        <w:rPr>
          <w:rFonts w:asciiTheme="majorBidi" w:hAnsiTheme="majorBidi" w:cstheme="majorBidi"/>
          <w:lang w:val="fr-FR"/>
        </w:rPr>
        <w:t>tremblements de terre,</w:t>
      </w:r>
      <w:r w:rsidR="007C3A36">
        <w:rPr>
          <w:rFonts w:asciiTheme="majorBidi" w:hAnsiTheme="majorBidi" w:cstheme="majorBidi"/>
          <w:lang w:val="fr-FR"/>
        </w:rPr>
        <w:t xml:space="preserve"> les </w:t>
      </w:r>
      <w:r w:rsidRPr="00EE2562">
        <w:rPr>
          <w:rFonts w:asciiTheme="majorBidi" w:hAnsiTheme="majorBidi" w:cstheme="majorBidi"/>
          <w:lang w:val="fr-FR"/>
        </w:rPr>
        <w:t>éruptions volcaniques et</w:t>
      </w:r>
      <w:r w:rsidR="007C3A36">
        <w:rPr>
          <w:rFonts w:asciiTheme="majorBidi" w:hAnsiTheme="majorBidi" w:cstheme="majorBidi"/>
          <w:lang w:val="fr-FR"/>
        </w:rPr>
        <w:t xml:space="preserve"> les </w:t>
      </w:r>
      <w:r w:rsidRPr="00EE2562">
        <w:rPr>
          <w:rFonts w:asciiTheme="majorBidi" w:hAnsiTheme="majorBidi" w:cstheme="majorBidi"/>
          <w:lang w:val="fr-FR"/>
        </w:rPr>
        <w:t>tsunamis ainsi que</w:t>
      </w:r>
      <w:r w:rsidR="007C3A36">
        <w:rPr>
          <w:rFonts w:asciiTheme="majorBidi" w:hAnsiTheme="majorBidi" w:cstheme="majorBidi"/>
          <w:lang w:val="fr-FR"/>
        </w:rPr>
        <w:t xml:space="preserve"> les </w:t>
      </w:r>
      <w:r w:rsidRPr="00EE2562">
        <w:rPr>
          <w:rFonts w:asciiTheme="majorBidi" w:hAnsiTheme="majorBidi" w:cstheme="majorBidi"/>
          <w:lang w:val="fr-FR"/>
        </w:rPr>
        <w:t>événements météorologiques ou océaniques extrêmes, notamment</w:t>
      </w:r>
      <w:r w:rsidR="007C3A36">
        <w:rPr>
          <w:rFonts w:asciiTheme="majorBidi" w:hAnsiTheme="majorBidi" w:cstheme="majorBidi"/>
          <w:lang w:val="fr-FR"/>
        </w:rPr>
        <w:t xml:space="preserve"> les </w:t>
      </w:r>
      <w:r w:rsidRPr="00EE2562">
        <w:rPr>
          <w:rFonts w:asciiTheme="majorBidi" w:hAnsiTheme="majorBidi" w:cstheme="majorBidi"/>
          <w:lang w:val="fr-FR"/>
        </w:rPr>
        <w:t>périodes prolongées de sécheresse et de froid,</w:t>
      </w:r>
      <w:r w:rsidR="007C3A36">
        <w:rPr>
          <w:rFonts w:asciiTheme="majorBidi" w:hAnsiTheme="majorBidi" w:cstheme="majorBidi"/>
          <w:lang w:val="fr-FR"/>
        </w:rPr>
        <w:t xml:space="preserve"> les </w:t>
      </w:r>
      <w:r w:rsidRPr="00EE2562">
        <w:rPr>
          <w:rFonts w:asciiTheme="majorBidi" w:hAnsiTheme="majorBidi" w:cstheme="majorBidi"/>
          <w:lang w:val="fr-FR"/>
        </w:rPr>
        <w:t>cyclones tropicaux et</w:t>
      </w:r>
      <w:r w:rsidR="007C3A36">
        <w:rPr>
          <w:rFonts w:asciiTheme="majorBidi" w:hAnsiTheme="majorBidi" w:cstheme="majorBidi"/>
          <w:lang w:val="fr-FR"/>
        </w:rPr>
        <w:t xml:space="preserve"> les </w:t>
      </w:r>
      <w:r w:rsidRPr="00EE2562">
        <w:rPr>
          <w:rFonts w:asciiTheme="majorBidi" w:hAnsiTheme="majorBidi" w:cstheme="majorBidi"/>
          <w:lang w:val="fr-FR"/>
        </w:rPr>
        <w:t>inondations,</w:t>
      </w:r>
      <w:r w:rsidR="007C3A36">
        <w:rPr>
          <w:rFonts w:asciiTheme="majorBidi" w:hAnsiTheme="majorBidi" w:cstheme="majorBidi"/>
          <w:lang w:val="fr-FR"/>
        </w:rPr>
        <w:t xml:space="preserve"> les </w:t>
      </w:r>
      <w:r w:rsidRPr="00EE2562">
        <w:rPr>
          <w:rFonts w:asciiTheme="majorBidi" w:hAnsiTheme="majorBidi" w:cstheme="majorBidi"/>
          <w:lang w:val="fr-FR"/>
        </w:rPr>
        <w:t xml:space="preserve">phénomènes </w:t>
      </w:r>
      <w:r w:rsidRPr="00EE2562">
        <w:rPr>
          <w:rFonts w:asciiTheme="majorBidi" w:hAnsiTheme="majorBidi" w:cstheme="majorBidi"/>
          <w:bCs/>
          <w:lang w:val="fr-FR"/>
        </w:rPr>
        <w:t>El Niño et</w:t>
      </w:r>
      <w:r w:rsidR="00EC6FE2">
        <w:rPr>
          <w:rFonts w:asciiTheme="majorBidi" w:hAnsiTheme="majorBidi" w:cstheme="majorBidi"/>
          <w:bCs/>
          <w:lang w:val="fr-FR"/>
        </w:rPr>
        <w:t xml:space="preserve"> La </w:t>
      </w:r>
      <w:proofErr w:type="spellStart"/>
      <w:r w:rsidRPr="00EE2562">
        <w:rPr>
          <w:rFonts w:asciiTheme="majorBidi" w:hAnsiTheme="majorBidi" w:cstheme="majorBidi"/>
          <w:bCs/>
          <w:lang w:val="fr-FR"/>
        </w:rPr>
        <w:t>Niña</w:t>
      </w:r>
      <w:proofErr w:type="spellEnd"/>
      <w:r w:rsidR="00670A22">
        <w:rPr>
          <w:rFonts w:asciiTheme="majorBidi" w:hAnsiTheme="majorBidi" w:cstheme="majorBidi"/>
          <w:bCs/>
          <w:lang w:val="fr-FR"/>
        </w:rPr>
        <w:t xml:space="preserve"> et</w:t>
      </w:r>
      <w:r w:rsidRPr="00EE2562">
        <w:rPr>
          <w:rFonts w:asciiTheme="majorBidi" w:hAnsiTheme="majorBidi" w:cstheme="majorBidi"/>
          <w:bCs/>
          <w:lang w:val="fr-FR"/>
        </w:rPr>
        <w:t xml:space="preserve"> l</w:t>
      </w:r>
      <w:r w:rsidR="004E668C">
        <w:rPr>
          <w:rFonts w:asciiTheme="majorBidi" w:hAnsiTheme="majorBidi" w:cstheme="majorBidi"/>
          <w:bCs/>
          <w:lang w:val="fr-FR"/>
        </w:rPr>
        <w:t>’</w:t>
      </w:r>
      <w:r w:rsidRPr="00EE2562">
        <w:rPr>
          <w:rFonts w:asciiTheme="majorBidi" w:hAnsiTheme="majorBidi" w:cstheme="majorBidi"/>
          <w:bCs/>
          <w:lang w:val="fr-FR"/>
        </w:rPr>
        <w:t>oscillation australe et</w:t>
      </w:r>
      <w:r w:rsidR="007C3A36">
        <w:rPr>
          <w:rFonts w:asciiTheme="majorBidi" w:hAnsiTheme="majorBidi" w:cstheme="majorBidi"/>
          <w:bCs/>
          <w:lang w:val="fr-FR"/>
        </w:rPr>
        <w:t xml:space="preserve"> les </w:t>
      </w:r>
      <w:r w:rsidRPr="00EE2562">
        <w:rPr>
          <w:rFonts w:asciiTheme="majorBidi" w:hAnsiTheme="majorBidi" w:cstheme="majorBidi"/>
          <w:bCs/>
          <w:lang w:val="fr-FR"/>
        </w:rPr>
        <w:t>épisodes de marées extrêmes.</w:t>
      </w:r>
      <w:r w:rsidR="007C3A36">
        <w:rPr>
          <w:rFonts w:asciiTheme="majorBidi" w:hAnsiTheme="majorBidi" w:cstheme="majorBidi"/>
          <w:bCs/>
          <w:lang w:val="fr-FR"/>
        </w:rPr>
        <w:t xml:space="preserve"> Les </w:t>
      </w:r>
      <w:r w:rsidRPr="00EE2562">
        <w:rPr>
          <w:rFonts w:asciiTheme="majorBidi" w:hAnsiTheme="majorBidi" w:cstheme="majorBidi"/>
          <w:lang w:val="fr-FR"/>
        </w:rPr>
        <w:t>facteurs anthropiques directs découlent de décisions prises par l</w:t>
      </w:r>
      <w:r w:rsidR="004E668C">
        <w:rPr>
          <w:rFonts w:asciiTheme="majorBidi" w:hAnsiTheme="majorBidi" w:cstheme="majorBidi"/>
          <w:lang w:val="fr-FR"/>
        </w:rPr>
        <w:t>’</w:t>
      </w:r>
      <w:r w:rsidRPr="00EE2562">
        <w:rPr>
          <w:rFonts w:asciiTheme="majorBidi" w:hAnsiTheme="majorBidi" w:cstheme="majorBidi"/>
          <w:lang w:val="fr-FR"/>
        </w:rPr>
        <w:t>homme, notamment dans</w:t>
      </w:r>
      <w:r w:rsidR="00EC6FE2">
        <w:rPr>
          <w:rFonts w:asciiTheme="majorBidi" w:hAnsiTheme="majorBidi" w:cstheme="majorBidi"/>
          <w:lang w:val="fr-FR"/>
        </w:rPr>
        <w:t xml:space="preserve"> le </w:t>
      </w:r>
      <w:r w:rsidRPr="00EE2562">
        <w:rPr>
          <w:rFonts w:asciiTheme="majorBidi" w:hAnsiTheme="majorBidi" w:cstheme="majorBidi"/>
          <w:lang w:val="fr-FR"/>
        </w:rPr>
        <w:t>cadre d</w:t>
      </w:r>
      <w:r w:rsidR="004E668C">
        <w:rPr>
          <w:rFonts w:asciiTheme="majorBidi" w:hAnsiTheme="majorBidi" w:cstheme="majorBidi"/>
          <w:lang w:val="fr-FR"/>
        </w:rPr>
        <w:t>’</w:t>
      </w:r>
      <w:r w:rsidRPr="00EE2562">
        <w:rPr>
          <w:rFonts w:asciiTheme="majorBidi" w:hAnsiTheme="majorBidi" w:cstheme="majorBidi"/>
          <w:lang w:val="fr-FR"/>
        </w:rPr>
        <w:t>institutions et de systèmes de gouvernance, et d</w:t>
      </w:r>
      <w:r w:rsidR="004E668C">
        <w:rPr>
          <w:rFonts w:asciiTheme="majorBidi" w:hAnsiTheme="majorBidi" w:cstheme="majorBidi"/>
          <w:lang w:val="fr-FR"/>
        </w:rPr>
        <w:t>’</w:t>
      </w:r>
      <w:r w:rsidRPr="00EE2562">
        <w:rPr>
          <w:rFonts w:asciiTheme="majorBidi" w:hAnsiTheme="majorBidi" w:cstheme="majorBidi"/>
          <w:lang w:val="fr-FR"/>
        </w:rPr>
        <w:t>autres agents indirects. Parmi</w:t>
      </w:r>
      <w:r w:rsidR="007C3A36">
        <w:rPr>
          <w:rFonts w:asciiTheme="majorBidi" w:hAnsiTheme="majorBidi" w:cstheme="majorBidi"/>
          <w:lang w:val="fr-FR"/>
        </w:rPr>
        <w:t xml:space="preserve"> les </w:t>
      </w:r>
      <w:r w:rsidRPr="00EE2562">
        <w:rPr>
          <w:rFonts w:asciiTheme="majorBidi" w:hAnsiTheme="majorBidi" w:cstheme="majorBidi"/>
          <w:lang w:val="fr-FR"/>
        </w:rPr>
        <w:t>facteurs anthropiques on citera</w:t>
      </w:r>
      <w:r w:rsidR="007C3A36">
        <w:rPr>
          <w:rFonts w:asciiTheme="majorBidi" w:hAnsiTheme="majorBidi" w:cstheme="majorBidi"/>
          <w:lang w:val="fr-FR"/>
        </w:rPr>
        <w:t xml:space="preserve"> la </w:t>
      </w:r>
      <w:r w:rsidRPr="00EE2562">
        <w:rPr>
          <w:rFonts w:asciiTheme="majorBidi" w:hAnsiTheme="majorBidi" w:cstheme="majorBidi"/>
          <w:lang w:val="fr-FR"/>
        </w:rPr>
        <w:t>transformation</w:t>
      </w:r>
      <w:r w:rsidR="007C3A36">
        <w:rPr>
          <w:rFonts w:asciiTheme="majorBidi" w:hAnsiTheme="majorBidi" w:cstheme="majorBidi"/>
          <w:lang w:val="fr-FR"/>
        </w:rPr>
        <w:t xml:space="preserve"> des </w:t>
      </w:r>
      <w:r w:rsidRPr="00EE2562">
        <w:rPr>
          <w:rFonts w:asciiTheme="majorBidi" w:hAnsiTheme="majorBidi" w:cstheme="majorBidi"/>
          <w:lang w:val="fr-FR"/>
        </w:rPr>
        <w:t>habitats, l</w:t>
      </w:r>
      <w:r w:rsidR="004E668C">
        <w:rPr>
          <w:rFonts w:asciiTheme="majorBidi" w:hAnsiTheme="majorBidi" w:cstheme="majorBidi"/>
          <w:lang w:val="fr-FR"/>
        </w:rPr>
        <w:t>’</w:t>
      </w:r>
      <w:r w:rsidRPr="00EE2562">
        <w:rPr>
          <w:rFonts w:asciiTheme="majorBidi" w:hAnsiTheme="majorBidi" w:cstheme="majorBidi"/>
          <w:lang w:val="fr-FR"/>
        </w:rPr>
        <w:t>exploitation,</w:t>
      </w:r>
      <w:r w:rsidR="00EC6FE2">
        <w:rPr>
          <w:rFonts w:asciiTheme="majorBidi" w:hAnsiTheme="majorBidi" w:cstheme="majorBidi"/>
          <w:lang w:val="fr-FR"/>
        </w:rPr>
        <w:t xml:space="preserve"> le </w:t>
      </w:r>
      <w:r w:rsidRPr="00EE2562">
        <w:rPr>
          <w:rFonts w:asciiTheme="majorBidi" w:hAnsiTheme="majorBidi" w:cstheme="majorBidi"/>
          <w:lang w:val="fr-FR"/>
        </w:rPr>
        <w:t>changement climatique,</w:t>
      </w:r>
      <w:r w:rsidR="007C3A36">
        <w:rPr>
          <w:rFonts w:asciiTheme="majorBidi" w:hAnsiTheme="majorBidi" w:cstheme="majorBidi"/>
          <w:lang w:val="fr-FR"/>
        </w:rPr>
        <w:t xml:space="preserve"> la </w:t>
      </w:r>
      <w:r w:rsidRPr="00EE2562">
        <w:rPr>
          <w:rFonts w:asciiTheme="majorBidi" w:hAnsiTheme="majorBidi" w:cstheme="majorBidi"/>
          <w:lang w:val="fr-FR"/>
        </w:rPr>
        <w:t>pollution et l</w:t>
      </w:r>
      <w:r w:rsidR="004E668C">
        <w:rPr>
          <w:rFonts w:asciiTheme="majorBidi" w:hAnsiTheme="majorBidi" w:cstheme="majorBidi"/>
          <w:lang w:val="fr-FR"/>
        </w:rPr>
        <w:t>’</w:t>
      </w:r>
      <w:r w:rsidRPr="00EE2562">
        <w:rPr>
          <w:rFonts w:asciiTheme="majorBidi" w:hAnsiTheme="majorBidi" w:cstheme="majorBidi"/>
          <w:lang w:val="fr-FR"/>
        </w:rPr>
        <w:t>introduction d</w:t>
      </w:r>
      <w:r w:rsidR="004E668C">
        <w:rPr>
          <w:rFonts w:asciiTheme="majorBidi" w:hAnsiTheme="majorBidi" w:cstheme="majorBidi"/>
          <w:lang w:val="fr-FR"/>
        </w:rPr>
        <w:t>’</w:t>
      </w:r>
      <w:r w:rsidRPr="00EE2562">
        <w:rPr>
          <w:rFonts w:asciiTheme="majorBidi" w:hAnsiTheme="majorBidi" w:cstheme="majorBidi"/>
          <w:lang w:val="fr-FR"/>
        </w:rPr>
        <w:t>espèces. Certains d</w:t>
      </w:r>
      <w:r w:rsidR="004E668C">
        <w:rPr>
          <w:rFonts w:asciiTheme="majorBidi" w:hAnsiTheme="majorBidi" w:cstheme="majorBidi"/>
          <w:lang w:val="fr-FR"/>
        </w:rPr>
        <w:t>’</w:t>
      </w:r>
      <w:r w:rsidRPr="00EE2562">
        <w:rPr>
          <w:rFonts w:asciiTheme="majorBidi" w:hAnsiTheme="majorBidi" w:cstheme="majorBidi"/>
          <w:lang w:val="fr-FR"/>
        </w:rPr>
        <w:t>entre eux, comme</w:t>
      </w:r>
      <w:r w:rsidR="007C3A36">
        <w:rPr>
          <w:rFonts w:asciiTheme="majorBidi" w:hAnsiTheme="majorBidi" w:cstheme="majorBidi"/>
          <w:lang w:val="fr-FR"/>
        </w:rPr>
        <w:t xml:space="preserve"> la </w:t>
      </w:r>
      <w:r w:rsidRPr="00EE2562">
        <w:rPr>
          <w:rFonts w:asciiTheme="majorBidi" w:hAnsiTheme="majorBidi" w:cstheme="majorBidi"/>
          <w:lang w:val="fr-FR"/>
        </w:rPr>
        <w:t>pollution, peuvent avoir</w:t>
      </w:r>
      <w:r w:rsidR="007C3A36">
        <w:rPr>
          <w:rFonts w:asciiTheme="majorBidi" w:hAnsiTheme="majorBidi" w:cstheme="majorBidi"/>
          <w:lang w:val="fr-FR"/>
        </w:rPr>
        <w:t xml:space="preserve"> des </w:t>
      </w:r>
      <w:r w:rsidRPr="00EE2562">
        <w:rPr>
          <w:rFonts w:asciiTheme="majorBidi" w:hAnsiTheme="majorBidi" w:cstheme="majorBidi"/>
          <w:lang w:val="fr-FR"/>
        </w:rPr>
        <w:t>incidences négatives sur</w:t>
      </w:r>
      <w:r w:rsidR="007C3A36">
        <w:rPr>
          <w:rFonts w:asciiTheme="majorBidi" w:hAnsiTheme="majorBidi" w:cstheme="majorBidi"/>
          <w:lang w:val="fr-FR"/>
        </w:rPr>
        <w:t xml:space="preserve"> la </w:t>
      </w:r>
      <w:r w:rsidRPr="00EE2562">
        <w:rPr>
          <w:rFonts w:asciiTheme="majorBidi" w:hAnsiTheme="majorBidi" w:cstheme="majorBidi"/>
          <w:lang w:val="fr-FR"/>
        </w:rPr>
        <w:t>nature</w:t>
      </w:r>
      <w:r w:rsidR="002A2730">
        <w:rPr>
          <w:rFonts w:asciiTheme="majorBidi" w:hAnsiTheme="majorBidi" w:cstheme="majorBidi"/>
          <w:lang w:val="fr-FR"/>
        </w:rPr>
        <w:t xml:space="preserve"> </w:t>
      </w:r>
      <w:r w:rsidRPr="00EE2562">
        <w:rPr>
          <w:rFonts w:asciiTheme="majorBidi" w:hAnsiTheme="majorBidi" w:cstheme="majorBidi"/>
          <w:lang w:val="fr-FR"/>
        </w:rPr>
        <w:t>; d</w:t>
      </w:r>
      <w:r w:rsidR="004E668C">
        <w:rPr>
          <w:rFonts w:asciiTheme="majorBidi" w:hAnsiTheme="majorBidi" w:cstheme="majorBidi"/>
          <w:lang w:val="fr-FR"/>
        </w:rPr>
        <w:t>’</w:t>
      </w:r>
      <w:r w:rsidRPr="00EE2562">
        <w:rPr>
          <w:rFonts w:asciiTheme="majorBidi" w:hAnsiTheme="majorBidi" w:cstheme="majorBidi"/>
          <w:lang w:val="fr-FR"/>
        </w:rPr>
        <w:t>autres</w:t>
      </w:r>
      <w:r w:rsidR="007C3A36">
        <w:rPr>
          <w:rFonts w:asciiTheme="majorBidi" w:hAnsiTheme="majorBidi" w:cstheme="majorBidi"/>
          <w:lang w:val="fr-FR"/>
        </w:rPr>
        <w:t xml:space="preserve"> </w:t>
      </w:r>
      <w:r w:rsidR="007C3A36">
        <w:rPr>
          <w:rFonts w:asciiTheme="majorBidi" w:hAnsiTheme="majorBidi" w:cstheme="majorBidi"/>
          <w:lang w:val="fr-FR"/>
        </w:rPr>
        <w:lastRenderedPageBreak/>
        <w:t>des </w:t>
      </w:r>
      <w:r w:rsidRPr="00EE2562">
        <w:rPr>
          <w:rFonts w:asciiTheme="majorBidi" w:hAnsiTheme="majorBidi" w:cstheme="majorBidi"/>
          <w:lang w:val="fr-FR"/>
        </w:rPr>
        <w:t>effets positifs, comme</w:t>
      </w:r>
      <w:r w:rsidR="007C3A36">
        <w:rPr>
          <w:rFonts w:asciiTheme="majorBidi" w:hAnsiTheme="majorBidi" w:cstheme="majorBidi"/>
          <w:lang w:val="fr-FR"/>
        </w:rPr>
        <w:t xml:space="preserve"> la </w:t>
      </w:r>
      <w:r w:rsidRPr="00EE2562">
        <w:rPr>
          <w:rFonts w:asciiTheme="majorBidi" w:hAnsiTheme="majorBidi" w:cstheme="majorBidi"/>
          <w:lang w:val="fr-FR"/>
        </w:rPr>
        <w:t>restauration d</w:t>
      </w:r>
      <w:r w:rsidR="004E668C">
        <w:rPr>
          <w:rFonts w:asciiTheme="majorBidi" w:hAnsiTheme="majorBidi" w:cstheme="majorBidi"/>
          <w:lang w:val="fr-FR"/>
        </w:rPr>
        <w:t>’</w:t>
      </w:r>
      <w:r w:rsidRPr="00EE2562">
        <w:rPr>
          <w:rFonts w:asciiTheme="majorBidi" w:hAnsiTheme="majorBidi" w:cstheme="majorBidi"/>
          <w:lang w:val="fr-FR"/>
        </w:rPr>
        <w:t>habitats ou l</w:t>
      </w:r>
      <w:r w:rsidR="004E668C">
        <w:rPr>
          <w:rFonts w:asciiTheme="majorBidi" w:hAnsiTheme="majorBidi" w:cstheme="majorBidi"/>
          <w:lang w:val="fr-FR"/>
        </w:rPr>
        <w:t>’</w:t>
      </w:r>
      <w:r w:rsidRPr="00EE2562">
        <w:rPr>
          <w:rFonts w:asciiTheme="majorBidi" w:hAnsiTheme="majorBidi" w:cstheme="majorBidi"/>
          <w:lang w:val="fr-FR"/>
        </w:rPr>
        <w:t>introduction d</w:t>
      </w:r>
      <w:r w:rsidR="004E668C">
        <w:rPr>
          <w:rFonts w:asciiTheme="majorBidi" w:hAnsiTheme="majorBidi" w:cstheme="majorBidi"/>
          <w:lang w:val="fr-FR"/>
        </w:rPr>
        <w:t>’</w:t>
      </w:r>
      <w:r w:rsidRPr="00EE2562">
        <w:rPr>
          <w:rFonts w:asciiTheme="majorBidi" w:hAnsiTheme="majorBidi" w:cstheme="majorBidi"/>
          <w:lang w:val="fr-FR"/>
        </w:rPr>
        <w:t>ennemis naturels pour combattre</w:t>
      </w:r>
      <w:r w:rsidR="007C3A36">
        <w:rPr>
          <w:rFonts w:asciiTheme="majorBidi" w:hAnsiTheme="majorBidi" w:cstheme="majorBidi"/>
          <w:lang w:val="fr-FR"/>
        </w:rPr>
        <w:t xml:space="preserve"> des </w:t>
      </w:r>
      <w:r w:rsidRPr="00EE2562">
        <w:rPr>
          <w:rFonts w:asciiTheme="majorBidi" w:hAnsiTheme="majorBidi" w:cstheme="majorBidi"/>
          <w:lang w:val="fr-FR"/>
        </w:rPr>
        <w:t>espèces envahissantes.</w:t>
      </w:r>
    </w:p>
    <w:p w14:paraId="0FC27E54" w14:textId="34555A01"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before="120" w:after="120"/>
        <w:ind w:left="1247"/>
        <w:rPr>
          <w:rFonts w:asciiTheme="majorBidi" w:hAnsiTheme="majorBidi" w:cstheme="majorBidi"/>
          <w:b/>
          <w:bCs/>
          <w:sz w:val="28"/>
          <w:szCs w:val="22"/>
          <w:lang w:val="fr-FR"/>
        </w:rPr>
      </w:pPr>
      <w:r w:rsidRPr="00EE2562">
        <w:rPr>
          <w:rFonts w:asciiTheme="majorBidi" w:hAnsiTheme="majorBidi" w:cstheme="majorBidi"/>
          <w:lang w:val="fr-FR"/>
        </w:rPr>
        <w:t xml:space="preserve">Une </w:t>
      </w:r>
      <w:r w:rsidRPr="0045736E">
        <w:rPr>
          <w:rFonts w:asciiTheme="majorBidi" w:hAnsiTheme="majorBidi" w:cstheme="majorBidi"/>
          <w:b/>
          <w:lang w:val="fr-FR"/>
        </w:rPr>
        <w:t>« bonne qualité de vie »</w:t>
      </w:r>
      <w:r w:rsidRPr="00EE2562">
        <w:rPr>
          <w:rFonts w:asciiTheme="majorBidi" w:hAnsiTheme="majorBidi" w:cstheme="majorBidi"/>
          <w:lang w:val="fr-FR"/>
        </w:rPr>
        <w:t xml:space="preserve"> peut se définir comme</w:t>
      </w:r>
      <w:r w:rsidR="007C3A36">
        <w:rPr>
          <w:rFonts w:asciiTheme="majorBidi" w:hAnsiTheme="majorBidi" w:cstheme="majorBidi"/>
          <w:lang w:val="fr-FR"/>
        </w:rPr>
        <w:t xml:space="preserve"> la </w:t>
      </w:r>
      <w:r w:rsidRPr="00EE2562">
        <w:rPr>
          <w:rFonts w:asciiTheme="majorBidi" w:hAnsiTheme="majorBidi" w:cstheme="majorBidi"/>
          <w:lang w:val="fr-FR"/>
        </w:rPr>
        <w:t>réalisation</w:t>
      </w:r>
      <w:r w:rsidR="00EC6FE2">
        <w:rPr>
          <w:rFonts w:asciiTheme="majorBidi" w:hAnsiTheme="majorBidi" w:cstheme="majorBidi"/>
          <w:lang w:val="fr-FR"/>
        </w:rPr>
        <w:t xml:space="preserve"> d</w:t>
      </w:r>
      <w:r w:rsidR="004E668C">
        <w:rPr>
          <w:rFonts w:asciiTheme="majorBidi" w:hAnsiTheme="majorBidi" w:cstheme="majorBidi"/>
          <w:lang w:val="fr-FR"/>
        </w:rPr>
        <w:t>’</w:t>
      </w:r>
      <w:r w:rsidR="00EC6FE2">
        <w:rPr>
          <w:rFonts w:asciiTheme="majorBidi" w:hAnsiTheme="majorBidi" w:cstheme="majorBidi"/>
          <w:lang w:val="fr-FR"/>
        </w:rPr>
        <w:t>une </w:t>
      </w:r>
      <w:r w:rsidRPr="00EE2562">
        <w:rPr>
          <w:rFonts w:asciiTheme="majorBidi" w:hAnsiTheme="majorBidi" w:cstheme="majorBidi"/>
          <w:lang w:val="fr-FR"/>
        </w:rPr>
        <w:t>vie humaine accomplie,</w:t>
      </w:r>
      <w:r w:rsidR="007C3A36">
        <w:rPr>
          <w:rFonts w:asciiTheme="majorBidi" w:hAnsiTheme="majorBidi" w:cstheme="majorBidi"/>
          <w:lang w:val="fr-FR"/>
        </w:rPr>
        <w:t xml:space="preserve"> une </w:t>
      </w:r>
      <w:r w:rsidRPr="00EE2562">
        <w:rPr>
          <w:rFonts w:asciiTheme="majorBidi" w:hAnsiTheme="majorBidi" w:cstheme="majorBidi"/>
          <w:lang w:val="fr-FR"/>
        </w:rPr>
        <w:t>notion qui varie largement</w:t>
      </w:r>
      <w:r w:rsidR="00EC6FE2">
        <w:rPr>
          <w:rFonts w:asciiTheme="majorBidi" w:hAnsiTheme="majorBidi" w:cstheme="majorBidi"/>
          <w:lang w:val="fr-FR"/>
        </w:rPr>
        <w:t xml:space="preserve"> d</w:t>
      </w:r>
      <w:r w:rsidR="004E668C">
        <w:rPr>
          <w:rFonts w:asciiTheme="majorBidi" w:hAnsiTheme="majorBidi" w:cstheme="majorBidi"/>
          <w:lang w:val="fr-FR"/>
        </w:rPr>
        <w:t>’</w:t>
      </w:r>
      <w:r w:rsidR="00EC6FE2">
        <w:rPr>
          <w:rFonts w:asciiTheme="majorBidi" w:hAnsiTheme="majorBidi" w:cstheme="majorBidi"/>
          <w:lang w:val="fr-FR"/>
        </w:rPr>
        <w:t>une </w:t>
      </w:r>
      <w:r w:rsidRPr="00EE2562">
        <w:rPr>
          <w:rFonts w:asciiTheme="majorBidi" w:hAnsiTheme="majorBidi" w:cstheme="majorBidi"/>
          <w:lang w:val="fr-FR"/>
        </w:rPr>
        <w:t>société</w:t>
      </w:r>
      <w:r w:rsidR="007C3A36">
        <w:rPr>
          <w:rFonts w:asciiTheme="majorBidi" w:hAnsiTheme="majorBidi" w:cstheme="majorBidi"/>
          <w:lang w:val="fr-FR"/>
        </w:rPr>
        <w:t xml:space="preserve"> à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autre et</w:t>
      </w:r>
      <w:r w:rsidR="00EC6FE2">
        <w:rPr>
          <w:rFonts w:asciiTheme="majorBidi" w:hAnsiTheme="majorBidi" w:cstheme="majorBidi"/>
          <w:lang w:val="fr-FR"/>
        </w:rPr>
        <w:t xml:space="preserve"> d</w:t>
      </w:r>
      <w:r w:rsidR="004E668C">
        <w:rPr>
          <w:rFonts w:asciiTheme="majorBidi" w:hAnsiTheme="majorBidi" w:cstheme="majorBidi"/>
          <w:lang w:val="fr-FR"/>
        </w:rPr>
        <w:t>’</w:t>
      </w:r>
      <w:r w:rsidR="00EC6FE2">
        <w:rPr>
          <w:rFonts w:asciiTheme="majorBidi" w:hAnsiTheme="majorBidi" w:cstheme="majorBidi"/>
          <w:lang w:val="fr-FR"/>
        </w:rPr>
        <w:t>un </w:t>
      </w:r>
      <w:r w:rsidRPr="00EE2562">
        <w:rPr>
          <w:rFonts w:asciiTheme="majorBidi" w:hAnsiTheme="majorBidi" w:cstheme="majorBidi"/>
          <w:lang w:val="fr-FR"/>
        </w:rPr>
        <w:t>groupe</w:t>
      </w:r>
      <w:r w:rsidR="007C3A36">
        <w:rPr>
          <w:rFonts w:asciiTheme="majorBidi" w:hAnsiTheme="majorBidi" w:cstheme="majorBidi"/>
          <w:lang w:val="fr-FR"/>
        </w:rPr>
        <w:t xml:space="preserve"> à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autre au sein</w:t>
      </w:r>
      <w:r w:rsidR="00EC6FE2">
        <w:rPr>
          <w:rFonts w:asciiTheme="majorBidi" w:hAnsiTheme="majorBidi" w:cstheme="majorBidi"/>
          <w:lang w:val="fr-FR"/>
        </w:rPr>
        <w:t xml:space="preserve"> d</w:t>
      </w:r>
      <w:r w:rsidR="004E668C">
        <w:rPr>
          <w:rFonts w:asciiTheme="majorBidi" w:hAnsiTheme="majorBidi" w:cstheme="majorBidi"/>
          <w:lang w:val="fr-FR"/>
        </w:rPr>
        <w:t>’</w:t>
      </w:r>
      <w:r w:rsidR="00EC6FE2">
        <w:rPr>
          <w:rFonts w:asciiTheme="majorBidi" w:hAnsiTheme="majorBidi" w:cstheme="majorBidi"/>
          <w:lang w:val="fr-FR"/>
        </w:rPr>
        <w:t>une </w:t>
      </w:r>
      <w:r w:rsidRPr="00EE2562">
        <w:rPr>
          <w:rFonts w:asciiTheme="majorBidi" w:hAnsiTheme="majorBidi" w:cstheme="majorBidi"/>
          <w:lang w:val="fr-FR"/>
        </w:rPr>
        <w:t>même société. Cette condition dépend du contexte dans lequel vivent</w:t>
      </w:r>
      <w:r w:rsidR="007C3A36">
        <w:rPr>
          <w:rFonts w:asciiTheme="majorBidi" w:hAnsiTheme="majorBidi" w:cstheme="majorBidi"/>
          <w:lang w:val="fr-FR"/>
        </w:rPr>
        <w:t xml:space="preserve"> les </w:t>
      </w:r>
      <w:r w:rsidRPr="00EE2562">
        <w:rPr>
          <w:rFonts w:asciiTheme="majorBidi" w:hAnsiTheme="majorBidi" w:cstheme="majorBidi"/>
          <w:lang w:val="fr-FR"/>
        </w:rPr>
        <w:t>individus et groupes, déterminé entre autres par</w:t>
      </w:r>
      <w:r w:rsidR="007C3A36">
        <w:rPr>
          <w:rFonts w:asciiTheme="majorBidi" w:hAnsiTheme="majorBidi" w:cstheme="majorBidi"/>
          <w:lang w:val="fr-FR"/>
        </w:rPr>
        <w:t xml:space="preserve"> la </w:t>
      </w:r>
      <w:r w:rsidRPr="00EE2562">
        <w:rPr>
          <w:rFonts w:asciiTheme="majorBidi" w:hAnsiTheme="majorBidi" w:cstheme="majorBidi"/>
          <w:lang w:val="fr-FR"/>
        </w:rPr>
        <w:t>disponibilité de denrées alimentaires, d</w:t>
      </w:r>
      <w:r w:rsidR="004E668C">
        <w:rPr>
          <w:rFonts w:asciiTheme="majorBidi" w:hAnsiTheme="majorBidi" w:cstheme="majorBidi"/>
          <w:lang w:val="fr-FR"/>
        </w:rPr>
        <w:t>’</w:t>
      </w:r>
      <w:r w:rsidRPr="00EE2562">
        <w:rPr>
          <w:rFonts w:asciiTheme="majorBidi" w:hAnsiTheme="majorBidi" w:cstheme="majorBidi"/>
          <w:lang w:val="fr-FR"/>
        </w:rPr>
        <w:t>eau et d</w:t>
      </w:r>
      <w:r w:rsidR="004E668C">
        <w:rPr>
          <w:rFonts w:asciiTheme="majorBidi" w:hAnsiTheme="majorBidi" w:cstheme="majorBidi"/>
          <w:lang w:val="fr-FR"/>
        </w:rPr>
        <w:t>’</w:t>
      </w:r>
      <w:r w:rsidRPr="00EE2562">
        <w:rPr>
          <w:rFonts w:asciiTheme="majorBidi" w:hAnsiTheme="majorBidi" w:cstheme="majorBidi"/>
          <w:lang w:val="fr-FR"/>
        </w:rPr>
        <w:t>énergie et</w:t>
      </w:r>
      <w:r w:rsidR="007C3A36">
        <w:rPr>
          <w:rFonts w:asciiTheme="majorBidi" w:hAnsiTheme="majorBidi" w:cstheme="majorBidi"/>
          <w:lang w:val="fr-FR"/>
        </w:rPr>
        <w:t xml:space="preserve"> la </w:t>
      </w:r>
      <w:r w:rsidRPr="00EE2562">
        <w:rPr>
          <w:rFonts w:asciiTheme="majorBidi" w:hAnsiTheme="majorBidi" w:cstheme="majorBidi"/>
          <w:lang w:val="fr-FR"/>
        </w:rPr>
        <w:t>sécurité</w:t>
      </w:r>
      <w:r w:rsidR="007C3A36">
        <w:rPr>
          <w:rFonts w:asciiTheme="majorBidi" w:hAnsiTheme="majorBidi" w:cstheme="majorBidi"/>
          <w:lang w:val="fr-FR"/>
        </w:rPr>
        <w:t xml:space="preserve"> des </w:t>
      </w:r>
      <w:r w:rsidRPr="00EE2562">
        <w:rPr>
          <w:rFonts w:asciiTheme="majorBidi" w:hAnsiTheme="majorBidi" w:cstheme="majorBidi"/>
          <w:lang w:val="fr-FR"/>
        </w:rPr>
        <w:t>moyens d</w:t>
      </w:r>
      <w:r w:rsidR="004E668C">
        <w:rPr>
          <w:rFonts w:asciiTheme="majorBidi" w:hAnsiTheme="majorBidi" w:cstheme="majorBidi"/>
          <w:lang w:val="fr-FR"/>
        </w:rPr>
        <w:t>’</w:t>
      </w:r>
      <w:r w:rsidRPr="00EE2562">
        <w:rPr>
          <w:rFonts w:asciiTheme="majorBidi" w:hAnsiTheme="majorBidi" w:cstheme="majorBidi"/>
          <w:lang w:val="fr-FR"/>
        </w:rPr>
        <w:t>existence ainsi que par</w:t>
      </w:r>
      <w:r w:rsidR="007C3A36">
        <w:rPr>
          <w:rFonts w:asciiTheme="majorBidi" w:hAnsiTheme="majorBidi" w:cstheme="majorBidi"/>
          <w:lang w:val="fr-FR"/>
        </w:rPr>
        <w:t xml:space="preserve"> la </w:t>
      </w:r>
      <w:r w:rsidRPr="00EE2562">
        <w:rPr>
          <w:rFonts w:asciiTheme="majorBidi" w:hAnsiTheme="majorBidi" w:cstheme="majorBidi"/>
          <w:lang w:val="fr-FR"/>
        </w:rPr>
        <w:t>situation sanitaire,</w:t>
      </w:r>
      <w:r w:rsidR="007C3A36">
        <w:rPr>
          <w:rFonts w:asciiTheme="majorBidi" w:hAnsiTheme="majorBidi" w:cstheme="majorBidi"/>
          <w:lang w:val="fr-FR"/>
        </w:rPr>
        <w:t xml:space="preserve"> la </w:t>
      </w:r>
      <w:r w:rsidRPr="00EE2562">
        <w:rPr>
          <w:rFonts w:asciiTheme="majorBidi" w:hAnsiTheme="majorBidi" w:cstheme="majorBidi"/>
          <w:lang w:val="fr-FR"/>
        </w:rPr>
        <w:t>qualité</w:t>
      </w:r>
      <w:r w:rsidR="007C3A36">
        <w:rPr>
          <w:rFonts w:asciiTheme="majorBidi" w:hAnsiTheme="majorBidi" w:cstheme="majorBidi"/>
          <w:lang w:val="fr-FR"/>
        </w:rPr>
        <w:t xml:space="preserve"> des </w:t>
      </w:r>
      <w:r w:rsidRPr="00EE2562">
        <w:rPr>
          <w:rFonts w:asciiTheme="majorBidi" w:hAnsiTheme="majorBidi" w:cstheme="majorBidi"/>
          <w:lang w:val="fr-FR"/>
        </w:rPr>
        <w:t>relations sociales,</w:t>
      </w:r>
      <w:r w:rsidR="00EC6FE2">
        <w:rPr>
          <w:rFonts w:asciiTheme="majorBidi" w:hAnsiTheme="majorBidi" w:cstheme="majorBidi"/>
          <w:lang w:val="fr-FR"/>
        </w:rPr>
        <w:t xml:space="preserve"> le </w:t>
      </w:r>
      <w:r w:rsidRPr="00EE2562">
        <w:rPr>
          <w:rFonts w:asciiTheme="majorBidi" w:hAnsiTheme="majorBidi" w:cstheme="majorBidi"/>
          <w:lang w:val="fr-FR"/>
        </w:rPr>
        <w:t>degré d</w:t>
      </w:r>
      <w:r w:rsidR="004E668C">
        <w:rPr>
          <w:rFonts w:asciiTheme="majorBidi" w:hAnsiTheme="majorBidi" w:cstheme="majorBidi"/>
          <w:lang w:val="fr-FR"/>
        </w:rPr>
        <w:t>’</w:t>
      </w:r>
      <w:r w:rsidRPr="00EE2562">
        <w:rPr>
          <w:rFonts w:asciiTheme="majorBidi" w:hAnsiTheme="majorBidi" w:cstheme="majorBidi"/>
          <w:lang w:val="fr-FR"/>
        </w:rPr>
        <w:t>équité,</w:t>
      </w:r>
      <w:r w:rsidR="007C3A36">
        <w:rPr>
          <w:rFonts w:asciiTheme="majorBidi" w:hAnsiTheme="majorBidi" w:cstheme="majorBidi"/>
          <w:lang w:val="fr-FR"/>
        </w:rPr>
        <w:t xml:space="preserve"> la </w:t>
      </w:r>
      <w:r w:rsidRPr="00EE2562">
        <w:rPr>
          <w:rFonts w:asciiTheme="majorBidi" w:hAnsiTheme="majorBidi" w:cstheme="majorBidi"/>
          <w:lang w:val="fr-FR"/>
        </w:rPr>
        <w:t>sécurité, et l</w:t>
      </w:r>
      <w:r w:rsidR="004E668C">
        <w:rPr>
          <w:rFonts w:asciiTheme="majorBidi" w:hAnsiTheme="majorBidi" w:cstheme="majorBidi"/>
          <w:lang w:val="fr-FR"/>
        </w:rPr>
        <w:t>’</w:t>
      </w:r>
      <w:r w:rsidRPr="00EE2562">
        <w:rPr>
          <w:rFonts w:asciiTheme="majorBidi" w:hAnsiTheme="majorBidi" w:cstheme="majorBidi"/>
          <w:lang w:val="fr-FR"/>
        </w:rPr>
        <w:t>identité culturelle ainsi que</w:t>
      </w:r>
      <w:r w:rsidR="007C3A36">
        <w:rPr>
          <w:rFonts w:asciiTheme="majorBidi" w:hAnsiTheme="majorBidi" w:cstheme="majorBidi"/>
          <w:lang w:val="fr-FR"/>
        </w:rPr>
        <w:t xml:space="preserve"> la </w:t>
      </w:r>
      <w:r w:rsidRPr="00EE2562">
        <w:rPr>
          <w:rFonts w:asciiTheme="majorBidi" w:hAnsiTheme="majorBidi" w:cstheme="majorBidi"/>
          <w:lang w:val="fr-FR"/>
        </w:rPr>
        <w:t>liberté de choix et d</w:t>
      </w:r>
      <w:r w:rsidR="004E668C">
        <w:rPr>
          <w:rFonts w:asciiTheme="majorBidi" w:hAnsiTheme="majorBidi" w:cstheme="majorBidi"/>
          <w:lang w:val="fr-FR"/>
        </w:rPr>
        <w:t>’</w:t>
      </w:r>
      <w:r w:rsidRPr="00EE2562">
        <w:rPr>
          <w:rFonts w:asciiTheme="majorBidi" w:hAnsiTheme="majorBidi" w:cstheme="majorBidi"/>
          <w:lang w:val="fr-FR"/>
        </w:rPr>
        <w:t>action. Quel que soit</w:t>
      </w:r>
      <w:r w:rsidR="00EC6FE2">
        <w:rPr>
          <w:rFonts w:asciiTheme="majorBidi" w:hAnsiTheme="majorBidi" w:cstheme="majorBidi"/>
          <w:lang w:val="fr-FR"/>
        </w:rPr>
        <w:t xml:space="preserve"> le </w:t>
      </w:r>
      <w:r w:rsidRPr="00EE2562">
        <w:rPr>
          <w:rFonts w:asciiTheme="majorBidi" w:hAnsiTheme="majorBidi" w:cstheme="majorBidi"/>
          <w:lang w:val="fr-FR"/>
        </w:rPr>
        <w:t>point de vue adopté,</w:t>
      </w:r>
      <w:r w:rsidR="007C3A36">
        <w:rPr>
          <w:rFonts w:asciiTheme="majorBidi" w:hAnsiTheme="majorBidi" w:cstheme="majorBidi"/>
          <w:lang w:val="fr-FR"/>
        </w:rPr>
        <w:t xml:space="preserve"> la </w:t>
      </w:r>
      <w:r w:rsidRPr="00EE2562">
        <w:rPr>
          <w:rFonts w:asciiTheme="majorBidi" w:hAnsiTheme="majorBidi" w:cstheme="majorBidi"/>
          <w:lang w:val="fr-FR"/>
        </w:rPr>
        <w:t>notion de bonne qualité de vie recouvre presque toujours plusieurs dimensions, étant composée d</w:t>
      </w:r>
      <w:r w:rsidR="004E668C">
        <w:rPr>
          <w:rFonts w:asciiTheme="majorBidi" w:hAnsiTheme="majorBidi" w:cstheme="majorBidi"/>
          <w:lang w:val="fr-FR"/>
        </w:rPr>
        <w:t>’</w:t>
      </w:r>
      <w:r w:rsidRPr="00EE2562">
        <w:rPr>
          <w:rFonts w:asciiTheme="majorBidi" w:hAnsiTheme="majorBidi" w:cstheme="majorBidi"/>
          <w:lang w:val="fr-FR"/>
        </w:rPr>
        <w:t>éléments matériels ainsi qu</w:t>
      </w:r>
      <w:r w:rsidR="004E668C">
        <w:rPr>
          <w:rFonts w:asciiTheme="majorBidi" w:hAnsiTheme="majorBidi" w:cstheme="majorBidi"/>
          <w:lang w:val="fr-FR"/>
        </w:rPr>
        <w:t>’</w:t>
      </w:r>
      <w:r w:rsidRPr="00EE2562">
        <w:rPr>
          <w:rFonts w:asciiTheme="majorBidi" w:hAnsiTheme="majorBidi" w:cstheme="majorBidi"/>
          <w:lang w:val="fr-FR"/>
        </w:rPr>
        <w:t>immatériels et spirituels.</w:t>
      </w:r>
      <w:r w:rsidR="00885950">
        <w:rPr>
          <w:rFonts w:asciiTheme="majorBidi" w:hAnsiTheme="majorBidi" w:cstheme="majorBidi"/>
          <w:lang w:val="fr-FR"/>
        </w:rPr>
        <w:t xml:space="preserve"> Elle </w:t>
      </w:r>
      <w:r w:rsidRPr="00EE2562">
        <w:rPr>
          <w:rFonts w:asciiTheme="majorBidi" w:hAnsiTheme="majorBidi" w:cstheme="majorBidi"/>
          <w:lang w:val="fr-FR"/>
        </w:rPr>
        <w:t>est cependant étroitement dépendante du lieu, du temps et de</w:t>
      </w:r>
      <w:r w:rsidR="007C3A36">
        <w:rPr>
          <w:rFonts w:asciiTheme="majorBidi" w:hAnsiTheme="majorBidi" w:cstheme="majorBidi"/>
          <w:lang w:val="fr-FR"/>
        </w:rPr>
        <w:t xml:space="preserve"> la </w:t>
      </w:r>
      <w:r w:rsidRPr="00EE2562">
        <w:rPr>
          <w:rFonts w:asciiTheme="majorBidi" w:hAnsiTheme="majorBidi" w:cstheme="majorBidi"/>
          <w:lang w:val="fr-FR"/>
        </w:rPr>
        <w:t>culture, chaque société adoptant son propre point de vue sur ses liens avec</w:t>
      </w:r>
      <w:r w:rsidR="007C3A36">
        <w:rPr>
          <w:rFonts w:asciiTheme="majorBidi" w:hAnsiTheme="majorBidi" w:cstheme="majorBidi"/>
          <w:lang w:val="fr-FR"/>
        </w:rPr>
        <w:t xml:space="preserve"> la </w:t>
      </w:r>
      <w:r w:rsidRPr="00EE2562">
        <w:rPr>
          <w:rFonts w:asciiTheme="majorBidi" w:hAnsiTheme="majorBidi" w:cstheme="majorBidi"/>
          <w:lang w:val="fr-FR"/>
        </w:rPr>
        <w:t>nature et accordant</w:t>
      </w:r>
      <w:r w:rsidR="007C3A36">
        <w:rPr>
          <w:rFonts w:asciiTheme="majorBidi" w:hAnsiTheme="majorBidi" w:cstheme="majorBidi"/>
          <w:lang w:val="fr-FR"/>
        </w:rPr>
        <w:t xml:space="preserve"> des </w:t>
      </w:r>
      <w:r w:rsidRPr="00EE2562">
        <w:rPr>
          <w:rFonts w:asciiTheme="majorBidi" w:hAnsiTheme="majorBidi" w:cstheme="majorBidi"/>
          <w:lang w:val="fr-FR"/>
        </w:rPr>
        <w:t>degrés de prépondérance divers aux rapports entre droits collectifs et droits individuels, domaine matériel et domaine spirituel, valeurs intrinsèques et valeurs instrumentales, temps présent et passé ou avenir. Comme exemples de diversité de perspectives en matière de qualité de vie on peut citer</w:t>
      </w:r>
      <w:r w:rsidR="00EC6FE2">
        <w:rPr>
          <w:rFonts w:asciiTheme="majorBidi" w:hAnsiTheme="majorBidi" w:cstheme="majorBidi"/>
          <w:lang w:val="fr-FR"/>
        </w:rPr>
        <w:t xml:space="preserve"> le </w:t>
      </w:r>
      <w:r w:rsidRPr="00EE2562">
        <w:rPr>
          <w:rFonts w:asciiTheme="majorBidi" w:hAnsiTheme="majorBidi" w:cstheme="majorBidi"/>
          <w:lang w:val="fr-FR"/>
        </w:rPr>
        <w:t>concept de bien-être humain, utilisé dans de nombreuses sociétés occidentales, et ses variantes, de même que</w:t>
      </w:r>
      <w:r w:rsidR="007C3A36">
        <w:rPr>
          <w:rFonts w:asciiTheme="majorBidi" w:hAnsiTheme="majorBidi" w:cstheme="majorBidi"/>
          <w:lang w:val="fr-FR"/>
        </w:rPr>
        <w:t xml:space="preserve"> les </w:t>
      </w:r>
      <w:r w:rsidRPr="00EE2562">
        <w:rPr>
          <w:rFonts w:asciiTheme="majorBidi" w:hAnsiTheme="majorBidi" w:cstheme="majorBidi"/>
          <w:lang w:val="fr-FR"/>
        </w:rPr>
        <w:t>notions de vie en harmonie avec</w:t>
      </w:r>
      <w:r w:rsidR="007C3A36">
        <w:rPr>
          <w:rFonts w:asciiTheme="majorBidi" w:hAnsiTheme="majorBidi" w:cstheme="majorBidi"/>
          <w:lang w:val="fr-FR"/>
        </w:rPr>
        <w:t xml:space="preserve"> la </w:t>
      </w:r>
      <w:r w:rsidRPr="00EE2562">
        <w:rPr>
          <w:rFonts w:asciiTheme="majorBidi" w:hAnsiTheme="majorBidi" w:cstheme="majorBidi"/>
          <w:lang w:val="fr-FR"/>
        </w:rPr>
        <w:t>nature et de vie en équilibre et en harmonie avec</w:t>
      </w:r>
      <w:r w:rsidR="007C3A36">
        <w:rPr>
          <w:rFonts w:asciiTheme="majorBidi" w:hAnsiTheme="majorBidi" w:cstheme="majorBidi"/>
          <w:lang w:val="fr-FR"/>
        </w:rPr>
        <w:t xml:space="preserve"> la </w:t>
      </w:r>
      <w:r w:rsidRPr="00EE2562">
        <w:rPr>
          <w:rFonts w:asciiTheme="majorBidi" w:hAnsiTheme="majorBidi" w:cstheme="majorBidi"/>
          <w:lang w:val="fr-FR"/>
        </w:rPr>
        <w:t>Terre nourricière.</w:t>
      </w:r>
      <w:r w:rsidRPr="00EE2562">
        <w:rPr>
          <w:rFonts w:asciiTheme="majorBidi" w:hAnsiTheme="majorBidi" w:cstheme="majorBidi"/>
          <w:lang w:val="fr-FR"/>
        </w:rPr>
        <w:br w:type="page"/>
      </w:r>
    </w:p>
    <w:p w14:paraId="3375195C" w14:textId="77777777" w:rsidR="00845186" w:rsidRPr="00EE2562" w:rsidRDefault="00845186" w:rsidP="00845186">
      <w:pPr>
        <w:pStyle w:val="ZZAnxheader"/>
        <w:keepNext/>
        <w:keepLines/>
        <w:rPr>
          <w:rFonts w:asciiTheme="majorBidi" w:hAnsiTheme="majorBidi" w:cstheme="majorBidi"/>
          <w:lang w:val="fr-FR"/>
        </w:rPr>
      </w:pPr>
      <w:r w:rsidRPr="00EE2562">
        <w:rPr>
          <w:rFonts w:asciiTheme="majorBidi" w:hAnsiTheme="majorBidi" w:cstheme="majorBidi"/>
          <w:lang w:val="fr-FR"/>
        </w:rPr>
        <w:lastRenderedPageBreak/>
        <w:t>Appendice II</w:t>
      </w:r>
    </w:p>
    <w:p w14:paraId="2E5AA4C8" w14:textId="77777777" w:rsidR="00845186" w:rsidRPr="00EE2562" w:rsidRDefault="00845186" w:rsidP="00845186">
      <w:pPr>
        <w:pStyle w:val="ZZAnxtitle"/>
        <w:ind w:firstLine="1"/>
        <w:rPr>
          <w:rFonts w:asciiTheme="majorBidi" w:hAnsiTheme="majorBidi" w:cstheme="majorBidi"/>
          <w:lang w:val="fr-FR"/>
        </w:rPr>
      </w:pPr>
      <w:r w:rsidRPr="00EE2562">
        <w:rPr>
          <w:rFonts w:asciiTheme="majorBidi" w:hAnsiTheme="majorBidi" w:cstheme="majorBidi"/>
          <w:lang w:val="fr-FR"/>
        </w:rPr>
        <w:t>Indication du degré de confiance</w:t>
      </w:r>
    </w:p>
    <w:p w14:paraId="667055A2" w14:textId="1E48DACC" w:rsidR="00845186" w:rsidRPr="00EE2562" w:rsidRDefault="00845186" w:rsidP="00845186">
      <w:pPr>
        <w:tabs>
          <w:tab w:val="left" w:pos="708"/>
          <w:tab w:val="left" w:pos="4082"/>
        </w:tabs>
        <w:spacing w:after="120"/>
        <w:ind w:left="1247"/>
        <w:rPr>
          <w:color w:val="000000"/>
        </w:rPr>
      </w:pPr>
      <w:r w:rsidRPr="00EE2562">
        <w:rPr>
          <w:color w:val="000000"/>
        </w:rPr>
        <w:t>Dans</w:t>
      </w:r>
      <w:r w:rsidR="007C3A36">
        <w:rPr>
          <w:color w:val="000000"/>
        </w:rPr>
        <w:t xml:space="preserve"> la </w:t>
      </w:r>
      <w:r w:rsidRPr="00EE2562">
        <w:rPr>
          <w:color w:val="000000"/>
        </w:rPr>
        <w:t>présente évaluation,</w:t>
      </w:r>
      <w:r w:rsidR="00EC6FE2">
        <w:rPr>
          <w:color w:val="000000"/>
        </w:rPr>
        <w:t xml:space="preserve"> le </w:t>
      </w:r>
      <w:r w:rsidRPr="00EE2562">
        <w:rPr>
          <w:color w:val="000000"/>
        </w:rPr>
        <w:t>degré de confiance de chacune</w:t>
      </w:r>
      <w:r w:rsidR="007C3A36">
        <w:rPr>
          <w:color w:val="000000"/>
        </w:rPr>
        <w:t xml:space="preserve"> des </w:t>
      </w:r>
      <w:r w:rsidRPr="00EE2562">
        <w:rPr>
          <w:color w:val="000000"/>
        </w:rPr>
        <w:t>principales conclusions est fondé sur</w:t>
      </w:r>
      <w:r w:rsidR="007C3A36">
        <w:rPr>
          <w:color w:val="000000"/>
        </w:rPr>
        <w:t xml:space="preserve"> la </w:t>
      </w:r>
      <w:r w:rsidRPr="00EE2562">
        <w:rPr>
          <w:color w:val="000000"/>
        </w:rPr>
        <w:t>quantité et</w:t>
      </w:r>
      <w:r w:rsidR="007C3A36">
        <w:rPr>
          <w:color w:val="000000"/>
        </w:rPr>
        <w:t xml:space="preserve"> la </w:t>
      </w:r>
      <w:r w:rsidRPr="00EE2562">
        <w:rPr>
          <w:color w:val="000000"/>
        </w:rPr>
        <w:t>qualité</w:t>
      </w:r>
      <w:r w:rsidR="007C3A36">
        <w:rPr>
          <w:color w:val="000000"/>
        </w:rPr>
        <w:t xml:space="preserve"> des </w:t>
      </w:r>
      <w:r w:rsidRPr="00EE2562">
        <w:rPr>
          <w:color w:val="000000"/>
        </w:rPr>
        <w:t>preuves ainsi que sur leur degré de concordance (</w:t>
      </w:r>
      <w:r w:rsidR="00911462">
        <w:rPr>
          <w:color w:val="000000"/>
        </w:rPr>
        <w:t>F</w:t>
      </w:r>
      <w:r w:rsidRPr="00EE2562">
        <w:rPr>
          <w:color w:val="000000"/>
        </w:rPr>
        <w:t>igure SPM.A1).</w:t>
      </w:r>
      <w:r w:rsidR="007C3A36">
        <w:rPr>
          <w:color w:val="000000"/>
        </w:rPr>
        <w:t xml:space="preserve"> Les </w:t>
      </w:r>
      <w:r w:rsidRPr="00EE2562">
        <w:rPr>
          <w:color w:val="000000"/>
        </w:rPr>
        <w:t>preuves incluent</w:t>
      </w:r>
      <w:r w:rsidR="007C3A36">
        <w:rPr>
          <w:color w:val="000000"/>
        </w:rPr>
        <w:t xml:space="preserve"> des </w:t>
      </w:r>
      <w:r w:rsidRPr="00EE2562">
        <w:rPr>
          <w:color w:val="000000"/>
        </w:rPr>
        <w:t>données,</w:t>
      </w:r>
      <w:r w:rsidR="007C3A36">
        <w:rPr>
          <w:color w:val="000000"/>
        </w:rPr>
        <w:t xml:space="preserve"> des </w:t>
      </w:r>
      <w:r w:rsidRPr="00EE2562">
        <w:rPr>
          <w:color w:val="000000"/>
        </w:rPr>
        <w:t>théories,</w:t>
      </w:r>
      <w:r w:rsidR="007C3A36">
        <w:rPr>
          <w:color w:val="000000"/>
        </w:rPr>
        <w:t xml:space="preserve"> des </w:t>
      </w:r>
      <w:r w:rsidRPr="00EE2562">
        <w:rPr>
          <w:color w:val="000000"/>
        </w:rPr>
        <w:t>modèles et</w:t>
      </w:r>
      <w:r w:rsidR="007C3A36">
        <w:rPr>
          <w:color w:val="000000"/>
        </w:rPr>
        <w:t xml:space="preserve"> des </w:t>
      </w:r>
      <w:r w:rsidRPr="00EE2562">
        <w:rPr>
          <w:color w:val="000000"/>
        </w:rPr>
        <w:t>avis d</w:t>
      </w:r>
      <w:r w:rsidR="004E668C">
        <w:rPr>
          <w:color w:val="000000"/>
        </w:rPr>
        <w:t>’</w:t>
      </w:r>
      <w:r w:rsidRPr="00EE2562">
        <w:rPr>
          <w:color w:val="000000"/>
        </w:rPr>
        <w:t>experts. Des informations supplémentaires relatives</w:t>
      </w:r>
      <w:r w:rsidR="007C3A36">
        <w:rPr>
          <w:color w:val="000000"/>
        </w:rPr>
        <w:t xml:space="preserve"> à </w:t>
      </w:r>
      <w:r w:rsidRPr="00EE2562">
        <w:rPr>
          <w:color w:val="000000"/>
        </w:rPr>
        <w:t>cette approche figurent dans</w:t>
      </w:r>
      <w:r w:rsidR="007C3A36">
        <w:rPr>
          <w:color w:val="000000"/>
        </w:rPr>
        <w:t xml:space="preserve"> la </w:t>
      </w:r>
      <w:r w:rsidRPr="00EE2562">
        <w:rPr>
          <w:color w:val="000000"/>
        </w:rPr>
        <w:t>note du secrétariat sur</w:t>
      </w:r>
      <w:r w:rsidR="00EC6FE2">
        <w:rPr>
          <w:color w:val="000000"/>
        </w:rPr>
        <w:t xml:space="preserve"> le </w:t>
      </w:r>
      <w:r w:rsidRPr="00EE2562">
        <w:rPr>
          <w:color w:val="000000"/>
        </w:rPr>
        <w:t>guide pour</w:t>
      </w:r>
      <w:r w:rsidR="007C3A36">
        <w:rPr>
          <w:color w:val="000000"/>
        </w:rPr>
        <w:t xml:space="preserve"> la </w:t>
      </w:r>
      <w:r w:rsidRPr="00EE2562">
        <w:rPr>
          <w:color w:val="000000"/>
        </w:rPr>
        <w:t>réalisation</w:t>
      </w:r>
      <w:r w:rsidR="007C3A36">
        <w:rPr>
          <w:color w:val="000000"/>
        </w:rPr>
        <w:t xml:space="preserve"> des </w:t>
      </w:r>
      <w:r w:rsidRPr="00EE2562">
        <w:rPr>
          <w:color w:val="000000"/>
        </w:rPr>
        <w:t>évaluations de</w:t>
      </w:r>
      <w:r w:rsidR="007C3A36">
        <w:rPr>
          <w:color w:val="000000"/>
        </w:rPr>
        <w:t xml:space="preserve"> la </w:t>
      </w:r>
      <w:r w:rsidRPr="00EE2562">
        <w:rPr>
          <w:color w:val="000000"/>
        </w:rPr>
        <w:t>Plateforme (IPBES/6/INF/17).</w:t>
      </w:r>
    </w:p>
    <w:p w14:paraId="0B05170D" w14:textId="0087DB15" w:rsidR="00286291" w:rsidRPr="00EE2562" w:rsidRDefault="00845186" w:rsidP="00845186">
      <w:pPr>
        <w:tabs>
          <w:tab w:val="left" w:pos="708"/>
          <w:tab w:val="left" w:pos="4082"/>
        </w:tabs>
        <w:spacing w:after="120"/>
        <w:ind w:left="1247"/>
        <w:rPr>
          <w:color w:val="000000"/>
        </w:rPr>
      </w:pPr>
      <w:r w:rsidRPr="00EE2562">
        <w:rPr>
          <w:color w:val="000000"/>
        </w:rPr>
        <w:t>Les termes utilisés dans</w:t>
      </w:r>
      <w:r w:rsidR="00EC6FE2">
        <w:rPr>
          <w:color w:val="000000"/>
        </w:rPr>
        <w:t xml:space="preserve"> le </w:t>
      </w:r>
      <w:r w:rsidRPr="00EE2562">
        <w:rPr>
          <w:color w:val="000000"/>
        </w:rPr>
        <w:t>résumé pour décrire</w:t>
      </w:r>
      <w:r w:rsidR="007C3A36">
        <w:rPr>
          <w:color w:val="000000"/>
        </w:rPr>
        <w:t xml:space="preserve"> les </w:t>
      </w:r>
      <w:r w:rsidRPr="00EE2562">
        <w:rPr>
          <w:color w:val="000000"/>
        </w:rPr>
        <w:t>preuves sont</w:t>
      </w:r>
      <w:r w:rsidR="007C3A36">
        <w:rPr>
          <w:color w:val="000000"/>
        </w:rPr>
        <w:t xml:space="preserve"> les </w:t>
      </w:r>
      <w:r w:rsidRPr="00EE2562">
        <w:rPr>
          <w:color w:val="000000"/>
        </w:rPr>
        <w:t>suivants :</w:t>
      </w:r>
    </w:p>
    <w:p w14:paraId="479EB830" w14:textId="53B2BCE2" w:rsidR="00845186" w:rsidRPr="00EE2562" w:rsidRDefault="00845186" w:rsidP="00642F97">
      <w:pPr>
        <w:numPr>
          <w:ilvl w:val="0"/>
          <w:numId w:val="23"/>
        </w:numPr>
        <w:tabs>
          <w:tab w:val="left" w:pos="624"/>
          <w:tab w:val="left" w:pos="4082"/>
        </w:tabs>
        <w:spacing w:after="120"/>
        <w:ind w:left="1604" w:hanging="357"/>
        <w:rPr>
          <w:rFonts w:eastAsia="Cambria"/>
          <w:color w:val="000000"/>
        </w:rPr>
      </w:pPr>
      <w:r w:rsidRPr="00EE2562">
        <w:rPr>
          <w:rFonts w:eastAsia="Cambria"/>
          <w:color w:val="000000"/>
        </w:rPr>
        <w:t xml:space="preserve">Bien </w:t>
      </w:r>
      <w:r w:rsidRPr="00EE2562">
        <w:rPr>
          <w:color w:val="000000"/>
        </w:rPr>
        <w:t>établi</w:t>
      </w:r>
      <w:r w:rsidRPr="00EE2562">
        <w:rPr>
          <w:rFonts w:eastAsia="Cambria"/>
          <w:color w:val="000000"/>
        </w:rPr>
        <w:t xml:space="preserve"> : méta-analyse complète ou autre synthèse ou études indépendantes multiples qui concordent.</w:t>
      </w:r>
    </w:p>
    <w:p w14:paraId="2F0CF676" w14:textId="4BCA2A4F" w:rsidR="00845186" w:rsidRPr="00EE2562" w:rsidRDefault="00845186" w:rsidP="00642F97">
      <w:pPr>
        <w:numPr>
          <w:ilvl w:val="0"/>
          <w:numId w:val="23"/>
        </w:numPr>
        <w:tabs>
          <w:tab w:val="left" w:pos="624"/>
          <w:tab w:val="left" w:pos="4082"/>
        </w:tabs>
        <w:spacing w:after="120"/>
        <w:ind w:left="1604" w:hanging="357"/>
        <w:rPr>
          <w:rFonts w:eastAsia="Cambria"/>
          <w:color w:val="000000"/>
        </w:rPr>
      </w:pPr>
      <w:r w:rsidRPr="00EE2562">
        <w:rPr>
          <w:rFonts w:eastAsia="Cambria"/>
          <w:color w:val="000000"/>
        </w:rPr>
        <w:t>Établi mais incomplet : concordance générale, bien qu</w:t>
      </w:r>
      <w:r w:rsidR="004E668C">
        <w:rPr>
          <w:rFonts w:eastAsia="Cambria"/>
          <w:color w:val="000000"/>
        </w:rPr>
        <w:t>’</w:t>
      </w:r>
      <w:r w:rsidRPr="00EE2562">
        <w:rPr>
          <w:rFonts w:eastAsia="Cambria"/>
          <w:color w:val="000000"/>
        </w:rPr>
        <w:t>il n</w:t>
      </w:r>
      <w:r w:rsidR="004E668C">
        <w:rPr>
          <w:rFonts w:eastAsia="Cambria"/>
          <w:color w:val="000000"/>
        </w:rPr>
        <w:t>’</w:t>
      </w:r>
      <w:r w:rsidRPr="00EE2562">
        <w:rPr>
          <w:rFonts w:eastAsia="Cambria"/>
          <w:color w:val="000000"/>
        </w:rPr>
        <w:t>existe</w:t>
      </w:r>
      <w:r w:rsidR="005145A2">
        <w:rPr>
          <w:rFonts w:eastAsia="Cambria"/>
          <w:color w:val="000000"/>
        </w:rPr>
        <w:t xml:space="preserve"> qu</w:t>
      </w:r>
      <w:r w:rsidR="004E668C">
        <w:rPr>
          <w:rFonts w:eastAsia="Cambria"/>
          <w:color w:val="000000"/>
        </w:rPr>
        <w:t>’</w:t>
      </w:r>
      <w:r w:rsidR="005145A2">
        <w:rPr>
          <w:rFonts w:eastAsia="Cambria"/>
          <w:color w:val="000000"/>
        </w:rPr>
        <w:t>un </w:t>
      </w:r>
      <w:r w:rsidRPr="00EE2562">
        <w:rPr>
          <w:rFonts w:eastAsia="Cambria"/>
          <w:color w:val="000000"/>
        </w:rPr>
        <w:t>petit nombre d</w:t>
      </w:r>
      <w:r w:rsidR="004E668C">
        <w:rPr>
          <w:rFonts w:eastAsia="Cambria"/>
          <w:color w:val="000000"/>
        </w:rPr>
        <w:t>’</w:t>
      </w:r>
      <w:r w:rsidRPr="00EE2562">
        <w:rPr>
          <w:rFonts w:eastAsia="Cambria"/>
          <w:color w:val="000000"/>
        </w:rPr>
        <w:t>études ; pas de synthèse complète et/ou</w:t>
      </w:r>
      <w:r w:rsidR="007C3A36">
        <w:rPr>
          <w:rFonts w:eastAsia="Cambria"/>
          <w:color w:val="000000"/>
        </w:rPr>
        <w:t xml:space="preserve"> les </w:t>
      </w:r>
      <w:r w:rsidRPr="00EE2562">
        <w:rPr>
          <w:rFonts w:eastAsia="Cambria"/>
          <w:color w:val="000000"/>
        </w:rPr>
        <w:t>études existantes traitent</w:t>
      </w:r>
      <w:r w:rsidR="007C3A36">
        <w:rPr>
          <w:rFonts w:eastAsia="Cambria"/>
          <w:color w:val="000000"/>
        </w:rPr>
        <w:t xml:space="preserve"> la </w:t>
      </w:r>
      <w:r w:rsidRPr="00EE2562">
        <w:rPr>
          <w:rFonts w:eastAsia="Cambria"/>
          <w:color w:val="000000"/>
        </w:rPr>
        <w:t>question de façon imprécise.</w:t>
      </w:r>
    </w:p>
    <w:p w14:paraId="1F57CB5C" w14:textId="0D2FF6C6" w:rsidR="00845186" w:rsidRPr="00EE2562" w:rsidRDefault="00845186" w:rsidP="00642F97">
      <w:pPr>
        <w:numPr>
          <w:ilvl w:val="0"/>
          <w:numId w:val="23"/>
        </w:numPr>
        <w:tabs>
          <w:tab w:val="left" w:pos="624"/>
          <w:tab w:val="left" w:pos="4082"/>
        </w:tabs>
        <w:spacing w:after="120"/>
        <w:ind w:left="1604" w:hanging="357"/>
        <w:rPr>
          <w:rFonts w:eastAsia="Cambria"/>
          <w:color w:val="000000"/>
        </w:rPr>
      </w:pPr>
      <w:r w:rsidRPr="00EE2562">
        <w:rPr>
          <w:rFonts w:eastAsia="Cambria"/>
          <w:color w:val="000000"/>
        </w:rPr>
        <w:t>Controversé : il existe de multiples études indépendantes mais</w:t>
      </w:r>
      <w:r w:rsidR="007C3A36">
        <w:rPr>
          <w:rFonts w:eastAsia="Cambria"/>
          <w:color w:val="000000"/>
        </w:rPr>
        <w:t xml:space="preserve"> les </w:t>
      </w:r>
      <w:r w:rsidRPr="00EE2562">
        <w:rPr>
          <w:rFonts w:eastAsia="Cambria"/>
          <w:color w:val="000000"/>
        </w:rPr>
        <w:t>conclusions ne concordent pas.</w:t>
      </w:r>
    </w:p>
    <w:p w14:paraId="06214EA2" w14:textId="383DEF8D" w:rsidR="00845186" w:rsidRPr="00EE2562" w:rsidRDefault="00845186" w:rsidP="00642F97">
      <w:pPr>
        <w:numPr>
          <w:ilvl w:val="0"/>
          <w:numId w:val="23"/>
        </w:numPr>
        <w:tabs>
          <w:tab w:val="left" w:pos="624"/>
          <w:tab w:val="left" w:pos="4082"/>
        </w:tabs>
        <w:spacing w:after="120"/>
        <w:ind w:left="1604" w:hanging="357"/>
        <w:rPr>
          <w:rFonts w:eastAsia="Cambria"/>
          <w:color w:val="000000"/>
        </w:rPr>
      </w:pPr>
      <w:r w:rsidRPr="00EE2562">
        <w:rPr>
          <w:rFonts w:eastAsia="Cambria"/>
          <w:color w:val="000000"/>
        </w:rPr>
        <w:t>Non concluant : preuves insuffisantes, admettant l</w:t>
      </w:r>
      <w:r w:rsidR="004E668C">
        <w:rPr>
          <w:rFonts w:eastAsia="Cambria"/>
          <w:color w:val="000000"/>
        </w:rPr>
        <w:t>’</w:t>
      </w:r>
      <w:r w:rsidRPr="00EE2562">
        <w:rPr>
          <w:rFonts w:eastAsia="Cambria"/>
          <w:color w:val="000000"/>
        </w:rPr>
        <w:t xml:space="preserve">existence de lacunes importantes au </w:t>
      </w:r>
      <w:proofErr w:type="gramStart"/>
      <w:r w:rsidRPr="00EE2562">
        <w:rPr>
          <w:rFonts w:eastAsia="Cambria"/>
          <w:color w:val="000000"/>
        </w:rPr>
        <w:t>plan</w:t>
      </w:r>
      <w:proofErr w:type="gramEnd"/>
      <w:r w:rsidR="007C3A36">
        <w:rPr>
          <w:rFonts w:eastAsia="Cambria"/>
          <w:color w:val="000000"/>
        </w:rPr>
        <w:t xml:space="preserve"> des </w:t>
      </w:r>
      <w:r w:rsidRPr="00EE2562">
        <w:rPr>
          <w:rFonts w:eastAsia="Cambria"/>
          <w:color w:val="000000"/>
        </w:rPr>
        <w:t>connaissances.</w:t>
      </w:r>
    </w:p>
    <w:tbl>
      <w:tblPr>
        <w:tblW w:w="85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tblGrid>
      <w:tr w:rsidR="00845186" w:rsidRPr="00EE2562" w14:paraId="5E7E6852" w14:textId="77777777" w:rsidTr="00845186">
        <w:trPr>
          <w:trHeight w:val="6370"/>
          <w:jc w:val="right"/>
        </w:trPr>
        <w:tc>
          <w:tcPr>
            <w:tcW w:w="5000" w:type="pct"/>
            <w:shd w:val="clear" w:color="auto" w:fill="auto"/>
          </w:tcPr>
          <w:p w14:paraId="46D257E5" w14:textId="77777777" w:rsidR="00845186" w:rsidRPr="00EE2562" w:rsidRDefault="00845186" w:rsidP="00845186">
            <w:pPr>
              <w:pStyle w:val="Normal-pool"/>
              <w:spacing w:after="60"/>
              <w:rPr>
                <w:rFonts w:asciiTheme="majorBidi" w:hAnsiTheme="majorBidi" w:cstheme="majorBidi"/>
                <w:lang w:val="fr-FR"/>
              </w:rPr>
            </w:pPr>
            <w:r w:rsidRPr="00EE2562">
              <w:rPr>
                <w:rFonts w:asciiTheme="majorBidi" w:hAnsiTheme="majorBidi" w:cstheme="majorBidi"/>
                <w:lang w:val="fr-FR"/>
              </w:rPr>
              <w:t>Figure SPM.A1</w:t>
            </w:r>
          </w:p>
          <w:p w14:paraId="0E82CB21" w14:textId="35C86175" w:rsidR="00845186" w:rsidRPr="00EE2562" w:rsidRDefault="00845186" w:rsidP="00845186">
            <w:pPr>
              <w:pStyle w:val="Normal-pool"/>
              <w:spacing w:after="60"/>
              <w:rPr>
                <w:rFonts w:asciiTheme="majorBidi" w:hAnsiTheme="majorBidi" w:cstheme="majorBidi"/>
                <w:b/>
                <w:bCs/>
                <w:sz w:val="18"/>
                <w:szCs w:val="18"/>
                <w:lang w:val="fr-FR"/>
              </w:rPr>
            </w:pPr>
            <w:r w:rsidRPr="00EE2562">
              <w:rPr>
                <w:rFonts w:asciiTheme="majorBidi" w:hAnsiTheme="majorBidi" w:cstheme="majorBidi"/>
                <w:b/>
                <w:bCs/>
                <w:lang w:val="fr-FR"/>
              </w:rPr>
              <w:t>Diagramme</w:t>
            </w:r>
            <w:r w:rsidR="007C3A36">
              <w:rPr>
                <w:rFonts w:asciiTheme="majorBidi" w:hAnsiTheme="majorBidi" w:cstheme="majorBidi"/>
                <w:b/>
                <w:bCs/>
                <w:lang w:val="fr-FR"/>
              </w:rPr>
              <w:t xml:space="preserve"> à </w:t>
            </w:r>
            <w:r w:rsidRPr="00EE2562">
              <w:rPr>
                <w:rFonts w:asciiTheme="majorBidi" w:hAnsiTheme="majorBidi" w:cstheme="majorBidi"/>
                <w:b/>
                <w:bCs/>
                <w:lang w:val="fr-FR"/>
              </w:rPr>
              <w:t>quatre cases pour l</w:t>
            </w:r>
            <w:r w:rsidR="004E668C">
              <w:rPr>
                <w:rFonts w:asciiTheme="majorBidi" w:hAnsiTheme="majorBidi" w:cstheme="majorBidi"/>
                <w:b/>
                <w:bCs/>
                <w:lang w:val="fr-FR"/>
              </w:rPr>
              <w:t>’</w:t>
            </w:r>
            <w:r w:rsidRPr="00EE2562">
              <w:rPr>
                <w:rFonts w:asciiTheme="majorBidi" w:hAnsiTheme="majorBidi" w:cstheme="majorBidi"/>
                <w:b/>
                <w:bCs/>
                <w:lang w:val="fr-FR"/>
              </w:rPr>
              <w:t>indication qualitative du degré de confiance</w:t>
            </w:r>
            <w:r w:rsidRPr="00EE2562">
              <w:rPr>
                <w:rFonts w:asciiTheme="majorBidi" w:hAnsiTheme="majorBidi" w:cstheme="majorBidi"/>
                <w:b/>
                <w:bCs/>
                <w:sz w:val="18"/>
                <w:szCs w:val="18"/>
                <w:lang w:val="fr-FR"/>
              </w:rPr>
              <w:t>.</w:t>
            </w:r>
          </w:p>
          <w:p w14:paraId="4CD9048C" w14:textId="76EC6EC5" w:rsidR="00286291" w:rsidRPr="00EE2562" w:rsidRDefault="00845186" w:rsidP="00845186">
            <w:pPr>
              <w:pStyle w:val="Normal-pool"/>
              <w:spacing w:after="60"/>
              <w:rPr>
                <w:rFonts w:asciiTheme="majorBidi" w:hAnsiTheme="majorBidi" w:cstheme="majorBidi"/>
                <w:sz w:val="18"/>
                <w:szCs w:val="18"/>
                <w:lang w:val="fr-FR"/>
              </w:rPr>
            </w:pPr>
            <w:r w:rsidRPr="00EE2562">
              <w:rPr>
                <w:rFonts w:asciiTheme="majorBidi" w:hAnsiTheme="majorBidi" w:cstheme="majorBidi"/>
                <w:sz w:val="18"/>
                <w:szCs w:val="18"/>
                <w:lang w:val="fr-FR"/>
              </w:rPr>
              <w:t xml:space="preserve">Le degré de confiance </w:t>
            </w:r>
            <w:r w:rsidRPr="00EE2562">
              <w:rPr>
                <w:rFonts w:asciiTheme="majorBidi" w:hAnsiTheme="majorBidi" w:cstheme="majorBidi"/>
                <w:lang w:val="fr-FR"/>
              </w:rPr>
              <w:t>augmente en direction du coin supérieur droit, comme indiqué par</w:t>
            </w:r>
            <w:r w:rsidR="007C3A36">
              <w:rPr>
                <w:rFonts w:asciiTheme="majorBidi" w:hAnsiTheme="majorBidi" w:cstheme="majorBidi"/>
                <w:lang w:val="fr-FR"/>
              </w:rPr>
              <w:t xml:space="preserve"> les </w:t>
            </w:r>
            <w:r w:rsidRPr="00EE2562">
              <w:rPr>
                <w:rFonts w:asciiTheme="majorBidi" w:hAnsiTheme="majorBidi" w:cstheme="majorBidi"/>
                <w:lang w:val="fr-FR"/>
              </w:rPr>
              <w:t>variations de nuances</w:t>
            </w:r>
            <w:r w:rsidRPr="00EE2562">
              <w:rPr>
                <w:rFonts w:asciiTheme="majorBidi" w:hAnsiTheme="majorBidi" w:cstheme="majorBidi"/>
                <w:sz w:val="18"/>
                <w:szCs w:val="18"/>
                <w:lang w:val="fr-FR"/>
              </w:rPr>
              <w:t>.</w:t>
            </w:r>
          </w:p>
          <w:p w14:paraId="796211B8" w14:textId="4D017B03" w:rsidR="00845186" w:rsidRPr="00EE2562" w:rsidRDefault="00A972D4" w:rsidP="00845186">
            <w:pPr>
              <w:pStyle w:val="Normal-pool"/>
              <w:rPr>
                <w:rFonts w:asciiTheme="majorBidi" w:hAnsiTheme="majorBidi" w:cstheme="majorBidi"/>
                <w:lang w:val="fr-FR"/>
              </w:rPr>
            </w:pPr>
            <w:r>
              <w:t xml:space="preserve"> </w:t>
            </w:r>
            <w:r>
              <w:rPr>
                <w:noProof/>
                <w:lang w:val="en-GB" w:eastAsia="en-GB"/>
              </w:rPr>
              <w:drawing>
                <wp:inline distT="0" distB="0" distL="0" distR="0" wp14:anchorId="4690CFB1" wp14:editId="737B6E68">
                  <wp:extent cx="5029200" cy="380319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038280" cy="3810057"/>
                          </a:xfrm>
                          <a:prstGeom prst="rect">
                            <a:avLst/>
                          </a:prstGeom>
                          <a:noFill/>
                          <a:ln>
                            <a:noFill/>
                          </a:ln>
                          <a:extLst>
                            <a:ext uri="{53640926-AAD7-44D8-BBD7-CCE9431645EC}">
                              <a14:shadowObscured xmlns:a14="http://schemas.microsoft.com/office/drawing/2010/main"/>
                            </a:ext>
                          </a:extLst>
                        </pic:spPr>
                      </pic:pic>
                    </a:graphicData>
                  </a:graphic>
                </wp:inline>
              </w:drawing>
            </w:r>
          </w:p>
          <w:p w14:paraId="424EA78B" w14:textId="3E28F7FF" w:rsidR="00845186" w:rsidRPr="00EE2562" w:rsidRDefault="00845186" w:rsidP="00164313">
            <w:pPr>
              <w:pStyle w:val="Normal-pool"/>
              <w:spacing w:before="60" w:after="120"/>
              <w:rPr>
                <w:rFonts w:asciiTheme="majorBidi" w:hAnsiTheme="majorBidi" w:cstheme="majorBidi"/>
                <w:sz w:val="17"/>
                <w:szCs w:val="17"/>
                <w:lang w:val="fr-FR"/>
              </w:rPr>
            </w:pPr>
            <w:r w:rsidRPr="00EE2562">
              <w:rPr>
                <w:rFonts w:asciiTheme="majorBidi" w:hAnsiTheme="majorBidi" w:cstheme="majorBidi"/>
                <w:i/>
                <w:sz w:val="17"/>
                <w:szCs w:val="17"/>
                <w:lang w:val="fr-FR"/>
              </w:rPr>
              <w:t>Source</w:t>
            </w:r>
            <w:r w:rsidR="00164313">
              <w:rPr>
                <w:rFonts w:asciiTheme="majorBidi" w:hAnsiTheme="majorBidi" w:cstheme="majorBidi"/>
                <w:i/>
                <w:sz w:val="17"/>
                <w:szCs w:val="17"/>
                <w:lang w:val="fr-FR"/>
              </w:rPr>
              <w:t> </w:t>
            </w:r>
            <w:r w:rsidRPr="00EE2562">
              <w:rPr>
                <w:rFonts w:asciiTheme="majorBidi" w:hAnsiTheme="majorBidi" w:cstheme="majorBidi"/>
                <w:sz w:val="17"/>
                <w:szCs w:val="17"/>
                <w:lang w:val="fr-FR"/>
              </w:rPr>
              <w:t>: IPBES, 2016.</w:t>
            </w:r>
            <w:r w:rsidRPr="00EE2562">
              <w:rPr>
                <w:rFonts w:asciiTheme="majorBidi" w:hAnsiTheme="majorBidi" w:cstheme="majorBidi"/>
                <w:sz w:val="17"/>
                <w:szCs w:val="17"/>
                <w:vertAlign w:val="superscript"/>
                <w:lang w:val="fr-FR"/>
              </w:rPr>
              <w:footnoteReference w:id="14"/>
            </w:r>
          </w:p>
        </w:tc>
      </w:tr>
    </w:tbl>
    <w:p w14:paraId="18C2F032" w14:textId="77777777" w:rsidR="00164313" w:rsidRDefault="00164313" w:rsidP="00164313">
      <w:pPr>
        <w:pStyle w:val="ZZAnxheader"/>
      </w:pPr>
    </w:p>
    <w:p w14:paraId="5C1F6C56" w14:textId="77777777" w:rsidR="00164313" w:rsidRDefault="00164313">
      <w:pPr>
        <w:tabs>
          <w:tab w:val="clear" w:pos="1247"/>
          <w:tab w:val="clear" w:pos="1814"/>
          <w:tab w:val="clear" w:pos="2381"/>
          <w:tab w:val="clear" w:pos="2948"/>
          <w:tab w:val="clear" w:pos="3515"/>
        </w:tabs>
        <w:rPr>
          <w:b/>
          <w:bCs/>
          <w:sz w:val="28"/>
          <w:szCs w:val="22"/>
          <w:lang w:val="fr-CA"/>
        </w:rPr>
      </w:pPr>
      <w:r>
        <w:br w:type="page"/>
      </w:r>
    </w:p>
    <w:p w14:paraId="785B0B13" w14:textId="09855BCD" w:rsidR="00845186" w:rsidRPr="00EE2562" w:rsidRDefault="00845186" w:rsidP="00164313">
      <w:pPr>
        <w:pStyle w:val="ZZAnxheader"/>
        <w:rPr>
          <w:lang w:val="fr-FR"/>
        </w:rPr>
      </w:pPr>
      <w:r w:rsidRPr="00164313">
        <w:lastRenderedPageBreak/>
        <w:t>Appendice</w:t>
      </w:r>
      <w:r w:rsidRPr="00EE2562">
        <w:rPr>
          <w:lang w:val="fr-FR"/>
        </w:rPr>
        <w:t xml:space="preserve"> III</w:t>
      </w:r>
    </w:p>
    <w:p w14:paraId="57C4C2C0" w14:textId="77777777" w:rsidR="00845186" w:rsidRPr="00EE2562" w:rsidRDefault="00845186" w:rsidP="00164313">
      <w:pPr>
        <w:pStyle w:val="ZZAnxtitle"/>
        <w:rPr>
          <w:lang w:val="fr-FR"/>
        </w:rPr>
      </w:pPr>
      <w:r w:rsidRPr="00EE2562">
        <w:rPr>
          <w:lang w:val="fr-FR"/>
        </w:rPr>
        <w:t>Lacunes en matière de connaissances</w:t>
      </w:r>
    </w:p>
    <w:p w14:paraId="32701A7D" w14:textId="6D73C81D" w:rsidR="00845186" w:rsidRPr="00EE2562" w:rsidRDefault="00845186" w:rsidP="00164313">
      <w:pPr>
        <w:pStyle w:val="NormalNonumber"/>
        <w:rPr>
          <w:lang w:eastAsia="ko-KR"/>
        </w:rPr>
      </w:pPr>
      <w:r w:rsidRPr="00EE2562">
        <w:rPr>
          <w:lang w:eastAsia="ko-KR"/>
        </w:rPr>
        <w:t>Durant</w:t>
      </w:r>
      <w:r w:rsidR="007C3A36">
        <w:rPr>
          <w:lang w:eastAsia="ko-KR"/>
        </w:rPr>
        <w:t xml:space="preserve"> la </w:t>
      </w:r>
      <w:r w:rsidRPr="00EE2562">
        <w:rPr>
          <w:lang w:eastAsia="ko-KR"/>
        </w:rPr>
        <w:t>conduite de</w:t>
      </w:r>
      <w:r w:rsidR="007C3A36">
        <w:rPr>
          <w:lang w:eastAsia="ko-KR"/>
        </w:rPr>
        <w:t xml:space="preserve"> la </w:t>
      </w:r>
      <w:r w:rsidRPr="00EE2562">
        <w:rPr>
          <w:lang w:eastAsia="ko-KR"/>
        </w:rPr>
        <w:t>présente évaluation,</w:t>
      </w:r>
      <w:r w:rsidR="007C3A36">
        <w:rPr>
          <w:lang w:eastAsia="ko-KR"/>
        </w:rPr>
        <w:t xml:space="preserve"> des </w:t>
      </w:r>
      <w:r w:rsidRPr="00EE2562">
        <w:rPr>
          <w:lang w:eastAsia="ko-KR"/>
        </w:rPr>
        <w:t>besoins essentiels en matière d</w:t>
      </w:r>
      <w:r w:rsidR="004E668C">
        <w:rPr>
          <w:lang w:eastAsia="ko-KR"/>
        </w:rPr>
        <w:t>’</w:t>
      </w:r>
      <w:r w:rsidRPr="00EE2562">
        <w:rPr>
          <w:lang w:eastAsia="ko-KR"/>
        </w:rPr>
        <w:t>information ont été identifiés. Voir</w:t>
      </w:r>
      <w:r w:rsidR="00EC6FE2">
        <w:rPr>
          <w:lang w:eastAsia="ko-KR"/>
        </w:rPr>
        <w:t xml:space="preserve"> le </w:t>
      </w:r>
      <w:r w:rsidRPr="00EE2562">
        <w:rPr>
          <w:lang w:eastAsia="ko-KR"/>
        </w:rPr>
        <w:t>projet de tableau de l</w:t>
      </w:r>
      <w:r w:rsidR="004E668C">
        <w:rPr>
          <w:lang w:eastAsia="ko-KR"/>
        </w:rPr>
        <w:t>’</w:t>
      </w:r>
      <w:r w:rsidRPr="00EE2562">
        <w:rPr>
          <w:lang w:eastAsia="ko-KR"/>
        </w:rPr>
        <w:t>appendice IV.</w:t>
      </w:r>
    </w:p>
    <w:p w14:paraId="11B505FB" w14:textId="57B8A677" w:rsidR="00845186"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Des données,</w:t>
      </w:r>
      <w:r w:rsidR="007C3A36">
        <w:rPr>
          <w:rFonts w:asciiTheme="majorBidi" w:hAnsiTheme="majorBidi" w:cstheme="majorBidi"/>
          <w:lang w:val="fr-FR"/>
        </w:rPr>
        <w:t xml:space="preserve"> des </w:t>
      </w:r>
      <w:r w:rsidRPr="00EE2562">
        <w:rPr>
          <w:rFonts w:asciiTheme="majorBidi" w:hAnsiTheme="majorBidi" w:cstheme="majorBidi"/>
          <w:lang w:val="fr-FR"/>
        </w:rPr>
        <w:t>inventaires et</w:t>
      </w:r>
      <w:r w:rsidR="007C3A36">
        <w:rPr>
          <w:rFonts w:asciiTheme="majorBidi" w:hAnsiTheme="majorBidi" w:cstheme="majorBidi"/>
          <w:lang w:val="fr-FR"/>
        </w:rPr>
        <w:t xml:space="preserve"> un </w:t>
      </w:r>
      <w:r w:rsidRPr="00EE2562">
        <w:rPr>
          <w:rFonts w:asciiTheme="majorBidi" w:hAnsiTheme="majorBidi" w:cstheme="majorBidi"/>
          <w:lang w:val="fr-FR"/>
        </w:rPr>
        <w:t>suivi concernant</w:t>
      </w:r>
      <w:r w:rsidR="007C3A36">
        <w:rPr>
          <w:rFonts w:asciiTheme="majorBidi" w:hAnsiTheme="majorBidi" w:cstheme="majorBidi"/>
          <w:lang w:val="fr-FR"/>
        </w:rPr>
        <w:t xml:space="preserve"> la </w:t>
      </w:r>
      <w:r w:rsidRPr="00EE2562">
        <w:rPr>
          <w:rFonts w:asciiTheme="majorBidi" w:hAnsiTheme="majorBidi" w:cstheme="majorBidi"/>
          <w:lang w:val="fr-FR"/>
        </w:rPr>
        <w:t>nature et</w:t>
      </w:r>
      <w:r w:rsidR="007C3A36">
        <w:rPr>
          <w:rFonts w:asciiTheme="majorBidi" w:hAnsiTheme="majorBidi" w:cstheme="majorBidi"/>
          <w:lang w:val="fr-FR"/>
        </w:rPr>
        <w:t xml:space="preserve"> les </w:t>
      </w:r>
      <w:r w:rsidRPr="00EE2562">
        <w:rPr>
          <w:rFonts w:asciiTheme="majorBidi" w:hAnsiTheme="majorBidi" w:cstheme="majorBidi"/>
          <w:lang w:val="fr-FR"/>
        </w:rPr>
        <w:t>facteurs du changement</w:t>
      </w:r>
    </w:p>
    <w:p w14:paraId="68B3161E" w14:textId="2638A2DB" w:rsidR="00845186"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Lacunes concernant</w:t>
      </w:r>
      <w:r w:rsidR="007C3A36">
        <w:rPr>
          <w:rFonts w:asciiTheme="majorBidi" w:hAnsiTheme="majorBidi" w:cstheme="majorBidi"/>
          <w:lang w:val="fr-FR"/>
        </w:rPr>
        <w:t xml:space="preserve"> les </w:t>
      </w:r>
      <w:r w:rsidRPr="00EE2562">
        <w:rPr>
          <w:rFonts w:asciiTheme="majorBidi" w:hAnsiTheme="majorBidi" w:cstheme="majorBidi"/>
          <w:lang w:val="fr-FR"/>
        </w:rPr>
        <w:t>biomes et</w:t>
      </w:r>
      <w:r w:rsidR="007C3A36">
        <w:rPr>
          <w:rFonts w:asciiTheme="majorBidi" w:hAnsiTheme="majorBidi" w:cstheme="majorBidi"/>
          <w:lang w:val="fr-FR"/>
        </w:rPr>
        <w:t xml:space="preserve"> les </w:t>
      </w:r>
      <w:r w:rsidRPr="00EE2562">
        <w:rPr>
          <w:rFonts w:asciiTheme="majorBidi" w:hAnsiTheme="majorBidi" w:cstheme="majorBidi"/>
          <w:lang w:val="fr-FR"/>
        </w:rPr>
        <w:t>unités d</w:t>
      </w:r>
      <w:r w:rsidR="004E668C">
        <w:rPr>
          <w:rFonts w:asciiTheme="majorBidi" w:hAnsiTheme="majorBidi" w:cstheme="majorBidi"/>
          <w:lang w:val="fr-FR"/>
        </w:rPr>
        <w:t>’</w:t>
      </w:r>
      <w:r w:rsidRPr="00EE2562">
        <w:rPr>
          <w:rFonts w:asciiTheme="majorBidi" w:hAnsiTheme="majorBidi" w:cstheme="majorBidi"/>
          <w:lang w:val="fr-FR"/>
        </w:rPr>
        <w:t>analyse</w:t>
      </w:r>
      <w:r w:rsidRPr="00EE2562">
        <w:rPr>
          <w:rFonts w:asciiTheme="majorBidi" w:hAnsiTheme="majorBidi" w:cstheme="majorBidi"/>
          <w:lang w:val="fr-FR"/>
        </w:rPr>
        <w:tab/>
      </w:r>
    </w:p>
    <w:p w14:paraId="69D77D6F" w14:textId="676279F8" w:rsidR="00286291"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Lacunes taxonomiques</w:t>
      </w:r>
    </w:p>
    <w:p w14:paraId="5E0F0C67" w14:textId="23AE1E92" w:rsidR="00845186"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Lacunes liées aux contributions de</w:t>
      </w:r>
      <w:r w:rsidR="007C3A36">
        <w:rPr>
          <w:rFonts w:asciiTheme="majorBidi" w:hAnsiTheme="majorBidi" w:cstheme="majorBidi"/>
          <w:lang w:val="fr-FR"/>
        </w:rPr>
        <w:t xml:space="preserve"> la </w:t>
      </w:r>
      <w:r w:rsidRPr="00EE2562">
        <w:rPr>
          <w:rFonts w:asciiTheme="majorBidi" w:hAnsiTheme="majorBidi" w:cstheme="majorBidi"/>
          <w:lang w:val="fr-FR"/>
        </w:rPr>
        <w:t>nature aux populations</w:t>
      </w:r>
    </w:p>
    <w:p w14:paraId="308B3FDB" w14:textId="7177139D" w:rsidR="00286291"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Liens entre</w:t>
      </w:r>
      <w:r w:rsidR="007C3A36">
        <w:rPr>
          <w:rFonts w:asciiTheme="majorBidi" w:hAnsiTheme="majorBidi" w:cstheme="majorBidi"/>
          <w:lang w:val="fr-FR"/>
        </w:rPr>
        <w:t xml:space="preserve"> la </w:t>
      </w:r>
      <w:r w:rsidRPr="00EE2562">
        <w:rPr>
          <w:rFonts w:asciiTheme="majorBidi" w:hAnsiTheme="majorBidi" w:cstheme="majorBidi"/>
          <w:lang w:val="fr-FR"/>
        </w:rPr>
        <w:t>nature,</w:t>
      </w:r>
      <w:r w:rsidR="007C3A36">
        <w:rPr>
          <w:rFonts w:asciiTheme="majorBidi" w:hAnsiTheme="majorBidi" w:cstheme="majorBidi"/>
          <w:lang w:val="fr-FR"/>
        </w:rPr>
        <w:t xml:space="preserve"> les </w:t>
      </w:r>
      <w:r w:rsidRPr="00EE2562">
        <w:rPr>
          <w:rFonts w:asciiTheme="majorBidi" w:hAnsiTheme="majorBidi" w:cstheme="majorBidi"/>
          <w:lang w:val="fr-FR"/>
        </w:rPr>
        <w:t xml:space="preserve">contributions </w:t>
      </w:r>
      <w:r w:rsidR="00094102">
        <w:rPr>
          <w:rFonts w:asciiTheme="majorBidi" w:hAnsiTheme="majorBidi" w:cstheme="majorBidi"/>
          <w:lang w:val="fr-FR"/>
        </w:rPr>
        <w:t>de la nature</w:t>
      </w:r>
      <w:r w:rsidRPr="00EE2562">
        <w:rPr>
          <w:rFonts w:asciiTheme="majorBidi" w:hAnsiTheme="majorBidi" w:cstheme="majorBidi"/>
          <w:lang w:val="fr-FR"/>
        </w:rPr>
        <w:t xml:space="preserve"> aux populations et</w:t>
      </w:r>
      <w:r w:rsidR="007C3A36">
        <w:rPr>
          <w:rFonts w:asciiTheme="majorBidi" w:hAnsiTheme="majorBidi" w:cstheme="majorBidi"/>
          <w:lang w:val="fr-FR"/>
        </w:rPr>
        <w:t xml:space="preserve"> les </w:t>
      </w:r>
      <w:r w:rsidRPr="00EE2562">
        <w:rPr>
          <w:rFonts w:asciiTheme="majorBidi" w:hAnsiTheme="majorBidi" w:cstheme="majorBidi"/>
          <w:lang w:val="fr-FR"/>
        </w:rPr>
        <w:t>facteurs</w:t>
      </w:r>
      <w:r w:rsidR="00E25BDE">
        <w:rPr>
          <w:rFonts w:asciiTheme="majorBidi" w:hAnsiTheme="majorBidi" w:cstheme="majorBidi"/>
          <w:lang w:val="fr-FR"/>
        </w:rPr>
        <w:t>,</w:t>
      </w:r>
      <w:r w:rsidRPr="00EE2562">
        <w:rPr>
          <w:rFonts w:asciiTheme="majorBidi" w:hAnsiTheme="majorBidi" w:cstheme="majorBidi"/>
          <w:lang w:val="fr-FR"/>
        </w:rPr>
        <w:t xml:space="preserve"> s</w:t>
      </w:r>
      <w:r w:rsidR="004E668C">
        <w:rPr>
          <w:rFonts w:asciiTheme="majorBidi" w:hAnsiTheme="majorBidi" w:cstheme="majorBidi"/>
          <w:lang w:val="fr-FR"/>
        </w:rPr>
        <w:t>’</w:t>
      </w:r>
      <w:r w:rsidRPr="00EE2562">
        <w:rPr>
          <w:rFonts w:asciiTheme="majorBidi" w:hAnsiTheme="majorBidi" w:cstheme="majorBidi"/>
          <w:lang w:val="fr-FR"/>
        </w:rPr>
        <w:t>agissant</w:t>
      </w:r>
      <w:r w:rsidR="007C3A36">
        <w:rPr>
          <w:rFonts w:asciiTheme="majorBidi" w:hAnsiTheme="majorBidi" w:cstheme="majorBidi"/>
          <w:lang w:val="fr-FR"/>
        </w:rPr>
        <w:t xml:space="preserve"> des </w:t>
      </w:r>
      <w:r w:rsidRPr="00EE2562">
        <w:rPr>
          <w:rFonts w:asciiTheme="majorBidi" w:hAnsiTheme="majorBidi" w:cstheme="majorBidi"/>
          <w:lang w:val="fr-FR"/>
        </w:rPr>
        <w:t>cibles et</w:t>
      </w:r>
      <w:r w:rsidR="007C3A36">
        <w:rPr>
          <w:rFonts w:asciiTheme="majorBidi" w:hAnsiTheme="majorBidi" w:cstheme="majorBidi"/>
          <w:lang w:val="fr-FR"/>
        </w:rPr>
        <w:t xml:space="preserve"> des </w:t>
      </w:r>
      <w:r w:rsidRPr="00EE2562">
        <w:rPr>
          <w:rFonts w:asciiTheme="majorBidi" w:hAnsiTheme="majorBidi" w:cstheme="majorBidi"/>
          <w:lang w:val="fr-FR"/>
        </w:rPr>
        <w:t>objectifs</w:t>
      </w:r>
    </w:p>
    <w:p w14:paraId="11FC39D9" w14:textId="6A85F815" w:rsidR="00845186"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 xml:space="preserve">Scénarios intégrés et </w:t>
      </w:r>
      <w:r w:rsidR="00E25BDE">
        <w:rPr>
          <w:rFonts w:asciiTheme="majorBidi" w:hAnsiTheme="majorBidi" w:cstheme="majorBidi"/>
          <w:lang w:val="fr-FR"/>
        </w:rPr>
        <w:t xml:space="preserve">études de </w:t>
      </w:r>
      <w:r w:rsidRPr="00EE2562">
        <w:rPr>
          <w:rFonts w:asciiTheme="majorBidi" w:hAnsiTheme="majorBidi" w:cstheme="majorBidi"/>
          <w:lang w:val="fr-FR"/>
        </w:rPr>
        <w:t>modélisation</w:t>
      </w:r>
    </w:p>
    <w:p w14:paraId="17F9338F" w14:textId="13A6CA22" w:rsidR="00286291"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 xml:space="preserve">Approches </w:t>
      </w:r>
      <w:r w:rsidR="00E17AD2" w:rsidRPr="00EE2562">
        <w:rPr>
          <w:rFonts w:asciiTheme="majorBidi" w:hAnsiTheme="majorBidi" w:cstheme="majorBidi"/>
          <w:lang w:val="fr-FR"/>
        </w:rPr>
        <w:t xml:space="preserve">politiques </w:t>
      </w:r>
      <w:r w:rsidRPr="00EE2562">
        <w:rPr>
          <w:rFonts w:asciiTheme="majorBidi" w:hAnsiTheme="majorBidi" w:cstheme="majorBidi"/>
          <w:lang w:val="fr-FR"/>
        </w:rPr>
        <w:t>potentielles</w:t>
      </w:r>
    </w:p>
    <w:p w14:paraId="0EFC20F8" w14:textId="5CCF4E3C" w:rsidR="00845186" w:rsidRPr="00EE2562" w:rsidRDefault="00845186" w:rsidP="00845186">
      <w:pPr>
        <w:pStyle w:val="Normal-pool"/>
        <w:numPr>
          <w:ilvl w:val="0"/>
          <w:numId w:val="18"/>
        </w:numPr>
        <w:tabs>
          <w:tab w:val="clear" w:pos="1247"/>
          <w:tab w:val="clear" w:pos="1814"/>
          <w:tab w:val="clear" w:pos="2381"/>
          <w:tab w:val="clear" w:pos="2948"/>
          <w:tab w:val="clear" w:pos="3515"/>
          <w:tab w:val="clear" w:pos="4082"/>
          <w:tab w:val="left" w:pos="624"/>
        </w:tabs>
        <w:spacing w:after="120"/>
        <w:ind w:left="1871" w:hanging="624"/>
        <w:rPr>
          <w:rFonts w:asciiTheme="majorBidi" w:hAnsiTheme="majorBidi" w:cstheme="majorBidi"/>
          <w:lang w:val="fr-FR"/>
        </w:rPr>
      </w:pPr>
      <w:r w:rsidRPr="00EE2562">
        <w:rPr>
          <w:rFonts w:asciiTheme="majorBidi" w:hAnsiTheme="majorBidi" w:cstheme="majorBidi"/>
          <w:lang w:val="fr-FR"/>
        </w:rPr>
        <w:t>Peuples autochtones et communautés locales</w:t>
      </w:r>
    </w:p>
    <w:p w14:paraId="2C694747" w14:textId="77777777" w:rsidR="00845186" w:rsidRPr="00EE2562" w:rsidRDefault="00845186" w:rsidP="00845186">
      <w:pPr>
        <w:rPr>
          <w:rFonts w:asciiTheme="majorBidi" w:hAnsiTheme="majorBidi" w:cstheme="majorBidi"/>
        </w:rPr>
      </w:pPr>
      <w:r w:rsidRPr="00EE2562">
        <w:rPr>
          <w:rFonts w:asciiTheme="majorBidi" w:hAnsiTheme="majorBidi" w:cstheme="majorBidi"/>
        </w:rPr>
        <w:br w:type="page"/>
      </w:r>
    </w:p>
    <w:p w14:paraId="5DE0493B" w14:textId="77777777" w:rsidR="00845186" w:rsidRPr="00EE2562" w:rsidRDefault="00845186" w:rsidP="00845186">
      <w:pPr>
        <w:pStyle w:val="ZZAnxheader"/>
        <w:rPr>
          <w:rFonts w:asciiTheme="majorBidi" w:hAnsiTheme="majorBidi" w:cstheme="majorBidi"/>
          <w:lang w:val="fr-FR"/>
        </w:rPr>
        <w:sectPr w:rsidR="00845186" w:rsidRPr="00EE2562" w:rsidSect="00845186">
          <w:headerReference w:type="even" r:id="rId37"/>
          <w:headerReference w:type="default" r:id="rId38"/>
          <w:footerReference w:type="even" r:id="rId39"/>
          <w:footerReference w:type="default" r:id="rId40"/>
          <w:headerReference w:type="first" r:id="rId41"/>
          <w:footerReference w:type="first" r:id="rId42"/>
          <w:pgSz w:w="11906" w:h="16838" w:code="9"/>
          <w:pgMar w:top="907" w:right="992" w:bottom="1418" w:left="1418" w:header="539" w:footer="975" w:gutter="0"/>
          <w:cols w:space="539"/>
          <w:titlePg/>
          <w:docGrid w:linePitch="360"/>
        </w:sectPr>
      </w:pPr>
    </w:p>
    <w:p w14:paraId="00663F7E" w14:textId="77777777" w:rsidR="00845186" w:rsidRPr="00EE2562" w:rsidRDefault="00845186" w:rsidP="00845186">
      <w:pPr>
        <w:pStyle w:val="ZZAnxheader"/>
        <w:rPr>
          <w:rFonts w:asciiTheme="majorBidi" w:hAnsiTheme="majorBidi" w:cstheme="majorBidi"/>
          <w:lang w:val="fr-FR"/>
        </w:rPr>
      </w:pPr>
      <w:r w:rsidRPr="00EE2562">
        <w:rPr>
          <w:rFonts w:asciiTheme="majorBidi" w:hAnsiTheme="majorBidi" w:cstheme="majorBidi"/>
          <w:lang w:val="fr-FR"/>
        </w:rPr>
        <w:lastRenderedPageBreak/>
        <w:t>Appendice IV</w:t>
      </w:r>
    </w:p>
    <w:p w14:paraId="6D9E7D31" w14:textId="7FAFA273" w:rsidR="00845186" w:rsidRPr="00EE2562" w:rsidRDefault="00845186" w:rsidP="00845186">
      <w:pPr>
        <w:pStyle w:val="ZZAnxtitle"/>
        <w:rPr>
          <w:rFonts w:asciiTheme="majorBidi" w:hAnsiTheme="majorBidi" w:cstheme="majorBidi"/>
          <w:lang w:val="fr-FR"/>
        </w:rPr>
      </w:pPr>
      <w:r w:rsidRPr="00EE2562">
        <w:rPr>
          <w:rFonts w:asciiTheme="majorBidi" w:hAnsiTheme="majorBidi" w:cstheme="majorBidi"/>
          <w:lang w:val="fr-FR"/>
        </w:rPr>
        <w:t>Projet de tableau</w:t>
      </w:r>
      <w:r w:rsidR="007C3A36">
        <w:rPr>
          <w:rFonts w:asciiTheme="majorBidi" w:hAnsiTheme="majorBidi" w:cstheme="majorBidi"/>
          <w:lang w:val="fr-FR"/>
        </w:rPr>
        <w:t xml:space="preserve"> des </w:t>
      </w:r>
      <w:r w:rsidRPr="00EE2562">
        <w:rPr>
          <w:rFonts w:asciiTheme="majorBidi" w:hAnsiTheme="majorBidi" w:cstheme="majorBidi"/>
          <w:lang w:val="fr-FR"/>
        </w:rPr>
        <w:t>lacunes en matière de connaissances</w:t>
      </w:r>
    </w:p>
    <w:p w14:paraId="7435B863" w14:textId="6B431C54" w:rsidR="00845186" w:rsidRPr="00EE2562" w:rsidRDefault="00845186" w:rsidP="00845186">
      <w:pPr>
        <w:pStyle w:val="Normal-pool"/>
        <w:tabs>
          <w:tab w:val="clear" w:pos="1247"/>
          <w:tab w:val="clear" w:pos="1814"/>
          <w:tab w:val="clear" w:pos="2381"/>
          <w:tab w:val="clear" w:pos="2948"/>
          <w:tab w:val="clear" w:pos="3515"/>
          <w:tab w:val="clear" w:pos="4082"/>
          <w:tab w:val="left" w:pos="624"/>
        </w:tabs>
        <w:spacing w:after="120"/>
        <w:ind w:left="1248"/>
        <w:rPr>
          <w:rFonts w:asciiTheme="majorBidi" w:eastAsia="Arial" w:hAnsiTheme="majorBidi" w:cstheme="majorBidi"/>
          <w:color w:val="000000"/>
          <w:sz w:val="18"/>
          <w:lang w:val="fr-FR"/>
        </w:rPr>
      </w:pPr>
      <w:r w:rsidRPr="00EE2562">
        <w:rPr>
          <w:rFonts w:asciiTheme="majorBidi" w:hAnsiTheme="majorBidi" w:cstheme="majorBidi"/>
          <w:lang w:val="fr-FR"/>
        </w:rPr>
        <w:t>Avertissement :</w:t>
      </w:r>
      <w:r w:rsidR="005145A2">
        <w:rPr>
          <w:rFonts w:asciiTheme="majorBidi" w:hAnsiTheme="majorBidi" w:cstheme="majorBidi"/>
          <w:lang w:val="fr-FR"/>
        </w:rPr>
        <w:t xml:space="preserve"> Le </w:t>
      </w:r>
      <w:r w:rsidRPr="00EE2562">
        <w:rPr>
          <w:rFonts w:asciiTheme="majorBidi" w:hAnsiTheme="majorBidi" w:cstheme="majorBidi"/>
          <w:lang w:val="fr-FR"/>
        </w:rPr>
        <w:t>présent tableau</w:t>
      </w:r>
      <w:r w:rsidR="007C3A36">
        <w:rPr>
          <w:rFonts w:asciiTheme="majorBidi" w:hAnsiTheme="majorBidi" w:cstheme="majorBidi"/>
          <w:lang w:val="fr-FR"/>
        </w:rPr>
        <w:t xml:space="preserve"> des </w:t>
      </w:r>
      <w:r w:rsidRPr="00EE2562">
        <w:rPr>
          <w:rFonts w:asciiTheme="majorBidi" w:hAnsiTheme="majorBidi" w:cstheme="majorBidi"/>
          <w:lang w:val="fr-FR"/>
        </w:rPr>
        <w:t>lacunes en matière de connaissances a été élaboré par</w:t>
      </w:r>
      <w:r w:rsidR="007C3A36">
        <w:rPr>
          <w:rFonts w:asciiTheme="majorBidi" w:hAnsiTheme="majorBidi" w:cstheme="majorBidi"/>
          <w:lang w:val="fr-FR"/>
        </w:rPr>
        <w:t xml:space="preserve"> les </w:t>
      </w:r>
      <w:r w:rsidRPr="00EE2562">
        <w:rPr>
          <w:rFonts w:asciiTheme="majorBidi" w:hAnsiTheme="majorBidi" w:cstheme="majorBidi"/>
          <w:lang w:val="fr-FR"/>
        </w:rPr>
        <w:t>experts de l</w:t>
      </w:r>
      <w:r w:rsidR="004E668C">
        <w:rPr>
          <w:rFonts w:asciiTheme="majorBidi" w:hAnsiTheme="majorBidi" w:cstheme="majorBidi"/>
          <w:lang w:val="fr-FR"/>
        </w:rPr>
        <w:t>’</w:t>
      </w:r>
      <w:r w:rsidRPr="00EE2562">
        <w:rPr>
          <w:rFonts w:asciiTheme="majorBidi" w:hAnsiTheme="majorBidi" w:cstheme="majorBidi"/>
          <w:lang w:val="fr-FR"/>
        </w:rPr>
        <w:t>évaluation mondiale et soumis</w:t>
      </w:r>
      <w:r w:rsidR="007C3A36">
        <w:rPr>
          <w:rFonts w:asciiTheme="majorBidi" w:hAnsiTheme="majorBidi" w:cstheme="majorBidi"/>
          <w:lang w:val="fr-FR"/>
        </w:rPr>
        <w:t xml:space="preserve"> à un </w:t>
      </w:r>
      <w:r w:rsidRPr="00EE2562">
        <w:rPr>
          <w:rFonts w:asciiTheme="majorBidi" w:hAnsiTheme="majorBidi" w:cstheme="majorBidi"/>
          <w:lang w:val="fr-FR"/>
        </w:rPr>
        <w:t>groupe de travail établi par</w:t>
      </w:r>
      <w:r w:rsidR="007C3A36">
        <w:rPr>
          <w:rFonts w:asciiTheme="majorBidi" w:hAnsiTheme="majorBidi" w:cstheme="majorBidi"/>
          <w:lang w:val="fr-FR"/>
        </w:rPr>
        <w:t xml:space="preserve"> la </w:t>
      </w:r>
      <w:r w:rsidRPr="00EE2562">
        <w:rPr>
          <w:rFonts w:asciiTheme="majorBidi" w:hAnsiTheme="majorBidi" w:cstheme="majorBidi"/>
          <w:lang w:val="fr-FR"/>
        </w:rPr>
        <w:t>Plénière</w:t>
      </w:r>
      <w:r w:rsidR="007C3A36">
        <w:rPr>
          <w:rFonts w:asciiTheme="majorBidi" w:hAnsiTheme="majorBidi" w:cstheme="majorBidi"/>
          <w:lang w:val="fr-FR"/>
        </w:rPr>
        <w:t xml:space="preserve"> à </w:t>
      </w:r>
      <w:r w:rsidRPr="00EE2562">
        <w:rPr>
          <w:rFonts w:asciiTheme="majorBidi" w:hAnsiTheme="majorBidi" w:cstheme="majorBidi"/>
          <w:lang w:val="fr-FR"/>
        </w:rPr>
        <w:t>sa</w:t>
      </w:r>
      <w:r w:rsidR="00164313">
        <w:rPr>
          <w:rFonts w:asciiTheme="majorBidi" w:hAnsiTheme="majorBidi" w:cstheme="majorBidi"/>
          <w:lang w:val="fr-FR"/>
        </w:rPr>
        <w:t> </w:t>
      </w:r>
      <w:r w:rsidRPr="00EE2562">
        <w:rPr>
          <w:rFonts w:asciiTheme="majorBidi" w:hAnsiTheme="majorBidi" w:cstheme="majorBidi"/>
          <w:lang w:val="fr-FR"/>
        </w:rPr>
        <w:t>septième session, qui l</w:t>
      </w:r>
      <w:r w:rsidR="004E668C">
        <w:rPr>
          <w:rFonts w:asciiTheme="majorBidi" w:hAnsiTheme="majorBidi" w:cstheme="majorBidi"/>
          <w:lang w:val="fr-FR"/>
        </w:rPr>
        <w:t>’</w:t>
      </w:r>
      <w:r w:rsidRPr="00EE2562">
        <w:rPr>
          <w:rFonts w:asciiTheme="majorBidi" w:hAnsiTheme="majorBidi" w:cstheme="majorBidi"/>
          <w:lang w:val="fr-FR"/>
        </w:rPr>
        <w:t>a alors examiné.</w:t>
      </w:r>
      <w:r w:rsidR="00EC6FE2">
        <w:rPr>
          <w:rFonts w:asciiTheme="majorBidi" w:hAnsiTheme="majorBidi" w:cstheme="majorBidi"/>
          <w:lang w:val="fr-FR"/>
        </w:rPr>
        <w:t xml:space="preserve"> La </w:t>
      </w:r>
      <w:r w:rsidRPr="00EE2562">
        <w:rPr>
          <w:rFonts w:asciiTheme="majorBidi" w:hAnsiTheme="majorBidi" w:cstheme="majorBidi"/>
          <w:lang w:val="fr-FR"/>
        </w:rPr>
        <w:t>Plénière n</w:t>
      </w:r>
      <w:r w:rsidR="004E668C">
        <w:rPr>
          <w:rFonts w:asciiTheme="majorBidi" w:hAnsiTheme="majorBidi" w:cstheme="majorBidi"/>
          <w:lang w:val="fr-FR"/>
        </w:rPr>
        <w:t>’</w:t>
      </w:r>
      <w:r w:rsidRPr="00EE2562">
        <w:rPr>
          <w:rFonts w:asciiTheme="majorBidi" w:hAnsiTheme="majorBidi" w:cstheme="majorBidi"/>
          <w:lang w:val="fr-FR"/>
        </w:rPr>
        <w:t>a pas approuvé ce tableau comme</w:t>
      </w:r>
      <w:r w:rsidR="007C3A36">
        <w:rPr>
          <w:rFonts w:asciiTheme="majorBidi" w:hAnsiTheme="majorBidi" w:cstheme="majorBidi"/>
          <w:lang w:val="fr-FR"/>
        </w:rPr>
        <w:t xml:space="preserve"> une </w:t>
      </w:r>
      <w:r w:rsidRPr="00EE2562">
        <w:rPr>
          <w:rFonts w:asciiTheme="majorBidi" w:hAnsiTheme="majorBidi" w:cstheme="majorBidi"/>
          <w:lang w:val="fr-FR"/>
        </w:rPr>
        <w:t>partie du résumé</w:t>
      </w:r>
      <w:r w:rsidR="007C3A36">
        <w:rPr>
          <w:rFonts w:asciiTheme="majorBidi" w:hAnsiTheme="majorBidi" w:cstheme="majorBidi"/>
          <w:lang w:val="fr-FR"/>
        </w:rPr>
        <w:t xml:space="preserve"> à </w:t>
      </w:r>
      <w:r w:rsidRPr="00EE2562">
        <w:rPr>
          <w:rFonts w:asciiTheme="majorBidi" w:hAnsiTheme="majorBidi" w:cstheme="majorBidi"/>
          <w:lang w:val="fr-FR"/>
        </w:rPr>
        <w:t>l</w:t>
      </w:r>
      <w:r w:rsidR="004E668C">
        <w:rPr>
          <w:rFonts w:asciiTheme="majorBidi" w:hAnsiTheme="majorBidi" w:cstheme="majorBidi"/>
          <w:lang w:val="fr-FR"/>
        </w:rPr>
        <w:t>’</w:t>
      </w:r>
      <w:r w:rsidRPr="00EE2562">
        <w:rPr>
          <w:rFonts w:asciiTheme="majorBidi" w:hAnsiTheme="majorBidi" w:cstheme="majorBidi"/>
          <w:lang w:val="fr-FR"/>
        </w:rPr>
        <w:t>intention</w:t>
      </w:r>
      <w:r w:rsidR="007C3A36">
        <w:rPr>
          <w:rFonts w:asciiTheme="majorBidi" w:hAnsiTheme="majorBidi" w:cstheme="majorBidi"/>
          <w:lang w:val="fr-FR"/>
        </w:rPr>
        <w:t xml:space="preserve"> des </w:t>
      </w:r>
      <w:r w:rsidRPr="00EE2562">
        <w:rPr>
          <w:rFonts w:asciiTheme="majorBidi" w:hAnsiTheme="majorBidi" w:cstheme="majorBidi"/>
          <w:lang w:val="fr-FR"/>
        </w:rPr>
        <w:t xml:space="preserve">décideurs. Par conséquent, il est inclus ici sous forme </w:t>
      </w:r>
      <w:r w:rsidR="00E17AD2">
        <w:rPr>
          <w:rFonts w:asciiTheme="majorBidi" w:hAnsiTheme="majorBidi" w:cstheme="majorBidi"/>
          <w:lang w:val="fr-FR"/>
        </w:rPr>
        <w:t xml:space="preserve">de </w:t>
      </w:r>
      <w:r w:rsidRPr="00EE2562">
        <w:rPr>
          <w:rFonts w:asciiTheme="majorBidi" w:hAnsiTheme="majorBidi" w:cstheme="majorBidi"/>
          <w:lang w:val="fr-FR"/>
        </w:rPr>
        <w:t>projet, sans</w:t>
      </w:r>
      <w:r w:rsidR="00164313">
        <w:rPr>
          <w:rFonts w:asciiTheme="majorBidi" w:hAnsiTheme="majorBidi" w:cstheme="majorBidi"/>
          <w:lang w:val="fr-FR"/>
        </w:rPr>
        <w:t> </w:t>
      </w:r>
      <w:r w:rsidRPr="00EE2562">
        <w:rPr>
          <w:rFonts w:asciiTheme="majorBidi" w:hAnsiTheme="majorBidi" w:cstheme="majorBidi"/>
          <w:lang w:val="fr-FR"/>
        </w:rPr>
        <w:t>avoir été approuvé par</w:t>
      </w:r>
      <w:r w:rsidR="00EC6FE2">
        <w:rPr>
          <w:rFonts w:asciiTheme="majorBidi" w:hAnsiTheme="majorBidi" w:cstheme="majorBidi"/>
          <w:lang w:val="fr-FR"/>
        </w:rPr>
        <w:t xml:space="preserve"> le </w:t>
      </w:r>
      <w:r w:rsidRPr="00EE2562">
        <w:rPr>
          <w:rFonts w:asciiTheme="majorBidi" w:hAnsiTheme="majorBidi" w:cstheme="majorBidi"/>
          <w:lang w:val="fr-FR"/>
        </w:rPr>
        <w:t>groupe de travail ou</w:t>
      </w:r>
      <w:r w:rsidR="007C3A36">
        <w:rPr>
          <w:rFonts w:asciiTheme="majorBidi" w:hAnsiTheme="majorBidi" w:cstheme="majorBidi"/>
          <w:lang w:val="fr-FR"/>
        </w:rPr>
        <w:t xml:space="preserve"> la </w:t>
      </w:r>
      <w:r w:rsidRPr="00EE2562">
        <w:rPr>
          <w:rFonts w:asciiTheme="majorBidi" w:hAnsiTheme="majorBidi" w:cstheme="majorBidi"/>
          <w:lang w:val="fr-FR"/>
        </w:rPr>
        <w:t>Plénière.</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
        <w:gridCol w:w="7011"/>
      </w:tblGrid>
      <w:tr w:rsidR="00845186" w:rsidRPr="00164313" w14:paraId="73600C2D" w14:textId="77777777" w:rsidTr="00845186">
        <w:trPr>
          <w:trHeight w:val="20"/>
          <w:tblHeader/>
          <w:jc w:val="right"/>
        </w:trPr>
        <w:tc>
          <w:tcPr>
            <w:tcW w:w="1324" w:type="dxa"/>
          </w:tcPr>
          <w:p w14:paraId="4BEF924B" w14:textId="77777777" w:rsidR="00845186" w:rsidRPr="00164313" w:rsidRDefault="00845186" w:rsidP="00845186">
            <w:pPr>
              <w:spacing w:before="20" w:after="20"/>
              <w:rPr>
                <w:rFonts w:asciiTheme="majorBidi" w:eastAsia="Arial" w:hAnsiTheme="majorBidi" w:cstheme="majorBidi"/>
                <w:b/>
                <w:sz w:val="18"/>
                <w:szCs w:val="18"/>
              </w:rPr>
            </w:pPr>
            <w:r w:rsidRPr="00164313">
              <w:rPr>
                <w:rFonts w:asciiTheme="majorBidi" w:eastAsia="Arial" w:hAnsiTheme="majorBidi" w:cstheme="majorBidi"/>
                <w:b/>
                <w:sz w:val="18"/>
                <w:szCs w:val="18"/>
              </w:rPr>
              <w:t xml:space="preserve">Secteur </w:t>
            </w:r>
          </w:p>
        </w:tc>
        <w:tc>
          <w:tcPr>
            <w:tcW w:w="7011" w:type="dxa"/>
          </w:tcPr>
          <w:p w14:paraId="40CC297A" w14:textId="77777777" w:rsidR="00845186" w:rsidRPr="00164313" w:rsidRDefault="00845186" w:rsidP="00845186">
            <w:pPr>
              <w:spacing w:before="20" w:after="20"/>
              <w:rPr>
                <w:rFonts w:asciiTheme="majorBidi" w:eastAsia="Arial" w:hAnsiTheme="majorBidi" w:cstheme="majorBidi"/>
                <w:b/>
                <w:sz w:val="18"/>
                <w:szCs w:val="18"/>
              </w:rPr>
            </w:pPr>
            <w:r w:rsidRPr="00164313">
              <w:rPr>
                <w:rFonts w:asciiTheme="majorBidi" w:eastAsia="Arial" w:hAnsiTheme="majorBidi" w:cstheme="majorBidi"/>
                <w:b/>
                <w:sz w:val="18"/>
                <w:szCs w:val="18"/>
              </w:rPr>
              <w:t>Lacunes en matière de connaissances (données, indicateurs, inventaires, scénarios)</w:t>
            </w:r>
            <w:r w:rsidRPr="00164313">
              <w:rPr>
                <w:rStyle w:val="FootnoteReference"/>
                <w:rFonts w:asciiTheme="majorBidi" w:eastAsia="Arial" w:hAnsiTheme="majorBidi" w:cstheme="majorBidi"/>
                <w:b/>
                <w:sz w:val="18"/>
              </w:rPr>
              <w:footnoteReference w:id="15"/>
            </w:r>
          </w:p>
        </w:tc>
      </w:tr>
      <w:tr w:rsidR="00845186" w:rsidRPr="00164313" w14:paraId="14164AC3" w14:textId="77777777" w:rsidTr="00845186">
        <w:trPr>
          <w:trHeight w:val="20"/>
          <w:jc w:val="right"/>
        </w:trPr>
        <w:tc>
          <w:tcPr>
            <w:tcW w:w="1324" w:type="dxa"/>
          </w:tcPr>
          <w:p w14:paraId="46C018E7" w14:textId="0D20D8A7" w:rsidR="00845186" w:rsidRPr="00164313" w:rsidRDefault="00845186" w:rsidP="00845186">
            <w:pPr>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Données, inventaires et suivi concernant</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sz w:val="18"/>
                <w:szCs w:val="18"/>
              </w:rPr>
              <w:t>nature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facteurs du changement</w:t>
            </w:r>
          </w:p>
        </w:tc>
        <w:tc>
          <w:tcPr>
            <w:tcW w:w="7011" w:type="dxa"/>
          </w:tcPr>
          <w:p w14:paraId="528827D0" w14:textId="29F070C1" w:rsidR="00845186" w:rsidRPr="00164313" w:rsidRDefault="00845186" w:rsidP="00845186">
            <w:pPr>
              <w:numPr>
                <w:ilvl w:val="0"/>
                <w:numId w:val="13"/>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sur</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processus écosystémiques</w:t>
            </w:r>
            <w:r w:rsidRPr="00164313">
              <w:rPr>
                <w:rFonts w:asciiTheme="majorBidi" w:eastAsia="Arial" w:hAnsiTheme="majorBidi" w:cstheme="majorBidi"/>
                <w:color w:val="000000"/>
                <w:sz w:val="18"/>
                <w:szCs w:val="18"/>
              </w:rPr>
              <w:t xml:space="preserve"> (y compris</w:t>
            </w:r>
            <w:r w:rsidR="007C3A36" w:rsidRPr="00164313">
              <w:rPr>
                <w:rFonts w:asciiTheme="majorBidi" w:eastAsia="Arial" w:hAnsiTheme="majorBidi" w:cstheme="majorBidi"/>
                <w:color w:val="000000"/>
                <w:sz w:val="18"/>
                <w:szCs w:val="18"/>
              </w:rPr>
              <w:t xml:space="preserve"> les </w:t>
            </w:r>
            <w:r w:rsidR="008D0E96">
              <w:rPr>
                <w:rFonts w:asciiTheme="majorBidi" w:eastAsia="Arial" w:hAnsiTheme="majorBidi" w:cstheme="majorBidi"/>
                <w:color w:val="000000"/>
                <w:sz w:val="18"/>
                <w:szCs w:val="18"/>
              </w:rPr>
              <w:t>taux</w:t>
            </w:r>
            <w:r w:rsidR="008D0E96"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de changement) qui sous-tendent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 et</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santé</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écosystèmes</w:t>
            </w:r>
          </w:p>
          <w:p w14:paraId="4C6C44DB" w14:textId="0E00A951" w:rsidR="00845186" w:rsidRPr="00164313" w:rsidRDefault="00845186" w:rsidP="00845186">
            <w:pPr>
              <w:numPr>
                <w:ilvl w:val="0"/>
                <w:numId w:val="13"/>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TimesNewRomanPSMT" w:hAnsiTheme="majorBidi" w:cstheme="majorBidi"/>
                <w:sz w:val="18"/>
                <w:szCs w:val="18"/>
              </w:rPr>
              <w:t>Données tirées de</w:t>
            </w:r>
            <w:r w:rsidR="007C3A36" w:rsidRPr="00164313">
              <w:rPr>
                <w:rFonts w:asciiTheme="majorBidi" w:eastAsia="TimesNewRomanPSMT" w:hAnsiTheme="majorBidi" w:cstheme="majorBidi"/>
                <w:sz w:val="18"/>
                <w:szCs w:val="18"/>
              </w:rPr>
              <w:t xml:space="preserve"> la </w:t>
            </w:r>
            <w:r w:rsidRPr="00164313">
              <w:rPr>
                <w:rFonts w:asciiTheme="majorBidi" w:eastAsia="TimesNewRomanPSMT" w:hAnsiTheme="majorBidi" w:cstheme="majorBidi"/>
                <w:sz w:val="18"/>
                <w:szCs w:val="18"/>
              </w:rPr>
              <w:t>surveillance de l</w:t>
            </w:r>
            <w:r w:rsidR="004E668C">
              <w:rPr>
                <w:rFonts w:asciiTheme="majorBidi" w:eastAsia="TimesNewRomanPSMT" w:hAnsiTheme="majorBidi" w:cstheme="majorBidi"/>
                <w:sz w:val="18"/>
                <w:szCs w:val="18"/>
              </w:rPr>
              <w:t>’</w:t>
            </w:r>
            <w:r w:rsidRPr="00164313">
              <w:rPr>
                <w:rFonts w:asciiTheme="majorBidi" w:eastAsia="TimesNewRomanPSMT" w:hAnsiTheme="majorBidi" w:cstheme="majorBidi"/>
                <w:sz w:val="18"/>
                <w:szCs w:val="18"/>
              </w:rPr>
              <w:t>état</w:t>
            </w:r>
            <w:r w:rsidR="007C3A36" w:rsidRPr="00164313">
              <w:rPr>
                <w:rFonts w:asciiTheme="majorBidi" w:eastAsia="TimesNewRomanPSMT" w:hAnsiTheme="majorBidi" w:cstheme="majorBidi"/>
                <w:sz w:val="18"/>
                <w:szCs w:val="18"/>
              </w:rPr>
              <w:t xml:space="preserve"> des </w:t>
            </w:r>
            <w:r w:rsidRPr="00164313">
              <w:rPr>
                <w:rFonts w:asciiTheme="majorBidi" w:eastAsia="TimesNewRomanPSMT" w:hAnsiTheme="majorBidi" w:cstheme="majorBidi"/>
                <w:sz w:val="18"/>
                <w:szCs w:val="18"/>
              </w:rPr>
              <w:t>écosystèmes (généralement moins bien représenté que l</w:t>
            </w:r>
            <w:r w:rsidR="004E668C">
              <w:rPr>
                <w:rFonts w:asciiTheme="majorBidi" w:eastAsia="TimesNewRomanPSMT" w:hAnsiTheme="majorBidi" w:cstheme="majorBidi"/>
                <w:sz w:val="18"/>
                <w:szCs w:val="18"/>
              </w:rPr>
              <w:t>’</w:t>
            </w:r>
            <w:r w:rsidRPr="00164313">
              <w:rPr>
                <w:rFonts w:asciiTheme="majorBidi" w:eastAsia="TimesNewRomanPSMT" w:hAnsiTheme="majorBidi" w:cstheme="majorBidi"/>
                <w:sz w:val="18"/>
                <w:szCs w:val="18"/>
              </w:rPr>
              <w:t>étendu</w:t>
            </w:r>
            <w:r w:rsidR="008D4397">
              <w:rPr>
                <w:rFonts w:asciiTheme="majorBidi" w:eastAsia="TimesNewRomanPSMT" w:hAnsiTheme="majorBidi" w:cstheme="majorBidi"/>
                <w:sz w:val="18"/>
                <w:szCs w:val="18"/>
              </w:rPr>
              <w:t>e</w:t>
            </w:r>
            <w:r w:rsidR="007C3A36" w:rsidRPr="00164313">
              <w:rPr>
                <w:rFonts w:asciiTheme="majorBidi" w:eastAsia="TimesNewRomanPSMT" w:hAnsiTheme="majorBidi" w:cstheme="majorBidi"/>
                <w:sz w:val="18"/>
                <w:szCs w:val="18"/>
              </w:rPr>
              <w:t xml:space="preserve"> des </w:t>
            </w:r>
            <w:r w:rsidRPr="00164313">
              <w:rPr>
                <w:rFonts w:asciiTheme="majorBidi" w:eastAsia="TimesNewRomanPSMT" w:hAnsiTheme="majorBidi" w:cstheme="majorBidi"/>
                <w:sz w:val="18"/>
                <w:szCs w:val="18"/>
              </w:rPr>
              <w:t>écosystèmes)</w:t>
            </w:r>
          </w:p>
          <w:p w14:paraId="709A6DC8" w14:textId="387059FE" w:rsidR="00845186" w:rsidRPr="00164313" w:rsidRDefault="00845186" w:rsidP="00845186">
            <w:pPr>
              <w:numPr>
                <w:ilvl w:val="0"/>
                <w:numId w:val="13"/>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sur</w:t>
            </w:r>
            <w:r w:rsidRPr="00164313">
              <w:rPr>
                <w:rFonts w:asciiTheme="majorBidi" w:eastAsia="Arial" w:hAnsiTheme="majorBidi" w:cstheme="majorBidi"/>
                <w:color w:val="000000"/>
                <w:sz w:val="18"/>
                <w:szCs w:val="18"/>
              </w:rPr>
              <w:t xml:space="preserv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évolution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interactions entre organismes et taxons</w:t>
            </w:r>
          </w:p>
          <w:p w14:paraId="6F7284E5" w14:textId="31D8887F" w:rsidR="00845186" w:rsidRPr="00164313" w:rsidRDefault="00845186" w:rsidP="00845186">
            <w:pPr>
              <w:numPr>
                <w:ilvl w:val="0"/>
                <w:numId w:val="13"/>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color w:val="000000"/>
                <w:sz w:val="18"/>
                <w:szCs w:val="18"/>
              </w:rPr>
              <w:t>Impacts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augmentation du CO</w:t>
            </w:r>
            <w:r w:rsidRPr="00164313">
              <w:rPr>
                <w:rFonts w:asciiTheme="majorBidi" w:eastAsia="Arial" w:hAnsiTheme="majorBidi" w:cstheme="majorBidi"/>
                <w:color w:val="000000"/>
                <w:sz w:val="18"/>
                <w:szCs w:val="18"/>
                <w:vertAlign w:val="subscript"/>
              </w:rPr>
              <w:t>2</w:t>
            </w:r>
            <w:r w:rsidRPr="00164313">
              <w:rPr>
                <w:rFonts w:asciiTheme="majorBidi" w:eastAsia="Arial" w:hAnsiTheme="majorBidi" w:cstheme="majorBidi"/>
                <w:color w:val="000000"/>
                <w:sz w:val="18"/>
                <w:szCs w:val="18"/>
              </w:rPr>
              <w:t xml:space="preserve"> dans</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production primaire nette totale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systèmes marins et conséquences pour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fonction écosystémique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w:t>
            </w:r>
          </w:p>
          <w:p w14:paraId="4DA19BEC" w14:textId="00A526A3" w:rsidR="00286291"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color w:val="000000"/>
                <w:sz w:val="18"/>
                <w:szCs w:val="18"/>
              </w:rPr>
              <w:t>Synthèses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façon dont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impacts anthropiques influent sur</w:t>
            </w:r>
            <w:r w:rsidR="007C3A36" w:rsidRPr="00164313">
              <w:rPr>
                <w:rFonts w:asciiTheme="majorBidi" w:eastAsia="Arial" w:hAnsiTheme="majorBidi" w:cstheme="majorBidi"/>
                <w:color w:val="000000"/>
                <w:sz w:val="18"/>
                <w:szCs w:val="18"/>
              </w:rPr>
              <w:t xml:space="preserve"> les</w:t>
            </w:r>
            <w:r w:rsidRPr="00164313">
              <w:rPr>
                <w:rFonts w:asciiTheme="majorBidi" w:eastAsia="Arial" w:hAnsiTheme="majorBidi" w:cstheme="majorBidi"/>
                <w:color w:val="000000"/>
                <w:sz w:val="18"/>
                <w:szCs w:val="18"/>
              </w:rPr>
              <w:t xml:space="preserve"> caractéristiques </w:t>
            </w:r>
            <w:r w:rsidR="00C54F59">
              <w:rPr>
                <w:rFonts w:asciiTheme="majorBidi" w:eastAsia="Arial" w:hAnsiTheme="majorBidi" w:cstheme="majorBidi"/>
                <w:color w:val="000000"/>
                <w:sz w:val="18"/>
                <w:szCs w:val="18"/>
              </w:rPr>
              <w:t xml:space="preserve">des organismes </w:t>
            </w:r>
            <w:r w:rsidRPr="00164313">
              <w:rPr>
                <w:rFonts w:asciiTheme="majorBidi" w:eastAsia="Arial" w:hAnsiTheme="majorBidi" w:cstheme="majorBidi"/>
                <w:color w:val="000000"/>
                <w:sz w:val="18"/>
                <w:szCs w:val="18"/>
              </w:rPr>
              <w:t>et</w:t>
            </w:r>
            <w:r w:rsidR="007C3A36" w:rsidRPr="00164313">
              <w:rPr>
                <w:rFonts w:asciiTheme="majorBidi" w:eastAsia="Arial" w:hAnsiTheme="majorBidi" w:cstheme="majorBidi"/>
                <w:color w:val="000000"/>
                <w:sz w:val="18"/>
                <w:szCs w:val="18"/>
              </w:rPr>
              <w:t xml:space="preserve"> </w:t>
            </w:r>
            <w:r w:rsidR="00E84778">
              <w:rPr>
                <w:rFonts w:asciiTheme="majorBidi" w:eastAsia="Arial" w:hAnsiTheme="majorBidi" w:cstheme="majorBidi"/>
                <w:color w:val="000000"/>
                <w:sz w:val="18"/>
                <w:szCs w:val="18"/>
              </w:rPr>
              <w:t xml:space="preserve">sur </w:t>
            </w:r>
            <w:r w:rsidR="007C3A36" w:rsidRPr="00164313">
              <w:rPr>
                <w:rFonts w:asciiTheme="majorBidi" w:eastAsia="Arial" w:hAnsiTheme="majorBidi" w:cstheme="majorBidi"/>
                <w:color w:val="000000"/>
                <w:sz w:val="18"/>
                <w:szCs w:val="18"/>
              </w:rPr>
              <w:t>les </w:t>
            </w:r>
            <w:r w:rsidRPr="00164313">
              <w:rPr>
                <w:rFonts w:asciiTheme="majorBidi" w:eastAsia="Arial" w:hAnsiTheme="majorBidi" w:cstheme="majorBidi"/>
                <w:color w:val="000000"/>
                <w:sz w:val="18"/>
                <w:szCs w:val="18"/>
              </w:rPr>
              <w:t>schémas et</w:t>
            </w:r>
            <w:r w:rsidR="007C3A36"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 xml:space="preserve">tendances </w:t>
            </w:r>
            <w:r w:rsidR="00566407" w:rsidRPr="00164313">
              <w:rPr>
                <w:rFonts w:asciiTheme="majorBidi" w:eastAsia="Arial" w:hAnsiTheme="majorBidi" w:cstheme="majorBidi"/>
                <w:color w:val="000000"/>
                <w:sz w:val="18"/>
                <w:szCs w:val="18"/>
              </w:rPr>
              <w:t>de composition génétique</w:t>
            </w:r>
            <w:r w:rsidR="00566407" w:rsidRPr="00164313" w:rsidDel="00E84778">
              <w:rPr>
                <w:rFonts w:asciiTheme="majorBidi" w:eastAsia="Arial" w:hAnsiTheme="majorBidi" w:cstheme="majorBidi"/>
                <w:color w:val="000000"/>
                <w:sz w:val="18"/>
                <w:szCs w:val="18"/>
              </w:rPr>
              <w:t xml:space="preserve"> </w:t>
            </w:r>
            <w:r w:rsidR="00E84778">
              <w:rPr>
                <w:rFonts w:asciiTheme="majorBidi" w:eastAsia="Arial" w:hAnsiTheme="majorBidi" w:cstheme="majorBidi"/>
                <w:color w:val="000000"/>
                <w:sz w:val="18"/>
                <w:szCs w:val="18"/>
              </w:rPr>
              <w:t>mondiaux</w:t>
            </w:r>
          </w:p>
          <w:p w14:paraId="060CAF58" w14:textId="48218998"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risques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extinction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tendances relatives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évolution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populations, en particulier pour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insectes,</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parasites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espèces fongiques et microbiennes</w:t>
            </w:r>
          </w:p>
          <w:p w14:paraId="2FAF7579" w14:textId="2609839A"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color w:val="000000"/>
                <w:sz w:val="18"/>
                <w:szCs w:val="18"/>
              </w:rPr>
              <w:t>Indicateurs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étendue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conséquences globales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homogénéisation biotique,</w:t>
            </w:r>
            <w:r w:rsidR="007C3A36" w:rsidRPr="00164313">
              <w:rPr>
                <w:rFonts w:asciiTheme="majorBidi" w:eastAsia="Arial" w:hAnsiTheme="majorBidi" w:cstheme="majorBidi"/>
                <w:color w:val="000000"/>
                <w:sz w:val="18"/>
                <w:szCs w:val="18"/>
              </w:rPr>
              <w:t xml:space="preserve"> y </w:t>
            </w:r>
            <w:r w:rsidRPr="00164313">
              <w:rPr>
                <w:rFonts w:asciiTheme="majorBidi" w:eastAsia="Arial" w:hAnsiTheme="majorBidi" w:cstheme="majorBidi"/>
                <w:color w:val="000000"/>
                <w:sz w:val="18"/>
                <w:szCs w:val="18"/>
              </w:rPr>
              <w:t>compris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homogénéisation génétique</w:t>
            </w:r>
          </w:p>
          <w:p w14:paraId="5F97E9F6" w14:textId="5B765900" w:rsidR="00286291"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color w:val="000000"/>
                <w:sz w:val="18"/>
                <w:szCs w:val="18"/>
              </w:rPr>
              <w:t>Ensembles de données spatiales mondiales sur</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menaces clés, par exemple</w:t>
            </w:r>
            <w:r w:rsidR="007C3A36"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schémas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intensité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exploitation non durable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espèces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écosystèmes</w:t>
            </w:r>
          </w:p>
          <w:p w14:paraId="508555CD" w14:textId="675B2D57"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hAnsiTheme="majorBidi" w:cstheme="majorBidi"/>
                <w:sz w:val="18"/>
                <w:szCs w:val="18"/>
              </w:rPr>
              <w:t>Compréhension plus exhaustive de</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façon dont</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changements d</w:t>
            </w:r>
            <w:r w:rsidR="004E668C">
              <w:rPr>
                <w:rFonts w:asciiTheme="majorBidi" w:hAnsiTheme="majorBidi" w:cstheme="majorBidi"/>
                <w:sz w:val="18"/>
                <w:szCs w:val="18"/>
              </w:rPr>
              <w:t>’</w:t>
            </w:r>
            <w:r w:rsidRPr="00164313">
              <w:rPr>
                <w:rFonts w:asciiTheme="majorBidi" w:hAnsiTheme="majorBidi" w:cstheme="majorBidi"/>
                <w:sz w:val="18"/>
                <w:szCs w:val="18"/>
              </w:rPr>
              <w:t>origine anthropique qui affectent toute classe de variables essentielles de biodiversité (par ex.,</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structure écosystémique) ont</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impacts sur d</w:t>
            </w:r>
            <w:r w:rsidR="004E668C">
              <w:rPr>
                <w:rFonts w:asciiTheme="majorBidi" w:hAnsiTheme="majorBidi" w:cstheme="majorBidi"/>
                <w:sz w:val="18"/>
                <w:szCs w:val="18"/>
              </w:rPr>
              <w:t>’</w:t>
            </w:r>
            <w:r w:rsidRPr="00164313">
              <w:rPr>
                <w:rFonts w:asciiTheme="majorBidi" w:hAnsiTheme="majorBidi" w:cstheme="majorBidi"/>
                <w:sz w:val="18"/>
                <w:szCs w:val="18"/>
              </w:rPr>
              <w:t>autres (par ex</w:t>
            </w:r>
            <w:r w:rsidR="00280958">
              <w:rPr>
                <w:rFonts w:asciiTheme="majorBidi" w:hAnsiTheme="majorBidi" w:cstheme="majorBidi"/>
                <w:sz w:val="18"/>
                <w:szCs w:val="18"/>
              </w:rPr>
              <w:t>.</w:t>
            </w:r>
            <w:r w:rsidRPr="00164313">
              <w:rPr>
                <w:rFonts w:asciiTheme="majorBidi" w:hAnsiTheme="majorBidi" w:cstheme="majorBidi"/>
                <w:sz w:val="18"/>
                <w:szCs w:val="18"/>
              </w:rPr>
              <w:t>,</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composition</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communautés) et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contributions de</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nature aux populations.</w:t>
            </w:r>
          </w:p>
          <w:p w14:paraId="6F732E63" w14:textId="5696411C" w:rsidR="00286291"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hAnsiTheme="majorBidi" w:cstheme="majorBidi"/>
                <w:sz w:val="18"/>
                <w:szCs w:val="18"/>
              </w:rPr>
              <w:t>Données lacunaires dans</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inventaires clés : Base de données mondiale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zones protégées, Base de données mondiales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zones clés pour</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biodiversité™,</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listes rouges</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espèces et</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écosystèmes menacés et Centre mondial d</w:t>
            </w:r>
            <w:r w:rsidR="004E668C">
              <w:rPr>
                <w:rFonts w:asciiTheme="majorBidi" w:hAnsiTheme="majorBidi" w:cstheme="majorBidi"/>
                <w:sz w:val="18"/>
                <w:szCs w:val="18"/>
              </w:rPr>
              <w:t>’</w:t>
            </w:r>
            <w:r w:rsidRPr="00164313">
              <w:rPr>
                <w:rFonts w:asciiTheme="majorBidi" w:hAnsiTheme="majorBidi" w:cstheme="majorBidi"/>
                <w:sz w:val="18"/>
                <w:szCs w:val="18"/>
              </w:rPr>
              <w:t>information sur</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biodiversité</w:t>
            </w:r>
          </w:p>
          <w:p w14:paraId="0850EFFA" w14:textId="61500602"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hAnsiTheme="majorBidi" w:cstheme="majorBidi"/>
                <w:sz w:val="18"/>
                <w:szCs w:val="18"/>
              </w:rPr>
              <w:t>Surveillance de nombreuses espèces inscrites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listes de</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Convention sur</w:t>
            </w:r>
            <w:r w:rsidR="00EC6FE2" w:rsidRPr="00164313">
              <w:rPr>
                <w:rFonts w:asciiTheme="majorBidi" w:hAnsiTheme="majorBidi" w:cstheme="majorBidi"/>
                <w:sz w:val="18"/>
                <w:szCs w:val="18"/>
              </w:rPr>
              <w:t xml:space="preserve"> le </w:t>
            </w:r>
            <w:r w:rsidRPr="00164313">
              <w:rPr>
                <w:rFonts w:asciiTheme="majorBidi" w:hAnsiTheme="majorBidi" w:cstheme="majorBidi"/>
                <w:sz w:val="18"/>
                <w:szCs w:val="18"/>
              </w:rPr>
              <w:t>commerce international</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espèces de faune et de flore sauvages menacées d</w:t>
            </w:r>
            <w:r w:rsidR="004E668C">
              <w:rPr>
                <w:rFonts w:asciiTheme="majorBidi" w:hAnsiTheme="majorBidi" w:cstheme="majorBidi"/>
                <w:sz w:val="18"/>
                <w:szCs w:val="18"/>
              </w:rPr>
              <w:t>’</w:t>
            </w:r>
            <w:r w:rsidRPr="00164313">
              <w:rPr>
                <w:rFonts w:asciiTheme="majorBidi" w:hAnsiTheme="majorBidi" w:cstheme="majorBidi"/>
                <w:sz w:val="18"/>
                <w:szCs w:val="18"/>
              </w:rPr>
              <w:t>extinction.</w:t>
            </w:r>
          </w:p>
          <w:p w14:paraId="2412EEC3" w14:textId="627B9BD5"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hAnsiTheme="majorBidi" w:cstheme="majorBidi"/>
                <w:sz w:val="18"/>
                <w:szCs w:val="18"/>
              </w:rPr>
              <w:t>Suivi</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effets sur long terme</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déversements de déchets, en particulier</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matières radioactives et</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plastiques</w:t>
            </w:r>
          </w:p>
          <w:p w14:paraId="055E7760" w14:textId="17E9BE26"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Données sur</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color w:val="000000"/>
                <w:sz w:val="18"/>
                <w:szCs w:val="18"/>
              </w:rPr>
              <w:t>impacts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guerres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conflits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et ses contributions aux populations</w:t>
            </w:r>
          </w:p>
        </w:tc>
      </w:tr>
      <w:tr w:rsidR="00845186" w:rsidRPr="00164313" w14:paraId="023DE6B5" w14:textId="77777777" w:rsidTr="00845186">
        <w:trPr>
          <w:trHeight w:val="20"/>
          <w:jc w:val="right"/>
        </w:trPr>
        <w:tc>
          <w:tcPr>
            <w:tcW w:w="1324" w:type="dxa"/>
          </w:tcPr>
          <w:p w14:paraId="363EC6C0" w14:textId="5DD4F68A" w:rsidR="00845186" w:rsidRPr="00164313" w:rsidRDefault="00845186" w:rsidP="00845186">
            <w:pPr>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Lacunes concernant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biomes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unités d</w:t>
            </w:r>
            <w:r w:rsidR="004E668C">
              <w:rPr>
                <w:rFonts w:asciiTheme="majorBidi" w:eastAsia="Arial" w:hAnsiTheme="majorBidi" w:cstheme="majorBidi"/>
                <w:sz w:val="18"/>
                <w:szCs w:val="18"/>
              </w:rPr>
              <w:t>’</w:t>
            </w:r>
            <w:r w:rsidRPr="00164313">
              <w:rPr>
                <w:rFonts w:asciiTheme="majorBidi" w:eastAsia="Arial" w:hAnsiTheme="majorBidi" w:cstheme="majorBidi"/>
                <w:sz w:val="18"/>
                <w:szCs w:val="18"/>
              </w:rPr>
              <w:t>analyse</w:t>
            </w:r>
          </w:p>
        </w:tc>
        <w:tc>
          <w:tcPr>
            <w:tcW w:w="7011" w:type="dxa"/>
          </w:tcPr>
          <w:p w14:paraId="215B7829" w14:textId="6973666A" w:rsidR="00845186" w:rsidRPr="00164313" w:rsidRDefault="00845186" w:rsidP="00845186">
            <w:pPr>
              <w:numPr>
                <w:ilvl w:val="0"/>
                <w:numId w:val="13"/>
              </w:numP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Inventaires</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écosystèmes peu étudiés : eau</w:t>
            </w:r>
            <w:r w:rsidR="008655EC">
              <w:rPr>
                <w:rFonts w:asciiTheme="majorBidi" w:eastAsia="Arial" w:hAnsiTheme="majorBidi" w:cstheme="majorBidi"/>
                <w:sz w:val="18"/>
                <w:szCs w:val="18"/>
              </w:rPr>
              <w:t>x</w:t>
            </w:r>
            <w:r w:rsidRPr="00164313">
              <w:rPr>
                <w:rFonts w:asciiTheme="majorBidi" w:eastAsia="Arial" w:hAnsiTheme="majorBidi" w:cstheme="majorBidi"/>
                <w:sz w:val="18"/>
                <w:szCs w:val="18"/>
              </w:rPr>
              <w:t xml:space="preserve"> douce</w:t>
            </w:r>
            <w:r w:rsidR="008655EC">
              <w:rPr>
                <w:rFonts w:asciiTheme="majorBidi" w:eastAsia="Arial" w:hAnsiTheme="majorBidi" w:cstheme="majorBidi"/>
                <w:sz w:val="18"/>
                <w:szCs w:val="18"/>
              </w:rPr>
              <w:t>s</w:t>
            </w:r>
            <w:r w:rsidRPr="00164313">
              <w:rPr>
                <w:rFonts w:asciiTheme="majorBidi" w:eastAsia="Arial" w:hAnsiTheme="majorBidi" w:cstheme="majorBidi"/>
                <w:sz w:val="18"/>
                <w:szCs w:val="18"/>
              </w:rPr>
              <w:t xml:space="preserve">, Arctique, </w:t>
            </w:r>
            <w:r w:rsidR="008655EC">
              <w:rPr>
                <w:rFonts w:asciiTheme="majorBidi" w:eastAsia="Arial" w:hAnsiTheme="majorBidi" w:cstheme="majorBidi"/>
                <w:sz w:val="18"/>
                <w:szCs w:val="18"/>
              </w:rPr>
              <w:t xml:space="preserve">milieux </w:t>
            </w:r>
            <w:r w:rsidRPr="00164313">
              <w:rPr>
                <w:rFonts w:asciiTheme="majorBidi" w:eastAsia="Arial" w:hAnsiTheme="majorBidi" w:cstheme="majorBidi"/>
                <w:sz w:val="18"/>
                <w:szCs w:val="18"/>
              </w:rPr>
              <w:t>marins/océaniques, fonds marins et zones humides</w:t>
            </w:r>
          </w:p>
          <w:p w14:paraId="4D1D9084" w14:textId="60123511" w:rsidR="00845186" w:rsidRPr="00164313" w:rsidRDefault="00845186" w:rsidP="00845186">
            <w:pPr>
              <w:numPr>
                <w:ilvl w:val="0"/>
                <w:numId w:val="13"/>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Inventaires</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color w:val="000000"/>
                <w:sz w:val="18"/>
                <w:szCs w:val="18"/>
              </w:rPr>
              <w:t>sols, milieux benthiques et milieux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eau douce, et implications pour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fonctions écosystémiques</w:t>
            </w:r>
          </w:p>
        </w:tc>
      </w:tr>
      <w:tr w:rsidR="00845186" w:rsidRPr="00164313" w14:paraId="55971659" w14:textId="77777777" w:rsidTr="00845186">
        <w:trPr>
          <w:trHeight w:val="20"/>
          <w:jc w:val="right"/>
        </w:trPr>
        <w:tc>
          <w:tcPr>
            <w:tcW w:w="1324" w:type="dxa"/>
          </w:tcPr>
          <w:p w14:paraId="70BA0C71" w14:textId="57058855" w:rsidR="00845186" w:rsidRPr="00164313" w:rsidRDefault="00845186" w:rsidP="00164313">
            <w:pPr>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Lacunes taxonomiques</w:t>
            </w:r>
          </w:p>
        </w:tc>
        <w:tc>
          <w:tcPr>
            <w:tcW w:w="7011" w:type="dxa"/>
          </w:tcPr>
          <w:p w14:paraId="2C7C458F" w14:textId="1CB9BFFD" w:rsidR="00845186" w:rsidRPr="00164313" w:rsidRDefault="00845186" w:rsidP="00845186">
            <w:pPr>
              <w:numPr>
                <w:ilvl w:val="0"/>
                <w:numId w:val="14"/>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de base sur de nombreux</w:t>
            </w:r>
            <w:r w:rsidRPr="00164313">
              <w:rPr>
                <w:rFonts w:asciiTheme="majorBidi" w:eastAsia="Arial" w:hAnsiTheme="majorBidi" w:cstheme="majorBidi"/>
                <w:color w:val="000000"/>
                <w:sz w:val="18"/>
                <w:szCs w:val="18"/>
              </w:rPr>
              <w:t xml:space="preserve"> taxons (</w:t>
            </w:r>
            <w:r w:rsidRPr="00164313">
              <w:rPr>
                <w:rFonts w:asciiTheme="majorBidi" w:hAnsiTheme="majorBidi" w:cstheme="majorBidi"/>
                <w:sz w:val="18"/>
                <w:szCs w:val="18"/>
              </w:rPr>
              <w:t>86</w:t>
            </w:r>
            <w:r w:rsidR="00164313">
              <w:rPr>
                <w:rFonts w:asciiTheme="majorBidi" w:hAnsiTheme="majorBidi" w:cstheme="majorBidi"/>
                <w:sz w:val="18"/>
                <w:szCs w:val="18"/>
              </w:rPr>
              <w:t> </w:t>
            </w:r>
            <w:r w:rsidRPr="00164313">
              <w:rPr>
                <w:rFonts w:asciiTheme="majorBidi" w:hAnsiTheme="majorBidi" w:cstheme="majorBidi"/>
                <w:sz w:val="18"/>
                <w:szCs w:val="18"/>
              </w:rPr>
              <w:t>%</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espèces existantes sur</w:t>
            </w:r>
            <w:r w:rsidR="007C3A36" w:rsidRPr="00164313">
              <w:rPr>
                <w:rFonts w:asciiTheme="majorBidi" w:hAnsiTheme="majorBidi" w:cstheme="majorBidi"/>
                <w:sz w:val="18"/>
                <w:szCs w:val="18"/>
              </w:rPr>
              <w:t xml:space="preserve"> </w:t>
            </w:r>
            <w:r w:rsidR="0040106A">
              <w:rPr>
                <w:rFonts w:asciiTheme="majorBidi" w:hAnsiTheme="majorBidi" w:cstheme="majorBidi"/>
                <w:sz w:val="18"/>
                <w:szCs w:val="18"/>
              </w:rPr>
              <w:t>la planète</w:t>
            </w:r>
            <w:r w:rsidRPr="00164313">
              <w:rPr>
                <w:rFonts w:asciiTheme="majorBidi" w:hAnsiTheme="majorBidi" w:cstheme="majorBidi"/>
                <w:sz w:val="18"/>
                <w:szCs w:val="18"/>
              </w:rPr>
              <w:t xml:space="preserve"> et 91</w:t>
            </w:r>
            <w:r w:rsidR="00164313">
              <w:rPr>
                <w:rFonts w:asciiTheme="majorBidi" w:hAnsiTheme="majorBidi" w:cstheme="majorBidi"/>
                <w:sz w:val="18"/>
                <w:szCs w:val="18"/>
              </w:rPr>
              <w:t> </w:t>
            </w:r>
            <w:r w:rsidRPr="00164313">
              <w:rPr>
                <w:rFonts w:asciiTheme="majorBidi" w:hAnsiTheme="majorBidi" w:cstheme="majorBidi"/>
                <w:sz w:val="18"/>
                <w:szCs w:val="18"/>
              </w:rPr>
              <w:t>%</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espèces dans</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océans n</w:t>
            </w:r>
            <w:r w:rsidR="004E668C">
              <w:rPr>
                <w:rFonts w:asciiTheme="majorBidi" w:hAnsiTheme="majorBidi" w:cstheme="majorBidi"/>
                <w:sz w:val="18"/>
                <w:szCs w:val="18"/>
              </w:rPr>
              <w:t>’</w:t>
            </w:r>
            <w:r w:rsidRPr="00164313">
              <w:rPr>
                <w:rFonts w:asciiTheme="majorBidi" w:hAnsiTheme="majorBidi" w:cstheme="majorBidi"/>
                <w:sz w:val="18"/>
                <w:szCs w:val="18"/>
              </w:rPr>
              <w:t>ont pas encore fait l</w:t>
            </w:r>
            <w:r w:rsidR="004E668C">
              <w:rPr>
                <w:rFonts w:asciiTheme="majorBidi" w:hAnsiTheme="majorBidi" w:cstheme="majorBidi"/>
                <w:sz w:val="18"/>
                <w:szCs w:val="18"/>
              </w:rPr>
              <w:t>’</w:t>
            </w:r>
            <w:r w:rsidRPr="00164313">
              <w:rPr>
                <w:rFonts w:asciiTheme="majorBidi" w:hAnsiTheme="majorBidi" w:cstheme="majorBidi"/>
                <w:sz w:val="18"/>
                <w:szCs w:val="18"/>
              </w:rPr>
              <w:t>objet</w:t>
            </w:r>
            <w:r w:rsidR="00EC6FE2" w:rsidRPr="00164313">
              <w:rPr>
                <w:rFonts w:asciiTheme="majorBidi" w:hAnsiTheme="majorBidi" w:cstheme="majorBidi"/>
                <w:sz w:val="18"/>
                <w:szCs w:val="18"/>
              </w:rPr>
              <w:t xml:space="preserve"> d</w:t>
            </w:r>
            <w:r w:rsidR="004E668C">
              <w:rPr>
                <w:rFonts w:asciiTheme="majorBidi" w:hAnsiTheme="majorBidi" w:cstheme="majorBidi"/>
                <w:sz w:val="18"/>
                <w:szCs w:val="18"/>
              </w:rPr>
              <w:t>’</w:t>
            </w:r>
            <w:r w:rsidR="00EC6FE2" w:rsidRPr="00164313">
              <w:rPr>
                <w:rFonts w:asciiTheme="majorBidi" w:hAnsiTheme="majorBidi" w:cstheme="majorBidi"/>
                <w:sz w:val="18"/>
                <w:szCs w:val="18"/>
              </w:rPr>
              <w:t>une </w:t>
            </w:r>
            <w:r w:rsidRPr="00164313">
              <w:rPr>
                <w:rFonts w:asciiTheme="majorBidi" w:hAnsiTheme="majorBidi" w:cstheme="majorBidi"/>
                <w:sz w:val="18"/>
                <w:szCs w:val="18"/>
              </w:rPr>
              <w:t>description)</w:t>
            </w:r>
          </w:p>
          <w:p w14:paraId="36855831" w14:textId="335E4857" w:rsidR="00845186" w:rsidRPr="00164313" w:rsidRDefault="00845186" w:rsidP="00845186">
            <w:pPr>
              <w:numPr>
                <w:ilvl w:val="0"/>
                <w:numId w:val="14"/>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Risques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extinction et tendances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populations pour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groupes taxonomiques suivants : insectes, espèces fongiques, espèces microbiennes (microorganismes) et parasites</w:t>
            </w:r>
          </w:p>
          <w:p w14:paraId="34951017" w14:textId="735A669A" w:rsidR="00845186" w:rsidRPr="00164313" w:rsidRDefault="00845186" w:rsidP="00845186">
            <w:pPr>
              <w:numPr>
                <w:ilvl w:val="0"/>
                <w:numId w:val="14"/>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diversité génétique et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état de conservation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espèces végétales cultivées et domestiquées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races animales élevées et domestiquées</w:t>
            </w:r>
          </w:p>
        </w:tc>
      </w:tr>
      <w:tr w:rsidR="00845186" w:rsidRPr="00164313" w14:paraId="2575D9E4" w14:textId="77777777" w:rsidTr="00845186">
        <w:trPr>
          <w:trHeight w:val="20"/>
          <w:jc w:val="right"/>
        </w:trPr>
        <w:tc>
          <w:tcPr>
            <w:tcW w:w="1324" w:type="dxa"/>
          </w:tcPr>
          <w:p w14:paraId="204145ED" w14:textId="4A9BA20D" w:rsidR="00845186" w:rsidRPr="00164313" w:rsidRDefault="00845186" w:rsidP="00845186">
            <w:pPr>
              <w:tabs>
                <w:tab w:val="left" w:pos="1060"/>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Lacunes liées aux contributions de</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sz w:val="18"/>
                <w:szCs w:val="18"/>
              </w:rPr>
              <w:t xml:space="preserve">nature aux populations </w:t>
            </w:r>
          </w:p>
        </w:tc>
        <w:tc>
          <w:tcPr>
            <w:tcW w:w="7011" w:type="dxa"/>
          </w:tcPr>
          <w:p w14:paraId="032456AA" w14:textId="38154417" w:rsidR="00845186"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sur l</w:t>
            </w:r>
            <w:r w:rsidR="004E668C">
              <w:rPr>
                <w:rFonts w:asciiTheme="majorBidi" w:eastAsia="Arial" w:hAnsiTheme="majorBidi" w:cstheme="majorBidi"/>
                <w:sz w:val="18"/>
                <w:szCs w:val="18"/>
              </w:rPr>
              <w:t>’</w:t>
            </w:r>
            <w:r w:rsidRPr="00164313">
              <w:rPr>
                <w:rFonts w:asciiTheme="majorBidi" w:eastAsia="Arial" w:hAnsiTheme="majorBidi" w:cstheme="majorBidi"/>
                <w:sz w:val="18"/>
                <w:szCs w:val="18"/>
              </w:rPr>
              <w:t>état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espèces et sur</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 liées</w:t>
            </w:r>
            <w:r w:rsidR="007C3A36" w:rsidRPr="00164313">
              <w:rPr>
                <w:rFonts w:asciiTheme="majorBidi" w:eastAsia="Arial" w:hAnsiTheme="majorBidi" w:cstheme="majorBidi"/>
                <w:color w:val="000000"/>
                <w:sz w:val="18"/>
                <w:szCs w:val="18"/>
              </w:rPr>
              <w:t xml:space="preserve"> à des </w:t>
            </w:r>
            <w:r w:rsidRPr="00164313">
              <w:rPr>
                <w:rFonts w:asciiTheme="majorBidi" w:eastAsia="Arial" w:hAnsiTheme="majorBidi" w:cstheme="majorBidi"/>
                <w:color w:val="000000"/>
                <w:sz w:val="18"/>
                <w:szCs w:val="18"/>
              </w:rPr>
              <w:t>fonctions écosystémiques spécifiques</w:t>
            </w:r>
          </w:p>
          <w:p w14:paraId="241D68C3" w14:textId="543C83AE" w:rsidR="00845186"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Indicateurs systématiques pour faire rapport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état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tendances concernant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catégories de 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w:t>
            </w:r>
          </w:p>
          <w:p w14:paraId="1748D2BE" w14:textId="1F4B1E48" w:rsidR="00845186"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lastRenderedPageBreak/>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impacts et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étendue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qualité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vie, par principaux groupes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utilisateurs (</w:t>
            </w:r>
            <w:r w:rsidR="007C3A36" w:rsidRPr="00164313">
              <w:rPr>
                <w:rFonts w:asciiTheme="majorBidi" w:eastAsia="Arial" w:hAnsiTheme="majorBidi" w:cstheme="majorBidi"/>
                <w:color w:val="000000"/>
                <w:sz w:val="18"/>
                <w:szCs w:val="18"/>
              </w:rPr>
              <w:t>une </w:t>
            </w:r>
            <w:r w:rsidRPr="00164313">
              <w:rPr>
                <w:rFonts w:asciiTheme="majorBidi" w:eastAsia="Arial" w:hAnsiTheme="majorBidi" w:cstheme="majorBidi"/>
                <w:color w:val="000000"/>
                <w:sz w:val="18"/>
                <w:szCs w:val="18"/>
              </w:rPr>
              <w:t>typologie convenue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principaux groupes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utilisateurs</w:t>
            </w:r>
            <w:r w:rsidR="00EF40D1">
              <w:rPr>
                <w:rFonts w:asciiTheme="majorBidi" w:eastAsia="Arial" w:hAnsiTheme="majorBidi" w:cstheme="majorBidi"/>
                <w:color w:val="000000"/>
                <w:sz w:val="18"/>
                <w:szCs w:val="18"/>
              </w:rPr>
              <w:t xml:space="preserve"> est</w:t>
            </w:r>
            <w:r w:rsidR="00EF40D1" w:rsidRPr="00164313">
              <w:rPr>
                <w:rFonts w:asciiTheme="majorBidi" w:eastAsia="Arial" w:hAnsiTheme="majorBidi" w:cstheme="majorBidi"/>
                <w:color w:val="000000"/>
                <w:sz w:val="18"/>
                <w:szCs w:val="18"/>
              </w:rPr>
              <w:t xml:space="preserve"> également</w:t>
            </w:r>
            <w:r w:rsidR="00EF40D1">
              <w:rPr>
                <w:rFonts w:asciiTheme="majorBidi" w:eastAsia="Arial" w:hAnsiTheme="majorBidi" w:cstheme="majorBidi"/>
                <w:color w:val="000000"/>
                <w:sz w:val="18"/>
                <w:szCs w:val="18"/>
              </w:rPr>
              <w:t xml:space="preserve"> manquante</w:t>
            </w:r>
            <w:r w:rsidRPr="00164313">
              <w:rPr>
                <w:rFonts w:asciiTheme="majorBidi" w:eastAsia="Arial" w:hAnsiTheme="majorBidi" w:cstheme="majorBidi"/>
                <w:color w:val="000000"/>
                <w:sz w:val="18"/>
                <w:szCs w:val="18"/>
              </w:rPr>
              <w:t>)</w:t>
            </w:r>
          </w:p>
          <w:p w14:paraId="29A6D687" w14:textId="5AF131C7" w:rsidR="00286291"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relations entre l</w:t>
            </w:r>
            <w:r w:rsidR="004E668C">
              <w:rPr>
                <w:rFonts w:asciiTheme="majorBidi" w:hAnsiTheme="majorBidi" w:cstheme="majorBidi"/>
                <w:sz w:val="18"/>
                <w:szCs w:val="18"/>
              </w:rPr>
              <w:t>’</w:t>
            </w:r>
            <w:r w:rsidRPr="00164313">
              <w:rPr>
                <w:rFonts w:asciiTheme="majorBidi" w:hAnsiTheme="majorBidi" w:cstheme="majorBidi"/>
                <w:sz w:val="18"/>
                <w:szCs w:val="18"/>
              </w:rPr>
              <w:t>égalité</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genres,</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nature et</w:t>
            </w:r>
            <w:r w:rsidR="007C3A36" w:rsidRPr="00164313">
              <w:rPr>
                <w:rFonts w:asciiTheme="majorBidi" w:hAnsiTheme="majorBidi" w:cstheme="majorBidi"/>
                <w:sz w:val="18"/>
                <w:szCs w:val="18"/>
              </w:rPr>
              <w:t xml:space="preserve"> les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w:t>
            </w:r>
          </w:p>
          <w:p w14:paraId="4F975561" w14:textId="144DE246" w:rsidR="00845186"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 xml:space="preserve">Données </w:t>
            </w:r>
            <w:r w:rsidRPr="00164313">
              <w:rPr>
                <w:rFonts w:asciiTheme="majorBidi" w:eastAsia="Arial" w:hAnsiTheme="majorBidi" w:cstheme="majorBidi"/>
                <w:color w:val="000000"/>
                <w:sz w:val="18"/>
                <w:szCs w:val="18"/>
              </w:rPr>
              <w:t>et informations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catégorie de contributions « </w:t>
            </w:r>
            <w:r w:rsidR="00A5354F">
              <w:rPr>
                <w:rFonts w:asciiTheme="majorBidi" w:eastAsia="Arial" w:hAnsiTheme="majorBidi" w:cstheme="majorBidi"/>
                <w:color w:val="000000"/>
                <w:sz w:val="18"/>
                <w:szCs w:val="18"/>
              </w:rPr>
              <w:t>CNP</w:t>
            </w:r>
            <w:r w:rsidR="00A5354F"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10 </w:t>
            </w:r>
            <w:proofErr w:type="gramStart"/>
            <w:r w:rsidRPr="00164313">
              <w:rPr>
                <w:rFonts w:asciiTheme="majorBidi" w:eastAsia="Arial" w:hAnsiTheme="majorBidi" w:cstheme="majorBidi"/>
                <w:color w:val="000000"/>
                <w:sz w:val="18"/>
                <w:szCs w:val="18"/>
              </w:rPr>
              <w:t>»:</w:t>
            </w:r>
            <w:proofErr w:type="gramEnd"/>
            <w:r w:rsidRPr="00164313">
              <w:rPr>
                <w:rFonts w:asciiTheme="majorBidi" w:eastAsia="Arial" w:hAnsiTheme="majorBidi" w:cstheme="majorBidi"/>
                <w:color w:val="000000"/>
                <w:sz w:val="18"/>
                <w:szCs w:val="18"/>
              </w:rPr>
              <w:t xml:space="preserve"> </w:t>
            </w:r>
            <w:r w:rsidR="004A40DF">
              <w:rPr>
                <w:rFonts w:asciiTheme="majorBidi" w:eastAsia="Arial" w:hAnsiTheme="majorBidi" w:cstheme="majorBidi"/>
                <w:color w:val="000000"/>
                <w:sz w:val="18"/>
                <w:szCs w:val="18"/>
              </w:rPr>
              <w:t>régulation</w:t>
            </w:r>
            <w:r w:rsidR="00756B84">
              <w:rPr>
                <w:rFonts w:asciiTheme="majorBidi" w:eastAsia="Arial" w:hAnsiTheme="majorBidi" w:cstheme="majorBidi"/>
                <w:color w:val="000000"/>
                <w:sz w:val="18"/>
                <w:szCs w:val="18"/>
              </w:rPr>
              <w:t xml:space="preserve"> </w:t>
            </w:r>
            <w:r w:rsidR="007C3A36" w:rsidRPr="00164313">
              <w:rPr>
                <w:rFonts w:asciiTheme="majorBidi" w:eastAsia="Arial" w:hAnsiTheme="majorBidi" w:cstheme="majorBidi"/>
                <w:color w:val="000000"/>
                <w:sz w:val="18"/>
                <w:szCs w:val="18"/>
              </w:rPr>
              <w:t>des </w:t>
            </w:r>
            <w:r w:rsidRPr="00164313">
              <w:rPr>
                <w:rFonts w:asciiTheme="majorBidi" w:eastAsia="Arial" w:hAnsiTheme="majorBidi" w:cstheme="majorBidi"/>
                <w:color w:val="000000"/>
                <w:sz w:val="18"/>
                <w:szCs w:val="18"/>
              </w:rPr>
              <w:t>organismes nuisibles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processus biologiques (populations de vecteurs et maladies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transmission vectorielle) et chevauchements avec</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populations humaines vulnérables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interactions écosystémiques</w:t>
            </w:r>
          </w:p>
          <w:p w14:paraId="7BB337F0" w14:textId="7443665D" w:rsidR="00845186" w:rsidRPr="00164313" w:rsidRDefault="00845186" w:rsidP="00845186">
            <w:pPr>
              <w:numPr>
                <w:ilvl w:val="0"/>
                <w:numId w:val="15"/>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 xml:space="preserve">Données </w:t>
            </w:r>
            <w:r w:rsidRPr="00164313">
              <w:rPr>
                <w:rFonts w:asciiTheme="majorBidi" w:eastAsia="Arial" w:hAnsiTheme="majorBidi" w:cstheme="majorBidi"/>
                <w:color w:val="000000"/>
                <w:sz w:val="18"/>
                <w:szCs w:val="18"/>
              </w:rPr>
              <w:t>et informations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catégorie de contributions « </w:t>
            </w:r>
            <w:r w:rsidR="00A5354F">
              <w:rPr>
                <w:rFonts w:asciiTheme="majorBidi" w:eastAsia="Arial" w:hAnsiTheme="majorBidi" w:cstheme="majorBidi"/>
                <w:color w:val="000000"/>
                <w:sz w:val="18"/>
                <w:szCs w:val="18"/>
              </w:rPr>
              <w:t>CNP</w:t>
            </w:r>
            <w:r w:rsidR="00A5354F"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9 </w:t>
            </w:r>
            <w:proofErr w:type="gramStart"/>
            <w:r w:rsidRPr="00164313">
              <w:rPr>
                <w:rFonts w:asciiTheme="majorBidi" w:eastAsia="Arial" w:hAnsiTheme="majorBidi" w:cstheme="majorBidi"/>
                <w:color w:val="000000"/>
                <w:sz w:val="18"/>
                <w:szCs w:val="18"/>
              </w:rPr>
              <w:t>»:</w:t>
            </w:r>
            <w:proofErr w:type="gramEnd"/>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rôle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et de ses contributions aux populations dans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atténuation ou</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réduction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vulnérabilité aux catastrophes</w:t>
            </w:r>
          </w:p>
        </w:tc>
      </w:tr>
      <w:tr w:rsidR="00845186" w:rsidRPr="00164313" w14:paraId="43D70D6D" w14:textId="77777777" w:rsidTr="00845186">
        <w:trPr>
          <w:trHeight w:val="20"/>
          <w:jc w:val="right"/>
        </w:trPr>
        <w:tc>
          <w:tcPr>
            <w:tcW w:w="1324" w:type="dxa"/>
          </w:tcPr>
          <w:p w14:paraId="3534C24A" w14:textId="151C8DC9" w:rsidR="00845186" w:rsidRPr="00164313" w:rsidRDefault="00845186" w:rsidP="00845186">
            <w:pPr>
              <w:keepNext/>
              <w:keepLine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lastRenderedPageBreak/>
              <w:t>Liens entre</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sz w:val="18"/>
                <w:szCs w:val="18"/>
              </w:rPr>
              <w:t>nature,</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 xml:space="preserve">contributions </w:t>
            </w:r>
            <w:r w:rsidR="001B1898">
              <w:rPr>
                <w:rFonts w:asciiTheme="majorBidi" w:eastAsia="Arial" w:hAnsiTheme="majorBidi" w:cstheme="majorBidi"/>
                <w:sz w:val="18"/>
                <w:szCs w:val="18"/>
              </w:rPr>
              <w:t>de la nature</w:t>
            </w:r>
            <w:r w:rsidRPr="00164313">
              <w:rPr>
                <w:rFonts w:asciiTheme="majorBidi" w:eastAsia="Arial" w:hAnsiTheme="majorBidi" w:cstheme="majorBidi"/>
                <w:sz w:val="18"/>
                <w:szCs w:val="18"/>
              </w:rPr>
              <w:t xml:space="preserve"> aux populations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facteurs</w:t>
            </w:r>
            <w:r w:rsidR="001B1898">
              <w:rPr>
                <w:rFonts w:asciiTheme="majorBidi" w:eastAsia="Arial" w:hAnsiTheme="majorBidi" w:cstheme="majorBidi"/>
                <w:sz w:val="18"/>
                <w:szCs w:val="18"/>
              </w:rPr>
              <w:t>,</w:t>
            </w:r>
            <w:r w:rsidRPr="00164313">
              <w:rPr>
                <w:rFonts w:asciiTheme="majorBidi" w:eastAsia="Arial" w:hAnsiTheme="majorBidi" w:cstheme="majorBidi"/>
                <w:sz w:val="18"/>
                <w:szCs w:val="18"/>
              </w:rPr>
              <w:t xml:space="preserve"> s</w:t>
            </w:r>
            <w:r w:rsidR="004E668C">
              <w:rPr>
                <w:rFonts w:asciiTheme="majorBidi" w:eastAsia="Arial" w:hAnsiTheme="majorBidi" w:cstheme="majorBidi"/>
                <w:sz w:val="18"/>
                <w:szCs w:val="18"/>
              </w:rPr>
              <w:t>’</w:t>
            </w:r>
            <w:r w:rsidRPr="00164313">
              <w:rPr>
                <w:rFonts w:asciiTheme="majorBidi" w:eastAsia="Arial" w:hAnsiTheme="majorBidi" w:cstheme="majorBidi"/>
                <w:sz w:val="18"/>
                <w:szCs w:val="18"/>
              </w:rPr>
              <w:t>agissant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cibles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objectifs</w:t>
            </w:r>
          </w:p>
        </w:tc>
        <w:tc>
          <w:tcPr>
            <w:tcW w:w="7011" w:type="dxa"/>
          </w:tcPr>
          <w:p w14:paraId="440E6F25" w14:textId="0CFA1922" w:rsidR="00845186" w:rsidRPr="00164313" w:rsidRDefault="00845186" w:rsidP="00845186">
            <w:pPr>
              <w:keepNext/>
              <w:keepLines/>
              <w:numPr>
                <w:ilvl w:val="0"/>
                <w:numId w:val="12"/>
              </w:numPr>
              <w:pBdr>
                <w:top w:val="nil"/>
                <w:left w:val="nil"/>
                <w:bottom w:val="nil"/>
                <w:right w:val="nil"/>
                <w:between w:val="nil"/>
              </w:pBdr>
              <w:tabs>
                <w:tab w:val="clear" w:pos="1247"/>
                <w:tab w:val="clear" w:pos="1814"/>
                <w:tab w:val="clear" w:pos="2381"/>
                <w:tab w:val="clear" w:pos="2948"/>
                <w:tab w:val="clear" w:pos="3515"/>
              </w:tabs>
              <w:spacing w:before="20" w:after="20"/>
              <w:ind w:left="360"/>
              <w:rPr>
                <w:rFonts w:asciiTheme="majorBidi" w:hAnsiTheme="majorBidi" w:cstheme="majorBidi"/>
                <w:color w:val="000000"/>
                <w:sz w:val="18"/>
                <w:szCs w:val="18"/>
              </w:rPr>
            </w:pPr>
            <w:r w:rsidRPr="00164313">
              <w:rPr>
                <w:rFonts w:asciiTheme="majorBidi" w:eastAsia="Arial" w:hAnsiTheme="majorBidi" w:cstheme="majorBidi"/>
                <w:sz w:val="18"/>
                <w:szCs w:val="18"/>
              </w:rPr>
              <w:t>Compréhension de</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sz w:val="18"/>
                <w:szCs w:val="18"/>
              </w:rPr>
              <w:t>façon dont</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color w:val="000000"/>
                <w:sz w:val="18"/>
                <w:szCs w:val="18"/>
              </w:rPr>
              <w:t>nature contribue</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atteindre</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objectifs (les relations positives et négatives entre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cibles/objectifs tels que</w:t>
            </w:r>
            <w:r w:rsidR="007C3A36" w:rsidRPr="00164313">
              <w:rPr>
                <w:rFonts w:asciiTheme="majorBidi" w:eastAsia="Arial" w:hAnsiTheme="majorBidi" w:cstheme="majorBidi"/>
                <w:color w:val="000000"/>
                <w:sz w:val="18"/>
                <w:szCs w:val="18"/>
              </w:rPr>
              <w:t xml:space="preserve"> </w:t>
            </w:r>
            <w:proofErr w:type="gramStart"/>
            <w:r w:rsidR="007C3A36" w:rsidRPr="00164313">
              <w:rPr>
                <w:rFonts w:asciiTheme="majorBidi" w:eastAsia="Arial" w:hAnsiTheme="majorBidi" w:cstheme="majorBidi"/>
                <w:color w:val="000000"/>
                <w:sz w:val="18"/>
                <w:szCs w:val="18"/>
              </w:rPr>
              <w:t>les </w:t>
            </w:r>
            <w:r w:rsidRPr="00164313">
              <w:rPr>
                <w:rFonts w:asciiTheme="majorBidi" w:eastAsia="Arial" w:hAnsiTheme="majorBidi" w:cstheme="majorBidi"/>
                <w:color w:val="000000"/>
                <w:sz w:val="18"/>
                <w:szCs w:val="18"/>
              </w:rPr>
              <w:t>objectif</w:t>
            </w:r>
            <w:proofErr w:type="gramEnd"/>
            <w:r w:rsidRPr="00164313">
              <w:rPr>
                <w:rFonts w:asciiTheme="majorBidi" w:eastAsia="Arial" w:hAnsiTheme="majorBidi" w:cstheme="majorBidi"/>
                <w:color w:val="000000"/>
                <w:sz w:val="18"/>
                <w:szCs w:val="18"/>
              </w:rPr>
              <w:t xml:space="preserve"> de développement durable)</w:t>
            </w:r>
          </w:p>
          <w:p w14:paraId="78CAA53F" w14:textId="6D2177DC" w:rsidR="00845186" w:rsidRPr="00164313" w:rsidRDefault="00845186" w:rsidP="00845186">
            <w:pPr>
              <w:keepNext/>
              <w:keepLines/>
              <w:numPr>
                <w:ilvl w:val="0"/>
                <w:numId w:val="12"/>
              </w:numPr>
              <w:pBdr>
                <w:top w:val="nil"/>
                <w:left w:val="nil"/>
                <w:bottom w:val="nil"/>
                <w:right w:val="nil"/>
                <w:between w:val="nil"/>
              </w:pBdr>
              <w:tabs>
                <w:tab w:val="clear" w:pos="1247"/>
                <w:tab w:val="clear" w:pos="1814"/>
                <w:tab w:val="clear" w:pos="2381"/>
                <w:tab w:val="clear" w:pos="2948"/>
                <w:tab w:val="clear" w:pos="3515"/>
              </w:tabs>
              <w:spacing w:before="20" w:after="20"/>
              <w:ind w:left="360"/>
              <w:rPr>
                <w:rFonts w:asciiTheme="majorBidi" w:hAnsiTheme="majorBidi" w:cstheme="majorBidi"/>
                <w:color w:val="000000"/>
                <w:sz w:val="18"/>
                <w:szCs w:val="18"/>
              </w:rPr>
            </w:pPr>
            <w:r w:rsidRPr="00164313">
              <w:rPr>
                <w:rFonts w:asciiTheme="majorBidi" w:eastAsia="Arial" w:hAnsiTheme="majorBidi" w:cstheme="majorBidi"/>
                <w:sz w:val="18"/>
                <w:szCs w:val="18"/>
              </w:rPr>
              <w:t>Données désagrégées sur</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 xml:space="preserve">incidences </w:t>
            </w:r>
            <w:r w:rsidRPr="00164313">
              <w:rPr>
                <w:rFonts w:asciiTheme="majorBidi" w:eastAsia="Arial" w:hAnsiTheme="majorBidi" w:cstheme="majorBidi"/>
                <w:color w:val="000000"/>
                <w:sz w:val="18"/>
                <w:szCs w:val="18"/>
              </w:rPr>
              <w:t>que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 sur</w:t>
            </w:r>
            <w:r w:rsidR="007C3A36" w:rsidRPr="00164313">
              <w:rPr>
                <w:rFonts w:asciiTheme="majorBidi" w:eastAsia="Arial" w:hAnsiTheme="majorBidi" w:cstheme="majorBidi"/>
                <w:color w:val="000000"/>
                <w:sz w:val="18"/>
                <w:szCs w:val="18"/>
              </w:rPr>
              <w:t xml:space="preserve"> une </w:t>
            </w:r>
            <w:r w:rsidRPr="00164313">
              <w:rPr>
                <w:rFonts w:asciiTheme="majorBidi" w:eastAsia="Arial" w:hAnsiTheme="majorBidi" w:cstheme="majorBidi"/>
                <w:color w:val="000000"/>
                <w:sz w:val="18"/>
                <w:szCs w:val="18"/>
              </w:rPr>
              <w:t>bonne qualité de vie, en particulier en fonction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 xml:space="preserve">différentes </w:t>
            </w:r>
            <w:r w:rsidRPr="00164313">
              <w:rPr>
                <w:rFonts w:asciiTheme="majorBidi" w:hAnsiTheme="majorBidi" w:cstheme="majorBidi"/>
                <w:sz w:val="18"/>
                <w:szCs w:val="18"/>
              </w:rPr>
              <w:t>régions, sociétés, systèmes de gouvernance et écosystèmes</w:t>
            </w:r>
          </w:p>
          <w:p w14:paraId="113254AE" w14:textId="51D63887" w:rsidR="00845186" w:rsidRPr="00164313" w:rsidRDefault="00845186" w:rsidP="00845186">
            <w:pPr>
              <w:keepNext/>
              <w:keepLines/>
              <w:numPr>
                <w:ilvl w:val="0"/>
                <w:numId w:val="12"/>
              </w:numPr>
              <w:pBdr>
                <w:top w:val="nil"/>
                <w:left w:val="nil"/>
                <w:bottom w:val="nil"/>
                <w:right w:val="nil"/>
                <w:between w:val="nil"/>
              </w:pBdr>
              <w:tabs>
                <w:tab w:val="clear" w:pos="1247"/>
                <w:tab w:val="clear" w:pos="1814"/>
                <w:tab w:val="clear" w:pos="2381"/>
                <w:tab w:val="clear" w:pos="2948"/>
                <w:tab w:val="clear" w:pos="3515"/>
              </w:tabs>
              <w:spacing w:before="20" w:after="20"/>
              <w:ind w:left="360"/>
              <w:rPr>
                <w:rFonts w:asciiTheme="majorBidi" w:hAnsiTheme="majorBidi" w:cstheme="majorBidi"/>
                <w:color w:val="000000"/>
                <w:sz w:val="18"/>
                <w:szCs w:val="18"/>
              </w:rPr>
            </w:pPr>
            <w:r w:rsidRPr="00164313">
              <w:rPr>
                <w:rFonts w:asciiTheme="majorBidi" w:hAnsiTheme="majorBidi" w:cstheme="majorBidi"/>
                <w:sz w:val="18"/>
                <w:szCs w:val="18"/>
              </w:rPr>
              <w:t>Besoins d</w:t>
            </w:r>
            <w:r w:rsidR="004E668C">
              <w:rPr>
                <w:rFonts w:asciiTheme="majorBidi" w:hAnsiTheme="majorBidi" w:cstheme="majorBidi"/>
                <w:sz w:val="18"/>
                <w:szCs w:val="18"/>
              </w:rPr>
              <w:t>’</w:t>
            </w:r>
            <w:r w:rsidRPr="00164313">
              <w:rPr>
                <w:rFonts w:asciiTheme="majorBidi" w:hAnsiTheme="majorBidi" w:cstheme="majorBidi"/>
                <w:sz w:val="18"/>
                <w:szCs w:val="18"/>
              </w:rPr>
              <w:t>indicateurs pour certains objectifs de développement durable et</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Objectifs d</w:t>
            </w:r>
            <w:r w:rsidR="004E668C">
              <w:rPr>
                <w:rFonts w:asciiTheme="majorBidi" w:hAnsiTheme="majorBidi" w:cstheme="majorBidi"/>
                <w:sz w:val="18"/>
                <w:szCs w:val="18"/>
              </w:rPr>
              <w:t>’</w:t>
            </w:r>
            <w:r w:rsidRPr="00164313">
              <w:rPr>
                <w:rFonts w:asciiTheme="majorBidi" w:hAnsiTheme="majorBidi" w:cstheme="majorBidi"/>
                <w:sz w:val="18"/>
                <w:szCs w:val="18"/>
              </w:rPr>
              <w:t>Aichi relatifs</w:t>
            </w:r>
            <w:r w:rsidR="007C3A36" w:rsidRPr="00164313">
              <w:rPr>
                <w:rFonts w:asciiTheme="majorBidi" w:hAnsiTheme="majorBidi" w:cstheme="majorBidi"/>
                <w:sz w:val="18"/>
                <w:szCs w:val="18"/>
              </w:rPr>
              <w:t xml:space="preserve"> à la </w:t>
            </w:r>
            <w:r w:rsidRPr="00164313">
              <w:rPr>
                <w:rFonts w:asciiTheme="majorBidi" w:hAnsiTheme="majorBidi" w:cstheme="majorBidi"/>
                <w:sz w:val="18"/>
                <w:szCs w:val="18"/>
              </w:rPr>
              <w:t>diversité biologique (par ex., l</w:t>
            </w:r>
            <w:r w:rsidR="004E668C">
              <w:rPr>
                <w:rFonts w:asciiTheme="majorBidi" w:hAnsiTheme="majorBidi" w:cstheme="majorBidi"/>
                <w:sz w:val="18"/>
                <w:szCs w:val="18"/>
              </w:rPr>
              <w:t>’</w:t>
            </w:r>
            <w:r w:rsidRPr="00164313">
              <w:rPr>
                <w:rFonts w:asciiTheme="majorBidi" w:hAnsiTheme="majorBidi" w:cstheme="majorBidi"/>
                <w:sz w:val="18"/>
                <w:szCs w:val="18"/>
              </w:rPr>
              <w:t>objectif d</w:t>
            </w:r>
            <w:r w:rsidR="004E668C">
              <w:rPr>
                <w:rFonts w:asciiTheme="majorBidi" w:hAnsiTheme="majorBidi" w:cstheme="majorBidi"/>
                <w:sz w:val="18"/>
                <w:szCs w:val="18"/>
              </w:rPr>
              <w:t>’</w:t>
            </w:r>
            <w:r w:rsidRPr="00164313">
              <w:rPr>
                <w:rFonts w:asciiTheme="majorBidi" w:hAnsiTheme="majorBidi" w:cstheme="majorBidi"/>
                <w:sz w:val="18"/>
                <w:szCs w:val="18"/>
              </w:rPr>
              <w:t>Aichi n</w:t>
            </w:r>
            <w:r w:rsidRPr="00164313">
              <w:rPr>
                <w:rFonts w:asciiTheme="majorBidi" w:hAnsiTheme="majorBidi" w:cstheme="majorBidi"/>
                <w:sz w:val="18"/>
                <w:szCs w:val="18"/>
                <w:vertAlign w:val="superscript"/>
              </w:rPr>
              <w:t>o</w:t>
            </w:r>
            <w:r w:rsidRPr="00164313">
              <w:rPr>
                <w:rFonts w:asciiTheme="majorBidi" w:hAnsiTheme="majorBidi" w:cstheme="majorBidi"/>
                <w:sz w:val="18"/>
                <w:szCs w:val="18"/>
              </w:rPr>
              <w:t xml:space="preserve"> 15 relatif</w:t>
            </w:r>
            <w:r w:rsidR="007C3A36" w:rsidRPr="00164313">
              <w:rPr>
                <w:rFonts w:asciiTheme="majorBidi" w:hAnsiTheme="majorBidi" w:cstheme="majorBidi"/>
                <w:sz w:val="18"/>
                <w:szCs w:val="18"/>
              </w:rPr>
              <w:t xml:space="preserve"> à la </w:t>
            </w:r>
            <w:r w:rsidRPr="00164313">
              <w:rPr>
                <w:rFonts w:asciiTheme="majorBidi" w:hAnsiTheme="majorBidi" w:cstheme="majorBidi"/>
                <w:sz w:val="18"/>
                <w:szCs w:val="18"/>
              </w:rPr>
              <w:t>résilience écosystémique et</w:t>
            </w:r>
            <w:r w:rsidR="007C3A36" w:rsidRPr="00164313">
              <w:rPr>
                <w:rFonts w:asciiTheme="majorBidi" w:hAnsiTheme="majorBidi" w:cstheme="majorBidi"/>
                <w:sz w:val="18"/>
                <w:szCs w:val="18"/>
              </w:rPr>
              <w:t xml:space="preserve"> à la </w:t>
            </w:r>
            <w:r w:rsidRPr="00164313">
              <w:rPr>
                <w:rFonts w:asciiTheme="majorBidi" w:hAnsiTheme="majorBidi" w:cstheme="majorBidi"/>
                <w:sz w:val="18"/>
                <w:szCs w:val="18"/>
              </w:rPr>
              <w:t>contribution de</w:t>
            </w:r>
            <w:r w:rsidR="007C3A36" w:rsidRPr="00164313">
              <w:rPr>
                <w:rFonts w:asciiTheme="majorBidi" w:hAnsiTheme="majorBidi" w:cstheme="majorBidi"/>
                <w:sz w:val="18"/>
                <w:szCs w:val="18"/>
              </w:rPr>
              <w:t xml:space="preserve"> la </w:t>
            </w:r>
            <w:r w:rsidRPr="00164313">
              <w:rPr>
                <w:rFonts w:asciiTheme="majorBidi" w:hAnsiTheme="majorBidi" w:cstheme="majorBidi"/>
                <w:sz w:val="18"/>
                <w:szCs w:val="18"/>
              </w:rPr>
              <w:t>diversité biologique aux stocks de carbone et l</w:t>
            </w:r>
            <w:r w:rsidR="004E668C">
              <w:rPr>
                <w:rFonts w:asciiTheme="majorBidi" w:hAnsiTheme="majorBidi" w:cstheme="majorBidi"/>
                <w:sz w:val="18"/>
                <w:szCs w:val="18"/>
              </w:rPr>
              <w:t>’</w:t>
            </w:r>
            <w:r w:rsidRPr="00164313">
              <w:rPr>
                <w:rFonts w:asciiTheme="majorBidi" w:hAnsiTheme="majorBidi" w:cstheme="majorBidi"/>
                <w:sz w:val="18"/>
                <w:szCs w:val="18"/>
              </w:rPr>
              <w:t>objectif n</w:t>
            </w:r>
            <w:r w:rsidRPr="00164313">
              <w:rPr>
                <w:rFonts w:asciiTheme="majorBidi" w:hAnsiTheme="majorBidi" w:cstheme="majorBidi"/>
                <w:sz w:val="18"/>
                <w:szCs w:val="18"/>
                <w:vertAlign w:val="superscript"/>
              </w:rPr>
              <w:t>o</w:t>
            </w:r>
            <w:r w:rsidRPr="00164313">
              <w:rPr>
                <w:rFonts w:asciiTheme="majorBidi" w:hAnsiTheme="majorBidi" w:cstheme="majorBidi"/>
                <w:sz w:val="18"/>
                <w:szCs w:val="18"/>
              </w:rPr>
              <w:t xml:space="preserve"> 18 relatif</w:t>
            </w:r>
            <w:r w:rsidR="007C3A36" w:rsidRPr="00164313">
              <w:rPr>
                <w:rFonts w:asciiTheme="majorBidi" w:hAnsiTheme="majorBidi" w:cstheme="majorBidi"/>
                <w:sz w:val="18"/>
                <w:szCs w:val="18"/>
              </w:rPr>
              <w:t xml:space="preserve"> à </w:t>
            </w:r>
            <w:r w:rsidRPr="00164313">
              <w:rPr>
                <w:rFonts w:asciiTheme="majorBidi" w:hAnsiTheme="majorBidi" w:cstheme="majorBidi"/>
                <w:sz w:val="18"/>
                <w:szCs w:val="18"/>
              </w:rPr>
              <w:t>l</w:t>
            </w:r>
            <w:r w:rsidR="004E668C">
              <w:rPr>
                <w:rFonts w:asciiTheme="majorBidi" w:hAnsiTheme="majorBidi" w:cstheme="majorBidi"/>
                <w:sz w:val="18"/>
                <w:szCs w:val="18"/>
              </w:rPr>
              <w:t>’</w:t>
            </w:r>
            <w:r w:rsidRPr="00164313">
              <w:rPr>
                <w:rFonts w:asciiTheme="majorBidi" w:hAnsiTheme="majorBidi" w:cstheme="majorBidi"/>
                <w:sz w:val="18"/>
                <w:szCs w:val="18"/>
              </w:rPr>
              <w:t>intégration</w:t>
            </w:r>
            <w:r w:rsidR="007C3A36" w:rsidRPr="00164313">
              <w:rPr>
                <w:rFonts w:asciiTheme="majorBidi" w:hAnsiTheme="majorBidi" w:cstheme="majorBidi"/>
                <w:sz w:val="18"/>
                <w:szCs w:val="18"/>
              </w:rPr>
              <w:t xml:space="preserve"> des </w:t>
            </w:r>
            <w:r w:rsidR="003271C1">
              <w:rPr>
                <w:rFonts w:asciiTheme="majorBidi" w:hAnsiTheme="majorBidi" w:cstheme="majorBidi"/>
                <w:sz w:val="18"/>
                <w:szCs w:val="18"/>
              </w:rPr>
              <w:t>savoirs</w:t>
            </w:r>
            <w:r w:rsidR="003271C1" w:rsidRPr="00164313">
              <w:rPr>
                <w:rFonts w:asciiTheme="majorBidi" w:hAnsiTheme="majorBidi" w:cstheme="majorBidi"/>
                <w:sz w:val="18"/>
                <w:szCs w:val="18"/>
              </w:rPr>
              <w:t xml:space="preserve"> </w:t>
            </w:r>
            <w:r w:rsidRPr="00164313">
              <w:rPr>
                <w:rFonts w:asciiTheme="majorBidi" w:hAnsiTheme="majorBidi" w:cstheme="majorBidi"/>
                <w:sz w:val="18"/>
                <w:szCs w:val="18"/>
              </w:rPr>
              <w:t xml:space="preserve">traditionnels et </w:t>
            </w:r>
            <w:r w:rsidR="0010652E" w:rsidRPr="00164313">
              <w:rPr>
                <w:rFonts w:asciiTheme="majorBidi" w:hAnsiTheme="majorBidi" w:cstheme="majorBidi"/>
                <w:sz w:val="18"/>
                <w:szCs w:val="18"/>
              </w:rPr>
              <w:t>à</w:t>
            </w:r>
            <w:r w:rsidR="0010652E" w:rsidRPr="00164313" w:rsidDel="0010652E">
              <w:rPr>
                <w:rFonts w:asciiTheme="majorBidi" w:hAnsiTheme="majorBidi" w:cstheme="majorBidi"/>
                <w:sz w:val="18"/>
                <w:szCs w:val="18"/>
              </w:rPr>
              <w:t xml:space="preserve"> </w:t>
            </w:r>
            <w:r w:rsidR="007C3A36" w:rsidRPr="00164313">
              <w:rPr>
                <w:rFonts w:asciiTheme="majorBidi" w:hAnsiTheme="majorBidi" w:cstheme="majorBidi"/>
                <w:sz w:val="18"/>
                <w:szCs w:val="18"/>
              </w:rPr>
              <w:t>la </w:t>
            </w:r>
            <w:r w:rsidRPr="00164313">
              <w:rPr>
                <w:rFonts w:asciiTheme="majorBidi" w:hAnsiTheme="majorBidi" w:cstheme="majorBidi"/>
                <w:sz w:val="18"/>
                <w:szCs w:val="18"/>
              </w:rPr>
              <w:t>participation effective</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communautés autochtones et locales.)</w:t>
            </w:r>
          </w:p>
          <w:p w14:paraId="52E7552D" w14:textId="0F982D12" w:rsidR="00845186" w:rsidRPr="00164313" w:rsidRDefault="00845186" w:rsidP="00845186">
            <w:pPr>
              <w:keepNext/>
              <w:keepLines/>
              <w:numPr>
                <w:ilvl w:val="0"/>
                <w:numId w:val="12"/>
              </w:numPr>
              <w:pBdr>
                <w:top w:val="nil"/>
                <w:left w:val="nil"/>
                <w:bottom w:val="nil"/>
                <w:right w:val="nil"/>
                <w:between w:val="nil"/>
              </w:pBdr>
              <w:tabs>
                <w:tab w:val="clear" w:pos="1247"/>
                <w:tab w:val="clear" w:pos="1814"/>
                <w:tab w:val="clear" w:pos="2381"/>
                <w:tab w:val="clear" w:pos="2948"/>
                <w:tab w:val="clear" w:pos="3515"/>
              </w:tabs>
              <w:spacing w:before="20" w:after="20"/>
              <w:ind w:left="360"/>
              <w:rPr>
                <w:rFonts w:asciiTheme="majorBidi" w:hAnsiTheme="majorBidi" w:cstheme="majorBidi"/>
                <w:color w:val="000000"/>
                <w:sz w:val="18"/>
                <w:szCs w:val="18"/>
              </w:rPr>
            </w:pPr>
            <w:r w:rsidRPr="00164313">
              <w:rPr>
                <w:rFonts w:asciiTheme="majorBidi" w:hAnsiTheme="majorBidi" w:cstheme="majorBidi"/>
                <w:color w:val="000000"/>
                <w:sz w:val="18"/>
                <w:szCs w:val="18"/>
              </w:rPr>
              <w:t>Meilleures données quantitatives visant</w:t>
            </w:r>
            <w:r w:rsidR="007C3A36" w:rsidRPr="00164313">
              <w:rPr>
                <w:rFonts w:asciiTheme="majorBidi" w:hAnsiTheme="majorBidi" w:cstheme="majorBidi"/>
                <w:color w:val="000000"/>
                <w:sz w:val="18"/>
                <w:szCs w:val="18"/>
              </w:rPr>
              <w:t xml:space="preserve"> à </w:t>
            </w:r>
            <w:r w:rsidRPr="00164313">
              <w:rPr>
                <w:rFonts w:asciiTheme="majorBidi" w:hAnsiTheme="majorBidi" w:cstheme="majorBidi"/>
                <w:color w:val="000000"/>
                <w:sz w:val="18"/>
                <w:szCs w:val="18"/>
              </w:rPr>
              <w:t>évaluer</w:t>
            </w:r>
            <w:r w:rsidR="007C3A36" w:rsidRPr="00164313">
              <w:rPr>
                <w:rFonts w:asciiTheme="majorBidi" w:hAnsiTheme="majorBidi" w:cstheme="majorBidi"/>
                <w:color w:val="000000"/>
                <w:sz w:val="18"/>
                <w:szCs w:val="18"/>
              </w:rPr>
              <w:t xml:space="preserve"> les </w:t>
            </w:r>
            <w:r w:rsidRPr="00164313">
              <w:rPr>
                <w:rFonts w:asciiTheme="majorBidi" w:hAnsiTheme="majorBidi" w:cstheme="majorBidi"/>
                <w:color w:val="000000"/>
                <w:sz w:val="18"/>
                <w:szCs w:val="18"/>
              </w:rPr>
              <w:t>objectifs de développement durable et</w:t>
            </w:r>
            <w:r w:rsidR="007C3A36" w:rsidRPr="00164313">
              <w:rPr>
                <w:rFonts w:asciiTheme="majorBidi" w:hAnsiTheme="majorBidi" w:cstheme="majorBidi"/>
                <w:color w:val="000000"/>
                <w:sz w:val="18"/>
                <w:szCs w:val="18"/>
              </w:rPr>
              <w:t xml:space="preserve"> les </w:t>
            </w:r>
            <w:r w:rsidRPr="00164313">
              <w:rPr>
                <w:rFonts w:asciiTheme="majorBidi" w:hAnsiTheme="majorBidi" w:cstheme="majorBidi"/>
                <w:color w:val="000000"/>
                <w:sz w:val="18"/>
                <w:szCs w:val="18"/>
              </w:rPr>
              <w:t>Objectifs d</w:t>
            </w:r>
            <w:r w:rsidR="004E668C">
              <w:rPr>
                <w:rFonts w:asciiTheme="majorBidi" w:hAnsiTheme="majorBidi" w:cstheme="majorBidi"/>
                <w:color w:val="000000"/>
                <w:sz w:val="18"/>
                <w:szCs w:val="18"/>
              </w:rPr>
              <w:t>’</w:t>
            </w:r>
            <w:r w:rsidRPr="00164313">
              <w:rPr>
                <w:rFonts w:asciiTheme="majorBidi" w:hAnsiTheme="majorBidi" w:cstheme="majorBidi"/>
                <w:color w:val="000000"/>
                <w:sz w:val="18"/>
                <w:szCs w:val="18"/>
              </w:rPr>
              <w:t>Aichi pour lesquels</w:t>
            </w:r>
            <w:r w:rsidR="007C3A36" w:rsidRPr="00164313">
              <w:rPr>
                <w:rFonts w:asciiTheme="majorBidi" w:hAnsiTheme="majorBidi" w:cstheme="majorBidi"/>
                <w:color w:val="000000"/>
                <w:sz w:val="18"/>
                <w:szCs w:val="18"/>
              </w:rPr>
              <w:t xml:space="preserve"> les </w:t>
            </w:r>
            <w:r w:rsidRPr="00164313">
              <w:rPr>
                <w:rFonts w:asciiTheme="majorBidi" w:hAnsiTheme="majorBidi" w:cstheme="majorBidi"/>
                <w:color w:val="000000"/>
                <w:sz w:val="18"/>
                <w:szCs w:val="18"/>
              </w:rPr>
              <w:t>indicateurs qualitatifs ont été prédominants (</w:t>
            </w:r>
            <w:r w:rsidRPr="00164313">
              <w:rPr>
                <w:rFonts w:asciiTheme="majorBidi" w:hAnsiTheme="majorBidi" w:cstheme="majorBidi"/>
                <w:sz w:val="18"/>
                <w:szCs w:val="18"/>
              </w:rPr>
              <w:t>9</w:t>
            </w:r>
            <w:r w:rsidR="00164313">
              <w:rPr>
                <w:rFonts w:asciiTheme="majorBidi" w:hAnsiTheme="majorBidi" w:cstheme="majorBidi"/>
                <w:sz w:val="18"/>
                <w:szCs w:val="18"/>
              </w:rPr>
              <w:t> </w:t>
            </w:r>
            <w:r w:rsidR="007C3A36" w:rsidRPr="00164313">
              <w:rPr>
                <w:rFonts w:asciiTheme="majorBidi" w:hAnsiTheme="majorBidi" w:cstheme="majorBidi"/>
                <w:sz w:val="18"/>
                <w:szCs w:val="18"/>
              </w:rPr>
              <w:t>des </w:t>
            </w:r>
            <w:r w:rsidRPr="00164313">
              <w:rPr>
                <w:rFonts w:asciiTheme="majorBidi" w:hAnsiTheme="majorBidi" w:cstheme="majorBidi"/>
                <w:sz w:val="18"/>
                <w:szCs w:val="18"/>
              </w:rPr>
              <w:t>44 cibles</w:t>
            </w:r>
            <w:r w:rsidR="007C3A36" w:rsidRPr="00164313">
              <w:rPr>
                <w:rFonts w:asciiTheme="majorBidi" w:hAnsiTheme="majorBidi" w:cstheme="majorBidi"/>
                <w:sz w:val="18"/>
                <w:szCs w:val="18"/>
              </w:rPr>
              <w:t xml:space="preserve"> des </w:t>
            </w:r>
            <w:r w:rsidRPr="00164313">
              <w:rPr>
                <w:rFonts w:asciiTheme="majorBidi" w:hAnsiTheme="majorBidi" w:cstheme="majorBidi"/>
                <w:sz w:val="18"/>
                <w:szCs w:val="18"/>
              </w:rPr>
              <w:t>objectifs de développement durable examinées)</w:t>
            </w:r>
          </w:p>
          <w:p w14:paraId="001A771B" w14:textId="63D9C9FC" w:rsidR="00286291" w:rsidRPr="00164313" w:rsidRDefault="00845186" w:rsidP="00845186">
            <w:pPr>
              <w:keepNext/>
              <w:keepLines/>
              <w:numPr>
                <w:ilvl w:val="0"/>
                <w:numId w:val="12"/>
              </w:numPr>
              <w:pBdr>
                <w:top w:val="nil"/>
                <w:left w:val="nil"/>
                <w:bottom w:val="nil"/>
                <w:right w:val="nil"/>
                <w:between w:val="nil"/>
              </w:pBdr>
              <w:tabs>
                <w:tab w:val="clear" w:pos="1247"/>
                <w:tab w:val="clear" w:pos="1814"/>
                <w:tab w:val="clear" w:pos="2381"/>
                <w:tab w:val="clear" w:pos="2948"/>
                <w:tab w:val="clear" w:pos="3515"/>
              </w:tabs>
              <w:spacing w:before="20" w:after="20"/>
              <w:ind w:left="36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007B4823">
              <w:rPr>
                <w:rFonts w:asciiTheme="majorBidi" w:eastAsia="Arial" w:hAnsiTheme="majorBidi" w:cstheme="majorBidi"/>
                <w:color w:val="000000"/>
                <w:sz w:val="18"/>
                <w:szCs w:val="18"/>
              </w:rPr>
              <w:t>avantages</w:t>
            </w:r>
            <w:r w:rsidR="007B4823" w:rsidRPr="00164313">
              <w:rPr>
                <w:rFonts w:asciiTheme="majorBidi" w:eastAsia="Arial" w:hAnsiTheme="majorBidi" w:cstheme="majorBidi"/>
                <w:color w:val="000000"/>
                <w:sz w:val="18"/>
                <w:szCs w:val="18"/>
              </w:rPr>
              <w:t xml:space="preserve"> de l</w:t>
            </w:r>
            <w:r w:rsidR="004E668C">
              <w:rPr>
                <w:rFonts w:asciiTheme="majorBidi" w:eastAsia="Arial" w:hAnsiTheme="majorBidi" w:cstheme="majorBidi"/>
                <w:color w:val="000000"/>
                <w:sz w:val="18"/>
                <w:szCs w:val="18"/>
              </w:rPr>
              <w:t>’</w:t>
            </w:r>
            <w:r w:rsidR="007B4823" w:rsidRPr="00164313">
              <w:rPr>
                <w:rFonts w:asciiTheme="majorBidi" w:eastAsia="Arial" w:hAnsiTheme="majorBidi" w:cstheme="majorBidi"/>
                <w:color w:val="000000"/>
                <w:sz w:val="18"/>
                <w:szCs w:val="18"/>
              </w:rPr>
              <w:t xml:space="preserve">exposition aux environnements naturels </w:t>
            </w:r>
            <w:r w:rsidRPr="00164313">
              <w:rPr>
                <w:rFonts w:asciiTheme="majorBidi" w:eastAsia="Arial" w:hAnsiTheme="majorBidi" w:cstheme="majorBidi"/>
                <w:color w:val="000000"/>
                <w:sz w:val="18"/>
                <w:szCs w:val="18"/>
              </w:rPr>
              <w:t>pour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santé mentale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êtres humains</w:t>
            </w:r>
          </w:p>
          <w:p w14:paraId="276409C2" w14:textId="295B1D2B" w:rsidR="00845186" w:rsidRPr="00164313" w:rsidRDefault="00845186" w:rsidP="00845186">
            <w:pPr>
              <w:keepNext/>
              <w:keepLines/>
              <w:numPr>
                <w:ilvl w:val="0"/>
                <w:numId w:val="11"/>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Indicateurs qui reflètent l</w:t>
            </w:r>
            <w:r w:rsidR="004E668C">
              <w:rPr>
                <w:rFonts w:asciiTheme="majorBidi" w:eastAsia="Arial" w:hAnsiTheme="majorBidi" w:cstheme="majorBidi"/>
                <w:sz w:val="18"/>
                <w:szCs w:val="18"/>
              </w:rPr>
              <w:t>’</w:t>
            </w:r>
            <w:r w:rsidRPr="00164313">
              <w:rPr>
                <w:rFonts w:asciiTheme="majorBidi" w:eastAsia="Arial" w:hAnsiTheme="majorBidi" w:cstheme="majorBidi"/>
                <w:sz w:val="18"/>
                <w:szCs w:val="18"/>
              </w:rPr>
              <w:t>hétérogénéité</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communautés locales</w:t>
            </w:r>
          </w:p>
        </w:tc>
      </w:tr>
      <w:tr w:rsidR="00845186" w:rsidRPr="00164313" w14:paraId="4D2D286D" w14:textId="77777777" w:rsidTr="00845186">
        <w:trPr>
          <w:trHeight w:val="20"/>
          <w:jc w:val="right"/>
        </w:trPr>
        <w:tc>
          <w:tcPr>
            <w:tcW w:w="1324" w:type="dxa"/>
          </w:tcPr>
          <w:p w14:paraId="2C2AE00C" w14:textId="47FB0612" w:rsidR="00845186" w:rsidRPr="00164313" w:rsidRDefault="00845186" w:rsidP="00845186">
            <w:pPr>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 xml:space="preserve">Scénarios intégrés et </w:t>
            </w:r>
            <w:r w:rsidR="000E40C3">
              <w:rPr>
                <w:rFonts w:asciiTheme="majorBidi" w:eastAsia="Arial" w:hAnsiTheme="majorBidi" w:cstheme="majorBidi"/>
                <w:sz w:val="18"/>
                <w:szCs w:val="18"/>
              </w:rPr>
              <w:t xml:space="preserve">études de </w:t>
            </w:r>
            <w:r w:rsidRPr="00164313">
              <w:rPr>
                <w:rFonts w:asciiTheme="majorBidi" w:eastAsia="Arial" w:hAnsiTheme="majorBidi" w:cstheme="majorBidi"/>
                <w:sz w:val="18"/>
                <w:szCs w:val="18"/>
              </w:rPr>
              <w:t>modélisation</w:t>
            </w:r>
          </w:p>
        </w:tc>
        <w:tc>
          <w:tcPr>
            <w:tcW w:w="7011" w:type="dxa"/>
          </w:tcPr>
          <w:p w14:paraId="03E1F0D9" w14:textId="194B9763"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Scénarios socioéconomiques régionaux et mondiaux qui prennent explicitement en compte</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connaissances, vues et perspectives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communautés locales</w:t>
            </w:r>
          </w:p>
          <w:p w14:paraId="0DE1690F" w14:textId="54418429"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Scénarios socioéconomiques régionaux et mondiaux élaborés pour et par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communautés locales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institutions qui leur sont associées, et en collaboration avec ces peuples, communautés et institutions</w:t>
            </w:r>
          </w:p>
          <w:p w14:paraId="1B882F15" w14:textId="0424BAFB"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Données quantitatives indiquant comment</w:t>
            </w:r>
            <w:r w:rsidR="007C3A36" w:rsidRPr="00164313">
              <w:rPr>
                <w:rFonts w:asciiTheme="majorBidi" w:eastAsia="Arial" w:hAnsiTheme="majorBidi" w:cstheme="majorBidi"/>
                <w:sz w:val="18"/>
                <w:szCs w:val="18"/>
              </w:rPr>
              <w:t xml:space="preserve"> la </w:t>
            </w:r>
            <w:r w:rsidRPr="00164313">
              <w:rPr>
                <w:rFonts w:asciiTheme="majorBidi" w:eastAsia="Arial" w:hAnsiTheme="majorBidi" w:cstheme="majorBidi"/>
                <w:color w:val="000000"/>
                <w:sz w:val="18"/>
                <w:szCs w:val="18"/>
              </w:rPr>
              <w:t>nature, ses contributions aux populations et</w:t>
            </w:r>
            <w:r w:rsidR="007C3A36" w:rsidRPr="00164313">
              <w:rPr>
                <w:rFonts w:asciiTheme="majorBidi" w:eastAsia="Arial" w:hAnsiTheme="majorBidi" w:cstheme="majorBidi"/>
                <w:color w:val="000000"/>
                <w:sz w:val="18"/>
                <w:szCs w:val="18"/>
              </w:rPr>
              <w:t xml:space="preserve"> </w:t>
            </w:r>
            <w:r w:rsidR="00890464">
              <w:rPr>
                <w:rFonts w:asciiTheme="majorBidi" w:eastAsia="Arial" w:hAnsiTheme="majorBidi" w:cstheme="majorBidi"/>
                <w:color w:val="000000"/>
                <w:sz w:val="18"/>
                <w:szCs w:val="18"/>
              </w:rPr>
              <w:t>une</w:t>
            </w:r>
            <w:r w:rsidR="00890464" w:rsidRPr="00164313">
              <w:rPr>
                <w:rFonts w:asciiTheme="majorBidi" w:eastAsia="Arial" w:hAnsiTheme="majorBidi" w:cstheme="majorBidi"/>
                <w:color w:val="000000"/>
                <w:sz w:val="18"/>
                <w:szCs w:val="18"/>
              </w:rPr>
              <w:t> </w:t>
            </w:r>
            <w:r w:rsidRPr="00164313">
              <w:rPr>
                <w:rFonts w:asciiTheme="majorBidi" w:eastAsia="Arial" w:hAnsiTheme="majorBidi" w:cstheme="majorBidi"/>
                <w:color w:val="000000"/>
                <w:sz w:val="18"/>
                <w:szCs w:val="18"/>
              </w:rPr>
              <w:t>bonne qualité de vie interagissent et évoluent dans</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temps selon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voies différentes</w:t>
            </w:r>
          </w:p>
          <w:p w14:paraId="5282E8CF" w14:textId="2C7518B7"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color w:val="000000"/>
                <w:sz w:val="18"/>
                <w:szCs w:val="18"/>
              </w:rPr>
              <w:t>Scénarios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avenir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biodiversité qui quantifient</w:t>
            </w:r>
            <w:r w:rsidR="007C3A36" w:rsidRPr="00164313">
              <w:rPr>
                <w:rFonts w:asciiTheme="majorBidi" w:eastAsia="Arial" w:hAnsiTheme="majorBidi" w:cstheme="majorBidi"/>
                <w:color w:val="000000"/>
                <w:sz w:val="18"/>
                <w:szCs w:val="18"/>
              </w:rPr>
              <w:t xml:space="preserve"> les </w:t>
            </w:r>
            <w:r w:rsidR="00537E49" w:rsidRPr="00164313">
              <w:rPr>
                <w:rFonts w:asciiTheme="majorBidi" w:eastAsia="Arial" w:hAnsiTheme="majorBidi" w:cstheme="majorBidi"/>
                <w:color w:val="000000"/>
                <w:sz w:val="18"/>
                <w:szCs w:val="18"/>
              </w:rPr>
              <w:t xml:space="preserve">possibles </w:t>
            </w:r>
            <w:r w:rsidR="00537E49">
              <w:rPr>
                <w:rFonts w:asciiTheme="majorBidi" w:eastAsia="Arial" w:hAnsiTheme="majorBidi" w:cstheme="majorBidi"/>
                <w:color w:val="000000"/>
                <w:sz w:val="18"/>
                <w:szCs w:val="18"/>
              </w:rPr>
              <w:t>avantages partagés</w:t>
            </w:r>
            <w:r w:rsidRPr="00164313">
              <w:rPr>
                <w:rFonts w:asciiTheme="majorBidi" w:eastAsia="Arial" w:hAnsiTheme="majorBidi" w:cstheme="majorBidi"/>
                <w:color w:val="000000"/>
                <w:sz w:val="18"/>
                <w:szCs w:val="18"/>
              </w:rPr>
              <w:t xml:space="preserve"> liés aux 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w:t>
            </w:r>
          </w:p>
          <w:p w14:paraId="032A1F2D" w14:textId="11F3C96B"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hAnsiTheme="majorBidi" w:cstheme="majorBidi"/>
                <w:sz w:val="18"/>
                <w:szCs w:val="18"/>
              </w:rPr>
              <w:t>Scénarios sur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avantages non matériels pour</w:t>
            </w:r>
            <w:r w:rsidR="007C3A36" w:rsidRPr="00164313">
              <w:rPr>
                <w:rFonts w:asciiTheme="majorBidi" w:hAnsiTheme="majorBidi" w:cstheme="majorBidi"/>
                <w:sz w:val="18"/>
                <w:szCs w:val="18"/>
              </w:rPr>
              <w:t xml:space="preserve"> les </w:t>
            </w:r>
            <w:r w:rsidRPr="00164313">
              <w:rPr>
                <w:rFonts w:asciiTheme="majorBidi" w:hAnsiTheme="majorBidi" w:cstheme="majorBidi"/>
                <w:sz w:val="18"/>
                <w:szCs w:val="18"/>
              </w:rPr>
              <w:t xml:space="preserve">populations comparés aux avantages matériels et aux </w:t>
            </w:r>
            <w:r w:rsidRPr="00164313">
              <w:rPr>
                <w:rFonts w:asciiTheme="majorBidi" w:hAnsiTheme="majorBidi" w:cstheme="majorBidi"/>
                <w:bCs/>
                <w:sz w:val="18"/>
                <w:szCs w:val="18"/>
              </w:rPr>
              <w:t>avantages de régulation</w:t>
            </w:r>
          </w:p>
          <w:p w14:paraId="01FAA9E3" w14:textId="6206A514"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Scénarios intégrés pour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zones dont il est prévu qu</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elles subissent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impacts importants et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éventuels changements de régime climatique (par ex</w:t>
            </w:r>
            <w:r w:rsidR="00280958">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Arctique,</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régions semi-arides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petites îles)</w:t>
            </w:r>
          </w:p>
          <w:p w14:paraId="08542736" w14:textId="26D097AC"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Connaissances relatives</w:t>
            </w:r>
            <w:r w:rsidR="007C3A36" w:rsidRPr="00164313">
              <w:rPr>
                <w:rFonts w:asciiTheme="majorBidi" w:eastAsia="Arial" w:hAnsiTheme="majorBidi" w:cstheme="majorBidi"/>
                <w:color w:val="000000"/>
                <w:sz w:val="18"/>
                <w:szCs w:val="18"/>
              </w:rPr>
              <w:t xml:space="preserve"> </w:t>
            </w:r>
            <w:r w:rsidR="00C81989">
              <w:rPr>
                <w:rFonts w:asciiTheme="majorBidi" w:eastAsia="Arial" w:hAnsiTheme="majorBidi" w:cstheme="majorBidi"/>
                <w:color w:val="000000"/>
                <w:sz w:val="18"/>
                <w:szCs w:val="18"/>
              </w:rPr>
              <w:t xml:space="preserve">aux </w:t>
            </w:r>
            <w:r w:rsidRPr="00164313">
              <w:rPr>
                <w:rFonts w:asciiTheme="majorBidi" w:eastAsia="Arial" w:hAnsiTheme="majorBidi" w:cstheme="majorBidi"/>
                <w:color w:val="000000"/>
                <w:sz w:val="18"/>
                <w:szCs w:val="18"/>
              </w:rPr>
              <w:t>interaction</w:t>
            </w:r>
            <w:r w:rsidR="00C81989">
              <w:rPr>
                <w:rFonts w:asciiTheme="majorBidi" w:eastAsia="Arial" w:hAnsiTheme="majorBidi" w:cstheme="majorBidi"/>
                <w:color w:val="000000"/>
                <w:sz w:val="18"/>
                <w:szCs w:val="18"/>
              </w:rPr>
              <w:t>s</w:t>
            </w:r>
            <w:r w:rsidRPr="00164313">
              <w:rPr>
                <w:rFonts w:asciiTheme="majorBidi" w:eastAsia="Arial" w:hAnsiTheme="majorBidi" w:cstheme="majorBidi"/>
                <w:color w:val="000000"/>
                <w:sz w:val="18"/>
                <w:szCs w:val="18"/>
              </w:rPr>
              <w:t>,</w:t>
            </w:r>
            <w:r w:rsidR="007C3A36" w:rsidRPr="00164313">
              <w:rPr>
                <w:rFonts w:asciiTheme="majorBidi" w:eastAsia="Arial" w:hAnsiTheme="majorBidi" w:cstheme="majorBidi"/>
                <w:color w:val="000000"/>
                <w:sz w:val="18"/>
                <w:szCs w:val="18"/>
              </w:rPr>
              <w:t xml:space="preserve"> </w:t>
            </w:r>
            <w:r w:rsidR="00C81989">
              <w:rPr>
                <w:rFonts w:asciiTheme="majorBidi" w:eastAsia="Arial" w:hAnsiTheme="majorBidi" w:cstheme="majorBidi"/>
                <w:color w:val="000000"/>
                <w:sz w:val="18"/>
                <w:szCs w:val="18"/>
              </w:rPr>
              <w:t>aux rétroactions</w:t>
            </w:r>
            <w:r w:rsidRPr="00164313">
              <w:rPr>
                <w:rFonts w:asciiTheme="majorBidi" w:eastAsia="Arial" w:hAnsiTheme="majorBidi" w:cstheme="majorBidi"/>
                <w:color w:val="000000"/>
                <w:sz w:val="18"/>
                <w:szCs w:val="18"/>
              </w:rPr>
              <w:t xml:space="preserve"> et aux retombées dans</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régions, dans</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cadre de scénarios mondiaux futurs</w:t>
            </w:r>
          </w:p>
          <w:p w14:paraId="1F710081" w14:textId="48DF8821" w:rsidR="00845186" w:rsidRPr="00164313" w:rsidRDefault="00845186" w:rsidP="00845186">
            <w:pPr>
              <w:numPr>
                <w:ilvl w:val="0"/>
                <w:numId w:val="9"/>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Évaluation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 pour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différents archétypes de scénario s</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appuyant sur de solides connaissances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estimations quantitatives</w:t>
            </w:r>
          </w:p>
        </w:tc>
      </w:tr>
      <w:tr w:rsidR="00845186" w:rsidRPr="00164313" w14:paraId="6868BF87" w14:textId="77777777" w:rsidTr="00845186">
        <w:trPr>
          <w:trHeight w:val="20"/>
          <w:jc w:val="right"/>
        </w:trPr>
        <w:tc>
          <w:tcPr>
            <w:tcW w:w="1324" w:type="dxa"/>
          </w:tcPr>
          <w:p w14:paraId="5874C3E0" w14:textId="549362CD" w:rsidR="00845186" w:rsidRPr="00164313" w:rsidRDefault="00845186" w:rsidP="00845186">
            <w:pPr>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 xml:space="preserve">Approches </w:t>
            </w:r>
            <w:r w:rsidR="000E40C3">
              <w:rPr>
                <w:rFonts w:asciiTheme="majorBidi" w:eastAsia="Arial" w:hAnsiTheme="majorBidi" w:cstheme="majorBidi"/>
                <w:sz w:val="18"/>
                <w:szCs w:val="18"/>
              </w:rPr>
              <w:t xml:space="preserve">politiques </w:t>
            </w:r>
            <w:r w:rsidRPr="00164313">
              <w:rPr>
                <w:rFonts w:asciiTheme="majorBidi" w:eastAsia="Arial" w:hAnsiTheme="majorBidi" w:cstheme="majorBidi"/>
                <w:sz w:val="18"/>
                <w:szCs w:val="18"/>
              </w:rPr>
              <w:t xml:space="preserve">potentielles </w:t>
            </w:r>
          </w:p>
        </w:tc>
        <w:tc>
          <w:tcPr>
            <w:tcW w:w="7011" w:type="dxa"/>
          </w:tcPr>
          <w:p w14:paraId="128B3FE5" w14:textId="367FBFF5" w:rsidR="00845186" w:rsidRPr="00164313" w:rsidRDefault="00845186" w:rsidP="00845186">
            <w:pPr>
              <w:pStyle w:val="ListParagraph"/>
              <w:numPr>
                <w:ilvl w:val="0"/>
                <w:numId w:val="16"/>
              </w:numPr>
              <w:pBdr>
                <w:top w:val="nil"/>
                <w:left w:val="nil"/>
                <w:bottom w:val="nil"/>
                <w:right w:val="nil"/>
                <w:between w:val="nil"/>
              </w:pBdr>
              <w:tabs>
                <w:tab w:val="clear" w:pos="1247"/>
                <w:tab w:val="clear" w:pos="1814"/>
                <w:tab w:val="clear" w:pos="2381"/>
                <w:tab w:val="clear" w:pos="2948"/>
                <w:tab w:val="clear" w:pos="3515"/>
              </w:tabs>
              <w:spacing w:before="20" w:after="20"/>
              <w:ind w:left="335" w:hanging="335"/>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 visant</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analyser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 de nombreuses options en matière de politiques et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interventions, notamment :</w:t>
            </w:r>
          </w:p>
          <w:p w14:paraId="195A8602" w14:textId="67FEE768" w:rsidR="00286291"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 xml:space="preserve">efficacité comparative de différents mécanismes de conservation par zone (par ex., </w:t>
            </w:r>
            <w:r w:rsidR="00D0064C">
              <w:rPr>
                <w:rFonts w:asciiTheme="majorBidi" w:eastAsia="Arial" w:hAnsiTheme="majorBidi" w:cstheme="majorBidi"/>
                <w:color w:val="000000"/>
                <w:sz w:val="18"/>
                <w:szCs w:val="18"/>
              </w:rPr>
              <w:t>aires</w:t>
            </w:r>
            <w:r w:rsidR="00D0064C"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protégées, autres mesures efficaces de conservation par zone) pour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conservation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et de ses contributions aux populations et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apport de contributions</w:t>
            </w:r>
            <w:r w:rsidR="007C3A36" w:rsidRPr="00164313">
              <w:rPr>
                <w:rFonts w:asciiTheme="majorBidi" w:eastAsia="Arial" w:hAnsiTheme="majorBidi" w:cstheme="majorBidi"/>
                <w:color w:val="000000"/>
                <w:sz w:val="18"/>
                <w:szCs w:val="18"/>
              </w:rPr>
              <w:t xml:space="preserve"> à la </w:t>
            </w:r>
            <w:r w:rsidRPr="00164313">
              <w:rPr>
                <w:rFonts w:asciiTheme="majorBidi" w:eastAsia="Arial" w:hAnsiTheme="majorBidi" w:cstheme="majorBidi"/>
                <w:color w:val="000000"/>
                <w:sz w:val="18"/>
                <w:szCs w:val="18"/>
              </w:rPr>
              <w:t>qualité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vie</w:t>
            </w:r>
          </w:p>
          <w:p w14:paraId="7468A8C5" w14:textId="35B25C78" w:rsidR="00286291"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Indicateurs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différentes méthodologies de restauration, permettant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évaluer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progrès accomplis en matière de restauration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durée (en indiquant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valeurs)</w:t>
            </w:r>
          </w:p>
          <w:p w14:paraId="3FB7C864" w14:textId="5E7379E2" w:rsidR="00845186"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 comparative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différents processus relatifs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accès aux ressources biologiques et au partage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bénéfices pour garantir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équité</w:t>
            </w:r>
          </w:p>
          <w:p w14:paraId="088F812B" w14:textId="5F814251" w:rsidR="00845186"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w:t>
            </w:r>
            <w:r w:rsidR="00BF33C3">
              <w:rPr>
                <w:rFonts w:asciiTheme="majorBidi" w:eastAsia="Arial" w:hAnsiTheme="majorBidi" w:cstheme="majorBidi"/>
                <w:color w:val="000000"/>
                <w:sz w:val="18"/>
                <w:szCs w:val="18"/>
              </w:rPr>
              <w:t xml:space="preserve"> de meilleure qualité</w:t>
            </w:r>
            <w:r w:rsidRPr="00164313">
              <w:rPr>
                <w:rFonts w:asciiTheme="majorBidi" w:eastAsia="Arial" w:hAnsiTheme="majorBidi" w:cstheme="majorBidi"/>
                <w:color w:val="000000"/>
                <w:sz w:val="18"/>
                <w:szCs w:val="18"/>
              </w:rPr>
              <w:t xml:space="preserve">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étendue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formes du trafic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espèces sauvages dans</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monde et ses impacts sur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contributions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nature aux populations</w:t>
            </w:r>
          </w:p>
          <w:p w14:paraId="4D8884D3" w14:textId="5134BA45" w:rsidR="00286291"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 relative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différents modèles visant</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concilier</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déploiement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bioénergie et</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conservation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biodiversité</w:t>
            </w:r>
          </w:p>
          <w:p w14:paraId="32B9E743" w14:textId="292874DC" w:rsidR="00845186"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lastRenderedPageBreak/>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différents plans et modèles pour</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paiement pour services écosystémiques (PSE), en particulier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compromis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trouver entre</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grands objectifs,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intégration de valeurs multiples dans</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PSE,</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profils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participants au PSE et</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suivi sur</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long terme</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implications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participation sur</w:t>
            </w:r>
            <w:r w:rsidR="007C3A36"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plan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relations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comportements</w:t>
            </w:r>
          </w:p>
          <w:p w14:paraId="20E9D28E" w14:textId="01FCCE5C" w:rsidR="00845186" w:rsidRPr="00164313" w:rsidRDefault="00845186" w:rsidP="00845186">
            <w:pPr>
              <w:pStyle w:val="ListParagraph"/>
              <w:numPr>
                <w:ilvl w:val="0"/>
                <w:numId w:val="17"/>
              </w:numPr>
              <w:pBdr>
                <w:top w:val="nil"/>
                <w:left w:val="nil"/>
                <w:bottom w:val="nil"/>
                <w:right w:val="nil"/>
                <w:between w:val="nil"/>
              </w:pBdr>
              <w:tabs>
                <w:tab w:val="clear" w:pos="1247"/>
                <w:tab w:val="clear" w:pos="1814"/>
                <w:tab w:val="clear" w:pos="2381"/>
                <w:tab w:val="clear" w:pos="2948"/>
                <w:tab w:val="clear" w:pos="3515"/>
              </w:tabs>
              <w:spacing w:before="20" w:after="20"/>
              <w:ind w:left="674"/>
              <w:rPr>
                <w:rFonts w:asciiTheme="majorBidi" w:eastAsia="Arial" w:hAnsiTheme="majorBidi" w:cstheme="majorBidi"/>
                <w:color w:val="000000"/>
                <w:sz w:val="18"/>
                <w:szCs w:val="18"/>
              </w:rPr>
            </w:pPr>
            <w:r w:rsidRPr="00164313">
              <w:rPr>
                <w:rFonts w:asciiTheme="majorBidi" w:eastAsia="Arial" w:hAnsiTheme="majorBidi" w:cstheme="majorBidi"/>
                <w:color w:val="000000"/>
                <w:sz w:val="18"/>
                <w:szCs w:val="18"/>
              </w:rPr>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 xml:space="preserve">efficacité </w:t>
            </w:r>
            <w:r w:rsidR="00DE5C78">
              <w:rPr>
                <w:rFonts w:asciiTheme="majorBidi" w:eastAsia="Arial" w:hAnsiTheme="majorBidi" w:cstheme="majorBidi"/>
                <w:color w:val="000000"/>
                <w:sz w:val="18"/>
                <w:szCs w:val="18"/>
              </w:rPr>
              <w:t>relative</w:t>
            </w:r>
            <w:r w:rsidR="00DE5C78" w:rsidRPr="00164313">
              <w:rPr>
                <w:rFonts w:asciiTheme="majorBidi" w:eastAsia="Arial" w:hAnsiTheme="majorBidi" w:cstheme="majorBidi"/>
                <w:color w:val="000000"/>
                <w:sz w:val="18"/>
                <w:szCs w:val="18"/>
              </w:rPr>
              <w:t xml:space="preserve"> </w:t>
            </w:r>
            <w:r w:rsidRPr="00164313">
              <w:rPr>
                <w:rFonts w:asciiTheme="majorBidi" w:eastAsia="Arial" w:hAnsiTheme="majorBidi" w:cstheme="majorBidi"/>
                <w:color w:val="000000"/>
                <w:sz w:val="18"/>
                <w:szCs w:val="18"/>
              </w:rPr>
              <w:t>de différent</w:t>
            </w:r>
            <w:r w:rsidR="00EC52A7">
              <w:rPr>
                <w:rFonts w:asciiTheme="majorBidi" w:eastAsia="Arial" w:hAnsiTheme="majorBidi" w:cstheme="majorBidi"/>
                <w:color w:val="000000"/>
                <w:sz w:val="18"/>
                <w:szCs w:val="18"/>
              </w:rPr>
              <w:t>s</w:t>
            </w:r>
            <w:r w:rsidRPr="00164313">
              <w:rPr>
                <w:rFonts w:asciiTheme="majorBidi" w:eastAsia="Arial" w:hAnsiTheme="majorBidi" w:cstheme="majorBidi"/>
                <w:color w:val="000000"/>
                <w:sz w:val="18"/>
                <w:szCs w:val="18"/>
              </w:rPr>
              <w:t xml:space="preserve"> modèles de gouvernance</w:t>
            </w:r>
            <w:r w:rsidR="00CF3349">
              <w:rPr>
                <w:rFonts w:asciiTheme="majorBidi" w:eastAsia="Arial" w:hAnsiTheme="majorBidi" w:cstheme="majorBidi"/>
                <w:color w:val="000000"/>
                <w:sz w:val="18"/>
                <w:szCs w:val="18"/>
              </w:rPr>
              <w:t xml:space="preserve"> en rapport avec la conservation en milieu</w:t>
            </w:r>
            <w:r w:rsidRPr="00164313">
              <w:rPr>
                <w:rFonts w:asciiTheme="majorBidi" w:eastAsia="Arial" w:hAnsiTheme="majorBidi" w:cstheme="majorBidi"/>
                <w:color w:val="000000"/>
                <w:sz w:val="18"/>
                <w:szCs w:val="18"/>
              </w:rPr>
              <w:t xml:space="preserve"> marin</w:t>
            </w:r>
          </w:p>
          <w:p w14:paraId="453F4390" w14:textId="49CF7BF3" w:rsidR="00845186" w:rsidRPr="00164313" w:rsidRDefault="00845186" w:rsidP="00845186">
            <w:pPr>
              <w:numPr>
                <w:ilvl w:val="0"/>
                <w:numId w:val="10"/>
              </w:numP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étendue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participation</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peuples autochtones et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communautés locales</w:t>
            </w:r>
            <w:r w:rsidR="007C3A36" w:rsidRPr="00164313">
              <w:rPr>
                <w:rFonts w:asciiTheme="majorBidi" w:eastAsia="Arial" w:hAnsiTheme="majorBidi" w:cstheme="majorBidi"/>
                <w:color w:val="000000"/>
                <w:sz w:val="18"/>
                <w:szCs w:val="18"/>
              </w:rPr>
              <w:t xml:space="preserve"> à la </w:t>
            </w:r>
            <w:r w:rsidRPr="00164313">
              <w:rPr>
                <w:rFonts w:asciiTheme="majorBidi" w:eastAsia="Arial" w:hAnsiTheme="majorBidi" w:cstheme="majorBidi"/>
                <w:color w:val="000000"/>
                <w:sz w:val="18"/>
                <w:szCs w:val="18"/>
              </w:rPr>
              <w:t>gouvernance environnementale</w:t>
            </w:r>
          </w:p>
          <w:p w14:paraId="270FCB13" w14:textId="2E69D558" w:rsidR="00845186"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Indicateurs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effets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subventions préjudiciables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environnement et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tendances relatives</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leur élimination au niveau mondial et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 de celle-ci</w:t>
            </w:r>
          </w:p>
          <w:p w14:paraId="783707B3" w14:textId="016B2690" w:rsidR="00286291"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hAnsiTheme="majorBidi" w:cstheme="majorBidi"/>
                <w:color w:val="000000"/>
                <w:sz w:val="18"/>
                <w:szCs w:val="18"/>
              </w:rPr>
              <w:t xml:space="preserve"> les </w:t>
            </w:r>
            <w:r w:rsidRPr="00164313">
              <w:rPr>
                <w:rFonts w:asciiTheme="majorBidi" w:hAnsiTheme="majorBidi" w:cstheme="majorBidi"/>
                <w:color w:val="000000"/>
                <w:sz w:val="18"/>
                <w:szCs w:val="18"/>
              </w:rPr>
              <w:t>zones d</w:t>
            </w:r>
            <w:r w:rsidR="004E668C">
              <w:rPr>
                <w:rFonts w:asciiTheme="majorBidi" w:hAnsiTheme="majorBidi" w:cstheme="majorBidi"/>
                <w:color w:val="000000"/>
                <w:sz w:val="18"/>
                <w:szCs w:val="18"/>
              </w:rPr>
              <w:t>’</w:t>
            </w:r>
            <w:r w:rsidRPr="00164313">
              <w:rPr>
                <w:rFonts w:asciiTheme="majorBidi" w:hAnsiTheme="majorBidi" w:cstheme="majorBidi"/>
                <w:color w:val="000000"/>
                <w:sz w:val="18"/>
                <w:szCs w:val="18"/>
              </w:rPr>
              <w:t>incertitude s</w:t>
            </w:r>
            <w:r w:rsidR="004E668C">
              <w:rPr>
                <w:rFonts w:asciiTheme="majorBidi" w:hAnsiTheme="majorBidi" w:cstheme="majorBidi"/>
                <w:color w:val="000000"/>
                <w:sz w:val="18"/>
                <w:szCs w:val="18"/>
              </w:rPr>
              <w:t>’</w:t>
            </w:r>
            <w:r w:rsidRPr="00164313">
              <w:rPr>
                <w:rFonts w:asciiTheme="majorBidi" w:hAnsiTheme="majorBidi" w:cstheme="majorBidi"/>
                <w:color w:val="000000"/>
                <w:sz w:val="18"/>
                <w:szCs w:val="18"/>
              </w:rPr>
              <w:t>agissant de l</w:t>
            </w:r>
            <w:r w:rsidR="004E668C">
              <w:rPr>
                <w:rFonts w:asciiTheme="majorBidi" w:hAnsiTheme="majorBidi" w:cstheme="majorBidi"/>
                <w:color w:val="000000"/>
                <w:sz w:val="18"/>
                <w:szCs w:val="18"/>
              </w:rPr>
              <w:t>’</w:t>
            </w:r>
            <w:r w:rsidRPr="00164313">
              <w:rPr>
                <w:rFonts w:asciiTheme="majorBidi" w:hAnsiTheme="majorBidi" w:cstheme="majorBidi"/>
                <w:color w:val="000000"/>
                <w:sz w:val="18"/>
                <w:szCs w:val="18"/>
              </w:rPr>
              <w:t>application du principe de précaution</w:t>
            </w:r>
          </w:p>
          <w:p w14:paraId="0897D0DC" w14:textId="1F63378A" w:rsidR="00845186"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EC6FE2" w:rsidRPr="00164313">
              <w:rPr>
                <w:rFonts w:asciiTheme="majorBidi" w:eastAsia="Arial" w:hAnsiTheme="majorBidi" w:cstheme="majorBidi"/>
                <w:color w:val="000000"/>
                <w:sz w:val="18"/>
                <w:szCs w:val="18"/>
              </w:rPr>
              <w:t xml:space="preserve"> le </w:t>
            </w:r>
            <w:r w:rsidRPr="00164313">
              <w:rPr>
                <w:rFonts w:asciiTheme="majorBidi" w:eastAsia="Arial" w:hAnsiTheme="majorBidi" w:cstheme="majorBidi"/>
                <w:color w:val="000000"/>
                <w:sz w:val="18"/>
                <w:szCs w:val="18"/>
              </w:rPr>
              <w:t>suivi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efficacité</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politiques</w:t>
            </w:r>
            <w:r w:rsidR="004E5DB7">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 xml:space="preserve"> visant</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adapter et ajuster</w:t>
            </w:r>
            <w:r w:rsidR="007C3A36" w:rsidRPr="00164313">
              <w:rPr>
                <w:rFonts w:asciiTheme="majorBidi" w:eastAsia="Arial" w:hAnsiTheme="majorBidi" w:cstheme="majorBidi"/>
                <w:color w:val="000000"/>
                <w:sz w:val="18"/>
                <w:szCs w:val="18"/>
              </w:rPr>
              <w:t xml:space="preserve"> </w:t>
            </w:r>
            <w:r w:rsidR="004E5DB7">
              <w:rPr>
                <w:rFonts w:asciiTheme="majorBidi" w:eastAsia="Arial" w:hAnsiTheme="majorBidi" w:cstheme="majorBidi"/>
                <w:color w:val="000000"/>
                <w:sz w:val="18"/>
                <w:szCs w:val="18"/>
              </w:rPr>
              <w:t>c</w:t>
            </w:r>
            <w:r w:rsidR="007C3A36" w:rsidRPr="00164313">
              <w:rPr>
                <w:rFonts w:asciiTheme="majorBidi" w:eastAsia="Arial" w:hAnsiTheme="majorBidi" w:cstheme="majorBidi"/>
                <w:color w:val="000000"/>
                <w:sz w:val="18"/>
                <w:szCs w:val="18"/>
              </w:rPr>
              <w:t>es </w:t>
            </w:r>
            <w:r w:rsidRPr="00164313">
              <w:rPr>
                <w:rFonts w:asciiTheme="majorBidi" w:eastAsia="Arial" w:hAnsiTheme="majorBidi" w:cstheme="majorBidi"/>
                <w:color w:val="000000"/>
                <w:sz w:val="18"/>
                <w:szCs w:val="18"/>
              </w:rPr>
              <w:t>politiques et</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partager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enseignements tirés</w:t>
            </w:r>
          </w:p>
          <w:p w14:paraId="43344D61" w14:textId="5D1AF581" w:rsidR="00845186"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effets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mobilisation de ressources, faisant appel</w:t>
            </w:r>
            <w:r w:rsidR="007C3A36" w:rsidRPr="00164313">
              <w:rPr>
                <w:rFonts w:asciiTheme="majorBidi" w:eastAsia="Arial" w:hAnsiTheme="majorBidi" w:cstheme="majorBidi"/>
                <w:color w:val="000000"/>
                <w:sz w:val="18"/>
                <w:szCs w:val="18"/>
              </w:rPr>
              <w:t xml:space="preserve"> à </w:t>
            </w:r>
            <w:r w:rsidRPr="00164313">
              <w:rPr>
                <w:rFonts w:asciiTheme="majorBidi" w:eastAsia="Arial" w:hAnsiTheme="majorBidi" w:cstheme="majorBidi"/>
                <w:color w:val="000000"/>
                <w:sz w:val="18"/>
                <w:szCs w:val="18"/>
              </w:rPr>
              <w:t>de solides méthodes d</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évaluation</w:t>
            </w:r>
            <w:r w:rsidR="007C3A36" w:rsidRPr="00164313">
              <w:rPr>
                <w:rFonts w:asciiTheme="majorBidi" w:eastAsia="Arial" w:hAnsiTheme="majorBidi" w:cstheme="majorBidi"/>
                <w:color w:val="000000"/>
                <w:sz w:val="18"/>
                <w:szCs w:val="18"/>
              </w:rPr>
              <w:t xml:space="preserve"> de </w:t>
            </w:r>
            <w:r w:rsidRPr="00164313">
              <w:rPr>
                <w:rFonts w:asciiTheme="majorBidi" w:eastAsia="Arial" w:hAnsiTheme="majorBidi" w:cstheme="majorBidi"/>
                <w:color w:val="000000"/>
                <w:sz w:val="18"/>
                <w:szCs w:val="18"/>
              </w:rPr>
              <w:t>programmes (notamment</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exemples de recours réussi au financement incluant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effets du financement par</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 xml:space="preserve">donateurs </w:t>
            </w:r>
            <w:r w:rsidR="00B45049">
              <w:rPr>
                <w:rFonts w:asciiTheme="majorBidi" w:eastAsia="Arial" w:hAnsiTheme="majorBidi" w:cstheme="majorBidi"/>
                <w:color w:val="000000"/>
                <w:sz w:val="18"/>
                <w:szCs w:val="18"/>
              </w:rPr>
              <w:t>pour</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conservation et</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 xml:space="preserve">effets de projets </w:t>
            </w:r>
            <w:r w:rsidR="003C162F" w:rsidRPr="00164313">
              <w:rPr>
                <w:rFonts w:asciiTheme="majorBidi" w:eastAsia="Arial" w:hAnsiTheme="majorBidi" w:cstheme="majorBidi"/>
                <w:color w:val="000000"/>
                <w:sz w:val="18"/>
                <w:szCs w:val="18"/>
              </w:rPr>
              <w:t xml:space="preserve">de financement de biodiversité </w:t>
            </w:r>
            <w:r w:rsidRPr="00164313">
              <w:rPr>
                <w:rFonts w:asciiTheme="majorBidi" w:eastAsia="Arial" w:hAnsiTheme="majorBidi" w:cstheme="majorBidi"/>
                <w:color w:val="000000"/>
                <w:sz w:val="18"/>
                <w:szCs w:val="18"/>
              </w:rPr>
              <w:t>spécifiques).</w:t>
            </w:r>
          </w:p>
          <w:p w14:paraId="48896AB0" w14:textId="496BEDED" w:rsidR="00845186"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effets</w:t>
            </w:r>
            <w:r w:rsidR="007C3A36" w:rsidRPr="00164313">
              <w:rPr>
                <w:rFonts w:asciiTheme="majorBidi" w:eastAsia="Arial" w:hAnsiTheme="majorBidi" w:cstheme="majorBidi"/>
                <w:color w:val="000000"/>
                <w:sz w:val="18"/>
                <w:szCs w:val="18"/>
              </w:rPr>
              <w:t xml:space="preserve"> des </w:t>
            </w:r>
            <w:r w:rsidRPr="00164313">
              <w:rPr>
                <w:rFonts w:asciiTheme="majorBidi" w:eastAsia="Arial" w:hAnsiTheme="majorBidi" w:cstheme="majorBidi"/>
                <w:color w:val="000000"/>
                <w:sz w:val="18"/>
                <w:szCs w:val="18"/>
              </w:rPr>
              <w:t>changements climatiques sur régimes de gouvernance marine et côtière</w:t>
            </w:r>
          </w:p>
          <w:p w14:paraId="5ACEC3B8" w14:textId="0A4D2BD5" w:rsidR="00845186" w:rsidRPr="00164313" w:rsidRDefault="00845186"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color w:val="000000"/>
                <w:sz w:val="18"/>
                <w:szCs w:val="18"/>
              </w:rPr>
              <w:t>Données sur</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effets de l</w:t>
            </w:r>
            <w:r w:rsidR="004E668C">
              <w:rPr>
                <w:rFonts w:asciiTheme="majorBidi" w:eastAsia="Arial" w:hAnsiTheme="majorBidi" w:cstheme="majorBidi"/>
                <w:color w:val="000000"/>
                <w:sz w:val="18"/>
                <w:szCs w:val="18"/>
              </w:rPr>
              <w:t>’</w:t>
            </w:r>
            <w:r w:rsidRPr="00164313">
              <w:rPr>
                <w:rFonts w:asciiTheme="majorBidi" w:eastAsia="Arial" w:hAnsiTheme="majorBidi" w:cstheme="majorBidi"/>
                <w:color w:val="000000"/>
                <w:sz w:val="18"/>
                <w:szCs w:val="18"/>
              </w:rPr>
              <w:t>intégration systématique de</w:t>
            </w:r>
            <w:r w:rsidR="007C3A36" w:rsidRPr="00164313">
              <w:rPr>
                <w:rFonts w:asciiTheme="majorBidi" w:eastAsia="Arial" w:hAnsiTheme="majorBidi" w:cstheme="majorBidi"/>
                <w:color w:val="000000"/>
                <w:sz w:val="18"/>
                <w:szCs w:val="18"/>
              </w:rPr>
              <w:t xml:space="preserve"> la </w:t>
            </w:r>
            <w:r w:rsidRPr="00164313">
              <w:rPr>
                <w:rFonts w:asciiTheme="majorBidi" w:eastAsia="Arial" w:hAnsiTheme="majorBidi" w:cstheme="majorBidi"/>
                <w:color w:val="000000"/>
                <w:sz w:val="18"/>
                <w:szCs w:val="18"/>
              </w:rPr>
              <w:t>biodiversité dans</w:t>
            </w:r>
            <w:r w:rsidR="007C3A36" w:rsidRPr="00164313">
              <w:rPr>
                <w:rFonts w:asciiTheme="majorBidi" w:eastAsia="Arial" w:hAnsiTheme="majorBidi" w:cstheme="majorBidi"/>
                <w:color w:val="000000"/>
                <w:sz w:val="18"/>
                <w:szCs w:val="18"/>
              </w:rPr>
              <w:t xml:space="preserve"> les </w:t>
            </w:r>
            <w:r w:rsidRPr="00164313">
              <w:rPr>
                <w:rFonts w:asciiTheme="majorBidi" w:eastAsia="Arial" w:hAnsiTheme="majorBidi" w:cstheme="majorBidi"/>
                <w:color w:val="000000"/>
                <w:sz w:val="18"/>
                <w:szCs w:val="18"/>
              </w:rPr>
              <w:t>différents secteurs</w:t>
            </w:r>
          </w:p>
          <w:p w14:paraId="49374542" w14:textId="3D46D694" w:rsidR="00845186" w:rsidRPr="00164313" w:rsidRDefault="00324545" w:rsidP="00845186">
            <w:pPr>
              <w:numPr>
                <w:ilvl w:val="0"/>
                <w:numId w:val="10"/>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Pr>
                <w:rFonts w:asciiTheme="majorBidi" w:eastAsia="Arial" w:hAnsiTheme="majorBidi" w:cstheme="majorBidi"/>
                <w:color w:val="000000"/>
                <w:sz w:val="18"/>
                <w:szCs w:val="18"/>
              </w:rPr>
              <w:t>D</w:t>
            </w:r>
            <w:r w:rsidR="00845186" w:rsidRPr="00164313">
              <w:rPr>
                <w:rFonts w:asciiTheme="majorBidi" w:eastAsia="Arial" w:hAnsiTheme="majorBidi" w:cstheme="majorBidi"/>
                <w:color w:val="000000"/>
                <w:sz w:val="18"/>
                <w:szCs w:val="18"/>
              </w:rPr>
              <w:t xml:space="preserve">onnées </w:t>
            </w:r>
            <w:r>
              <w:rPr>
                <w:rFonts w:asciiTheme="majorBidi" w:eastAsia="Arial" w:hAnsiTheme="majorBidi" w:cstheme="majorBidi"/>
                <w:color w:val="000000"/>
                <w:sz w:val="18"/>
                <w:szCs w:val="18"/>
              </w:rPr>
              <w:t xml:space="preserve">de meilleure qualité </w:t>
            </w:r>
            <w:r w:rsidR="00845186" w:rsidRPr="00164313">
              <w:rPr>
                <w:rFonts w:asciiTheme="majorBidi" w:eastAsia="Arial" w:hAnsiTheme="majorBidi" w:cstheme="majorBidi"/>
                <w:color w:val="000000"/>
                <w:sz w:val="18"/>
                <w:szCs w:val="18"/>
              </w:rPr>
              <w:t>visant</w:t>
            </w:r>
            <w:r w:rsidR="007C3A36" w:rsidRPr="00164313">
              <w:rPr>
                <w:rFonts w:asciiTheme="majorBidi" w:eastAsia="Arial" w:hAnsiTheme="majorBidi" w:cstheme="majorBidi"/>
                <w:color w:val="000000"/>
                <w:sz w:val="18"/>
                <w:szCs w:val="18"/>
              </w:rPr>
              <w:t xml:space="preserve"> à </w:t>
            </w:r>
            <w:r w:rsidR="00845186" w:rsidRPr="00164313">
              <w:rPr>
                <w:rFonts w:asciiTheme="majorBidi" w:eastAsia="Arial" w:hAnsiTheme="majorBidi" w:cstheme="majorBidi"/>
                <w:color w:val="000000"/>
                <w:sz w:val="18"/>
                <w:szCs w:val="18"/>
              </w:rPr>
              <w:t>élaborer</w:t>
            </w:r>
            <w:r w:rsidR="007C3A36" w:rsidRPr="00164313">
              <w:rPr>
                <w:rFonts w:asciiTheme="majorBidi" w:eastAsia="Arial" w:hAnsiTheme="majorBidi" w:cstheme="majorBidi"/>
                <w:color w:val="000000"/>
                <w:sz w:val="18"/>
                <w:szCs w:val="18"/>
              </w:rPr>
              <w:t xml:space="preserve"> des </w:t>
            </w:r>
            <w:r w:rsidR="00845186" w:rsidRPr="00164313">
              <w:rPr>
                <w:rFonts w:asciiTheme="majorBidi" w:eastAsia="Arial" w:hAnsiTheme="majorBidi" w:cstheme="majorBidi"/>
                <w:color w:val="000000"/>
                <w:sz w:val="18"/>
                <w:szCs w:val="18"/>
              </w:rPr>
              <w:t>normes relatives</w:t>
            </w:r>
            <w:r w:rsidR="007C3A36" w:rsidRPr="00164313">
              <w:rPr>
                <w:rFonts w:asciiTheme="majorBidi" w:eastAsia="Arial" w:hAnsiTheme="majorBidi" w:cstheme="majorBidi"/>
                <w:color w:val="000000"/>
                <w:sz w:val="18"/>
                <w:szCs w:val="18"/>
              </w:rPr>
              <w:t xml:space="preserve"> à la </w:t>
            </w:r>
            <w:r w:rsidR="00845186" w:rsidRPr="00164313">
              <w:rPr>
                <w:rFonts w:asciiTheme="majorBidi" w:eastAsia="Arial" w:hAnsiTheme="majorBidi" w:cstheme="majorBidi"/>
                <w:color w:val="000000"/>
                <w:sz w:val="18"/>
                <w:szCs w:val="18"/>
              </w:rPr>
              <w:t>biodiversité et</w:t>
            </w:r>
            <w:r w:rsidR="007C3A36" w:rsidRPr="00164313">
              <w:rPr>
                <w:rFonts w:asciiTheme="majorBidi" w:eastAsia="Arial" w:hAnsiTheme="majorBidi" w:cstheme="majorBidi"/>
                <w:color w:val="000000"/>
                <w:sz w:val="18"/>
                <w:szCs w:val="18"/>
              </w:rPr>
              <w:t xml:space="preserve"> à la </w:t>
            </w:r>
            <w:r w:rsidR="00845186" w:rsidRPr="00164313">
              <w:rPr>
                <w:rFonts w:asciiTheme="majorBidi" w:eastAsia="Arial" w:hAnsiTheme="majorBidi" w:cstheme="majorBidi"/>
                <w:color w:val="000000"/>
                <w:sz w:val="18"/>
                <w:szCs w:val="18"/>
              </w:rPr>
              <w:t>qualité de l</w:t>
            </w:r>
            <w:r w:rsidR="004E668C">
              <w:rPr>
                <w:rFonts w:asciiTheme="majorBidi" w:eastAsia="Arial" w:hAnsiTheme="majorBidi" w:cstheme="majorBidi"/>
                <w:color w:val="000000"/>
                <w:sz w:val="18"/>
                <w:szCs w:val="18"/>
              </w:rPr>
              <w:t>’</w:t>
            </w:r>
            <w:r w:rsidR="00845186" w:rsidRPr="00164313">
              <w:rPr>
                <w:rFonts w:asciiTheme="majorBidi" w:eastAsia="Arial" w:hAnsiTheme="majorBidi" w:cstheme="majorBidi"/>
                <w:color w:val="000000"/>
                <w:sz w:val="18"/>
                <w:szCs w:val="18"/>
              </w:rPr>
              <w:t>environnement</w:t>
            </w:r>
          </w:p>
        </w:tc>
      </w:tr>
      <w:tr w:rsidR="00845186" w:rsidRPr="00164313" w14:paraId="7024EB25" w14:textId="77777777" w:rsidTr="00845186">
        <w:trPr>
          <w:trHeight w:val="20"/>
          <w:jc w:val="right"/>
        </w:trPr>
        <w:tc>
          <w:tcPr>
            <w:tcW w:w="1324" w:type="dxa"/>
          </w:tcPr>
          <w:p w14:paraId="158893FC" w14:textId="77777777" w:rsidR="00845186" w:rsidRPr="00164313" w:rsidRDefault="00845186" w:rsidP="00845186">
            <w:pPr>
              <w:keepNext/>
              <w:keepLine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lastRenderedPageBreak/>
              <w:t>Peuples autochtones et communautés locales</w:t>
            </w:r>
          </w:p>
        </w:tc>
        <w:tc>
          <w:tcPr>
            <w:tcW w:w="7011" w:type="dxa"/>
            <w:tcMar>
              <w:top w:w="100" w:type="dxa"/>
              <w:left w:w="180" w:type="dxa"/>
              <w:bottom w:w="100" w:type="dxa"/>
              <w:right w:w="180" w:type="dxa"/>
            </w:tcMar>
          </w:tcPr>
          <w:p w14:paraId="33A1DA47" w14:textId="7A32305F" w:rsidR="00845186" w:rsidRPr="00164313" w:rsidRDefault="00845186" w:rsidP="00845186">
            <w:pPr>
              <w:keepNext/>
              <w:keepLines/>
              <w:numPr>
                <w:ilvl w:val="0"/>
                <w:numId w:val="11"/>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sidRPr="00164313">
              <w:rPr>
                <w:rFonts w:asciiTheme="majorBidi" w:eastAsia="Arial" w:hAnsiTheme="majorBidi" w:cstheme="majorBidi"/>
                <w:sz w:val="18"/>
                <w:szCs w:val="18"/>
              </w:rPr>
              <w:t>Méthodes convenues visant</w:t>
            </w:r>
            <w:r w:rsidR="007C3A36" w:rsidRPr="00164313">
              <w:rPr>
                <w:rFonts w:asciiTheme="majorBidi" w:eastAsia="Arial" w:hAnsiTheme="majorBidi" w:cstheme="majorBidi"/>
                <w:sz w:val="18"/>
                <w:szCs w:val="18"/>
              </w:rPr>
              <w:t xml:space="preserve"> à </w:t>
            </w:r>
            <w:r w:rsidRPr="00164313">
              <w:rPr>
                <w:rFonts w:asciiTheme="majorBidi" w:eastAsia="Arial" w:hAnsiTheme="majorBidi" w:cstheme="majorBidi"/>
                <w:sz w:val="18"/>
                <w:szCs w:val="18"/>
              </w:rPr>
              <w:t>permettre</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 xml:space="preserve">processus systématiques de production, de collecte et de synthèse de </w:t>
            </w:r>
            <w:r w:rsidR="00EC76E2">
              <w:rPr>
                <w:rFonts w:asciiTheme="majorBidi" w:eastAsia="Arial" w:hAnsiTheme="majorBidi" w:cstheme="majorBidi"/>
                <w:sz w:val="18"/>
                <w:szCs w:val="18"/>
              </w:rPr>
              <w:t>savoirs</w:t>
            </w:r>
            <w:r w:rsidR="00EC76E2" w:rsidRPr="00164313">
              <w:rPr>
                <w:rFonts w:asciiTheme="majorBidi" w:eastAsia="Arial" w:hAnsiTheme="majorBidi" w:cstheme="majorBidi"/>
                <w:sz w:val="18"/>
                <w:szCs w:val="18"/>
              </w:rPr>
              <w:t xml:space="preserve"> </w:t>
            </w:r>
            <w:r w:rsidRPr="00164313">
              <w:rPr>
                <w:rFonts w:asciiTheme="majorBidi" w:eastAsia="Arial" w:hAnsiTheme="majorBidi" w:cstheme="majorBidi"/>
                <w:sz w:val="18"/>
                <w:szCs w:val="18"/>
              </w:rPr>
              <w:t>autochtones et loca</w:t>
            </w:r>
            <w:r w:rsidR="00EC76E2">
              <w:rPr>
                <w:rFonts w:asciiTheme="majorBidi" w:eastAsia="Arial" w:hAnsiTheme="majorBidi" w:cstheme="majorBidi"/>
                <w:sz w:val="18"/>
                <w:szCs w:val="18"/>
              </w:rPr>
              <w:t>ux</w:t>
            </w:r>
            <w:r w:rsidRPr="00164313">
              <w:rPr>
                <w:rFonts w:asciiTheme="majorBidi" w:eastAsia="Arial" w:hAnsiTheme="majorBidi" w:cstheme="majorBidi"/>
                <w:sz w:val="18"/>
                <w:szCs w:val="18"/>
              </w:rPr>
              <w:t xml:space="preserve"> (pour</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évaluations notamment) et</w:t>
            </w:r>
            <w:r w:rsidR="007C3A36" w:rsidRPr="00164313">
              <w:rPr>
                <w:rFonts w:asciiTheme="majorBidi" w:eastAsia="Arial" w:hAnsiTheme="majorBidi" w:cstheme="majorBidi"/>
                <w:sz w:val="18"/>
                <w:szCs w:val="18"/>
              </w:rPr>
              <w:t xml:space="preserve"> </w:t>
            </w:r>
            <w:r w:rsidRPr="00164313">
              <w:rPr>
                <w:rFonts w:asciiTheme="majorBidi" w:eastAsia="Arial" w:hAnsiTheme="majorBidi" w:cstheme="majorBidi"/>
                <w:sz w:val="18"/>
                <w:szCs w:val="18"/>
              </w:rPr>
              <w:t>participation</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communautés locales</w:t>
            </w:r>
            <w:r w:rsidR="007C3A36" w:rsidRPr="00164313">
              <w:rPr>
                <w:rFonts w:asciiTheme="majorBidi" w:eastAsia="Arial" w:hAnsiTheme="majorBidi" w:cstheme="majorBidi"/>
                <w:sz w:val="18"/>
                <w:szCs w:val="18"/>
              </w:rPr>
              <w:t xml:space="preserve"> à </w:t>
            </w:r>
            <w:r w:rsidRPr="00164313">
              <w:rPr>
                <w:rFonts w:asciiTheme="majorBidi" w:eastAsia="Arial" w:hAnsiTheme="majorBidi" w:cstheme="majorBidi"/>
                <w:sz w:val="18"/>
                <w:szCs w:val="18"/>
              </w:rPr>
              <w:t>ces</w:t>
            </w:r>
            <w:r w:rsidR="007B6E8F">
              <w:rPr>
                <w:rFonts w:asciiTheme="majorBidi" w:eastAsia="Arial" w:hAnsiTheme="majorBidi" w:cstheme="majorBidi"/>
                <w:sz w:val="18"/>
                <w:szCs w:val="18"/>
              </w:rPr>
              <w:t> </w:t>
            </w:r>
            <w:r w:rsidRPr="00164313">
              <w:rPr>
                <w:rFonts w:asciiTheme="majorBidi" w:eastAsia="Arial" w:hAnsiTheme="majorBidi" w:cstheme="majorBidi"/>
                <w:sz w:val="18"/>
                <w:szCs w:val="18"/>
              </w:rPr>
              <w:t>processus.</w:t>
            </w:r>
          </w:p>
          <w:p w14:paraId="633FA451" w14:textId="3A1C78A8" w:rsidR="00845186" w:rsidRPr="00164313" w:rsidRDefault="00CE17AC" w:rsidP="00845186">
            <w:pPr>
              <w:keepNext/>
              <w:keepLines/>
              <w:numPr>
                <w:ilvl w:val="0"/>
                <w:numId w:val="11"/>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hAnsiTheme="majorBidi" w:cstheme="majorBidi"/>
                <w:color w:val="000000"/>
                <w:sz w:val="18"/>
                <w:szCs w:val="18"/>
              </w:rPr>
            </w:pPr>
            <w:r>
              <w:rPr>
                <w:rFonts w:asciiTheme="majorBidi" w:eastAsia="Arial" w:hAnsiTheme="majorBidi" w:cstheme="majorBidi"/>
                <w:sz w:val="18"/>
                <w:szCs w:val="18"/>
              </w:rPr>
              <w:t>S</w:t>
            </w:r>
            <w:r w:rsidR="00845186" w:rsidRPr="00164313">
              <w:rPr>
                <w:rFonts w:asciiTheme="majorBidi" w:eastAsia="Arial" w:hAnsiTheme="majorBidi" w:cstheme="majorBidi"/>
                <w:sz w:val="18"/>
                <w:szCs w:val="18"/>
              </w:rPr>
              <w:t>ynthèses</w:t>
            </w:r>
            <w:r w:rsidR="007C3A36" w:rsidRPr="00164313">
              <w:rPr>
                <w:rFonts w:asciiTheme="majorBidi" w:eastAsia="Arial" w:hAnsiTheme="majorBidi" w:cstheme="majorBidi"/>
                <w:sz w:val="18"/>
                <w:szCs w:val="18"/>
              </w:rPr>
              <w:t xml:space="preserve"> de </w:t>
            </w:r>
            <w:r>
              <w:rPr>
                <w:rFonts w:asciiTheme="majorBidi" w:eastAsia="Arial" w:hAnsiTheme="majorBidi" w:cstheme="majorBidi"/>
                <w:sz w:val="18"/>
                <w:szCs w:val="18"/>
              </w:rPr>
              <w:t>savoirs</w:t>
            </w:r>
            <w:r w:rsidRPr="00164313">
              <w:rPr>
                <w:rFonts w:asciiTheme="majorBidi" w:eastAsia="Arial" w:hAnsiTheme="majorBidi" w:cstheme="majorBidi"/>
                <w:sz w:val="18"/>
                <w:szCs w:val="18"/>
              </w:rPr>
              <w:t xml:space="preserve"> </w:t>
            </w:r>
            <w:r w:rsidR="00845186" w:rsidRPr="00164313">
              <w:rPr>
                <w:rFonts w:asciiTheme="majorBidi" w:eastAsia="Arial" w:hAnsiTheme="majorBidi" w:cstheme="majorBidi"/>
                <w:sz w:val="18"/>
                <w:szCs w:val="18"/>
              </w:rPr>
              <w:t>autochtones et loca</w:t>
            </w:r>
            <w:r>
              <w:rPr>
                <w:rFonts w:asciiTheme="majorBidi" w:eastAsia="Arial" w:hAnsiTheme="majorBidi" w:cstheme="majorBidi"/>
                <w:sz w:val="18"/>
                <w:szCs w:val="18"/>
              </w:rPr>
              <w:t>ux</w:t>
            </w:r>
            <w:r w:rsidR="00845186" w:rsidRPr="00164313">
              <w:rPr>
                <w:rFonts w:asciiTheme="majorBidi" w:eastAsia="Arial" w:hAnsiTheme="majorBidi" w:cstheme="majorBidi"/>
                <w:sz w:val="18"/>
                <w:szCs w:val="18"/>
              </w:rPr>
              <w:t xml:space="preserve"> concernant l</w:t>
            </w:r>
            <w:r w:rsidR="004E668C">
              <w:rPr>
                <w:rFonts w:asciiTheme="majorBidi" w:eastAsia="Arial" w:hAnsiTheme="majorBidi" w:cstheme="majorBidi"/>
                <w:sz w:val="18"/>
                <w:szCs w:val="18"/>
              </w:rPr>
              <w:t>’</w:t>
            </w:r>
            <w:r w:rsidR="00845186" w:rsidRPr="00164313">
              <w:rPr>
                <w:rFonts w:asciiTheme="majorBidi" w:eastAsia="Arial" w:hAnsiTheme="majorBidi" w:cstheme="majorBidi"/>
                <w:sz w:val="18"/>
                <w:szCs w:val="18"/>
              </w:rPr>
              <w:t>état et</w:t>
            </w:r>
            <w:r w:rsidR="007C3A36" w:rsidRPr="00164313">
              <w:rPr>
                <w:rFonts w:asciiTheme="majorBidi" w:eastAsia="Arial" w:hAnsiTheme="majorBidi" w:cstheme="majorBidi"/>
                <w:sz w:val="18"/>
                <w:szCs w:val="18"/>
              </w:rPr>
              <w:t xml:space="preserve"> les </w:t>
            </w:r>
            <w:r w:rsidR="00845186" w:rsidRPr="00164313">
              <w:rPr>
                <w:rFonts w:asciiTheme="majorBidi" w:eastAsia="Arial" w:hAnsiTheme="majorBidi" w:cstheme="majorBidi"/>
                <w:sz w:val="18"/>
                <w:szCs w:val="18"/>
              </w:rPr>
              <w:t>tendances dans</w:t>
            </w:r>
            <w:r w:rsidR="007C3A36" w:rsidRPr="00164313">
              <w:rPr>
                <w:rFonts w:asciiTheme="majorBidi" w:eastAsia="Arial" w:hAnsiTheme="majorBidi" w:cstheme="majorBidi"/>
                <w:sz w:val="18"/>
                <w:szCs w:val="18"/>
              </w:rPr>
              <w:t xml:space="preserve"> la </w:t>
            </w:r>
            <w:r w:rsidR="00845186" w:rsidRPr="00164313">
              <w:rPr>
                <w:rFonts w:asciiTheme="majorBidi" w:eastAsia="Arial" w:hAnsiTheme="majorBidi" w:cstheme="majorBidi"/>
                <w:sz w:val="18"/>
                <w:szCs w:val="18"/>
              </w:rPr>
              <w:t>nature</w:t>
            </w:r>
          </w:p>
          <w:p w14:paraId="1B8F9F0E" w14:textId="0E997625" w:rsidR="00845186" w:rsidRPr="00164313" w:rsidRDefault="00845186" w:rsidP="00845186">
            <w:pPr>
              <w:keepNext/>
              <w:keepLines/>
              <w:numPr>
                <w:ilvl w:val="0"/>
                <w:numId w:val="11"/>
              </w:numPr>
              <w:pBdr>
                <w:top w:val="nil"/>
                <w:left w:val="nil"/>
                <w:bottom w:val="nil"/>
                <w:right w:val="nil"/>
                <w:between w:val="nil"/>
              </w:pBdr>
              <w:tabs>
                <w:tab w:val="clear" w:pos="1247"/>
                <w:tab w:val="clear" w:pos="1814"/>
                <w:tab w:val="clear" w:pos="2381"/>
                <w:tab w:val="clear" w:pos="2948"/>
                <w:tab w:val="clear" w:pos="3515"/>
              </w:tabs>
              <w:spacing w:before="20" w:after="20"/>
              <w:rPr>
                <w:rFonts w:asciiTheme="majorBidi" w:eastAsia="Arial" w:hAnsiTheme="majorBidi" w:cstheme="majorBidi"/>
                <w:sz w:val="18"/>
                <w:szCs w:val="18"/>
              </w:rPr>
            </w:pPr>
            <w:r w:rsidRPr="00164313">
              <w:rPr>
                <w:rFonts w:asciiTheme="majorBidi" w:eastAsia="Arial" w:hAnsiTheme="majorBidi" w:cstheme="majorBidi"/>
                <w:sz w:val="18"/>
                <w:szCs w:val="18"/>
              </w:rPr>
              <w:t>Données visant</w:t>
            </w:r>
            <w:r w:rsidR="007C3A36" w:rsidRPr="00164313">
              <w:rPr>
                <w:rFonts w:asciiTheme="majorBidi" w:eastAsia="Arial" w:hAnsiTheme="majorBidi" w:cstheme="majorBidi"/>
                <w:sz w:val="18"/>
                <w:szCs w:val="18"/>
              </w:rPr>
              <w:t xml:space="preserve"> à </w:t>
            </w:r>
            <w:r w:rsidRPr="00164313">
              <w:rPr>
                <w:rFonts w:asciiTheme="majorBidi" w:eastAsia="Arial" w:hAnsiTheme="majorBidi" w:cstheme="majorBidi"/>
                <w:sz w:val="18"/>
                <w:szCs w:val="18"/>
              </w:rPr>
              <w:t>évaluer comment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progrès enregistrés en matière de réalisation</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cibles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objectifs ont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incidences, tant positives que négatives, sur</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les </w:t>
            </w:r>
            <w:r w:rsidRPr="00164313">
              <w:rPr>
                <w:rFonts w:asciiTheme="majorBidi" w:eastAsia="Arial" w:hAnsiTheme="majorBidi" w:cstheme="majorBidi"/>
                <w:sz w:val="18"/>
                <w:szCs w:val="18"/>
              </w:rPr>
              <w:t>communautés locales</w:t>
            </w:r>
          </w:p>
          <w:p w14:paraId="6FD59794" w14:textId="6F0E8B43" w:rsidR="00845186" w:rsidRPr="00164313" w:rsidRDefault="00845186" w:rsidP="00845186">
            <w:pPr>
              <w:keepNext/>
              <w:keepLines/>
              <w:numPr>
                <w:ilvl w:val="0"/>
                <w:numId w:val="11"/>
              </w:numPr>
              <w:tabs>
                <w:tab w:val="clear" w:pos="1247"/>
                <w:tab w:val="clear" w:pos="1814"/>
                <w:tab w:val="clear" w:pos="2381"/>
                <w:tab w:val="clear" w:pos="2948"/>
                <w:tab w:val="clear" w:pos="3515"/>
              </w:tabs>
              <w:spacing w:before="20" w:after="20"/>
              <w:rPr>
                <w:rFonts w:asciiTheme="majorBidi" w:hAnsiTheme="majorBidi" w:cstheme="majorBidi"/>
                <w:sz w:val="18"/>
                <w:szCs w:val="18"/>
              </w:rPr>
            </w:pPr>
            <w:r w:rsidRPr="00164313">
              <w:rPr>
                <w:rFonts w:asciiTheme="majorBidi" w:eastAsia="Arial" w:hAnsiTheme="majorBidi" w:cstheme="majorBidi"/>
                <w:sz w:val="18"/>
                <w:szCs w:val="18"/>
              </w:rPr>
              <w:t>Tendances relatives</w:t>
            </w:r>
            <w:r w:rsidR="007C3A36" w:rsidRPr="00164313">
              <w:rPr>
                <w:rFonts w:asciiTheme="majorBidi" w:eastAsia="Arial" w:hAnsiTheme="majorBidi" w:cstheme="majorBidi"/>
                <w:sz w:val="18"/>
                <w:szCs w:val="18"/>
              </w:rPr>
              <w:t xml:space="preserve"> à </w:t>
            </w:r>
            <w:r w:rsidRPr="00164313">
              <w:rPr>
                <w:rFonts w:asciiTheme="majorBidi" w:eastAsia="Arial" w:hAnsiTheme="majorBidi" w:cstheme="majorBidi"/>
                <w:sz w:val="18"/>
                <w:szCs w:val="18"/>
              </w:rPr>
              <w:t>l</w:t>
            </w:r>
            <w:r w:rsidR="004E668C">
              <w:rPr>
                <w:rFonts w:asciiTheme="majorBidi" w:eastAsia="Arial" w:hAnsiTheme="majorBidi" w:cstheme="majorBidi"/>
                <w:sz w:val="18"/>
                <w:szCs w:val="18"/>
              </w:rPr>
              <w:t>’</w:t>
            </w:r>
            <w:r w:rsidRPr="00164313">
              <w:rPr>
                <w:rFonts w:asciiTheme="majorBidi" w:eastAsia="Arial" w:hAnsiTheme="majorBidi" w:cstheme="majorBidi"/>
                <w:sz w:val="18"/>
                <w:szCs w:val="18"/>
              </w:rPr>
              <w:t>état socioéconomique</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peuples autochtones et</w:t>
            </w:r>
            <w:r w:rsidR="007C3A36" w:rsidRPr="00164313">
              <w:rPr>
                <w:rFonts w:asciiTheme="majorBidi" w:eastAsia="Arial" w:hAnsiTheme="majorBidi" w:cstheme="majorBidi"/>
                <w:sz w:val="18"/>
                <w:szCs w:val="18"/>
              </w:rPr>
              <w:t xml:space="preserve"> des </w:t>
            </w:r>
            <w:r w:rsidRPr="00164313">
              <w:rPr>
                <w:rFonts w:asciiTheme="majorBidi" w:eastAsia="Arial" w:hAnsiTheme="majorBidi" w:cstheme="majorBidi"/>
                <w:sz w:val="18"/>
                <w:szCs w:val="18"/>
              </w:rPr>
              <w:t>communautés locales (par ex</w:t>
            </w:r>
            <w:r w:rsidR="00280958">
              <w:rPr>
                <w:rFonts w:asciiTheme="majorBidi" w:eastAsia="Arial" w:hAnsiTheme="majorBidi" w:cstheme="majorBidi"/>
                <w:sz w:val="18"/>
                <w:szCs w:val="18"/>
              </w:rPr>
              <w:t>.</w:t>
            </w:r>
            <w:r w:rsidRPr="00164313">
              <w:rPr>
                <w:rFonts w:asciiTheme="majorBidi" w:eastAsia="Arial" w:hAnsiTheme="majorBidi" w:cstheme="majorBidi"/>
                <w:sz w:val="18"/>
                <w:szCs w:val="18"/>
              </w:rPr>
              <w:t>, notant</w:t>
            </w:r>
            <w:r w:rsidR="00EC6FE2" w:rsidRPr="00164313">
              <w:rPr>
                <w:rFonts w:asciiTheme="majorBidi" w:eastAsia="Arial" w:hAnsiTheme="majorBidi" w:cstheme="majorBidi"/>
                <w:sz w:val="18"/>
                <w:szCs w:val="18"/>
              </w:rPr>
              <w:t xml:space="preserve"> le </w:t>
            </w:r>
            <w:r w:rsidRPr="00164313">
              <w:rPr>
                <w:rFonts w:asciiTheme="majorBidi" w:eastAsia="Arial" w:hAnsiTheme="majorBidi" w:cstheme="majorBidi"/>
                <w:sz w:val="18"/>
                <w:szCs w:val="18"/>
              </w:rPr>
              <w:t>manque de différenciation</w:t>
            </w:r>
            <w:r w:rsidR="007C3A36" w:rsidRPr="00164313">
              <w:rPr>
                <w:rFonts w:asciiTheme="majorBidi" w:eastAsia="Arial" w:hAnsiTheme="majorBidi" w:cstheme="majorBidi"/>
                <w:sz w:val="18"/>
                <w:szCs w:val="18"/>
              </w:rPr>
              <w:t xml:space="preserve"> </w:t>
            </w:r>
            <w:r w:rsidRPr="00164313">
              <w:rPr>
                <w:rFonts w:asciiTheme="majorBidi" w:eastAsia="Arial" w:hAnsiTheme="majorBidi" w:cstheme="majorBidi"/>
                <w:sz w:val="18"/>
                <w:szCs w:val="18"/>
              </w:rPr>
              <w:t>dans</w:t>
            </w:r>
            <w:r w:rsidR="007C3A36" w:rsidRPr="00164313">
              <w:rPr>
                <w:rFonts w:asciiTheme="majorBidi" w:eastAsia="Arial" w:hAnsiTheme="majorBidi" w:cstheme="majorBidi"/>
                <w:sz w:val="18"/>
                <w:szCs w:val="18"/>
              </w:rPr>
              <w:t xml:space="preserve"> les </w:t>
            </w:r>
            <w:r w:rsidR="00A41026">
              <w:rPr>
                <w:rFonts w:asciiTheme="majorBidi" w:eastAsia="Arial" w:hAnsiTheme="majorBidi" w:cstheme="majorBidi"/>
                <w:sz w:val="18"/>
                <w:szCs w:val="18"/>
              </w:rPr>
              <w:t>chiffres</w:t>
            </w:r>
            <w:r w:rsidR="00A41026" w:rsidRPr="00164313">
              <w:rPr>
                <w:rFonts w:asciiTheme="majorBidi" w:eastAsia="Arial" w:hAnsiTheme="majorBidi" w:cstheme="majorBidi"/>
                <w:sz w:val="18"/>
                <w:szCs w:val="18"/>
              </w:rPr>
              <w:t xml:space="preserve"> </w:t>
            </w:r>
            <w:r w:rsidR="001A0671">
              <w:rPr>
                <w:rFonts w:asciiTheme="majorBidi" w:eastAsia="Arial" w:hAnsiTheme="majorBidi" w:cstheme="majorBidi"/>
                <w:sz w:val="18"/>
                <w:szCs w:val="18"/>
              </w:rPr>
              <w:t>d</w:t>
            </w:r>
            <w:r w:rsidR="004E668C">
              <w:rPr>
                <w:rFonts w:asciiTheme="majorBidi" w:eastAsia="Arial" w:hAnsiTheme="majorBidi" w:cstheme="majorBidi"/>
                <w:sz w:val="18"/>
                <w:szCs w:val="18"/>
              </w:rPr>
              <w:t>’</w:t>
            </w:r>
            <w:r w:rsidR="001A0671">
              <w:rPr>
                <w:rFonts w:asciiTheme="majorBidi" w:eastAsia="Arial" w:hAnsiTheme="majorBidi" w:cstheme="majorBidi"/>
                <w:sz w:val="18"/>
                <w:szCs w:val="18"/>
              </w:rPr>
              <w:t>ensemble</w:t>
            </w:r>
            <w:r w:rsidRPr="00164313">
              <w:rPr>
                <w:rFonts w:asciiTheme="majorBidi" w:eastAsia="Arial" w:hAnsiTheme="majorBidi" w:cstheme="majorBidi"/>
                <w:sz w:val="18"/>
                <w:szCs w:val="18"/>
              </w:rPr>
              <w:t xml:space="preserve">) </w:t>
            </w:r>
          </w:p>
        </w:tc>
      </w:tr>
    </w:tbl>
    <w:p w14:paraId="5219EF0E" w14:textId="77777777" w:rsidR="00845186" w:rsidRPr="00CA578B" w:rsidRDefault="00845186" w:rsidP="00845186">
      <w:pPr>
        <w:pStyle w:val="Normal-pool"/>
        <w:rPr>
          <w:rFonts w:asciiTheme="majorBidi" w:hAnsiTheme="majorBidi" w:cstheme="majorBidi"/>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845186" w:rsidRPr="001A4100" w14:paraId="40D8B1E1" w14:textId="77777777" w:rsidTr="00845186">
        <w:tc>
          <w:tcPr>
            <w:tcW w:w="1897" w:type="dxa"/>
          </w:tcPr>
          <w:p w14:paraId="47F4C181" w14:textId="77777777" w:rsidR="00845186" w:rsidRPr="00CA578B" w:rsidRDefault="00845186" w:rsidP="00845186">
            <w:pPr>
              <w:pStyle w:val="Normal-pool"/>
              <w:spacing w:before="520"/>
              <w:rPr>
                <w:rFonts w:asciiTheme="majorBidi" w:hAnsiTheme="majorBidi" w:cstheme="majorBidi"/>
                <w:lang w:val="fr-FR"/>
              </w:rPr>
            </w:pPr>
          </w:p>
        </w:tc>
        <w:tc>
          <w:tcPr>
            <w:tcW w:w="1897" w:type="dxa"/>
          </w:tcPr>
          <w:p w14:paraId="13B04E67" w14:textId="77777777" w:rsidR="00845186" w:rsidRPr="00CA578B" w:rsidRDefault="00845186" w:rsidP="00845186">
            <w:pPr>
              <w:pStyle w:val="Normal-pool"/>
              <w:spacing w:before="520"/>
              <w:rPr>
                <w:rFonts w:asciiTheme="majorBidi" w:hAnsiTheme="majorBidi" w:cstheme="majorBidi"/>
                <w:lang w:val="fr-FR"/>
              </w:rPr>
            </w:pPr>
          </w:p>
        </w:tc>
        <w:tc>
          <w:tcPr>
            <w:tcW w:w="1897" w:type="dxa"/>
            <w:tcBorders>
              <w:bottom w:val="single" w:sz="4" w:space="0" w:color="auto"/>
            </w:tcBorders>
          </w:tcPr>
          <w:p w14:paraId="6DBC8567" w14:textId="77777777" w:rsidR="00845186" w:rsidRPr="00CA578B" w:rsidRDefault="00845186" w:rsidP="00845186">
            <w:pPr>
              <w:pStyle w:val="Normal-pool"/>
              <w:spacing w:before="520"/>
              <w:rPr>
                <w:rFonts w:asciiTheme="majorBidi" w:hAnsiTheme="majorBidi" w:cstheme="majorBidi"/>
                <w:lang w:val="fr-FR"/>
              </w:rPr>
            </w:pPr>
          </w:p>
        </w:tc>
        <w:tc>
          <w:tcPr>
            <w:tcW w:w="1897" w:type="dxa"/>
          </w:tcPr>
          <w:p w14:paraId="7456C543" w14:textId="77777777" w:rsidR="00845186" w:rsidRPr="00CA578B" w:rsidRDefault="00845186" w:rsidP="00845186">
            <w:pPr>
              <w:pStyle w:val="Normal-pool"/>
              <w:spacing w:before="520"/>
              <w:rPr>
                <w:rFonts w:asciiTheme="majorBidi" w:hAnsiTheme="majorBidi" w:cstheme="majorBidi"/>
                <w:lang w:val="fr-FR"/>
              </w:rPr>
            </w:pPr>
          </w:p>
        </w:tc>
        <w:tc>
          <w:tcPr>
            <w:tcW w:w="1898" w:type="dxa"/>
          </w:tcPr>
          <w:p w14:paraId="3FDA9D7E" w14:textId="77777777" w:rsidR="00845186" w:rsidRPr="00CA578B" w:rsidRDefault="00845186" w:rsidP="00845186">
            <w:pPr>
              <w:pStyle w:val="Normal-pool"/>
              <w:spacing w:before="520"/>
              <w:rPr>
                <w:rFonts w:asciiTheme="majorBidi" w:hAnsiTheme="majorBidi" w:cstheme="majorBidi"/>
                <w:lang w:val="fr-FR"/>
              </w:rPr>
            </w:pPr>
          </w:p>
        </w:tc>
      </w:tr>
    </w:tbl>
    <w:p w14:paraId="542CED0A" w14:textId="77777777" w:rsidR="00845186" w:rsidRPr="00CA578B" w:rsidRDefault="00845186" w:rsidP="00BF4DA0">
      <w:pPr>
        <w:pStyle w:val="Normal-pool"/>
        <w:rPr>
          <w:rFonts w:asciiTheme="majorBidi" w:hAnsiTheme="majorBidi" w:cstheme="majorBidi"/>
          <w:lang w:val="fr-FR"/>
        </w:rPr>
      </w:pPr>
    </w:p>
    <w:sectPr w:rsidR="00845186" w:rsidRPr="00CA578B" w:rsidSect="00845186">
      <w:headerReference w:type="even" r:id="rId43"/>
      <w:headerReference w:type="default" r:id="rId44"/>
      <w:footerReference w:type="even" r:id="rId45"/>
      <w:footerReference w:type="default" r:id="rId46"/>
      <w:headerReference w:type="first" r:id="rId47"/>
      <w:footerReference w:type="first" r:id="rId48"/>
      <w:pgSz w:w="11907" w:h="16840"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A9DF8" w14:textId="77777777" w:rsidR="00380D6C" w:rsidRDefault="00380D6C">
      <w:r>
        <w:separator/>
      </w:r>
    </w:p>
  </w:endnote>
  <w:endnote w:type="continuationSeparator" w:id="0">
    <w:p w14:paraId="20695AB1" w14:textId="77777777" w:rsidR="00380D6C" w:rsidRDefault="0038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BDA5" w14:textId="4C35FA61" w:rsidR="00532790" w:rsidRDefault="00532790">
    <w:pPr>
      <w:pStyle w:val="Footer"/>
    </w:pPr>
    <w:r>
      <w:rPr>
        <w:rStyle w:val="PageNumber"/>
      </w:rPr>
      <w:fldChar w:fldCharType="begin"/>
    </w:r>
    <w:r>
      <w:rPr>
        <w:rStyle w:val="PageNumber"/>
      </w:rPr>
      <w:instrText xml:space="preserve"> PAGE </w:instrText>
    </w:r>
    <w:r>
      <w:rPr>
        <w:rStyle w:val="PageNumber"/>
      </w:rPr>
      <w:fldChar w:fldCharType="separate"/>
    </w:r>
    <w:r w:rsidR="007C7764">
      <w:rPr>
        <w:rStyle w:val="PageNumber"/>
        <w:noProof/>
      </w:rPr>
      <w:t>50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3B0F" w14:textId="0819176D" w:rsidR="00532790" w:rsidRDefault="00532790"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7C7764">
      <w:rPr>
        <w:rStyle w:val="PageNumber"/>
        <w:noProof/>
      </w:rPr>
      <w:t>49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9E0CE" w14:textId="69559BFB" w:rsidR="00532790" w:rsidRPr="00532790" w:rsidRDefault="00532790" w:rsidP="00845186">
    <w:pPr>
      <w:pStyle w:val="Normal-pool"/>
      <w:tabs>
        <w:tab w:val="clear" w:pos="1247"/>
        <w:tab w:val="clear" w:pos="1814"/>
        <w:tab w:val="clear" w:pos="2381"/>
        <w:tab w:val="clear" w:pos="2948"/>
        <w:tab w:val="clear" w:pos="3515"/>
        <w:tab w:val="clear" w:pos="4082"/>
        <w:tab w:val="left" w:pos="624"/>
      </w:tabs>
      <w:spacing w:before="60" w:after="120"/>
      <w:rPr>
        <w:lang w:val="en-US"/>
      </w:rPr>
    </w:pPr>
    <w:r>
      <w:rPr>
        <w:lang w:val="en-US"/>
      </w:rPr>
      <w:t>K1902430</w:t>
    </w:r>
    <w:r>
      <w:rPr>
        <w:lang w:val="en-US"/>
      </w:rPr>
      <w:tab/>
    </w:r>
    <w:r w:rsidR="00C844E6">
      <w:rPr>
        <w:lang w:val="en-US"/>
      </w:rPr>
      <w:t>1</w:t>
    </w:r>
    <w:r w:rsidR="004E668C">
      <w:rPr>
        <w:lang w:val="en-US"/>
      </w:rPr>
      <w:t>9</w:t>
    </w:r>
    <w:r w:rsidR="007B6E8F">
      <w:rPr>
        <w:lang w:val="en-US"/>
      </w:rPr>
      <w:t>09</w:t>
    </w:r>
    <w:r>
      <w:rPr>
        <w:lang w:val="en-US"/>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6A3D9" w14:textId="1A125DB6" w:rsidR="00532790" w:rsidRPr="008C00D6" w:rsidRDefault="00532790">
    <w:pPr>
      <w:pStyle w:val="Footer"/>
    </w:pPr>
    <w:r w:rsidRPr="008C00D6">
      <w:rPr>
        <w:rStyle w:val="PageNumber"/>
      </w:rPr>
      <w:fldChar w:fldCharType="begin"/>
    </w:r>
    <w:r w:rsidRPr="008C00D6">
      <w:rPr>
        <w:rStyle w:val="PageNumber"/>
      </w:rPr>
      <w:instrText xml:space="preserve"> PAGE </w:instrText>
    </w:r>
    <w:r w:rsidRPr="008C00D6">
      <w:rPr>
        <w:rStyle w:val="PageNumber"/>
      </w:rPr>
      <w:fldChar w:fldCharType="separate"/>
    </w:r>
    <w:r w:rsidR="007C7764">
      <w:rPr>
        <w:rStyle w:val="PageNumber"/>
        <w:noProof/>
      </w:rPr>
      <w:t>52</w:t>
    </w:r>
    <w:r w:rsidRPr="008C00D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65BDE" w14:textId="55A4057F" w:rsidR="00532790" w:rsidRPr="00562F9D" w:rsidRDefault="00532790" w:rsidP="00562F9D">
    <w:pPr>
      <w:pStyle w:val="Footer-pool"/>
      <w:jc w:val="right"/>
      <w:rPr>
        <w:b w:val="0"/>
      </w:rPr>
    </w:pPr>
    <w:r w:rsidRPr="00562F9D">
      <w:rPr>
        <w:rStyle w:val="PageNumber"/>
        <w:b/>
      </w:rPr>
      <w:fldChar w:fldCharType="begin"/>
    </w:r>
    <w:r w:rsidRPr="00562F9D">
      <w:rPr>
        <w:rStyle w:val="PageNumber"/>
        <w:b/>
      </w:rPr>
      <w:instrText xml:space="preserve"> PAGE </w:instrText>
    </w:r>
    <w:r w:rsidRPr="00562F9D">
      <w:rPr>
        <w:rStyle w:val="PageNumber"/>
        <w:b/>
      </w:rPr>
      <w:fldChar w:fldCharType="separate"/>
    </w:r>
    <w:r w:rsidR="007C7764">
      <w:rPr>
        <w:rStyle w:val="PageNumber"/>
        <w:b/>
        <w:noProof/>
      </w:rPr>
      <w:t>53</w:t>
    </w:r>
    <w:r w:rsidRPr="00562F9D">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CEA6" w14:textId="1A3B8ECC" w:rsidR="00532790" w:rsidRPr="00813688" w:rsidRDefault="00532790">
    <w:pPr>
      <w:pStyle w:val="Footer"/>
      <w:rPr>
        <w:lang w:val="en-GB"/>
      </w:rPr>
    </w:pPr>
    <w:r>
      <w:rPr>
        <w:lang w:val="en-GB"/>
      </w:rPr>
      <w:t>K1902430</w:t>
    </w:r>
    <w:r>
      <w:rPr>
        <w:lang w:val="en-GB"/>
      </w:rPr>
      <w:tab/>
      <w:t>xx0719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84A7A" w14:textId="77777777" w:rsidR="00380D6C" w:rsidRDefault="00380D6C" w:rsidP="00302315">
      <w:pPr>
        <w:spacing w:before="60"/>
        <w:ind w:left="624"/>
      </w:pPr>
      <w:r>
        <w:separator/>
      </w:r>
    </w:p>
  </w:footnote>
  <w:footnote w:type="continuationSeparator" w:id="0">
    <w:p w14:paraId="5F10643E" w14:textId="77777777" w:rsidR="00380D6C" w:rsidRDefault="00380D6C">
      <w:r>
        <w:continuationSeparator/>
      </w:r>
    </w:p>
  </w:footnote>
  <w:footnote w:id="1">
    <w:p w14:paraId="128C7C97" w14:textId="09DE547E" w:rsidR="00532790" w:rsidRPr="007C3A36" w:rsidRDefault="00532790">
      <w:pPr>
        <w:pStyle w:val="FootnoteText"/>
      </w:pPr>
      <w:r>
        <w:rPr>
          <w:rStyle w:val="FootnoteReference"/>
        </w:rPr>
        <w:footnoteRef/>
      </w:r>
      <w:r>
        <w:t xml:space="preserve"> </w:t>
      </w:r>
      <w:r w:rsidRPr="00FC2091">
        <w:rPr>
          <w:lang w:val="fr-FR"/>
        </w:rPr>
        <w:t>Les auteurs sont énumérés avec, entre parenthèses,</w:t>
      </w:r>
      <w:r>
        <w:rPr>
          <w:lang w:val="fr-FR"/>
        </w:rPr>
        <w:t xml:space="preserve"> le ou les</w:t>
      </w:r>
      <w:r w:rsidRPr="00FC2091">
        <w:rPr>
          <w:lang w:val="fr-FR"/>
        </w:rPr>
        <w:t xml:space="preserve"> pays dont ils ont la nationalité, séparés par une</w:t>
      </w:r>
      <w:r>
        <w:rPr>
          <w:lang w:val="fr-FR"/>
        </w:rPr>
        <w:t> </w:t>
      </w:r>
      <w:r w:rsidRPr="00FC2091">
        <w:rPr>
          <w:lang w:val="fr-FR"/>
        </w:rPr>
        <w:t>virgule lorsqu</w:t>
      </w:r>
      <w:r w:rsidR="004E668C">
        <w:rPr>
          <w:lang w:val="fr-FR"/>
        </w:rPr>
        <w:t>’</w:t>
      </w:r>
      <w:r w:rsidRPr="00FC2091">
        <w:rPr>
          <w:lang w:val="fr-FR"/>
        </w:rPr>
        <w:t>ils en ont plusieurs, suivi</w:t>
      </w:r>
      <w:r>
        <w:rPr>
          <w:lang w:val="fr-FR"/>
        </w:rPr>
        <w:t>(s)</w:t>
      </w:r>
      <w:r w:rsidRPr="00FC2091">
        <w:rPr>
          <w:lang w:val="fr-FR"/>
        </w:rPr>
        <w:t xml:space="preserve">, </w:t>
      </w:r>
      <w:r>
        <w:rPr>
          <w:lang w:val="fr-FR"/>
        </w:rPr>
        <w:t xml:space="preserve">après </w:t>
      </w:r>
      <w:r w:rsidRPr="00FC2091">
        <w:rPr>
          <w:lang w:val="fr-FR"/>
        </w:rPr>
        <w:t xml:space="preserve">une barre oblique, </w:t>
      </w:r>
      <w:r>
        <w:rPr>
          <w:lang w:val="fr-FR"/>
        </w:rPr>
        <w:t>de</w:t>
      </w:r>
      <w:r w:rsidRPr="00FC2091">
        <w:rPr>
          <w:lang w:val="fr-FR"/>
        </w:rPr>
        <w:t xml:space="preserve"> leur pays d</w:t>
      </w:r>
      <w:r w:rsidR="004E668C">
        <w:rPr>
          <w:lang w:val="fr-FR"/>
        </w:rPr>
        <w:t>’</w:t>
      </w:r>
      <w:r w:rsidRPr="00FC2091">
        <w:rPr>
          <w:lang w:val="fr-FR"/>
        </w:rPr>
        <w:t>appartenance</w:t>
      </w:r>
      <w:r>
        <w:rPr>
          <w:lang w:val="fr-FR"/>
        </w:rPr>
        <w:t>,</w:t>
      </w:r>
      <w:r w:rsidRPr="00FC2091">
        <w:rPr>
          <w:lang w:val="fr-FR"/>
        </w:rPr>
        <w:t xml:space="preserve"> si différent de celui ou ceux dont ils possèdent la nationalité. Les pays et organisations ayant désigné les experts sont indiqués sur</w:t>
      </w:r>
      <w:r>
        <w:rPr>
          <w:lang w:val="fr-FR"/>
        </w:rPr>
        <w:t xml:space="preserve"> le </w:t>
      </w:r>
      <w:r w:rsidRPr="00FC2091">
        <w:rPr>
          <w:lang w:val="fr-FR"/>
        </w:rPr>
        <w:t>site de</w:t>
      </w:r>
      <w:r>
        <w:rPr>
          <w:lang w:val="fr-FR"/>
        </w:rPr>
        <w:t> </w:t>
      </w:r>
      <w:r w:rsidRPr="00FC2091">
        <w:rPr>
          <w:lang w:val="fr-FR"/>
        </w:rPr>
        <w:t>l</w:t>
      </w:r>
      <w:r w:rsidR="004E668C">
        <w:rPr>
          <w:lang w:val="fr-FR"/>
        </w:rPr>
        <w:t>’</w:t>
      </w:r>
      <w:r w:rsidRPr="00FC2091">
        <w:rPr>
          <w:lang w:val="fr-FR"/>
        </w:rPr>
        <w:t>IPBES</w:t>
      </w:r>
      <w:r>
        <w:rPr>
          <w:lang w:val="fr-FR"/>
        </w:rPr>
        <w:t>.</w:t>
      </w:r>
    </w:p>
  </w:footnote>
  <w:footnote w:id="2">
    <w:p w14:paraId="0772AA66" w14:textId="367DAFB2" w:rsidR="00532790" w:rsidRPr="007D315D" w:rsidRDefault="00532790">
      <w:pPr>
        <w:pStyle w:val="FootnoteText"/>
      </w:pPr>
      <w:r>
        <w:rPr>
          <w:rStyle w:val="FootnoteReference"/>
        </w:rPr>
        <w:footnoteRef/>
      </w:r>
      <w:r>
        <w:t xml:space="preserve"> </w:t>
      </w:r>
      <w:r w:rsidRPr="00C771E4">
        <w:rPr>
          <w:lang w:val="fr-FR"/>
        </w:rPr>
        <w:t>Valeur ajustée au dollar de 2015 en ne tenant compte que de l</w:t>
      </w:r>
      <w:r w:rsidR="004E668C">
        <w:rPr>
          <w:lang w:val="fr-FR"/>
        </w:rPr>
        <w:t>’</w:t>
      </w:r>
      <w:r w:rsidRPr="00C771E4">
        <w:rPr>
          <w:lang w:val="fr-FR"/>
        </w:rPr>
        <w:t>inflation</w:t>
      </w:r>
      <w:r>
        <w:rPr>
          <w:lang w:val="fr-FR"/>
        </w:rPr>
        <w:t>.</w:t>
      </w:r>
    </w:p>
  </w:footnote>
  <w:footnote w:id="3">
    <w:p w14:paraId="44522DAE" w14:textId="26DF6AA8" w:rsidR="00532790" w:rsidRPr="007D315D" w:rsidRDefault="00532790">
      <w:pPr>
        <w:pStyle w:val="FootnoteText"/>
      </w:pPr>
      <w:r>
        <w:rPr>
          <w:rStyle w:val="FootnoteReference"/>
        </w:rPr>
        <w:footnoteRef/>
      </w:r>
      <w:r>
        <w:t xml:space="preserve"> Ces </w:t>
      </w:r>
      <w:r w:rsidRPr="009F322E">
        <w:rPr>
          <w:color w:val="000000"/>
          <w:lang w:val="fr-FR"/>
        </w:rPr>
        <w:t>sources de données définissent ici</w:t>
      </w:r>
      <w:r>
        <w:rPr>
          <w:color w:val="000000"/>
          <w:lang w:val="fr-FR"/>
        </w:rPr>
        <w:t xml:space="preserve"> la </w:t>
      </w:r>
      <w:r w:rsidRPr="009F322E">
        <w:rPr>
          <w:color w:val="000000"/>
          <w:lang w:val="fr-FR"/>
        </w:rPr>
        <w:t>gestion</w:t>
      </w:r>
      <w:r>
        <w:rPr>
          <w:color w:val="000000"/>
          <w:lang w:val="fr-FR"/>
        </w:rPr>
        <w:t xml:space="preserve"> des </w:t>
      </w:r>
      <w:r w:rsidRPr="009F322E">
        <w:rPr>
          <w:color w:val="000000"/>
          <w:lang w:val="fr-FR"/>
        </w:rPr>
        <w:t>terres comme</w:t>
      </w:r>
      <w:r>
        <w:rPr>
          <w:color w:val="000000"/>
          <w:lang w:val="fr-FR"/>
        </w:rPr>
        <w:t xml:space="preserve"> le </w:t>
      </w:r>
      <w:r w:rsidRPr="009F322E">
        <w:rPr>
          <w:color w:val="000000"/>
          <w:lang w:val="fr-FR"/>
        </w:rPr>
        <w:t>processus tendant</w:t>
      </w:r>
      <w:r>
        <w:rPr>
          <w:color w:val="000000"/>
          <w:lang w:val="fr-FR"/>
        </w:rPr>
        <w:t xml:space="preserve"> à </w:t>
      </w:r>
      <w:r w:rsidRPr="009F322E">
        <w:rPr>
          <w:color w:val="000000"/>
          <w:lang w:val="fr-FR"/>
        </w:rPr>
        <w:t>déterminer l</w:t>
      </w:r>
      <w:r w:rsidR="004E668C">
        <w:rPr>
          <w:color w:val="000000"/>
          <w:lang w:val="fr-FR"/>
        </w:rPr>
        <w:t>’</w:t>
      </w:r>
      <w:r w:rsidRPr="009F322E">
        <w:rPr>
          <w:color w:val="000000"/>
          <w:lang w:val="fr-FR"/>
        </w:rPr>
        <w:t>utilisation,</w:t>
      </w:r>
      <w:r>
        <w:rPr>
          <w:color w:val="000000"/>
          <w:lang w:val="fr-FR"/>
        </w:rPr>
        <w:t xml:space="preserve"> la </w:t>
      </w:r>
      <w:r w:rsidRPr="009F322E">
        <w:rPr>
          <w:color w:val="000000"/>
          <w:lang w:val="fr-FR"/>
        </w:rPr>
        <w:t>mise en valeur et l</w:t>
      </w:r>
      <w:r w:rsidR="004E668C">
        <w:rPr>
          <w:color w:val="000000"/>
          <w:lang w:val="fr-FR"/>
        </w:rPr>
        <w:t>’</w:t>
      </w:r>
      <w:r w:rsidRPr="009F322E">
        <w:rPr>
          <w:color w:val="000000"/>
          <w:lang w:val="fr-FR"/>
        </w:rPr>
        <w:t>entretien</w:t>
      </w:r>
      <w:r>
        <w:rPr>
          <w:color w:val="000000"/>
          <w:lang w:val="fr-FR"/>
        </w:rPr>
        <w:t xml:space="preserve"> des </w:t>
      </w:r>
      <w:r w:rsidRPr="009F322E">
        <w:rPr>
          <w:color w:val="000000"/>
          <w:lang w:val="fr-FR"/>
        </w:rPr>
        <w:t>ressources en terres de manière</w:t>
      </w:r>
      <w:r>
        <w:rPr>
          <w:color w:val="000000"/>
          <w:lang w:val="fr-FR"/>
        </w:rPr>
        <w:t xml:space="preserve"> à </w:t>
      </w:r>
      <w:r w:rsidRPr="009F322E">
        <w:rPr>
          <w:color w:val="000000"/>
          <w:lang w:val="fr-FR"/>
        </w:rPr>
        <w:t>satisfaire</w:t>
      </w:r>
      <w:r>
        <w:rPr>
          <w:color w:val="000000"/>
          <w:lang w:val="fr-FR"/>
        </w:rPr>
        <w:t xml:space="preserve"> les </w:t>
      </w:r>
      <w:r w:rsidRPr="009F322E">
        <w:rPr>
          <w:color w:val="000000"/>
          <w:lang w:val="fr-FR"/>
        </w:rPr>
        <w:t>besoins culturels, matériels et non matériels,</w:t>
      </w:r>
      <w:r>
        <w:rPr>
          <w:color w:val="000000"/>
          <w:lang w:val="fr-FR"/>
        </w:rPr>
        <w:t xml:space="preserve"> y </w:t>
      </w:r>
      <w:r w:rsidRPr="009F322E">
        <w:rPr>
          <w:color w:val="000000"/>
          <w:lang w:val="fr-FR"/>
        </w:rPr>
        <w:t>compris</w:t>
      </w:r>
      <w:r>
        <w:rPr>
          <w:color w:val="000000"/>
          <w:lang w:val="fr-FR"/>
        </w:rPr>
        <w:t xml:space="preserve"> les </w:t>
      </w:r>
      <w:r w:rsidRPr="009F322E">
        <w:rPr>
          <w:color w:val="000000"/>
          <w:lang w:val="fr-FR"/>
        </w:rPr>
        <w:t>activités ayant trait aux moyens de subsistance tels que</w:t>
      </w:r>
      <w:r>
        <w:rPr>
          <w:color w:val="000000"/>
          <w:lang w:val="fr-FR"/>
        </w:rPr>
        <w:t xml:space="preserve"> la </w:t>
      </w:r>
      <w:r w:rsidRPr="009F322E">
        <w:rPr>
          <w:color w:val="000000"/>
          <w:lang w:val="fr-FR"/>
        </w:rPr>
        <w:t>chasse,</w:t>
      </w:r>
      <w:r>
        <w:rPr>
          <w:color w:val="000000"/>
          <w:lang w:val="fr-FR"/>
        </w:rPr>
        <w:t xml:space="preserve"> la </w:t>
      </w:r>
      <w:r w:rsidRPr="009F322E">
        <w:rPr>
          <w:color w:val="000000"/>
          <w:lang w:val="fr-FR"/>
        </w:rPr>
        <w:t>pêche,</w:t>
      </w:r>
      <w:r>
        <w:rPr>
          <w:color w:val="000000"/>
          <w:lang w:val="fr-FR"/>
        </w:rPr>
        <w:t xml:space="preserve"> la </w:t>
      </w:r>
      <w:r w:rsidRPr="009F322E">
        <w:rPr>
          <w:color w:val="000000"/>
          <w:lang w:val="fr-FR"/>
        </w:rPr>
        <w:t>cueillette, l</w:t>
      </w:r>
      <w:r w:rsidR="004E668C">
        <w:rPr>
          <w:color w:val="000000"/>
          <w:lang w:val="fr-FR"/>
        </w:rPr>
        <w:t>’</w:t>
      </w:r>
      <w:r w:rsidRPr="009F322E">
        <w:rPr>
          <w:color w:val="000000"/>
          <w:lang w:val="fr-FR"/>
        </w:rPr>
        <w:t>exploitation</w:t>
      </w:r>
      <w:r>
        <w:rPr>
          <w:color w:val="000000"/>
          <w:lang w:val="fr-FR"/>
        </w:rPr>
        <w:t xml:space="preserve"> des </w:t>
      </w:r>
      <w:r w:rsidRPr="009F322E">
        <w:rPr>
          <w:color w:val="000000"/>
          <w:lang w:val="fr-FR"/>
        </w:rPr>
        <w:t>ressources,</w:t>
      </w:r>
      <w:r>
        <w:rPr>
          <w:color w:val="000000"/>
          <w:lang w:val="fr-FR"/>
        </w:rPr>
        <w:t xml:space="preserve"> le </w:t>
      </w:r>
      <w:r w:rsidRPr="009F322E">
        <w:rPr>
          <w:color w:val="000000"/>
          <w:lang w:val="fr-FR"/>
        </w:rPr>
        <w:t>pastoralisme et l</w:t>
      </w:r>
      <w:r w:rsidR="004E668C">
        <w:rPr>
          <w:color w:val="000000"/>
          <w:lang w:val="fr-FR"/>
        </w:rPr>
        <w:t>’</w:t>
      </w:r>
      <w:r w:rsidRPr="009F322E">
        <w:rPr>
          <w:color w:val="000000"/>
          <w:lang w:val="fr-FR"/>
        </w:rPr>
        <w:t>agriculture et l</w:t>
      </w:r>
      <w:r w:rsidR="004E668C">
        <w:rPr>
          <w:color w:val="000000"/>
          <w:lang w:val="fr-FR"/>
        </w:rPr>
        <w:t>’</w:t>
      </w:r>
      <w:r w:rsidRPr="009F322E">
        <w:rPr>
          <w:color w:val="000000"/>
          <w:lang w:val="fr-FR"/>
        </w:rPr>
        <w:t>horticulture</w:t>
      </w:r>
      <w:r>
        <w:rPr>
          <w:color w:val="000000"/>
          <w:lang w:val="fr-FR"/>
        </w:rPr>
        <w:t xml:space="preserve"> à </w:t>
      </w:r>
      <w:r w:rsidRPr="009F322E">
        <w:rPr>
          <w:color w:val="000000"/>
          <w:lang w:val="fr-FR"/>
        </w:rPr>
        <w:t>petite échelle.</w:t>
      </w:r>
    </w:p>
  </w:footnote>
  <w:footnote w:id="4">
    <w:p w14:paraId="6C63695B" w14:textId="7FA2D001" w:rsidR="00532790" w:rsidRPr="007D315D" w:rsidRDefault="00532790">
      <w:pPr>
        <w:pStyle w:val="FootnoteText"/>
      </w:pPr>
      <w:r>
        <w:rPr>
          <w:rStyle w:val="FootnoteReference"/>
        </w:rPr>
        <w:footnoteRef/>
      </w:r>
      <w:r>
        <w:t xml:space="preserve"> </w:t>
      </w:r>
      <w:r w:rsidRPr="00EC6FE2">
        <w:rPr>
          <w:szCs w:val="18"/>
        </w:rPr>
        <w:t>La Convention sur la conservation des espèces migratrices appartenant à la faune sauvage, la Convention sur</w:t>
      </w:r>
      <w:r>
        <w:rPr>
          <w:szCs w:val="18"/>
        </w:rPr>
        <w:t xml:space="preserve"> le </w:t>
      </w:r>
      <w:r w:rsidRPr="00EC6FE2">
        <w:rPr>
          <w:szCs w:val="18"/>
        </w:rPr>
        <w:t>commerce international des espèces de faune et de flore sauvages menacées d</w:t>
      </w:r>
      <w:r w:rsidR="004E668C">
        <w:rPr>
          <w:szCs w:val="18"/>
        </w:rPr>
        <w:t>’</w:t>
      </w:r>
      <w:r w:rsidRPr="00EC6FE2">
        <w:rPr>
          <w:szCs w:val="18"/>
        </w:rPr>
        <w:t>extinction, la Convention pour la protection du patrimoine mondial, culturel et naturel, la Convention internationale pour la protection des végétaux, la Convention des Nations Unies sur la lutte contre la désertification dans les pays gravement touchés par la sécheresse et/ou la désertification, en particulier en Afrique et la Convention relative aux zones humides d</w:t>
      </w:r>
      <w:r w:rsidR="004E668C">
        <w:rPr>
          <w:szCs w:val="18"/>
        </w:rPr>
        <w:t>’</w:t>
      </w:r>
      <w:r w:rsidRPr="00EC6FE2">
        <w:rPr>
          <w:szCs w:val="18"/>
        </w:rPr>
        <w:t>importance internationale, particulièrement comme habitats des oiseaux d</w:t>
      </w:r>
      <w:r w:rsidR="004E668C">
        <w:rPr>
          <w:szCs w:val="18"/>
        </w:rPr>
        <w:t>’</w:t>
      </w:r>
      <w:r w:rsidRPr="00EC6FE2">
        <w:rPr>
          <w:szCs w:val="18"/>
        </w:rPr>
        <w:t>eau.</w:t>
      </w:r>
    </w:p>
  </w:footnote>
  <w:footnote w:id="5">
    <w:p w14:paraId="32A8B1B5" w14:textId="24B3753A" w:rsidR="00532790" w:rsidRPr="00475C33" w:rsidRDefault="00532790" w:rsidP="00AF6B97">
      <w:pPr>
        <w:pStyle w:val="FootnoteText"/>
        <w:tabs>
          <w:tab w:val="left" w:pos="624"/>
        </w:tabs>
        <w:rPr>
          <w:szCs w:val="18"/>
        </w:rPr>
      </w:pPr>
      <w:r w:rsidRPr="007D315D">
        <w:rPr>
          <w:rStyle w:val="FootnoteReference"/>
          <w:szCs w:val="20"/>
        </w:rPr>
        <w:footnoteRef/>
      </w:r>
      <w:r>
        <w:t xml:space="preserve"> Le classement des facteurs directs utilisés dans cette évaluation est détaillé </w:t>
      </w:r>
      <w:r w:rsidR="00C44718">
        <w:t>dans les sections</w:t>
      </w:r>
      <w:r>
        <w:t xml:space="preserve"> {2.1.12 à 2.1.17}</w:t>
      </w:r>
    </w:p>
  </w:footnote>
  <w:footnote w:id="6">
    <w:p w14:paraId="0CB637C3" w14:textId="13A50578" w:rsidR="00532790" w:rsidRPr="00475C33" w:rsidRDefault="00532790" w:rsidP="00AF6B97">
      <w:pPr>
        <w:pStyle w:val="FootnoteText"/>
        <w:tabs>
          <w:tab w:val="left" w:pos="624"/>
        </w:tabs>
        <w:rPr>
          <w:szCs w:val="18"/>
        </w:rPr>
      </w:pPr>
      <w:r w:rsidRPr="007D315D">
        <w:rPr>
          <w:rStyle w:val="FootnoteReference"/>
          <w:szCs w:val="20"/>
        </w:rPr>
        <w:footnoteRef/>
      </w:r>
      <w:r>
        <w:t xml:space="preserve"> Les interactions entre les facteurs directs et indirects sont traitées </w:t>
      </w:r>
      <w:r w:rsidR="00C44718">
        <w:t xml:space="preserve">dans les sections </w:t>
      </w:r>
      <w:r>
        <w:t>{2.1.11 et 2.1.18}</w:t>
      </w:r>
    </w:p>
  </w:footnote>
  <w:footnote w:id="7">
    <w:p w14:paraId="4585E07F" w14:textId="3CCF8670" w:rsidR="00532790" w:rsidRPr="00475C33" w:rsidRDefault="00532790" w:rsidP="00AF6B97">
      <w:pPr>
        <w:pStyle w:val="FootnoteText"/>
        <w:tabs>
          <w:tab w:val="left" w:pos="624"/>
        </w:tabs>
        <w:rPr>
          <w:szCs w:val="18"/>
        </w:rPr>
      </w:pPr>
      <w:r w:rsidRPr="007D315D">
        <w:rPr>
          <w:rStyle w:val="FootnoteReference"/>
          <w:szCs w:val="20"/>
        </w:rPr>
        <w:footnoteRef/>
      </w:r>
      <w:r>
        <w:t xml:space="preserve"> Le classement des facteurs indirects utilisés dans cette évaluation est détaillé </w:t>
      </w:r>
      <w:r w:rsidR="00C44718">
        <w:t xml:space="preserve">dans les sections </w:t>
      </w:r>
      <w:r>
        <w:t>{2.1.12 à 2.1.17}</w:t>
      </w:r>
    </w:p>
  </w:footnote>
  <w:footnote w:id="8">
    <w:p w14:paraId="3C024BDE" w14:textId="7CD5EBB6" w:rsidR="00532790" w:rsidRPr="00475C33" w:rsidRDefault="00532790" w:rsidP="00AF6B97">
      <w:pPr>
        <w:tabs>
          <w:tab w:val="left" w:pos="624"/>
        </w:tabs>
        <w:spacing w:before="20" w:after="40"/>
        <w:ind w:left="1247"/>
        <w:rPr>
          <w:color w:val="000000"/>
          <w:sz w:val="18"/>
          <w:szCs w:val="18"/>
        </w:rPr>
      </w:pPr>
      <w:r>
        <w:rPr>
          <w:sz w:val="18"/>
          <w:szCs w:val="18"/>
          <w:vertAlign w:val="superscript"/>
        </w:rPr>
        <w:footnoteRef/>
      </w:r>
      <w:r>
        <w:rPr>
          <w:color w:val="000000"/>
          <w:sz w:val="18"/>
          <w:szCs w:val="18"/>
        </w:rPr>
        <w:t xml:space="preserve"> Dans l</w:t>
      </w:r>
      <w:r w:rsidR="004E668C">
        <w:rPr>
          <w:color w:val="000000"/>
          <w:sz w:val="18"/>
          <w:szCs w:val="18"/>
        </w:rPr>
        <w:t>’</w:t>
      </w:r>
      <w:r>
        <w:rPr>
          <w:color w:val="000000"/>
          <w:sz w:val="18"/>
          <w:szCs w:val="18"/>
        </w:rPr>
        <w:t>ensemble de ce document, le termes « tonnes » désigne des tonnes métriques.</w:t>
      </w:r>
    </w:p>
  </w:footnote>
  <w:footnote w:id="9">
    <w:p w14:paraId="7978F90A" w14:textId="5C3798C9" w:rsidR="00532790" w:rsidRPr="007E538D" w:rsidRDefault="00532790" w:rsidP="0073133A">
      <w:pPr>
        <w:pStyle w:val="FootnoteText"/>
        <w:rPr>
          <w:szCs w:val="18"/>
          <w:lang w:val="en-GB"/>
        </w:rPr>
      </w:pPr>
      <w:r w:rsidRPr="00475C33">
        <w:rPr>
          <w:rStyle w:val="FootnoteReference"/>
        </w:rPr>
        <w:footnoteRef/>
      </w:r>
      <w:r>
        <w:rPr>
          <w:szCs w:val="18"/>
          <w:lang w:val="en-GB"/>
        </w:rPr>
        <w:t xml:space="preserve"> </w:t>
      </w:r>
      <w:r w:rsidRPr="007E538D">
        <w:rPr>
          <w:szCs w:val="18"/>
          <w:lang w:val="en-GB"/>
        </w:rPr>
        <w:t xml:space="preserve">Dans Stephen Garnett </w:t>
      </w:r>
      <w:r w:rsidRPr="007E538D">
        <w:rPr>
          <w:i/>
          <w:szCs w:val="18"/>
          <w:lang w:val="en-GB"/>
        </w:rPr>
        <w:t>et al</w:t>
      </w:r>
      <w:r w:rsidRPr="007E538D">
        <w:rPr>
          <w:szCs w:val="18"/>
          <w:lang w:val="en-GB"/>
        </w:rPr>
        <w:t xml:space="preserve">., « A spatial overview of the global importance of Indigenous lands for conservation », </w:t>
      </w:r>
      <w:r w:rsidRPr="007E538D">
        <w:rPr>
          <w:i/>
          <w:szCs w:val="18"/>
          <w:lang w:val="en-GB"/>
        </w:rPr>
        <w:t>Nature Sustainability</w:t>
      </w:r>
      <w:r w:rsidRPr="007E538D">
        <w:rPr>
          <w:szCs w:val="18"/>
          <w:lang w:val="en-GB"/>
        </w:rPr>
        <w:t>, vol. 1 (</w:t>
      </w:r>
      <w:r w:rsidRPr="007E538D">
        <w:rPr>
          <w:szCs w:val="18"/>
          <w:lang w:val="en-GB"/>
        </w:rPr>
        <w:t>juillet</w:t>
      </w:r>
      <w:r>
        <w:rPr>
          <w:szCs w:val="18"/>
          <w:lang w:val="en-GB"/>
        </w:rPr>
        <w:t> </w:t>
      </w:r>
      <w:r w:rsidRPr="007E538D">
        <w:rPr>
          <w:szCs w:val="18"/>
          <w:lang w:val="en-GB"/>
        </w:rPr>
        <w:t>2018), p. 369–374.</w:t>
      </w:r>
    </w:p>
  </w:footnote>
  <w:footnote w:id="10">
    <w:p w14:paraId="30F6F6C9" w14:textId="7D76A2DB" w:rsidR="00532790" w:rsidRPr="00550C95" w:rsidRDefault="00532790" w:rsidP="0073133A">
      <w:pPr>
        <w:pStyle w:val="FootnoteText"/>
        <w:rPr>
          <w:szCs w:val="18"/>
        </w:rPr>
      </w:pPr>
      <w:r w:rsidRPr="00550C95">
        <w:rPr>
          <w:rStyle w:val="FootnoteReference"/>
        </w:rPr>
        <w:footnoteRef/>
      </w:r>
      <w:r>
        <w:rPr>
          <w:szCs w:val="18"/>
        </w:rPr>
        <w:t xml:space="preserve"> Ces </w:t>
      </w:r>
      <w:r w:rsidRPr="00550C95">
        <w:rPr>
          <w:color w:val="000000"/>
          <w:szCs w:val="18"/>
        </w:rPr>
        <w:t>sources de données définissent ici</w:t>
      </w:r>
      <w:r>
        <w:rPr>
          <w:color w:val="000000"/>
          <w:szCs w:val="18"/>
        </w:rPr>
        <w:t xml:space="preserve"> la </w:t>
      </w:r>
      <w:r w:rsidRPr="00550C95">
        <w:rPr>
          <w:color w:val="000000"/>
          <w:szCs w:val="18"/>
        </w:rPr>
        <w:t>gestion</w:t>
      </w:r>
      <w:r>
        <w:rPr>
          <w:color w:val="000000"/>
          <w:szCs w:val="18"/>
        </w:rPr>
        <w:t xml:space="preserve"> des </w:t>
      </w:r>
      <w:r w:rsidRPr="00550C95">
        <w:rPr>
          <w:color w:val="000000"/>
          <w:szCs w:val="18"/>
        </w:rPr>
        <w:t>terres comme</w:t>
      </w:r>
      <w:r>
        <w:rPr>
          <w:color w:val="000000"/>
          <w:szCs w:val="18"/>
        </w:rPr>
        <w:t xml:space="preserve"> le </w:t>
      </w:r>
      <w:r w:rsidRPr="00550C95">
        <w:rPr>
          <w:color w:val="000000"/>
          <w:szCs w:val="18"/>
        </w:rPr>
        <w:t>processus tendant</w:t>
      </w:r>
      <w:r>
        <w:rPr>
          <w:color w:val="000000"/>
          <w:szCs w:val="18"/>
        </w:rPr>
        <w:t xml:space="preserve"> à </w:t>
      </w:r>
      <w:r w:rsidRPr="00550C95">
        <w:rPr>
          <w:color w:val="000000"/>
          <w:szCs w:val="18"/>
        </w:rPr>
        <w:t>déterminer l</w:t>
      </w:r>
      <w:r w:rsidR="004E668C">
        <w:rPr>
          <w:color w:val="000000"/>
          <w:szCs w:val="18"/>
        </w:rPr>
        <w:t>’</w:t>
      </w:r>
      <w:r w:rsidRPr="00550C95">
        <w:rPr>
          <w:color w:val="000000"/>
          <w:szCs w:val="18"/>
        </w:rPr>
        <w:t>utilisation,</w:t>
      </w:r>
      <w:r>
        <w:rPr>
          <w:color w:val="000000"/>
          <w:szCs w:val="18"/>
        </w:rPr>
        <w:t xml:space="preserve"> la </w:t>
      </w:r>
      <w:r w:rsidRPr="00550C95">
        <w:rPr>
          <w:color w:val="000000"/>
          <w:szCs w:val="18"/>
        </w:rPr>
        <w:t>mise en valeur et l</w:t>
      </w:r>
      <w:r w:rsidR="004E668C">
        <w:rPr>
          <w:color w:val="000000"/>
          <w:szCs w:val="18"/>
        </w:rPr>
        <w:t>’</w:t>
      </w:r>
      <w:r w:rsidRPr="00550C95">
        <w:rPr>
          <w:color w:val="000000"/>
          <w:szCs w:val="18"/>
        </w:rPr>
        <w:t>entretien</w:t>
      </w:r>
      <w:r>
        <w:rPr>
          <w:color w:val="000000"/>
          <w:szCs w:val="18"/>
        </w:rPr>
        <w:t xml:space="preserve"> des </w:t>
      </w:r>
      <w:r w:rsidRPr="00550C95">
        <w:rPr>
          <w:color w:val="000000"/>
          <w:szCs w:val="18"/>
        </w:rPr>
        <w:t>terres de manière</w:t>
      </w:r>
      <w:r>
        <w:rPr>
          <w:color w:val="000000"/>
          <w:szCs w:val="18"/>
        </w:rPr>
        <w:t xml:space="preserve"> à </w:t>
      </w:r>
      <w:r w:rsidRPr="00550C95">
        <w:rPr>
          <w:color w:val="000000"/>
          <w:szCs w:val="18"/>
        </w:rPr>
        <w:t>satisfaire</w:t>
      </w:r>
      <w:r>
        <w:rPr>
          <w:color w:val="000000"/>
          <w:szCs w:val="18"/>
        </w:rPr>
        <w:t xml:space="preserve"> les </w:t>
      </w:r>
      <w:r w:rsidRPr="00550C95">
        <w:rPr>
          <w:color w:val="000000"/>
          <w:szCs w:val="18"/>
        </w:rPr>
        <w:t>besoins culturels,</w:t>
      </w:r>
      <w:r w:rsidR="00707BAC">
        <w:rPr>
          <w:color w:val="000000"/>
          <w:szCs w:val="18"/>
        </w:rPr>
        <w:t xml:space="preserve"> qu</w:t>
      </w:r>
      <w:r w:rsidR="004E668C">
        <w:rPr>
          <w:color w:val="000000"/>
          <w:szCs w:val="18"/>
        </w:rPr>
        <w:t>’</w:t>
      </w:r>
      <w:r w:rsidR="00707BAC">
        <w:rPr>
          <w:color w:val="000000"/>
          <w:szCs w:val="18"/>
        </w:rPr>
        <w:t>ils soient</w:t>
      </w:r>
      <w:r w:rsidRPr="00550C95">
        <w:rPr>
          <w:color w:val="000000"/>
          <w:szCs w:val="18"/>
        </w:rPr>
        <w:t xml:space="preserve"> matériels </w:t>
      </w:r>
      <w:r w:rsidR="00707BAC">
        <w:rPr>
          <w:color w:val="000000"/>
          <w:szCs w:val="18"/>
        </w:rPr>
        <w:t>ou</w:t>
      </w:r>
      <w:r w:rsidR="00707BAC" w:rsidRPr="00550C95">
        <w:rPr>
          <w:color w:val="000000"/>
          <w:szCs w:val="18"/>
        </w:rPr>
        <w:t xml:space="preserve"> </w:t>
      </w:r>
      <w:r w:rsidRPr="00550C95">
        <w:rPr>
          <w:color w:val="000000"/>
          <w:szCs w:val="18"/>
        </w:rPr>
        <w:t>non matériels,</w:t>
      </w:r>
      <w:r>
        <w:rPr>
          <w:color w:val="000000"/>
          <w:szCs w:val="18"/>
        </w:rPr>
        <w:t xml:space="preserve"> y </w:t>
      </w:r>
      <w:r w:rsidRPr="00550C95">
        <w:rPr>
          <w:color w:val="000000"/>
          <w:szCs w:val="18"/>
        </w:rPr>
        <w:t>compris</w:t>
      </w:r>
      <w:r>
        <w:rPr>
          <w:color w:val="000000"/>
          <w:szCs w:val="18"/>
        </w:rPr>
        <w:t xml:space="preserve"> les </w:t>
      </w:r>
      <w:r w:rsidRPr="00550C95">
        <w:rPr>
          <w:color w:val="000000"/>
          <w:szCs w:val="18"/>
        </w:rPr>
        <w:t>activités ayant trait aux moyens de subsistance tels que</w:t>
      </w:r>
      <w:r>
        <w:rPr>
          <w:color w:val="000000"/>
          <w:szCs w:val="18"/>
        </w:rPr>
        <w:t xml:space="preserve"> la </w:t>
      </w:r>
      <w:r w:rsidRPr="00550C95">
        <w:rPr>
          <w:color w:val="000000"/>
          <w:szCs w:val="18"/>
        </w:rPr>
        <w:t>chasse,</w:t>
      </w:r>
      <w:r>
        <w:rPr>
          <w:color w:val="000000"/>
          <w:szCs w:val="18"/>
        </w:rPr>
        <w:t xml:space="preserve"> la </w:t>
      </w:r>
      <w:r w:rsidRPr="00550C95">
        <w:rPr>
          <w:color w:val="000000"/>
          <w:szCs w:val="18"/>
        </w:rPr>
        <w:t>pêche,</w:t>
      </w:r>
      <w:r>
        <w:rPr>
          <w:color w:val="000000"/>
          <w:szCs w:val="18"/>
        </w:rPr>
        <w:t xml:space="preserve"> la </w:t>
      </w:r>
      <w:r w:rsidRPr="00550C95">
        <w:rPr>
          <w:color w:val="000000"/>
          <w:szCs w:val="18"/>
        </w:rPr>
        <w:t>cueillette, l</w:t>
      </w:r>
      <w:r w:rsidR="004E668C">
        <w:rPr>
          <w:color w:val="000000"/>
          <w:szCs w:val="18"/>
        </w:rPr>
        <w:t>’</w:t>
      </w:r>
      <w:r w:rsidRPr="00550C95">
        <w:rPr>
          <w:color w:val="000000"/>
          <w:szCs w:val="18"/>
        </w:rPr>
        <w:t>exploitation</w:t>
      </w:r>
      <w:r>
        <w:rPr>
          <w:color w:val="000000"/>
          <w:szCs w:val="18"/>
        </w:rPr>
        <w:t xml:space="preserve"> des </w:t>
      </w:r>
      <w:r w:rsidRPr="00550C95">
        <w:rPr>
          <w:color w:val="000000"/>
          <w:szCs w:val="18"/>
        </w:rPr>
        <w:t>ressources,</w:t>
      </w:r>
      <w:r>
        <w:rPr>
          <w:color w:val="000000"/>
          <w:szCs w:val="18"/>
        </w:rPr>
        <w:t xml:space="preserve"> le </w:t>
      </w:r>
      <w:r w:rsidRPr="00550C95">
        <w:rPr>
          <w:color w:val="000000"/>
          <w:szCs w:val="18"/>
        </w:rPr>
        <w:t>pastoralisme et l</w:t>
      </w:r>
      <w:r w:rsidR="004E668C">
        <w:rPr>
          <w:color w:val="000000"/>
          <w:szCs w:val="18"/>
        </w:rPr>
        <w:t>’</w:t>
      </w:r>
      <w:r w:rsidRPr="00550C95">
        <w:rPr>
          <w:color w:val="000000"/>
          <w:szCs w:val="18"/>
        </w:rPr>
        <w:t>agriculture et l</w:t>
      </w:r>
      <w:r w:rsidR="004E668C">
        <w:rPr>
          <w:color w:val="000000"/>
          <w:szCs w:val="18"/>
        </w:rPr>
        <w:t>’</w:t>
      </w:r>
      <w:r w:rsidRPr="00550C95">
        <w:rPr>
          <w:color w:val="000000"/>
          <w:szCs w:val="18"/>
        </w:rPr>
        <w:t>horticulture</w:t>
      </w:r>
      <w:r>
        <w:rPr>
          <w:color w:val="000000"/>
          <w:szCs w:val="18"/>
        </w:rPr>
        <w:t xml:space="preserve"> à </w:t>
      </w:r>
      <w:r w:rsidRPr="00550C95">
        <w:rPr>
          <w:color w:val="000000"/>
          <w:szCs w:val="18"/>
        </w:rPr>
        <w:t>petite échelle.</w:t>
      </w:r>
    </w:p>
  </w:footnote>
  <w:footnote w:id="11">
    <w:p w14:paraId="0D664421" w14:textId="018A908A" w:rsidR="00532790" w:rsidRPr="00C546DE" w:rsidRDefault="00532790" w:rsidP="0073133A">
      <w:pPr>
        <w:pStyle w:val="FootnoteText"/>
        <w:rPr>
          <w:szCs w:val="18"/>
        </w:rPr>
      </w:pPr>
      <w:r w:rsidRPr="00550C95">
        <w:rPr>
          <w:rStyle w:val="FootnoteReference"/>
        </w:rPr>
        <w:footnoteRef/>
      </w:r>
      <w:r w:rsidRPr="007E538D">
        <w:rPr>
          <w:szCs w:val="18"/>
          <w:lang w:val="en-GB"/>
        </w:rPr>
        <w:t xml:space="preserve"> </w:t>
      </w:r>
      <w:r w:rsidRPr="00C546DE">
        <w:rPr>
          <w:rStyle w:val="fontstyle01"/>
          <w:rFonts w:ascii="Times New Roman" w:hAnsi="Times New Roman"/>
          <w:sz w:val="18"/>
          <w:szCs w:val="18"/>
          <w:lang w:val="en-GB"/>
        </w:rPr>
        <w:t xml:space="preserve">Venter, O. </w:t>
      </w:r>
      <w:r w:rsidRPr="00C546DE">
        <w:rPr>
          <w:rStyle w:val="fontstyle01"/>
          <w:rFonts w:ascii="Times New Roman" w:hAnsi="Times New Roman"/>
          <w:i/>
          <w:sz w:val="18"/>
          <w:szCs w:val="18"/>
          <w:lang w:val="en-GB"/>
        </w:rPr>
        <w:t>et al</w:t>
      </w:r>
      <w:r w:rsidRPr="00C546DE">
        <w:rPr>
          <w:rStyle w:val="fontstyle01"/>
          <w:rFonts w:ascii="Times New Roman" w:hAnsi="Times New Roman"/>
          <w:sz w:val="18"/>
          <w:szCs w:val="18"/>
          <w:lang w:val="en-GB"/>
        </w:rPr>
        <w:t xml:space="preserve">., </w:t>
      </w:r>
      <w:r w:rsidRPr="00C546DE">
        <w:rPr>
          <w:szCs w:val="18"/>
          <w:lang w:val="en-GB"/>
        </w:rPr>
        <w:t>« </w:t>
      </w:r>
      <w:r w:rsidRPr="00C546DE">
        <w:rPr>
          <w:rStyle w:val="fontstyle01"/>
          <w:rFonts w:ascii="Times New Roman" w:hAnsi="Times New Roman"/>
          <w:sz w:val="18"/>
          <w:szCs w:val="18"/>
          <w:lang w:val="en-GB"/>
        </w:rPr>
        <w:t>Global terrestrial Human Footprint maps for 1993 and 2009</w:t>
      </w:r>
      <w:r w:rsidRPr="00C546DE">
        <w:rPr>
          <w:szCs w:val="18"/>
          <w:lang w:val="en-GB"/>
        </w:rPr>
        <w:t> »</w:t>
      </w:r>
      <w:r w:rsidRPr="00C546DE">
        <w:rPr>
          <w:rStyle w:val="fontstyle01"/>
          <w:rFonts w:ascii="Times New Roman" w:hAnsi="Times New Roman"/>
          <w:sz w:val="18"/>
          <w:szCs w:val="18"/>
          <w:lang w:val="en-GB"/>
        </w:rPr>
        <w:t xml:space="preserve">. </w:t>
      </w:r>
      <w:r w:rsidRPr="00C546DE">
        <w:rPr>
          <w:rStyle w:val="fontstyle21"/>
          <w:rFonts w:ascii="Times New Roman" w:hAnsi="Times New Roman"/>
          <w:sz w:val="18"/>
          <w:szCs w:val="18"/>
        </w:rPr>
        <w:t xml:space="preserve">Scientific Data </w:t>
      </w:r>
      <w:r w:rsidRPr="00C546DE">
        <w:rPr>
          <w:rStyle w:val="fontstyle31"/>
          <w:rFonts w:ascii="Times New Roman" w:hAnsi="Times New Roman"/>
          <w:b w:val="0"/>
          <w:i/>
          <w:sz w:val="18"/>
          <w:szCs w:val="18"/>
        </w:rPr>
        <w:t>3</w:t>
      </w:r>
      <w:r w:rsidRPr="00C546DE">
        <w:rPr>
          <w:rStyle w:val="fontstyle01"/>
          <w:rFonts w:ascii="Times New Roman" w:hAnsi="Times New Roman"/>
          <w:sz w:val="18"/>
          <w:szCs w:val="18"/>
        </w:rPr>
        <w:t xml:space="preserve">, </w:t>
      </w:r>
      <w:r>
        <w:rPr>
          <w:rStyle w:val="fontstyle01"/>
          <w:rFonts w:ascii="Times New Roman" w:hAnsi="Times New Roman"/>
          <w:sz w:val="18"/>
          <w:szCs w:val="18"/>
        </w:rPr>
        <w:br/>
      </w:r>
      <w:r w:rsidRPr="00C546DE">
        <w:rPr>
          <w:rStyle w:val="fontstyle01"/>
          <w:rFonts w:ascii="Times New Roman" w:hAnsi="Times New Roman"/>
          <w:sz w:val="18"/>
          <w:szCs w:val="18"/>
        </w:rPr>
        <w:t>sdata201667 (2016).</w:t>
      </w:r>
    </w:p>
  </w:footnote>
  <w:footnote w:id="12">
    <w:p w14:paraId="52AFC2F1" w14:textId="13EFBED8" w:rsidR="00532790" w:rsidRPr="00550C95" w:rsidRDefault="00532790" w:rsidP="0073133A">
      <w:pPr>
        <w:pStyle w:val="FootnoteText"/>
        <w:rPr>
          <w:szCs w:val="18"/>
        </w:rPr>
      </w:pPr>
      <w:r w:rsidRPr="00550C95">
        <w:rPr>
          <w:rStyle w:val="FootnoteReference"/>
        </w:rPr>
        <w:footnoteRef/>
      </w:r>
      <w:r>
        <w:rPr>
          <w:szCs w:val="18"/>
        </w:rPr>
        <w:t xml:space="preserve"> Ces </w:t>
      </w:r>
      <w:r w:rsidRPr="00550C95">
        <w:rPr>
          <w:color w:val="000000"/>
          <w:szCs w:val="18"/>
        </w:rPr>
        <w:t>sources de données définissent</w:t>
      </w:r>
      <w:r>
        <w:rPr>
          <w:color w:val="000000"/>
          <w:szCs w:val="18"/>
        </w:rPr>
        <w:t xml:space="preserve"> la </w:t>
      </w:r>
      <w:r w:rsidRPr="00550C95">
        <w:rPr>
          <w:color w:val="000000"/>
          <w:szCs w:val="18"/>
        </w:rPr>
        <w:t>gestion</w:t>
      </w:r>
      <w:r>
        <w:rPr>
          <w:color w:val="000000"/>
          <w:szCs w:val="18"/>
        </w:rPr>
        <w:t xml:space="preserve"> des </w:t>
      </w:r>
      <w:r w:rsidRPr="00550C95">
        <w:rPr>
          <w:color w:val="000000"/>
          <w:szCs w:val="18"/>
        </w:rPr>
        <w:t>terres comme</w:t>
      </w:r>
      <w:r>
        <w:rPr>
          <w:color w:val="000000"/>
          <w:szCs w:val="18"/>
        </w:rPr>
        <w:t xml:space="preserve"> le </w:t>
      </w:r>
      <w:r w:rsidRPr="00550C95">
        <w:rPr>
          <w:color w:val="000000"/>
          <w:szCs w:val="18"/>
        </w:rPr>
        <w:t>processus tendant</w:t>
      </w:r>
      <w:r>
        <w:rPr>
          <w:color w:val="000000"/>
          <w:szCs w:val="18"/>
        </w:rPr>
        <w:t xml:space="preserve"> à </w:t>
      </w:r>
      <w:r w:rsidRPr="00550C95">
        <w:rPr>
          <w:color w:val="000000"/>
          <w:szCs w:val="18"/>
        </w:rPr>
        <w:t>déterminer l</w:t>
      </w:r>
      <w:r w:rsidR="004E668C">
        <w:rPr>
          <w:color w:val="000000"/>
          <w:szCs w:val="18"/>
        </w:rPr>
        <w:t>’</w:t>
      </w:r>
      <w:r w:rsidRPr="00550C95">
        <w:rPr>
          <w:color w:val="000000"/>
          <w:szCs w:val="18"/>
        </w:rPr>
        <w:t>utilisation,</w:t>
      </w:r>
      <w:r>
        <w:rPr>
          <w:color w:val="000000"/>
          <w:szCs w:val="18"/>
        </w:rPr>
        <w:t xml:space="preserve"> la </w:t>
      </w:r>
      <w:r w:rsidRPr="00550C95">
        <w:rPr>
          <w:color w:val="000000"/>
          <w:szCs w:val="18"/>
        </w:rPr>
        <w:t>mise en valeur et l</w:t>
      </w:r>
      <w:r w:rsidR="004E668C">
        <w:rPr>
          <w:color w:val="000000"/>
          <w:szCs w:val="18"/>
        </w:rPr>
        <w:t>’</w:t>
      </w:r>
      <w:r w:rsidRPr="00550C95">
        <w:rPr>
          <w:color w:val="000000"/>
          <w:szCs w:val="18"/>
        </w:rPr>
        <w:t>entretien</w:t>
      </w:r>
      <w:r>
        <w:rPr>
          <w:color w:val="000000"/>
          <w:szCs w:val="18"/>
        </w:rPr>
        <w:t xml:space="preserve"> des </w:t>
      </w:r>
      <w:r w:rsidRPr="00550C95">
        <w:rPr>
          <w:color w:val="000000"/>
          <w:szCs w:val="18"/>
        </w:rPr>
        <w:t>terres de manière</w:t>
      </w:r>
      <w:r>
        <w:rPr>
          <w:color w:val="000000"/>
          <w:szCs w:val="18"/>
        </w:rPr>
        <w:t xml:space="preserve"> à </w:t>
      </w:r>
      <w:r w:rsidRPr="00550C95">
        <w:rPr>
          <w:color w:val="000000"/>
          <w:szCs w:val="18"/>
        </w:rPr>
        <w:t>satisfaire</w:t>
      </w:r>
      <w:r>
        <w:rPr>
          <w:color w:val="000000"/>
          <w:szCs w:val="18"/>
        </w:rPr>
        <w:t xml:space="preserve"> les </w:t>
      </w:r>
      <w:r w:rsidRPr="00550C95">
        <w:rPr>
          <w:color w:val="000000"/>
          <w:szCs w:val="18"/>
        </w:rPr>
        <w:t>besoins culturels, matériels et non matériels,</w:t>
      </w:r>
      <w:r>
        <w:rPr>
          <w:color w:val="000000"/>
          <w:szCs w:val="18"/>
        </w:rPr>
        <w:t xml:space="preserve"> y </w:t>
      </w:r>
      <w:r w:rsidRPr="00550C95">
        <w:rPr>
          <w:color w:val="000000"/>
          <w:szCs w:val="18"/>
        </w:rPr>
        <w:t>compris</w:t>
      </w:r>
      <w:r>
        <w:rPr>
          <w:color w:val="000000"/>
          <w:szCs w:val="18"/>
        </w:rPr>
        <w:t xml:space="preserve"> les </w:t>
      </w:r>
      <w:r w:rsidRPr="00550C95">
        <w:rPr>
          <w:color w:val="000000"/>
          <w:szCs w:val="18"/>
        </w:rPr>
        <w:t>activités ayant trait aux moyens de subsistance tels que</w:t>
      </w:r>
      <w:r>
        <w:rPr>
          <w:color w:val="000000"/>
          <w:szCs w:val="18"/>
        </w:rPr>
        <w:t xml:space="preserve"> la </w:t>
      </w:r>
      <w:r w:rsidRPr="00550C95">
        <w:rPr>
          <w:color w:val="000000"/>
          <w:szCs w:val="18"/>
        </w:rPr>
        <w:t>chasse,</w:t>
      </w:r>
      <w:r>
        <w:rPr>
          <w:color w:val="000000"/>
          <w:szCs w:val="18"/>
        </w:rPr>
        <w:t xml:space="preserve"> la </w:t>
      </w:r>
      <w:r w:rsidRPr="00550C95">
        <w:rPr>
          <w:color w:val="000000"/>
          <w:szCs w:val="18"/>
        </w:rPr>
        <w:t>pêche,</w:t>
      </w:r>
      <w:r>
        <w:rPr>
          <w:color w:val="000000"/>
          <w:szCs w:val="18"/>
        </w:rPr>
        <w:t xml:space="preserve"> la </w:t>
      </w:r>
      <w:r w:rsidRPr="00550C95">
        <w:rPr>
          <w:color w:val="000000"/>
          <w:szCs w:val="18"/>
        </w:rPr>
        <w:t>cueillette, l</w:t>
      </w:r>
      <w:r w:rsidR="004E668C">
        <w:rPr>
          <w:color w:val="000000"/>
          <w:szCs w:val="18"/>
        </w:rPr>
        <w:t>’</w:t>
      </w:r>
      <w:r w:rsidRPr="00550C95">
        <w:rPr>
          <w:color w:val="000000"/>
          <w:szCs w:val="18"/>
        </w:rPr>
        <w:t>exploitation</w:t>
      </w:r>
      <w:r>
        <w:rPr>
          <w:color w:val="000000"/>
          <w:szCs w:val="18"/>
        </w:rPr>
        <w:t xml:space="preserve"> des </w:t>
      </w:r>
      <w:r w:rsidRPr="00550C95">
        <w:rPr>
          <w:color w:val="000000"/>
          <w:szCs w:val="18"/>
        </w:rPr>
        <w:t>ressources,</w:t>
      </w:r>
      <w:r>
        <w:rPr>
          <w:color w:val="000000"/>
          <w:szCs w:val="18"/>
        </w:rPr>
        <w:t xml:space="preserve"> le </w:t>
      </w:r>
      <w:r w:rsidRPr="00550C95">
        <w:rPr>
          <w:color w:val="000000"/>
          <w:szCs w:val="18"/>
        </w:rPr>
        <w:t>pastoralisme et l</w:t>
      </w:r>
      <w:r w:rsidR="004E668C">
        <w:rPr>
          <w:color w:val="000000"/>
          <w:szCs w:val="18"/>
        </w:rPr>
        <w:t>’</w:t>
      </w:r>
      <w:r w:rsidRPr="00550C95">
        <w:rPr>
          <w:color w:val="000000"/>
          <w:szCs w:val="18"/>
        </w:rPr>
        <w:t>agriculture et l</w:t>
      </w:r>
      <w:r w:rsidR="004E668C">
        <w:rPr>
          <w:color w:val="000000"/>
          <w:szCs w:val="18"/>
        </w:rPr>
        <w:t>’</w:t>
      </w:r>
      <w:r w:rsidRPr="00550C95">
        <w:rPr>
          <w:color w:val="000000"/>
          <w:szCs w:val="18"/>
        </w:rPr>
        <w:t>horticulture</w:t>
      </w:r>
      <w:r>
        <w:rPr>
          <w:color w:val="000000"/>
          <w:szCs w:val="18"/>
        </w:rPr>
        <w:t xml:space="preserve"> à </w:t>
      </w:r>
      <w:r w:rsidRPr="00550C95">
        <w:rPr>
          <w:color w:val="000000"/>
          <w:szCs w:val="18"/>
        </w:rPr>
        <w:t>petite échelle</w:t>
      </w:r>
      <w:r w:rsidRPr="00550C95">
        <w:rPr>
          <w:szCs w:val="18"/>
        </w:rPr>
        <w:t>.</w:t>
      </w:r>
    </w:p>
  </w:footnote>
  <w:footnote w:id="13">
    <w:p w14:paraId="3BD67B35" w14:textId="22B2F14D" w:rsidR="00532790" w:rsidRPr="005A086A" w:rsidRDefault="00532790" w:rsidP="0073133A">
      <w:pPr>
        <w:spacing w:before="20" w:after="40"/>
        <w:ind w:left="1247"/>
        <w:rPr>
          <w:sz w:val="18"/>
          <w:szCs w:val="18"/>
        </w:rPr>
      </w:pPr>
      <w:r w:rsidRPr="00550C95">
        <w:rPr>
          <w:sz w:val="18"/>
          <w:szCs w:val="18"/>
          <w:vertAlign w:val="superscript"/>
        </w:rPr>
        <w:footnoteRef/>
      </w:r>
      <w:r w:rsidRPr="00550C95">
        <w:rPr>
          <w:sz w:val="18"/>
          <w:szCs w:val="18"/>
        </w:rPr>
        <w:t xml:space="preserve"> Une réorganisation en profondeur</w:t>
      </w:r>
      <w:r>
        <w:rPr>
          <w:sz w:val="18"/>
          <w:szCs w:val="18"/>
        </w:rPr>
        <w:t xml:space="preserve"> à </w:t>
      </w:r>
      <w:r w:rsidRPr="00550C95">
        <w:rPr>
          <w:sz w:val="18"/>
          <w:szCs w:val="18"/>
        </w:rPr>
        <w:t>l</w:t>
      </w:r>
      <w:r w:rsidR="004E668C">
        <w:rPr>
          <w:sz w:val="18"/>
          <w:szCs w:val="18"/>
        </w:rPr>
        <w:t>’</w:t>
      </w:r>
      <w:r w:rsidRPr="00550C95">
        <w:rPr>
          <w:sz w:val="18"/>
          <w:szCs w:val="18"/>
        </w:rPr>
        <w:t>échelle du système de l</w:t>
      </w:r>
      <w:r w:rsidR="004E668C">
        <w:rPr>
          <w:sz w:val="18"/>
          <w:szCs w:val="18"/>
        </w:rPr>
        <w:t>’</w:t>
      </w:r>
      <w:r w:rsidRPr="00550C95">
        <w:rPr>
          <w:sz w:val="18"/>
          <w:szCs w:val="18"/>
        </w:rPr>
        <w:t>ensemble</w:t>
      </w:r>
      <w:r>
        <w:rPr>
          <w:sz w:val="18"/>
          <w:szCs w:val="18"/>
        </w:rPr>
        <w:t xml:space="preserve"> des </w:t>
      </w:r>
      <w:r w:rsidRPr="00550C95">
        <w:rPr>
          <w:sz w:val="18"/>
          <w:szCs w:val="18"/>
        </w:rPr>
        <w:t>facteurs technologiques, économiques et sociaux,</w:t>
      </w:r>
      <w:r>
        <w:rPr>
          <w:sz w:val="18"/>
          <w:szCs w:val="18"/>
        </w:rPr>
        <w:t xml:space="preserve"> y </w:t>
      </w:r>
      <w:r w:rsidRPr="00550C95">
        <w:rPr>
          <w:sz w:val="18"/>
          <w:szCs w:val="18"/>
        </w:rPr>
        <w:t>compris</w:t>
      </w:r>
      <w:r>
        <w:rPr>
          <w:sz w:val="18"/>
          <w:szCs w:val="18"/>
        </w:rPr>
        <w:t xml:space="preserve"> des </w:t>
      </w:r>
      <w:r w:rsidRPr="00550C95">
        <w:rPr>
          <w:sz w:val="18"/>
          <w:szCs w:val="18"/>
        </w:rPr>
        <w:t>paradigmes,</w:t>
      </w:r>
      <w:r>
        <w:rPr>
          <w:sz w:val="18"/>
          <w:szCs w:val="18"/>
        </w:rPr>
        <w:t xml:space="preserve"> des </w:t>
      </w:r>
      <w:r w:rsidRPr="00550C95">
        <w:rPr>
          <w:sz w:val="18"/>
          <w:szCs w:val="18"/>
        </w:rPr>
        <w:t>o</w:t>
      </w:r>
      <w:r w:rsidRPr="005A086A">
        <w:rPr>
          <w:sz w:val="18"/>
          <w:szCs w:val="18"/>
        </w:rPr>
        <w:t>bjectifs et</w:t>
      </w:r>
      <w:r>
        <w:rPr>
          <w:sz w:val="18"/>
          <w:szCs w:val="18"/>
        </w:rPr>
        <w:t xml:space="preserve"> des valeurs</w:t>
      </w:r>
      <w:r w:rsidRPr="005A086A">
        <w:rPr>
          <w:sz w:val="18"/>
          <w:szCs w:val="18"/>
        </w:rPr>
        <w:t>.</w:t>
      </w:r>
    </w:p>
  </w:footnote>
  <w:footnote w:id="14">
    <w:p w14:paraId="300B24F7" w14:textId="673E2C14" w:rsidR="00532790" w:rsidRPr="00164313" w:rsidRDefault="00532790" w:rsidP="00845186">
      <w:pPr>
        <w:pStyle w:val="NormalNonumber"/>
        <w:tabs>
          <w:tab w:val="clear" w:pos="1247"/>
          <w:tab w:val="clear" w:pos="1814"/>
          <w:tab w:val="clear" w:pos="2381"/>
          <w:tab w:val="clear" w:pos="2948"/>
          <w:tab w:val="clear" w:pos="3515"/>
          <w:tab w:val="clear" w:pos="4082"/>
          <w:tab w:val="left" w:pos="624"/>
        </w:tabs>
        <w:spacing w:before="20" w:after="40"/>
        <w:rPr>
          <w:sz w:val="18"/>
          <w:szCs w:val="18"/>
          <w:lang w:val="fr-FR" w:eastAsia="ja-JP"/>
        </w:rPr>
      </w:pPr>
      <w:r w:rsidRPr="001F4216">
        <w:rPr>
          <w:rStyle w:val="FootnoteReference"/>
          <w:sz w:val="18"/>
          <w:lang w:val="fr-FR"/>
        </w:rPr>
        <w:footnoteRef/>
      </w:r>
      <w:r w:rsidRPr="001F4216">
        <w:rPr>
          <w:sz w:val="18"/>
          <w:szCs w:val="18"/>
          <w:lang w:val="fr-FR"/>
        </w:rPr>
        <w:t xml:space="preserve"> </w:t>
      </w:r>
      <w:r w:rsidRPr="00164313">
        <w:rPr>
          <w:sz w:val="18"/>
          <w:szCs w:val="18"/>
          <w:lang w:val="fr-FR" w:eastAsia="ja-JP"/>
        </w:rPr>
        <w:t xml:space="preserve">IPBES, </w:t>
      </w:r>
      <w:r w:rsidRPr="00164313">
        <w:rPr>
          <w:sz w:val="18"/>
          <w:szCs w:val="18"/>
          <w:lang w:val="fr-FR"/>
        </w:rPr>
        <w:t>Résumé à l</w:t>
      </w:r>
      <w:r w:rsidR="004E668C">
        <w:rPr>
          <w:sz w:val="18"/>
          <w:szCs w:val="18"/>
          <w:lang w:val="fr-FR"/>
        </w:rPr>
        <w:t>’</w:t>
      </w:r>
      <w:r w:rsidRPr="00164313">
        <w:rPr>
          <w:sz w:val="18"/>
          <w:szCs w:val="18"/>
          <w:lang w:val="fr-FR"/>
        </w:rPr>
        <w:t>intention des décideurs du rapport d</w:t>
      </w:r>
      <w:r w:rsidR="004E668C">
        <w:rPr>
          <w:sz w:val="18"/>
          <w:szCs w:val="18"/>
          <w:lang w:val="fr-FR"/>
        </w:rPr>
        <w:t>’</w:t>
      </w:r>
      <w:r w:rsidRPr="00164313">
        <w:rPr>
          <w:sz w:val="18"/>
          <w:szCs w:val="18"/>
          <w:lang w:val="fr-FR"/>
        </w:rPr>
        <w:t>évaluation de la Plateforme intergouvernementale scientifique et politique sur la biodiversité et les services écosystémiques concernant les pollinisateurs, la pollinisation et la production alimentaire. S. G. Potts, V. L. Imperatriz-Fonseca, H. T. Ngo, J.</w:t>
      </w:r>
      <w:r>
        <w:rPr>
          <w:sz w:val="18"/>
          <w:szCs w:val="18"/>
          <w:lang w:val="fr-FR"/>
        </w:rPr>
        <w:t> </w:t>
      </w:r>
      <w:r w:rsidRPr="00164313">
        <w:rPr>
          <w:sz w:val="18"/>
          <w:szCs w:val="18"/>
          <w:lang w:val="fr-FR"/>
        </w:rPr>
        <w:t>C. </w:t>
      </w:r>
      <w:r w:rsidRPr="00164313">
        <w:rPr>
          <w:sz w:val="18"/>
          <w:szCs w:val="18"/>
          <w:lang w:val="fr-FR"/>
        </w:rPr>
        <w:t>Biesmeijer, T. D. Breeze, L. V. Dicks, L. A. Garibaldi, R. Hill, J. Settele, A. J. Vanbergen, M. A. Aizen, S. A. Cunningham, C. Eardley, B. M. Freitas, N. Gallai, P. G. Kevan, A. Kovács-Hostyánszki, P. K. Kwapong,</w:t>
      </w:r>
      <w:r w:rsidRPr="00164313">
        <w:rPr>
          <w:rFonts w:eastAsia="MS Mincho"/>
          <w:sz w:val="18"/>
          <w:szCs w:val="18"/>
          <w:lang w:val="fr-FR"/>
        </w:rPr>
        <w:t xml:space="preserve"> </w:t>
      </w:r>
      <w:r w:rsidRPr="00164313">
        <w:rPr>
          <w:sz w:val="18"/>
          <w:szCs w:val="18"/>
          <w:lang w:val="fr-FR" w:eastAsia="ja-JP"/>
        </w:rPr>
        <w:t>J. Li, X. Li, D. J. Martins, G. Nates-Parra, J. S. Pettis, R. Rader et B. F. Viana, éd. Secrétariat de la Plateforme intergouvernementale scientifique et politique sur la biodiversité et les services écosystémiques, Bonn (Allemagne). 36 pages. Disponible à l</w:t>
      </w:r>
      <w:r w:rsidR="004E668C">
        <w:rPr>
          <w:sz w:val="18"/>
          <w:szCs w:val="18"/>
          <w:lang w:val="fr-FR" w:eastAsia="ja-JP"/>
        </w:rPr>
        <w:t>’</w:t>
      </w:r>
      <w:r w:rsidRPr="00164313">
        <w:rPr>
          <w:sz w:val="18"/>
          <w:szCs w:val="18"/>
          <w:lang w:val="fr-FR" w:eastAsia="ja-JP"/>
        </w:rPr>
        <w:t>adresse http://doi.org/10.5281/zenodo.2616458.</w:t>
      </w:r>
    </w:p>
  </w:footnote>
  <w:footnote w:id="15">
    <w:p w14:paraId="3695E283" w14:textId="4D3FA422" w:rsidR="00532790" w:rsidRPr="001F4216" w:rsidRDefault="00532790" w:rsidP="00845186">
      <w:pPr>
        <w:pStyle w:val="FootnoteText"/>
        <w:rPr>
          <w:szCs w:val="18"/>
        </w:rPr>
      </w:pPr>
      <w:r w:rsidRPr="001F4216">
        <w:rPr>
          <w:rStyle w:val="FootnoteReference"/>
          <w:sz w:val="18"/>
        </w:rPr>
        <w:footnoteRef/>
      </w:r>
      <w:r w:rsidRPr="001F4216">
        <w:rPr>
          <w:szCs w:val="18"/>
        </w:rPr>
        <w:t xml:space="preserve"> </w:t>
      </w:r>
      <w:r>
        <w:rPr>
          <w:szCs w:val="18"/>
        </w:rPr>
        <w:t>Cette</w:t>
      </w:r>
      <w:r w:rsidRPr="001F4216">
        <w:rPr>
          <w:szCs w:val="18"/>
        </w:rPr>
        <w:t xml:space="preserve"> list</w:t>
      </w:r>
      <w:r>
        <w:rPr>
          <w:szCs w:val="18"/>
        </w:rPr>
        <w:t>e des lacunes en matière de connaissances, relevées dans le cadre de l</w:t>
      </w:r>
      <w:r w:rsidR="004E668C">
        <w:rPr>
          <w:szCs w:val="18"/>
        </w:rPr>
        <w:t>’</w:t>
      </w:r>
      <w:r>
        <w:rPr>
          <w:szCs w:val="18"/>
        </w:rPr>
        <w:t xml:space="preserve">évaluation </w:t>
      </w:r>
      <w:r>
        <w:t>mondiale de la biodiversité et des services écosystémiques,</w:t>
      </w:r>
      <w:r w:rsidRPr="001F4216">
        <w:rPr>
          <w:szCs w:val="18"/>
        </w:rPr>
        <w:t xml:space="preserve"> </w:t>
      </w:r>
      <w:r>
        <w:rPr>
          <w:szCs w:val="18"/>
        </w:rPr>
        <w:t>n</w:t>
      </w:r>
      <w:r w:rsidR="004E668C">
        <w:rPr>
          <w:szCs w:val="18"/>
        </w:rPr>
        <w:t>’</w:t>
      </w:r>
      <w:r>
        <w:rPr>
          <w:szCs w:val="18"/>
        </w:rPr>
        <w:t>est pas</w:t>
      </w:r>
      <w:r w:rsidRPr="001F4216">
        <w:rPr>
          <w:szCs w:val="18"/>
        </w:rPr>
        <w:t xml:space="preserve"> exhaustive.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72BB9" w14:textId="3F25546C" w:rsidR="00532790" w:rsidRPr="00710CAF" w:rsidRDefault="00532790" w:rsidP="00845186">
    <w:pPr>
      <w:pStyle w:val="Header"/>
      <w:tabs>
        <w:tab w:val="clear" w:pos="4536"/>
        <w:tab w:val="clear" w:pos="9072"/>
        <w:tab w:val="left" w:pos="624"/>
      </w:tabs>
      <w:rPr>
        <w:lang w:val="en-US"/>
      </w:rPr>
    </w:pPr>
    <w:r>
      <w:rPr>
        <w:lang w:val="en-US"/>
      </w:rPr>
      <w:t>IPBES/7/10/Add.1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6089" w14:textId="162485BC" w:rsidR="00532790" w:rsidRPr="00710CAF" w:rsidRDefault="00532790" w:rsidP="00845186">
    <w:pPr>
      <w:pStyle w:val="Header"/>
      <w:tabs>
        <w:tab w:val="clear" w:pos="4536"/>
        <w:tab w:val="clear" w:pos="9072"/>
        <w:tab w:val="left" w:pos="624"/>
      </w:tabs>
      <w:jc w:val="right"/>
      <w:rPr>
        <w:lang w:val="en-US"/>
      </w:rPr>
    </w:pPr>
    <w:r>
      <w:rPr>
        <w:lang w:val="en-US"/>
      </w:rPr>
      <w:t>IPBES/7/10/Add.1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6B1EB" w14:textId="122B3040" w:rsidR="00532790" w:rsidRDefault="00532790" w:rsidP="0084518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2678" w14:textId="78DD90BA" w:rsidR="00532790" w:rsidRPr="008C00D6" w:rsidRDefault="00532790" w:rsidP="00562F9D">
    <w:pPr>
      <w:pStyle w:val="Header-pool"/>
    </w:pPr>
    <w:r>
      <w:t>IPBES/7/10/Add.1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82A5" w14:textId="0647F93A" w:rsidR="00532790" w:rsidRPr="00813688" w:rsidRDefault="00532790" w:rsidP="00562F9D">
    <w:pPr>
      <w:pStyle w:val="Header-pool"/>
      <w:jc w:val="right"/>
    </w:pPr>
    <w:r>
      <w:t>IPBES/7/10/Add.1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7021" w14:textId="619B18DE" w:rsidR="00532790" w:rsidRPr="00813688" w:rsidRDefault="00532790" w:rsidP="0081368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113A7"/>
    <w:multiLevelType w:val="multilevel"/>
    <w:tmpl w:val="6ECAB4B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1E001B58"/>
    <w:multiLevelType w:val="multilevel"/>
    <w:tmpl w:val="80C80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E9D2380"/>
    <w:multiLevelType w:val="hybridMultilevel"/>
    <w:tmpl w:val="1CB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7278F"/>
    <w:multiLevelType w:val="multilevel"/>
    <w:tmpl w:val="906A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B9A7C4F"/>
    <w:multiLevelType w:val="hybridMultilevel"/>
    <w:tmpl w:val="035A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9" w15:restartNumberingAfterBreak="0">
    <w:nsid w:val="407A4D00"/>
    <w:multiLevelType w:val="hybridMultilevel"/>
    <w:tmpl w:val="1AD84E48"/>
    <w:lvl w:ilvl="0" w:tplc="B6985AF6">
      <w:start w:val="1"/>
      <w:numFmt w:val="upperRoman"/>
      <w:pStyle w:val="AnnexHeading1"/>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4A875AFA"/>
    <w:multiLevelType w:val="multilevel"/>
    <w:tmpl w:val="CCDEF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B541A8C"/>
    <w:multiLevelType w:val="multilevel"/>
    <w:tmpl w:val="5BB0F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CBC1511"/>
    <w:multiLevelType w:val="hybridMultilevel"/>
    <w:tmpl w:val="B64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4" w15:restartNumberingAfterBreak="0">
    <w:nsid w:val="558B7316"/>
    <w:multiLevelType w:val="hybridMultilevel"/>
    <w:tmpl w:val="0B646E8C"/>
    <w:lvl w:ilvl="0" w:tplc="29482764">
      <w:start w:val="1"/>
      <w:numFmt w:val="upperRoman"/>
      <w:pStyle w:val="Style1"/>
      <w:lvlText w:val="%1."/>
      <w:lvlJc w:val="right"/>
      <w:pPr>
        <w:ind w:left="1344" w:hanging="360"/>
      </w:pPr>
    </w:lvl>
    <w:lvl w:ilvl="1" w:tplc="7CB24C92">
      <w:start w:val="1"/>
      <w:numFmt w:val="upperLetter"/>
      <w:pStyle w:val="Style1"/>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5" w15:restartNumberingAfterBreak="0">
    <w:nsid w:val="62291BF8"/>
    <w:multiLevelType w:val="multilevel"/>
    <w:tmpl w:val="F4ACF36E"/>
    <w:numStyleLink w:val="Normallist"/>
  </w:abstractNum>
  <w:abstractNum w:abstractNumId="16" w15:restartNumberingAfterBreak="0">
    <w:nsid w:val="647D4A9B"/>
    <w:multiLevelType w:val="multilevel"/>
    <w:tmpl w:val="A91630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6297C64"/>
    <w:multiLevelType w:val="hybridMultilevel"/>
    <w:tmpl w:val="A8A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00CA1"/>
    <w:multiLevelType w:val="multilevel"/>
    <w:tmpl w:val="586C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C83E1F"/>
    <w:multiLevelType w:val="multilevel"/>
    <w:tmpl w:val="BD8AF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FC4454"/>
    <w:multiLevelType w:val="hybridMultilevel"/>
    <w:tmpl w:val="21F03D4A"/>
    <w:lvl w:ilvl="0" w:tplc="040B0017">
      <w:start w:val="1"/>
      <w:numFmt w:val="lowerLetter"/>
      <w:lvlText w:val="%1)"/>
      <w:lvlJc w:val="left"/>
      <w:pPr>
        <w:ind w:left="1055" w:hanging="360"/>
      </w:pPr>
    </w:lvl>
    <w:lvl w:ilvl="1" w:tplc="040B0019" w:tentative="1">
      <w:start w:val="1"/>
      <w:numFmt w:val="lowerLetter"/>
      <w:lvlText w:val="%2."/>
      <w:lvlJc w:val="left"/>
      <w:pPr>
        <w:ind w:left="1775" w:hanging="360"/>
      </w:pPr>
    </w:lvl>
    <w:lvl w:ilvl="2" w:tplc="040B001B" w:tentative="1">
      <w:start w:val="1"/>
      <w:numFmt w:val="lowerRoman"/>
      <w:lvlText w:val="%3."/>
      <w:lvlJc w:val="right"/>
      <w:pPr>
        <w:ind w:left="2495" w:hanging="180"/>
      </w:pPr>
    </w:lvl>
    <w:lvl w:ilvl="3" w:tplc="040B000F" w:tentative="1">
      <w:start w:val="1"/>
      <w:numFmt w:val="decimal"/>
      <w:lvlText w:val="%4."/>
      <w:lvlJc w:val="left"/>
      <w:pPr>
        <w:ind w:left="3215" w:hanging="360"/>
      </w:pPr>
    </w:lvl>
    <w:lvl w:ilvl="4" w:tplc="040B0019" w:tentative="1">
      <w:start w:val="1"/>
      <w:numFmt w:val="lowerLetter"/>
      <w:lvlText w:val="%5."/>
      <w:lvlJc w:val="left"/>
      <w:pPr>
        <w:ind w:left="3935" w:hanging="360"/>
      </w:pPr>
    </w:lvl>
    <w:lvl w:ilvl="5" w:tplc="040B001B" w:tentative="1">
      <w:start w:val="1"/>
      <w:numFmt w:val="lowerRoman"/>
      <w:lvlText w:val="%6."/>
      <w:lvlJc w:val="right"/>
      <w:pPr>
        <w:ind w:left="4655" w:hanging="180"/>
      </w:pPr>
    </w:lvl>
    <w:lvl w:ilvl="6" w:tplc="040B000F" w:tentative="1">
      <w:start w:val="1"/>
      <w:numFmt w:val="decimal"/>
      <w:lvlText w:val="%7."/>
      <w:lvlJc w:val="left"/>
      <w:pPr>
        <w:ind w:left="5375" w:hanging="360"/>
      </w:pPr>
    </w:lvl>
    <w:lvl w:ilvl="7" w:tplc="040B0019" w:tentative="1">
      <w:start w:val="1"/>
      <w:numFmt w:val="lowerLetter"/>
      <w:lvlText w:val="%8."/>
      <w:lvlJc w:val="left"/>
      <w:pPr>
        <w:ind w:left="6095" w:hanging="360"/>
      </w:pPr>
    </w:lvl>
    <w:lvl w:ilvl="8" w:tplc="040B001B" w:tentative="1">
      <w:start w:val="1"/>
      <w:numFmt w:val="lowerRoman"/>
      <w:lvlText w:val="%9."/>
      <w:lvlJc w:val="right"/>
      <w:pPr>
        <w:ind w:left="6815" w:hanging="180"/>
      </w:pPr>
    </w:lvl>
  </w:abstractNum>
  <w:num w:numId="1">
    <w:abstractNumId w:val="13"/>
  </w:num>
  <w:num w:numId="2">
    <w:abstractNumId w:val="21"/>
  </w:num>
  <w:num w:numId="3">
    <w:abstractNumId w:val="9"/>
  </w:num>
  <w:num w:numId="4">
    <w:abstractNumId w:val="2"/>
  </w:num>
  <w:num w:numId="5">
    <w:abstractNumId w:val="8"/>
  </w:num>
  <w:num w:numId="6">
    <w:abstractNumId w:val="15"/>
  </w:num>
  <w:num w:numId="7">
    <w:abstractNumId w:val="14"/>
  </w:num>
  <w:num w:numId="8">
    <w:abstractNumId w:val="1"/>
    <w:lvlOverride w:ilvl="0">
      <w:lvl w:ilvl="0">
        <w:start w:val="1"/>
        <w:numFmt w:val="decimal"/>
        <w:lvlText w:val="%1."/>
        <w:lvlJc w:val="left"/>
        <w:pPr>
          <w:tabs>
            <w:tab w:val="num" w:pos="567"/>
          </w:tabs>
          <w:ind w:left="1247" w:firstLine="0"/>
        </w:pPr>
        <w:rPr>
          <w:rFonts w:hint="default"/>
          <w:b w:val="0"/>
          <w:strike w:val="0"/>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9">
    <w:abstractNumId w:val="16"/>
  </w:num>
  <w:num w:numId="10">
    <w:abstractNumId w:val="6"/>
  </w:num>
  <w:num w:numId="11">
    <w:abstractNumId w:val="10"/>
  </w:num>
  <w:num w:numId="12">
    <w:abstractNumId w:val="18"/>
  </w:num>
  <w:num w:numId="13">
    <w:abstractNumId w:val="19"/>
  </w:num>
  <w:num w:numId="14">
    <w:abstractNumId w:val="3"/>
  </w:num>
  <w:num w:numId="15">
    <w:abstractNumId w:val="11"/>
  </w:num>
  <w:num w:numId="16">
    <w:abstractNumId w:val="17"/>
  </w:num>
  <w:num w:numId="17">
    <w:abstractNumId w:val="22"/>
  </w:num>
  <w:num w:numId="18">
    <w:abstractNumId w:val="4"/>
  </w:num>
  <w:num w:numId="19">
    <w:abstractNumId w:val="12"/>
  </w:num>
  <w:num w:numId="20">
    <w:abstractNumId w:val="20"/>
  </w:num>
  <w:num w:numId="21">
    <w:abstractNumId w:val="0"/>
  </w:num>
  <w:num w:numId="22">
    <w:abstractNumId w:val="7"/>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es-MX" w:vendorID="64" w:dllVersion="0" w:nlCheck="1" w:checkStyle="0"/>
  <w:activeWritingStyle w:appName="MSWord" w:lang="fr-CA" w:vendorID="64" w:dllVersion="0" w:nlCheck="1" w:checkStyle="0"/>
  <w:activeWritingStyle w:appName="MSWord" w:lang="fr-BE"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25A"/>
    <w:rsid w:val="000005A8"/>
    <w:rsid w:val="00001FCC"/>
    <w:rsid w:val="000022F4"/>
    <w:rsid w:val="0000311D"/>
    <w:rsid w:val="000043D1"/>
    <w:rsid w:val="0001013C"/>
    <w:rsid w:val="00010869"/>
    <w:rsid w:val="00011430"/>
    <w:rsid w:val="000145D8"/>
    <w:rsid w:val="000149E6"/>
    <w:rsid w:val="00017E74"/>
    <w:rsid w:val="0002300B"/>
    <w:rsid w:val="000247B0"/>
    <w:rsid w:val="000254E3"/>
    <w:rsid w:val="00026362"/>
    <w:rsid w:val="00026997"/>
    <w:rsid w:val="00031473"/>
    <w:rsid w:val="00032560"/>
    <w:rsid w:val="00033C5F"/>
    <w:rsid w:val="00033E0B"/>
    <w:rsid w:val="00035EDE"/>
    <w:rsid w:val="00036CA4"/>
    <w:rsid w:val="00036F4D"/>
    <w:rsid w:val="0004026E"/>
    <w:rsid w:val="00042027"/>
    <w:rsid w:val="00043359"/>
    <w:rsid w:val="00044E5A"/>
    <w:rsid w:val="0004540A"/>
    <w:rsid w:val="000509B4"/>
    <w:rsid w:val="00051454"/>
    <w:rsid w:val="00051F65"/>
    <w:rsid w:val="0005261A"/>
    <w:rsid w:val="00055261"/>
    <w:rsid w:val="00056585"/>
    <w:rsid w:val="0005783F"/>
    <w:rsid w:val="0006035B"/>
    <w:rsid w:val="00060E1B"/>
    <w:rsid w:val="00060EC1"/>
    <w:rsid w:val="00061390"/>
    <w:rsid w:val="00061444"/>
    <w:rsid w:val="00061E92"/>
    <w:rsid w:val="0006430A"/>
    <w:rsid w:val="00066754"/>
    <w:rsid w:val="00071109"/>
    <w:rsid w:val="00071886"/>
    <w:rsid w:val="000742BC"/>
    <w:rsid w:val="0007583B"/>
    <w:rsid w:val="0008019D"/>
    <w:rsid w:val="00082A0C"/>
    <w:rsid w:val="000834AC"/>
    <w:rsid w:val="00083504"/>
    <w:rsid w:val="00085096"/>
    <w:rsid w:val="00085445"/>
    <w:rsid w:val="00085962"/>
    <w:rsid w:val="00087E67"/>
    <w:rsid w:val="00090383"/>
    <w:rsid w:val="000904EF"/>
    <w:rsid w:val="000908BE"/>
    <w:rsid w:val="00091DAA"/>
    <w:rsid w:val="00092329"/>
    <w:rsid w:val="0009238C"/>
    <w:rsid w:val="00092A2F"/>
    <w:rsid w:val="00093D01"/>
    <w:rsid w:val="00094102"/>
    <w:rsid w:val="000941CD"/>
    <w:rsid w:val="00094C3D"/>
    <w:rsid w:val="00094EE7"/>
    <w:rsid w:val="00094F93"/>
    <w:rsid w:val="0009640C"/>
    <w:rsid w:val="000968EA"/>
    <w:rsid w:val="0009705F"/>
    <w:rsid w:val="00097683"/>
    <w:rsid w:val="000A0839"/>
    <w:rsid w:val="000A1388"/>
    <w:rsid w:val="000A1666"/>
    <w:rsid w:val="000A236B"/>
    <w:rsid w:val="000A4496"/>
    <w:rsid w:val="000A4DC6"/>
    <w:rsid w:val="000A7762"/>
    <w:rsid w:val="000B1426"/>
    <w:rsid w:val="000B1D75"/>
    <w:rsid w:val="000B22A2"/>
    <w:rsid w:val="000B3077"/>
    <w:rsid w:val="000B3BBA"/>
    <w:rsid w:val="000C07FB"/>
    <w:rsid w:val="000C2A52"/>
    <w:rsid w:val="000C3A2C"/>
    <w:rsid w:val="000C41B4"/>
    <w:rsid w:val="000C5826"/>
    <w:rsid w:val="000C6F73"/>
    <w:rsid w:val="000D1904"/>
    <w:rsid w:val="000D1958"/>
    <w:rsid w:val="000D33C0"/>
    <w:rsid w:val="000D3F1E"/>
    <w:rsid w:val="000D41CE"/>
    <w:rsid w:val="000D5B38"/>
    <w:rsid w:val="000D6941"/>
    <w:rsid w:val="000E1F99"/>
    <w:rsid w:val="000E3573"/>
    <w:rsid w:val="000E40C3"/>
    <w:rsid w:val="000F57FD"/>
    <w:rsid w:val="000F6B5C"/>
    <w:rsid w:val="00106124"/>
    <w:rsid w:val="0010652E"/>
    <w:rsid w:val="0011033A"/>
    <w:rsid w:val="0011059A"/>
    <w:rsid w:val="00112754"/>
    <w:rsid w:val="00114705"/>
    <w:rsid w:val="00114772"/>
    <w:rsid w:val="00116D39"/>
    <w:rsid w:val="00117B70"/>
    <w:rsid w:val="001202E3"/>
    <w:rsid w:val="00120C4C"/>
    <w:rsid w:val="001211A0"/>
    <w:rsid w:val="00123699"/>
    <w:rsid w:val="0012377B"/>
    <w:rsid w:val="0012504A"/>
    <w:rsid w:val="0013059D"/>
    <w:rsid w:val="00130AF6"/>
    <w:rsid w:val="00133DBF"/>
    <w:rsid w:val="00135257"/>
    <w:rsid w:val="00137562"/>
    <w:rsid w:val="00137853"/>
    <w:rsid w:val="001413A2"/>
    <w:rsid w:val="00141A55"/>
    <w:rsid w:val="0014246A"/>
    <w:rsid w:val="00142AA5"/>
    <w:rsid w:val="001446A3"/>
    <w:rsid w:val="001450BE"/>
    <w:rsid w:val="001500D2"/>
    <w:rsid w:val="00152798"/>
    <w:rsid w:val="00153D09"/>
    <w:rsid w:val="00154294"/>
    <w:rsid w:val="00154645"/>
    <w:rsid w:val="00155395"/>
    <w:rsid w:val="00160D74"/>
    <w:rsid w:val="00164313"/>
    <w:rsid w:val="00164C63"/>
    <w:rsid w:val="00166047"/>
    <w:rsid w:val="001660E7"/>
    <w:rsid w:val="00167D02"/>
    <w:rsid w:val="001709A6"/>
    <w:rsid w:val="00170B88"/>
    <w:rsid w:val="001717B7"/>
    <w:rsid w:val="001730DF"/>
    <w:rsid w:val="001758A2"/>
    <w:rsid w:val="001764D7"/>
    <w:rsid w:val="00180E81"/>
    <w:rsid w:val="001813BE"/>
    <w:rsid w:val="00181EC8"/>
    <w:rsid w:val="00184349"/>
    <w:rsid w:val="00184ECD"/>
    <w:rsid w:val="00190857"/>
    <w:rsid w:val="00192078"/>
    <w:rsid w:val="001927C5"/>
    <w:rsid w:val="00195F33"/>
    <w:rsid w:val="00197A85"/>
    <w:rsid w:val="001A0671"/>
    <w:rsid w:val="001A2E2C"/>
    <w:rsid w:val="001A5B8E"/>
    <w:rsid w:val="001A5F8B"/>
    <w:rsid w:val="001A5FA4"/>
    <w:rsid w:val="001A645B"/>
    <w:rsid w:val="001A73BC"/>
    <w:rsid w:val="001B0A07"/>
    <w:rsid w:val="001B1617"/>
    <w:rsid w:val="001B1898"/>
    <w:rsid w:val="001B2394"/>
    <w:rsid w:val="001B2741"/>
    <w:rsid w:val="001B3B54"/>
    <w:rsid w:val="001B44E5"/>
    <w:rsid w:val="001B504B"/>
    <w:rsid w:val="001B68AD"/>
    <w:rsid w:val="001B7C8F"/>
    <w:rsid w:val="001C7987"/>
    <w:rsid w:val="001D0A93"/>
    <w:rsid w:val="001D3874"/>
    <w:rsid w:val="001D7E75"/>
    <w:rsid w:val="001E0158"/>
    <w:rsid w:val="001E072F"/>
    <w:rsid w:val="001E0C84"/>
    <w:rsid w:val="001E24D3"/>
    <w:rsid w:val="001E4721"/>
    <w:rsid w:val="001E56D2"/>
    <w:rsid w:val="001E672C"/>
    <w:rsid w:val="001E7D56"/>
    <w:rsid w:val="001F139A"/>
    <w:rsid w:val="001F75DE"/>
    <w:rsid w:val="001F7D5E"/>
    <w:rsid w:val="00200D58"/>
    <w:rsid w:val="002013BE"/>
    <w:rsid w:val="00203460"/>
    <w:rsid w:val="0020461A"/>
    <w:rsid w:val="0020464D"/>
    <w:rsid w:val="00205EA6"/>
    <w:rsid w:val="00205EE6"/>
    <w:rsid w:val="002063A4"/>
    <w:rsid w:val="0021145B"/>
    <w:rsid w:val="00212F95"/>
    <w:rsid w:val="00213A77"/>
    <w:rsid w:val="00214B17"/>
    <w:rsid w:val="00217BE3"/>
    <w:rsid w:val="00217E93"/>
    <w:rsid w:val="00222240"/>
    <w:rsid w:val="00223539"/>
    <w:rsid w:val="002275A3"/>
    <w:rsid w:val="00234BDF"/>
    <w:rsid w:val="00235F6D"/>
    <w:rsid w:val="00240229"/>
    <w:rsid w:val="002413E4"/>
    <w:rsid w:val="00243D36"/>
    <w:rsid w:val="00246648"/>
    <w:rsid w:val="00246C29"/>
    <w:rsid w:val="00247707"/>
    <w:rsid w:val="00251129"/>
    <w:rsid w:val="002512CA"/>
    <w:rsid w:val="002515B3"/>
    <w:rsid w:val="0025408D"/>
    <w:rsid w:val="00254D9E"/>
    <w:rsid w:val="00255432"/>
    <w:rsid w:val="0026018E"/>
    <w:rsid w:val="00263EC6"/>
    <w:rsid w:val="00265FA8"/>
    <w:rsid w:val="00266229"/>
    <w:rsid w:val="00266A34"/>
    <w:rsid w:val="00266ADA"/>
    <w:rsid w:val="00274EE1"/>
    <w:rsid w:val="002760FE"/>
    <w:rsid w:val="00280958"/>
    <w:rsid w:val="00280EA1"/>
    <w:rsid w:val="002816A3"/>
    <w:rsid w:val="002821E8"/>
    <w:rsid w:val="00283DA5"/>
    <w:rsid w:val="00285344"/>
    <w:rsid w:val="00286291"/>
    <w:rsid w:val="00286740"/>
    <w:rsid w:val="002912DC"/>
    <w:rsid w:val="002929D8"/>
    <w:rsid w:val="00294775"/>
    <w:rsid w:val="00294C4D"/>
    <w:rsid w:val="002A0BB7"/>
    <w:rsid w:val="002A1FB2"/>
    <w:rsid w:val="002A237D"/>
    <w:rsid w:val="002A25B0"/>
    <w:rsid w:val="002A2730"/>
    <w:rsid w:val="002A4C53"/>
    <w:rsid w:val="002A5285"/>
    <w:rsid w:val="002A5FDF"/>
    <w:rsid w:val="002A6647"/>
    <w:rsid w:val="002B0672"/>
    <w:rsid w:val="002B247F"/>
    <w:rsid w:val="002B5C28"/>
    <w:rsid w:val="002C145D"/>
    <w:rsid w:val="002C2C3E"/>
    <w:rsid w:val="002C364B"/>
    <w:rsid w:val="002C3701"/>
    <w:rsid w:val="002C533E"/>
    <w:rsid w:val="002C6692"/>
    <w:rsid w:val="002D027F"/>
    <w:rsid w:val="002D0492"/>
    <w:rsid w:val="002D12B6"/>
    <w:rsid w:val="002D6A00"/>
    <w:rsid w:val="002D713A"/>
    <w:rsid w:val="002D7A85"/>
    <w:rsid w:val="002D7B60"/>
    <w:rsid w:val="002D7B9E"/>
    <w:rsid w:val="002E064D"/>
    <w:rsid w:val="002E385C"/>
    <w:rsid w:val="002E598F"/>
    <w:rsid w:val="002E7312"/>
    <w:rsid w:val="002F021E"/>
    <w:rsid w:val="002F4761"/>
    <w:rsid w:val="002F5C79"/>
    <w:rsid w:val="002F6B22"/>
    <w:rsid w:val="00300CBC"/>
    <w:rsid w:val="003019E2"/>
    <w:rsid w:val="00302315"/>
    <w:rsid w:val="003025A1"/>
    <w:rsid w:val="00303D09"/>
    <w:rsid w:val="00304A0E"/>
    <w:rsid w:val="003065E6"/>
    <w:rsid w:val="00307C29"/>
    <w:rsid w:val="003111E2"/>
    <w:rsid w:val="0031413F"/>
    <w:rsid w:val="003148BB"/>
    <w:rsid w:val="00317164"/>
    <w:rsid w:val="003177F4"/>
    <w:rsid w:val="00317976"/>
    <w:rsid w:val="0032102A"/>
    <w:rsid w:val="00322F3B"/>
    <w:rsid w:val="00324058"/>
    <w:rsid w:val="00324545"/>
    <w:rsid w:val="00324A81"/>
    <w:rsid w:val="00324D69"/>
    <w:rsid w:val="003259EF"/>
    <w:rsid w:val="003271C1"/>
    <w:rsid w:val="003326AE"/>
    <w:rsid w:val="00334F61"/>
    <w:rsid w:val="00335757"/>
    <w:rsid w:val="00335AF3"/>
    <w:rsid w:val="00336C61"/>
    <w:rsid w:val="00336F5A"/>
    <w:rsid w:val="0034141C"/>
    <w:rsid w:val="00343477"/>
    <w:rsid w:val="00351B05"/>
    <w:rsid w:val="00354173"/>
    <w:rsid w:val="00354A49"/>
    <w:rsid w:val="00355EA9"/>
    <w:rsid w:val="00357459"/>
    <w:rsid w:val="003578DE"/>
    <w:rsid w:val="00360089"/>
    <w:rsid w:val="0036038E"/>
    <w:rsid w:val="00365537"/>
    <w:rsid w:val="00367652"/>
    <w:rsid w:val="00367C15"/>
    <w:rsid w:val="003703BB"/>
    <w:rsid w:val="00370BD0"/>
    <w:rsid w:val="00372466"/>
    <w:rsid w:val="00380D6C"/>
    <w:rsid w:val="00382F48"/>
    <w:rsid w:val="00385868"/>
    <w:rsid w:val="00387C24"/>
    <w:rsid w:val="00395754"/>
    <w:rsid w:val="00395F6B"/>
    <w:rsid w:val="00396257"/>
    <w:rsid w:val="00396BD4"/>
    <w:rsid w:val="00396C3B"/>
    <w:rsid w:val="00397EB8"/>
    <w:rsid w:val="003A4FD0"/>
    <w:rsid w:val="003A69D1"/>
    <w:rsid w:val="003A7705"/>
    <w:rsid w:val="003A77F1"/>
    <w:rsid w:val="003B0678"/>
    <w:rsid w:val="003B06A6"/>
    <w:rsid w:val="003B1217"/>
    <w:rsid w:val="003B1545"/>
    <w:rsid w:val="003B16A6"/>
    <w:rsid w:val="003B47A0"/>
    <w:rsid w:val="003B52F5"/>
    <w:rsid w:val="003B5F53"/>
    <w:rsid w:val="003B7666"/>
    <w:rsid w:val="003C162F"/>
    <w:rsid w:val="003C16CB"/>
    <w:rsid w:val="003C409D"/>
    <w:rsid w:val="003C5BA6"/>
    <w:rsid w:val="003C6713"/>
    <w:rsid w:val="003D0E9B"/>
    <w:rsid w:val="003D3540"/>
    <w:rsid w:val="003D50CB"/>
    <w:rsid w:val="003D66DD"/>
    <w:rsid w:val="003D766C"/>
    <w:rsid w:val="003E1DFA"/>
    <w:rsid w:val="003E3127"/>
    <w:rsid w:val="003E3AE2"/>
    <w:rsid w:val="003E566D"/>
    <w:rsid w:val="003E6967"/>
    <w:rsid w:val="003F0125"/>
    <w:rsid w:val="003F0A33"/>
    <w:rsid w:val="003F0E85"/>
    <w:rsid w:val="003F0FAD"/>
    <w:rsid w:val="003F1D30"/>
    <w:rsid w:val="003F3FFF"/>
    <w:rsid w:val="003F424F"/>
    <w:rsid w:val="003F673F"/>
    <w:rsid w:val="003F6F05"/>
    <w:rsid w:val="003F7440"/>
    <w:rsid w:val="003F7982"/>
    <w:rsid w:val="00400FA0"/>
    <w:rsid w:val="0040106A"/>
    <w:rsid w:val="004013BF"/>
    <w:rsid w:val="004014E0"/>
    <w:rsid w:val="00401610"/>
    <w:rsid w:val="00402EF6"/>
    <w:rsid w:val="0040491D"/>
    <w:rsid w:val="00404A86"/>
    <w:rsid w:val="00405C68"/>
    <w:rsid w:val="0041081A"/>
    <w:rsid w:val="00410A78"/>
    <w:rsid w:val="00410C55"/>
    <w:rsid w:val="0041336F"/>
    <w:rsid w:val="004139D8"/>
    <w:rsid w:val="00414FFF"/>
    <w:rsid w:val="004154CB"/>
    <w:rsid w:val="00416854"/>
    <w:rsid w:val="00417725"/>
    <w:rsid w:val="004178CF"/>
    <w:rsid w:val="00417FD5"/>
    <w:rsid w:val="0042296A"/>
    <w:rsid w:val="00430F4D"/>
    <w:rsid w:val="0043133D"/>
    <w:rsid w:val="00437C7D"/>
    <w:rsid w:val="00437F26"/>
    <w:rsid w:val="00444097"/>
    <w:rsid w:val="004440A2"/>
    <w:rsid w:val="00445487"/>
    <w:rsid w:val="00447AB9"/>
    <w:rsid w:val="00450098"/>
    <w:rsid w:val="00450FC8"/>
    <w:rsid w:val="004532B9"/>
    <w:rsid w:val="00454407"/>
    <w:rsid w:val="00454769"/>
    <w:rsid w:val="00454D8A"/>
    <w:rsid w:val="00455218"/>
    <w:rsid w:val="00455480"/>
    <w:rsid w:val="0045736E"/>
    <w:rsid w:val="004618B7"/>
    <w:rsid w:val="00463902"/>
    <w:rsid w:val="004653DF"/>
    <w:rsid w:val="00466991"/>
    <w:rsid w:val="0047064C"/>
    <w:rsid w:val="0047127A"/>
    <w:rsid w:val="00473231"/>
    <w:rsid w:val="00475107"/>
    <w:rsid w:val="00475293"/>
    <w:rsid w:val="00475FF3"/>
    <w:rsid w:val="00476335"/>
    <w:rsid w:val="004776DB"/>
    <w:rsid w:val="0048133D"/>
    <w:rsid w:val="00483CEF"/>
    <w:rsid w:val="00483E79"/>
    <w:rsid w:val="00486642"/>
    <w:rsid w:val="004870D9"/>
    <w:rsid w:val="0049081A"/>
    <w:rsid w:val="00491141"/>
    <w:rsid w:val="00497FD0"/>
    <w:rsid w:val="004A0688"/>
    <w:rsid w:val="004A2019"/>
    <w:rsid w:val="004A40DF"/>
    <w:rsid w:val="004A42E1"/>
    <w:rsid w:val="004B0512"/>
    <w:rsid w:val="004B0558"/>
    <w:rsid w:val="004B0D56"/>
    <w:rsid w:val="004B162C"/>
    <w:rsid w:val="004B20C9"/>
    <w:rsid w:val="004B79EC"/>
    <w:rsid w:val="004B7F20"/>
    <w:rsid w:val="004C1092"/>
    <w:rsid w:val="004C237A"/>
    <w:rsid w:val="004C3DBE"/>
    <w:rsid w:val="004C5C96"/>
    <w:rsid w:val="004C797F"/>
    <w:rsid w:val="004D06A4"/>
    <w:rsid w:val="004D19EE"/>
    <w:rsid w:val="004D7C66"/>
    <w:rsid w:val="004E3139"/>
    <w:rsid w:val="004E5DB7"/>
    <w:rsid w:val="004E5F60"/>
    <w:rsid w:val="004E668C"/>
    <w:rsid w:val="004E6F42"/>
    <w:rsid w:val="004E6FD9"/>
    <w:rsid w:val="004F0BFC"/>
    <w:rsid w:val="004F0FE9"/>
    <w:rsid w:val="004F1A81"/>
    <w:rsid w:val="004F235E"/>
    <w:rsid w:val="004F4607"/>
    <w:rsid w:val="004F4A85"/>
    <w:rsid w:val="004F4D7E"/>
    <w:rsid w:val="00502E70"/>
    <w:rsid w:val="005053E1"/>
    <w:rsid w:val="00507425"/>
    <w:rsid w:val="0050743F"/>
    <w:rsid w:val="00510AD2"/>
    <w:rsid w:val="005145A2"/>
    <w:rsid w:val="00514F81"/>
    <w:rsid w:val="00515ED3"/>
    <w:rsid w:val="00516D6E"/>
    <w:rsid w:val="00517861"/>
    <w:rsid w:val="00520077"/>
    <w:rsid w:val="005208C7"/>
    <w:rsid w:val="005218D9"/>
    <w:rsid w:val="005226AB"/>
    <w:rsid w:val="005234B1"/>
    <w:rsid w:val="00523C08"/>
    <w:rsid w:val="0052442F"/>
    <w:rsid w:val="0052469E"/>
    <w:rsid w:val="00525452"/>
    <w:rsid w:val="0052678E"/>
    <w:rsid w:val="00532790"/>
    <w:rsid w:val="00533280"/>
    <w:rsid w:val="00533551"/>
    <w:rsid w:val="00534543"/>
    <w:rsid w:val="00536186"/>
    <w:rsid w:val="00537E49"/>
    <w:rsid w:val="00540858"/>
    <w:rsid w:val="00543ED8"/>
    <w:rsid w:val="00544CBB"/>
    <w:rsid w:val="00545386"/>
    <w:rsid w:val="005453E4"/>
    <w:rsid w:val="00547FA2"/>
    <w:rsid w:val="005524A9"/>
    <w:rsid w:val="00553B4D"/>
    <w:rsid w:val="00554642"/>
    <w:rsid w:val="0055532A"/>
    <w:rsid w:val="005622C3"/>
    <w:rsid w:val="00562F9D"/>
    <w:rsid w:val="00563378"/>
    <w:rsid w:val="00566407"/>
    <w:rsid w:val="00570472"/>
    <w:rsid w:val="0057315F"/>
    <w:rsid w:val="005737BC"/>
    <w:rsid w:val="005754A9"/>
    <w:rsid w:val="00576104"/>
    <w:rsid w:val="00576FA9"/>
    <w:rsid w:val="00583A45"/>
    <w:rsid w:val="00585FF8"/>
    <w:rsid w:val="005860ED"/>
    <w:rsid w:val="00586661"/>
    <w:rsid w:val="00590F2E"/>
    <w:rsid w:val="00594C1A"/>
    <w:rsid w:val="00594FD5"/>
    <w:rsid w:val="005976A2"/>
    <w:rsid w:val="00597B37"/>
    <w:rsid w:val="005A0B7A"/>
    <w:rsid w:val="005A53B4"/>
    <w:rsid w:val="005A5417"/>
    <w:rsid w:val="005A769F"/>
    <w:rsid w:val="005A7BF2"/>
    <w:rsid w:val="005B3A2B"/>
    <w:rsid w:val="005B4062"/>
    <w:rsid w:val="005B417A"/>
    <w:rsid w:val="005B4EE1"/>
    <w:rsid w:val="005B7D51"/>
    <w:rsid w:val="005C2273"/>
    <w:rsid w:val="005C3FD9"/>
    <w:rsid w:val="005C56C7"/>
    <w:rsid w:val="005C674A"/>
    <w:rsid w:val="005C67C8"/>
    <w:rsid w:val="005C6C08"/>
    <w:rsid w:val="005C7086"/>
    <w:rsid w:val="005D0249"/>
    <w:rsid w:val="005D1C19"/>
    <w:rsid w:val="005D601F"/>
    <w:rsid w:val="005D6E8C"/>
    <w:rsid w:val="005D71F8"/>
    <w:rsid w:val="005D7A78"/>
    <w:rsid w:val="005D7D0E"/>
    <w:rsid w:val="005E1C81"/>
    <w:rsid w:val="005E4B9E"/>
    <w:rsid w:val="005E7302"/>
    <w:rsid w:val="005E7710"/>
    <w:rsid w:val="005F100C"/>
    <w:rsid w:val="005F19D3"/>
    <w:rsid w:val="005F68DA"/>
    <w:rsid w:val="005F6AE8"/>
    <w:rsid w:val="005F7425"/>
    <w:rsid w:val="005F74A5"/>
    <w:rsid w:val="005F79AC"/>
    <w:rsid w:val="006056F8"/>
    <w:rsid w:val="00605DFB"/>
    <w:rsid w:val="00606059"/>
    <w:rsid w:val="0060773B"/>
    <w:rsid w:val="00607DD4"/>
    <w:rsid w:val="006115DF"/>
    <w:rsid w:val="00611612"/>
    <w:rsid w:val="006116CB"/>
    <w:rsid w:val="006117F2"/>
    <w:rsid w:val="00614FFE"/>
    <w:rsid w:val="006157B5"/>
    <w:rsid w:val="006159A6"/>
    <w:rsid w:val="00622505"/>
    <w:rsid w:val="006232CE"/>
    <w:rsid w:val="00626BE6"/>
    <w:rsid w:val="00626FC6"/>
    <w:rsid w:val="00627717"/>
    <w:rsid w:val="006303B4"/>
    <w:rsid w:val="00632F44"/>
    <w:rsid w:val="00633D3D"/>
    <w:rsid w:val="00633F57"/>
    <w:rsid w:val="00637E29"/>
    <w:rsid w:val="00641703"/>
    <w:rsid w:val="00642F97"/>
    <w:rsid w:val="006431A6"/>
    <w:rsid w:val="0064357C"/>
    <w:rsid w:val="00644140"/>
    <w:rsid w:val="006457B8"/>
    <w:rsid w:val="006459F6"/>
    <w:rsid w:val="006479A5"/>
    <w:rsid w:val="006501AD"/>
    <w:rsid w:val="0065176F"/>
    <w:rsid w:val="00651BFA"/>
    <w:rsid w:val="0065248F"/>
    <w:rsid w:val="00654475"/>
    <w:rsid w:val="00655317"/>
    <w:rsid w:val="006575BD"/>
    <w:rsid w:val="006576F9"/>
    <w:rsid w:val="0065789A"/>
    <w:rsid w:val="006600AD"/>
    <w:rsid w:val="006622C5"/>
    <w:rsid w:val="00662E7D"/>
    <w:rsid w:val="006648F7"/>
    <w:rsid w:val="00665533"/>
    <w:rsid w:val="00665A4B"/>
    <w:rsid w:val="00666FC6"/>
    <w:rsid w:val="00670A22"/>
    <w:rsid w:val="00670C97"/>
    <w:rsid w:val="006716B3"/>
    <w:rsid w:val="006748BA"/>
    <w:rsid w:val="0067580D"/>
    <w:rsid w:val="00676645"/>
    <w:rsid w:val="00677568"/>
    <w:rsid w:val="006814AC"/>
    <w:rsid w:val="00681E9E"/>
    <w:rsid w:val="00682546"/>
    <w:rsid w:val="006830B1"/>
    <w:rsid w:val="00690C98"/>
    <w:rsid w:val="00690D72"/>
    <w:rsid w:val="00692BCE"/>
    <w:rsid w:val="00692E2A"/>
    <w:rsid w:val="00697333"/>
    <w:rsid w:val="006A24EF"/>
    <w:rsid w:val="006A3269"/>
    <w:rsid w:val="006A76F2"/>
    <w:rsid w:val="006B0BE8"/>
    <w:rsid w:val="006B0E1A"/>
    <w:rsid w:val="006B1CE7"/>
    <w:rsid w:val="006B7AD3"/>
    <w:rsid w:val="006C44B9"/>
    <w:rsid w:val="006C7784"/>
    <w:rsid w:val="006C7DA1"/>
    <w:rsid w:val="006C7FB0"/>
    <w:rsid w:val="006D1D93"/>
    <w:rsid w:val="006D32FB"/>
    <w:rsid w:val="006D58BA"/>
    <w:rsid w:val="006D776F"/>
    <w:rsid w:val="006D7EFB"/>
    <w:rsid w:val="006E06ED"/>
    <w:rsid w:val="006E0B16"/>
    <w:rsid w:val="006E1E7D"/>
    <w:rsid w:val="006E4E80"/>
    <w:rsid w:val="006E5464"/>
    <w:rsid w:val="006E6672"/>
    <w:rsid w:val="006E6722"/>
    <w:rsid w:val="006E7AB9"/>
    <w:rsid w:val="006F1876"/>
    <w:rsid w:val="006F1BA8"/>
    <w:rsid w:val="006F2F09"/>
    <w:rsid w:val="006F33FD"/>
    <w:rsid w:val="006F6474"/>
    <w:rsid w:val="006F7DDE"/>
    <w:rsid w:val="00700616"/>
    <w:rsid w:val="0070181F"/>
    <w:rsid w:val="007024A0"/>
    <w:rsid w:val="007027B9"/>
    <w:rsid w:val="00707BAC"/>
    <w:rsid w:val="00707FBE"/>
    <w:rsid w:val="00711343"/>
    <w:rsid w:val="00711A23"/>
    <w:rsid w:val="00711BCC"/>
    <w:rsid w:val="00712F6A"/>
    <w:rsid w:val="007136FC"/>
    <w:rsid w:val="00713C19"/>
    <w:rsid w:val="00713F79"/>
    <w:rsid w:val="00714080"/>
    <w:rsid w:val="007141B9"/>
    <w:rsid w:val="00714E08"/>
    <w:rsid w:val="00715C38"/>
    <w:rsid w:val="00715E88"/>
    <w:rsid w:val="0071625A"/>
    <w:rsid w:val="00717143"/>
    <w:rsid w:val="00717258"/>
    <w:rsid w:val="007202D7"/>
    <w:rsid w:val="00723D9A"/>
    <w:rsid w:val="00723EAD"/>
    <w:rsid w:val="007247CA"/>
    <w:rsid w:val="007278E6"/>
    <w:rsid w:val="0073133A"/>
    <w:rsid w:val="00731DC6"/>
    <w:rsid w:val="00732467"/>
    <w:rsid w:val="00734463"/>
    <w:rsid w:val="00734CAA"/>
    <w:rsid w:val="007357E1"/>
    <w:rsid w:val="007378DC"/>
    <w:rsid w:val="00744047"/>
    <w:rsid w:val="00744FF9"/>
    <w:rsid w:val="00746335"/>
    <w:rsid w:val="00747B25"/>
    <w:rsid w:val="00751991"/>
    <w:rsid w:val="007524B5"/>
    <w:rsid w:val="00755018"/>
    <w:rsid w:val="0075533C"/>
    <w:rsid w:val="00756B84"/>
    <w:rsid w:val="00757581"/>
    <w:rsid w:val="00757BC8"/>
    <w:rsid w:val="00760048"/>
    <w:rsid w:val="00760B5D"/>
    <w:rsid w:val="007611A0"/>
    <w:rsid w:val="0076211E"/>
    <w:rsid w:val="00766695"/>
    <w:rsid w:val="00774A15"/>
    <w:rsid w:val="007767B8"/>
    <w:rsid w:val="007828CB"/>
    <w:rsid w:val="007859BC"/>
    <w:rsid w:val="00786480"/>
    <w:rsid w:val="00786C1B"/>
    <w:rsid w:val="00786F0A"/>
    <w:rsid w:val="00792AE8"/>
    <w:rsid w:val="007940FA"/>
    <w:rsid w:val="00795925"/>
    <w:rsid w:val="00796D3F"/>
    <w:rsid w:val="00797A55"/>
    <w:rsid w:val="007A1683"/>
    <w:rsid w:val="007A3904"/>
    <w:rsid w:val="007A5043"/>
    <w:rsid w:val="007A57FE"/>
    <w:rsid w:val="007A5C12"/>
    <w:rsid w:val="007A7CB0"/>
    <w:rsid w:val="007B0724"/>
    <w:rsid w:val="007B4823"/>
    <w:rsid w:val="007B68A3"/>
    <w:rsid w:val="007B6E8F"/>
    <w:rsid w:val="007C1534"/>
    <w:rsid w:val="007C2541"/>
    <w:rsid w:val="007C2E30"/>
    <w:rsid w:val="007C3788"/>
    <w:rsid w:val="007C3808"/>
    <w:rsid w:val="007C3A36"/>
    <w:rsid w:val="007C3C62"/>
    <w:rsid w:val="007C4FEC"/>
    <w:rsid w:val="007C6661"/>
    <w:rsid w:val="007C6DE4"/>
    <w:rsid w:val="007C7764"/>
    <w:rsid w:val="007D315D"/>
    <w:rsid w:val="007D47EB"/>
    <w:rsid w:val="007D5477"/>
    <w:rsid w:val="007D66A8"/>
    <w:rsid w:val="007D7AC3"/>
    <w:rsid w:val="007E003F"/>
    <w:rsid w:val="007E1E1E"/>
    <w:rsid w:val="007E2B3C"/>
    <w:rsid w:val="007F0BB7"/>
    <w:rsid w:val="007F0F32"/>
    <w:rsid w:val="007F2E10"/>
    <w:rsid w:val="007F3540"/>
    <w:rsid w:val="007F42E2"/>
    <w:rsid w:val="007F449E"/>
    <w:rsid w:val="007F5B64"/>
    <w:rsid w:val="007F6126"/>
    <w:rsid w:val="007F6AB0"/>
    <w:rsid w:val="008034CE"/>
    <w:rsid w:val="008047B8"/>
    <w:rsid w:val="00804945"/>
    <w:rsid w:val="00805C7A"/>
    <w:rsid w:val="00805F75"/>
    <w:rsid w:val="008066FE"/>
    <w:rsid w:val="008105F9"/>
    <w:rsid w:val="00812533"/>
    <w:rsid w:val="00813688"/>
    <w:rsid w:val="00815B30"/>
    <w:rsid w:val="008164F2"/>
    <w:rsid w:val="0081764E"/>
    <w:rsid w:val="0082021D"/>
    <w:rsid w:val="00821395"/>
    <w:rsid w:val="00821DC1"/>
    <w:rsid w:val="00827158"/>
    <w:rsid w:val="00827954"/>
    <w:rsid w:val="0083047A"/>
    <w:rsid w:val="00830E26"/>
    <w:rsid w:val="00834843"/>
    <w:rsid w:val="00835ECD"/>
    <w:rsid w:val="008379BA"/>
    <w:rsid w:val="008408B8"/>
    <w:rsid w:val="00843576"/>
    <w:rsid w:val="00843B64"/>
    <w:rsid w:val="00844743"/>
    <w:rsid w:val="00845186"/>
    <w:rsid w:val="00845504"/>
    <w:rsid w:val="00846806"/>
    <w:rsid w:val="008478FC"/>
    <w:rsid w:val="00847B6A"/>
    <w:rsid w:val="00847ED0"/>
    <w:rsid w:val="008504A0"/>
    <w:rsid w:val="00850C96"/>
    <w:rsid w:val="00851638"/>
    <w:rsid w:val="00852606"/>
    <w:rsid w:val="0085280E"/>
    <w:rsid w:val="00854657"/>
    <w:rsid w:val="00854745"/>
    <w:rsid w:val="00856FD9"/>
    <w:rsid w:val="00863936"/>
    <w:rsid w:val="008655EC"/>
    <w:rsid w:val="00867BFF"/>
    <w:rsid w:val="00871DAE"/>
    <w:rsid w:val="00872780"/>
    <w:rsid w:val="008739FE"/>
    <w:rsid w:val="008755C5"/>
    <w:rsid w:val="008763CD"/>
    <w:rsid w:val="00880B67"/>
    <w:rsid w:val="008829D3"/>
    <w:rsid w:val="0088480A"/>
    <w:rsid w:val="00885950"/>
    <w:rsid w:val="0088757A"/>
    <w:rsid w:val="00890464"/>
    <w:rsid w:val="00890914"/>
    <w:rsid w:val="00890C79"/>
    <w:rsid w:val="008957DD"/>
    <w:rsid w:val="00895F70"/>
    <w:rsid w:val="00896975"/>
    <w:rsid w:val="008977B3"/>
    <w:rsid w:val="00897CDF"/>
    <w:rsid w:val="00897D98"/>
    <w:rsid w:val="008A1095"/>
    <w:rsid w:val="008A36C5"/>
    <w:rsid w:val="008A3BE7"/>
    <w:rsid w:val="008A40BC"/>
    <w:rsid w:val="008A6DF2"/>
    <w:rsid w:val="008A6FCC"/>
    <w:rsid w:val="008A77E0"/>
    <w:rsid w:val="008A7807"/>
    <w:rsid w:val="008B05C5"/>
    <w:rsid w:val="008B2F6B"/>
    <w:rsid w:val="008B3791"/>
    <w:rsid w:val="008B4CC9"/>
    <w:rsid w:val="008B4ED2"/>
    <w:rsid w:val="008B636E"/>
    <w:rsid w:val="008C00D6"/>
    <w:rsid w:val="008C26BE"/>
    <w:rsid w:val="008C2829"/>
    <w:rsid w:val="008C313C"/>
    <w:rsid w:val="008C4976"/>
    <w:rsid w:val="008C49C3"/>
    <w:rsid w:val="008C553A"/>
    <w:rsid w:val="008C79EE"/>
    <w:rsid w:val="008D0E96"/>
    <w:rsid w:val="008D1000"/>
    <w:rsid w:val="008D2344"/>
    <w:rsid w:val="008D4397"/>
    <w:rsid w:val="008D7C99"/>
    <w:rsid w:val="008E0779"/>
    <w:rsid w:val="008E0FCB"/>
    <w:rsid w:val="008E1BA5"/>
    <w:rsid w:val="008E1E2D"/>
    <w:rsid w:val="008E6A2C"/>
    <w:rsid w:val="008E7385"/>
    <w:rsid w:val="008F15C5"/>
    <w:rsid w:val="008F1B44"/>
    <w:rsid w:val="008F1DB7"/>
    <w:rsid w:val="008F53FD"/>
    <w:rsid w:val="008F7B85"/>
    <w:rsid w:val="00902082"/>
    <w:rsid w:val="009027B6"/>
    <w:rsid w:val="009032E1"/>
    <w:rsid w:val="0090431C"/>
    <w:rsid w:val="00905464"/>
    <w:rsid w:val="009057AA"/>
    <w:rsid w:val="0091143B"/>
    <w:rsid w:val="00911462"/>
    <w:rsid w:val="00912207"/>
    <w:rsid w:val="0091313D"/>
    <w:rsid w:val="0091360D"/>
    <w:rsid w:val="009204F6"/>
    <w:rsid w:val="00920CA2"/>
    <w:rsid w:val="00920D63"/>
    <w:rsid w:val="0092178C"/>
    <w:rsid w:val="00922226"/>
    <w:rsid w:val="00930B88"/>
    <w:rsid w:val="0093271F"/>
    <w:rsid w:val="00936DE9"/>
    <w:rsid w:val="009379B9"/>
    <w:rsid w:val="009404C9"/>
    <w:rsid w:val="00940DCC"/>
    <w:rsid w:val="0094179A"/>
    <w:rsid w:val="00942CE6"/>
    <w:rsid w:val="0094459E"/>
    <w:rsid w:val="00944DBC"/>
    <w:rsid w:val="0094617E"/>
    <w:rsid w:val="00950977"/>
    <w:rsid w:val="00950A58"/>
    <w:rsid w:val="00950A87"/>
    <w:rsid w:val="00951A7B"/>
    <w:rsid w:val="009524F5"/>
    <w:rsid w:val="009527C6"/>
    <w:rsid w:val="00952C88"/>
    <w:rsid w:val="00953533"/>
    <w:rsid w:val="009564A6"/>
    <w:rsid w:val="009605E2"/>
    <w:rsid w:val="00962123"/>
    <w:rsid w:val="00967621"/>
    <w:rsid w:val="00967E6A"/>
    <w:rsid w:val="00970273"/>
    <w:rsid w:val="009713BD"/>
    <w:rsid w:val="009715A8"/>
    <w:rsid w:val="009764A6"/>
    <w:rsid w:val="00976B72"/>
    <w:rsid w:val="00976DF2"/>
    <w:rsid w:val="00980ACC"/>
    <w:rsid w:val="00983242"/>
    <w:rsid w:val="00984A20"/>
    <w:rsid w:val="00985ADF"/>
    <w:rsid w:val="00987107"/>
    <w:rsid w:val="0098745F"/>
    <w:rsid w:val="00987E5B"/>
    <w:rsid w:val="00991E53"/>
    <w:rsid w:val="00994458"/>
    <w:rsid w:val="009946B8"/>
    <w:rsid w:val="00994834"/>
    <w:rsid w:val="00995601"/>
    <w:rsid w:val="009A0677"/>
    <w:rsid w:val="009A0A9A"/>
    <w:rsid w:val="009A1772"/>
    <w:rsid w:val="009A46CC"/>
    <w:rsid w:val="009A676C"/>
    <w:rsid w:val="009A7977"/>
    <w:rsid w:val="009B03DE"/>
    <w:rsid w:val="009B2AD0"/>
    <w:rsid w:val="009B4A0F"/>
    <w:rsid w:val="009B6D57"/>
    <w:rsid w:val="009B6E7E"/>
    <w:rsid w:val="009B7049"/>
    <w:rsid w:val="009B7F16"/>
    <w:rsid w:val="009C04E9"/>
    <w:rsid w:val="009C11D2"/>
    <w:rsid w:val="009C1575"/>
    <w:rsid w:val="009C15BD"/>
    <w:rsid w:val="009C5195"/>
    <w:rsid w:val="009C63FB"/>
    <w:rsid w:val="009C63FF"/>
    <w:rsid w:val="009C6C70"/>
    <w:rsid w:val="009D0B63"/>
    <w:rsid w:val="009D0F41"/>
    <w:rsid w:val="009D404E"/>
    <w:rsid w:val="009D5CB4"/>
    <w:rsid w:val="009D62A4"/>
    <w:rsid w:val="009D68C1"/>
    <w:rsid w:val="009E14A6"/>
    <w:rsid w:val="009E307E"/>
    <w:rsid w:val="009E39DF"/>
    <w:rsid w:val="009E78C3"/>
    <w:rsid w:val="009F2F8D"/>
    <w:rsid w:val="009F322E"/>
    <w:rsid w:val="00A00318"/>
    <w:rsid w:val="00A028B1"/>
    <w:rsid w:val="00A029A9"/>
    <w:rsid w:val="00A03FE5"/>
    <w:rsid w:val="00A0463E"/>
    <w:rsid w:val="00A07870"/>
    <w:rsid w:val="00A07919"/>
    <w:rsid w:val="00A07F19"/>
    <w:rsid w:val="00A1348D"/>
    <w:rsid w:val="00A13A82"/>
    <w:rsid w:val="00A16DB6"/>
    <w:rsid w:val="00A171F7"/>
    <w:rsid w:val="00A17D85"/>
    <w:rsid w:val="00A232EE"/>
    <w:rsid w:val="00A23803"/>
    <w:rsid w:val="00A245C3"/>
    <w:rsid w:val="00A2519D"/>
    <w:rsid w:val="00A26292"/>
    <w:rsid w:val="00A27C49"/>
    <w:rsid w:val="00A30EC4"/>
    <w:rsid w:val="00A312C4"/>
    <w:rsid w:val="00A31C84"/>
    <w:rsid w:val="00A31CEE"/>
    <w:rsid w:val="00A34310"/>
    <w:rsid w:val="00A34502"/>
    <w:rsid w:val="00A35431"/>
    <w:rsid w:val="00A35909"/>
    <w:rsid w:val="00A35BD6"/>
    <w:rsid w:val="00A4020E"/>
    <w:rsid w:val="00A40623"/>
    <w:rsid w:val="00A41026"/>
    <w:rsid w:val="00A4175F"/>
    <w:rsid w:val="00A420E9"/>
    <w:rsid w:val="00A437D3"/>
    <w:rsid w:val="00A44411"/>
    <w:rsid w:val="00A457E3"/>
    <w:rsid w:val="00A469FA"/>
    <w:rsid w:val="00A51E4A"/>
    <w:rsid w:val="00A5324C"/>
    <w:rsid w:val="00A5354F"/>
    <w:rsid w:val="00A5526E"/>
    <w:rsid w:val="00A55B01"/>
    <w:rsid w:val="00A55E48"/>
    <w:rsid w:val="00A56B5B"/>
    <w:rsid w:val="00A56C40"/>
    <w:rsid w:val="00A57EC3"/>
    <w:rsid w:val="00A6038D"/>
    <w:rsid w:val="00A603FF"/>
    <w:rsid w:val="00A60412"/>
    <w:rsid w:val="00A64911"/>
    <w:rsid w:val="00A65000"/>
    <w:rsid w:val="00A653F9"/>
    <w:rsid w:val="00A657DD"/>
    <w:rsid w:val="00A65B9A"/>
    <w:rsid w:val="00A666A6"/>
    <w:rsid w:val="00A675FD"/>
    <w:rsid w:val="00A72437"/>
    <w:rsid w:val="00A73AFD"/>
    <w:rsid w:val="00A74A6B"/>
    <w:rsid w:val="00A74CA4"/>
    <w:rsid w:val="00A7502A"/>
    <w:rsid w:val="00A75706"/>
    <w:rsid w:val="00A764C8"/>
    <w:rsid w:val="00A7671A"/>
    <w:rsid w:val="00A80611"/>
    <w:rsid w:val="00A80F9C"/>
    <w:rsid w:val="00A8559D"/>
    <w:rsid w:val="00A90A77"/>
    <w:rsid w:val="00A93280"/>
    <w:rsid w:val="00A94D33"/>
    <w:rsid w:val="00A972D4"/>
    <w:rsid w:val="00A97766"/>
    <w:rsid w:val="00AA0C30"/>
    <w:rsid w:val="00AA2D13"/>
    <w:rsid w:val="00AB20C4"/>
    <w:rsid w:val="00AB2224"/>
    <w:rsid w:val="00AB4465"/>
    <w:rsid w:val="00AB5340"/>
    <w:rsid w:val="00AC0A89"/>
    <w:rsid w:val="00AC51E6"/>
    <w:rsid w:val="00AC7C96"/>
    <w:rsid w:val="00AD5C39"/>
    <w:rsid w:val="00AE03E0"/>
    <w:rsid w:val="00AE0FA3"/>
    <w:rsid w:val="00AE13A1"/>
    <w:rsid w:val="00AE237D"/>
    <w:rsid w:val="00AE502A"/>
    <w:rsid w:val="00AF0CC1"/>
    <w:rsid w:val="00AF130D"/>
    <w:rsid w:val="00AF372D"/>
    <w:rsid w:val="00AF58E4"/>
    <w:rsid w:val="00AF6B97"/>
    <w:rsid w:val="00AF7C07"/>
    <w:rsid w:val="00AF7FCE"/>
    <w:rsid w:val="00B05E50"/>
    <w:rsid w:val="00B05ED5"/>
    <w:rsid w:val="00B078C0"/>
    <w:rsid w:val="00B1026A"/>
    <w:rsid w:val="00B12244"/>
    <w:rsid w:val="00B12570"/>
    <w:rsid w:val="00B15244"/>
    <w:rsid w:val="00B17494"/>
    <w:rsid w:val="00B22C93"/>
    <w:rsid w:val="00B2602C"/>
    <w:rsid w:val="00B27589"/>
    <w:rsid w:val="00B27AB3"/>
    <w:rsid w:val="00B340B8"/>
    <w:rsid w:val="00B405B7"/>
    <w:rsid w:val="00B41CEB"/>
    <w:rsid w:val="00B420CD"/>
    <w:rsid w:val="00B42549"/>
    <w:rsid w:val="00B45049"/>
    <w:rsid w:val="00B5053F"/>
    <w:rsid w:val="00B52222"/>
    <w:rsid w:val="00B52269"/>
    <w:rsid w:val="00B5235C"/>
    <w:rsid w:val="00B5490B"/>
    <w:rsid w:val="00B54FE7"/>
    <w:rsid w:val="00B55F9D"/>
    <w:rsid w:val="00B5707B"/>
    <w:rsid w:val="00B57541"/>
    <w:rsid w:val="00B57D11"/>
    <w:rsid w:val="00B60CED"/>
    <w:rsid w:val="00B6260E"/>
    <w:rsid w:val="00B65D26"/>
    <w:rsid w:val="00B65DCD"/>
    <w:rsid w:val="00B66389"/>
    <w:rsid w:val="00B66901"/>
    <w:rsid w:val="00B66A03"/>
    <w:rsid w:val="00B71E6D"/>
    <w:rsid w:val="00B72070"/>
    <w:rsid w:val="00B72E5B"/>
    <w:rsid w:val="00B75556"/>
    <w:rsid w:val="00B75656"/>
    <w:rsid w:val="00B759BF"/>
    <w:rsid w:val="00B75A22"/>
    <w:rsid w:val="00B775F8"/>
    <w:rsid w:val="00B779E1"/>
    <w:rsid w:val="00B80BEC"/>
    <w:rsid w:val="00B84292"/>
    <w:rsid w:val="00B84CD0"/>
    <w:rsid w:val="00B907A7"/>
    <w:rsid w:val="00B91EE1"/>
    <w:rsid w:val="00B92B17"/>
    <w:rsid w:val="00B95AAD"/>
    <w:rsid w:val="00B95CF5"/>
    <w:rsid w:val="00B95D19"/>
    <w:rsid w:val="00B9799C"/>
    <w:rsid w:val="00BA0090"/>
    <w:rsid w:val="00BA194F"/>
    <w:rsid w:val="00BA1A67"/>
    <w:rsid w:val="00BA1D36"/>
    <w:rsid w:val="00BA2BBB"/>
    <w:rsid w:val="00BA49F5"/>
    <w:rsid w:val="00BA632F"/>
    <w:rsid w:val="00BA7797"/>
    <w:rsid w:val="00BA7A2C"/>
    <w:rsid w:val="00BB15C6"/>
    <w:rsid w:val="00BB23C4"/>
    <w:rsid w:val="00BB4662"/>
    <w:rsid w:val="00BC1BDD"/>
    <w:rsid w:val="00BC22E4"/>
    <w:rsid w:val="00BC2EFE"/>
    <w:rsid w:val="00BD3EAA"/>
    <w:rsid w:val="00BD5C01"/>
    <w:rsid w:val="00BD5F32"/>
    <w:rsid w:val="00BD7A9B"/>
    <w:rsid w:val="00BE1103"/>
    <w:rsid w:val="00BE406C"/>
    <w:rsid w:val="00BE5B5F"/>
    <w:rsid w:val="00BE6D77"/>
    <w:rsid w:val="00BE77C7"/>
    <w:rsid w:val="00BE7974"/>
    <w:rsid w:val="00BE7E2C"/>
    <w:rsid w:val="00BF086F"/>
    <w:rsid w:val="00BF243A"/>
    <w:rsid w:val="00BF33C3"/>
    <w:rsid w:val="00BF351C"/>
    <w:rsid w:val="00BF364D"/>
    <w:rsid w:val="00BF3823"/>
    <w:rsid w:val="00BF4DA0"/>
    <w:rsid w:val="00BF4F5C"/>
    <w:rsid w:val="00BF694E"/>
    <w:rsid w:val="00BF6F55"/>
    <w:rsid w:val="00BF7211"/>
    <w:rsid w:val="00C0245A"/>
    <w:rsid w:val="00C03065"/>
    <w:rsid w:val="00C03545"/>
    <w:rsid w:val="00C0689F"/>
    <w:rsid w:val="00C069E0"/>
    <w:rsid w:val="00C10882"/>
    <w:rsid w:val="00C12936"/>
    <w:rsid w:val="00C12B00"/>
    <w:rsid w:val="00C1560D"/>
    <w:rsid w:val="00C15CE6"/>
    <w:rsid w:val="00C16534"/>
    <w:rsid w:val="00C20E41"/>
    <w:rsid w:val="00C23322"/>
    <w:rsid w:val="00C23ED9"/>
    <w:rsid w:val="00C26F55"/>
    <w:rsid w:val="00C30C63"/>
    <w:rsid w:val="00C31F51"/>
    <w:rsid w:val="00C321CF"/>
    <w:rsid w:val="00C32C02"/>
    <w:rsid w:val="00C3508D"/>
    <w:rsid w:val="00C35FB2"/>
    <w:rsid w:val="00C36B8B"/>
    <w:rsid w:val="00C37F39"/>
    <w:rsid w:val="00C415C1"/>
    <w:rsid w:val="00C42E75"/>
    <w:rsid w:val="00C42F80"/>
    <w:rsid w:val="00C43167"/>
    <w:rsid w:val="00C44568"/>
    <w:rsid w:val="00C44718"/>
    <w:rsid w:val="00C455CA"/>
    <w:rsid w:val="00C45C73"/>
    <w:rsid w:val="00C46429"/>
    <w:rsid w:val="00C47CCB"/>
    <w:rsid w:val="00C47DBF"/>
    <w:rsid w:val="00C50AF5"/>
    <w:rsid w:val="00C51DEF"/>
    <w:rsid w:val="00C52096"/>
    <w:rsid w:val="00C52912"/>
    <w:rsid w:val="00C52991"/>
    <w:rsid w:val="00C52ED4"/>
    <w:rsid w:val="00C546DE"/>
    <w:rsid w:val="00C54F59"/>
    <w:rsid w:val="00C552FF"/>
    <w:rsid w:val="00C558DA"/>
    <w:rsid w:val="00C55AF3"/>
    <w:rsid w:val="00C55CD3"/>
    <w:rsid w:val="00C62532"/>
    <w:rsid w:val="00C63B65"/>
    <w:rsid w:val="00C64967"/>
    <w:rsid w:val="00C67412"/>
    <w:rsid w:val="00C70845"/>
    <w:rsid w:val="00C71B2F"/>
    <w:rsid w:val="00C74022"/>
    <w:rsid w:val="00C771E4"/>
    <w:rsid w:val="00C807A6"/>
    <w:rsid w:val="00C81701"/>
    <w:rsid w:val="00C81989"/>
    <w:rsid w:val="00C824F8"/>
    <w:rsid w:val="00C844E6"/>
    <w:rsid w:val="00C84759"/>
    <w:rsid w:val="00C862F8"/>
    <w:rsid w:val="00C873A4"/>
    <w:rsid w:val="00C87563"/>
    <w:rsid w:val="00C87824"/>
    <w:rsid w:val="00C909AB"/>
    <w:rsid w:val="00C954A2"/>
    <w:rsid w:val="00C96840"/>
    <w:rsid w:val="00C97371"/>
    <w:rsid w:val="00CA19AD"/>
    <w:rsid w:val="00CA3708"/>
    <w:rsid w:val="00CA6C7F"/>
    <w:rsid w:val="00CB0543"/>
    <w:rsid w:val="00CB2699"/>
    <w:rsid w:val="00CC057B"/>
    <w:rsid w:val="00CC10A6"/>
    <w:rsid w:val="00CC20CF"/>
    <w:rsid w:val="00CC233B"/>
    <w:rsid w:val="00CC2699"/>
    <w:rsid w:val="00CC4ECD"/>
    <w:rsid w:val="00CC554B"/>
    <w:rsid w:val="00CC749E"/>
    <w:rsid w:val="00CD112A"/>
    <w:rsid w:val="00CD2D1C"/>
    <w:rsid w:val="00CD3506"/>
    <w:rsid w:val="00CD5EB8"/>
    <w:rsid w:val="00CD7044"/>
    <w:rsid w:val="00CE08B9"/>
    <w:rsid w:val="00CE144D"/>
    <w:rsid w:val="00CE17AC"/>
    <w:rsid w:val="00CE3548"/>
    <w:rsid w:val="00CE3EAA"/>
    <w:rsid w:val="00CE4252"/>
    <w:rsid w:val="00CE524C"/>
    <w:rsid w:val="00CE5F6B"/>
    <w:rsid w:val="00CE7A79"/>
    <w:rsid w:val="00CE7E62"/>
    <w:rsid w:val="00CF0258"/>
    <w:rsid w:val="00CF0D03"/>
    <w:rsid w:val="00CF141F"/>
    <w:rsid w:val="00CF158F"/>
    <w:rsid w:val="00CF1E56"/>
    <w:rsid w:val="00CF3349"/>
    <w:rsid w:val="00CF4777"/>
    <w:rsid w:val="00CF6027"/>
    <w:rsid w:val="00D0064C"/>
    <w:rsid w:val="00D01422"/>
    <w:rsid w:val="00D02901"/>
    <w:rsid w:val="00D02B71"/>
    <w:rsid w:val="00D03F23"/>
    <w:rsid w:val="00D067BB"/>
    <w:rsid w:val="00D1352A"/>
    <w:rsid w:val="00D13721"/>
    <w:rsid w:val="00D14DC4"/>
    <w:rsid w:val="00D1680A"/>
    <w:rsid w:val="00D169AF"/>
    <w:rsid w:val="00D179A2"/>
    <w:rsid w:val="00D2069C"/>
    <w:rsid w:val="00D2092A"/>
    <w:rsid w:val="00D21CD9"/>
    <w:rsid w:val="00D22671"/>
    <w:rsid w:val="00D25249"/>
    <w:rsid w:val="00D2530B"/>
    <w:rsid w:val="00D26199"/>
    <w:rsid w:val="00D306C5"/>
    <w:rsid w:val="00D30933"/>
    <w:rsid w:val="00D319DA"/>
    <w:rsid w:val="00D320C6"/>
    <w:rsid w:val="00D32768"/>
    <w:rsid w:val="00D33031"/>
    <w:rsid w:val="00D33D5C"/>
    <w:rsid w:val="00D33DE4"/>
    <w:rsid w:val="00D36D5C"/>
    <w:rsid w:val="00D37F19"/>
    <w:rsid w:val="00D42B48"/>
    <w:rsid w:val="00D44172"/>
    <w:rsid w:val="00D457F5"/>
    <w:rsid w:val="00D45CFF"/>
    <w:rsid w:val="00D47F48"/>
    <w:rsid w:val="00D50CCB"/>
    <w:rsid w:val="00D54973"/>
    <w:rsid w:val="00D57755"/>
    <w:rsid w:val="00D62DAC"/>
    <w:rsid w:val="00D63665"/>
    <w:rsid w:val="00D63B8C"/>
    <w:rsid w:val="00D66DBB"/>
    <w:rsid w:val="00D73045"/>
    <w:rsid w:val="00D739CC"/>
    <w:rsid w:val="00D804D1"/>
    <w:rsid w:val="00D8093D"/>
    <w:rsid w:val="00D8108C"/>
    <w:rsid w:val="00D8132B"/>
    <w:rsid w:val="00D81EA7"/>
    <w:rsid w:val="00D842AE"/>
    <w:rsid w:val="00D855BA"/>
    <w:rsid w:val="00D86ACB"/>
    <w:rsid w:val="00D87000"/>
    <w:rsid w:val="00D87566"/>
    <w:rsid w:val="00D917BC"/>
    <w:rsid w:val="00D9211C"/>
    <w:rsid w:val="00D924A2"/>
    <w:rsid w:val="00D925D6"/>
    <w:rsid w:val="00D92DE0"/>
    <w:rsid w:val="00D92FEF"/>
    <w:rsid w:val="00D93A0F"/>
    <w:rsid w:val="00D94E03"/>
    <w:rsid w:val="00DA0E21"/>
    <w:rsid w:val="00DA1BCA"/>
    <w:rsid w:val="00DA2CED"/>
    <w:rsid w:val="00DA7476"/>
    <w:rsid w:val="00DB0D91"/>
    <w:rsid w:val="00DB1F90"/>
    <w:rsid w:val="00DC008D"/>
    <w:rsid w:val="00DC27D6"/>
    <w:rsid w:val="00DC45C7"/>
    <w:rsid w:val="00DC46FF"/>
    <w:rsid w:val="00DC5254"/>
    <w:rsid w:val="00DD1A4F"/>
    <w:rsid w:val="00DD2838"/>
    <w:rsid w:val="00DD3107"/>
    <w:rsid w:val="00DD5FD2"/>
    <w:rsid w:val="00DD67F7"/>
    <w:rsid w:val="00DD7C2C"/>
    <w:rsid w:val="00DE5B7A"/>
    <w:rsid w:val="00DE5C78"/>
    <w:rsid w:val="00DF05AB"/>
    <w:rsid w:val="00DF14AD"/>
    <w:rsid w:val="00DF377E"/>
    <w:rsid w:val="00DF37D7"/>
    <w:rsid w:val="00DF3D3C"/>
    <w:rsid w:val="00DF64B7"/>
    <w:rsid w:val="00DF660B"/>
    <w:rsid w:val="00DF6DAE"/>
    <w:rsid w:val="00DF7441"/>
    <w:rsid w:val="00E0342F"/>
    <w:rsid w:val="00E039E1"/>
    <w:rsid w:val="00E03D71"/>
    <w:rsid w:val="00E06797"/>
    <w:rsid w:val="00E1265B"/>
    <w:rsid w:val="00E13B48"/>
    <w:rsid w:val="00E1404F"/>
    <w:rsid w:val="00E17046"/>
    <w:rsid w:val="00E17AD2"/>
    <w:rsid w:val="00E21245"/>
    <w:rsid w:val="00E21C83"/>
    <w:rsid w:val="00E2437D"/>
    <w:rsid w:val="00E2452C"/>
    <w:rsid w:val="00E247E0"/>
    <w:rsid w:val="00E24ADA"/>
    <w:rsid w:val="00E25221"/>
    <w:rsid w:val="00E25BDE"/>
    <w:rsid w:val="00E26C45"/>
    <w:rsid w:val="00E30E17"/>
    <w:rsid w:val="00E32F59"/>
    <w:rsid w:val="00E35940"/>
    <w:rsid w:val="00E42A7B"/>
    <w:rsid w:val="00E432A1"/>
    <w:rsid w:val="00E43BD4"/>
    <w:rsid w:val="00E44A5A"/>
    <w:rsid w:val="00E45137"/>
    <w:rsid w:val="00E46D9A"/>
    <w:rsid w:val="00E478C5"/>
    <w:rsid w:val="00E503B3"/>
    <w:rsid w:val="00E56370"/>
    <w:rsid w:val="00E565FF"/>
    <w:rsid w:val="00E56791"/>
    <w:rsid w:val="00E63C2E"/>
    <w:rsid w:val="00E64336"/>
    <w:rsid w:val="00E65388"/>
    <w:rsid w:val="00E679C6"/>
    <w:rsid w:val="00E7007C"/>
    <w:rsid w:val="00E7036C"/>
    <w:rsid w:val="00E70EBF"/>
    <w:rsid w:val="00E76237"/>
    <w:rsid w:val="00E83AFD"/>
    <w:rsid w:val="00E842D6"/>
    <w:rsid w:val="00E84778"/>
    <w:rsid w:val="00E85B7D"/>
    <w:rsid w:val="00E864D2"/>
    <w:rsid w:val="00E9121B"/>
    <w:rsid w:val="00E916BA"/>
    <w:rsid w:val="00E9245D"/>
    <w:rsid w:val="00E964DB"/>
    <w:rsid w:val="00E96F0B"/>
    <w:rsid w:val="00E971AB"/>
    <w:rsid w:val="00E97E39"/>
    <w:rsid w:val="00EA0AE2"/>
    <w:rsid w:val="00EA3516"/>
    <w:rsid w:val="00EA39E5"/>
    <w:rsid w:val="00EA5C74"/>
    <w:rsid w:val="00EA5E72"/>
    <w:rsid w:val="00EA6CB5"/>
    <w:rsid w:val="00EB0455"/>
    <w:rsid w:val="00EB0628"/>
    <w:rsid w:val="00EB2F57"/>
    <w:rsid w:val="00EB563C"/>
    <w:rsid w:val="00EB6283"/>
    <w:rsid w:val="00EC069F"/>
    <w:rsid w:val="00EC07D4"/>
    <w:rsid w:val="00EC10FD"/>
    <w:rsid w:val="00EC2214"/>
    <w:rsid w:val="00EC276E"/>
    <w:rsid w:val="00EC3435"/>
    <w:rsid w:val="00EC52A7"/>
    <w:rsid w:val="00EC5A46"/>
    <w:rsid w:val="00EC613C"/>
    <w:rsid w:val="00EC63E2"/>
    <w:rsid w:val="00EC6FE2"/>
    <w:rsid w:val="00EC76E2"/>
    <w:rsid w:val="00ED0FA7"/>
    <w:rsid w:val="00ED26D3"/>
    <w:rsid w:val="00ED6282"/>
    <w:rsid w:val="00EE2562"/>
    <w:rsid w:val="00EE2E95"/>
    <w:rsid w:val="00EE3628"/>
    <w:rsid w:val="00EE47F4"/>
    <w:rsid w:val="00EE5921"/>
    <w:rsid w:val="00EE72BD"/>
    <w:rsid w:val="00EE7A32"/>
    <w:rsid w:val="00EF0E8A"/>
    <w:rsid w:val="00EF22B3"/>
    <w:rsid w:val="00EF40D1"/>
    <w:rsid w:val="00EF69E6"/>
    <w:rsid w:val="00F02B81"/>
    <w:rsid w:val="00F03B69"/>
    <w:rsid w:val="00F04C15"/>
    <w:rsid w:val="00F04E2A"/>
    <w:rsid w:val="00F07278"/>
    <w:rsid w:val="00F07A50"/>
    <w:rsid w:val="00F11172"/>
    <w:rsid w:val="00F113DA"/>
    <w:rsid w:val="00F13378"/>
    <w:rsid w:val="00F13DCF"/>
    <w:rsid w:val="00F21C7C"/>
    <w:rsid w:val="00F226A7"/>
    <w:rsid w:val="00F239E3"/>
    <w:rsid w:val="00F23A5B"/>
    <w:rsid w:val="00F24AB6"/>
    <w:rsid w:val="00F255F8"/>
    <w:rsid w:val="00F2650D"/>
    <w:rsid w:val="00F26F27"/>
    <w:rsid w:val="00F27758"/>
    <w:rsid w:val="00F3173E"/>
    <w:rsid w:val="00F37DC8"/>
    <w:rsid w:val="00F410F0"/>
    <w:rsid w:val="00F436C3"/>
    <w:rsid w:val="00F439B3"/>
    <w:rsid w:val="00F44F3F"/>
    <w:rsid w:val="00F51818"/>
    <w:rsid w:val="00F52493"/>
    <w:rsid w:val="00F52A7F"/>
    <w:rsid w:val="00F52FE1"/>
    <w:rsid w:val="00F55490"/>
    <w:rsid w:val="00F55EDB"/>
    <w:rsid w:val="00F56533"/>
    <w:rsid w:val="00F573D5"/>
    <w:rsid w:val="00F61B5F"/>
    <w:rsid w:val="00F61C84"/>
    <w:rsid w:val="00F650C3"/>
    <w:rsid w:val="00F65D85"/>
    <w:rsid w:val="00F732AB"/>
    <w:rsid w:val="00F76470"/>
    <w:rsid w:val="00F8091E"/>
    <w:rsid w:val="00F80B13"/>
    <w:rsid w:val="00F836BF"/>
    <w:rsid w:val="00F84C60"/>
    <w:rsid w:val="00F85855"/>
    <w:rsid w:val="00F8615C"/>
    <w:rsid w:val="00F916E7"/>
    <w:rsid w:val="00F91DB8"/>
    <w:rsid w:val="00F93F63"/>
    <w:rsid w:val="00F94214"/>
    <w:rsid w:val="00F96328"/>
    <w:rsid w:val="00F96730"/>
    <w:rsid w:val="00F969E5"/>
    <w:rsid w:val="00FA04EA"/>
    <w:rsid w:val="00FA19B0"/>
    <w:rsid w:val="00FA2C63"/>
    <w:rsid w:val="00FA3208"/>
    <w:rsid w:val="00FA33AF"/>
    <w:rsid w:val="00FA4DEA"/>
    <w:rsid w:val="00FA5ACD"/>
    <w:rsid w:val="00FA5BA4"/>
    <w:rsid w:val="00FA6ADD"/>
    <w:rsid w:val="00FA6BB0"/>
    <w:rsid w:val="00FB0C93"/>
    <w:rsid w:val="00FB20D9"/>
    <w:rsid w:val="00FB4011"/>
    <w:rsid w:val="00FB4344"/>
    <w:rsid w:val="00FB5C0F"/>
    <w:rsid w:val="00FB5FFD"/>
    <w:rsid w:val="00FB66D5"/>
    <w:rsid w:val="00FB6FBF"/>
    <w:rsid w:val="00FC1AE7"/>
    <w:rsid w:val="00FC21DA"/>
    <w:rsid w:val="00FC5F89"/>
    <w:rsid w:val="00FD45A7"/>
    <w:rsid w:val="00FD4B78"/>
    <w:rsid w:val="00FD5860"/>
    <w:rsid w:val="00FD6A0A"/>
    <w:rsid w:val="00FE248B"/>
    <w:rsid w:val="00FE352D"/>
    <w:rsid w:val="00FE40EB"/>
    <w:rsid w:val="00FE4D02"/>
    <w:rsid w:val="00FE5710"/>
    <w:rsid w:val="00FE7617"/>
    <w:rsid w:val="00FE7D62"/>
    <w:rsid w:val="00FF3819"/>
    <w:rsid w:val="00FF5BAA"/>
    <w:rsid w:val="00FF73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5B5922"/>
  <w15:docId w15:val="{C0504656-025B-42CE-B39B-3A305BB2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C6692"/>
    <w:pPr>
      <w:tabs>
        <w:tab w:val="left" w:pos="1247"/>
        <w:tab w:val="left" w:pos="1814"/>
        <w:tab w:val="left" w:pos="2381"/>
        <w:tab w:val="left" w:pos="2948"/>
        <w:tab w:val="left" w:pos="3515"/>
      </w:tabs>
    </w:pPr>
    <w:rPr>
      <w:lang w:val="fr-FR"/>
    </w:rPr>
  </w:style>
  <w:style w:type="paragraph" w:styleId="Heading1">
    <w:name w:val="heading 1"/>
    <w:basedOn w:val="Normal"/>
    <w:next w:val="Normalnumber"/>
    <w:link w:val="Heading1Char"/>
    <w:uiPriority w:val="9"/>
    <w:qFormat/>
    <w:rsid w:val="002C6692"/>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2C6692"/>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2C6692"/>
    <w:pPr>
      <w:spacing w:after="120"/>
      <w:ind w:left="1247" w:hanging="680"/>
      <w:outlineLvl w:val="2"/>
    </w:pPr>
    <w:rPr>
      <w:b/>
    </w:rPr>
  </w:style>
  <w:style w:type="paragraph" w:styleId="Heading4">
    <w:name w:val="heading 4"/>
    <w:basedOn w:val="Heading3"/>
    <w:next w:val="Normalnumber"/>
    <w:link w:val="Heading4Char"/>
    <w:uiPriority w:val="9"/>
    <w:qFormat/>
    <w:rsid w:val="002C6692"/>
    <w:pPr>
      <w:keepNext/>
      <w:outlineLvl w:val="3"/>
    </w:pPr>
  </w:style>
  <w:style w:type="paragraph" w:styleId="Heading5">
    <w:name w:val="heading 5"/>
    <w:basedOn w:val="Normal"/>
    <w:next w:val="Normal"/>
    <w:link w:val="Heading5Char"/>
    <w:uiPriority w:val="9"/>
    <w:qFormat/>
    <w:rsid w:val="002C6692"/>
    <w:pPr>
      <w:keepNext/>
      <w:outlineLvl w:val="4"/>
    </w:pPr>
    <w:rPr>
      <w:rFonts w:ascii="Univers" w:hAnsi="Univers"/>
      <w:b/>
      <w:sz w:val="24"/>
    </w:rPr>
  </w:style>
  <w:style w:type="paragraph" w:styleId="Heading6">
    <w:name w:val="heading 6"/>
    <w:basedOn w:val="Normal"/>
    <w:next w:val="Normal"/>
    <w:link w:val="Heading6Char"/>
    <w:uiPriority w:val="9"/>
    <w:qFormat/>
    <w:rsid w:val="002C6692"/>
    <w:pPr>
      <w:keepNext/>
      <w:ind w:left="578"/>
      <w:outlineLvl w:val="5"/>
    </w:pPr>
    <w:rPr>
      <w:b/>
      <w:bCs/>
      <w:sz w:val="24"/>
    </w:rPr>
  </w:style>
  <w:style w:type="paragraph" w:styleId="Heading7">
    <w:name w:val="heading 7"/>
    <w:basedOn w:val="Normal"/>
    <w:next w:val="Normal"/>
    <w:link w:val="Heading7Char"/>
    <w:qFormat/>
    <w:rsid w:val="002C6692"/>
    <w:pPr>
      <w:keepNext/>
      <w:widowControl w:val="0"/>
      <w:jc w:val="center"/>
      <w:outlineLvl w:val="6"/>
    </w:pPr>
    <w:rPr>
      <w:snapToGrid w:val="0"/>
      <w:u w:val="single"/>
      <w:lang w:val="en-US"/>
    </w:rPr>
  </w:style>
  <w:style w:type="paragraph" w:styleId="Heading8">
    <w:name w:val="heading 8"/>
    <w:basedOn w:val="Normal"/>
    <w:next w:val="Normal"/>
    <w:link w:val="Heading8Char"/>
    <w:qFormat/>
    <w:rsid w:val="002C6692"/>
    <w:pPr>
      <w:keepNext/>
      <w:widowControl w:val="0"/>
      <w:numPr>
        <w:numId w:val="4"/>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2C6692"/>
    <w:pPr>
      <w:keepNext/>
      <w:widowControl w:val="0"/>
      <w:numPr>
        <w:numId w:val="5"/>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2C6692"/>
    <w:rPr>
      <w:rFonts w:ascii="Times New Roman" w:hAnsi="Times New Roman"/>
      <w:b/>
      <w:sz w:val="18"/>
    </w:rPr>
  </w:style>
  <w:style w:type="table" w:customStyle="1" w:styleId="Tabledocright">
    <w:name w:val="Table_doc_right"/>
    <w:basedOn w:val="TableNormal"/>
    <w:rsid w:val="002C6692"/>
    <w:pPr>
      <w:spacing w:before="40" w:after="40"/>
    </w:pPr>
    <w:rPr>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2C6692"/>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2C6692"/>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2C6692"/>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2C6692"/>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2C6692"/>
    <w:rPr>
      <w:bCs w:val="0"/>
    </w:rPr>
  </w:style>
  <w:style w:type="paragraph" w:styleId="TableofFigures">
    <w:name w:val="table of figures"/>
    <w:basedOn w:val="Normal"/>
    <w:next w:val="Normal"/>
    <w:autoRedefine/>
    <w:semiHidden/>
    <w:rsid w:val="002C6692"/>
    <w:pPr>
      <w:tabs>
        <w:tab w:val="clear" w:pos="1814"/>
        <w:tab w:val="clear" w:pos="2381"/>
        <w:tab w:val="clear" w:pos="2948"/>
        <w:tab w:val="clear" w:pos="3515"/>
      </w:tabs>
      <w:ind w:left="1814" w:hanging="567"/>
    </w:pPr>
  </w:style>
  <w:style w:type="paragraph" w:customStyle="1" w:styleId="CH1">
    <w:name w:val="CH1"/>
    <w:basedOn w:val="Normalpool"/>
    <w:next w:val="CH2"/>
    <w:qFormat/>
    <w:rsid w:val="002C6692"/>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2C6692"/>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2C6692"/>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2C6692"/>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2C6692"/>
    <w:rPr>
      <w:rFonts w:ascii="Arial" w:hAnsi="Arial"/>
      <w:sz w:val="16"/>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2C6692"/>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2C6692"/>
    <w:pPr>
      <w:tabs>
        <w:tab w:val="left" w:pos="4321"/>
        <w:tab w:val="right" w:pos="8641"/>
      </w:tabs>
      <w:spacing w:before="60" w:after="120"/>
    </w:pPr>
    <w:rPr>
      <w:b/>
      <w:sz w:val="18"/>
    </w:rPr>
  </w:style>
  <w:style w:type="paragraph" w:customStyle="1" w:styleId="Headerpool">
    <w:name w:val="Header_pool"/>
    <w:basedOn w:val="Normal"/>
    <w:next w:val="Normal"/>
    <w:semiHidden/>
    <w:rsid w:val="002C669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2C6692"/>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2C6692"/>
    <w:pPr>
      <w:tabs>
        <w:tab w:val="left" w:pos="4321"/>
        <w:tab w:val="right" w:pos="8641"/>
      </w:tabs>
      <w:spacing w:before="60" w:after="120"/>
    </w:pPr>
    <w:rPr>
      <w:b/>
      <w:sz w:val="18"/>
    </w:rPr>
  </w:style>
  <w:style w:type="paragraph" w:customStyle="1" w:styleId="Header-pool">
    <w:name w:val="Header-pool"/>
    <w:basedOn w:val="Normal-pool"/>
    <w:next w:val="Normal-pool"/>
    <w:rsid w:val="002C669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2C6692"/>
    <w:pPr>
      <w:tabs>
        <w:tab w:val="left" w:pos="1247"/>
        <w:tab w:val="left" w:pos="1814"/>
        <w:tab w:val="left" w:pos="2381"/>
        <w:tab w:val="left" w:pos="2948"/>
        <w:tab w:val="left" w:pos="3515"/>
        <w:tab w:val="left" w:pos="4082"/>
      </w:tabs>
    </w:pPr>
    <w:rPr>
      <w:lang w:val="fr-CA"/>
    </w:rPr>
  </w:style>
  <w:style w:type="character" w:styleId="FootnoteReference">
    <w:name w:val="footnote reference"/>
    <w:aliases w:val="16 Point,Superscript 6 Point,number,SUPERS,Footnote Reference Superscript,-E Fußnotenzeichen,(Diplomarbeit FZ),(Diplomarbeit FZ)1,(Diplomarbeit FZ)2,(Diplomarbeit FZ)3,(Diplomarbeit FZ)4,(Diplomarbeit FZ)5,(Diplomarbeit FZ)6,ftref,fr"/>
    <w:uiPriority w:val="99"/>
    <w:rsid w:val="002C6692"/>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pool"/>
    <w:link w:val="FootnoteTextChar"/>
    <w:uiPriority w:val="99"/>
    <w:rsid w:val="002C6692"/>
    <w:pPr>
      <w:spacing w:before="20" w:after="40"/>
      <w:ind w:left="1247"/>
    </w:pPr>
    <w:rPr>
      <w:sz w:val="18"/>
    </w:rPr>
  </w:style>
  <w:style w:type="table" w:customStyle="1" w:styleId="AATable">
    <w:name w:val="AA_Table"/>
    <w:basedOn w:val="TableNormal"/>
    <w:rsid w:val="002C6692"/>
    <w:rPr>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2C6692"/>
    <w:pPr>
      <w:keepNext/>
      <w:keepLines/>
      <w:suppressAutoHyphens/>
      <w:ind w:right="5103"/>
    </w:pPr>
    <w:rPr>
      <w:b/>
    </w:rPr>
  </w:style>
  <w:style w:type="paragraph" w:customStyle="1" w:styleId="AATitle2">
    <w:name w:val="AA_Title2"/>
    <w:basedOn w:val="AATitle"/>
    <w:rsid w:val="002C6692"/>
    <w:pPr>
      <w:tabs>
        <w:tab w:val="clear" w:pos="4082"/>
      </w:tabs>
      <w:spacing w:before="120" w:after="120"/>
      <w:ind w:right="4536"/>
    </w:pPr>
  </w:style>
  <w:style w:type="paragraph" w:customStyle="1" w:styleId="BBTitle">
    <w:name w:val="BB_Title"/>
    <w:basedOn w:val="Normalpool"/>
    <w:rsid w:val="002C6692"/>
    <w:pPr>
      <w:keepNext/>
      <w:keepLines/>
      <w:suppressAutoHyphens/>
      <w:spacing w:before="320" w:after="240"/>
      <w:ind w:left="1247" w:right="567"/>
    </w:pPr>
    <w:rPr>
      <w:b/>
      <w:sz w:val="28"/>
      <w:szCs w:val="28"/>
    </w:rPr>
  </w:style>
  <w:style w:type="paragraph" w:styleId="Footer">
    <w:name w:val="footer"/>
    <w:basedOn w:val="Normal"/>
    <w:link w:val="FooterChar"/>
    <w:rsid w:val="002C6692"/>
    <w:pPr>
      <w:tabs>
        <w:tab w:val="center" w:pos="4320"/>
        <w:tab w:val="right" w:pos="8640"/>
      </w:tabs>
      <w:spacing w:before="60" w:after="120"/>
    </w:pPr>
    <w:rPr>
      <w:sz w:val="18"/>
    </w:rPr>
  </w:style>
  <w:style w:type="paragraph" w:styleId="Header">
    <w:name w:val="header"/>
    <w:basedOn w:val="Normal"/>
    <w:link w:val="HeaderChar"/>
    <w:uiPriority w:val="99"/>
    <w:rsid w:val="002C669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2C6692"/>
    <w:rPr>
      <w:rFonts w:ascii="Times New Roman" w:hAnsi="Times New Roman"/>
      <w:color w:val="auto"/>
      <w:sz w:val="20"/>
      <w:szCs w:val="20"/>
      <w:u w:val="none"/>
      <w:lang w:val="fr-FR"/>
    </w:rPr>
  </w:style>
  <w:style w:type="numbering" w:customStyle="1" w:styleId="Normallist">
    <w:name w:val="Normal_list"/>
    <w:basedOn w:val="NoList"/>
    <w:rsid w:val="002C6692"/>
    <w:pPr>
      <w:numPr>
        <w:numId w:val="1"/>
      </w:numPr>
    </w:pPr>
  </w:style>
  <w:style w:type="paragraph" w:customStyle="1" w:styleId="NormalNonumber">
    <w:name w:val="Normal_No_number"/>
    <w:basedOn w:val="Normalpool"/>
    <w:rsid w:val="002C6692"/>
    <w:pPr>
      <w:spacing w:after="120"/>
      <w:ind w:left="1247"/>
    </w:pPr>
  </w:style>
  <w:style w:type="paragraph" w:customStyle="1" w:styleId="Normalnumber">
    <w:name w:val="Normal_number"/>
    <w:basedOn w:val="Normalpool"/>
    <w:link w:val="NormalnumberChar"/>
    <w:qFormat/>
    <w:rsid w:val="002C6692"/>
    <w:pPr>
      <w:numPr>
        <w:numId w:val="6"/>
      </w:numPr>
      <w:spacing w:after="120"/>
    </w:pPr>
  </w:style>
  <w:style w:type="paragraph" w:customStyle="1" w:styleId="Titletable">
    <w:name w:val="Title_table"/>
    <w:basedOn w:val="Normalpool"/>
    <w:rsid w:val="002C6692"/>
    <w:pPr>
      <w:keepNext/>
      <w:keepLines/>
      <w:suppressAutoHyphens/>
      <w:spacing w:after="60"/>
      <w:ind w:left="1247"/>
    </w:pPr>
    <w:rPr>
      <w:b/>
      <w:bCs/>
    </w:rPr>
  </w:style>
  <w:style w:type="paragraph" w:styleId="TOC1">
    <w:name w:val="toc 1"/>
    <w:basedOn w:val="Normalpool"/>
    <w:next w:val="Normalpool"/>
    <w:rsid w:val="002C6692"/>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2C6692"/>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2C6692"/>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2C6692"/>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2C6692"/>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2C6692"/>
    <w:rPr>
      <w:b/>
      <w:bCs/>
      <w:sz w:val="28"/>
      <w:szCs w:val="22"/>
    </w:rPr>
  </w:style>
  <w:style w:type="paragraph" w:customStyle="1" w:styleId="ZZAnxtitle">
    <w:name w:val="ZZ_Anx_title"/>
    <w:basedOn w:val="Normalpool"/>
    <w:rsid w:val="002C6692"/>
    <w:pPr>
      <w:spacing w:before="360" w:after="120"/>
      <w:ind w:left="1247"/>
    </w:pPr>
    <w:rPr>
      <w:b/>
      <w:bCs/>
      <w:sz w:val="28"/>
      <w:szCs w:val="26"/>
    </w:rPr>
  </w:style>
  <w:style w:type="paragraph" w:styleId="BalloonText">
    <w:name w:val="Balloon Text"/>
    <w:basedOn w:val="Normal"/>
    <w:link w:val="BalloonTextChar"/>
    <w:uiPriority w:val="99"/>
    <w:rsid w:val="009E78C3"/>
    <w:rPr>
      <w:rFonts w:ascii="Tahoma" w:hAnsi="Tahoma" w:cs="Tahoma"/>
      <w:sz w:val="16"/>
      <w:szCs w:val="16"/>
    </w:rPr>
  </w:style>
  <w:style w:type="character" w:customStyle="1" w:styleId="BalloonTextChar">
    <w:name w:val="Balloon Text Char"/>
    <w:basedOn w:val="DefaultParagraphFont"/>
    <w:link w:val="BalloonText"/>
    <w:uiPriority w:val="99"/>
    <w:rsid w:val="009E78C3"/>
    <w:rPr>
      <w:rFonts w:ascii="Tahoma" w:eastAsia="MS Mincho" w:hAnsi="Tahoma" w:cs="Tahoma"/>
      <w:sz w:val="16"/>
      <w:szCs w:val="16"/>
    </w:rPr>
  </w:style>
  <w:style w:type="character" w:customStyle="1" w:styleId="Normal-poolChar">
    <w:name w:val="Normal-pool Char"/>
    <w:link w:val="Normal-pool"/>
    <w:rsid w:val="007E2B3C"/>
    <w:rPr>
      <w:lang w:val="fr-CA"/>
    </w:rPr>
  </w:style>
  <w:style w:type="character" w:styleId="CommentReference">
    <w:name w:val="annotation reference"/>
    <w:basedOn w:val="DefaultParagraphFont"/>
    <w:uiPriority w:val="99"/>
    <w:unhideWhenUsed/>
    <w:qFormat/>
    <w:rsid w:val="006B0E1A"/>
    <w:rPr>
      <w:sz w:val="16"/>
      <w:szCs w:val="16"/>
    </w:rPr>
  </w:style>
  <w:style w:type="paragraph" w:styleId="CommentText">
    <w:name w:val="annotation text"/>
    <w:basedOn w:val="Normal"/>
    <w:link w:val="CommentTextChar"/>
    <w:uiPriority w:val="99"/>
    <w:unhideWhenUsed/>
    <w:qFormat/>
    <w:rsid w:val="006B0E1A"/>
  </w:style>
  <w:style w:type="character" w:customStyle="1" w:styleId="CommentTextChar">
    <w:name w:val="Comment Text Char"/>
    <w:basedOn w:val="DefaultParagraphFont"/>
    <w:link w:val="CommentText"/>
    <w:uiPriority w:val="99"/>
    <w:qFormat/>
    <w:rsid w:val="006B0E1A"/>
    <w:rPr>
      <w:rFonts w:ascii="Calibri" w:eastAsia="MS Mincho" w:hAnsi="Calibri"/>
    </w:rPr>
  </w:style>
  <w:style w:type="paragraph" w:styleId="CommentSubject">
    <w:name w:val="annotation subject"/>
    <w:basedOn w:val="CommentText"/>
    <w:next w:val="CommentText"/>
    <w:link w:val="CommentSubjectChar"/>
    <w:uiPriority w:val="99"/>
    <w:unhideWhenUsed/>
    <w:rsid w:val="006B0E1A"/>
    <w:rPr>
      <w:b/>
      <w:bCs/>
    </w:rPr>
  </w:style>
  <w:style w:type="character" w:customStyle="1" w:styleId="CommentSubjectChar">
    <w:name w:val="Comment Subject Char"/>
    <w:basedOn w:val="CommentTextChar"/>
    <w:link w:val="CommentSubject"/>
    <w:uiPriority w:val="99"/>
    <w:rsid w:val="006B0E1A"/>
    <w:rPr>
      <w:rFonts w:ascii="Calibri" w:eastAsia="MS Mincho" w:hAnsi="Calibri"/>
      <w:b/>
      <w:bC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basedOn w:val="DefaultParagraphFont"/>
    <w:link w:val="FootnoteText"/>
    <w:uiPriority w:val="99"/>
    <w:rsid w:val="002E598F"/>
    <w:rPr>
      <w:sz w:val="18"/>
      <w:lang w:val="fr-CA"/>
    </w:rPr>
  </w:style>
  <w:style w:type="character" w:customStyle="1" w:styleId="NormalnumberChar">
    <w:name w:val="Normal_number Char"/>
    <w:link w:val="Normalnumber"/>
    <w:rsid w:val="008755C5"/>
    <w:rPr>
      <w:lang w:val="fr-CA"/>
    </w:rPr>
  </w:style>
  <w:style w:type="character" w:customStyle="1" w:styleId="CH2Char">
    <w:name w:val="CH2 Char"/>
    <w:link w:val="CH2"/>
    <w:locked/>
    <w:rsid w:val="00FF5BAA"/>
    <w:rPr>
      <w:b/>
      <w:sz w:val="24"/>
      <w:szCs w:val="24"/>
      <w:lang w:val="fr-CA"/>
    </w:rPr>
  </w:style>
  <w:style w:type="paragraph" w:customStyle="1" w:styleId="SingleTxt">
    <w:name w:val="__Single Txt"/>
    <w:basedOn w:val="Normal"/>
    <w:rsid w:val="000A0839"/>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SimSun"/>
      <w:spacing w:val="4"/>
      <w:w w:val="103"/>
      <w:kern w:val="14"/>
      <w:lang w:val="en-GB"/>
    </w:rPr>
  </w:style>
  <w:style w:type="paragraph" w:customStyle="1" w:styleId="MediumGrid1-Accent22">
    <w:name w:val="Medium Grid 1 - Accent 22"/>
    <w:basedOn w:val="Normal"/>
    <w:qFormat/>
    <w:rsid w:val="00EC069F"/>
    <w:pPr>
      <w:ind w:left="720"/>
      <w:contextualSpacing/>
    </w:pPr>
    <w:rPr>
      <w:rFonts w:eastAsia="SimSun"/>
      <w:sz w:val="24"/>
      <w:szCs w:val="24"/>
      <w:lang w:val="en-GB" w:eastAsia="zh-CN"/>
    </w:rPr>
  </w:style>
  <w:style w:type="paragraph" w:customStyle="1" w:styleId="AgendaItemTitle">
    <w:name w:val="AgendaItem_Title"/>
    <w:basedOn w:val="Normal-pool"/>
    <w:qFormat/>
    <w:rsid w:val="004013BF"/>
    <w:pPr>
      <w:keepNext/>
      <w:keepLines/>
      <w:tabs>
        <w:tab w:val="clear" w:pos="4082"/>
      </w:tabs>
      <w:suppressAutoHyphens/>
      <w:ind w:right="3402"/>
    </w:pPr>
    <w:rPr>
      <w:b/>
    </w:rPr>
  </w:style>
  <w:style w:type="character" w:customStyle="1" w:styleId="FooterChar">
    <w:name w:val="Footer Char"/>
    <w:basedOn w:val="DefaultParagraphFont"/>
    <w:link w:val="Footer"/>
    <w:rsid w:val="002E598F"/>
    <w:rPr>
      <w:sz w:val="18"/>
      <w:lang w:val="fr-FR"/>
    </w:rPr>
  </w:style>
  <w:style w:type="paragraph" w:styleId="ListParagraph">
    <w:name w:val="List Paragraph"/>
    <w:basedOn w:val="Normal"/>
    <w:link w:val="ListParagraphChar"/>
    <w:uiPriority w:val="34"/>
    <w:qFormat/>
    <w:rsid w:val="001709A6"/>
    <w:pPr>
      <w:ind w:left="720"/>
      <w:contextualSpacing/>
    </w:pPr>
  </w:style>
  <w:style w:type="character" w:styleId="Emphasis">
    <w:name w:val="Emphasis"/>
    <w:basedOn w:val="DefaultParagraphFont"/>
    <w:uiPriority w:val="20"/>
    <w:qFormat/>
    <w:rsid w:val="00367652"/>
    <w:rPr>
      <w:i/>
      <w:iCs/>
    </w:rPr>
  </w:style>
  <w:style w:type="character" w:customStyle="1" w:styleId="DeltaViewInsertion">
    <w:name w:val="DeltaView Insertion"/>
    <w:uiPriority w:val="99"/>
    <w:rsid w:val="008C26BE"/>
    <w:rPr>
      <w:color w:val="0000FF"/>
      <w:u w:val="double"/>
    </w:rPr>
  </w:style>
  <w:style w:type="character" w:customStyle="1" w:styleId="DeltaViewMoveDestination">
    <w:name w:val="DeltaView Move Destination"/>
    <w:uiPriority w:val="99"/>
    <w:rsid w:val="00A56C40"/>
    <w:rPr>
      <w:color w:val="00C000"/>
      <w:u w:val="double"/>
    </w:rPr>
  </w:style>
  <w:style w:type="paragraph" w:styleId="Title">
    <w:name w:val="Title"/>
    <w:basedOn w:val="Normal"/>
    <w:next w:val="Normal"/>
    <w:link w:val="TitleChar"/>
    <w:uiPriority w:val="10"/>
    <w:qFormat/>
    <w:rsid w:val="00871DAE"/>
    <w:pPr>
      <w:keepNext/>
      <w:keepLines/>
      <w:suppressAutoHyphens/>
      <w:spacing w:before="320" w:after="240"/>
      <w:ind w:left="1247" w:right="567"/>
    </w:pPr>
    <w:rPr>
      <w:b/>
      <w:sz w:val="28"/>
      <w:szCs w:val="28"/>
      <w:lang w:val="en-US"/>
    </w:rPr>
  </w:style>
  <w:style w:type="character" w:customStyle="1" w:styleId="TitleChar">
    <w:name w:val="Title Char"/>
    <w:basedOn w:val="DefaultParagraphFont"/>
    <w:link w:val="Title"/>
    <w:uiPriority w:val="10"/>
    <w:rsid w:val="00871DAE"/>
    <w:rPr>
      <w:b/>
      <w:sz w:val="28"/>
      <w:szCs w:val="28"/>
    </w:rPr>
  </w:style>
  <w:style w:type="character" w:customStyle="1" w:styleId="Heading1Char">
    <w:name w:val="Heading 1 Char"/>
    <w:basedOn w:val="DefaultParagraphFont"/>
    <w:link w:val="Heading1"/>
    <w:uiPriority w:val="9"/>
    <w:rsid w:val="002E598F"/>
    <w:rPr>
      <w:b/>
      <w:sz w:val="28"/>
      <w:lang w:val="fr-FR"/>
    </w:rPr>
  </w:style>
  <w:style w:type="character" w:customStyle="1" w:styleId="Heading2Char">
    <w:name w:val="Heading 2 Char"/>
    <w:basedOn w:val="DefaultParagraphFont"/>
    <w:link w:val="Heading2"/>
    <w:uiPriority w:val="9"/>
    <w:rsid w:val="002E598F"/>
    <w:rPr>
      <w:b/>
      <w:sz w:val="24"/>
      <w:szCs w:val="24"/>
      <w:lang w:val="fr-FR"/>
    </w:rPr>
  </w:style>
  <w:style w:type="character" w:customStyle="1" w:styleId="Heading3Char">
    <w:name w:val="Heading 3 Char"/>
    <w:basedOn w:val="DefaultParagraphFont"/>
    <w:link w:val="Heading3"/>
    <w:uiPriority w:val="9"/>
    <w:rsid w:val="002E598F"/>
    <w:rPr>
      <w:b/>
      <w:lang w:val="fr-FR"/>
    </w:rPr>
  </w:style>
  <w:style w:type="character" w:customStyle="1" w:styleId="Heading4Char">
    <w:name w:val="Heading 4 Char"/>
    <w:basedOn w:val="DefaultParagraphFont"/>
    <w:link w:val="Heading4"/>
    <w:uiPriority w:val="9"/>
    <w:rsid w:val="002E598F"/>
    <w:rPr>
      <w:b/>
      <w:lang w:val="fr-FR"/>
    </w:rPr>
  </w:style>
  <w:style w:type="character" w:customStyle="1" w:styleId="Heading5Char">
    <w:name w:val="Heading 5 Char"/>
    <w:basedOn w:val="DefaultParagraphFont"/>
    <w:link w:val="Heading5"/>
    <w:uiPriority w:val="9"/>
    <w:rsid w:val="002E598F"/>
    <w:rPr>
      <w:rFonts w:ascii="Univers" w:hAnsi="Univers"/>
      <w:b/>
      <w:sz w:val="24"/>
      <w:lang w:val="fr-FR"/>
    </w:rPr>
  </w:style>
  <w:style w:type="character" w:customStyle="1" w:styleId="Heading6Char">
    <w:name w:val="Heading 6 Char"/>
    <w:basedOn w:val="DefaultParagraphFont"/>
    <w:link w:val="Heading6"/>
    <w:uiPriority w:val="9"/>
    <w:rsid w:val="002E598F"/>
    <w:rPr>
      <w:b/>
      <w:bCs/>
      <w:sz w:val="24"/>
      <w:lang w:val="fr-FR"/>
    </w:rPr>
  </w:style>
  <w:style w:type="character" w:customStyle="1" w:styleId="Heading7Char">
    <w:name w:val="Heading 7 Char"/>
    <w:basedOn w:val="DefaultParagraphFont"/>
    <w:link w:val="Heading7"/>
    <w:rsid w:val="002E598F"/>
    <w:rPr>
      <w:snapToGrid w:val="0"/>
      <w:u w:val="single"/>
    </w:rPr>
  </w:style>
  <w:style w:type="character" w:customStyle="1" w:styleId="Heading8Char">
    <w:name w:val="Heading 8 Char"/>
    <w:basedOn w:val="DefaultParagraphFont"/>
    <w:link w:val="Heading8"/>
    <w:rsid w:val="002E598F"/>
    <w:rPr>
      <w:snapToGrid w:val="0"/>
      <w:u w:val="single"/>
    </w:rPr>
  </w:style>
  <w:style w:type="character" w:customStyle="1" w:styleId="Heading9Char">
    <w:name w:val="Heading 9 Char"/>
    <w:basedOn w:val="DefaultParagraphFont"/>
    <w:link w:val="Heading9"/>
    <w:rsid w:val="002E598F"/>
    <w:rPr>
      <w:snapToGrid w:val="0"/>
      <w:u w:val="single"/>
    </w:rPr>
  </w:style>
  <w:style w:type="paragraph" w:styleId="NormalIndent">
    <w:name w:val="Normal Indent"/>
    <w:basedOn w:val="Normal"/>
    <w:semiHidden/>
    <w:rsid w:val="00E70EBF"/>
    <w:pPr>
      <w:ind w:left="1247"/>
    </w:pPr>
  </w:style>
  <w:style w:type="paragraph" w:customStyle="1" w:styleId="a">
    <w:name w:val="바탕글"/>
    <w:basedOn w:val="Normal"/>
    <w:rsid w:val="00E70EBF"/>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39"/>
    <w:rsid w:val="00E70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70EBF"/>
    <w:pPr>
      <w:ind w:left="720"/>
    </w:pPr>
  </w:style>
  <w:style w:type="paragraph" w:styleId="EndnoteText">
    <w:name w:val="endnote text"/>
    <w:basedOn w:val="Normal"/>
    <w:link w:val="EndnoteTextChar"/>
    <w:semiHidden/>
    <w:rsid w:val="00E70EBF"/>
  </w:style>
  <w:style w:type="character" w:customStyle="1" w:styleId="EndnoteTextChar">
    <w:name w:val="Endnote Text Char"/>
    <w:basedOn w:val="DefaultParagraphFont"/>
    <w:link w:val="EndnoteText"/>
    <w:rsid w:val="00E70EBF"/>
    <w:rPr>
      <w:lang w:val="fr-FR"/>
    </w:rPr>
  </w:style>
  <w:style w:type="character" w:customStyle="1" w:styleId="docs-bold">
    <w:name w:val="docs-bold"/>
    <w:rsid w:val="00E70EBF"/>
    <w:rPr>
      <w:rFonts w:cs="Times New Roman"/>
    </w:rPr>
  </w:style>
  <w:style w:type="character" w:styleId="FollowedHyperlink">
    <w:name w:val="FollowedHyperlink"/>
    <w:uiPriority w:val="99"/>
    <w:rsid w:val="00E70EBF"/>
    <w:rPr>
      <w:color w:val="800080"/>
      <w:u w:val="single"/>
    </w:rPr>
  </w:style>
  <w:style w:type="paragraph" w:customStyle="1" w:styleId="H1">
    <w:name w:val="_ H_1"/>
    <w:basedOn w:val="Normal"/>
    <w:next w:val="SingleTxt"/>
    <w:rsid w:val="00E70EBF"/>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rPr>
  </w:style>
  <w:style w:type="paragraph" w:customStyle="1" w:styleId="HCh">
    <w:name w:val="_ H _Ch"/>
    <w:basedOn w:val="H1"/>
    <w:next w:val="SingleTxt"/>
    <w:rsid w:val="00E70EBF"/>
    <w:pPr>
      <w:spacing w:line="300" w:lineRule="exact"/>
      <w:ind w:left="0" w:right="0" w:firstLine="0"/>
    </w:pPr>
    <w:rPr>
      <w:spacing w:val="-2"/>
      <w:sz w:val="28"/>
    </w:rPr>
  </w:style>
  <w:style w:type="paragraph" w:customStyle="1" w:styleId="HM">
    <w:name w:val="_ H __M"/>
    <w:basedOn w:val="HCh"/>
    <w:next w:val="Normal"/>
    <w:rsid w:val="00E70EBF"/>
    <w:pPr>
      <w:spacing w:line="360" w:lineRule="exact"/>
    </w:pPr>
    <w:rPr>
      <w:spacing w:val="-3"/>
      <w:w w:val="99"/>
      <w:sz w:val="34"/>
    </w:rPr>
  </w:style>
  <w:style w:type="paragraph" w:customStyle="1" w:styleId="H23">
    <w:name w:val="_ H_2/3"/>
    <w:basedOn w:val="H1"/>
    <w:next w:val="Normal"/>
    <w:rsid w:val="00E70EBF"/>
    <w:pPr>
      <w:spacing w:line="240" w:lineRule="exact"/>
      <w:outlineLvl w:val="1"/>
    </w:pPr>
    <w:rPr>
      <w:spacing w:val="2"/>
      <w:sz w:val="20"/>
    </w:rPr>
  </w:style>
  <w:style w:type="paragraph" w:customStyle="1" w:styleId="H4">
    <w:name w:val="_ H_4"/>
    <w:basedOn w:val="Normal"/>
    <w:next w:val="Normal"/>
    <w:rsid w:val="00E70EBF"/>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rPr>
  </w:style>
  <w:style w:type="paragraph" w:customStyle="1" w:styleId="H56">
    <w:name w:val="_ H_5/6"/>
    <w:basedOn w:val="Normal"/>
    <w:next w:val="Normal"/>
    <w:rsid w:val="00E70EBF"/>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rPr>
  </w:style>
  <w:style w:type="paragraph" w:customStyle="1" w:styleId="DualTxt">
    <w:name w:val="__Dual Txt"/>
    <w:basedOn w:val="Normal"/>
    <w:rsid w:val="00E70EBF"/>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rPr>
  </w:style>
  <w:style w:type="paragraph" w:customStyle="1" w:styleId="SM">
    <w:name w:val="__S_M"/>
    <w:basedOn w:val="Normal"/>
    <w:next w:val="Normal"/>
    <w:rsid w:val="00E70EBF"/>
    <w:pPr>
      <w:keepNext/>
      <w:keepLines/>
      <w:tabs>
        <w:tab w:val="right" w:leader="dot" w:pos="360"/>
      </w:tabs>
      <w:suppressAutoHyphens/>
      <w:spacing w:line="390" w:lineRule="exact"/>
      <w:ind w:left="1267" w:right="1267"/>
      <w:outlineLvl w:val="0"/>
    </w:pPr>
    <w:rPr>
      <w:b/>
      <w:spacing w:val="-4"/>
      <w:w w:val="98"/>
      <w:kern w:val="14"/>
      <w:sz w:val="40"/>
    </w:rPr>
  </w:style>
  <w:style w:type="paragraph" w:customStyle="1" w:styleId="SL">
    <w:name w:val="__S_L"/>
    <w:basedOn w:val="SM"/>
    <w:next w:val="Normal"/>
    <w:rsid w:val="00E70EBF"/>
    <w:pPr>
      <w:spacing w:line="540" w:lineRule="exact"/>
    </w:pPr>
    <w:rPr>
      <w:spacing w:val="-8"/>
      <w:w w:val="96"/>
      <w:sz w:val="57"/>
    </w:rPr>
  </w:style>
  <w:style w:type="paragraph" w:customStyle="1" w:styleId="SS">
    <w:name w:val="__S_S"/>
    <w:basedOn w:val="HCh"/>
    <w:next w:val="Normal"/>
    <w:rsid w:val="00E70EBF"/>
    <w:pPr>
      <w:ind w:left="1267" w:right="1267"/>
    </w:pPr>
  </w:style>
  <w:style w:type="character" w:styleId="EndnoteReference">
    <w:name w:val="endnote reference"/>
    <w:rsid w:val="00E70EBF"/>
    <w:rPr>
      <w:spacing w:val="-5"/>
      <w:w w:val="130"/>
      <w:position w:val="-4"/>
      <w:vertAlign w:val="superscript"/>
    </w:rPr>
  </w:style>
  <w:style w:type="character" w:styleId="LineNumber">
    <w:name w:val="line number"/>
    <w:rsid w:val="00E70EBF"/>
    <w:rPr>
      <w:sz w:val="14"/>
    </w:rPr>
  </w:style>
  <w:style w:type="paragraph" w:customStyle="1" w:styleId="Small">
    <w:name w:val="Small"/>
    <w:basedOn w:val="Normal"/>
    <w:next w:val="Normal"/>
    <w:rsid w:val="00E70EBF"/>
    <w:pPr>
      <w:tabs>
        <w:tab w:val="right" w:pos="9965"/>
      </w:tabs>
      <w:suppressAutoHyphens/>
      <w:spacing w:line="210" w:lineRule="exact"/>
    </w:pPr>
    <w:rPr>
      <w:spacing w:val="5"/>
      <w:w w:val="104"/>
      <w:kern w:val="14"/>
      <w:sz w:val="17"/>
    </w:rPr>
  </w:style>
  <w:style w:type="paragraph" w:customStyle="1" w:styleId="SmallX">
    <w:name w:val="SmallX"/>
    <w:basedOn w:val="Small"/>
    <w:next w:val="Normal"/>
    <w:rsid w:val="00E70EBF"/>
    <w:pPr>
      <w:spacing w:line="180" w:lineRule="exact"/>
      <w:jc w:val="right"/>
    </w:pPr>
    <w:rPr>
      <w:spacing w:val="6"/>
      <w:w w:val="106"/>
      <w:sz w:val="14"/>
    </w:rPr>
  </w:style>
  <w:style w:type="paragraph" w:customStyle="1" w:styleId="XLarge">
    <w:name w:val="XLarge"/>
    <w:basedOn w:val="HM"/>
    <w:rsid w:val="00E70EBF"/>
    <w:pPr>
      <w:spacing w:line="390" w:lineRule="exact"/>
    </w:pPr>
    <w:rPr>
      <w:spacing w:val="-4"/>
      <w:w w:val="98"/>
      <w:sz w:val="40"/>
    </w:rPr>
  </w:style>
  <w:style w:type="character" w:customStyle="1" w:styleId="HeaderChar">
    <w:name w:val="Header Char"/>
    <w:basedOn w:val="DefaultParagraphFont"/>
    <w:link w:val="Header"/>
    <w:uiPriority w:val="99"/>
    <w:rsid w:val="002E598F"/>
    <w:rPr>
      <w:b/>
      <w:sz w:val="18"/>
      <w:lang w:val="fr-FR"/>
    </w:rPr>
  </w:style>
  <w:style w:type="paragraph" w:customStyle="1" w:styleId="ColorfulShading-Accent11">
    <w:name w:val="Colorful Shading - Accent 11"/>
    <w:hidden/>
    <w:rsid w:val="00E70EBF"/>
    <w:rPr>
      <w:sz w:val="24"/>
      <w:szCs w:val="24"/>
    </w:rPr>
  </w:style>
  <w:style w:type="paragraph" w:customStyle="1" w:styleId="Default">
    <w:name w:val="Default"/>
    <w:rsid w:val="00E70EBF"/>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E70EBF"/>
    <w:pPr>
      <w:suppressAutoHyphens/>
      <w:spacing w:line="240" w:lineRule="exact"/>
      <w:ind w:left="720"/>
      <w:contextualSpacing/>
    </w:pPr>
    <w:rPr>
      <w:spacing w:val="4"/>
      <w:w w:val="103"/>
      <w:kern w:val="14"/>
    </w:rPr>
  </w:style>
  <w:style w:type="paragraph" w:customStyle="1" w:styleId="DarkList-Accent31">
    <w:name w:val="Dark List - Accent 31"/>
    <w:hidden/>
    <w:uiPriority w:val="99"/>
    <w:semiHidden/>
    <w:rsid w:val="00E70EBF"/>
    <w:rPr>
      <w:spacing w:val="4"/>
      <w:w w:val="103"/>
      <w:kern w:val="14"/>
      <w:lang w:val="en-GB"/>
    </w:rPr>
  </w:style>
  <w:style w:type="paragraph" w:customStyle="1" w:styleId="Level1">
    <w:name w:val="Level1"/>
    <w:basedOn w:val="Normal"/>
    <w:rsid w:val="00E70EBF"/>
    <w:pPr>
      <w:tabs>
        <w:tab w:val="left" w:pos="578"/>
        <w:tab w:val="left" w:pos="1157"/>
      </w:tabs>
      <w:suppressAutoHyphens/>
      <w:spacing w:after="240"/>
    </w:pPr>
  </w:style>
  <w:style w:type="character" w:customStyle="1" w:styleId="FooterChar1">
    <w:name w:val="Footer Char1"/>
    <w:basedOn w:val="DefaultParagraphFont"/>
    <w:uiPriority w:val="99"/>
    <w:semiHidden/>
    <w:rsid w:val="00E70EBF"/>
    <w:rPr>
      <w:lang w:val="fr-FR"/>
    </w:rPr>
  </w:style>
  <w:style w:type="character" w:customStyle="1" w:styleId="HeaderChar1">
    <w:name w:val="Header Char1"/>
    <w:basedOn w:val="DefaultParagraphFont"/>
    <w:uiPriority w:val="99"/>
    <w:semiHidden/>
    <w:rsid w:val="00E70EBF"/>
    <w:rPr>
      <w:lang w:val="fr-FR"/>
    </w:rPr>
  </w:style>
  <w:style w:type="paragraph" w:customStyle="1" w:styleId="AnnexTitle">
    <w:name w:val="Annex Title"/>
    <w:basedOn w:val="Normal-pool"/>
    <w:qFormat/>
    <w:rsid w:val="00E70EBF"/>
    <w:pPr>
      <w:pageBreakBefore/>
    </w:pPr>
    <w:rPr>
      <w:b/>
      <w:bCs/>
      <w:sz w:val="28"/>
      <w:szCs w:val="22"/>
    </w:rPr>
  </w:style>
  <w:style w:type="paragraph" w:customStyle="1" w:styleId="AnnexNumbered">
    <w:name w:val="Annex Numbered"/>
    <w:basedOn w:val="AnnexTitle"/>
    <w:qFormat/>
    <w:rsid w:val="00E70EBF"/>
    <w:pPr>
      <w:numPr>
        <w:numId w:val="2"/>
      </w:numPr>
    </w:pPr>
    <w:rPr>
      <w:rFonts w:eastAsia="Calibri"/>
      <w:w w:val="103"/>
    </w:rPr>
  </w:style>
  <w:style w:type="paragraph" w:customStyle="1" w:styleId="NormalPlain">
    <w:name w:val="Normal_Plain"/>
    <w:basedOn w:val="Normal"/>
    <w:qFormat/>
    <w:rsid w:val="00E70EBF"/>
    <w:pPr>
      <w:ind w:left="1260"/>
    </w:pPr>
    <w:rPr>
      <w:lang w:eastAsia="ko-KR"/>
    </w:rPr>
  </w:style>
  <w:style w:type="character" w:styleId="BookTitle">
    <w:name w:val="Book Title"/>
    <w:basedOn w:val="DefaultParagraphFont"/>
    <w:uiPriority w:val="33"/>
    <w:qFormat/>
    <w:rsid w:val="00E70EBF"/>
    <w:rPr>
      <w:b/>
      <w:bCs/>
      <w:smallCaps/>
      <w:spacing w:val="5"/>
    </w:rPr>
  </w:style>
  <w:style w:type="paragraph" w:customStyle="1" w:styleId="TablesClmnHd">
    <w:name w:val="_Tables_Clmn_Hd"/>
    <w:basedOn w:val="Normal"/>
    <w:rsid w:val="00E70EBF"/>
    <w:pPr>
      <w:keepNext/>
      <w:keepLines/>
      <w:suppressLineNumbers/>
      <w:tabs>
        <w:tab w:val="clear" w:pos="1247"/>
        <w:tab w:val="right" w:pos="1020"/>
        <w:tab w:val="left" w:pos="1260"/>
      </w:tabs>
      <w:suppressAutoHyphens/>
      <w:spacing w:before="40" w:after="40" w:line="160" w:lineRule="exact"/>
      <w:jc w:val="right"/>
    </w:pPr>
    <w:rPr>
      <w:i/>
      <w:iCs/>
      <w:snapToGrid w:val="0"/>
      <w:spacing w:val="6"/>
      <w:w w:val="106"/>
      <w:kern w:val="8"/>
      <w:sz w:val="14"/>
      <w:szCs w:val="14"/>
    </w:rPr>
  </w:style>
  <w:style w:type="paragraph" w:customStyle="1" w:styleId="TablesBody">
    <w:name w:val="_Tables_Body"/>
    <w:basedOn w:val="TablesClmnHd"/>
    <w:link w:val="TablesBodyChar"/>
    <w:rsid w:val="00E70EBF"/>
  </w:style>
  <w:style w:type="character" w:customStyle="1" w:styleId="TablesBodyChar">
    <w:name w:val="_Tables_Body Char"/>
    <w:link w:val="TablesBody"/>
    <w:rsid w:val="00E70EBF"/>
    <w:rPr>
      <w:i/>
      <w:iCs/>
      <w:snapToGrid w:val="0"/>
      <w:spacing w:val="6"/>
      <w:w w:val="106"/>
      <w:kern w:val="8"/>
      <w:sz w:val="14"/>
      <w:szCs w:val="14"/>
      <w:lang w:val="fr-FR"/>
    </w:rPr>
  </w:style>
  <w:style w:type="paragraph" w:styleId="BodyText">
    <w:name w:val="Body Text"/>
    <w:basedOn w:val="Normal"/>
    <w:link w:val="BodyTextChar"/>
    <w:uiPriority w:val="1"/>
    <w:qFormat/>
    <w:rsid w:val="00E70EBF"/>
    <w:pPr>
      <w:widowControl w:val="0"/>
      <w:tabs>
        <w:tab w:val="left" w:pos="10206"/>
      </w:tabs>
      <w:overflowPunct w:val="0"/>
      <w:autoSpaceDE w:val="0"/>
      <w:autoSpaceDN w:val="0"/>
      <w:adjustRightInd w:val="0"/>
      <w:ind w:right="567"/>
      <w:textAlignment w:val="baseline"/>
    </w:pPr>
    <w:rPr>
      <w:sz w:val="24"/>
    </w:rPr>
  </w:style>
  <w:style w:type="character" w:customStyle="1" w:styleId="BodyTextChar">
    <w:name w:val="Body Text Char"/>
    <w:basedOn w:val="DefaultParagraphFont"/>
    <w:link w:val="BodyText"/>
    <w:uiPriority w:val="1"/>
    <w:rsid w:val="00E70EBF"/>
    <w:rPr>
      <w:sz w:val="24"/>
      <w:lang w:val="fr-FR"/>
    </w:rPr>
  </w:style>
  <w:style w:type="paragraph" w:customStyle="1" w:styleId="MediumGrid1-Accent21">
    <w:name w:val="Medium Grid 1 - Accent 21"/>
    <w:basedOn w:val="Normal"/>
    <w:uiPriority w:val="34"/>
    <w:qFormat/>
    <w:rsid w:val="00E70EBF"/>
    <w:pPr>
      <w:ind w:left="720"/>
      <w:contextualSpacing/>
    </w:pPr>
    <w:rPr>
      <w:rFonts w:eastAsia="Calibri"/>
    </w:rPr>
  </w:style>
  <w:style w:type="paragraph" w:customStyle="1" w:styleId="MediumList2-Accent21">
    <w:name w:val="Medium List 2 - Accent 21"/>
    <w:hidden/>
    <w:uiPriority w:val="71"/>
    <w:rsid w:val="00E70EBF"/>
    <w:rPr>
      <w:rFonts w:ascii="Calibri" w:eastAsia="Calibri" w:hAnsi="Calibri"/>
      <w:sz w:val="22"/>
      <w:szCs w:val="22"/>
    </w:rPr>
  </w:style>
  <w:style w:type="character" w:customStyle="1" w:styleId="st">
    <w:name w:val="st"/>
    <w:rsid w:val="00E70EBF"/>
  </w:style>
  <w:style w:type="table" w:customStyle="1" w:styleId="PlainTable11">
    <w:name w:val="Plain Table 11"/>
    <w:basedOn w:val="TableNormal"/>
    <w:next w:val="PlainTable12"/>
    <w:uiPriority w:val="41"/>
    <w:rsid w:val="00E70EBF"/>
    <w:rPr>
      <w:rFonts w:ascii="Calibri" w:eastAsia="Calibri" w:hAnsi="Calibri"/>
      <w:sz w:val="22"/>
      <w:szCs w:val="22"/>
      <w:lang w:val="de-DE"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E70EBF"/>
    <w:rPr>
      <w:rFonts w:ascii="Calibri" w:eastAsia="Calibri" w:hAnsi="Calibri"/>
      <w:lang w:val="de-DE"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E70EBF"/>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0EBF"/>
    <w:rPr>
      <w:rFonts w:eastAsia="Calibri"/>
      <w:sz w:val="24"/>
      <w:szCs w:val="24"/>
      <w:lang w:val="en-US"/>
    </w:rPr>
  </w:style>
  <w:style w:type="table" w:customStyle="1" w:styleId="PlainTable21">
    <w:name w:val="Plain Table 21"/>
    <w:basedOn w:val="TableNormal"/>
    <w:uiPriority w:val="42"/>
    <w:rsid w:val="00E70EBF"/>
    <w:rPr>
      <w:rFonts w:ascii="Calibri" w:eastAsia="Calibri" w:hAnsi="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semiHidden/>
    <w:unhideWhenUsed/>
    <w:rsid w:val="00E70EBF"/>
    <w:rPr>
      <w:rFonts w:ascii="Lucida Grande" w:eastAsia="Calibri" w:hAnsi="Lucida Grande" w:cs="Lucida Grande"/>
      <w:sz w:val="24"/>
      <w:szCs w:val="24"/>
    </w:rPr>
  </w:style>
  <w:style w:type="character" w:customStyle="1" w:styleId="DocumentMapChar">
    <w:name w:val="Document Map Char"/>
    <w:basedOn w:val="DefaultParagraphFont"/>
    <w:link w:val="DocumentMap"/>
    <w:uiPriority w:val="99"/>
    <w:semiHidden/>
    <w:rsid w:val="00E70EBF"/>
    <w:rPr>
      <w:rFonts w:ascii="Lucida Grande" w:eastAsia="Calibri" w:hAnsi="Lucida Grande" w:cs="Lucida Grande"/>
      <w:sz w:val="24"/>
      <w:szCs w:val="24"/>
      <w:lang w:val="fr-FR"/>
    </w:rPr>
  </w:style>
  <w:style w:type="table" w:customStyle="1" w:styleId="GridTable1Light-Accent51">
    <w:name w:val="Grid Table 1 Light - Accent 51"/>
    <w:basedOn w:val="TableNormal"/>
    <w:uiPriority w:val="46"/>
    <w:rsid w:val="00E70EBF"/>
    <w:rPr>
      <w:rFonts w:ascii="Calibri" w:eastAsia="Calibri" w:hAnsi="Calibri"/>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E70EBF"/>
    <w:rPr>
      <w:rFonts w:ascii="Calibri" w:eastAsia="Calibri" w:hAnsi="Calibri"/>
      <w:lang w:val="de-DE"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70EBF"/>
    <w:rPr>
      <w:rFonts w:ascii="Calibri" w:eastAsia="Calibri" w:hAnsi="Calibri"/>
      <w:lang w:val="de-DE"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E70EBF"/>
    <w:rPr>
      <w:rFonts w:ascii="Calibri" w:eastAsia="Calibri" w:hAnsi="Calibri"/>
      <w:lang w:val="de-DE" w:eastAsia="de-DE"/>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E70EBF"/>
    <w:rPr>
      <w:rFonts w:ascii="Calibri" w:eastAsia="Calibri" w:hAnsi="Calibri"/>
      <w:lang w:val="de-DE" w:eastAsia="de-DE"/>
    </w:rPr>
    <w:tblPr>
      <w:tblStyleRowBandSize w:val="1"/>
      <w:tblStyleColBandSize w:val="1"/>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TableNormal"/>
    <w:uiPriority w:val="46"/>
    <w:rsid w:val="00E70EBF"/>
    <w:rPr>
      <w:rFonts w:ascii="Calibri" w:eastAsia="Calibri" w:hAnsi="Calibri"/>
      <w:lang w:val="de-DE" w:eastAsia="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70EBF"/>
    <w:rPr>
      <w:rFonts w:ascii="Calibri" w:eastAsia="Calibri" w:hAnsi="Calibri"/>
      <w:lang w:val="de-DE" w:eastAsia="de-D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ColorfulGrid">
    <w:name w:val="Colorful Grid"/>
    <w:basedOn w:val="TableNormal"/>
    <w:uiPriority w:val="73"/>
    <w:rsid w:val="00E70EBF"/>
    <w:rPr>
      <w:rFonts w:ascii="Calibri" w:eastAsia="Calibri" w:hAnsi="Calibri"/>
      <w:color w:val="000000"/>
      <w:lang w:val="de-DE" w:eastAsia="de-D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3-Accent4">
    <w:name w:val="Medium Grid 3 Accent 4"/>
    <w:basedOn w:val="TableNormal"/>
    <w:uiPriority w:val="69"/>
    <w:rsid w:val="00E70EBF"/>
    <w:rPr>
      <w:rFonts w:ascii="Calibri" w:eastAsia="Calibri" w:hAnsi="Calibri"/>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stTable1Light1">
    <w:name w:val="List Table 1 Light1"/>
    <w:basedOn w:val="TableNormal"/>
    <w:uiPriority w:val="46"/>
    <w:rsid w:val="00E70EBF"/>
    <w:rPr>
      <w:rFonts w:ascii="Calibri" w:eastAsia="Calibri" w:hAnsi="Calibri"/>
      <w:lang w:val="de-DE" w:eastAsia="de-D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
    <w:name w:val="Grid Table 1 Light - Accent 31"/>
    <w:basedOn w:val="TableNormal"/>
    <w:uiPriority w:val="46"/>
    <w:rsid w:val="00E70EBF"/>
    <w:rPr>
      <w:rFonts w:ascii="Calibri" w:eastAsia="Calibri" w:hAnsi="Calibri"/>
      <w:lang w:val="de-DE" w:eastAsia="de-D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ghtShading-Accent3">
    <w:name w:val="Light Shading Accent 3"/>
    <w:basedOn w:val="TableNormal"/>
    <w:uiPriority w:val="60"/>
    <w:rsid w:val="00E70EBF"/>
    <w:rPr>
      <w:rFonts w:ascii="Calibri" w:eastAsia="Calibri" w:hAnsi="Calibri"/>
      <w:color w:val="7B7B7B"/>
      <w:lang w:val="de-DE" w:eastAsia="de-D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5">
    <w:name w:val="Light Shading Accent 5"/>
    <w:basedOn w:val="TableNormal"/>
    <w:uiPriority w:val="60"/>
    <w:rsid w:val="00E70EBF"/>
    <w:rPr>
      <w:rFonts w:ascii="Calibri" w:eastAsia="Calibri" w:hAnsi="Calibri"/>
      <w:color w:val="2F5496"/>
      <w:lang w:val="de-DE" w:eastAsia="de-D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1">
    <w:name w:val="Light Shading Accent 1"/>
    <w:basedOn w:val="TableNormal"/>
    <w:uiPriority w:val="60"/>
    <w:rsid w:val="00E70EBF"/>
    <w:rPr>
      <w:rFonts w:ascii="Calibri" w:eastAsia="Calibri" w:hAnsi="Calibri"/>
      <w:color w:val="2E74B5"/>
      <w:lang w:val="de-DE" w:eastAsia="de-D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AnnexHeading1">
    <w:name w:val="Annex Heading 1"/>
    <w:basedOn w:val="Heading1"/>
    <w:qFormat/>
    <w:rsid w:val="00E70EBF"/>
    <w:pPr>
      <w:numPr>
        <w:numId w:val="3"/>
      </w:numPr>
      <w:ind w:left="1276" w:hanging="709"/>
    </w:pPr>
  </w:style>
  <w:style w:type="character" w:customStyle="1" w:styleId="st1">
    <w:name w:val="st1"/>
    <w:basedOn w:val="DefaultParagraphFont"/>
    <w:rsid w:val="00E70EBF"/>
  </w:style>
  <w:style w:type="paragraph" w:styleId="Revision">
    <w:name w:val="Revision"/>
    <w:hidden/>
    <w:uiPriority w:val="99"/>
    <w:semiHidden/>
    <w:rsid w:val="00E70EBF"/>
    <w:rPr>
      <w:rFonts w:ascii="Calibri" w:eastAsia="MS Mincho" w:hAnsi="Calibri"/>
      <w:sz w:val="22"/>
      <w:szCs w:val="22"/>
    </w:rPr>
  </w:style>
  <w:style w:type="table" w:customStyle="1" w:styleId="PlainTable13">
    <w:name w:val="Plain Table 13"/>
    <w:basedOn w:val="TableNormal"/>
    <w:uiPriority w:val="41"/>
    <w:rsid w:val="00E70EBF"/>
    <w:rPr>
      <w:rFonts w:ascii="Calibri" w:eastAsia="Calibri" w:hAnsi="Calibri"/>
      <w:lang w:val="de-DE"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E70EBF"/>
    <w:rPr>
      <w:rFonts w:ascii="Calibri" w:eastAsia="Calibri" w:hAnsi="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E70EBF"/>
    <w:rPr>
      <w:rFonts w:ascii="Calibri" w:eastAsia="Calibri" w:hAnsi="Calibri"/>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E70EBF"/>
    <w:rPr>
      <w:rFonts w:ascii="Calibri" w:eastAsia="Calibri" w:hAnsi="Calibri"/>
      <w:lang w:val="de-DE"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E70EBF"/>
    <w:rPr>
      <w:rFonts w:ascii="Calibri" w:eastAsia="Calibri" w:hAnsi="Calibri"/>
      <w:lang w:val="de-DE"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E70EBF"/>
    <w:rPr>
      <w:rFonts w:ascii="Calibri" w:eastAsia="Calibri" w:hAnsi="Calibri"/>
      <w:lang w:val="de-DE" w:eastAsia="de-DE"/>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2">
    <w:name w:val="List Table 1 Light - Accent 12"/>
    <w:basedOn w:val="TableNormal"/>
    <w:uiPriority w:val="46"/>
    <w:rsid w:val="00E70EBF"/>
    <w:rPr>
      <w:rFonts w:ascii="Calibri" w:eastAsia="Calibri" w:hAnsi="Calibri"/>
      <w:lang w:val="de-DE" w:eastAsia="de-DE"/>
    </w:rPr>
    <w:tblPr>
      <w:tblStyleRowBandSize w:val="1"/>
      <w:tblStyleColBandSize w:val="1"/>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uiPriority w:val="46"/>
    <w:rsid w:val="00E70EBF"/>
    <w:rPr>
      <w:rFonts w:ascii="Calibri" w:eastAsia="Calibri" w:hAnsi="Calibri"/>
      <w:lang w:val="de-DE" w:eastAsia="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70EBF"/>
    <w:rPr>
      <w:rFonts w:ascii="Calibri" w:eastAsia="Calibri" w:hAnsi="Calibri"/>
      <w:lang w:val="de-DE" w:eastAsia="de-D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2">
    <w:name w:val="List Table 1 Light2"/>
    <w:basedOn w:val="TableNormal"/>
    <w:uiPriority w:val="46"/>
    <w:rsid w:val="00E70EBF"/>
    <w:rPr>
      <w:rFonts w:ascii="Calibri" w:eastAsia="Calibri" w:hAnsi="Calibri"/>
      <w:lang w:val="de-DE" w:eastAsia="de-D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2">
    <w:name w:val="Grid Table 1 Light - Accent 32"/>
    <w:basedOn w:val="TableNormal"/>
    <w:uiPriority w:val="46"/>
    <w:rsid w:val="00E70EBF"/>
    <w:rPr>
      <w:rFonts w:ascii="Calibri" w:eastAsia="Calibri" w:hAnsi="Calibri"/>
      <w:lang w:val="de-DE" w:eastAsia="de-D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PlainText">
    <w:name w:val="Plain Text"/>
    <w:basedOn w:val="Normal"/>
    <w:link w:val="PlainTextChar"/>
    <w:uiPriority w:val="99"/>
    <w:semiHidden/>
    <w:unhideWhenUsed/>
    <w:rsid w:val="00E70EBF"/>
    <w:rPr>
      <w:rFonts w:eastAsia="Calibri" w:cs="Arial"/>
      <w:szCs w:val="21"/>
      <w:lang w:val="nl-NL"/>
    </w:rPr>
  </w:style>
  <w:style w:type="character" w:customStyle="1" w:styleId="PlainTextChar">
    <w:name w:val="Plain Text Char"/>
    <w:basedOn w:val="DefaultParagraphFont"/>
    <w:link w:val="PlainText"/>
    <w:uiPriority w:val="99"/>
    <w:semiHidden/>
    <w:rsid w:val="00E70EBF"/>
    <w:rPr>
      <w:rFonts w:ascii="Calibri" w:eastAsia="Calibri" w:hAnsi="Calibri" w:cs="Arial"/>
      <w:sz w:val="22"/>
      <w:szCs w:val="21"/>
      <w:lang w:val="nl-NL"/>
    </w:rPr>
  </w:style>
  <w:style w:type="numbering" w:customStyle="1" w:styleId="Normallist8">
    <w:name w:val="Normal_list8"/>
    <w:basedOn w:val="NoList"/>
    <w:rsid w:val="00E70EBF"/>
  </w:style>
  <w:style w:type="character" w:customStyle="1" w:styleId="DeltaViewDeletion">
    <w:name w:val="DeltaView Deletion"/>
    <w:uiPriority w:val="99"/>
    <w:rsid w:val="004B7F20"/>
    <w:rPr>
      <w:strike/>
      <w:color w:val="FF0000"/>
    </w:rPr>
  </w:style>
  <w:style w:type="table" w:customStyle="1" w:styleId="GridTable1Light11">
    <w:name w:val="Grid Table 1 Light11"/>
    <w:basedOn w:val="TableNormal"/>
    <w:uiPriority w:val="46"/>
    <w:rsid w:val="008047B8"/>
    <w:rPr>
      <w:rFonts w:ascii="Calibri" w:eastAsia="Calibri" w:hAnsi="Calibri" w:cs="Arial"/>
      <w:sz w:val="24"/>
      <w:szCs w:val="24"/>
      <w:lang w:val="es-ES_tradnl"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8047B8"/>
    <w:rPr>
      <w:color w:val="808080"/>
      <w:shd w:val="clear" w:color="auto" w:fill="E6E6E6"/>
    </w:rPr>
  </w:style>
  <w:style w:type="character" w:customStyle="1" w:styleId="UnresolvedMention2">
    <w:name w:val="Unresolved Mention2"/>
    <w:rsid w:val="008047B8"/>
    <w:rPr>
      <w:color w:val="808080"/>
      <w:shd w:val="clear" w:color="auto" w:fill="E6E6E6"/>
    </w:rPr>
  </w:style>
  <w:style w:type="paragraph" w:customStyle="1" w:styleId="Style1">
    <w:name w:val="Style1"/>
    <w:basedOn w:val="Heading2"/>
    <w:link w:val="Style1Char"/>
    <w:qFormat/>
    <w:rsid w:val="008047B8"/>
    <w:pPr>
      <w:numPr>
        <w:ilvl w:val="1"/>
        <w:numId w:val="7"/>
      </w:numPr>
      <w:ind w:left="1247" w:right="284" w:hanging="1247"/>
      <w:outlineLvl w:val="9"/>
    </w:pPr>
    <w:rPr>
      <w:lang w:val="fr-CA"/>
    </w:rPr>
  </w:style>
  <w:style w:type="paragraph" w:styleId="TOCHeading">
    <w:name w:val="TOC Heading"/>
    <w:basedOn w:val="Heading1"/>
    <w:next w:val="Normal"/>
    <w:uiPriority w:val="39"/>
    <w:unhideWhenUsed/>
    <w:qFormat/>
    <w:rsid w:val="008047B8"/>
    <w:pPr>
      <w:keepLines/>
      <w:tabs>
        <w:tab w:val="clear" w:pos="1247"/>
        <w:tab w:val="clear" w:pos="1814"/>
      </w:tabs>
      <w:spacing w:after="0" w:line="259" w:lineRule="auto"/>
      <w:ind w:left="0" w:firstLine="0"/>
      <w:outlineLvl w:val="9"/>
    </w:pPr>
    <w:rPr>
      <w:rFonts w:ascii="Calibri Light" w:eastAsia="MS Gothic" w:hAnsi="Calibri Light"/>
      <w:b w:val="0"/>
      <w:color w:val="2E74B5"/>
      <w:sz w:val="32"/>
      <w:szCs w:val="32"/>
      <w:lang w:val="en-US"/>
    </w:rPr>
  </w:style>
  <w:style w:type="character" w:customStyle="1" w:styleId="Style1Char">
    <w:name w:val="Style1 Char"/>
    <w:link w:val="Style1"/>
    <w:rsid w:val="008047B8"/>
    <w:rPr>
      <w:b/>
      <w:sz w:val="24"/>
      <w:szCs w:val="24"/>
      <w:lang w:val="fr-CA"/>
    </w:rPr>
  </w:style>
  <w:style w:type="character" w:customStyle="1" w:styleId="ListParagraphChar">
    <w:name w:val="List Paragraph Char"/>
    <w:link w:val="ListParagraph"/>
    <w:uiPriority w:val="1"/>
    <w:locked/>
    <w:rsid w:val="008047B8"/>
    <w:rPr>
      <w:lang w:val="fr-FR"/>
    </w:rPr>
  </w:style>
  <w:style w:type="numbering" w:customStyle="1" w:styleId="Normallist1">
    <w:name w:val="Normal_list1"/>
    <w:basedOn w:val="NoList"/>
    <w:rsid w:val="008047B8"/>
  </w:style>
  <w:style w:type="paragraph" w:customStyle="1" w:styleId="TableParagraph">
    <w:name w:val="Table Paragraph"/>
    <w:basedOn w:val="Normal"/>
    <w:uiPriority w:val="1"/>
    <w:qFormat/>
    <w:rsid w:val="008047B8"/>
    <w:pPr>
      <w:widowControl w:val="0"/>
      <w:autoSpaceDE w:val="0"/>
      <w:autoSpaceDN w:val="0"/>
    </w:pPr>
    <w:rPr>
      <w:rFonts w:ascii="Arial" w:eastAsia="Arial" w:hAnsi="Arial" w:cs="Arial"/>
      <w:sz w:val="22"/>
      <w:szCs w:val="22"/>
      <w:lang w:val="en-US"/>
    </w:rPr>
  </w:style>
  <w:style w:type="paragraph" w:customStyle="1" w:styleId="Normal1">
    <w:name w:val="Normal1"/>
    <w:rsid w:val="008047B8"/>
    <w:pPr>
      <w:spacing w:after="200" w:line="276" w:lineRule="auto"/>
    </w:pPr>
    <w:rPr>
      <w:rFonts w:ascii="Arial" w:eastAsia="Arial" w:hAnsi="Arial" w:cs="Arial"/>
      <w:sz w:val="22"/>
      <w:szCs w:val="22"/>
      <w:lang w:val="uz-Cyrl-UZ"/>
    </w:rPr>
  </w:style>
  <w:style w:type="character" w:customStyle="1" w:styleId="UnresolvedMention3">
    <w:name w:val="Unresolved Mention3"/>
    <w:uiPriority w:val="99"/>
    <w:semiHidden/>
    <w:unhideWhenUsed/>
    <w:rsid w:val="008047B8"/>
    <w:rPr>
      <w:color w:val="605E5C"/>
      <w:shd w:val="clear" w:color="auto" w:fill="E1DFDD"/>
    </w:rPr>
  </w:style>
  <w:style w:type="paragraph" w:styleId="NoSpacing">
    <w:name w:val="No Spacing"/>
    <w:basedOn w:val="Normal"/>
    <w:uiPriority w:val="1"/>
    <w:qFormat/>
    <w:rsid w:val="008047B8"/>
    <w:rPr>
      <w:szCs w:val="32"/>
      <w:lang w:val="fr-CA"/>
    </w:rPr>
  </w:style>
  <w:style w:type="character" w:customStyle="1" w:styleId="UnresolvedMention4">
    <w:name w:val="Unresolved Mention4"/>
    <w:basedOn w:val="DefaultParagraphFont"/>
    <w:uiPriority w:val="99"/>
    <w:semiHidden/>
    <w:unhideWhenUsed/>
    <w:rsid w:val="008047B8"/>
    <w:rPr>
      <w:color w:val="605E5C"/>
      <w:shd w:val="clear" w:color="auto" w:fill="E1DFDD"/>
    </w:rPr>
  </w:style>
  <w:style w:type="character" w:customStyle="1" w:styleId="big">
    <w:name w:val="big"/>
    <w:rsid w:val="00A23803"/>
  </w:style>
  <w:style w:type="paragraph" w:styleId="Subtitle">
    <w:name w:val="Subtitle"/>
    <w:basedOn w:val="Normal"/>
    <w:next w:val="Normal"/>
    <w:link w:val="SubtitleChar"/>
    <w:uiPriority w:val="11"/>
    <w:qFormat/>
    <w:rsid w:val="00A23803"/>
    <w:pPr>
      <w:keepNext/>
      <w:keepLines/>
      <w:tabs>
        <w:tab w:val="clear" w:pos="1247"/>
        <w:tab w:val="clear" w:pos="1814"/>
        <w:tab w:val="clear" w:pos="2381"/>
        <w:tab w:val="clear" w:pos="2948"/>
        <w:tab w:val="clear" w:pos="3515"/>
      </w:tabs>
      <w:spacing w:before="360" w:after="80"/>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sid w:val="00A23803"/>
    <w:rPr>
      <w:rFonts w:ascii="Georgia" w:eastAsia="Georgia" w:hAnsi="Georgia" w:cs="Georgia"/>
      <w:i/>
      <w:color w:val="666666"/>
      <w:sz w:val="48"/>
      <w:szCs w:val="48"/>
      <w:lang w:val="en-GB"/>
    </w:rPr>
  </w:style>
  <w:style w:type="paragraph" w:customStyle="1" w:styleId="gmail-msonormal">
    <w:name w:val="gmail-msonormal"/>
    <w:basedOn w:val="Normal"/>
    <w:rsid w:val="00A23803"/>
    <w:pPr>
      <w:tabs>
        <w:tab w:val="clear" w:pos="1247"/>
        <w:tab w:val="clear" w:pos="1814"/>
        <w:tab w:val="clear" w:pos="2381"/>
        <w:tab w:val="clear" w:pos="2948"/>
        <w:tab w:val="clear" w:pos="3515"/>
      </w:tabs>
      <w:spacing w:before="100" w:beforeAutospacing="1" w:after="100" w:afterAutospacing="1"/>
    </w:pPr>
    <w:rPr>
      <w:rFonts w:ascii="Calibri" w:eastAsiaTheme="minorHAnsi" w:hAnsi="Calibri" w:cs="Calibri"/>
      <w:sz w:val="22"/>
      <w:szCs w:val="22"/>
      <w:lang w:val="en-US"/>
    </w:rPr>
  </w:style>
  <w:style w:type="character" w:customStyle="1" w:styleId="gmail-msoins">
    <w:name w:val="gmail-msoins"/>
    <w:basedOn w:val="DefaultParagraphFont"/>
    <w:rsid w:val="00A23803"/>
  </w:style>
  <w:style w:type="paragraph" w:customStyle="1" w:styleId="msonormal0">
    <w:name w:val="msonormal"/>
    <w:basedOn w:val="Normal"/>
    <w:uiPriority w:val="99"/>
    <w:rsid w:val="00A23803"/>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customStyle="1" w:styleId="fontstyle01">
    <w:name w:val="fontstyle01"/>
    <w:basedOn w:val="DefaultParagraphFont"/>
    <w:rsid w:val="00A23803"/>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A23803"/>
    <w:rPr>
      <w:rFonts w:ascii="MinionPro-It" w:hAnsi="MinionPro-It" w:hint="default"/>
      <w:b w:val="0"/>
      <w:bCs w:val="0"/>
      <w:i/>
      <w:iCs/>
      <w:color w:val="000000"/>
      <w:sz w:val="16"/>
      <w:szCs w:val="16"/>
    </w:rPr>
  </w:style>
  <w:style w:type="character" w:customStyle="1" w:styleId="fontstyle31">
    <w:name w:val="fontstyle31"/>
    <w:basedOn w:val="DefaultParagraphFont"/>
    <w:rsid w:val="00A23803"/>
    <w:rPr>
      <w:rFonts w:ascii="MinionPro-Bold" w:hAnsi="MinionPro-Bold" w:hint="default"/>
      <w:b/>
      <w:bCs/>
      <w:i w:val="0"/>
      <w:iCs w:val="0"/>
      <w:color w:val="000000"/>
      <w:sz w:val="16"/>
      <w:szCs w:val="16"/>
    </w:rPr>
  </w:style>
  <w:style w:type="character" w:customStyle="1" w:styleId="job-value">
    <w:name w:val="job-value"/>
    <w:basedOn w:val="DefaultParagraphFont"/>
    <w:rsid w:val="00A23803"/>
  </w:style>
  <w:style w:type="character" w:customStyle="1" w:styleId="Mentionnonrsolue1">
    <w:name w:val="Mention non résolue1"/>
    <w:basedOn w:val="DefaultParagraphFont"/>
    <w:uiPriority w:val="99"/>
    <w:semiHidden/>
    <w:unhideWhenUsed/>
    <w:rsid w:val="00A23803"/>
    <w:rPr>
      <w:color w:val="605E5C"/>
      <w:shd w:val="clear" w:color="auto" w:fill="E1DFDD"/>
    </w:rPr>
  </w:style>
  <w:style w:type="character" w:customStyle="1" w:styleId="Mentionnonrsolue2">
    <w:name w:val="Mention non résolue2"/>
    <w:basedOn w:val="DefaultParagraphFont"/>
    <w:uiPriority w:val="99"/>
    <w:semiHidden/>
    <w:unhideWhenUsed/>
    <w:rsid w:val="00A23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030491176">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unterm.un.org/DGAACS/unterm.nsf/WebView/89752D0EE42F5EDF852575EC006B64B1?OpenDocument" TargetMode="External"/><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hyperlink" Target="http://crisco.unicaen.fr/des/synonymes/mati%C3%A8re" TargetMode="External"/><Relationship Id="rId34" Type="http://schemas.openxmlformats.org/officeDocument/2006/relationships/image" Target="media/image15.jpeg"/><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www.keybiodiversityareas.org"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materialflows.net" TargetMode="External"/><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pbes.net/users/zsoltmolnar" TargetMode="External"/><Relationship Id="rId31" Type="http://schemas.openxmlformats.org/officeDocument/2006/relationships/image" Target="media/image12.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data.worldbank.or"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hyperlink" Target="http://www.iucnredlist.org" TargetMode="External"/><Relationship Id="rId33" Type="http://schemas.openxmlformats.org/officeDocument/2006/relationships/image" Target="media/image14.jpeg"/><Relationship Id="rId38" Type="http://schemas.openxmlformats.org/officeDocument/2006/relationships/header" Target="header2.xml"/><Relationship Id="rId46" Type="http://schemas.openxmlformats.org/officeDocument/2006/relationships/footer" Target="footer5.xml"/><Relationship Id="rId20" Type="http://schemas.openxmlformats.org/officeDocument/2006/relationships/hyperlink" Target="http://crisco.unicaen.fr/des/synonymes/mati%C3%A8r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4FF52-DB18-4994-8E44-03CBAFE549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02A32F-EE36-4358-BE8F-B747D49F6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FB642-1769-42C3-A81A-E9E59663BA1B}">
  <ds:schemaRefs>
    <ds:schemaRef ds:uri="http://schemas.microsoft.com/sharepoint/v3/contenttype/forms"/>
  </ds:schemaRefs>
</ds:datastoreItem>
</file>

<file path=customXml/itemProps4.xml><?xml version="1.0" encoding="utf-8"?>
<ds:datastoreItem xmlns:ds="http://schemas.openxmlformats.org/officeDocument/2006/customXml" ds:itemID="{0809DFF6-C69F-4147-8253-8D16E56E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32250</Words>
  <Characters>178993</Characters>
  <Application>Microsoft Office Word</Application>
  <DocSecurity>0</DocSecurity>
  <Lines>2557</Lines>
  <Paragraphs>389</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Benedict Aboki Omare</cp:lastModifiedBy>
  <cp:revision>3</cp:revision>
  <cp:lastPrinted>2019-09-18T11:46:00Z</cp:lastPrinted>
  <dcterms:created xsi:type="dcterms:W3CDTF">2019-09-26T09:03:00Z</dcterms:created>
  <dcterms:modified xsi:type="dcterms:W3CDTF">2019-09-27T09:03:00Z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0x010100643908F4367C844C803842EDA112F1A0</vt:lpwstr>
  </property>
</Properties>
</file>