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7" w:type="pct"/>
        <w:jc w:val="right"/>
        <w:tblLayout w:type="fixed"/>
        <w:tblLook w:val="0000" w:firstRow="0" w:lastRow="0" w:firstColumn="0" w:lastColumn="0" w:noHBand="0" w:noVBand="0"/>
      </w:tblPr>
      <w:tblGrid>
        <w:gridCol w:w="1266"/>
        <w:gridCol w:w="1113"/>
        <w:gridCol w:w="1108"/>
        <w:gridCol w:w="1108"/>
        <w:gridCol w:w="1041"/>
        <w:gridCol w:w="1335"/>
        <w:gridCol w:w="701"/>
        <w:gridCol w:w="296"/>
        <w:gridCol w:w="1751"/>
      </w:tblGrid>
      <w:tr w:rsidR="00C479B2" w:rsidRPr="00C479B2" w14:paraId="2D43B5C8" w14:textId="77777777" w:rsidTr="00C479B2">
        <w:trPr>
          <w:cantSplit/>
          <w:trHeight w:val="1079"/>
          <w:jc w:val="right"/>
        </w:trPr>
        <w:tc>
          <w:tcPr>
            <w:tcW w:w="1200" w:type="dxa"/>
          </w:tcPr>
          <w:p w14:paraId="6E3CD033" w14:textId="77777777" w:rsidR="00C479B2" w:rsidRPr="00C479B2" w:rsidRDefault="00C479B2" w:rsidP="00C479B2">
            <w:pPr>
              <w:keepNext/>
              <w:spacing w:before="40" w:after="0" w:line="240" w:lineRule="auto"/>
              <w:jc w:val="left"/>
              <w:outlineLvl w:val="1"/>
              <w:rPr>
                <w:rFonts w:ascii="SimHei" w:eastAsia="SimHei" w:hAnsi="SimHei"/>
                <w:sz w:val="32"/>
                <w:szCs w:val="32"/>
                <w:lang w:val="en-GB"/>
              </w:rPr>
            </w:pPr>
            <w:bookmarkStart w:id="0" w:name="_Hlk509495649"/>
            <w:bookmarkStart w:id="1" w:name="_GoBack"/>
            <w:bookmarkEnd w:id="1"/>
            <w:r w:rsidRPr="00C479B2">
              <w:rPr>
                <w:rFonts w:ascii="SimHei" w:eastAsia="SimHei" w:hAnsi="SimHei" w:cs="Arial" w:hint="eastAsia"/>
                <w:b/>
                <w:noProof/>
                <w:sz w:val="32"/>
                <w:szCs w:val="32"/>
                <w:lang w:val="en-GB"/>
              </w:rPr>
              <w:t>联合国</w:t>
            </w:r>
          </w:p>
        </w:tc>
        <w:tc>
          <w:tcPr>
            <w:tcW w:w="1050" w:type="dxa"/>
            <w:tcBorders>
              <w:left w:val="nil"/>
            </w:tcBorders>
          </w:tcPr>
          <w:p w14:paraId="2E0C2D77" w14:textId="77777777" w:rsidR="00C479B2" w:rsidRPr="00C479B2" w:rsidRDefault="00C479B2" w:rsidP="00C479B2">
            <w:pPr>
              <w:spacing w:after="0" w:line="240" w:lineRule="auto"/>
              <w:jc w:val="center"/>
              <w:rPr>
                <w:rFonts w:ascii="Times New Roman" w:hAnsi="Times New Roman"/>
                <w:sz w:val="20"/>
                <w:szCs w:val="20"/>
                <w:lang w:val="en-GB" w:eastAsia="en-US"/>
              </w:rPr>
            </w:pPr>
            <w:r w:rsidRPr="00C479B2">
              <w:rPr>
                <w:rFonts w:ascii="Times New Roman" w:hAnsi="Times New Roman"/>
                <w:noProof/>
                <w:sz w:val="20"/>
                <w:szCs w:val="20"/>
              </w:rPr>
              <w:drawing>
                <wp:inline distT="0" distB="0" distL="0" distR="0" wp14:anchorId="391CAB46" wp14:editId="1BE37ED0">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049" w:type="dxa"/>
            <w:tcBorders>
              <w:left w:val="nil"/>
            </w:tcBorders>
          </w:tcPr>
          <w:p w14:paraId="2438E84D" w14:textId="77777777" w:rsidR="00C479B2" w:rsidRPr="00C479B2" w:rsidRDefault="00C479B2" w:rsidP="00C479B2">
            <w:pPr>
              <w:spacing w:after="0" w:line="240" w:lineRule="auto"/>
              <w:jc w:val="center"/>
              <w:rPr>
                <w:rFonts w:ascii="Times New Roman" w:hAnsi="Times New Roman"/>
                <w:sz w:val="20"/>
                <w:szCs w:val="20"/>
                <w:lang w:val="en-GB" w:eastAsia="en-US"/>
              </w:rPr>
            </w:pPr>
            <w:r w:rsidRPr="00C479B2">
              <w:rPr>
                <w:noProof/>
                <w:sz w:val="22"/>
                <w:szCs w:val="22"/>
              </w:rPr>
              <w:drawing>
                <wp:inline distT="0" distB="0" distL="0" distR="0" wp14:anchorId="0184B800" wp14:editId="5B938195">
                  <wp:extent cx="560705" cy="6299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049" w:type="dxa"/>
            <w:tcBorders>
              <w:left w:val="nil"/>
            </w:tcBorders>
          </w:tcPr>
          <w:p w14:paraId="3634A30C" w14:textId="77777777" w:rsidR="00C479B2" w:rsidRPr="00C479B2" w:rsidRDefault="00C479B2" w:rsidP="00C479B2">
            <w:pPr>
              <w:spacing w:after="0" w:line="240" w:lineRule="auto"/>
              <w:jc w:val="left"/>
              <w:rPr>
                <w:rFonts w:ascii="Times New Roman" w:hAnsi="Times New Roman"/>
                <w:sz w:val="20"/>
                <w:szCs w:val="20"/>
                <w:lang w:val="en-GB" w:eastAsia="en-US"/>
              </w:rPr>
            </w:pPr>
            <w:r w:rsidRPr="00C479B2">
              <w:rPr>
                <w:rFonts w:ascii="Times New Roman" w:hAnsi="Times New Roman"/>
                <w:noProof/>
                <w:sz w:val="20"/>
                <w:szCs w:val="20"/>
              </w:rPr>
              <w:drawing>
                <wp:inline distT="0" distB="0" distL="0" distR="0" wp14:anchorId="44DF2A10" wp14:editId="405D938F">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86" w:type="dxa"/>
            <w:tcBorders>
              <w:left w:val="nil"/>
            </w:tcBorders>
          </w:tcPr>
          <w:p w14:paraId="1C5FCB5E" w14:textId="77777777" w:rsidR="00C479B2" w:rsidRPr="00C479B2" w:rsidRDefault="00C479B2" w:rsidP="00C479B2">
            <w:pPr>
              <w:spacing w:after="0" w:line="240" w:lineRule="auto"/>
              <w:jc w:val="right"/>
              <w:rPr>
                <w:rFonts w:ascii="Times New Roman" w:hAnsi="Times New Roman"/>
                <w:sz w:val="20"/>
                <w:szCs w:val="20"/>
                <w:lang w:val="en-GB" w:eastAsia="en-US"/>
              </w:rPr>
            </w:pPr>
            <w:r w:rsidRPr="00C479B2">
              <w:rPr>
                <w:rFonts w:ascii="Times New Roman" w:hAnsi="Times New Roman"/>
                <w:noProof/>
                <w:sz w:val="20"/>
                <w:szCs w:val="20"/>
              </w:rPr>
              <w:drawing>
                <wp:inline distT="0" distB="0" distL="0" distR="0" wp14:anchorId="60F2B66E" wp14:editId="5A4D7FDD">
                  <wp:extent cx="545465" cy="545465"/>
                  <wp:effectExtent l="0" t="0" r="6985" b="6985"/>
                  <wp:docPr id="5"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64" w:type="dxa"/>
            <w:tcBorders>
              <w:left w:val="nil"/>
            </w:tcBorders>
          </w:tcPr>
          <w:p w14:paraId="22099DFB" w14:textId="77777777" w:rsidR="00C479B2" w:rsidRPr="00C479B2" w:rsidRDefault="00C479B2" w:rsidP="00C479B2">
            <w:pPr>
              <w:tabs>
                <w:tab w:val="left" w:pos="1247"/>
                <w:tab w:val="left" w:pos="1814"/>
                <w:tab w:val="left" w:pos="2381"/>
                <w:tab w:val="left" w:pos="2948"/>
                <w:tab w:val="left" w:pos="3515"/>
              </w:tabs>
              <w:spacing w:after="0" w:line="240" w:lineRule="auto"/>
              <w:jc w:val="left"/>
              <w:rPr>
                <w:rFonts w:ascii="SimHei" w:eastAsia="SimHei" w:hAnsi="SimHei"/>
                <w:b/>
                <w:sz w:val="24"/>
                <w:szCs w:val="24"/>
                <w:lang w:val="en-GB"/>
              </w:rPr>
            </w:pPr>
            <w:r w:rsidRPr="00C479B2">
              <w:rPr>
                <w:rFonts w:ascii="SimHei" w:eastAsia="SimHei" w:hAnsi="SimHei" w:hint="eastAsia"/>
                <w:b/>
                <w:sz w:val="24"/>
                <w:szCs w:val="24"/>
                <w:lang w:val="en-GB"/>
              </w:rPr>
              <w:t>联合国</w:t>
            </w:r>
          </w:p>
          <w:p w14:paraId="65FE6EF0" w14:textId="77777777" w:rsidR="00C479B2" w:rsidRPr="00C479B2" w:rsidRDefault="00C479B2" w:rsidP="00C479B2">
            <w:pPr>
              <w:tabs>
                <w:tab w:val="left" w:pos="951"/>
                <w:tab w:val="left" w:pos="1247"/>
                <w:tab w:val="left" w:pos="1814"/>
                <w:tab w:val="left" w:pos="2381"/>
                <w:tab w:val="left" w:pos="2948"/>
                <w:tab w:val="left" w:pos="3515"/>
              </w:tabs>
              <w:spacing w:after="0" w:line="240" w:lineRule="auto"/>
              <w:jc w:val="left"/>
              <w:rPr>
                <w:rFonts w:ascii="SimHei" w:eastAsia="SimHei" w:hAnsi="SimHei"/>
                <w:b/>
                <w:sz w:val="24"/>
                <w:szCs w:val="24"/>
              </w:rPr>
            </w:pPr>
            <w:r w:rsidRPr="00C479B2">
              <w:rPr>
                <w:rFonts w:ascii="SimHei" w:eastAsia="SimHei" w:hAnsi="SimHei" w:hint="eastAsia"/>
                <w:b/>
                <w:sz w:val="24"/>
                <w:szCs w:val="24"/>
                <w:lang w:val="en-GB"/>
              </w:rPr>
              <w:t>粮食及</w:t>
            </w:r>
          </w:p>
          <w:p w14:paraId="6CF2D556" w14:textId="77777777" w:rsidR="00C479B2" w:rsidRPr="00C479B2" w:rsidRDefault="00C479B2" w:rsidP="00C479B2">
            <w:pPr>
              <w:spacing w:after="0" w:line="240" w:lineRule="auto"/>
              <w:jc w:val="left"/>
              <w:rPr>
                <w:rFonts w:ascii="Times New Roman" w:hAnsi="Times New Roman"/>
                <w:sz w:val="20"/>
                <w:szCs w:val="20"/>
                <w:lang w:val="en-GB"/>
              </w:rPr>
            </w:pPr>
            <w:r w:rsidRPr="00C479B2">
              <w:rPr>
                <w:rFonts w:ascii="SimHei" w:eastAsia="SimHei" w:hAnsi="SimHei" w:hint="eastAsia"/>
                <w:b/>
                <w:sz w:val="24"/>
                <w:szCs w:val="24"/>
                <w:lang w:val="en-GB"/>
              </w:rPr>
              <w:t>农业组织</w:t>
            </w:r>
          </w:p>
        </w:tc>
        <w:tc>
          <w:tcPr>
            <w:tcW w:w="664" w:type="dxa"/>
            <w:tcBorders>
              <w:left w:val="nil"/>
            </w:tcBorders>
          </w:tcPr>
          <w:p w14:paraId="3AEF3084" w14:textId="77777777" w:rsidR="00C479B2" w:rsidRPr="00C479B2" w:rsidRDefault="00C479B2" w:rsidP="00C479B2">
            <w:pPr>
              <w:spacing w:after="0" w:line="240" w:lineRule="auto"/>
              <w:jc w:val="center"/>
              <w:rPr>
                <w:rFonts w:ascii="Times New Roman" w:hAnsi="Times New Roman"/>
                <w:sz w:val="20"/>
                <w:szCs w:val="20"/>
                <w:lang w:val="en-GB" w:eastAsia="en-US"/>
              </w:rPr>
            </w:pPr>
            <w:r w:rsidRPr="00C479B2">
              <w:rPr>
                <w:rFonts w:ascii="Times New Roman" w:hAnsi="Times New Roman"/>
                <w:noProof/>
                <w:sz w:val="20"/>
                <w:szCs w:val="20"/>
              </w:rPr>
              <w:drawing>
                <wp:inline distT="0" distB="0" distL="0" distR="0" wp14:anchorId="6A2F1C52" wp14:editId="2C5E6A3B">
                  <wp:extent cx="322580" cy="637540"/>
                  <wp:effectExtent l="0" t="0" r="1270" b="0"/>
                  <wp:docPr id="7"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0" w:type="dxa"/>
          </w:tcPr>
          <w:p w14:paraId="0524FD91" w14:textId="77777777" w:rsidR="00C479B2" w:rsidRPr="00C479B2" w:rsidRDefault="00C479B2" w:rsidP="00C479B2">
            <w:pPr>
              <w:spacing w:after="0" w:line="240" w:lineRule="auto"/>
              <w:jc w:val="center"/>
              <w:rPr>
                <w:rFonts w:ascii="Times New Roman" w:hAnsi="Times New Roman"/>
                <w:sz w:val="20"/>
                <w:szCs w:val="20"/>
                <w:lang w:val="en-GB" w:eastAsia="en-US"/>
              </w:rPr>
            </w:pPr>
          </w:p>
        </w:tc>
        <w:tc>
          <w:tcPr>
            <w:tcW w:w="1658" w:type="dxa"/>
          </w:tcPr>
          <w:p w14:paraId="77204D55" w14:textId="77777777" w:rsidR="00C479B2" w:rsidRPr="00C479B2" w:rsidRDefault="00C479B2" w:rsidP="00C479B2">
            <w:pPr>
              <w:keepNext/>
              <w:spacing w:before="40" w:after="0" w:line="240" w:lineRule="auto"/>
              <w:jc w:val="right"/>
              <w:outlineLvl w:val="1"/>
              <w:rPr>
                <w:rFonts w:ascii="Arial" w:hAnsi="Arial" w:cs="Arial"/>
                <w:b/>
                <w:sz w:val="64"/>
                <w:szCs w:val="64"/>
                <w:lang w:val="en-GB" w:eastAsia="en-US"/>
              </w:rPr>
            </w:pPr>
            <w:r w:rsidRPr="00C479B2">
              <w:rPr>
                <w:rFonts w:ascii="Arial" w:hAnsi="Arial" w:cs="Arial"/>
                <w:b/>
                <w:sz w:val="64"/>
                <w:szCs w:val="64"/>
                <w:lang w:val="en-GB" w:eastAsia="en-US"/>
              </w:rPr>
              <w:t>BES</w:t>
            </w:r>
          </w:p>
        </w:tc>
      </w:tr>
      <w:tr w:rsidR="00C479B2" w:rsidRPr="00C479B2" w14:paraId="00C75B93" w14:textId="77777777" w:rsidTr="00C479B2">
        <w:trPr>
          <w:cantSplit/>
          <w:trHeight w:val="282"/>
          <w:jc w:val="right"/>
        </w:trPr>
        <w:tc>
          <w:tcPr>
            <w:tcW w:w="1200" w:type="dxa"/>
            <w:tcBorders>
              <w:bottom w:val="single" w:sz="2" w:space="0" w:color="auto"/>
            </w:tcBorders>
          </w:tcPr>
          <w:p w14:paraId="19A195E5" w14:textId="77777777" w:rsidR="00C479B2" w:rsidRPr="00C479B2" w:rsidRDefault="00C479B2" w:rsidP="00C479B2">
            <w:pPr>
              <w:spacing w:after="0" w:line="240" w:lineRule="auto"/>
              <w:jc w:val="left"/>
              <w:rPr>
                <w:rFonts w:ascii="Times New Roman" w:hAnsi="Times New Roman"/>
                <w:noProof/>
                <w:sz w:val="20"/>
                <w:szCs w:val="20"/>
                <w:lang w:val="en-GB" w:eastAsia="en-US"/>
              </w:rPr>
            </w:pPr>
          </w:p>
        </w:tc>
        <w:tc>
          <w:tcPr>
            <w:tcW w:w="6342" w:type="dxa"/>
            <w:gridSpan w:val="7"/>
            <w:tcBorders>
              <w:bottom w:val="single" w:sz="2" w:space="0" w:color="auto"/>
            </w:tcBorders>
          </w:tcPr>
          <w:p w14:paraId="67003CAB" w14:textId="77777777" w:rsidR="00C479B2" w:rsidRPr="00C479B2" w:rsidRDefault="00C479B2" w:rsidP="00C479B2">
            <w:pPr>
              <w:spacing w:after="0" w:line="240" w:lineRule="auto"/>
              <w:jc w:val="left"/>
              <w:rPr>
                <w:rFonts w:ascii="Univers" w:hAnsi="Univers"/>
                <w:b/>
                <w:sz w:val="24"/>
                <w:szCs w:val="20"/>
                <w:lang w:val="en-GB" w:eastAsia="en-US"/>
              </w:rPr>
            </w:pPr>
          </w:p>
        </w:tc>
        <w:tc>
          <w:tcPr>
            <w:tcW w:w="1658" w:type="dxa"/>
            <w:tcBorders>
              <w:bottom w:val="single" w:sz="2" w:space="0" w:color="auto"/>
            </w:tcBorders>
          </w:tcPr>
          <w:p w14:paraId="0F245B18" w14:textId="77777777" w:rsidR="00C479B2" w:rsidRPr="00C479B2" w:rsidRDefault="00C479B2" w:rsidP="00C479B2">
            <w:pPr>
              <w:spacing w:after="0" w:line="240" w:lineRule="auto"/>
              <w:jc w:val="left"/>
              <w:rPr>
                <w:rFonts w:ascii="Times New Roman" w:eastAsiaTheme="minorEastAsia" w:hAnsi="Times New Roman"/>
                <w:b/>
                <w:sz w:val="24"/>
                <w:szCs w:val="24"/>
                <w:lang w:val="en-GB"/>
              </w:rPr>
            </w:pPr>
            <w:r w:rsidRPr="00C479B2">
              <w:rPr>
                <w:rFonts w:ascii="Times New Roman" w:hAnsi="Times New Roman"/>
                <w:b/>
                <w:sz w:val="28"/>
                <w:szCs w:val="28"/>
                <w:lang w:val="en-GB" w:eastAsia="en-US"/>
              </w:rPr>
              <w:t>IPBES</w:t>
            </w:r>
            <w:r w:rsidRPr="00C479B2">
              <w:rPr>
                <w:rFonts w:ascii="Times New Roman" w:hAnsi="Times New Roman"/>
                <w:sz w:val="20"/>
                <w:szCs w:val="20"/>
                <w:lang w:val="en-GB" w:eastAsia="en-US"/>
              </w:rPr>
              <w:t>/6/15</w:t>
            </w:r>
          </w:p>
        </w:tc>
      </w:tr>
      <w:tr w:rsidR="00C479B2" w:rsidRPr="00C479B2" w14:paraId="1E082268" w14:textId="77777777" w:rsidTr="00C479B2">
        <w:trPr>
          <w:cantSplit/>
          <w:trHeight w:val="1433"/>
          <w:jc w:val="right"/>
        </w:trPr>
        <w:tc>
          <w:tcPr>
            <w:tcW w:w="2255" w:type="dxa"/>
            <w:gridSpan w:val="2"/>
            <w:tcBorders>
              <w:top w:val="single" w:sz="2" w:space="0" w:color="auto"/>
              <w:bottom w:val="single" w:sz="24" w:space="0" w:color="auto"/>
            </w:tcBorders>
          </w:tcPr>
          <w:p w14:paraId="7B10BE30" w14:textId="77777777" w:rsidR="00C479B2" w:rsidRPr="00C479B2" w:rsidRDefault="00C479B2" w:rsidP="00C479B2">
            <w:pPr>
              <w:spacing w:before="240" w:after="240" w:line="240" w:lineRule="auto"/>
              <w:jc w:val="left"/>
              <w:rPr>
                <w:rFonts w:ascii="Arial" w:hAnsi="Arial" w:cs="Arial"/>
                <w:b/>
                <w:sz w:val="28"/>
                <w:szCs w:val="28"/>
                <w:lang w:val="en-GB" w:eastAsia="en-US"/>
              </w:rPr>
            </w:pPr>
            <w:r w:rsidRPr="00C479B2">
              <w:rPr>
                <w:rFonts w:ascii="Arial" w:hAnsi="Arial" w:cs="Arial"/>
                <w:b/>
                <w:noProof/>
                <w:sz w:val="28"/>
                <w:szCs w:val="28"/>
              </w:rPr>
              <w:drawing>
                <wp:inline distT="0" distB="0" distL="0" distR="0" wp14:anchorId="3D1E1740" wp14:editId="466EC678">
                  <wp:extent cx="1111406" cy="519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292" w:type="dxa"/>
            <w:gridSpan w:val="6"/>
            <w:tcBorders>
              <w:top w:val="single" w:sz="2" w:space="0" w:color="auto"/>
              <w:bottom w:val="single" w:sz="24" w:space="0" w:color="auto"/>
            </w:tcBorders>
          </w:tcPr>
          <w:p w14:paraId="4C5D2296" w14:textId="77777777" w:rsidR="00C479B2" w:rsidRPr="00C479B2" w:rsidRDefault="00C479B2" w:rsidP="00C479B2">
            <w:pPr>
              <w:snapToGrid w:val="0"/>
              <w:spacing w:before="320" w:after="0" w:line="240" w:lineRule="auto"/>
              <w:jc w:val="left"/>
              <w:rPr>
                <w:rFonts w:ascii="SimHei" w:eastAsia="SimHei" w:hAnsi="SimHei"/>
                <w:b/>
                <w:sz w:val="28"/>
                <w:szCs w:val="28"/>
                <w:lang w:val="en-GB"/>
              </w:rPr>
            </w:pPr>
            <w:r w:rsidRPr="00C479B2">
              <w:rPr>
                <w:rFonts w:ascii="SimHei" w:eastAsia="SimHei" w:hAnsi="SimHei"/>
                <w:b/>
                <w:sz w:val="28"/>
                <w:szCs w:val="28"/>
                <w:lang w:val="en-GB"/>
              </w:rPr>
              <w:t>生物多样性和生态系统服务</w:t>
            </w:r>
          </w:p>
          <w:p w14:paraId="2C04B022" w14:textId="77777777" w:rsidR="00C479B2" w:rsidRPr="00C479B2" w:rsidRDefault="00C479B2" w:rsidP="00C479B2">
            <w:pPr>
              <w:snapToGrid w:val="0"/>
              <w:spacing w:after="0" w:line="240" w:lineRule="auto"/>
              <w:jc w:val="left"/>
              <w:rPr>
                <w:rFonts w:ascii="Arial" w:hAnsi="Arial" w:cs="Arial"/>
                <w:b/>
                <w:sz w:val="28"/>
                <w:szCs w:val="28"/>
                <w:lang w:val="en-GB"/>
              </w:rPr>
            </w:pPr>
            <w:r w:rsidRPr="00C479B2">
              <w:rPr>
                <w:rFonts w:ascii="SimHei" w:eastAsia="SimHei" w:hAnsi="SimHei"/>
                <w:b/>
                <w:sz w:val="28"/>
                <w:szCs w:val="28"/>
                <w:lang w:val="en-GB"/>
              </w:rPr>
              <w:t>政府间科学政策平台</w:t>
            </w:r>
          </w:p>
        </w:tc>
        <w:tc>
          <w:tcPr>
            <w:tcW w:w="1658" w:type="dxa"/>
            <w:tcBorders>
              <w:top w:val="single" w:sz="2" w:space="0" w:color="auto"/>
              <w:bottom w:val="single" w:sz="24" w:space="0" w:color="auto"/>
            </w:tcBorders>
          </w:tcPr>
          <w:p w14:paraId="4AE5C172" w14:textId="77777777" w:rsidR="00C479B2" w:rsidRPr="00C479B2" w:rsidRDefault="00C479B2" w:rsidP="00C479B2">
            <w:pPr>
              <w:spacing w:beforeLines="50" w:before="120" w:after="0" w:line="240" w:lineRule="auto"/>
              <w:jc w:val="left"/>
              <w:rPr>
                <w:rFonts w:ascii="Times New Roman" w:hAnsi="Times New Roman"/>
                <w:sz w:val="20"/>
                <w:szCs w:val="20"/>
                <w:lang w:val="en-GB" w:eastAsia="en-US"/>
              </w:rPr>
            </w:pPr>
            <w:r w:rsidRPr="00C479B2">
              <w:rPr>
                <w:rFonts w:ascii="Times New Roman" w:hAnsi="Times New Roman"/>
                <w:sz w:val="20"/>
                <w:szCs w:val="20"/>
                <w:lang w:val="en-GB" w:eastAsia="en-US"/>
              </w:rPr>
              <w:t>Distr.: General</w:t>
            </w:r>
          </w:p>
          <w:p w14:paraId="6B3B1BFC" w14:textId="77777777" w:rsidR="00C479B2" w:rsidRPr="00C479B2" w:rsidRDefault="00C479B2" w:rsidP="00C479B2">
            <w:pPr>
              <w:spacing w:after="0" w:line="240" w:lineRule="auto"/>
              <w:jc w:val="left"/>
              <w:rPr>
                <w:rFonts w:ascii="Times New Roman" w:eastAsia="Times New Roman" w:hAnsi="Times New Roman"/>
                <w:sz w:val="20"/>
                <w:szCs w:val="20"/>
                <w:lang w:val="en-GB" w:eastAsia="en-US"/>
              </w:rPr>
            </w:pPr>
            <w:r w:rsidRPr="00C479B2">
              <w:rPr>
                <w:rFonts w:ascii="Times New Roman" w:eastAsiaTheme="minorEastAsia" w:hAnsi="Times New Roman"/>
                <w:sz w:val="20"/>
                <w:szCs w:val="20"/>
                <w:lang w:val="en-GB"/>
              </w:rPr>
              <w:t>16 April</w:t>
            </w:r>
            <w:r w:rsidRPr="00C479B2">
              <w:rPr>
                <w:rFonts w:ascii="Times New Roman" w:eastAsia="Times New Roman" w:hAnsi="Times New Roman"/>
                <w:sz w:val="20"/>
                <w:szCs w:val="20"/>
                <w:lang w:val="en-GB" w:eastAsia="en-US"/>
              </w:rPr>
              <w:t xml:space="preserve"> 2018</w:t>
            </w:r>
          </w:p>
          <w:p w14:paraId="55AD9020" w14:textId="77777777" w:rsidR="00C479B2" w:rsidRPr="00C479B2" w:rsidRDefault="00C479B2" w:rsidP="00C479B2">
            <w:pPr>
              <w:spacing w:after="0" w:line="240" w:lineRule="auto"/>
              <w:jc w:val="left"/>
              <w:rPr>
                <w:rFonts w:ascii="Times New Roman" w:eastAsiaTheme="minorEastAsia" w:hAnsi="Times New Roman"/>
                <w:sz w:val="20"/>
                <w:szCs w:val="20"/>
                <w:lang w:val="en-GB"/>
              </w:rPr>
            </w:pPr>
          </w:p>
          <w:p w14:paraId="7E7F05F2" w14:textId="77777777" w:rsidR="00C479B2" w:rsidRPr="00C479B2" w:rsidRDefault="00C479B2" w:rsidP="00C479B2">
            <w:pPr>
              <w:spacing w:after="0" w:line="240" w:lineRule="auto"/>
              <w:jc w:val="left"/>
              <w:rPr>
                <w:rFonts w:ascii="Times New Roman" w:eastAsiaTheme="minorEastAsia" w:hAnsi="Times New Roman"/>
                <w:sz w:val="20"/>
                <w:szCs w:val="20"/>
                <w:lang w:val="en-GB"/>
              </w:rPr>
            </w:pPr>
            <w:r w:rsidRPr="00C479B2">
              <w:rPr>
                <w:rFonts w:ascii="Times New Roman" w:eastAsiaTheme="minorEastAsia" w:hAnsi="Times New Roman" w:hint="eastAsia"/>
                <w:sz w:val="20"/>
                <w:szCs w:val="20"/>
                <w:lang w:val="en-GB"/>
              </w:rPr>
              <w:t>Chinese</w:t>
            </w:r>
          </w:p>
          <w:p w14:paraId="6A140B73" w14:textId="77777777" w:rsidR="00C479B2" w:rsidRPr="00C479B2" w:rsidRDefault="00C479B2" w:rsidP="00C479B2">
            <w:pPr>
              <w:spacing w:after="0" w:line="240" w:lineRule="auto"/>
              <w:jc w:val="left"/>
              <w:rPr>
                <w:rFonts w:ascii="Times New Roman" w:hAnsi="Times New Roman"/>
                <w:sz w:val="20"/>
                <w:szCs w:val="20"/>
                <w:lang w:val="en-GB" w:eastAsia="en-US"/>
              </w:rPr>
            </w:pPr>
            <w:r w:rsidRPr="00C479B2">
              <w:rPr>
                <w:rFonts w:ascii="Times New Roman" w:hAnsi="Times New Roman"/>
                <w:sz w:val="20"/>
                <w:szCs w:val="20"/>
                <w:lang w:val="en-GB" w:eastAsia="en-US"/>
              </w:rPr>
              <w:t>Original: English</w:t>
            </w:r>
          </w:p>
        </w:tc>
      </w:tr>
    </w:tbl>
    <w:p w14:paraId="51FC9B96" w14:textId="77777777" w:rsidR="009E3A67" w:rsidRDefault="009E3A67" w:rsidP="00A2014E">
      <w:pPr>
        <w:tabs>
          <w:tab w:val="left" w:pos="1247"/>
          <w:tab w:val="left" w:pos="1814"/>
          <w:tab w:val="left" w:pos="2381"/>
          <w:tab w:val="left" w:pos="2948"/>
          <w:tab w:val="left" w:pos="3515"/>
        </w:tabs>
        <w:suppressAutoHyphens/>
        <w:spacing w:after="0" w:line="240" w:lineRule="auto"/>
        <w:ind w:leftChars="-171" w:left="-359" w:rightChars="1620" w:right="3402" w:firstLine="239"/>
        <w:rPr>
          <w:rFonts w:ascii="SimHei" w:eastAsia="SimHei" w:hAnsi="SimHei"/>
          <w:b/>
          <w:sz w:val="24"/>
          <w:szCs w:val="24"/>
          <w:lang w:val="en-GB"/>
        </w:rPr>
      </w:pPr>
      <w:r w:rsidRPr="004A7329">
        <w:rPr>
          <w:rFonts w:ascii="SimHei" w:eastAsia="SimHei" w:hAnsi="SimHei"/>
          <w:b/>
          <w:sz w:val="24"/>
          <w:szCs w:val="24"/>
          <w:lang w:val="en-GB"/>
        </w:rPr>
        <w:t>生物多样性和生态系统服务政府间</w:t>
      </w:r>
    </w:p>
    <w:p w14:paraId="62E9A61A" w14:textId="77777777" w:rsidR="009E3A67" w:rsidRPr="004A7329" w:rsidRDefault="009E3A67" w:rsidP="00A2014E">
      <w:pPr>
        <w:tabs>
          <w:tab w:val="left" w:pos="1247"/>
          <w:tab w:val="left" w:pos="1814"/>
          <w:tab w:val="left" w:pos="2381"/>
          <w:tab w:val="left" w:pos="2948"/>
          <w:tab w:val="left" w:pos="3515"/>
        </w:tabs>
        <w:suppressAutoHyphens/>
        <w:spacing w:after="0" w:line="240" w:lineRule="auto"/>
        <w:ind w:leftChars="-171" w:left="-359" w:right="3402" w:firstLine="239"/>
        <w:rPr>
          <w:rFonts w:ascii="SimHei" w:eastAsia="SimHei" w:hAnsi="SimHei"/>
          <w:b/>
          <w:sz w:val="24"/>
          <w:szCs w:val="24"/>
          <w:lang w:val="en-GB"/>
        </w:rPr>
      </w:pPr>
      <w:r w:rsidRPr="004A7329">
        <w:rPr>
          <w:rFonts w:ascii="SimHei" w:eastAsia="SimHei" w:hAnsi="SimHei"/>
          <w:b/>
          <w:sz w:val="24"/>
          <w:szCs w:val="24"/>
          <w:lang w:val="en-GB"/>
        </w:rPr>
        <w:t>科学政策平台全体会议</w:t>
      </w:r>
    </w:p>
    <w:p w14:paraId="389620C4" w14:textId="77777777" w:rsidR="009E3A67" w:rsidRPr="004A7329" w:rsidRDefault="009E3A67" w:rsidP="00A2014E">
      <w:pPr>
        <w:tabs>
          <w:tab w:val="left" w:pos="1247"/>
          <w:tab w:val="left" w:pos="1814"/>
          <w:tab w:val="left" w:pos="2381"/>
          <w:tab w:val="left" w:pos="2948"/>
          <w:tab w:val="left" w:pos="3515"/>
        </w:tabs>
        <w:suppressAutoHyphens/>
        <w:spacing w:after="0" w:line="240" w:lineRule="auto"/>
        <w:ind w:leftChars="-171" w:left="-359" w:right="3402" w:firstLine="239"/>
        <w:rPr>
          <w:rFonts w:ascii="SimHei" w:eastAsia="SimHei" w:hAnsi="SimHei"/>
          <w:b/>
          <w:sz w:val="24"/>
          <w:szCs w:val="24"/>
          <w:lang w:val="en-GB"/>
        </w:rPr>
      </w:pPr>
      <w:r>
        <w:rPr>
          <w:rFonts w:ascii="SimHei" w:eastAsia="SimHei" w:hAnsi="SimHei" w:hint="eastAsia"/>
          <w:b/>
          <w:sz w:val="24"/>
          <w:szCs w:val="24"/>
          <w:lang w:val="en-GB"/>
        </w:rPr>
        <w:t>第六</w:t>
      </w:r>
      <w:r w:rsidRPr="004A7329">
        <w:rPr>
          <w:rFonts w:ascii="SimHei" w:eastAsia="SimHei" w:hAnsi="SimHei" w:hint="eastAsia"/>
          <w:b/>
          <w:sz w:val="24"/>
          <w:szCs w:val="24"/>
          <w:lang w:val="en-GB"/>
        </w:rPr>
        <w:t>届会议</w:t>
      </w:r>
    </w:p>
    <w:p w14:paraId="7273D990" w14:textId="77777777" w:rsidR="009E3A67" w:rsidRPr="003A67E2" w:rsidRDefault="009E3A67" w:rsidP="00A2014E">
      <w:pPr>
        <w:suppressAutoHyphens/>
        <w:spacing w:after="0" w:line="240" w:lineRule="auto"/>
        <w:ind w:leftChars="-57" w:left="-120" w:right="3402"/>
        <w:rPr>
          <w:rFonts w:ascii="Times New Roman" w:eastAsia="SimSun" w:hAnsi="Times New Roman"/>
          <w:sz w:val="24"/>
          <w:szCs w:val="24"/>
          <w:lang w:val="en-GB"/>
        </w:rPr>
      </w:pPr>
      <w:r w:rsidRPr="003A67E2">
        <w:rPr>
          <w:rFonts w:ascii="Times New Roman" w:eastAsia="SimSun" w:hAnsi="Times New Roman"/>
          <w:sz w:val="24"/>
          <w:szCs w:val="24"/>
          <w:lang w:val="en-GB"/>
        </w:rPr>
        <w:t>2018</w:t>
      </w:r>
      <w:r w:rsidRPr="003A67E2">
        <w:rPr>
          <w:rFonts w:ascii="Times New Roman" w:eastAsia="SimSun" w:hAnsi="Times New Roman"/>
          <w:sz w:val="24"/>
          <w:szCs w:val="24"/>
          <w:lang w:val="en-GB"/>
        </w:rPr>
        <w:t>年</w:t>
      </w:r>
      <w:r w:rsidRPr="003A67E2">
        <w:rPr>
          <w:rFonts w:ascii="Times New Roman" w:eastAsia="SimSun" w:hAnsi="Times New Roman"/>
          <w:sz w:val="24"/>
          <w:szCs w:val="24"/>
          <w:lang w:val="en-GB"/>
        </w:rPr>
        <w:t>3</w:t>
      </w:r>
      <w:r w:rsidRPr="003A67E2">
        <w:rPr>
          <w:rFonts w:ascii="Times New Roman" w:eastAsia="SimSun" w:hAnsi="Times New Roman"/>
          <w:sz w:val="24"/>
          <w:szCs w:val="24"/>
          <w:lang w:val="en-GB"/>
        </w:rPr>
        <w:t>月</w:t>
      </w:r>
      <w:r w:rsidRPr="003A67E2">
        <w:rPr>
          <w:rFonts w:ascii="Times New Roman" w:eastAsia="SimSun" w:hAnsi="Times New Roman"/>
          <w:sz w:val="24"/>
          <w:szCs w:val="24"/>
          <w:lang w:val="en-GB"/>
        </w:rPr>
        <w:t>1</w:t>
      </w:r>
      <w:r>
        <w:rPr>
          <w:rFonts w:ascii="Times New Roman" w:eastAsia="SimSun" w:hAnsi="Times New Roman"/>
          <w:sz w:val="24"/>
          <w:szCs w:val="24"/>
          <w:lang w:val="en-GB"/>
        </w:rPr>
        <w:t>8</w:t>
      </w:r>
      <w:r w:rsidRPr="003A67E2">
        <w:rPr>
          <w:rFonts w:ascii="Times New Roman" w:eastAsia="SimSun" w:hAnsi="Times New Roman"/>
          <w:sz w:val="24"/>
          <w:szCs w:val="24"/>
          <w:lang w:val="en-GB"/>
        </w:rPr>
        <w:t>日至</w:t>
      </w:r>
      <w:r w:rsidRPr="003A67E2">
        <w:rPr>
          <w:rFonts w:ascii="Times New Roman" w:eastAsia="SimSun" w:hAnsi="Times New Roman"/>
          <w:sz w:val="24"/>
          <w:szCs w:val="24"/>
          <w:lang w:val="en-GB"/>
        </w:rPr>
        <w:t>24</w:t>
      </w:r>
      <w:r w:rsidRPr="003A67E2">
        <w:rPr>
          <w:rFonts w:ascii="Times New Roman" w:eastAsia="SimSun" w:hAnsi="Times New Roman"/>
          <w:sz w:val="24"/>
          <w:szCs w:val="24"/>
          <w:lang w:val="en-GB"/>
        </w:rPr>
        <w:t>日，</w:t>
      </w:r>
      <w:r w:rsidRPr="000413AF">
        <w:rPr>
          <w:rFonts w:ascii="Times New Roman" w:eastAsia="SimSun" w:hAnsi="Times New Roman"/>
          <w:sz w:val="24"/>
          <w:szCs w:val="24"/>
          <w:lang w:val="en-GB"/>
        </w:rPr>
        <w:t>哥伦比亚麦德林</w:t>
      </w:r>
    </w:p>
    <w:p w14:paraId="5A642D5B" w14:textId="0EAD6F10" w:rsidR="008755C5" w:rsidRPr="00E450E8" w:rsidRDefault="008755C5" w:rsidP="0094495B">
      <w:pPr>
        <w:pStyle w:val="BBTitle"/>
        <w:ind w:right="140"/>
        <w:rPr>
          <w:rFonts w:ascii="SimHei" w:eastAsia="SimHei" w:hAnsi="SimHei"/>
          <w:sz w:val="32"/>
          <w:lang w:eastAsia="zh-CN"/>
        </w:rPr>
      </w:pPr>
      <w:r w:rsidRPr="00E450E8">
        <w:rPr>
          <w:rFonts w:ascii="SimHei" w:eastAsia="SimHei" w:hAnsi="SimHei"/>
          <w:sz w:val="32"/>
          <w:lang w:val="zh-CN" w:eastAsia="zh-CN"/>
        </w:rPr>
        <w:t>生物</w:t>
      </w:r>
      <w:bookmarkEnd w:id="0"/>
      <w:r w:rsidRPr="00E450E8">
        <w:rPr>
          <w:rFonts w:ascii="SimHei" w:eastAsia="SimHei" w:hAnsi="SimHei"/>
          <w:sz w:val="32"/>
          <w:lang w:val="zh-CN" w:eastAsia="zh-CN"/>
        </w:rPr>
        <w:t>多样</w:t>
      </w:r>
      <w:r w:rsidR="00A24C21">
        <w:rPr>
          <w:rFonts w:ascii="SimHei" w:eastAsia="SimHei" w:hAnsi="SimHei"/>
          <w:sz w:val="32"/>
          <w:lang w:val="zh-CN" w:eastAsia="zh-CN"/>
        </w:rPr>
        <w:t>性和生态系统服务政府间科学政策平台全体会议第六届会议工作报告</w:t>
      </w:r>
    </w:p>
    <w:p w14:paraId="508126D9" w14:textId="705F8AE4" w:rsidR="00447AB9" w:rsidRPr="00062701" w:rsidRDefault="008755C5" w:rsidP="00D14EBC">
      <w:pPr>
        <w:pStyle w:val="CH1"/>
        <w:numPr>
          <w:ilvl w:val="0"/>
          <w:numId w:val="5"/>
        </w:numPr>
        <w:ind w:left="714" w:hanging="357"/>
        <w:rPr>
          <w:rFonts w:ascii="SimHei" w:eastAsia="SimHei" w:hAnsi="SimHei"/>
        </w:rPr>
      </w:pPr>
      <w:r w:rsidRPr="00062701">
        <w:rPr>
          <w:rFonts w:ascii="SimHei" w:eastAsia="SimHei" w:hAnsi="SimHei"/>
          <w:lang w:val="zh-CN"/>
        </w:rPr>
        <w:t>会议开幕</w:t>
      </w:r>
    </w:p>
    <w:p w14:paraId="43E209A5" w14:textId="2976A23B" w:rsidR="008755C5" w:rsidRPr="00DE2427" w:rsidRDefault="008755C5" w:rsidP="00D14EBC">
      <w:pPr>
        <w:pStyle w:val="Normalnumber"/>
        <w:numPr>
          <w:ilvl w:val="0"/>
          <w:numId w:val="4"/>
        </w:numPr>
        <w:ind w:left="1247" w:firstLine="0"/>
        <w:jc w:val="both"/>
        <w:rPr>
          <w:sz w:val="24"/>
          <w:lang w:eastAsia="zh-CN"/>
        </w:rPr>
      </w:pPr>
      <w:r w:rsidRPr="00DE2427">
        <w:rPr>
          <w:sz w:val="24"/>
          <w:lang w:val="zh-CN" w:eastAsia="zh-CN"/>
        </w:rPr>
        <w:t>生物多样性和生态系统服务政府间科学政策平台</w:t>
      </w:r>
      <w:r w:rsidR="00230DBC">
        <w:rPr>
          <w:rFonts w:hint="eastAsia"/>
          <w:sz w:val="24"/>
          <w:lang w:val="zh-CN" w:eastAsia="zh-CN"/>
        </w:rPr>
        <w:t>（生物多样性</w:t>
      </w:r>
      <w:r w:rsidR="00230DBC">
        <w:rPr>
          <w:sz w:val="24"/>
          <w:lang w:val="zh-CN" w:eastAsia="zh-CN"/>
        </w:rPr>
        <w:t>平台</w:t>
      </w:r>
      <w:r w:rsidR="00230DBC">
        <w:rPr>
          <w:rFonts w:hint="eastAsia"/>
          <w:sz w:val="24"/>
          <w:lang w:val="zh-CN" w:eastAsia="zh-CN"/>
        </w:rPr>
        <w:t>）</w:t>
      </w:r>
      <w:r w:rsidRPr="00DE2427">
        <w:rPr>
          <w:sz w:val="24"/>
          <w:lang w:val="zh-CN" w:eastAsia="zh-CN"/>
        </w:rPr>
        <w:t>全体会议第六届会议于</w:t>
      </w:r>
      <w:r w:rsidRPr="00DE2427">
        <w:rPr>
          <w:sz w:val="24"/>
          <w:lang w:val="zh-CN" w:eastAsia="zh-CN"/>
        </w:rPr>
        <w:t>2018</w:t>
      </w:r>
      <w:r w:rsidRPr="00DE2427">
        <w:rPr>
          <w:sz w:val="24"/>
          <w:lang w:val="zh-CN" w:eastAsia="zh-CN"/>
        </w:rPr>
        <w:t>年</w:t>
      </w:r>
      <w:r w:rsidRPr="00DE2427">
        <w:rPr>
          <w:sz w:val="24"/>
          <w:lang w:val="zh-CN" w:eastAsia="zh-CN"/>
        </w:rPr>
        <w:t>3</w:t>
      </w:r>
      <w:r w:rsidRPr="00DE2427">
        <w:rPr>
          <w:sz w:val="24"/>
          <w:lang w:val="zh-CN" w:eastAsia="zh-CN"/>
        </w:rPr>
        <w:t>月</w:t>
      </w:r>
      <w:r w:rsidRPr="00DE2427">
        <w:rPr>
          <w:sz w:val="24"/>
          <w:lang w:val="zh-CN" w:eastAsia="zh-CN"/>
        </w:rPr>
        <w:t>18</w:t>
      </w:r>
      <w:r w:rsidRPr="00DE2427">
        <w:rPr>
          <w:sz w:val="24"/>
          <w:lang w:val="zh-CN" w:eastAsia="zh-CN"/>
        </w:rPr>
        <w:t>日至</w:t>
      </w:r>
      <w:r w:rsidRPr="00DE2427">
        <w:rPr>
          <w:sz w:val="24"/>
          <w:lang w:val="zh-CN" w:eastAsia="zh-CN"/>
        </w:rPr>
        <w:t>24</w:t>
      </w:r>
      <w:r w:rsidRPr="00DE2427">
        <w:rPr>
          <w:sz w:val="24"/>
          <w:lang w:val="zh-CN" w:eastAsia="zh-CN"/>
        </w:rPr>
        <w:t>日在哥伦比亚麦德林召开。</w:t>
      </w:r>
    </w:p>
    <w:p w14:paraId="2ABBED07" w14:textId="0CA81D17" w:rsidR="00633F57" w:rsidRPr="00DE2427" w:rsidRDefault="00633F57" w:rsidP="00D14EBC">
      <w:pPr>
        <w:pStyle w:val="Normalnumber"/>
        <w:numPr>
          <w:ilvl w:val="0"/>
          <w:numId w:val="4"/>
        </w:numPr>
        <w:ind w:left="1247" w:firstLine="0"/>
        <w:jc w:val="both"/>
        <w:rPr>
          <w:sz w:val="24"/>
          <w:lang w:eastAsia="zh-CN"/>
        </w:rPr>
      </w:pPr>
      <w:r w:rsidRPr="00DE2427">
        <w:rPr>
          <w:sz w:val="24"/>
          <w:lang w:val="zh-CN" w:eastAsia="zh-CN"/>
        </w:rPr>
        <w:t>会议正式开幕前</w:t>
      </w:r>
      <w:r w:rsidRPr="00B576B7">
        <w:rPr>
          <w:sz w:val="24"/>
          <w:lang w:eastAsia="zh-CN"/>
        </w:rPr>
        <w:t>，</w:t>
      </w:r>
      <w:r w:rsidRPr="00DE2427">
        <w:rPr>
          <w:sz w:val="24"/>
          <w:lang w:val="zh-CN" w:eastAsia="zh-CN"/>
        </w:rPr>
        <w:t>于</w:t>
      </w:r>
      <w:r w:rsidRPr="00B576B7">
        <w:rPr>
          <w:sz w:val="24"/>
          <w:lang w:eastAsia="zh-CN"/>
        </w:rPr>
        <w:t>2018</w:t>
      </w:r>
      <w:r w:rsidRPr="00DE2427">
        <w:rPr>
          <w:sz w:val="24"/>
          <w:lang w:val="zh-CN" w:eastAsia="zh-CN"/>
        </w:rPr>
        <w:t>年</w:t>
      </w:r>
      <w:r w:rsidRPr="00B576B7">
        <w:rPr>
          <w:sz w:val="24"/>
          <w:lang w:eastAsia="zh-CN"/>
        </w:rPr>
        <w:t>3</w:t>
      </w:r>
      <w:r w:rsidRPr="00DE2427">
        <w:rPr>
          <w:sz w:val="24"/>
          <w:lang w:val="zh-CN" w:eastAsia="zh-CN"/>
        </w:rPr>
        <w:t>月</w:t>
      </w:r>
      <w:r w:rsidRPr="00B576B7">
        <w:rPr>
          <w:sz w:val="24"/>
          <w:lang w:eastAsia="zh-CN"/>
        </w:rPr>
        <w:t>17</w:t>
      </w:r>
      <w:r w:rsidR="00033BC9">
        <w:rPr>
          <w:sz w:val="24"/>
          <w:lang w:val="zh-CN" w:eastAsia="zh-CN"/>
        </w:rPr>
        <w:t>日星期六晚上举行了开幕</w:t>
      </w:r>
      <w:r w:rsidRPr="00DE2427">
        <w:rPr>
          <w:sz w:val="24"/>
          <w:lang w:val="zh-CN" w:eastAsia="zh-CN"/>
        </w:rPr>
        <w:t>式</w:t>
      </w:r>
      <w:r w:rsidRPr="00B576B7">
        <w:rPr>
          <w:sz w:val="24"/>
          <w:lang w:eastAsia="zh-CN"/>
        </w:rPr>
        <w:t>，</w:t>
      </w:r>
      <w:r w:rsidRPr="00DE2427">
        <w:rPr>
          <w:sz w:val="24"/>
          <w:lang w:val="zh-CN" w:eastAsia="zh-CN"/>
        </w:rPr>
        <w:t>麦德林市市长</w:t>
      </w:r>
      <w:r w:rsidRPr="00B576B7">
        <w:rPr>
          <w:sz w:val="24"/>
          <w:lang w:eastAsia="zh-CN"/>
        </w:rPr>
        <w:t>Federico Gutiérrez Zuluaga</w:t>
      </w:r>
      <w:r w:rsidRPr="00DE2427">
        <w:rPr>
          <w:sz w:val="24"/>
          <w:lang w:val="zh-CN" w:eastAsia="zh-CN"/>
        </w:rPr>
        <w:t>先生、生物多样性平台执行秘书</w:t>
      </w:r>
      <w:r w:rsidRPr="00B576B7">
        <w:rPr>
          <w:sz w:val="24"/>
          <w:lang w:eastAsia="zh-CN"/>
        </w:rPr>
        <w:t>Anne Larigauderie</w:t>
      </w:r>
      <w:r w:rsidRPr="00DE2427">
        <w:rPr>
          <w:sz w:val="24"/>
          <w:lang w:val="zh-CN" w:eastAsia="zh-CN"/>
        </w:rPr>
        <w:t>女士、联合国环境规划署</w:t>
      </w:r>
      <w:r w:rsidRPr="00B576B7">
        <w:rPr>
          <w:sz w:val="24"/>
          <w:lang w:eastAsia="zh-CN"/>
        </w:rPr>
        <w:t>（</w:t>
      </w:r>
      <w:r w:rsidRPr="00DE2427">
        <w:rPr>
          <w:sz w:val="24"/>
          <w:lang w:val="zh-CN" w:eastAsia="zh-CN"/>
        </w:rPr>
        <w:t>环境署</w:t>
      </w:r>
      <w:r w:rsidRPr="00B576B7">
        <w:rPr>
          <w:sz w:val="24"/>
          <w:lang w:eastAsia="zh-CN"/>
        </w:rPr>
        <w:t>）</w:t>
      </w:r>
      <w:r w:rsidRPr="00B073D3">
        <w:rPr>
          <w:rFonts w:ascii="SimSun" w:hAnsi="SimSun"/>
          <w:sz w:val="24"/>
          <w:lang w:val="zh-CN" w:eastAsia="zh-CN"/>
        </w:rPr>
        <w:t>执行主任埃里克</w:t>
      </w:r>
      <w:r w:rsidRPr="00B073D3">
        <w:rPr>
          <w:rFonts w:ascii="SimSun" w:hAnsi="SimSun"/>
          <w:sz w:val="24"/>
          <w:lang w:eastAsia="zh-CN"/>
        </w:rPr>
        <w:t>•</w:t>
      </w:r>
      <w:r w:rsidRPr="00B073D3">
        <w:rPr>
          <w:rFonts w:ascii="SimSun" w:hAnsi="SimSun"/>
          <w:sz w:val="24"/>
          <w:lang w:val="zh-CN" w:eastAsia="zh-CN"/>
        </w:rPr>
        <w:t>索尔海姆先生</w:t>
      </w:r>
      <w:r w:rsidRPr="00DE2427">
        <w:rPr>
          <w:sz w:val="24"/>
          <w:lang w:val="zh-CN" w:eastAsia="zh-CN"/>
        </w:rPr>
        <w:t>、生物多样性平台主席</w:t>
      </w:r>
      <w:r w:rsidRPr="00B576B7">
        <w:rPr>
          <w:sz w:val="24"/>
          <w:lang w:eastAsia="zh-CN"/>
        </w:rPr>
        <w:t>Robert Watson</w:t>
      </w:r>
      <w:r w:rsidRPr="00DE2427">
        <w:rPr>
          <w:sz w:val="24"/>
          <w:lang w:val="zh-CN" w:eastAsia="zh-CN"/>
        </w:rPr>
        <w:t>先生、哥伦比亚总统胡安</w:t>
      </w:r>
      <w:r w:rsidR="000C0954" w:rsidRPr="00B576B7">
        <w:rPr>
          <w:sz w:val="24"/>
          <w:lang w:eastAsia="zh-CN"/>
        </w:rPr>
        <w:t>•</w:t>
      </w:r>
      <w:r w:rsidRPr="00DE2427">
        <w:rPr>
          <w:sz w:val="24"/>
          <w:lang w:val="zh-CN" w:eastAsia="zh-CN"/>
        </w:rPr>
        <w:t>曼努埃尔</w:t>
      </w:r>
      <w:r w:rsidR="000C0954" w:rsidRPr="00B576B7">
        <w:rPr>
          <w:sz w:val="24"/>
          <w:lang w:eastAsia="zh-CN"/>
        </w:rPr>
        <w:t>•</w:t>
      </w:r>
      <w:r w:rsidRPr="00DE2427">
        <w:rPr>
          <w:sz w:val="24"/>
          <w:lang w:val="zh-CN" w:eastAsia="zh-CN"/>
        </w:rPr>
        <w:t>桑托斯</w:t>
      </w:r>
      <w:r w:rsidR="000C0954" w:rsidRPr="00B576B7">
        <w:rPr>
          <w:sz w:val="24"/>
          <w:lang w:eastAsia="zh-CN"/>
        </w:rPr>
        <w:t>•</w:t>
      </w:r>
      <w:r w:rsidRPr="00DE2427">
        <w:rPr>
          <w:sz w:val="24"/>
          <w:lang w:val="zh-CN" w:eastAsia="zh-CN"/>
        </w:rPr>
        <w:t>卡尔德龙先生作了发言。</w:t>
      </w:r>
      <w:r w:rsidRPr="00DE2427">
        <w:rPr>
          <w:sz w:val="24"/>
          <w:lang w:val="zh-CN" w:eastAsia="zh-CN"/>
        </w:rPr>
        <w:t>2018</w:t>
      </w:r>
      <w:r w:rsidRPr="00DE2427">
        <w:rPr>
          <w:sz w:val="24"/>
          <w:lang w:val="zh-CN" w:eastAsia="zh-CN"/>
        </w:rPr>
        <w:t>年</w:t>
      </w:r>
      <w:r w:rsidRPr="00DE2427">
        <w:rPr>
          <w:sz w:val="24"/>
          <w:lang w:val="zh-CN" w:eastAsia="zh-CN"/>
        </w:rPr>
        <w:t>3</w:t>
      </w:r>
      <w:r w:rsidRPr="00DE2427">
        <w:rPr>
          <w:sz w:val="24"/>
          <w:lang w:val="zh-CN" w:eastAsia="zh-CN"/>
        </w:rPr>
        <w:t>月</w:t>
      </w:r>
      <w:r w:rsidRPr="00DE2427">
        <w:rPr>
          <w:sz w:val="24"/>
          <w:lang w:val="zh-CN" w:eastAsia="zh-CN"/>
        </w:rPr>
        <w:t>17</w:t>
      </w:r>
      <w:r w:rsidRPr="00DE2427">
        <w:rPr>
          <w:sz w:val="24"/>
          <w:lang w:val="zh-CN" w:eastAsia="zh-CN"/>
        </w:rPr>
        <w:t>日以及会期每天上午还举行了区域磋商。</w:t>
      </w:r>
    </w:p>
    <w:p w14:paraId="55DF5F13" w14:textId="1718857D" w:rsidR="00C43167" w:rsidRPr="00DE2427" w:rsidRDefault="00C43167" w:rsidP="00D14EBC">
      <w:pPr>
        <w:pStyle w:val="Normalnumber"/>
        <w:numPr>
          <w:ilvl w:val="0"/>
          <w:numId w:val="4"/>
        </w:numPr>
        <w:ind w:left="1247" w:firstLine="0"/>
        <w:jc w:val="both"/>
        <w:rPr>
          <w:sz w:val="24"/>
          <w:lang w:eastAsia="zh-CN"/>
        </w:rPr>
      </w:pPr>
      <w:r w:rsidRPr="00DE2427">
        <w:rPr>
          <w:sz w:val="24"/>
          <w:lang w:val="zh-CN" w:eastAsia="zh-CN"/>
        </w:rPr>
        <w:t>2018</w:t>
      </w:r>
      <w:r w:rsidRPr="00DE2427">
        <w:rPr>
          <w:sz w:val="24"/>
          <w:lang w:val="zh-CN" w:eastAsia="zh-CN"/>
        </w:rPr>
        <w:t>年</w:t>
      </w:r>
      <w:r w:rsidRPr="00DE2427">
        <w:rPr>
          <w:sz w:val="24"/>
          <w:lang w:val="zh-CN" w:eastAsia="zh-CN"/>
        </w:rPr>
        <w:t>3</w:t>
      </w:r>
      <w:r w:rsidRPr="00DE2427">
        <w:rPr>
          <w:sz w:val="24"/>
          <w:lang w:val="zh-CN" w:eastAsia="zh-CN"/>
        </w:rPr>
        <w:t>月</w:t>
      </w:r>
      <w:r w:rsidRPr="00DE2427">
        <w:rPr>
          <w:sz w:val="24"/>
          <w:lang w:val="zh-CN" w:eastAsia="zh-CN"/>
        </w:rPr>
        <w:t>18</w:t>
      </w:r>
      <w:r w:rsidRPr="00DE2427">
        <w:rPr>
          <w:sz w:val="24"/>
          <w:lang w:val="zh-CN" w:eastAsia="zh-CN"/>
        </w:rPr>
        <w:t>日上午</w:t>
      </w:r>
      <w:r w:rsidRPr="00DE2427">
        <w:rPr>
          <w:sz w:val="24"/>
          <w:lang w:val="zh-CN" w:eastAsia="zh-CN"/>
        </w:rPr>
        <w:t>10</w:t>
      </w:r>
      <w:r w:rsidRPr="00DE2427">
        <w:rPr>
          <w:sz w:val="24"/>
          <w:lang w:val="zh-CN" w:eastAsia="zh-CN"/>
        </w:rPr>
        <w:t>时</w:t>
      </w:r>
      <w:r w:rsidRPr="00DE2427">
        <w:rPr>
          <w:sz w:val="24"/>
          <w:lang w:val="zh-CN" w:eastAsia="zh-CN"/>
        </w:rPr>
        <w:t>05</w:t>
      </w:r>
      <w:r w:rsidRPr="00DE2427">
        <w:rPr>
          <w:sz w:val="24"/>
          <w:lang w:val="zh-CN" w:eastAsia="zh-CN"/>
        </w:rPr>
        <w:t>分，主席宣布会议开幕。</w:t>
      </w:r>
      <w:r w:rsidR="00672B1D">
        <w:rPr>
          <w:rFonts w:hint="eastAsia"/>
          <w:sz w:val="24"/>
          <w:lang w:val="zh-CN" w:eastAsia="zh-CN"/>
        </w:rPr>
        <w:t>然</w:t>
      </w:r>
      <w:r w:rsidRPr="00DE2427">
        <w:rPr>
          <w:sz w:val="24"/>
          <w:lang w:val="zh-CN" w:eastAsia="zh-CN"/>
        </w:rPr>
        <w:t>后，他代表本人以及生物多样性平台执行秘书致开幕词。</w:t>
      </w:r>
    </w:p>
    <w:p w14:paraId="754F5249" w14:textId="18B8299F" w:rsidR="00C43167" w:rsidRPr="00DE2427" w:rsidRDefault="00C43167" w:rsidP="00D14EBC">
      <w:pPr>
        <w:pStyle w:val="Normalnumber"/>
        <w:numPr>
          <w:ilvl w:val="0"/>
          <w:numId w:val="4"/>
        </w:numPr>
        <w:ind w:left="1247" w:firstLine="0"/>
        <w:jc w:val="both"/>
        <w:rPr>
          <w:sz w:val="24"/>
          <w:lang w:eastAsia="zh-CN"/>
        </w:rPr>
      </w:pPr>
      <w:r w:rsidRPr="00DE2427">
        <w:rPr>
          <w:sz w:val="24"/>
          <w:lang w:val="zh-CN" w:eastAsia="zh-CN"/>
        </w:rPr>
        <w:t>主席在发言中欢迎与会者</w:t>
      </w:r>
      <w:r w:rsidR="00E67EFC">
        <w:rPr>
          <w:rFonts w:hint="eastAsia"/>
          <w:sz w:val="24"/>
          <w:lang w:val="zh-CN" w:eastAsia="zh-CN"/>
        </w:rPr>
        <w:t>出席</w:t>
      </w:r>
      <w:r w:rsidRPr="00DE2427">
        <w:rPr>
          <w:sz w:val="24"/>
          <w:lang w:val="zh-CN" w:eastAsia="zh-CN"/>
        </w:rPr>
        <w:t>，并感谢哥伦比亚政府主办本届会议，他还提到前一天举行的开幕式，并对哥伦比亚总统</w:t>
      </w:r>
      <w:r w:rsidR="006F3F76">
        <w:rPr>
          <w:rFonts w:hint="eastAsia"/>
          <w:sz w:val="24"/>
          <w:lang w:val="zh-CN" w:eastAsia="zh-CN"/>
        </w:rPr>
        <w:t>令人</w:t>
      </w:r>
      <w:r w:rsidR="0014120D">
        <w:rPr>
          <w:rFonts w:hint="eastAsia"/>
          <w:sz w:val="24"/>
          <w:lang w:val="zh-CN" w:eastAsia="zh-CN"/>
        </w:rPr>
        <w:t>激励</w:t>
      </w:r>
      <w:r w:rsidRPr="00DE2427">
        <w:rPr>
          <w:sz w:val="24"/>
          <w:lang w:val="zh-CN" w:eastAsia="zh-CN"/>
        </w:rPr>
        <w:t>的发言表示赞赏。</w:t>
      </w:r>
    </w:p>
    <w:p w14:paraId="7F14BA6B" w14:textId="6E9B4E07" w:rsidR="00C43167" w:rsidRPr="00DE2427" w:rsidRDefault="00C43167" w:rsidP="00D14EBC">
      <w:pPr>
        <w:pStyle w:val="Normalnumber"/>
        <w:numPr>
          <w:ilvl w:val="0"/>
          <w:numId w:val="4"/>
        </w:numPr>
        <w:ind w:left="1247" w:firstLine="0"/>
        <w:jc w:val="both"/>
        <w:rPr>
          <w:sz w:val="24"/>
          <w:lang w:eastAsia="zh-CN"/>
        </w:rPr>
      </w:pPr>
      <w:r w:rsidRPr="00DE2427">
        <w:rPr>
          <w:sz w:val="24"/>
          <w:lang w:val="zh-CN" w:eastAsia="zh-CN"/>
        </w:rPr>
        <w:t>他强调第六届会议期间的工作任务是繁重且重要的，这些工作包括</w:t>
      </w:r>
      <w:r w:rsidR="00AF19C5" w:rsidRPr="00DE2427">
        <w:rPr>
          <w:sz w:val="24"/>
          <w:lang w:val="zh-CN" w:eastAsia="zh-CN"/>
        </w:rPr>
        <w:t>审议和酌情批准</w:t>
      </w:r>
      <w:r w:rsidRPr="00DE2427">
        <w:rPr>
          <w:sz w:val="24"/>
          <w:lang w:val="zh-CN" w:eastAsia="zh-CN"/>
        </w:rPr>
        <w:t>四项区域和次区域生物多样性和生态系统服务评估以及土地退化和恢复专题评估的决策者摘要。他感谢就五份摘要提</w:t>
      </w:r>
      <w:r w:rsidR="005D59AC">
        <w:rPr>
          <w:rFonts w:hint="eastAsia"/>
          <w:sz w:val="24"/>
          <w:lang w:val="zh-CN" w:eastAsia="zh-CN"/>
        </w:rPr>
        <w:t>出</w:t>
      </w:r>
      <w:r w:rsidRPr="00DE2427">
        <w:rPr>
          <w:sz w:val="24"/>
          <w:lang w:val="zh-CN" w:eastAsia="zh-CN"/>
        </w:rPr>
        <w:t>评论意见的各国政府，这些评论表明</w:t>
      </w:r>
      <w:r w:rsidR="00E063EF">
        <w:rPr>
          <w:rFonts w:hint="eastAsia"/>
          <w:sz w:val="24"/>
          <w:lang w:val="zh-CN" w:eastAsia="zh-CN"/>
        </w:rPr>
        <w:t>了</w:t>
      </w:r>
      <w:r w:rsidRPr="00DE2427">
        <w:rPr>
          <w:sz w:val="24"/>
          <w:lang w:val="zh-CN" w:eastAsia="zh-CN"/>
        </w:rPr>
        <w:t>其主要关切</w:t>
      </w:r>
      <w:r w:rsidR="00E063EF">
        <w:rPr>
          <w:rFonts w:hint="eastAsia"/>
          <w:sz w:val="24"/>
          <w:lang w:val="zh-CN" w:eastAsia="zh-CN"/>
        </w:rPr>
        <w:t>，</w:t>
      </w:r>
      <w:r w:rsidR="00E063EF">
        <w:rPr>
          <w:sz w:val="24"/>
          <w:lang w:val="zh-CN" w:eastAsia="zh-CN"/>
        </w:rPr>
        <w:t>因此</w:t>
      </w:r>
      <w:r w:rsidRPr="00DE2427">
        <w:rPr>
          <w:sz w:val="24"/>
          <w:lang w:val="zh-CN" w:eastAsia="zh-CN"/>
        </w:rPr>
        <w:t>极为有用。与会者将在会议期间共同努力、完善摘要，从而提供决策者作出知情决策所需的资料，尤其是要实现爱知生物多样性目标、可持续发展目标和关于气候变化的《巴黎协定》所规定的目标。他强调必须确保五份摘要的一致性，并表示本届会议将讨论如何实现这一点。</w:t>
      </w:r>
    </w:p>
    <w:p w14:paraId="59409D78" w14:textId="3433B1EF" w:rsidR="00C43167" w:rsidRPr="00DE2427" w:rsidRDefault="00C43167" w:rsidP="00D14EBC">
      <w:pPr>
        <w:pStyle w:val="Normalnumber"/>
        <w:numPr>
          <w:ilvl w:val="0"/>
          <w:numId w:val="4"/>
        </w:numPr>
        <w:ind w:left="1247" w:firstLine="0"/>
        <w:jc w:val="both"/>
        <w:rPr>
          <w:sz w:val="24"/>
          <w:lang w:eastAsia="zh-CN"/>
        </w:rPr>
      </w:pPr>
      <w:r w:rsidRPr="00DE2427">
        <w:rPr>
          <w:sz w:val="24"/>
          <w:lang w:val="zh-CN" w:eastAsia="zh-CN"/>
        </w:rPr>
        <w:t>他提请注意会议期间需讨论的其他重要问题，如</w:t>
      </w:r>
      <w:r w:rsidRPr="00DE2427">
        <w:rPr>
          <w:sz w:val="24"/>
          <w:lang w:val="zh-CN" w:eastAsia="zh-CN"/>
        </w:rPr>
        <w:t>2018</w:t>
      </w:r>
      <w:r w:rsidRPr="00DE2427">
        <w:rPr>
          <w:sz w:val="24"/>
          <w:lang w:val="zh-CN" w:eastAsia="zh-CN"/>
        </w:rPr>
        <w:t>年和</w:t>
      </w:r>
      <w:r w:rsidRPr="00DE2427">
        <w:rPr>
          <w:sz w:val="24"/>
          <w:lang w:val="zh-CN" w:eastAsia="zh-CN"/>
        </w:rPr>
        <w:t>2019</w:t>
      </w:r>
      <w:r w:rsidRPr="00DE2427">
        <w:rPr>
          <w:sz w:val="24"/>
          <w:lang w:val="zh-CN" w:eastAsia="zh-CN"/>
        </w:rPr>
        <w:t>年的预算、内部评价报告和第二份工作方案的草案内容。多学科专家小组的新成员也需要选定。他感谢</w:t>
      </w:r>
      <w:r w:rsidR="000A2B46" w:rsidRPr="00DE2427">
        <w:rPr>
          <w:sz w:val="24"/>
          <w:lang w:val="zh-CN" w:eastAsia="zh-CN"/>
        </w:rPr>
        <w:t>包括共同主席</w:t>
      </w:r>
      <w:r w:rsidR="000A2B46">
        <w:rPr>
          <w:rFonts w:hint="eastAsia"/>
          <w:sz w:val="24"/>
          <w:lang w:val="zh-CN" w:eastAsia="zh-CN"/>
        </w:rPr>
        <w:t>在内</w:t>
      </w:r>
      <w:r w:rsidR="000A2B46">
        <w:rPr>
          <w:sz w:val="24"/>
          <w:lang w:val="zh-CN" w:eastAsia="zh-CN"/>
        </w:rPr>
        <w:t>的</w:t>
      </w:r>
      <w:r w:rsidRPr="00DE2427">
        <w:rPr>
          <w:sz w:val="24"/>
          <w:lang w:val="zh-CN" w:eastAsia="zh-CN"/>
        </w:rPr>
        <w:t>本届小组成员以及前任共同主席，感谢他们为支持生物多样性平台而</w:t>
      </w:r>
      <w:r w:rsidR="00051396">
        <w:rPr>
          <w:rFonts w:hint="eastAsia"/>
          <w:sz w:val="24"/>
          <w:lang w:val="zh-CN" w:eastAsia="zh-CN"/>
        </w:rPr>
        <w:t>做</w:t>
      </w:r>
      <w:r w:rsidRPr="00DE2427">
        <w:rPr>
          <w:sz w:val="24"/>
          <w:lang w:val="zh-CN" w:eastAsia="zh-CN"/>
        </w:rPr>
        <w:t>的重要贡献。他还感谢一些曾担任专家组或工作组主席的小组成员</w:t>
      </w:r>
      <w:r w:rsidR="009F33CB">
        <w:rPr>
          <w:rFonts w:hint="eastAsia"/>
          <w:sz w:val="24"/>
          <w:lang w:val="zh-CN" w:eastAsia="zh-CN"/>
        </w:rPr>
        <w:t>做出</w:t>
      </w:r>
      <w:r w:rsidRPr="00DE2427">
        <w:rPr>
          <w:sz w:val="24"/>
          <w:lang w:val="zh-CN" w:eastAsia="zh-CN"/>
        </w:rPr>
        <w:t>贡献。</w:t>
      </w:r>
    </w:p>
    <w:p w14:paraId="1EE5F583" w14:textId="3BEBFBD3" w:rsidR="00C43167" w:rsidRPr="00DE2427" w:rsidRDefault="00CE5F6B" w:rsidP="00D14EBC">
      <w:pPr>
        <w:pStyle w:val="Normalnumber"/>
        <w:numPr>
          <w:ilvl w:val="0"/>
          <w:numId w:val="4"/>
        </w:numPr>
        <w:ind w:left="1247" w:firstLine="0"/>
        <w:jc w:val="both"/>
        <w:rPr>
          <w:sz w:val="24"/>
          <w:lang w:eastAsia="zh-CN"/>
        </w:rPr>
      </w:pPr>
      <w:r w:rsidRPr="00DE2427">
        <w:rPr>
          <w:sz w:val="24"/>
          <w:lang w:val="zh-CN" w:eastAsia="zh-CN"/>
        </w:rPr>
        <w:lastRenderedPageBreak/>
        <w:t>他还宣布</w:t>
      </w:r>
      <w:r w:rsidR="00C317B3">
        <w:rPr>
          <w:rFonts w:hint="eastAsia"/>
          <w:sz w:val="24"/>
          <w:lang w:val="zh-CN" w:eastAsia="zh-CN"/>
        </w:rPr>
        <w:t>，来自</w:t>
      </w:r>
      <w:r w:rsidRPr="00DE2427">
        <w:rPr>
          <w:sz w:val="24"/>
          <w:lang w:val="zh-CN" w:eastAsia="zh-CN"/>
        </w:rPr>
        <w:t>拉丁美洲和加勒比</w:t>
      </w:r>
      <w:r w:rsidR="00B609B7">
        <w:rPr>
          <w:rFonts w:hint="eastAsia"/>
          <w:sz w:val="24"/>
          <w:lang w:val="zh-CN" w:eastAsia="zh-CN"/>
        </w:rPr>
        <w:t>区域</w:t>
      </w:r>
      <w:r w:rsidR="00175735">
        <w:rPr>
          <w:rFonts w:hint="eastAsia"/>
          <w:sz w:val="24"/>
          <w:lang w:val="zh-CN" w:eastAsia="zh-CN"/>
        </w:rPr>
        <w:t>的</w:t>
      </w:r>
      <w:r w:rsidRPr="00DE2427">
        <w:rPr>
          <w:sz w:val="24"/>
          <w:lang w:val="zh-CN" w:eastAsia="zh-CN"/>
        </w:rPr>
        <w:t>主席团成员</w:t>
      </w:r>
      <w:r w:rsidR="00056576">
        <w:rPr>
          <w:sz w:val="24"/>
          <w:lang w:val="zh-CN" w:eastAsia="zh-CN"/>
        </w:rPr>
        <w:t>Diego Pacheco Balanza</w:t>
      </w:r>
      <w:r w:rsidRPr="00DE2427">
        <w:rPr>
          <w:sz w:val="24"/>
          <w:lang w:val="zh-CN" w:eastAsia="zh-CN"/>
        </w:rPr>
        <w:t>先生辞职，因此全体会议第七届会议选举新的主席团成员时需填补该空缺。他感谢</w:t>
      </w:r>
      <w:r w:rsidRPr="00DE2427">
        <w:rPr>
          <w:sz w:val="24"/>
          <w:lang w:val="zh-CN" w:eastAsia="zh-CN"/>
        </w:rPr>
        <w:t>Pacheco</w:t>
      </w:r>
      <w:r w:rsidRPr="00DE2427">
        <w:rPr>
          <w:sz w:val="24"/>
          <w:lang w:val="zh-CN" w:eastAsia="zh-CN"/>
        </w:rPr>
        <w:t>先生对生物多样性平台工作的贡献，感谢他为土著人民发声。他指出，由于</w:t>
      </w:r>
      <w:r w:rsidR="00D87923">
        <w:rPr>
          <w:rFonts w:hint="eastAsia"/>
          <w:sz w:val="24"/>
          <w:lang w:val="zh-CN" w:eastAsia="zh-CN"/>
        </w:rPr>
        <w:t>有些人</w:t>
      </w:r>
      <w:r w:rsidRPr="00DE2427">
        <w:rPr>
          <w:sz w:val="24"/>
          <w:lang w:val="zh-CN" w:eastAsia="zh-CN"/>
        </w:rPr>
        <w:t>辞职，其他区域</w:t>
      </w:r>
      <w:r w:rsidR="00406F2C">
        <w:rPr>
          <w:rFonts w:hint="eastAsia"/>
          <w:sz w:val="24"/>
          <w:lang w:val="zh-CN" w:eastAsia="zh-CN"/>
        </w:rPr>
        <w:t>不妨</w:t>
      </w:r>
      <w:r w:rsidRPr="00DE2427">
        <w:rPr>
          <w:sz w:val="24"/>
          <w:lang w:val="zh-CN" w:eastAsia="zh-CN"/>
        </w:rPr>
        <w:t>提名候补成员。</w:t>
      </w:r>
    </w:p>
    <w:p w14:paraId="65C33383" w14:textId="363906CD" w:rsidR="005C7086" w:rsidRPr="00DE2427" w:rsidRDefault="00C43167" w:rsidP="00D14EBC">
      <w:pPr>
        <w:pStyle w:val="Normalnumber"/>
        <w:numPr>
          <w:ilvl w:val="0"/>
          <w:numId w:val="4"/>
        </w:numPr>
        <w:ind w:left="1247" w:firstLine="0"/>
        <w:jc w:val="both"/>
        <w:rPr>
          <w:i/>
          <w:sz w:val="24"/>
          <w:lang w:eastAsia="zh-CN"/>
        </w:rPr>
      </w:pPr>
      <w:r w:rsidRPr="00DE2427">
        <w:rPr>
          <w:sz w:val="24"/>
          <w:lang w:val="zh-CN" w:eastAsia="zh-CN"/>
        </w:rPr>
        <w:t>主席发言完毕后，代表各区域小组、美利坚合众国和利益攸关方发言的代表作了综</w:t>
      </w:r>
      <w:r w:rsidR="00C57F08">
        <w:rPr>
          <w:rFonts w:hint="eastAsia"/>
          <w:sz w:val="24"/>
          <w:lang w:val="zh-CN" w:eastAsia="zh-CN"/>
        </w:rPr>
        <w:t>合</w:t>
      </w:r>
      <w:r w:rsidRPr="00DE2427">
        <w:rPr>
          <w:sz w:val="24"/>
          <w:lang w:val="zh-CN" w:eastAsia="zh-CN"/>
        </w:rPr>
        <w:t>发言，谈及生物多样性平台迄今取得的进展，</w:t>
      </w:r>
      <w:r w:rsidR="001648AD">
        <w:rPr>
          <w:rFonts w:hint="eastAsia"/>
          <w:sz w:val="24"/>
          <w:lang w:val="zh-CN" w:eastAsia="zh-CN"/>
        </w:rPr>
        <w:t>他们</w:t>
      </w:r>
      <w:r w:rsidRPr="00DE2427">
        <w:rPr>
          <w:sz w:val="24"/>
          <w:lang w:val="zh-CN" w:eastAsia="zh-CN"/>
        </w:rPr>
        <w:t>所代表的各方为支持平台工作开展的各项活动，以及对本届会议和平台今后工作的期望。</w:t>
      </w:r>
    </w:p>
    <w:p w14:paraId="05BC2927" w14:textId="7D841D87" w:rsidR="00447AB9" w:rsidRPr="007C1C1B" w:rsidRDefault="008755C5" w:rsidP="00D14EBC">
      <w:pPr>
        <w:pStyle w:val="CH1"/>
        <w:numPr>
          <w:ilvl w:val="0"/>
          <w:numId w:val="5"/>
        </w:numPr>
        <w:ind w:left="714" w:hanging="357"/>
        <w:rPr>
          <w:rFonts w:ascii="SimHei" w:eastAsia="SimHei" w:hAnsi="SimHei"/>
          <w:lang w:val="zh-CN"/>
        </w:rPr>
      </w:pPr>
      <w:r w:rsidRPr="007C1C1B">
        <w:rPr>
          <w:rFonts w:ascii="SimHei" w:eastAsia="SimHei" w:hAnsi="SimHei"/>
          <w:lang w:val="zh-CN"/>
        </w:rPr>
        <w:t>组织事项</w:t>
      </w:r>
    </w:p>
    <w:p w14:paraId="1E837A3D" w14:textId="0F5128FC" w:rsidR="00447AB9" w:rsidRPr="00647CE2" w:rsidRDefault="00647CE2" w:rsidP="0094495B">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Hei"/>
          <w:lang w:eastAsia="zh-CN"/>
        </w:rPr>
      </w:pPr>
      <w:r w:rsidRPr="00647CE2">
        <w:rPr>
          <w:rFonts w:eastAsia="SimHei"/>
          <w:lang w:val="zh-CN" w:eastAsia="zh-CN"/>
        </w:rPr>
        <w:t xml:space="preserve">       </w:t>
      </w:r>
      <w:r w:rsidR="006C5714">
        <w:rPr>
          <w:rFonts w:eastAsia="SimHei"/>
          <w:lang w:val="zh-CN" w:eastAsia="zh-CN"/>
        </w:rPr>
        <w:t xml:space="preserve"> </w:t>
      </w:r>
      <w:r w:rsidR="00FF5BAA" w:rsidRPr="00647CE2">
        <w:rPr>
          <w:rFonts w:eastAsia="SimHei"/>
          <w:lang w:val="zh-CN" w:eastAsia="zh-CN"/>
        </w:rPr>
        <w:t>A.</w:t>
      </w:r>
      <w:r w:rsidR="00FF5BAA" w:rsidRPr="00647CE2">
        <w:rPr>
          <w:rFonts w:eastAsia="SimHei"/>
          <w:lang w:val="zh-CN" w:eastAsia="zh-CN"/>
        </w:rPr>
        <w:tab/>
      </w:r>
      <w:r w:rsidR="00FF5BAA" w:rsidRPr="00647CE2">
        <w:rPr>
          <w:rFonts w:eastAsia="SimHei"/>
          <w:lang w:val="zh-CN" w:eastAsia="zh-CN"/>
        </w:rPr>
        <w:t>通过议程和工作安排</w:t>
      </w:r>
    </w:p>
    <w:p w14:paraId="39E406C1" w14:textId="74AD1338" w:rsidR="00D03F23" w:rsidRPr="001414FB" w:rsidRDefault="006E4E80" w:rsidP="00D14EBC">
      <w:pPr>
        <w:pStyle w:val="Normalnumber"/>
        <w:numPr>
          <w:ilvl w:val="0"/>
          <w:numId w:val="4"/>
        </w:numPr>
        <w:ind w:left="1247" w:firstLine="0"/>
        <w:jc w:val="both"/>
        <w:rPr>
          <w:sz w:val="24"/>
          <w:lang w:eastAsia="zh-CN"/>
        </w:rPr>
      </w:pPr>
      <w:r w:rsidRPr="001414FB">
        <w:rPr>
          <w:sz w:val="24"/>
          <w:lang w:val="zh-CN" w:eastAsia="zh-CN"/>
        </w:rPr>
        <w:t>全体会议在临时议程（</w:t>
      </w:r>
      <w:r w:rsidRPr="001414FB">
        <w:rPr>
          <w:sz w:val="24"/>
          <w:lang w:val="zh-CN" w:eastAsia="zh-CN"/>
        </w:rPr>
        <w:t>IPBES/6/1</w:t>
      </w:r>
      <w:r w:rsidRPr="001414FB">
        <w:rPr>
          <w:sz w:val="24"/>
          <w:lang w:val="zh-CN" w:eastAsia="zh-CN"/>
        </w:rPr>
        <w:t>）的基础上经口头修正通过了以下议程：</w:t>
      </w:r>
    </w:p>
    <w:p w14:paraId="7B9E7FB4" w14:textId="14FBA00F" w:rsidR="000A0839" w:rsidRPr="001414FB" w:rsidRDefault="00BB4662" w:rsidP="0094495B">
      <w:pPr>
        <w:pStyle w:val="Normalnumber"/>
        <w:ind w:left="2495" w:hanging="624"/>
        <w:jc w:val="both"/>
        <w:rPr>
          <w:sz w:val="24"/>
          <w:lang w:eastAsia="zh-CN"/>
        </w:rPr>
      </w:pPr>
      <w:r w:rsidRPr="001414FB">
        <w:rPr>
          <w:sz w:val="24"/>
          <w:lang w:val="zh-CN" w:eastAsia="zh-CN"/>
        </w:rPr>
        <w:t>1.</w:t>
      </w:r>
      <w:r w:rsidRPr="001414FB">
        <w:rPr>
          <w:sz w:val="24"/>
          <w:lang w:val="zh-CN" w:eastAsia="zh-CN"/>
        </w:rPr>
        <w:tab/>
      </w:r>
      <w:r w:rsidRPr="001414FB">
        <w:rPr>
          <w:sz w:val="24"/>
          <w:lang w:val="zh-CN" w:eastAsia="zh-CN"/>
        </w:rPr>
        <w:t>会议开幕。</w:t>
      </w:r>
    </w:p>
    <w:p w14:paraId="0A961328" w14:textId="72264818" w:rsidR="000A0839" w:rsidRPr="001414FB" w:rsidRDefault="00BB4662" w:rsidP="0094495B">
      <w:pPr>
        <w:pStyle w:val="Normalnumber"/>
        <w:ind w:left="2495" w:hanging="624"/>
        <w:jc w:val="both"/>
        <w:rPr>
          <w:sz w:val="24"/>
          <w:lang w:eastAsia="zh-CN"/>
        </w:rPr>
      </w:pPr>
      <w:r w:rsidRPr="001414FB">
        <w:rPr>
          <w:sz w:val="24"/>
          <w:lang w:val="zh-CN" w:eastAsia="zh-CN"/>
        </w:rPr>
        <w:t>2.</w:t>
      </w:r>
      <w:r w:rsidRPr="001414FB">
        <w:rPr>
          <w:sz w:val="24"/>
          <w:lang w:val="zh-CN" w:eastAsia="zh-CN"/>
        </w:rPr>
        <w:tab/>
      </w:r>
      <w:r w:rsidRPr="001414FB">
        <w:rPr>
          <w:sz w:val="24"/>
          <w:lang w:val="zh-CN" w:eastAsia="zh-CN"/>
        </w:rPr>
        <w:t>组织事项：</w:t>
      </w:r>
    </w:p>
    <w:p w14:paraId="3A699543" w14:textId="5EE619B8" w:rsidR="000A0839" w:rsidRPr="001414FB" w:rsidRDefault="00BB4662" w:rsidP="0094495B">
      <w:pPr>
        <w:pStyle w:val="Normalnumber"/>
        <w:ind w:left="3119" w:hanging="624"/>
        <w:jc w:val="both"/>
        <w:rPr>
          <w:sz w:val="24"/>
          <w:lang w:eastAsia="zh-CN"/>
        </w:rPr>
      </w:pPr>
      <w:r w:rsidRPr="001414FB">
        <w:rPr>
          <w:sz w:val="24"/>
          <w:lang w:val="zh-CN" w:eastAsia="zh-CN"/>
        </w:rPr>
        <w:t>(a)</w:t>
      </w:r>
      <w:r w:rsidR="001414FB">
        <w:rPr>
          <w:sz w:val="24"/>
          <w:lang w:val="zh-CN" w:eastAsia="zh-CN"/>
        </w:rPr>
        <w:t xml:space="preserve">      </w:t>
      </w:r>
      <w:r w:rsidRPr="001414FB">
        <w:rPr>
          <w:sz w:val="24"/>
          <w:lang w:val="zh-CN" w:eastAsia="zh-CN"/>
        </w:rPr>
        <w:t>通过议程和工作安排；</w:t>
      </w:r>
    </w:p>
    <w:p w14:paraId="7F8FF9DC" w14:textId="2F3FDCE8" w:rsidR="000A0839" w:rsidRPr="001414FB" w:rsidRDefault="00BB4662" w:rsidP="0094495B">
      <w:pPr>
        <w:pStyle w:val="Normalnumber"/>
        <w:ind w:left="3119" w:hanging="624"/>
        <w:jc w:val="both"/>
        <w:rPr>
          <w:sz w:val="24"/>
          <w:lang w:eastAsia="zh-CN"/>
        </w:rPr>
      </w:pPr>
      <w:r w:rsidRPr="001414FB">
        <w:rPr>
          <w:sz w:val="24"/>
          <w:lang w:val="zh-CN" w:eastAsia="zh-CN"/>
        </w:rPr>
        <w:t>(b)</w:t>
      </w:r>
      <w:r w:rsidR="001414FB">
        <w:rPr>
          <w:sz w:val="24"/>
          <w:lang w:val="zh-CN" w:eastAsia="zh-CN"/>
        </w:rPr>
        <w:t xml:space="preserve">      </w:t>
      </w:r>
      <w:r w:rsidRPr="001414FB">
        <w:rPr>
          <w:sz w:val="24"/>
          <w:lang w:val="zh-CN" w:eastAsia="zh-CN"/>
        </w:rPr>
        <w:t>平台成员构成现状；</w:t>
      </w:r>
    </w:p>
    <w:p w14:paraId="51717AE9" w14:textId="373D711F" w:rsidR="000A0839" w:rsidRPr="001414FB" w:rsidRDefault="00BB4662" w:rsidP="0094495B">
      <w:pPr>
        <w:pStyle w:val="Normalnumber"/>
        <w:ind w:left="3119" w:hanging="624"/>
        <w:jc w:val="both"/>
        <w:rPr>
          <w:sz w:val="24"/>
          <w:lang w:eastAsia="zh-CN"/>
        </w:rPr>
      </w:pPr>
      <w:r w:rsidRPr="001414FB">
        <w:rPr>
          <w:sz w:val="24"/>
          <w:lang w:val="zh-CN" w:eastAsia="zh-CN"/>
        </w:rPr>
        <w:t>(c)</w:t>
      </w:r>
      <w:r w:rsidR="001414FB">
        <w:rPr>
          <w:sz w:val="24"/>
          <w:lang w:val="zh-CN" w:eastAsia="zh-CN"/>
        </w:rPr>
        <w:t xml:space="preserve">      </w:t>
      </w:r>
      <w:r w:rsidRPr="001414FB">
        <w:rPr>
          <w:sz w:val="24"/>
          <w:lang w:val="zh-CN" w:eastAsia="zh-CN"/>
        </w:rPr>
        <w:t>选举多学科专家小组成员；</w:t>
      </w:r>
    </w:p>
    <w:p w14:paraId="7F601843" w14:textId="1E1E3BE9" w:rsidR="00263EC6" w:rsidRPr="001414FB" w:rsidRDefault="00263EC6" w:rsidP="0094495B">
      <w:pPr>
        <w:pStyle w:val="Normalnumber"/>
        <w:ind w:left="3119" w:hanging="624"/>
        <w:jc w:val="both"/>
        <w:rPr>
          <w:sz w:val="24"/>
          <w:lang w:eastAsia="zh-CN"/>
        </w:rPr>
      </w:pPr>
      <w:r w:rsidRPr="001414FB">
        <w:rPr>
          <w:sz w:val="24"/>
          <w:lang w:val="zh-CN" w:eastAsia="zh-CN"/>
        </w:rPr>
        <w:t>(d)</w:t>
      </w:r>
      <w:r w:rsidR="001414FB">
        <w:rPr>
          <w:sz w:val="24"/>
          <w:lang w:val="zh-CN" w:eastAsia="zh-CN"/>
        </w:rPr>
        <w:t xml:space="preserve">      </w:t>
      </w:r>
      <w:r w:rsidRPr="001414FB">
        <w:rPr>
          <w:sz w:val="24"/>
          <w:lang w:val="zh-CN" w:eastAsia="zh-CN"/>
        </w:rPr>
        <w:t>选举主席团成员。</w:t>
      </w:r>
    </w:p>
    <w:p w14:paraId="09851E94" w14:textId="3A38E7A2" w:rsidR="000A0839" w:rsidRPr="001414FB" w:rsidRDefault="00BB4662" w:rsidP="0094495B">
      <w:pPr>
        <w:pStyle w:val="Normalnumber"/>
        <w:ind w:left="2495" w:hanging="624"/>
        <w:jc w:val="both"/>
        <w:rPr>
          <w:sz w:val="24"/>
          <w:lang w:eastAsia="zh-CN"/>
        </w:rPr>
      </w:pPr>
      <w:r w:rsidRPr="001414FB">
        <w:rPr>
          <w:sz w:val="24"/>
          <w:lang w:val="zh-CN" w:eastAsia="zh-CN"/>
        </w:rPr>
        <w:t>3.</w:t>
      </w:r>
      <w:r w:rsidRPr="001414FB">
        <w:rPr>
          <w:sz w:val="24"/>
          <w:lang w:val="zh-CN" w:eastAsia="zh-CN"/>
        </w:rPr>
        <w:tab/>
      </w:r>
      <w:r w:rsidRPr="001414FB">
        <w:rPr>
          <w:sz w:val="24"/>
          <w:lang w:val="zh-CN" w:eastAsia="zh-CN"/>
        </w:rPr>
        <w:t>接纳观察员出席平台全体会议第六届会议。</w:t>
      </w:r>
    </w:p>
    <w:p w14:paraId="52F2D6C0" w14:textId="14EEB59F" w:rsidR="000A0839" w:rsidRPr="001414FB" w:rsidRDefault="00BB4662" w:rsidP="0094495B">
      <w:pPr>
        <w:pStyle w:val="Normalnumber"/>
        <w:ind w:left="2495" w:hanging="624"/>
        <w:jc w:val="both"/>
        <w:rPr>
          <w:sz w:val="24"/>
          <w:lang w:eastAsia="zh-CN"/>
        </w:rPr>
      </w:pPr>
      <w:r w:rsidRPr="001414FB">
        <w:rPr>
          <w:sz w:val="24"/>
          <w:lang w:val="zh-CN" w:eastAsia="zh-CN"/>
        </w:rPr>
        <w:t>4.</w:t>
      </w:r>
      <w:r w:rsidRPr="001414FB">
        <w:rPr>
          <w:sz w:val="24"/>
          <w:lang w:val="zh-CN" w:eastAsia="zh-CN"/>
        </w:rPr>
        <w:tab/>
      </w:r>
      <w:r w:rsidRPr="001414FB">
        <w:rPr>
          <w:sz w:val="24"/>
          <w:lang w:val="zh-CN" w:eastAsia="zh-CN"/>
        </w:rPr>
        <w:t>与会代表的全权证书。</w:t>
      </w:r>
    </w:p>
    <w:p w14:paraId="49256C6D" w14:textId="50CDFB63" w:rsidR="000A0839" w:rsidRPr="001414FB" w:rsidRDefault="00BB4662" w:rsidP="0094495B">
      <w:pPr>
        <w:pStyle w:val="Normalnumber"/>
        <w:ind w:left="2495" w:hanging="624"/>
        <w:jc w:val="both"/>
        <w:rPr>
          <w:sz w:val="24"/>
          <w:lang w:eastAsia="zh-CN"/>
        </w:rPr>
      </w:pPr>
      <w:r w:rsidRPr="001414FB">
        <w:rPr>
          <w:sz w:val="24"/>
          <w:lang w:val="zh-CN" w:eastAsia="zh-CN"/>
        </w:rPr>
        <w:t>5.</w:t>
      </w:r>
      <w:r w:rsidRPr="001414FB">
        <w:rPr>
          <w:sz w:val="24"/>
          <w:lang w:val="zh-CN" w:eastAsia="zh-CN"/>
        </w:rPr>
        <w:tab/>
      </w:r>
      <w:r w:rsidRPr="001414FB">
        <w:rPr>
          <w:sz w:val="24"/>
          <w:lang w:val="zh-CN" w:eastAsia="zh-CN"/>
        </w:rPr>
        <w:t>执行秘书关于</w:t>
      </w:r>
      <w:r w:rsidRPr="001414FB">
        <w:rPr>
          <w:sz w:val="24"/>
          <w:lang w:val="zh-CN" w:eastAsia="zh-CN"/>
        </w:rPr>
        <w:t>2014–2018</w:t>
      </w:r>
      <w:r w:rsidRPr="001414FB">
        <w:rPr>
          <w:sz w:val="24"/>
          <w:lang w:val="zh-CN" w:eastAsia="zh-CN"/>
        </w:rPr>
        <w:t>年期间第一份工作方案执行情况的报告。</w:t>
      </w:r>
    </w:p>
    <w:p w14:paraId="3BBD61EC" w14:textId="23A58717" w:rsidR="000A0839" w:rsidRPr="001414FB" w:rsidRDefault="00BB4662" w:rsidP="0094495B">
      <w:pPr>
        <w:pStyle w:val="Normalnumber"/>
        <w:ind w:left="2495" w:hanging="624"/>
        <w:jc w:val="both"/>
        <w:rPr>
          <w:sz w:val="24"/>
          <w:lang w:eastAsia="zh-CN"/>
        </w:rPr>
      </w:pPr>
      <w:r w:rsidRPr="001414FB">
        <w:rPr>
          <w:sz w:val="24"/>
          <w:lang w:val="zh-CN" w:eastAsia="zh-CN"/>
        </w:rPr>
        <w:t>6.</w:t>
      </w:r>
      <w:r w:rsidRPr="001414FB">
        <w:rPr>
          <w:sz w:val="24"/>
          <w:lang w:val="zh-CN" w:eastAsia="zh-CN"/>
        </w:rPr>
        <w:tab/>
      </w:r>
      <w:r w:rsidRPr="001414FB">
        <w:rPr>
          <w:sz w:val="24"/>
          <w:lang w:val="zh-CN" w:eastAsia="zh-CN"/>
        </w:rPr>
        <w:t>生物多样性和生态系统服务的区域和次区域评估：</w:t>
      </w:r>
    </w:p>
    <w:p w14:paraId="6B6269C8" w14:textId="5FCD5AF7" w:rsidR="000A0839" w:rsidRPr="001414FB" w:rsidRDefault="00BB4662" w:rsidP="0094495B">
      <w:pPr>
        <w:pStyle w:val="Normalnumber"/>
        <w:ind w:left="3119" w:hanging="624"/>
        <w:jc w:val="both"/>
        <w:rPr>
          <w:sz w:val="24"/>
          <w:lang w:eastAsia="zh-CN"/>
        </w:rPr>
      </w:pPr>
      <w:r w:rsidRPr="001414FB">
        <w:rPr>
          <w:sz w:val="24"/>
          <w:lang w:val="zh-CN" w:eastAsia="zh-CN"/>
        </w:rPr>
        <w:t>(a)</w:t>
      </w:r>
      <w:r w:rsidR="001414FB">
        <w:rPr>
          <w:sz w:val="24"/>
          <w:lang w:val="zh-CN" w:eastAsia="zh-CN"/>
        </w:rPr>
        <w:t xml:space="preserve">      </w:t>
      </w:r>
      <w:r w:rsidRPr="001414FB">
        <w:rPr>
          <w:sz w:val="24"/>
          <w:lang w:val="zh-CN" w:eastAsia="zh-CN"/>
        </w:rPr>
        <w:t>非洲的区域和次区域评估；</w:t>
      </w:r>
    </w:p>
    <w:p w14:paraId="39810FB3" w14:textId="76B1AD7E" w:rsidR="000A0839" w:rsidRPr="001414FB" w:rsidRDefault="00BB4662" w:rsidP="0094495B">
      <w:pPr>
        <w:pStyle w:val="Normalnumber"/>
        <w:ind w:left="3119" w:hanging="624"/>
        <w:jc w:val="both"/>
        <w:rPr>
          <w:sz w:val="24"/>
          <w:lang w:eastAsia="zh-CN"/>
        </w:rPr>
      </w:pPr>
      <w:r w:rsidRPr="001414FB">
        <w:rPr>
          <w:sz w:val="24"/>
          <w:lang w:val="zh-CN" w:eastAsia="zh-CN"/>
        </w:rPr>
        <w:t>(b)</w:t>
      </w:r>
      <w:r w:rsidR="001414FB">
        <w:rPr>
          <w:sz w:val="24"/>
          <w:lang w:val="zh-CN" w:eastAsia="zh-CN"/>
        </w:rPr>
        <w:t xml:space="preserve">      </w:t>
      </w:r>
      <w:r w:rsidRPr="001414FB">
        <w:rPr>
          <w:sz w:val="24"/>
          <w:lang w:val="zh-CN" w:eastAsia="zh-CN"/>
        </w:rPr>
        <w:t>美洲的区域和次区域评估；</w:t>
      </w:r>
    </w:p>
    <w:p w14:paraId="27440B30" w14:textId="213A5510" w:rsidR="000A0839" w:rsidRPr="001414FB" w:rsidRDefault="00BB4662" w:rsidP="0094495B">
      <w:pPr>
        <w:pStyle w:val="Normalnumber"/>
        <w:ind w:left="3119" w:hanging="624"/>
        <w:jc w:val="both"/>
        <w:rPr>
          <w:sz w:val="24"/>
          <w:lang w:eastAsia="zh-CN"/>
        </w:rPr>
      </w:pPr>
      <w:r w:rsidRPr="001414FB">
        <w:rPr>
          <w:sz w:val="24"/>
          <w:lang w:val="zh-CN" w:eastAsia="zh-CN"/>
        </w:rPr>
        <w:t>(c)</w:t>
      </w:r>
      <w:r w:rsidR="001414FB">
        <w:rPr>
          <w:sz w:val="24"/>
          <w:lang w:val="zh-CN" w:eastAsia="zh-CN"/>
        </w:rPr>
        <w:t xml:space="preserve">      </w:t>
      </w:r>
      <w:r w:rsidRPr="001414FB">
        <w:rPr>
          <w:sz w:val="24"/>
          <w:lang w:val="zh-CN" w:eastAsia="zh-CN"/>
        </w:rPr>
        <w:t>亚洲及太平洋的区域和次区域评估；</w:t>
      </w:r>
    </w:p>
    <w:p w14:paraId="786DFD03" w14:textId="34FCC4E3" w:rsidR="000A0839" w:rsidRPr="001414FB" w:rsidRDefault="00BB4662" w:rsidP="0094495B">
      <w:pPr>
        <w:pStyle w:val="Normalnumber"/>
        <w:ind w:left="3119" w:hanging="624"/>
        <w:jc w:val="both"/>
        <w:rPr>
          <w:sz w:val="24"/>
          <w:lang w:eastAsia="zh-CN"/>
        </w:rPr>
      </w:pPr>
      <w:r w:rsidRPr="001414FB">
        <w:rPr>
          <w:sz w:val="24"/>
          <w:lang w:val="zh-CN" w:eastAsia="zh-CN"/>
        </w:rPr>
        <w:t>(d)</w:t>
      </w:r>
      <w:r w:rsidR="001414FB">
        <w:rPr>
          <w:sz w:val="24"/>
          <w:lang w:val="zh-CN" w:eastAsia="zh-CN"/>
        </w:rPr>
        <w:t xml:space="preserve">      </w:t>
      </w:r>
      <w:r w:rsidRPr="001414FB">
        <w:rPr>
          <w:sz w:val="24"/>
          <w:lang w:val="zh-CN" w:eastAsia="zh-CN"/>
        </w:rPr>
        <w:t>欧洲和中亚的区域和次区域评估。</w:t>
      </w:r>
    </w:p>
    <w:p w14:paraId="2E904E5B" w14:textId="6FBFC75F" w:rsidR="000A0839" w:rsidRPr="001414FB" w:rsidRDefault="00BB4662" w:rsidP="0094495B">
      <w:pPr>
        <w:pStyle w:val="Normalnumber"/>
        <w:ind w:left="2495" w:hanging="624"/>
        <w:jc w:val="both"/>
        <w:rPr>
          <w:sz w:val="24"/>
          <w:lang w:eastAsia="zh-CN"/>
        </w:rPr>
      </w:pPr>
      <w:r w:rsidRPr="001414FB">
        <w:rPr>
          <w:sz w:val="24"/>
          <w:lang w:val="zh-CN" w:eastAsia="zh-CN"/>
        </w:rPr>
        <w:t>7.</w:t>
      </w:r>
      <w:r w:rsidRPr="001414FB">
        <w:rPr>
          <w:sz w:val="24"/>
          <w:lang w:val="zh-CN" w:eastAsia="zh-CN"/>
        </w:rPr>
        <w:tab/>
      </w:r>
      <w:r w:rsidRPr="001414FB">
        <w:rPr>
          <w:sz w:val="24"/>
          <w:lang w:val="zh-CN" w:eastAsia="zh-CN"/>
        </w:rPr>
        <w:t>土地退化和恢复专题评估。</w:t>
      </w:r>
    </w:p>
    <w:p w14:paraId="711AD30B" w14:textId="11468247" w:rsidR="000A0839" w:rsidRPr="001414FB" w:rsidRDefault="00BB4662" w:rsidP="0094495B">
      <w:pPr>
        <w:pStyle w:val="Normalnumber"/>
        <w:ind w:left="2495" w:hanging="624"/>
        <w:jc w:val="both"/>
        <w:rPr>
          <w:sz w:val="24"/>
          <w:lang w:eastAsia="zh-CN"/>
        </w:rPr>
      </w:pPr>
      <w:r w:rsidRPr="001414FB">
        <w:rPr>
          <w:sz w:val="24"/>
          <w:lang w:val="zh-CN" w:eastAsia="zh-CN"/>
        </w:rPr>
        <w:t>8.</w:t>
      </w:r>
      <w:r w:rsidRPr="001414FB">
        <w:rPr>
          <w:sz w:val="24"/>
          <w:lang w:val="zh-CN" w:eastAsia="zh-CN"/>
        </w:rPr>
        <w:tab/>
      </w:r>
      <w:r w:rsidRPr="001414FB">
        <w:rPr>
          <w:sz w:val="24"/>
          <w:lang w:val="zh-CN" w:eastAsia="zh-CN"/>
        </w:rPr>
        <w:t>待开展的评估：野生物种可持续利用的专题评估、自然及其惠益所具多重价值之多元概念化的方法评估以及外来入侵物种的专题评估。</w:t>
      </w:r>
    </w:p>
    <w:p w14:paraId="2D1F52F8" w14:textId="3AF1B48F" w:rsidR="000A0839" w:rsidRPr="001414FB" w:rsidRDefault="00BB4662" w:rsidP="0094495B">
      <w:pPr>
        <w:pStyle w:val="Normalnumber"/>
        <w:ind w:left="2495" w:hanging="624"/>
        <w:jc w:val="both"/>
        <w:rPr>
          <w:sz w:val="24"/>
          <w:lang w:eastAsia="zh-CN"/>
        </w:rPr>
      </w:pPr>
      <w:r w:rsidRPr="001414FB">
        <w:rPr>
          <w:sz w:val="24"/>
          <w:lang w:val="zh-CN" w:eastAsia="zh-CN"/>
        </w:rPr>
        <w:t>9.</w:t>
      </w:r>
      <w:r w:rsidRPr="001414FB">
        <w:rPr>
          <w:sz w:val="24"/>
          <w:lang w:val="zh-CN" w:eastAsia="zh-CN"/>
        </w:rPr>
        <w:tab/>
      </w:r>
      <w:r w:rsidRPr="001414FB">
        <w:rPr>
          <w:sz w:val="24"/>
          <w:lang w:val="zh-CN" w:eastAsia="zh-CN"/>
        </w:rPr>
        <w:t>平台的财政和预算安排：</w:t>
      </w:r>
    </w:p>
    <w:p w14:paraId="25BEC53E" w14:textId="7A552B2D" w:rsidR="000A0839" w:rsidRPr="001414FB" w:rsidRDefault="00C12936" w:rsidP="0094495B">
      <w:pPr>
        <w:pStyle w:val="Normalnumber"/>
        <w:ind w:left="3119" w:hanging="624"/>
        <w:jc w:val="both"/>
        <w:rPr>
          <w:sz w:val="24"/>
          <w:lang w:eastAsia="zh-CN"/>
        </w:rPr>
      </w:pPr>
      <w:r w:rsidRPr="001414FB">
        <w:rPr>
          <w:sz w:val="24"/>
          <w:lang w:val="zh-CN" w:eastAsia="zh-CN"/>
        </w:rPr>
        <w:t>(a)</w:t>
      </w:r>
      <w:r w:rsidR="001414FB">
        <w:rPr>
          <w:sz w:val="24"/>
          <w:lang w:val="zh-CN" w:eastAsia="zh-CN"/>
        </w:rPr>
        <w:t xml:space="preserve">      </w:t>
      </w:r>
      <w:r w:rsidRPr="001414FB">
        <w:rPr>
          <w:sz w:val="24"/>
          <w:lang w:val="zh-CN" w:eastAsia="zh-CN"/>
        </w:rPr>
        <w:t>2014–2019</w:t>
      </w:r>
      <w:r w:rsidRPr="001414FB">
        <w:rPr>
          <w:sz w:val="24"/>
          <w:lang w:val="zh-CN" w:eastAsia="zh-CN"/>
        </w:rPr>
        <w:t>年期间的预算和支出；</w:t>
      </w:r>
    </w:p>
    <w:p w14:paraId="22A1AA80" w14:textId="516639A4" w:rsidR="000A0839" w:rsidRPr="001414FB" w:rsidRDefault="00C12936" w:rsidP="0094495B">
      <w:pPr>
        <w:pStyle w:val="Normalnumber"/>
        <w:ind w:left="3119" w:hanging="624"/>
        <w:jc w:val="both"/>
        <w:rPr>
          <w:sz w:val="24"/>
          <w:lang w:eastAsia="zh-CN"/>
        </w:rPr>
      </w:pPr>
      <w:r w:rsidRPr="001414FB">
        <w:rPr>
          <w:sz w:val="24"/>
          <w:lang w:val="zh-CN" w:eastAsia="zh-CN"/>
        </w:rPr>
        <w:t>(b)</w:t>
      </w:r>
      <w:r w:rsidR="001414FB">
        <w:rPr>
          <w:sz w:val="24"/>
          <w:lang w:val="zh-CN" w:eastAsia="zh-CN"/>
        </w:rPr>
        <w:t xml:space="preserve">      </w:t>
      </w:r>
      <w:r w:rsidRPr="001414FB">
        <w:rPr>
          <w:sz w:val="24"/>
          <w:lang w:val="zh-CN" w:eastAsia="zh-CN"/>
        </w:rPr>
        <w:t>筹资活动。</w:t>
      </w:r>
    </w:p>
    <w:p w14:paraId="2F16B536" w14:textId="1A2AAEF6" w:rsidR="000A0839" w:rsidRPr="001414FB" w:rsidRDefault="00C12936" w:rsidP="0094495B">
      <w:pPr>
        <w:pStyle w:val="Normalnumber"/>
        <w:ind w:left="2495" w:hanging="624"/>
        <w:jc w:val="both"/>
        <w:rPr>
          <w:sz w:val="24"/>
          <w:lang w:eastAsia="zh-CN"/>
        </w:rPr>
      </w:pPr>
      <w:r w:rsidRPr="001414FB">
        <w:rPr>
          <w:sz w:val="24"/>
          <w:lang w:val="zh-CN" w:eastAsia="zh-CN"/>
        </w:rPr>
        <w:t>10.</w:t>
      </w:r>
      <w:r w:rsidRPr="001414FB">
        <w:rPr>
          <w:sz w:val="24"/>
          <w:lang w:val="zh-CN" w:eastAsia="zh-CN"/>
        </w:rPr>
        <w:tab/>
      </w:r>
      <w:r w:rsidRPr="001414FB">
        <w:rPr>
          <w:sz w:val="24"/>
          <w:lang w:val="zh-CN" w:eastAsia="zh-CN"/>
        </w:rPr>
        <w:t>对平台的审查。</w:t>
      </w:r>
    </w:p>
    <w:p w14:paraId="1532A1C0" w14:textId="10DA3D80" w:rsidR="000A0839" w:rsidRPr="001414FB" w:rsidRDefault="00C12936" w:rsidP="0094495B">
      <w:pPr>
        <w:pStyle w:val="Normalnumber"/>
        <w:ind w:left="2495" w:hanging="624"/>
        <w:jc w:val="both"/>
        <w:rPr>
          <w:sz w:val="24"/>
          <w:lang w:eastAsia="zh-CN"/>
        </w:rPr>
      </w:pPr>
      <w:r w:rsidRPr="001414FB">
        <w:rPr>
          <w:sz w:val="24"/>
          <w:lang w:val="zh-CN" w:eastAsia="zh-CN"/>
        </w:rPr>
        <w:t>11.</w:t>
      </w:r>
      <w:r w:rsidRPr="001414FB">
        <w:rPr>
          <w:sz w:val="24"/>
          <w:lang w:val="zh-CN" w:eastAsia="zh-CN"/>
        </w:rPr>
        <w:tab/>
      </w:r>
      <w:r w:rsidRPr="001414FB">
        <w:rPr>
          <w:sz w:val="24"/>
          <w:lang w:val="zh-CN" w:eastAsia="zh-CN"/>
        </w:rPr>
        <w:t>第二份工作方案的制定工作。</w:t>
      </w:r>
    </w:p>
    <w:p w14:paraId="52740104" w14:textId="4CDDE5C0" w:rsidR="000A0839" w:rsidRPr="001414FB" w:rsidRDefault="00C12936" w:rsidP="0094495B">
      <w:pPr>
        <w:pStyle w:val="Normalnumber"/>
        <w:ind w:left="2495" w:hanging="624"/>
        <w:jc w:val="both"/>
        <w:rPr>
          <w:sz w:val="24"/>
          <w:lang w:eastAsia="zh-CN"/>
        </w:rPr>
      </w:pPr>
      <w:r w:rsidRPr="001414FB">
        <w:rPr>
          <w:sz w:val="24"/>
          <w:lang w:val="zh-CN" w:eastAsia="zh-CN"/>
        </w:rPr>
        <w:t>12.</w:t>
      </w:r>
      <w:r w:rsidRPr="001414FB">
        <w:rPr>
          <w:sz w:val="24"/>
          <w:lang w:val="zh-CN" w:eastAsia="zh-CN"/>
        </w:rPr>
        <w:tab/>
      </w:r>
      <w:r w:rsidRPr="001414FB">
        <w:rPr>
          <w:sz w:val="24"/>
          <w:lang w:val="zh-CN" w:eastAsia="zh-CN"/>
        </w:rPr>
        <w:t>全体会议今后届会的日期和地点。</w:t>
      </w:r>
    </w:p>
    <w:p w14:paraId="4757CE1E" w14:textId="4E4B7BF0" w:rsidR="000A0839" w:rsidRPr="001414FB" w:rsidRDefault="00C12936" w:rsidP="0094495B">
      <w:pPr>
        <w:pStyle w:val="Normalnumber"/>
        <w:ind w:left="2495" w:hanging="624"/>
        <w:jc w:val="both"/>
        <w:rPr>
          <w:sz w:val="24"/>
          <w:lang w:eastAsia="zh-CN"/>
        </w:rPr>
      </w:pPr>
      <w:r w:rsidRPr="001414FB">
        <w:rPr>
          <w:sz w:val="24"/>
          <w:lang w:val="zh-CN" w:eastAsia="zh-CN"/>
        </w:rPr>
        <w:t>13.</w:t>
      </w:r>
      <w:r w:rsidRPr="001414FB">
        <w:rPr>
          <w:sz w:val="24"/>
          <w:lang w:val="zh-CN" w:eastAsia="zh-CN"/>
        </w:rPr>
        <w:tab/>
      </w:r>
      <w:r w:rsidRPr="001414FB">
        <w:rPr>
          <w:sz w:val="24"/>
          <w:lang w:val="zh-CN" w:eastAsia="zh-CN"/>
        </w:rPr>
        <w:t>机制安排：关于平台及其秘书处工作的联合国协作伙伴关系安排。</w:t>
      </w:r>
    </w:p>
    <w:p w14:paraId="0E8B42AC" w14:textId="4FF0D909" w:rsidR="000A0839" w:rsidRPr="001414FB" w:rsidRDefault="00C12936" w:rsidP="0094495B">
      <w:pPr>
        <w:pStyle w:val="Normalnumber"/>
        <w:ind w:left="2495" w:hanging="624"/>
        <w:jc w:val="both"/>
        <w:rPr>
          <w:sz w:val="24"/>
          <w:lang w:eastAsia="zh-CN"/>
        </w:rPr>
      </w:pPr>
      <w:r w:rsidRPr="001414FB">
        <w:rPr>
          <w:sz w:val="24"/>
          <w:lang w:val="zh-CN" w:eastAsia="zh-CN"/>
        </w:rPr>
        <w:t>14.</w:t>
      </w:r>
      <w:r w:rsidRPr="001414FB">
        <w:rPr>
          <w:sz w:val="24"/>
          <w:lang w:val="zh-CN" w:eastAsia="zh-CN"/>
        </w:rPr>
        <w:tab/>
      </w:r>
      <w:r w:rsidRPr="001414FB">
        <w:rPr>
          <w:sz w:val="24"/>
          <w:lang w:val="zh-CN" w:eastAsia="zh-CN"/>
        </w:rPr>
        <w:t>通过本届会议的各项决定和报告。</w:t>
      </w:r>
    </w:p>
    <w:p w14:paraId="04F9AA44" w14:textId="7792AD36" w:rsidR="006E4E80" w:rsidRPr="001414FB" w:rsidRDefault="00C12936" w:rsidP="0094495B">
      <w:pPr>
        <w:pStyle w:val="Normalnumber"/>
        <w:ind w:left="2495" w:hanging="624"/>
        <w:jc w:val="both"/>
        <w:rPr>
          <w:sz w:val="24"/>
          <w:lang w:eastAsia="zh-CN"/>
        </w:rPr>
      </w:pPr>
      <w:r w:rsidRPr="001414FB">
        <w:rPr>
          <w:sz w:val="24"/>
          <w:lang w:val="zh-CN" w:eastAsia="zh-CN"/>
        </w:rPr>
        <w:lastRenderedPageBreak/>
        <w:t>15.</w:t>
      </w:r>
      <w:r w:rsidRPr="001414FB">
        <w:rPr>
          <w:sz w:val="24"/>
          <w:lang w:val="zh-CN" w:eastAsia="zh-CN"/>
        </w:rPr>
        <w:tab/>
      </w:r>
      <w:r w:rsidRPr="001414FB">
        <w:rPr>
          <w:sz w:val="24"/>
          <w:lang w:val="zh-CN" w:eastAsia="zh-CN"/>
        </w:rPr>
        <w:t>会议闭幕。</w:t>
      </w:r>
    </w:p>
    <w:p w14:paraId="34F52B0F" w14:textId="30E41D2F" w:rsidR="00447AB9" w:rsidRPr="00075407" w:rsidRDefault="00075407" w:rsidP="0094495B">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Hei"/>
          <w:lang w:val="zh-CN" w:eastAsia="zh-CN"/>
        </w:rPr>
      </w:pPr>
      <w:r>
        <w:rPr>
          <w:rFonts w:eastAsia="SimHei"/>
          <w:lang w:val="zh-CN" w:eastAsia="zh-CN"/>
        </w:rPr>
        <w:t xml:space="preserve">       </w:t>
      </w:r>
      <w:r w:rsidR="00D03F23" w:rsidRPr="00075407">
        <w:rPr>
          <w:rFonts w:eastAsia="SimHei"/>
          <w:lang w:val="zh-CN" w:eastAsia="zh-CN"/>
        </w:rPr>
        <w:t>B.</w:t>
      </w:r>
      <w:r w:rsidR="00D03F23" w:rsidRPr="00075407">
        <w:rPr>
          <w:rFonts w:eastAsia="SimHei"/>
          <w:lang w:val="zh-CN" w:eastAsia="zh-CN"/>
        </w:rPr>
        <w:tab/>
      </w:r>
      <w:r w:rsidR="00D03F23" w:rsidRPr="00075407">
        <w:rPr>
          <w:rFonts w:eastAsia="SimHei"/>
          <w:lang w:val="zh-CN" w:eastAsia="zh-CN"/>
        </w:rPr>
        <w:t>平台成员构成现状</w:t>
      </w:r>
    </w:p>
    <w:p w14:paraId="45410C6D" w14:textId="39987629" w:rsidR="00EC069F" w:rsidRPr="00C01A6A" w:rsidRDefault="000A0839" w:rsidP="00D14EBC">
      <w:pPr>
        <w:pStyle w:val="Normalnumber"/>
        <w:keepNext/>
        <w:keepLines/>
        <w:numPr>
          <w:ilvl w:val="0"/>
          <w:numId w:val="4"/>
        </w:numPr>
        <w:ind w:left="1247" w:firstLine="0"/>
        <w:jc w:val="both"/>
        <w:rPr>
          <w:i/>
          <w:sz w:val="24"/>
          <w:lang w:eastAsia="zh-CN"/>
        </w:rPr>
      </w:pPr>
      <w:r w:rsidRPr="00C01A6A">
        <w:rPr>
          <w:sz w:val="24"/>
          <w:lang w:val="zh-CN" w:eastAsia="zh-CN"/>
        </w:rPr>
        <w:t>主席报告说，亚美尼亚、保加利亚和巴拉圭</w:t>
      </w:r>
      <w:r w:rsidR="00FB458C">
        <w:rPr>
          <w:rFonts w:hint="eastAsia"/>
          <w:sz w:val="24"/>
          <w:lang w:val="zh-CN" w:eastAsia="zh-CN"/>
        </w:rPr>
        <w:t>在</w:t>
      </w:r>
      <w:r w:rsidRPr="00C01A6A">
        <w:rPr>
          <w:sz w:val="24"/>
          <w:lang w:val="zh-CN" w:eastAsia="zh-CN"/>
        </w:rPr>
        <w:t>全体会议第五届会议后加入了生物多样性平台。因此，本平台现有以下</w:t>
      </w:r>
      <w:r w:rsidRPr="00C01A6A">
        <w:rPr>
          <w:sz w:val="24"/>
          <w:lang w:val="zh-CN" w:eastAsia="zh-CN"/>
        </w:rPr>
        <w:t>129</w:t>
      </w:r>
      <w:r w:rsidRPr="00C01A6A">
        <w:rPr>
          <w:sz w:val="24"/>
          <w:lang w:val="zh-CN" w:eastAsia="zh-CN"/>
        </w:rPr>
        <w:t>个成员国：阿富汗、阿尔巴尼亚、阿尔及利亚、安道尔、安提瓜和巴布达、阿根廷、亚美尼亚、澳大利亚、奥地利、阿塞拜疆、巴林、孟加拉国、白俄罗斯、比利时、贝宁、不丹、玻利维亚多民族国、波斯尼亚和黑塞哥维那、博茨瓦纳、巴西、保加利亚、布基纳法索、布隆迪、柬埔寨、喀麦隆、加拿大、中非共和国、乍得、智利、中国、哥伦比亚、科摩罗、刚果、哥斯达黎加、科特迪瓦、克罗地亚、古巴、捷克、刚果民主共和国、丹麦、多米尼加共和国、厄瓜多尔、埃及、萨尔瓦多、爱沙尼亚、埃塞俄比亚、斐济、芬兰、法国、加蓬、格鲁吉亚、德国、加纳、希腊、格林纳达、危地马拉、几内亚比绍、圭亚那、洪都拉斯、匈牙利、印度、印度尼西亚、伊朗伊斯兰共和国、伊拉克、爱尔兰、以色列、日本、肯尼亚、吉尔吉斯斯坦、拉脱维亚、利比里亚、利比亚、立陶宛、卢森堡、马达加斯加、马拉维、马来西亚、马尔代夫、马里、毛里塔尼亚、墨西哥、摩纳哥、黑山、摩洛哥、尼泊尔、荷兰、新西兰、尼加拉瓜、尼日尔、尼日利亚、挪威、巴基斯坦、巴拿马、巴拉圭、秘鲁、菲律宾、葡萄牙、大韩民国、摩尔多瓦共和国、罗马尼亚、俄罗斯联邦、圣基茨和尼维斯、圣卢西亚、沙特阿拉伯、塞内加尔、斯洛伐克、南非、西班牙、斯里兰卡、苏丹、斯威士兰、瑞典、瑞士、塔吉克斯坦、泰国、多哥、特立尼达和多巴哥、突尼斯、土耳其、乌干达、阿拉伯联合酋</w:t>
      </w:r>
      <w:r w:rsidR="007D7C21">
        <w:rPr>
          <w:sz w:val="24"/>
          <w:lang w:val="zh-CN" w:eastAsia="zh-CN"/>
        </w:rPr>
        <w:t>长国、大不列颠及北爱尔兰联合王国、坦桑尼亚联合共和国、</w:t>
      </w:r>
      <w:r w:rsidR="00E9509E">
        <w:rPr>
          <w:rFonts w:hint="eastAsia"/>
          <w:sz w:val="24"/>
          <w:lang w:val="zh-CN" w:eastAsia="zh-CN"/>
        </w:rPr>
        <w:t>美利坚合众国</w:t>
      </w:r>
      <w:r w:rsidRPr="00C01A6A">
        <w:rPr>
          <w:sz w:val="24"/>
          <w:lang w:val="zh-CN" w:eastAsia="zh-CN"/>
        </w:rPr>
        <w:t>、乌拉圭、越南、也门、赞比亚和津巴布韦。</w:t>
      </w:r>
    </w:p>
    <w:p w14:paraId="3C81C16E" w14:textId="05F0B5DD" w:rsidR="00447AB9" w:rsidRPr="00075407" w:rsidRDefault="00075407" w:rsidP="0094495B">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Hei"/>
          <w:lang w:val="zh-CN" w:eastAsia="zh-CN"/>
        </w:rPr>
      </w:pPr>
      <w:r>
        <w:rPr>
          <w:rFonts w:eastAsia="SimHei"/>
          <w:lang w:val="zh-CN" w:eastAsia="zh-CN"/>
        </w:rPr>
        <w:t xml:space="preserve">       </w:t>
      </w:r>
      <w:r w:rsidR="00D03F23" w:rsidRPr="00075407">
        <w:rPr>
          <w:rFonts w:eastAsia="SimHei"/>
          <w:lang w:val="zh-CN" w:eastAsia="zh-CN"/>
        </w:rPr>
        <w:t>C.</w:t>
      </w:r>
      <w:r>
        <w:rPr>
          <w:rFonts w:eastAsia="SimHei"/>
          <w:lang w:val="zh-CN" w:eastAsia="zh-CN"/>
        </w:rPr>
        <w:t xml:space="preserve">          </w:t>
      </w:r>
      <w:r w:rsidR="00C31413">
        <w:rPr>
          <w:rFonts w:eastAsia="SimHei"/>
          <w:lang w:val="zh-CN" w:eastAsia="zh-CN"/>
        </w:rPr>
        <w:t>选举多学科专家小组成员</w:t>
      </w:r>
    </w:p>
    <w:p w14:paraId="7EC1F56B" w14:textId="159AB500" w:rsidR="00EC069F" w:rsidRPr="00396F71" w:rsidRDefault="00396F71" w:rsidP="00D14EBC">
      <w:pPr>
        <w:pStyle w:val="Normalnumber"/>
        <w:numPr>
          <w:ilvl w:val="0"/>
          <w:numId w:val="4"/>
        </w:numPr>
        <w:ind w:left="1247" w:firstLine="0"/>
        <w:rPr>
          <w:i/>
          <w:sz w:val="24"/>
          <w:lang w:eastAsia="zh-CN"/>
        </w:rPr>
      </w:pPr>
      <w:r>
        <w:rPr>
          <w:rFonts w:hint="eastAsia"/>
          <w:sz w:val="24"/>
          <w:lang w:val="zh-CN" w:eastAsia="zh-CN"/>
        </w:rPr>
        <w:t>根据议事</w:t>
      </w:r>
      <w:r>
        <w:rPr>
          <w:sz w:val="24"/>
          <w:lang w:val="zh-CN" w:eastAsia="zh-CN"/>
        </w:rPr>
        <w:t>规则第</w:t>
      </w:r>
      <w:r>
        <w:rPr>
          <w:rFonts w:hint="eastAsia"/>
          <w:sz w:val="24"/>
          <w:lang w:val="zh-CN" w:eastAsia="zh-CN"/>
        </w:rPr>
        <w:t>28</w:t>
      </w:r>
      <w:r>
        <w:rPr>
          <w:rFonts w:hint="eastAsia"/>
          <w:sz w:val="24"/>
          <w:lang w:val="zh-CN" w:eastAsia="zh-CN"/>
        </w:rPr>
        <w:t>条</w:t>
      </w:r>
      <w:r>
        <w:rPr>
          <w:sz w:val="24"/>
          <w:lang w:val="zh-CN" w:eastAsia="zh-CN"/>
        </w:rPr>
        <w:t>，全体会议</w:t>
      </w:r>
      <w:r>
        <w:rPr>
          <w:rFonts w:hint="eastAsia"/>
          <w:sz w:val="24"/>
          <w:lang w:val="zh-CN" w:eastAsia="zh-CN"/>
        </w:rPr>
        <w:t>选举</w:t>
      </w:r>
      <w:r>
        <w:rPr>
          <w:sz w:val="24"/>
          <w:lang w:val="zh-CN" w:eastAsia="zh-CN"/>
        </w:rPr>
        <w:t>出以下小组成员：</w:t>
      </w:r>
    </w:p>
    <w:p w14:paraId="0DDB7CE7" w14:textId="5EC69C67" w:rsidR="00AC64F2" w:rsidRPr="00D0176D" w:rsidRDefault="00D0176D" w:rsidP="009B03E2">
      <w:pPr>
        <w:pStyle w:val="SingleTxt"/>
        <w:widowControl w:val="0"/>
        <w:spacing w:line="240" w:lineRule="auto"/>
        <w:ind w:left="1613" w:right="1267"/>
        <w:rPr>
          <w:rFonts w:ascii="KaiTi" w:eastAsia="KaiTi" w:hAnsi="KaiTi"/>
          <w:spacing w:val="0"/>
          <w:sz w:val="24"/>
        </w:rPr>
      </w:pPr>
      <w:r w:rsidRPr="00D0176D">
        <w:rPr>
          <w:rFonts w:ascii="KaiTi" w:eastAsia="KaiTi" w:hAnsi="KaiTi" w:hint="eastAsia"/>
          <w:spacing w:val="0"/>
          <w:sz w:val="24"/>
        </w:rPr>
        <w:t>来自非洲</w:t>
      </w:r>
      <w:r w:rsidRPr="00D0176D">
        <w:rPr>
          <w:rFonts w:ascii="KaiTi" w:eastAsia="KaiTi" w:hAnsi="KaiTi"/>
          <w:spacing w:val="0"/>
          <w:sz w:val="24"/>
        </w:rPr>
        <w:t>国家</w:t>
      </w:r>
      <w:r w:rsidRPr="00D0176D">
        <w:rPr>
          <w:rFonts w:ascii="KaiTi" w:eastAsia="KaiTi" w:hAnsi="KaiTi" w:hint="eastAsia"/>
          <w:spacing w:val="0"/>
          <w:sz w:val="24"/>
        </w:rPr>
        <w:t>：</w:t>
      </w:r>
    </w:p>
    <w:p w14:paraId="38535D9F" w14:textId="233E9A36" w:rsidR="00AC64F2" w:rsidRPr="00AC64F2" w:rsidRDefault="00AC64F2" w:rsidP="000A0E10">
      <w:pPr>
        <w:pStyle w:val="SingleTxt"/>
        <w:widowControl w:val="0"/>
        <w:spacing w:line="240" w:lineRule="auto"/>
        <w:ind w:left="1742" w:right="1267"/>
        <w:rPr>
          <w:spacing w:val="0"/>
          <w:sz w:val="24"/>
        </w:rPr>
      </w:pPr>
      <w:r w:rsidRPr="00AC64F2">
        <w:rPr>
          <w:spacing w:val="0"/>
          <w:sz w:val="24"/>
        </w:rPr>
        <w:tab/>
        <w:t>Eric Bertrand Fokam</w:t>
      </w:r>
      <w:r w:rsidR="009B03E2">
        <w:rPr>
          <w:rFonts w:hint="eastAsia"/>
          <w:spacing w:val="0"/>
          <w:sz w:val="24"/>
        </w:rPr>
        <w:t>先生</w:t>
      </w:r>
      <w:r w:rsidR="009B03E2">
        <w:rPr>
          <w:spacing w:val="0"/>
          <w:sz w:val="24"/>
        </w:rPr>
        <w:t>（</w:t>
      </w:r>
      <w:r w:rsidR="009B03E2" w:rsidRPr="009B03E2">
        <w:rPr>
          <w:rFonts w:hint="eastAsia"/>
          <w:spacing w:val="0"/>
          <w:sz w:val="24"/>
        </w:rPr>
        <w:t>喀麦隆</w:t>
      </w:r>
      <w:r w:rsidR="009B03E2">
        <w:rPr>
          <w:spacing w:val="0"/>
          <w:sz w:val="24"/>
        </w:rPr>
        <w:t>）</w:t>
      </w:r>
      <w:r w:rsidR="009B03E2">
        <w:rPr>
          <w:spacing w:val="0"/>
          <w:sz w:val="24"/>
        </w:rPr>
        <w:t xml:space="preserve"> </w:t>
      </w:r>
    </w:p>
    <w:p w14:paraId="713B5CF9" w14:textId="0608A874" w:rsidR="00AC64F2" w:rsidRPr="00AC64F2" w:rsidRDefault="00E417A0" w:rsidP="000A0E10">
      <w:pPr>
        <w:pStyle w:val="SingleTxt"/>
        <w:widowControl w:val="0"/>
        <w:spacing w:line="240" w:lineRule="auto"/>
        <w:ind w:left="1742" w:right="1267"/>
        <w:rPr>
          <w:spacing w:val="0"/>
          <w:sz w:val="24"/>
        </w:rPr>
      </w:pPr>
      <w:r>
        <w:rPr>
          <w:spacing w:val="0"/>
          <w:sz w:val="24"/>
        </w:rPr>
        <w:t xml:space="preserve"> </w:t>
      </w:r>
      <w:r w:rsidR="000A0E10">
        <w:rPr>
          <w:spacing w:val="0"/>
          <w:sz w:val="24"/>
        </w:rPr>
        <w:t xml:space="preserve">      </w:t>
      </w:r>
      <w:r w:rsidR="00F76826">
        <w:rPr>
          <w:spacing w:val="0"/>
          <w:sz w:val="24"/>
        </w:rPr>
        <w:t xml:space="preserve"> </w:t>
      </w:r>
      <w:r w:rsidR="00AC64F2" w:rsidRPr="00AC64F2">
        <w:rPr>
          <w:spacing w:val="0"/>
          <w:sz w:val="24"/>
        </w:rPr>
        <w:t>Voahangy Raharimalala</w:t>
      </w:r>
      <w:r>
        <w:rPr>
          <w:rFonts w:hint="eastAsia"/>
          <w:spacing w:val="0"/>
          <w:sz w:val="24"/>
        </w:rPr>
        <w:t>女士</w:t>
      </w:r>
      <w:r>
        <w:rPr>
          <w:spacing w:val="0"/>
          <w:sz w:val="24"/>
        </w:rPr>
        <w:t>（</w:t>
      </w:r>
      <w:r w:rsidRPr="00E417A0">
        <w:rPr>
          <w:rFonts w:hint="eastAsia"/>
          <w:spacing w:val="0"/>
          <w:sz w:val="24"/>
        </w:rPr>
        <w:t>马达加斯加</w:t>
      </w:r>
      <w:r>
        <w:rPr>
          <w:spacing w:val="0"/>
          <w:sz w:val="24"/>
        </w:rPr>
        <w:t>）</w:t>
      </w:r>
      <w:r>
        <w:rPr>
          <w:spacing w:val="0"/>
          <w:sz w:val="24"/>
        </w:rPr>
        <w:t xml:space="preserve"> </w:t>
      </w:r>
    </w:p>
    <w:p w14:paraId="0D6AAFDA" w14:textId="4ACE0B2E" w:rsidR="00AC64F2" w:rsidRPr="00AC64F2" w:rsidRDefault="00E417A0" w:rsidP="000A0E10">
      <w:pPr>
        <w:pStyle w:val="SingleTxt"/>
        <w:widowControl w:val="0"/>
        <w:spacing w:line="240" w:lineRule="auto"/>
        <w:ind w:left="1742" w:right="1267"/>
        <w:rPr>
          <w:spacing w:val="0"/>
          <w:sz w:val="24"/>
        </w:rPr>
      </w:pPr>
      <w:r>
        <w:rPr>
          <w:spacing w:val="0"/>
          <w:sz w:val="24"/>
        </w:rPr>
        <w:tab/>
      </w:r>
      <w:r w:rsidR="00AC64F2" w:rsidRPr="00AC64F2">
        <w:rPr>
          <w:spacing w:val="0"/>
          <w:sz w:val="24"/>
        </w:rPr>
        <w:t>Mohammed Sghir Taleb</w:t>
      </w:r>
      <w:r>
        <w:rPr>
          <w:rFonts w:hint="eastAsia"/>
          <w:spacing w:val="0"/>
          <w:sz w:val="24"/>
        </w:rPr>
        <w:t>先生</w:t>
      </w:r>
      <w:r>
        <w:rPr>
          <w:spacing w:val="0"/>
          <w:sz w:val="24"/>
        </w:rPr>
        <w:t>（</w:t>
      </w:r>
      <w:r w:rsidRPr="00E417A0">
        <w:rPr>
          <w:rFonts w:hint="eastAsia"/>
          <w:spacing w:val="0"/>
          <w:sz w:val="24"/>
        </w:rPr>
        <w:t>摩洛哥</w:t>
      </w:r>
      <w:r>
        <w:rPr>
          <w:spacing w:val="0"/>
          <w:sz w:val="24"/>
        </w:rPr>
        <w:t>）</w:t>
      </w:r>
      <w:r>
        <w:rPr>
          <w:spacing w:val="0"/>
          <w:sz w:val="24"/>
        </w:rPr>
        <w:t xml:space="preserve"> </w:t>
      </w:r>
    </w:p>
    <w:p w14:paraId="50E8E72E" w14:textId="584D69B4" w:rsidR="00AC64F2" w:rsidRPr="00AC64F2" w:rsidRDefault="00E417A0" w:rsidP="000A0E10">
      <w:pPr>
        <w:pStyle w:val="SingleTxt"/>
        <w:widowControl w:val="0"/>
        <w:spacing w:line="240" w:lineRule="auto"/>
        <w:ind w:left="1742" w:right="1267"/>
        <w:rPr>
          <w:spacing w:val="0"/>
          <w:sz w:val="24"/>
        </w:rPr>
      </w:pPr>
      <w:r>
        <w:rPr>
          <w:spacing w:val="0"/>
          <w:sz w:val="24"/>
        </w:rPr>
        <w:tab/>
      </w:r>
      <w:r w:rsidR="00AC64F2" w:rsidRPr="00AC64F2">
        <w:rPr>
          <w:spacing w:val="0"/>
          <w:sz w:val="24"/>
        </w:rPr>
        <w:t>Luthando Dziba</w:t>
      </w:r>
      <w:r>
        <w:rPr>
          <w:rFonts w:hint="eastAsia"/>
          <w:spacing w:val="0"/>
          <w:sz w:val="24"/>
        </w:rPr>
        <w:t>先生</w:t>
      </w:r>
      <w:r>
        <w:rPr>
          <w:spacing w:val="0"/>
          <w:sz w:val="24"/>
        </w:rPr>
        <w:t>（</w:t>
      </w:r>
      <w:r>
        <w:rPr>
          <w:rFonts w:hint="eastAsia"/>
          <w:spacing w:val="0"/>
          <w:sz w:val="24"/>
        </w:rPr>
        <w:t>南非</w:t>
      </w:r>
      <w:r>
        <w:rPr>
          <w:spacing w:val="0"/>
          <w:sz w:val="24"/>
        </w:rPr>
        <w:t>）</w:t>
      </w:r>
      <w:r>
        <w:rPr>
          <w:spacing w:val="0"/>
          <w:sz w:val="24"/>
        </w:rPr>
        <w:t xml:space="preserve"> </w:t>
      </w:r>
    </w:p>
    <w:p w14:paraId="11F9B744" w14:textId="28F9D731" w:rsidR="00AC64F2" w:rsidRPr="00AC64F2" w:rsidRDefault="00E417A0" w:rsidP="000A0E10">
      <w:pPr>
        <w:pStyle w:val="SingleTxt"/>
        <w:widowControl w:val="0"/>
        <w:spacing w:line="240" w:lineRule="auto"/>
        <w:ind w:left="1742" w:right="1267"/>
        <w:rPr>
          <w:spacing w:val="0"/>
          <w:sz w:val="24"/>
        </w:rPr>
      </w:pPr>
      <w:r>
        <w:rPr>
          <w:spacing w:val="0"/>
          <w:sz w:val="24"/>
        </w:rPr>
        <w:tab/>
      </w:r>
      <w:r w:rsidR="00AC64F2" w:rsidRPr="00AC64F2">
        <w:rPr>
          <w:spacing w:val="0"/>
          <w:sz w:val="24"/>
        </w:rPr>
        <w:t>Maritew Chim</w:t>
      </w:r>
      <w:r w:rsidR="005C744D">
        <w:rPr>
          <w:spacing w:val="0"/>
        </w:rPr>
        <w:t>è</w:t>
      </w:r>
      <w:r w:rsidR="00AC64F2" w:rsidRPr="00AC64F2">
        <w:rPr>
          <w:spacing w:val="0"/>
          <w:sz w:val="24"/>
        </w:rPr>
        <w:t>re Diaw</w:t>
      </w:r>
      <w:r>
        <w:rPr>
          <w:rFonts w:hint="eastAsia"/>
          <w:spacing w:val="0"/>
          <w:sz w:val="24"/>
        </w:rPr>
        <w:t>先生</w:t>
      </w:r>
      <w:r>
        <w:rPr>
          <w:spacing w:val="0"/>
          <w:sz w:val="24"/>
        </w:rPr>
        <w:t>（</w:t>
      </w:r>
      <w:r w:rsidRPr="00E417A0">
        <w:rPr>
          <w:rFonts w:hint="eastAsia"/>
          <w:spacing w:val="0"/>
          <w:sz w:val="24"/>
        </w:rPr>
        <w:t>塞内加尔</w:t>
      </w:r>
      <w:r>
        <w:rPr>
          <w:spacing w:val="0"/>
          <w:sz w:val="24"/>
        </w:rPr>
        <w:t>）</w:t>
      </w:r>
      <w:r>
        <w:rPr>
          <w:spacing w:val="0"/>
          <w:sz w:val="24"/>
        </w:rPr>
        <w:t xml:space="preserve"> </w:t>
      </w:r>
    </w:p>
    <w:p w14:paraId="33F8603B" w14:textId="231D5816" w:rsidR="00AC64F2" w:rsidRPr="00D0176D" w:rsidRDefault="00D0176D" w:rsidP="009B03E2">
      <w:pPr>
        <w:pStyle w:val="SingleTxt"/>
        <w:widowControl w:val="0"/>
        <w:spacing w:line="240" w:lineRule="auto"/>
        <w:ind w:left="1613" w:right="1267"/>
        <w:rPr>
          <w:rFonts w:ascii="KaiTi" w:eastAsia="KaiTi" w:hAnsi="KaiTi"/>
          <w:spacing w:val="0"/>
          <w:sz w:val="24"/>
        </w:rPr>
      </w:pPr>
      <w:r w:rsidRPr="00D0176D">
        <w:rPr>
          <w:rFonts w:ascii="KaiTi" w:eastAsia="KaiTi" w:hAnsi="KaiTi" w:hint="eastAsia"/>
          <w:spacing w:val="0"/>
          <w:sz w:val="24"/>
        </w:rPr>
        <w:t>来自亚太国家：</w:t>
      </w:r>
    </w:p>
    <w:p w14:paraId="5A907792" w14:textId="73EF4362" w:rsidR="00AC64F2" w:rsidRPr="00AC64F2" w:rsidRDefault="00F76826" w:rsidP="00F76826">
      <w:pPr>
        <w:pStyle w:val="SingleTxt"/>
        <w:widowControl w:val="0"/>
        <w:spacing w:line="240" w:lineRule="auto"/>
        <w:ind w:left="1742" w:right="1267"/>
        <w:rPr>
          <w:spacing w:val="0"/>
          <w:sz w:val="24"/>
        </w:rPr>
      </w:pPr>
      <w:r>
        <w:rPr>
          <w:spacing w:val="0"/>
          <w:sz w:val="24"/>
        </w:rPr>
        <w:tab/>
      </w:r>
      <w:r w:rsidR="00AC64F2" w:rsidRPr="00AC64F2">
        <w:rPr>
          <w:spacing w:val="0"/>
          <w:sz w:val="24"/>
        </w:rPr>
        <w:t>Ning Wu</w:t>
      </w:r>
      <w:r>
        <w:rPr>
          <w:rFonts w:hint="eastAsia"/>
          <w:spacing w:val="0"/>
          <w:sz w:val="24"/>
        </w:rPr>
        <w:t>先生</w:t>
      </w:r>
      <w:r>
        <w:rPr>
          <w:spacing w:val="0"/>
          <w:sz w:val="24"/>
        </w:rPr>
        <w:t>（</w:t>
      </w:r>
      <w:r>
        <w:rPr>
          <w:rFonts w:hint="eastAsia"/>
          <w:spacing w:val="0"/>
          <w:sz w:val="24"/>
        </w:rPr>
        <w:t>中国</w:t>
      </w:r>
      <w:r>
        <w:rPr>
          <w:spacing w:val="0"/>
          <w:sz w:val="24"/>
        </w:rPr>
        <w:t>）</w:t>
      </w:r>
      <w:r>
        <w:rPr>
          <w:spacing w:val="0"/>
          <w:sz w:val="24"/>
        </w:rPr>
        <w:t xml:space="preserve"> </w:t>
      </w:r>
    </w:p>
    <w:p w14:paraId="73480875" w14:textId="5B7B5C02" w:rsidR="00AC64F2" w:rsidRPr="00AC64F2" w:rsidRDefault="00F76826" w:rsidP="00F76826">
      <w:pPr>
        <w:pStyle w:val="SingleTxt"/>
        <w:widowControl w:val="0"/>
        <w:spacing w:line="240" w:lineRule="auto"/>
        <w:ind w:left="1742" w:right="1267"/>
        <w:rPr>
          <w:spacing w:val="0"/>
          <w:sz w:val="24"/>
        </w:rPr>
      </w:pPr>
      <w:r>
        <w:rPr>
          <w:spacing w:val="0"/>
          <w:sz w:val="24"/>
        </w:rPr>
        <w:tab/>
      </w:r>
      <w:r w:rsidR="00AC64F2" w:rsidRPr="00AC64F2">
        <w:rPr>
          <w:spacing w:val="0"/>
          <w:sz w:val="24"/>
        </w:rPr>
        <w:t>Shizuka Hashimoto</w:t>
      </w:r>
      <w:r>
        <w:rPr>
          <w:rFonts w:hint="eastAsia"/>
          <w:spacing w:val="0"/>
          <w:sz w:val="24"/>
        </w:rPr>
        <w:t>先生</w:t>
      </w:r>
      <w:r>
        <w:rPr>
          <w:spacing w:val="0"/>
          <w:sz w:val="24"/>
        </w:rPr>
        <w:t>（</w:t>
      </w:r>
      <w:r>
        <w:rPr>
          <w:rFonts w:hint="eastAsia"/>
          <w:spacing w:val="0"/>
          <w:sz w:val="24"/>
        </w:rPr>
        <w:t>日本</w:t>
      </w:r>
      <w:r>
        <w:rPr>
          <w:spacing w:val="0"/>
          <w:sz w:val="24"/>
        </w:rPr>
        <w:t>）</w:t>
      </w:r>
      <w:r>
        <w:rPr>
          <w:spacing w:val="0"/>
          <w:sz w:val="24"/>
        </w:rPr>
        <w:t xml:space="preserve"> </w:t>
      </w:r>
    </w:p>
    <w:p w14:paraId="2D796A57" w14:textId="67E8EB86" w:rsidR="00AC64F2" w:rsidRPr="00AC64F2" w:rsidRDefault="00F76826" w:rsidP="00F76826">
      <w:pPr>
        <w:pStyle w:val="SingleTxt"/>
        <w:widowControl w:val="0"/>
        <w:spacing w:line="240" w:lineRule="auto"/>
        <w:ind w:left="1742" w:right="1267"/>
        <w:rPr>
          <w:spacing w:val="0"/>
          <w:sz w:val="24"/>
        </w:rPr>
      </w:pPr>
      <w:r>
        <w:rPr>
          <w:spacing w:val="0"/>
          <w:sz w:val="24"/>
        </w:rPr>
        <w:tab/>
      </w:r>
      <w:r w:rsidR="00AC64F2" w:rsidRPr="00AC64F2">
        <w:rPr>
          <w:spacing w:val="0"/>
          <w:sz w:val="24"/>
        </w:rPr>
        <w:t>Leng Guan Saw</w:t>
      </w:r>
      <w:r>
        <w:rPr>
          <w:rFonts w:hint="eastAsia"/>
          <w:spacing w:val="0"/>
          <w:sz w:val="24"/>
        </w:rPr>
        <w:t>先生</w:t>
      </w:r>
      <w:r>
        <w:rPr>
          <w:spacing w:val="0"/>
          <w:sz w:val="24"/>
        </w:rPr>
        <w:t>（</w:t>
      </w:r>
      <w:r>
        <w:rPr>
          <w:rFonts w:hint="eastAsia"/>
          <w:spacing w:val="0"/>
          <w:sz w:val="24"/>
        </w:rPr>
        <w:t>马来西亚</w:t>
      </w:r>
      <w:r>
        <w:rPr>
          <w:spacing w:val="0"/>
          <w:sz w:val="24"/>
        </w:rPr>
        <w:t>）</w:t>
      </w:r>
      <w:r>
        <w:rPr>
          <w:spacing w:val="0"/>
          <w:sz w:val="24"/>
        </w:rPr>
        <w:t xml:space="preserve"> </w:t>
      </w:r>
    </w:p>
    <w:p w14:paraId="25F14C92" w14:textId="2EF23D02" w:rsidR="00AC64F2" w:rsidRPr="00AC64F2" w:rsidRDefault="00F76826" w:rsidP="00F76826">
      <w:pPr>
        <w:pStyle w:val="SingleTxt"/>
        <w:widowControl w:val="0"/>
        <w:spacing w:line="240" w:lineRule="auto"/>
        <w:ind w:left="1742" w:right="1267"/>
        <w:rPr>
          <w:spacing w:val="0"/>
          <w:sz w:val="24"/>
        </w:rPr>
      </w:pPr>
      <w:r>
        <w:rPr>
          <w:spacing w:val="0"/>
          <w:sz w:val="24"/>
        </w:rPr>
        <w:tab/>
      </w:r>
      <w:r w:rsidR="00AC64F2" w:rsidRPr="00AC64F2">
        <w:rPr>
          <w:spacing w:val="0"/>
          <w:sz w:val="24"/>
        </w:rPr>
        <w:t>Madhav Karki</w:t>
      </w:r>
      <w:r>
        <w:rPr>
          <w:rFonts w:hint="eastAsia"/>
          <w:spacing w:val="0"/>
          <w:sz w:val="24"/>
        </w:rPr>
        <w:t>先生</w:t>
      </w:r>
      <w:r>
        <w:rPr>
          <w:spacing w:val="0"/>
          <w:sz w:val="24"/>
        </w:rPr>
        <w:t>（</w:t>
      </w:r>
      <w:r>
        <w:rPr>
          <w:rFonts w:hint="eastAsia"/>
          <w:spacing w:val="0"/>
          <w:sz w:val="24"/>
        </w:rPr>
        <w:t>尼泊尔</w:t>
      </w:r>
      <w:r>
        <w:rPr>
          <w:spacing w:val="0"/>
          <w:sz w:val="24"/>
        </w:rPr>
        <w:t>）</w:t>
      </w:r>
      <w:r>
        <w:rPr>
          <w:spacing w:val="0"/>
          <w:sz w:val="24"/>
        </w:rPr>
        <w:t xml:space="preserve"> </w:t>
      </w:r>
    </w:p>
    <w:p w14:paraId="35134306" w14:textId="0A49A9FB" w:rsidR="00AC64F2" w:rsidRPr="00AC64F2" w:rsidRDefault="00F76826" w:rsidP="00F76826">
      <w:pPr>
        <w:pStyle w:val="SingleTxt"/>
        <w:widowControl w:val="0"/>
        <w:spacing w:line="240" w:lineRule="auto"/>
        <w:ind w:left="1742" w:right="1267"/>
        <w:rPr>
          <w:spacing w:val="0"/>
          <w:sz w:val="24"/>
        </w:rPr>
      </w:pPr>
      <w:r>
        <w:rPr>
          <w:spacing w:val="0"/>
          <w:sz w:val="24"/>
        </w:rPr>
        <w:tab/>
      </w:r>
      <w:r w:rsidR="00AC64F2" w:rsidRPr="00AC64F2">
        <w:rPr>
          <w:spacing w:val="0"/>
          <w:sz w:val="24"/>
        </w:rPr>
        <w:t>Rizwan Irshad</w:t>
      </w:r>
      <w:r>
        <w:rPr>
          <w:rFonts w:hint="eastAsia"/>
          <w:spacing w:val="0"/>
          <w:sz w:val="24"/>
        </w:rPr>
        <w:t>先生</w:t>
      </w:r>
      <w:r>
        <w:rPr>
          <w:spacing w:val="0"/>
          <w:sz w:val="24"/>
        </w:rPr>
        <w:t>（</w:t>
      </w:r>
      <w:r>
        <w:rPr>
          <w:rFonts w:hint="eastAsia"/>
          <w:spacing w:val="0"/>
          <w:sz w:val="24"/>
        </w:rPr>
        <w:t>巴基斯坦</w:t>
      </w:r>
      <w:r>
        <w:rPr>
          <w:spacing w:val="0"/>
          <w:sz w:val="24"/>
        </w:rPr>
        <w:t>）</w:t>
      </w:r>
      <w:r>
        <w:rPr>
          <w:spacing w:val="0"/>
          <w:sz w:val="24"/>
        </w:rPr>
        <w:t xml:space="preserve"> </w:t>
      </w:r>
    </w:p>
    <w:p w14:paraId="3EFF09AF" w14:textId="6E43F7D0" w:rsidR="00AC64F2" w:rsidRPr="00D0176D" w:rsidRDefault="00D0176D" w:rsidP="009B03E2">
      <w:pPr>
        <w:pStyle w:val="SingleTxt"/>
        <w:widowControl w:val="0"/>
        <w:spacing w:line="240" w:lineRule="auto"/>
        <w:ind w:left="1613" w:right="1267"/>
        <w:rPr>
          <w:rFonts w:ascii="KaiTi" w:eastAsia="KaiTi" w:hAnsi="KaiTi"/>
          <w:spacing w:val="0"/>
          <w:sz w:val="24"/>
        </w:rPr>
      </w:pPr>
      <w:r w:rsidRPr="00D0176D">
        <w:rPr>
          <w:rFonts w:ascii="KaiTi" w:eastAsia="KaiTi" w:hAnsi="KaiTi" w:hint="eastAsia"/>
          <w:spacing w:val="0"/>
          <w:sz w:val="24"/>
        </w:rPr>
        <w:t>来自东欧</w:t>
      </w:r>
      <w:r w:rsidRPr="00D0176D">
        <w:rPr>
          <w:rFonts w:ascii="KaiTi" w:eastAsia="KaiTi" w:hAnsi="KaiTi"/>
          <w:spacing w:val="0"/>
          <w:sz w:val="24"/>
        </w:rPr>
        <w:t>国家</w:t>
      </w:r>
      <w:r w:rsidRPr="00D0176D">
        <w:rPr>
          <w:rFonts w:ascii="KaiTi" w:eastAsia="KaiTi" w:hAnsi="KaiTi" w:hint="eastAsia"/>
          <w:spacing w:val="0"/>
          <w:sz w:val="24"/>
        </w:rPr>
        <w:t>：</w:t>
      </w:r>
    </w:p>
    <w:p w14:paraId="59234382" w14:textId="2D87F57B" w:rsidR="00AC64F2" w:rsidRPr="00AC64F2" w:rsidRDefault="00F63E60" w:rsidP="00402E5E">
      <w:pPr>
        <w:pStyle w:val="SingleTxt"/>
        <w:widowControl w:val="0"/>
        <w:spacing w:line="240" w:lineRule="auto"/>
        <w:ind w:left="1742" w:right="1267"/>
        <w:rPr>
          <w:spacing w:val="0"/>
          <w:sz w:val="24"/>
        </w:rPr>
      </w:pPr>
      <w:r>
        <w:rPr>
          <w:spacing w:val="0"/>
          <w:sz w:val="24"/>
        </w:rPr>
        <w:tab/>
      </w:r>
      <w:r w:rsidR="00AC64F2" w:rsidRPr="00AC64F2">
        <w:rPr>
          <w:spacing w:val="0"/>
          <w:sz w:val="24"/>
        </w:rPr>
        <w:t>Rovshan Abbasov</w:t>
      </w:r>
      <w:r>
        <w:rPr>
          <w:rFonts w:hint="eastAsia"/>
          <w:spacing w:val="0"/>
          <w:sz w:val="24"/>
        </w:rPr>
        <w:t>先生</w:t>
      </w:r>
      <w:r>
        <w:rPr>
          <w:spacing w:val="0"/>
          <w:sz w:val="24"/>
        </w:rPr>
        <w:t>（</w:t>
      </w:r>
      <w:r w:rsidRPr="00F63E60">
        <w:rPr>
          <w:rFonts w:hint="eastAsia"/>
          <w:spacing w:val="0"/>
          <w:sz w:val="24"/>
        </w:rPr>
        <w:t>阿塞拜疆</w:t>
      </w:r>
      <w:r>
        <w:rPr>
          <w:spacing w:val="0"/>
          <w:sz w:val="24"/>
        </w:rPr>
        <w:t>）</w:t>
      </w:r>
      <w:r>
        <w:rPr>
          <w:spacing w:val="0"/>
          <w:sz w:val="24"/>
        </w:rPr>
        <w:t xml:space="preserve"> </w:t>
      </w:r>
    </w:p>
    <w:p w14:paraId="38E1B043" w14:textId="22D0F9C8" w:rsidR="00AC64F2" w:rsidRPr="00AC64F2" w:rsidRDefault="00F63E60" w:rsidP="00402E5E">
      <w:pPr>
        <w:pStyle w:val="SingleTxt"/>
        <w:widowControl w:val="0"/>
        <w:spacing w:line="240" w:lineRule="auto"/>
        <w:ind w:left="1742" w:right="1267"/>
        <w:rPr>
          <w:spacing w:val="0"/>
          <w:sz w:val="24"/>
        </w:rPr>
      </w:pPr>
      <w:r>
        <w:rPr>
          <w:spacing w:val="0"/>
          <w:sz w:val="24"/>
        </w:rPr>
        <w:tab/>
      </w:r>
      <w:r w:rsidR="00AC64F2" w:rsidRPr="00AC64F2">
        <w:rPr>
          <w:spacing w:val="0"/>
          <w:sz w:val="24"/>
        </w:rPr>
        <w:t>Ruslan Novitsky</w:t>
      </w:r>
      <w:r>
        <w:rPr>
          <w:rFonts w:hint="eastAsia"/>
          <w:spacing w:val="0"/>
          <w:sz w:val="24"/>
        </w:rPr>
        <w:t>先生</w:t>
      </w:r>
      <w:r>
        <w:rPr>
          <w:spacing w:val="0"/>
          <w:sz w:val="24"/>
        </w:rPr>
        <w:t>（</w:t>
      </w:r>
      <w:r>
        <w:rPr>
          <w:rFonts w:hint="eastAsia"/>
          <w:spacing w:val="0"/>
          <w:sz w:val="24"/>
        </w:rPr>
        <w:t>白俄罗斯</w:t>
      </w:r>
      <w:r>
        <w:rPr>
          <w:spacing w:val="0"/>
          <w:sz w:val="24"/>
        </w:rPr>
        <w:t>）</w:t>
      </w:r>
      <w:r>
        <w:rPr>
          <w:spacing w:val="0"/>
          <w:sz w:val="24"/>
        </w:rPr>
        <w:t xml:space="preserve"> </w:t>
      </w:r>
    </w:p>
    <w:p w14:paraId="4533D29B" w14:textId="1C054122" w:rsidR="00AC64F2" w:rsidRPr="00AC64F2" w:rsidRDefault="00F63E60" w:rsidP="00402E5E">
      <w:pPr>
        <w:pStyle w:val="SingleTxt"/>
        <w:widowControl w:val="0"/>
        <w:spacing w:line="240" w:lineRule="auto"/>
        <w:ind w:left="1742" w:right="1267"/>
        <w:rPr>
          <w:spacing w:val="0"/>
          <w:sz w:val="24"/>
        </w:rPr>
      </w:pPr>
      <w:r>
        <w:rPr>
          <w:spacing w:val="0"/>
          <w:sz w:val="24"/>
        </w:rPr>
        <w:lastRenderedPageBreak/>
        <w:tab/>
      </w:r>
      <w:r w:rsidR="00AC64F2" w:rsidRPr="00AC64F2">
        <w:rPr>
          <w:spacing w:val="0"/>
          <w:sz w:val="24"/>
        </w:rPr>
        <w:t>Mersudin Avdibegović</w:t>
      </w:r>
      <w:r>
        <w:rPr>
          <w:rFonts w:hint="eastAsia"/>
          <w:spacing w:val="0"/>
          <w:sz w:val="24"/>
        </w:rPr>
        <w:t>先生</w:t>
      </w:r>
      <w:r>
        <w:rPr>
          <w:spacing w:val="0"/>
          <w:sz w:val="24"/>
        </w:rPr>
        <w:t>（</w:t>
      </w:r>
      <w:r w:rsidRPr="00F63E60">
        <w:rPr>
          <w:rFonts w:hint="eastAsia"/>
          <w:spacing w:val="0"/>
          <w:sz w:val="24"/>
        </w:rPr>
        <w:t>波斯尼亚和黑塞哥维那</w:t>
      </w:r>
      <w:r>
        <w:rPr>
          <w:spacing w:val="0"/>
          <w:sz w:val="24"/>
        </w:rPr>
        <w:t>）</w:t>
      </w:r>
      <w:r>
        <w:rPr>
          <w:spacing w:val="0"/>
          <w:sz w:val="24"/>
        </w:rPr>
        <w:t xml:space="preserve"> </w:t>
      </w:r>
    </w:p>
    <w:p w14:paraId="70235D19" w14:textId="75E30C92" w:rsidR="00AC64F2" w:rsidRPr="00AC64F2" w:rsidRDefault="00F63E60" w:rsidP="00402E5E">
      <w:pPr>
        <w:pStyle w:val="SingleTxt"/>
        <w:widowControl w:val="0"/>
        <w:spacing w:line="240" w:lineRule="auto"/>
        <w:ind w:left="1742" w:right="1267"/>
        <w:rPr>
          <w:spacing w:val="0"/>
          <w:sz w:val="24"/>
        </w:rPr>
      </w:pPr>
      <w:r>
        <w:rPr>
          <w:spacing w:val="0"/>
          <w:sz w:val="24"/>
        </w:rPr>
        <w:tab/>
      </w:r>
      <w:r w:rsidR="00AC64F2" w:rsidRPr="00AC64F2">
        <w:rPr>
          <w:spacing w:val="0"/>
          <w:sz w:val="24"/>
        </w:rPr>
        <w:t>Katalin T</w:t>
      </w:r>
      <w:r w:rsidR="001B004E" w:rsidRPr="00455FA9">
        <w:rPr>
          <w:spacing w:val="0"/>
          <w:sz w:val="24"/>
        </w:rPr>
        <w:t>ö</w:t>
      </w:r>
      <w:r w:rsidR="00AC64F2" w:rsidRPr="00AC64F2">
        <w:rPr>
          <w:spacing w:val="0"/>
          <w:sz w:val="24"/>
        </w:rPr>
        <w:t>r</w:t>
      </w:r>
      <w:r w:rsidR="001B004E" w:rsidRPr="00455FA9">
        <w:rPr>
          <w:spacing w:val="0"/>
          <w:sz w:val="24"/>
        </w:rPr>
        <w:t>ö</w:t>
      </w:r>
      <w:r w:rsidR="00AC64F2" w:rsidRPr="00AC64F2">
        <w:rPr>
          <w:spacing w:val="0"/>
          <w:sz w:val="24"/>
        </w:rPr>
        <w:t>k</w:t>
      </w:r>
      <w:r>
        <w:rPr>
          <w:rFonts w:hint="eastAsia"/>
          <w:spacing w:val="0"/>
          <w:sz w:val="24"/>
        </w:rPr>
        <w:t>女士</w:t>
      </w:r>
      <w:r>
        <w:rPr>
          <w:spacing w:val="0"/>
          <w:sz w:val="24"/>
        </w:rPr>
        <w:t>（</w:t>
      </w:r>
      <w:r>
        <w:rPr>
          <w:rFonts w:hint="eastAsia"/>
          <w:spacing w:val="0"/>
          <w:sz w:val="24"/>
        </w:rPr>
        <w:t>匈牙利</w:t>
      </w:r>
      <w:r>
        <w:rPr>
          <w:spacing w:val="0"/>
          <w:sz w:val="24"/>
        </w:rPr>
        <w:t>）</w:t>
      </w:r>
    </w:p>
    <w:p w14:paraId="17B76B4A" w14:textId="2105C7B8" w:rsidR="00AC64F2" w:rsidRPr="00AC64F2" w:rsidRDefault="00F63E60" w:rsidP="00402E5E">
      <w:pPr>
        <w:pStyle w:val="SingleTxt"/>
        <w:widowControl w:val="0"/>
        <w:spacing w:line="240" w:lineRule="auto"/>
        <w:ind w:left="1742" w:right="1267"/>
        <w:rPr>
          <w:spacing w:val="0"/>
          <w:sz w:val="24"/>
        </w:rPr>
      </w:pPr>
      <w:r>
        <w:rPr>
          <w:spacing w:val="0"/>
          <w:sz w:val="24"/>
        </w:rPr>
        <w:tab/>
      </w:r>
      <w:r w:rsidR="001B004E" w:rsidRPr="00455FA9">
        <w:rPr>
          <w:spacing w:val="0"/>
          <w:sz w:val="24"/>
        </w:rPr>
        <w:t>Ö</w:t>
      </w:r>
      <w:r w:rsidR="00AC64F2" w:rsidRPr="00AC64F2">
        <w:rPr>
          <w:spacing w:val="0"/>
          <w:sz w:val="24"/>
        </w:rPr>
        <w:t>zden Gor</w:t>
      </w:r>
      <w:r w:rsidR="001B004E" w:rsidRPr="00455FA9">
        <w:rPr>
          <w:spacing w:val="0"/>
          <w:sz w:val="24"/>
        </w:rPr>
        <w:t>ü</w:t>
      </w:r>
      <w:r w:rsidR="00AC64F2" w:rsidRPr="00AC64F2">
        <w:rPr>
          <w:spacing w:val="0"/>
          <w:sz w:val="24"/>
        </w:rPr>
        <w:t>c</w:t>
      </w:r>
      <w:r w:rsidR="001B004E" w:rsidRPr="00455FA9">
        <w:rPr>
          <w:spacing w:val="0"/>
          <w:sz w:val="24"/>
        </w:rPr>
        <w:t>ü</w:t>
      </w:r>
      <w:r>
        <w:rPr>
          <w:rFonts w:hint="eastAsia"/>
          <w:spacing w:val="0"/>
          <w:sz w:val="24"/>
        </w:rPr>
        <w:t>先生</w:t>
      </w:r>
      <w:r>
        <w:rPr>
          <w:spacing w:val="0"/>
          <w:sz w:val="24"/>
        </w:rPr>
        <w:t>（</w:t>
      </w:r>
      <w:r>
        <w:rPr>
          <w:rFonts w:hint="eastAsia"/>
          <w:spacing w:val="0"/>
          <w:sz w:val="24"/>
        </w:rPr>
        <w:t>土耳其</w:t>
      </w:r>
      <w:r>
        <w:rPr>
          <w:spacing w:val="0"/>
          <w:sz w:val="24"/>
        </w:rPr>
        <w:t>）</w:t>
      </w:r>
      <w:r>
        <w:rPr>
          <w:spacing w:val="0"/>
          <w:sz w:val="24"/>
        </w:rPr>
        <w:t xml:space="preserve"> </w:t>
      </w:r>
    </w:p>
    <w:p w14:paraId="729BBC3D" w14:textId="18193E36" w:rsidR="00AC64F2" w:rsidRPr="00D0176D" w:rsidRDefault="00D0176D" w:rsidP="009B03E2">
      <w:pPr>
        <w:pStyle w:val="SingleTxt"/>
        <w:widowControl w:val="0"/>
        <w:spacing w:line="240" w:lineRule="auto"/>
        <w:ind w:left="1613" w:right="1267"/>
        <w:rPr>
          <w:rFonts w:ascii="KaiTi" w:eastAsia="KaiTi" w:hAnsi="KaiTi"/>
          <w:spacing w:val="0"/>
          <w:sz w:val="24"/>
        </w:rPr>
      </w:pPr>
      <w:r w:rsidRPr="00D0176D">
        <w:rPr>
          <w:rFonts w:ascii="KaiTi" w:eastAsia="KaiTi" w:hAnsi="KaiTi" w:hint="eastAsia"/>
          <w:spacing w:val="0"/>
          <w:sz w:val="24"/>
        </w:rPr>
        <w:t>来自拉丁美洲和加勒比国家：</w:t>
      </w:r>
    </w:p>
    <w:p w14:paraId="5B915F81" w14:textId="250B62BB" w:rsidR="00AC64F2" w:rsidRPr="00AC64F2" w:rsidRDefault="00AC64F2" w:rsidP="00D77B99">
      <w:pPr>
        <w:pStyle w:val="SingleTxt"/>
        <w:widowControl w:val="0"/>
        <w:spacing w:line="240" w:lineRule="auto"/>
        <w:ind w:left="1742" w:right="1267"/>
        <w:rPr>
          <w:spacing w:val="0"/>
          <w:sz w:val="24"/>
          <w:lang w:val="es-MX"/>
        </w:rPr>
      </w:pPr>
      <w:r w:rsidRPr="00AC64F2">
        <w:rPr>
          <w:spacing w:val="0"/>
          <w:sz w:val="24"/>
        </w:rPr>
        <w:tab/>
      </w:r>
      <w:r w:rsidRPr="00AC64F2">
        <w:rPr>
          <w:spacing w:val="0"/>
          <w:sz w:val="24"/>
          <w:lang w:val="es-MX"/>
        </w:rPr>
        <w:t>Bibiana Vila</w:t>
      </w:r>
      <w:r w:rsidR="00402E5E">
        <w:rPr>
          <w:rFonts w:hint="eastAsia"/>
          <w:spacing w:val="0"/>
          <w:sz w:val="24"/>
          <w:lang w:val="es-MX"/>
        </w:rPr>
        <w:t>女士</w:t>
      </w:r>
      <w:r w:rsidR="00402E5E">
        <w:rPr>
          <w:spacing w:val="0"/>
          <w:sz w:val="24"/>
          <w:lang w:val="es-MX"/>
        </w:rPr>
        <w:t>（</w:t>
      </w:r>
      <w:r w:rsidR="00402E5E">
        <w:rPr>
          <w:rFonts w:hint="eastAsia"/>
          <w:spacing w:val="0"/>
          <w:sz w:val="24"/>
          <w:lang w:val="es-MX"/>
        </w:rPr>
        <w:t>阿根廷</w:t>
      </w:r>
      <w:r w:rsidR="00402E5E">
        <w:rPr>
          <w:spacing w:val="0"/>
          <w:sz w:val="24"/>
          <w:lang w:val="es-MX"/>
        </w:rPr>
        <w:t>）</w:t>
      </w:r>
      <w:r w:rsidR="00402E5E">
        <w:rPr>
          <w:spacing w:val="0"/>
          <w:sz w:val="24"/>
          <w:lang w:val="es-MX"/>
        </w:rPr>
        <w:t xml:space="preserve"> </w:t>
      </w:r>
    </w:p>
    <w:p w14:paraId="7309AEB4" w14:textId="1CC38A89" w:rsidR="00AC64F2" w:rsidRPr="00AC64F2" w:rsidRDefault="00402E5E" w:rsidP="00D77B99">
      <w:pPr>
        <w:pStyle w:val="SingleTxt"/>
        <w:widowControl w:val="0"/>
        <w:spacing w:line="240" w:lineRule="auto"/>
        <w:ind w:left="1742" w:right="1267"/>
        <w:rPr>
          <w:spacing w:val="0"/>
          <w:sz w:val="24"/>
          <w:lang w:val="es-MX"/>
        </w:rPr>
      </w:pPr>
      <w:r>
        <w:rPr>
          <w:spacing w:val="0"/>
          <w:sz w:val="24"/>
          <w:lang w:val="es-MX"/>
        </w:rPr>
        <w:tab/>
      </w:r>
      <w:r w:rsidR="00AC64F2" w:rsidRPr="00AC64F2">
        <w:rPr>
          <w:spacing w:val="0"/>
          <w:sz w:val="24"/>
          <w:lang w:val="es-MX"/>
        </w:rPr>
        <w:t>Germán Ignacio Andrade Pérez</w:t>
      </w:r>
      <w:r>
        <w:rPr>
          <w:rFonts w:hint="eastAsia"/>
          <w:spacing w:val="0"/>
          <w:sz w:val="24"/>
          <w:lang w:val="es-MX"/>
        </w:rPr>
        <w:t>先生</w:t>
      </w:r>
      <w:r>
        <w:rPr>
          <w:spacing w:val="0"/>
          <w:sz w:val="24"/>
          <w:lang w:val="es-MX"/>
        </w:rPr>
        <w:t>（</w:t>
      </w:r>
      <w:r>
        <w:rPr>
          <w:rFonts w:hint="eastAsia"/>
          <w:spacing w:val="0"/>
          <w:sz w:val="24"/>
          <w:lang w:val="es-MX"/>
        </w:rPr>
        <w:t>哥伦比亚</w:t>
      </w:r>
      <w:r>
        <w:rPr>
          <w:spacing w:val="0"/>
          <w:sz w:val="24"/>
          <w:lang w:val="es-MX"/>
        </w:rPr>
        <w:t>）</w:t>
      </w:r>
      <w:r>
        <w:rPr>
          <w:spacing w:val="0"/>
          <w:sz w:val="24"/>
          <w:lang w:val="es-MX"/>
        </w:rPr>
        <w:t xml:space="preserve"> </w:t>
      </w:r>
    </w:p>
    <w:p w14:paraId="55801D3C" w14:textId="30FE23A3" w:rsidR="00AC64F2" w:rsidRPr="00AC64F2" w:rsidRDefault="00402E5E" w:rsidP="00D77B99">
      <w:pPr>
        <w:pStyle w:val="SingleTxt"/>
        <w:widowControl w:val="0"/>
        <w:spacing w:line="240" w:lineRule="auto"/>
        <w:ind w:left="1742" w:right="1267"/>
        <w:rPr>
          <w:spacing w:val="0"/>
          <w:sz w:val="24"/>
          <w:lang w:val="es-MX"/>
        </w:rPr>
      </w:pPr>
      <w:r>
        <w:rPr>
          <w:spacing w:val="0"/>
          <w:sz w:val="24"/>
          <w:lang w:val="es-MX"/>
        </w:rPr>
        <w:tab/>
      </w:r>
      <w:r w:rsidR="00AC64F2" w:rsidRPr="00AC64F2">
        <w:rPr>
          <w:spacing w:val="0"/>
          <w:sz w:val="24"/>
          <w:lang w:val="es-MX"/>
        </w:rPr>
        <w:t>Carmen Roldán Chacón</w:t>
      </w:r>
      <w:r>
        <w:rPr>
          <w:rFonts w:hint="eastAsia"/>
          <w:spacing w:val="0"/>
          <w:sz w:val="24"/>
          <w:lang w:val="es-MX"/>
        </w:rPr>
        <w:t>女士</w:t>
      </w:r>
      <w:r>
        <w:rPr>
          <w:spacing w:val="0"/>
          <w:sz w:val="24"/>
          <w:lang w:val="es-MX"/>
        </w:rPr>
        <w:t>（</w:t>
      </w:r>
      <w:r w:rsidRPr="00402E5E">
        <w:rPr>
          <w:rFonts w:hint="eastAsia"/>
          <w:spacing w:val="0"/>
          <w:sz w:val="24"/>
          <w:lang w:val="es-MX"/>
        </w:rPr>
        <w:t>哥斯达黎加</w:t>
      </w:r>
      <w:r>
        <w:rPr>
          <w:spacing w:val="0"/>
          <w:sz w:val="24"/>
          <w:lang w:val="es-MX"/>
        </w:rPr>
        <w:t>）</w:t>
      </w:r>
      <w:r w:rsidR="00AC64F2" w:rsidRPr="00AC64F2">
        <w:rPr>
          <w:spacing w:val="0"/>
          <w:sz w:val="24"/>
          <w:lang w:val="es-MX"/>
        </w:rPr>
        <w:t xml:space="preserve"> </w:t>
      </w:r>
    </w:p>
    <w:p w14:paraId="2EEE6BBA" w14:textId="072996E2" w:rsidR="00AC64F2" w:rsidRPr="00A2014E" w:rsidRDefault="00402E5E" w:rsidP="00D77B99">
      <w:pPr>
        <w:spacing w:line="240" w:lineRule="auto"/>
        <w:rPr>
          <w:rFonts w:ascii="Times New Roman" w:eastAsia="SimSun" w:hAnsi="Times New Roman"/>
          <w:sz w:val="24"/>
          <w:szCs w:val="24"/>
          <w:lang w:val="es-MX"/>
        </w:rPr>
      </w:pPr>
      <w:r>
        <w:rPr>
          <w:lang w:val="es-MX"/>
        </w:rPr>
        <w:tab/>
      </w:r>
      <w:r w:rsidR="00D77B99">
        <w:rPr>
          <w:lang w:val="es-MX"/>
        </w:rPr>
        <w:tab/>
      </w:r>
      <w:r w:rsidR="00D77B99">
        <w:rPr>
          <w:lang w:val="es-MX"/>
        </w:rPr>
        <w:tab/>
        <w:t xml:space="preserve">       </w:t>
      </w:r>
      <w:r w:rsidR="00AC64F2" w:rsidRPr="00A2014E">
        <w:rPr>
          <w:rFonts w:ascii="Times New Roman" w:eastAsia="SimSun" w:hAnsi="Times New Roman"/>
          <w:sz w:val="24"/>
          <w:szCs w:val="24"/>
          <w:lang w:val="es-MX"/>
        </w:rPr>
        <w:t>Juana Venecia Álvarez De Vanderhorst</w:t>
      </w:r>
      <w:r w:rsidRPr="00D77B99">
        <w:rPr>
          <w:rFonts w:ascii="Times New Roman" w:eastAsia="SimSun" w:hAnsi="Times New Roman"/>
          <w:sz w:val="24"/>
          <w:szCs w:val="24"/>
        </w:rPr>
        <w:t>女士</w:t>
      </w:r>
      <w:r w:rsidRPr="00A2014E">
        <w:rPr>
          <w:rFonts w:ascii="Times New Roman" w:eastAsia="SimSun" w:hAnsi="Times New Roman"/>
          <w:sz w:val="24"/>
          <w:szCs w:val="24"/>
          <w:lang w:val="es-MX"/>
        </w:rPr>
        <w:t>（</w:t>
      </w:r>
      <w:r w:rsidRPr="00D77B99">
        <w:rPr>
          <w:rFonts w:ascii="Times New Roman" w:eastAsia="SimSun" w:hAnsi="Times New Roman"/>
          <w:sz w:val="24"/>
          <w:szCs w:val="24"/>
        </w:rPr>
        <w:t>多米尼加共和国</w:t>
      </w:r>
      <w:r w:rsidRPr="00A2014E">
        <w:rPr>
          <w:rFonts w:ascii="Times New Roman" w:eastAsia="SimSun" w:hAnsi="Times New Roman"/>
          <w:sz w:val="24"/>
          <w:szCs w:val="24"/>
          <w:lang w:val="es-MX"/>
        </w:rPr>
        <w:t>）</w:t>
      </w:r>
      <w:r w:rsidR="00AC64F2" w:rsidRPr="00A2014E">
        <w:rPr>
          <w:rFonts w:ascii="Times New Roman" w:eastAsia="SimSun" w:hAnsi="Times New Roman"/>
          <w:sz w:val="24"/>
          <w:szCs w:val="24"/>
          <w:lang w:val="es-MX"/>
        </w:rPr>
        <w:t xml:space="preserve"> </w:t>
      </w:r>
    </w:p>
    <w:p w14:paraId="0BA78BC0" w14:textId="40797870" w:rsidR="00AC64F2" w:rsidRPr="00AC64F2" w:rsidRDefault="00402E5E" w:rsidP="00D77B99">
      <w:pPr>
        <w:pStyle w:val="SingleTxt"/>
        <w:widowControl w:val="0"/>
        <w:spacing w:line="240" w:lineRule="auto"/>
        <w:ind w:left="1742" w:right="1267"/>
        <w:rPr>
          <w:spacing w:val="0"/>
          <w:sz w:val="24"/>
          <w:lang w:val="es-MX"/>
        </w:rPr>
      </w:pPr>
      <w:r>
        <w:rPr>
          <w:spacing w:val="0"/>
          <w:sz w:val="24"/>
          <w:lang w:val="es-MX"/>
        </w:rPr>
        <w:tab/>
      </w:r>
      <w:r w:rsidR="00AC64F2" w:rsidRPr="00AC64F2">
        <w:rPr>
          <w:spacing w:val="0"/>
          <w:sz w:val="24"/>
          <w:lang w:val="es-MX"/>
        </w:rPr>
        <w:t>Antonio Díaz-De-León</w:t>
      </w:r>
      <w:r>
        <w:rPr>
          <w:rFonts w:hint="eastAsia"/>
          <w:spacing w:val="0"/>
          <w:sz w:val="24"/>
          <w:lang w:val="es-MX"/>
        </w:rPr>
        <w:t>先生</w:t>
      </w:r>
      <w:r>
        <w:rPr>
          <w:spacing w:val="0"/>
          <w:sz w:val="24"/>
          <w:lang w:val="es-MX"/>
        </w:rPr>
        <w:t>（</w:t>
      </w:r>
      <w:r>
        <w:rPr>
          <w:rFonts w:hint="eastAsia"/>
          <w:spacing w:val="0"/>
          <w:sz w:val="24"/>
          <w:lang w:val="es-MX"/>
        </w:rPr>
        <w:t>墨西哥</w:t>
      </w:r>
      <w:r>
        <w:rPr>
          <w:spacing w:val="0"/>
          <w:sz w:val="24"/>
          <w:lang w:val="es-MX"/>
        </w:rPr>
        <w:t>）</w:t>
      </w:r>
      <w:r>
        <w:rPr>
          <w:spacing w:val="0"/>
          <w:sz w:val="24"/>
          <w:lang w:val="es-MX"/>
        </w:rPr>
        <w:t xml:space="preserve"> </w:t>
      </w:r>
    </w:p>
    <w:p w14:paraId="35A8FBAC" w14:textId="15593635" w:rsidR="00AC64F2" w:rsidRPr="00E03131" w:rsidRDefault="00D0176D" w:rsidP="009B03E2">
      <w:pPr>
        <w:pStyle w:val="SingleTxt"/>
        <w:widowControl w:val="0"/>
        <w:spacing w:line="240" w:lineRule="auto"/>
        <w:ind w:left="1613" w:right="1267"/>
        <w:rPr>
          <w:rFonts w:ascii="KaiTi" w:eastAsia="KaiTi" w:hAnsi="KaiTi"/>
          <w:spacing w:val="0"/>
          <w:sz w:val="24"/>
          <w:lang w:val="es-MX"/>
        </w:rPr>
      </w:pPr>
      <w:r w:rsidRPr="00D0176D">
        <w:rPr>
          <w:rFonts w:ascii="KaiTi" w:eastAsia="KaiTi" w:hAnsi="KaiTi" w:hint="eastAsia"/>
          <w:spacing w:val="0"/>
          <w:sz w:val="24"/>
        </w:rPr>
        <w:t>来自西</w:t>
      </w:r>
      <w:r w:rsidRPr="00D0176D">
        <w:rPr>
          <w:rFonts w:ascii="KaiTi" w:eastAsia="KaiTi" w:hAnsi="KaiTi"/>
          <w:spacing w:val="0"/>
          <w:sz w:val="24"/>
        </w:rPr>
        <w:t>欧和其他国家</w:t>
      </w:r>
      <w:r w:rsidRPr="00E03131">
        <w:rPr>
          <w:rFonts w:ascii="KaiTi" w:eastAsia="KaiTi" w:hAnsi="KaiTi"/>
          <w:spacing w:val="0"/>
          <w:sz w:val="24"/>
          <w:lang w:val="es-MX"/>
        </w:rPr>
        <w:t>：</w:t>
      </w:r>
    </w:p>
    <w:p w14:paraId="2ECBD4CB" w14:textId="08112FD2" w:rsidR="00AC64F2" w:rsidRPr="00E03131" w:rsidRDefault="00C7392F" w:rsidP="00107509">
      <w:pPr>
        <w:pStyle w:val="SingleTxt"/>
        <w:widowControl w:val="0"/>
        <w:spacing w:line="240" w:lineRule="auto"/>
        <w:ind w:left="1742" w:right="1267"/>
        <w:rPr>
          <w:spacing w:val="0"/>
          <w:sz w:val="24"/>
          <w:lang w:val="es-MX"/>
        </w:rPr>
      </w:pPr>
      <w:r w:rsidRPr="00E03131">
        <w:rPr>
          <w:spacing w:val="0"/>
          <w:sz w:val="24"/>
          <w:lang w:val="es-MX"/>
        </w:rPr>
        <w:tab/>
      </w:r>
      <w:r w:rsidR="00AC64F2" w:rsidRPr="00E03131">
        <w:rPr>
          <w:spacing w:val="0"/>
          <w:sz w:val="24"/>
          <w:lang w:val="es-MX"/>
        </w:rPr>
        <w:t>Judith Fisher</w:t>
      </w:r>
      <w:r>
        <w:rPr>
          <w:rFonts w:hint="eastAsia"/>
          <w:spacing w:val="0"/>
          <w:sz w:val="24"/>
        </w:rPr>
        <w:t>女士</w:t>
      </w:r>
      <w:r w:rsidRPr="00E03131">
        <w:rPr>
          <w:spacing w:val="0"/>
          <w:sz w:val="24"/>
          <w:lang w:val="es-MX"/>
        </w:rPr>
        <w:t>（</w:t>
      </w:r>
      <w:r>
        <w:rPr>
          <w:rFonts w:hint="eastAsia"/>
          <w:spacing w:val="0"/>
          <w:sz w:val="24"/>
        </w:rPr>
        <w:t>澳大利亚</w:t>
      </w:r>
      <w:r w:rsidRPr="00E03131">
        <w:rPr>
          <w:spacing w:val="0"/>
          <w:sz w:val="24"/>
          <w:lang w:val="es-MX"/>
        </w:rPr>
        <w:t>）</w:t>
      </w:r>
      <w:r w:rsidRPr="00E03131">
        <w:rPr>
          <w:spacing w:val="0"/>
          <w:sz w:val="24"/>
          <w:lang w:val="es-MX"/>
        </w:rPr>
        <w:t> </w:t>
      </w:r>
    </w:p>
    <w:p w14:paraId="5CAF4B62" w14:textId="5B459CF7" w:rsidR="00AC64F2" w:rsidRPr="00E03131" w:rsidRDefault="00AC64F2" w:rsidP="00107509">
      <w:pPr>
        <w:pStyle w:val="SingleTxt"/>
        <w:widowControl w:val="0"/>
        <w:spacing w:line="240" w:lineRule="auto"/>
        <w:ind w:left="1742" w:right="1267"/>
        <w:rPr>
          <w:spacing w:val="0"/>
          <w:sz w:val="24"/>
          <w:lang w:val="es-MX"/>
        </w:rPr>
      </w:pPr>
      <w:r w:rsidRPr="00E03131">
        <w:rPr>
          <w:spacing w:val="0"/>
          <w:sz w:val="24"/>
          <w:lang w:val="es-MX"/>
        </w:rPr>
        <w:tab/>
        <w:t>Sandra Lavorel</w:t>
      </w:r>
      <w:r w:rsidR="00C7392F">
        <w:rPr>
          <w:rFonts w:hint="eastAsia"/>
          <w:spacing w:val="0"/>
          <w:sz w:val="24"/>
        </w:rPr>
        <w:t>女士</w:t>
      </w:r>
      <w:r w:rsidR="00C7392F" w:rsidRPr="00E03131">
        <w:rPr>
          <w:spacing w:val="0"/>
          <w:sz w:val="24"/>
          <w:lang w:val="es-MX"/>
        </w:rPr>
        <w:t>（</w:t>
      </w:r>
      <w:r w:rsidR="00C7392F">
        <w:rPr>
          <w:rFonts w:hint="eastAsia"/>
          <w:spacing w:val="0"/>
          <w:sz w:val="24"/>
        </w:rPr>
        <w:t>法国</w:t>
      </w:r>
      <w:r w:rsidR="00C7392F" w:rsidRPr="00E03131">
        <w:rPr>
          <w:spacing w:val="0"/>
          <w:sz w:val="24"/>
          <w:lang w:val="es-MX"/>
        </w:rPr>
        <w:t>）</w:t>
      </w:r>
      <w:r w:rsidR="00C7392F" w:rsidRPr="00E03131">
        <w:rPr>
          <w:spacing w:val="0"/>
          <w:sz w:val="24"/>
          <w:lang w:val="es-MX"/>
        </w:rPr>
        <w:t xml:space="preserve"> </w:t>
      </w:r>
    </w:p>
    <w:p w14:paraId="4BEBCE0F" w14:textId="3EDCDAE4" w:rsidR="00AC64F2" w:rsidRPr="00E03131" w:rsidRDefault="00107509" w:rsidP="00107509">
      <w:pPr>
        <w:pStyle w:val="SingleTxt"/>
        <w:widowControl w:val="0"/>
        <w:spacing w:line="240" w:lineRule="auto"/>
        <w:ind w:left="1742" w:right="1267"/>
        <w:rPr>
          <w:spacing w:val="0"/>
          <w:sz w:val="24"/>
          <w:lang w:val="es-MX"/>
        </w:rPr>
      </w:pPr>
      <w:r w:rsidRPr="00E03131">
        <w:rPr>
          <w:spacing w:val="0"/>
          <w:sz w:val="24"/>
          <w:lang w:val="es-MX"/>
        </w:rPr>
        <w:tab/>
      </w:r>
      <w:r w:rsidR="00AC64F2" w:rsidRPr="00E03131">
        <w:rPr>
          <w:spacing w:val="0"/>
          <w:sz w:val="24"/>
          <w:lang w:val="es-MX"/>
        </w:rPr>
        <w:t>Isabel Sousa Pinto</w:t>
      </w:r>
      <w:r>
        <w:rPr>
          <w:rFonts w:hint="eastAsia"/>
          <w:spacing w:val="0"/>
          <w:sz w:val="24"/>
        </w:rPr>
        <w:t>女士</w:t>
      </w:r>
      <w:r w:rsidRPr="00E03131">
        <w:rPr>
          <w:spacing w:val="0"/>
          <w:sz w:val="24"/>
          <w:lang w:val="es-MX"/>
        </w:rPr>
        <w:t>（</w:t>
      </w:r>
      <w:r>
        <w:rPr>
          <w:rFonts w:hint="eastAsia"/>
          <w:spacing w:val="0"/>
          <w:sz w:val="24"/>
        </w:rPr>
        <w:t>葡萄牙</w:t>
      </w:r>
      <w:r w:rsidRPr="00E03131">
        <w:rPr>
          <w:spacing w:val="0"/>
          <w:sz w:val="24"/>
          <w:lang w:val="es-MX"/>
        </w:rPr>
        <w:t>）</w:t>
      </w:r>
      <w:r w:rsidRPr="00E03131">
        <w:rPr>
          <w:spacing w:val="0"/>
          <w:sz w:val="24"/>
          <w:lang w:val="es-MX"/>
        </w:rPr>
        <w:t xml:space="preserve"> </w:t>
      </w:r>
    </w:p>
    <w:p w14:paraId="304CFF06" w14:textId="2004F40D" w:rsidR="00AC64F2" w:rsidRPr="00AC64F2" w:rsidRDefault="00AC64F2" w:rsidP="00107509">
      <w:pPr>
        <w:pStyle w:val="SingleTxt"/>
        <w:widowControl w:val="0"/>
        <w:spacing w:line="240" w:lineRule="auto"/>
        <w:ind w:left="1742" w:right="1267"/>
        <w:rPr>
          <w:spacing w:val="0"/>
          <w:sz w:val="24"/>
          <w:lang w:val="de-DE"/>
        </w:rPr>
      </w:pPr>
      <w:r w:rsidRPr="00E03131">
        <w:rPr>
          <w:spacing w:val="0"/>
          <w:sz w:val="24"/>
          <w:lang w:val="es-MX"/>
        </w:rPr>
        <w:tab/>
      </w:r>
      <w:r w:rsidRPr="00AC64F2">
        <w:rPr>
          <w:spacing w:val="0"/>
          <w:sz w:val="24"/>
          <w:lang w:val="de-DE"/>
        </w:rPr>
        <w:t>Marie Stenseke</w:t>
      </w:r>
      <w:r w:rsidR="00107509">
        <w:rPr>
          <w:rFonts w:hint="eastAsia"/>
          <w:spacing w:val="0"/>
          <w:sz w:val="24"/>
          <w:lang w:val="de-DE"/>
        </w:rPr>
        <w:t>女士</w:t>
      </w:r>
      <w:r w:rsidR="00107509">
        <w:rPr>
          <w:spacing w:val="0"/>
          <w:sz w:val="24"/>
          <w:lang w:val="de-DE"/>
        </w:rPr>
        <w:t>（</w:t>
      </w:r>
      <w:r w:rsidR="00107509">
        <w:rPr>
          <w:rFonts w:hint="eastAsia"/>
          <w:spacing w:val="0"/>
          <w:sz w:val="24"/>
          <w:lang w:val="de-DE"/>
        </w:rPr>
        <w:t>瑞典</w:t>
      </w:r>
      <w:r w:rsidR="00107509">
        <w:rPr>
          <w:spacing w:val="0"/>
          <w:sz w:val="24"/>
          <w:lang w:val="de-DE"/>
        </w:rPr>
        <w:t>）</w:t>
      </w:r>
      <w:r w:rsidR="00107509">
        <w:rPr>
          <w:spacing w:val="0"/>
          <w:sz w:val="24"/>
          <w:lang w:val="de-DE"/>
        </w:rPr>
        <w:t xml:space="preserve"> </w:t>
      </w:r>
    </w:p>
    <w:p w14:paraId="6B1E8C73" w14:textId="239B198F" w:rsidR="00396F71" w:rsidRPr="00AC64F2" w:rsidRDefault="00107509" w:rsidP="00107509">
      <w:pPr>
        <w:pStyle w:val="SingleTxt"/>
        <w:widowControl w:val="0"/>
        <w:spacing w:line="240" w:lineRule="auto"/>
        <w:ind w:left="1742" w:right="1267"/>
        <w:rPr>
          <w:spacing w:val="0"/>
          <w:sz w:val="24"/>
          <w:lang w:val="de-DE"/>
        </w:rPr>
      </w:pPr>
      <w:r>
        <w:rPr>
          <w:spacing w:val="0"/>
          <w:sz w:val="24"/>
          <w:lang w:val="de-DE"/>
        </w:rPr>
        <w:tab/>
      </w:r>
      <w:r w:rsidR="00AC64F2" w:rsidRPr="00AC64F2">
        <w:rPr>
          <w:spacing w:val="0"/>
          <w:sz w:val="24"/>
          <w:lang w:val="de-DE"/>
        </w:rPr>
        <w:t>Markus Fischer</w:t>
      </w:r>
      <w:r>
        <w:rPr>
          <w:rFonts w:hint="eastAsia"/>
          <w:spacing w:val="0"/>
          <w:sz w:val="24"/>
          <w:lang w:val="de-DE"/>
        </w:rPr>
        <w:t>先生</w:t>
      </w:r>
      <w:r>
        <w:rPr>
          <w:spacing w:val="0"/>
          <w:sz w:val="24"/>
          <w:lang w:val="de-DE"/>
        </w:rPr>
        <w:t>（</w:t>
      </w:r>
      <w:r>
        <w:rPr>
          <w:rFonts w:hint="eastAsia"/>
          <w:spacing w:val="0"/>
          <w:sz w:val="24"/>
          <w:lang w:val="de-DE"/>
        </w:rPr>
        <w:t>瑞士</w:t>
      </w:r>
      <w:r>
        <w:rPr>
          <w:spacing w:val="0"/>
          <w:sz w:val="24"/>
          <w:lang w:val="de-DE"/>
        </w:rPr>
        <w:t>）</w:t>
      </w:r>
      <w:r>
        <w:rPr>
          <w:spacing w:val="0"/>
          <w:sz w:val="24"/>
          <w:lang w:val="de-DE"/>
        </w:rPr>
        <w:t xml:space="preserve"> </w:t>
      </w:r>
    </w:p>
    <w:p w14:paraId="03617B38" w14:textId="66DACE64" w:rsidR="00396F71" w:rsidRPr="00C01A6A" w:rsidRDefault="00610A2F" w:rsidP="00D14EBC">
      <w:pPr>
        <w:pStyle w:val="Normalnumber"/>
        <w:numPr>
          <w:ilvl w:val="0"/>
          <w:numId w:val="4"/>
        </w:numPr>
        <w:ind w:left="1247" w:firstLine="0"/>
        <w:rPr>
          <w:i/>
          <w:sz w:val="24"/>
          <w:lang w:eastAsia="zh-CN"/>
        </w:rPr>
      </w:pPr>
      <w:r>
        <w:rPr>
          <w:rFonts w:hint="eastAsia"/>
          <w:sz w:val="24"/>
          <w:lang w:eastAsia="zh-CN"/>
        </w:rPr>
        <w:t>主席</w:t>
      </w:r>
      <w:r>
        <w:rPr>
          <w:sz w:val="24"/>
          <w:lang w:eastAsia="zh-CN"/>
        </w:rPr>
        <w:t>指出，</w:t>
      </w:r>
      <w:r>
        <w:rPr>
          <w:rFonts w:hint="eastAsia"/>
          <w:sz w:val="24"/>
          <w:lang w:eastAsia="zh-CN"/>
        </w:rPr>
        <w:t>虽然</w:t>
      </w:r>
      <w:r>
        <w:rPr>
          <w:sz w:val="24"/>
          <w:lang w:eastAsia="zh-CN"/>
        </w:rPr>
        <w:t>新当选成员</w:t>
      </w:r>
      <w:r>
        <w:rPr>
          <w:rFonts w:hint="eastAsia"/>
          <w:sz w:val="24"/>
          <w:lang w:eastAsia="zh-CN"/>
        </w:rPr>
        <w:t>似乎</w:t>
      </w:r>
      <w:r>
        <w:rPr>
          <w:sz w:val="24"/>
          <w:lang w:eastAsia="zh-CN"/>
        </w:rPr>
        <w:t>严重偏向自然科学，</w:t>
      </w:r>
      <w:r w:rsidR="002E6379">
        <w:rPr>
          <w:rFonts w:hint="eastAsia"/>
          <w:sz w:val="24"/>
          <w:lang w:eastAsia="zh-CN"/>
        </w:rPr>
        <w:t>而且</w:t>
      </w:r>
      <w:r w:rsidR="002E6379">
        <w:rPr>
          <w:sz w:val="24"/>
          <w:lang w:eastAsia="zh-CN"/>
        </w:rPr>
        <w:t>在</w:t>
      </w:r>
      <w:r w:rsidR="002E6379">
        <w:rPr>
          <w:rFonts w:hint="eastAsia"/>
          <w:sz w:val="24"/>
          <w:lang w:eastAsia="zh-CN"/>
        </w:rPr>
        <w:t>该</w:t>
      </w:r>
      <w:r w:rsidR="002E6379">
        <w:rPr>
          <w:sz w:val="24"/>
          <w:lang w:eastAsia="zh-CN"/>
        </w:rPr>
        <w:t>学科中</w:t>
      </w:r>
      <w:r w:rsidR="009C7ACC">
        <w:rPr>
          <w:rFonts w:hint="eastAsia"/>
          <w:sz w:val="24"/>
          <w:lang w:eastAsia="zh-CN"/>
        </w:rPr>
        <w:t>又</w:t>
      </w:r>
      <w:r w:rsidR="002E6379">
        <w:rPr>
          <w:sz w:val="24"/>
          <w:lang w:eastAsia="zh-CN"/>
        </w:rPr>
        <w:t>偏向</w:t>
      </w:r>
      <w:r w:rsidR="002E6379">
        <w:rPr>
          <w:rFonts w:hint="eastAsia"/>
          <w:sz w:val="24"/>
          <w:lang w:eastAsia="zh-CN"/>
        </w:rPr>
        <w:t>陆地</w:t>
      </w:r>
      <w:r w:rsidR="002E6379">
        <w:rPr>
          <w:sz w:val="24"/>
          <w:lang w:eastAsia="zh-CN"/>
        </w:rPr>
        <w:t>生物圈</w:t>
      </w:r>
      <w:r w:rsidR="0095415E">
        <w:rPr>
          <w:rFonts w:hint="eastAsia"/>
          <w:sz w:val="24"/>
          <w:lang w:eastAsia="zh-CN"/>
        </w:rPr>
        <w:t>，</w:t>
      </w:r>
      <w:r w:rsidR="0095415E">
        <w:rPr>
          <w:sz w:val="24"/>
          <w:lang w:eastAsia="zh-CN"/>
        </w:rPr>
        <w:t>但是</w:t>
      </w:r>
      <w:r w:rsidR="0095415E">
        <w:rPr>
          <w:rFonts w:hint="eastAsia"/>
          <w:sz w:val="24"/>
          <w:lang w:eastAsia="zh-CN"/>
        </w:rPr>
        <w:t>很多</w:t>
      </w:r>
      <w:r w:rsidR="0095415E">
        <w:rPr>
          <w:sz w:val="24"/>
          <w:lang w:eastAsia="zh-CN"/>
        </w:rPr>
        <w:t>新当选成员</w:t>
      </w:r>
      <w:r w:rsidR="00B076A1">
        <w:rPr>
          <w:rFonts w:hint="eastAsia"/>
          <w:sz w:val="24"/>
          <w:lang w:eastAsia="zh-CN"/>
        </w:rPr>
        <w:t>具有</w:t>
      </w:r>
      <w:r w:rsidR="00DA4204">
        <w:rPr>
          <w:rFonts w:hint="eastAsia"/>
          <w:sz w:val="24"/>
          <w:lang w:eastAsia="zh-CN"/>
        </w:rPr>
        <w:t>非常</w:t>
      </w:r>
      <w:r w:rsidR="00D74D07">
        <w:rPr>
          <w:rFonts w:hint="eastAsia"/>
          <w:sz w:val="24"/>
          <w:lang w:eastAsia="zh-CN"/>
        </w:rPr>
        <w:t>丰富</w:t>
      </w:r>
      <w:r w:rsidR="00D74D07">
        <w:rPr>
          <w:sz w:val="24"/>
          <w:lang w:eastAsia="zh-CN"/>
        </w:rPr>
        <w:t>多</w:t>
      </w:r>
      <w:r w:rsidR="003B0B9D">
        <w:rPr>
          <w:rFonts w:hint="eastAsia"/>
          <w:sz w:val="24"/>
          <w:lang w:eastAsia="zh-CN"/>
        </w:rPr>
        <w:t>样</w:t>
      </w:r>
      <w:r w:rsidR="001728DE">
        <w:rPr>
          <w:sz w:val="24"/>
          <w:lang w:eastAsia="zh-CN"/>
        </w:rPr>
        <w:t>的背景，因此将为小组带来丰富的多学科经验。</w:t>
      </w:r>
    </w:p>
    <w:p w14:paraId="47F628D7" w14:textId="48251E31" w:rsidR="00EC3435" w:rsidRPr="00075407" w:rsidRDefault="00075407" w:rsidP="0094495B">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Hei"/>
          <w:lang w:val="zh-CN" w:eastAsia="zh-CN"/>
        </w:rPr>
      </w:pPr>
      <w:r w:rsidRPr="00AC64F2">
        <w:rPr>
          <w:rFonts w:eastAsia="SimHei"/>
          <w:lang w:eastAsia="zh-CN"/>
        </w:rPr>
        <w:t xml:space="preserve">       </w:t>
      </w:r>
      <w:r w:rsidR="00497FD0" w:rsidRPr="00075407">
        <w:rPr>
          <w:rFonts w:eastAsia="SimHei"/>
          <w:lang w:val="zh-CN" w:eastAsia="zh-CN"/>
        </w:rPr>
        <w:t>D.</w:t>
      </w:r>
      <w:r w:rsidR="00497FD0" w:rsidRPr="00075407">
        <w:rPr>
          <w:rFonts w:eastAsia="SimHei"/>
          <w:lang w:val="zh-CN" w:eastAsia="zh-CN"/>
        </w:rPr>
        <w:tab/>
      </w:r>
      <w:r w:rsidR="00C31413">
        <w:rPr>
          <w:rFonts w:eastAsia="SimHei"/>
          <w:lang w:val="zh-CN" w:eastAsia="zh-CN"/>
        </w:rPr>
        <w:t>选举主席团成员</w:t>
      </w:r>
    </w:p>
    <w:p w14:paraId="2778C7A8" w14:textId="472E3608" w:rsidR="00C50AF5" w:rsidRPr="007D7C21" w:rsidRDefault="00C50AF5" w:rsidP="00D14EBC">
      <w:pPr>
        <w:pStyle w:val="Normalnumber"/>
        <w:numPr>
          <w:ilvl w:val="0"/>
          <w:numId w:val="4"/>
        </w:numPr>
        <w:ind w:left="1247" w:firstLine="0"/>
        <w:jc w:val="both"/>
        <w:rPr>
          <w:sz w:val="24"/>
          <w:lang w:val="zh-CN" w:eastAsia="zh-CN"/>
        </w:rPr>
      </w:pPr>
      <w:r w:rsidRPr="00C01A6A">
        <w:rPr>
          <w:sz w:val="24"/>
          <w:lang w:val="zh-CN" w:eastAsia="zh-CN"/>
        </w:rPr>
        <w:t>在介绍该分项目时，主席回顾称，来自拉丁美洲和加勒比区域的主席团成员</w:t>
      </w:r>
      <w:r w:rsidRPr="00C01A6A">
        <w:rPr>
          <w:sz w:val="24"/>
          <w:lang w:val="zh-CN" w:eastAsia="zh-CN"/>
        </w:rPr>
        <w:t>Diego Pacheco</w:t>
      </w:r>
      <w:r w:rsidR="007D7C21" w:rsidRPr="007D7C21">
        <w:rPr>
          <w:sz w:val="24"/>
          <w:lang w:val="zh-CN" w:eastAsia="zh-CN"/>
        </w:rPr>
        <w:t xml:space="preserve"> Balanza</w:t>
      </w:r>
      <w:r w:rsidRPr="00C01A6A">
        <w:rPr>
          <w:sz w:val="24"/>
          <w:lang w:val="zh-CN" w:eastAsia="zh-CN"/>
        </w:rPr>
        <w:t>先生（多民族玻利维亚国）已经辞职。此外，他的当选候补人</w:t>
      </w:r>
      <w:r w:rsidRPr="00C01A6A">
        <w:rPr>
          <w:sz w:val="24"/>
          <w:lang w:val="zh-CN" w:eastAsia="zh-CN"/>
        </w:rPr>
        <w:t>Carmen Roldán Chacón</w:t>
      </w:r>
      <w:r w:rsidRPr="00C01A6A">
        <w:rPr>
          <w:sz w:val="24"/>
          <w:lang w:val="zh-CN" w:eastAsia="zh-CN"/>
        </w:rPr>
        <w:t>女士（哥斯达黎加）也已辞职，因为该国政府将她提名为多学科专家小组候选人。来自东欧的主席团候补成员</w:t>
      </w:r>
      <w:r w:rsidRPr="00C01A6A">
        <w:rPr>
          <w:sz w:val="24"/>
          <w:lang w:val="zh-CN" w:eastAsia="zh-CN"/>
        </w:rPr>
        <w:t>Adem Bilgin</w:t>
      </w:r>
      <w:r w:rsidRPr="00C01A6A">
        <w:rPr>
          <w:sz w:val="24"/>
          <w:lang w:val="zh-CN" w:eastAsia="zh-CN"/>
        </w:rPr>
        <w:t>先生（土耳其）也</w:t>
      </w:r>
      <w:r w:rsidR="00C47AB4">
        <w:rPr>
          <w:rFonts w:hint="eastAsia"/>
          <w:sz w:val="24"/>
          <w:lang w:val="zh-CN" w:eastAsia="zh-CN"/>
        </w:rPr>
        <w:t>由于</w:t>
      </w:r>
      <w:r w:rsidR="00814B87">
        <w:rPr>
          <w:rFonts w:hint="eastAsia"/>
          <w:sz w:val="24"/>
          <w:lang w:val="zh-CN" w:eastAsia="zh-CN"/>
        </w:rPr>
        <w:t>同样原因</w:t>
      </w:r>
      <w:r w:rsidRPr="00C01A6A">
        <w:rPr>
          <w:sz w:val="24"/>
          <w:lang w:val="zh-CN" w:eastAsia="zh-CN"/>
        </w:rPr>
        <w:t>辞职。</w:t>
      </w:r>
    </w:p>
    <w:p w14:paraId="5F903A0B" w14:textId="4DF6ECB9" w:rsidR="00C50AF5" w:rsidRPr="00C01A6A" w:rsidRDefault="008946E4" w:rsidP="00D14EBC">
      <w:pPr>
        <w:pStyle w:val="Normalnumber"/>
        <w:numPr>
          <w:ilvl w:val="0"/>
          <w:numId w:val="4"/>
        </w:numPr>
        <w:ind w:left="1247" w:firstLine="0"/>
        <w:jc w:val="both"/>
        <w:rPr>
          <w:sz w:val="24"/>
          <w:lang w:eastAsia="zh-CN"/>
        </w:rPr>
      </w:pPr>
      <w:r>
        <w:rPr>
          <w:rFonts w:hint="eastAsia"/>
          <w:sz w:val="24"/>
          <w:lang w:val="zh-CN" w:eastAsia="zh-CN"/>
        </w:rPr>
        <w:t>因此主席</w:t>
      </w:r>
      <w:r w:rsidR="00C50AF5" w:rsidRPr="00C01A6A">
        <w:rPr>
          <w:sz w:val="24"/>
          <w:lang w:val="zh-CN" w:eastAsia="zh-CN"/>
        </w:rPr>
        <w:t>邀请</w:t>
      </w:r>
      <w:r w:rsidR="00C7320D" w:rsidRPr="00C01A6A">
        <w:rPr>
          <w:sz w:val="24"/>
          <w:lang w:val="zh-CN" w:eastAsia="zh-CN"/>
        </w:rPr>
        <w:t>拉丁美洲和加勒比区域</w:t>
      </w:r>
      <w:r w:rsidR="00C50AF5" w:rsidRPr="00C01A6A">
        <w:rPr>
          <w:sz w:val="24"/>
          <w:lang w:val="zh-CN" w:eastAsia="zh-CN"/>
        </w:rPr>
        <w:t>提名</w:t>
      </w:r>
      <w:r w:rsidR="00F05F17">
        <w:rPr>
          <w:rFonts w:hint="eastAsia"/>
          <w:sz w:val="24"/>
          <w:lang w:val="zh-CN" w:eastAsia="zh-CN"/>
        </w:rPr>
        <w:t>一位</w:t>
      </w:r>
      <w:r w:rsidR="00C50AF5" w:rsidRPr="00C01A6A">
        <w:rPr>
          <w:sz w:val="24"/>
          <w:lang w:val="zh-CN" w:eastAsia="zh-CN"/>
        </w:rPr>
        <w:t>替补成员，供全体会议本届会议进行选举。</w:t>
      </w:r>
      <w:r w:rsidR="009C7ACC">
        <w:rPr>
          <w:rFonts w:hint="eastAsia"/>
          <w:sz w:val="24"/>
          <w:lang w:val="zh-CN" w:eastAsia="zh-CN"/>
        </w:rPr>
        <w:t>他</w:t>
      </w:r>
      <w:r w:rsidR="009C7ACC">
        <w:rPr>
          <w:sz w:val="24"/>
          <w:lang w:val="zh-CN" w:eastAsia="zh-CN"/>
        </w:rPr>
        <w:t>还邀请</w:t>
      </w:r>
      <w:r w:rsidR="009C7ACC">
        <w:rPr>
          <w:rFonts w:hint="eastAsia"/>
          <w:sz w:val="24"/>
          <w:lang w:val="zh-CN" w:eastAsia="zh-CN"/>
        </w:rPr>
        <w:t>东欧</w:t>
      </w:r>
      <w:r w:rsidR="009C7ACC">
        <w:rPr>
          <w:sz w:val="24"/>
          <w:lang w:val="zh-CN" w:eastAsia="zh-CN"/>
        </w:rPr>
        <w:t>区域</w:t>
      </w:r>
      <w:r w:rsidR="009C7ACC">
        <w:rPr>
          <w:rFonts w:hint="eastAsia"/>
          <w:sz w:val="24"/>
          <w:lang w:val="zh-CN" w:eastAsia="zh-CN"/>
        </w:rPr>
        <w:t>以及</w:t>
      </w:r>
      <w:r w:rsidR="009C7ACC" w:rsidRPr="00C01A6A">
        <w:rPr>
          <w:sz w:val="24"/>
          <w:lang w:val="zh-CN" w:eastAsia="zh-CN"/>
        </w:rPr>
        <w:t>拉丁美洲和加勒比区域</w:t>
      </w:r>
      <w:r w:rsidR="00480C20">
        <w:rPr>
          <w:rFonts w:hint="eastAsia"/>
          <w:sz w:val="24"/>
          <w:lang w:val="zh-CN" w:eastAsia="zh-CN"/>
        </w:rPr>
        <w:t>在</w:t>
      </w:r>
      <w:r w:rsidR="00480C20">
        <w:rPr>
          <w:sz w:val="24"/>
          <w:lang w:val="zh-CN" w:eastAsia="zh-CN"/>
        </w:rPr>
        <w:t>有此意愿的情况下</w:t>
      </w:r>
      <w:r w:rsidR="00480C20">
        <w:rPr>
          <w:rFonts w:hint="eastAsia"/>
          <w:sz w:val="24"/>
          <w:lang w:val="zh-CN" w:eastAsia="zh-CN"/>
        </w:rPr>
        <w:t>各</w:t>
      </w:r>
      <w:r w:rsidR="00480C20">
        <w:rPr>
          <w:sz w:val="24"/>
          <w:lang w:val="zh-CN" w:eastAsia="zh-CN"/>
        </w:rPr>
        <w:t>提名一位替补候补成员，</w:t>
      </w:r>
      <w:r w:rsidR="00480C20" w:rsidRPr="00C01A6A">
        <w:rPr>
          <w:sz w:val="24"/>
          <w:lang w:val="zh-CN" w:eastAsia="zh-CN"/>
        </w:rPr>
        <w:t>供全体会议本届会议进行选举。</w:t>
      </w:r>
      <w:r w:rsidR="00EA32FD">
        <w:rPr>
          <w:rFonts w:hint="eastAsia"/>
          <w:sz w:val="24"/>
          <w:lang w:val="zh-CN" w:eastAsia="zh-CN"/>
        </w:rPr>
        <w:t xml:space="preserve"> </w:t>
      </w:r>
    </w:p>
    <w:p w14:paraId="3B0F92CF" w14:textId="59EFA017" w:rsidR="00C50AF5" w:rsidRPr="008946E4" w:rsidRDefault="008946E4" w:rsidP="00D14EBC">
      <w:pPr>
        <w:pStyle w:val="Normalnumber"/>
        <w:numPr>
          <w:ilvl w:val="0"/>
          <w:numId w:val="4"/>
        </w:numPr>
        <w:ind w:left="1247" w:firstLine="0"/>
        <w:jc w:val="both"/>
        <w:rPr>
          <w:i/>
          <w:sz w:val="24"/>
          <w:lang w:eastAsia="zh-CN"/>
        </w:rPr>
      </w:pPr>
      <w:r>
        <w:rPr>
          <w:rFonts w:hint="eastAsia"/>
          <w:sz w:val="24"/>
          <w:lang w:val="zh-CN" w:eastAsia="zh-CN"/>
        </w:rPr>
        <w:t>根据议事规则第</w:t>
      </w:r>
      <w:r>
        <w:rPr>
          <w:rFonts w:hint="eastAsia"/>
          <w:sz w:val="24"/>
          <w:lang w:val="zh-CN" w:eastAsia="zh-CN"/>
        </w:rPr>
        <w:t>20</w:t>
      </w:r>
      <w:r>
        <w:rPr>
          <w:rFonts w:hint="eastAsia"/>
          <w:sz w:val="24"/>
          <w:lang w:val="zh-CN" w:eastAsia="zh-CN"/>
        </w:rPr>
        <w:t>条</w:t>
      </w:r>
      <w:r>
        <w:rPr>
          <w:sz w:val="24"/>
          <w:lang w:val="zh-CN" w:eastAsia="zh-CN"/>
        </w:rPr>
        <w:t>，全体会议随后选举以下主席团成员，</w:t>
      </w:r>
      <w:r>
        <w:rPr>
          <w:rFonts w:hint="eastAsia"/>
          <w:sz w:val="24"/>
          <w:lang w:val="zh-CN" w:eastAsia="zh-CN"/>
        </w:rPr>
        <w:t>以完成</w:t>
      </w:r>
      <w:r>
        <w:rPr>
          <w:sz w:val="24"/>
          <w:lang w:val="zh-CN" w:eastAsia="zh-CN"/>
        </w:rPr>
        <w:t>辞职成员的剩余任期</w:t>
      </w:r>
      <w:r>
        <w:rPr>
          <w:rFonts w:hint="eastAsia"/>
          <w:sz w:val="24"/>
          <w:lang w:val="zh-CN" w:eastAsia="zh-CN"/>
        </w:rPr>
        <w:t>：</w:t>
      </w:r>
    </w:p>
    <w:p w14:paraId="58DD7C14" w14:textId="16BD825B" w:rsidR="008946E4" w:rsidRPr="008C6F9C" w:rsidRDefault="008946E4" w:rsidP="0094495B">
      <w:pPr>
        <w:pStyle w:val="Normalnumber"/>
        <w:ind w:left="1247"/>
        <w:jc w:val="both"/>
        <w:rPr>
          <w:rFonts w:ascii="KaiTi" w:eastAsia="KaiTi" w:hAnsi="KaiTi"/>
          <w:sz w:val="24"/>
          <w:lang w:eastAsia="zh-CN"/>
        </w:rPr>
      </w:pPr>
      <w:r>
        <w:rPr>
          <w:sz w:val="24"/>
          <w:lang w:eastAsia="zh-CN"/>
        </w:rPr>
        <w:t xml:space="preserve">           </w:t>
      </w:r>
      <w:r w:rsidRPr="008C6F9C">
        <w:rPr>
          <w:rFonts w:ascii="KaiTi" w:eastAsia="KaiTi" w:hAnsi="KaiTi" w:hint="eastAsia"/>
          <w:sz w:val="24"/>
          <w:lang w:eastAsia="zh-CN"/>
        </w:rPr>
        <w:t>来自拉丁美洲和加勒比国家：</w:t>
      </w:r>
    </w:p>
    <w:p w14:paraId="7F3E99E6" w14:textId="1DF1DD84" w:rsidR="008946E4" w:rsidRDefault="008946E4" w:rsidP="0094495B">
      <w:pPr>
        <w:pStyle w:val="Normalnumber"/>
        <w:ind w:left="1247"/>
        <w:jc w:val="both"/>
        <w:rPr>
          <w:sz w:val="24"/>
          <w:lang w:eastAsia="zh-CN"/>
        </w:rPr>
      </w:pPr>
      <w:r>
        <w:rPr>
          <w:sz w:val="24"/>
          <w:lang w:eastAsia="zh-CN"/>
        </w:rPr>
        <w:t xml:space="preserve">           </w:t>
      </w:r>
      <w:r w:rsidRPr="008946E4">
        <w:rPr>
          <w:sz w:val="24"/>
          <w:lang w:eastAsia="zh-CN"/>
        </w:rPr>
        <w:t>Ana Maria Hernandez</w:t>
      </w:r>
      <w:r w:rsidRPr="008946E4">
        <w:rPr>
          <w:rFonts w:hint="eastAsia"/>
          <w:sz w:val="24"/>
          <w:lang w:eastAsia="zh-CN"/>
        </w:rPr>
        <w:t>女士</w:t>
      </w:r>
      <w:r w:rsidRPr="008946E4">
        <w:rPr>
          <w:sz w:val="24"/>
          <w:lang w:eastAsia="zh-CN"/>
        </w:rPr>
        <w:t>（</w:t>
      </w:r>
      <w:r w:rsidRPr="008946E4">
        <w:rPr>
          <w:rFonts w:hint="eastAsia"/>
          <w:sz w:val="24"/>
          <w:lang w:eastAsia="zh-CN"/>
        </w:rPr>
        <w:t>哥伦比亚</w:t>
      </w:r>
      <w:r w:rsidRPr="008946E4">
        <w:rPr>
          <w:sz w:val="24"/>
          <w:lang w:eastAsia="zh-CN"/>
        </w:rPr>
        <w:t>）</w:t>
      </w:r>
    </w:p>
    <w:p w14:paraId="62CBE253" w14:textId="14780DE7" w:rsidR="008C6F9C" w:rsidRDefault="008C6F9C" w:rsidP="0094495B">
      <w:pPr>
        <w:pStyle w:val="Normalnumber"/>
        <w:ind w:left="1247"/>
        <w:jc w:val="both"/>
        <w:rPr>
          <w:sz w:val="24"/>
          <w:lang w:eastAsia="zh-CN"/>
        </w:rPr>
      </w:pPr>
      <w:r>
        <w:rPr>
          <w:rFonts w:hint="eastAsia"/>
          <w:sz w:val="24"/>
          <w:lang w:eastAsia="zh-CN"/>
        </w:rPr>
        <w:t xml:space="preserve">           </w:t>
      </w:r>
      <w:r>
        <w:rPr>
          <w:rFonts w:hint="eastAsia"/>
          <w:sz w:val="24"/>
          <w:lang w:eastAsia="zh-CN"/>
        </w:rPr>
        <w:t>候补</w:t>
      </w:r>
      <w:r>
        <w:rPr>
          <w:sz w:val="24"/>
          <w:lang w:eastAsia="zh-CN"/>
        </w:rPr>
        <w:t>：</w:t>
      </w:r>
      <w:r w:rsidRPr="008C6F9C">
        <w:rPr>
          <w:sz w:val="24"/>
          <w:lang w:eastAsia="zh-CN"/>
        </w:rPr>
        <w:t>Carlos Iván Zambrana Flores</w:t>
      </w:r>
      <w:r w:rsidRPr="008C6F9C">
        <w:rPr>
          <w:rFonts w:hint="eastAsia"/>
          <w:sz w:val="24"/>
          <w:lang w:eastAsia="zh-CN"/>
        </w:rPr>
        <w:t>先生</w:t>
      </w:r>
      <w:r>
        <w:rPr>
          <w:rFonts w:hint="eastAsia"/>
          <w:sz w:val="24"/>
          <w:lang w:eastAsia="zh-CN"/>
        </w:rPr>
        <w:t>（</w:t>
      </w:r>
      <w:r w:rsidRPr="008C6F9C">
        <w:rPr>
          <w:rFonts w:hint="eastAsia"/>
          <w:sz w:val="24"/>
          <w:lang w:eastAsia="zh-CN"/>
        </w:rPr>
        <w:t>多民族玻利维亚国</w:t>
      </w:r>
      <w:r>
        <w:rPr>
          <w:rFonts w:hint="eastAsia"/>
          <w:sz w:val="24"/>
          <w:lang w:eastAsia="zh-CN"/>
        </w:rPr>
        <w:t>）</w:t>
      </w:r>
    </w:p>
    <w:p w14:paraId="5F7FEEBB" w14:textId="78C60B82" w:rsidR="00C50AF5" w:rsidRPr="00C01A6A" w:rsidRDefault="00C50AF5" w:rsidP="00D14EBC">
      <w:pPr>
        <w:pStyle w:val="Normalnumber"/>
        <w:numPr>
          <w:ilvl w:val="0"/>
          <w:numId w:val="4"/>
        </w:numPr>
        <w:ind w:left="1247" w:firstLine="0"/>
        <w:jc w:val="both"/>
        <w:rPr>
          <w:sz w:val="24"/>
          <w:lang w:eastAsia="zh-CN"/>
        </w:rPr>
      </w:pPr>
      <w:r w:rsidRPr="00C01A6A">
        <w:rPr>
          <w:sz w:val="24"/>
          <w:lang w:val="zh-CN" w:eastAsia="zh-CN"/>
        </w:rPr>
        <w:t>在相关问题上，一名代表区域组发言的代表说，必须提前确定各区域组担任主席团主席的顺序。</w:t>
      </w:r>
    </w:p>
    <w:p w14:paraId="49F66C7A" w14:textId="15A4A791" w:rsidR="00C50AF5" w:rsidRPr="00C01A6A" w:rsidRDefault="00C50AF5" w:rsidP="00D14EBC">
      <w:pPr>
        <w:pStyle w:val="Normalnumber"/>
        <w:numPr>
          <w:ilvl w:val="0"/>
          <w:numId w:val="4"/>
        </w:numPr>
        <w:ind w:left="1247" w:firstLine="0"/>
        <w:jc w:val="both"/>
        <w:rPr>
          <w:sz w:val="24"/>
          <w:lang w:eastAsia="zh-CN"/>
        </w:rPr>
      </w:pPr>
      <w:r w:rsidRPr="00C01A6A">
        <w:rPr>
          <w:sz w:val="24"/>
          <w:lang w:val="zh-CN" w:eastAsia="zh-CN"/>
        </w:rPr>
        <w:t>主席</w:t>
      </w:r>
      <w:r w:rsidR="00576980">
        <w:rPr>
          <w:rFonts w:hint="eastAsia"/>
          <w:sz w:val="24"/>
          <w:lang w:val="zh-CN" w:eastAsia="zh-CN"/>
        </w:rPr>
        <w:t>答应</w:t>
      </w:r>
      <w:r w:rsidRPr="00C01A6A">
        <w:rPr>
          <w:sz w:val="24"/>
          <w:lang w:val="zh-CN" w:eastAsia="zh-CN"/>
        </w:rPr>
        <w:t>就此事与各区域组开展非正式协商，并在本届会议上进行汇</w:t>
      </w:r>
      <w:r w:rsidR="00CD0FBB">
        <w:rPr>
          <w:sz w:val="24"/>
          <w:lang w:val="zh-CN" w:eastAsia="zh-CN"/>
        </w:rPr>
        <w:t>报。对此，一位代表回顾说，全体会议第一届会议</w:t>
      </w:r>
      <w:r w:rsidR="008B1AA3">
        <w:rPr>
          <w:sz w:val="24"/>
          <w:lang w:val="zh-CN" w:eastAsia="zh-CN"/>
        </w:rPr>
        <w:t>已</w:t>
      </w:r>
      <w:r w:rsidR="008B1AA3">
        <w:rPr>
          <w:rFonts w:hint="eastAsia"/>
          <w:sz w:val="24"/>
          <w:lang w:val="zh-CN" w:eastAsia="zh-CN"/>
        </w:rPr>
        <w:t>就</w:t>
      </w:r>
      <w:r w:rsidR="00CD0FBB">
        <w:rPr>
          <w:sz w:val="24"/>
          <w:lang w:val="zh-CN" w:eastAsia="zh-CN"/>
        </w:rPr>
        <w:t>这一程序</w:t>
      </w:r>
      <w:r w:rsidR="00CD0FBB">
        <w:rPr>
          <w:rFonts w:hint="eastAsia"/>
          <w:sz w:val="24"/>
          <w:lang w:val="zh-CN" w:eastAsia="zh-CN"/>
        </w:rPr>
        <w:t>开展</w:t>
      </w:r>
      <w:r w:rsidRPr="00C01A6A">
        <w:rPr>
          <w:sz w:val="24"/>
          <w:lang w:val="zh-CN" w:eastAsia="zh-CN"/>
        </w:rPr>
        <w:t>详尽讨论并达成一致，她认为没有必要进行修改。</w:t>
      </w:r>
    </w:p>
    <w:p w14:paraId="2E148E10" w14:textId="1ED99C8E" w:rsidR="00EC3435" w:rsidRPr="00C01A6A" w:rsidRDefault="00A040FD" w:rsidP="00D14EBC">
      <w:pPr>
        <w:pStyle w:val="Normalnumber"/>
        <w:numPr>
          <w:ilvl w:val="0"/>
          <w:numId w:val="4"/>
        </w:numPr>
        <w:ind w:left="1247" w:firstLine="0"/>
        <w:jc w:val="both"/>
        <w:rPr>
          <w:sz w:val="24"/>
          <w:lang w:eastAsia="zh-CN"/>
        </w:rPr>
      </w:pPr>
      <w:r>
        <w:rPr>
          <w:rFonts w:hint="eastAsia"/>
          <w:sz w:val="24"/>
          <w:lang w:val="zh-CN" w:eastAsia="zh-CN"/>
        </w:rPr>
        <w:lastRenderedPageBreak/>
        <w:t>主席</w:t>
      </w:r>
      <w:r w:rsidR="00517C69">
        <w:rPr>
          <w:rFonts w:hint="eastAsia"/>
          <w:sz w:val="24"/>
          <w:lang w:val="zh-CN" w:eastAsia="zh-CN"/>
        </w:rPr>
        <w:t>汇报</w:t>
      </w:r>
      <w:r w:rsidR="00517C69">
        <w:rPr>
          <w:sz w:val="24"/>
          <w:lang w:val="zh-CN" w:eastAsia="zh-CN"/>
        </w:rPr>
        <w:t>了在主席团成员协助下开展的非正式协商的成果，</w:t>
      </w:r>
      <w:r w:rsidR="008E0033">
        <w:rPr>
          <w:rFonts w:hint="eastAsia"/>
          <w:sz w:val="24"/>
          <w:lang w:val="zh-CN" w:eastAsia="zh-CN"/>
        </w:rPr>
        <w:t>他</w:t>
      </w:r>
      <w:r w:rsidR="008E0033">
        <w:rPr>
          <w:sz w:val="24"/>
          <w:lang w:val="zh-CN" w:eastAsia="zh-CN"/>
        </w:rPr>
        <w:t>说所有区域组</w:t>
      </w:r>
      <w:r w:rsidR="008E0033">
        <w:rPr>
          <w:rFonts w:hint="eastAsia"/>
          <w:sz w:val="24"/>
          <w:lang w:val="zh-CN" w:eastAsia="zh-CN"/>
        </w:rPr>
        <w:t>都</w:t>
      </w:r>
      <w:r w:rsidR="008E0033">
        <w:rPr>
          <w:sz w:val="24"/>
          <w:lang w:val="zh-CN" w:eastAsia="zh-CN"/>
        </w:rPr>
        <w:t>重申议事规则第</w:t>
      </w:r>
      <w:r w:rsidR="008E0033">
        <w:rPr>
          <w:rFonts w:hint="eastAsia"/>
          <w:sz w:val="24"/>
          <w:lang w:val="zh-CN" w:eastAsia="zh-CN"/>
        </w:rPr>
        <w:t>15</w:t>
      </w:r>
      <w:r w:rsidR="008E0033">
        <w:rPr>
          <w:rFonts w:hint="eastAsia"/>
          <w:sz w:val="24"/>
          <w:lang w:val="zh-CN" w:eastAsia="zh-CN"/>
        </w:rPr>
        <w:t>条</w:t>
      </w:r>
      <w:r w:rsidR="008E0033">
        <w:rPr>
          <w:sz w:val="24"/>
          <w:lang w:val="zh-CN" w:eastAsia="zh-CN"/>
        </w:rPr>
        <w:t>适用于全体会议各届会，其中包括一项规定，即</w:t>
      </w:r>
      <w:r w:rsidR="00156F71">
        <w:rPr>
          <w:sz w:val="24"/>
          <w:lang w:val="zh-CN" w:eastAsia="zh-CN"/>
        </w:rPr>
        <w:t>联合国</w:t>
      </w:r>
      <w:r w:rsidR="00156F71">
        <w:rPr>
          <w:rFonts w:hint="eastAsia"/>
          <w:sz w:val="24"/>
          <w:lang w:val="zh-CN" w:eastAsia="zh-CN"/>
        </w:rPr>
        <w:t>五大</w:t>
      </w:r>
      <w:r w:rsidR="00156F71">
        <w:rPr>
          <w:sz w:val="24"/>
          <w:lang w:val="zh-CN" w:eastAsia="zh-CN"/>
        </w:rPr>
        <w:t>区域每三年</w:t>
      </w:r>
      <w:r w:rsidR="00156F71">
        <w:rPr>
          <w:rFonts w:hint="eastAsia"/>
          <w:sz w:val="24"/>
          <w:lang w:val="zh-CN" w:eastAsia="zh-CN"/>
        </w:rPr>
        <w:t>轮流担任主席团</w:t>
      </w:r>
      <w:r w:rsidR="00156F71">
        <w:rPr>
          <w:sz w:val="24"/>
          <w:lang w:val="zh-CN" w:eastAsia="zh-CN"/>
        </w:rPr>
        <w:t>主席</w:t>
      </w:r>
      <w:r w:rsidR="00156F71">
        <w:rPr>
          <w:rFonts w:hint="eastAsia"/>
          <w:sz w:val="24"/>
          <w:lang w:val="zh-CN" w:eastAsia="zh-CN"/>
        </w:rPr>
        <w:t>，</w:t>
      </w:r>
      <w:r w:rsidR="004A6AF5">
        <w:rPr>
          <w:rFonts w:hint="eastAsia"/>
          <w:sz w:val="24"/>
          <w:lang w:val="zh-CN" w:eastAsia="zh-CN"/>
        </w:rPr>
        <w:t>不能</w:t>
      </w:r>
      <w:r w:rsidR="00BC504F">
        <w:rPr>
          <w:sz w:val="24"/>
          <w:lang w:val="zh-CN" w:eastAsia="zh-CN"/>
        </w:rPr>
        <w:t>连任。</w:t>
      </w:r>
      <w:r w:rsidR="001E7AC3">
        <w:rPr>
          <w:rFonts w:hint="eastAsia"/>
          <w:sz w:val="24"/>
          <w:lang w:val="zh-CN" w:eastAsia="zh-CN"/>
        </w:rPr>
        <w:t>尽管</w:t>
      </w:r>
      <w:r w:rsidR="001E7AC3">
        <w:rPr>
          <w:sz w:val="24"/>
          <w:lang w:val="zh-CN" w:eastAsia="zh-CN"/>
        </w:rPr>
        <w:t>所有区域都承认</w:t>
      </w:r>
      <w:r w:rsidR="0050489C">
        <w:rPr>
          <w:rFonts w:hint="eastAsia"/>
          <w:sz w:val="24"/>
          <w:lang w:val="zh-CN" w:eastAsia="zh-CN"/>
        </w:rPr>
        <w:t>，</w:t>
      </w:r>
      <w:r w:rsidR="001E7AC3">
        <w:rPr>
          <w:sz w:val="24"/>
          <w:lang w:val="zh-CN" w:eastAsia="zh-CN"/>
        </w:rPr>
        <w:t>适用此条轮换规则意味着</w:t>
      </w:r>
      <w:r w:rsidR="001E7AC3">
        <w:rPr>
          <w:rFonts w:hint="eastAsia"/>
          <w:sz w:val="24"/>
          <w:lang w:val="zh-CN" w:eastAsia="zh-CN"/>
        </w:rPr>
        <w:t>生物多样性</w:t>
      </w:r>
      <w:r w:rsidR="001E7AC3">
        <w:rPr>
          <w:sz w:val="24"/>
          <w:lang w:val="zh-CN" w:eastAsia="zh-CN"/>
        </w:rPr>
        <w:t>平台</w:t>
      </w:r>
      <w:r w:rsidR="0050489C">
        <w:rPr>
          <w:rFonts w:hint="eastAsia"/>
          <w:sz w:val="24"/>
          <w:lang w:val="zh-CN" w:eastAsia="zh-CN"/>
        </w:rPr>
        <w:t>下一任</w:t>
      </w:r>
      <w:r w:rsidR="0050489C">
        <w:rPr>
          <w:sz w:val="24"/>
          <w:lang w:val="zh-CN" w:eastAsia="zh-CN"/>
        </w:rPr>
        <w:t>主席</w:t>
      </w:r>
      <w:r w:rsidR="0050489C">
        <w:rPr>
          <w:rFonts w:hint="eastAsia"/>
          <w:sz w:val="24"/>
          <w:lang w:val="zh-CN" w:eastAsia="zh-CN"/>
        </w:rPr>
        <w:t>将</w:t>
      </w:r>
      <w:r w:rsidR="0050489C">
        <w:rPr>
          <w:sz w:val="24"/>
          <w:lang w:val="zh-CN" w:eastAsia="zh-CN"/>
        </w:rPr>
        <w:t>来自非洲区域、东欧区域或</w:t>
      </w:r>
      <w:r w:rsidR="0050489C" w:rsidRPr="00C01A6A">
        <w:rPr>
          <w:sz w:val="24"/>
          <w:lang w:val="zh-CN" w:eastAsia="zh-CN"/>
        </w:rPr>
        <w:t>拉丁美洲和加勒比区域</w:t>
      </w:r>
      <w:r w:rsidR="00A74EAA">
        <w:rPr>
          <w:rFonts w:hint="eastAsia"/>
          <w:sz w:val="24"/>
          <w:lang w:val="zh-CN" w:eastAsia="zh-CN"/>
        </w:rPr>
        <w:t>，</w:t>
      </w:r>
      <w:r w:rsidR="00A74EAA">
        <w:rPr>
          <w:sz w:val="24"/>
          <w:lang w:val="zh-CN" w:eastAsia="zh-CN"/>
        </w:rPr>
        <w:t>但</w:t>
      </w:r>
      <w:r w:rsidR="00A74EAA">
        <w:rPr>
          <w:rFonts w:hint="eastAsia"/>
          <w:sz w:val="24"/>
          <w:lang w:val="zh-CN" w:eastAsia="zh-CN"/>
        </w:rPr>
        <w:t>就</w:t>
      </w:r>
      <w:r w:rsidR="00A74EAA">
        <w:rPr>
          <w:sz w:val="24"/>
          <w:lang w:val="zh-CN" w:eastAsia="zh-CN"/>
        </w:rPr>
        <w:t>全体会议是否应决定各区域担任主席的顺序问题上</w:t>
      </w:r>
      <w:r w:rsidR="007E670C">
        <w:rPr>
          <w:rFonts w:hint="eastAsia"/>
          <w:sz w:val="24"/>
          <w:lang w:val="zh-CN" w:eastAsia="zh-CN"/>
        </w:rPr>
        <w:t>未形成</w:t>
      </w:r>
      <w:r w:rsidR="007E670C">
        <w:rPr>
          <w:sz w:val="24"/>
          <w:lang w:val="zh-CN" w:eastAsia="zh-CN"/>
        </w:rPr>
        <w:t>共识</w:t>
      </w:r>
      <w:r w:rsidR="00A74EAA">
        <w:rPr>
          <w:sz w:val="24"/>
          <w:lang w:val="zh-CN" w:eastAsia="zh-CN"/>
        </w:rPr>
        <w:t>。</w:t>
      </w:r>
      <w:r w:rsidR="007E670C">
        <w:rPr>
          <w:rFonts w:hint="eastAsia"/>
          <w:sz w:val="24"/>
          <w:lang w:val="zh-CN" w:eastAsia="zh-CN"/>
        </w:rPr>
        <w:t>因此</w:t>
      </w:r>
      <w:r w:rsidR="007E670C">
        <w:rPr>
          <w:sz w:val="24"/>
          <w:lang w:val="zh-CN" w:eastAsia="zh-CN"/>
        </w:rPr>
        <w:t>，</w:t>
      </w:r>
      <w:r w:rsidR="00A74EAA">
        <w:rPr>
          <w:sz w:val="24"/>
          <w:lang w:val="zh-CN" w:eastAsia="zh-CN"/>
        </w:rPr>
        <w:t>全体会议</w:t>
      </w:r>
      <w:r w:rsidR="00A74EAA">
        <w:rPr>
          <w:rFonts w:hint="eastAsia"/>
          <w:sz w:val="24"/>
          <w:lang w:val="zh-CN" w:eastAsia="zh-CN"/>
        </w:rPr>
        <w:t>商定</w:t>
      </w:r>
      <w:r w:rsidR="009C3E6A">
        <w:rPr>
          <w:rFonts w:hint="eastAsia"/>
          <w:sz w:val="24"/>
          <w:lang w:val="zh-CN" w:eastAsia="zh-CN"/>
        </w:rPr>
        <w:t>继续</w:t>
      </w:r>
      <w:r w:rsidR="009C3E6A">
        <w:rPr>
          <w:sz w:val="24"/>
          <w:lang w:val="zh-CN" w:eastAsia="zh-CN"/>
        </w:rPr>
        <w:t>适用第</w:t>
      </w:r>
      <w:r w:rsidR="009C3E6A">
        <w:rPr>
          <w:rFonts w:hint="eastAsia"/>
          <w:sz w:val="24"/>
          <w:lang w:val="zh-CN" w:eastAsia="zh-CN"/>
        </w:rPr>
        <w:t>15</w:t>
      </w:r>
      <w:r w:rsidR="009C3E6A">
        <w:rPr>
          <w:rFonts w:hint="eastAsia"/>
          <w:sz w:val="24"/>
          <w:lang w:val="zh-CN" w:eastAsia="zh-CN"/>
        </w:rPr>
        <w:t>条，并</w:t>
      </w:r>
      <w:r w:rsidR="00A74EAA">
        <w:rPr>
          <w:sz w:val="24"/>
          <w:lang w:val="zh-CN" w:eastAsia="zh-CN"/>
        </w:rPr>
        <w:t>在本届会议报告中反映</w:t>
      </w:r>
      <w:r w:rsidR="00A12D6A">
        <w:rPr>
          <w:rFonts w:hint="eastAsia"/>
          <w:sz w:val="24"/>
          <w:lang w:val="zh-CN" w:eastAsia="zh-CN"/>
        </w:rPr>
        <w:t>这一</w:t>
      </w:r>
      <w:r w:rsidR="00A12D6A">
        <w:rPr>
          <w:sz w:val="24"/>
          <w:lang w:val="zh-CN" w:eastAsia="zh-CN"/>
        </w:rPr>
        <w:t>商定意见</w:t>
      </w:r>
      <w:r w:rsidR="00E52D8E">
        <w:rPr>
          <w:sz w:val="24"/>
          <w:lang w:val="zh-CN" w:eastAsia="zh-CN"/>
        </w:rPr>
        <w:t>。</w:t>
      </w:r>
    </w:p>
    <w:p w14:paraId="58E670C7" w14:textId="33B4CA21" w:rsidR="00447AB9" w:rsidRPr="007C1C1B" w:rsidRDefault="00FF5BAA" w:rsidP="00D14EBC">
      <w:pPr>
        <w:pStyle w:val="CH1"/>
        <w:numPr>
          <w:ilvl w:val="0"/>
          <w:numId w:val="5"/>
        </w:numPr>
        <w:ind w:left="714" w:hanging="357"/>
        <w:rPr>
          <w:rFonts w:ascii="SimHei" w:eastAsia="SimHei" w:hAnsi="SimHei"/>
          <w:lang w:val="zh-CN" w:eastAsia="zh-CN"/>
        </w:rPr>
      </w:pPr>
      <w:r w:rsidRPr="007C1C1B">
        <w:rPr>
          <w:rFonts w:ascii="SimHei" w:eastAsia="SimHei" w:hAnsi="SimHei"/>
          <w:lang w:val="zh-CN" w:eastAsia="zh-CN"/>
        </w:rPr>
        <w:t>接纳观察员出席平台全体会议第六届会议</w:t>
      </w:r>
    </w:p>
    <w:p w14:paraId="14205DEE" w14:textId="77777777" w:rsidR="00205EE6" w:rsidRPr="0085349B" w:rsidRDefault="00205EE6" w:rsidP="00D14EBC">
      <w:pPr>
        <w:pStyle w:val="Normalnumber"/>
        <w:numPr>
          <w:ilvl w:val="0"/>
          <w:numId w:val="4"/>
        </w:numPr>
        <w:ind w:left="1247" w:firstLine="0"/>
        <w:jc w:val="both"/>
        <w:rPr>
          <w:spacing w:val="-6"/>
          <w:sz w:val="24"/>
          <w:lang w:eastAsia="zh-CN"/>
        </w:rPr>
      </w:pPr>
      <w:r w:rsidRPr="0085349B">
        <w:rPr>
          <w:spacing w:val="-6"/>
          <w:sz w:val="24"/>
          <w:lang w:val="zh-CN" w:eastAsia="zh-CN"/>
        </w:rPr>
        <w:t>在介绍该项目时，主席回顾称，全体会议第五届会议决定在第六届会议上继续适用全体会议第一届会议报告（</w:t>
      </w:r>
      <w:r w:rsidRPr="0085349B">
        <w:rPr>
          <w:spacing w:val="-6"/>
          <w:sz w:val="24"/>
          <w:lang w:val="zh-CN" w:eastAsia="zh-CN"/>
        </w:rPr>
        <w:t>IPBES/1/12</w:t>
      </w:r>
      <w:r w:rsidRPr="0085349B">
        <w:rPr>
          <w:spacing w:val="-6"/>
          <w:sz w:val="24"/>
          <w:lang w:val="zh-CN" w:eastAsia="zh-CN"/>
        </w:rPr>
        <w:t>）第</w:t>
      </w:r>
      <w:r w:rsidRPr="0085349B">
        <w:rPr>
          <w:spacing w:val="-6"/>
          <w:sz w:val="24"/>
          <w:lang w:val="zh-CN" w:eastAsia="zh-CN"/>
        </w:rPr>
        <w:t>22</w:t>
      </w:r>
      <w:r w:rsidRPr="0085349B">
        <w:rPr>
          <w:spacing w:val="-6"/>
          <w:sz w:val="24"/>
          <w:lang w:val="zh-CN" w:eastAsia="zh-CN"/>
        </w:rPr>
        <w:t>段所述的接纳观察员参与全体会议届会的临时程序，该程序已在第二、第三、第四和第五届会议上采用。</w:t>
      </w:r>
    </w:p>
    <w:p w14:paraId="38C03613" w14:textId="1D57AB8F" w:rsidR="00205EE6" w:rsidRPr="00C01A6A" w:rsidRDefault="00205EE6" w:rsidP="00D14EBC">
      <w:pPr>
        <w:pStyle w:val="Normalnumber"/>
        <w:numPr>
          <w:ilvl w:val="0"/>
          <w:numId w:val="4"/>
        </w:numPr>
        <w:ind w:left="1247" w:firstLine="0"/>
        <w:jc w:val="both"/>
        <w:rPr>
          <w:sz w:val="24"/>
          <w:lang w:eastAsia="zh-CN"/>
        </w:rPr>
      </w:pPr>
      <w:r w:rsidRPr="00C01A6A">
        <w:rPr>
          <w:sz w:val="24"/>
          <w:lang w:val="zh-CN" w:eastAsia="zh-CN"/>
        </w:rPr>
        <w:t>根据全体会议</w:t>
      </w:r>
      <w:r w:rsidR="00213B06">
        <w:rPr>
          <w:sz w:val="24"/>
          <w:lang w:val="zh-CN" w:eastAsia="zh-CN"/>
        </w:rPr>
        <w:t>前几届会议的决定，除已获第一、第二、第三、第四和第五届会议批准</w:t>
      </w:r>
      <w:r w:rsidRPr="00C01A6A">
        <w:rPr>
          <w:sz w:val="24"/>
          <w:lang w:val="zh-CN" w:eastAsia="zh-CN"/>
        </w:rPr>
        <w:t>为观察员的国家、公约、多边组织、联合国机构和专业机构以及其他组织外，接纳以下组织作为观察员出席本届会议：</w:t>
      </w:r>
      <w:r w:rsidRPr="00C01A6A">
        <w:rPr>
          <w:sz w:val="24"/>
          <w:lang w:val="zh-CN" w:eastAsia="zh-CN"/>
        </w:rPr>
        <w:t>Agroambientalistas</w:t>
      </w:r>
      <w:r w:rsidRPr="00C01A6A">
        <w:rPr>
          <w:sz w:val="24"/>
          <w:lang w:val="zh-CN" w:eastAsia="zh-CN"/>
        </w:rPr>
        <w:t>、</w:t>
      </w:r>
      <w:r w:rsidRPr="00C01A6A">
        <w:rPr>
          <w:sz w:val="24"/>
          <w:lang w:val="zh-CN" w:eastAsia="zh-CN"/>
        </w:rPr>
        <w:t xml:space="preserve">Ambivium </w:t>
      </w:r>
      <w:r w:rsidRPr="00C01A6A">
        <w:rPr>
          <w:sz w:val="24"/>
          <w:lang w:val="zh-CN" w:eastAsia="zh-CN"/>
        </w:rPr>
        <w:t>安全和合作问题研究所、法语非洲之友贝宁、白俄罗斯俄罗斯大学、巴西生物多样性和生态系统服务平台、生物多样性管理研究中心、英联邦科学和工业研究组织、十字河流州政府、沙漠研究中心、</w:t>
      </w:r>
      <w:r w:rsidRPr="00C01A6A">
        <w:rPr>
          <w:sz w:val="24"/>
          <w:lang w:val="zh-CN" w:eastAsia="zh-CN"/>
        </w:rPr>
        <w:t>DHI</w:t>
      </w:r>
      <w:r w:rsidRPr="00C01A6A">
        <w:rPr>
          <w:sz w:val="24"/>
          <w:lang w:val="zh-CN" w:eastAsia="zh-CN"/>
        </w:rPr>
        <w:t>水与环境公司（马来西亚）、</w:t>
      </w:r>
      <w:r w:rsidRPr="00C01A6A">
        <w:rPr>
          <w:sz w:val="24"/>
          <w:lang w:val="zh-CN" w:eastAsia="zh-CN"/>
        </w:rPr>
        <w:t>EAFIT</w:t>
      </w:r>
      <w:r w:rsidRPr="00C01A6A">
        <w:rPr>
          <w:sz w:val="24"/>
          <w:lang w:val="zh-CN" w:eastAsia="zh-CN"/>
        </w:rPr>
        <w:t>大学、</w:t>
      </w:r>
      <w:r w:rsidRPr="00C01A6A">
        <w:rPr>
          <w:sz w:val="24"/>
          <w:lang w:val="zh-CN" w:eastAsia="zh-CN"/>
        </w:rPr>
        <w:t>“Eko Viciana”</w:t>
      </w:r>
      <w:r w:rsidRPr="00C01A6A">
        <w:rPr>
          <w:sz w:val="24"/>
          <w:lang w:val="zh-CN" w:eastAsia="zh-CN"/>
        </w:rPr>
        <w:t>生态协会、巴兰基亚动植物基金会、湿地基金会、胡奇伊巴发展基金会、促进可持续发展的土著人民主要群体、</w:t>
      </w:r>
      <w:r w:rsidRPr="00C01A6A">
        <w:rPr>
          <w:sz w:val="24"/>
          <w:lang w:val="zh-CN" w:eastAsia="zh-CN"/>
        </w:rPr>
        <w:t>Instituto Sinchi</w:t>
      </w:r>
      <w:r w:rsidRPr="00C01A6A">
        <w:rPr>
          <w:sz w:val="24"/>
          <w:lang w:val="zh-CN" w:eastAsia="zh-CN"/>
        </w:rPr>
        <w:t>、国际科学院、国际模拟林业网络、国际商业农业和技术大学、庆应义塾大学、</w:t>
      </w:r>
      <w:r w:rsidRPr="00842766">
        <w:rPr>
          <w:sz w:val="24"/>
          <w:lang w:val="zh-CN" w:eastAsia="zh-CN"/>
        </w:rPr>
        <w:t xml:space="preserve">LatInformation News </w:t>
      </w:r>
      <w:r w:rsidRPr="00842766">
        <w:rPr>
          <w:sz w:val="24"/>
          <w:lang w:val="zh-CN" w:eastAsia="zh-CN"/>
        </w:rPr>
        <w:t>和</w:t>
      </w:r>
      <w:r w:rsidRPr="00842766">
        <w:rPr>
          <w:sz w:val="24"/>
          <w:lang w:val="zh-CN" w:eastAsia="zh-CN"/>
        </w:rPr>
        <w:t xml:space="preserve"> </w:t>
      </w:r>
      <w:r w:rsidRPr="00834951">
        <w:rPr>
          <w:sz w:val="24"/>
          <w:szCs w:val="24"/>
          <w:lang w:val="zh-CN" w:eastAsia="zh-CN"/>
        </w:rPr>
        <w:t xml:space="preserve">El </w:t>
      </w:r>
      <w:r w:rsidR="00834951" w:rsidRPr="00834951">
        <w:rPr>
          <w:sz w:val="24"/>
          <w:szCs w:val="24"/>
          <w:lang w:eastAsia="zh-CN"/>
        </w:rPr>
        <w:t xml:space="preserve">Árbol América </w:t>
      </w:r>
      <w:r w:rsidRPr="00834951">
        <w:rPr>
          <w:sz w:val="24"/>
          <w:szCs w:val="24"/>
          <w:lang w:val="zh-CN" w:eastAsia="zh-CN"/>
        </w:rPr>
        <w:t>Latina</w:t>
      </w:r>
      <w:r w:rsidRPr="00834951">
        <w:rPr>
          <w:sz w:val="24"/>
          <w:szCs w:val="24"/>
          <w:lang w:val="zh-CN" w:eastAsia="zh-CN"/>
        </w:rPr>
        <w:t>、</w:t>
      </w:r>
      <w:r w:rsidRPr="00C01A6A">
        <w:rPr>
          <w:sz w:val="24"/>
          <w:lang w:val="zh-CN" w:eastAsia="zh-CN"/>
        </w:rPr>
        <w:t>曼彻斯特城市大学、麻省理工学院、尼日利亚国家公园管理局、</w:t>
      </w:r>
      <w:r w:rsidRPr="00842766">
        <w:rPr>
          <w:sz w:val="24"/>
          <w:lang w:val="zh-CN" w:eastAsia="zh-CN"/>
        </w:rPr>
        <w:t>OASIS</w:t>
      </w:r>
      <w:r w:rsidRPr="00C01A6A">
        <w:rPr>
          <w:sz w:val="24"/>
          <w:lang w:val="zh-CN" w:eastAsia="zh-CN"/>
        </w:rPr>
        <w:t>、奥巴费米阿沃洛沃大学、</w:t>
      </w:r>
      <w:r w:rsidR="0056306A">
        <w:rPr>
          <w:rFonts w:hint="eastAsia"/>
          <w:sz w:val="24"/>
          <w:lang w:val="en-US" w:eastAsia="zh-CN"/>
        </w:rPr>
        <w:t>地球与生命土著研究组织</w:t>
      </w:r>
      <w:r w:rsidRPr="00C01A6A">
        <w:rPr>
          <w:sz w:val="24"/>
          <w:lang w:val="zh-CN" w:eastAsia="zh-CN"/>
        </w:rPr>
        <w:t>、</w:t>
      </w:r>
      <w:r w:rsidR="00D476A1" w:rsidRPr="00C01A6A">
        <w:rPr>
          <w:sz w:val="24"/>
          <w:lang w:val="zh-CN" w:eastAsia="zh-CN"/>
        </w:rPr>
        <w:t>泛非发展学会</w:t>
      </w:r>
      <w:r w:rsidR="00C04B5D">
        <w:rPr>
          <w:rFonts w:hint="eastAsia"/>
          <w:sz w:val="24"/>
          <w:lang w:val="zh-CN" w:eastAsia="zh-CN"/>
        </w:rPr>
        <w:t>—</w:t>
      </w:r>
      <w:r w:rsidR="00D476A1">
        <w:rPr>
          <w:rFonts w:hint="eastAsia"/>
          <w:sz w:val="24"/>
          <w:lang w:val="zh-CN" w:eastAsia="zh-CN"/>
        </w:rPr>
        <w:t>西非</w:t>
      </w:r>
      <w:r w:rsidR="00D476A1">
        <w:rPr>
          <w:sz w:val="24"/>
          <w:lang w:val="zh-CN" w:eastAsia="zh-CN"/>
        </w:rPr>
        <w:t>支会</w:t>
      </w:r>
      <w:r w:rsidR="00D476A1" w:rsidRPr="00C01A6A">
        <w:rPr>
          <w:sz w:val="24"/>
          <w:lang w:val="zh-CN" w:eastAsia="zh-CN"/>
        </w:rPr>
        <w:t>、</w:t>
      </w:r>
      <w:r w:rsidRPr="00C01A6A">
        <w:rPr>
          <w:sz w:val="24"/>
          <w:lang w:val="zh-CN" w:eastAsia="zh-CN"/>
        </w:rPr>
        <w:t>泛非洲大学水和能源科学研究所、挪威雨林基金会、土著妇女生物多样性网络、莱斯大学、可持续发展政策研究所（尼泊尔）、瑞典农业科学大学、西印度群岛大学、特里布万大学、塞尔希培联邦大学、拉瓦尔大学、哥伦比亚国立大学、卡拉巴尔大学、开普敦大学、科英布拉大学、悉尼科技大学、津巴布韦大学、生态系统服务青年专家、</w:t>
      </w:r>
      <w:r w:rsidRPr="00C01A6A">
        <w:rPr>
          <w:sz w:val="24"/>
          <w:lang w:val="zh-CN" w:eastAsia="zh-CN"/>
        </w:rPr>
        <w:t>YPFB Petroandina SAM</w:t>
      </w:r>
      <w:r w:rsidRPr="00C01A6A">
        <w:rPr>
          <w:sz w:val="24"/>
          <w:lang w:val="zh-CN" w:eastAsia="zh-CN"/>
        </w:rPr>
        <w:t>公司、印度动物调查所。</w:t>
      </w:r>
    </w:p>
    <w:p w14:paraId="40E73CBC" w14:textId="08C63342" w:rsidR="00205EE6" w:rsidRPr="000B3A69" w:rsidRDefault="00205EE6" w:rsidP="00D14EBC">
      <w:pPr>
        <w:pStyle w:val="Normalnumber"/>
        <w:numPr>
          <w:ilvl w:val="0"/>
          <w:numId w:val="4"/>
        </w:numPr>
        <w:ind w:left="1247" w:firstLine="0"/>
        <w:jc w:val="both"/>
        <w:rPr>
          <w:sz w:val="24"/>
          <w:szCs w:val="24"/>
          <w:lang w:eastAsia="zh-CN"/>
        </w:rPr>
      </w:pPr>
      <w:r w:rsidRPr="000B3A69">
        <w:rPr>
          <w:sz w:val="24"/>
          <w:szCs w:val="24"/>
          <w:lang w:val="zh-CN" w:eastAsia="zh-CN"/>
        </w:rPr>
        <w:t>主席提请注意接纳观察员的政策和程序草案（见</w:t>
      </w:r>
      <w:r w:rsidRPr="000B3A69">
        <w:rPr>
          <w:sz w:val="24"/>
          <w:szCs w:val="24"/>
          <w:lang w:val="zh-CN" w:eastAsia="zh-CN"/>
        </w:rPr>
        <w:t>IPBES/6/14</w:t>
      </w:r>
      <w:r w:rsidRPr="000B3A69">
        <w:rPr>
          <w:sz w:val="24"/>
          <w:szCs w:val="24"/>
          <w:lang w:val="zh-CN" w:eastAsia="zh-CN"/>
        </w:rPr>
        <w:t>），他指出全体会议第一、第二、第三、第四和第五届会议无法对该问题达成一致，特别是第</w:t>
      </w:r>
      <w:r w:rsidRPr="000B3A69">
        <w:rPr>
          <w:sz w:val="24"/>
          <w:szCs w:val="24"/>
          <w:lang w:val="zh-CN" w:eastAsia="zh-CN"/>
        </w:rPr>
        <w:t>14</w:t>
      </w:r>
      <w:r w:rsidR="00680488">
        <w:rPr>
          <w:rFonts w:hint="eastAsia"/>
          <w:sz w:val="24"/>
          <w:szCs w:val="24"/>
          <w:lang w:val="zh-CN" w:eastAsia="zh-CN"/>
        </w:rPr>
        <w:t>至</w:t>
      </w:r>
      <w:r w:rsidR="00680488">
        <w:rPr>
          <w:sz w:val="24"/>
          <w:szCs w:val="24"/>
          <w:lang w:val="zh-CN" w:eastAsia="zh-CN"/>
        </w:rPr>
        <w:t>17</w:t>
      </w:r>
      <w:r w:rsidRPr="000B3A69">
        <w:rPr>
          <w:sz w:val="24"/>
          <w:szCs w:val="24"/>
          <w:lang w:val="zh-CN" w:eastAsia="zh-CN"/>
        </w:rPr>
        <w:t>段的内容仍引起分歧，因此还保留在方括号内。他询问，是否有任何成员改变了在这个问题上的立场。会上无人要求发言，全体会议据此决定，第七届会议将沿用全体会议第一届会议报告（</w:t>
      </w:r>
      <w:r w:rsidRPr="000B3A69">
        <w:rPr>
          <w:sz w:val="24"/>
          <w:szCs w:val="24"/>
          <w:lang w:val="zh-CN" w:eastAsia="zh-CN"/>
        </w:rPr>
        <w:t>IPBES/1/12</w:t>
      </w:r>
      <w:r w:rsidRPr="000B3A69">
        <w:rPr>
          <w:sz w:val="24"/>
          <w:szCs w:val="24"/>
          <w:lang w:val="zh-CN" w:eastAsia="zh-CN"/>
        </w:rPr>
        <w:t>）第</w:t>
      </w:r>
      <w:r w:rsidRPr="000B3A69">
        <w:rPr>
          <w:sz w:val="24"/>
          <w:szCs w:val="24"/>
          <w:lang w:val="zh-CN" w:eastAsia="zh-CN"/>
        </w:rPr>
        <w:t>22</w:t>
      </w:r>
      <w:r w:rsidRPr="000B3A69">
        <w:rPr>
          <w:sz w:val="24"/>
          <w:szCs w:val="24"/>
          <w:lang w:val="zh-CN" w:eastAsia="zh-CN"/>
        </w:rPr>
        <w:t>段所述的、已在第二、第三、第四、第五和第六届会议上采用的接纳观察员参与全体会议届会的临时程序，</w:t>
      </w:r>
      <w:r w:rsidR="00842766">
        <w:rPr>
          <w:rFonts w:hint="eastAsia"/>
          <w:sz w:val="24"/>
          <w:szCs w:val="24"/>
          <w:lang w:val="zh-CN" w:eastAsia="zh-CN"/>
        </w:rPr>
        <w:t>并</w:t>
      </w:r>
      <w:r w:rsidRPr="000B3A69">
        <w:rPr>
          <w:sz w:val="24"/>
          <w:szCs w:val="24"/>
          <w:lang w:val="zh-CN" w:eastAsia="zh-CN"/>
        </w:rPr>
        <w:t>有一项谅解，即第一至第六届会议已接纳的观察员</w:t>
      </w:r>
      <w:r w:rsidR="00B50E76">
        <w:rPr>
          <w:rFonts w:hint="eastAsia"/>
          <w:sz w:val="24"/>
          <w:szCs w:val="24"/>
          <w:lang w:val="zh-CN" w:eastAsia="zh-CN"/>
        </w:rPr>
        <w:t>可被</w:t>
      </w:r>
      <w:r w:rsidR="00B50E76" w:rsidRPr="000B3A69">
        <w:rPr>
          <w:sz w:val="24"/>
          <w:szCs w:val="24"/>
          <w:lang w:val="zh-CN" w:eastAsia="zh-CN"/>
        </w:rPr>
        <w:t>接纳</w:t>
      </w:r>
      <w:r w:rsidR="00B50E76">
        <w:rPr>
          <w:rFonts w:hint="eastAsia"/>
          <w:sz w:val="24"/>
          <w:szCs w:val="24"/>
          <w:lang w:val="zh-CN" w:eastAsia="zh-CN"/>
        </w:rPr>
        <w:t>参加</w:t>
      </w:r>
      <w:r w:rsidRPr="000B3A69">
        <w:rPr>
          <w:sz w:val="24"/>
          <w:szCs w:val="24"/>
          <w:lang w:val="zh-CN" w:eastAsia="zh-CN"/>
        </w:rPr>
        <w:t>第七届会议。</w:t>
      </w:r>
      <w:r w:rsidR="00845C77">
        <w:rPr>
          <w:rFonts w:hint="eastAsia"/>
          <w:sz w:val="24"/>
          <w:szCs w:val="24"/>
          <w:lang w:val="zh-CN" w:eastAsia="zh-CN"/>
        </w:rPr>
        <w:t>全体会议</w:t>
      </w:r>
      <w:r w:rsidR="00845C77">
        <w:rPr>
          <w:sz w:val="24"/>
          <w:szCs w:val="24"/>
          <w:lang w:val="zh-CN" w:eastAsia="zh-CN"/>
        </w:rPr>
        <w:t>还决定</w:t>
      </w:r>
      <w:r w:rsidR="00631284">
        <w:rPr>
          <w:rFonts w:hint="eastAsia"/>
          <w:sz w:val="24"/>
          <w:szCs w:val="24"/>
          <w:lang w:val="zh-CN" w:eastAsia="zh-CN"/>
        </w:rPr>
        <w:t>在</w:t>
      </w:r>
      <w:r w:rsidR="00631284">
        <w:rPr>
          <w:sz w:val="24"/>
          <w:szCs w:val="24"/>
          <w:lang w:val="zh-CN" w:eastAsia="zh-CN"/>
        </w:rPr>
        <w:t>其第七届会议上将</w:t>
      </w:r>
      <w:r w:rsidR="00631284">
        <w:rPr>
          <w:rFonts w:hint="eastAsia"/>
          <w:sz w:val="24"/>
          <w:szCs w:val="24"/>
          <w:lang w:val="zh-CN" w:eastAsia="zh-CN"/>
        </w:rPr>
        <w:t>重新</w:t>
      </w:r>
      <w:r w:rsidR="00631284">
        <w:rPr>
          <w:sz w:val="24"/>
          <w:szCs w:val="24"/>
          <w:lang w:val="zh-CN" w:eastAsia="zh-CN"/>
        </w:rPr>
        <w:t>审议</w:t>
      </w:r>
      <w:r w:rsidR="00376959" w:rsidRPr="000B3A69">
        <w:rPr>
          <w:sz w:val="24"/>
          <w:szCs w:val="24"/>
          <w:lang w:val="zh-CN" w:eastAsia="zh-CN"/>
        </w:rPr>
        <w:t>接纳观察员的政策和程序草案</w:t>
      </w:r>
      <w:r w:rsidR="00376959">
        <w:rPr>
          <w:rFonts w:hint="eastAsia"/>
          <w:sz w:val="24"/>
          <w:szCs w:val="24"/>
          <w:lang w:val="zh-CN" w:eastAsia="zh-CN"/>
        </w:rPr>
        <w:t>。</w:t>
      </w:r>
    </w:p>
    <w:p w14:paraId="1B8157A4" w14:textId="68D6F483" w:rsidR="00447AB9" w:rsidRPr="007C1C1B" w:rsidRDefault="00FF5BAA" w:rsidP="00D14EBC">
      <w:pPr>
        <w:pStyle w:val="CH1"/>
        <w:numPr>
          <w:ilvl w:val="0"/>
          <w:numId w:val="5"/>
        </w:numPr>
        <w:ind w:left="714" w:hanging="357"/>
        <w:rPr>
          <w:rFonts w:ascii="SimHei" w:eastAsia="SimHei" w:hAnsi="SimHei"/>
          <w:lang w:val="zh-CN" w:eastAsia="zh-CN"/>
        </w:rPr>
      </w:pPr>
      <w:r w:rsidRPr="007C1C1B">
        <w:rPr>
          <w:rFonts w:ascii="SimHei" w:eastAsia="SimHei" w:hAnsi="SimHei"/>
          <w:lang w:val="zh-CN" w:eastAsia="zh-CN"/>
        </w:rPr>
        <w:t>与会代表的全权证书</w:t>
      </w:r>
    </w:p>
    <w:p w14:paraId="0775CDE1" w14:textId="475D5ABA" w:rsidR="000B3A69" w:rsidRPr="000B3A69" w:rsidRDefault="000B3A69" w:rsidP="00D14EBC">
      <w:pPr>
        <w:pStyle w:val="Normalnumber"/>
        <w:numPr>
          <w:ilvl w:val="0"/>
          <w:numId w:val="4"/>
        </w:numPr>
        <w:ind w:left="1247" w:firstLine="0"/>
        <w:jc w:val="both"/>
        <w:rPr>
          <w:sz w:val="24"/>
          <w:szCs w:val="24"/>
          <w:lang w:val="zh-CN" w:eastAsia="zh-CN"/>
        </w:rPr>
      </w:pPr>
      <w:r w:rsidRPr="000B3A69">
        <w:rPr>
          <w:sz w:val="24"/>
          <w:szCs w:val="24"/>
          <w:lang w:val="zh-CN" w:eastAsia="zh-CN"/>
        </w:rPr>
        <w:t>根据议事规则第</w:t>
      </w:r>
      <w:r w:rsidRPr="000B3A69">
        <w:rPr>
          <w:sz w:val="24"/>
          <w:szCs w:val="24"/>
          <w:lang w:val="zh-CN" w:eastAsia="zh-CN"/>
        </w:rPr>
        <w:t>13</w:t>
      </w:r>
      <w:r w:rsidRPr="000B3A69">
        <w:rPr>
          <w:sz w:val="24"/>
          <w:szCs w:val="24"/>
          <w:lang w:val="zh-CN" w:eastAsia="zh-CN"/>
        </w:rPr>
        <w:t>条，主席团在秘书处的协助下审查了出席本届会议的</w:t>
      </w:r>
      <w:r w:rsidRPr="000B3A69">
        <w:rPr>
          <w:sz w:val="24"/>
          <w:szCs w:val="24"/>
          <w:lang w:val="zh-CN" w:eastAsia="zh-CN"/>
        </w:rPr>
        <w:t>8</w:t>
      </w:r>
      <w:r w:rsidR="00946185">
        <w:rPr>
          <w:sz w:val="24"/>
          <w:szCs w:val="24"/>
          <w:lang w:val="zh-CN" w:eastAsia="zh-CN"/>
        </w:rPr>
        <w:t>6</w:t>
      </w:r>
      <w:r w:rsidRPr="000B3A69">
        <w:rPr>
          <w:sz w:val="24"/>
          <w:szCs w:val="24"/>
          <w:lang w:val="zh-CN" w:eastAsia="zh-CN"/>
        </w:rPr>
        <w:t>个生物多样性平台成员代表的全权证书。主席团</w:t>
      </w:r>
      <w:r w:rsidR="00567BAB">
        <w:rPr>
          <w:rFonts w:hint="eastAsia"/>
          <w:sz w:val="24"/>
          <w:szCs w:val="24"/>
          <w:lang w:val="zh-CN" w:eastAsia="zh-CN"/>
        </w:rPr>
        <w:t>认定</w:t>
      </w:r>
      <w:r w:rsidRPr="000B3A69">
        <w:rPr>
          <w:sz w:val="24"/>
          <w:szCs w:val="24"/>
          <w:lang w:val="zh-CN" w:eastAsia="zh-CN"/>
        </w:rPr>
        <w:t>，以下</w:t>
      </w:r>
      <w:r w:rsidRPr="000B3A69">
        <w:rPr>
          <w:sz w:val="24"/>
          <w:szCs w:val="24"/>
          <w:lang w:val="zh-CN" w:eastAsia="zh-CN"/>
        </w:rPr>
        <w:t>7</w:t>
      </w:r>
      <w:r w:rsidR="00374417">
        <w:rPr>
          <w:sz w:val="24"/>
          <w:szCs w:val="24"/>
          <w:lang w:val="zh-CN" w:eastAsia="zh-CN"/>
        </w:rPr>
        <w:t>7</w:t>
      </w:r>
      <w:r w:rsidRPr="000B3A69">
        <w:rPr>
          <w:sz w:val="24"/>
          <w:szCs w:val="24"/>
          <w:lang w:val="zh-CN" w:eastAsia="zh-CN"/>
        </w:rPr>
        <w:t>个成员已根据议事规则第</w:t>
      </w:r>
      <w:r w:rsidRPr="000B3A69">
        <w:rPr>
          <w:sz w:val="24"/>
          <w:szCs w:val="24"/>
          <w:lang w:val="zh-CN" w:eastAsia="zh-CN"/>
        </w:rPr>
        <w:t>12</w:t>
      </w:r>
      <w:r w:rsidRPr="000B3A69">
        <w:rPr>
          <w:sz w:val="24"/>
          <w:szCs w:val="24"/>
          <w:lang w:val="zh-CN" w:eastAsia="zh-CN"/>
        </w:rPr>
        <w:t>条提交了由国家元首、政府首脑或外交部长或其代表签发的符合要求的与会代表全权证书：阿尔及利亚、安提瓜和巴布达、阿根廷、亚美尼亚、澳大利亚、奥地利、阿塞拜疆、白俄罗斯、比利时、贝宁、不丹，多民族</w:t>
      </w:r>
      <w:r w:rsidRPr="000B3A69">
        <w:rPr>
          <w:sz w:val="24"/>
          <w:szCs w:val="24"/>
          <w:lang w:val="zh-CN" w:eastAsia="zh-CN"/>
        </w:rPr>
        <w:lastRenderedPageBreak/>
        <w:t>玻利维亚国、波斯尼亚和黑塞哥维那、巴西、保加利亚、柬埔寨、喀麦隆、加拿大、中国、哥伦比亚、哥斯达黎加、古巴、丹麦、多米尼加共和国、厄瓜多尔、</w:t>
      </w:r>
      <w:r w:rsidR="00CD669B">
        <w:rPr>
          <w:rFonts w:hint="eastAsia"/>
          <w:sz w:val="24"/>
          <w:szCs w:val="24"/>
          <w:lang w:val="zh-CN" w:eastAsia="zh-CN"/>
        </w:rPr>
        <w:t>埃及、</w:t>
      </w:r>
      <w:r w:rsidRPr="000B3A69">
        <w:rPr>
          <w:sz w:val="24"/>
          <w:szCs w:val="24"/>
          <w:lang w:val="zh-CN" w:eastAsia="zh-CN"/>
        </w:rPr>
        <w:t>爱沙尼亚、埃塞俄比亚、芬兰、法国、格鲁吉亚、德国、加纳、格林纳达、危地马拉、几内亚比绍、</w:t>
      </w:r>
      <w:r w:rsidR="00B8227A">
        <w:rPr>
          <w:rFonts w:hint="eastAsia"/>
          <w:sz w:val="24"/>
          <w:szCs w:val="24"/>
          <w:lang w:val="zh-CN" w:eastAsia="zh-CN"/>
        </w:rPr>
        <w:t>洪都拉斯</w:t>
      </w:r>
      <w:r w:rsidR="00B8227A">
        <w:rPr>
          <w:sz w:val="24"/>
          <w:szCs w:val="24"/>
          <w:lang w:val="zh-CN" w:eastAsia="zh-CN"/>
        </w:rPr>
        <w:t>、</w:t>
      </w:r>
      <w:r w:rsidRPr="000B3A69">
        <w:rPr>
          <w:sz w:val="24"/>
          <w:szCs w:val="24"/>
          <w:lang w:val="zh-CN" w:eastAsia="zh-CN"/>
        </w:rPr>
        <w:t>匈牙利、</w:t>
      </w:r>
      <w:r w:rsidR="00CD669B">
        <w:rPr>
          <w:rFonts w:hint="eastAsia"/>
          <w:sz w:val="24"/>
          <w:szCs w:val="24"/>
          <w:lang w:val="zh-CN" w:eastAsia="zh-CN"/>
        </w:rPr>
        <w:t>印度、</w:t>
      </w:r>
      <w:r w:rsidRPr="000B3A69">
        <w:rPr>
          <w:sz w:val="24"/>
          <w:szCs w:val="24"/>
          <w:lang w:val="zh-CN" w:eastAsia="zh-CN"/>
        </w:rPr>
        <w:t>伊朗伊斯兰共和国、</w:t>
      </w:r>
      <w:r w:rsidR="00CD669B">
        <w:rPr>
          <w:rFonts w:hint="eastAsia"/>
          <w:sz w:val="24"/>
          <w:szCs w:val="24"/>
          <w:lang w:val="zh-CN" w:eastAsia="zh-CN"/>
        </w:rPr>
        <w:t>爱尔兰、</w:t>
      </w:r>
      <w:r w:rsidRPr="000B3A69">
        <w:rPr>
          <w:sz w:val="24"/>
          <w:szCs w:val="24"/>
          <w:lang w:val="zh-CN" w:eastAsia="zh-CN"/>
        </w:rPr>
        <w:t>以色列、日本、卢森堡、</w:t>
      </w:r>
      <w:r w:rsidR="00CD669B">
        <w:rPr>
          <w:rFonts w:hint="eastAsia"/>
          <w:sz w:val="24"/>
          <w:szCs w:val="24"/>
          <w:lang w:val="zh-CN" w:eastAsia="zh-CN"/>
        </w:rPr>
        <w:t>马拉维、</w:t>
      </w:r>
      <w:r w:rsidRPr="000B3A69">
        <w:rPr>
          <w:sz w:val="24"/>
          <w:szCs w:val="24"/>
          <w:lang w:val="zh-CN" w:eastAsia="zh-CN"/>
        </w:rPr>
        <w:t>马来西亚、马尔代夫、墨西哥、摩纳哥、摩洛哥、尼泊尔、荷兰、新西兰、</w:t>
      </w:r>
      <w:r w:rsidR="00C04B5D" w:rsidRPr="000B3A69">
        <w:rPr>
          <w:sz w:val="24"/>
          <w:szCs w:val="24"/>
          <w:lang w:val="zh-CN" w:eastAsia="zh-CN"/>
        </w:rPr>
        <w:t>挪威、</w:t>
      </w:r>
      <w:r w:rsidRPr="000B3A69">
        <w:rPr>
          <w:sz w:val="24"/>
          <w:szCs w:val="24"/>
          <w:lang w:val="zh-CN" w:eastAsia="zh-CN"/>
        </w:rPr>
        <w:t>巴基斯坦、大韩民国、罗马尼亚、俄罗斯联邦、圣基茨和尼维斯、圣卢西亚、塞内加尔、斯洛伐克、南非、瑞典、瑞士、泰国、多哥、特立尼达和多巴哥、突尼斯、土耳其、乌干达、联合王国、坦桑尼亚联合共和国、美国、乌拉圭</w:t>
      </w:r>
      <w:r w:rsidR="00082490">
        <w:rPr>
          <w:rFonts w:hint="eastAsia"/>
          <w:sz w:val="24"/>
          <w:szCs w:val="24"/>
          <w:lang w:val="zh-CN" w:eastAsia="zh-CN"/>
        </w:rPr>
        <w:t>、</w:t>
      </w:r>
      <w:r w:rsidRPr="000B3A69">
        <w:rPr>
          <w:sz w:val="24"/>
          <w:szCs w:val="24"/>
          <w:lang w:val="zh-CN" w:eastAsia="zh-CN"/>
        </w:rPr>
        <w:t>赞比亚</w:t>
      </w:r>
      <w:r w:rsidR="00082490" w:rsidRPr="000B3A69">
        <w:rPr>
          <w:sz w:val="24"/>
          <w:szCs w:val="24"/>
          <w:lang w:val="zh-CN" w:eastAsia="zh-CN"/>
        </w:rPr>
        <w:t>和</w:t>
      </w:r>
      <w:r w:rsidR="00082490">
        <w:rPr>
          <w:rFonts w:hint="eastAsia"/>
          <w:sz w:val="24"/>
          <w:szCs w:val="24"/>
          <w:lang w:val="zh-CN" w:eastAsia="zh-CN"/>
        </w:rPr>
        <w:t>津巴布韦</w:t>
      </w:r>
      <w:r w:rsidRPr="000B3A69">
        <w:rPr>
          <w:sz w:val="24"/>
          <w:szCs w:val="24"/>
          <w:lang w:val="zh-CN" w:eastAsia="zh-CN"/>
        </w:rPr>
        <w:t>。</w:t>
      </w:r>
    </w:p>
    <w:p w14:paraId="4D67F11A" w14:textId="49ECFD96" w:rsidR="000B3A69" w:rsidRPr="000B3A69" w:rsidRDefault="000B3A69" w:rsidP="00D14EBC">
      <w:pPr>
        <w:pStyle w:val="Normalnumber"/>
        <w:numPr>
          <w:ilvl w:val="0"/>
          <w:numId w:val="4"/>
        </w:numPr>
        <w:ind w:left="1247" w:firstLine="0"/>
        <w:jc w:val="both"/>
        <w:rPr>
          <w:sz w:val="24"/>
          <w:szCs w:val="24"/>
          <w:lang w:val="zh-CN" w:eastAsia="zh-CN"/>
        </w:rPr>
      </w:pPr>
      <w:r w:rsidRPr="000B3A69">
        <w:rPr>
          <w:sz w:val="24"/>
          <w:szCs w:val="24"/>
          <w:lang w:val="zh-CN" w:eastAsia="zh-CN"/>
        </w:rPr>
        <w:t>生物多样性平台其他</w:t>
      </w:r>
      <w:r w:rsidR="00FC2DF6">
        <w:rPr>
          <w:sz w:val="24"/>
          <w:szCs w:val="24"/>
          <w:lang w:val="zh-CN" w:eastAsia="zh-CN"/>
        </w:rPr>
        <w:t>9</w:t>
      </w:r>
      <w:r w:rsidRPr="000B3A69">
        <w:rPr>
          <w:sz w:val="24"/>
          <w:szCs w:val="24"/>
          <w:lang w:val="zh-CN" w:eastAsia="zh-CN"/>
        </w:rPr>
        <w:t>个成员代表在没有有效全权证书的情况下出席了本届会议。因此这些成员在本届会议上被视为观察员。</w:t>
      </w:r>
    </w:p>
    <w:p w14:paraId="2B25D970" w14:textId="3A1F3E33" w:rsidR="00EC069F" w:rsidRPr="004D164C" w:rsidRDefault="000B3A69" w:rsidP="00D14EBC">
      <w:pPr>
        <w:pStyle w:val="Normalnumber"/>
        <w:numPr>
          <w:ilvl w:val="0"/>
          <w:numId w:val="4"/>
        </w:numPr>
        <w:ind w:left="1247" w:firstLine="0"/>
        <w:jc w:val="both"/>
        <w:rPr>
          <w:sz w:val="24"/>
          <w:szCs w:val="24"/>
          <w:lang w:val="zh-CN" w:eastAsia="zh-CN"/>
        </w:rPr>
      </w:pPr>
      <w:r w:rsidRPr="004D164C">
        <w:rPr>
          <w:sz w:val="24"/>
          <w:szCs w:val="24"/>
          <w:lang w:val="zh-CN" w:eastAsia="zh-CN"/>
        </w:rPr>
        <w:t>全体会议批准了主席团关于全权证书的报告。</w:t>
      </w:r>
    </w:p>
    <w:p w14:paraId="4C0BDDC8" w14:textId="6BB00BFD" w:rsidR="00447AB9" w:rsidRPr="00707787" w:rsidRDefault="00FF5BAA" w:rsidP="00707787">
      <w:pPr>
        <w:pStyle w:val="CH1"/>
        <w:numPr>
          <w:ilvl w:val="0"/>
          <w:numId w:val="5"/>
        </w:numPr>
        <w:ind w:left="1200" w:right="-5" w:hanging="843"/>
        <w:rPr>
          <w:rFonts w:ascii="Times New Roman Bold" w:eastAsia="SimHei" w:hAnsi="Times New Roman Bold" w:hint="eastAsia"/>
          <w:spacing w:val="-4"/>
          <w:lang w:val="zh-CN" w:eastAsia="zh-CN"/>
        </w:rPr>
      </w:pPr>
      <w:r w:rsidRPr="00707787">
        <w:rPr>
          <w:rFonts w:ascii="Times New Roman Bold" w:eastAsia="SimHei" w:hAnsi="Times New Roman Bold"/>
          <w:spacing w:val="-4"/>
          <w:lang w:val="zh-CN" w:eastAsia="zh-CN"/>
        </w:rPr>
        <w:t>执行秘书关于</w:t>
      </w:r>
      <w:r w:rsidRPr="00707787">
        <w:rPr>
          <w:rFonts w:ascii="Times New Roman Bold" w:eastAsia="SimHei" w:hAnsi="Times New Roman Bold"/>
          <w:spacing w:val="-4"/>
          <w:lang w:val="zh-CN" w:eastAsia="zh-CN"/>
        </w:rPr>
        <w:t>2014–2018</w:t>
      </w:r>
      <w:r w:rsidRPr="00707787">
        <w:rPr>
          <w:rFonts w:ascii="Times New Roman Bold" w:eastAsia="SimHei" w:hAnsi="Times New Roman Bold"/>
          <w:spacing w:val="-4"/>
          <w:lang w:val="zh-CN" w:eastAsia="zh-CN"/>
        </w:rPr>
        <w:t>年期间第一份工作方案执行情况的报告</w:t>
      </w:r>
    </w:p>
    <w:p w14:paraId="0076BA44" w14:textId="77777777"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在介绍该项目时，执行秘书报告了上一届会议以来第一份工作方案执行工作取得的重大进展，概述了她就该事项所编写的报告（</w:t>
      </w:r>
      <w:r w:rsidRPr="000B3A69">
        <w:rPr>
          <w:sz w:val="24"/>
          <w:szCs w:val="24"/>
          <w:lang w:val="zh-CN" w:eastAsia="zh-CN"/>
        </w:rPr>
        <w:t>IPBES/6/2</w:t>
      </w:r>
      <w:r w:rsidRPr="000B3A69">
        <w:rPr>
          <w:sz w:val="24"/>
          <w:szCs w:val="24"/>
          <w:lang w:val="zh-CN" w:eastAsia="zh-CN"/>
        </w:rPr>
        <w:t>）及其中提到的相关资料文件中的信息，并提请注意秘书处关于第六届会议各项决定草案的说明（</w:t>
      </w:r>
      <w:r w:rsidRPr="000B3A69">
        <w:rPr>
          <w:sz w:val="24"/>
          <w:szCs w:val="24"/>
          <w:lang w:val="zh-CN" w:eastAsia="zh-CN"/>
        </w:rPr>
        <w:t>IPBES/6/1/Add.2</w:t>
      </w:r>
      <w:r w:rsidRPr="000B3A69">
        <w:rPr>
          <w:sz w:val="24"/>
          <w:szCs w:val="24"/>
          <w:lang w:val="zh-CN" w:eastAsia="zh-CN"/>
        </w:rPr>
        <w:t>）所载的涉及方案四个目标的一系列拟议决定草案。</w:t>
      </w:r>
    </w:p>
    <w:p w14:paraId="65D47CB2" w14:textId="1AA6D203"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她强调了文件所含的一系列</w:t>
      </w:r>
      <w:r w:rsidR="008C5DEA">
        <w:rPr>
          <w:rFonts w:hint="eastAsia"/>
          <w:sz w:val="24"/>
          <w:szCs w:val="24"/>
          <w:lang w:val="zh-CN" w:eastAsia="zh-CN"/>
        </w:rPr>
        <w:t>具体内容</w:t>
      </w:r>
      <w:r w:rsidR="00446BE5">
        <w:rPr>
          <w:rFonts w:hint="eastAsia"/>
          <w:sz w:val="24"/>
          <w:szCs w:val="24"/>
          <w:lang w:val="zh-CN" w:eastAsia="zh-CN"/>
        </w:rPr>
        <w:t>。</w:t>
      </w:r>
      <w:r w:rsidRPr="000B3A69">
        <w:rPr>
          <w:sz w:val="24"/>
          <w:szCs w:val="24"/>
          <w:lang w:val="zh-CN" w:eastAsia="zh-CN"/>
        </w:rPr>
        <w:t>她报告说，在目标</w:t>
      </w:r>
      <w:r w:rsidRPr="000B3A69">
        <w:rPr>
          <w:sz w:val="24"/>
          <w:szCs w:val="24"/>
          <w:lang w:val="zh-CN" w:eastAsia="zh-CN"/>
        </w:rPr>
        <w:t>1</w:t>
      </w:r>
      <w:r w:rsidRPr="000B3A69">
        <w:rPr>
          <w:sz w:val="24"/>
          <w:szCs w:val="24"/>
          <w:lang w:val="zh-CN" w:eastAsia="zh-CN"/>
        </w:rPr>
        <w:t>方面，将启动生物多样性平台研究金方案的评估；</w:t>
      </w:r>
      <w:r w:rsidR="00354398">
        <w:rPr>
          <w:rFonts w:hint="eastAsia"/>
          <w:sz w:val="24"/>
          <w:szCs w:val="24"/>
          <w:lang w:val="zh-CN" w:eastAsia="zh-CN"/>
        </w:rPr>
        <w:t>会上</w:t>
      </w:r>
      <w:r w:rsidRPr="000B3A69">
        <w:rPr>
          <w:sz w:val="24"/>
          <w:szCs w:val="24"/>
          <w:lang w:val="zh-CN" w:eastAsia="zh-CN"/>
        </w:rPr>
        <w:t>当天已</w:t>
      </w:r>
      <w:r w:rsidR="00354398">
        <w:rPr>
          <w:rFonts w:hint="eastAsia"/>
          <w:sz w:val="24"/>
          <w:szCs w:val="24"/>
          <w:lang w:val="zh-CN" w:eastAsia="zh-CN"/>
        </w:rPr>
        <w:t>发出</w:t>
      </w:r>
      <w:r w:rsidRPr="000B3A69">
        <w:rPr>
          <w:sz w:val="24"/>
          <w:szCs w:val="24"/>
          <w:lang w:val="zh-CN" w:eastAsia="zh-CN"/>
        </w:rPr>
        <w:t>呼吁</w:t>
      </w:r>
      <w:r w:rsidR="00354398">
        <w:rPr>
          <w:rFonts w:hint="eastAsia"/>
          <w:sz w:val="24"/>
          <w:szCs w:val="24"/>
          <w:lang w:val="zh-CN" w:eastAsia="zh-CN"/>
        </w:rPr>
        <w:t>，请</w:t>
      </w:r>
      <w:r w:rsidRPr="000B3A69">
        <w:rPr>
          <w:sz w:val="24"/>
          <w:szCs w:val="24"/>
          <w:lang w:val="zh-CN" w:eastAsia="zh-CN"/>
        </w:rPr>
        <w:t>更多合作伙伴提交提案，以</w:t>
      </w:r>
      <w:r w:rsidR="007C6578">
        <w:rPr>
          <w:rFonts w:hint="eastAsia"/>
          <w:sz w:val="24"/>
          <w:szCs w:val="24"/>
          <w:lang w:val="zh-CN" w:eastAsia="zh-CN"/>
        </w:rPr>
        <w:t>帮助</w:t>
      </w:r>
      <w:r w:rsidR="002F5E3E">
        <w:rPr>
          <w:rFonts w:hint="eastAsia"/>
          <w:sz w:val="24"/>
          <w:szCs w:val="24"/>
          <w:lang w:val="zh-CN" w:eastAsia="zh-CN"/>
        </w:rPr>
        <w:t>领会</w:t>
      </w:r>
      <w:r w:rsidRPr="000B3A69">
        <w:rPr>
          <w:sz w:val="24"/>
          <w:szCs w:val="24"/>
          <w:lang w:val="zh-CN" w:eastAsia="zh-CN"/>
        </w:rPr>
        <w:t>即将发布的评估，这些提案可在</w:t>
      </w:r>
      <w:r w:rsidRPr="000B3A69">
        <w:rPr>
          <w:sz w:val="24"/>
          <w:szCs w:val="24"/>
          <w:lang w:val="zh-CN" w:eastAsia="zh-CN"/>
        </w:rPr>
        <w:t>2018</w:t>
      </w:r>
      <w:r w:rsidRPr="000B3A69">
        <w:rPr>
          <w:sz w:val="24"/>
          <w:szCs w:val="24"/>
          <w:lang w:val="zh-CN" w:eastAsia="zh-CN"/>
        </w:rPr>
        <w:t>年末举行的生物多样性平台能力建设论坛的第三次会议上进行讨论，前提是全体会议同意请求召开这样一次会议。目前已开展大量工作编写指导意见，以支持各国开</w:t>
      </w:r>
      <w:r w:rsidR="00F8596A">
        <w:rPr>
          <w:sz w:val="24"/>
          <w:szCs w:val="24"/>
          <w:lang w:val="zh-CN" w:eastAsia="zh-CN"/>
        </w:rPr>
        <w:t>展国家评估和建立国家科学政策平台。在下一步行动方面，她提请注意</w:t>
      </w:r>
      <w:r w:rsidRPr="000B3A69">
        <w:rPr>
          <w:sz w:val="24"/>
          <w:szCs w:val="24"/>
          <w:lang w:val="zh-CN" w:eastAsia="zh-CN"/>
        </w:rPr>
        <w:t>开展一系列区域对话会议</w:t>
      </w:r>
      <w:r w:rsidR="00F324E1">
        <w:rPr>
          <w:rFonts w:hint="eastAsia"/>
          <w:sz w:val="24"/>
          <w:szCs w:val="24"/>
          <w:lang w:val="zh-CN" w:eastAsia="zh-CN"/>
        </w:rPr>
        <w:t>的</w:t>
      </w:r>
      <w:r w:rsidR="00F324E1">
        <w:rPr>
          <w:sz w:val="24"/>
          <w:szCs w:val="24"/>
          <w:lang w:val="zh-CN" w:eastAsia="zh-CN"/>
        </w:rPr>
        <w:t>提议</w:t>
      </w:r>
      <w:r w:rsidRPr="000B3A69">
        <w:rPr>
          <w:sz w:val="24"/>
          <w:szCs w:val="24"/>
          <w:lang w:val="zh-CN" w:eastAsia="zh-CN"/>
        </w:rPr>
        <w:t>，从而除其他外，考虑加强为全球评估提交评论意见的程序，并</w:t>
      </w:r>
      <w:r w:rsidR="00B70FEF" w:rsidRPr="000B3A69">
        <w:rPr>
          <w:sz w:val="24"/>
          <w:szCs w:val="24"/>
          <w:lang w:val="zh-CN" w:eastAsia="zh-CN"/>
        </w:rPr>
        <w:t>提供一个平台</w:t>
      </w:r>
      <w:r w:rsidRPr="000B3A69">
        <w:rPr>
          <w:sz w:val="24"/>
          <w:szCs w:val="24"/>
          <w:lang w:val="zh-CN" w:eastAsia="zh-CN"/>
        </w:rPr>
        <w:t>为第二份工作方案</w:t>
      </w:r>
      <w:r w:rsidR="002532F7">
        <w:rPr>
          <w:rFonts w:hint="eastAsia"/>
          <w:sz w:val="24"/>
          <w:szCs w:val="24"/>
          <w:lang w:val="zh-CN" w:eastAsia="zh-CN"/>
        </w:rPr>
        <w:t>集思广益</w:t>
      </w:r>
      <w:r w:rsidRPr="000B3A69">
        <w:rPr>
          <w:sz w:val="24"/>
          <w:szCs w:val="24"/>
          <w:lang w:val="zh-CN" w:eastAsia="zh-CN"/>
        </w:rPr>
        <w:t>。</w:t>
      </w:r>
    </w:p>
    <w:p w14:paraId="23C0A922" w14:textId="4E1203F2"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关于土著和地方知识体系，她报告说，为在全球评估中</w:t>
      </w:r>
      <w:r w:rsidR="00B15D8C">
        <w:rPr>
          <w:rFonts w:hint="eastAsia"/>
          <w:sz w:val="24"/>
          <w:szCs w:val="24"/>
          <w:lang w:val="zh-CN" w:eastAsia="zh-CN"/>
        </w:rPr>
        <w:t>建立</w:t>
      </w:r>
      <w:r w:rsidRPr="000B3A69">
        <w:rPr>
          <w:sz w:val="24"/>
          <w:szCs w:val="24"/>
          <w:lang w:val="zh-CN" w:eastAsia="zh-CN"/>
        </w:rPr>
        <w:t>一个</w:t>
      </w:r>
      <w:r w:rsidR="00526FFD">
        <w:rPr>
          <w:rFonts w:hint="eastAsia"/>
          <w:sz w:val="24"/>
          <w:szCs w:val="24"/>
          <w:lang w:val="zh-CN" w:eastAsia="zh-CN"/>
        </w:rPr>
        <w:t>有</w:t>
      </w:r>
      <w:r w:rsidR="009B4F44">
        <w:rPr>
          <w:rFonts w:hint="eastAsia"/>
          <w:sz w:val="24"/>
          <w:szCs w:val="24"/>
          <w:lang w:val="zh-CN" w:eastAsia="zh-CN"/>
        </w:rPr>
        <w:t>力</w:t>
      </w:r>
      <w:r w:rsidRPr="000B3A69">
        <w:rPr>
          <w:sz w:val="24"/>
          <w:szCs w:val="24"/>
          <w:lang w:val="zh-CN" w:eastAsia="zh-CN"/>
        </w:rPr>
        <w:t>的土著和地方知识</w:t>
      </w:r>
      <w:r w:rsidR="00526FFD">
        <w:rPr>
          <w:rFonts w:hint="eastAsia"/>
          <w:sz w:val="24"/>
          <w:szCs w:val="24"/>
          <w:lang w:val="zh-CN" w:eastAsia="zh-CN"/>
        </w:rPr>
        <w:t>组成</w:t>
      </w:r>
      <w:r w:rsidRPr="000B3A69">
        <w:rPr>
          <w:sz w:val="24"/>
          <w:szCs w:val="24"/>
          <w:lang w:val="zh-CN" w:eastAsia="zh-CN"/>
        </w:rPr>
        <w:t>部分而发起的</w:t>
      </w:r>
      <w:r w:rsidR="00850ED4">
        <w:rPr>
          <w:rFonts w:hint="eastAsia"/>
          <w:sz w:val="24"/>
          <w:szCs w:val="24"/>
          <w:lang w:val="zh-CN" w:eastAsia="zh-CN"/>
        </w:rPr>
        <w:t>建言献策</w:t>
      </w:r>
      <w:r w:rsidRPr="000B3A69">
        <w:rPr>
          <w:sz w:val="24"/>
          <w:szCs w:val="24"/>
          <w:lang w:val="zh-CN" w:eastAsia="zh-CN"/>
        </w:rPr>
        <w:t>活动已收到大量</w:t>
      </w:r>
      <w:r w:rsidR="00850ED4">
        <w:rPr>
          <w:rFonts w:hint="eastAsia"/>
          <w:sz w:val="24"/>
          <w:szCs w:val="24"/>
          <w:lang w:val="zh-CN" w:eastAsia="zh-CN"/>
        </w:rPr>
        <w:t>意见和</w:t>
      </w:r>
      <w:r w:rsidR="00850ED4">
        <w:rPr>
          <w:sz w:val="24"/>
          <w:szCs w:val="24"/>
          <w:lang w:val="zh-CN" w:eastAsia="zh-CN"/>
        </w:rPr>
        <w:t>建议</w:t>
      </w:r>
      <w:r w:rsidRPr="000B3A69">
        <w:rPr>
          <w:sz w:val="24"/>
          <w:szCs w:val="24"/>
          <w:lang w:val="zh-CN" w:eastAsia="zh-CN"/>
        </w:rPr>
        <w:t>，有关专家们目前正在</w:t>
      </w:r>
      <w:r w:rsidR="007514FD">
        <w:rPr>
          <w:rFonts w:hint="eastAsia"/>
          <w:sz w:val="24"/>
          <w:szCs w:val="24"/>
          <w:lang w:val="zh-CN" w:eastAsia="zh-CN"/>
        </w:rPr>
        <w:t>对其</w:t>
      </w:r>
      <w:r w:rsidR="007514FD">
        <w:rPr>
          <w:sz w:val="24"/>
          <w:szCs w:val="24"/>
          <w:lang w:val="zh-CN" w:eastAsia="zh-CN"/>
        </w:rPr>
        <w:t>进行</w:t>
      </w:r>
      <w:r w:rsidRPr="000B3A69">
        <w:rPr>
          <w:sz w:val="24"/>
          <w:szCs w:val="24"/>
          <w:lang w:val="zh-CN" w:eastAsia="zh-CN"/>
        </w:rPr>
        <w:t>分析；已经举行多次磋商，加强土著人民和地</w:t>
      </w:r>
      <w:r w:rsidR="002E7D93">
        <w:rPr>
          <w:sz w:val="24"/>
          <w:szCs w:val="24"/>
          <w:lang w:val="zh-CN" w:eastAsia="zh-CN"/>
        </w:rPr>
        <w:t>方社区的参与；目前正在编制</w:t>
      </w:r>
      <w:r w:rsidR="002E7D93">
        <w:rPr>
          <w:rFonts w:hint="eastAsia"/>
          <w:sz w:val="24"/>
          <w:szCs w:val="24"/>
          <w:lang w:val="zh-CN" w:eastAsia="zh-CN"/>
        </w:rPr>
        <w:t>方法</w:t>
      </w:r>
      <w:r w:rsidRPr="000B3A69">
        <w:rPr>
          <w:sz w:val="24"/>
          <w:szCs w:val="24"/>
          <w:lang w:val="zh-CN" w:eastAsia="zh-CN"/>
        </w:rPr>
        <w:t>指导意见</w:t>
      </w:r>
      <w:r w:rsidR="002E7D93">
        <w:rPr>
          <w:rFonts w:hint="eastAsia"/>
          <w:sz w:val="24"/>
          <w:szCs w:val="24"/>
          <w:lang w:val="zh-CN" w:eastAsia="zh-CN"/>
        </w:rPr>
        <w:t>，作为</w:t>
      </w:r>
      <w:r w:rsidR="002E7D93">
        <w:rPr>
          <w:rFonts w:hint="eastAsia"/>
          <w:sz w:val="24"/>
          <w:szCs w:val="24"/>
          <w:lang w:val="zh-CN" w:eastAsia="zh-CN"/>
        </w:rPr>
        <w:t>IPBES-5/1</w:t>
      </w:r>
      <w:r w:rsidR="002E7D93">
        <w:rPr>
          <w:rFonts w:hint="eastAsia"/>
          <w:sz w:val="24"/>
          <w:szCs w:val="24"/>
          <w:lang w:val="zh-CN" w:eastAsia="zh-CN"/>
        </w:rPr>
        <w:t>号</w:t>
      </w:r>
      <w:r w:rsidR="002E7D93">
        <w:rPr>
          <w:sz w:val="24"/>
          <w:szCs w:val="24"/>
          <w:lang w:val="zh-CN" w:eastAsia="zh-CN"/>
        </w:rPr>
        <w:t>决定附件二所载的</w:t>
      </w:r>
      <w:r w:rsidR="002E7D93" w:rsidRPr="002E7D93">
        <w:rPr>
          <w:rFonts w:hint="eastAsia"/>
          <w:sz w:val="24"/>
          <w:szCs w:val="24"/>
          <w:lang w:val="zh-CN" w:eastAsia="zh-CN"/>
        </w:rPr>
        <w:t>承认土著和地方知识并与之合作的办法</w:t>
      </w:r>
      <w:r w:rsidR="002E7D93">
        <w:rPr>
          <w:rFonts w:hint="eastAsia"/>
          <w:sz w:val="24"/>
          <w:szCs w:val="24"/>
          <w:lang w:val="zh-CN" w:eastAsia="zh-CN"/>
        </w:rPr>
        <w:t>的</w:t>
      </w:r>
      <w:r w:rsidR="00E317C9">
        <w:rPr>
          <w:rFonts w:hint="eastAsia"/>
          <w:sz w:val="24"/>
          <w:szCs w:val="24"/>
          <w:lang w:val="zh-CN" w:eastAsia="zh-CN"/>
        </w:rPr>
        <w:t>落实</w:t>
      </w:r>
      <w:r w:rsidR="00E317C9">
        <w:rPr>
          <w:sz w:val="24"/>
          <w:szCs w:val="24"/>
          <w:lang w:val="zh-CN" w:eastAsia="zh-CN"/>
        </w:rPr>
        <w:t>工作的</w:t>
      </w:r>
      <w:r w:rsidR="002E7D93">
        <w:rPr>
          <w:sz w:val="24"/>
          <w:szCs w:val="24"/>
          <w:lang w:val="zh-CN" w:eastAsia="zh-CN"/>
        </w:rPr>
        <w:t>一部分，该指导意见</w:t>
      </w:r>
      <w:r w:rsidRPr="000B3A69">
        <w:rPr>
          <w:sz w:val="24"/>
          <w:szCs w:val="24"/>
          <w:lang w:val="zh-CN" w:eastAsia="zh-CN"/>
        </w:rPr>
        <w:t>将考虑到在落实</w:t>
      </w:r>
      <w:r w:rsidR="00CD78A5">
        <w:rPr>
          <w:sz w:val="24"/>
          <w:szCs w:val="24"/>
          <w:lang w:val="zh-CN" w:eastAsia="zh-CN"/>
        </w:rPr>
        <w:t>办法</w:t>
      </w:r>
      <w:r w:rsidR="00CD78A5">
        <w:rPr>
          <w:rFonts w:hint="eastAsia"/>
          <w:sz w:val="24"/>
          <w:szCs w:val="24"/>
          <w:lang w:val="zh-CN" w:eastAsia="zh-CN"/>
        </w:rPr>
        <w:t>方面</w:t>
      </w:r>
      <w:r w:rsidR="00CD78A5">
        <w:rPr>
          <w:sz w:val="24"/>
          <w:szCs w:val="24"/>
          <w:lang w:val="zh-CN" w:eastAsia="zh-CN"/>
        </w:rPr>
        <w:t>迄今</w:t>
      </w:r>
      <w:r w:rsidRPr="000B3A69">
        <w:rPr>
          <w:sz w:val="24"/>
          <w:szCs w:val="24"/>
          <w:lang w:val="zh-CN" w:eastAsia="zh-CN"/>
        </w:rPr>
        <w:t>汲取的经验教训，以及对于建立参与机制的各项安排的想法。</w:t>
      </w:r>
    </w:p>
    <w:p w14:paraId="312554F2" w14:textId="2A946E2E" w:rsidR="00C52ED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在知识和数据方面，她说工作重点已有所扩展，不仅包括迄今选定的主要基于自然科学的指标，</w:t>
      </w:r>
      <w:r w:rsidRPr="00E10415">
        <w:rPr>
          <w:rFonts w:ascii="SimSun" w:hAnsi="SimSun"/>
          <w:sz w:val="24"/>
          <w:szCs w:val="24"/>
          <w:lang w:val="zh-CN" w:eastAsia="zh-CN"/>
        </w:rPr>
        <w:t>还包括正在制定的社会生态指标“组合”，</w:t>
      </w:r>
      <w:r w:rsidR="00A30A46">
        <w:rPr>
          <w:rFonts w:hint="eastAsia"/>
          <w:sz w:val="24"/>
          <w:szCs w:val="24"/>
          <w:lang w:val="zh-CN" w:eastAsia="zh-CN"/>
        </w:rPr>
        <w:t>以</w:t>
      </w:r>
      <w:r w:rsidRPr="000B3A69">
        <w:rPr>
          <w:sz w:val="24"/>
          <w:szCs w:val="24"/>
          <w:lang w:val="zh-CN" w:eastAsia="zh-CN"/>
        </w:rPr>
        <w:t>用于</w:t>
      </w:r>
      <w:r w:rsidR="007A0345">
        <w:rPr>
          <w:rFonts w:hint="eastAsia"/>
          <w:sz w:val="24"/>
          <w:szCs w:val="24"/>
          <w:lang w:val="zh-CN" w:eastAsia="zh-CN"/>
        </w:rPr>
        <w:t>以下</w:t>
      </w:r>
      <w:r w:rsidR="007A0345">
        <w:rPr>
          <w:sz w:val="24"/>
          <w:szCs w:val="24"/>
          <w:lang w:val="zh-CN" w:eastAsia="zh-CN"/>
        </w:rPr>
        <w:t>方面：</w:t>
      </w:r>
      <w:r w:rsidRPr="000B3A69">
        <w:rPr>
          <w:sz w:val="24"/>
          <w:szCs w:val="24"/>
          <w:lang w:val="zh-CN" w:eastAsia="zh-CN"/>
        </w:rPr>
        <w:t>全球评估；支持数据和信息管理需求的生物多样性平台新网站；</w:t>
      </w:r>
      <w:r w:rsidR="007A0345" w:rsidRPr="000B3A69">
        <w:rPr>
          <w:sz w:val="24"/>
          <w:szCs w:val="24"/>
          <w:lang w:val="zh-CN" w:eastAsia="zh-CN"/>
        </w:rPr>
        <w:t>分三步走的</w:t>
      </w:r>
      <w:r w:rsidRPr="000B3A69">
        <w:rPr>
          <w:sz w:val="24"/>
          <w:szCs w:val="24"/>
          <w:lang w:val="zh-CN" w:eastAsia="zh-CN"/>
        </w:rPr>
        <w:t>促进新知识产生的办法。</w:t>
      </w:r>
    </w:p>
    <w:p w14:paraId="0038885B" w14:textId="10F45D72" w:rsidR="00C52ED4" w:rsidRPr="000B3A69" w:rsidRDefault="00F410F0"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关于后者，知识和数据工作队已完成初步阶段，重点处理传粉媒介、授粉和粮食生产评估，已请相关专家审查该评估所强调的研究优先事项，还将开展广泛的在线磋商，以敲定专家已查明并放在优先地位的薄弱环节清单。该评估的结果将与正在开展的目标</w:t>
      </w:r>
      <w:r w:rsidRPr="000B3A69">
        <w:rPr>
          <w:sz w:val="24"/>
          <w:szCs w:val="24"/>
          <w:lang w:val="zh-CN" w:eastAsia="zh-CN"/>
        </w:rPr>
        <w:t>3</w:t>
      </w:r>
      <w:r w:rsidRPr="000B3A69">
        <w:rPr>
          <w:sz w:val="24"/>
          <w:szCs w:val="24"/>
          <w:lang w:val="zh-CN" w:eastAsia="zh-CN"/>
        </w:rPr>
        <w:t>工作一并讨论，在全体会议本届会议间隙，</w:t>
      </w:r>
      <w:r w:rsidRPr="003E11A1">
        <w:rPr>
          <w:rFonts w:ascii="SimSun" w:hAnsi="SimSun"/>
          <w:sz w:val="24"/>
          <w:szCs w:val="24"/>
          <w:lang w:val="zh-CN" w:eastAsia="zh-CN"/>
        </w:rPr>
        <w:t>“自愿联盟”</w:t>
      </w:r>
      <w:r w:rsidRPr="000B3A69">
        <w:rPr>
          <w:sz w:val="24"/>
          <w:szCs w:val="24"/>
          <w:lang w:val="zh-CN" w:eastAsia="zh-CN"/>
        </w:rPr>
        <w:t>（由愿意就这些调查结果开展行动的国家组成的联盟）的一次会议上将首先进行讨论，</w:t>
      </w:r>
      <w:r w:rsidR="00E36726">
        <w:rPr>
          <w:rFonts w:hint="eastAsia"/>
          <w:sz w:val="24"/>
          <w:szCs w:val="24"/>
          <w:lang w:val="zh-CN" w:eastAsia="zh-CN"/>
        </w:rPr>
        <w:t>然后</w:t>
      </w:r>
      <w:r w:rsidRPr="000B3A69">
        <w:rPr>
          <w:sz w:val="24"/>
          <w:szCs w:val="24"/>
          <w:lang w:val="zh-CN" w:eastAsia="zh-CN"/>
        </w:rPr>
        <w:t>在</w:t>
      </w:r>
      <w:r w:rsidRPr="000B3A69">
        <w:rPr>
          <w:sz w:val="24"/>
          <w:szCs w:val="24"/>
          <w:lang w:val="zh-CN" w:eastAsia="zh-CN"/>
        </w:rPr>
        <w:t>2018</w:t>
      </w:r>
      <w:r w:rsidRPr="000B3A69">
        <w:rPr>
          <w:sz w:val="24"/>
          <w:szCs w:val="24"/>
          <w:lang w:val="zh-CN" w:eastAsia="zh-CN"/>
        </w:rPr>
        <w:t>年</w:t>
      </w:r>
      <w:r w:rsidRPr="000B3A69">
        <w:rPr>
          <w:sz w:val="24"/>
          <w:szCs w:val="24"/>
          <w:lang w:val="zh-CN" w:eastAsia="zh-CN"/>
        </w:rPr>
        <w:t>7</w:t>
      </w:r>
      <w:r w:rsidRPr="000B3A69">
        <w:rPr>
          <w:sz w:val="24"/>
          <w:szCs w:val="24"/>
          <w:lang w:val="zh-CN" w:eastAsia="zh-CN"/>
        </w:rPr>
        <w:t>月举行的生物多样性公约的科学、技术</w:t>
      </w:r>
      <w:r w:rsidRPr="000B3A69">
        <w:rPr>
          <w:sz w:val="24"/>
          <w:szCs w:val="24"/>
          <w:lang w:val="zh-CN" w:eastAsia="zh-CN"/>
        </w:rPr>
        <w:lastRenderedPageBreak/>
        <w:t>和工艺咨询附属机构的第二十二次会议上也将</w:t>
      </w:r>
      <w:r w:rsidR="00A30A46">
        <w:rPr>
          <w:rFonts w:hint="eastAsia"/>
          <w:sz w:val="24"/>
          <w:szCs w:val="24"/>
          <w:lang w:val="zh-CN" w:eastAsia="zh-CN"/>
        </w:rPr>
        <w:t>进行</w:t>
      </w:r>
      <w:r w:rsidRPr="000B3A69">
        <w:rPr>
          <w:sz w:val="24"/>
          <w:szCs w:val="24"/>
          <w:lang w:val="zh-CN" w:eastAsia="zh-CN"/>
        </w:rPr>
        <w:t>讨论，并审议公约缔约方在执行</w:t>
      </w:r>
      <w:r w:rsidRPr="000B3A69">
        <w:rPr>
          <w:sz w:val="24"/>
          <w:szCs w:val="24"/>
          <w:lang w:val="zh-CN" w:eastAsia="zh-CN"/>
        </w:rPr>
        <w:t>CBD/COP/DEC/XIII/15</w:t>
      </w:r>
      <w:r w:rsidRPr="000B3A69">
        <w:rPr>
          <w:sz w:val="24"/>
          <w:szCs w:val="24"/>
          <w:lang w:val="zh-CN" w:eastAsia="zh-CN"/>
        </w:rPr>
        <w:t>号决定方面取得的进展，以及传粉媒介、授粉和粮食生产评估对该公约工作的影响。她说，该评估</w:t>
      </w:r>
      <w:r w:rsidR="00306939">
        <w:rPr>
          <w:rFonts w:hint="eastAsia"/>
          <w:sz w:val="24"/>
          <w:szCs w:val="24"/>
          <w:lang w:val="zh-CN" w:eastAsia="zh-CN"/>
        </w:rPr>
        <w:t>还</w:t>
      </w:r>
      <w:r w:rsidR="00306939">
        <w:rPr>
          <w:sz w:val="24"/>
          <w:szCs w:val="24"/>
          <w:lang w:val="zh-CN" w:eastAsia="zh-CN"/>
        </w:rPr>
        <w:t>推动有关方面开展了</w:t>
      </w:r>
      <w:r w:rsidRPr="000B3A69">
        <w:rPr>
          <w:sz w:val="24"/>
          <w:szCs w:val="24"/>
          <w:lang w:val="zh-CN" w:eastAsia="zh-CN"/>
        </w:rPr>
        <w:t>了一系列活动</w:t>
      </w:r>
      <w:r w:rsidR="00306939">
        <w:rPr>
          <w:sz w:val="24"/>
          <w:szCs w:val="24"/>
          <w:lang w:val="zh-CN" w:eastAsia="zh-CN"/>
        </w:rPr>
        <w:t>并</w:t>
      </w:r>
      <w:r w:rsidR="00306939">
        <w:rPr>
          <w:rFonts w:hint="eastAsia"/>
          <w:sz w:val="24"/>
          <w:szCs w:val="24"/>
          <w:lang w:val="zh-CN" w:eastAsia="zh-CN"/>
        </w:rPr>
        <w:t>做出</w:t>
      </w:r>
      <w:r w:rsidRPr="000B3A69">
        <w:rPr>
          <w:sz w:val="24"/>
          <w:szCs w:val="24"/>
          <w:lang w:val="zh-CN" w:eastAsia="zh-CN"/>
        </w:rPr>
        <w:t>国家和国家以下各级的决定</w:t>
      </w:r>
      <w:r w:rsidR="00306939">
        <w:rPr>
          <w:rFonts w:hint="eastAsia"/>
          <w:sz w:val="24"/>
          <w:szCs w:val="24"/>
          <w:lang w:val="zh-CN" w:eastAsia="zh-CN"/>
        </w:rPr>
        <w:t>；</w:t>
      </w:r>
      <w:r w:rsidR="00306939">
        <w:rPr>
          <w:sz w:val="24"/>
          <w:szCs w:val="24"/>
          <w:lang w:val="zh-CN" w:eastAsia="zh-CN"/>
        </w:rPr>
        <w:t>按照</w:t>
      </w:r>
      <w:r w:rsidR="00306939" w:rsidRPr="000B3A69">
        <w:rPr>
          <w:sz w:val="24"/>
          <w:szCs w:val="24"/>
          <w:lang w:val="zh-CN" w:eastAsia="zh-CN"/>
        </w:rPr>
        <w:t>新制定的跟踪</w:t>
      </w:r>
      <w:r w:rsidR="00306939">
        <w:rPr>
          <w:rFonts w:hint="eastAsia"/>
          <w:sz w:val="24"/>
          <w:szCs w:val="24"/>
          <w:lang w:val="zh-CN" w:eastAsia="zh-CN"/>
        </w:rPr>
        <w:t>制度</w:t>
      </w:r>
      <w:r w:rsidRPr="000B3A69">
        <w:rPr>
          <w:sz w:val="24"/>
          <w:szCs w:val="24"/>
          <w:lang w:val="zh-CN" w:eastAsia="zh-CN"/>
        </w:rPr>
        <w:t>，不久后将发</w:t>
      </w:r>
      <w:r w:rsidR="00306939">
        <w:rPr>
          <w:rFonts w:hint="eastAsia"/>
          <w:sz w:val="24"/>
          <w:szCs w:val="24"/>
          <w:lang w:val="zh-CN" w:eastAsia="zh-CN"/>
        </w:rPr>
        <w:t>出</w:t>
      </w:r>
      <w:r w:rsidR="00306939" w:rsidRPr="000B3A69">
        <w:rPr>
          <w:sz w:val="24"/>
          <w:szCs w:val="24"/>
          <w:lang w:val="zh-CN" w:eastAsia="zh-CN"/>
        </w:rPr>
        <w:t>请求</w:t>
      </w:r>
      <w:r w:rsidR="00306939">
        <w:rPr>
          <w:rFonts w:hint="eastAsia"/>
          <w:sz w:val="24"/>
          <w:szCs w:val="24"/>
          <w:lang w:val="zh-CN" w:eastAsia="zh-CN"/>
        </w:rPr>
        <w:t>，</w:t>
      </w:r>
      <w:r w:rsidR="00306939">
        <w:rPr>
          <w:sz w:val="24"/>
          <w:szCs w:val="24"/>
          <w:lang w:val="zh-CN" w:eastAsia="zh-CN"/>
        </w:rPr>
        <w:t>请有关方面</w:t>
      </w:r>
      <w:r w:rsidR="00306939" w:rsidRPr="000B3A69">
        <w:rPr>
          <w:sz w:val="24"/>
          <w:szCs w:val="24"/>
          <w:lang w:val="zh-CN" w:eastAsia="zh-CN"/>
        </w:rPr>
        <w:t>提交</w:t>
      </w:r>
      <w:r w:rsidRPr="000B3A69">
        <w:rPr>
          <w:sz w:val="24"/>
          <w:szCs w:val="24"/>
          <w:lang w:val="zh-CN" w:eastAsia="zh-CN"/>
        </w:rPr>
        <w:t>相关资料。</w:t>
      </w:r>
    </w:p>
    <w:p w14:paraId="13D3C6A1" w14:textId="09B18934"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在</w:t>
      </w:r>
      <w:r w:rsidR="00431448">
        <w:rPr>
          <w:rFonts w:hint="eastAsia"/>
          <w:sz w:val="24"/>
          <w:szCs w:val="24"/>
          <w:lang w:val="zh-CN" w:eastAsia="zh-CN"/>
        </w:rPr>
        <w:t>继续开展的</w:t>
      </w:r>
      <w:r w:rsidRPr="000B3A69">
        <w:rPr>
          <w:sz w:val="24"/>
          <w:szCs w:val="24"/>
          <w:lang w:val="zh-CN" w:eastAsia="zh-CN"/>
        </w:rPr>
        <w:t>情景设想与模型工作方面，贝尔蒙特论坛和</w:t>
      </w:r>
      <w:r w:rsidRPr="000B3A69">
        <w:rPr>
          <w:sz w:val="24"/>
          <w:szCs w:val="24"/>
          <w:lang w:val="zh-CN" w:eastAsia="zh-CN"/>
        </w:rPr>
        <w:t>BiodivERsA</w:t>
      </w:r>
      <w:r w:rsidRPr="000B3A69">
        <w:rPr>
          <w:sz w:val="24"/>
          <w:szCs w:val="24"/>
          <w:lang w:val="zh-CN" w:eastAsia="zh-CN"/>
        </w:rPr>
        <w:t>联合呼吁就情景设想与模型专家组查明的薄弱环节开展研究</w:t>
      </w:r>
      <w:r w:rsidRPr="00D82121">
        <w:rPr>
          <w:spacing w:val="-20"/>
          <w:sz w:val="24"/>
          <w:szCs w:val="24"/>
          <w:lang w:val="zh-CN" w:eastAsia="zh-CN"/>
        </w:rPr>
        <w:t>，目前已经收到</w:t>
      </w:r>
      <w:r w:rsidRPr="00D82121">
        <w:rPr>
          <w:spacing w:val="-20"/>
          <w:sz w:val="24"/>
          <w:szCs w:val="24"/>
          <w:lang w:val="zh-CN" w:eastAsia="zh-CN"/>
        </w:rPr>
        <w:t>100</w:t>
      </w:r>
      <w:r w:rsidRPr="00D82121">
        <w:rPr>
          <w:spacing w:val="-20"/>
          <w:sz w:val="24"/>
          <w:szCs w:val="24"/>
          <w:lang w:val="zh-CN" w:eastAsia="zh-CN"/>
        </w:rPr>
        <w:t>多份</w:t>
      </w:r>
      <w:r w:rsidRPr="00D82121">
        <w:rPr>
          <w:spacing w:val="-2"/>
          <w:sz w:val="24"/>
          <w:szCs w:val="24"/>
          <w:lang w:val="zh-CN" w:eastAsia="zh-CN"/>
        </w:rPr>
        <w:t>提案，它们目前正在从这些提案中评估和甄选项目，</w:t>
      </w:r>
      <w:r w:rsidR="00995FFA" w:rsidRPr="00D82121">
        <w:rPr>
          <w:rFonts w:hint="eastAsia"/>
          <w:spacing w:val="-2"/>
          <w:sz w:val="24"/>
          <w:szCs w:val="24"/>
          <w:lang w:val="zh-CN" w:eastAsia="zh-CN"/>
        </w:rPr>
        <w:t>并</w:t>
      </w:r>
      <w:r w:rsidRPr="00D82121">
        <w:rPr>
          <w:spacing w:val="-2"/>
          <w:sz w:val="24"/>
          <w:szCs w:val="24"/>
          <w:lang w:val="zh-CN" w:eastAsia="zh-CN"/>
        </w:rPr>
        <w:t>为此投资了</w:t>
      </w:r>
      <w:r w:rsidRPr="00D82121">
        <w:rPr>
          <w:spacing w:val="-2"/>
          <w:sz w:val="24"/>
          <w:szCs w:val="24"/>
          <w:lang w:val="zh-CN" w:eastAsia="zh-CN"/>
        </w:rPr>
        <w:t>2</w:t>
      </w:r>
      <w:r w:rsidR="00675FE0" w:rsidRPr="00D82121">
        <w:rPr>
          <w:spacing w:val="-2"/>
          <w:sz w:val="24"/>
          <w:szCs w:val="24"/>
          <w:lang w:val="zh-CN" w:eastAsia="zh-CN"/>
        </w:rPr>
        <w:t xml:space="preserve"> </w:t>
      </w:r>
      <w:r w:rsidRPr="00D82121">
        <w:rPr>
          <w:spacing w:val="-2"/>
          <w:sz w:val="24"/>
          <w:szCs w:val="24"/>
          <w:lang w:val="zh-CN" w:eastAsia="zh-CN"/>
        </w:rPr>
        <w:t>500</w:t>
      </w:r>
      <w:r w:rsidRPr="00D82121">
        <w:rPr>
          <w:spacing w:val="-2"/>
          <w:sz w:val="24"/>
          <w:szCs w:val="24"/>
          <w:lang w:val="zh-CN" w:eastAsia="zh-CN"/>
        </w:rPr>
        <w:t>万欧元。</w:t>
      </w:r>
      <w:r w:rsidRPr="000B3A69">
        <w:rPr>
          <w:sz w:val="24"/>
          <w:szCs w:val="24"/>
          <w:lang w:val="zh-CN" w:eastAsia="zh-CN"/>
        </w:rPr>
        <w:t>她补充说，专家组的第二阶段工作将侧重于持续支持生物多样性平台各项评估中对情景设想与模型的使用，并通过参与性和包容性的方针促进广大科学界开发下一代的情景设想与模型，</w:t>
      </w:r>
      <w:r w:rsidRPr="00BB2D42">
        <w:rPr>
          <w:rFonts w:ascii="SimSun" w:hAnsi="SimSun"/>
          <w:sz w:val="24"/>
          <w:szCs w:val="24"/>
          <w:lang w:val="zh-CN" w:eastAsia="zh-CN"/>
        </w:rPr>
        <w:t>包括与气候变化界就“共享社会经济路径”</w:t>
      </w:r>
      <w:r w:rsidRPr="000B3A69">
        <w:rPr>
          <w:sz w:val="24"/>
          <w:szCs w:val="24"/>
          <w:lang w:val="zh-CN" w:eastAsia="zh-CN"/>
        </w:rPr>
        <w:t>进行协作。</w:t>
      </w:r>
    </w:p>
    <w:p w14:paraId="3E8130DE" w14:textId="77777777" w:rsidR="00EB4CA6"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关于目标</w:t>
      </w:r>
      <w:r w:rsidRPr="000B3A69">
        <w:rPr>
          <w:sz w:val="24"/>
          <w:szCs w:val="24"/>
          <w:lang w:val="zh-CN" w:eastAsia="zh-CN"/>
        </w:rPr>
        <w:t>4</w:t>
      </w:r>
      <w:r w:rsidRPr="000B3A69">
        <w:rPr>
          <w:sz w:val="24"/>
          <w:szCs w:val="24"/>
          <w:lang w:val="zh-CN" w:eastAsia="zh-CN"/>
        </w:rPr>
        <w:t>，她指出，重新设立的政策支持工具和方法专家组将继续指导相关工具和方法在线目录的编制工作，各合作伙伴上载的内容目前正在接受审查；她补充说，关于该问题的拟议决定草案请求更多合作伙伴加入这一项目。在沟通交流和利益攸关方参与方面，她报告说，生物多样性平台在传统媒体和社交媒体上的影响力成倍增加，目前正在努力联络新的利益攸关方。</w:t>
      </w:r>
    </w:p>
    <w:p w14:paraId="3E77D17A" w14:textId="60297192"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在利益冲突政策的执行工作方面，</w:t>
      </w:r>
      <w:r w:rsidR="00122617">
        <w:rPr>
          <w:rFonts w:hint="eastAsia"/>
          <w:sz w:val="24"/>
          <w:szCs w:val="24"/>
          <w:lang w:val="zh-CN" w:eastAsia="zh-CN"/>
        </w:rPr>
        <w:t>基于</w:t>
      </w:r>
      <w:r w:rsidRPr="000B3A69">
        <w:rPr>
          <w:sz w:val="24"/>
          <w:szCs w:val="24"/>
          <w:lang w:val="zh-CN" w:eastAsia="zh-CN"/>
        </w:rPr>
        <w:t>全体</w:t>
      </w:r>
      <w:r w:rsidR="00122617">
        <w:rPr>
          <w:sz w:val="24"/>
          <w:szCs w:val="24"/>
          <w:lang w:val="zh-CN" w:eastAsia="zh-CN"/>
        </w:rPr>
        <w:t>会议第五届会议以来</w:t>
      </w:r>
      <w:r w:rsidRPr="000B3A69">
        <w:rPr>
          <w:sz w:val="24"/>
          <w:szCs w:val="24"/>
          <w:lang w:val="zh-CN" w:eastAsia="zh-CN"/>
        </w:rPr>
        <w:t>秘书处收到的</w:t>
      </w:r>
      <w:r w:rsidRPr="000B3A69">
        <w:rPr>
          <w:sz w:val="24"/>
          <w:szCs w:val="24"/>
          <w:lang w:val="zh-CN" w:eastAsia="zh-CN"/>
        </w:rPr>
        <w:t>67</w:t>
      </w:r>
      <w:r w:rsidRPr="000B3A69">
        <w:rPr>
          <w:sz w:val="24"/>
          <w:szCs w:val="24"/>
          <w:lang w:val="zh-CN" w:eastAsia="zh-CN"/>
        </w:rPr>
        <w:t>份表格</w:t>
      </w:r>
      <w:r w:rsidR="00122617">
        <w:rPr>
          <w:rFonts w:hint="eastAsia"/>
          <w:sz w:val="24"/>
          <w:szCs w:val="24"/>
          <w:lang w:val="zh-CN" w:eastAsia="zh-CN"/>
        </w:rPr>
        <w:t>，</w:t>
      </w:r>
      <w:r w:rsidR="00122617" w:rsidRPr="000B3A69">
        <w:rPr>
          <w:sz w:val="24"/>
          <w:szCs w:val="24"/>
          <w:lang w:val="zh-CN" w:eastAsia="zh-CN"/>
        </w:rPr>
        <w:t>利益冲突委员会</w:t>
      </w:r>
      <w:r w:rsidR="00122617">
        <w:rPr>
          <w:sz w:val="24"/>
          <w:szCs w:val="24"/>
          <w:lang w:val="zh-CN" w:eastAsia="zh-CN"/>
        </w:rPr>
        <w:t>确定</w:t>
      </w:r>
      <w:r w:rsidR="00986CF3">
        <w:rPr>
          <w:rFonts w:hint="eastAsia"/>
          <w:sz w:val="24"/>
          <w:szCs w:val="24"/>
          <w:lang w:val="zh-CN" w:eastAsia="zh-CN"/>
        </w:rPr>
        <w:t>未发现</w:t>
      </w:r>
      <w:r w:rsidR="00122617">
        <w:rPr>
          <w:sz w:val="24"/>
          <w:szCs w:val="24"/>
          <w:lang w:val="zh-CN" w:eastAsia="zh-CN"/>
        </w:rPr>
        <w:t>任何利益冲突</w:t>
      </w:r>
      <w:r w:rsidRPr="000B3A69">
        <w:rPr>
          <w:sz w:val="24"/>
          <w:szCs w:val="24"/>
          <w:lang w:val="zh-CN" w:eastAsia="zh-CN"/>
        </w:rPr>
        <w:t>，但有</w:t>
      </w:r>
      <w:r w:rsidRPr="000B3A69">
        <w:rPr>
          <w:sz w:val="24"/>
          <w:szCs w:val="24"/>
          <w:lang w:val="zh-CN" w:eastAsia="zh-CN"/>
        </w:rPr>
        <w:t>14</w:t>
      </w:r>
      <w:r w:rsidRPr="000B3A69">
        <w:rPr>
          <w:sz w:val="24"/>
          <w:szCs w:val="24"/>
          <w:lang w:val="zh-CN" w:eastAsia="zh-CN"/>
        </w:rPr>
        <w:t>名专家尚未提交表格，多学科专家小组候选人中也还缺</w:t>
      </w:r>
      <w:r w:rsidRPr="000B3A69">
        <w:rPr>
          <w:sz w:val="24"/>
          <w:szCs w:val="24"/>
          <w:lang w:val="zh-CN" w:eastAsia="zh-CN"/>
        </w:rPr>
        <w:t>6</w:t>
      </w:r>
      <w:r w:rsidRPr="000B3A69">
        <w:rPr>
          <w:sz w:val="24"/>
          <w:szCs w:val="24"/>
          <w:lang w:val="zh-CN" w:eastAsia="zh-CN"/>
        </w:rPr>
        <w:t>份表格；她说，这</w:t>
      </w:r>
      <w:r w:rsidRPr="000B3A69">
        <w:rPr>
          <w:sz w:val="24"/>
          <w:szCs w:val="24"/>
          <w:lang w:val="zh-CN" w:eastAsia="zh-CN"/>
        </w:rPr>
        <w:t>6</w:t>
      </w:r>
      <w:r w:rsidRPr="000B3A69">
        <w:rPr>
          <w:sz w:val="24"/>
          <w:szCs w:val="24"/>
          <w:lang w:val="zh-CN" w:eastAsia="zh-CN"/>
        </w:rPr>
        <w:t>份表格必须在</w:t>
      </w:r>
      <w:r w:rsidRPr="000B3A69">
        <w:rPr>
          <w:sz w:val="24"/>
          <w:szCs w:val="24"/>
          <w:lang w:val="zh-CN" w:eastAsia="zh-CN"/>
        </w:rPr>
        <w:t>3</w:t>
      </w:r>
      <w:r w:rsidRPr="000B3A69">
        <w:rPr>
          <w:sz w:val="24"/>
          <w:szCs w:val="24"/>
          <w:lang w:val="zh-CN" w:eastAsia="zh-CN"/>
        </w:rPr>
        <w:t>月</w:t>
      </w:r>
      <w:r w:rsidRPr="000B3A69">
        <w:rPr>
          <w:sz w:val="24"/>
          <w:szCs w:val="24"/>
          <w:lang w:val="zh-CN" w:eastAsia="zh-CN"/>
        </w:rPr>
        <w:t>19</w:t>
      </w:r>
      <w:r w:rsidRPr="000B3A69">
        <w:rPr>
          <w:sz w:val="24"/>
          <w:szCs w:val="24"/>
          <w:lang w:val="zh-CN" w:eastAsia="zh-CN"/>
        </w:rPr>
        <w:t>日星期一</w:t>
      </w:r>
      <w:r w:rsidR="007327E4">
        <w:rPr>
          <w:rFonts w:hint="eastAsia"/>
          <w:sz w:val="24"/>
          <w:szCs w:val="24"/>
          <w:lang w:val="zh-CN" w:eastAsia="zh-CN"/>
        </w:rPr>
        <w:t>结束</w:t>
      </w:r>
      <w:r w:rsidRPr="000B3A69">
        <w:rPr>
          <w:sz w:val="24"/>
          <w:szCs w:val="24"/>
          <w:lang w:val="zh-CN" w:eastAsia="zh-CN"/>
        </w:rPr>
        <w:t>前提交。她进一步指出，第六届会议正在审议的四项区域评估以及土地退化和恢复评估的所有专家都</w:t>
      </w:r>
      <w:r w:rsidR="00E4307A">
        <w:rPr>
          <w:rFonts w:hint="eastAsia"/>
          <w:sz w:val="24"/>
          <w:szCs w:val="24"/>
          <w:lang w:val="zh-CN" w:eastAsia="zh-CN"/>
        </w:rPr>
        <w:t>不</w:t>
      </w:r>
      <w:r w:rsidR="00E4307A">
        <w:rPr>
          <w:sz w:val="24"/>
          <w:szCs w:val="24"/>
          <w:lang w:val="zh-CN" w:eastAsia="zh-CN"/>
        </w:rPr>
        <w:t>违反</w:t>
      </w:r>
      <w:r w:rsidRPr="000B3A69">
        <w:rPr>
          <w:sz w:val="24"/>
          <w:szCs w:val="24"/>
          <w:lang w:val="zh-CN" w:eastAsia="zh-CN"/>
        </w:rPr>
        <w:t>利益冲突政策。</w:t>
      </w:r>
    </w:p>
    <w:p w14:paraId="15AC0601" w14:textId="10D7A1D3"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最后，她报告说，秘书处</w:t>
      </w:r>
      <w:r w:rsidR="009A3B0F">
        <w:rPr>
          <w:rFonts w:hint="eastAsia"/>
          <w:sz w:val="24"/>
          <w:szCs w:val="24"/>
          <w:lang w:val="zh-CN" w:eastAsia="zh-CN"/>
        </w:rPr>
        <w:t>所有</w:t>
      </w:r>
      <w:r w:rsidR="009A3B0F">
        <w:rPr>
          <w:sz w:val="24"/>
          <w:szCs w:val="24"/>
          <w:lang w:val="zh-CN" w:eastAsia="zh-CN"/>
        </w:rPr>
        <w:t>经核准的员额</w:t>
      </w:r>
      <w:r w:rsidR="009A3B0F">
        <w:rPr>
          <w:rFonts w:hint="eastAsia"/>
          <w:sz w:val="24"/>
          <w:szCs w:val="24"/>
          <w:lang w:val="zh-CN" w:eastAsia="zh-CN"/>
        </w:rPr>
        <w:t>已</w:t>
      </w:r>
      <w:r w:rsidR="002C23A4">
        <w:rPr>
          <w:rFonts w:hint="eastAsia"/>
          <w:sz w:val="24"/>
          <w:szCs w:val="24"/>
          <w:lang w:val="zh-CN" w:eastAsia="zh-CN"/>
        </w:rPr>
        <w:t>填补</w:t>
      </w:r>
      <w:r w:rsidR="00041494">
        <w:rPr>
          <w:rFonts w:hint="eastAsia"/>
          <w:sz w:val="24"/>
          <w:szCs w:val="24"/>
          <w:lang w:val="zh-CN" w:eastAsia="zh-CN"/>
        </w:rPr>
        <w:t>完毕</w:t>
      </w:r>
      <w:r w:rsidRPr="000B3A69">
        <w:rPr>
          <w:sz w:val="24"/>
          <w:szCs w:val="24"/>
          <w:lang w:val="zh-CN" w:eastAsia="zh-CN"/>
        </w:rPr>
        <w:t>。</w:t>
      </w:r>
    </w:p>
    <w:p w14:paraId="036F0166" w14:textId="3B9F813B"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生物多样性和生态系统服务全球评估共同主席</w:t>
      </w:r>
      <w:r w:rsidRPr="000B3A69">
        <w:rPr>
          <w:sz w:val="24"/>
          <w:szCs w:val="24"/>
          <w:lang w:val="zh-CN" w:eastAsia="zh-CN"/>
        </w:rPr>
        <w:t>Sandra Diaz</w:t>
      </w:r>
      <w:r w:rsidRPr="000B3A69">
        <w:rPr>
          <w:sz w:val="24"/>
          <w:szCs w:val="24"/>
          <w:lang w:val="zh-CN" w:eastAsia="zh-CN"/>
        </w:rPr>
        <w:t>女士随后报告了全球评估</w:t>
      </w:r>
      <w:r w:rsidR="008A1456">
        <w:rPr>
          <w:rFonts w:hint="eastAsia"/>
          <w:sz w:val="24"/>
          <w:szCs w:val="24"/>
          <w:lang w:val="zh-CN" w:eastAsia="zh-CN"/>
        </w:rPr>
        <w:t>制定工作</w:t>
      </w:r>
      <w:r w:rsidRPr="000B3A69">
        <w:rPr>
          <w:sz w:val="24"/>
          <w:szCs w:val="24"/>
          <w:lang w:val="zh-CN" w:eastAsia="zh-CN"/>
        </w:rPr>
        <w:t>的进展情况</w:t>
      </w:r>
      <w:r w:rsidR="00545451">
        <w:rPr>
          <w:rFonts w:hint="eastAsia"/>
          <w:sz w:val="24"/>
          <w:szCs w:val="24"/>
          <w:lang w:val="zh-CN" w:eastAsia="zh-CN"/>
        </w:rPr>
        <w:t>。她</w:t>
      </w:r>
      <w:r w:rsidR="00545451">
        <w:rPr>
          <w:sz w:val="24"/>
          <w:szCs w:val="24"/>
          <w:lang w:val="zh-CN" w:eastAsia="zh-CN"/>
        </w:rPr>
        <w:t>回顾称，</w:t>
      </w:r>
      <w:r w:rsidR="009856B3">
        <w:rPr>
          <w:rFonts w:hint="eastAsia"/>
          <w:sz w:val="24"/>
          <w:szCs w:val="24"/>
          <w:lang w:val="zh-CN" w:eastAsia="zh-CN"/>
        </w:rPr>
        <w:t>根据</w:t>
      </w:r>
      <w:r w:rsidR="009856B3">
        <w:rPr>
          <w:rFonts w:hint="eastAsia"/>
          <w:sz w:val="24"/>
          <w:szCs w:val="24"/>
          <w:lang w:val="zh-CN" w:eastAsia="zh-CN"/>
        </w:rPr>
        <w:t>IPBES</w:t>
      </w:r>
      <w:r w:rsidR="009856B3">
        <w:rPr>
          <w:sz w:val="24"/>
          <w:szCs w:val="24"/>
          <w:lang w:val="zh-CN" w:eastAsia="zh-CN"/>
        </w:rPr>
        <w:t>-4/1</w:t>
      </w:r>
      <w:r w:rsidR="009856B3">
        <w:rPr>
          <w:rFonts w:hint="eastAsia"/>
          <w:sz w:val="24"/>
          <w:szCs w:val="24"/>
          <w:lang w:val="zh-CN" w:eastAsia="zh-CN"/>
        </w:rPr>
        <w:t>号</w:t>
      </w:r>
      <w:r w:rsidR="009856B3">
        <w:rPr>
          <w:sz w:val="24"/>
          <w:szCs w:val="24"/>
          <w:lang w:val="zh-CN" w:eastAsia="zh-CN"/>
        </w:rPr>
        <w:t>决定附件一所载</w:t>
      </w:r>
      <w:r w:rsidR="009856B3">
        <w:rPr>
          <w:rFonts w:hint="eastAsia"/>
          <w:sz w:val="24"/>
          <w:szCs w:val="24"/>
          <w:lang w:val="zh-CN" w:eastAsia="zh-CN"/>
        </w:rPr>
        <w:t>的</w:t>
      </w:r>
      <w:r w:rsidR="009856B3">
        <w:rPr>
          <w:sz w:val="24"/>
          <w:szCs w:val="24"/>
          <w:lang w:val="zh-CN" w:eastAsia="zh-CN"/>
        </w:rPr>
        <w:t>评估范围界定报告，</w:t>
      </w:r>
      <w:r w:rsidR="009A5554">
        <w:rPr>
          <w:rFonts w:hint="eastAsia"/>
          <w:sz w:val="24"/>
          <w:szCs w:val="24"/>
          <w:lang w:val="zh-CN" w:eastAsia="zh-CN"/>
        </w:rPr>
        <w:t>该</w:t>
      </w:r>
      <w:r w:rsidRPr="000B3A69">
        <w:rPr>
          <w:sz w:val="24"/>
          <w:szCs w:val="24"/>
          <w:lang w:val="zh-CN" w:eastAsia="zh-CN"/>
        </w:rPr>
        <w:t>评估将借鉴各项区域评估、土地退化和恢复专题评估以及传粉媒介、授粉和粮食生产专题评估，同时还将纳入有关跨洲及全球问题的新信息，例如远程耦合、开阔洋和</w:t>
      </w:r>
      <w:r w:rsidR="00B6788B">
        <w:rPr>
          <w:sz w:val="24"/>
          <w:szCs w:val="24"/>
          <w:lang w:val="zh-CN" w:eastAsia="zh-CN"/>
        </w:rPr>
        <w:t>越境社会生态系统。迄今开展的广泛工作包括努力将土著和地方知识</w:t>
      </w:r>
      <w:r w:rsidRPr="000B3A69">
        <w:rPr>
          <w:sz w:val="24"/>
          <w:szCs w:val="24"/>
          <w:lang w:val="zh-CN" w:eastAsia="zh-CN"/>
        </w:rPr>
        <w:t>纳入全球评估，为此进行了网上协商和面对面对话，以及与能力建设有关的活动，尤其是在学习和参与方面；推进社会生态指标的工作，侧重于为全球评估各章节的编写开展系统性审查，确保所有表述都是准确、循证的；在每一章中纳入自然及其对人类贡献所具多重价值的内容。她重点指出迄今取得的一些成绩，关于生物多样性和生态系统服务全球评估实施进展报告（见</w:t>
      </w:r>
      <w:r w:rsidRPr="000B3A69">
        <w:rPr>
          <w:sz w:val="24"/>
          <w:szCs w:val="24"/>
          <w:lang w:val="zh-CN" w:eastAsia="zh-CN"/>
        </w:rPr>
        <w:t>IPBES/6/INF/11</w:t>
      </w:r>
      <w:r w:rsidRPr="000B3A69">
        <w:rPr>
          <w:sz w:val="24"/>
          <w:szCs w:val="24"/>
          <w:lang w:val="zh-CN" w:eastAsia="zh-CN"/>
        </w:rPr>
        <w:t>）对此也作了介绍，包括专家对该评估</w:t>
      </w:r>
      <w:r w:rsidR="00B03B89">
        <w:rPr>
          <w:rFonts w:hint="eastAsia"/>
          <w:sz w:val="24"/>
          <w:szCs w:val="24"/>
          <w:lang w:val="zh-CN" w:eastAsia="zh-CN"/>
        </w:rPr>
        <w:t>草案</w:t>
      </w:r>
      <w:r w:rsidRPr="000B3A69">
        <w:rPr>
          <w:sz w:val="24"/>
          <w:szCs w:val="24"/>
          <w:lang w:val="zh-CN" w:eastAsia="zh-CN"/>
        </w:rPr>
        <w:t>的首次审查、第二次作者会议、针对每一章召开的各次会议、有关编写决策者摘要的会议</w:t>
      </w:r>
      <w:r w:rsidR="003F7845" w:rsidRPr="000B3A69">
        <w:rPr>
          <w:rFonts w:hint="eastAsia"/>
          <w:sz w:val="24"/>
          <w:szCs w:val="24"/>
          <w:lang w:val="zh-CN" w:eastAsia="zh-CN"/>
        </w:rPr>
        <w:t>。</w:t>
      </w:r>
      <w:r w:rsidRPr="000B3A69">
        <w:rPr>
          <w:sz w:val="24"/>
          <w:szCs w:val="24"/>
          <w:lang w:val="zh-CN" w:eastAsia="zh-CN"/>
        </w:rPr>
        <w:t>她</w:t>
      </w:r>
      <w:r w:rsidR="00716EAE">
        <w:rPr>
          <w:rFonts w:hint="eastAsia"/>
          <w:sz w:val="24"/>
          <w:szCs w:val="24"/>
          <w:lang w:val="zh-CN" w:eastAsia="zh-CN"/>
        </w:rPr>
        <w:t>随后</w:t>
      </w:r>
      <w:r w:rsidRPr="000B3A69">
        <w:rPr>
          <w:sz w:val="24"/>
          <w:szCs w:val="24"/>
          <w:lang w:val="zh-CN" w:eastAsia="zh-CN"/>
        </w:rPr>
        <w:t>提请注意接下来的</w:t>
      </w:r>
      <w:r w:rsidR="007B026F">
        <w:rPr>
          <w:rFonts w:hint="eastAsia"/>
          <w:sz w:val="24"/>
          <w:szCs w:val="24"/>
          <w:lang w:val="zh-CN" w:eastAsia="zh-CN"/>
        </w:rPr>
        <w:t>各项大事</w:t>
      </w:r>
      <w:r w:rsidRPr="000B3A69">
        <w:rPr>
          <w:sz w:val="24"/>
          <w:szCs w:val="24"/>
          <w:lang w:val="zh-CN" w:eastAsia="zh-CN"/>
        </w:rPr>
        <w:t>：专家和各国政府</w:t>
      </w:r>
      <w:r w:rsidR="00716EAE">
        <w:rPr>
          <w:rFonts w:hint="eastAsia"/>
          <w:sz w:val="24"/>
          <w:szCs w:val="24"/>
          <w:lang w:val="zh-CN" w:eastAsia="zh-CN"/>
        </w:rPr>
        <w:t>对</w:t>
      </w:r>
      <w:r w:rsidR="00716EAE">
        <w:rPr>
          <w:sz w:val="24"/>
          <w:szCs w:val="24"/>
          <w:lang w:val="zh-CN" w:eastAsia="zh-CN"/>
        </w:rPr>
        <w:t>评估草案</w:t>
      </w:r>
      <w:r w:rsidRPr="000B3A69">
        <w:rPr>
          <w:sz w:val="24"/>
          <w:szCs w:val="24"/>
          <w:lang w:val="zh-CN" w:eastAsia="zh-CN"/>
        </w:rPr>
        <w:t>的第二次审查、第三次作者会议、与各国政府及土著人民和地方社区的更多磋商、</w:t>
      </w:r>
      <w:r w:rsidRPr="000B3A69">
        <w:rPr>
          <w:sz w:val="24"/>
          <w:szCs w:val="24"/>
          <w:lang w:val="zh-CN" w:eastAsia="zh-CN"/>
        </w:rPr>
        <w:t>2019</w:t>
      </w:r>
      <w:r w:rsidRPr="000B3A69">
        <w:rPr>
          <w:sz w:val="24"/>
          <w:szCs w:val="24"/>
          <w:lang w:val="zh-CN" w:eastAsia="zh-CN"/>
        </w:rPr>
        <w:t>年初向各国政府提交最后草案，最后将由定于</w:t>
      </w:r>
      <w:r w:rsidRPr="000B3A69">
        <w:rPr>
          <w:sz w:val="24"/>
          <w:szCs w:val="24"/>
          <w:lang w:val="zh-CN" w:eastAsia="zh-CN"/>
        </w:rPr>
        <w:t>2019</w:t>
      </w:r>
      <w:r w:rsidRPr="000B3A69">
        <w:rPr>
          <w:sz w:val="24"/>
          <w:szCs w:val="24"/>
          <w:lang w:val="zh-CN" w:eastAsia="zh-CN"/>
        </w:rPr>
        <w:t>年</w:t>
      </w:r>
      <w:r w:rsidRPr="000B3A69">
        <w:rPr>
          <w:sz w:val="24"/>
          <w:szCs w:val="24"/>
          <w:lang w:val="zh-CN" w:eastAsia="zh-CN"/>
        </w:rPr>
        <w:t>5</w:t>
      </w:r>
      <w:r w:rsidRPr="000B3A69">
        <w:rPr>
          <w:sz w:val="24"/>
          <w:szCs w:val="24"/>
          <w:lang w:val="zh-CN" w:eastAsia="zh-CN"/>
        </w:rPr>
        <w:t>月召开的全体会议第七届会议审议终稿草案。</w:t>
      </w:r>
    </w:p>
    <w:p w14:paraId="54955FE6" w14:textId="5B240EC6" w:rsidR="00C52ED4" w:rsidRPr="000B3A69" w:rsidRDefault="00C52ED4" w:rsidP="00D14EBC">
      <w:pPr>
        <w:pStyle w:val="Normalnumber"/>
        <w:numPr>
          <w:ilvl w:val="0"/>
          <w:numId w:val="4"/>
        </w:numPr>
        <w:ind w:left="1247" w:firstLine="0"/>
        <w:jc w:val="both"/>
        <w:rPr>
          <w:sz w:val="24"/>
          <w:szCs w:val="24"/>
          <w:lang w:val="zh-CN" w:eastAsia="zh-CN"/>
        </w:rPr>
      </w:pPr>
      <w:r w:rsidRPr="0072721D">
        <w:rPr>
          <w:sz w:val="24"/>
          <w:szCs w:val="24"/>
          <w:lang w:val="zh-CN" w:eastAsia="zh-CN"/>
        </w:rPr>
        <w:t>主席</w:t>
      </w:r>
      <w:r w:rsidRPr="000B3A69">
        <w:rPr>
          <w:sz w:val="24"/>
          <w:szCs w:val="24"/>
          <w:lang w:val="zh-CN" w:eastAsia="zh-CN"/>
        </w:rPr>
        <w:t>感谢执行秘书和全球评估共同主席</w:t>
      </w:r>
      <w:r w:rsidR="003F7845" w:rsidRPr="000B3A69">
        <w:rPr>
          <w:rFonts w:hint="eastAsia"/>
          <w:sz w:val="24"/>
          <w:szCs w:val="24"/>
          <w:lang w:val="zh-CN" w:eastAsia="zh-CN"/>
        </w:rPr>
        <w:t>所提供的资料</w:t>
      </w:r>
      <w:r w:rsidRPr="000B3A69">
        <w:rPr>
          <w:sz w:val="24"/>
          <w:szCs w:val="24"/>
          <w:lang w:val="zh-CN" w:eastAsia="zh-CN"/>
        </w:rPr>
        <w:t>，</w:t>
      </w:r>
      <w:r w:rsidR="003F7845" w:rsidRPr="000B3A69">
        <w:rPr>
          <w:rFonts w:hint="eastAsia"/>
          <w:sz w:val="24"/>
          <w:szCs w:val="24"/>
          <w:lang w:val="zh-CN" w:eastAsia="zh-CN"/>
        </w:rPr>
        <w:t>还感谢</w:t>
      </w:r>
      <w:r w:rsidRPr="000B3A69">
        <w:rPr>
          <w:sz w:val="24"/>
          <w:szCs w:val="24"/>
          <w:lang w:val="zh-CN" w:eastAsia="zh-CN"/>
        </w:rPr>
        <w:t>参与全球评估</w:t>
      </w:r>
      <w:r w:rsidR="003F7845" w:rsidRPr="000B3A69">
        <w:rPr>
          <w:rFonts w:hint="eastAsia"/>
          <w:sz w:val="24"/>
          <w:szCs w:val="24"/>
          <w:lang w:val="zh-CN" w:eastAsia="zh-CN"/>
        </w:rPr>
        <w:t>等</w:t>
      </w:r>
      <w:r w:rsidRPr="000B3A69">
        <w:rPr>
          <w:sz w:val="24"/>
          <w:szCs w:val="24"/>
          <w:lang w:val="zh-CN" w:eastAsia="zh-CN"/>
        </w:rPr>
        <w:t>各项评估重要工作的专家们为这些工作无偿贡献了大量时间。</w:t>
      </w:r>
    </w:p>
    <w:p w14:paraId="018CDD17" w14:textId="491AE4CA"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全体会议表示注意到所提供的信息，并</w:t>
      </w:r>
      <w:r w:rsidR="0029538D">
        <w:rPr>
          <w:rFonts w:hint="eastAsia"/>
          <w:sz w:val="24"/>
          <w:szCs w:val="24"/>
          <w:lang w:val="zh-CN" w:eastAsia="zh-CN"/>
        </w:rPr>
        <w:t>赞赏地</w:t>
      </w:r>
      <w:r w:rsidRPr="000B3A69">
        <w:rPr>
          <w:sz w:val="24"/>
          <w:szCs w:val="24"/>
          <w:lang w:val="zh-CN" w:eastAsia="zh-CN"/>
        </w:rPr>
        <w:t>欢迎各专家组迄今开展的工作。鉴于必须确保这些工作得以继续开展，全体会议还决定将审议执行秘书</w:t>
      </w:r>
      <w:r w:rsidRPr="000B3A69">
        <w:rPr>
          <w:sz w:val="24"/>
          <w:szCs w:val="24"/>
          <w:lang w:val="zh-CN" w:eastAsia="zh-CN"/>
        </w:rPr>
        <w:lastRenderedPageBreak/>
        <w:t>关于第一份工作方案执行情况的报告（</w:t>
      </w:r>
      <w:r w:rsidRPr="000B3A69">
        <w:rPr>
          <w:sz w:val="24"/>
          <w:szCs w:val="24"/>
          <w:lang w:val="zh-CN" w:eastAsia="zh-CN"/>
        </w:rPr>
        <w:t>IPBES/6/2</w:t>
      </w:r>
      <w:r w:rsidRPr="000B3A69">
        <w:rPr>
          <w:sz w:val="24"/>
          <w:szCs w:val="24"/>
          <w:lang w:val="zh-CN" w:eastAsia="zh-CN"/>
        </w:rPr>
        <w:t>）及相关决定草案（</w:t>
      </w:r>
      <w:r w:rsidRPr="000B3A69">
        <w:rPr>
          <w:sz w:val="24"/>
          <w:szCs w:val="24"/>
          <w:lang w:val="zh-CN" w:eastAsia="zh-CN"/>
        </w:rPr>
        <w:t>IPBES/6/1/Add.2</w:t>
      </w:r>
      <w:r w:rsidRPr="000B3A69">
        <w:rPr>
          <w:sz w:val="24"/>
          <w:szCs w:val="24"/>
          <w:lang w:val="zh-CN" w:eastAsia="zh-CN"/>
        </w:rPr>
        <w:t>）的工作交给即将设立的、负责审议议程项目</w:t>
      </w:r>
      <w:r w:rsidRPr="000B3A69">
        <w:rPr>
          <w:sz w:val="24"/>
          <w:szCs w:val="24"/>
          <w:lang w:val="zh-CN" w:eastAsia="zh-CN"/>
        </w:rPr>
        <w:t>10</w:t>
      </w:r>
      <w:r w:rsidRPr="000B3A69">
        <w:rPr>
          <w:sz w:val="24"/>
          <w:szCs w:val="24"/>
          <w:lang w:val="zh-CN" w:eastAsia="zh-CN"/>
        </w:rPr>
        <w:t>（对平台的审查）和项目</w:t>
      </w:r>
      <w:r w:rsidRPr="000B3A69">
        <w:rPr>
          <w:sz w:val="24"/>
          <w:szCs w:val="24"/>
          <w:lang w:val="zh-CN" w:eastAsia="zh-CN"/>
        </w:rPr>
        <w:t>11</w:t>
      </w:r>
      <w:r w:rsidRPr="000B3A69">
        <w:rPr>
          <w:sz w:val="24"/>
          <w:szCs w:val="24"/>
          <w:lang w:val="zh-CN" w:eastAsia="zh-CN"/>
        </w:rPr>
        <w:t>（第二份工作方案的制定工作）的联络小组的各次会议。</w:t>
      </w:r>
    </w:p>
    <w:p w14:paraId="140A695D" w14:textId="288FE7F5" w:rsidR="00C52ED4" w:rsidRPr="000B3A69" w:rsidRDefault="00C52ED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在随后的讨论中，一位代表关切地表示，较小的代表团难以参加将进一步审议本项目的联络小组会议。</w:t>
      </w:r>
    </w:p>
    <w:p w14:paraId="00790FE2" w14:textId="60542854" w:rsidR="00CE5F6B" w:rsidRPr="0085349B" w:rsidRDefault="00FE1742" w:rsidP="009072BD">
      <w:pPr>
        <w:pStyle w:val="Normalnumber"/>
        <w:numPr>
          <w:ilvl w:val="0"/>
          <w:numId w:val="4"/>
        </w:numPr>
        <w:ind w:left="1247" w:firstLine="0"/>
        <w:rPr>
          <w:spacing w:val="-12"/>
          <w:sz w:val="24"/>
          <w:szCs w:val="24"/>
          <w:lang w:val="zh-CN" w:eastAsia="zh-CN"/>
        </w:rPr>
      </w:pPr>
      <w:r w:rsidRPr="0085349B">
        <w:rPr>
          <w:rFonts w:hint="eastAsia"/>
          <w:spacing w:val="-12"/>
          <w:sz w:val="24"/>
          <w:szCs w:val="24"/>
          <w:lang w:val="zh-CN" w:eastAsia="zh-CN"/>
        </w:rPr>
        <w:t>随后全体</w:t>
      </w:r>
      <w:r w:rsidRPr="0085349B">
        <w:rPr>
          <w:spacing w:val="-12"/>
          <w:sz w:val="24"/>
          <w:szCs w:val="24"/>
          <w:lang w:val="zh-CN" w:eastAsia="zh-CN"/>
        </w:rPr>
        <w:t>会议审议了秘书处编写的关于该事项的决定草案（</w:t>
      </w:r>
      <w:r w:rsidRPr="0085349B">
        <w:rPr>
          <w:rFonts w:hint="eastAsia"/>
          <w:spacing w:val="-12"/>
          <w:sz w:val="24"/>
          <w:szCs w:val="24"/>
          <w:lang w:val="zh-CN" w:eastAsia="zh-CN"/>
        </w:rPr>
        <w:t>IPBES/6/L.</w:t>
      </w:r>
      <w:r w:rsidRPr="0085349B">
        <w:rPr>
          <w:spacing w:val="-12"/>
          <w:sz w:val="24"/>
          <w:szCs w:val="24"/>
          <w:lang w:val="zh-CN" w:eastAsia="zh-CN"/>
        </w:rPr>
        <w:t>10</w:t>
      </w:r>
      <w:r w:rsidRPr="0085349B">
        <w:rPr>
          <w:spacing w:val="-12"/>
          <w:sz w:val="24"/>
          <w:szCs w:val="24"/>
          <w:lang w:val="zh-CN" w:eastAsia="zh-CN"/>
        </w:rPr>
        <w:t>）</w:t>
      </w:r>
      <w:r w:rsidRPr="0085349B">
        <w:rPr>
          <w:rFonts w:hint="eastAsia"/>
          <w:spacing w:val="-12"/>
          <w:sz w:val="24"/>
          <w:szCs w:val="24"/>
          <w:lang w:val="zh-CN" w:eastAsia="zh-CN"/>
        </w:rPr>
        <w:t>。</w:t>
      </w:r>
    </w:p>
    <w:p w14:paraId="59636975" w14:textId="05E09BE6" w:rsidR="007E2B3C" w:rsidRPr="007C1C1B" w:rsidRDefault="00FF5BAA" w:rsidP="00D14EBC">
      <w:pPr>
        <w:pStyle w:val="CH1"/>
        <w:numPr>
          <w:ilvl w:val="0"/>
          <w:numId w:val="5"/>
        </w:numPr>
        <w:ind w:left="714" w:hanging="357"/>
        <w:rPr>
          <w:rFonts w:ascii="SimHei" w:eastAsia="SimHei" w:hAnsi="SimHei"/>
          <w:lang w:val="zh-CN" w:eastAsia="zh-CN"/>
        </w:rPr>
      </w:pPr>
      <w:r w:rsidRPr="007C1C1B">
        <w:rPr>
          <w:rFonts w:ascii="SimHei" w:eastAsia="SimHei" w:hAnsi="SimHei"/>
          <w:lang w:val="zh-CN" w:eastAsia="zh-CN"/>
        </w:rPr>
        <w:t>生物多样性和生态系统服务的区域和次区域评估</w:t>
      </w:r>
    </w:p>
    <w:p w14:paraId="72BFB9B9" w14:textId="46ABA6D4" w:rsidR="00205EE6" w:rsidRPr="000B3A69" w:rsidRDefault="00205EE6" w:rsidP="00D14EBC">
      <w:pPr>
        <w:pStyle w:val="Normalnumber"/>
        <w:numPr>
          <w:ilvl w:val="0"/>
          <w:numId w:val="4"/>
        </w:numPr>
        <w:ind w:left="1247" w:firstLine="0"/>
        <w:jc w:val="both"/>
        <w:rPr>
          <w:sz w:val="24"/>
          <w:szCs w:val="24"/>
          <w:lang w:val="zh-CN" w:eastAsia="zh-CN"/>
        </w:rPr>
      </w:pPr>
      <w:r w:rsidRPr="000B3A69">
        <w:rPr>
          <w:sz w:val="24"/>
          <w:szCs w:val="24"/>
          <w:lang w:val="zh-CN" w:eastAsia="zh-CN"/>
        </w:rPr>
        <w:t>执行秘书简要介绍了非洲、亚洲及太平洋、美洲、欧洲和中亚四项区域和次区域生物多样性和生态系统服务评估的总体情况。她回顾说，</w:t>
      </w:r>
      <w:r w:rsidR="00906270">
        <w:rPr>
          <w:rFonts w:hint="eastAsia"/>
          <w:sz w:val="24"/>
          <w:szCs w:val="24"/>
          <w:lang w:val="zh-CN" w:eastAsia="zh-CN"/>
        </w:rPr>
        <w:t>全体会议</w:t>
      </w:r>
      <w:r w:rsidR="00906270">
        <w:rPr>
          <w:sz w:val="24"/>
          <w:szCs w:val="24"/>
          <w:lang w:val="zh-CN" w:eastAsia="zh-CN"/>
        </w:rPr>
        <w:t>在</w:t>
      </w:r>
      <w:r w:rsidR="00906270">
        <w:rPr>
          <w:rFonts w:hint="eastAsia"/>
          <w:sz w:val="24"/>
          <w:szCs w:val="24"/>
          <w:lang w:val="zh-CN" w:eastAsia="zh-CN"/>
        </w:rPr>
        <w:t>其</w:t>
      </w:r>
      <w:r w:rsidR="00906270" w:rsidRPr="000B3A69">
        <w:rPr>
          <w:sz w:val="24"/>
          <w:szCs w:val="24"/>
          <w:lang w:val="zh-CN" w:eastAsia="zh-CN"/>
        </w:rPr>
        <w:t>IPBES-3/1</w:t>
      </w:r>
      <w:r w:rsidR="00906270" w:rsidRPr="000B3A69">
        <w:rPr>
          <w:sz w:val="24"/>
          <w:szCs w:val="24"/>
          <w:lang w:val="zh-CN" w:eastAsia="zh-CN"/>
        </w:rPr>
        <w:t>号决定</w:t>
      </w:r>
      <w:r w:rsidR="00906270">
        <w:rPr>
          <w:rFonts w:hint="eastAsia"/>
          <w:sz w:val="24"/>
          <w:szCs w:val="24"/>
          <w:lang w:val="zh-CN" w:eastAsia="zh-CN"/>
        </w:rPr>
        <w:t>中</w:t>
      </w:r>
      <w:r w:rsidR="00906270">
        <w:rPr>
          <w:sz w:val="24"/>
          <w:szCs w:val="24"/>
          <w:lang w:val="zh-CN" w:eastAsia="zh-CN"/>
        </w:rPr>
        <w:t>已</w:t>
      </w:r>
      <w:r w:rsidR="00906270">
        <w:rPr>
          <w:rFonts w:hint="eastAsia"/>
          <w:sz w:val="24"/>
          <w:szCs w:val="24"/>
          <w:lang w:val="zh-CN" w:eastAsia="zh-CN"/>
        </w:rPr>
        <w:t>批准</w:t>
      </w:r>
      <w:r w:rsidR="00906270">
        <w:rPr>
          <w:sz w:val="24"/>
          <w:szCs w:val="24"/>
          <w:lang w:val="zh-CN" w:eastAsia="zh-CN"/>
        </w:rPr>
        <w:t>根据该决定附件三所载的</w:t>
      </w:r>
      <w:r w:rsidR="00906270" w:rsidRPr="000B3A69">
        <w:rPr>
          <w:sz w:val="24"/>
          <w:szCs w:val="24"/>
          <w:lang w:val="zh-CN" w:eastAsia="zh-CN"/>
        </w:rPr>
        <w:t>总体范围界定报告</w:t>
      </w:r>
      <w:r w:rsidR="00906270">
        <w:rPr>
          <w:rFonts w:hint="eastAsia"/>
          <w:sz w:val="24"/>
          <w:szCs w:val="24"/>
          <w:lang w:val="zh-CN" w:eastAsia="zh-CN"/>
        </w:rPr>
        <w:t>以及</w:t>
      </w:r>
      <w:r w:rsidR="00906270">
        <w:rPr>
          <w:sz w:val="24"/>
          <w:szCs w:val="24"/>
          <w:lang w:val="zh-CN" w:eastAsia="zh-CN"/>
        </w:rPr>
        <w:t>该决定附件四至附件七所载的</w:t>
      </w:r>
      <w:r w:rsidR="002B5FE7">
        <w:rPr>
          <w:rFonts w:hint="eastAsia"/>
          <w:sz w:val="24"/>
          <w:szCs w:val="24"/>
          <w:lang w:val="zh-CN" w:eastAsia="zh-CN"/>
        </w:rPr>
        <w:t>每个</w:t>
      </w:r>
      <w:r w:rsidR="002B5FE7">
        <w:rPr>
          <w:sz w:val="24"/>
          <w:szCs w:val="24"/>
          <w:lang w:val="zh-CN" w:eastAsia="zh-CN"/>
        </w:rPr>
        <w:t>区域</w:t>
      </w:r>
      <w:r w:rsidR="007460DA">
        <w:rPr>
          <w:rFonts w:hint="eastAsia"/>
          <w:sz w:val="24"/>
          <w:szCs w:val="24"/>
          <w:lang w:val="zh-CN" w:eastAsia="zh-CN"/>
        </w:rPr>
        <w:t>的</w:t>
      </w:r>
      <w:r w:rsidR="00906270" w:rsidRPr="000B3A69">
        <w:rPr>
          <w:sz w:val="24"/>
          <w:szCs w:val="24"/>
          <w:lang w:val="zh-CN" w:eastAsia="zh-CN"/>
        </w:rPr>
        <w:t>详细范围界定报告</w:t>
      </w:r>
      <w:r w:rsidR="002A3D9C">
        <w:rPr>
          <w:rFonts w:hint="eastAsia"/>
          <w:sz w:val="24"/>
          <w:szCs w:val="24"/>
          <w:lang w:val="zh-CN" w:eastAsia="zh-CN"/>
        </w:rPr>
        <w:t>开展</w:t>
      </w:r>
      <w:r w:rsidR="002A3D9C" w:rsidRPr="000B3A69">
        <w:rPr>
          <w:sz w:val="24"/>
          <w:szCs w:val="24"/>
          <w:lang w:val="zh-CN" w:eastAsia="zh-CN"/>
        </w:rPr>
        <w:t>各项评估</w:t>
      </w:r>
      <w:r w:rsidR="002A3D9C">
        <w:rPr>
          <w:rFonts w:hint="eastAsia"/>
          <w:sz w:val="24"/>
          <w:szCs w:val="24"/>
          <w:lang w:val="zh-CN" w:eastAsia="zh-CN"/>
        </w:rPr>
        <w:t>。</w:t>
      </w:r>
      <w:r w:rsidR="00F675D8">
        <w:rPr>
          <w:sz w:val="24"/>
          <w:szCs w:val="24"/>
          <w:lang w:val="zh-CN" w:eastAsia="zh-CN"/>
        </w:rPr>
        <w:t>每</w:t>
      </w:r>
      <w:r w:rsidR="00F675D8">
        <w:rPr>
          <w:rFonts w:hint="eastAsia"/>
          <w:sz w:val="24"/>
          <w:szCs w:val="24"/>
          <w:lang w:val="zh-CN" w:eastAsia="zh-CN"/>
        </w:rPr>
        <w:t>份</w:t>
      </w:r>
      <w:r w:rsidR="00F675D8" w:rsidRPr="000B3A69">
        <w:rPr>
          <w:sz w:val="24"/>
          <w:szCs w:val="24"/>
          <w:lang w:val="zh-CN" w:eastAsia="zh-CN"/>
        </w:rPr>
        <w:t>评估</w:t>
      </w:r>
      <w:r w:rsidR="00F675D8">
        <w:rPr>
          <w:rFonts w:hint="eastAsia"/>
          <w:sz w:val="24"/>
          <w:szCs w:val="24"/>
          <w:lang w:val="zh-CN" w:eastAsia="zh-CN"/>
        </w:rPr>
        <w:t>报告</w:t>
      </w:r>
      <w:r w:rsidR="00F675D8">
        <w:rPr>
          <w:sz w:val="24"/>
          <w:szCs w:val="24"/>
          <w:lang w:val="zh-CN" w:eastAsia="zh-CN"/>
        </w:rPr>
        <w:t>都以</w:t>
      </w:r>
      <w:r w:rsidR="00F675D8" w:rsidRPr="000B3A69">
        <w:rPr>
          <w:sz w:val="24"/>
          <w:szCs w:val="24"/>
          <w:lang w:val="zh-CN" w:eastAsia="zh-CN"/>
        </w:rPr>
        <w:t>决策者摘要</w:t>
      </w:r>
      <w:r w:rsidR="00F675D8">
        <w:rPr>
          <w:rFonts w:hint="eastAsia"/>
          <w:sz w:val="24"/>
          <w:szCs w:val="24"/>
          <w:lang w:val="zh-CN" w:eastAsia="zh-CN"/>
        </w:rPr>
        <w:t>开始</w:t>
      </w:r>
      <w:r w:rsidR="00F675D8">
        <w:rPr>
          <w:sz w:val="24"/>
          <w:szCs w:val="24"/>
          <w:lang w:val="zh-CN" w:eastAsia="zh-CN"/>
        </w:rPr>
        <w:t>，接着有六个章节，</w:t>
      </w:r>
      <w:r w:rsidR="00F675D8">
        <w:rPr>
          <w:rFonts w:hint="eastAsia"/>
          <w:sz w:val="24"/>
          <w:szCs w:val="24"/>
          <w:lang w:val="zh-CN" w:eastAsia="zh-CN"/>
        </w:rPr>
        <w:t>根据</w:t>
      </w:r>
      <w:r w:rsidR="00F675D8" w:rsidRPr="000B3A69">
        <w:rPr>
          <w:sz w:val="24"/>
          <w:szCs w:val="24"/>
          <w:lang w:val="zh-CN" w:eastAsia="zh-CN"/>
        </w:rPr>
        <w:t>生物多样性平台概念框架</w:t>
      </w:r>
      <w:r w:rsidR="00F675D8">
        <w:rPr>
          <w:rFonts w:hint="eastAsia"/>
          <w:sz w:val="24"/>
          <w:szCs w:val="24"/>
          <w:lang w:val="zh-CN" w:eastAsia="zh-CN"/>
        </w:rPr>
        <w:t>，每份</w:t>
      </w:r>
      <w:r w:rsidR="00F675D8">
        <w:rPr>
          <w:sz w:val="24"/>
          <w:szCs w:val="24"/>
          <w:lang w:val="zh-CN" w:eastAsia="zh-CN"/>
        </w:rPr>
        <w:t>报告有着同样的章节标题。</w:t>
      </w:r>
      <w:r w:rsidRPr="000B3A69">
        <w:rPr>
          <w:sz w:val="24"/>
          <w:szCs w:val="24"/>
          <w:lang w:val="zh-CN" w:eastAsia="zh-CN"/>
        </w:rPr>
        <w:t>每项评估都由有关区域某机构下设的技术支持小组提供协调。</w:t>
      </w:r>
    </w:p>
    <w:p w14:paraId="4044EFFC" w14:textId="30F6DD9C" w:rsidR="00205EE6" w:rsidRPr="000B3A69" w:rsidRDefault="00205EE6" w:rsidP="00D14EBC">
      <w:pPr>
        <w:pStyle w:val="Normalnumber"/>
        <w:numPr>
          <w:ilvl w:val="0"/>
          <w:numId w:val="4"/>
        </w:numPr>
        <w:ind w:left="1247" w:firstLine="0"/>
        <w:jc w:val="both"/>
        <w:rPr>
          <w:sz w:val="24"/>
          <w:szCs w:val="24"/>
          <w:lang w:val="zh-CN" w:eastAsia="zh-CN"/>
        </w:rPr>
      </w:pPr>
      <w:r w:rsidRPr="000B3A69">
        <w:rPr>
          <w:sz w:val="24"/>
          <w:szCs w:val="24"/>
          <w:lang w:val="zh-CN" w:eastAsia="zh-CN"/>
        </w:rPr>
        <w:t>各项评估的编制都遵循了同样的程序，从最初批准范围界定报告到最后的评估报告，经过了一系列的草案编写和同行审</w:t>
      </w:r>
      <w:r w:rsidR="00FD50F7">
        <w:rPr>
          <w:rFonts w:hint="eastAsia"/>
          <w:sz w:val="24"/>
          <w:szCs w:val="24"/>
          <w:lang w:val="zh-CN" w:eastAsia="zh-CN"/>
        </w:rPr>
        <w:t>评</w:t>
      </w:r>
      <w:r w:rsidRPr="000B3A69">
        <w:rPr>
          <w:sz w:val="24"/>
          <w:szCs w:val="24"/>
          <w:lang w:val="zh-CN" w:eastAsia="zh-CN"/>
        </w:rPr>
        <w:t>。这样做的目的是在全体会议第六届会议后将同行审评</w:t>
      </w:r>
      <w:r w:rsidR="00F05626">
        <w:rPr>
          <w:rFonts w:hint="eastAsia"/>
          <w:sz w:val="24"/>
          <w:szCs w:val="24"/>
          <w:lang w:val="zh-CN" w:eastAsia="zh-CN"/>
        </w:rPr>
        <w:t>产生</w:t>
      </w:r>
      <w:r w:rsidRPr="000B3A69">
        <w:rPr>
          <w:sz w:val="24"/>
          <w:szCs w:val="24"/>
          <w:lang w:val="zh-CN" w:eastAsia="zh-CN"/>
        </w:rPr>
        <w:t>的所有评论，连同其答复，公布在生物多样性平台网站上。</w:t>
      </w:r>
      <w:r w:rsidR="000B5CDB">
        <w:rPr>
          <w:rFonts w:hint="eastAsia"/>
          <w:sz w:val="24"/>
          <w:szCs w:val="24"/>
          <w:lang w:val="zh-CN" w:eastAsia="zh-CN"/>
        </w:rPr>
        <w:t>超过</w:t>
      </w:r>
      <w:r w:rsidR="000B5CDB" w:rsidRPr="000B3A69">
        <w:rPr>
          <w:sz w:val="24"/>
          <w:szCs w:val="24"/>
          <w:lang w:val="zh-CN" w:eastAsia="zh-CN"/>
        </w:rPr>
        <w:t>45</w:t>
      </w:r>
      <w:r w:rsidR="000B5CDB">
        <w:rPr>
          <w:sz w:val="24"/>
          <w:szCs w:val="24"/>
          <w:lang w:val="zh-CN" w:eastAsia="zh-CN"/>
        </w:rPr>
        <w:t>0</w:t>
      </w:r>
      <w:r w:rsidR="000B5CDB" w:rsidRPr="000B3A69">
        <w:rPr>
          <w:sz w:val="24"/>
          <w:szCs w:val="24"/>
          <w:lang w:val="zh-CN" w:eastAsia="zh-CN"/>
        </w:rPr>
        <w:t>位专家参与了各项评估的工作</w:t>
      </w:r>
      <w:r w:rsidR="004C7260">
        <w:rPr>
          <w:rFonts w:hint="eastAsia"/>
          <w:sz w:val="24"/>
          <w:szCs w:val="24"/>
          <w:lang w:val="zh-CN" w:eastAsia="zh-CN"/>
        </w:rPr>
        <w:t>。</w:t>
      </w:r>
    </w:p>
    <w:p w14:paraId="2FB7611A" w14:textId="3F4BE31C" w:rsidR="00205EE6" w:rsidRPr="000B3A69" w:rsidRDefault="00733C73"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鉴于</w:t>
      </w:r>
      <w:r w:rsidR="00205EE6" w:rsidRPr="000B3A69">
        <w:rPr>
          <w:sz w:val="24"/>
          <w:szCs w:val="24"/>
          <w:lang w:val="zh-CN" w:eastAsia="zh-CN"/>
        </w:rPr>
        <w:t>四项评估</w:t>
      </w:r>
      <w:r>
        <w:rPr>
          <w:rFonts w:hint="eastAsia"/>
          <w:sz w:val="24"/>
          <w:szCs w:val="24"/>
          <w:lang w:val="zh-CN" w:eastAsia="zh-CN"/>
        </w:rPr>
        <w:t>可能即将</w:t>
      </w:r>
      <w:r w:rsidR="00FD715C">
        <w:rPr>
          <w:rFonts w:hint="eastAsia"/>
          <w:sz w:val="24"/>
          <w:szCs w:val="24"/>
          <w:lang w:val="zh-CN" w:eastAsia="zh-CN"/>
        </w:rPr>
        <w:t>获批</w:t>
      </w:r>
      <w:r>
        <w:rPr>
          <w:rFonts w:hint="eastAsia"/>
          <w:sz w:val="24"/>
          <w:szCs w:val="24"/>
          <w:lang w:val="zh-CN" w:eastAsia="zh-CN"/>
        </w:rPr>
        <w:t>，已经</w:t>
      </w:r>
      <w:r>
        <w:rPr>
          <w:sz w:val="24"/>
          <w:szCs w:val="24"/>
          <w:lang w:val="zh-CN" w:eastAsia="zh-CN"/>
        </w:rPr>
        <w:t>制定了</w:t>
      </w:r>
      <w:r w:rsidR="00511D14">
        <w:rPr>
          <w:rFonts w:hint="eastAsia"/>
          <w:sz w:val="24"/>
          <w:szCs w:val="24"/>
          <w:lang w:val="zh-CN" w:eastAsia="zh-CN"/>
        </w:rPr>
        <w:t>与之</w:t>
      </w:r>
      <w:r w:rsidR="00511D14">
        <w:rPr>
          <w:sz w:val="24"/>
          <w:szCs w:val="24"/>
          <w:lang w:val="zh-CN" w:eastAsia="zh-CN"/>
        </w:rPr>
        <w:t>相关的</w:t>
      </w:r>
      <w:r>
        <w:rPr>
          <w:sz w:val="24"/>
          <w:szCs w:val="24"/>
          <w:lang w:val="zh-CN" w:eastAsia="zh-CN"/>
        </w:rPr>
        <w:t>丰富的宣传材料并</w:t>
      </w:r>
      <w:r w:rsidR="00205EE6" w:rsidRPr="000B3A69">
        <w:rPr>
          <w:sz w:val="24"/>
          <w:szCs w:val="24"/>
          <w:lang w:val="zh-CN" w:eastAsia="zh-CN"/>
        </w:rPr>
        <w:t>计划了</w:t>
      </w:r>
      <w:r>
        <w:rPr>
          <w:rFonts w:hint="eastAsia"/>
          <w:sz w:val="24"/>
          <w:szCs w:val="24"/>
          <w:lang w:val="zh-CN" w:eastAsia="zh-CN"/>
        </w:rPr>
        <w:t>各种</w:t>
      </w:r>
      <w:r w:rsidR="00205EE6" w:rsidRPr="000B3A69">
        <w:rPr>
          <w:sz w:val="24"/>
          <w:szCs w:val="24"/>
          <w:lang w:val="zh-CN" w:eastAsia="zh-CN"/>
        </w:rPr>
        <w:t>沟通交流活动，包括媒体发布活动、广泛</w:t>
      </w:r>
      <w:r w:rsidR="0021644A">
        <w:rPr>
          <w:rFonts w:hint="eastAsia"/>
          <w:sz w:val="24"/>
          <w:szCs w:val="24"/>
          <w:lang w:val="zh-CN" w:eastAsia="zh-CN"/>
        </w:rPr>
        <w:t>媒体</w:t>
      </w:r>
      <w:r w:rsidR="00090F1F">
        <w:rPr>
          <w:sz w:val="24"/>
          <w:szCs w:val="24"/>
          <w:lang w:val="zh-CN" w:eastAsia="zh-CN"/>
        </w:rPr>
        <w:t>宣传</w:t>
      </w:r>
      <w:r w:rsidR="00205EE6" w:rsidRPr="000B3A69">
        <w:rPr>
          <w:sz w:val="24"/>
          <w:szCs w:val="24"/>
          <w:lang w:val="zh-CN" w:eastAsia="zh-CN"/>
        </w:rPr>
        <w:t>，以及国家协调中心和参与评估工作的专家</w:t>
      </w:r>
      <w:r w:rsidR="00833987">
        <w:rPr>
          <w:rFonts w:hint="eastAsia"/>
          <w:sz w:val="24"/>
          <w:szCs w:val="24"/>
          <w:lang w:val="zh-CN" w:eastAsia="zh-CN"/>
        </w:rPr>
        <w:t>对各项</w:t>
      </w:r>
      <w:r w:rsidR="00833987">
        <w:rPr>
          <w:sz w:val="24"/>
          <w:szCs w:val="24"/>
          <w:lang w:val="zh-CN" w:eastAsia="zh-CN"/>
        </w:rPr>
        <w:t>评估的</w:t>
      </w:r>
      <w:r w:rsidR="00205EE6" w:rsidRPr="000B3A69">
        <w:rPr>
          <w:sz w:val="24"/>
          <w:szCs w:val="24"/>
          <w:lang w:val="zh-CN" w:eastAsia="zh-CN"/>
        </w:rPr>
        <w:t>推介活动。</w:t>
      </w:r>
    </w:p>
    <w:p w14:paraId="33414FA5" w14:textId="4C9545E2" w:rsidR="007B072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随后，负责四项区域评估的</w:t>
      </w:r>
      <w:r w:rsidR="00E12D29">
        <w:rPr>
          <w:rFonts w:hint="eastAsia"/>
          <w:sz w:val="24"/>
          <w:szCs w:val="24"/>
          <w:lang w:val="zh-CN" w:eastAsia="zh-CN"/>
        </w:rPr>
        <w:t>各位</w:t>
      </w:r>
      <w:r w:rsidRPr="000B3A69">
        <w:rPr>
          <w:sz w:val="24"/>
          <w:szCs w:val="24"/>
          <w:lang w:val="zh-CN" w:eastAsia="zh-CN"/>
        </w:rPr>
        <w:t>共同主席</w:t>
      </w:r>
      <w:r w:rsidR="00035C81" w:rsidRPr="000B3A69">
        <w:rPr>
          <w:sz w:val="24"/>
          <w:szCs w:val="24"/>
          <w:lang w:val="zh-CN" w:eastAsia="zh-CN"/>
        </w:rPr>
        <w:t>分别</w:t>
      </w:r>
      <w:r w:rsidRPr="000B3A69">
        <w:rPr>
          <w:sz w:val="24"/>
          <w:szCs w:val="24"/>
          <w:lang w:val="zh-CN" w:eastAsia="zh-CN"/>
        </w:rPr>
        <w:t>简要介绍了</w:t>
      </w:r>
      <w:r w:rsidR="00035C81">
        <w:rPr>
          <w:rFonts w:hint="eastAsia"/>
          <w:sz w:val="24"/>
          <w:szCs w:val="24"/>
          <w:lang w:val="zh-CN" w:eastAsia="zh-CN"/>
        </w:rPr>
        <w:t>各自</w:t>
      </w:r>
      <w:r w:rsidRPr="000B3A69">
        <w:rPr>
          <w:sz w:val="24"/>
          <w:szCs w:val="24"/>
          <w:lang w:val="zh-CN" w:eastAsia="zh-CN"/>
        </w:rPr>
        <w:t>评估的情况，</w:t>
      </w:r>
      <w:r w:rsidR="000F4201">
        <w:rPr>
          <w:rFonts w:hint="eastAsia"/>
          <w:sz w:val="24"/>
          <w:szCs w:val="24"/>
          <w:lang w:val="zh-CN" w:eastAsia="zh-CN"/>
        </w:rPr>
        <w:t>并</w:t>
      </w:r>
      <w:r w:rsidRPr="000B3A69">
        <w:rPr>
          <w:sz w:val="24"/>
          <w:szCs w:val="24"/>
          <w:lang w:val="zh-CN" w:eastAsia="zh-CN"/>
        </w:rPr>
        <w:t>重点阐述了每项评估的决策者摘要。</w:t>
      </w:r>
    </w:p>
    <w:p w14:paraId="139C1BC5" w14:textId="7F143917" w:rsidR="007A3904" w:rsidRPr="000B3A69" w:rsidRDefault="00872A3A" w:rsidP="00D14EBC">
      <w:pPr>
        <w:pStyle w:val="Normalnumber"/>
        <w:numPr>
          <w:ilvl w:val="0"/>
          <w:numId w:val="4"/>
        </w:numPr>
        <w:ind w:left="1247" w:firstLine="0"/>
        <w:jc w:val="both"/>
        <w:rPr>
          <w:sz w:val="24"/>
          <w:szCs w:val="24"/>
          <w:lang w:val="zh-CN" w:eastAsia="zh-CN"/>
        </w:rPr>
      </w:pPr>
      <w:r>
        <w:rPr>
          <w:sz w:val="24"/>
          <w:szCs w:val="24"/>
          <w:lang w:val="zh-CN" w:eastAsia="zh-CN"/>
        </w:rPr>
        <w:t>为了节省时间，全体会议商定</w:t>
      </w:r>
      <w:r w:rsidR="007B0724" w:rsidRPr="000B3A69">
        <w:rPr>
          <w:sz w:val="24"/>
          <w:szCs w:val="24"/>
          <w:lang w:val="zh-CN" w:eastAsia="zh-CN"/>
        </w:rPr>
        <w:t>将四项评估的决策者摘要的详细审议工作分派给四个平行的联络小组，这些小组将从</w:t>
      </w:r>
      <w:r w:rsidR="007B0724" w:rsidRPr="000B3A69">
        <w:rPr>
          <w:sz w:val="24"/>
          <w:szCs w:val="24"/>
          <w:lang w:val="zh-CN" w:eastAsia="zh-CN"/>
        </w:rPr>
        <w:t>2018</w:t>
      </w:r>
      <w:r w:rsidR="007B0724" w:rsidRPr="000B3A69">
        <w:rPr>
          <w:sz w:val="24"/>
          <w:szCs w:val="24"/>
          <w:lang w:val="zh-CN" w:eastAsia="zh-CN"/>
        </w:rPr>
        <w:t>年</w:t>
      </w:r>
      <w:r w:rsidR="007B0724" w:rsidRPr="000B3A69">
        <w:rPr>
          <w:sz w:val="24"/>
          <w:szCs w:val="24"/>
          <w:lang w:val="zh-CN" w:eastAsia="zh-CN"/>
        </w:rPr>
        <w:t>3</w:t>
      </w:r>
      <w:r w:rsidR="007B0724" w:rsidRPr="000B3A69">
        <w:rPr>
          <w:sz w:val="24"/>
          <w:szCs w:val="24"/>
          <w:lang w:val="zh-CN" w:eastAsia="zh-CN"/>
        </w:rPr>
        <w:t>月</w:t>
      </w:r>
      <w:r w:rsidR="007B0724" w:rsidRPr="000B3A69">
        <w:rPr>
          <w:sz w:val="24"/>
          <w:szCs w:val="24"/>
          <w:lang w:val="zh-CN" w:eastAsia="zh-CN"/>
        </w:rPr>
        <w:t>18</w:t>
      </w:r>
      <w:r w:rsidR="007B0724" w:rsidRPr="000B3A69">
        <w:rPr>
          <w:sz w:val="24"/>
          <w:szCs w:val="24"/>
          <w:lang w:val="zh-CN" w:eastAsia="zh-CN"/>
        </w:rPr>
        <w:t>日星期日晚上至</w:t>
      </w:r>
      <w:r w:rsidR="007B0724" w:rsidRPr="000B3A69">
        <w:rPr>
          <w:sz w:val="24"/>
          <w:szCs w:val="24"/>
          <w:lang w:val="zh-CN" w:eastAsia="zh-CN"/>
        </w:rPr>
        <w:t>2018</w:t>
      </w:r>
      <w:r w:rsidR="007B0724" w:rsidRPr="000B3A69">
        <w:rPr>
          <w:sz w:val="24"/>
          <w:szCs w:val="24"/>
          <w:lang w:val="zh-CN" w:eastAsia="zh-CN"/>
        </w:rPr>
        <w:t>年</w:t>
      </w:r>
      <w:r w:rsidR="007B0724" w:rsidRPr="000B3A69">
        <w:rPr>
          <w:sz w:val="24"/>
          <w:szCs w:val="24"/>
          <w:lang w:val="zh-CN" w:eastAsia="zh-CN"/>
        </w:rPr>
        <w:t>3</w:t>
      </w:r>
      <w:r w:rsidR="007B0724" w:rsidRPr="000B3A69">
        <w:rPr>
          <w:sz w:val="24"/>
          <w:szCs w:val="24"/>
          <w:lang w:val="zh-CN" w:eastAsia="zh-CN"/>
        </w:rPr>
        <w:t>月</w:t>
      </w:r>
      <w:r w:rsidR="007B0724" w:rsidRPr="000B3A69">
        <w:rPr>
          <w:sz w:val="24"/>
          <w:szCs w:val="24"/>
          <w:lang w:val="zh-CN" w:eastAsia="zh-CN"/>
        </w:rPr>
        <w:t>20</w:t>
      </w:r>
      <w:r w:rsidR="007B0724" w:rsidRPr="000B3A69">
        <w:rPr>
          <w:sz w:val="24"/>
          <w:szCs w:val="24"/>
          <w:lang w:val="zh-CN" w:eastAsia="zh-CN"/>
        </w:rPr>
        <w:t>日星期二下午举行会议，以期最终确定各份决策者摘要，供全体会议随后审议和核准。</w:t>
      </w:r>
      <w:r w:rsidR="008C4394">
        <w:rPr>
          <w:rFonts w:hint="eastAsia"/>
          <w:sz w:val="24"/>
          <w:szCs w:val="24"/>
          <w:lang w:val="zh-CN" w:eastAsia="zh-CN"/>
        </w:rPr>
        <w:t>根据</w:t>
      </w:r>
      <w:r w:rsidR="008C4394">
        <w:rPr>
          <w:rFonts w:hint="eastAsia"/>
          <w:sz w:val="24"/>
          <w:szCs w:val="24"/>
          <w:lang w:val="zh-CN" w:eastAsia="zh-CN"/>
        </w:rPr>
        <w:t>IPBES-3/3</w:t>
      </w:r>
      <w:r w:rsidR="008C4394">
        <w:rPr>
          <w:rFonts w:hint="eastAsia"/>
          <w:sz w:val="24"/>
          <w:szCs w:val="24"/>
          <w:lang w:val="zh-CN" w:eastAsia="zh-CN"/>
        </w:rPr>
        <w:t>号</w:t>
      </w:r>
      <w:r w:rsidR="008C4394">
        <w:rPr>
          <w:sz w:val="24"/>
          <w:szCs w:val="24"/>
          <w:lang w:val="zh-CN" w:eastAsia="zh-CN"/>
        </w:rPr>
        <w:t>决定附件一所载的平台交付品</w:t>
      </w:r>
      <w:r w:rsidR="008C4394">
        <w:rPr>
          <w:rFonts w:hint="eastAsia"/>
          <w:sz w:val="24"/>
          <w:szCs w:val="24"/>
          <w:lang w:val="zh-CN" w:eastAsia="zh-CN"/>
        </w:rPr>
        <w:t>编制</w:t>
      </w:r>
      <w:r w:rsidR="008C4394">
        <w:rPr>
          <w:sz w:val="24"/>
          <w:szCs w:val="24"/>
          <w:lang w:val="zh-CN" w:eastAsia="zh-CN"/>
        </w:rPr>
        <w:t>程序，各联络小组无需</w:t>
      </w:r>
      <w:r w:rsidR="007B0724" w:rsidRPr="000B3A69">
        <w:rPr>
          <w:sz w:val="24"/>
          <w:szCs w:val="24"/>
          <w:lang w:val="zh-CN" w:eastAsia="zh-CN"/>
        </w:rPr>
        <w:t>详细讨论四项评估的各章</w:t>
      </w:r>
      <w:r w:rsidR="00495788">
        <w:rPr>
          <w:rFonts w:hint="eastAsia"/>
          <w:sz w:val="24"/>
          <w:szCs w:val="24"/>
          <w:lang w:val="zh-CN" w:eastAsia="zh-CN"/>
        </w:rPr>
        <w:t>节</w:t>
      </w:r>
      <w:r w:rsidR="007B0724" w:rsidRPr="000B3A69">
        <w:rPr>
          <w:sz w:val="24"/>
          <w:szCs w:val="24"/>
          <w:lang w:val="zh-CN" w:eastAsia="zh-CN"/>
        </w:rPr>
        <w:t>及其执行摘要</w:t>
      </w:r>
      <w:r w:rsidR="007B367B">
        <w:rPr>
          <w:rFonts w:hint="eastAsia"/>
          <w:sz w:val="24"/>
          <w:szCs w:val="24"/>
          <w:lang w:val="zh-CN" w:eastAsia="zh-CN"/>
        </w:rPr>
        <w:t>；全体会议被邀请</w:t>
      </w:r>
      <w:r w:rsidR="007B0724" w:rsidRPr="000B3A69">
        <w:rPr>
          <w:sz w:val="24"/>
          <w:szCs w:val="24"/>
          <w:lang w:val="zh-CN" w:eastAsia="zh-CN"/>
        </w:rPr>
        <w:t>在本届会议上接受这些内容。</w:t>
      </w:r>
    </w:p>
    <w:p w14:paraId="488F6109" w14:textId="244D469F" w:rsidR="00966B81" w:rsidRPr="00EE11EA" w:rsidRDefault="00966B81" w:rsidP="00D14EBC">
      <w:pPr>
        <w:pStyle w:val="Normalnumber"/>
        <w:numPr>
          <w:ilvl w:val="0"/>
          <w:numId w:val="4"/>
        </w:numPr>
        <w:ind w:left="1247" w:firstLine="0"/>
        <w:jc w:val="both"/>
        <w:rPr>
          <w:sz w:val="24"/>
        </w:rPr>
      </w:pPr>
      <w:r w:rsidRPr="00EE11EA">
        <w:rPr>
          <w:sz w:val="24"/>
          <w:lang w:val="zh-CN" w:eastAsia="zh-CN"/>
        </w:rPr>
        <w:t>在</w:t>
      </w:r>
      <w:r w:rsidR="005D65B7">
        <w:rPr>
          <w:sz w:val="24"/>
          <w:lang w:val="zh-CN" w:eastAsia="zh-CN"/>
        </w:rPr>
        <w:t>回应日本代表询问时，生物多样性平台法律顾问确认，每项区域评估</w:t>
      </w:r>
      <w:r w:rsidR="00232A21">
        <w:rPr>
          <w:rFonts w:hint="eastAsia"/>
          <w:sz w:val="24"/>
          <w:lang w:val="zh-CN" w:eastAsia="zh-CN"/>
        </w:rPr>
        <w:t>以及</w:t>
      </w:r>
      <w:r w:rsidR="005D65B7">
        <w:rPr>
          <w:rFonts w:hint="eastAsia"/>
          <w:sz w:val="24"/>
          <w:lang w:val="zh-CN" w:eastAsia="zh-CN"/>
        </w:rPr>
        <w:t>土地</w:t>
      </w:r>
      <w:r w:rsidR="005D65B7">
        <w:rPr>
          <w:sz w:val="24"/>
          <w:lang w:val="zh-CN" w:eastAsia="zh-CN"/>
        </w:rPr>
        <w:t>退化和恢复评估</w:t>
      </w:r>
      <w:r w:rsidRPr="00EE11EA">
        <w:rPr>
          <w:sz w:val="24"/>
          <w:lang w:val="zh-CN" w:eastAsia="zh-CN"/>
        </w:rPr>
        <w:t>中都将出现以下免责声明：</w:t>
      </w:r>
      <w:r w:rsidRPr="00966B81">
        <w:rPr>
          <w:rFonts w:ascii="SimSun" w:hAnsi="SimSun"/>
          <w:sz w:val="24"/>
          <w:lang w:val="zh-CN" w:eastAsia="zh-CN"/>
        </w:rPr>
        <w:t>“本报告所使用的名称和地图上的材料编排方式并不意味着生物多样性平台对任何国家、领土、城市或地区或其当局的法律地位，或者对其边境或边界的划定表示任何意见。编制这些地图的唯一目的是为所涉的广泛生物地理区域的评估提供便利。”</w:t>
      </w:r>
    </w:p>
    <w:p w14:paraId="14ABDB42" w14:textId="5B099D63" w:rsidR="00E0518D" w:rsidRPr="00EE11EA" w:rsidRDefault="00E0518D" w:rsidP="00D14EBC">
      <w:pPr>
        <w:pStyle w:val="Normalnumber"/>
        <w:numPr>
          <w:ilvl w:val="0"/>
          <w:numId w:val="4"/>
        </w:numPr>
        <w:ind w:left="1247" w:firstLine="0"/>
        <w:jc w:val="both"/>
        <w:rPr>
          <w:sz w:val="24"/>
          <w:lang w:eastAsia="zh-CN"/>
        </w:rPr>
      </w:pPr>
      <w:r w:rsidRPr="00EE11EA">
        <w:rPr>
          <w:sz w:val="24"/>
          <w:lang w:val="zh-CN" w:eastAsia="zh-CN"/>
        </w:rPr>
        <w:t>全体会议设立了一个主席之友小组，以</w:t>
      </w:r>
      <w:r w:rsidR="002F2715">
        <w:rPr>
          <w:rFonts w:hint="eastAsia"/>
          <w:sz w:val="24"/>
          <w:lang w:val="zh-CN" w:eastAsia="zh-CN"/>
        </w:rPr>
        <w:t>审议</w:t>
      </w:r>
      <w:r w:rsidR="002F2715">
        <w:rPr>
          <w:sz w:val="24"/>
          <w:lang w:val="zh-CN" w:eastAsia="zh-CN"/>
        </w:rPr>
        <w:t>四项评估应统一使用的概念和术语清单。</w:t>
      </w:r>
    </w:p>
    <w:p w14:paraId="4FF19146" w14:textId="55553FEB" w:rsidR="00FF5BAA" w:rsidRPr="00EA3A7A" w:rsidRDefault="000A6BD2" w:rsidP="009072BD">
      <w:pPr>
        <w:pStyle w:val="Normalnumber"/>
        <w:numPr>
          <w:ilvl w:val="0"/>
          <w:numId w:val="4"/>
        </w:numPr>
        <w:ind w:left="1247" w:firstLine="0"/>
        <w:jc w:val="both"/>
        <w:rPr>
          <w:sz w:val="24"/>
          <w:szCs w:val="24"/>
          <w:lang w:val="zh-CN" w:eastAsia="zh-CN"/>
        </w:rPr>
      </w:pPr>
      <w:r w:rsidRPr="00EA3A7A">
        <w:rPr>
          <w:rFonts w:hint="eastAsia"/>
          <w:sz w:val="24"/>
          <w:szCs w:val="24"/>
          <w:lang w:val="zh-CN" w:eastAsia="zh-CN"/>
        </w:rPr>
        <w:t>一位代表说，</w:t>
      </w:r>
      <w:r w:rsidR="00AD2C6D" w:rsidRPr="00EA3A7A">
        <w:rPr>
          <w:rFonts w:hint="eastAsia"/>
          <w:sz w:val="24"/>
          <w:szCs w:val="24"/>
          <w:lang w:val="zh-CN" w:eastAsia="zh-CN"/>
        </w:rPr>
        <w:t>应当</w:t>
      </w:r>
      <w:r w:rsidR="003909CD" w:rsidRPr="00EA3A7A">
        <w:rPr>
          <w:rFonts w:hint="eastAsia"/>
          <w:sz w:val="24"/>
          <w:szCs w:val="24"/>
          <w:lang w:val="zh-CN" w:eastAsia="zh-CN"/>
        </w:rPr>
        <w:t>从本届会议上进行的丰富交流中汲取经验，在今后的评估、特别是生物多样性和生态系统服务全球评估中加以利用。她表示认为，“自然对人类的贡献”短语只</w:t>
      </w:r>
      <w:r w:rsidR="00A4506A" w:rsidRPr="00EA3A7A">
        <w:rPr>
          <w:rFonts w:hint="eastAsia"/>
          <w:sz w:val="24"/>
          <w:szCs w:val="24"/>
          <w:lang w:val="zh-CN" w:eastAsia="zh-CN"/>
        </w:rPr>
        <w:t>能在一般陈述中使用</w:t>
      </w:r>
      <w:r w:rsidR="003909CD" w:rsidRPr="00EA3A7A">
        <w:rPr>
          <w:rFonts w:hint="eastAsia"/>
          <w:sz w:val="24"/>
          <w:szCs w:val="24"/>
          <w:lang w:val="zh-CN" w:eastAsia="zh-CN"/>
        </w:rPr>
        <w:t>，而在指称具体服务时应使用“生态系统服务”。</w:t>
      </w:r>
    </w:p>
    <w:p w14:paraId="690BCFF7" w14:textId="28F14DBE" w:rsidR="005E3F4E" w:rsidRDefault="00C01A6A" w:rsidP="0085349B">
      <w:pPr>
        <w:pStyle w:val="CH2"/>
        <w:keepNext w:val="0"/>
        <w:keepLines w:val="0"/>
        <w:tabs>
          <w:tab w:val="clear" w:pos="851"/>
          <w:tab w:val="clear" w:pos="1247"/>
          <w:tab w:val="clear" w:pos="1814"/>
          <w:tab w:val="clear" w:pos="2381"/>
          <w:tab w:val="clear" w:pos="2948"/>
          <w:tab w:val="clear" w:pos="3515"/>
          <w:tab w:val="clear" w:pos="4082"/>
          <w:tab w:val="left" w:pos="624"/>
          <w:tab w:val="left" w:pos="1200"/>
        </w:tabs>
        <w:ind w:left="0" w:firstLine="0"/>
        <w:rPr>
          <w:lang w:eastAsia="zh-CN"/>
        </w:rPr>
      </w:pPr>
      <w:r>
        <w:rPr>
          <w:rFonts w:eastAsia="SimHei"/>
          <w:lang w:val="zh-CN" w:eastAsia="zh-CN"/>
        </w:rPr>
        <w:t xml:space="preserve">      </w:t>
      </w:r>
    </w:p>
    <w:p w14:paraId="55D1A277" w14:textId="76776B10" w:rsidR="007E2B3C" w:rsidRPr="00C01A6A" w:rsidRDefault="00E94AAF" w:rsidP="0085349B">
      <w:pPr>
        <w:pStyle w:val="CH2"/>
        <w:keepNext w:val="0"/>
        <w:keepLines w:val="0"/>
        <w:numPr>
          <w:ilvl w:val="0"/>
          <w:numId w:val="29"/>
        </w:numPr>
        <w:tabs>
          <w:tab w:val="clear" w:pos="851"/>
          <w:tab w:val="clear" w:pos="1247"/>
          <w:tab w:val="clear" w:pos="1814"/>
          <w:tab w:val="clear" w:pos="2381"/>
          <w:tab w:val="clear" w:pos="2948"/>
          <w:tab w:val="clear" w:pos="3515"/>
          <w:tab w:val="clear" w:pos="4082"/>
          <w:tab w:val="left" w:pos="1080"/>
          <w:tab w:val="left" w:pos="1200"/>
        </w:tabs>
        <w:ind w:hanging="324"/>
        <w:rPr>
          <w:rFonts w:eastAsia="SimHei"/>
          <w:lang w:eastAsia="zh-CN"/>
        </w:rPr>
      </w:pPr>
      <w:r>
        <w:rPr>
          <w:rFonts w:eastAsia="SimHei" w:hint="eastAsia"/>
          <w:lang w:val="zh-CN" w:eastAsia="zh-CN"/>
        </w:rPr>
        <w:lastRenderedPageBreak/>
        <w:t xml:space="preserve"> </w:t>
      </w:r>
      <w:r>
        <w:rPr>
          <w:rFonts w:eastAsia="SimHei"/>
          <w:lang w:eastAsia="zh-CN"/>
        </w:rPr>
        <w:t xml:space="preserve">  </w:t>
      </w:r>
      <w:r>
        <w:rPr>
          <w:rFonts w:eastAsia="SimHei"/>
          <w:lang w:eastAsia="zh-CN"/>
        </w:rPr>
        <w:tab/>
      </w:r>
      <w:r>
        <w:rPr>
          <w:rFonts w:eastAsia="SimHei"/>
          <w:lang w:eastAsia="zh-CN"/>
        </w:rPr>
        <w:tab/>
      </w:r>
      <w:r w:rsidR="00FF5BAA" w:rsidRPr="00C01A6A">
        <w:rPr>
          <w:rFonts w:eastAsia="SimHei"/>
          <w:lang w:val="zh-CN" w:eastAsia="zh-CN"/>
        </w:rPr>
        <w:t>非洲的区域和次区域评估</w:t>
      </w:r>
    </w:p>
    <w:p w14:paraId="67A435D4" w14:textId="1900B88B" w:rsidR="007B0724" w:rsidRPr="000B3A69" w:rsidRDefault="007B0724" w:rsidP="009072BD">
      <w:pPr>
        <w:pStyle w:val="Normalnumber"/>
        <w:widowControl w:val="0"/>
        <w:numPr>
          <w:ilvl w:val="0"/>
          <w:numId w:val="4"/>
        </w:numPr>
        <w:ind w:left="1247" w:firstLine="0"/>
        <w:jc w:val="both"/>
        <w:rPr>
          <w:sz w:val="24"/>
          <w:szCs w:val="24"/>
          <w:lang w:val="zh-CN" w:eastAsia="zh-CN"/>
        </w:rPr>
      </w:pPr>
      <w:r w:rsidRPr="000B3A69">
        <w:rPr>
          <w:sz w:val="24"/>
          <w:szCs w:val="24"/>
          <w:lang w:val="zh-CN" w:eastAsia="zh-CN"/>
        </w:rPr>
        <w:t>非洲区域和次区域评估共同主席</w:t>
      </w:r>
      <w:r w:rsidRPr="000B3A69">
        <w:rPr>
          <w:sz w:val="24"/>
          <w:szCs w:val="24"/>
          <w:lang w:val="zh-CN" w:eastAsia="zh-CN"/>
        </w:rPr>
        <w:t>Kalemani Jo Mulongoy</w:t>
      </w:r>
      <w:r w:rsidRPr="000B3A69">
        <w:rPr>
          <w:sz w:val="24"/>
          <w:szCs w:val="24"/>
          <w:lang w:val="zh-CN" w:eastAsia="zh-CN"/>
        </w:rPr>
        <w:t>先生</w:t>
      </w:r>
      <w:r w:rsidR="00653141">
        <w:rPr>
          <w:rFonts w:hint="eastAsia"/>
          <w:sz w:val="24"/>
          <w:szCs w:val="24"/>
          <w:lang w:val="zh-CN" w:eastAsia="zh-CN"/>
        </w:rPr>
        <w:t>代表该</w:t>
      </w:r>
      <w:r w:rsidR="00653141">
        <w:rPr>
          <w:sz w:val="24"/>
          <w:szCs w:val="24"/>
          <w:lang w:val="zh-CN" w:eastAsia="zh-CN"/>
        </w:rPr>
        <w:t>评估另外两位共同主席</w:t>
      </w:r>
      <w:r w:rsidR="00653141">
        <w:rPr>
          <w:rFonts w:hint="eastAsia"/>
          <w:sz w:val="24"/>
          <w:szCs w:val="24"/>
          <w:lang w:val="zh-CN" w:eastAsia="zh-CN"/>
        </w:rPr>
        <w:t>Emma Archer</w:t>
      </w:r>
      <w:r w:rsidR="00653141">
        <w:rPr>
          <w:rFonts w:hint="eastAsia"/>
          <w:sz w:val="24"/>
          <w:szCs w:val="24"/>
          <w:lang w:val="zh-CN" w:eastAsia="zh-CN"/>
        </w:rPr>
        <w:t>女士</w:t>
      </w:r>
      <w:r w:rsidR="00653141">
        <w:rPr>
          <w:sz w:val="24"/>
          <w:szCs w:val="24"/>
          <w:lang w:val="zh-CN" w:eastAsia="zh-CN"/>
        </w:rPr>
        <w:t>和</w:t>
      </w:r>
      <w:r w:rsidR="00653141">
        <w:rPr>
          <w:rFonts w:hint="eastAsia"/>
          <w:sz w:val="24"/>
          <w:szCs w:val="24"/>
          <w:lang w:val="zh-CN" w:eastAsia="zh-CN"/>
        </w:rPr>
        <w:t>L</w:t>
      </w:r>
      <w:r w:rsidR="00653141">
        <w:rPr>
          <w:sz w:val="24"/>
          <w:szCs w:val="24"/>
          <w:lang w:val="zh-CN" w:eastAsia="zh-CN"/>
        </w:rPr>
        <w:t>uthando Dziba</w:t>
      </w:r>
      <w:r w:rsidR="00653141">
        <w:rPr>
          <w:rFonts w:hint="eastAsia"/>
          <w:sz w:val="24"/>
          <w:szCs w:val="24"/>
          <w:lang w:val="zh-CN" w:eastAsia="zh-CN"/>
        </w:rPr>
        <w:t>先生</w:t>
      </w:r>
      <w:r w:rsidR="00653141">
        <w:rPr>
          <w:sz w:val="24"/>
          <w:szCs w:val="24"/>
          <w:lang w:val="zh-CN" w:eastAsia="zh-CN"/>
        </w:rPr>
        <w:t>发言</w:t>
      </w:r>
      <w:r w:rsidRPr="000B3A69">
        <w:rPr>
          <w:sz w:val="24"/>
          <w:szCs w:val="24"/>
          <w:lang w:val="zh-CN" w:eastAsia="zh-CN"/>
        </w:rPr>
        <w:t>，</w:t>
      </w:r>
      <w:r w:rsidR="00653141">
        <w:rPr>
          <w:rFonts w:hint="eastAsia"/>
          <w:sz w:val="24"/>
          <w:szCs w:val="24"/>
          <w:lang w:val="zh-CN" w:eastAsia="zh-CN"/>
        </w:rPr>
        <w:t>他</w:t>
      </w:r>
      <w:r w:rsidR="00653141">
        <w:rPr>
          <w:sz w:val="24"/>
          <w:szCs w:val="24"/>
          <w:lang w:val="zh-CN" w:eastAsia="zh-CN"/>
        </w:rPr>
        <w:t>说，</w:t>
      </w:r>
      <w:r w:rsidRPr="000B3A69">
        <w:rPr>
          <w:sz w:val="24"/>
          <w:szCs w:val="24"/>
          <w:lang w:val="zh-CN" w:eastAsia="zh-CN"/>
        </w:rPr>
        <w:t>这项非洲评估对非洲联盟《</w:t>
      </w:r>
      <w:r w:rsidRPr="000B3A69">
        <w:rPr>
          <w:sz w:val="24"/>
          <w:szCs w:val="24"/>
          <w:lang w:val="zh-CN" w:eastAsia="zh-CN"/>
        </w:rPr>
        <w:t>2063</w:t>
      </w:r>
      <w:r w:rsidRPr="000B3A69">
        <w:rPr>
          <w:sz w:val="24"/>
          <w:szCs w:val="24"/>
          <w:lang w:val="zh-CN" w:eastAsia="zh-CN"/>
        </w:rPr>
        <w:t>年议程》作出了重大的贡献，该议程于</w:t>
      </w:r>
      <w:r w:rsidRPr="000B3A69">
        <w:rPr>
          <w:sz w:val="24"/>
          <w:szCs w:val="24"/>
          <w:lang w:val="zh-CN" w:eastAsia="zh-CN"/>
        </w:rPr>
        <w:t>2015</w:t>
      </w:r>
      <w:r w:rsidRPr="000B3A69">
        <w:rPr>
          <w:sz w:val="24"/>
          <w:szCs w:val="24"/>
          <w:lang w:val="zh-CN" w:eastAsia="zh-CN"/>
        </w:rPr>
        <w:t>年通过，是非洲大陆实现可持续发展的路线图，提出了保护自然和生态系统的重要性，但</w:t>
      </w:r>
      <w:r w:rsidR="008144FD">
        <w:rPr>
          <w:rFonts w:hint="eastAsia"/>
          <w:sz w:val="24"/>
          <w:szCs w:val="24"/>
          <w:lang w:val="zh-CN" w:eastAsia="zh-CN"/>
        </w:rPr>
        <w:t>并未</w:t>
      </w:r>
      <w:r w:rsidRPr="000B3A69">
        <w:rPr>
          <w:sz w:val="24"/>
          <w:szCs w:val="24"/>
          <w:lang w:val="zh-CN" w:eastAsia="zh-CN"/>
        </w:rPr>
        <w:t>详细说明自然以何种方式促进了可持续发展和人类福祉。他指出该评估报告可用作今后非洲生物多样性评估的基础，他强调必须解决专家组已查明的一些不足之处，包括需要研究微生物、估计生物多样性的价值、更好地将土著和地方知识以及非英文文献纳入非洲各项生物多样性评估中，并将生物多样性纳入教育、提高认识和宣传方案。</w:t>
      </w:r>
    </w:p>
    <w:p w14:paraId="04E6BAC2" w14:textId="3D6237BF" w:rsidR="007A390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全体会议设立了一个联络小组，由</w:t>
      </w:r>
      <w:r w:rsidRPr="000B3A69">
        <w:rPr>
          <w:sz w:val="24"/>
          <w:szCs w:val="24"/>
          <w:lang w:val="zh-CN" w:eastAsia="zh-CN"/>
        </w:rPr>
        <w:t>Fundisile Mketeni</w:t>
      </w:r>
      <w:r w:rsidRPr="000B3A69">
        <w:rPr>
          <w:sz w:val="24"/>
          <w:szCs w:val="24"/>
          <w:lang w:val="zh-CN" w:eastAsia="zh-CN"/>
        </w:rPr>
        <w:t>先生（南非）和</w:t>
      </w:r>
      <w:r w:rsidRPr="000B3A69">
        <w:rPr>
          <w:sz w:val="24"/>
          <w:szCs w:val="24"/>
          <w:lang w:val="zh-CN" w:eastAsia="zh-CN"/>
        </w:rPr>
        <w:t xml:space="preserve"> Alfred Oteng Yeboah</w:t>
      </w:r>
      <w:r w:rsidRPr="000B3A69">
        <w:rPr>
          <w:sz w:val="24"/>
          <w:szCs w:val="24"/>
          <w:lang w:val="zh-CN" w:eastAsia="zh-CN"/>
        </w:rPr>
        <w:t>先生（加纳）担任共同主席，负责详细审议非洲评估的决策者摘要，供全体会议随后审议。</w:t>
      </w:r>
    </w:p>
    <w:p w14:paraId="58795D56" w14:textId="54FBC248" w:rsidR="00FF5BAA" w:rsidRDefault="006056D5"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联络小组工作结束后，共同主席报告了小组的审议情况；他说，小组已就供全体会议审议的决策者摘要</w:t>
      </w:r>
      <w:r w:rsidR="005B48B8">
        <w:rPr>
          <w:rFonts w:hint="eastAsia"/>
          <w:sz w:val="24"/>
          <w:szCs w:val="24"/>
          <w:lang w:val="zh-CN" w:eastAsia="zh-CN"/>
        </w:rPr>
        <w:t>修订版</w:t>
      </w:r>
      <w:r w:rsidRPr="006056D5">
        <w:rPr>
          <w:sz w:val="24"/>
          <w:szCs w:val="24"/>
          <w:lang w:eastAsia="zh-CN"/>
        </w:rPr>
        <w:t>(IPBES/6/L.4)</w:t>
      </w:r>
      <w:r>
        <w:rPr>
          <w:rFonts w:hint="eastAsia"/>
          <w:sz w:val="24"/>
          <w:szCs w:val="24"/>
          <w:lang w:val="zh-CN" w:eastAsia="zh-CN"/>
        </w:rPr>
        <w:t>达成一致。</w:t>
      </w:r>
    </w:p>
    <w:p w14:paraId="064CD897" w14:textId="5B5ABFAD" w:rsidR="006056D5" w:rsidRDefault="006056D5"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摩洛哥代表要求在本报告中反映其发言；他说自己在评估各章节</w:t>
      </w:r>
      <w:r w:rsidR="00D61F14">
        <w:rPr>
          <w:rFonts w:hint="eastAsia"/>
          <w:sz w:val="24"/>
          <w:szCs w:val="24"/>
          <w:lang w:val="zh-CN" w:eastAsia="zh-CN"/>
        </w:rPr>
        <w:t>中</w:t>
      </w:r>
      <w:r>
        <w:rPr>
          <w:rFonts w:hint="eastAsia"/>
          <w:sz w:val="24"/>
          <w:szCs w:val="24"/>
          <w:lang w:val="zh-CN" w:eastAsia="zh-CN"/>
        </w:rPr>
        <w:t>找到若干缺漏或不统一之处，因此不能接受决策者摘要</w:t>
      </w:r>
      <w:r w:rsidR="005B48B8">
        <w:rPr>
          <w:rFonts w:hint="eastAsia"/>
          <w:sz w:val="24"/>
          <w:szCs w:val="24"/>
          <w:lang w:val="zh-CN" w:eastAsia="zh-CN"/>
        </w:rPr>
        <w:t>和</w:t>
      </w:r>
      <w:r>
        <w:rPr>
          <w:rFonts w:hint="eastAsia"/>
          <w:sz w:val="24"/>
          <w:szCs w:val="24"/>
          <w:lang w:val="zh-CN" w:eastAsia="zh-CN"/>
        </w:rPr>
        <w:t>相关章节</w:t>
      </w:r>
      <w:r w:rsidR="005B48B8">
        <w:rPr>
          <w:rFonts w:hint="eastAsia"/>
          <w:sz w:val="24"/>
          <w:szCs w:val="24"/>
          <w:lang w:val="zh-CN" w:eastAsia="zh-CN"/>
        </w:rPr>
        <w:t>及其</w:t>
      </w:r>
      <w:r>
        <w:rPr>
          <w:rFonts w:hint="eastAsia"/>
          <w:sz w:val="24"/>
          <w:szCs w:val="24"/>
          <w:lang w:val="zh-CN" w:eastAsia="zh-CN"/>
        </w:rPr>
        <w:t>执行摘要，而只能表示注意到</w:t>
      </w:r>
      <w:r w:rsidR="005B48B8">
        <w:rPr>
          <w:rFonts w:hint="eastAsia"/>
          <w:sz w:val="24"/>
          <w:szCs w:val="24"/>
          <w:lang w:val="zh-CN" w:eastAsia="zh-CN"/>
        </w:rPr>
        <w:t>。</w:t>
      </w:r>
    </w:p>
    <w:p w14:paraId="695F9B66" w14:textId="09A06EE9" w:rsidR="00FF3778" w:rsidRDefault="005B48B8" w:rsidP="00D14EBC">
      <w:pPr>
        <w:pStyle w:val="Normalnumber"/>
        <w:numPr>
          <w:ilvl w:val="0"/>
          <w:numId w:val="4"/>
        </w:numPr>
        <w:ind w:left="1247" w:firstLine="0"/>
        <w:jc w:val="both"/>
        <w:rPr>
          <w:sz w:val="24"/>
          <w:szCs w:val="24"/>
          <w:lang w:eastAsia="zh-CN"/>
        </w:rPr>
      </w:pPr>
      <w:r>
        <w:rPr>
          <w:rFonts w:hint="eastAsia"/>
          <w:sz w:val="24"/>
          <w:szCs w:val="24"/>
          <w:lang w:val="zh-CN" w:eastAsia="zh-CN"/>
        </w:rPr>
        <w:t>随后，全体会议批准了</w:t>
      </w:r>
      <w:r w:rsidR="00FA6683">
        <w:rPr>
          <w:rFonts w:hint="eastAsia"/>
          <w:sz w:val="24"/>
          <w:szCs w:val="24"/>
          <w:lang w:eastAsia="zh-CN"/>
        </w:rPr>
        <w:t>经口头订正的</w:t>
      </w:r>
      <w:r>
        <w:rPr>
          <w:rFonts w:hint="eastAsia"/>
          <w:sz w:val="24"/>
          <w:szCs w:val="24"/>
          <w:lang w:val="zh-CN" w:eastAsia="zh-CN"/>
        </w:rPr>
        <w:t>非洲区域和次区域决策者摘要</w:t>
      </w:r>
      <w:r w:rsidRPr="006056D5">
        <w:rPr>
          <w:sz w:val="24"/>
          <w:szCs w:val="24"/>
          <w:lang w:eastAsia="zh-CN"/>
        </w:rPr>
        <w:t>(IPBES/6/L.4)</w:t>
      </w:r>
      <w:r>
        <w:rPr>
          <w:rFonts w:hint="eastAsia"/>
          <w:sz w:val="24"/>
          <w:szCs w:val="24"/>
          <w:lang w:eastAsia="zh-CN"/>
        </w:rPr>
        <w:t>，并接受了</w:t>
      </w:r>
      <w:r w:rsidR="00130934">
        <w:rPr>
          <w:rFonts w:hint="eastAsia"/>
          <w:sz w:val="24"/>
          <w:szCs w:val="24"/>
          <w:lang w:eastAsia="zh-CN"/>
        </w:rPr>
        <w:t>评估各</w:t>
      </w:r>
      <w:r w:rsidR="00130934">
        <w:rPr>
          <w:rFonts w:hint="eastAsia"/>
          <w:sz w:val="24"/>
          <w:szCs w:val="24"/>
          <w:lang w:val="zh-CN" w:eastAsia="zh-CN"/>
        </w:rPr>
        <w:t>章节及其执行摘要</w:t>
      </w:r>
      <w:r w:rsidR="00130934" w:rsidRPr="006056D5">
        <w:rPr>
          <w:sz w:val="24"/>
          <w:szCs w:val="24"/>
          <w:lang w:eastAsia="zh-CN"/>
        </w:rPr>
        <w:t>(IPBES/6/</w:t>
      </w:r>
      <w:r w:rsidR="00130934">
        <w:rPr>
          <w:sz w:val="24"/>
          <w:szCs w:val="24"/>
          <w:lang w:eastAsia="zh-CN"/>
        </w:rPr>
        <w:t>INF/3</w:t>
      </w:r>
      <w:r w:rsidR="00130934" w:rsidRPr="006056D5">
        <w:rPr>
          <w:sz w:val="24"/>
          <w:szCs w:val="24"/>
          <w:lang w:eastAsia="zh-CN"/>
        </w:rPr>
        <w:t>)</w:t>
      </w:r>
      <w:r w:rsidR="00130934">
        <w:rPr>
          <w:rFonts w:hint="eastAsia"/>
          <w:sz w:val="24"/>
          <w:szCs w:val="24"/>
          <w:lang w:eastAsia="zh-CN"/>
        </w:rPr>
        <w:t>，</w:t>
      </w:r>
      <w:r w:rsidR="00642F9F">
        <w:rPr>
          <w:rFonts w:hint="eastAsia"/>
          <w:sz w:val="24"/>
          <w:szCs w:val="24"/>
          <w:lang w:eastAsia="zh-CN"/>
        </w:rPr>
        <w:t>但有一项谅解，</w:t>
      </w:r>
      <w:r w:rsidR="00642F9F">
        <w:rPr>
          <w:sz w:val="24"/>
          <w:szCs w:val="24"/>
          <w:lang w:eastAsia="zh-CN"/>
        </w:rPr>
        <w:t>即</w:t>
      </w:r>
      <w:r w:rsidR="00130934">
        <w:rPr>
          <w:rFonts w:hint="eastAsia"/>
          <w:sz w:val="24"/>
          <w:szCs w:val="24"/>
          <w:lang w:eastAsia="zh-CN"/>
        </w:rPr>
        <w:t>这些</w:t>
      </w:r>
      <w:r w:rsidR="00130934">
        <w:rPr>
          <w:rFonts w:hint="eastAsia"/>
          <w:sz w:val="24"/>
          <w:szCs w:val="24"/>
          <w:lang w:val="zh-CN" w:eastAsia="zh-CN"/>
        </w:rPr>
        <w:t>章节及其执行摘要</w:t>
      </w:r>
      <w:r w:rsidR="00130934">
        <w:rPr>
          <w:rFonts w:hint="eastAsia"/>
          <w:sz w:val="24"/>
          <w:szCs w:val="24"/>
          <w:lang w:eastAsia="zh-CN"/>
        </w:rPr>
        <w:t>将在第六届会议之后进行修订，</w:t>
      </w:r>
      <w:r w:rsidR="00B05DD8">
        <w:rPr>
          <w:rFonts w:hint="eastAsia"/>
          <w:sz w:val="24"/>
          <w:szCs w:val="24"/>
          <w:lang w:eastAsia="zh-CN"/>
        </w:rPr>
        <w:t>以</w:t>
      </w:r>
      <w:r w:rsidR="00130934">
        <w:rPr>
          <w:rFonts w:hint="eastAsia"/>
          <w:sz w:val="24"/>
          <w:szCs w:val="24"/>
          <w:lang w:eastAsia="zh-CN"/>
        </w:rPr>
        <w:t>更正事实错误</w:t>
      </w:r>
      <w:r w:rsidR="00BD57BD">
        <w:rPr>
          <w:rFonts w:hint="eastAsia"/>
          <w:sz w:val="24"/>
          <w:szCs w:val="24"/>
          <w:lang w:eastAsia="zh-CN"/>
        </w:rPr>
        <w:t>，</w:t>
      </w:r>
      <w:r w:rsidR="00130934">
        <w:rPr>
          <w:rFonts w:hint="eastAsia"/>
          <w:sz w:val="24"/>
          <w:szCs w:val="24"/>
          <w:lang w:eastAsia="zh-CN"/>
        </w:rPr>
        <w:t>确保与批准的决策者摘要一致，并进行正式编辑。</w:t>
      </w:r>
    </w:p>
    <w:p w14:paraId="66529DD3" w14:textId="69CAC0D5" w:rsidR="007E2B3C" w:rsidRPr="00C01A6A" w:rsidRDefault="00C01A6A" w:rsidP="00620502">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Hei"/>
          <w:lang w:val="zh-CN" w:eastAsia="zh-CN"/>
        </w:rPr>
      </w:pPr>
      <w:r>
        <w:rPr>
          <w:rFonts w:eastAsia="SimHei"/>
          <w:lang w:val="zh-CN" w:eastAsia="zh-CN"/>
        </w:rPr>
        <w:t xml:space="preserve">     </w:t>
      </w:r>
      <w:r w:rsidR="000D12CF">
        <w:rPr>
          <w:rFonts w:eastAsia="SimHei"/>
          <w:lang w:eastAsia="zh-CN"/>
        </w:rPr>
        <w:t xml:space="preserve"> </w:t>
      </w:r>
      <w:r w:rsidR="00FF5BAA" w:rsidRPr="00C01A6A">
        <w:rPr>
          <w:rFonts w:eastAsia="SimHei"/>
          <w:lang w:val="zh-CN" w:eastAsia="zh-CN"/>
        </w:rPr>
        <w:t>B.</w:t>
      </w:r>
      <w:r w:rsidR="00FF5BAA" w:rsidRPr="00C01A6A">
        <w:rPr>
          <w:rFonts w:eastAsia="SimHei"/>
          <w:lang w:val="zh-CN" w:eastAsia="zh-CN"/>
        </w:rPr>
        <w:tab/>
      </w:r>
      <w:r w:rsidR="000D12CF">
        <w:rPr>
          <w:rFonts w:eastAsia="SimHei"/>
          <w:lang w:val="zh-CN" w:eastAsia="zh-CN"/>
        </w:rPr>
        <w:tab/>
      </w:r>
      <w:r w:rsidR="00FF5BAA" w:rsidRPr="00C01A6A">
        <w:rPr>
          <w:rFonts w:eastAsia="SimHei"/>
          <w:lang w:val="zh-CN" w:eastAsia="zh-CN"/>
        </w:rPr>
        <w:t>美洲的区域和次区域评估</w:t>
      </w:r>
    </w:p>
    <w:p w14:paraId="2A3C29D8" w14:textId="0901E5D0" w:rsidR="007B072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美洲评估共同主席</w:t>
      </w:r>
      <w:r w:rsidRPr="000B3A69">
        <w:rPr>
          <w:sz w:val="24"/>
          <w:szCs w:val="24"/>
          <w:lang w:val="zh-CN" w:eastAsia="zh-CN"/>
        </w:rPr>
        <w:t>Cristiana Simão Seixas</w:t>
      </w:r>
      <w:r w:rsidRPr="000B3A69">
        <w:rPr>
          <w:sz w:val="24"/>
          <w:szCs w:val="24"/>
          <w:lang w:val="zh-CN" w:eastAsia="zh-CN"/>
        </w:rPr>
        <w:t>女士</w:t>
      </w:r>
      <w:r w:rsidR="00E30529">
        <w:rPr>
          <w:rFonts w:hint="eastAsia"/>
          <w:sz w:val="24"/>
          <w:szCs w:val="24"/>
          <w:lang w:val="zh-CN" w:eastAsia="zh-CN"/>
        </w:rPr>
        <w:t>代表</w:t>
      </w:r>
      <w:r w:rsidR="00E30529">
        <w:rPr>
          <w:sz w:val="24"/>
          <w:szCs w:val="24"/>
          <w:lang w:val="zh-CN" w:eastAsia="zh-CN"/>
        </w:rPr>
        <w:t>该评估其他两位共同主席</w:t>
      </w:r>
      <w:r w:rsidR="004104C7" w:rsidRPr="004104C7">
        <w:rPr>
          <w:sz w:val="24"/>
          <w:szCs w:val="24"/>
          <w:lang w:val="zh-CN" w:eastAsia="zh-CN"/>
        </w:rPr>
        <w:t xml:space="preserve">María </w:t>
      </w:r>
      <w:r w:rsidR="006326DE" w:rsidRPr="006326DE">
        <w:rPr>
          <w:sz w:val="24"/>
          <w:szCs w:val="24"/>
          <w:lang w:val="zh-CN" w:eastAsia="zh-CN"/>
        </w:rPr>
        <w:t>Elena Zaccagnini</w:t>
      </w:r>
      <w:r w:rsidR="006326DE">
        <w:rPr>
          <w:rFonts w:hint="eastAsia"/>
          <w:sz w:val="24"/>
          <w:szCs w:val="24"/>
          <w:lang w:val="zh-CN" w:eastAsia="zh-CN"/>
        </w:rPr>
        <w:t>女士</w:t>
      </w:r>
      <w:r w:rsidR="006326DE">
        <w:rPr>
          <w:sz w:val="24"/>
          <w:szCs w:val="24"/>
          <w:lang w:val="zh-CN" w:eastAsia="zh-CN"/>
        </w:rPr>
        <w:t>和</w:t>
      </w:r>
      <w:r w:rsidR="006326DE" w:rsidRPr="006326DE">
        <w:rPr>
          <w:sz w:val="24"/>
          <w:lang w:val="zh-CN" w:eastAsia="zh-CN"/>
        </w:rPr>
        <w:t>Jake Rice</w:t>
      </w:r>
      <w:r w:rsidR="006326DE" w:rsidRPr="006326DE">
        <w:rPr>
          <w:rFonts w:hint="eastAsia"/>
          <w:sz w:val="24"/>
          <w:lang w:val="zh-CN" w:eastAsia="zh-CN"/>
        </w:rPr>
        <w:t>先生</w:t>
      </w:r>
      <w:r w:rsidR="00E30529">
        <w:rPr>
          <w:sz w:val="24"/>
          <w:szCs w:val="24"/>
          <w:lang w:val="zh-CN" w:eastAsia="zh-CN"/>
        </w:rPr>
        <w:t>发言，</w:t>
      </w:r>
      <w:r w:rsidR="00AA36F8">
        <w:rPr>
          <w:rFonts w:hint="eastAsia"/>
          <w:sz w:val="24"/>
          <w:szCs w:val="24"/>
          <w:lang w:val="zh-CN" w:eastAsia="zh-CN"/>
        </w:rPr>
        <w:t>她</w:t>
      </w:r>
      <w:r w:rsidRPr="000B3A69">
        <w:rPr>
          <w:sz w:val="24"/>
          <w:szCs w:val="24"/>
          <w:lang w:val="zh-CN" w:eastAsia="zh-CN"/>
        </w:rPr>
        <w:t>强调了美洲评估的关键信息，她说尽管世界上生物多样性最丰富的</w:t>
      </w:r>
      <w:r w:rsidRPr="000B3A69">
        <w:rPr>
          <w:sz w:val="24"/>
          <w:szCs w:val="24"/>
          <w:lang w:val="zh-CN" w:eastAsia="zh-CN"/>
        </w:rPr>
        <w:t>17</w:t>
      </w:r>
      <w:r w:rsidRPr="000B3A69">
        <w:rPr>
          <w:sz w:val="24"/>
          <w:szCs w:val="24"/>
          <w:lang w:val="zh-CN" w:eastAsia="zh-CN"/>
        </w:rPr>
        <w:t>个国家中有</w:t>
      </w:r>
      <w:r w:rsidRPr="000B3A69">
        <w:rPr>
          <w:sz w:val="24"/>
          <w:szCs w:val="24"/>
          <w:lang w:val="zh-CN" w:eastAsia="zh-CN"/>
        </w:rPr>
        <w:t>7</w:t>
      </w:r>
      <w:r w:rsidRPr="000B3A69">
        <w:rPr>
          <w:sz w:val="24"/>
          <w:szCs w:val="24"/>
          <w:lang w:val="zh-CN" w:eastAsia="zh-CN"/>
        </w:rPr>
        <w:t>个在美洲，而且美洲拥有世界生态系统</w:t>
      </w:r>
      <w:r w:rsidRPr="000B3A69">
        <w:rPr>
          <w:sz w:val="24"/>
          <w:szCs w:val="24"/>
          <w:lang w:val="zh-CN" w:eastAsia="zh-CN"/>
        </w:rPr>
        <w:t>40%</w:t>
      </w:r>
      <w:r w:rsidRPr="000B3A69">
        <w:rPr>
          <w:sz w:val="24"/>
          <w:szCs w:val="24"/>
          <w:lang w:val="zh-CN" w:eastAsia="zh-CN"/>
        </w:rPr>
        <w:t>的向人类提供食物、水、能源以及授粉、调节气候、健康和生计等惠益的能力，</w:t>
      </w:r>
      <w:r w:rsidR="00CA09EA">
        <w:rPr>
          <w:rFonts w:hint="eastAsia"/>
          <w:sz w:val="24"/>
          <w:szCs w:val="24"/>
          <w:lang w:val="zh-CN" w:eastAsia="zh-CN"/>
        </w:rPr>
        <w:t>但是</w:t>
      </w:r>
      <w:r w:rsidRPr="000B3A69">
        <w:rPr>
          <w:sz w:val="24"/>
          <w:szCs w:val="24"/>
          <w:lang w:val="zh-CN" w:eastAsia="zh-CN"/>
        </w:rPr>
        <w:t>该区域大多数国家正在以不可持续的方式利用大自然，其间接驱动因素包括不可持续的经济增长、人口增长和治理不善，直接驱动因素包括资源过度开发以及土地转</w:t>
      </w:r>
      <w:r w:rsidR="00580A23">
        <w:rPr>
          <w:rFonts w:hint="eastAsia"/>
          <w:sz w:val="24"/>
          <w:szCs w:val="24"/>
          <w:lang w:val="zh-CN" w:eastAsia="zh-CN"/>
        </w:rPr>
        <w:t>用</w:t>
      </w:r>
      <w:r w:rsidRPr="000B3A69">
        <w:rPr>
          <w:sz w:val="24"/>
          <w:szCs w:val="24"/>
          <w:lang w:val="zh-CN" w:eastAsia="zh-CN"/>
        </w:rPr>
        <w:t>、退化和碎片化。这些因素，连同不可持续的农业和气候变化等其他因素，将对生物多样性造成更大的压力，因此有必要改善政策和治理的效力。关键优先事项包括在非保护区以更可持续的方式利用资源，将生物多样性承诺纳入国家发展计划中，考虑权衡短期和长期养护和发展目标及其对不同行为体的影响，</w:t>
      </w:r>
      <w:r w:rsidR="00863F59">
        <w:rPr>
          <w:rFonts w:hint="eastAsia"/>
          <w:sz w:val="24"/>
          <w:szCs w:val="24"/>
          <w:lang w:val="zh-CN" w:eastAsia="zh-CN"/>
        </w:rPr>
        <w:t>并</w:t>
      </w:r>
      <w:r w:rsidRPr="000B3A69">
        <w:rPr>
          <w:sz w:val="24"/>
          <w:szCs w:val="24"/>
          <w:lang w:val="zh-CN" w:eastAsia="zh-CN"/>
        </w:rPr>
        <w:t>处理政策以外的其他因素，例如行为变化。</w:t>
      </w:r>
    </w:p>
    <w:p w14:paraId="7C0171AD" w14:textId="3F7C1D84" w:rsidR="007A390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全体会议设立了一个联络小组，由</w:t>
      </w:r>
      <w:r w:rsidRPr="000B3A69">
        <w:rPr>
          <w:sz w:val="24"/>
          <w:szCs w:val="24"/>
          <w:lang w:val="zh-CN" w:eastAsia="zh-CN"/>
        </w:rPr>
        <w:t>Brigitte Baptiste</w:t>
      </w:r>
      <w:r w:rsidRPr="000B3A69">
        <w:rPr>
          <w:sz w:val="24"/>
          <w:szCs w:val="24"/>
          <w:lang w:val="zh-CN" w:eastAsia="zh-CN"/>
        </w:rPr>
        <w:t>女士（哥伦比亚）和</w:t>
      </w:r>
      <w:r w:rsidRPr="000B3A69">
        <w:rPr>
          <w:sz w:val="24"/>
          <w:szCs w:val="24"/>
          <w:lang w:val="zh-CN" w:eastAsia="zh-CN"/>
        </w:rPr>
        <w:t>Watson</w:t>
      </w:r>
      <w:r w:rsidRPr="000B3A69">
        <w:rPr>
          <w:sz w:val="24"/>
          <w:szCs w:val="24"/>
          <w:lang w:val="zh-CN" w:eastAsia="zh-CN"/>
        </w:rPr>
        <w:t>先生（联合王国）担任共同主席，负责详细审议美洲评估的决策者摘要，供全体会议随后审议。</w:t>
      </w:r>
    </w:p>
    <w:p w14:paraId="6F0FB79B" w14:textId="7DB682CC" w:rsidR="00FF5BAA" w:rsidRDefault="009B63AC" w:rsidP="00D14EBC">
      <w:pPr>
        <w:pStyle w:val="Normalnumber"/>
        <w:numPr>
          <w:ilvl w:val="0"/>
          <w:numId w:val="4"/>
        </w:numPr>
        <w:ind w:left="1247" w:firstLine="0"/>
        <w:jc w:val="both"/>
        <w:rPr>
          <w:sz w:val="24"/>
          <w:szCs w:val="24"/>
          <w:lang w:val="zh-CN" w:eastAsia="zh-CN"/>
        </w:rPr>
      </w:pPr>
      <w:r w:rsidRPr="009B63AC">
        <w:rPr>
          <w:rFonts w:hint="eastAsia"/>
          <w:sz w:val="24"/>
          <w:szCs w:val="24"/>
          <w:lang w:val="zh-CN" w:eastAsia="zh-CN"/>
        </w:rPr>
        <w:t xml:space="preserve"> </w:t>
      </w:r>
      <w:r>
        <w:rPr>
          <w:rFonts w:hint="eastAsia"/>
          <w:sz w:val="24"/>
          <w:szCs w:val="24"/>
          <w:lang w:val="zh-CN" w:eastAsia="zh-CN"/>
        </w:rPr>
        <w:t>联络小组工作结束后，</w:t>
      </w:r>
      <w:r w:rsidR="00EC731A">
        <w:rPr>
          <w:rFonts w:hint="eastAsia"/>
          <w:sz w:val="24"/>
          <w:szCs w:val="24"/>
          <w:lang w:val="zh-CN" w:eastAsia="zh-CN"/>
        </w:rPr>
        <w:t>其</w:t>
      </w:r>
      <w:r>
        <w:rPr>
          <w:rFonts w:hint="eastAsia"/>
          <w:sz w:val="24"/>
          <w:szCs w:val="24"/>
          <w:lang w:val="zh-CN" w:eastAsia="zh-CN"/>
        </w:rPr>
        <w:t>共同主席报告了小组的审议情况；他说，小组已就供全体会议审议的决策者摘要修订版</w:t>
      </w:r>
      <w:r w:rsidR="00C727A2">
        <w:rPr>
          <w:rFonts w:ascii="SimSun" w:hAnsi="SimSun" w:hint="eastAsia"/>
          <w:sz w:val="24"/>
          <w:szCs w:val="24"/>
          <w:lang w:eastAsia="zh-CN"/>
        </w:rPr>
        <w:t>（</w:t>
      </w:r>
      <w:r w:rsidR="00C727A2" w:rsidRPr="006056D5">
        <w:rPr>
          <w:sz w:val="24"/>
          <w:szCs w:val="24"/>
          <w:lang w:eastAsia="zh-CN"/>
        </w:rPr>
        <w:t>IPBES/6/L.</w:t>
      </w:r>
      <w:r w:rsidR="00C727A2">
        <w:rPr>
          <w:sz w:val="24"/>
          <w:szCs w:val="24"/>
          <w:lang w:eastAsia="zh-CN"/>
        </w:rPr>
        <w:t>5</w:t>
      </w:r>
      <w:r w:rsidR="00C727A2">
        <w:rPr>
          <w:rFonts w:ascii="SimSun" w:hAnsi="SimSun" w:hint="eastAsia"/>
          <w:sz w:val="24"/>
          <w:szCs w:val="24"/>
          <w:lang w:eastAsia="zh-CN"/>
        </w:rPr>
        <w:t>）</w:t>
      </w:r>
      <w:r>
        <w:rPr>
          <w:rFonts w:hint="eastAsia"/>
          <w:sz w:val="24"/>
          <w:szCs w:val="24"/>
          <w:lang w:val="zh-CN" w:eastAsia="zh-CN"/>
        </w:rPr>
        <w:t>达成一致意见。共同主席告知全体会议，秘书处虽然尽了最大努力，但是未能及时</w:t>
      </w:r>
      <w:r w:rsidR="007F4F7E">
        <w:rPr>
          <w:rFonts w:hint="eastAsia"/>
          <w:sz w:val="24"/>
          <w:szCs w:val="24"/>
          <w:lang w:val="zh-CN" w:eastAsia="zh-CN"/>
        </w:rPr>
        <w:t>以</w:t>
      </w:r>
      <w:r>
        <w:rPr>
          <w:rFonts w:hint="eastAsia"/>
          <w:sz w:val="24"/>
          <w:szCs w:val="24"/>
          <w:lang w:val="zh-CN" w:eastAsia="zh-CN"/>
        </w:rPr>
        <w:t>联合国六种正式语文</w:t>
      </w:r>
      <w:r w:rsidR="007F4F7E">
        <w:rPr>
          <w:rFonts w:hint="eastAsia"/>
          <w:sz w:val="24"/>
          <w:szCs w:val="24"/>
          <w:lang w:val="zh-CN" w:eastAsia="zh-CN"/>
        </w:rPr>
        <w:t>提供</w:t>
      </w:r>
      <w:r w:rsidR="007F4F7E">
        <w:rPr>
          <w:sz w:val="24"/>
          <w:szCs w:val="24"/>
          <w:lang w:val="zh-CN" w:eastAsia="zh-CN"/>
        </w:rPr>
        <w:t>文件</w:t>
      </w:r>
      <w:r>
        <w:rPr>
          <w:rFonts w:hint="eastAsia"/>
          <w:sz w:val="24"/>
          <w:szCs w:val="24"/>
          <w:lang w:val="zh-CN" w:eastAsia="zh-CN"/>
        </w:rPr>
        <w:t>，以供全体会议审议和酌情批准案文。</w:t>
      </w:r>
    </w:p>
    <w:p w14:paraId="56F19A85" w14:textId="48A4363F" w:rsidR="009B63AC" w:rsidRDefault="0043487D"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lastRenderedPageBreak/>
        <w:t>丹麦</w:t>
      </w:r>
      <w:r w:rsidR="009B63AC">
        <w:rPr>
          <w:rFonts w:hint="eastAsia"/>
          <w:sz w:val="24"/>
          <w:szCs w:val="24"/>
          <w:lang w:val="zh-CN" w:eastAsia="zh-CN"/>
        </w:rPr>
        <w:t>代表关切地表示，</w:t>
      </w:r>
      <w:r w:rsidR="00620451">
        <w:rPr>
          <w:rFonts w:hint="eastAsia"/>
          <w:sz w:val="24"/>
          <w:szCs w:val="24"/>
          <w:lang w:val="zh-CN" w:eastAsia="zh-CN"/>
        </w:rPr>
        <w:t>尽管在审查进程中提出了评论，包括相关数据集和分析的参考，但是</w:t>
      </w:r>
      <w:r w:rsidR="009B63AC">
        <w:rPr>
          <w:rFonts w:hint="eastAsia"/>
          <w:sz w:val="24"/>
          <w:szCs w:val="24"/>
          <w:lang w:val="zh-CN" w:eastAsia="zh-CN"/>
        </w:rPr>
        <w:t>专家组没有对格陵兰进行适当评估</w:t>
      </w:r>
      <w:r w:rsidR="00620451">
        <w:rPr>
          <w:rFonts w:hint="eastAsia"/>
          <w:sz w:val="24"/>
          <w:szCs w:val="24"/>
          <w:lang w:val="zh-CN" w:eastAsia="zh-CN"/>
        </w:rPr>
        <w:t>；</w:t>
      </w:r>
      <w:r w:rsidR="009B63AC">
        <w:rPr>
          <w:rFonts w:hint="eastAsia"/>
          <w:sz w:val="24"/>
          <w:szCs w:val="24"/>
          <w:lang w:val="zh-CN" w:eastAsia="zh-CN"/>
        </w:rPr>
        <w:t>她建议，</w:t>
      </w:r>
      <w:r w:rsidR="00440ABE">
        <w:rPr>
          <w:rFonts w:hint="eastAsia"/>
          <w:sz w:val="24"/>
          <w:szCs w:val="24"/>
          <w:lang w:val="zh-CN" w:eastAsia="zh-CN"/>
        </w:rPr>
        <w:t>应</w:t>
      </w:r>
      <w:r w:rsidR="009B63AC">
        <w:rPr>
          <w:rFonts w:hint="eastAsia"/>
          <w:sz w:val="24"/>
          <w:szCs w:val="24"/>
          <w:lang w:val="zh-CN" w:eastAsia="zh-CN"/>
        </w:rPr>
        <w:t>在决策者摘要中插入若干脚注，</w:t>
      </w:r>
      <w:r w:rsidR="0090385D">
        <w:rPr>
          <w:rFonts w:hint="eastAsia"/>
          <w:sz w:val="24"/>
          <w:szCs w:val="24"/>
          <w:lang w:val="zh-CN" w:eastAsia="zh-CN"/>
        </w:rPr>
        <w:t>以</w:t>
      </w:r>
      <w:r w:rsidR="009B63AC">
        <w:rPr>
          <w:rFonts w:hint="eastAsia"/>
          <w:sz w:val="24"/>
          <w:szCs w:val="24"/>
          <w:lang w:val="zh-CN" w:eastAsia="zh-CN"/>
        </w:rPr>
        <w:t>说明分析未包括格陵兰。</w:t>
      </w:r>
      <w:r w:rsidR="001051CB">
        <w:rPr>
          <w:rFonts w:hint="eastAsia"/>
          <w:sz w:val="24"/>
          <w:szCs w:val="24"/>
          <w:lang w:val="zh-CN" w:eastAsia="zh-CN"/>
        </w:rPr>
        <w:t>另一位代表说，不只是格陵兰，整个北极区域在评估中没有得到</w:t>
      </w:r>
      <w:r w:rsidR="00B34612">
        <w:rPr>
          <w:rFonts w:hint="eastAsia"/>
          <w:sz w:val="24"/>
          <w:szCs w:val="24"/>
          <w:lang w:val="zh-CN" w:eastAsia="zh-CN"/>
        </w:rPr>
        <w:t>充分研究</w:t>
      </w:r>
      <w:r w:rsidR="00F327C1">
        <w:rPr>
          <w:rFonts w:hint="eastAsia"/>
          <w:sz w:val="24"/>
          <w:szCs w:val="24"/>
          <w:lang w:val="zh-CN" w:eastAsia="zh-CN"/>
        </w:rPr>
        <w:t>；她建议，这一情况应反映在会议报告中。</w:t>
      </w:r>
    </w:p>
    <w:p w14:paraId="2BD7ABA3" w14:textId="62EFFEA6" w:rsidR="001051CB" w:rsidRDefault="00F327C1"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多位代表关切地表示，对决策者摘要的一些修改未经商谈</w:t>
      </w:r>
      <w:r w:rsidR="003B2F2C">
        <w:rPr>
          <w:rFonts w:hint="eastAsia"/>
          <w:sz w:val="24"/>
          <w:szCs w:val="24"/>
          <w:lang w:val="zh-CN" w:eastAsia="zh-CN"/>
        </w:rPr>
        <w:t>，却</w:t>
      </w:r>
      <w:r>
        <w:rPr>
          <w:rFonts w:hint="eastAsia"/>
          <w:sz w:val="24"/>
          <w:szCs w:val="24"/>
          <w:lang w:val="zh-CN" w:eastAsia="zh-CN"/>
        </w:rPr>
        <w:t>在工作进程</w:t>
      </w:r>
      <w:r w:rsidR="00D47D4C">
        <w:rPr>
          <w:rFonts w:hint="eastAsia"/>
          <w:sz w:val="24"/>
          <w:szCs w:val="24"/>
          <w:lang w:val="zh-CN" w:eastAsia="zh-CN"/>
        </w:rPr>
        <w:t>如此</w:t>
      </w:r>
      <w:r>
        <w:rPr>
          <w:rFonts w:hint="eastAsia"/>
          <w:sz w:val="24"/>
          <w:szCs w:val="24"/>
          <w:lang w:val="zh-CN" w:eastAsia="zh-CN"/>
        </w:rPr>
        <w:t>晚的阶段才提出；他们强调指出，从进程一开始，所有成员有机会对评估各</w:t>
      </w:r>
      <w:r w:rsidR="00A46CEA">
        <w:rPr>
          <w:rFonts w:hint="eastAsia"/>
          <w:sz w:val="24"/>
          <w:szCs w:val="24"/>
          <w:lang w:val="zh-CN" w:eastAsia="zh-CN"/>
        </w:rPr>
        <w:t>个</w:t>
      </w:r>
      <w:r>
        <w:rPr>
          <w:rFonts w:hint="eastAsia"/>
          <w:sz w:val="24"/>
          <w:szCs w:val="24"/>
          <w:lang w:val="zh-CN" w:eastAsia="zh-CN"/>
        </w:rPr>
        <w:t>方面表达关切，包括在本届会议的联络小组会议上。</w:t>
      </w:r>
    </w:p>
    <w:p w14:paraId="5A76DB8C" w14:textId="191E2477" w:rsidR="00F327C1" w:rsidRDefault="00B804AB"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全体会议同意在</w:t>
      </w:r>
      <w:r w:rsidR="00830D5B">
        <w:rPr>
          <w:rFonts w:hint="eastAsia"/>
          <w:sz w:val="24"/>
          <w:szCs w:val="24"/>
          <w:lang w:val="zh-CN" w:eastAsia="zh-CN"/>
        </w:rPr>
        <w:t>决策者摘要前言和本报告中承认美洲评估没有适当包含格陵兰或北极区域</w:t>
      </w:r>
      <w:r w:rsidR="00EB4FB7">
        <w:rPr>
          <w:rFonts w:hint="eastAsia"/>
          <w:sz w:val="24"/>
          <w:szCs w:val="24"/>
          <w:lang w:val="zh-CN" w:eastAsia="zh-CN"/>
        </w:rPr>
        <w:t>，决策者摘要的关键分析中没有叙及格陵兰</w:t>
      </w:r>
      <w:r w:rsidR="00830D5B">
        <w:rPr>
          <w:rFonts w:hint="eastAsia"/>
          <w:sz w:val="24"/>
          <w:szCs w:val="24"/>
          <w:lang w:val="zh-CN" w:eastAsia="zh-CN"/>
        </w:rPr>
        <w:t>。</w:t>
      </w:r>
    </w:p>
    <w:p w14:paraId="6EE27B48" w14:textId="1E0CC5CD" w:rsidR="00830D5B" w:rsidRPr="000B3A69" w:rsidRDefault="00830D5B"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随后，</w:t>
      </w:r>
      <w:r w:rsidR="00FB72DD">
        <w:rPr>
          <w:rFonts w:hint="eastAsia"/>
          <w:sz w:val="24"/>
          <w:szCs w:val="24"/>
          <w:lang w:val="zh-CN" w:eastAsia="zh-CN"/>
        </w:rPr>
        <w:t>全体会议批准了</w:t>
      </w:r>
      <w:r w:rsidR="002F427E">
        <w:rPr>
          <w:rFonts w:hint="eastAsia"/>
          <w:sz w:val="24"/>
          <w:szCs w:val="24"/>
          <w:lang w:eastAsia="zh-CN"/>
        </w:rPr>
        <w:t>经口头订正的</w:t>
      </w:r>
      <w:r w:rsidR="002F427E">
        <w:rPr>
          <w:rFonts w:hint="eastAsia"/>
          <w:sz w:val="24"/>
          <w:szCs w:val="24"/>
          <w:lang w:val="zh-CN" w:eastAsia="zh-CN"/>
        </w:rPr>
        <w:t>美洲</w:t>
      </w:r>
      <w:r>
        <w:rPr>
          <w:rFonts w:hint="eastAsia"/>
          <w:sz w:val="24"/>
          <w:szCs w:val="24"/>
          <w:lang w:val="zh-CN" w:eastAsia="zh-CN"/>
        </w:rPr>
        <w:t>区域和次区域决策者摘要</w:t>
      </w:r>
      <w:r w:rsidR="00714E06">
        <w:rPr>
          <w:rFonts w:hint="eastAsia"/>
          <w:sz w:val="24"/>
          <w:szCs w:val="24"/>
          <w:lang w:val="zh-CN" w:eastAsia="zh-CN"/>
        </w:rPr>
        <w:t>（</w:t>
      </w:r>
      <w:r w:rsidR="00714E06" w:rsidRPr="006056D5">
        <w:rPr>
          <w:sz w:val="24"/>
          <w:szCs w:val="24"/>
          <w:lang w:eastAsia="zh-CN"/>
        </w:rPr>
        <w:t>IPBES/6/L.</w:t>
      </w:r>
      <w:r w:rsidR="00714E06">
        <w:rPr>
          <w:sz w:val="24"/>
          <w:szCs w:val="24"/>
          <w:lang w:eastAsia="zh-CN"/>
        </w:rPr>
        <w:t>5</w:t>
      </w:r>
      <w:r w:rsidR="00714E06">
        <w:rPr>
          <w:rFonts w:hint="eastAsia"/>
          <w:sz w:val="24"/>
          <w:szCs w:val="24"/>
          <w:lang w:val="zh-CN" w:eastAsia="zh-CN"/>
        </w:rPr>
        <w:t>）</w:t>
      </w:r>
      <w:r>
        <w:rPr>
          <w:rFonts w:hint="eastAsia"/>
          <w:sz w:val="24"/>
          <w:szCs w:val="24"/>
          <w:lang w:eastAsia="zh-CN"/>
        </w:rPr>
        <w:t>，并接受了评估各</w:t>
      </w:r>
      <w:r>
        <w:rPr>
          <w:rFonts w:hint="eastAsia"/>
          <w:sz w:val="24"/>
          <w:szCs w:val="24"/>
          <w:lang w:val="zh-CN" w:eastAsia="zh-CN"/>
        </w:rPr>
        <w:t>章节及其执行摘要</w:t>
      </w:r>
      <w:r w:rsidR="00714E06">
        <w:rPr>
          <w:rFonts w:hint="eastAsia"/>
          <w:sz w:val="24"/>
          <w:szCs w:val="24"/>
          <w:lang w:eastAsia="zh-CN"/>
        </w:rPr>
        <w:t>（</w:t>
      </w:r>
      <w:r w:rsidR="00714E06" w:rsidRPr="006056D5">
        <w:rPr>
          <w:sz w:val="24"/>
          <w:szCs w:val="24"/>
          <w:lang w:eastAsia="zh-CN"/>
        </w:rPr>
        <w:t>IPBES/6/</w:t>
      </w:r>
      <w:r w:rsidR="00714E06">
        <w:rPr>
          <w:sz w:val="24"/>
          <w:szCs w:val="24"/>
          <w:lang w:eastAsia="zh-CN"/>
        </w:rPr>
        <w:t>INF/4</w:t>
      </w:r>
      <w:r w:rsidR="00714E06">
        <w:rPr>
          <w:rFonts w:hint="eastAsia"/>
          <w:sz w:val="24"/>
          <w:szCs w:val="24"/>
          <w:lang w:eastAsia="zh-CN"/>
        </w:rPr>
        <w:t>）</w:t>
      </w:r>
      <w:r>
        <w:rPr>
          <w:rFonts w:hint="eastAsia"/>
          <w:sz w:val="24"/>
          <w:szCs w:val="24"/>
          <w:lang w:eastAsia="zh-CN"/>
        </w:rPr>
        <w:t>，</w:t>
      </w:r>
      <w:r w:rsidR="002039B2">
        <w:rPr>
          <w:rFonts w:hint="eastAsia"/>
          <w:sz w:val="24"/>
          <w:szCs w:val="24"/>
          <w:lang w:eastAsia="zh-CN"/>
        </w:rPr>
        <w:t>但有一项谅解</w:t>
      </w:r>
      <w:r w:rsidR="002039B2">
        <w:rPr>
          <w:sz w:val="24"/>
          <w:szCs w:val="24"/>
          <w:lang w:eastAsia="zh-CN"/>
        </w:rPr>
        <w:t>，即</w:t>
      </w:r>
      <w:r>
        <w:rPr>
          <w:rFonts w:hint="eastAsia"/>
          <w:sz w:val="24"/>
          <w:szCs w:val="24"/>
          <w:lang w:eastAsia="zh-CN"/>
        </w:rPr>
        <w:t>这些</w:t>
      </w:r>
      <w:r>
        <w:rPr>
          <w:rFonts w:hint="eastAsia"/>
          <w:sz w:val="24"/>
          <w:szCs w:val="24"/>
          <w:lang w:val="zh-CN" w:eastAsia="zh-CN"/>
        </w:rPr>
        <w:t>章节及其执行摘要</w:t>
      </w:r>
      <w:r>
        <w:rPr>
          <w:rFonts w:hint="eastAsia"/>
          <w:sz w:val="24"/>
          <w:szCs w:val="24"/>
          <w:lang w:eastAsia="zh-CN"/>
        </w:rPr>
        <w:t>将在第六届会议之后进行修订，</w:t>
      </w:r>
      <w:r w:rsidR="00D879EA">
        <w:rPr>
          <w:rFonts w:hint="eastAsia"/>
          <w:sz w:val="24"/>
          <w:szCs w:val="24"/>
          <w:lang w:eastAsia="zh-CN"/>
        </w:rPr>
        <w:t>以</w:t>
      </w:r>
      <w:r>
        <w:rPr>
          <w:rFonts w:hint="eastAsia"/>
          <w:sz w:val="24"/>
          <w:szCs w:val="24"/>
          <w:lang w:eastAsia="zh-CN"/>
        </w:rPr>
        <w:t>更正事实错误</w:t>
      </w:r>
      <w:r w:rsidR="00BD57BD">
        <w:rPr>
          <w:rFonts w:hint="eastAsia"/>
          <w:sz w:val="24"/>
          <w:szCs w:val="24"/>
          <w:lang w:eastAsia="zh-CN"/>
        </w:rPr>
        <w:t>，</w:t>
      </w:r>
      <w:r>
        <w:rPr>
          <w:rFonts w:hint="eastAsia"/>
          <w:sz w:val="24"/>
          <w:szCs w:val="24"/>
          <w:lang w:eastAsia="zh-CN"/>
        </w:rPr>
        <w:t>确保与批准的决策者摘要一致，并进行正式编辑。</w:t>
      </w:r>
    </w:p>
    <w:p w14:paraId="0A7D8564" w14:textId="4EE19C95" w:rsidR="007E2B3C" w:rsidRPr="00C01A6A" w:rsidRDefault="00C01A6A" w:rsidP="00EA7EC1">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Hei"/>
          <w:lang w:val="zh-CN" w:eastAsia="zh-CN"/>
        </w:rPr>
      </w:pPr>
      <w:r>
        <w:rPr>
          <w:rFonts w:eastAsia="SimHei"/>
          <w:lang w:val="zh-CN" w:eastAsia="zh-CN"/>
        </w:rPr>
        <w:t xml:space="preserve">       </w:t>
      </w:r>
      <w:r w:rsidR="00FF5BAA" w:rsidRPr="00C01A6A">
        <w:rPr>
          <w:rFonts w:eastAsia="SimHei"/>
          <w:lang w:val="zh-CN" w:eastAsia="zh-CN"/>
        </w:rPr>
        <w:t>C.</w:t>
      </w:r>
      <w:r w:rsidR="00FF5BAA" w:rsidRPr="00C01A6A">
        <w:rPr>
          <w:rFonts w:eastAsia="SimHei"/>
          <w:lang w:val="zh-CN" w:eastAsia="zh-CN"/>
        </w:rPr>
        <w:tab/>
      </w:r>
      <w:r w:rsidR="00FF5BAA" w:rsidRPr="00C01A6A">
        <w:rPr>
          <w:rFonts w:eastAsia="SimHei"/>
          <w:lang w:val="zh-CN" w:eastAsia="zh-CN"/>
        </w:rPr>
        <w:t>亚洲及太平洋的区域和次区域评估</w:t>
      </w:r>
    </w:p>
    <w:p w14:paraId="548124A5" w14:textId="625B0457" w:rsidR="007B072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亚洲及太平洋评估共同主席</w:t>
      </w:r>
      <w:r w:rsidRPr="000B3A69">
        <w:rPr>
          <w:sz w:val="24"/>
          <w:szCs w:val="24"/>
          <w:lang w:val="zh-CN" w:eastAsia="zh-CN"/>
        </w:rPr>
        <w:t>Madhav Karki</w:t>
      </w:r>
      <w:r w:rsidRPr="000B3A69">
        <w:rPr>
          <w:sz w:val="24"/>
          <w:szCs w:val="24"/>
          <w:lang w:val="zh-CN" w:eastAsia="zh-CN"/>
        </w:rPr>
        <w:t>先生</w:t>
      </w:r>
      <w:r w:rsidR="006A5A3A">
        <w:rPr>
          <w:rFonts w:hint="eastAsia"/>
          <w:sz w:val="24"/>
          <w:szCs w:val="24"/>
          <w:lang w:val="zh-CN" w:eastAsia="zh-CN"/>
        </w:rPr>
        <w:t>代表</w:t>
      </w:r>
      <w:r w:rsidR="006A5A3A">
        <w:rPr>
          <w:sz w:val="24"/>
          <w:szCs w:val="24"/>
          <w:lang w:val="zh-CN" w:eastAsia="zh-CN"/>
        </w:rPr>
        <w:t>该评估另一位共同主席</w:t>
      </w:r>
      <w:r w:rsidR="007A143A" w:rsidRPr="007A143A">
        <w:rPr>
          <w:sz w:val="24"/>
          <w:szCs w:val="24"/>
          <w:lang w:val="zh-CN" w:eastAsia="zh-CN"/>
        </w:rPr>
        <w:t>Sonali Senaratna Sellamuttu</w:t>
      </w:r>
      <w:r w:rsidR="007A143A">
        <w:rPr>
          <w:rFonts w:hint="eastAsia"/>
          <w:sz w:val="24"/>
          <w:szCs w:val="24"/>
          <w:lang w:val="zh-CN" w:eastAsia="zh-CN"/>
        </w:rPr>
        <w:t>女士</w:t>
      </w:r>
      <w:r w:rsidR="006A5A3A">
        <w:rPr>
          <w:sz w:val="24"/>
          <w:szCs w:val="24"/>
          <w:lang w:val="zh-CN" w:eastAsia="zh-CN"/>
        </w:rPr>
        <w:t>发言，他</w:t>
      </w:r>
      <w:r w:rsidRPr="000B3A69">
        <w:rPr>
          <w:sz w:val="24"/>
          <w:szCs w:val="24"/>
          <w:lang w:val="zh-CN" w:eastAsia="zh-CN"/>
        </w:rPr>
        <w:t>提请注意该评估的关键信息，他说亚太区域有着独特的生物文化和生物物理多样性，但其总体状况正在衰退，该区域的生物多样性和生态系统服务总体上有所下降，尽管陆地和海洋保护区以及森林覆盖面积有所增加，某些国家的养护投资也有所上升。然而，有许多良好做法和成功事例可以推广，有助于为该区域生物多样性建设更美好的未来，包括政策改革，将生物多样性纳入国家发展计划和方案的主流，采用以奖励为基础的机制，采用越境机制、直接接触</w:t>
      </w:r>
      <w:r w:rsidR="002E328B">
        <w:rPr>
          <w:rFonts w:hint="eastAsia"/>
          <w:sz w:val="24"/>
          <w:szCs w:val="24"/>
          <w:lang w:val="zh-CN" w:eastAsia="zh-CN"/>
        </w:rPr>
        <w:t>具体</w:t>
      </w:r>
      <w:r w:rsidRPr="000B3A69">
        <w:rPr>
          <w:sz w:val="24"/>
          <w:szCs w:val="24"/>
          <w:lang w:val="zh-CN" w:eastAsia="zh-CN"/>
        </w:rPr>
        <w:t>国家以解决关键问题，采用</w:t>
      </w:r>
      <w:r w:rsidR="00783E72">
        <w:rPr>
          <w:rFonts w:hint="eastAsia"/>
          <w:sz w:val="24"/>
          <w:szCs w:val="24"/>
          <w:lang w:val="zh-CN" w:eastAsia="zh-CN"/>
        </w:rPr>
        <w:t>基于</w:t>
      </w:r>
      <w:r w:rsidRPr="000B3A69">
        <w:rPr>
          <w:sz w:val="24"/>
          <w:szCs w:val="24"/>
          <w:lang w:val="zh-CN" w:eastAsia="zh-CN"/>
        </w:rPr>
        <w:t>社区的参与性办法，与私营部门建立创新伙伴关系以促进生物多样性保护的投资。最后，他说该区域许多国家面临着知识和能力上的空缺，需要填补这些不足，以应对生物多样性的丧失。</w:t>
      </w:r>
    </w:p>
    <w:p w14:paraId="1456B050" w14:textId="02F01FCB" w:rsidR="007A3904"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全体会议设立了一个联络小组，由</w:t>
      </w:r>
      <w:r w:rsidRPr="000B3A69">
        <w:rPr>
          <w:sz w:val="24"/>
          <w:szCs w:val="24"/>
          <w:lang w:val="zh-CN" w:eastAsia="zh-CN"/>
        </w:rPr>
        <w:t>Youngbae Suh</w:t>
      </w:r>
      <w:r w:rsidRPr="000B3A69">
        <w:rPr>
          <w:sz w:val="24"/>
          <w:szCs w:val="24"/>
          <w:lang w:val="zh-CN" w:eastAsia="zh-CN"/>
        </w:rPr>
        <w:t>先生（大韩民国）和</w:t>
      </w:r>
      <w:r w:rsidRPr="000B3A69">
        <w:rPr>
          <w:sz w:val="24"/>
          <w:szCs w:val="24"/>
          <w:lang w:val="zh-CN" w:eastAsia="zh-CN"/>
        </w:rPr>
        <w:t>Asghar Fazel</w:t>
      </w:r>
      <w:r w:rsidRPr="000B3A69">
        <w:rPr>
          <w:sz w:val="24"/>
          <w:szCs w:val="24"/>
          <w:lang w:val="zh-CN" w:eastAsia="zh-CN"/>
        </w:rPr>
        <w:t>先生（伊朗伊斯兰共和国）担任共同主席，负责详细审议亚洲及太平洋评估的决策者摘要，供全体会议随后审议。</w:t>
      </w:r>
    </w:p>
    <w:p w14:paraId="51005196" w14:textId="4B34DE82" w:rsidR="00732F54" w:rsidRPr="000B3A69" w:rsidRDefault="00732F54"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联络小组工作结束后，共同主席报告了小组的审议情况；他说，小组已就供全体会议审议的决策者摘要修订版</w:t>
      </w:r>
      <w:r w:rsidRPr="006056D5">
        <w:rPr>
          <w:sz w:val="24"/>
          <w:szCs w:val="24"/>
          <w:lang w:eastAsia="zh-CN"/>
        </w:rPr>
        <w:t>(IPBES/6/L.</w:t>
      </w:r>
      <w:r>
        <w:rPr>
          <w:sz w:val="24"/>
          <w:szCs w:val="24"/>
          <w:lang w:eastAsia="zh-CN"/>
        </w:rPr>
        <w:t>2</w:t>
      </w:r>
      <w:r w:rsidRPr="006056D5">
        <w:rPr>
          <w:sz w:val="24"/>
          <w:szCs w:val="24"/>
          <w:lang w:eastAsia="zh-CN"/>
        </w:rPr>
        <w:t>)</w:t>
      </w:r>
      <w:r>
        <w:rPr>
          <w:rFonts w:hint="eastAsia"/>
          <w:sz w:val="24"/>
          <w:szCs w:val="24"/>
          <w:lang w:val="zh-CN" w:eastAsia="zh-CN"/>
        </w:rPr>
        <w:t>达成一致意见。</w:t>
      </w:r>
    </w:p>
    <w:p w14:paraId="7A6DEC63" w14:textId="6B0CFD8C" w:rsidR="00FF5BAA" w:rsidRPr="000B3A69" w:rsidRDefault="00732F54" w:rsidP="00D14EBC">
      <w:pPr>
        <w:pStyle w:val="Normalnumber"/>
        <w:numPr>
          <w:ilvl w:val="0"/>
          <w:numId w:val="4"/>
        </w:numPr>
        <w:ind w:left="1247" w:firstLine="0"/>
        <w:jc w:val="both"/>
        <w:rPr>
          <w:sz w:val="24"/>
          <w:szCs w:val="24"/>
          <w:lang w:val="zh-CN" w:eastAsia="zh-CN"/>
        </w:rPr>
      </w:pPr>
      <w:r w:rsidRPr="00732F54">
        <w:rPr>
          <w:rFonts w:hint="eastAsia"/>
          <w:sz w:val="24"/>
          <w:szCs w:val="24"/>
          <w:lang w:val="zh-CN" w:eastAsia="zh-CN"/>
        </w:rPr>
        <w:t xml:space="preserve"> </w:t>
      </w:r>
      <w:r w:rsidR="00E101CC">
        <w:rPr>
          <w:rFonts w:hint="eastAsia"/>
          <w:sz w:val="24"/>
          <w:szCs w:val="24"/>
          <w:lang w:val="zh-CN" w:eastAsia="zh-CN"/>
        </w:rPr>
        <w:t>随后</w:t>
      </w:r>
      <w:r w:rsidR="00E101CC">
        <w:rPr>
          <w:sz w:val="24"/>
          <w:szCs w:val="24"/>
          <w:lang w:val="zh-CN" w:eastAsia="zh-CN"/>
        </w:rPr>
        <w:t>，</w:t>
      </w:r>
      <w:r>
        <w:rPr>
          <w:rFonts w:hint="eastAsia"/>
          <w:sz w:val="24"/>
          <w:szCs w:val="24"/>
          <w:lang w:val="zh-CN" w:eastAsia="zh-CN"/>
        </w:rPr>
        <w:t>全体会议批准了</w:t>
      </w:r>
      <w:r w:rsidR="00256DAF">
        <w:rPr>
          <w:rFonts w:hint="eastAsia"/>
          <w:sz w:val="24"/>
          <w:szCs w:val="24"/>
          <w:lang w:eastAsia="zh-CN"/>
        </w:rPr>
        <w:t>经口头订正的</w:t>
      </w:r>
      <w:r w:rsidR="00FB72DD">
        <w:rPr>
          <w:rFonts w:hint="eastAsia"/>
          <w:sz w:val="24"/>
          <w:szCs w:val="24"/>
          <w:lang w:val="zh-CN" w:eastAsia="zh-CN"/>
        </w:rPr>
        <w:t>亚洲及太平</w:t>
      </w:r>
      <w:r w:rsidR="00161650">
        <w:rPr>
          <w:rFonts w:hint="eastAsia"/>
          <w:sz w:val="24"/>
          <w:szCs w:val="24"/>
          <w:lang w:val="zh-CN" w:eastAsia="zh-CN"/>
        </w:rPr>
        <w:t>洋</w:t>
      </w:r>
      <w:r>
        <w:rPr>
          <w:rFonts w:hint="eastAsia"/>
          <w:sz w:val="24"/>
          <w:szCs w:val="24"/>
          <w:lang w:val="zh-CN" w:eastAsia="zh-CN"/>
        </w:rPr>
        <w:t>区域和次区域决策者摘要</w:t>
      </w:r>
      <w:r w:rsidRPr="006056D5">
        <w:rPr>
          <w:sz w:val="24"/>
          <w:szCs w:val="24"/>
          <w:lang w:eastAsia="zh-CN"/>
        </w:rPr>
        <w:t>(IPBES/6/L.</w:t>
      </w:r>
      <w:r>
        <w:rPr>
          <w:sz w:val="24"/>
          <w:szCs w:val="24"/>
          <w:lang w:eastAsia="zh-CN"/>
        </w:rPr>
        <w:t>2</w:t>
      </w:r>
      <w:r w:rsidRPr="006056D5">
        <w:rPr>
          <w:sz w:val="24"/>
          <w:szCs w:val="24"/>
          <w:lang w:eastAsia="zh-CN"/>
        </w:rPr>
        <w:t>)</w:t>
      </w:r>
      <w:r>
        <w:rPr>
          <w:rFonts w:hint="eastAsia"/>
          <w:sz w:val="24"/>
          <w:szCs w:val="24"/>
          <w:lang w:eastAsia="zh-CN"/>
        </w:rPr>
        <w:t>，并接受了评估各</w:t>
      </w:r>
      <w:r>
        <w:rPr>
          <w:rFonts w:hint="eastAsia"/>
          <w:sz w:val="24"/>
          <w:szCs w:val="24"/>
          <w:lang w:val="zh-CN" w:eastAsia="zh-CN"/>
        </w:rPr>
        <w:t>章节及其执行摘要</w:t>
      </w:r>
      <w:r w:rsidRPr="006056D5">
        <w:rPr>
          <w:sz w:val="24"/>
          <w:szCs w:val="24"/>
          <w:lang w:eastAsia="zh-CN"/>
        </w:rPr>
        <w:t>(IPBES/6/</w:t>
      </w:r>
      <w:r>
        <w:rPr>
          <w:sz w:val="24"/>
          <w:szCs w:val="24"/>
          <w:lang w:eastAsia="zh-CN"/>
        </w:rPr>
        <w:t>INF/5</w:t>
      </w:r>
      <w:r w:rsidRPr="006056D5">
        <w:rPr>
          <w:sz w:val="24"/>
          <w:szCs w:val="24"/>
          <w:lang w:eastAsia="zh-CN"/>
        </w:rPr>
        <w:t>)</w:t>
      </w:r>
      <w:r>
        <w:rPr>
          <w:rFonts w:hint="eastAsia"/>
          <w:sz w:val="24"/>
          <w:szCs w:val="24"/>
          <w:lang w:eastAsia="zh-CN"/>
        </w:rPr>
        <w:t>，</w:t>
      </w:r>
      <w:r w:rsidR="00256DAF">
        <w:rPr>
          <w:rFonts w:hint="eastAsia"/>
          <w:sz w:val="24"/>
          <w:szCs w:val="24"/>
          <w:lang w:eastAsia="zh-CN"/>
        </w:rPr>
        <w:t>但有一项谅解</w:t>
      </w:r>
      <w:r w:rsidR="00256DAF">
        <w:rPr>
          <w:sz w:val="24"/>
          <w:szCs w:val="24"/>
          <w:lang w:eastAsia="zh-CN"/>
        </w:rPr>
        <w:t>，即</w:t>
      </w:r>
      <w:r>
        <w:rPr>
          <w:rFonts w:hint="eastAsia"/>
          <w:sz w:val="24"/>
          <w:szCs w:val="24"/>
          <w:lang w:eastAsia="zh-CN"/>
        </w:rPr>
        <w:t>这些</w:t>
      </w:r>
      <w:r>
        <w:rPr>
          <w:rFonts w:hint="eastAsia"/>
          <w:sz w:val="24"/>
          <w:szCs w:val="24"/>
          <w:lang w:val="zh-CN" w:eastAsia="zh-CN"/>
        </w:rPr>
        <w:t>章节及其执行摘要</w:t>
      </w:r>
      <w:r>
        <w:rPr>
          <w:rFonts w:hint="eastAsia"/>
          <w:sz w:val="24"/>
          <w:szCs w:val="24"/>
          <w:lang w:eastAsia="zh-CN"/>
        </w:rPr>
        <w:t>将在第六届会议之后进行修订，</w:t>
      </w:r>
      <w:r w:rsidR="001C3BC5">
        <w:rPr>
          <w:rFonts w:hint="eastAsia"/>
          <w:sz w:val="24"/>
          <w:szCs w:val="24"/>
          <w:lang w:eastAsia="zh-CN"/>
        </w:rPr>
        <w:t>以</w:t>
      </w:r>
      <w:r>
        <w:rPr>
          <w:rFonts w:hint="eastAsia"/>
          <w:sz w:val="24"/>
          <w:szCs w:val="24"/>
          <w:lang w:eastAsia="zh-CN"/>
        </w:rPr>
        <w:t>更正事实错误</w:t>
      </w:r>
      <w:r w:rsidR="00BD57BD">
        <w:rPr>
          <w:rFonts w:hint="eastAsia"/>
          <w:sz w:val="24"/>
          <w:szCs w:val="24"/>
          <w:lang w:eastAsia="zh-CN"/>
        </w:rPr>
        <w:t>，</w:t>
      </w:r>
      <w:r>
        <w:rPr>
          <w:rFonts w:hint="eastAsia"/>
          <w:sz w:val="24"/>
          <w:szCs w:val="24"/>
          <w:lang w:eastAsia="zh-CN"/>
        </w:rPr>
        <w:t>确保与批准的决策者摘要一致，并进行正式编辑。</w:t>
      </w:r>
    </w:p>
    <w:p w14:paraId="0C7309B9" w14:textId="55411259" w:rsidR="007E2B3C" w:rsidRPr="00C01A6A" w:rsidRDefault="00C01A6A" w:rsidP="00FF5BAA">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Hei"/>
          <w:lang w:val="zh-CN" w:eastAsia="zh-CN"/>
        </w:rPr>
      </w:pPr>
      <w:r>
        <w:rPr>
          <w:rFonts w:eastAsia="SimHei"/>
          <w:lang w:val="zh-CN" w:eastAsia="zh-CN"/>
        </w:rPr>
        <w:t xml:space="preserve">       </w:t>
      </w:r>
      <w:r w:rsidR="00FF5BAA" w:rsidRPr="00C01A6A">
        <w:rPr>
          <w:rFonts w:eastAsia="SimHei"/>
          <w:lang w:val="zh-CN" w:eastAsia="zh-CN"/>
        </w:rPr>
        <w:t>D.</w:t>
      </w:r>
      <w:r w:rsidR="00FF5BAA" w:rsidRPr="00C01A6A">
        <w:rPr>
          <w:rFonts w:eastAsia="SimHei"/>
          <w:lang w:val="zh-CN" w:eastAsia="zh-CN"/>
        </w:rPr>
        <w:tab/>
      </w:r>
      <w:r w:rsidR="00FF5BAA" w:rsidRPr="00C01A6A">
        <w:rPr>
          <w:rFonts w:eastAsia="SimHei"/>
          <w:lang w:val="zh-CN" w:eastAsia="zh-CN"/>
        </w:rPr>
        <w:t>欧洲和中亚的区域和次区域评估</w:t>
      </w:r>
    </w:p>
    <w:p w14:paraId="4D70F339" w14:textId="39B0A59F" w:rsidR="007B0724" w:rsidRPr="000B3A69" w:rsidRDefault="00E66096" w:rsidP="00D14EBC">
      <w:pPr>
        <w:pStyle w:val="Normalnumber"/>
        <w:numPr>
          <w:ilvl w:val="0"/>
          <w:numId w:val="4"/>
        </w:numPr>
        <w:ind w:left="1247" w:firstLine="0"/>
        <w:jc w:val="both"/>
        <w:rPr>
          <w:sz w:val="24"/>
          <w:szCs w:val="24"/>
          <w:lang w:val="zh-CN" w:eastAsia="zh-CN"/>
        </w:rPr>
      </w:pPr>
      <w:r>
        <w:rPr>
          <w:sz w:val="24"/>
          <w:szCs w:val="24"/>
          <w:lang w:val="zh-CN" w:eastAsia="zh-CN"/>
        </w:rPr>
        <w:t>欧洲和中亚评估</w:t>
      </w:r>
      <w:r w:rsidR="007B0724" w:rsidRPr="000B3A69">
        <w:rPr>
          <w:sz w:val="24"/>
          <w:szCs w:val="24"/>
          <w:lang w:val="zh-CN" w:eastAsia="zh-CN"/>
        </w:rPr>
        <w:t>共同主席</w:t>
      </w:r>
      <w:r w:rsidR="007B0724" w:rsidRPr="000B3A69">
        <w:rPr>
          <w:sz w:val="24"/>
          <w:szCs w:val="24"/>
          <w:lang w:val="zh-CN" w:eastAsia="zh-CN"/>
        </w:rPr>
        <w:t>Markus Fischer</w:t>
      </w:r>
      <w:r w:rsidR="007B0724" w:rsidRPr="000B3A69">
        <w:rPr>
          <w:sz w:val="24"/>
          <w:szCs w:val="24"/>
          <w:lang w:val="zh-CN" w:eastAsia="zh-CN"/>
        </w:rPr>
        <w:t>先生</w:t>
      </w:r>
      <w:r w:rsidR="0027147B">
        <w:rPr>
          <w:rFonts w:hint="eastAsia"/>
          <w:sz w:val="24"/>
          <w:szCs w:val="24"/>
          <w:lang w:val="zh-CN" w:eastAsia="zh-CN"/>
        </w:rPr>
        <w:t>代表</w:t>
      </w:r>
      <w:r w:rsidR="0027147B">
        <w:rPr>
          <w:sz w:val="24"/>
          <w:szCs w:val="24"/>
          <w:lang w:val="zh-CN" w:eastAsia="zh-CN"/>
        </w:rPr>
        <w:t>该评估另一位共同主席</w:t>
      </w:r>
      <w:r w:rsidR="00B61B74" w:rsidRPr="00B61B74">
        <w:rPr>
          <w:sz w:val="24"/>
          <w:lang w:val="zh-CN" w:eastAsia="zh-CN"/>
        </w:rPr>
        <w:t>Mark Rounsevell</w:t>
      </w:r>
      <w:r w:rsidR="00B61B74" w:rsidRPr="00B61B74">
        <w:rPr>
          <w:rFonts w:hint="eastAsia"/>
          <w:sz w:val="24"/>
          <w:lang w:val="zh-CN" w:eastAsia="zh-CN"/>
        </w:rPr>
        <w:t>先生</w:t>
      </w:r>
      <w:r w:rsidR="0027147B">
        <w:rPr>
          <w:sz w:val="24"/>
          <w:szCs w:val="24"/>
          <w:lang w:val="zh-CN" w:eastAsia="zh-CN"/>
        </w:rPr>
        <w:t>发言，</w:t>
      </w:r>
      <w:r w:rsidR="007B0724" w:rsidRPr="000B3A69">
        <w:rPr>
          <w:sz w:val="24"/>
          <w:szCs w:val="24"/>
          <w:lang w:val="zh-CN" w:eastAsia="zh-CN"/>
        </w:rPr>
        <w:t>强调了该评估的关键信息，他说该区域的生态足迹</w:t>
      </w:r>
      <w:r w:rsidR="005E1B91">
        <w:rPr>
          <w:rFonts w:hint="eastAsia"/>
          <w:sz w:val="24"/>
          <w:szCs w:val="24"/>
          <w:lang w:val="zh-CN" w:eastAsia="zh-CN"/>
        </w:rPr>
        <w:t>是</w:t>
      </w:r>
      <w:r w:rsidR="007B0724" w:rsidRPr="000B3A69">
        <w:rPr>
          <w:sz w:val="24"/>
          <w:szCs w:val="24"/>
          <w:lang w:val="zh-CN" w:eastAsia="zh-CN"/>
        </w:rPr>
        <w:t>整个区域自然资源补充速度</w:t>
      </w:r>
      <w:r w:rsidR="005E1B91">
        <w:rPr>
          <w:rFonts w:hint="eastAsia"/>
          <w:sz w:val="24"/>
          <w:szCs w:val="24"/>
          <w:lang w:val="zh-CN" w:eastAsia="zh-CN"/>
        </w:rPr>
        <w:t>的</w:t>
      </w:r>
      <w:r w:rsidR="007B0724" w:rsidRPr="000B3A69">
        <w:rPr>
          <w:sz w:val="24"/>
          <w:szCs w:val="24"/>
          <w:lang w:val="zh-CN" w:eastAsia="zh-CN"/>
        </w:rPr>
        <w:t>1.5</w:t>
      </w:r>
      <w:r w:rsidR="007B0724" w:rsidRPr="000B3A69">
        <w:rPr>
          <w:sz w:val="24"/>
          <w:szCs w:val="24"/>
          <w:lang w:val="zh-CN" w:eastAsia="zh-CN"/>
        </w:rPr>
        <w:t>倍。因此</w:t>
      </w:r>
      <w:r w:rsidR="00B71563">
        <w:rPr>
          <w:rFonts w:hint="eastAsia"/>
          <w:sz w:val="24"/>
          <w:szCs w:val="24"/>
          <w:lang w:val="zh-CN" w:eastAsia="zh-CN"/>
        </w:rPr>
        <w:t>，</w:t>
      </w:r>
      <w:r w:rsidR="007B0724" w:rsidRPr="000B3A69">
        <w:rPr>
          <w:sz w:val="24"/>
          <w:szCs w:val="24"/>
          <w:lang w:val="zh-CN" w:eastAsia="zh-CN"/>
        </w:rPr>
        <w:t>尽管存在一些知识空白，但该区域的自然资本</w:t>
      </w:r>
      <w:r w:rsidR="00B71563" w:rsidRPr="000B3A69">
        <w:rPr>
          <w:sz w:val="24"/>
          <w:szCs w:val="24"/>
          <w:lang w:val="zh-CN" w:eastAsia="zh-CN"/>
        </w:rPr>
        <w:t>明显</w:t>
      </w:r>
      <w:r w:rsidR="007B0724" w:rsidRPr="000B3A69">
        <w:rPr>
          <w:sz w:val="24"/>
          <w:szCs w:val="24"/>
          <w:lang w:val="zh-CN" w:eastAsia="zh-CN"/>
        </w:rPr>
        <w:t>正在被消极、衰退的生物多样性趋势所削弱，而这一趋势是由经济增长、人口增长、消费和全球贸易等因素造成的。虽然有些政策已成功扭转了消极趋势，但其规模有限且只应用于若干生物分类群，而土地</w:t>
      </w:r>
      <w:r w:rsidR="004104C7">
        <w:rPr>
          <w:rFonts w:hint="eastAsia"/>
          <w:sz w:val="24"/>
          <w:szCs w:val="24"/>
          <w:lang w:val="zh-CN" w:eastAsia="zh-CN"/>
        </w:rPr>
        <w:t>用途</w:t>
      </w:r>
      <w:r w:rsidR="00A60CF6">
        <w:rPr>
          <w:rFonts w:hint="eastAsia"/>
          <w:sz w:val="24"/>
          <w:szCs w:val="24"/>
          <w:lang w:val="zh-CN" w:eastAsia="zh-CN"/>
        </w:rPr>
        <w:t>改</w:t>
      </w:r>
      <w:r w:rsidR="00A60CF6">
        <w:rPr>
          <w:rFonts w:hint="eastAsia"/>
          <w:sz w:val="24"/>
          <w:szCs w:val="24"/>
          <w:lang w:val="zh-CN" w:eastAsia="zh-CN"/>
        </w:rPr>
        <w:lastRenderedPageBreak/>
        <w:t>变</w:t>
      </w:r>
      <w:r w:rsidR="007B0724" w:rsidRPr="000B3A69">
        <w:rPr>
          <w:sz w:val="24"/>
          <w:szCs w:val="24"/>
          <w:lang w:val="zh-CN" w:eastAsia="zh-CN"/>
        </w:rPr>
        <w:t>和气候变化也削弱了该区域实现国际商定目标的努力。该评估显示，积极主动决策、综合环境管理和主流化的情景设想可促成更可持续的结果，而</w:t>
      </w:r>
      <w:r w:rsidR="007B0724" w:rsidRPr="0097534E">
        <w:rPr>
          <w:rFonts w:ascii="SimSun" w:hAnsi="SimSun"/>
          <w:sz w:val="24"/>
          <w:szCs w:val="24"/>
          <w:lang w:val="zh-CN" w:eastAsia="zh-CN"/>
        </w:rPr>
        <w:t>“一切照旧”</w:t>
      </w:r>
      <w:r w:rsidR="007B0724" w:rsidRPr="000B3A69">
        <w:rPr>
          <w:sz w:val="24"/>
          <w:szCs w:val="24"/>
          <w:lang w:val="zh-CN" w:eastAsia="zh-CN"/>
        </w:rPr>
        <w:t>的情景设想将导致生物多样性继续减少。该评估还确定了涉及长期社会变革的可取途径，包括教育；知识共享和参与性决策；政策备选方案；可触发行为变化的经济、财政和社会工具；可为土著人民和地方社区改善治理、实现权力关系平等和推动能力建设的基于权利的办法。</w:t>
      </w:r>
    </w:p>
    <w:p w14:paraId="3FB13582" w14:textId="03DF0AB6" w:rsidR="007A390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全体会议设立了一个联络小组，由</w:t>
      </w:r>
      <w:r w:rsidRPr="000B3A69">
        <w:rPr>
          <w:sz w:val="24"/>
          <w:szCs w:val="24"/>
          <w:lang w:val="zh-CN" w:eastAsia="zh-CN"/>
        </w:rPr>
        <w:t>Ivar Baste</w:t>
      </w:r>
      <w:r w:rsidRPr="000B3A69">
        <w:rPr>
          <w:sz w:val="24"/>
          <w:szCs w:val="24"/>
          <w:lang w:val="zh-CN" w:eastAsia="zh-CN"/>
        </w:rPr>
        <w:t>先生（挪威）和</w:t>
      </w:r>
      <w:r w:rsidRPr="000B3A69">
        <w:rPr>
          <w:sz w:val="24"/>
          <w:szCs w:val="24"/>
          <w:lang w:val="zh-CN" w:eastAsia="zh-CN"/>
        </w:rPr>
        <w:t>Senka Barudanovic</w:t>
      </w:r>
      <w:r w:rsidRPr="000B3A69">
        <w:rPr>
          <w:sz w:val="24"/>
          <w:szCs w:val="24"/>
          <w:lang w:val="zh-CN" w:eastAsia="zh-CN"/>
        </w:rPr>
        <w:t>女士（波斯尼亚和黑塞哥维那）担任共同主席，负责详细审议欧洲和中亚评估的决策者摘要，供全体会议随后审议。</w:t>
      </w:r>
      <w:bookmarkStart w:id="2" w:name="_Hlk509228956"/>
    </w:p>
    <w:bookmarkEnd w:id="2"/>
    <w:p w14:paraId="16C766E2" w14:textId="5CE00518" w:rsidR="00FF5BAA" w:rsidRDefault="006F2BD3"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联络小组工作结束后，共同主席报告了小组的审议情况；他说，小组已就供全体会议审议的决策者摘要修订版</w:t>
      </w:r>
      <w:r w:rsidRPr="006056D5">
        <w:rPr>
          <w:sz w:val="24"/>
          <w:szCs w:val="24"/>
          <w:lang w:eastAsia="zh-CN"/>
        </w:rPr>
        <w:t>(IPBES/6/L.</w:t>
      </w:r>
      <w:r>
        <w:rPr>
          <w:sz w:val="24"/>
          <w:szCs w:val="24"/>
          <w:lang w:eastAsia="zh-CN"/>
        </w:rPr>
        <w:t>3</w:t>
      </w:r>
      <w:r w:rsidRPr="006056D5">
        <w:rPr>
          <w:sz w:val="24"/>
          <w:szCs w:val="24"/>
          <w:lang w:eastAsia="zh-CN"/>
        </w:rPr>
        <w:t>)</w:t>
      </w:r>
      <w:r>
        <w:rPr>
          <w:rFonts w:hint="eastAsia"/>
          <w:sz w:val="24"/>
          <w:szCs w:val="24"/>
          <w:lang w:val="zh-CN" w:eastAsia="zh-CN"/>
        </w:rPr>
        <w:t>达成一致意见。共同主席告知全体会议，秘书处虽然尽了最大努力，但是未能及时</w:t>
      </w:r>
      <w:r w:rsidR="00913085">
        <w:rPr>
          <w:rFonts w:hint="eastAsia"/>
          <w:sz w:val="24"/>
          <w:szCs w:val="24"/>
          <w:lang w:val="zh-CN" w:eastAsia="zh-CN"/>
        </w:rPr>
        <w:t>以</w:t>
      </w:r>
      <w:r>
        <w:rPr>
          <w:rFonts w:hint="eastAsia"/>
          <w:sz w:val="24"/>
          <w:szCs w:val="24"/>
          <w:lang w:val="zh-CN" w:eastAsia="zh-CN"/>
        </w:rPr>
        <w:t>联合国六种正式语文</w:t>
      </w:r>
      <w:r w:rsidR="00913085">
        <w:rPr>
          <w:rFonts w:hint="eastAsia"/>
          <w:sz w:val="24"/>
          <w:szCs w:val="24"/>
          <w:lang w:val="zh-CN" w:eastAsia="zh-CN"/>
        </w:rPr>
        <w:t>提供</w:t>
      </w:r>
      <w:r w:rsidR="00913085">
        <w:rPr>
          <w:sz w:val="24"/>
          <w:szCs w:val="24"/>
          <w:lang w:val="zh-CN" w:eastAsia="zh-CN"/>
        </w:rPr>
        <w:t>文件</w:t>
      </w:r>
      <w:r>
        <w:rPr>
          <w:rFonts w:hint="eastAsia"/>
          <w:sz w:val="24"/>
          <w:szCs w:val="24"/>
          <w:lang w:val="zh-CN" w:eastAsia="zh-CN"/>
        </w:rPr>
        <w:t>，以供全体会议审议和酌情批准案文。</w:t>
      </w:r>
    </w:p>
    <w:p w14:paraId="4EFE04B8" w14:textId="6C67C6EA" w:rsidR="006F2BD3" w:rsidRPr="000B3A69" w:rsidRDefault="005D2F5B"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随后</w:t>
      </w:r>
      <w:r>
        <w:rPr>
          <w:sz w:val="24"/>
          <w:szCs w:val="24"/>
          <w:lang w:val="zh-CN" w:eastAsia="zh-CN"/>
        </w:rPr>
        <w:t>，</w:t>
      </w:r>
      <w:r w:rsidR="006F2BD3">
        <w:rPr>
          <w:rFonts w:hint="eastAsia"/>
          <w:sz w:val="24"/>
          <w:szCs w:val="24"/>
          <w:lang w:val="zh-CN" w:eastAsia="zh-CN"/>
        </w:rPr>
        <w:t>全体会议批准了</w:t>
      </w:r>
      <w:r w:rsidR="00D81772">
        <w:rPr>
          <w:rFonts w:hint="eastAsia"/>
          <w:sz w:val="24"/>
          <w:szCs w:val="24"/>
          <w:lang w:eastAsia="zh-CN"/>
        </w:rPr>
        <w:t>经口头订正的</w:t>
      </w:r>
      <w:r w:rsidR="00961137">
        <w:rPr>
          <w:rFonts w:hint="eastAsia"/>
          <w:sz w:val="24"/>
          <w:szCs w:val="24"/>
          <w:lang w:val="zh-CN" w:eastAsia="zh-CN"/>
        </w:rPr>
        <w:t>欧洲和中亚</w:t>
      </w:r>
      <w:r w:rsidR="006F2BD3">
        <w:rPr>
          <w:rFonts w:hint="eastAsia"/>
          <w:sz w:val="24"/>
          <w:szCs w:val="24"/>
          <w:lang w:val="zh-CN" w:eastAsia="zh-CN"/>
        </w:rPr>
        <w:t>区域和次区域决策者摘要</w:t>
      </w:r>
      <w:r w:rsidR="006F2BD3" w:rsidRPr="006056D5">
        <w:rPr>
          <w:sz w:val="24"/>
          <w:szCs w:val="24"/>
          <w:lang w:eastAsia="zh-CN"/>
        </w:rPr>
        <w:t>(IPBES/6/L.</w:t>
      </w:r>
      <w:r w:rsidR="006F2BD3">
        <w:rPr>
          <w:sz w:val="24"/>
          <w:szCs w:val="24"/>
          <w:lang w:eastAsia="zh-CN"/>
        </w:rPr>
        <w:t>3</w:t>
      </w:r>
      <w:r w:rsidR="006F2BD3" w:rsidRPr="006056D5">
        <w:rPr>
          <w:sz w:val="24"/>
          <w:szCs w:val="24"/>
          <w:lang w:eastAsia="zh-CN"/>
        </w:rPr>
        <w:t>)</w:t>
      </w:r>
      <w:r w:rsidR="006F2BD3">
        <w:rPr>
          <w:rFonts w:hint="eastAsia"/>
          <w:sz w:val="24"/>
          <w:szCs w:val="24"/>
          <w:lang w:eastAsia="zh-CN"/>
        </w:rPr>
        <w:t>，并接受了评估各</w:t>
      </w:r>
      <w:r w:rsidR="006F2BD3">
        <w:rPr>
          <w:rFonts w:hint="eastAsia"/>
          <w:sz w:val="24"/>
          <w:szCs w:val="24"/>
          <w:lang w:val="zh-CN" w:eastAsia="zh-CN"/>
        </w:rPr>
        <w:t>章节及其执行摘要</w:t>
      </w:r>
      <w:r w:rsidR="006F2BD3" w:rsidRPr="006056D5">
        <w:rPr>
          <w:sz w:val="24"/>
          <w:szCs w:val="24"/>
          <w:lang w:eastAsia="zh-CN"/>
        </w:rPr>
        <w:t>(IPBES/6/</w:t>
      </w:r>
      <w:r w:rsidR="006F2BD3">
        <w:rPr>
          <w:sz w:val="24"/>
          <w:szCs w:val="24"/>
          <w:lang w:eastAsia="zh-CN"/>
        </w:rPr>
        <w:t>INF/6</w:t>
      </w:r>
      <w:r w:rsidR="006F2BD3" w:rsidRPr="006056D5">
        <w:rPr>
          <w:sz w:val="24"/>
          <w:szCs w:val="24"/>
          <w:lang w:eastAsia="zh-CN"/>
        </w:rPr>
        <w:t>)</w:t>
      </w:r>
      <w:r w:rsidR="006F2BD3">
        <w:rPr>
          <w:rFonts w:hint="eastAsia"/>
          <w:sz w:val="24"/>
          <w:szCs w:val="24"/>
          <w:lang w:eastAsia="zh-CN"/>
        </w:rPr>
        <w:t>，</w:t>
      </w:r>
      <w:r w:rsidR="00D81772">
        <w:rPr>
          <w:rFonts w:hint="eastAsia"/>
          <w:sz w:val="24"/>
          <w:szCs w:val="24"/>
          <w:lang w:eastAsia="zh-CN"/>
        </w:rPr>
        <w:t>但有一项谅解</w:t>
      </w:r>
      <w:r w:rsidR="00D81772">
        <w:rPr>
          <w:sz w:val="24"/>
          <w:szCs w:val="24"/>
          <w:lang w:eastAsia="zh-CN"/>
        </w:rPr>
        <w:t>，即</w:t>
      </w:r>
      <w:r w:rsidR="006F2BD3">
        <w:rPr>
          <w:rFonts w:hint="eastAsia"/>
          <w:sz w:val="24"/>
          <w:szCs w:val="24"/>
          <w:lang w:eastAsia="zh-CN"/>
        </w:rPr>
        <w:t>这些</w:t>
      </w:r>
      <w:r w:rsidR="006F2BD3">
        <w:rPr>
          <w:rFonts w:hint="eastAsia"/>
          <w:sz w:val="24"/>
          <w:szCs w:val="24"/>
          <w:lang w:val="zh-CN" w:eastAsia="zh-CN"/>
        </w:rPr>
        <w:t>章节及其执行摘要</w:t>
      </w:r>
      <w:r w:rsidR="006F2BD3">
        <w:rPr>
          <w:rFonts w:hint="eastAsia"/>
          <w:sz w:val="24"/>
          <w:szCs w:val="24"/>
          <w:lang w:eastAsia="zh-CN"/>
        </w:rPr>
        <w:t>将在第六届会议之后进行修订，</w:t>
      </w:r>
      <w:r w:rsidR="00D81772">
        <w:rPr>
          <w:rFonts w:hint="eastAsia"/>
          <w:sz w:val="24"/>
          <w:szCs w:val="24"/>
          <w:lang w:eastAsia="zh-CN"/>
        </w:rPr>
        <w:t>以</w:t>
      </w:r>
      <w:r w:rsidR="006F2BD3">
        <w:rPr>
          <w:rFonts w:hint="eastAsia"/>
          <w:sz w:val="24"/>
          <w:szCs w:val="24"/>
          <w:lang w:eastAsia="zh-CN"/>
        </w:rPr>
        <w:t>更正事实错误</w:t>
      </w:r>
      <w:r w:rsidR="00BD57BD">
        <w:rPr>
          <w:rFonts w:hint="eastAsia"/>
          <w:sz w:val="24"/>
          <w:szCs w:val="24"/>
          <w:lang w:eastAsia="zh-CN"/>
        </w:rPr>
        <w:t>，</w:t>
      </w:r>
      <w:r w:rsidR="006F2BD3">
        <w:rPr>
          <w:rFonts w:hint="eastAsia"/>
          <w:sz w:val="24"/>
          <w:szCs w:val="24"/>
          <w:lang w:eastAsia="zh-CN"/>
        </w:rPr>
        <w:t>确保与批准的决策者摘要一致，并进行正式编辑。</w:t>
      </w:r>
    </w:p>
    <w:p w14:paraId="4EE88151" w14:textId="6CADE843" w:rsidR="007E2B3C" w:rsidRPr="007C1C1B" w:rsidRDefault="00FF5BAA" w:rsidP="00D14EBC">
      <w:pPr>
        <w:pStyle w:val="CH1"/>
        <w:numPr>
          <w:ilvl w:val="0"/>
          <w:numId w:val="5"/>
        </w:numPr>
        <w:ind w:left="714" w:hanging="357"/>
        <w:rPr>
          <w:rFonts w:ascii="SimHei" w:eastAsia="SimHei" w:hAnsi="SimHei"/>
          <w:lang w:val="zh-CN" w:eastAsia="zh-CN"/>
        </w:rPr>
      </w:pPr>
      <w:r w:rsidRPr="007C1C1B">
        <w:rPr>
          <w:rFonts w:ascii="SimHei" w:eastAsia="SimHei" w:hAnsi="SimHei"/>
          <w:lang w:val="zh-CN" w:eastAsia="zh-CN"/>
        </w:rPr>
        <w:t>土地退化和恢复专题评估</w:t>
      </w:r>
    </w:p>
    <w:p w14:paraId="747DECB1" w14:textId="3FB5D022" w:rsidR="007B072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在介绍本项目时，主席提请注意土地退化和恢复专题评估的决策者摘要（</w:t>
      </w:r>
      <w:r w:rsidRPr="000B3A69">
        <w:rPr>
          <w:sz w:val="24"/>
          <w:szCs w:val="24"/>
          <w:lang w:val="zh-CN" w:eastAsia="zh-CN"/>
        </w:rPr>
        <w:t>IPBES/6/3</w:t>
      </w:r>
      <w:r w:rsidRPr="000B3A69">
        <w:rPr>
          <w:sz w:val="24"/>
          <w:szCs w:val="24"/>
          <w:lang w:val="zh-CN" w:eastAsia="zh-CN"/>
        </w:rPr>
        <w:t>）、该专题评估的各章节（</w:t>
      </w:r>
      <w:r w:rsidRPr="000B3A69">
        <w:rPr>
          <w:sz w:val="24"/>
          <w:szCs w:val="24"/>
          <w:lang w:val="zh-CN" w:eastAsia="zh-CN"/>
        </w:rPr>
        <w:t>IPBES/6/INF/1</w:t>
      </w:r>
      <w:r w:rsidRPr="000B3A69">
        <w:rPr>
          <w:sz w:val="24"/>
          <w:szCs w:val="24"/>
          <w:lang w:val="zh-CN" w:eastAsia="zh-CN"/>
        </w:rPr>
        <w:t>），以及概述了</w:t>
      </w:r>
      <w:r w:rsidR="004E50FE" w:rsidRPr="000B3A69">
        <w:rPr>
          <w:sz w:val="24"/>
          <w:szCs w:val="24"/>
          <w:lang w:val="zh-CN" w:eastAsia="zh-CN"/>
        </w:rPr>
        <w:t>编写</w:t>
      </w:r>
      <w:r w:rsidRPr="000B3A69">
        <w:rPr>
          <w:sz w:val="24"/>
          <w:szCs w:val="24"/>
          <w:lang w:val="zh-CN" w:eastAsia="zh-CN"/>
        </w:rPr>
        <w:t>评估报告所遵循程序的秘书处说明（</w:t>
      </w:r>
      <w:r w:rsidRPr="000B3A69">
        <w:rPr>
          <w:sz w:val="24"/>
          <w:szCs w:val="24"/>
          <w:lang w:val="zh-CN" w:eastAsia="zh-CN"/>
        </w:rPr>
        <w:t>IPBES/6/INF/2</w:t>
      </w:r>
      <w:r w:rsidRPr="000B3A69">
        <w:rPr>
          <w:sz w:val="24"/>
          <w:szCs w:val="24"/>
          <w:lang w:val="zh-CN" w:eastAsia="zh-CN"/>
        </w:rPr>
        <w:t>）。</w:t>
      </w:r>
    </w:p>
    <w:p w14:paraId="1DEE2E93" w14:textId="5E901D9D" w:rsidR="007B072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执行秘书概述了编写决策者摘要和评估各章节所遵循的程序，她说上述内容是专家组根据</w:t>
      </w:r>
      <w:r w:rsidRPr="000B3A69">
        <w:rPr>
          <w:sz w:val="24"/>
          <w:szCs w:val="24"/>
          <w:lang w:val="zh-CN" w:eastAsia="zh-CN"/>
        </w:rPr>
        <w:t>IPBES-3/1</w:t>
      </w:r>
      <w:r w:rsidRPr="000B3A69">
        <w:rPr>
          <w:sz w:val="24"/>
          <w:szCs w:val="24"/>
          <w:lang w:val="zh-CN" w:eastAsia="zh-CN"/>
        </w:rPr>
        <w:t>号决定以及该决定附件</w:t>
      </w:r>
      <w:r w:rsidR="00665369">
        <w:rPr>
          <w:rFonts w:hint="eastAsia"/>
          <w:sz w:val="24"/>
          <w:szCs w:val="24"/>
          <w:lang w:val="zh-CN" w:eastAsia="zh-CN"/>
        </w:rPr>
        <w:t>八</w:t>
      </w:r>
      <w:r w:rsidRPr="000B3A69">
        <w:rPr>
          <w:sz w:val="24"/>
          <w:szCs w:val="24"/>
          <w:lang w:val="zh-CN" w:eastAsia="zh-CN"/>
        </w:rPr>
        <w:t>所载范围界定报告编写的</w:t>
      </w:r>
      <w:r w:rsidRPr="00620502">
        <w:rPr>
          <w:spacing w:val="-6"/>
          <w:sz w:val="24"/>
          <w:szCs w:val="24"/>
          <w:lang w:val="zh-CN" w:eastAsia="zh-CN"/>
        </w:rPr>
        <w:t>。其编制遵循了与</w:t>
      </w:r>
      <w:r w:rsidR="00F95BAE">
        <w:rPr>
          <w:rFonts w:hint="eastAsia"/>
          <w:spacing w:val="-6"/>
          <w:sz w:val="24"/>
          <w:szCs w:val="24"/>
          <w:lang w:val="zh-CN" w:eastAsia="zh-CN"/>
        </w:rPr>
        <w:t>议程</w:t>
      </w:r>
      <w:r w:rsidRPr="00620502">
        <w:rPr>
          <w:spacing w:val="-6"/>
          <w:sz w:val="24"/>
          <w:szCs w:val="24"/>
          <w:lang w:val="zh-CN" w:eastAsia="zh-CN"/>
        </w:rPr>
        <w:t>项目</w:t>
      </w:r>
      <w:r w:rsidRPr="00620502">
        <w:rPr>
          <w:spacing w:val="-6"/>
          <w:sz w:val="24"/>
          <w:szCs w:val="24"/>
          <w:lang w:val="zh-CN" w:eastAsia="zh-CN"/>
        </w:rPr>
        <w:t>6</w:t>
      </w:r>
      <w:r w:rsidRPr="00620502">
        <w:rPr>
          <w:spacing w:val="-6"/>
          <w:sz w:val="24"/>
          <w:szCs w:val="24"/>
          <w:lang w:val="zh-CN" w:eastAsia="zh-CN"/>
        </w:rPr>
        <w:t>下审议的区域和次区域评估类似的程序，已收到</w:t>
      </w:r>
      <w:r w:rsidRPr="00620502">
        <w:rPr>
          <w:spacing w:val="-6"/>
          <w:sz w:val="24"/>
          <w:szCs w:val="24"/>
          <w:lang w:val="zh-CN" w:eastAsia="zh-CN"/>
        </w:rPr>
        <w:t>6 000</w:t>
      </w:r>
      <w:r w:rsidRPr="000B3A69">
        <w:rPr>
          <w:sz w:val="24"/>
          <w:szCs w:val="24"/>
          <w:lang w:val="zh-CN" w:eastAsia="zh-CN"/>
        </w:rPr>
        <w:t>多份评论意见</w:t>
      </w:r>
      <w:r w:rsidRPr="00D252F0">
        <w:rPr>
          <w:spacing w:val="-4"/>
          <w:sz w:val="24"/>
          <w:szCs w:val="24"/>
          <w:lang w:val="zh-CN" w:eastAsia="zh-CN"/>
        </w:rPr>
        <w:t>，针对这些评论的答复将在本届会议后汇编并发布于生物多样性平台网站。请全体会议核准这一决策者摘要并接受评估各章节，一旦最后定稿，它们将共同构成评估报告，并将在</w:t>
      </w:r>
      <w:r w:rsidRPr="00D252F0">
        <w:rPr>
          <w:spacing w:val="-4"/>
          <w:sz w:val="24"/>
          <w:szCs w:val="24"/>
          <w:lang w:val="zh-CN" w:eastAsia="zh-CN"/>
        </w:rPr>
        <w:t>2018</w:t>
      </w:r>
      <w:r w:rsidRPr="00D252F0">
        <w:rPr>
          <w:spacing w:val="-4"/>
          <w:sz w:val="24"/>
          <w:szCs w:val="24"/>
          <w:lang w:val="zh-CN" w:eastAsia="zh-CN"/>
        </w:rPr>
        <w:t>年</w:t>
      </w:r>
      <w:r w:rsidRPr="00D252F0">
        <w:rPr>
          <w:spacing w:val="-4"/>
          <w:sz w:val="24"/>
          <w:szCs w:val="24"/>
          <w:lang w:val="zh-CN" w:eastAsia="zh-CN"/>
        </w:rPr>
        <w:t>3</w:t>
      </w:r>
      <w:r w:rsidRPr="00D252F0">
        <w:rPr>
          <w:spacing w:val="-4"/>
          <w:sz w:val="24"/>
          <w:szCs w:val="24"/>
          <w:lang w:val="zh-CN" w:eastAsia="zh-CN"/>
        </w:rPr>
        <w:t>月</w:t>
      </w:r>
      <w:r w:rsidRPr="00D252F0">
        <w:rPr>
          <w:spacing w:val="-4"/>
          <w:sz w:val="24"/>
          <w:szCs w:val="24"/>
          <w:lang w:val="zh-CN" w:eastAsia="zh-CN"/>
        </w:rPr>
        <w:t>26</w:t>
      </w:r>
      <w:r w:rsidRPr="00D252F0">
        <w:rPr>
          <w:spacing w:val="-4"/>
          <w:sz w:val="24"/>
          <w:szCs w:val="24"/>
          <w:lang w:val="zh-CN" w:eastAsia="zh-CN"/>
        </w:rPr>
        <w:t>日星期一上午的媒体活动中发布。</w:t>
      </w:r>
    </w:p>
    <w:p w14:paraId="557D8302" w14:textId="1AB40308" w:rsidR="007B0724" w:rsidRPr="000B3A69" w:rsidRDefault="007B0724" w:rsidP="00D14EBC">
      <w:pPr>
        <w:pStyle w:val="Normalnumber"/>
        <w:numPr>
          <w:ilvl w:val="0"/>
          <w:numId w:val="4"/>
        </w:numPr>
        <w:ind w:left="1247" w:firstLine="0"/>
        <w:jc w:val="both"/>
        <w:rPr>
          <w:sz w:val="24"/>
          <w:szCs w:val="24"/>
          <w:lang w:val="zh-CN" w:eastAsia="zh-CN"/>
        </w:rPr>
      </w:pPr>
      <w:r w:rsidRPr="000B3A69">
        <w:rPr>
          <w:sz w:val="24"/>
          <w:szCs w:val="24"/>
          <w:lang w:val="zh-CN" w:eastAsia="zh-CN"/>
        </w:rPr>
        <w:t>该专题评估共同主席</w:t>
      </w:r>
      <w:r w:rsidRPr="000B3A69">
        <w:rPr>
          <w:sz w:val="24"/>
          <w:szCs w:val="24"/>
          <w:lang w:val="zh-CN" w:eastAsia="zh-CN"/>
        </w:rPr>
        <w:t>Luca Montanarella</w:t>
      </w:r>
      <w:r w:rsidRPr="000B3A69">
        <w:rPr>
          <w:sz w:val="24"/>
          <w:szCs w:val="24"/>
          <w:lang w:val="zh-CN" w:eastAsia="zh-CN"/>
        </w:rPr>
        <w:t>先生</w:t>
      </w:r>
      <w:r w:rsidR="00434A8D">
        <w:rPr>
          <w:rFonts w:hint="eastAsia"/>
          <w:sz w:val="24"/>
          <w:szCs w:val="24"/>
          <w:lang w:val="zh-CN" w:eastAsia="zh-CN"/>
        </w:rPr>
        <w:t>代表</w:t>
      </w:r>
      <w:r w:rsidR="00434A8D">
        <w:rPr>
          <w:sz w:val="24"/>
          <w:szCs w:val="24"/>
          <w:lang w:val="zh-CN" w:eastAsia="zh-CN"/>
        </w:rPr>
        <w:t>该评估另一位共同主席</w:t>
      </w:r>
      <w:r w:rsidR="00CF53D0" w:rsidRPr="00CF53D0">
        <w:rPr>
          <w:sz w:val="24"/>
          <w:lang w:val="zh-CN" w:eastAsia="zh-CN"/>
        </w:rPr>
        <w:t>Robert Scholes</w:t>
      </w:r>
      <w:r w:rsidR="00CF53D0" w:rsidRPr="00CF53D0">
        <w:rPr>
          <w:rFonts w:hint="eastAsia"/>
          <w:sz w:val="24"/>
          <w:lang w:val="zh-CN" w:eastAsia="zh-CN"/>
        </w:rPr>
        <w:t>先生</w:t>
      </w:r>
      <w:r w:rsidR="00434A8D">
        <w:rPr>
          <w:sz w:val="24"/>
          <w:szCs w:val="24"/>
          <w:lang w:val="zh-CN" w:eastAsia="zh-CN"/>
        </w:rPr>
        <w:t>发言，他</w:t>
      </w:r>
      <w:r w:rsidRPr="000B3A69">
        <w:rPr>
          <w:sz w:val="24"/>
          <w:szCs w:val="24"/>
          <w:lang w:val="zh-CN" w:eastAsia="zh-CN"/>
        </w:rPr>
        <w:t>介绍了评估报告的主要重点，强调土地退化不仅是地方或国家一级的问题，而是一个以不同方式影响着世界各地的国际问题，如报告所示。土地退化是一个真正贯穿各领域的问题，必须在各级予以</w:t>
      </w:r>
      <w:r w:rsidR="00573E34">
        <w:rPr>
          <w:rFonts w:hint="eastAsia"/>
          <w:sz w:val="24"/>
          <w:szCs w:val="24"/>
          <w:lang w:val="zh-CN" w:eastAsia="zh-CN"/>
        </w:rPr>
        <w:t>应对</w:t>
      </w:r>
      <w:r w:rsidRPr="000B3A69">
        <w:rPr>
          <w:sz w:val="24"/>
          <w:szCs w:val="24"/>
          <w:lang w:val="zh-CN" w:eastAsia="zh-CN"/>
        </w:rPr>
        <w:t>，还必须与气候变化、生物多样性、荒漠化和可持续发展目标等相关进程紧密联系。尽可能避免土地退化，引入协调一致的土地恢复和复原办法，至少部分扭转退化的进程，这些做法可扭转消极</w:t>
      </w:r>
      <w:r w:rsidR="00FC09AA">
        <w:rPr>
          <w:rFonts w:hint="eastAsia"/>
          <w:sz w:val="24"/>
          <w:szCs w:val="24"/>
          <w:lang w:val="zh-CN" w:eastAsia="zh-CN"/>
        </w:rPr>
        <w:t>的</w:t>
      </w:r>
      <w:r w:rsidRPr="000B3A69">
        <w:rPr>
          <w:sz w:val="24"/>
          <w:szCs w:val="24"/>
          <w:lang w:val="zh-CN" w:eastAsia="zh-CN"/>
        </w:rPr>
        <w:t>趋势。</w:t>
      </w:r>
    </w:p>
    <w:p w14:paraId="4B17DA1D" w14:textId="39549402" w:rsidR="007B0724" w:rsidRPr="000B3A69" w:rsidRDefault="007F3364" w:rsidP="00D14EBC">
      <w:pPr>
        <w:pStyle w:val="Normalnumber"/>
        <w:numPr>
          <w:ilvl w:val="0"/>
          <w:numId w:val="4"/>
        </w:numPr>
        <w:ind w:left="1247" w:firstLine="0"/>
        <w:jc w:val="both"/>
        <w:rPr>
          <w:sz w:val="24"/>
          <w:szCs w:val="24"/>
          <w:lang w:val="zh-CN" w:eastAsia="zh-CN"/>
        </w:rPr>
      </w:pPr>
      <w:r>
        <w:rPr>
          <w:sz w:val="24"/>
          <w:szCs w:val="24"/>
          <w:lang w:val="zh-CN" w:eastAsia="zh-CN"/>
        </w:rPr>
        <w:t>为了节省时间，全体会议决定</w:t>
      </w:r>
      <w:r w:rsidR="007B0724" w:rsidRPr="000B3A69">
        <w:rPr>
          <w:sz w:val="24"/>
          <w:szCs w:val="24"/>
          <w:lang w:val="zh-CN" w:eastAsia="zh-CN"/>
        </w:rPr>
        <w:t>将决策者摘要的详细审议工作分派给由</w:t>
      </w:r>
      <w:r w:rsidR="007B0724" w:rsidRPr="000B3A69">
        <w:rPr>
          <w:sz w:val="24"/>
          <w:szCs w:val="24"/>
          <w:lang w:val="zh-CN" w:eastAsia="zh-CN"/>
        </w:rPr>
        <w:t>Fundisile Mketeni</w:t>
      </w:r>
      <w:r w:rsidR="007B0724" w:rsidRPr="000B3A69">
        <w:rPr>
          <w:sz w:val="24"/>
          <w:szCs w:val="24"/>
          <w:lang w:val="zh-CN" w:eastAsia="zh-CN"/>
        </w:rPr>
        <w:t>先生（南非）和</w:t>
      </w:r>
      <w:r w:rsidR="007B0724" w:rsidRPr="000B3A69">
        <w:rPr>
          <w:sz w:val="24"/>
          <w:szCs w:val="24"/>
          <w:lang w:val="zh-CN" w:eastAsia="zh-CN"/>
        </w:rPr>
        <w:t>Ivar Baste</w:t>
      </w:r>
      <w:r w:rsidR="007B0724" w:rsidRPr="000B3A69">
        <w:rPr>
          <w:sz w:val="24"/>
          <w:szCs w:val="24"/>
          <w:lang w:val="zh-CN" w:eastAsia="zh-CN"/>
        </w:rPr>
        <w:t>先生（挪威）担任共同主席的联络小组，供全体会议随后审议。</w:t>
      </w:r>
    </w:p>
    <w:p w14:paraId="7680E186" w14:textId="218048EA" w:rsidR="00FF5BAA" w:rsidRDefault="001724AA" w:rsidP="00D14EBC">
      <w:pPr>
        <w:pStyle w:val="Normalnumber"/>
        <w:numPr>
          <w:ilvl w:val="0"/>
          <w:numId w:val="4"/>
        </w:numPr>
        <w:ind w:left="1247" w:firstLine="0"/>
        <w:jc w:val="both"/>
        <w:rPr>
          <w:sz w:val="24"/>
          <w:szCs w:val="24"/>
          <w:lang w:val="zh-CN" w:eastAsia="zh-CN"/>
        </w:rPr>
      </w:pPr>
      <w:r>
        <w:rPr>
          <w:rFonts w:hint="eastAsia"/>
          <w:sz w:val="24"/>
          <w:szCs w:val="24"/>
          <w:lang w:val="zh-CN" w:eastAsia="zh-CN"/>
        </w:rPr>
        <w:t>联络小组工作结束后，其共同主席报告说，小组已就决策者摘要修订版</w:t>
      </w:r>
      <w:r w:rsidR="00E03131">
        <w:rPr>
          <w:rFonts w:hint="eastAsia"/>
          <w:sz w:val="24"/>
          <w:szCs w:val="24"/>
          <w:lang w:eastAsia="zh-CN"/>
        </w:rPr>
        <w:t>（</w:t>
      </w:r>
      <w:r w:rsidR="00E03131" w:rsidRPr="006056D5">
        <w:rPr>
          <w:sz w:val="24"/>
          <w:szCs w:val="24"/>
          <w:lang w:eastAsia="zh-CN"/>
        </w:rPr>
        <w:t>IPBES/6/L.</w:t>
      </w:r>
      <w:r w:rsidR="00E03131">
        <w:rPr>
          <w:sz w:val="24"/>
          <w:szCs w:val="24"/>
          <w:lang w:eastAsia="zh-CN"/>
        </w:rPr>
        <w:t>9</w:t>
      </w:r>
      <w:r w:rsidR="00E03131">
        <w:rPr>
          <w:rFonts w:hint="eastAsia"/>
          <w:sz w:val="24"/>
          <w:szCs w:val="24"/>
          <w:lang w:eastAsia="zh-CN"/>
        </w:rPr>
        <w:t>/Rev.</w:t>
      </w:r>
      <w:r w:rsidR="00E03131">
        <w:rPr>
          <w:sz w:val="24"/>
          <w:szCs w:val="24"/>
          <w:lang w:eastAsia="zh-CN"/>
        </w:rPr>
        <w:t>1</w:t>
      </w:r>
      <w:r w:rsidR="00E03131">
        <w:rPr>
          <w:rFonts w:hint="eastAsia"/>
          <w:sz w:val="24"/>
          <w:szCs w:val="24"/>
          <w:lang w:eastAsia="zh-CN"/>
        </w:rPr>
        <w:t>）</w:t>
      </w:r>
      <w:r>
        <w:rPr>
          <w:rFonts w:hint="eastAsia"/>
          <w:sz w:val="24"/>
          <w:szCs w:val="24"/>
          <w:lang w:val="zh-CN" w:eastAsia="zh-CN"/>
        </w:rPr>
        <w:t>达成一致意见。</w:t>
      </w:r>
    </w:p>
    <w:p w14:paraId="5F92A3F4" w14:textId="6446DDF1" w:rsidR="00F65E82" w:rsidRPr="00776ACD" w:rsidRDefault="00776ACD" w:rsidP="00D14EBC">
      <w:pPr>
        <w:pStyle w:val="Normalnumber"/>
        <w:numPr>
          <w:ilvl w:val="0"/>
          <w:numId w:val="4"/>
        </w:numPr>
        <w:ind w:left="1247" w:firstLine="0"/>
        <w:jc w:val="both"/>
        <w:rPr>
          <w:sz w:val="24"/>
          <w:szCs w:val="24"/>
          <w:lang w:val="zh-CN" w:eastAsia="zh-CN"/>
        </w:rPr>
      </w:pPr>
      <w:r w:rsidRPr="00776ACD">
        <w:rPr>
          <w:rFonts w:hint="eastAsia"/>
          <w:sz w:val="24"/>
          <w:szCs w:val="24"/>
          <w:lang w:val="zh-CN" w:eastAsia="zh-CN"/>
        </w:rPr>
        <w:t>随后</w:t>
      </w:r>
      <w:r w:rsidRPr="00776ACD">
        <w:rPr>
          <w:sz w:val="24"/>
          <w:szCs w:val="24"/>
          <w:lang w:val="zh-CN" w:eastAsia="zh-CN"/>
        </w:rPr>
        <w:t>，</w:t>
      </w:r>
      <w:r w:rsidRPr="00776ACD">
        <w:rPr>
          <w:rFonts w:hint="eastAsia"/>
          <w:sz w:val="24"/>
          <w:szCs w:val="24"/>
          <w:lang w:val="zh-CN" w:eastAsia="zh-CN"/>
        </w:rPr>
        <w:t>全体会议</w:t>
      </w:r>
      <w:r w:rsidR="003A4EC6">
        <w:rPr>
          <w:rFonts w:hint="eastAsia"/>
          <w:sz w:val="24"/>
          <w:szCs w:val="24"/>
          <w:lang w:val="zh-CN" w:eastAsia="zh-CN"/>
        </w:rPr>
        <w:t>未经修改</w:t>
      </w:r>
      <w:r w:rsidRPr="00776ACD">
        <w:rPr>
          <w:rFonts w:hint="eastAsia"/>
          <w:sz w:val="24"/>
          <w:szCs w:val="24"/>
          <w:lang w:val="zh-CN" w:eastAsia="zh-CN"/>
        </w:rPr>
        <w:t>批准了</w:t>
      </w:r>
      <w:r w:rsidR="003A4EC6">
        <w:rPr>
          <w:rFonts w:hint="eastAsia"/>
          <w:sz w:val="24"/>
          <w:szCs w:val="24"/>
          <w:lang w:val="zh-CN" w:eastAsia="zh-CN"/>
        </w:rPr>
        <w:t>土地</w:t>
      </w:r>
      <w:r w:rsidR="003A4EC6">
        <w:rPr>
          <w:sz w:val="24"/>
          <w:szCs w:val="24"/>
          <w:lang w:val="zh-CN" w:eastAsia="zh-CN"/>
        </w:rPr>
        <w:t>退化和恢复专题评估</w:t>
      </w:r>
      <w:r w:rsidRPr="00776ACD">
        <w:rPr>
          <w:rFonts w:hint="eastAsia"/>
          <w:sz w:val="24"/>
          <w:szCs w:val="24"/>
          <w:lang w:val="zh-CN" w:eastAsia="zh-CN"/>
        </w:rPr>
        <w:t>决策者摘要</w:t>
      </w:r>
      <w:r w:rsidRPr="00776ACD">
        <w:rPr>
          <w:sz w:val="24"/>
          <w:szCs w:val="24"/>
          <w:lang w:eastAsia="zh-CN"/>
        </w:rPr>
        <w:t>(IPBES/6/L.</w:t>
      </w:r>
      <w:r w:rsidR="003A4EC6">
        <w:rPr>
          <w:sz w:val="24"/>
          <w:szCs w:val="24"/>
          <w:lang w:eastAsia="zh-CN"/>
        </w:rPr>
        <w:t>9</w:t>
      </w:r>
      <w:r w:rsidR="003A4EC6">
        <w:rPr>
          <w:rFonts w:hint="eastAsia"/>
          <w:sz w:val="24"/>
          <w:szCs w:val="24"/>
          <w:lang w:eastAsia="zh-CN"/>
        </w:rPr>
        <w:t>/Rev.</w:t>
      </w:r>
      <w:r w:rsidR="003A4EC6">
        <w:rPr>
          <w:sz w:val="24"/>
          <w:szCs w:val="24"/>
          <w:lang w:eastAsia="zh-CN"/>
        </w:rPr>
        <w:t>1</w:t>
      </w:r>
      <w:r w:rsidRPr="00776ACD">
        <w:rPr>
          <w:sz w:val="24"/>
          <w:szCs w:val="24"/>
          <w:lang w:eastAsia="zh-CN"/>
        </w:rPr>
        <w:t>)</w:t>
      </w:r>
      <w:r w:rsidRPr="00776ACD">
        <w:rPr>
          <w:rFonts w:hint="eastAsia"/>
          <w:sz w:val="24"/>
          <w:szCs w:val="24"/>
          <w:lang w:eastAsia="zh-CN"/>
        </w:rPr>
        <w:t>，并接受了评估各</w:t>
      </w:r>
      <w:r w:rsidRPr="00776ACD">
        <w:rPr>
          <w:rFonts w:hint="eastAsia"/>
          <w:sz w:val="24"/>
          <w:szCs w:val="24"/>
          <w:lang w:val="zh-CN" w:eastAsia="zh-CN"/>
        </w:rPr>
        <w:t>章节及其执行摘要</w:t>
      </w:r>
      <w:r w:rsidRPr="00776ACD">
        <w:rPr>
          <w:sz w:val="24"/>
          <w:szCs w:val="24"/>
          <w:lang w:eastAsia="zh-CN"/>
        </w:rPr>
        <w:t>(IPBES/6/INF/</w:t>
      </w:r>
      <w:r w:rsidR="00B32012">
        <w:rPr>
          <w:sz w:val="24"/>
          <w:szCs w:val="24"/>
          <w:lang w:eastAsia="zh-CN"/>
        </w:rPr>
        <w:t>1</w:t>
      </w:r>
      <w:r w:rsidRPr="00776ACD">
        <w:rPr>
          <w:sz w:val="24"/>
          <w:szCs w:val="24"/>
          <w:lang w:eastAsia="zh-CN"/>
        </w:rPr>
        <w:t>)</w:t>
      </w:r>
      <w:r w:rsidRPr="00776ACD">
        <w:rPr>
          <w:rFonts w:hint="eastAsia"/>
          <w:sz w:val="24"/>
          <w:szCs w:val="24"/>
          <w:lang w:eastAsia="zh-CN"/>
        </w:rPr>
        <w:t>，但有</w:t>
      </w:r>
      <w:r w:rsidRPr="00776ACD">
        <w:rPr>
          <w:rFonts w:hint="eastAsia"/>
          <w:sz w:val="24"/>
          <w:szCs w:val="24"/>
          <w:lang w:eastAsia="zh-CN"/>
        </w:rPr>
        <w:lastRenderedPageBreak/>
        <w:t>一项谅解</w:t>
      </w:r>
      <w:r w:rsidRPr="00776ACD">
        <w:rPr>
          <w:sz w:val="24"/>
          <w:szCs w:val="24"/>
          <w:lang w:eastAsia="zh-CN"/>
        </w:rPr>
        <w:t>，即</w:t>
      </w:r>
      <w:r w:rsidRPr="00776ACD">
        <w:rPr>
          <w:rFonts w:hint="eastAsia"/>
          <w:sz w:val="24"/>
          <w:szCs w:val="24"/>
          <w:lang w:eastAsia="zh-CN"/>
        </w:rPr>
        <w:t>这些</w:t>
      </w:r>
      <w:r w:rsidRPr="00776ACD">
        <w:rPr>
          <w:rFonts w:hint="eastAsia"/>
          <w:sz w:val="24"/>
          <w:szCs w:val="24"/>
          <w:lang w:val="zh-CN" w:eastAsia="zh-CN"/>
        </w:rPr>
        <w:t>章节及其执行摘要</w:t>
      </w:r>
      <w:r w:rsidRPr="00776ACD">
        <w:rPr>
          <w:rFonts w:hint="eastAsia"/>
          <w:sz w:val="24"/>
          <w:szCs w:val="24"/>
          <w:lang w:eastAsia="zh-CN"/>
        </w:rPr>
        <w:t>将在第六届会议之后进行修订，以更正事实错误</w:t>
      </w:r>
      <w:r w:rsidR="00656589">
        <w:rPr>
          <w:rFonts w:hint="eastAsia"/>
          <w:sz w:val="24"/>
          <w:szCs w:val="24"/>
          <w:lang w:eastAsia="zh-CN"/>
        </w:rPr>
        <w:t>，</w:t>
      </w:r>
      <w:r w:rsidRPr="00776ACD">
        <w:rPr>
          <w:rFonts w:hint="eastAsia"/>
          <w:sz w:val="24"/>
          <w:szCs w:val="24"/>
          <w:lang w:eastAsia="zh-CN"/>
        </w:rPr>
        <w:t>确保与批准的决策者摘要一致，并进行正式编辑。</w:t>
      </w:r>
    </w:p>
    <w:p w14:paraId="679172C9" w14:textId="77777777" w:rsidR="0094495B" w:rsidRPr="0083369C" w:rsidRDefault="0094495B" w:rsidP="00D82121">
      <w:pPr>
        <w:pStyle w:val="CH1"/>
        <w:keepNext w:val="0"/>
        <w:keepLines w:val="0"/>
        <w:ind w:right="262" w:hanging="821"/>
        <w:jc w:val="both"/>
        <w:rPr>
          <w:rFonts w:ascii="SimHei" w:eastAsia="SimHei" w:hAnsi="SimHei"/>
          <w:lang w:eastAsia="zh-CN"/>
        </w:rPr>
      </w:pPr>
      <w:r w:rsidRPr="0083369C">
        <w:rPr>
          <w:rFonts w:ascii="SimHei" w:eastAsia="SimHei" w:hAnsi="SimHei"/>
          <w:lang w:val="zh-CN" w:eastAsia="zh-CN"/>
        </w:rPr>
        <w:t>八</w:t>
      </w:r>
      <w:r w:rsidRPr="0083369C">
        <w:rPr>
          <w:rFonts w:ascii="SimHei" w:eastAsia="SimHei" w:hAnsi="SimHei" w:hint="eastAsia"/>
          <w:lang w:val="zh-CN" w:eastAsia="zh-CN"/>
        </w:rPr>
        <w:t>、</w:t>
      </w:r>
      <w:r w:rsidRPr="0083369C">
        <w:rPr>
          <w:rFonts w:ascii="SimHei" w:eastAsia="SimHei" w:hAnsi="SimHei"/>
          <w:lang w:val="zh-CN" w:eastAsia="zh-CN"/>
        </w:rPr>
        <w:tab/>
      </w:r>
      <w:r w:rsidRPr="00D82121">
        <w:rPr>
          <w:rFonts w:ascii="SimHei" w:eastAsia="SimHei" w:hAnsi="SimHei"/>
          <w:spacing w:val="10"/>
          <w:lang w:val="zh-CN" w:eastAsia="zh-CN"/>
        </w:rPr>
        <w:t>待开展的评估：野生物种可持续利用的专题评估；自然及其惠益所具多重价值之多元概念化的方法评估；以及外来入侵物种的专题评估</w:t>
      </w:r>
    </w:p>
    <w:p w14:paraId="51ED7823" w14:textId="0526BFA9" w:rsidR="0094495B" w:rsidRPr="0083369C" w:rsidRDefault="0094495B" w:rsidP="00D14EBC">
      <w:pPr>
        <w:pStyle w:val="Normalnumber"/>
        <w:numPr>
          <w:ilvl w:val="0"/>
          <w:numId w:val="6"/>
        </w:numPr>
        <w:ind w:left="1247" w:firstLine="0"/>
        <w:jc w:val="both"/>
        <w:rPr>
          <w:rFonts w:ascii="Times" w:hAnsi="Times"/>
          <w:sz w:val="24"/>
          <w:lang w:eastAsia="zh-CN"/>
        </w:rPr>
      </w:pPr>
      <w:r w:rsidRPr="00E03131">
        <w:rPr>
          <w:sz w:val="24"/>
          <w:lang w:val="zh-CN" w:eastAsia="zh-CN"/>
        </w:rPr>
        <w:t>执行</w:t>
      </w:r>
      <w:r w:rsidRPr="0083369C">
        <w:rPr>
          <w:sz w:val="24"/>
          <w:lang w:val="zh-CN" w:eastAsia="zh-CN"/>
        </w:rPr>
        <w:t>秘书介绍了本项目和秘书处关于待开展的评估的说明（</w:t>
      </w:r>
      <w:r w:rsidRPr="0083369C">
        <w:rPr>
          <w:sz w:val="24"/>
          <w:lang w:val="zh-CN" w:eastAsia="zh-CN"/>
        </w:rPr>
        <w:t>IPBES/6/8</w:t>
      </w:r>
      <w:r w:rsidRPr="0083369C">
        <w:rPr>
          <w:sz w:val="24"/>
          <w:lang w:val="zh-CN" w:eastAsia="zh-CN"/>
        </w:rPr>
        <w:t>），她回顾说，全体会议在</w:t>
      </w:r>
      <w:r w:rsidRPr="0083369C">
        <w:rPr>
          <w:sz w:val="24"/>
          <w:lang w:val="zh-CN" w:eastAsia="zh-CN"/>
        </w:rPr>
        <w:t>IPBES-4/1</w:t>
      </w:r>
      <w:r w:rsidRPr="0083369C">
        <w:rPr>
          <w:sz w:val="24"/>
          <w:lang w:val="zh-CN" w:eastAsia="zh-CN"/>
        </w:rPr>
        <w:t>号决定中批准了外来入侵物种及其控制的专题评估范围界定报告（</w:t>
      </w:r>
      <w:r w:rsidRPr="0083369C">
        <w:rPr>
          <w:sz w:val="24"/>
          <w:lang w:val="zh-CN" w:eastAsia="zh-CN"/>
        </w:rPr>
        <w:t>IPBES/6/INF/10</w:t>
      </w:r>
      <w:r w:rsidRPr="0083369C">
        <w:rPr>
          <w:sz w:val="24"/>
          <w:lang w:val="zh-CN" w:eastAsia="zh-CN"/>
        </w:rPr>
        <w:t>），以及自然及其对人类的惠益（包括生物多样性和生态系统服务）所具多重价值之多元概念化的方法评估范围界定报告（</w:t>
      </w:r>
      <w:r w:rsidRPr="0083369C">
        <w:rPr>
          <w:sz w:val="24"/>
          <w:lang w:val="zh-CN" w:eastAsia="zh-CN"/>
        </w:rPr>
        <w:t>IPBES/6/INF/9</w:t>
      </w:r>
      <w:r w:rsidRPr="0083369C">
        <w:rPr>
          <w:sz w:val="24"/>
          <w:lang w:val="zh-CN" w:eastAsia="zh-CN"/>
        </w:rPr>
        <w:t>）。她还回顾说，全体会议在</w:t>
      </w:r>
      <w:r w:rsidRPr="0083369C">
        <w:rPr>
          <w:sz w:val="24"/>
          <w:lang w:val="zh-CN" w:eastAsia="zh-CN"/>
        </w:rPr>
        <w:t>IPBES-5/1</w:t>
      </w:r>
      <w:r w:rsidRPr="0083369C">
        <w:rPr>
          <w:sz w:val="24"/>
          <w:lang w:val="zh-CN" w:eastAsia="zh-CN"/>
        </w:rPr>
        <w:t>号决定中批准了野生物种可持续利用的专题评估范围界定报告（</w:t>
      </w:r>
      <w:r w:rsidRPr="0083369C">
        <w:rPr>
          <w:sz w:val="24"/>
          <w:lang w:val="zh-CN" w:eastAsia="zh-CN"/>
        </w:rPr>
        <w:t>IPBES/6/INF/8</w:t>
      </w:r>
      <w:r w:rsidR="00682CC4">
        <w:rPr>
          <w:sz w:val="24"/>
          <w:lang w:val="zh-CN" w:eastAsia="zh-CN"/>
        </w:rPr>
        <w:t>）</w:t>
      </w:r>
      <w:r w:rsidR="00682CC4">
        <w:rPr>
          <w:rFonts w:hint="eastAsia"/>
          <w:sz w:val="24"/>
          <w:lang w:val="zh-CN" w:eastAsia="zh-CN"/>
        </w:rPr>
        <w:t>。在</w:t>
      </w:r>
      <w:r w:rsidR="00682CC4">
        <w:rPr>
          <w:sz w:val="24"/>
          <w:lang w:val="zh-CN" w:eastAsia="zh-CN"/>
        </w:rPr>
        <w:t>同一项决定中，全体会议</w:t>
      </w:r>
      <w:r w:rsidRPr="0083369C">
        <w:rPr>
          <w:sz w:val="24"/>
          <w:lang w:val="zh-CN" w:eastAsia="zh-CN"/>
        </w:rPr>
        <w:t>请多学科专家小组与主席团磋商，评估是否需要根据生物多样性平台的其他评估的重要科学发现，对上述三份范围界定文件进行修改，如需要重大修改</w:t>
      </w:r>
      <w:r w:rsidR="00CC14B5">
        <w:rPr>
          <w:rFonts w:hint="eastAsia"/>
          <w:sz w:val="24"/>
          <w:lang w:val="zh-CN" w:eastAsia="zh-CN"/>
        </w:rPr>
        <w:t>，</w:t>
      </w:r>
      <w:r w:rsidRPr="0083369C">
        <w:rPr>
          <w:sz w:val="24"/>
          <w:lang w:val="zh-CN" w:eastAsia="zh-CN"/>
        </w:rPr>
        <w:t>则</w:t>
      </w:r>
      <w:r w:rsidR="00CC14B5">
        <w:rPr>
          <w:rFonts w:hint="eastAsia"/>
          <w:sz w:val="24"/>
          <w:lang w:val="zh-CN" w:eastAsia="zh-CN"/>
        </w:rPr>
        <w:t>应</w:t>
      </w:r>
      <w:r w:rsidRPr="0083369C">
        <w:rPr>
          <w:sz w:val="24"/>
          <w:lang w:val="zh-CN" w:eastAsia="zh-CN"/>
        </w:rPr>
        <w:t>向全体会议报告。最后，全体会议在</w:t>
      </w:r>
      <w:r w:rsidRPr="0083369C">
        <w:rPr>
          <w:sz w:val="24"/>
          <w:lang w:val="zh-CN" w:eastAsia="zh-CN"/>
        </w:rPr>
        <w:t>IPBES-5/6</w:t>
      </w:r>
      <w:r w:rsidRPr="0083369C">
        <w:rPr>
          <w:sz w:val="24"/>
          <w:lang w:val="zh-CN" w:eastAsia="zh-CN"/>
        </w:rPr>
        <w:t>号决定中决定在本届会议上进行审议，在资金充足的前提下开展上述三项评估。</w:t>
      </w:r>
    </w:p>
    <w:p w14:paraId="1E26BEDE" w14:textId="102B454E"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如相关文件（</w:t>
      </w:r>
      <w:r w:rsidRPr="0083369C">
        <w:rPr>
          <w:sz w:val="24"/>
          <w:lang w:val="zh-CN" w:eastAsia="zh-CN"/>
        </w:rPr>
        <w:t>IPBES/6/8</w:t>
      </w:r>
      <w:r w:rsidRPr="0083369C">
        <w:rPr>
          <w:sz w:val="24"/>
          <w:lang w:val="zh-CN" w:eastAsia="zh-CN"/>
        </w:rPr>
        <w:t>）所述，多学科</w:t>
      </w:r>
      <w:r w:rsidR="00A82756">
        <w:rPr>
          <w:sz w:val="24"/>
          <w:lang w:val="zh-CN" w:eastAsia="zh-CN"/>
        </w:rPr>
        <w:t>专家小组和主席团得出结论认为，不需要修改三项待开展的评估的范围</w:t>
      </w:r>
      <w:r w:rsidR="00A82756">
        <w:rPr>
          <w:rFonts w:hint="eastAsia"/>
          <w:sz w:val="24"/>
          <w:lang w:val="zh-CN" w:eastAsia="zh-CN"/>
        </w:rPr>
        <w:t>。</w:t>
      </w:r>
      <w:r w:rsidRPr="0083369C">
        <w:rPr>
          <w:sz w:val="24"/>
          <w:lang w:val="zh-CN" w:eastAsia="zh-CN"/>
        </w:rPr>
        <w:t>但</w:t>
      </w:r>
      <w:r w:rsidR="00A82756">
        <w:rPr>
          <w:sz w:val="24"/>
          <w:lang w:val="zh-CN" w:eastAsia="zh-CN"/>
        </w:rPr>
        <w:t>多学科专家小组</w:t>
      </w:r>
      <w:r w:rsidR="00A82756">
        <w:rPr>
          <w:rFonts w:hint="eastAsia"/>
          <w:sz w:val="24"/>
          <w:lang w:val="zh-CN" w:eastAsia="zh-CN"/>
        </w:rPr>
        <w:t>和</w:t>
      </w:r>
      <w:r w:rsidR="00A82756" w:rsidRPr="0083369C">
        <w:rPr>
          <w:sz w:val="24"/>
          <w:lang w:val="zh-CN" w:eastAsia="zh-CN"/>
        </w:rPr>
        <w:t>主席团</w:t>
      </w:r>
      <w:r w:rsidRPr="0083369C">
        <w:rPr>
          <w:sz w:val="24"/>
          <w:lang w:val="zh-CN" w:eastAsia="zh-CN"/>
        </w:rPr>
        <w:t>建议对范围界定报告中介绍的方法进行若干修改</w:t>
      </w:r>
      <w:r w:rsidRPr="00D82121">
        <w:rPr>
          <w:spacing w:val="-12"/>
          <w:sz w:val="24"/>
          <w:lang w:val="zh-CN" w:eastAsia="zh-CN"/>
        </w:rPr>
        <w:t>，这导致每项评估的总费用从</w:t>
      </w:r>
      <w:r w:rsidRPr="00D82121">
        <w:rPr>
          <w:spacing w:val="-12"/>
          <w:sz w:val="24"/>
          <w:lang w:val="zh-CN" w:eastAsia="zh-CN"/>
        </w:rPr>
        <w:t>997</w:t>
      </w:r>
      <w:r w:rsidR="00321A6C" w:rsidRPr="00D82121">
        <w:rPr>
          <w:spacing w:val="-12"/>
          <w:sz w:val="24"/>
          <w:lang w:val="zh-CN" w:eastAsia="zh-CN"/>
        </w:rPr>
        <w:t xml:space="preserve"> </w:t>
      </w:r>
      <w:r w:rsidRPr="00D82121">
        <w:rPr>
          <w:spacing w:val="-12"/>
          <w:sz w:val="24"/>
          <w:lang w:val="zh-CN" w:eastAsia="zh-CN"/>
        </w:rPr>
        <w:t>000</w:t>
      </w:r>
      <w:r w:rsidRPr="00D82121">
        <w:rPr>
          <w:spacing w:val="-12"/>
          <w:sz w:val="24"/>
          <w:lang w:val="zh-CN" w:eastAsia="zh-CN"/>
        </w:rPr>
        <w:t>美元</w:t>
      </w:r>
      <w:r w:rsidRPr="0083369C">
        <w:rPr>
          <w:sz w:val="24"/>
          <w:lang w:val="zh-CN" w:eastAsia="zh-CN"/>
        </w:rPr>
        <w:t>增加到</w:t>
      </w:r>
      <w:r w:rsidRPr="0083369C">
        <w:rPr>
          <w:sz w:val="24"/>
          <w:lang w:val="zh-CN" w:eastAsia="zh-CN"/>
        </w:rPr>
        <w:t>140</w:t>
      </w:r>
      <w:r w:rsidR="00BC2D4F">
        <w:rPr>
          <w:sz w:val="24"/>
          <w:lang w:val="zh-CN" w:eastAsia="zh-CN"/>
        </w:rPr>
        <w:t>多万美元</w:t>
      </w:r>
      <w:r w:rsidR="00BC2D4F">
        <w:rPr>
          <w:rFonts w:hint="eastAsia"/>
          <w:sz w:val="24"/>
          <w:lang w:val="zh-CN" w:eastAsia="zh-CN"/>
        </w:rPr>
        <w:t>。他们</w:t>
      </w:r>
      <w:r w:rsidRPr="0083369C">
        <w:rPr>
          <w:sz w:val="24"/>
          <w:lang w:val="zh-CN" w:eastAsia="zh-CN"/>
        </w:rPr>
        <w:t>还建议于</w:t>
      </w:r>
      <w:r w:rsidRPr="0083369C">
        <w:rPr>
          <w:sz w:val="24"/>
          <w:lang w:val="zh-CN" w:eastAsia="zh-CN"/>
        </w:rPr>
        <w:t>2018</w:t>
      </w:r>
      <w:r w:rsidRPr="0083369C">
        <w:rPr>
          <w:sz w:val="24"/>
          <w:lang w:val="zh-CN" w:eastAsia="zh-CN"/>
        </w:rPr>
        <w:t>年启动两项评估，</w:t>
      </w:r>
      <w:r>
        <w:rPr>
          <w:rFonts w:hint="eastAsia"/>
          <w:sz w:val="24"/>
          <w:lang w:val="zh-CN" w:eastAsia="zh-CN"/>
        </w:rPr>
        <w:t>再</w:t>
      </w:r>
      <w:r w:rsidRPr="0083369C">
        <w:rPr>
          <w:sz w:val="24"/>
          <w:lang w:val="zh-CN" w:eastAsia="zh-CN"/>
        </w:rPr>
        <w:t>于</w:t>
      </w:r>
      <w:r w:rsidRPr="0083369C">
        <w:rPr>
          <w:sz w:val="24"/>
          <w:lang w:val="zh-CN" w:eastAsia="zh-CN"/>
        </w:rPr>
        <w:t>2019</w:t>
      </w:r>
      <w:r w:rsidR="009A0B6F">
        <w:rPr>
          <w:sz w:val="24"/>
          <w:lang w:val="zh-CN" w:eastAsia="zh-CN"/>
        </w:rPr>
        <w:t>年启动第三项评估。</w:t>
      </w:r>
      <w:r w:rsidR="009A0B6F">
        <w:rPr>
          <w:rFonts w:hint="eastAsia"/>
          <w:sz w:val="24"/>
          <w:lang w:val="zh-CN" w:eastAsia="zh-CN"/>
        </w:rPr>
        <w:t>执行</w:t>
      </w:r>
      <w:r w:rsidR="009A0B6F">
        <w:rPr>
          <w:sz w:val="24"/>
          <w:lang w:val="zh-CN" w:eastAsia="zh-CN"/>
        </w:rPr>
        <w:t>秘书</w:t>
      </w:r>
      <w:r w:rsidRPr="0083369C">
        <w:rPr>
          <w:sz w:val="24"/>
          <w:lang w:val="zh-CN" w:eastAsia="zh-CN"/>
        </w:rPr>
        <w:t>提请注意</w:t>
      </w:r>
      <w:r w:rsidR="00F71134">
        <w:rPr>
          <w:rFonts w:hint="eastAsia"/>
          <w:sz w:val="24"/>
          <w:lang w:val="zh-CN" w:eastAsia="zh-CN"/>
        </w:rPr>
        <w:t>有关该</w:t>
      </w:r>
      <w:r w:rsidR="00F71134">
        <w:rPr>
          <w:sz w:val="24"/>
          <w:lang w:val="zh-CN" w:eastAsia="zh-CN"/>
        </w:rPr>
        <w:t>事项</w:t>
      </w:r>
      <w:r w:rsidRPr="0083369C">
        <w:rPr>
          <w:sz w:val="24"/>
          <w:lang w:val="zh-CN" w:eastAsia="zh-CN"/>
        </w:rPr>
        <w:t>的决定草案</w:t>
      </w:r>
      <w:r w:rsidR="00F71134">
        <w:rPr>
          <w:rFonts w:hint="eastAsia"/>
          <w:sz w:val="24"/>
          <w:lang w:val="zh-CN" w:eastAsia="zh-CN"/>
        </w:rPr>
        <w:t>（见</w:t>
      </w:r>
      <w:r w:rsidR="00F71134">
        <w:rPr>
          <w:rFonts w:hint="eastAsia"/>
          <w:sz w:val="24"/>
          <w:lang w:val="zh-CN" w:eastAsia="zh-CN"/>
        </w:rPr>
        <w:t>IPBES/6/1/A</w:t>
      </w:r>
      <w:r w:rsidR="00F71134">
        <w:rPr>
          <w:sz w:val="24"/>
          <w:lang w:val="zh-CN" w:eastAsia="zh-CN"/>
        </w:rPr>
        <w:t>dd.2</w:t>
      </w:r>
      <w:r w:rsidR="00F71134">
        <w:rPr>
          <w:rFonts w:hint="eastAsia"/>
          <w:sz w:val="24"/>
          <w:lang w:val="zh-CN" w:eastAsia="zh-CN"/>
        </w:rPr>
        <w:t>）</w:t>
      </w:r>
      <w:r w:rsidRPr="0083369C">
        <w:rPr>
          <w:sz w:val="24"/>
          <w:lang w:val="zh-CN" w:eastAsia="zh-CN"/>
        </w:rPr>
        <w:t>，其中决定全体会议接受多学科专家小组和主席团的上述结论和建议。</w:t>
      </w:r>
    </w:p>
    <w:p w14:paraId="4F75108E" w14:textId="06B5657D" w:rsidR="0094495B" w:rsidRPr="0083369C" w:rsidRDefault="0094495B" w:rsidP="00D14EBC">
      <w:pPr>
        <w:pStyle w:val="Normalnumber"/>
        <w:numPr>
          <w:ilvl w:val="0"/>
          <w:numId w:val="6"/>
        </w:numPr>
        <w:ind w:left="1247" w:firstLine="0"/>
        <w:jc w:val="both"/>
        <w:rPr>
          <w:i/>
          <w:sz w:val="24"/>
          <w:lang w:eastAsia="zh-CN"/>
        </w:rPr>
      </w:pPr>
      <w:r w:rsidRPr="0083369C">
        <w:rPr>
          <w:sz w:val="24"/>
          <w:lang w:val="zh-CN" w:eastAsia="zh-CN"/>
        </w:rPr>
        <w:t>为了节省时间，全体会议决定将审议议程项目</w:t>
      </w:r>
      <w:r w:rsidRPr="0083369C">
        <w:rPr>
          <w:sz w:val="24"/>
          <w:lang w:val="zh-CN" w:eastAsia="zh-CN"/>
        </w:rPr>
        <w:t>8</w:t>
      </w:r>
      <w:r w:rsidRPr="0083369C">
        <w:rPr>
          <w:sz w:val="24"/>
          <w:lang w:val="zh-CN" w:eastAsia="zh-CN"/>
        </w:rPr>
        <w:t>的工作交给为审议议程项目</w:t>
      </w:r>
      <w:r w:rsidRPr="0083369C">
        <w:rPr>
          <w:sz w:val="24"/>
          <w:lang w:val="zh-CN" w:eastAsia="zh-CN"/>
        </w:rPr>
        <w:t>9</w:t>
      </w:r>
      <w:r w:rsidRPr="0083369C">
        <w:rPr>
          <w:sz w:val="24"/>
          <w:lang w:val="zh-CN" w:eastAsia="zh-CN"/>
        </w:rPr>
        <w:t>（平台的财政和预算安排）而设立</w:t>
      </w:r>
      <w:r w:rsidR="00A82995">
        <w:rPr>
          <w:rFonts w:hint="eastAsia"/>
          <w:sz w:val="24"/>
          <w:lang w:val="zh-CN" w:eastAsia="zh-CN"/>
        </w:rPr>
        <w:t>的</w:t>
      </w:r>
      <w:r w:rsidRPr="0083369C">
        <w:rPr>
          <w:sz w:val="24"/>
          <w:lang w:val="zh-CN" w:eastAsia="zh-CN"/>
        </w:rPr>
        <w:t>联络小组。按照以往的惯例，全体会议商定，</w:t>
      </w:r>
      <w:r>
        <w:rPr>
          <w:rFonts w:hint="eastAsia"/>
          <w:sz w:val="24"/>
          <w:lang w:val="zh-CN" w:eastAsia="zh-CN"/>
        </w:rPr>
        <w:t>讨论</w:t>
      </w:r>
      <w:r w:rsidRPr="0083369C">
        <w:rPr>
          <w:sz w:val="24"/>
          <w:lang w:val="zh-CN" w:eastAsia="zh-CN"/>
        </w:rPr>
        <w:t>议程项目</w:t>
      </w:r>
      <w:r w:rsidRPr="0083369C">
        <w:rPr>
          <w:sz w:val="24"/>
          <w:lang w:val="zh-CN" w:eastAsia="zh-CN"/>
        </w:rPr>
        <w:t>9</w:t>
      </w:r>
      <w:r w:rsidRPr="0083369C">
        <w:rPr>
          <w:sz w:val="24"/>
          <w:lang w:val="zh-CN" w:eastAsia="zh-CN"/>
        </w:rPr>
        <w:t>的联络小组会议将仅向平台成员开放，而</w:t>
      </w:r>
      <w:r>
        <w:rPr>
          <w:rFonts w:hint="eastAsia"/>
          <w:sz w:val="24"/>
          <w:lang w:val="zh-CN" w:eastAsia="zh-CN"/>
        </w:rPr>
        <w:t>讨论</w:t>
      </w:r>
      <w:r w:rsidRPr="0083369C">
        <w:rPr>
          <w:sz w:val="24"/>
          <w:lang w:val="zh-CN" w:eastAsia="zh-CN"/>
        </w:rPr>
        <w:t>议程项目</w:t>
      </w:r>
      <w:r w:rsidRPr="0083369C">
        <w:rPr>
          <w:sz w:val="24"/>
          <w:lang w:val="zh-CN" w:eastAsia="zh-CN"/>
        </w:rPr>
        <w:t>8</w:t>
      </w:r>
      <w:r w:rsidRPr="0083369C">
        <w:rPr>
          <w:sz w:val="24"/>
          <w:lang w:val="zh-CN" w:eastAsia="zh-CN"/>
        </w:rPr>
        <w:t>的联络小组会议将同时向成员和观察员开放。</w:t>
      </w:r>
    </w:p>
    <w:p w14:paraId="5909037B" w14:textId="07589CF5" w:rsidR="0094495B" w:rsidRPr="002B459F" w:rsidRDefault="002B459F" w:rsidP="00D14EBC">
      <w:pPr>
        <w:pStyle w:val="Normalnumber"/>
        <w:numPr>
          <w:ilvl w:val="0"/>
          <w:numId w:val="6"/>
        </w:numPr>
        <w:ind w:left="1247" w:firstLine="0"/>
        <w:jc w:val="both"/>
        <w:rPr>
          <w:sz w:val="24"/>
          <w:lang w:val="zh-CN" w:eastAsia="zh-CN"/>
        </w:rPr>
      </w:pPr>
      <w:r w:rsidRPr="002B459F">
        <w:rPr>
          <w:rFonts w:hint="eastAsia"/>
          <w:sz w:val="24"/>
          <w:lang w:val="zh-CN" w:eastAsia="zh-CN"/>
        </w:rPr>
        <w:t>随后</w:t>
      </w:r>
      <w:r w:rsidRPr="002B459F">
        <w:rPr>
          <w:sz w:val="24"/>
          <w:lang w:val="zh-CN" w:eastAsia="zh-CN"/>
        </w:rPr>
        <w:t>，</w:t>
      </w:r>
      <w:r w:rsidR="00AE1A64">
        <w:rPr>
          <w:rFonts w:hint="eastAsia"/>
          <w:sz w:val="24"/>
          <w:lang w:val="zh-CN" w:eastAsia="zh-CN"/>
        </w:rPr>
        <w:t>全体</w:t>
      </w:r>
      <w:r w:rsidR="00AE1A64">
        <w:rPr>
          <w:sz w:val="24"/>
          <w:lang w:val="zh-CN" w:eastAsia="zh-CN"/>
        </w:rPr>
        <w:t>会议审议了</w:t>
      </w:r>
      <w:r w:rsidR="00AE1A64">
        <w:rPr>
          <w:rFonts w:hint="eastAsia"/>
          <w:sz w:val="24"/>
          <w:lang w:val="zh-CN" w:eastAsia="zh-CN"/>
        </w:rPr>
        <w:t>由</w:t>
      </w:r>
      <w:r w:rsidR="00AE1A64">
        <w:rPr>
          <w:sz w:val="24"/>
          <w:lang w:val="zh-CN" w:eastAsia="zh-CN"/>
        </w:rPr>
        <w:t>秘书处编写的有关该事项的决定草案（</w:t>
      </w:r>
      <w:r w:rsidR="00AE1A64">
        <w:rPr>
          <w:rFonts w:hint="eastAsia"/>
          <w:sz w:val="24"/>
          <w:lang w:val="zh-CN" w:eastAsia="zh-CN"/>
        </w:rPr>
        <w:t>IPBES/6/</w:t>
      </w:r>
      <w:r w:rsidR="00AE1A64">
        <w:rPr>
          <w:sz w:val="24"/>
          <w:lang w:val="zh-CN" w:eastAsia="zh-CN"/>
        </w:rPr>
        <w:t>L.10</w:t>
      </w:r>
      <w:r w:rsidR="00AE1A64">
        <w:rPr>
          <w:sz w:val="24"/>
          <w:lang w:val="zh-CN" w:eastAsia="zh-CN"/>
        </w:rPr>
        <w:t>）</w:t>
      </w:r>
      <w:r w:rsidR="00AE1A64">
        <w:rPr>
          <w:rFonts w:hint="eastAsia"/>
          <w:sz w:val="24"/>
          <w:lang w:val="zh-CN" w:eastAsia="zh-CN"/>
        </w:rPr>
        <w:t>。</w:t>
      </w:r>
    </w:p>
    <w:p w14:paraId="49D7751A" w14:textId="58186424" w:rsidR="0094495B" w:rsidRDefault="0094495B" w:rsidP="00EA7EC1">
      <w:pPr>
        <w:pStyle w:val="CH1"/>
        <w:keepNext w:val="0"/>
        <w:keepLines w:val="0"/>
        <w:jc w:val="both"/>
        <w:rPr>
          <w:rFonts w:ascii="SimHei" w:eastAsia="SimHei" w:hAnsi="SimHei"/>
          <w:lang w:val="zh-CN" w:eastAsia="zh-CN"/>
        </w:rPr>
      </w:pPr>
      <w:r w:rsidRPr="0083369C">
        <w:rPr>
          <w:rFonts w:ascii="SimHei" w:eastAsia="SimHei" w:hAnsi="SimHei" w:hint="eastAsia"/>
          <w:lang w:val="zh-CN" w:eastAsia="zh-CN"/>
        </w:rPr>
        <w:tab/>
      </w:r>
      <w:r w:rsidRPr="0083369C">
        <w:rPr>
          <w:rFonts w:ascii="SimHei" w:eastAsia="SimHei" w:hAnsi="SimHei"/>
          <w:lang w:val="zh-CN" w:eastAsia="zh-CN"/>
        </w:rPr>
        <w:t>九</w:t>
      </w:r>
      <w:r w:rsidRPr="0083369C">
        <w:rPr>
          <w:rFonts w:ascii="SimHei" w:eastAsia="SimHei" w:hAnsi="SimHei" w:hint="eastAsia"/>
          <w:lang w:val="zh-CN" w:eastAsia="zh-CN"/>
        </w:rPr>
        <w:t>、</w:t>
      </w:r>
      <w:r w:rsidRPr="0083369C">
        <w:rPr>
          <w:rFonts w:ascii="SimHei" w:eastAsia="SimHei" w:hAnsi="SimHei"/>
          <w:lang w:val="zh-CN" w:eastAsia="zh-CN"/>
        </w:rPr>
        <w:tab/>
        <w:t>平台的财政和预算安排</w:t>
      </w:r>
    </w:p>
    <w:p w14:paraId="3AC6A49A" w14:textId="533D8BDA" w:rsidR="004D6969" w:rsidRPr="005C3414" w:rsidRDefault="00F12C6C" w:rsidP="004D6969">
      <w:pPr>
        <w:pStyle w:val="CH2"/>
        <w:rPr>
          <w:rFonts w:eastAsia="SimHei"/>
          <w:lang w:val="zh-CN" w:eastAsia="zh-CN"/>
        </w:rPr>
      </w:pPr>
      <w:r w:rsidRPr="005C3414">
        <w:rPr>
          <w:rFonts w:eastAsia="SimHei"/>
          <w:lang w:val="zh-CN" w:eastAsia="zh-CN"/>
        </w:rPr>
        <w:t xml:space="preserve">     </w:t>
      </w:r>
      <w:r w:rsidR="0051149F">
        <w:rPr>
          <w:rFonts w:eastAsia="SimHei"/>
          <w:lang w:val="zh-CN" w:eastAsia="zh-CN"/>
        </w:rPr>
        <w:t xml:space="preserve"> </w:t>
      </w:r>
      <w:r w:rsidRPr="005C3414">
        <w:rPr>
          <w:rFonts w:eastAsia="SimHei"/>
          <w:lang w:val="zh-CN" w:eastAsia="zh-CN"/>
        </w:rPr>
        <w:t xml:space="preserve"> A.          2014–2019</w:t>
      </w:r>
      <w:r w:rsidRPr="005C3414">
        <w:rPr>
          <w:rFonts w:eastAsia="SimHei"/>
          <w:lang w:val="zh-CN" w:eastAsia="zh-CN"/>
        </w:rPr>
        <w:t>年期间的预算和支出</w:t>
      </w:r>
    </w:p>
    <w:p w14:paraId="51AEDF3C" w14:textId="7B2B0228" w:rsidR="00F97590" w:rsidRPr="005C3414" w:rsidRDefault="00F97590" w:rsidP="00F97590">
      <w:pPr>
        <w:pStyle w:val="Normalnumber"/>
        <w:rPr>
          <w:rFonts w:eastAsia="SimHei"/>
          <w:b/>
          <w:sz w:val="24"/>
          <w:szCs w:val="24"/>
          <w:lang w:val="zh-CN" w:eastAsia="zh-CN"/>
        </w:rPr>
      </w:pPr>
      <w:r w:rsidRPr="005C3414">
        <w:rPr>
          <w:rFonts w:eastAsia="SimHei"/>
          <w:b/>
          <w:sz w:val="24"/>
          <w:szCs w:val="24"/>
          <w:lang w:val="zh-CN" w:eastAsia="zh-CN"/>
        </w:rPr>
        <w:t xml:space="preserve">      </w:t>
      </w:r>
      <w:r w:rsidR="0051149F">
        <w:rPr>
          <w:rFonts w:eastAsia="SimHei"/>
          <w:b/>
          <w:sz w:val="24"/>
          <w:szCs w:val="24"/>
          <w:lang w:val="zh-CN" w:eastAsia="zh-CN"/>
        </w:rPr>
        <w:t xml:space="preserve"> </w:t>
      </w:r>
      <w:r w:rsidRPr="005C3414">
        <w:rPr>
          <w:rFonts w:eastAsia="SimHei"/>
          <w:b/>
          <w:sz w:val="24"/>
          <w:szCs w:val="24"/>
          <w:lang w:val="zh-CN" w:eastAsia="zh-CN"/>
        </w:rPr>
        <w:t xml:space="preserve">B.          </w:t>
      </w:r>
      <w:r w:rsidRPr="005C3414">
        <w:rPr>
          <w:rFonts w:eastAsia="SimHei"/>
          <w:b/>
          <w:sz w:val="24"/>
          <w:szCs w:val="24"/>
          <w:lang w:val="zh-CN" w:eastAsia="zh-CN"/>
        </w:rPr>
        <w:t>筹资活动</w:t>
      </w:r>
    </w:p>
    <w:p w14:paraId="69B4441A" w14:textId="28E00712" w:rsidR="0094495B" w:rsidRPr="0083369C" w:rsidRDefault="009A5028" w:rsidP="00D14EBC">
      <w:pPr>
        <w:pStyle w:val="Normalnumber"/>
        <w:numPr>
          <w:ilvl w:val="0"/>
          <w:numId w:val="6"/>
        </w:numPr>
        <w:ind w:left="1247" w:firstLine="0"/>
        <w:jc w:val="both"/>
        <w:rPr>
          <w:sz w:val="24"/>
          <w:lang w:eastAsia="zh-CN"/>
        </w:rPr>
      </w:pPr>
      <w:r>
        <w:rPr>
          <w:sz w:val="24"/>
          <w:lang w:val="zh-CN" w:eastAsia="zh-CN"/>
        </w:rPr>
        <w:t>执行秘书介绍</w:t>
      </w:r>
      <w:r w:rsidR="00FB125C">
        <w:rPr>
          <w:sz w:val="24"/>
          <w:lang w:val="zh-CN" w:eastAsia="zh-CN"/>
        </w:rPr>
        <w:t>本项目，</w:t>
      </w:r>
      <w:r w:rsidR="0094495B" w:rsidRPr="0083369C">
        <w:rPr>
          <w:sz w:val="24"/>
          <w:lang w:val="zh-CN" w:eastAsia="zh-CN"/>
        </w:rPr>
        <w:t>概述了秘书处关于平台的财政和预算安排的说明（</w:t>
      </w:r>
      <w:r w:rsidR="0094495B" w:rsidRPr="0083369C">
        <w:rPr>
          <w:sz w:val="24"/>
          <w:lang w:val="zh-CN" w:eastAsia="zh-CN"/>
        </w:rPr>
        <w:t>IPBES/6/9</w:t>
      </w:r>
      <w:r w:rsidR="0094495B" w:rsidRPr="0083369C">
        <w:rPr>
          <w:sz w:val="24"/>
          <w:lang w:val="zh-CN" w:eastAsia="zh-CN"/>
        </w:rPr>
        <w:t>）中提供的信息。</w:t>
      </w:r>
    </w:p>
    <w:p w14:paraId="43A59B99" w14:textId="6064E1E6"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主席对向信托基金捐款并向生物多样性平台提供实物或其他支助的国家，以及世界各地许多为平台的工作投入时间且不</w:t>
      </w:r>
      <w:r w:rsidR="00080424">
        <w:rPr>
          <w:rFonts w:hint="eastAsia"/>
          <w:sz w:val="24"/>
          <w:lang w:val="zh-CN" w:eastAsia="zh-CN"/>
        </w:rPr>
        <w:t>计</w:t>
      </w:r>
      <w:r w:rsidR="0079736E">
        <w:rPr>
          <w:sz w:val="24"/>
          <w:lang w:val="zh-CN" w:eastAsia="zh-CN"/>
        </w:rPr>
        <w:t>报酬的专家表示感谢，</w:t>
      </w:r>
      <w:r w:rsidRPr="0083369C">
        <w:rPr>
          <w:sz w:val="24"/>
          <w:lang w:val="zh-CN" w:eastAsia="zh-CN"/>
        </w:rPr>
        <w:t>还邀请各国向信托基金追加认捐。</w:t>
      </w:r>
    </w:p>
    <w:p w14:paraId="434F039D" w14:textId="703EA260"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在随后的讨论中，保加利亚（代表属于平台成员的欧洲联盟成员国</w:t>
      </w:r>
      <w:r w:rsidR="00491A40">
        <w:rPr>
          <w:rFonts w:hint="eastAsia"/>
          <w:sz w:val="24"/>
          <w:lang w:val="zh-CN" w:eastAsia="zh-CN"/>
        </w:rPr>
        <w:t>以及</w:t>
      </w:r>
      <w:r w:rsidR="00615D66">
        <w:rPr>
          <w:sz w:val="24"/>
          <w:lang w:val="zh-CN" w:eastAsia="zh-CN"/>
        </w:rPr>
        <w:t>按照</w:t>
      </w:r>
      <w:r w:rsidR="00615D66">
        <w:rPr>
          <w:rFonts w:hint="eastAsia"/>
          <w:sz w:val="24"/>
          <w:lang w:val="zh-CN" w:eastAsia="zh-CN"/>
        </w:rPr>
        <w:t>IPBES-5/4</w:t>
      </w:r>
      <w:r w:rsidR="00615D66">
        <w:rPr>
          <w:rFonts w:hint="eastAsia"/>
          <w:sz w:val="24"/>
          <w:lang w:val="zh-CN" w:eastAsia="zh-CN"/>
        </w:rPr>
        <w:t>号决定</w:t>
      </w:r>
      <w:r w:rsidR="006A1675">
        <w:rPr>
          <w:rFonts w:hint="eastAsia"/>
          <w:sz w:val="24"/>
          <w:lang w:val="zh-CN" w:eastAsia="zh-CN"/>
        </w:rPr>
        <w:t>被</w:t>
      </w:r>
      <w:r w:rsidR="006A1675">
        <w:rPr>
          <w:sz w:val="24"/>
          <w:lang w:val="zh-CN" w:eastAsia="zh-CN"/>
        </w:rPr>
        <w:t>准予强化参与的观察员的</w:t>
      </w:r>
      <w:r w:rsidR="006A1675">
        <w:rPr>
          <w:rFonts w:hint="eastAsia"/>
          <w:sz w:val="24"/>
          <w:lang w:val="zh-CN" w:eastAsia="zh-CN"/>
        </w:rPr>
        <w:t>欧洲联盟</w:t>
      </w:r>
      <w:r w:rsidRPr="0083369C">
        <w:rPr>
          <w:sz w:val="24"/>
          <w:lang w:val="zh-CN" w:eastAsia="zh-CN"/>
        </w:rPr>
        <w:t>）、法国、德国、日本、荷兰、挪威、瑞典、瑞士、</w:t>
      </w:r>
      <w:r w:rsidR="00085030">
        <w:rPr>
          <w:sz w:val="24"/>
          <w:lang w:val="zh-CN" w:eastAsia="zh-CN"/>
        </w:rPr>
        <w:t>联合王国</w:t>
      </w:r>
      <w:r w:rsidRPr="0083369C">
        <w:rPr>
          <w:sz w:val="24"/>
          <w:lang w:val="zh-CN" w:eastAsia="zh-CN"/>
        </w:rPr>
        <w:t>、美国和乌拉圭的代表作了发言。</w:t>
      </w:r>
    </w:p>
    <w:p w14:paraId="494A7F5E" w14:textId="17718890"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几位代表对于资料显示平台的财务状况好转表示欢迎，并与主席一道感谢专家们提供的大量实物捐助。不过，一些代表强调，在无法确保平台获得可</w:t>
      </w:r>
      <w:r w:rsidRPr="0083369C">
        <w:rPr>
          <w:sz w:val="24"/>
          <w:lang w:val="zh-CN" w:eastAsia="zh-CN"/>
        </w:rPr>
        <w:lastRenderedPageBreak/>
        <w:t>持续、长</w:t>
      </w:r>
      <w:r w:rsidR="00B4331B">
        <w:rPr>
          <w:sz w:val="24"/>
          <w:lang w:val="zh-CN" w:eastAsia="zh-CN"/>
        </w:rPr>
        <w:t>期供资</w:t>
      </w:r>
      <w:r w:rsidR="002A55DA">
        <w:rPr>
          <w:rFonts w:hint="eastAsia"/>
          <w:sz w:val="24"/>
          <w:lang w:val="zh-CN" w:eastAsia="zh-CN"/>
        </w:rPr>
        <w:t>的</w:t>
      </w:r>
      <w:r w:rsidR="00B4331B">
        <w:rPr>
          <w:sz w:val="24"/>
          <w:lang w:val="zh-CN" w:eastAsia="zh-CN"/>
        </w:rPr>
        <w:t>情况下，启动第二份工作方案并不现实。一位代表说，</w:t>
      </w:r>
      <w:r w:rsidR="00B4331B">
        <w:rPr>
          <w:rFonts w:hint="eastAsia"/>
          <w:sz w:val="24"/>
          <w:lang w:val="zh-CN" w:eastAsia="zh-CN"/>
        </w:rPr>
        <w:t>在</w:t>
      </w:r>
      <w:r w:rsidR="00B4331B">
        <w:rPr>
          <w:sz w:val="24"/>
          <w:lang w:val="zh-CN" w:eastAsia="zh-CN"/>
        </w:rPr>
        <w:t>此背景下，</w:t>
      </w:r>
      <w:r w:rsidRPr="0083369C">
        <w:rPr>
          <w:sz w:val="24"/>
          <w:lang w:val="zh-CN" w:eastAsia="zh-CN"/>
        </w:rPr>
        <w:t>可能不得不重新评估全体会议今后届会的频</w:t>
      </w:r>
      <w:r w:rsidR="00075802">
        <w:rPr>
          <w:sz w:val="24"/>
          <w:lang w:val="zh-CN" w:eastAsia="zh-CN"/>
        </w:rPr>
        <w:t>率，并补充说，必须从平台的第一年运作中吸取教训。另一位代表指出</w:t>
      </w:r>
      <w:r w:rsidRPr="0083369C">
        <w:rPr>
          <w:sz w:val="24"/>
          <w:lang w:val="zh-CN" w:eastAsia="zh-CN"/>
        </w:rPr>
        <w:t>大约有</w:t>
      </w:r>
      <w:r w:rsidRPr="0083369C">
        <w:rPr>
          <w:sz w:val="24"/>
          <w:lang w:val="zh-CN" w:eastAsia="zh-CN"/>
        </w:rPr>
        <w:t>100</w:t>
      </w:r>
      <w:r w:rsidRPr="0083369C">
        <w:rPr>
          <w:sz w:val="24"/>
          <w:lang w:val="zh-CN" w:eastAsia="zh-CN"/>
        </w:rPr>
        <w:t>个成员国至今未作出任何认捐，</w:t>
      </w:r>
      <w:r w:rsidR="000C5481">
        <w:rPr>
          <w:rFonts w:hint="eastAsia"/>
          <w:sz w:val="24"/>
          <w:lang w:val="zh-CN" w:eastAsia="zh-CN"/>
        </w:rPr>
        <w:t>并</w:t>
      </w:r>
      <w:r w:rsidRPr="0083369C">
        <w:rPr>
          <w:sz w:val="24"/>
          <w:lang w:val="zh-CN" w:eastAsia="zh-CN"/>
        </w:rPr>
        <w:t>建议这些成员国应与本国政府协商，以期向信托基金作出即便是小额的认捐；这种做法符合资金共筹原则，可以使收到的款项总额发生很大变化。</w:t>
      </w:r>
      <w:r w:rsidR="000C5481">
        <w:rPr>
          <w:rFonts w:hint="eastAsia"/>
          <w:sz w:val="24"/>
          <w:lang w:val="zh-CN" w:eastAsia="zh-CN"/>
        </w:rPr>
        <w:t>其</w:t>
      </w:r>
      <w:r w:rsidR="000C5481">
        <w:rPr>
          <w:sz w:val="24"/>
          <w:lang w:val="zh-CN" w:eastAsia="zh-CN"/>
        </w:rPr>
        <w:t>观点得到</w:t>
      </w:r>
      <w:r w:rsidR="004537D5">
        <w:rPr>
          <w:rFonts w:hint="eastAsia"/>
          <w:sz w:val="24"/>
          <w:lang w:val="zh-CN" w:eastAsia="zh-CN"/>
        </w:rPr>
        <w:t>了</w:t>
      </w:r>
      <w:r w:rsidR="000C5481">
        <w:rPr>
          <w:sz w:val="24"/>
          <w:lang w:val="zh-CN" w:eastAsia="zh-CN"/>
        </w:rPr>
        <w:t>另一位代表的支持。</w:t>
      </w:r>
      <w:r w:rsidRPr="0083369C">
        <w:rPr>
          <w:sz w:val="24"/>
          <w:lang w:val="zh-CN" w:eastAsia="zh-CN"/>
        </w:rPr>
        <w:t>她还建议，承诺实物捐助的成员国可考虑请本国政府将这些承诺改为小额财政捐款。</w:t>
      </w:r>
    </w:p>
    <w:p w14:paraId="4A05111D" w14:textId="79B70861" w:rsidR="0094495B" w:rsidRPr="00DD1845" w:rsidRDefault="0094495B" w:rsidP="00D14EBC">
      <w:pPr>
        <w:pStyle w:val="Normalnumber"/>
        <w:numPr>
          <w:ilvl w:val="0"/>
          <w:numId w:val="6"/>
        </w:numPr>
        <w:ind w:left="1247" w:firstLine="0"/>
        <w:jc w:val="both"/>
        <w:rPr>
          <w:sz w:val="24"/>
          <w:lang w:eastAsia="zh-CN"/>
        </w:rPr>
      </w:pPr>
      <w:r w:rsidRPr="001A64A8">
        <w:rPr>
          <w:sz w:val="24"/>
          <w:lang w:val="zh-CN" w:eastAsia="zh-CN"/>
        </w:rPr>
        <w:t>一些代表</w:t>
      </w:r>
      <w:r w:rsidR="00F86040" w:rsidRPr="001A64A8">
        <w:rPr>
          <w:rFonts w:hint="eastAsia"/>
          <w:sz w:val="24"/>
          <w:lang w:val="zh-CN" w:eastAsia="zh-CN"/>
        </w:rPr>
        <w:t>介绍了</w:t>
      </w:r>
      <w:r w:rsidRPr="001A64A8">
        <w:rPr>
          <w:sz w:val="24"/>
          <w:lang w:val="zh-CN" w:eastAsia="zh-CN"/>
        </w:rPr>
        <w:t>其国家向信托基金提供的捐款和实物捐助。</w:t>
      </w:r>
      <w:r w:rsidR="0099291E" w:rsidRPr="001A64A8">
        <w:rPr>
          <w:sz w:val="24"/>
          <w:lang w:val="zh-CN" w:eastAsia="zh-CN"/>
        </w:rPr>
        <w:t>保加利亚代表代表属于平台成员的欧洲联盟成员国</w:t>
      </w:r>
      <w:r w:rsidR="003A4115" w:rsidRPr="001A64A8">
        <w:rPr>
          <w:rFonts w:hint="eastAsia"/>
          <w:sz w:val="24"/>
          <w:lang w:val="zh-CN" w:eastAsia="zh-CN"/>
        </w:rPr>
        <w:t>以及</w:t>
      </w:r>
      <w:r w:rsidR="006A1675" w:rsidRPr="001A64A8">
        <w:rPr>
          <w:sz w:val="24"/>
          <w:lang w:val="zh-CN" w:eastAsia="zh-CN"/>
        </w:rPr>
        <w:t>按照</w:t>
      </w:r>
      <w:r w:rsidR="006A1675" w:rsidRPr="001A64A8">
        <w:rPr>
          <w:rFonts w:hint="eastAsia"/>
          <w:sz w:val="24"/>
          <w:lang w:val="zh-CN" w:eastAsia="zh-CN"/>
        </w:rPr>
        <w:t>IPBES-5/4</w:t>
      </w:r>
      <w:r w:rsidR="006A1675" w:rsidRPr="001A64A8">
        <w:rPr>
          <w:rFonts w:hint="eastAsia"/>
          <w:sz w:val="24"/>
          <w:lang w:val="zh-CN" w:eastAsia="zh-CN"/>
        </w:rPr>
        <w:t>号决定被</w:t>
      </w:r>
      <w:r w:rsidR="006A1675" w:rsidRPr="001A64A8">
        <w:rPr>
          <w:sz w:val="24"/>
          <w:lang w:val="zh-CN" w:eastAsia="zh-CN"/>
        </w:rPr>
        <w:t>准予强化参与的观察员的</w:t>
      </w:r>
      <w:r w:rsidR="006A1675" w:rsidRPr="001A64A8">
        <w:rPr>
          <w:rFonts w:hint="eastAsia"/>
          <w:sz w:val="24"/>
          <w:lang w:val="zh-CN" w:eastAsia="zh-CN"/>
        </w:rPr>
        <w:t>欧洲联盟</w:t>
      </w:r>
      <w:r w:rsidR="0099291E" w:rsidRPr="001A64A8">
        <w:rPr>
          <w:sz w:val="24"/>
          <w:lang w:val="zh-CN" w:eastAsia="zh-CN"/>
        </w:rPr>
        <w:t>发言，指出欧洲联盟</w:t>
      </w:r>
      <w:r w:rsidR="0099291E" w:rsidRPr="001A64A8">
        <w:rPr>
          <w:rFonts w:hint="eastAsia"/>
          <w:sz w:val="24"/>
          <w:lang w:val="zh-CN" w:eastAsia="zh-CN"/>
        </w:rPr>
        <w:t>确认已</w:t>
      </w:r>
      <w:r w:rsidR="0099291E" w:rsidRPr="001A64A8">
        <w:rPr>
          <w:sz w:val="24"/>
          <w:lang w:val="zh-CN" w:eastAsia="zh-CN"/>
        </w:rPr>
        <w:t>启动程序，</w:t>
      </w:r>
      <w:r w:rsidRPr="001A64A8">
        <w:rPr>
          <w:sz w:val="24"/>
          <w:lang w:val="zh-CN" w:eastAsia="zh-CN"/>
        </w:rPr>
        <w:t>向</w:t>
      </w:r>
      <w:r w:rsidR="0099291E" w:rsidRPr="001A64A8">
        <w:rPr>
          <w:rFonts w:hint="eastAsia"/>
          <w:sz w:val="24"/>
          <w:lang w:val="zh-CN" w:eastAsia="zh-CN"/>
        </w:rPr>
        <w:t>平台</w:t>
      </w:r>
      <w:r w:rsidRPr="001A64A8">
        <w:rPr>
          <w:sz w:val="24"/>
          <w:lang w:val="zh-CN" w:eastAsia="zh-CN"/>
        </w:rPr>
        <w:t>秘书处提供</w:t>
      </w:r>
      <w:r w:rsidRPr="001A64A8">
        <w:rPr>
          <w:sz w:val="24"/>
          <w:lang w:val="zh-CN" w:eastAsia="zh-CN"/>
        </w:rPr>
        <w:t>400</w:t>
      </w:r>
      <w:r w:rsidRPr="001A64A8">
        <w:rPr>
          <w:sz w:val="24"/>
          <w:lang w:val="zh-CN" w:eastAsia="zh-CN"/>
        </w:rPr>
        <w:t>万欧元的</w:t>
      </w:r>
      <w:r w:rsidR="001568FD" w:rsidRPr="001A64A8">
        <w:rPr>
          <w:rFonts w:hint="eastAsia"/>
          <w:sz w:val="24"/>
          <w:lang w:val="zh-CN" w:eastAsia="zh-CN"/>
        </w:rPr>
        <w:t>拟议预算</w:t>
      </w:r>
      <w:r w:rsidRPr="00DD1845">
        <w:rPr>
          <w:spacing w:val="-8"/>
          <w:sz w:val="24"/>
          <w:lang w:val="zh-CN" w:eastAsia="zh-CN"/>
        </w:rPr>
        <w:t>，</w:t>
      </w:r>
      <w:r w:rsidR="001568FD" w:rsidRPr="00DD1845">
        <w:rPr>
          <w:rFonts w:hint="eastAsia"/>
          <w:spacing w:val="-8"/>
          <w:sz w:val="24"/>
          <w:lang w:val="zh-CN" w:eastAsia="zh-CN"/>
        </w:rPr>
        <w:t>计划</w:t>
      </w:r>
      <w:r w:rsidRPr="00DD1845">
        <w:rPr>
          <w:spacing w:val="-8"/>
          <w:sz w:val="24"/>
          <w:lang w:val="zh-CN" w:eastAsia="zh-CN"/>
        </w:rPr>
        <w:t>从</w:t>
      </w:r>
      <w:r w:rsidRPr="00DD1845">
        <w:rPr>
          <w:spacing w:val="-8"/>
          <w:sz w:val="24"/>
          <w:lang w:val="zh-CN" w:eastAsia="zh-CN"/>
        </w:rPr>
        <w:t>2018</w:t>
      </w:r>
      <w:r w:rsidRPr="00DD1845">
        <w:rPr>
          <w:spacing w:val="-8"/>
          <w:sz w:val="24"/>
          <w:lang w:val="zh-CN" w:eastAsia="zh-CN"/>
        </w:rPr>
        <w:t>年</w:t>
      </w:r>
      <w:r w:rsidR="001568FD" w:rsidRPr="00DD1845">
        <w:rPr>
          <w:rFonts w:hint="eastAsia"/>
          <w:spacing w:val="-8"/>
          <w:sz w:val="24"/>
          <w:lang w:val="zh-CN" w:eastAsia="zh-CN"/>
        </w:rPr>
        <w:t>开始</w:t>
      </w:r>
      <w:r w:rsidR="001568FD" w:rsidRPr="00DD1845">
        <w:rPr>
          <w:spacing w:val="-8"/>
          <w:sz w:val="24"/>
          <w:lang w:val="zh-CN" w:eastAsia="zh-CN"/>
        </w:rPr>
        <w:t>提供并</w:t>
      </w:r>
      <w:r w:rsidR="001568FD" w:rsidRPr="00DD1845">
        <w:rPr>
          <w:rFonts w:hint="eastAsia"/>
          <w:spacing w:val="-8"/>
          <w:sz w:val="24"/>
          <w:lang w:val="zh-CN" w:eastAsia="zh-CN"/>
        </w:rPr>
        <w:t>在</w:t>
      </w:r>
      <w:r w:rsidRPr="00DD1845">
        <w:rPr>
          <w:spacing w:val="-8"/>
          <w:sz w:val="24"/>
          <w:lang w:val="zh-CN" w:eastAsia="zh-CN"/>
        </w:rPr>
        <w:t>今后四年支付。法国</w:t>
      </w:r>
      <w:r w:rsidR="0086738D" w:rsidRPr="00DD1845">
        <w:rPr>
          <w:spacing w:val="-8"/>
          <w:sz w:val="24"/>
          <w:lang w:val="zh-CN" w:eastAsia="zh-CN"/>
        </w:rPr>
        <w:t>代表宣布，除了法国生物多样性机构的现有认捐之外，法国将向平台</w:t>
      </w:r>
      <w:r w:rsidRPr="00DD1845">
        <w:rPr>
          <w:spacing w:val="-8"/>
          <w:sz w:val="24"/>
          <w:lang w:val="zh-CN" w:eastAsia="zh-CN"/>
        </w:rPr>
        <w:t>提供</w:t>
      </w:r>
      <w:r w:rsidRPr="00DD1845">
        <w:rPr>
          <w:spacing w:val="-8"/>
          <w:sz w:val="24"/>
          <w:lang w:val="zh-CN" w:eastAsia="zh-CN"/>
        </w:rPr>
        <w:t>200 000</w:t>
      </w:r>
      <w:r w:rsidR="0086738D" w:rsidRPr="001A64A8">
        <w:rPr>
          <w:sz w:val="24"/>
          <w:lang w:val="zh-CN" w:eastAsia="zh-CN"/>
        </w:rPr>
        <w:t>欧元捐款</w:t>
      </w:r>
      <w:r w:rsidR="00727B3E" w:rsidRPr="001A64A8">
        <w:rPr>
          <w:rFonts w:hint="eastAsia"/>
          <w:sz w:val="24"/>
          <w:lang w:val="zh-CN" w:eastAsia="zh-CN"/>
        </w:rPr>
        <w:t>用于</w:t>
      </w:r>
      <w:r w:rsidR="00727B3E" w:rsidRPr="001A64A8">
        <w:rPr>
          <w:rFonts w:hint="eastAsia"/>
          <w:sz w:val="24"/>
          <w:lang w:val="zh-CN" w:eastAsia="zh-CN"/>
        </w:rPr>
        <w:t>2018</w:t>
      </w:r>
      <w:r w:rsidR="00727B3E" w:rsidRPr="001A64A8">
        <w:rPr>
          <w:rFonts w:hint="eastAsia"/>
          <w:sz w:val="24"/>
          <w:lang w:val="zh-CN" w:eastAsia="zh-CN"/>
        </w:rPr>
        <w:t>年</w:t>
      </w:r>
      <w:r w:rsidR="00727B3E" w:rsidRPr="001A64A8">
        <w:rPr>
          <w:sz w:val="24"/>
          <w:lang w:val="zh-CN" w:eastAsia="zh-CN"/>
        </w:rPr>
        <w:t>工作</w:t>
      </w:r>
      <w:r w:rsidRPr="001A64A8">
        <w:rPr>
          <w:sz w:val="24"/>
          <w:lang w:val="zh-CN" w:eastAsia="zh-CN"/>
        </w:rPr>
        <w:t>。日本代表说，除了作为亚洲和太平洋区域和次区域评估的技术支持单位东道国提供的实物捐助之外，</w:t>
      </w:r>
      <w:r w:rsidR="00D20185" w:rsidRPr="001A64A8">
        <w:rPr>
          <w:rFonts w:hint="eastAsia"/>
          <w:sz w:val="24"/>
          <w:lang w:val="zh-CN" w:eastAsia="zh-CN"/>
        </w:rPr>
        <w:t>该国</w:t>
      </w:r>
      <w:r w:rsidRPr="001A64A8">
        <w:rPr>
          <w:sz w:val="24"/>
          <w:lang w:val="zh-CN" w:eastAsia="zh-CN"/>
        </w:rPr>
        <w:t>还为</w:t>
      </w:r>
      <w:r w:rsidRPr="001A64A8">
        <w:rPr>
          <w:sz w:val="24"/>
          <w:lang w:val="zh-CN" w:eastAsia="zh-CN"/>
        </w:rPr>
        <w:t>2018</w:t>
      </w:r>
      <w:r w:rsidRPr="001A64A8">
        <w:rPr>
          <w:sz w:val="24"/>
          <w:lang w:val="zh-CN" w:eastAsia="zh-CN"/>
        </w:rPr>
        <w:t>年预算认捐了</w:t>
      </w:r>
      <w:r w:rsidRPr="001A64A8">
        <w:rPr>
          <w:sz w:val="24"/>
          <w:lang w:val="zh-CN" w:eastAsia="zh-CN"/>
        </w:rPr>
        <w:t>190 000</w:t>
      </w:r>
      <w:r w:rsidRPr="001A64A8">
        <w:rPr>
          <w:sz w:val="24"/>
          <w:lang w:val="zh-CN" w:eastAsia="zh-CN"/>
        </w:rPr>
        <w:t>美元。荷兰代表说，</w:t>
      </w:r>
      <w:r w:rsidR="00D20185" w:rsidRPr="001A64A8">
        <w:rPr>
          <w:rFonts w:hint="eastAsia"/>
          <w:sz w:val="24"/>
          <w:lang w:val="zh-CN" w:eastAsia="zh-CN"/>
        </w:rPr>
        <w:t>该国</w:t>
      </w:r>
      <w:r w:rsidRPr="001A64A8">
        <w:rPr>
          <w:sz w:val="24"/>
          <w:lang w:val="zh-CN" w:eastAsia="zh-CN"/>
        </w:rPr>
        <w:t>将继续作为</w:t>
      </w:r>
      <w:r w:rsidRPr="001A64A8">
        <w:rPr>
          <w:sz w:val="24"/>
          <w:lang w:val="zh-CN" w:eastAsia="zh-CN"/>
        </w:rPr>
        <w:t>2018</w:t>
      </w:r>
      <w:r w:rsidRPr="001A64A8">
        <w:rPr>
          <w:sz w:val="24"/>
          <w:lang w:val="zh-CN" w:eastAsia="zh-CN"/>
        </w:rPr>
        <w:t>和</w:t>
      </w:r>
      <w:r w:rsidRPr="001A64A8">
        <w:rPr>
          <w:sz w:val="24"/>
          <w:lang w:val="zh-CN" w:eastAsia="zh-CN"/>
        </w:rPr>
        <w:t>2019</w:t>
      </w:r>
      <w:r w:rsidRPr="001A64A8">
        <w:rPr>
          <w:sz w:val="24"/>
          <w:lang w:val="zh-CN" w:eastAsia="zh-CN"/>
        </w:rPr>
        <w:t>年设想方案和模型的技术支持单位东道国提供实物捐助，以确保全球评估和区域评估之间的一致性</w:t>
      </w:r>
      <w:r w:rsidRPr="00DD1845">
        <w:rPr>
          <w:sz w:val="24"/>
          <w:lang w:val="zh-CN" w:eastAsia="zh-CN"/>
        </w:rPr>
        <w:t>。瑞典代表说，</w:t>
      </w:r>
      <w:r w:rsidR="00A70B28" w:rsidRPr="00DD1845">
        <w:rPr>
          <w:rFonts w:hint="eastAsia"/>
          <w:sz w:val="24"/>
          <w:lang w:val="zh-CN" w:eastAsia="zh-CN"/>
        </w:rPr>
        <w:t>瑞典</w:t>
      </w:r>
      <w:r w:rsidRPr="00DD1845">
        <w:rPr>
          <w:sz w:val="24"/>
          <w:lang w:val="zh-CN" w:eastAsia="zh-CN"/>
        </w:rPr>
        <w:t>的</w:t>
      </w:r>
      <w:r w:rsidRPr="00DD1845">
        <w:rPr>
          <w:sz w:val="24"/>
          <w:lang w:val="zh-CN" w:eastAsia="zh-CN"/>
        </w:rPr>
        <w:t>2018</w:t>
      </w:r>
      <w:r w:rsidRPr="00DD1845">
        <w:rPr>
          <w:sz w:val="24"/>
          <w:lang w:val="zh-CN" w:eastAsia="zh-CN"/>
        </w:rPr>
        <w:t>年认捐总额将达到大约</w:t>
      </w:r>
      <w:r w:rsidRPr="00DD1845">
        <w:rPr>
          <w:sz w:val="24"/>
          <w:lang w:val="zh-CN" w:eastAsia="zh-CN"/>
        </w:rPr>
        <w:t>250 000</w:t>
      </w:r>
      <w:r w:rsidRPr="00DD1845">
        <w:rPr>
          <w:sz w:val="24"/>
          <w:lang w:val="zh-CN" w:eastAsia="zh-CN"/>
        </w:rPr>
        <w:t>美元。</w:t>
      </w:r>
      <w:r w:rsidR="00085030" w:rsidRPr="00DD1845">
        <w:rPr>
          <w:sz w:val="24"/>
          <w:lang w:val="zh-CN" w:eastAsia="zh-CN"/>
        </w:rPr>
        <w:t>联合王国</w:t>
      </w:r>
      <w:r w:rsidRPr="00DD1845">
        <w:rPr>
          <w:sz w:val="24"/>
          <w:lang w:val="zh-CN" w:eastAsia="zh-CN"/>
        </w:rPr>
        <w:t>代表宣布，除了现有的对</w:t>
      </w:r>
      <w:r w:rsidRPr="00DD1845">
        <w:rPr>
          <w:sz w:val="24"/>
          <w:lang w:val="zh-CN" w:eastAsia="zh-CN"/>
        </w:rPr>
        <w:t>2018</w:t>
      </w:r>
      <w:r w:rsidRPr="00DD1845">
        <w:rPr>
          <w:sz w:val="24"/>
          <w:lang w:val="zh-CN" w:eastAsia="zh-CN"/>
        </w:rPr>
        <w:t>年预算的捐助</w:t>
      </w:r>
      <w:r w:rsidR="00BD1748" w:rsidRPr="00DD1845">
        <w:rPr>
          <w:rFonts w:hint="eastAsia"/>
          <w:sz w:val="24"/>
          <w:lang w:val="zh-CN" w:eastAsia="zh-CN"/>
        </w:rPr>
        <w:t>以及对该国</w:t>
      </w:r>
      <w:r w:rsidR="00FA469D" w:rsidRPr="00DD1845">
        <w:rPr>
          <w:rFonts w:hint="eastAsia"/>
          <w:sz w:val="24"/>
          <w:lang w:val="zh-CN" w:eastAsia="zh-CN"/>
        </w:rPr>
        <w:t>被</w:t>
      </w:r>
      <w:r w:rsidR="0037433B" w:rsidRPr="00DD1845">
        <w:rPr>
          <w:rFonts w:hint="eastAsia"/>
          <w:sz w:val="24"/>
          <w:lang w:val="zh-CN" w:eastAsia="zh-CN"/>
        </w:rPr>
        <w:t>提名</w:t>
      </w:r>
      <w:r w:rsidR="00046212" w:rsidRPr="00DD1845">
        <w:rPr>
          <w:sz w:val="24"/>
          <w:lang w:val="zh-CN" w:eastAsia="zh-CN"/>
        </w:rPr>
        <w:t>专家为工作方案</w:t>
      </w:r>
      <w:r w:rsidR="00BD1748" w:rsidRPr="00DD1845">
        <w:rPr>
          <w:sz w:val="24"/>
          <w:lang w:val="zh-CN" w:eastAsia="zh-CN"/>
        </w:rPr>
        <w:t>实施作出贡献</w:t>
      </w:r>
      <w:r w:rsidR="00BD1748" w:rsidRPr="00DD1845">
        <w:rPr>
          <w:rFonts w:hint="eastAsia"/>
          <w:sz w:val="24"/>
          <w:lang w:val="zh-CN" w:eastAsia="zh-CN"/>
        </w:rPr>
        <w:t>的</w:t>
      </w:r>
      <w:r w:rsidR="00BD1748" w:rsidRPr="00DD1845">
        <w:rPr>
          <w:sz w:val="24"/>
          <w:lang w:val="zh-CN" w:eastAsia="zh-CN"/>
        </w:rPr>
        <w:t>支持</w:t>
      </w:r>
      <w:r w:rsidRPr="00DD1845">
        <w:rPr>
          <w:sz w:val="24"/>
          <w:lang w:val="zh-CN" w:eastAsia="zh-CN"/>
        </w:rPr>
        <w:t>，</w:t>
      </w:r>
      <w:r w:rsidR="00D20185" w:rsidRPr="00DD1845">
        <w:rPr>
          <w:rFonts w:hint="eastAsia"/>
          <w:sz w:val="24"/>
          <w:lang w:val="zh-CN" w:eastAsia="zh-CN"/>
        </w:rPr>
        <w:t>该国</w:t>
      </w:r>
      <w:r w:rsidRPr="00DD1845">
        <w:rPr>
          <w:sz w:val="24"/>
          <w:lang w:val="zh-CN" w:eastAsia="zh-CN"/>
        </w:rPr>
        <w:t>政府</w:t>
      </w:r>
      <w:r w:rsidR="00811B84" w:rsidRPr="00DD1845">
        <w:rPr>
          <w:rFonts w:hint="eastAsia"/>
          <w:sz w:val="24"/>
          <w:lang w:val="zh-CN" w:eastAsia="zh-CN"/>
        </w:rPr>
        <w:t>还</w:t>
      </w:r>
      <w:r w:rsidRPr="00DD1845">
        <w:rPr>
          <w:sz w:val="24"/>
          <w:lang w:val="zh-CN" w:eastAsia="zh-CN"/>
        </w:rPr>
        <w:t>为</w:t>
      </w:r>
      <w:r w:rsidRPr="00DD1845">
        <w:rPr>
          <w:sz w:val="24"/>
          <w:lang w:val="zh-CN" w:eastAsia="zh-CN"/>
        </w:rPr>
        <w:t>2019</w:t>
      </w:r>
      <w:r w:rsidRPr="00DD1845">
        <w:rPr>
          <w:sz w:val="24"/>
          <w:lang w:val="zh-CN" w:eastAsia="zh-CN"/>
        </w:rPr>
        <w:t>年预算认捐</w:t>
      </w:r>
      <w:r w:rsidRPr="00DD1845">
        <w:rPr>
          <w:sz w:val="24"/>
          <w:lang w:val="zh-CN" w:eastAsia="zh-CN"/>
        </w:rPr>
        <w:t>180 000</w:t>
      </w:r>
      <w:r w:rsidR="00BD1748" w:rsidRPr="00DD1845">
        <w:rPr>
          <w:sz w:val="24"/>
          <w:lang w:val="zh-CN" w:eastAsia="zh-CN"/>
        </w:rPr>
        <w:t>英镑</w:t>
      </w:r>
      <w:r w:rsidRPr="00DD1845">
        <w:rPr>
          <w:sz w:val="24"/>
          <w:lang w:val="zh-CN" w:eastAsia="zh-CN"/>
        </w:rPr>
        <w:t>。</w:t>
      </w:r>
    </w:p>
    <w:p w14:paraId="3F6E68D1" w14:textId="0B606438"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关于为</w:t>
      </w:r>
      <w:r w:rsidRPr="0083369C">
        <w:rPr>
          <w:sz w:val="24"/>
          <w:lang w:val="zh-CN" w:eastAsia="zh-CN"/>
        </w:rPr>
        <w:t>2018</w:t>
      </w:r>
      <w:r w:rsidRPr="0083369C">
        <w:rPr>
          <w:sz w:val="24"/>
          <w:lang w:val="zh-CN" w:eastAsia="zh-CN"/>
        </w:rPr>
        <w:t>年预算提出的三个备选方案，一位代表建议，只有</w:t>
      </w:r>
      <w:r w:rsidR="00B72FA0">
        <w:rPr>
          <w:rFonts w:hint="eastAsia"/>
          <w:sz w:val="24"/>
          <w:lang w:val="zh-CN" w:eastAsia="zh-CN"/>
        </w:rPr>
        <w:t>IPBES/6/9</w:t>
      </w:r>
      <w:r w:rsidR="00B72FA0">
        <w:rPr>
          <w:rFonts w:hint="eastAsia"/>
          <w:sz w:val="24"/>
          <w:lang w:val="zh-CN" w:eastAsia="zh-CN"/>
        </w:rPr>
        <w:t>号</w:t>
      </w:r>
      <w:r w:rsidR="00B72FA0">
        <w:rPr>
          <w:sz w:val="24"/>
          <w:lang w:val="zh-CN" w:eastAsia="zh-CN"/>
        </w:rPr>
        <w:t>文件所述</w:t>
      </w:r>
      <w:r w:rsidR="003D714E">
        <w:rPr>
          <w:rFonts w:hint="eastAsia"/>
          <w:sz w:val="24"/>
          <w:lang w:val="zh-CN" w:eastAsia="zh-CN"/>
        </w:rPr>
        <w:t>的</w:t>
      </w:r>
      <w:r w:rsidRPr="0083369C">
        <w:rPr>
          <w:sz w:val="24"/>
          <w:lang w:val="zh-CN" w:eastAsia="zh-CN"/>
        </w:rPr>
        <w:t>方案</w:t>
      </w:r>
      <w:r w:rsidRPr="0083369C">
        <w:rPr>
          <w:sz w:val="24"/>
          <w:lang w:val="zh-CN" w:eastAsia="zh-CN"/>
        </w:rPr>
        <w:t>A</w:t>
      </w:r>
      <w:r w:rsidRPr="0083369C">
        <w:rPr>
          <w:sz w:val="24"/>
          <w:lang w:val="zh-CN" w:eastAsia="zh-CN"/>
        </w:rPr>
        <w:t>可以确保完成第一份工作方案，而另一位代表说，</w:t>
      </w:r>
      <w:r w:rsidR="00827B0D">
        <w:rPr>
          <w:rFonts w:hint="eastAsia"/>
          <w:sz w:val="24"/>
          <w:lang w:val="zh-CN" w:eastAsia="zh-CN"/>
        </w:rPr>
        <w:t>该国</w:t>
      </w:r>
      <w:r w:rsidRPr="0083369C">
        <w:rPr>
          <w:sz w:val="24"/>
          <w:lang w:val="zh-CN" w:eastAsia="zh-CN"/>
        </w:rPr>
        <w:t>政府将支持采用任何方案，只要能够产生</w:t>
      </w:r>
      <w:r w:rsidR="00B25C18" w:rsidRPr="0083369C">
        <w:rPr>
          <w:sz w:val="24"/>
          <w:lang w:val="zh-CN" w:eastAsia="zh-CN"/>
        </w:rPr>
        <w:t>高质量、高影响力的工作成果</w:t>
      </w:r>
      <w:r w:rsidR="00B25C18">
        <w:rPr>
          <w:rFonts w:hint="eastAsia"/>
          <w:sz w:val="24"/>
          <w:lang w:val="zh-CN" w:eastAsia="zh-CN"/>
        </w:rPr>
        <w:t>，</w:t>
      </w:r>
      <w:r w:rsidR="00B25C18">
        <w:rPr>
          <w:sz w:val="24"/>
          <w:lang w:val="zh-CN" w:eastAsia="zh-CN"/>
        </w:rPr>
        <w:t>有助于在现有资源范围内完成第一份工作方案</w:t>
      </w:r>
      <w:r w:rsidRPr="0083369C">
        <w:rPr>
          <w:sz w:val="24"/>
          <w:lang w:val="zh-CN" w:eastAsia="zh-CN"/>
        </w:rPr>
        <w:t>。</w:t>
      </w:r>
    </w:p>
    <w:p w14:paraId="09B7E741" w14:textId="57C66453"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一位代表提请注意联合国</w:t>
      </w:r>
      <w:r w:rsidR="00D82AB2">
        <w:rPr>
          <w:rFonts w:hint="eastAsia"/>
          <w:sz w:val="24"/>
          <w:lang w:val="zh-CN" w:eastAsia="zh-CN"/>
        </w:rPr>
        <w:t>若干</w:t>
      </w:r>
      <w:r w:rsidRPr="0083369C">
        <w:rPr>
          <w:sz w:val="24"/>
          <w:lang w:val="zh-CN" w:eastAsia="zh-CN"/>
        </w:rPr>
        <w:t>机构采用指示性会费分摊比额表的做法，建议主席可致函各国政府，向其表明坚持这一制度对于确保平台能够继续开展其重要工作的好处。他对执行秘书的报告表示赞赏，并说平台审查的内部要</w:t>
      </w:r>
      <w:r w:rsidR="00F41826">
        <w:rPr>
          <w:rFonts w:hint="eastAsia"/>
          <w:sz w:val="24"/>
          <w:lang w:val="zh-CN" w:eastAsia="zh-CN"/>
        </w:rPr>
        <w:t>点</w:t>
      </w:r>
      <w:r w:rsidRPr="0083369C">
        <w:rPr>
          <w:sz w:val="24"/>
          <w:lang w:val="zh-CN" w:eastAsia="zh-CN"/>
        </w:rPr>
        <w:t>似乎意味着有必要更好地整合其四项职能。</w:t>
      </w:r>
    </w:p>
    <w:p w14:paraId="6F2F6D78" w14:textId="3141A8C0" w:rsidR="0094495B" w:rsidRPr="0085349B" w:rsidRDefault="0094495B" w:rsidP="00D14EBC">
      <w:pPr>
        <w:pStyle w:val="Normalnumber"/>
        <w:numPr>
          <w:ilvl w:val="0"/>
          <w:numId w:val="6"/>
        </w:numPr>
        <w:ind w:left="1247" w:firstLine="0"/>
        <w:jc w:val="both"/>
        <w:rPr>
          <w:spacing w:val="-4"/>
          <w:sz w:val="24"/>
          <w:lang w:eastAsia="zh-CN"/>
        </w:rPr>
      </w:pPr>
      <w:r w:rsidRPr="0085349B">
        <w:rPr>
          <w:spacing w:val="-4"/>
          <w:sz w:val="24"/>
          <w:lang w:val="zh-CN" w:eastAsia="zh-CN"/>
        </w:rPr>
        <w:t>几位代表说，他们期待在联络小组中进一步讨论各项安排。一位代表回</w:t>
      </w:r>
      <w:r w:rsidR="0064548D" w:rsidRPr="0085349B">
        <w:rPr>
          <w:spacing w:val="-4"/>
          <w:sz w:val="24"/>
          <w:lang w:val="zh-CN" w:eastAsia="zh-CN"/>
        </w:rPr>
        <w:t>顾说，全体会议上届会议上的相关讨论的结果不能令人满意，敦促</w:t>
      </w:r>
      <w:r w:rsidR="0064548D" w:rsidRPr="0085349B">
        <w:rPr>
          <w:rFonts w:hint="eastAsia"/>
          <w:spacing w:val="-4"/>
          <w:sz w:val="24"/>
          <w:lang w:val="zh-CN" w:eastAsia="zh-CN"/>
        </w:rPr>
        <w:t>各</w:t>
      </w:r>
      <w:r w:rsidR="0064548D" w:rsidRPr="0085349B">
        <w:rPr>
          <w:spacing w:val="-4"/>
          <w:sz w:val="24"/>
          <w:lang w:val="zh-CN" w:eastAsia="zh-CN"/>
        </w:rPr>
        <w:t>成员</w:t>
      </w:r>
      <w:r w:rsidR="005F00AB" w:rsidRPr="0085349B">
        <w:rPr>
          <w:spacing w:val="-4"/>
          <w:sz w:val="24"/>
          <w:lang w:val="zh-CN" w:eastAsia="zh-CN"/>
        </w:rPr>
        <w:t>在联络小组中</w:t>
      </w:r>
      <w:r w:rsidRPr="0085349B">
        <w:rPr>
          <w:spacing w:val="-4"/>
          <w:sz w:val="24"/>
          <w:lang w:val="zh-CN" w:eastAsia="zh-CN"/>
        </w:rPr>
        <w:t>解决</w:t>
      </w:r>
      <w:r w:rsidR="00ED005C" w:rsidRPr="0085349B">
        <w:rPr>
          <w:spacing w:val="-4"/>
          <w:sz w:val="24"/>
          <w:lang w:val="zh-CN" w:eastAsia="zh-CN"/>
        </w:rPr>
        <w:t>分歧，并请秘书处向小组提供有关筹资战略</w:t>
      </w:r>
      <w:r w:rsidR="007323BB" w:rsidRPr="0085349B">
        <w:rPr>
          <w:rFonts w:hint="eastAsia"/>
          <w:spacing w:val="-4"/>
          <w:sz w:val="24"/>
          <w:lang w:val="zh-CN" w:eastAsia="zh-CN"/>
        </w:rPr>
        <w:t>落实</w:t>
      </w:r>
      <w:r w:rsidR="007323BB" w:rsidRPr="0085349B">
        <w:rPr>
          <w:spacing w:val="-4"/>
          <w:sz w:val="24"/>
          <w:lang w:val="zh-CN" w:eastAsia="zh-CN"/>
        </w:rPr>
        <w:t>工作</w:t>
      </w:r>
      <w:r w:rsidR="00ED005C" w:rsidRPr="0085349B">
        <w:rPr>
          <w:spacing w:val="-4"/>
          <w:sz w:val="24"/>
          <w:lang w:val="zh-CN" w:eastAsia="zh-CN"/>
        </w:rPr>
        <w:t>的进一步资料</w:t>
      </w:r>
      <w:r w:rsidRPr="0085349B">
        <w:rPr>
          <w:spacing w:val="-4"/>
          <w:sz w:val="24"/>
          <w:lang w:val="zh-CN" w:eastAsia="zh-CN"/>
        </w:rPr>
        <w:t>。</w:t>
      </w:r>
    </w:p>
    <w:p w14:paraId="09879207" w14:textId="77777777" w:rsidR="0094495B" w:rsidRPr="0083369C" w:rsidRDefault="0094495B" w:rsidP="00D14EBC">
      <w:pPr>
        <w:pStyle w:val="Normalnumber"/>
        <w:numPr>
          <w:ilvl w:val="0"/>
          <w:numId w:val="6"/>
        </w:numPr>
        <w:ind w:left="1247" w:firstLine="0"/>
        <w:jc w:val="both"/>
        <w:rPr>
          <w:i/>
          <w:sz w:val="24"/>
        </w:rPr>
      </w:pPr>
      <w:r w:rsidRPr="001447A5">
        <w:rPr>
          <w:spacing w:val="-4"/>
          <w:sz w:val="24"/>
          <w:lang w:val="zh-CN"/>
        </w:rPr>
        <w:t>全体会议设立了一个联络小组，由</w:t>
      </w:r>
      <w:r w:rsidRPr="001447A5">
        <w:rPr>
          <w:spacing w:val="-4"/>
          <w:sz w:val="24"/>
          <w:lang w:val="zh-CN"/>
        </w:rPr>
        <w:t>Spencer Thomas</w:t>
      </w:r>
      <w:r w:rsidRPr="001447A5">
        <w:rPr>
          <w:spacing w:val="-4"/>
          <w:sz w:val="24"/>
          <w:lang w:val="zh-CN"/>
        </w:rPr>
        <w:t>先生（格林纳达）</w:t>
      </w:r>
      <w:r w:rsidRPr="0083369C">
        <w:rPr>
          <w:sz w:val="24"/>
          <w:lang w:val="zh-CN"/>
        </w:rPr>
        <w:t>和</w:t>
      </w:r>
      <w:r w:rsidRPr="0083369C">
        <w:rPr>
          <w:sz w:val="24"/>
          <w:lang w:val="zh-CN"/>
        </w:rPr>
        <w:t>Rashad Allahverdiyev</w:t>
      </w:r>
      <w:r w:rsidRPr="0083369C">
        <w:rPr>
          <w:sz w:val="24"/>
          <w:lang w:val="zh-CN"/>
        </w:rPr>
        <w:t>先生（阿塞拜疆）担任共同主席，以进一步审议平台的财政和预算安排。</w:t>
      </w:r>
    </w:p>
    <w:p w14:paraId="464B68EF" w14:textId="681C4E93" w:rsidR="0094495B" w:rsidRPr="00676828" w:rsidRDefault="00676828" w:rsidP="00D14EBC">
      <w:pPr>
        <w:pStyle w:val="Normalnumber"/>
        <w:numPr>
          <w:ilvl w:val="0"/>
          <w:numId w:val="6"/>
        </w:numPr>
        <w:ind w:left="1247" w:firstLine="0"/>
        <w:jc w:val="both"/>
        <w:rPr>
          <w:i/>
          <w:sz w:val="24"/>
          <w:lang w:eastAsia="zh-CN"/>
        </w:rPr>
      </w:pPr>
      <w:r>
        <w:rPr>
          <w:rFonts w:hint="eastAsia"/>
          <w:sz w:val="24"/>
          <w:lang w:eastAsia="zh-CN"/>
        </w:rPr>
        <w:t>随后</w:t>
      </w:r>
      <w:r>
        <w:rPr>
          <w:sz w:val="24"/>
          <w:lang w:eastAsia="zh-CN"/>
        </w:rPr>
        <w:t>，全体会议审议了由秘书处编写的关于该事项的决定草案（</w:t>
      </w:r>
      <w:r>
        <w:rPr>
          <w:rFonts w:hint="eastAsia"/>
          <w:sz w:val="24"/>
          <w:lang w:eastAsia="zh-CN"/>
        </w:rPr>
        <w:t>IPBES/6/L.</w:t>
      </w:r>
      <w:r>
        <w:rPr>
          <w:sz w:val="24"/>
          <w:lang w:eastAsia="zh-CN"/>
        </w:rPr>
        <w:t>8</w:t>
      </w:r>
      <w:r>
        <w:rPr>
          <w:sz w:val="24"/>
          <w:lang w:eastAsia="zh-CN"/>
        </w:rPr>
        <w:t>）</w:t>
      </w:r>
      <w:r>
        <w:rPr>
          <w:rFonts w:hint="eastAsia"/>
          <w:sz w:val="24"/>
          <w:lang w:eastAsia="zh-CN"/>
        </w:rPr>
        <w:t>。</w:t>
      </w:r>
    </w:p>
    <w:p w14:paraId="56057A28" w14:textId="77777777" w:rsidR="0094495B" w:rsidRPr="0083369C" w:rsidRDefault="0094495B" w:rsidP="00EA7EC1">
      <w:pPr>
        <w:pStyle w:val="CH1"/>
        <w:keepNext w:val="0"/>
        <w:keepLines w:val="0"/>
        <w:jc w:val="both"/>
        <w:rPr>
          <w:rFonts w:ascii="SimHei" w:eastAsia="SimHei" w:hAnsi="SimHei"/>
          <w:lang w:eastAsia="zh-CN"/>
        </w:rPr>
      </w:pPr>
      <w:r w:rsidRPr="0083369C">
        <w:rPr>
          <w:rFonts w:ascii="SimHei" w:eastAsia="SimHei" w:hAnsi="SimHei" w:hint="eastAsia"/>
          <w:lang w:val="zh-CN" w:eastAsia="zh-CN"/>
        </w:rPr>
        <w:tab/>
      </w:r>
      <w:r w:rsidRPr="0083369C">
        <w:rPr>
          <w:rFonts w:ascii="SimHei" w:eastAsia="SimHei" w:hAnsi="SimHei"/>
          <w:lang w:val="zh-CN" w:eastAsia="zh-CN"/>
        </w:rPr>
        <w:t>十</w:t>
      </w:r>
      <w:r w:rsidRPr="0083369C">
        <w:rPr>
          <w:rFonts w:ascii="SimHei" w:eastAsia="SimHei" w:hAnsi="SimHei" w:hint="eastAsia"/>
          <w:lang w:val="zh-CN" w:eastAsia="zh-CN"/>
        </w:rPr>
        <w:t>、</w:t>
      </w:r>
      <w:r w:rsidRPr="0083369C">
        <w:rPr>
          <w:rFonts w:ascii="SimHei" w:eastAsia="SimHei" w:hAnsi="SimHei"/>
          <w:lang w:val="zh-CN" w:eastAsia="zh-CN"/>
        </w:rPr>
        <w:tab/>
        <w:t>对平台的审查</w:t>
      </w:r>
    </w:p>
    <w:p w14:paraId="2B2C2880" w14:textId="77777777" w:rsidR="0094495B" w:rsidRPr="0083369C" w:rsidRDefault="0094495B" w:rsidP="00EA7EC1">
      <w:pPr>
        <w:pStyle w:val="CH1"/>
        <w:keepNext w:val="0"/>
        <w:keepLines w:val="0"/>
        <w:jc w:val="both"/>
        <w:rPr>
          <w:rFonts w:ascii="SimHei" w:eastAsia="SimHei" w:hAnsi="SimHei"/>
          <w:lang w:eastAsia="zh-CN"/>
        </w:rPr>
      </w:pPr>
      <w:r w:rsidRPr="0026222F">
        <w:rPr>
          <w:rFonts w:ascii="SimHei" w:eastAsia="SimHei" w:hAnsi="SimHei" w:hint="eastAsia"/>
          <w:lang w:eastAsia="zh-CN"/>
        </w:rPr>
        <w:tab/>
      </w:r>
      <w:r w:rsidRPr="0083369C">
        <w:rPr>
          <w:rFonts w:ascii="SimHei" w:eastAsia="SimHei" w:hAnsi="SimHei"/>
          <w:lang w:val="zh-CN" w:eastAsia="zh-CN"/>
        </w:rPr>
        <w:t>十一</w:t>
      </w:r>
      <w:r w:rsidRPr="0083369C">
        <w:rPr>
          <w:rFonts w:ascii="SimHei" w:eastAsia="SimHei" w:hAnsi="SimHei" w:hint="eastAsia"/>
          <w:lang w:val="zh-CN" w:eastAsia="zh-CN"/>
        </w:rPr>
        <w:t>、</w:t>
      </w:r>
      <w:r w:rsidRPr="0026222F">
        <w:rPr>
          <w:rFonts w:ascii="SimHei" w:eastAsia="SimHei" w:hAnsi="SimHei"/>
          <w:lang w:eastAsia="zh-CN"/>
        </w:rPr>
        <w:tab/>
      </w:r>
      <w:r w:rsidRPr="0083369C">
        <w:rPr>
          <w:rFonts w:ascii="SimHei" w:eastAsia="SimHei" w:hAnsi="SimHei"/>
          <w:lang w:val="zh-CN" w:eastAsia="zh-CN"/>
        </w:rPr>
        <w:t>第二份工作方案的制定工作</w:t>
      </w:r>
    </w:p>
    <w:p w14:paraId="581A736A" w14:textId="77777777"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全体会议一并审议了项目</w:t>
      </w:r>
      <w:r w:rsidRPr="0083369C">
        <w:rPr>
          <w:sz w:val="24"/>
          <w:lang w:val="zh-CN" w:eastAsia="zh-CN"/>
        </w:rPr>
        <w:t>10</w:t>
      </w:r>
      <w:r w:rsidRPr="0083369C">
        <w:rPr>
          <w:sz w:val="24"/>
          <w:lang w:val="zh-CN" w:eastAsia="zh-CN"/>
        </w:rPr>
        <w:t>（对平台的审查）和项目</w:t>
      </w:r>
      <w:r w:rsidRPr="0083369C">
        <w:rPr>
          <w:sz w:val="24"/>
          <w:lang w:val="zh-CN" w:eastAsia="zh-CN"/>
        </w:rPr>
        <w:t>11</w:t>
      </w:r>
      <w:r w:rsidRPr="0083369C">
        <w:rPr>
          <w:sz w:val="24"/>
          <w:lang w:val="zh-CN" w:eastAsia="zh-CN"/>
        </w:rPr>
        <w:t>（第二份工作方案的制定工作）。</w:t>
      </w:r>
    </w:p>
    <w:p w14:paraId="09CA9D33" w14:textId="77777777" w:rsidR="0094495B" w:rsidRPr="0083369C" w:rsidRDefault="0094495B" w:rsidP="00D14EBC">
      <w:pPr>
        <w:pStyle w:val="Normalnumber"/>
        <w:numPr>
          <w:ilvl w:val="0"/>
          <w:numId w:val="6"/>
        </w:numPr>
        <w:ind w:left="1247" w:firstLine="0"/>
        <w:jc w:val="both"/>
        <w:rPr>
          <w:sz w:val="24"/>
        </w:rPr>
      </w:pPr>
      <w:r w:rsidRPr="0083369C">
        <w:rPr>
          <w:sz w:val="24"/>
          <w:lang w:val="zh-CN" w:eastAsia="zh-CN"/>
        </w:rPr>
        <w:t>在介绍该项目时</w:t>
      </w:r>
      <w:r w:rsidRPr="00244614">
        <w:rPr>
          <w:sz w:val="24"/>
          <w:lang w:eastAsia="zh-CN"/>
        </w:rPr>
        <w:t>，</w:t>
      </w:r>
      <w:r w:rsidRPr="0083369C">
        <w:rPr>
          <w:sz w:val="24"/>
          <w:lang w:val="zh-CN" w:eastAsia="zh-CN"/>
        </w:rPr>
        <w:t>主席提请注意相关文件</w:t>
      </w:r>
      <w:r w:rsidRPr="00244614">
        <w:rPr>
          <w:sz w:val="24"/>
          <w:lang w:eastAsia="zh-CN"/>
        </w:rPr>
        <w:t>（</w:t>
      </w:r>
      <w:r w:rsidRPr="00244614">
        <w:rPr>
          <w:sz w:val="24"/>
          <w:lang w:eastAsia="zh-CN"/>
        </w:rPr>
        <w:t>IPBES/6/10</w:t>
      </w:r>
      <w:r w:rsidRPr="0083369C">
        <w:rPr>
          <w:sz w:val="24"/>
          <w:lang w:val="zh-CN" w:eastAsia="zh-CN"/>
        </w:rPr>
        <w:t>和</w:t>
      </w:r>
      <w:r w:rsidRPr="00244614">
        <w:rPr>
          <w:sz w:val="24"/>
          <w:lang w:eastAsia="zh-CN"/>
        </w:rPr>
        <w:t>IPBES/6/11</w:t>
      </w:r>
      <w:r w:rsidRPr="00244614">
        <w:rPr>
          <w:sz w:val="24"/>
          <w:lang w:eastAsia="zh-CN"/>
        </w:rPr>
        <w:t>；</w:t>
      </w:r>
      <w:r w:rsidRPr="00244614">
        <w:rPr>
          <w:sz w:val="24"/>
          <w:lang w:eastAsia="zh-CN"/>
        </w:rPr>
        <w:t>IPBES/</w:t>
      </w:r>
      <w:r w:rsidRPr="00244614">
        <w:rPr>
          <w:sz w:val="24"/>
        </w:rPr>
        <w:t>6/INF/32</w:t>
      </w:r>
      <w:r w:rsidRPr="0083369C">
        <w:rPr>
          <w:sz w:val="24"/>
          <w:lang w:val="zh-CN"/>
        </w:rPr>
        <w:t>和</w:t>
      </w:r>
      <w:r w:rsidRPr="00244614">
        <w:rPr>
          <w:sz w:val="24"/>
        </w:rPr>
        <w:t>IPBES/6/INF/33</w:t>
      </w:r>
      <w:r w:rsidRPr="00244614">
        <w:rPr>
          <w:sz w:val="24"/>
        </w:rPr>
        <w:t>）</w:t>
      </w:r>
      <w:r w:rsidRPr="0083369C">
        <w:rPr>
          <w:sz w:val="24"/>
          <w:lang w:val="zh-CN"/>
        </w:rPr>
        <w:t>。</w:t>
      </w:r>
      <w:bookmarkStart w:id="3" w:name="_Toc508549043"/>
      <w:bookmarkEnd w:id="3"/>
    </w:p>
    <w:p w14:paraId="3CFD7263" w14:textId="50CD9CE6"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lastRenderedPageBreak/>
        <w:t>秘书处的代表对这两个项目进行了说明。关于项目</w:t>
      </w:r>
      <w:r w:rsidRPr="0083369C">
        <w:rPr>
          <w:sz w:val="24"/>
          <w:lang w:val="zh-CN" w:eastAsia="zh-CN"/>
        </w:rPr>
        <w:t>10</w:t>
      </w:r>
      <w:r w:rsidRPr="0083369C">
        <w:rPr>
          <w:sz w:val="24"/>
          <w:lang w:val="zh-CN" w:eastAsia="zh-CN"/>
        </w:rPr>
        <w:t>，他说明了关于以下事项的信息：</w:t>
      </w:r>
      <w:r w:rsidRPr="0083369C">
        <w:rPr>
          <w:sz w:val="24"/>
          <w:lang w:val="zh-CN" w:eastAsia="zh-CN"/>
        </w:rPr>
        <w:t xml:space="preserve"> IPBES-2/5</w:t>
      </w:r>
      <w:r w:rsidRPr="0083369C">
        <w:rPr>
          <w:sz w:val="24"/>
          <w:lang w:val="zh-CN" w:eastAsia="zh-CN"/>
        </w:rPr>
        <w:t>号和</w:t>
      </w:r>
      <w:r w:rsidRPr="0083369C">
        <w:rPr>
          <w:sz w:val="24"/>
          <w:lang w:val="zh-CN" w:eastAsia="zh-CN"/>
        </w:rPr>
        <w:t xml:space="preserve"> IPBES-5/2</w:t>
      </w:r>
      <w:r w:rsidRPr="0083369C">
        <w:rPr>
          <w:sz w:val="24"/>
          <w:lang w:val="zh-CN" w:eastAsia="zh-CN"/>
        </w:rPr>
        <w:t>号决定规定的审查任务；审查的目标；内部审查的方法；内部审查的结果；为外部审查甄选审查小组的流程；以及开展外部审查的下一步工作。关于项目</w:t>
      </w:r>
      <w:r w:rsidRPr="0083369C">
        <w:rPr>
          <w:sz w:val="24"/>
          <w:lang w:val="zh-CN" w:eastAsia="zh-CN"/>
        </w:rPr>
        <w:t>1</w:t>
      </w:r>
      <w:r w:rsidR="003C7B01">
        <w:rPr>
          <w:sz w:val="24"/>
          <w:lang w:val="zh-CN" w:eastAsia="zh-CN"/>
        </w:rPr>
        <w:t>1</w:t>
      </w:r>
      <w:r w:rsidRPr="0083369C">
        <w:rPr>
          <w:sz w:val="24"/>
          <w:lang w:val="zh-CN" w:eastAsia="zh-CN"/>
        </w:rPr>
        <w:t>（第二份工作方案的制定工作），他回顾说，全体会议的</w:t>
      </w:r>
      <w:r w:rsidRPr="0083369C">
        <w:rPr>
          <w:sz w:val="24"/>
          <w:lang w:val="zh-CN" w:eastAsia="zh-CN"/>
        </w:rPr>
        <w:t>IPBES-5/3</w:t>
      </w:r>
      <w:r w:rsidRPr="0083369C">
        <w:rPr>
          <w:sz w:val="24"/>
          <w:lang w:val="zh-CN" w:eastAsia="zh-CN"/>
        </w:rPr>
        <w:t>号决定请多学科专家小组和主席团编制滚动工作方案框架</w:t>
      </w:r>
      <w:r w:rsidR="00B23559" w:rsidRPr="0083369C">
        <w:rPr>
          <w:sz w:val="24"/>
          <w:lang w:val="zh-CN" w:eastAsia="zh-CN"/>
        </w:rPr>
        <w:t>要点</w:t>
      </w:r>
      <w:r w:rsidRPr="0083369C">
        <w:rPr>
          <w:sz w:val="24"/>
          <w:lang w:val="zh-CN" w:eastAsia="zh-CN"/>
        </w:rPr>
        <w:t>的初稿，供本届会议审议。他概述了制定第二份工作方案的流程草案，并介绍了对于方案</w:t>
      </w:r>
      <w:r w:rsidR="007A1DEF" w:rsidRPr="0083369C">
        <w:rPr>
          <w:sz w:val="24"/>
          <w:lang w:val="zh-CN" w:eastAsia="zh-CN"/>
        </w:rPr>
        <w:t>要点</w:t>
      </w:r>
      <w:r w:rsidRPr="0083369C">
        <w:rPr>
          <w:sz w:val="24"/>
          <w:lang w:val="zh-CN" w:eastAsia="zh-CN"/>
        </w:rPr>
        <w:t>初稿的建议。</w:t>
      </w:r>
    </w:p>
    <w:p w14:paraId="621A1708" w14:textId="77777777"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主席说，内部审查将为整体审查进程的提供依据，这反过来又能为第二份工作方案的制定工作奠定基础，使生物多样性平台能够强化其四项职能的实施，并加强其在科学与政策衔接方面的作用。关于第二份工作方案，他建议说，本届会议的重点是制定工作方案草案的编写流程，供全体会议第七届会议审议。</w:t>
      </w:r>
    </w:p>
    <w:p w14:paraId="1DF26A4C" w14:textId="26FAD66B" w:rsidR="0094495B" w:rsidRPr="00DA195E" w:rsidRDefault="0094495B" w:rsidP="00D14EBC">
      <w:pPr>
        <w:pStyle w:val="Normalnumber"/>
        <w:numPr>
          <w:ilvl w:val="0"/>
          <w:numId w:val="6"/>
        </w:numPr>
        <w:ind w:left="1247" w:firstLine="0"/>
        <w:jc w:val="both"/>
        <w:rPr>
          <w:sz w:val="24"/>
          <w:szCs w:val="28"/>
          <w:lang w:eastAsia="zh-CN"/>
        </w:rPr>
      </w:pPr>
      <w:r w:rsidRPr="0083369C">
        <w:rPr>
          <w:sz w:val="24"/>
          <w:lang w:val="zh-CN" w:eastAsia="zh-CN"/>
        </w:rPr>
        <w:t>随后，全体会议设立了一个联络小组，由</w:t>
      </w:r>
      <w:r w:rsidRPr="0083369C">
        <w:rPr>
          <w:sz w:val="24"/>
          <w:lang w:val="zh-CN" w:eastAsia="zh-CN"/>
        </w:rPr>
        <w:t>Oteng-Yeboah</w:t>
      </w:r>
      <w:r w:rsidRPr="0083369C">
        <w:rPr>
          <w:sz w:val="24"/>
          <w:lang w:val="zh-CN" w:eastAsia="zh-CN"/>
        </w:rPr>
        <w:t>先生（加纳）和</w:t>
      </w:r>
      <w:r w:rsidRPr="0083369C">
        <w:rPr>
          <w:sz w:val="24"/>
          <w:lang w:val="zh-CN" w:eastAsia="zh-CN"/>
        </w:rPr>
        <w:t>Watson</w:t>
      </w:r>
      <w:r w:rsidRPr="0083369C">
        <w:rPr>
          <w:sz w:val="24"/>
          <w:lang w:val="zh-CN" w:eastAsia="zh-CN"/>
        </w:rPr>
        <w:t>先生（</w:t>
      </w:r>
      <w:r w:rsidR="00085030">
        <w:rPr>
          <w:sz w:val="24"/>
          <w:lang w:val="zh-CN" w:eastAsia="zh-CN"/>
        </w:rPr>
        <w:t>联合王国</w:t>
      </w:r>
      <w:r w:rsidRPr="0083369C">
        <w:rPr>
          <w:sz w:val="24"/>
          <w:lang w:val="zh-CN" w:eastAsia="zh-CN"/>
        </w:rPr>
        <w:t>）任共同主席，以进一步讨论该问题。该小组的具体任务是讨论制定</w:t>
      </w:r>
      <w:r w:rsidRPr="0083369C">
        <w:rPr>
          <w:sz w:val="24"/>
          <w:lang w:val="zh-CN" w:eastAsia="zh-CN"/>
        </w:rPr>
        <w:t>2019</w:t>
      </w:r>
      <w:r w:rsidRPr="0083369C">
        <w:rPr>
          <w:sz w:val="24"/>
          <w:lang w:val="zh-CN" w:eastAsia="zh-CN"/>
        </w:rPr>
        <w:t>年以后工作方案的流程，并将就该工作方案的内容初步交换意见。</w:t>
      </w:r>
    </w:p>
    <w:p w14:paraId="0000A00A" w14:textId="20F8049C" w:rsidR="00DA195E" w:rsidRPr="00DA195E" w:rsidRDefault="00DA195E" w:rsidP="00D14EBC">
      <w:pPr>
        <w:pStyle w:val="Normalnumber"/>
        <w:numPr>
          <w:ilvl w:val="0"/>
          <w:numId w:val="6"/>
        </w:numPr>
        <w:ind w:left="1247" w:firstLine="0"/>
        <w:jc w:val="both"/>
        <w:rPr>
          <w:sz w:val="24"/>
          <w:szCs w:val="28"/>
          <w:lang w:eastAsia="zh-CN"/>
        </w:rPr>
      </w:pPr>
      <w:r w:rsidRPr="00DA195E">
        <w:rPr>
          <w:rFonts w:hint="eastAsia"/>
          <w:sz w:val="24"/>
          <w:lang w:eastAsia="zh-CN"/>
        </w:rPr>
        <w:t>随后</w:t>
      </w:r>
      <w:r w:rsidRPr="00DA195E">
        <w:rPr>
          <w:sz w:val="24"/>
          <w:lang w:eastAsia="zh-CN"/>
        </w:rPr>
        <w:t>，全体会议审议了由秘书处编写的关于该事项的决定草案（</w:t>
      </w:r>
      <w:r w:rsidRPr="00DA195E">
        <w:rPr>
          <w:rFonts w:hint="eastAsia"/>
          <w:sz w:val="24"/>
          <w:lang w:eastAsia="zh-CN"/>
        </w:rPr>
        <w:t>IPBES/6/L.</w:t>
      </w:r>
      <w:r>
        <w:rPr>
          <w:sz w:val="24"/>
          <w:lang w:eastAsia="zh-CN"/>
        </w:rPr>
        <w:t>7</w:t>
      </w:r>
      <w:r w:rsidRPr="00DA195E">
        <w:rPr>
          <w:sz w:val="24"/>
          <w:lang w:eastAsia="zh-CN"/>
        </w:rPr>
        <w:t>）</w:t>
      </w:r>
      <w:r w:rsidRPr="00DA195E">
        <w:rPr>
          <w:rFonts w:hint="eastAsia"/>
          <w:sz w:val="24"/>
          <w:lang w:eastAsia="zh-CN"/>
        </w:rPr>
        <w:t>。</w:t>
      </w:r>
    </w:p>
    <w:p w14:paraId="77E497A9" w14:textId="77777777" w:rsidR="0094495B" w:rsidRPr="0083369C" w:rsidRDefault="0094495B" w:rsidP="0094495B">
      <w:pPr>
        <w:pStyle w:val="CH1"/>
        <w:jc w:val="both"/>
        <w:rPr>
          <w:rFonts w:ascii="SimHei" w:eastAsia="SimHei" w:hAnsi="SimHei"/>
          <w:lang w:eastAsia="zh-CN"/>
        </w:rPr>
      </w:pPr>
      <w:r>
        <w:rPr>
          <w:rFonts w:hint="eastAsia"/>
          <w:lang w:val="zh-CN" w:eastAsia="zh-CN"/>
        </w:rPr>
        <w:tab/>
      </w:r>
      <w:r w:rsidRPr="0083369C">
        <w:rPr>
          <w:rFonts w:ascii="SimHei" w:eastAsia="SimHei" w:hAnsi="SimHei"/>
          <w:lang w:val="zh-CN" w:eastAsia="zh-CN"/>
        </w:rPr>
        <w:t>十二</w:t>
      </w:r>
      <w:r w:rsidRPr="0083369C">
        <w:rPr>
          <w:rFonts w:ascii="SimHei" w:eastAsia="SimHei" w:hAnsi="SimHei" w:hint="eastAsia"/>
          <w:lang w:val="zh-CN" w:eastAsia="zh-CN"/>
        </w:rPr>
        <w:t>、</w:t>
      </w:r>
      <w:r w:rsidRPr="0083369C">
        <w:rPr>
          <w:rFonts w:ascii="SimHei" w:eastAsia="SimHei" w:hAnsi="SimHei"/>
          <w:lang w:val="zh-CN" w:eastAsia="zh-CN"/>
        </w:rPr>
        <w:tab/>
        <w:t>全体会议今后届会的日期和地点</w:t>
      </w:r>
    </w:p>
    <w:p w14:paraId="179B1520" w14:textId="64816A70"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主席介绍了该项目</w:t>
      </w:r>
      <w:r w:rsidR="007A1DEF">
        <w:rPr>
          <w:rFonts w:hint="eastAsia"/>
          <w:sz w:val="24"/>
          <w:lang w:val="zh-CN" w:eastAsia="zh-CN"/>
        </w:rPr>
        <w:t>；</w:t>
      </w:r>
      <w:r w:rsidRPr="0083369C">
        <w:rPr>
          <w:sz w:val="24"/>
          <w:lang w:val="zh-CN" w:eastAsia="zh-CN"/>
        </w:rPr>
        <w:t>他说，秘书处关于全体会议工作安排和全体会议今后届会的日期和地点的说明（</w:t>
      </w:r>
      <w:r w:rsidRPr="0083369C">
        <w:rPr>
          <w:sz w:val="24"/>
          <w:lang w:val="zh-CN" w:eastAsia="zh-CN"/>
        </w:rPr>
        <w:t>IPBES/6/12</w:t>
      </w:r>
      <w:r w:rsidRPr="0083369C">
        <w:rPr>
          <w:sz w:val="24"/>
          <w:lang w:val="zh-CN" w:eastAsia="zh-CN"/>
        </w:rPr>
        <w:t>）中有全体会议第七届会议的</w:t>
      </w:r>
      <w:r w:rsidR="007A1DEF">
        <w:rPr>
          <w:rFonts w:hint="eastAsia"/>
          <w:sz w:val="24"/>
          <w:lang w:val="zh-CN" w:eastAsia="zh-CN"/>
        </w:rPr>
        <w:t>暂定</w:t>
      </w:r>
      <w:r w:rsidRPr="0083369C">
        <w:rPr>
          <w:sz w:val="24"/>
          <w:lang w:val="zh-CN" w:eastAsia="zh-CN"/>
        </w:rPr>
        <w:t>议程和工作安排草案。</w:t>
      </w:r>
    </w:p>
    <w:p w14:paraId="3386214D" w14:textId="018C637D"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执行秘书对该事项进行说明，她回顾说，全体会议在</w:t>
      </w:r>
      <w:r w:rsidRPr="0083369C">
        <w:rPr>
          <w:sz w:val="24"/>
          <w:lang w:val="zh-CN" w:eastAsia="zh-CN"/>
        </w:rPr>
        <w:t>IPBES</w:t>
      </w:r>
      <w:r w:rsidRPr="0083369C">
        <w:rPr>
          <w:sz w:val="24"/>
          <w:lang w:val="zh-CN" w:eastAsia="zh-CN"/>
        </w:rPr>
        <w:noBreakHyphen/>
        <w:t>5/5</w:t>
      </w:r>
      <w:r w:rsidRPr="0083369C">
        <w:rPr>
          <w:sz w:val="24"/>
          <w:lang w:val="zh-CN" w:eastAsia="zh-CN"/>
        </w:rPr>
        <w:t>号决定中邀请有</w:t>
      </w:r>
      <w:r w:rsidR="00742C17">
        <w:rPr>
          <w:rFonts w:hint="eastAsia"/>
          <w:sz w:val="24"/>
          <w:lang w:val="zh-CN" w:eastAsia="zh-CN"/>
        </w:rPr>
        <w:t>条件</w:t>
      </w:r>
      <w:r w:rsidRPr="0083369C">
        <w:rPr>
          <w:sz w:val="24"/>
          <w:lang w:val="zh-CN" w:eastAsia="zh-CN"/>
        </w:rPr>
        <w:t>的国家考虑主办全体会议第七届会议，会议的预定日期是</w:t>
      </w:r>
      <w:r w:rsidRPr="0083369C">
        <w:rPr>
          <w:sz w:val="24"/>
          <w:lang w:val="zh-CN" w:eastAsia="zh-CN"/>
        </w:rPr>
        <w:t>2019</w:t>
      </w:r>
      <w:r w:rsidRPr="0083369C">
        <w:rPr>
          <w:sz w:val="24"/>
          <w:lang w:val="zh-CN" w:eastAsia="zh-CN"/>
        </w:rPr>
        <w:t>年</w:t>
      </w:r>
      <w:r w:rsidRPr="0083369C">
        <w:rPr>
          <w:sz w:val="24"/>
          <w:lang w:val="zh-CN" w:eastAsia="zh-CN"/>
        </w:rPr>
        <w:t>5</w:t>
      </w:r>
      <w:r w:rsidRPr="0083369C">
        <w:rPr>
          <w:sz w:val="24"/>
          <w:lang w:val="zh-CN" w:eastAsia="zh-CN"/>
        </w:rPr>
        <w:t>月</w:t>
      </w:r>
      <w:r w:rsidRPr="0083369C">
        <w:rPr>
          <w:sz w:val="24"/>
          <w:lang w:val="zh-CN" w:eastAsia="zh-CN"/>
        </w:rPr>
        <w:t>13</w:t>
      </w:r>
      <w:r w:rsidRPr="0083369C">
        <w:rPr>
          <w:sz w:val="24"/>
          <w:lang w:val="zh-CN" w:eastAsia="zh-CN"/>
        </w:rPr>
        <w:t>日至</w:t>
      </w:r>
      <w:r w:rsidRPr="0083369C">
        <w:rPr>
          <w:sz w:val="24"/>
          <w:lang w:val="zh-CN" w:eastAsia="zh-CN"/>
        </w:rPr>
        <w:t>18</w:t>
      </w:r>
      <w:r w:rsidRPr="0083369C">
        <w:rPr>
          <w:sz w:val="24"/>
          <w:lang w:val="zh-CN" w:eastAsia="zh-CN"/>
        </w:rPr>
        <w:t>日。在该届会议上，全体会议将应邀审议生物多样性和生态系统服务全球评估；举行主席团成员的定期选举；</w:t>
      </w:r>
      <w:r w:rsidR="005D248D">
        <w:rPr>
          <w:rFonts w:hint="eastAsia"/>
          <w:sz w:val="24"/>
          <w:lang w:val="zh-CN" w:eastAsia="zh-CN"/>
        </w:rPr>
        <w:t>根据</w:t>
      </w:r>
      <w:r w:rsidR="005D248D">
        <w:rPr>
          <w:sz w:val="24"/>
          <w:lang w:val="zh-CN" w:eastAsia="zh-CN"/>
        </w:rPr>
        <w:t>本届会议通过的</w:t>
      </w:r>
      <w:r w:rsidR="00E77030">
        <w:rPr>
          <w:rFonts w:hint="eastAsia"/>
          <w:sz w:val="24"/>
          <w:lang w:val="zh-CN" w:eastAsia="zh-CN"/>
        </w:rPr>
        <w:t>各项</w:t>
      </w:r>
      <w:r w:rsidR="005D248D">
        <w:rPr>
          <w:sz w:val="24"/>
          <w:lang w:val="zh-CN" w:eastAsia="zh-CN"/>
        </w:rPr>
        <w:t>决定，</w:t>
      </w:r>
      <w:r w:rsidRPr="0083369C">
        <w:rPr>
          <w:sz w:val="24"/>
          <w:lang w:val="zh-CN" w:eastAsia="zh-CN"/>
        </w:rPr>
        <w:t>审议关于对平台的审查的最后报告；以及审议通过生物多样性平台的第二份工作方案。全体会议第八届会议预计于</w:t>
      </w:r>
      <w:r w:rsidRPr="0083369C">
        <w:rPr>
          <w:sz w:val="24"/>
          <w:lang w:val="zh-CN" w:eastAsia="zh-CN"/>
        </w:rPr>
        <w:t>2020</w:t>
      </w:r>
      <w:r w:rsidRPr="0083369C">
        <w:rPr>
          <w:sz w:val="24"/>
          <w:lang w:val="zh-CN" w:eastAsia="zh-CN"/>
        </w:rPr>
        <w:t>年举行，已邀请有意主办该届会议的成员国提交正式意向。</w:t>
      </w:r>
    </w:p>
    <w:p w14:paraId="3BB8550C" w14:textId="6CF2FAD7"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主席邀请</w:t>
      </w:r>
      <w:r w:rsidR="00972151">
        <w:rPr>
          <w:rFonts w:hint="eastAsia"/>
          <w:sz w:val="24"/>
          <w:lang w:val="zh-CN" w:eastAsia="zh-CN"/>
        </w:rPr>
        <w:t>凡</w:t>
      </w:r>
      <w:r w:rsidR="002428DE">
        <w:rPr>
          <w:rFonts w:hint="eastAsia"/>
          <w:sz w:val="24"/>
          <w:lang w:val="zh-CN" w:eastAsia="zh-CN"/>
        </w:rPr>
        <w:t>有意</w:t>
      </w:r>
      <w:r w:rsidRPr="0083369C">
        <w:rPr>
          <w:sz w:val="24"/>
          <w:lang w:val="zh-CN" w:eastAsia="zh-CN"/>
        </w:rPr>
        <w:t>主办全体会议第七届和第八届会议的国家及时向秘书处</w:t>
      </w:r>
      <w:r w:rsidR="00677717">
        <w:rPr>
          <w:rFonts w:hint="eastAsia"/>
          <w:sz w:val="24"/>
          <w:lang w:val="zh-CN" w:eastAsia="zh-CN"/>
        </w:rPr>
        <w:t>提交意向</w:t>
      </w:r>
      <w:r w:rsidRPr="0083369C">
        <w:rPr>
          <w:sz w:val="24"/>
          <w:lang w:val="zh-CN" w:eastAsia="zh-CN"/>
        </w:rPr>
        <w:t>，以供本届会议审议。</w:t>
      </w:r>
    </w:p>
    <w:p w14:paraId="29A3918A" w14:textId="20FB8A41" w:rsidR="0094495B" w:rsidRPr="00252D75" w:rsidRDefault="0094495B" w:rsidP="00D14EBC">
      <w:pPr>
        <w:pStyle w:val="Normalnumber"/>
        <w:numPr>
          <w:ilvl w:val="0"/>
          <w:numId w:val="6"/>
        </w:numPr>
        <w:ind w:left="1247" w:firstLine="0"/>
        <w:jc w:val="both"/>
        <w:rPr>
          <w:spacing w:val="-4"/>
          <w:sz w:val="24"/>
          <w:lang w:eastAsia="zh-CN"/>
        </w:rPr>
      </w:pPr>
      <w:r w:rsidRPr="00252D75">
        <w:rPr>
          <w:spacing w:val="-4"/>
          <w:sz w:val="24"/>
          <w:lang w:val="zh-CN" w:eastAsia="zh-CN"/>
        </w:rPr>
        <w:t>随后，法国代表转达了法国政府主办全体会议第七届会议（为期六天，于</w:t>
      </w:r>
      <w:r w:rsidRPr="00252D75">
        <w:rPr>
          <w:spacing w:val="-4"/>
          <w:sz w:val="24"/>
          <w:lang w:val="zh-CN" w:eastAsia="zh-CN"/>
        </w:rPr>
        <w:t>2019</w:t>
      </w:r>
      <w:r w:rsidRPr="00252D75">
        <w:rPr>
          <w:spacing w:val="-4"/>
          <w:sz w:val="24"/>
          <w:lang w:val="zh-CN" w:eastAsia="zh-CN"/>
        </w:rPr>
        <w:t>年</w:t>
      </w:r>
      <w:r w:rsidRPr="00252D75">
        <w:rPr>
          <w:spacing w:val="-4"/>
          <w:sz w:val="24"/>
          <w:lang w:val="zh-CN" w:eastAsia="zh-CN"/>
        </w:rPr>
        <w:t>4</w:t>
      </w:r>
      <w:r w:rsidRPr="00252D75">
        <w:rPr>
          <w:spacing w:val="-4"/>
          <w:sz w:val="24"/>
          <w:lang w:val="zh-CN" w:eastAsia="zh-CN"/>
        </w:rPr>
        <w:t>月</w:t>
      </w:r>
      <w:r w:rsidRPr="00252D75">
        <w:rPr>
          <w:spacing w:val="-4"/>
          <w:sz w:val="24"/>
          <w:lang w:val="zh-CN" w:eastAsia="zh-CN"/>
        </w:rPr>
        <w:t>20</w:t>
      </w:r>
      <w:r w:rsidRPr="00252D75">
        <w:rPr>
          <w:spacing w:val="-4"/>
          <w:sz w:val="24"/>
          <w:lang w:val="zh-CN" w:eastAsia="zh-CN"/>
        </w:rPr>
        <w:t>日至</w:t>
      </w:r>
      <w:r w:rsidRPr="00252D75">
        <w:rPr>
          <w:spacing w:val="-4"/>
          <w:sz w:val="24"/>
          <w:lang w:val="zh-CN" w:eastAsia="zh-CN"/>
        </w:rPr>
        <w:t>5</w:t>
      </w:r>
      <w:r w:rsidRPr="00252D75">
        <w:rPr>
          <w:spacing w:val="-4"/>
          <w:sz w:val="24"/>
          <w:lang w:val="zh-CN" w:eastAsia="zh-CN"/>
        </w:rPr>
        <w:t>月</w:t>
      </w:r>
      <w:r w:rsidRPr="00252D75">
        <w:rPr>
          <w:spacing w:val="-4"/>
          <w:sz w:val="24"/>
          <w:lang w:val="zh-CN" w:eastAsia="zh-CN"/>
        </w:rPr>
        <w:t>5</w:t>
      </w:r>
      <w:r w:rsidRPr="00252D75">
        <w:rPr>
          <w:spacing w:val="-4"/>
          <w:sz w:val="24"/>
          <w:lang w:val="zh-CN" w:eastAsia="zh-CN"/>
        </w:rPr>
        <w:t>日</w:t>
      </w:r>
      <w:r w:rsidR="003E5A68">
        <w:rPr>
          <w:rFonts w:hint="eastAsia"/>
          <w:spacing w:val="-4"/>
          <w:sz w:val="24"/>
          <w:lang w:val="zh-CN" w:eastAsia="zh-CN"/>
        </w:rPr>
        <w:t>之间</w:t>
      </w:r>
      <w:r w:rsidRPr="00252D75">
        <w:rPr>
          <w:spacing w:val="-4"/>
          <w:sz w:val="24"/>
          <w:lang w:val="zh-CN" w:eastAsia="zh-CN"/>
        </w:rPr>
        <w:t>举行）的</w:t>
      </w:r>
      <w:r w:rsidR="006B1DA6" w:rsidRPr="00252D75">
        <w:rPr>
          <w:rFonts w:hint="eastAsia"/>
          <w:spacing w:val="-4"/>
          <w:sz w:val="24"/>
          <w:lang w:val="zh-CN" w:eastAsia="zh-CN"/>
        </w:rPr>
        <w:t>意向</w:t>
      </w:r>
      <w:r w:rsidRPr="00252D75">
        <w:rPr>
          <w:spacing w:val="-4"/>
          <w:sz w:val="24"/>
          <w:lang w:val="zh-CN" w:eastAsia="zh-CN"/>
        </w:rPr>
        <w:t>，全体会议对此表示欢迎。</w:t>
      </w:r>
    </w:p>
    <w:p w14:paraId="03132F5B" w14:textId="7037C50D" w:rsidR="0094495B" w:rsidRPr="0085349B" w:rsidRDefault="003C4D2C" w:rsidP="009072BD">
      <w:pPr>
        <w:pStyle w:val="Normalnumber"/>
        <w:numPr>
          <w:ilvl w:val="0"/>
          <w:numId w:val="6"/>
        </w:numPr>
        <w:ind w:left="1247" w:firstLine="0"/>
        <w:rPr>
          <w:i/>
          <w:spacing w:val="-20"/>
          <w:sz w:val="24"/>
          <w:lang w:eastAsia="zh-CN"/>
        </w:rPr>
      </w:pPr>
      <w:r w:rsidRPr="0085349B">
        <w:rPr>
          <w:rFonts w:hint="eastAsia"/>
          <w:spacing w:val="-20"/>
          <w:sz w:val="24"/>
          <w:lang w:eastAsia="zh-CN"/>
        </w:rPr>
        <w:t>随后</w:t>
      </w:r>
      <w:r w:rsidRPr="0085349B">
        <w:rPr>
          <w:spacing w:val="-20"/>
          <w:sz w:val="24"/>
          <w:lang w:eastAsia="zh-CN"/>
        </w:rPr>
        <w:t>，全体会议审议了由秘书处编写的关于该事项的决定草案（</w:t>
      </w:r>
      <w:r w:rsidRPr="0085349B">
        <w:rPr>
          <w:rFonts w:hint="eastAsia"/>
          <w:spacing w:val="-20"/>
          <w:sz w:val="24"/>
          <w:lang w:eastAsia="zh-CN"/>
        </w:rPr>
        <w:t>IPBES/6/L.</w:t>
      </w:r>
      <w:r w:rsidRPr="0085349B">
        <w:rPr>
          <w:spacing w:val="-20"/>
          <w:sz w:val="24"/>
          <w:lang w:eastAsia="zh-CN"/>
        </w:rPr>
        <w:t>6</w:t>
      </w:r>
      <w:r w:rsidRPr="0085349B">
        <w:rPr>
          <w:spacing w:val="-20"/>
          <w:sz w:val="24"/>
          <w:lang w:eastAsia="zh-CN"/>
        </w:rPr>
        <w:t>）</w:t>
      </w:r>
      <w:r w:rsidRPr="0085349B">
        <w:rPr>
          <w:rFonts w:hint="eastAsia"/>
          <w:spacing w:val="-20"/>
          <w:sz w:val="24"/>
          <w:lang w:eastAsia="zh-CN"/>
        </w:rPr>
        <w:t>。</w:t>
      </w:r>
    </w:p>
    <w:p w14:paraId="120C6FD5" w14:textId="77777777" w:rsidR="0094495B" w:rsidRPr="0083369C" w:rsidRDefault="0094495B" w:rsidP="00B86945">
      <w:pPr>
        <w:pStyle w:val="CH1"/>
        <w:keepNext w:val="0"/>
        <w:keepLines w:val="0"/>
        <w:ind w:right="-125"/>
        <w:rPr>
          <w:rFonts w:ascii="SimHei" w:eastAsia="SimHei" w:hAnsi="SimHei"/>
          <w:lang w:eastAsia="zh-CN"/>
        </w:rPr>
      </w:pPr>
      <w:r>
        <w:rPr>
          <w:rFonts w:hint="eastAsia"/>
          <w:lang w:val="zh-CN" w:eastAsia="zh-CN"/>
        </w:rPr>
        <w:tab/>
      </w:r>
      <w:r w:rsidRPr="0083369C">
        <w:rPr>
          <w:rFonts w:ascii="SimHei" w:eastAsia="SimHei" w:hAnsi="SimHei"/>
          <w:lang w:val="zh-CN" w:eastAsia="zh-CN"/>
        </w:rPr>
        <w:t>十三</w:t>
      </w:r>
      <w:r w:rsidRPr="0083369C">
        <w:rPr>
          <w:rFonts w:ascii="SimHei" w:eastAsia="SimHei" w:hAnsi="SimHei" w:hint="eastAsia"/>
          <w:lang w:val="zh-CN" w:eastAsia="zh-CN"/>
        </w:rPr>
        <w:t>、</w:t>
      </w:r>
      <w:r w:rsidRPr="0083369C">
        <w:rPr>
          <w:rFonts w:ascii="SimHei" w:eastAsia="SimHei" w:hAnsi="SimHei"/>
          <w:lang w:val="zh-CN" w:eastAsia="zh-CN"/>
        </w:rPr>
        <w:tab/>
        <w:t>机制安排：关于平台及其秘书处工作的联合国协作伙伴关系安排</w:t>
      </w:r>
    </w:p>
    <w:p w14:paraId="022AF396" w14:textId="77777777"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主席介绍了该项目，他回顾说，全体会议的</w:t>
      </w:r>
      <w:r w:rsidRPr="0083369C">
        <w:rPr>
          <w:sz w:val="24"/>
          <w:lang w:val="zh-CN" w:eastAsia="zh-CN"/>
        </w:rPr>
        <w:t>IPBES-2/8</w:t>
      </w:r>
      <w:r w:rsidRPr="0083369C">
        <w:rPr>
          <w:sz w:val="24"/>
          <w:lang w:val="zh-CN" w:eastAsia="zh-CN"/>
        </w:rPr>
        <w:t>号决定批准了在平台全体会议与环境署、联合国教育、科学及文化组织（教科文组织）、联合国粮食及农业组织（粮农组织）和联合国开发计划署（开发署）之间建立体制联系的协作伙伴关系安排。他提请注意秘书处关于联合国协作伙伴关系安排进展报告的说明（</w:t>
      </w:r>
      <w:r w:rsidRPr="0083369C">
        <w:rPr>
          <w:sz w:val="24"/>
          <w:lang w:val="zh-CN" w:eastAsia="zh-CN"/>
        </w:rPr>
        <w:t>IPBES/6/INF/24</w:t>
      </w:r>
      <w:r w:rsidRPr="0083369C">
        <w:rPr>
          <w:sz w:val="24"/>
          <w:lang w:val="zh-CN" w:eastAsia="zh-CN"/>
        </w:rPr>
        <w:t>）。</w:t>
      </w:r>
    </w:p>
    <w:p w14:paraId="44CF6442" w14:textId="7DFFB220"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lastRenderedPageBreak/>
        <w:t>Meriem Bouamrane</w:t>
      </w:r>
      <w:r w:rsidRPr="0083369C">
        <w:rPr>
          <w:sz w:val="24"/>
          <w:lang w:val="zh-CN" w:eastAsia="zh-CN"/>
        </w:rPr>
        <w:t>女士（教科文组织）代表四个联合国伙伴组织发言，表示支持生物多样性平台。她说，这些组织为平台秘书处提供了直接和间接支持，包括执行目前的生物多样性平台工作方案的四个目标，以及召开生物多样性平台的各种工作队和专家组的会议。可持续发展目标为生物多样性平台的工作在农业、渔业、林业、水、海洋、文化、教育、自然科学和人文科学、金融、环境和生物多样性等关键部门的主流化提供了全球框架。联合国伙伴组织能够协助其成员国履行全球承诺，并随时准备继续支持各国提高对于四项区域评估以及土地退化和恢复专题评估的各项结论的认识并扩大其影响，包括接触新的受众和合作伙伴。</w:t>
      </w:r>
    </w:p>
    <w:p w14:paraId="63461C9B" w14:textId="77777777" w:rsidR="0094495B" w:rsidRPr="0083369C" w:rsidRDefault="0094495B" w:rsidP="00D14EBC">
      <w:pPr>
        <w:pStyle w:val="Normalnumber"/>
        <w:numPr>
          <w:ilvl w:val="0"/>
          <w:numId w:val="6"/>
        </w:numPr>
        <w:ind w:left="1247" w:firstLine="0"/>
        <w:jc w:val="both"/>
        <w:rPr>
          <w:sz w:val="24"/>
          <w:lang w:eastAsia="zh-CN"/>
        </w:rPr>
      </w:pPr>
      <w:r w:rsidRPr="0083369C">
        <w:rPr>
          <w:sz w:val="24"/>
          <w:lang w:val="zh-CN" w:eastAsia="zh-CN"/>
        </w:rPr>
        <w:t>主席代表全体会议，感谢环境署、教科文组织、粮农组织和开发署为生物多样性平台实施工作方案提供的支持</w:t>
      </w:r>
      <w:r w:rsidRPr="0083369C">
        <w:rPr>
          <w:sz w:val="24"/>
          <w:lang w:val="zh-CN" w:eastAsia="zh-CN"/>
        </w:rPr>
        <w:t xml:space="preserve"> </w:t>
      </w:r>
      <w:r w:rsidRPr="0083369C">
        <w:rPr>
          <w:sz w:val="24"/>
          <w:lang w:val="zh-CN" w:eastAsia="zh-CN"/>
        </w:rPr>
        <w:t>，并请它们继续提供</w:t>
      </w:r>
      <w:r>
        <w:rPr>
          <w:rFonts w:hint="eastAsia"/>
          <w:sz w:val="24"/>
          <w:lang w:val="zh-CN" w:eastAsia="zh-CN"/>
        </w:rPr>
        <w:t>此类</w:t>
      </w:r>
      <w:r w:rsidRPr="0083369C">
        <w:rPr>
          <w:sz w:val="24"/>
          <w:lang w:val="zh-CN" w:eastAsia="zh-CN"/>
        </w:rPr>
        <w:t>支持。</w:t>
      </w:r>
    </w:p>
    <w:p w14:paraId="13C454FB" w14:textId="77777777" w:rsidR="0094495B" w:rsidRPr="0083369C" w:rsidRDefault="0094495B" w:rsidP="0094495B">
      <w:pPr>
        <w:pStyle w:val="CH1"/>
        <w:keepNext w:val="0"/>
        <w:keepLines w:val="0"/>
        <w:jc w:val="both"/>
        <w:rPr>
          <w:rFonts w:ascii="SimHei" w:eastAsia="SimHei" w:hAnsi="SimHei"/>
          <w:lang w:eastAsia="zh-CN"/>
        </w:rPr>
      </w:pPr>
      <w:r w:rsidRPr="0083369C">
        <w:rPr>
          <w:rFonts w:ascii="SimHei" w:eastAsia="SimHei" w:hAnsi="SimHei" w:hint="eastAsia"/>
          <w:lang w:val="zh-CN" w:eastAsia="zh-CN"/>
        </w:rPr>
        <w:tab/>
      </w:r>
      <w:r w:rsidRPr="0083369C">
        <w:rPr>
          <w:rFonts w:ascii="SimHei" w:eastAsia="SimHei" w:hAnsi="SimHei"/>
          <w:lang w:val="zh-CN" w:eastAsia="zh-CN"/>
        </w:rPr>
        <w:t>十四</w:t>
      </w:r>
      <w:r w:rsidRPr="0083369C">
        <w:rPr>
          <w:rFonts w:ascii="SimHei" w:eastAsia="SimHei" w:hAnsi="SimHei" w:hint="eastAsia"/>
          <w:lang w:val="zh-CN" w:eastAsia="zh-CN"/>
        </w:rPr>
        <w:t>、</w:t>
      </w:r>
      <w:r w:rsidRPr="0083369C">
        <w:rPr>
          <w:rFonts w:ascii="SimHei" w:eastAsia="SimHei" w:hAnsi="SimHei"/>
          <w:lang w:val="zh-CN" w:eastAsia="zh-CN"/>
        </w:rPr>
        <w:tab/>
        <w:t>通过本届会议的各项决定和报告</w:t>
      </w:r>
    </w:p>
    <w:p w14:paraId="3CEC99DE" w14:textId="77777777" w:rsidR="004F13D5" w:rsidRPr="004F13D5" w:rsidRDefault="004F13D5" w:rsidP="00D14EBC">
      <w:pPr>
        <w:pStyle w:val="Normalnumber"/>
        <w:numPr>
          <w:ilvl w:val="0"/>
          <w:numId w:val="6"/>
        </w:numPr>
        <w:ind w:left="1247" w:firstLine="0"/>
        <w:jc w:val="both"/>
        <w:rPr>
          <w:sz w:val="24"/>
          <w:lang w:val="zh-CN" w:eastAsia="zh-CN"/>
        </w:rPr>
      </w:pPr>
      <w:bookmarkStart w:id="4" w:name="_DV_C303"/>
      <w:r w:rsidRPr="004F13D5">
        <w:rPr>
          <w:rFonts w:hint="eastAsia"/>
          <w:sz w:val="24"/>
          <w:lang w:val="zh-CN" w:eastAsia="zh-CN"/>
        </w:rPr>
        <w:t>全体会议通过了</w:t>
      </w:r>
      <w:r w:rsidRPr="004F13D5">
        <w:rPr>
          <w:rFonts w:hint="eastAsia"/>
          <w:sz w:val="24"/>
          <w:lang w:val="zh-CN" w:eastAsia="zh-CN"/>
        </w:rPr>
        <w:t xml:space="preserve"> IPBES-6/1</w:t>
      </w:r>
      <w:r w:rsidRPr="004F13D5">
        <w:rPr>
          <w:rFonts w:hint="eastAsia"/>
          <w:sz w:val="24"/>
          <w:lang w:val="zh-CN" w:eastAsia="zh-CN"/>
        </w:rPr>
        <w:t>号至</w:t>
      </w:r>
      <w:r w:rsidRPr="004F13D5">
        <w:rPr>
          <w:rFonts w:hint="eastAsia"/>
          <w:sz w:val="24"/>
          <w:lang w:val="zh-CN" w:eastAsia="zh-CN"/>
        </w:rPr>
        <w:t>IPBES-6/4</w:t>
      </w:r>
      <w:r w:rsidRPr="004F13D5">
        <w:rPr>
          <w:rFonts w:hint="eastAsia"/>
          <w:sz w:val="24"/>
          <w:lang w:val="zh-CN" w:eastAsia="zh-CN"/>
        </w:rPr>
        <w:t>号决定，载于本报告附件，具体如下：</w:t>
      </w:r>
      <w:bookmarkEnd w:id="4"/>
    </w:p>
    <w:p w14:paraId="5BD79B36" w14:textId="77777777" w:rsidR="004F13D5" w:rsidRPr="004F13D5" w:rsidRDefault="004F13D5" w:rsidP="004F13D5">
      <w:pPr>
        <w:pStyle w:val="Normalnumber"/>
        <w:tabs>
          <w:tab w:val="clear" w:pos="624"/>
          <w:tab w:val="left" w:pos="720"/>
        </w:tabs>
        <w:ind w:left="1247" w:firstLine="624"/>
        <w:rPr>
          <w:w w:val="1"/>
          <w:sz w:val="24"/>
          <w:szCs w:val="24"/>
          <w:lang w:eastAsia="zh-CN"/>
        </w:rPr>
      </w:pPr>
      <w:bookmarkStart w:id="5" w:name="_DV_C304"/>
      <w:r w:rsidRPr="004F13D5">
        <w:rPr>
          <w:rFonts w:hint="eastAsia"/>
          <w:sz w:val="24"/>
          <w:szCs w:val="24"/>
          <w:lang w:val="zh-CN" w:eastAsia="zh-CN"/>
        </w:rPr>
        <w:t>IPBES-6/1</w:t>
      </w:r>
      <w:r w:rsidRPr="004F13D5">
        <w:rPr>
          <w:rFonts w:hint="eastAsia"/>
          <w:sz w:val="24"/>
          <w:szCs w:val="24"/>
          <w:lang w:val="zh-CN" w:eastAsia="zh-CN"/>
        </w:rPr>
        <w:t>：平台第一份工作方案的执行情况，在</w:t>
      </w:r>
      <w:r w:rsidRPr="004F13D5">
        <w:rPr>
          <w:rFonts w:hint="eastAsia"/>
          <w:sz w:val="24"/>
          <w:szCs w:val="24"/>
          <w:lang w:val="zh-CN" w:eastAsia="zh-CN"/>
        </w:rPr>
        <w:t>IPBES/6/L.10</w:t>
      </w:r>
      <w:r w:rsidRPr="004F13D5">
        <w:rPr>
          <w:rFonts w:hint="eastAsia"/>
          <w:sz w:val="24"/>
          <w:szCs w:val="24"/>
          <w:lang w:val="zh-CN" w:eastAsia="zh-CN"/>
        </w:rPr>
        <w:t>号文件第一和第二节（经口头修正）以及第三至第九节基础上通过；</w:t>
      </w:r>
      <w:bookmarkEnd w:id="5"/>
    </w:p>
    <w:p w14:paraId="796A3DFB" w14:textId="77777777" w:rsidR="004F13D5" w:rsidRPr="004F13D5" w:rsidRDefault="004F13D5" w:rsidP="004F13D5">
      <w:pPr>
        <w:pStyle w:val="Normalnumber"/>
        <w:tabs>
          <w:tab w:val="clear" w:pos="624"/>
          <w:tab w:val="left" w:pos="720"/>
        </w:tabs>
        <w:ind w:left="1247" w:firstLine="624"/>
        <w:rPr>
          <w:w w:val="1"/>
          <w:sz w:val="24"/>
          <w:szCs w:val="24"/>
          <w:lang w:eastAsia="zh-CN"/>
        </w:rPr>
      </w:pPr>
      <w:bookmarkStart w:id="6" w:name="_DV_C305"/>
      <w:r w:rsidRPr="004F13D5">
        <w:rPr>
          <w:rFonts w:hint="eastAsia"/>
          <w:sz w:val="24"/>
          <w:szCs w:val="24"/>
          <w:lang w:val="zh-CN" w:eastAsia="zh-CN"/>
        </w:rPr>
        <w:t>IPBES-6/2</w:t>
      </w:r>
      <w:r w:rsidRPr="004F13D5">
        <w:rPr>
          <w:rFonts w:hint="eastAsia"/>
          <w:sz w:val="24"/>
          <w:szCs w:val="24"/>
          <w:lang w:val="zh-CN" w:eastAsia="zh-CN"/>
        </w:rPr>
        <w:t>：制定</w:t>
      </w:r>
      <w:r w:rsidRPr="004F13D5">
        <w:rPr>
          <w:rFonts w:hint="eastAsia"/>
          <w:sz w:val="24"/>
          <w:szCs w:val="24"/>
          <w:lang w:val="zh-CN" w:eastAsia="zh-CN"/>
        </w:rPr>
        <w:t>2030</w:t>
      </w:r>
      <w:r w:rsidRPr="004F13D5">
        <w:rPr>
          <w:rFonts w:hint="eastAsia"/>
          <w:sz w:val="24"/>
          <w:szCs w:val="24"/>
          <w:lang w:val="zh-CN" w:eastAsia="zh-CN"/>
        </w:rPr>
        <w:t>年前战略框架草案和平台滚动工作方案要点，在经口头修正的</w:t>
      </w:r>
      <w:r w:rsidRPr="004F13D5">
        <w:rPr>
          <w:rFonts w:hint="eastAsia"/>
          <w:sz w:val="24"/>
          <w:szCs w:val="24"/>
          <w:lang w:val="zh-CN" w:eastAsia="zh-CN"/>
        </w:rPr>
        <w:t>IPBES/6/L.7</w:t>
      </w:r>
      <w:r w:rsidRPr="004F13D5">
        <w:rPr>
          <w:rFonts w:hint="eastAsia"/>
          <w:sz w:val="24"/>
          <w:szCs w:val="24"/>
          <w:lang w:val="zh-CN" w:eastAsia="zh-CN"/>
        </w:rPr>
        <w:t>号文件基础上通过；</w:t>
      </w:r>
      <w:bookmarkEnd w:id="6"/>
    </w:p>
    <w:p w14:paraId="7BD8BE71" w14:textId="77777777" w:rsidR="004F13D5" w:rsidRPr="004F13D5" w:rsidRDefault="004F13D5" w:rsidP="004F13D5">
      <w:pPr>
        <w:pStyle w:val="Normalnumber"/>
        <w:tabs>
          <w:tab w:val="clear" w:pos="624"/>
          <w:tab w:val="left" w:pos="720"/>
        </w:tabs>
        <w:ind w:left="1247" w:firstLine="624"/>
        <w:rPr>
          <w:w w:val="1"/>
          <w:sz w:val="24"/>
          <w:szCs w:val="24"/>
          <w:lang w:eastAsia="zh-CN"/>
        </w:rPr>
      </w:pPr>
      <w:bookmarkStart w:id="7" w:name="_DV_C306"/>
      <w:r w:rsidRPr="004F13D5">
        <w:rPr>
          <w:rFonts w:hint="eastAsia"/>
          <w:sz w:val="24"/>
          <w:szCs w:val="24"/>
          <w:lang w:val="zh-CN" w:eastAsia="zh-CN"/>
        </w:rPr>
        <w:t>IPBES-6/3</w:t>
      </w:r>
      <w:r w:rsidRPr="004F13D5">
        <w:rPr>
          <w:rFonts w:hint="eastAsia"/>
          <w:sz w:val="24"/>
          <w:szCs w:val="24"/>
          <w:lang w:val="zh-CN" w:eastAsia="zh-CN"/>
        </w:rPr>
        <w:t>：全体会议第七届会议的临时议程、日期和地点，在经口头修正的</w:t>
      </w:r>
      <w:r w:rsidRPr="004F13D5">
        <w:rPr>
          <w:rFonts w:hint="eastAsia"/>
          <w:sz w:val="24"/>
          <w:szCs w:val="24"/>
          <w:lang w:val="zh-CN" w:eastAsia="zh-CN"/>
        </w:rPr>
        <w:t>IPBES/6/L.6</w:t>
      </w:r>
      <w:r w:rsidRPr="004F13D5">
        <w:rPr>
          <w:rFonts w:hint="eastAsia"/>
          <w:sz w:val="24"/>
          <w:szCs w:val="24"/>
          <w:lang w:val="zh-CN" w:eastAsia="zh-CN"/>
        </w:rPr>
        <w:t>号文件基础上通过；</w:t>
      </w:r>
      <w:bookmarkEnd w:id="7"/>
    </w:p>
    <w:p w14:paraId="450EE36C" w14:textId="77777777" w:rsidR="004F13D5" w:rsidRPr="004F13D5" w:rsidRDefault="004F13D5" w:rsidP="004F13D5">
      <w:pPr>
        <w:pStyle w:val="Normalnumber"/>
        <w:tabs>
          <w:tab w:val="clear" w:pos="624"/>
          <w:tab w:val="left" w:pos="720"/>
        </w:tabs>
        <w:ind w:left="1247" w:firstLine="624"/>
        <w:rPr>
          <w:w w:val="1"/>
          <w:sz w:val="24"/>
          <w:szCs w:val="24"/>
          <w:lang w:eastAsia="zh-CN"/>
        </w:rPr>
      </w:pPr>
      <w:bookmarkStart w:id="8" w:name="_DV_C307"/>
      <w:r w:rsidRPr="004F13D5">
        <w:rPr>
          <w:rFonts w:hint="eastAsia"/>
          <w:sz w:val="24"/>
          <w:szCs w:val="24"/>
          <w:lang w:val="zh-CN" w:eastAsia="zh-CN"/>
        </w:rPr>
        <w:t>IPBES-6/4</w:t>
      </w:r>
      <w:r w:rsidRPr="004F13D5">
        <w:rPr>
          <w:rFonts w:hint="eastAsia"/>
          <w:sz w:val="24"/>
          <w:szCs w:val="24"/>
          <w:lang w:val="zh-CN" w:eastAsia="zh-CN"/>
        </w:rPr>
        <w:t>：财务和预算安排，在</w:t>
      </w:r>
      <w:r w:rsidRPr="004F13D5">
        <w:rPr>
          <w:rFonts w:hint="eastAsia"/>
          <w:sz w:val="24"/>
          <w:szCs w:val="24"/>
          <w:lang w:val="zh-CN" w:eastAsia="zh-CN"/>
        </w:rPr>
        <w:t>IPBES/6/L.8</w:t>
      </w:r>
      <w:r w:rsidRPr="004F13D5">
        <w:rPr>
          <w:rFonts w:hint="eastAsia"/>
          <w:sz w:val="24"/>
          <w:szCs w:val="24"/>
          <w:lang w:val="zh-CN" w:eastAsia="zh-CN"/>
        </w:rPr>
        <w:t>号文件基础上通过。</w:t>
      </w:r>
      <w:bookmarkStart w:id="9" w:name="_DV_C308"/>
      <w:bookmarkEnd w:id="8"/>
      <w:bookmarkEnd w:id="9"/>
    </w:p>
    <w:p w14:paraId="453AA24C" w14:textId="25102C28" w:rsidR="004F13D5" w:rsidRPr="004F13D5" w:rsidRDefault="004F13D5" w:rsidP="00D14EBC">
      <w:pPr>
        <w:pStyle w:val="Normalnumber"/>
        <w:numPr>
          <w:ilvl w:val="0"/>
          <w:numId w:val="6"/>
        </w:numPr>
        <w:ind w:left="1247" w:firstLine="0"/>
        <w:jc w:val="both"/>
        <w:rPr>
          <w:sz w:val="24"/>
          <w:lang w:val="zh-CN" w:eastAsia="zh-CN"/>
        </w:rPr>
      </w:pPr>
      <w:bookmarkStart w:id="10" w:name="_DV_C309"/>
      <w:r w:rsidRPr="004F13D5">
        <w:rPr>
          <w:rFonts w:hint="eastAsia"/>
          <w:sz w:val="24"/>
          <w:lang w:val="zh-CN" w:eastAsia="zh-CN"/>
        </w:rPr>
        <w:t>在审议</w:t>
      </w:r>
      <w:r w:rsidRPr="004F13D5">
        <w:rPr>
          <w:rFonts w:hint="eastAsia"/>
          <w:sz w:val="24"/>
          <w:lang w:val="zh-CN" w:eastAsia="zh-CN"/>
        </w:rPr>
        <w:t>IPBES-6/1</w:t>
      </w:r>
      <w:r w:rsidRPr="004F13D5">
        <w:rPr>
          <w:rFonts w:hint="eastAsia"/>
          <w:sz w:val="24"/>
          <w:lang w:val="zh-CN" w:eastAsia="zh-CN"/>
        </w:rPr>
        <w:t>号决定关于专题评估的第五节时，一位代表询问了野生物种可持续利用的专题评估的开展时间，</w:t>
      </w:r>
      <w:r w:rsidR="00624E64">
        <w:rPr>
          <w:rFonts w:hint="eastAsia"/>
          <w:sz w:val="24"/>
          <w:lang w:val="zh-CN" w:eastAsia="zh-CN"/>
        </w:rPr>
        <w:t>因为</w:t>
      </w:r>
      <w:r w:rsidRPr="004F13D5">
        <w:rPr>
          <w:rFonts w:hint="eastAsia"/>
          <w:sz w:val="24"/>
          <w:lang w:val="zh-CN" w:eastAsia="zh-CN"/>
        </w:rPr>
        <w:t>目前的决定规定，</w:t>
      </w:r>
      <w:r w:rsidR="00624E64" w:rsidRPr="004F13D5">
        <w:rPr>
          <w:rFonts w:hint="eastAsia"/>
          <w:sz w:val="24"/>
          <w:lang w:val="zh-CN" w:eastAsia="zh-CN"/>
        </w:rPr>
        <w:t>应</w:t>
      </w:r>
      <w:r w:rsidR="00624E64">
        <w:rPr>
          <w:rFonts w:hint="eastAsia"/>
          <w:sz w:val="24"/>
          <w:lang w:val="zh-CN" w:eastAsia="zh-CN"/>
        </w:rPr>
        <w:t>编写</w:t>
      </w:r>
      <w:r w:rsidRPr="004F13D5">
        <w:rPr>
          <w:rFonts w:hint="eastAsia"/>
          <w:sz w:val="24"/>
          <w:lang w:val="zh-CN" w:eastAsia="zh-CN"/>
        </w:rPr>
        <w:t>该评估</w:t>
      </w:r>
      <w:r w:rsidR="00624E64" w:rsidRPr="004F13D5" w:rsidDel="00624E64">
        <w:rPr>
          <w:rFonts w:hint="eastAsia"/>
          <w:sz w:val="24"/>
          <w:lang w:val="zh-CN" w:eastAsia="zh-CN"/>
        </w:rPr>
        <w:t xml:space="preserve"> </w:t>
      </w:r>
      <w:r w:rsidR="00624E64">
        <w:rPr>
          <w:rFonts w:hint="eastAsia"/>
          <w:sz w:val="24"/>
          <w:lang w:val="zh-CN" w:eastAsia="zh-CN"/>
        </w:rPr>
        <w:t>以</w:t>
      </w:r>
      <w:r w:rsidRPr="004F13D5">
        <w:rPr>
          <w:rFonts w:hint="eastAsia"/>
          <w:sz w:val="24"/>
          <w:lang w:val="zh-CN" w:eastAsia="zh-CN"/>
        </w:rPr>
        <w:t>供全体会议</w:t>
      </w:r>
      <w:r w:rsidR="00624E64" w:rsidRPr="004F13D5">
        <w:rPr>
          <w:rFonts w:hint="eastAsia"/>
          <w:sz w:val="24"/>
          <w:lang w:val="zh-CN" w:eastAsia="zh-CN"/>
        </w:rPr>
        <w:t>“</w:t>
      </w:r>
      <w:r w:rsidR="00624E64">
        <w:rPr>
          <w:rFonts w:hint="eastAsia"/>
          <w:sz w:val="24"/>
          <w:lang w:val="zh-CN" w:eastAsia="zh-CN"/>
        </w:rPr>
        <w:t>最晚</w:t>
      </w:r>
      <w:r w:rsidR="00624E64">
        <w:rPr>
          <w:sz w:val="24"/>
          <w:lang w:val="zh-CN" w:eastAsia="zh-CN"/>
        </w:rPr>
        <w:t>在</w:t>
      </w:r>
      <w:r w:rsidRPr="004F13D5">
        <w:rPr>
          <w:rFonts w:hint="eastAsia"/>
          <w:sz w:val="24"/>
          <w:lang w:val="zh-CN" w:eastAsia="zh-CN"/>
        </w:rPr>
        <w:t>第十届会议</w:t>
      </w:r>
      <w:r w:rsidR="00624E64">
        <w:rPr>
          <w:rFonts w:hint="eastAsia"/>
          <w:sz w:val="24"/>
          <w:lang w:val="zh-CN" w:eastAsia="zh-CN"/>
        </w:rPr>
        <w:t>上</w:t>
      </w:r>
      <w:r w:rsidR="00624E64" w:rsidRPr="004F13D5">
        <w:rPr>
          <w:rFonts w:hint="eastAsia"/>
          <w:sz w:val="24"/>
          <w:lang w:val="zh-CN" w:eastAsia="zh-CN"/>
        </w:rPr>
        <w:t>”</w:t>
      </w:r>
      <w:r w:rsidRPr="004F13D5">
        <w:rPr>
          <w:rFonts w:hint="eastAsia"/>
          <w:sz w:val="24"/>
          <w:lang w:val="zh-CN" w:eastAsia="zh-CN"/>
        </w:rPr>
        <w:t>审议，这意味着该评估的开展有四年时间，而不是更常见的三年。主席澄清说，目标是在三年内完成评估，但鉴于该问题的复杂性，为谨慎起见预留了四年时间。</w:t>
      </w:r>
      <w:bookmarkStart w:id="11" w:name="_DV_C310"/>
      <w:bookmarkEnd w:id="10"/>
      <w:bookmarkEnd w:id="11"/>
    </w:p>
    <w:p w14:paraId="2FB64A76" w14:textId="698BFFC4" w:rsidR="00687766" w:rsidRDefault="00687766" w:rsidP="00D14EBC">
      <w:pPr>
        <w:pStyle w:val="Normalnumber"/>
        <w:numPr>
          <w:ilvl w:val="0"/>
          <w:numId w:val="6"/>
        </w:numPr>
        <w:ind w:left="1247" w:firstLine="0"/>
        <w:jc w:val="both"/>
        <w:rPr>
          <w:sz w:val="24"/>
          <w:lang w:val="zh-CN" w:eastAsia="zh-CN"/>
        </w:rPr>
      </w:pPr>
      <w:bookmarkStart w:id="12" w:name="_DV_C311"/>
      <w:r w:rsidRPr="00687766">
        <w:rPr>
          <w:rFonts w:hint="eastAsia"/>
          <w:sz w:val="24"/>
          <w:lang w:val="zh-CN" w:eastAsia="zh-CN"/>
        </w:rPr>
        <w:t>在审议</w:t>
      </w:r>
      <w:r w:rsidRPr="00687766">
        <w:rPr>
          <w:rFonts w:hint="eastAsia"/>
          <w:sz w:val="24"/>
          <w:lang w:val="zh-CN" w:eastAsia="zh-CN"/>
        </w:rPr>
        <w:t>IPBES-6/1</w:t>
      </w:r>
      <w:r w:rsidRPr="00687766">
        <w:rPr>
          <w:rFonts w:hint="eastAsia"/>
          <w:sz w:val="24"/>
          <w:lang w:val="zh-CN" w:eastAsia="zh-CN"/>
        </w:rPr>
        <w:t>号决定关于对生物多样性和生态系统服务政府间科学政策平台的审查的第八节时，一位代表要求根据</w:t>
      </w:r>
      <w:r w:rsidRPr="00687766">
        <w:rPr>
          <w:rFonts w:hint="eastAsia"/>
          <w:sz w:val="24"/>
          <w:lang w:val="zh-CN" w:eastAsia="zh-CN"/>
        </w:rPr>
        <w:t>IPBES-5/2</w:t>
      </w:r>
      <w:r w:rsidRPr="00687766">
        <w:rPr>
          <w:rFonts w:hint="eastAsia"/>
          <w:sz w:val="24"/>
          <w:lang w:val="zh-CN" w:eastAsia="zh-CN"/>
        </w:rPr>
        <w:t>号决定提供关于审查小组构成的更多信息。主席回应说，为小组遴选的十名成员中有三位来自非洲国家，三位来自西欧和其他国家，两位来自亚太国家，一位来自东欧国家，还有一位来自拉丁美洲和加勒比国家，具体如下：</w:t>
      </w:r>
      <w:bookmarkEnd w:id="12"/>
    </w:p>
    <w:p w14:paraId="668AF4C2" w14:textId="77777777" w:rsidR="00485299" w:rsidRPr="00484AA1" w:rsidRDefault="00485299" w:rsidP="00485299">
      <w:pPr>
        <w:pStyle w:val="SingleTxt"/>
        <w:widowControl w:val="0"/>
        <w:spacing w:line="240" w:lineRule="auto"/>
        <w:ind w:left="3182" w:right="1267" w:hanging="1382"/>
        <w:rPr>
          <w:rFonts w:ascii="KaiTi" w:eastAsia="KaiTi" w:hAnsi="KaiTi"/>
          <w:spacing w:val="0"/>
          <w:sz w:val="24"/>
          <w:szCs w:val="24"/>
        </w:rPr>
      </w:pPr>
      <w:bookmarkStart w:id="13" w:name="_DV_C312"/>
      <w:r w:rsidRPr="00484AA1">
        <w:rPr>
          <w:rFonts w:ascii="KaiTi" w:eastAsia="KaiTi" w:hAnsi="KaiTi" w:hint="eastAsia"/>
          <w:sz w:val="24"/>
          <w:lang w:val="zh-CN"/>
        </w:rPr>
        <w:t>来自非洲国家：</w:t>
      </w:r>
      <w:bookmarkEnd w:id="13"/>
    </w:p>
    <w:p w14:paraId="7BDCAFC8" w14:textId="77777777" w:rsidR="00485299" w:rsidRPr="00485299" w:rsidRDefault="00485299" w:rsidP="00485299">
      <w:pPr>
        <w:pStyle w:val="SingleTxt"/>
        <w:widowControl w:val="0"/>
        <w:spacing w:line="240" w:lineRule="auto"/>
        <w:ind w:left="3182" w:right="1267" w:hanging="1382"/>
        <w:rPr>
          <w:spacing w:val="0"/>
          <w:sz w:val="24"/>
          <w:szCs w:val="24"/>
        </w:rPr>
      </w:pPr>
      <w:bookmarkStart w:id="14" w:name="_DV_C313"/>
      <w:r w:rsidRPr="00485299">
        <w:rPr>
          <w:rFonts w:hint="eastAsia"/>
          <w:sz w:val="24"/>
          <w:lang w:val="en-US"/>
        </w:rPr>
        <w:tab/>
        <w:t>Nicholas King</w:t>
      </w:r>
      <w:r w:rsidRPr="00485299">
        <w:rPr>
          <w:rFonts w:hint="eastAsia"/>
          <w:sz w:val="24"/>
          <w:lang w:val="zh-CN"/>
        </w:rPr>
        <w:t>先生</w:t>
      </w:r>
      <w:r w:rsidRPr="00485299">
        <w:rPr>
          <w:rFonts w:hint="eastAsia"/>
          <w:sz w:val="24"/>
          <w:lang w:val="en-US"/>
        </w:rPr>
        <w:t>（</w:t>
      </w:r>
      <w:r w:rsidRPr="00485299">
        <w:rPr>
          <w:rFonts w:hint="eastAsia"/>
          <w:sz w:val="24"/>
          <w:lang w:val="zh-CN"/>
        </w:rPr>
        <w:t>南非</w:t>
      </w:r>
      <w:r w:rsidRPr="00485299">
        <w:rPr>
          <w:rFonts w:hint="eastAsia"/>
          <w:sz w:val="24"/>
          <w:lang w:val="en-US"/>
        </w:rPr>
        <w:t>）</w:t>
      </w:r>
      <w:bookmarkEnd w:id="14"/>
    </w:p>
    <w:p w14:paraId="5C508EC8" w14:textId="77777777" w:rsidR="00485299" w:rsidRPr="00485299" w:rsidRDefault="00485299" w:rsidP="00485299">
      <w:pPr>
        <w:pStyle w:val="SingleTxt"/>
        <w:widowControl w:val="0"/>
        <w:spacing w:line="240" w:lineRule="auto"/>
        <w:ind w:left="3182" w:right="1267" w:hanging="1382"/>
        <w:rPr>
          <w:spacing w:val="0"/>
          <w:sz w:val="24"/>
          <w:szCs w:val="24"/>
        </w:rPr>
      </w:pPr>
      <w:bookmarkStart w:id="15" w:name="_DV_C314"/>
      <w:r w:rsidRPr="00485299">
        <w:rPr>
          <w:rFonts w:hint="eastAsia"/>
          <w:sz w:val="24"/>
          <w:lang w:val="en-US"/>
        </w:rPr>
        <w:tab/>
        <w:t>Albert van Jaarsveld</w:t>
      </w:r>
      <w:r w:rsidRPr="00485299">
        <w:rPr>
          <w:rFonts w:hint="eastAsia"/>
          <w:sz w:val="24"/>
          <w:lang w:val="zh-CN"/>
        </w:rPr>
        <w:t>先生</w:t>
      </w:r>
      <w:r w:rsidRPr="00485299">
        <w:rPr>
          <w:rFonts w:hint="eastAsia"/>
          <w:sz w:val="24"/>
          <w:lang w:val="en-US"/>
        </w:rPr>
        <w:t>（</w:t>
      </w:r>
      <w:r w:rsidRPr="00485299">
        <w:rPr>
          <w:rFonts w:hint="eastAsia"/>
          <w:sz w:val="24"/>
          <w:lang w:val="zh-CN"/>
        </w:rPr>
        <w:t>南非</w:t>
      </w:r>
      <w:r w:rsidRPr="00485299">
        <w:rPr>
          <w:rFonts w:hint="eastAsia"/>
          <w:sz w:val="24"/>
          <w:lang w:val="en-US"/>
        </w:rPr>
        <w:t>）</w:t>
      </w:r>
      <w:bookmarkEnd w:id="15"/>
    </w:p>
    <w:p w14:paraId="198263B4" w14:textId="77777777" w:rsidR="00485299" w:rsidRPr="00485299" w:rsidRDefault="00485299" w:rsidP="00485299">
      <w:pPr>
        <w:pStyle w:val="SingleTxt"/>
        <w:widowControl w:val="0"/>
        <w:spacing w:line="240" w:lineRule="auto"/>
        <w:ind w:left="3182" w:right="1267" w:hanging="1382"/>
        <w:rPr>
          <w:spacing w:val="0"/>
          <w:sz w:val="24"/>
          <w:szCs w:val="24"/>
        </w:rPr>
      </w:pPr>
      <w:bookmarkStart w:id="16" w:name="_DV_C315"/>
      <w:r w:rsidRPr="00485299">
        <w:rPr>
          <w:rFonts w:hint="eastAsia"/>
          <w:sz w:val="24"/>
          <w:lang w:val="en-US"/>
        </w:rPr>
        <w:tab/>
      </w:r>
      <w:r w:rsidRPr="00485299">
        <w:rPr>
          <w:rFonts w:hint="eastAsia"/>
          <w:sz w:val="24"/>
          <w:lang w:val="zh-CN"/>
        </w:rPr>
        <w:t>Kalemani Jo Mulongoy</w:t>
      </w:r>
      <w:r w:rsidRPr="00485299">
        <w:rPr>
          <w:rFonts w:hint="eastAsia"/>
          <w:sz w:val="24"/>
          <w:lang w:val="zh-CN"/>
        </w:rPr>
        <w:t>先生（刚果民主共和国）</w:t>
      </w:r>
      <w:bookmarkEnd w:id="16"/>
    </w:p>
    <w:p w14:paraId="3A37AA16" w14:textId="0F419833" w:rsidR="00485299" w:rsidRPr="00244614" w:rsidRDefault="00485299" w:rsidP="00485299">
      <w:pPr>
        <w:pStyle w:val="SingleTxt"/>
        <w:widowControl w:val="0"/>
        <w:spacing w:line="240" w:lineRule="auto"/>
        <w:ind w:left="3182" w:right="1267" w:hanging="1382"/>
        <w:rPr>
          <w:rFonts w:ascii="KaiTi" w:eastAsia="KaiTi" w:hAnsi="KaiTi"/>
          <w:sz w:val="24"/>
        </w:rPr>
      </w:pPr>
      <w:bookmarkStart w:id="17" w:name="_DV_C316"/>
      <w:r w:rsidRPr="00484AA1">
        <w:rPr>
          <w:rFonts w:ascii="KaiTi" w:eastAsia="KaiTi" w:hAnsi="KaiTi" w:hint="eastAsia"/>
          <w:sz w:val="24"/>
          <w:lang w:val="zh-CN"/>
        </w:rPr>
        <w:t>来自亚太国家</w:t>
      </w:r>
      <w:r w:rsidRPr="00244614">
        <w:rPr>
          <w:rFonts w:ascii="KaiTi" w:eastAsia="KaiTi" w:hAnsi="KaiTi" w:hint="eastAsia"/>
          <w:sz w:val="24"/>
        </w:rPr>
        <w:t>：</w:t>
      </w:r>
      <w:bookmarkEnd w:id="17"/>
    </w:p>
    <w:p w14:paraId="0484E297" w14:textId="77777777" w:rsidR="00485299" w:rsidRPr="00485299" w:rsidRDefault="00485299" w:rsidP="00485299">
      <w:pPr>
        <w:pStyle w:val="SingleTxt"/>
        <w:widowControl w:val="0"/>
        <w:spacing w:line="240" w:lineRule="auto"/>
        <w:ind w:left="3182" w:right="1267" w:hanging="1382"/>
        <w:rPr>
          <w:spacing w:val="0"/>
          <w:sz w:val="24"/>
          <w:szCs w:val="24"/>
        </w:rPr>
      </w:pPr>
      <w:bookmarkStart w:id="18" w:name="_DV_C317"/>
      <w:r w:rsidRPr="00485299">
        <w:rPr>
          <w:rFonts w:hint="eastAsia"/>
          <w:sz w:val="24"/>
        </w:rPr>
        <w:tab/>
        <w:t>Ryo Kohsaka</w:t>
      </w:r>
      <w:r w:rsidRPr="00485299">
        <w:rPr>
          <w:rFonts w:hint="eastAsia"/>
          <w:sz w:val="24"/>
          <w:lang w:val="zh-CN"/>
        </w:rPr>
        <w:t>先生</w:t>
      </w:r>
      <w:r w:rsidRPr="00485299">
        <w:rPr>
          <w:rFonts w:hint="eastAsia"/>
          <w:sz w:val="24"/>
        </w:rPr>
        <w:t>（</w:t>
      </w:r>
      <w:r w:rsidRPr="00485299">
        <w:rPr>
          <w:rFonts w:hint="eastAsia"/>
          <w:sz w:val="24"/>
          <w:lang w:val="zh-CN"/>
        </w:rPr>
        <w:t>日本</w:t>
      </w:r>
      <w:r w:rsidRPr="00485299">
        <w:rPr>
          <w:rFonts w:hint="eastAsia"/>
          <w:sz w:val="24"/>
        </w:rPr>
        <w:t>）</w:t>
      </w:r>
      <w:bookmarkEnd w:id="18"/>
    </w:p>
    <w:p w14:paraId="78F5711A" w14:textId="7B090D33" w:rsidR="00485299" w:rsidRPr="00485299" w:rsidRDefault="00485299" w:rsidP="00485299">
      <w:pPr>
        <w:pStyle w:val="SingleTxt"/>
        <w:widowControl w:val="0"/>
        <w:spacing w:line="240" w:lineRule="auto"/>
        <w:ind w:left="3182" w:right="1267" w:hanging="1382"/>
        <w:rPr>
          <w:spacing w:val="0"/>
          <w:sz w:val="24"/>
          <w:szCs w:val="24"/>
        </w:rPr>
      </w:pPr>
      <w:bookmarkStart w:id="19" w:name="_DV_C318"/>
      <w:r w:rsidRPr="00485299">
        <w:rPr>
          <w:rFonts w:hint="eastAsia"/>
          <w:sz w:val="24"/>
        </w:rPr>
        <w:tab/>
        <w:t>Kalpana Chaudhari</w:t>
      </w:r>
      <w:r w:rsidR="003C7B01">
        <w:rPr>
          <w:rFonts w:hint="eastAsia"/>
          <w:sz w:val="24"/>
        </w:rPr>
        <w:t>女士</w:t>
      </w:r>
      <w:r w:rsidRPr="00485299">
        <w:rPr>
          <w:rFonts w:hint="eastAsia"/>
          <w:sz w:val="24"/>
        </w:rPr>
        <w:t>（</w:t>
      </w:r>
      <w:r w:rsidRPr="00485299">
        <w:rPr>
          <w:rFonts w:hint="eastAsia"/>
          <w:sz w:val="24"/>
          <w:lang w:val="zh-CN"/>
        </w:rPr>
        <w:t>印度</w:t>
      </w:r>
      <w:r w:rsidRPr="00485299">
        <w:rPr>
          <w:rFonts w:hint="eastAsia"/>
          <w:sz w:val="24"/>
        </w:rPr>
        <w:t>）</w:t>
      </w:r>
      <w:bookmarkEnd w:id="19"/>
    </w:p>
    <w:p w14:paraId="1F3254BC" w14:textId="77777777" w:rsidR="006F1FDC" w:rsidRPr="00DA4E3D" w:rsidRDefault="006F1FDC">
      <w:pPr>
        <w:spacing w:after="0" w:line="240" w:lineRule="auto"/>
        <w:jc w:val="left"/>
        <w:rPr>
          <w:rFonts w:ascii="KaiTi" w:eastAsia="KaiTi" w:hAnsi="KaiTi"/>
          <w:spacing w:val="4"/>
          <w:w w:val="103"/>
          <w:kern w:val="14"/>
          <w:sz w:val="24"/>
          <w:szCs w:val="20"/>
          <w:lang w:val="en-GB"/>
        </w:rPr>
      </w:pPr>
      <w:bookmarkStart w:id="20" w:name="_DV_C319"/>
      <w:r w:rsidRPr="00DA4E3D">
        <w:rPr>
          <w:rFonts w:ascii="KaiTi" w:eastAsia="KaiTi" w:hAnsi="KaiTi"/>
          <w:sz w:val="24"/>
          <w:lang w:val="en-GB"/>
        </w:rPr>
        <w:br w:type="page"/>
      </w:r>
    </w:p>
    <w:p w14:paraId="7B00DFC3" w14:textId="0088E7D4" w:rsidR="00485299" w:rsidRPr="00C616E0" w:rsidRDefault="00485299" w:rsidP="00485299">
      <w:pPr>
        <w:pStyle w:val="SingleTxt"/>
        <w:widowControl w:val="0"/>
        <w:spacing w:line="240" w:lineRule="auto"/>
        <w:ind w:left="3182" w:right="1267" w:hanging="1382"/>
        <w:rPr>
          <w:rFonts w:ascii="KaiTi" w:eastAsia="KaiTi" w:hAnsi="KaiTi"/>
          <w:sz w:val="24"/>
        </w:rPr>
      </w:pPr>
      <w:r w:rsidRPr="00484AA1">
        <w:rPr>
          <w:rFonts w:ascii="KaiTi" w:eastAsia="KaiTi" w:hAnsi="KaiTi" w:hint="eastAsia"/>
          <w:sz w:val="24"/>
          <w:lang w:val="zh-CN"/>
        </w:rPr>
        <w:lastRenderedPageBreak/>
        <w:t>来自东欧国家</w:t>
      </w:r>
      <w:r w:rsidRPr="00C616E0">
        <w:rPr>
          <w:rFonts w:ascii="KaiTi" w:eastAsia="KaiTi" w:hAnsi="KaiTi" w:hint="eastAsia"/>
          <w:sz w:val="24"/>
        </w:rPr>
        <w:t>：</w:t>
      </w:r>
      <w:bookmarkEnd w:id="20"/>
    </w:p>
    <w:p w14:paraId="6B953CA4" w14:textId="77777777" w:rsidR="00485299" w:rsidRPr="00485299" w:rsidRDefault="00485299" w:rsidP="00485299">
      <w:pPr>
        <w:pStyle w:val="SingleTxt"/>
        <w:widowControl w:val="0"/>
        <w:spacing w:line="240" w:lineRule="auto"/>
        <w:ind w:left="3182" w:right="1267" w:hanging="1382"/>
        <w:rPr>
          <w:spacing w:val="0"/>
          <w:sz w:val="24"/>
          <w:szCs w:val="24"/>
        </w:rPr>
      </w:pPr>
      <w:bookmarkStart w:id="21" w:name="_DV_C320"/>
      <w:r w:rsidRPr="00C616E0">
        <w:rPr>
          <w:rFonts w:hint="eastAsia"/>
          <w:sz w:val="24"/>
        </w:rPr>
        <w:tab/>
        <w:t>Karen Jenderedijan</w:t>
      </w:r>
      <w:r w:rsidRPr="00485299">
        <w:rPr>
          <w:rFonts w:hint="eastAsia"/>
          <w:sz w:val="24"/>
          <w:lang w:val="zh-CN"/>
        </w:rPr>
        <w:t>先生</w:t>
      </w:r>
      <w:r w:rsidRPr="00C616E0">
        <w:rPr>
          <w:rFonts w:hint="eastAsia"/>
          <w:sz w:val="24"/>
        </w:rPr>
        <w:t>（</w:t>
      </w:r>
      <w:r w:rsidRPr="00485299">
        <w:rPr>
          <w:rFonts w:hint="eastAsia"/>
          <w:sz w:val="24"/>
          <w:lang w:val="zh-CN"/>
        </w:rPr>
        <w:t>亚美尼亚</w:t>
      </w:r>
      <w:r w:rsidRPr="00C616E0">
        <w:rPr>
          <w:rFonts w:hint="eastAsia"/>
          <w:sz w:val="24"/>
        </w:rPr>
        <w:t>）</w:t>
      </w:r>
      <w:bookmarkEnd w:id="21"/>
    </w:p>
    <w:p w14:paraId="574442B5" w14:textId="77777777" w:rsidR="00485299" w:rsidRPr="00C616E0" w:rsidRDefault="00485299" w:rsidP="00485299">
      <w:pPr>
        <w:pStyle w:val="SingleTxt"/>
        <w:widowControl w:val="0"/>
        <w:spacing w:line="240" w:lineRule="auto"/>
        <w:ind w:left="3182" w:right="1267" w:hanging="1382"/>
        <w:rPr>
          <w:rFonts w:ascii="KaiTi" w:eastAsia="KaiTi" w:hAnsi="KaiTi"/>
          <w:sz w:val="24"/>
        </w:rPr>
      </w:pPr>
      <w:bookmarkStart w:id="22" w:name="_DV_C321"/>
      <w:r w:rsidRPr="00484AA1">
        <w:rPr>
          <w:rFonts w:ascii="KaiTi" w:eastAsia="KaiTi" w:hAnsi="KaiTi" w:hint="eastAsia"/>
          <w:sz w:val="24"/>
          <w:lang w:val="zh-CN"/>
        </w:rPr>
        <w:t>来自拉丁美洲和加勒比国家</w:t>
      </w:r>
      <w:r w:rsidRPr="00C616E0">
        <w:rPr>
          <w:rFonts w:ascii="KaiTi" w:eastAsia="KaiTi" w:hAnsi="KaiTi" w:hint="eastAsia"/>
          <w:sz w:val="24"/>
        </w:rPr>
        <w:t>：</w:t>
      </w:r>
      <w:bookmarkEnd w:id="22"/>
    </w:p>
    <w:p w14:paraId="70BFFF94" w14:textId="77777777" w:rsidR="00485299" w:rsidRPr="00485299" w:rsidRDefault="00485299" w:rsidP="00485299">
      <w:pPr>
        <w:pStyle w:val="SingleTxt"/>
        <w:widowControl w:val="0"/>
        <w:spacing w:line="240" w:lineRule="auto"/>
        <w:ind w:left="3182" w:right="1267" w:hanging="1382"/>
        <w:rPr>
          <w:spacing w:val="0"/>
          <w:sz w:val="24"/>
          <w:szCs w:val="24"/>
        </w:rPr>
      </w:pPr>
      <w:bookmarkStart w:id="23" w:name="_DV_C322"/>
      <w:r w:rsidRPr="00C616E0">
        <w:rPr>
          <w:rFonts w:hint="eastAsia"/>
          <w:sz w:val="24"/>
        </w:rPr>
        <w:tab/>
        <w:t>Marina Rosales</w:t>
      </w:r>
      <w:r w:rsidRPr="00485299">
        <w:rPr>
          <w:rFonts w:hint="eastAsia"/>
          <w:sz w:val="24"/>
          <w:lang w:val="zh-CN"/>
        </w:rPr>
        <w:t>女士</w:t>
      </w:r>
      <w:r w:rsidRPr="00C616E0">
        <w:rPr>
          <w:rFonts w:hint="eastAsia"/>
          <w:sz w:val="24"/>
        </w:rPr>
        <w:t>（</w:t>
      </w:r>
      <w:r w:rsidRPr="00485299">
        <w:rPr>
          <w:rFonts w:hint="eastAsia"/>
          <w:sz w:val="24"/>
          <w:lang w:val="zh-CN"/>
        </w:rPr>
        <w:t>秘鲁</w:t>
      </w:r>
      <w:r w:rsidRPr="00C616E0">
        <w:rPr>
          <w:rFonts w:hint="eastAsia"/>
          <w:sz w:val="24"/>
        </w:rPr>
        <w:t>）</w:t>
      </w:r>
      <w:bookmarkEnd w:id="23"/>
    </w:p>
    <w:p w14:paraId="10BCCB34" w14:textId="77777777" w:rsidR="00485299" w:rsidRPr="00C616E0" w:rsidRDefault="00485299" w:rsidP="00485299">
      <w:pPr>
        <w:pStyle w:val="SingleTxt"/>
        <w:widowControl w:val="0"/>
        <w:spacing w:line="240" w:lineRule="auto"/>
        <w:ind w:left="3182" w:right="1267" w:hanging="1382"/>
        <w:rPr>
          <w:rFonts w:ascii="KaiTi" w:eastAsia="KaiTi" w:hAnsi="KaiTi"/>
          <w:sz w:val="24"/>
        </w:rPr>
      </w:pPr>
      <w:bookmarkStart w:id="24" w:name="_DV_C323"/>
      <w:r w:rsidRPr="00484AA1">
        <w:rPr>
          <w:rFonts w:ascii="KaiTi" w:eastAsia="KaiTi" w:hAnsi="KaiTi" w:hint="eastAsia"/>
          <w:sz w:val="24"/>
          <w:lang w:val="zh-CN"/>
        </w:rPr>
        <w:t>来自西欧和其他国家</w:t>
      </w:r>
      <w:r w:rsidRPr="00C616E0">
        <w:rPr>
          <w:rFonts w:ascii="KaiTi" w:eastAsia="KaiTi" w:hAnsi="KaiTi" w:hint="eastAsia"/>
          <w:sz w:val="24"/>
        </w:rPr>
        <w:t>：</w:t>
      </w:r>
      <w:bookmarkEnd w:id="24"/>
    </w:p>
    <w:p w14:paraId="35CC35E0" w14:textId="77777777" w:rsidR="00485299" w:rsidRPr="00485299" w:rsidRDefault="00485299" w:rsidP="00485299">
      <w:pPr>
        <w:pStyle w:val="SingleTxt"/>
        <w:widowControl w:val="0"/>
        <w:spacing w:line="240" w:lineRule="auto"/>
        <w:ind w:left="3182" w:right="1267" w:hanging="1382"/>
        <w:rPr>
          <w:spacing w:val="0"/>
          <w:sz w:val="24"/>
          <w:szCs w:val="24"/>
        </w:rPr>
      </w:pPr>
      <w:bookmarkStart w:id="25" w:name="_DV_C324"/>
      <w:r w:rsidRPr="00C616E0">
        <w:rPr>
          <w:rFonts w:hint="eastAsia"/>
          <w:sz w:val="24"/>
        </w:rPr>
        <w:tab/>
        <w:t>Selim Louafi</w:t>
      </w:r>
      <w:r w:rsidRPr="00485299">
        <w:rPr>
          <w:rFonts w:hint="eastAsia"/>
          <w:sz w:val="24"/>
          <w:lang w:val="zh-CN"/>
        </w:rPr>
        <w:t>先生</w:t>
      </w:r>
      <w:r w:rsidRPr="00C616E0">
        <w:rPr>
          <w:rFonts w:hint="eastAsia"/>
          <w:sz w:val="24"/>
        </w:rPr>
        <w:t>（</w:t>
      </w:r>
      <w:r w:rsidRPr="00485299">
        <w:rPr>
          <w:rFonts w:hint="eastAsia"/>
          <w:sz w:val="24"/>
          <w:lang w:val="zh-CN"/>
        </w:rPr>
        <w:t>法国</w:t>
      </w:r>
      <w:r w:rsidRPr="00C616E0">
        <w:rPr>
          <w:rFonts w:hint="eastAsia"/>
          <w:sz w:val="24"/>
        </w:rPr>
        <w:t>）</w:t>
      </w:r>
      <w:bookmarkEnd w:id="25"/>
    </w:p>
    <w:p w14:paraId="763B9DC0" w14:textId="77777777" w:rsidR="00485299" w:rsidRPr="00485299" w:rsidRDefault="00485299" w:rsidP="00485299">
      <w:pPr>
        <w:pStyle w:val="SingleTxt"/>
        <w:widowControl w:val="0"/>
        <w:spacing w:line="240" w:lineRule="auto"/>
        <w:ind w:left="3182" w:right="1267" w:hanging="1382"/>
        <w:rPr>
          <w:spacing w:val="0"/>
          <w:sz w:val="24"/>
          <w:szCs w:val="24"/>
        </w:rPr>
      </w:pPr>
      <w:bookmarkStart w:id="26" w:name="_DV_C325"/>
      <w:r w:rsidRPr="00C616E0">
        <w:rPr>
          <w:rFonts w:hint="eastAsia"/>
          <w:sz w:val="24"/>
        </w:rPr>
        <w:tab/>
      </w:r>
      <w:r w:rsidRPr="00244614">
        <w:rPr>
          <w:rFonts w:hint="eastAsia"/>
          <w:sz w:val="24"/>
        </w:rPr>
        <w:t>Doug Beard</w:t>
      </w:r>
      <w:r w:rsidRPr="00485299">
        <w:rPr>
          <w:rFonts w:hint="eastAsia"/>
          <w:sz w:val="24"/>
          <w:lang w:val="zh-CN"/>
        </w:rPr>
        <w:t>先生</w:t>
      </w:r>
      <w:r w:rsidRPr="00244614">
        <w:rPr>
          <w:rFonts w:hint="eastAsia"/>
          <w:sz w:val="24"/>
        </w:rPr>
        <w:t>（</w:t>
      </w:r>
      <w:r w:rsidRPr="00485299">
        <w:rPr>
          <w:rFonts w:hint="eastAsia"/>
          <w:sz w:val="24"/>
          <w:lang w:val="zh-CN"/>
        </w:rPr>
        <w:t>美国</w:t>
      </w:r>
      <w:r w:rsidRPr="00244614">
        <w:rPr>
          <w:rFonts w:hint="eastAsia"/>
          <w:sz w:val="24"/>
        </w:rPr>
        <w:t>）</w:t>
      </w:r>
      <w:bookmarkEnd w:id="26"/>
    </w:p>
    <w:p w14:paraId="3ADFF3A5" w14:textId="538C13F5" w:rsidR="008C4D30" w:rsidRPr="00687766" w:rsidRDefault="00485299" w:rsidP="00485299">
      <w:pPr>
        <w:pStyle w:val="SingleTxt"/>
        <w:widowControl w:val="0"/>
        <w:spacing w:line="240" w:lineRule="auto"/>
        <w:ind w:left="3182" w:right="1267" w:hanging="1382"/>
        <w:rPr>
          <w:w w:val="100"/>
          <w:sz w:val="24"/>
          <w:lang w:val="zh-CN"/>
        </w:rPr>
      </w:pPr>
      <w:bookmarkStart w:id="27" w:name="_DV_C326"/>
      <w:r w:rsidRPr="00244614">
        <w:rPr>
          <w:rFonts w:hint="eastAsia"/>
          <w:sz w:val="24"/>
        </w:rPr>
        <w:tab/>
      </w:r>
      <w:r w:rsidRPr="00485299">
        <w:rPr>
          <w:rFonts w:hint="eastAsia"/>
          <w:sz w:val="24"/>
          <w:lang w:val="zh-CN"/>
        </w:rPr>
        <w:t>Peter Bridgewater</w:t>
      </w:r>
      <w:r w:rsidRPr="00485299">
        <w:rPr>
          <w:rFonts w:hint="eastAsia"/>
          <w:sz w:val="24"/>
          <w:lang w:val="zh-CN"/>
        </w:rPr>
        <w:t>先生（澳大利亚）</w:t>
      </w:r>
      <w:bookmarkStart w:id="28" w:name="_DV_C327"/>
      <w:bookmarkEnd w:id="27"/>
      <w:bookmarkEnd w:id="28"/>
    </w:p>
    <w:p w14:paraId="7BE939E9" w14:textId="77777777" w:rsidR="008708D5" w:rsidRPr="008708D5" w:rsidRDefault="008708D5" w:rsidP="00D14EBC">
      <w:pPr>
        <w:pStyle w:val="Normalnumber"/>
        <w:numPr>
          <w:ilvl w:val="0"/>
          <w:numId w:val="6"/>
        </w:numPr>
        <w:ind w:left="1247" w:firstLine="0"/>
        <w:jc w:val="both"/>
        <w:rPr>
          <w:sz w:val="24"/>
          <w:lang w:val="zh-CN" w:eastAsia="zh-CN"/>
        </w:rPr>
      </w:pPr>
      <w:bookmarkStart w:id="29" w:name="_DV_C328"/>
      <w:r w:rsidRPr="008708D5">
        <w:rPr>
          <w:rFonts w:hint="eastAsia"/>
          <w:sz w:val="24"/>
          <w:lang w:val="zh-CN" w:eastAsia="zh-CN"/>
        </w:rPr>
        <w:t>由于各种因素，无法实现更均衡的代表性。国际科学理事会（科理会）已被选定为协调审查的外部专业组织。</w:t>
      </w:r>
      <w:bookmarkStart w:id="30" w:name="_DV_C329"/>
      <w:bookmarkEnd w:id="29"/>
    </w:p>
    <w:p w14:paraId="3D5F900A" w14:textId="6E745708" w:rsidR="008708D5" w:rsidRPr="008708D5" w:rsidRDefault="008708D5" w:rsidP="00D14EBC">
      <w:pPr>
        <w:pStyle w:val="Normalnumber"/>
        <w:numPr>
          <w:ilvl w:val="0"/>
          <w:numId w:val="6"/>
        </w:numPr>
        <w:ind w:left="1247" w:firstLine="0"/>
        <w:jc w:val="both"/>
        <w:rPr>
          <w:sz w:val="24"/>
          <w:lang w:val="zh-CN" w:eastAsia="zh-CN"/>
        </w:rPr>
      </w:pPr>
      <w:bookmarkStart w:id="31" w:name="_DV_C330"/>
      <w:bookmarkEnd w:id="30"/>
      <w:r w:rsidRPr="008708D5">
        <w:rPr>
          <w:rFonts w:hint="eastAsia"/>
          <w:sz w:val="24"/>
          <w:lang w:val="zh-CN" w:eastAsia="zh-CN"/>
        </w:rPr>
        <w:t>在讨论</w:t>
      </w:r>
      <w:r w:rsidRPr="008708D5">
        <w:rPr>
          <w:rFonts w:hint="eastAsia"/>
          <w:sz w:val="24"/>
          <w:lang w:val="zh-CN" w:eastAsia="zh-CN"/>
        </w:rPr>
        <w:t>IPBES-6/1</w:t>
      </w:r>
      <w:r w:rsidRPr="008708D5">
        <w:rPr>
          <w:rFonts w:hint="eastAsia"/>
          <w:sz w:val="24"/>
          <w:lang w:val="zh-CN" w:eastAsia="zh-CN"/>
        </w:rPr>
        <w:t>号决定关于对工作方案的技术支持的第九节时，法国代表表示，法国政府愿意为野生物种可持续利用专题评估的技术支持小组</w:t>
      </w:r>
      <w:r w:rsidR="00DC0190">
        <w:rPr>
          <w:rFonts w:hint="eastAsia"/>
          <w:sz w:val="24"/>
          <w:lang w:val="zh-CN" w:eastAsia="zh-CN"/>
        </w:rPr>
        <w:t>担任东道国</w:t>
      </w:r>
      <w:r w:rsidRPr="008708D5">
        <w:rPr>
          <w:rFonts w:hint="eastAsia"/>
          <w:sz w:val="24"/>
          <w:lang w:val="zh-CN" w:eastAsia="zh-CN"/>
        </w:rPr>
        <w:t>；日本代表表示日本政府愿意为外来入侵物种专题评估的技术支持小组</w:t>
      </w:r>
      <w:r w:rsidR="00DC0190">
        <w:rPr>
          <w:rFonts w:hint="eastAsia"/>
          <w:sz w:val="24"/>
          <w:lang w:val="zh-CN" w:eastAsia="zh-CN"/>
        </w:rPr>
        <w:t>担任东道国</w:t>
      </w:r>
      <w:r w:rsidRPr="008708D5">
        <w:rPr>
          <w:rFonts w:hint="eastAsia"/>
          <w:sz w:val="24"/>
          <w:lang w:val="zh-CN" w:eastAsia="zh-CN"/>
        </w:rPr>
        <w:t>；墨西哥代表表示墨西哥政府愿意为自然及其惠益所具多重价值之多元概念化的方法评估的技术支持小组</w:t>
      </w:r>
      <w:r w:rsidR="00DC0190">
        <w:rPr>
          <w:rFonts w:hint="eastAsia"/>
          <w:sz w:val="24"/>
          <w:lang w:val="zh-CN" w:eastAsia="zh-CN"/>
        </w:rPr>
        <w:t>担任东道国</w:t>
      </w:r>
      <w:r w:rsidRPr="008708D5">
        <w:rPr>
          <w:rFonts w:hint="eastAsia"/>
          <w:sz w:val="24"/>
          <w:lang w:val="zh-CN" w:eastAsia="zh-CN"/>
        </w:rPr>
        <w:t>。此外，南非代表说，南非政府愿意在以往担任技术支持小组东道国经验基础上，为今后的评估开展类似的工作。主席说，执行秘书将发出信函，邀请所有愿意并能够担任技术支持小组东道国的国家提交正式请求，此后主席团将审议所提交的材料并做出最终决定。</w:t>
      </w:r>
      <w:bookmarkStart w:id="32" w:name="_DV_C331"/>
      <w:bookmarkEnd w:id="31"/>
    </w:p>
    <w:p w14:paraId="162594CB" w14:textId="77777777" w:rsidR="008708D5" w:rsidRPr="008708D5" w:rsidRDefault="008708D5" w:rsidP="00D14EBC">
      <w:pPr>
        <w:pStyle w:val="Normalnumber"/>
        <w:numPr>
          <w:ilvl w:val="0"/>
          <w:numId w:val="6"/>
        </w:numPr>
        <w:ind w:left="1247" w:firstLine="0"/>
        <w:jc w:val="both"/>
        <w:rPr>
          <w:sz w:val="24"/>
          <w:lang w:val="zh-CN" w:eastAsia="zh-CN"/>
        </w:rPr>
      </w:pPr>
      <w:bookmarkStart w:id="33" w:name="_DV_C332"/>
      <w:bookmarkEnd w:id="32"/>
      <w:r w:rsidRPr="008708D5">
        <w:rPr>
          <w:rFonts w:hint="eastAsia"/>
          <w:sz w:val="24"/>
          <w:lang w:val="zh-CN" w:eastAsia="zh-CN"/>
        </w:rPr>
        <w:t>在讨论</w:t>
      </w:r>
      <w:r w:rsidRPr="008708D5">
        <w:rPr>
          <w:rFonts w:hint="eastAsia"/>
          <w:sz w:val="24"/>
          <w:lang w:val="zh-CN" w:eastAsia="zh-CN"/>
        </w:rPr>
        <w:t>IPBES-6/4</w:t>
      </w:r>
      <w:r w:rsidRPr="008708D5">
        <w:rPr>
          <w:rFonts w:hint="eastAsia"/>
          <w:sz w:val="24"/>
          <w:lang w:val="zh-CN" w:eastAsia="zh-CN"/>
        </w:rPr>
        <w:t>号决定时，法国代表强调，定于</w:t>
      </w:r>
      <w:r w:rsidRPr="008708D5">
        <w:rPr>
          <w:rFonts w:hint="eastAsia"/>
          <w:sz w:val="24"/>
          <w:lang w:val="zh-CN" w:eastAsia="zh-CN"/>
        </w:rPr>
        <w:t>2019</w:t>
      </w:r>
      <w:r w:rsidRPr="008708D5">
        <w:rPr>
          <w:rFonts w:hint="eastAsia"/>
          <w:sz w:val="24"/>
          <w:lang w:val="zh-CN" w:eastAsia="zh-CN"/>
        </w:rPr>
        <w:t>年</w:t>
      </w:r>
      <w:r w:rsidRPr="008708D5">
        <w:rPr>
          <w:rFonts w:hint="eastAsia"/>
          <w:sz w:val="24"/>
          <w:lang w:val="zh-CN" w:eastAsia="zh-CN"/>
        </w:rPr>
        <w:t>4</w:t>
      </w:r>
      <w:r w:rsidRPr="008708D5">
        <w:rPr>
          <w:rFonts w:hint="eastAsia"/>
          <w:sz w:val="24"/>
          <w:lang w:val="zh-CN" w:eastAsia="zh-CN"/>
        </w:rPr>
        <w:t>月</w:t>
      </w:r>
      <w:r w:rsidRPr="008708D5">
        <w:rPr>
          <w:rFonts w:hint="eastAsia"/>
          <w:sz w:val="24"/>
          <w:lang w:val="zh-CN" w:eastAsia="zh-CN"/>
        </w:rPr>
        <w:t>29</w:t>
      </w:r>
      <w:r w:rsidRPr="008708D5">
        <w:rPr>
          <w:rFonts w:hint="eastAsia"/>
          <w:sz w:val="24"/>
          <w:lang w:val="zh-CN" w:eastAsia="zh-CN"/>
        </w:rPr>
        <w:t>日至</w:t>
      </w:r>
      <w:r w:rsidRPr="008708D5">
        <w:rPr>
          <w:rFonts w:hint="eastAsia"/>
          <w:sz w:val="24"/>
          <w:lang w:val="zh-CN" w:eastAsia="zh-CN"/>
        </w:rPr>
        <w:t>2019</w:t>
      </w:r>
      <w:r w:rsidRPr="008708D5">
        <w:rPr>
          <w:rFonts w:hint="eastAsia"/>
          <w:sz w:val="24"/>
          <w:lang w:val="zh-CN" w:eastAsia="zh-CN"/>
        </w:rPr>
        <w:t>年</w:t>
      </w:r>
      <w:r w:rsidRPr="008708D5">
        <w:rPr>
          <w:rFonts w:hint="eastAsia"/>
          <w:sz w:val="24"/>
          <w:lang w:val="zh-CN" w:eastAsia="zh-CN"/>
        </w:rPr>
        <w:t>5</w:t>
      </w:r>
      <w:r w:rsidRPr="008708D5">
        <w:rPr>
          <w:rFonts w:hint="eastAsia"/>
          <w:sz w:val="24"/>
          <w:lang w:val="zh-CN" w:eastAsia="zh-CN"/>
        </w:rPr>
        <w:t>月</w:t>
      </w:r>
      <w:r w:rsidRPr="008708D5">
        <w:rPr>
          <w:rFonts w:hint="eastAsia"/>
          <w:sz w:val="24"/>
          <w:lang w:val="zh-CN" w:eastAsia="zh-CN"/>
        </w:rPr>
        <w:t>4</w:t>
      </w:r>
      <w:r w:rsidRPr="008708D5">
        <w:rPr>
          <w:rFonts w:hint="eastAsia"/>
          <w:sz w:val="24"/>
          <w:lang w:val="zh-CN" w:eastAsia="zh-CN"/>
        </w:rPr>
        <w:t>日召开的全体会议第七届会议上设立的任何联络小组要有效开展工作，必须提供联合国所有六种正式语文的口译服务。</w:t>
      </w:r>
      <w:bookmarkStart w:id="34" w:name="_DV_C333"/>
      <w:bookmarkEnd w:id="33"/>
    </w:p>
    <w:p w14:paraId="6DFCDF85" w14:textId="0C77634B" w:rsidR="0094495B" w:rsidRPr="008708D5" w:rsidRDefault="008708D5" w:rsidP="00D14EBC">
      <w:pPr>
        <w:pStyle w:val="Normalnumber"/>
        <w:numPr>
          <w:ilvl w:val="0"/>
          <w:numId w:val="6"/>
        </w:numPr>
        <w:ind w:left="1247" w:firstLine="0"/>
        <w:jc w:val="both"/>
        <w:rPr>
          <w:i/>
          <w:sz w:val="24"/>
          <w:lang w:eastAsia="zh-CN"/>
        </w:rPr>
      </w:pPr>
      <w:bookmarkStart w:id="35" w:name="_DV_C334"/>
      <w:bookmarkEnd w:id="34"/>
      <w:r w:rsidRPr="008708D5">
        <w:rPr>
          <w:rFonts w:hint="eastAsia"/>
          <w:sz w:val="24"/>
          <w:lang w:val="zh-CN" w:eastAsia="zh-CN"/>
        </w:rPr>
        <w:t>全体会议在</w:t>
      </w:r>
      <w:r w:rsidRPr="008708D5">
        <w:rPr>
          <w:rFonts w:hint="eastAsia"/>
          <w:sz w:val="24"/>
          <w:lang w:val="zh-CN" w:eastAsia="zh-CN"/>
        </w:rPr>
        <w:t>IPBES/6/L.1</w:t>
      </w:r>
      <w:r w:rsidRPr="008708D5">
        <w:rPr>
          <w:rFonts w:hint="eastAsia"/>
          <w:sz w:val="24"/>
          <w:lang w:val="zh-CN" w:eastAsia="zh-CN"/>
        </w:rPr>
        <w:t>号文件所载的报告草案基础上通过了本报告，但有一项谅解，即由秘书处在主席团的监督下完成定稿。</w:t>
      </w:r>
      <w:bookmarkEnd w:id="35"/>
    </w:p>
    <w:p w14:paraId="1917F651" w14:textId="77777777" w:rsidR="0094495B" w:rsidRPr="0083369C" w:rsidRDefault="0094495B" w:rsidP="0094495B">
      <w:pPr>
        <w:pStyle w:val="CH1"/>
        <w:keepNext w:val="0"/>
        <w:keepLines w:val="0"/>
        <w:jc w:val="both"/>
        <w:rPr>
          <w:rFonts w:ascii="SimHei" w:eastAsia="SimHei" w:hAnsi="SimHei"/>
        </w:rPr>
      </w:pPr>
      <w:r w:rsidRPr="0083369C">
        <w:rPr>
          <w:rFonts w:ascii="SimHei" w:eastAsia="SimHei" w:hAnsi="SimHei" w:hint="eastAsia"/>
          <w:lang w:val="zh-CN" w:eastAsia="zh-CN"/>
        </w:rPr>
        <w:tab/>
      </w:r>
      <w:r w:rsidRPr="0083369C">
        <w:rPr>
          <w:rFonts w:ascii="SimHei" w:eastAsia="SimHei" w:hAnsi="SimHei"/>
          <w:lang w:val="zh-CN"/>
        </w:rPr>
        <w:t>十五</w:t>
      </w:r>
      <w:r w:rsidRPr="0083369C">
        <w:rPr>
          <w:rFonts w:ascii="SimHei" w:eastAsia="SimHei" w:hAnsi="SimHei" w:hint="eastAsia"/>
          <w:lang w:val="zh-CN"/>
        </w:rPr>
        <w:t>、</w:t>
      </w:r>
      <w:r w:rsidRPr="0083369C">
        <w:rPr>
          <w:rFonts w:ascii="SimHei" w:eastAsia="SimHei" w:hAnsi="SimHei"/>
          <w:lang w:val="zh-CN"/>
        </w:rPr>
        <w:tab/>
        <w:t>会议闭幕</w:t>
      </w:r>
    </w:p>
    <w:p w14:paraId="475144C9" w14:textId="0C0030F9" w:rsidR="0094495B" w:rsidRPr="006156A0" w:rsidRDefault="006156A0" w:rsidP="008A02A6">
      <w:pPr>
        <w:pStyle w:val="Normalnumber"/>
        <w:numPr>
          <w:ilvl w:val="0"/>
          <w:numId w:val="6"/>
        </w:numPr>
        <w:ind w:left="1247" w:firstLine="0"/>
        <w:jc w:val="both"/>
        <w:rPr>
          <w:i/>
          <w:sz w:val="24"/>
          <w:lang w:eastAsia="zh-CN"/>
        </w:rPr>
      </w:pPr>
      <w:bookmarkStart w:id="36" w:name="_DV_C337"/>
      <w:r w:rsidRPr="006156A0">
        <w:rPr>
          <w:rFonts w:hint="eastAsia"/>
          <w:sz w:val="24"/>
          <w:lang w:val="zh-CN" w:eastAsia="zh-CN"/>
        </w:rPr>
        <w:t>在</w:t>
      </w:r>
      <w:r w:rsidR="008A02A6" w:rsidRPr="008A02A6">
        <w:rPr>
          <w:rFonts w:hint="eastAsia"/>
          <w:sz w:val="24"/>
          <w:lang w:val="zh-CN" w:eastAsia="zh-CN"/>
        </w:rPr>
        <w:t>在例行的礼节性致辞</w:t>
      </w:r>
      <w:r w:rsidRPr="006156A0">
        <w:rPr>
          <w:rFonts w:hint="eastAsia"/>
          <w:sz w:val="24"/>
          <w:lang w:val="zh-CN" w:eastAsia="zh-CN"/>
        </w:rPr>
        <w:t>之后，主席于</w:t>
      </w:r>
      <w:r w:rsidRPr="006156A0">
        <w:rPr>
          <w:rFonts w:hint="eastAsia"/>
          <w:sz w:val="24"/>
          <w:lang w:val="zh-CN" w:eastAsia="zh-CN"/>
        </w:rPr>
        <w:t>2018</w:t>
      </w:r>
      <w:r w:rsidRPr="006156A0">
        <w:rPr>
          <w:rFonts w:hint="eastAsia"/>
          <w:sz w:val="24"/>
          <w:lang w:val="zh-CN" w:eastAsia="zh-CN"/>
        </w:rPr>
        <w:t>年</w:t>
      </w:r>
      <w:r w:rsidRPr="006156A0">
        <w:rPr>
          <w:rFonts w:hint="eastAsia"/>
          <w:sz w:val="24"/>
          <w:lang w:val="zh-CN" w:eastAsia="zh-CN"/>
        </w:rPr>
        <w:t>3</w:t>
      </w:r>
      <w:r w:rsidRPr="006156A0">
        <w:rPr>
          <w:rFonts w:hint="eastAsia"/>
          <w:sz w:val="24"/>
          <w:lang w:val="zh-CN" w:eastAsia="zh-CN"/>
        </w:rPr>
        <w:t>月</w:t>
      </w:r>
      <w:r w:rsidRPr="006156A0">
        <w:rPr>
          <w:rFonts w:hint="eastAsia"/>
          <w:sz w:val="24"/>
          <w:lang w:val="zh-CN" w:eastAsia="zh-CN"/>
        </w:rPr>
        <w:t>24</w:t>
      </w:r>
      <w:r w:rsidRPr="006156A0">
        <w:rPr>
          <w:rFonts w:hint="eastAsia"/>
          <w:sz w:val="24"/>
          <w:lang w:val="zh-CN" w:eastAsia="zh-CN"/>
        </w:rPr>
        <w:t>日下午</w:t>
      </w:r>
      <w:r w:rsidRPr="006156A0">
        <w:rPr>
          <w:rFonts w:hint="eastAsia"/>
          <w:sz w:val="24"/>
          <w:lang w:val="zh-CN" w:eastAsia="zh-CN"/>
        </w:rPr>
        <w:t>3</w:t>
      </w:r>
      <w:r w:rsidRPr="006156A0">
        <w:rPr>
          <w:rFonts w:hint="eastAsia"/>
          <w:sz w:val="24"/>
          <w:lang w:val="zh-CN" w:eastAsia="zh-CN"/>
        </w:rPr>
        <w:t>时宣布会议闭幕。</w:t>
      </w:r>
      <w:bookmarkEnd w:id="36"/>
    </w:p>
    <w:p w14:paraId="5E68010D" w14:textId="186FDEEA" w:rsidR="0094495B" w:rsidRDefault="0094495B" w:rsidP="0094495B">
      <w:pPr>
        <w:pStyle w:val="Normal-pool"/>
        <w:jc w:val="both"/>
        <w:rPr>
          <w:lang w:eastAsia="zh-CN"/>
        </w:rPr>
      </w:pPr>
    </w:p>
    <w:p w14:paraId="16C763E5" w14:textId="2F1001B6" w:rsidR="00F25CCD" w:rsidRDefault="00F25CCD" w:rsidP="0094495B">
      <w:pPr>
        <w:pStyle w:val="Normal-pool"/>
        <w:jc w:val="both"/>
        <w:rPr>
          <w:lang w:eastAsia="zh-CN"/>
        </w:rPr>
      </w:pPr>
    </w:p>
    <w:p w14:paraId="141E61E9" w14:textId="6CAB3698" w:rsidR="00F25CCD" w:rsidRDefault="00F25CCD" w:rsidP="0094495B">
      <w:pPr>
        <w:pStyle w:val="Normal-pool"/>
        <w:jc w:val="both"/>
        <w:rPr>
          <w:lang w:eastAsia="zh-CN"/>
        </w:rPr>
      </w:pPr>
    </w:p>
    <w:p w14:paraId="53361331" w14:textId="77777777" w:rsidR="00437D40" w:rsidRDefault="00437D40">
      <w:pPr>
        <w:spacing w:after="0" w:line="240" w:lineRule="auto"/>
        <w:jc w:val="left"/>
        <w:rPr>
          <w:rFonts w:ascii="SimHei" w:eastAsia="SimHei" w:hAnsi="SimHei"/>
          <w:b/>
          <w:sz w:val="28"/>
          <w:szCs w:val="20"/>
          <w:lang w:val="en-GB"/>
        </w:rPr>
      </w:pPr>
      <w:r>
        <w:rPr>
          <w:rFonts w:ascii="SimHei" w:eastAsia="SimHei" w:hAnsi="SimHei"/>
          <w:b/>
          <w:sz w:val="28"/>
        </w:rPr>
        <w:br w:type="page"/>
      </w:r>
    </w:p>
    <w:p w14:paraId="45DCAB0B" w14:textId="5D990A89" w:rsidR="00F25CCD" w:rsidRPr="007F6910" w:rsidRDefault="007F6910" w:rsidP="007F6910">
      <w:pPr>
        <w:pStyle w:val="Normal-pool"/>
        <w:spacing w:before="120" w:line="360" w:lineRule="auto"/>
        <w:jc w:val="both"/>
        <w:rPr>
          <w:rFonts w:ascii="SimHei" w:eastAsia="SimHei" w:hAnsi="SimHei"/>
          <w:b/>
          <w:sz w:val="28"/>
          <w:lang w:eastAsia="zh-CN"/>
        </w:rPr>
      </w:pPr>
      <w:r w:rsidRPr="007F6910">
        <w:rPr>
          <w:rFonts w:ascii="SimHei" w:eastAsia="SimHei" w:hAnsi="SimHei" w:hint="eastAsia"/>
          <w:b/>
          <w:sz w:val="28"/>
          <w:lang w:eastAsia="zh-CN"/>
        </w:rPr>
        <w:lastRenderedPageBreak/>
        <w:t>附件</w:t>
      </w:r>
    </w:p>
    <w:p w14:paraId="563DAA29" w14:textId="77777777" w:rsidR="00EB2F93" w:rsidRPr="00EB2F93" w:rsidRDefault="00EB2F93" w:rsidP="00D82121">
      <w:pPr>
        <w:pStyle w:val="ZZAnxtitle"/>
        <w:ind w:left="1253" w:right="269"/>
        <w:rPr>
          <w:rFonts w:ascii="SimHei" w:eastAsia="SimHei" w:hAnsi="SimHei"/>
          <w:w w:val="1"/>
          <w:szCs w:val="24"/>
          <w:lang w:eastAsia="zh-CN"/>
        </w:rPr>
      </w:pPr>
      <w:bookmarkStart w:id="37" w:name="_DV_C345"/>
      <w:r w:rsidRPr="00EB2F93">
        <w:rPr>
          <w:rFonts w:ascii="SimHei" w:eastAsia="SimHei" w:hAnsi="SimHei" w:hint="eastAsia"/>
          <w:lang w:val="zh-CN" w:eastAsia="zh-CN"/>
        </w:rPr>
        <w:t>生物多样性和生态系统服务政府间科学政策平台全体会议第六届会议通过的各项决定</w:t>
      </w:r>
      <w:bookmarkEnd w:id="37"/>
    </w:p>
    <w:p w14:paraId="16B5CFDF" w14:textId="77777777" w:rsidR="00EB2F93" w:rsidRPr="00EB2F93" w:rsidRDefault="00EB2F93" w:rsidP="00EB2F93">
      <w:pPr>
        <w:pStyle w:val="Normal-pool"/>
        <w:tabs>
          <w:tab w:val="clear" w:pos="1247"/>
          <w:tab w:val="clear" w:pos="1814"/>
          <w:tab w:val="left" w:pos="1890"/>
        </w:tabs>
        <w:spacing w:after="120"/>
        <w:ind w:left="630"/>
        <w:rPr>
          <w:w w:val="1"/>
          <w:sz w:val="24"/>
          <w:szCs w:val="24"/>
          <w:lang w:eastAsia="zh-CN"/>
        </w:rPr>
      </w:pPr>
      <w:bookmarkStart w:id="38" w:name="_DV_C346"/>
      <w:r w:rsidRPr="00EB2F93">
        <w:rPr>
          <w:sz w:val="24"/>
          <w:lang w:val="zh-CN" w:eastAsia="zh-CN"/>
        </w:rPr>
        <w:t>IPBES-6/1</w:t>
      </w:r>
      <w:r w:rsidRPr="00EB2F93">
        <w:rPr>
          <w:sz w:val="24"/>
          <w:lang w:val="zh-CN" w:eastAsia="zh-CN"/>
        </w:rPr>
        <w:t>：平台第一份工作方案的执行情况</w:t>
      </w:r>
      <w:bookmarkEnd w:id="38"/>
    </w:p>
    <w:p w14:paraId="57F463D8" w14:textId="77777777" w:rsidR="00EB2F93" w:rsidRPr="00EB2F93" w:rsidRDefault="00EB2F93" w:rsidP="00EB2F93">
      <w:pPr>
        <w:pStyle w:val="Normal-pool"/>
        <w:tabs>
          <w:tab w:val="clear" w:pos="1247"/>
          <w:tab w:val="clear" w:pos="1814"/>
          <w:tab w:val="left" w:pos="1890"/>
        </w:tabs>
        <w:spacing w:after="120"/>
        <w:ind w:left="1872" w:hanging="1242"/>
        <w:rPr>
          <w:w w:val="1"/>
          <w:sz w:val="24"/>
          <w:szCs w:val="24"/>
          <w:lang w:eastAsia="zh-CN"/>
        </w:rPr>
      </w:pPr>
      <w:bookmarkStart w:id="39" w:name="_DV_C347"/>
      <w:r w:rsidRPr="00EB2F93">
        <w:rPr>
          <w:sz w:val="24"/>
          <w:lang w:val="zh-CN" w:eastAsia="zh-CN"/>
        </w:rPr>
        <w:t>IPBES-6/2</w:t>
      </w:r>
      <w:r w:rsidRPr="00EB2F93">
        <w:rPr>
          <w:sz w:val="24"/>
          <w:lang w:val="zh-CN" w:eastAsia="zh-CN"/>
        </w:rPr>
        <w:t>：制定</w:t>
      </w:r>
      <w:r w:rsidRPr="00EB2F93">
        <w:rPr>
          <w:sz w:val="24"/>
          <w:lang w:val="zh-CN" w:eastAsia="zh-CN"/>
        </w:rPr>
        <w:t>2030</w:t>
      </w:r>
      <w:r w:rsidRPr="00EB2F93">
        <w:rPr>
          <w:sz w:val="24"/>
          <w:lang w:val="zh-CN" w:eastAsia="zh-CN"/>
        </w:rPr>
        <w:t>年前战略框架草案和平台滚动工作方案要点</w:t>
      </w:r>
      <w:bookmarkEnd w:id="39"/>
    </w:p>
    <w:p w14:paraId="55A73A65" w14:textId="77777777" w:rsidR="00EB2F93" w:rsidRPr="00EB2F93" w:rsidRDefault="00EB2F93" w:rsidP="00EB2F93">
      <w:pPr>
        <w:pStyle w:val="Normal-pool"/>
        <w:tabs>
          <w:tab w:val="clear" w:pos="1247"/>
          <w:tab w:val="clear" w:pos="1814"/>
          <w:tab w:val="left" w:pos="1890"/>
        </w:tabs>
        <w:spacing w:after="120"/>
        <w:ind w:left="630"/>
        <w:rPr>
          <w:w w:val="1"/>
          <w:sz w:val="24"/>
          <w:szCs w:val="24"/>
          <w:lang w:eastAsia="zh-CN"/>
        </w:rPr>
      </w:pPr>
      <w:bookmarkStart w:id="40" w:name="_DV_C348"/>
      <w:r w:rsidRPr="00EB2F93">
        <w:rPr>
          <w:sz w:val="24"/>
          <w:lang w:val="zh-CN" w:eastAsia="zh-CN"/>
        </w:rPr>
        <w:t>IPBES-6/3</w:t>
      </w:r>
      <w:r w:rsidRPr="00EB2F93">
        <w:rPr>
          <w:sz w:val="24"/>
          <w:lang w:val="zh-CN" w:eastAsia="zh-CN"/>
        </w:rPr>
        <w:t>：全体会议第七届会议的临时议程、日期和地点</w:t>
      </w:r>
      <w:bookmarkEnd w:id="40"/>
    </w:p>
    <w:p w14:paraId="0B78283C" w14:textId="77777777" w:rsidR="00EB2F93" w:rsidRPr="00EB2F93" w:rsidRDefault="00EB2F93" w:rsidP="00EB2F93">
      <w:pPr>
        <w:pStyle w:val="Normal-pool"/>
        <w:tabs>
          <w:tab w:val="clear" w:pos="1247"/>
          <w:tab w:val="clear" w:pos="1814"/>
          <w:tab w:val="left" w:pos="1890"/>
        </w:tabs>
        <w:spacing w:after="120"/>
        <w:ind w:left="630"/>
        <w:rPr>
          <w:w w:val="1"/>
          <w:sz w:val="24"/>
          <w:szCs w:val="24"/>
          <w:lang w:eastAsia="zh-CN"/>
        </w:rPr>
      </w:pPr>
      <w:bookmarkStart w:id="41" w:name="_DV_C349"/>
      <w:r w:rsidRPr="00EB2F93">
        <w:rPr>
          <w:sz w:val="24"/>
          <w:lang w:val="zh-CN" w:eastAsia="zh-CN"/>
        </w:rPr>
        <w:t>IPBES-6/4</w:t>
      </w:r>
      <w:r w:rsidRPr="00EB2F93">
        <w:rPr>
          <w:sz w:val="24"/>
          <w:lang w:val="zh-CN" w:eastAsia="zh-CN"/>
        </w:rPr>
        <w:t>：财政和预算安排</w:t>
      </w:r>
      <w:bookmarkEnd w:id="41"/>
    </w:p>
    <w:p w14:paraId="62174ECA" w14:textId="690230F1" w:rsidR="007F6910" w:rsidRDefault="007F6910" w:rsidP="0094495B">
      <w:pPr>
        <w:pStyle w:val="Normal-pool"/>
        <w:jc w:val="both"/>
        <w:rPr>
          <w:lang w:eastAsia="zh-CN"/>
        </w:rPr>
      </w:pPr>
    </w:p>
    <w:p w14:paraId="141C8A89" w14:textId="01C13BDF" w:rsidR="005D36F4" w:rsidRDefault="005D36F4" w:rsidP="0094495B">
      <w:pPr>
        <w:pStyle w:val="Normal-pool"/>
        <w:jc w:val="both"/>
        <w:rPr>
          <w:lang w:eastAsia="zh-CN"/>
        </w:rPr>
      </w:pPr>
    </w:p>
    <w:p w14:paraId="6D229DF8" w14:textId="5DE8BB98" w:rsidR="005D36F4" w:rsidRDefault="005D36F4" w:rsidP="0094495B">
      <w:pPr>
        <w:pStyle w:val="Normal-pool"/>
        <w:jc w:val="both"/>
        <w:rPr>
          <w:lang w:eastAsia="zh-CN"/>
        </w:rPr>
      </w:pPr>
    </w:p>
    <w:p w14:paraId="4471A915" w14:textId="4EE6A1A4" w:rsidR="005D36F4" w:rsidRDefault="005D36F4" w:rsidP="0094495B">
      <w:pPr>
        <w:pStyle w:val="Normal-pool"/>
        <w:jc w:val="both"/>
        <w:rPr>
          <w:lang w:eastAsia="zh-CN"/>
        </w:rPr>
      </w:pPr>
    </w:p>
    <w:p w14:paraId="00D3FD4E" w14:textId="6E2E93A0" w:rsidR="005D36F4" w:rsidRDefault="005D36F4" w:rsidP="0094495B">
      <w:pPr>
        <w:pStyle w:val="Normal-pool"/>
        <w:jc w:val="both"/>
        <w:rPr>
          <w:lang w:eastAsia="zh-CN"/>
        </w:rPr>
      </w:pPr>
    </w:p>
    <w:p w14:paraId="0BE25C89" w14:textId="0594BD00" w:rsidR="005D36F4" w:rsidRDefault="005D36F4" w:rsidP="0094495B">
      <w:pPr>
        <w:pStyle w:val="Normal-pool"/>
        <w:jc w:val="both"/>
        <w:rPr>
          <w:lang w:eastAsia="zh-CN"/>
        </w:rPr>
      </w:pPr>
    </w:p>
    <w:p w14:paraId="36236C5D" w14:textId="3D9D921E" w:rsidR="005D36F4" w:rsidRDefault="005D36F4" w:rsidP="0094495B">
      <w:pPr>
        <w:pStyle w:val="Normal-pool"/>
        <w:jc w:val="both"/>
        <w:rPr>
          <w:lang w:eastAsia="zh-CN"/>
        </w:rPr>
      </w:pPr>
    </w:p>
    <w:p w14:paraId="60FB50E7" w14:textId="0CFCF63F" w:rsidR="005D36F4" w:rsidRDefault="005D36F4" w:rsidP="0094495B">
      <w:pPr>
        <w:pStyle w:val="Normal-pool"/>
        <w:jc w:val="both"/>
        <w:rPr>
          <w:lang w:eastAsia="zh-CN"/>
        </w:rPr>
      </w:pPr>
    </w:p>
    <w:p w14:paraId="5F7F97F1" w14:textId="15653629" w:rsidR="005D36F4" w:rsidRDefault="005D36F4" w:rsidP="0094495B">
      <w:pPr>
        <w:pStyle w:val="Normal-pool"/>
        <w:jc w:val="both"/>
        <w:rPr>
          <w:lang w:eastAsia="zh-CN"/>
        </w:rPr>
      </w:pPr>
    </w:p>
    <w:p w14:paraId="66DB7FCF" w14:textId="775D3D3D" w:rsidR="005D36F4" w:rsidRDefault="005D36F4" w:rsidP="0094495B">
      <w:pPr>
        <w:pStyle w:val="Normal-pool"/>
        <w:jc w:val="both"/>
        <w:rPr>
          <w:lang w:eastAsia="zh-CN"/>
        </w:rPr>
      </w:pPr>
    </w:p>
    <w:p w14:paraId="4F033ADB" w14:textId="47C93215" w:rsidR="005D36F4" w:rsidRDefault="005D36F4" w:rsidP="0094495B">
      <w:pPr>
        <w:pStyle w:val="Normal-pool"/>
        <w:jc w:val="both"/>
        <w:rPr>
          <w:lang w:eastAsia="zh-CN"/>
        </w:rPr>
      </w:pPr>
    </w:p>
    <w:p w14:paraId="0C932A12" w14:textId="7ECF906C" w:rsidR="005D36F4" w:rsidRDefault="005D36F4" w:rsidP="0094495B">
      <w:pPr>
        <w:pStyle w:val="Normal-pool"/>
        <w:jc w:val="both"/>
        <w:rPr>
          <w:lang w:eastAsia="zh-CN"/>
        </w:rPr>
      </w:pPr>
    </w:p>
    <w:p w14:paraId="7BE47624" w14:textId="6400EEDD" w:rsidR="005D36F4" w:rsidRDefault="005D36F4" w:rsidP="0094495B">
      <w:pPr>
        <w:pStyle w:val="Normal-pool"/>
        <w:jc w:val="both"/>
        <w:rPr>
          <w:lang w:eastAsia="zh-CN"/>
        </w:rPr>
      </w:pPr>
    </w:p>
    <w:p w14:paraId="12D8814F" w14:textId="209C50AE" w:rsidR="005D36F4" w:rsidRDefault="005D36F4" w:rsidP="0094495B">
      <w:pPr>
        <w:pStyle w:val="Normal-pool"/>
        <w:jc w:val="both"/>
        <w:rPr>
          <w:lang w:eastAsia="zh-CN"/>
        </w:rPr>
      </w:pPr>
    </w:p>
    <w:p w14:paraId="27CFF0EA" w14:textId="6027B8F5" w:rsidR="005D36F4" w:rsidRDefault="005D36F4" w:rsidP="0094495B">
      <w:pPr>
        <w:pStyle w:val="Normal-pool"/>
        <w:jc w:val="both"/>
        <w:rPr>
          <w:lang w:eastAsia="zh-CN"/>
        </w:rPr>
      </w:pPr>
    </w:p>
    <w:p w14:paraId="6EEF6FBC" w14:textId="766DBAA9" w:rsidR="005D36F4" w:rsidRDefault="005D36F4" w:rsidP="0094495B">
      <w:pPr>
        <w:pStyle w:val="Normal-pool"/>
        <w:jc w:val="both"/>
        <w:rPr>
          <w:lang w:eastAsia="zh-CN"/>
        </w:rPr>
      </w:pPr>
    </w:p>
    <w:p w14:paraId="6A9ED27D" w14:textId="0C343A83" w:rsidR="005D36F4" w:rsidRDefault="005D36F4" w:rsidP="0094495B">
      <w:pPr>
        <w:pStyle w:val="Normal-pool"/>
        <w:jc w:val="both"/>
        <w:rPr>
          <w:lang w:eastAsia="zh-CN"/>
        </w:rPr>
      </w:pPr>
    </w:p>
    <w:p w14:paraId="4AB55CCD" w14:textId="5ED10DB5" w:rsidR="005D36F4" w:rsidRDefault="005D36F4" w:rsidP="0094495B">
      <w:pPr>
        <w:pStyle w:val="Normal-pool"/>
        <w:jc w:val="both"/>
        <w:rPr>
          <w:lang w:eastAsia="zh-CN"/>
        </w:rPr>
      </w:pPr>
    </w:p>
    <w:p w14:paraId="1507D37D" w14:textId="1F50A7A7" w:rsidR="005D36F4" w:rsidRDefault="005D36F4" w:rsidP="0094495B">
      <w:pPr>
        <w:pStyle w:val="Normal-pool"/>
        <w:jc w:val="both"/>
        <w:rPr>
          <w:lang w:eastAsia="zh-CN"/>
        </w:rPr>
      </w:pPr>
    </w:p>
    <w:p w14:paraId="743C7CE5" w14:textId="21A5AD9F" w:rsidR="005D36F4" w:rsidRDefault="005D36F4" w:rsidP="0094495B">
      <w:pPr>
        <w:pStyle w:val="Normal-pool"/>
        <w:jc w:val="both"/>
        <w:rPr>
          <w:lang w:eastAsia="zh-CN"/>
        </w:rPr>
      </w:pPr>
    </w:p>
    <w:p w14:paraId="6C0274D7" w14:textId="49D808F3" w:rsidR="005D36F4" w:rsidRDefault="005D36F4" w:rsidP="0094495B">
      <w:pPr>
        <w:pStyle w:val="Normal-pool"/>
        <w:jc w:val="both"/>
        <w:rPr>
          <w:lang w:eastAsia="zh-CN"/>
        </w:rPr>
      </w:pPr>
    </w:p>
    <w:p w14:paraId="7FDC400B" w14:textId="413C59E4" w:rsidR="005D36F4" w:rsidRDefault="005D36F4" w:rsidP="0094495B">
      <w:pPr>
        <w:pStyle w:val="Normal-pool"/>
        <w:jc w:val="both"/>
        <w:rPr>
          <w:lang w:eastAsia="zh-CN"/>
        </w:rPr>
      </w:pPr>
    </w:p>
    <w:p w14:paraId="43516043" w14:textId="2DE68C15" w:rsidR="005D36F4" w:rsidRDefault="005D36F4" w:rsidP="0094495B">
      <w:pPr>
        <w:pStyle w:val="Normal-pool"/>
        <w:jc w:val="both"/>
        <w:rPr>
          <w:lang w:eastAsia="zh-CN"/>
        </w:rPr>
      </w:pPr>
    </w:p>
    <w:p w14:paraId="0098C78B" w14:textId="318E6EED" w:rsidR="005D36F4" w:rsidRDefault="005D36F4" w:rsidP="0094495B">
      <w:pPr>
        <w:pStyle w:val="Normal-pool"/>
        <w:jc w:val="both"/>
        <w:rPr>
          <w:lang w:eastAsia="zh-CN"/>
        </w:rPr>
      </w:pPr>
    </w:p>
    <w:p w14:paraId="4042555C" w14:textId="6D1EE169" w:rsidR="005D36F4" w:rsidRDefault="005D36F4" w:rsidP="0094495B">
      <w:pPr>
        <w:pStyle w:val="Normal-pool"/>
        <w:jc w:val="both"/>
        <w:rPr>
          <w:lang w:eastAsia="zh-CN"/>
        </w:rPr>
      </w:pPr>
    </w:p>
    <w:p w14:paraId="54BA7D9E" w14:textId="3D4EAE7A" w:rsidR="005D36F4" w:rsidRDefault="005D36F4" w:rsidP="0094495B">
      <w:pPr>
        <w:pStyle w:val="Normal-pool"/>
        <w:jc w:val="both"/>
        <w:rPr>
          <w:lang w:eastAsia="zh-CN"/>
        </w:rPr>
      </w:pPr>
    </w:p>
    <w:p w14:paraId="0E884402" w14:textId="616E5CA7" w:rsidR="005D36F4" w:rsidRDefault="005D36F4" w:rsidP="0094495B">
      <w:pPr>
        <w:pStyle w:val="Normal-pool"/>
        <w:jc w:val="both"/>
        <w:rPr>
          <w:lang w:eastAsia="zh-CN"/>
        </w:rPr>
      </w:pPr>
    </w:p>
    <w:p w14:paraId="61E564DB" w14:textId="22003710" w:rsidR="005D36F4" w:rsidRDefault="005D36F4" w:rsidP="0094495B">
      <w:pPr>
        <w:pStyle w:val="Normal-pool"/>
        <w:jc w:val="both"/>
        <w:rPr>
          <w:lang w:eastAsia="zh-CN"/>
        </w:rPr>
      </w:pPr>
    </w:p>
    <w:p w14:paraId="7D4D297D" w14:textId="19425C3E" w:rsidR="005D36F4" w:rsidRDefault="005D36F4" w:rsidP="0094495B">
      <w:pPr>
        <w:pStyle w:val="Normal-pool"/>
        <w:jc w:val="both"/>
        <w:rPr>
          <w:lang w:eastAsia="zh-CN"/>
        </w:rPr>
      </w:pPr>
    </w:p>
    <w:p w14:paraId="21D9668E" w14:textId="671B114E" w:rsidR="005D36F4" w:rsidRDefault="005D36F4" w:rsidP="0094495B">
      <w:pPr>
        <w:pStyle w:val="Normal-pool"/>
        <w:jc w:val="both"/>
        <w:rPr>
          <w:lang w:eastAsia="zh-CN"/>
        </w:rPr>
      </w:pPr>
    </w:p>
    <w:p w14:paraId="1473DB25" w14:textId="745508C1" w:rsidR="005D36F4" w:rsidRDefault="005D36F4" w:rsidP="0094495B">
      <w:pPr>
        <w:pStyle w:val="Normal-pool"/>
        <w:jc w:val="both"/>
        <w:rPr>
          <w:lang w:eastAsia="zh-CN"/>
        </w:rPr>
      </w:pPr>
    </w:p>
    <w:p w14:paraId="7D3DC5C7" w14:textId="3042E2A1" w:rsidR="005D36F4" w:rsidRDefault="005D36F4" w:rsidP="0094495B">
      <w:pPr>
        <w:pStyle w:val="Normal-pool"/>
        <w:jc w:val="both"/>
        <w:rPr>
          <w:lang w:eastAsia="zh-CN"/>
        </w:rPr>
      </w:pPr>
    </w:p>
    <w:p w14:paraId="10FD09D7" w14:textId="7FC0DFDD" w:rsidR="005D36F4" w:rsidRDefault="005D36F4" w:rsidP="0094495B">
      <w:pPr>
        <w:pStyle w:val="Normal-pool"/>
        <w:jc w:val="both"/>
        <w:rPr>
          <w:lang w:eastAsia="zh-CN"/>
        </w:rPr>
      </w:pPr>
    </w:p>
    <w:p w14:paraId="25592ED4" w14:textId="43291E71" w:rsidR="005D36F4" w:rsidRDefault="005D36F4" w:rsidP="0094495B">
      <w:pPr>
        <w:pStyle w:val="Normal-pool"/>
        <w:jc w:val="both"/>
        <w:rPr>
          <w:lang w:eastAsia="zh-CN"/>
        </w:rPr>
      </w:pPr>
    </w:p>
    <w:p w14:paraId="1B81BBDB" w14:textId="40ED84E6" w:rsidR="005D36F4" w:rsidRDefault="005D36F4" w:rsidP="0094495B">
      <w:pPr>
        <w:pStyle w:val="Normal-pool"/>
        <w:jc w:val="both"/>
        <w:rPr>
          <w:lang w:eastAsia="zh-CN"/>
        </w:rPr>
      </w:pPr>
    </w:p>
    <w:p w14:paraId="7310374E" w14:textId="018D9D40" w:rsidR="005D36F4" w:rsidRDefault="005D36F4" w:rsidP="0094495B">
      <w:pPr>
        <w:pStyle w:val="Normal-pool"/>
        <w:jc w:val="both"/>
        <w:rPr>
          <w:lang w:eastAsia="zh-CN"/>
        </w:rPr>
      </w:pPr>
    </w:p>
    <w:p w14:paraId="30D644BE" w14:textId="460C721A" w:rsidR="005D36F4" w:rsidRDefault="005D36F4" w:rsidP="0094495B">
      <w:pPr>
        <w:pStyle w:val="Normal-pool"/>
        <w:jc w:val="both"/>
        <w:rPr>
          <w:lang w:eastAsia="zh-CN"/>
        </w:rPr>
      </w:pPr>
    </w:p>
    <w:p w14:paraId="668224C9" w14:textId="7AD41B32" w:rsidR="005D36F4" w:rsidRDefault="005D36F4" w:rsidP="0094495B">
      <w:pPr>
        <w:pStyle w:val="Normal-pool"/>
        <w:jc w:val="both"/>
        <w:rPr>
          <w:lang w:eastAsia="zh-CN"/>
        </w:rPr>
      </w:pPr>
    </w:p>
    <w:p w14:paraId="3624571C" w14:textId="643B6E3C" w:rsidR="005D36F4" w:rsidRDefault="005D36F4" w:rsidP="0094495B">
      <w:pPr>
        <w:pStyle w:val="Normal-pool"/>
        <w:jc w:val="both"/>
        <w:rPr>
          <w:lang w:eastAsia="zh-CN"/>
        </w:rPr>
      </w:pPr>
    </w:p>
    <w:p w14:paraId="5700CD7C" w14:textId="172142D7" w:rsidR="005D36F4" w:rsidRDefault="005D36F4" w:rsidP="0094495B">
      <w:pPr>
        <w:pStyle w:val="Normal-pool"/>
        <w:jc w:val="both"/>
        <w:rPr>
          <w:lang w:eastAsia="zh-CN"/>
        </w:rPr>
      </w:pPr>
    </w:p>
    <w:p w14:paraId="720DE0A2" w14:textId="5EBBAC1F" w:rsidR="005D36F4" w:rsidRDefault="005D36F4" w:rsidP="0094495B">
      <w:pPr>
        <w:pStyle w:val="Normal-pool"/>
        <w:jc w:val="both"/>
        <w:rPr>
          <w:lang w:eastAsia="zh-CN"/>
        </w:rPr>
      </w:pPr>
    </w:p>
    <w:p w14:paraId="60C6F99A" w14:textId="33A849F2" w:rsidR="005D36F4" w:rsidRDefault="005D36F4" w:rsidP="0094495B">
      <w:pPr>
        <w:pStyle w:val="Normal-pool"/>
        <w:jc w:val="both"/>
        <w:rPr>
          <w:lang w:eastAsia="zh-CN"/>
        </w:rPr>
      </w:pPr>
    </w:p>
    <w:p w14:paraId="5A29AAB2" w14:textId="03F311C4" w:rsidR="005D36F4" w:rsidRDefault="005D36F4" w:rsidP="0094495B">
      <w:pPr>
        <w:pStyle w:val="Normal-pool"/>
        <w:jc w:val="both"/>
        <w:rPr>
          <w:lang w:eastAsia="zh-CN"/>
        </w:rPr>
      </w:pPr>
    </w:p>
    <w:p w14:paraId="1EFD4D78" w14:textId="769E31C3" w:rsidR="005D36F4" w:rsidRDefault="005D36F4" w:rsidP="0094495B">
      <w:pPr>
        <w:pStyle w:val="Normal-pool"/>
        <w:jc w:val="both"/>
        <w:rPr>
          <w:lang w:eastAsia="zh-CN"/>
        </w:rPr>
      </w:pPr>
    </w:p>
    <w:p w14:paraId="2DE80CDD" w14:textId="14666393" w:rsidR="005D36F4" w:rsidRDefault="005D36F4" w:rsidP="0094495B">
      <w:pPr>
        <w:pStyle w:val="Normal-pool"/>
        <w:jc w:val="both"/>
        <w:rPr>
          <w:lang w:eastAsia="zh-CN"/>
        </w:rPr>
      </w:pPr>
    </w:p>
    <w:p w14:paraId="0E89975D" w14:textId="11361FF3" w:rsidR="005D36F4" w:rsidRDefault="00DA581D" w:rsidP="005D36F4">
      <w:pPr>
        <w:pStyle w:val="BBTitle"/>
        <w:ind w:left="0" w:right="-104"/>
        <w:rPr>
          <w:rFonts w:ascii="Times New Roman Bold" w:eastAsia="SimHei" w:hAnsi="Times New Roman Bold" w:hint="eastAsia"/>
          <w:spacing w:val="-8"/>
          <w:sz w:val="32"/>
          <w:lang w:eastAsia="zh-CN"/>
        </w:rPr>
      </w:pPr>
      <w:r>
        <w:rPr>
          <w:rFonts w:ascii="Times New Roman Bold" w:eastAsia="SimHei" w:hAnsi="Times New Roman Bold"/>
          <w:spacing w:val="-8"/>
          <w:sz w:val="32"/>
          <w:lang w:val="zh-CN" w:eastAsia="zh-CN"/>
        </w:rPr>
        <w:lastRenderedPageBreak/>
        <w:t xml:space="preserve">                 </w:t>
      </w:r>
      <w:r w:rsidR="005D36F4">
        <w:rPr>
          <w:rFonts w:ascii="Times New Roman Bold" w:eastAsia="SimHei" w:hAnsi="Times New Roman Bold"/>
          <w:spacing w:val="-8"/>
          <w:sz w:val="32"/>
          <w:lang w:val="zh-CN" w:eastAsia="zh-CN"/>
        </w:rPr>
        <w:t>IPBES-6/1</w:t>
      </w:r>
      <w:r w:rsidR="005D36F4">
        <w:rPr>
          <w:rFonts w:ascii="Times New Roman Bold" w:eastAsia="SimHei" w:hAnsi="Times New Roman Bold" w:hint="eastAsia"/>
          <w:spacing w:val="-8"/>
          <w:sz w:val="32"/>
          <w:lang w:val="zh-CN" w:eastAsia="zh-CN"/>
        </w:rPr>
        <w:t>：平台第一份工作方案的执行情况</w:t>
      </w:r>
    </w:p>
    <w:p w14:paraId="4F8091E4" w14:textId="77777777" w:rsidR="005D36F4" w:rsidRDefault="005D36F4" w:rsidP="005D36F4">
      <w:pPr>
        <w:pStyle w:val="Normal-pool"/>
        <w:tabs>
          <w:tab w:val="left" w:pos="624"/>
        </w:tabs>
        <w:spacing w:after="120"/>
        <w:ind w:left="1247" w:firstLine="624"/>
        <w:jc w:val="both"/>
        <w:rPr>
          <w:rFonts w:ascii="KaiTi" w:eastAsia="KaiTi" w:hAnsi="KaiTi"/>
          <w:i/>
          <w:sz w:val="24"/>
          <w:szCs w:val="24"/>
          <w:lang w:eastAsia="zh-CN"/>
        </w:rPr>
      </w:pPr>
      <w:r>
        <w:rPr>
          <w:rFonts w:ascii="KaiTi" w:eastAsia="KaiTi" w:hAnsi="KaiTi" w:hint="eastAsia"/>
          <w:sz w:val="24"/>
          <w:szCs w:val="24"/>
          <w:lang w:val="zh-CN" w:eastAsia="zh-CN"/>
        </w:rPr>
        <w:t>全体会议，</w:t>
      </w:r>
    </w:p>
    <w:p w14:paraId="1269C022" w14:textId="77777777" w:rsidR="005D36F4" w:rsidRDefault="005D36F4" w:rsidP="005D36F4">
      <w:pPr>
        <w:pStyle w:val="Normal-pool"/>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欢迎</w:t>
      </w:r>
      <w:r>
        <w:rPr>
          <w:rFonts w:hint="eastAsia"/>
          <w:sz w:val="24"/>
          <w:szCs w:val="24"/>
          <w:lang w:val="zh-CN" w:eastAsia="zh-CN"/>
        </w:rPr>
        <w:t>执行秘书关于生物多样性和生态系统服务政府间科学政策平台第一份工作方案执行情况的报告</w:t>
      </w:r>
      <w:r>
        <w:rPr>
          <w:sz w:val="24"/>
          <w:szCs w:val="24"/>
          <w:vertAlign w:val="superscript"/>
          <w:lang w:val="zh-CN" w:eastAsia="zh-CN"/>
        </w:rPr>
        <w:footnoteReference w:id="1"/>
      </w:r>
      <w:r>
        <w:rPr>
          <w:rFonts w:hint="eastAsia"/>
          <w:sz w:val="24"/>
          <w:szCs w:val="24"/>
          <w:lang w:val="zh-CN" w:eastAsia="zh-CN"/>
        </w:rPr>
        <w:t>，</w:t>
      </w:r>
    </w:p>
    <w:p w14:paraId="7DFC85D4" w14:textId="02D7CE08" w:rsidR="005D36F4" w:rsidRDefault="005D36F4" w:rsidP="005D36F4">
      <w:pPr>
        <w:pStyle w:val="Normal-pool"/>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赞赏地</w:t>
      </w:r>
      <w:r w:rsidR="00D53FD9">
        <w:rPr>
          <w:rFonts w:ascii="KaiTi" w:eastAsia="KaiTi" w:hAnsi="KaiTi" w:hint="eastAsia"/>
          <w:sz w:val="24"/>
          <w:szCs w:val="24"/>
          <w:lang w:val="zh-CN" w:eastAsia="zh-CN"/>
        </w:rPr>
        <w:t>肯定</w:t>
      </w:r>
      <w:r>
        <w:rPr>
          <w:rFonts w:hint="eastAsia"/>
          <w:sz w:val="24"/>
          <w:szCs w:val="24"/>
          <w:lang w:val="zh-CN" w:eastAsia="zh-CN"/>
        </w:rPr>
        <w:t>所有有关专家迄今为止对工作方案执行工作做出的杰出贡献，感谢他们为此做出的不懈努力，</w:t>
      </w:r>
    </w:p>
    <w:p w14:paraId="5BA72008" w14:textId="77777777" w:rsidR="005D36F4" w:rsidRDefault="005D36F4" w:rsidP="005D36F4">
      <w:pPr>
        <w:pStyle w:val="Normal-pool"/>
        <w:tabs>
          <w:tab w:val="left" w:pos="624"/>
        </w:tabs>
        <w:spacing w:after="120"/>
        <w:ind w:left="1247" w:firstLine="624"/>
        <w:jc w:val="both"/>
        <w:rPr>
          <w:spacing w:val="-10"/>
          <w:sz w:val="24"/>
          <w:szCs w:val="24"/>
          <w:lang w:eastAsia="zh-CN"/>
        </w:rPr>
      </w:pPr>
      <w:r>
        <w:rPr>
          <w:rFonts w:ascii="KaiTi" w:eastAsia="KaiTi" w:hAnsi="KaiTi" w:hint="eastAsia"/>
          <w:spacing w:val="-10"/>
          <w:sz w:val="24"/>
          <w:szCs w:val="24"/>
          <w:lang w:val="zh-CN" w:eastAsia="zh-CN"/>
        </w:rPr>
        <w:t>鼓励</w:t>
      </w:r>
      <w:r>
        <w:rPr>
          <w:rFonts w:hint="eastAsia"/>
          <w:spacing w:val="-10"/>
          <w:sz w:val="24"/>
          <w:szCs w:val="24"/>
          <w:lang w:val="zh-CN" w:eastAsia="zh-CN"/>
        </w:rPr>
        <w:t>各国政府和组织积极参与工作方案执行工作，特别是审查交付品草案，</w:t>
      </w:r>
    </w:p>
    <w:p w14:paraId="3584C33A" w14:textId="77777777" w:rsidR="005D36F4" w:rsidRDefault="005D36F4" w:rsidP="005D36F4">
      <w:pPr>
        <w:pStyle w:val="CH2"/>
        <w:ind w:firstLine="0"/>
        <w:jc w:val="center"/>
        <w:rPr>
          <w:rFonts w:ascii="SimHei" w:eastAsia="SimHei" w:hAnsi="SimHei"/>
          <w:b w:val="0"/>
          <w:sz w:val="28"/>
          <w:lang w:eastAsia="zh-CN"/>
        </w:rPr>
      </w:pPr>
      <w:r>
        <w:rPr>
          <w:rFonts w:ascii="SimHei" w:eastAsia="SimHei" w:hAnsi="SimHei" w:hint="eastAsia"/>
          <w:sz w:val="28"/>
          <w:lang w:val="zh-CN" w:eastAsia="zh-CN"/>
        </w:rPr>
        <w:t>一</w:t>
      </w:r>
    </w:p>
    <w:p w14:paraId="41424643" w14:textId="77777777" w:rsidR="005D36F4" w:rsidRDefault="005D36F4" w:rsidP="005D36F4">
      <w:pPr>
        <w:pStyle w:val="CH2"/>
        <w:ind w:firstLine="0"/>
        <w:jc w:val="center"/>
        <w:rPr>
          <w:rFonts w:ascii="SimHei" w:eastAsia="SimHei" w:hAnsi="SimHei"/>
          <w:b w:val="0"/>
          <w:sz w:val="28"/>
          <w:lang w:eastAsia="zh-CN"/>
        </w:rPr>
      </w:pPr>
      <w:r>
        <w:rPr>
          <w:rFonts w:ascii="SimHei" w:eastAsia="SimHei" w:hAnsi="SimHei" w:hint="eastAsia"/>
          <w:sz w:val="28"/>
          <w:lang w:val="zh-CN" w:eastAsia="zh-CN"/>
        </w:rPr>
        <w:t>平台第一份工作方案的执行情况</w:t>
      </w:r>
    </w:p>
    <w:p w14:paraId="268E490A" w14:textId="06789C40" w:rsidR="005D36F4" w:rsidRDefault="005D36F4" w:rsidP="005D36F4">
      <w:pPr>
        <w:pStyle w:val="Normal-pool"/>
        <w:tabs>
          <w:tab w:val="left" w:pos="624"/>
        </w:tabs>
        <w:spacing w:after="120"/>
        <w:ind w:left="1247" w:firstLine="624"/>
        <w:jc w:val="both"/>
        <w:rPr>
          <w:sz w:val="24"/>
          <w:szCs w:val="24"/>
          <w:lang w:eastAsia="zh-CN"/>
        </w:rPr>
      </w:pPr>
      <w:r>
        <w:rPr>
          <w:rFonts w:hint="eastAsia"/>
          <w:sz w:val="24"/>
          <w:szCs w:val="24"/>
          <w:lang w:val="zh-CN" w:eastAsia="zh-CN"/>
        </w:rPr>
        <w:t>1.</w:t>
      </w:r>
      <w:r>
        <w:rPr>
          <w:rFonts w:hint="eastAsia"/>
          <w:sz w:val="24"/>
          <w:szCs w:val="24"/>
          <w:lang w:val="zh-CN" w:eastAsia="zh-CN"/>
        </w:rPr>
        <w:tab/>
      </w:r>
      <w:r>
        <w:rPr>
          <w:rFonts w:ascii="KaiTi" w:eastAsia="KaiTi" w:hAnsi="KaiTi" w:hint="eastAsia"/>
          <w:sz w:val="24"/>
          <w:szCs w:val="24"/>
          <w:lang w:val="zh-CN" w:eastAsia="zh-CN"/>
        </w:rPr>
        <w:t>决定</w:t>
      </w:r>
      <w:r>
        <w:rPr>
          <w:rFonts w:hint="eastAsia"/>
          <w:sz w:val="24"/>
          <w:szCs w:val="24"/>
          <w:lang w:val="zh-CN" w:eastAsia="zh-CN"/>
        </w:rPr>
        <w:t>根据以往各届会议通过的相关决定、本决定和</w:t>
      </w:r>
      <w:r w:rsidR="00E659F5">
        <w:rPr>
          <w:rFonts w:hint="eastAsia"/>
          <w:sz w:val="24"/>
          <w:szCs w:val="24"/>
          <w:lang w:val="zh-CN" w:eastAsia="zh-CN"/>
        </w:rPr>
        <w:t>IPBES-6/4</w:t>
      </w:r>
      <w:r>
        <w:rPr>
          <w:rFonts w:hint="eastAsia"/>
          <w:sz w:val="24"/>
          <w:szCs w:val="24"/>
          <w:lang w:val="zh-CN" w:eastAsia="zh-CN"/>
        </w:rPr>
        <w:t>号决定中的核定预算，继续执行平台第一份工作方案；</w:t>
      </w:r>
    </w:p>
    <w:p w14:paraId="3B94D029" w14:textId="77777777" w:rsidR="005D36F4" w:rsidRDefault="005D36F4" w:rsidP="005D36F4">
      <w:pPr>
        <w:pStyle w:val="Normal-pool"/>
        <w:tabs>
          <w:tab w:val="left" w:pos="624"/>
        </w:tabs>
        <w:spacing w:after="120"/>
        <w:ind w:left="1247" w:firstLine="624"/>
        <w:jc w:val="both"/>
        <w:rPr>
          <w:sz w:val="24"/>
          <w:szCs w:val="24"/>
          <w:lang w:eastAsia="zh-CN"/>
        </w:rPr>
      </w:pPr>
      <w:r>
        <w:rPr>
          <w:rFonts w:hint="eastAsia"/>
          <w:sz w:val="24"/>
          <w:szCs w:val="24"/>
          <w:lang w:val="zh-CN" w:eastAsia="zh-CN"/>
        </w:rPr>
        <w:t>2.</w:t>
      </w:r>
      <w:r>
        <w:rPr>
          <w:rFonts w:hint="eastAsia"/>
          <w:sz w:val="24"/>
          <w:szCs w:val="24"/>
          <w:lang w:val="zh-CN" w:eastAsia="zh-CN"/>
        </w:rPr>
        <w:tab/>
      </w:r>
      <w:r>
        <w:rPr>
          <w:rFonts w:ascii="KaiTi" w:eastAsia="KaiTi" w:hAnsi="KaiTi" w:hint="eastAsia"/>
          <w:sz w:val="24"/>
          <w:szCs w:val="24"/>
          <w:lang w:val="zh-CN" w:eastAsia="zh-CN"/>
        </w:rPr>
        <w:t>请</w:t>
      </w:r>
      <w:r>
        <w:rPr>
          <w:rFonts w:hint="eastAsia"/>
          <w:sz w:val="24"/>
          <w:szCs w:val="24"/>
          <w:lang w:val="zh-CN" w:eastAsia="zh-CN"/>
        </w:rPr>
        <w:t>多学科专家小组和主席团参考内部审查的结果，审议如何在平台所有职能、专家组和工作队中更好地整合和协调该工作方案，并采取步骤加强各专家组和工作队的透明度和问责制；</w:t>
      </w:r>
    </w:p>
    <w:p w14:paraId="57029254"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二</w:t>
      </w:r>
    </w:p>
    <w:p w14:paraId="18B48DC4"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能力建设</w:t>
      </w:r>
    </w:p>
    <w:p w14:paraId="61AF453C" w14:textId="77777777" w:rsidR="005D36F4" w:rsidRDefault="005D36F4" w:rsidP="00742ADF">
      <w:pPr>
        <w:pStyle w:val="Normal-pool"/>
        <w:tabs>
          <w:tab w:val="left" w:pos="624"/>
        </w:tabs>
        <w:spacing w:after="120"/>
        <w:ind w:left="1247" w:firstLine="553"/>
        <w:jc w:val="both"/>
        <w:rPr>
          <w:color w:val="000000"/>
          <w:sz w:val="24"/>
          <w:szCs w:val="24"/>
          <w:lang w:eastAsia="zh-CN"/>
        </w:rPr>
      </w:pPr>
      <w:r>
        <w:rPr>
          <w:rFonts w:hint="eastAsia"/>
          <w:sz w:val="24"/>
          <w:szCs w:val="24"/>
          <w:lang w:val="zh-CN" w:eastAsia="zh-CN"/>
        </w:rPr>
        <w:tab/>
      </w:r>
      <w:r>
        <w:rPr>
          <w:rFonts w:ascii="KaiTi" w:eastAsia="KaiTi" w:hAnsi="KaiTi" w:hint="eastAsia"/>
          <w:sz w:val="24"/>
          <w:szCs w:val="24"/>
          <w:lang w:val="zh-CN" w:eastAsia="zh-CN"/>
        </w:rPr>
        <w:t>欢迎</w:t>
      </w:r>
      <w:r>
        <w:rPr>
          <w:rFonts w:hint="eastAsia"/>
          <w:sz w:val="24"/>
          <w:szCs w:val="24"/>
          <w:lang w:val="zh-CN" w:eastAsia="zh-CN"/>
        </w:rPr>
        <w:t>在执行平台能力建设滚动计划方面取得的进展</w:t>
      </w:r>
      <w:r>
        <w:rPr>
          <w:color w:val="000000"/>
          <w:sz w:val="24"/>
          <w:szCs w:val="24"/>
          <w:vertAlign w:val="superscript"/>
          <w:lang w:val="zh-CN" w:eastAsia="zh-CN"/>
        </w:rPr>
        <w:footnoteReference w:id="2"/>
      </w:r>
      <w:r>
        <w:rPr>
          <w:rFonts w:hint="eastAsia"/>
          <w:sz w:val="24"/>
          <w:szCs w:val="24"/>
          <w:lang w:val="zh-CN" w:eastAsia="zh-CN"/>
        </w:rPr>
        <w:t>，</w:t>
      </w:r>
    </w:p>
    <w:p w14:paraId="1BFFEF02" w14:textId="77777777" w:rsidR="005D36F4" w:rsidRDefault="005D36F4" w:rsidP="00742ADF">
      <w:pPr>
        <w:pStyle w:val="Normal-pool"/>
        <w:tabs>
          <w:tab w:val="left" w:pos="624"/>
        </w:tabs>
        <w:spacing w:after="120"/>
        <w:ind w:left="1247" w:firstLine="553"/>
        <w:jc w:val="both"/>
        <w:rPr>
          <w:color w:val="000000"/>
          <w:sz w:val="24"/>
          <w:szCs w:val="24"/>
          <w:lang w:eastAsia="zh-CN"/>
        </w:rPr>
      </w:pPr>
      <w:r>
        <w:rPr>
          <w:rFonts w:hint="eastAsia"/>
          <w:sz w:val="24"/>
          <w:szCs w:val="24"/>
          <w:lang w:val="zh-CN" w:eastAsia="zh-CN"/>
        </w:rPr>
        <w:tab/>
      </w:r>
      <w:r>
        <w:rPr>
          <w:rFonts w:ascii="KaiTi" w:eastAsia="KaiTi" w:hAnsi="KaiTi" w:hint="eastAsia"/>
          <w:sz w:val="24"/>
          <w:szCs w:val="24"/>
          <w:lang w:val="zh-CN" w:eastAsia="zh-CN"/>
        </w:rPr>
        <w:t>又欢迎</w:t>
      </w:r>
      <w:r>
        <w:rPr>
          <w:rFonts w:hint="eastAsia"/>
          <w:sz w:val="24"/>
          <w:szCs w:val="24"/>
          <w:lang w:val="zh-CN" w:eastAsia="zh-CN"/>
        </w:rPr>
        <w:t>伙伴组织努力支持滚动计划下的能力建设举措，</w:t>
      </w:r>
    </w:p>
    <w:p w14:paraId="4480DBE5" w14:textId="77777777" w:rsidR="005D36F4" w:rsidRDefault="005D36F4" w:rsidP="00742ADF">
      <w:pPr>
        <w:pStyle w:val="Normal-pool"/>
        <w:numPr>
          <w:ilvl w:val="0"/>
          <w:numId w:val="7"/>
        </w:numPr>
        <w:tabs>
          <w:tab w:val="left" w:pos="624"/>
        </w:tabs>
        <w:spacing w:after="120"/>
        <w:ind w:left="1260" w:firstLine="630"/>
        <w:jc w:val="both"/>
        <w:rPr>
          <w:color w:val="000000"/>
          <w:sz w:val="24"/>
          <w:szCs w:val="24"/>
          <w:lang w:eastAsia="zh-CN"/>
        </w:rPr>
      </w:pPr>
      <w:r>
        <w:rPr>
          <w:rFonts w:ascii="KaiTi" w:eastAsia="KaiTi" w:hAnsi="KaiTi" w:hint="eastAsia"/>
          <w:sz w:val="24"/>
          <w:szCs w:val="24"/>
          <w:lang w:val="zh-CN" w:eastAsia="zh-CN"/>
        </w:rPr>
        <w:t>请</w:t>
      </w:r>
      <w:r>
        <w:rPr>
          <w:rFonts w:hint="eastAsia"/>
          <w:sz w:val="24"/>
          <w:szCs w:val="24"/>
          <w:lang w:val="zh-CN" w:eastAsia="zh-CN"/>
        </w:rPr>
        <w:t>能力建设工作队继续执行能力建设滚动计划，并向全体会议第七届会议报告进展情况；</w:t>
      </w:r>
    </w:p>
    <w:p w14:paraId="1E80B490" w14:textId="77777777" w:rsidR="005D36F4" w:rsidRDefault="005D36F4" w:rsidP="00742ADF">
      <w:pPr>
        <w:pStyle w:val="Normal-pool"/>
        <w:numPr>
          <w:ilvl w:val="0"/>
          <w:numId w:val="7"/>
        </w:numPr>
        <w:tabs>
          <w:tab w:val="left" w:pos="624"/>
        </w:tabs>
        <w:spacing w:after="120"/>
        <w:ind w:left="1260" w:firstLine="630"/>
        <w:jc w:val="both"/>
        <w:rPr>
          <w:color w:val="000000"/>
          <w:sz w:val="24"/>
          <w:szCs w:val="24"/>
          <w:lang w:eastAsia="zh-CN"/>
        </w:rPr>
      </w:pPr>
      <w:r>
        <w:rPr>
          <w:rFonts w:ascii="KaiTi" w:eastAsia="KaiTi" w:hAnsi="KaiTi" w:hint="eastAsia"/>
          <w:sz w:val="24"/>
          <w:szCs w:val="24"/>
          <w:lang w:val="zh-CN" w:eastAsia="zh-CN"/>
        </w:rPr>
        <w:t>又请</w:t>
      </w:r>
      <w:r>
        <w:rPr>
          <w:rFonts w:hint="eastAsia"/>
          <w:sz w:val="24"/>
          <w:szCs w:val="24"/>
          <w:lang w:val="zh-CN" w:eastAsia="zh-CN"/>
        </w:rPr>
        <w:t>能力建设工作队于</w:t>
      </w:r>
      <w:r>
        <w:rPr>
          <w:rFonts w:hint="eastAsia"/>
          <w:sz w:val="24"/>
          <w:szCs w:val="24"/>
          <w:lang w:val="zh-CN" w:eastAsia="zh-CN"/>
        </w:rPr>
        <w:t>2018</w:t>
      </w:r>
      <w:r>
        <w:rPr>
          <w:rFonts w:hint="eastAsia"/>
          <w:sz w:val="24"/>
          <w:szCs w:val="24"/>
          <w:lang w:val="zh-CN" w:eastAsia="zh-CN"/>
        </w:rPr>
        <w:t>年底召开能力建设论坛第三次会议，与能力建设工作队会议衔接举行，以便在执行滚动计划方面进一步加强与其他组织的合作；</w:t>
      </w:r>
    </w:p>
    <w:p w14:paraId="4A9BC005" w14:textId="5F0158DC" w:rsidR="005D36F4" w:rsidRPr="00AB6091" w:rsidRDefault="005D36F4" w:rsidP="00742ADF">
      <w:pPr>
        <w:pStyle w:val="Normal-pool"/>
        <w:numPr>
          <w:ilvl w:val="0"/>
          <w:numId w:val="7"/>
        </w:numPr>
        <w:tabs>
          <w:tab w:val="left" w:pos="624"/>
        </w:tabs>
        <w:spacing w:after="120"/>
        <w:ind w:left="1260" w:firstLine="630"/>
        <w:jc w:val="both"/>
        <w:rPr>
          <w:color w:val="000000"/>
          <w:sz w:val="24"/>
          <w:szCs w:val="24"/>
          <w:lang w:eastAsia="zh-CN"/>
        </w:rPr>
      </w:pPr>
      <w:r>
        <w:rPr>
          <w:rFonts w:ascii="KaiTi" w:eastAsia="KaiTi" w:hAnsi="KaiTi" w:hint="eastAsia"/>
          <w:sz w:val="24"/>
          <w:szCs w:val="24"/>
          <w:lang w:val="zh-CN" w:eastAsia="zh-CN"/>
        </w:rPr>
        <w:t>邀请</w:t>
      </w:r>
      <w:r>
        <w:rPr>
          <w:rFonts w:hint="eastAsia"/>
          <w:sz w:val="24"/>
          <w:szCs w:val="24"/>
          <w:lang w:val="zh-CN" w:eastAsia="zh-CN"/>
        </w:rPr>
        <w:t>其他组织加入这些努力，提供技术和资金捐助以满足已查明的能力建设需求；</w:t>
      </w:r>
    </w:p>
    <w:p w14:paraId="51BADAEB" w14:textId="69CEFCD5" w:rsidR="00AB6091" w:rsidRPr="00AB6091" w:rsidRDefault="00AB6091" w:rsidP="00742ADF">
      <w:pPr>
        <w:pStyle w:val="Normal-pool"/>
        <w:numPr>
          <w:ilvl w:val="0"/>
          <w:numId w:val="7"/>
        </w:numPr>
        <w:tabs>
          <w:tab w:val="left" w:pos="624"/>
        </w:tabs>
        <w:spacing w:after="120"/>
        <w:ind w:left="1260" w:firstLine="630"/>
        <w:jc w:val="both"/>
        <w:rPr>
          <w:rFonts w:ascii="SimSun" w:hAnsi="SimSun"/>
          <w:sz w:val="24"/>
          <w:szCs w:val="24"/>
          <w:lang w:val="zh-CN" w:eastAsia="zh-CN"/>
        </w:rPr>
      </w:pPr>
      <w:r w:rsidRPr="00AB6091">
        <w:rPr>
          <w:rFonts w:ascii="KaiTi" w:eastAsia="KaiTi" w:hAnsi="KaiTi" w:hint="eastAsia"/>
          <w:sz w:val="24"/>
          <w:szCs w:val="24"/>
          <w:lang w:val="zh-CN" w:eastAsia="zh-CN"/>
        </w:rPr>
        <w:t>请</w:t>
      </w:r>
      <w:r w:rsidRPr="00AB6091">
        <w:rPr>
          <w:rFonts w:ascii="SimSun" w:hAnsi="SimSun"/>
          <w:sz w:val="24"/>
          <w:szCs w:val="24"/>
          <w:lang w:val="zh-CN" w:eastAsia="zh-CN"/>
        </w:rPr>
        <w:t>执行秘书</w:t>
      </w:r>
      <w:r w:rsidRPr="00AB6091">
        <w:rPr>
          <w:rFonts w:ascii="SimSun" w:hAnsi="SimSun" w:hint="eastAsia"/>
          <w:sz w:val="24"/>
          <w:szCs w:val="24"/>
          <w:lang w:val="zh-CN" w:eastAsia="zh-CN"/>
        </w:rPr>
        <w:t>为</w:t>
      </w:r>
      <w:r w:rsidRPr="00AB6091">
        <w:rPr>
          <w:rFonts w:ascii="SimSun" w:hAnsi="SimSun"/>
          <w:sz w:val="24"/>
          <w:szCs w:val="24"/>
          <w:lang w:val="zh-CN" w:eastAsia="zh-CN"/>
        </w:rPr>
        <w:t>平台</w:t>
      </w:r>
      <w:r w:rsidRPr="00AB6091">
        <w:rPr>
          <w:rFonts w:ascii="SimSun" w:hAnsi="SimSun" w:hint="eastAsia"/>
          <w:sz w:val="24"/>
          <w:szCs w:val="24"/>
          <w:lang w:val="zh-CN" w:eastAsia="zh-CN"/>
        </w:rPr>
        <w:t>各</w:t>
      </w:r>
      <w:r w:rsidRPr="00AB6091">
        <w:rPr>
          <w:rFonts w:ascii="SimSun" w:hAnsi="SimSun"/>
          <w:sz w:val="24"/>
          <w:szCs w:val="24"/>
          <w:lang w:val="zh-CN" w:eastAsia="zh-CN"/>
        </w:rPr>
        <w:t>国家</w:t>
      </w:r>
      <w:r w:rsidRPr="00AB6091">
        <w:rPr>
          <w:rFonts w:ascii="SimSun" w:hAnsi="SimSun" w:hint="eastAsia"/>
          <w:sz w:val="24"/>
          <w:szCs w:val="24"/>
          <w:lang w:val="zh-CN" w:eastAsia="zh-CN"/>
        </w:rPr>
        <w:t>协调</w:t>
      </w:r>
      <w:r w:rsidRPr="00AB6091">
        <w:rPr>
          <w:rFonts w:ascii="SimSun" w:hAnsi="SimSun"/>
          <w:sz w:val="24"/>
          <w:szCs w:val="24"/>
          <w:lang w:val="zh-CN" w:eastAsia="zh-CN"/>
        </w:rPr>
        <w:t>中心组织</w:t>
      </w:r>
      <w:r w:rsidRPr="00AB6091">
        <w:rPr>
          <w:rFonts w:ascii="SimSun" w:hAnsi="SimSun" w:hint="eastAsia"/>
          <w:sz w:val="24"/>
          <w:szCs w:val="24"/>
          <w:lang w:val="zh-CN" w:eastAsia="zh-CN"/>
        </w:rPr>
        <w:t>一次能力建设讲习班，</w:t>
      </w:r>
      <w:r w:rsidR="00A0452B">
        <w:rPr>
          <w:rFonts w:ascii="SimSun" w:hAnsi="SimSun" w:hint="eastAsia"/>
          <w:sz w:val="24"/>
          <w:szCs w:val="24"/>
          <w:lang w:val="zh-CN" w:eastAsia="zh-CN"/>
        </w:rPr>
        <w:t>由</w:t>
      </w:r>
      <w:r w:rsidRPr="00AB6091">
        <w:rPr>
          <w:rFonts w:ascii="SimSun" w:hAnsi="SimSun"/>
          <w:sz w:val="24"/>
          <w:szCs w:val="24"/>
          <w:lang w:val="zh-CN" w:eastAsia="zh-CN"/>
        </w:rPr>
        <w:t>多学科专家小组、主席团以及</w:t>
      </w:r>
      <w:r w:rsidR="00A0452B">
        <w:rPr>
          <w:rFonts w:ascii="SimSun" w:hAnsi="SimSun" w:hint="eastAsia"/>
          <w:sz w:val="24"/>
          <w:szCs w:val="24"/>
          <w:lang w:val="zh-CN" w:eastAsia="zh-CN"/>
        </w:rPr>
        <w:t>生物多样性和生态系统服务</w:t>
      </w:r>
      <w:r w:rsidRPr="00AB6091">
        <w:rPr>
          <w:rFonts w:ascii="SimSun" w:hAnsi="SimSun" w:hint="eastAsia"/>
          <w:sz w:val="24"/>
          <w:szCs w:val="24"/>
          <w:lang w:val="zh-CN" w:eastAsia="zh-CN"/>
        </w:rPr>
        <w:t>全球评估</w:t>
      </w:r>
      <w:r w:rsidR="00A0452B">
        <w:rPr>
          <w:rFonts w:ascii="SimSun" w:hAnsi="SimSun" w:hint="eastAsia"/>
          <w:sz w:val="24"/>
          <w:szCs w:val="24"/>
          <w:lang w:val="zh-CN" w:eastAsia="zh-CN"/>
        </w:rPr>
        <w:t>的共同</w:t>
      </w:r>
      <w:r w:rsidR="00A0452B">
        <w:rPr>
          <w:rFonts w:ascii="SimSun" w:hAnsi="SimSun"/>
          <w:sz w:val="24"/>
          <w:szCs w:val="24"/>
          <w:lang w:val="zh-CN" w:eastAsia="zh-CN"/>
        </w:rPr>
        <w:t>主席和</w:t>
      </w:r>
      <w:r w:rsidR="00A0452B">
        <w:rPr>
          <w:rFonts w:ascii="SimSun" w:hAnsi="SimSun" w:hint="eastAsia"/>
          <w:sz w:val="24"/>
          <w:szCs w:val="24"/>
          <w:lang w:val="zh-CN" w:eastAsia="zh-CN"/>
        </w:rPr>
        <w:t>承担</w:t>
      </w:r>
      <w:r w:rsidR="00A0452B">
        <w:rPr>
          <w:rFonts w:ascii="SimSun" w:hAnsi="SimSun"/>
          <w:sz w:val="24"/>
          <w:szCs w:val="24"/>
          <w:lang w:val="zh-CN" w:eastAsia="zh-CN"/>
        </w:rPr>
        <w:t>协调工作的主要作者</w:t>
      </w:r>
      <w:r w:rsidR="001C3106">
        <w:rPr>
          <w:rFonts w:ascii="SimSun" w:hAnsi="SimSun" w:hint="eastAsia"/>
          <w:sz w:val="24"/>
          <w:szCs w:val="24"/>
          <w:lang w:val="zh-CN" w:eastAsia="zh-CN"/>
        </w:rPr>
        <w:t>参</w:t>
      </w:r>
      <w:r w:rsidR="00810A0F">
        <w:rPr>
          <w:rFonts w:ascii="SimSun" w:hAnsi="SimSun" w:hint="eastAsia"/>
          <w:sz w:val="24"/>
          <w:szCs w:val="24"/>
          <w:lang w:val="zh-CN" w:eastAsia="zh-CN"/>
        </w:rPr>
        <w:t>加</w:t>
      </w:r>
      <w:r w:rsidR="001C3106">
        <w:rPr>
          <w:rFonts w:ascii="SimSun" w:hAnsi="SimSun"/>
          <w:sz w:val="24"/>
          <w:szCs w:val="24"/>
          <w:lang w:val="zh-CN" w:eastAsia="zh-CN"/>
        </w:rPr>
        <w:t>，从而</w:t>
      </w:r>
      <w:r w:rsidR="001C3106">
        <w:rPr>
          <w:rFonts w:ascii="SimSun" w:hAnsi="SimSun" w:hint="eastAsia"/>
          <w:sz w:val="24"/>
          <w:szCs w:val="24"/>
          <w:lang w:val="zh-CN" w:eastAsia="zh-CN"/>
        </w:rPr>
        <w:t>促进</w:t>
      </w:r>
      <w:r w:rsidR="001C3106">
        <w:rPr>
          <w:rFonts w:ascii="SimSun" w:hAnsi="SimSun"/>
          <w:sz w:val="24"/>
          <w:szCs w:val="24"/>
          <w:lang w:val="zh-CN" w:eastAsia="zh-CN"/>
        </w:rPr>
        <w:t>各国政府更深入地参与全球评估</w:t>
      </w:r>
      <w:r w:rsidR="001C3106">
        <w:rPr>
          <w:rFonts w:ascii="SimSun" w:hAnsi="SimSun" w:hint="eastAsia"/>
          <w:sz w:val="24"/>
          <w:szCs w:val="24"/>
          <w:lang w:val="zh-CN" w:eastAsia="zh-CN"/>
        </w:rPr>
        <w:t>第二稿</w:t>
      </w:r>
      <w:r w:rsidR="001C3106">
        <w:rPr>
          <w:rFonts w:ascii="SimSun" w:hAnsi="SimSun"/>
          <w:sz w:val="24"/>
          <w:szCs w:val="24"/>
          <w:lang w:val="zh-CN" w:eastAsia="zh-CN"/>
        </w:rPr>
        <w:t>草案的</w:t>
      </w:r>
      <w:r w:rsidR="009846CD">
        <w:rPr>
          <w:rFonts w:ascii="SimSun" w:hAnsi="SimSun" w:hint="eastAsia"/>
          <w:sz w:val="24"/>
          <w:szCs w:val="24"/>
          <w:lang w:val="zh-CN" w:eastAsia="zh-CN"/>
        </w:rPr>
        <w:t>审</w:t>
      </w:r>
      <w:r w:rsidR="009846CD">
        <w:rPr>
          <w:rFonts w:ascii="SimSun" w:hAnsi="SimSun"/>
          <w:sz w:val="24"/>
          <w:szCs w:val="24"/>
          <w:lang w:val="zh-CN" w:eastAsia="zh-CN"/>
        </w:rPr>
        <w:t>查工作；</w:t>
      </w:r>
    </w:p>
    <w:p w14:paraId="54225323"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三</w:t>
      </w:r>
    </w:p>
    <w:p w14:paraId="43DC3EF4"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知识基础</w:t>
      </w:r>
    </w:p>
    <w:p w14:paraId="7367FD4A" w14:textId="77777777" w:rsidR="005D36F4" w:rsidRDefault="005D36F4" w:rsidP="005D36F4">
      <w:pPr>
        <w:pStyle w:val="Normal-pool"/>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回顾</w:t>
      </w:r>
      <w:r>
        <w:rPr>
          <w:rFonts w:hint="eastAsia"/>
          <w:sz w:val="24"/>
          <w:szCs w:val="24"/>
          <w:lang w:val="zh-CN" w:eastAsia="zh-CN"/>
        </w:rPr>
        <w:t>IPBES-5/1</w:t>
      </w:r>
      <w:r>
        <w:rPr>
          <w:rFonts w:hint="eastAsia"/>
          <w:sz w:val="24"/>
          <w:szCs w:val="24"/>
          <w:lang w:val="zh-CN" w:eastAsia="zh-CN"/>
        </w:rPr>
        <w:t>号决定第三节第</w:t>
      </w:r>
      <w:r>
        <w:rPr>
          <w:rFonts w:hint="eastAsia"/>
          <w:sz w:val="24"/>
          <w:szCs w:val="24"/>
          <w:lang w:val="zh-CN" w:eastAsia="zh-CN"/>
        </w:rPr>
        <w:t>1</w:t>
      </w:r>
      <w:r>
        <w:rPr>
          <w:rFonts w:hint="eastAsia"/>
          <w:sz w:val="24"/>
          <w:szCs w:val="24"/>
          <w:lang w:val="zh-CN" w:eastAsia="zh-CN"/>
        </w:rPr>
        <w:t>至</w:t>
      </w:r>
      <w:r>
        <w:rPr>
          <w:rFonts w:hint="eastAsia"/>
          <w:sz w:val="24"/>
          <w:szCs w:val="24"/>
          <w:lang w:val="zh-CN" w:eastAsia="zh-CN"/>
        </w:rPr>
        <w:t>7</w:t>
      </w:r>
      <w:r>
        <w:rPr>
          <w:rFonts w:hint="eastAsia"/>
          <w:sz w:val="24"/>
          <w:szCs w:val="24"/>
          <w:lang w:val="zh-CN" w:eastAsia="zh-CN"/>
        </w:rPr>
        <w:t>段，其中请执行秘书作出必要安排，以采取承认土著和地方知识并与之合作的办法，包括在具备资源的情况下建立参与机制的安排，</w:t>
      </w:r>
    </w:p>
    <w:p w14:paraId="776CFA3D" w14:textId="0760C88B" w:rsidR="005D36F4" w:rsidRDefault="005D36F4" w:rsidP="00D14EBC">
      <w:pPr>
        <w:pStyle w:val="Normal-pool"/>
        <w:numPr>
          <w:ilvl w:val="0"/>
          <w:numId w:val="8"/>
        </w:numPr>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lastRenderedPageBreak/>
        <w:t>欢迎</w:t>
      </w:r>
      <w:r>
        <w:rPr>
          <w:rFonts w:hint="eastAsia"/>
          <w:sz w:val="24"/>
          <w:szCs w:val="24"/>
          <w:lang w:val="zh-CN" w:eastAsia="zh-CN"/>
        </w:rPr>
        <w:t>多学科专家小组在土著和地方知识工作队的支持下，在采用</w:t>
      </w:r>
      <w:r>
        <w:rPr>
          <w:rFonts w:hint="eastAsia"/>
          <w:sz w:val="24"/>
          <w:szCs w:val="24"/>
          <w:lang w:val="zh-CN" w:eastAsia="zh-CN"/>
        </w:rPr>
        <w:t>IPBES-5/1</w:t>
      </w:r>
      <w:r w:rsidR="001B0E0B">
        <w:rPr>
          <w:rFonts w:hint="eastAsia"/>
          <w:sz w:val="24"/>
          <w:szCs w:val="24"/>
          <w:lang w:val="zh-CN" w:eastAsia="zh-CN"/>
        </w:rPr>
        <w:t>号决定附件二所载</w:t>
      </w:r>
      <w:r w:rsidR="001B0E0B">
        <w:rPr>
          <w:sz w:val="24"/>
          <w:szCs w:val="24"/>
          <w:lang w:val="zh-CN" w:eastAsia="zh-CN"/>
        </w:rPr>
        <w:t>的</w:t>
      </w:r>
      <w:r>
        <w:rPr>
          <w:rFonts w:hint="eastAsia"/>
          <w:sz w:val="24"/>
          <w:szCs w:val="24"/>
          <w:lang w:val="zh-CN" w:eastAsia="zh-CN"/>
        </w:rPr>
        <w:t>有关承认土著和地方知识并与之合作的办法方面取得了进展</w:t>
      </w:r>
      <w:r>
        <w:rPr>
          <w:sz w:val="24"/>
          <w:szCs w:val="24"/>
          <w:vertAlign w:val="superscript"/>
          <w:lang w:val="zh-CN" w:eastAsia="zh-CN"/>
        </w:rPr>
        <w:footnoteReference w:id="3"/>
      </w:r>
      <w:r>
        <w:rPr>
          <w:rFonts w:hint="eastAsia"/>
          <w:sz w:val="24"/>
          <w:szCs w:val="24"/>
          <w:lang w:val="zh-CN" w:eastAsia="zh-CN"/>
        </w:rPr>
        <w:t>，包括建立了参与机制；</w:t>
      </w:r>
    </w:p>
    <w:p w14:paraId="2AC8E7D4" w14:textId="155565D3" w:rsidR="005D36F4" w:rsidRDefault="005D36F4" w:rsidP="00D14EBC">
      <w:pPr>
        <w:pStyle w:val="Normal-pool"/>
        <w:numPr>
          <w:ilvl w:val="0"/>
          <w:numId w:val="8"/>
        </w:numPr>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又欢迎</w:t>
      </w:r>
      <w:r>
        <w:rPr>
          <w:rFonts w:hint="eastAsia"/>
          <w:sz w:val="24"/>
          <w:szCs w:val="24"/>
          <w:lang w:val="zh-CN" w:eastAsia="zh-CN"/>
        </w:rPr>
        <w:t>土著人民和地方社区及伙伴组织做出努力，支持承认土著和地方知识并与之合作的办法，并邀请其他土著人民和地方社区及</w:t>
      </w:r>
      <w:r w:rsidR="006052D8">
        <w:rPr>
          <w:rFonts w:hint="eastAsia"/>
          <w:sz w:val="24"/>
          <w:szCs w:val="24"/>
          <w:lang w:val="zh-CN" w:eastAsia="zh-CN"/>
        </w:rPr>
        <w:t>其他</w:t>
      </w:r>
      <w:r>
        <w:rPr>
          <w:rFonts w:hint="eastAsia"/>
          <w:sz w:val="24"/>
          <w:szCs w:val="24"/>
          <w:lang w:val="zh-CN" w:eastAsia="zh-CN"/>
        </w:rPr>
        <w:t>组织加入这些努力；</w:t>
      </w:r>
    </w:p>
    <w:p w14:paraId="7872789E" w14:textId="46B29514" w:rsidR="005D36F4" w:rsidRDefault="005D36F4" w:rsidP="00D14EBC">
      <w:pPr>
        <w:pStyle w:val="Normal-pool"/>
        <w:numPr>
          <w:ilvl w:val="0"/>
          <w:numId w:val="8"/>
        </w:numPr>
        <w:tabs>
          <w:tab w:val="left" w:pos="624"/>
        </w:tabs>
        <w:spacing w:after="120"/>
        <w:ind w:left="1247" w:firstLine="624"/>
        <w:jc w:val="both"/>
        <w:rPr>
          <w:i/>
          <w:sz w:val="24"/>
          <w:szCs w:val="24"/>
          <w:lang w:eastAsia="zh-CN"/>
        </w:rPr>
      </w:pPr>
      <w:r>
        <w:rPr>
          <w:rFonts w:ascii="KaiTi" w:eastAsia="KaiTi" w:hAnsi="KaiTi" w:hint="eastAsia"/>
          <w:sz w:val="24"/>
          <w:szCs w:val="24"/>
          <w:lang w:val="zh-CN" w:eastAsia="zh-CN"/>
        </w:rPr>
        <w:t>请</w:t>
      </w:r>
      <w:r>
        <w:rPr>
          <w:rFonts w:hint="eastAsia"/>
          <w:sz w:val="24"/>
          <w:szCs w:val="24"/>
          <w:lang w:val="zh-CN" w:eastAsia="zh-CN"/>
        </w:rPr>
        <w:t>执行秘书与多学科专家小组合作，在土著和地方知识工作队支持下，在具备资金的情况下，与土著人民和地方社区建立伙伴关系，就参与机制应用问题开展协商进程，同时继续采用</w:t>
      </w:r>
      <w:r w:rsidR="00E40849">
        <w:rPr>
          <w:rFonts w:hint="eastAsia"/>
          <w:sz w:val="24"/>
          <w:szCs w:val="24"/>
          <w:lang w:val="zh-CN" w:eastAsia="zh-CN"/>
        </w:rPr>
        <w:t>有关承认土著和地方知识并与之合作的办法</w:t>
      </w:r>
      <w:r>
        <w:rPr>
          <w:rFonts w:hint="eastAsia"/>
          <w:sz w:val="24"/>
          <w:szCs w:val="24"/>
          <w:lang w:val="zh-CN" w:eastAsia="zh-CN"/>
        </w:rPr>
        <w:t>，并向全体会议第七届会议报告进一步进展情况；</w:t>
      </w:r>
      <w:r w:rsidR="000F1391">
        <w:rPr>
          <w:rFonts w:hint="eastAsia"/>
          <w:sz w:val="24"/>
          <w:szCs w:val="24"/>
          <w:lang w:val="zh-CN" w:eastAsia="zh-CN"/>
        </w:rPr>
        <w:t xml:space="preserve"> </w:t>
      </w:r>
    </w:p>
    <w:p w14:paraId="5A8A45F9" w14:textId="77777777" w:rsidR="005D36F4" w:rsidRPr="00A546C7" w:rsidRDefault="005D36F4" w:rsidP="00D14EBC">
      <w:pPr>
        <w:pStyle w:val="Normal-pool"/>
        <w:numPr>
          <w:ilvl w:val="0"/>
          <w:numId w:val="8"/>
        </w:numPr>
        <w:tabs>
          <w:tab w:val="left" w:pos="624"/>
        </w:tabs>
        <w:spacing w:after="120"/>
        <w:ind w:left="1247" w:firstLine="624"/>
        <w:jc w:val="both"/>
        <w:rPr>
          <w:spacing w:val="-14"/>
          <w:sz w:val="24"/>
          <w:szCs w:val="24"/>
          <w:lang w:eastAsia="zh-CN"/>
        </w:rPr>
      </w:pPr>
      <w:r w:rsidRPr="00A546C7">
        <w:rPr>
          <w:rFonts w:ascii="KaiTi" w:eastAsia="KaiTi" w:hAnsi="KaiTi" w:hint="eastAsia"/>
          <w:spacing w:val="-14"/>
          <w:sz w:val="24"/>
          <w:szCs w:val="24"/>
          <w:lang w:val="zh-CN" w:eastAsia="zh-CN"/>
        </w:rPr>
        <w:t>欢迎</w:t>
      </w:r>
      <w:r w:rsidRPr="00A546C7">
        <w:rPr>
          <w:rFonts w:hint="eastAsia"/>
          <w:spacing w:val="-14"/>
          <w:sz w:val="24"/>
          <w:szCs w:val="24"/>
          <w:lang w:val="zh-CN" w:eastAsia="zh-CN"/>
        </w:rPr>
        <w:t>知识和数据工作队在执行</w:t>
      </w:r>
      <w:r w:rsidRPr="00A546C7">
        <w:rPr>
          <w:rFonts w:hint="eastAsia"/>
          <w:spacing w:val="-14"/>
          <w:sz w:val="24"/>
          <w:szCs w:val="24"/>
          <w:lang w:val="zh-CN" w:eastAsia="zh-CN"/>
        </w:rPr>
        <w:t>2017</w:t>
      </w:r>
      <w:r w:rsidRPr="00A546C7">
        <w:rPr>
          <w:rFonts w:hint="eastAsia"/>
          <w:spacing w:val="-14"/>
          <w:sz w:val="24"/>
          <w:szCs w:val="24"/>
          <w:lang w:val="zh-CN" w:eastAsia="zh-CN"/>
        </w:rPr>
        <w:t>和</w:t>
      </w:r>
      <w:r w:rsidRPr="00A546C7">
        <w:rPr>
          <w:rFonts w:hint="eastAsia"/>
          <w:spacing w:val="-14"/>
          <w:sz w:val="24"/>
          <w:szCs w:val="24"/>
          <w:lang w:val="zh-CN" w:eastAsia="zh-CN"/>
        </w:rPr>
        <w:t>2018</w:t>
      </w:r>
      <w:r w:rsidRPr="00A546C7">
        <w:rPr>
          <w:rFonts w:hint="eastAsia"/>
          <w:spacing w:val="-14"/>
          <w:sz w:val="24"/>
          <w:szCs w:val="24"/>
          <w:lang w:val="zh-CN" w:eastAsia="zh-CN"/>
        </w:rPr>
        <w:t>年工作计划方面取得的进展</w:t>
      </w:r>
      <w:r w:rsidRPr="00A546C7">
        <w:rPr>
          <w:spacing w:val="-14"/>
          <w:sz w:val="24"/>
          <w:szCs w:val="24"/>
          <w:vertAlign w:val="superscript"/>
          <w:lang w:val="zh-CN" w:eastAsia="zh-CN"/>
        </w:rPr>
        <w:footnoteReference w:id="4"/>
      </w:r>
      <w:r w:rsidRPr="00A546C7">
        <w:rPr>
          <w:rFonts w:hint="eastAsia"/>
          <w:spacing w:val="-14"/>
          <w:sz w:val="24"/>
          <w:szCs w:val="24"/>
          <w:lang w:val="zh-CN" w:eastAsia="zh-CN"/>
        </w:rPr>
        <w:t>；</w:t>
      </w:r>
    </w:p>
    <w:p w14:paraId="05AB55F9" w14:textId="553601BB" w:rsidR="005D36F4" w:rsidRDefault="005D36F4" w:rsidP="00D14EBC">
      <w:pPr>
        <w:pStyle w:val="Normal-pool"/>
        <w:numPr>
          <w:ilvl w:val="0"/>
          <w:numId w:val="8"/>
        </w:numPr>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请</w:t>
      </w:r>
      <w:r>
        <w:rPr>
          <w:rFonts w:hint="eastAsia"/>
          <w:sz w:val="24"/>
          <w:szCs w:val="24"/>
          <w:lang w:val="zh-CN" w:eastAsia="zh-CN"/>
        </w:rPr>
        <w:t>执行秘书与多学科专家小组合作，在具备资金的情况下，加紧努力促进新知识的开发，特别是解决平台各项评估所查明的知识缺口，除了双边会议</w:t>
      </w:r>
      <w:r w:rsidR="006659E5">
        <w:rPr>
          <w:rFonts w:hint="eastAsia"/>
          <w:sz w:val="24"/>
          <w:szCs w:val="24"/>
          <w:lang w:val="zh-CN" w:eastAsia="zh-CN"/>
        </w:rPr>
        <w:t>之</w:t>
      </w:r>
      <w:r>
        <w:rPr>
          <w:rFonts w:hint="eastAsia"/>
          <w:sz w:val="24"/>
          <w:szCs w:val="24"/>
          <w:lang w:val="zh-CN" w:eastAsia="zh-CN"/>
        </w:rPr>
        <w:t>外</w:t>
      </w:r>
      <w:r w:rsidR="006659E5">
        <w:rPr>
          <w:rFonts w:hint="eastAsia"/>
          <w:sz w:val="24"/>
          <w:szCs w:val="24"/>
          <w:lang w:val="zh-CN" w:eastAsia="zh-CN"/>
        </w:rPr>
        <w:t>还</w:t>
      </w:r>
      <w:r>
        <w:rPr>
          <w:rFonts w:hint="eastAsia"/>
          <w:sz w:val="24"/>
          <w:szCs w:val="24"/>
          <w:lang w:val="zh-CN" w:eastAsia="zh-CN"/>
        </w:rPr>
        <w:t>采用透明进程，以调动或开发此类知识和数据；</w:t>
      </w:r>
    </w:p>
    <w:p w14:paraId="190DF63E" w14:textId="77777777" w:rsidR="005D36F4" w:rsidRDefault="005D36F4" w:rsidP="005D36F4">
      <w:pPr>
        <w:pStyle w:val="CH2"/>
        <w:ind w:firstLine="0"/>
        <w:jc w:val="center"/>
        <w:rPr>
          <w:rFonts w:ascii="SimHei" w:eastAsia="SimHei" w:hAnsi="SimHei"/>
          <w:sz w:val="28"/>
          <w:lang w:val="zh-CN" w:eastAsia="zh-CN"/>
        </w:rPr>
      </w:pPr>
      <w:bookmarkStart w:id="42" w:name="_Hlk500240677"/>
      <w:r>
        <w:rPr>
          <w:rFonts w:ascii="SimHei" w:eastAsia="SimHei" w:hAnsi="SimHei" w:hint="eastAsia"/>
          <w:sz w:val="28"/>
          <w:lang w:val="zh-CN" w:eastAsia="zh-CN"/>
        </w:rPr>
        <w:t>四</w:t>
      </w:r>
    </w:p>
    <w:p w14:paraId="47AC789F"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全球、区域和次区域评估</w:t>
      </w:r>
    </w:p>
    <w:bookmarkEnd w:id="42"/>
    <w:p w14:paraId="3E9C4C45" w14:textId="59A2FCE1" w:rsidR="005D36F4" w:rsidRPr="00541123" w:rsidRDefault="005D36F4" w:rsidP="00742ADF">
      <w:pPr>
        <w:pStyle w:val="Normal-pool"/>
        <w:tabs>
          <w:tab w:val="clear" w:pos="2381"/>
          <w:tab w:val="left" w:pos="624"/>
          <w:tab w:val="left" w:pos="1920"/>
        </w:tabs>
        <w:spacing w:after="120"/>
        <w:ind w:left="1247" w:firstLine="624"/>
        <w:jc w:val="both"/>
        <w:rPr>
          <w:color w:val="000000"/>
          <w:sz w:val="24"/>
          <w:szCs w:val="24"/>
          <w:lang w:eastAsia="zh-CN"/>
        </w:rPr>
      </w:pPr>
      <w:r w:rsidRPr="00541123">
        <w:rPr>
          <w:rFonts w:ascii="KaiTi" w:eastAsia="KaiTi" w:hAnsi="KaiTi" w:hint="eastAsia"/>
          <w:sz w:val="24"/>
          <w:szCs w:val="24"/>
          <w:lang w:val="zh-CN" w:eastAsia="zh-CN"/>
        </w:rPr>
        <w:t>欢迎</w:t>
      </w:r>
      <w:r w:rsidRPr="00541123">
        <w:rPr>
          <w:rFonts w:hint="eastAsia"/>
          <w:sz w:val="24"/>
          <w:szCs w:val="24"/>
          <w:lang w:val="zh-CN" w:eastAsia="zh-CN"/>
        </w:rPr>
        <w:t>生物多样性和生态系统服务全球评估取得的进展</w:t>
      </w:r>
      <w:r w:rsidRPr="00541123">
        <w:rPr>
          <w:color w:val="000000"/>
          <w:sz w:val="24"/>
          <w:szCs w:val="24"/>
          <w:vertAlign w:val="superscript"/>
          <w:lang w:val="zh-CN" w:eastAsia="zh-CN"/>
        </w:rPr>
        <w:footnoteReference w:id="5"/>
      </w:r>
      <w:r w:rsidRPr="00541123">
        <w:rPr>
          <w:rFonts w:hint="eastAsia"/>
          <w:sz w:val="24"/>
          <w:szCs w:val="24"/>
          <w:lang w:val="zh-CN" w:eastAsia="zh-CN"/>
        </w:rPr>
        <w:t>，</w:t>
      </w:r>
    </w:p>
    <w:p w14:paraId="0D26CB1C" w14:textId="40098631" w:rsidR="005D36F4" w:rsidRPr="00541123" w:rsidRDefault="005D36F4" w:rsidP="00D14EBC">
      <w:pPr>
        <w:pStyle w:val="Normal-pool"/>
        <w:numPr>
          <w:ilvl w:val="0"/>
          <w:numId w:val="9"/>
        </w:numPr>
        <w:tabs>
          <w:tab w:val="left" w:pos="624"/>
        </w:tabs>
        <w:spacing w:after="120"/>
        <w:ind w:left="1247" w:firstLine="624"/>
        <w:jc w:val="both"/>
        <w:rPr>
          <w:sz w:val="24"/>
          <w:szCs w:val="24"/>
          <w:lang w:eastAsia="zh-CN"/>
        </w:rPr>
      </w:pPr>
      <w:r w:rsidRPr="00541123">
        <w:rPr>
          <w:rFonts w:ascii="KaiTi" w:eastAsia="KaiTi" w:hAnsi="KaiTi" w:hint="eastAsia"/>
          <w:sz w:val="24"/>
          <w:szCs w:val="24"/>
          <w:lang w:val="zh-CN" w:eastAsia="zh-CN"/>
        </w:rPr>
        <w:t>请</w:t>
      </w:r>
      <w:r w:rsidRPr="00541123">
        <w:rPr>
          <w:rFonts w:hint="eastAsia"/>
          <w:sz w:val="24"/>
          <w:szCs w:val="24"/>
          <w:lang w:val="zh-CN" w:eastAsia="zh-CN"/>
        </w:rPr>
        <w:t>多学科专家小组和主席团推动</w:t>
      </w:r>
      <w:r w:rsidR="00300BAE" w:rsidRPr="00541123">
        <w:rPr>
          <w:rFonts w:hint="eastAsia"/>
          <w:sz w:val="24"/>
          <w:szCs w:val="24"/>
          <w:lang w:val="zh-CN" w:eastAsia="zh-CN"/>
        </w:rPr>
        <w:t>生物多样性和生态系统服务</w:t>
      </w:r>
      <w:r w:rsidRPr="00541123">
        <w:rPr>
          <w:rFonts w:hint="eastAsia"/>
          <w:sz w:val="24"/>
          <w:szCs w:val="24"/>
          <w:lang w:val="zh-CN" w:eastAsia="zh-CN"/>
        </w:rPr>
        <w:t>全球</w:t>
      </w:r>
      <w:r w:rsidR="00300BAE" w:rsidRPr="00541123">
        <w:rPr>
          <w:rFonts w:hint="eastAsia"/>
          <w:sz w:val="24"/>
          <w:szCs w:val="24"/>
          <w:lang w:val="zh-CN" w:eastAsia="zh-CN"/>
        </w:rPr>
        <w:t>评估</w:t>
      </w:r>
      <w:r w:rsidRPr="00541123">
        <w:rPr>
          <w:rFonts w:hint="eastAsia"/>
          <w:sz w:val="24"/>
          <w:szCs w:val="24"/>
          <w:lang w:val="zh-CN" w:eastAsia="zh-CN"/>
        </w:rPr>
        <w:t>、</w:t>
      </w:r>
      <w:r w:rsidR="00300BAE" w:rsidRPr="00541123">
        <w:rPr>
          <w:rFonts w:hint="eastAsia"/>
          <w:sz w:val="24"/>
          <w:szCs w:val="24"/>
          <w:lang w:val="zh-CN" w:eastAsia="zh-CN"/>
        </w:rPr>
        <w:t>各项生物多样性和生态系统服务</w:t>
      </w:r>
      <w:r w:rsidRPr="00541123">
        <w:rPr>
          <w:rFonts w:hint="eastAsia"/>
          <w:sz w:val="24"/>
          <w:szCs w:val="24"/>
          <w:lang w:val="zh-CN" w:eastAsia="zh-CN"/>
        </w:rPr>
        <w:t>区域评估以及土地退化和恢复评估的共同主席、</w:t>
      </w:r>
      <w:r w:rsidRPr="00541123">
        <w:rPr>
          <w:rFonts w:ascii="SimSun" w:hAnsi="SimSun" w:hint="eastAsia"/>
          <w:sz w:val="24"/>
          <w:szCs w:val="24"/>
          <w:lang w:val="zh-CN" w:eastAsia="zh-CN"/>
        </w:rPr>
        <w:t>各国政府和其他利益攸关方讨论关于“自然对人类的贡献”</w:t>
      </w:r>
      <w:r w:rsidRPr="00541123">
        <w:rPr>
          <w:rFonts w:hint="eastAsia"/>
          <w:sz w:val="24"/>
          <w:szCs w:val="24"/>
          <w:lang w:val="zh-CN" w:eastAsia="zh-CN"/>
        </w:rPr>
        <w:t>这一概念如何引入并用于</w:t>
      </w:r>
      <w:r w:rsidR="000649A0" w:rsidRPr="00541123">
        <w:rPr>
          <w:rFonts w:hint="eastAsia"/>
          <w:sz w:val="24"/>
          <w:szCs w:val="24"/>
          <w:lang w:val="zh-CN" w:eastAsia="zh-CN"/>
        </w:rPr>
        <w:t>生物多样性和生态系统服务</w:t>
      </w:r>
      <w:r w:rsidRPr="00541123">
        <w:rPr>
          <w:rFonts w:hint="eastAsia"/>
          <w:sz w:val="24"/>
          <w:szCs w:val="24"/>
          <w:lang w:val="zh-CN" w:eastAsia="zh-CN"/>
        </w:rPr>
        <w:t>区域评估及土地退化和恢复评估</w:t>
      </w:r>
      <w:r w:rsidR="00CD698D">
        <w:rPr>
          <w:rFonts w:hint="eastAsia"/>
          <w:sz w:val="24"/>
          <w:szCs w:val="24"/>
          <w:lang w:val="zh-CN" w:eastAsia="zh-CN"/>
        </w:rPr>
        <w:t>并引起</w:t>
      </w:r>
      <w:r w:rsidR="00CD698D">
        <w:rPr>
          <w:sz w:val="24"/>
          <w:szCs w:val="24"/>
          <w:lang w:val="zh-CN" w:eastAsia="zh-CN"/>
        </w:rPr>
        <w:t>怎样</w:t>
      </w:r>
      <w:r w:rsidR="00CD698D">
        <w:rPr>
          <w:rFonts w:hint="eastAsia"/>
          <w:sz w:val="24"/>
          <w:szCs w:val="24"/>
          <w:lang w:val="zh-CN" w:eastAsia="zh-CN"/>
        </w:rPr>
        <w:t>反响</w:t>
      </w:r>
      <w:r w:rsidRPr="00541123">
        <w:rPr>
          <w:rFonts w:hint="eastAsia"/>
          <w:sz w:val="24"/>
          <w:szCs w:val="24"/>
          <w:lang w:val="zh-CN" w:eastAsia="zh-CN"/>
        </w:rPr>
        <w:t>方面的经验教训，从而协助各国政府和其他利益攸关方对全球评估第二份草案</w:t>
      </w:r>
      <w:r w:rsidR="008C672F" w:rsidRPr="00541123">
        <w:rPr>
          <w:rFonts w:hint="eastAsia"/>
          <w:sz w:val="24"/>
          <w:szCs w:val="24"/>
          <w:lang w:val="zh-CN" w:eastAsia="zh-CN"/>
        </w:rPr>
        <w:t>进行审查</w:t>
      </w:r>
      <w:r w:rsidRPr="00541123">
        <w:rPr>
          <w:rFonts w:hint="eastAsia"/>
          <w:sz w:val="24"/>
          <w:szCs w:val="24"/>
          <w:lang w:val="zh-CN" w:eastAsia="zh-CN"/>
        </w:rPr>
        <w:t>，并指出该概念还在不断演变；</w:t>
      </w:r>
      <w:r w:rsidR="000649A0" w:rsidRPr="00541123">
        <w:rPr>
          <w:rFonts w:hint="eastAsia"/>
          <w:sz w:val="24"/>
          <w:szCs w:val="24"/>
          <w:lang w:val="zh-CN" w:eastAsia="zh-CN"/>
        </w:rPr>
        <w:t xml:space="preserve"> </w:t>
      </w:r>
    </w:p>
    <w:p w14:paraId="244AB50F" w14:textId="1AC683E3" w:rsidR="005D36F4" w:rsidRPr="00541123" w:rsidRDefault="005D36F4" w:rsidP="00D14EBC">
      <w:pPr>
        <w:pStyle w:val="Normal-pool"/>
        <w:numPr>
          <w:ilvl w:val="0"/>
          <w:numId w:val="9"/>
        </w:numPr>
        <w:tabs>
          <w:tab w:val="left" w:pos="624"/>
        </w:tabs>
        <w:spacing w:after="120"/>
        <w:ind w:left="1247" w:firstLine="624"/>
        <w:jc w:val="both"/>
        <w:rPr>
          <w:sz w:val="24"/>
          <w:szCs w:val="24"/>
          <w:lang w:eastAsia="zh-CN"/>
        </w:rPr>
      </w:pPr>
      <w:r w:rsidRPr="00541123">
        <w:rPr>
          <w:rFonts w:ascii="KaiTi" w:eastAsia="KaiTi" w:hAnsi="KaiTi" w:hint="eastAsia"/>
          <w:sz w:val="24"/>
          <w:szCs w:val="24"/>
          <w:lang w:val="zh-CN" w:eastAsia="zh-CN"/>
        </w:rPr>
        <w:t>请</w:t>
      </w:r>
      <w:r w:rsidRPr="00541123">
        <w:rPr>
          <w:rFonts w:hint="eastAsia"/>
          <w:sz w:val="24"/>
          <w:szCs w:val="24"/>
          <w:lang w:val="zh-CN" w:eastAsia="zh-CN"/>
        </w:rPr>
        <w:t>主席团和多学科专家小组与</w:t>
      </w:r>
      <w:r w:rsidR="00F225E9" w:rsidRPr="00541123">
        <w:rPr>
          <w:rFonts w:hint="eastAsia"/>
          <w:sz w:val="24"/>
          <w:szCs w:val="24"/>
          <w:lang w:val="zh-CN" w:eastAsia="zh-CN"/>
        </w:rPr>
        <w:t>生物多样性和生态系统服务</w:t>
      </w:r>
      <w:r w:rsidRPr="00541123">
        <w:rPr>
          <w:rFonts w:hint="eastAsia"/>
          <w:sz w:val="24"/>
          <w:szCs w:val="24"/>
          <w:lang w:val="zh-CN" w:eastAsia="zh-CN"/>
        </w:rPr>
        <w:t>全球评估的共同主席和承担协调工作的主要作者合作，确保在编写和最后确定全球评估报告时考虑到已完成的各项区域、专题和方法评估以及其他国际机构开展的其他相关评估的结果；</w:t>
      </w:r>
    </w:p>
    <w:p w14:paraId="6110C9A7" w14:textId="47C70DF0" w:rsidR="005D36F4" w:rsidRPr="00541123" w:rsidRDefault="005D36F4" w:rsidP="00D14EBC">
      <w:pPr>
        <w:pStyle w:val="Normal-pool"/>
        <w:numPr>
          <w:ilvl w:val="0"/>
          <w:numId w:val="9"/>
        </w:numPr>
        <w:tabs>
          <w:tab w:val="left" w:pos="624"/>
        </w:tabs>
        <w:spacing w:after="120"/>
        <w:ind w:left="1247" w:firstLine="624"/>
        <w:jc w:val="both"/>
        <w:rPr>
          <w:sz w:val="24"/>
          <w:szCs w:val="24"/>
          <w:lang w:eastAsia="zh-CN"/>
        </w:rPr>
      </w:pPr>
      <w:r w:rsidRPr="00541123">
        <w:rPr>
          <w:rFonts w:ascii="KaiTi" w:eastAsia="KaiTi" w:hAnsi="KaiTi" w:hint="eastAsia"/>
          <w:sz w:val="24"/>
          <w:szCs w:val="24"/>
          <w:lang w:val="zh-CN" w:eastAsia="zh-CN"/>
        </w:rPr>
        <w:t>请</w:t>
      </w:r>
      <w:r w:rsidR="00FC415B" w:rsidRPr="00541123">
        <w:rPr>
          <w:rFonts w:hint="eastAsia"/>
          <w:sz w:val="24"/>
          <w:szCs w:val="24"/>
          <w:lang w:val="zh-CN" w:eastAsia="zh-CN"/>
        </w:rPr>
        <w:t>生物多样性和生态系统服务</w:t>
      </w:r>
      <w:r w:rsidRPr="00541123">
        <w:rPr>
          <w:rFonts w:hint="eastAsia"/>
          <w:sz w:val="24"/>
          <w:szCs w:val="24"/>
          <w:lang w:val="zh-CN" w:eastAsia="zh-CN"/>
        </w:rPr>
        <w:t>全球评估共同主席与多学科专家小组和主席团合作，确保</w:t>
      </w:r>
      <w:r w:rsidR="0007059D" w:rsidRPr="00541123">
        <w:rPr>
          <w:rFonts w:hint="eastAsia"/>
          <w:sz w:val="24"/>
          <w:szCs w:val="24"/>
          <w:lang w:val="zh-CN" w:eastAsia="zh-CN"/>
        </w:rPr>
        <w:t>各项</w:t>
      </w:r>
      <w:r w:rsidR="0007059D" w:rsidRPr="00541123">
        <w:rPr>
          <w:sz w:val="24"/>
          <w:szCs w:val="24"/>
          <w:lang w:val="zh-CN" w:eastAsia="zh-CN"/>
        </w:rPr>
        <w:t>评估</w:t>
      </w:r>
      <w:r w:rsidR="0071457E" w:rsidRPr="00541123">
        <w:rPr>
          <w:rFonts w:hint="eastAsia"/>
          <w:sz w:val="24"/>
          <w:szCs w:val="24"/>
          <w:lang w:val="zh-CN" w:eastAsia="zh-CN"/>
        </w:rPr>
        <w:t>范围界定报告所载</w:t>
      </w:r>
      <w:r w:rsidRPr="00541123">
        <w:rPr>
          <w:rFonts w:hint="eastAsia"/>
          <w:sz w:val="24"/>
          <w:szCs w:val="24"/>
          <w:lang w:val="zh-CN" w:eastAsia="zh-CN"/>
        </w:rPr>
        <w:t>的政策问题</w:t>
      </w:r>
      <w:r w:rsidR="00640920" w:rsidRPr="001B4319">
        <w:rPr>
          <w:rStyle w:val="FootnoteReference"/>
          <w:spacing w:val="0"/>
          <w:w w:val="100"/>
          <w:position w:val="0"/>
          <w:sz w:val="24"/>
          <w:szCs w:val="24"/>
          <w:lang w:val="zh-CN" w:eastAsia="zh-CN"/>
        </w:rPr>
        <w:footnoteReference w:id="6"/>
      </w:r>
      <w:r w:rsidRPr="00541123">
        <w:rPr>
          <w:rFonts w:hint="eastAsia"/>
          <w:sz w:val="24"/>
          <w:szCs w:val="24"/>
          <w:lang w:val="zh-CN" w:eastAsia="zh-CN"/>
        </w:rPr>
        <w:t>在决策者摘要草案中得以解决；</w:t>
      </w:r>
    </w:p>
    <w:p w14:paraId="5C14F743" w14:textId="375018CC" w:rsidR="005D36F4" w:rsidRPr="00541123" w:rsidRDefault="005D36F4" w:rsidP="00D14EBC">
      <w:pPr>
        <w:pStyle w:val="Normal-pool"/>
        <w:numPr>
          <w:ilvl w:val="0"/>
          <w:numId w:val="9"/>
        </w:numPr>
        <w:tabs>
          <w:tab w:val="left" w:pos="624"/>
        </w:tabs>
        <w:spacing w:after="120"/>
        <w:ind w:left="1247" w:firstLine="624"/>
        <w:jc w:val="both"/>
        <w:rPr>
          <w:rFonts w:eastAsia="Calibri"/>
          <w:color w:val="000000" w:themeColor="text1"/>
          <w:sz w:val="24"/>
          <w:szCs w:val="24"/>
          <w:lang w:eastAsia="zh-CN"/>
        </w:rPr>
      </w:pPr>
      <w:r w:rsidRPr="00541123">
        <w:rPr>
          <w:rFonts w:ascii="KaiTi" w:eastAsia="KaiTi" w:hAnsi="KaiTi" w:hint="eastAsia"/>
          <w:sz w:val="24"/>
          <w:szCs w:val="24"/>
          <w:lang w:val="zh-CN" w:eastAsia="zh-CN"/>
        </w:rPr>
        <w:t>批准</w:t>
      </w:r>
      <w:r w:rsidR="006B0273" w:rsidRPr="00541123">
        <w:rPr>
          <w:rFonts w:hint="eastAsia"/>
          <w:sz w:val="24"/>
          <w:szCs w:val="24"/>
          <w:lang w:val="zh-CN" w:eastAsia="zh-CN"/>
        </w:rPr>
        <w:t>非洲生物多样性和生态系统服务区域评估</w:t>
      </w:r>
      <w:r w:rsidRPr="00541123">
        <w:rPr>
          <w:rFonts w:hint="eastAsia"/>
          <w:sz w:val="24"/>
          <w:szCs w:val="24"/>
          <w:lang w:val="zh-CN" w:eastAsia="zh-CN"/>
        </w:rPr>
        <w:t>的决策者摘要</w:t>
      </w:r>
      <w:r w:rsidR="000C5BF1" w:rsidRPr="001B4319">
        <w:rPr>
          <w:rStyle w:val="FootnoteReference"/>
          <w:spacing w:val="0"/>
          <w:w w:val="100"/>
          <w:position w:val="0"/>
          <w:sz w:val="24"/>
          <w:szCs w:val="24"/>
          <w:lang w:val="zh-CN" w:eastAsia="zh-CN"/>
        </w:rPr>
        <w:footnoteReference w:id="7"/>
      </w:r>
      <w:r w:rsidRPr="00541123">
        <w:rPr>
          <w:rFonts w:hint="eastAsia"/>
          <w:sz w:val="24"/>
          <w:szCs w:val="24"/>
          <w:lang w:val="zh-CN" w:eastAsia="zh-CN"/>
        </w:rPr>
        <w:t>，并接受评估</w:t>
      </w:r>
      <w:r w:rsidR="006B0273" w:rsidRPr="00541123">
        <w:rPr>
          <w:rFonts w:hint="eastAsia"/>
          <w:sz w:val="24"/>
          <w:szCs w:val="24"/>
          <w:lang w:val="zh-CN" w:eastAsia="zh-CN"/>
        </w:rPr>
        <w:t>各</w:t>
      </w:r>
      <w:r w:rsidR="00915528" w:rsidRPr="00541123">
        <w:rPr>
          <w:rFonts w:hint="eastAsia"/>
          <w:sz w:val="24"/>
          <w:szCs w:val="24"/>
          <w:lang w:val="zh-CN" w:eastAsia="zh-CN"/>
        </w:rPr>
        <w:t>章节，</w:t>
      </w:r>
      <w:r w:rsidR="00915528" w:rsidRPr="00541123">
        <w:rPr>
          <w:sz w:val="24"/>
          <w:szCs w:val="24"/>
          <w:lang w:val="zh-CN" w:eastAsia="zh-CN"/>
        </w:rPr>
        <w:t>包括</w:t>
      </w:r>
      <w:r w:rsidRPr="00541123">
        <w:rPr>
          <w:rFonts w:hint="eastAsia"/>
          <w:sz w:val="24"/>
          <w:szCs w:val="24"/>
          <w:lang w:val="zh-CN" w:eastAsia="zh-CN"/>
        </w:rPr>
        <w:t>其执行摘要</w:t>
      </w:r>
      <w:r w:rsidRPr="001B4319">
        <w:rPr>
          <w:rFonts w:eastAsia="Calibri"/>
          <w:color w:val="000000" w:themeColor="text1"/>
          <w:sz w:val="24"/>
          <w:szCs w:val="24"/>
          <w:vertAlign w:val="superscript"/>
          <w:lang w:val="zh-CN" w:eastAsia="zh-CN"/>
        </w:rPr>
        <w:footnoteReference w:id="8"/>
      </w:r>
      <w:r w:rsidRPr="00541123">
        <w:rPr>
          <w:rFonts w:hint="eastAsia"/>
          <w:sz w:val="24"/>
          <w:szCs w:val="24"/>
          <w:lang w:val="zh-CN" w:eastAsia="zh-CN"/>
        </w:rPr>
        <w:t>；</w:t>
      </w:r>
    </w:p>
    <w:p w14:paraId="2B5EBF40" w14:textId="70DD7456" w:rsidR="005D36F4" w:rsidRPr="00541123" w:rsidRDefault="005D36F4" w:rsidP="00D14EBC">
      <w:pPr>
        <w:pStyle w:val="Normal-pool"/>
        <w:numPr>
          <w:ilvl w:val="0"/>
          <w:numId w:val="9"/>
        </w:numPr>
        <w:tabs>
          <w:tab w:val="left" w:pos="624"/>
        </w:tabs>
        <w:spacing w:after="120"/>
        <w:ind w:left="1247" w:firstLine="624"/>
        <w:jc w:val="both"/>
        <w:rPr>
          <w:color w:val="000000" w:themeColor="text1"/>
          <w:sz w:val="24"/>
          <w:szCs w:val="24"/>
          <w:lang w:eastAsia="zh-CN"/>
        </w:rPr>
      </w:pPr>
      <w:bookmarkStart w:id="43" w:name="_Hlk500170660"/>
      <w:r w:rsidRPr="00541123">
        <w:rPr>
          <w:rFonts w:ascii="KaiTi" w:eastAsia="KaiTi" w:hAnsi="KaiTi" w:hint="eastAsia"/>
          <w:sz w:val="24"/>
          <w:szCs w:val="24"/>
          <w:lang w:val="zh-CN" w:eastAsia="zh-CN"/>
        </w:rPr>
        <w:lastRenderedPageBreak/>
        <w:t>又批准</w:t>
      </w:r>
      <w:r w:rsidR="00F4092D" w:rsidRPr="00541123">
        <w:rPr>
          <w:rFonts w:hint="eastAsia"/>
          <w:sz w:val="24"/>
          <w:szCs w:val="24"/>
          <w:lang w:val="zh-CN" w:eastAsia="zh-CN"/>
        </w:rPr>
        <w:t>美洲生物多样性和生态系统服务区域评估</w:t>
      </w:r>
      <w:r w:rsidRPr="00541123">
        <w:rPr>
          <w:rFonts w:hint="eastAsia"/>
          <w:sz w:val="24"/>
          <w:szCs w:val="24"/>
          <w:lang w:val="zh-CN" w:eastAsia="zh-CN"/>
        </w:rPr>
        <w:t>的决策者摘要</w:t>
      </w:r>
      <w:r w:rsidR="00F4092D" w:rsidRPr="001B4319">
        <w:rPr>
          <w:rStyle w:val="FootnoteReference"/>
          <w:spacing w:val="0"/>
          <w:w w:val="100"/>
          <w:position w:val="0"/>
          <w:sz w:val="24"/>
          <w:szCs w:val="24"/>
          <w:lang w:val="zh-CN" w:eastAsia="zh-CN"/>
        </w:rPr>
        <w:footnoteReference w:id="9"/>
      </w:r>
      <w:r w:rsidRPr="00541123">
        <w:rPr>
          <w:rFonts w:hint="eastAsia"/>
          <w:sz w:val="24"/>
          <w:szCs w:val="24"/>
          <w:lang w:val="zh-CN" w:eastAsia="zh-CN"/>
        </w:rPr>
        <w:t>，并接受评估</w:t>
      </w:r>
      <w:r w:rsidR="002559B8" w:rsidRPr="00541123">
        <w:rPr>
          <w:rFonts w:hint="eastAsia"/>
          <w:sz w:val="24"/>
          <w:szCs w:val="24"/>
          <w:lang w:val="zh-CN" w:eastAsia="zh-CN"/>
        </w:rPr>
        <w:t>各章节，</w:t>
      </w:r>
      <w:r w:rsidR="002559B8" w:rsidRPr="00541123">
        <w:rPr>
          <w:sz w:val="24"/>
          <w:szCs w:val="24"/>
          <w:lang w:val="zh-CN" w:eastAsia="zh-CN"/>
        </w:rPr>
        <w:t>包括</w:t>
      </w:r>
      <w:r w:rsidRPr="00541123">
        <w:rPr>
          <w:rFonts w:hint="eastAsia"/>
          <w:sz w:val="24"/>
          <w:szCs w:val="24"/>
          <w:lang w:val="zh-CN" w:eastAsia="zh-CN"/>
        </w:rPr>
        <w:t>其执行摘要</w:t>
      </w:r>
      <w:r w:rsidRPr="001B4319">
        <w:rPr>
          <w:rFonts w:eastAsia="Calibri"/>
          <w:color w:val="000000" w:themeColor="text1"/>
          <w:sz w:val="24"/>
          <w:szCs w:val="24"/>
          <w:vertAlign w:val="superscript"/>
          <w:lang w:val="zh-CN" w:eastAsia="zh-CN"/>
        </w:rPr>
        <w:footnoteReference w:id="10"/>
      </w:r>
      <w:r w:rsidRPr="00541123">
        <w:rPr>
          <w:rFonts w:hint="eastAsia"/>
          <w:sz w:val="24"/>
          <w:szCs w:val="24"/>
          <w:lang w:val="zh-CN" w:eastAsia="zh-CN"/>
        </w:rPr>
        <w:t>；</w:t>
      </w:r>
    </w:p>
    <w:bookmarkEnd w:id="43"/>
    <w:p w14:paraId="6CDBC207" w14:textId="6A500DD7" w:rsidR="005D36F4" w:rsidRPr="00541123" w:rsidRDefault="005D36F4" w:rsidP="00D14EBC">
      <w:pPr>
        <w:pStyle w:val="Normal-pool"/>
        <w:numPr>
          <w:ilvl w:val="0"/>
          <w:numId w:val="9"/>
        </w:numPr>
        <w:tabs>
          <w:tab w:val="left" w:pos="624"/>
        </w:tabs>
        <w:spacing w:after="120"/>
        <w:ind w:left="1247" w:firstLine="624"/>
        <w:jc w:val="both"/>
        <w:rPr>
          <w:color w:val="000000" w:themeColor="text1"/>
          <w:sz w:val="24"/>
          <w:szCs w:val="24"/>
          <w:lang w:eastAsia="zh-CN"/>
        </w:rPr>
      </w:pPr>
      <w:r w:rsidRPr="00541123">
        <w:rPr>
          <w:rFonts w:ascii="KaiTi" w:eastAsia="KaiTi" w:hAnsi="KaiTi" w:hint="eastAsia"/>
          <w:sz w:val="24"/>
          <w:szCs w:val="24"/>
          <w:lang w:val="zh-CN" w:eastAsia="zh-CN"/>
        </w:rPr>
        <w:t>还批准</w:t>
      </w:r>
      <w:r w:rsidR="00396493" w:rsidRPr="00541123">
        <w:rPr>
          <w:rFonts w:hint="eastAsia"/>
          <w:sz w:val="24"/>
          <w:szCs w:val="24"/>
          <w:lang w:val="zh-CN" w:eastAsia="zh-CN"/>
        </w:rPr>
        <w:t>亚洲及太平洋生物多样性和生态系统服务区域评估的决策者摘要</w:t>
      </w:r>
      <w:r w:rsidR="006077AB" w:rsidRPr="001B4319">
        <w:rPr>
          <w:rStyle w:val="FootnoteReference"/>
          <w:spacing w:val="0"/>
          <w:w w:val="100"/>
          <w:position w:val="0"/>
          <w:sz w:val="24"/>
          <w:szCs w:val="24"/>
          <w:lang w:val="zh-CN" w:eastAsia="zh-CN"/>
        </w:rPr>
        <w:footnoteReference w:id="11"/>
      </w:r>
      <w:r w:rsidR="00396493" w:rsidRPr="00541123">
        <w:rPr>
          <w:rFonts w:hint="eastAsia"/>
          <w:sz w:val="24"/>
          <w:szCs w:val="24"/>
          <w:lang w:val="zh-CN" w:eastAsia="zh-CN"/>
        </w:rPr>
        <w:t>，并接受评估各章节，</w:t>
      </w:r>
      <w:r w:rsidR="00396493" w:rsidRPr="00541123">
        <w:rPr>
          <w:sz w:val="24"/>
          <w:szCs w:val="24"/>
          <w:lang w:val="zh-CN" w:eastAsia="zh-CN"/>
        </w:rPr>
        <w:t>包括</w:t>
      </w:r>
      <w:r w:rsidRPr="00541123">
        <w:rPr>
          <w:rFonts w:hint="eastAsia"/>
          <w:sz w:val="24"/>
          <w:szCs w:val="24"/>
          <w:lang w:val="zh-CN" w:eastAsia="zh-CN"/>
        </w:rPr>
        <w:t>其执行摘要</w:t>
      </w:r>
      <w:r w:rsidRPr="001B4319">
        <w:rPr>
          <w:rFonts w:eastAsia="Calibri"/>
          <w:color w:val="000000" w:themeColor="text1"/>
          <w:sz w:val="24"/>
          <w:szCs w:val="24"/>
          <w:vertAlign w:val="superscript"/>
          <w:lang w:val="zh-CN" w:eastAsia="zh-CN"/>
        </w:rPr>
        <w:footnoteReference w:id="12"/>
      </w:r>
      <w:r w:rsidRPr="00541123">
        <w:rPr>
          <w:rFonts w:hint="eastAsia"/>
          <w:sz w:val="24"/>
          <w:szCs w:val="24"/>
          <w:lang w:val="zh-CN" w:eastAsia="zh-CN"/>
        </w:rPr>
        <w:t>；</w:t>
      </w:r>
    </w:p>
    <w:p w14:paraId="45AF8732" w14:textId="1C516742" w:rsidR="005D36F4" w:rsidRPr="00541123" w:rsidRDefault="005D36F4" w:rsidP="00D14EBC">
      <w:pPr>
        <w:pStyle w:val="Normal-pool"/>
        <w:numPr>
          <w:ilvl w:val="0"/>
          <w:numId w:val="9"/>
        </w:numPr>
        <w:tabs>
          <w:tab w:val="left" w:pos="624"/>
        </w:tabs>
        <w:spacing w:after="120"/>
        <w:ind w:left="1247" w:firstLine="624"/>
        <w:jc w:val="both"/>
        <w:rPr>
          <w:color w:val="000000" w:themeColor="text1"/>
          <w:sz w:val="24"/>
          <w:szCs w:val="24"/>
          <w:lang w:eastAsia="zh-CN"/>
        </w:rPr>
      </w:pPr>
      <w:r w:rsidRPr="00541123">
        <w:rPr>
          <w:rFonts w:ascii="KaiTi" w:eastAsia="KaiTi" w:hAnsi="KaiTi" w:hint="eastAsia"/>
          <w:sz w:val="24"/>
          <w:szCs w:val="24"/>
          <w:lang w:val="zh-CN" w:eastAsia="zh-CN"/>
        </w:rPr>
        <w:t>批准</w:t>
      </w:r>
      <w:r w:rsidR="00902FF3" w:rsidRPr="00541123">
        <w:rPr>
          <w:rFonts w:hint="eastAsia"/>
          <w:sz w:val="24"/>
          <w:szCs w:val="24"/>
          <w:lang w:val="zh-CN" w:eastAsia="zh-CN"/>
        </w:rPr>
        <w:t>欧洲和中亚生物多样性和生态系统服务区域评估的决策者摘要</w:t>
      </w:r>
      <w:r w:rsidR="006077AB" w:rsidRPr="001B4319">
        <w:rPr>
          <w:rStyle w:val="FootnoteReference"/>
          <w:spacing w:val="0"/>
          <w:w w:val="100"/>
          <w:position w:val="0"/>
          <w:sz w:val="24"/>
          <w:szCs w:val="24"/>
          <w:lang w:val="zh-CN" w:eastAsia="zh-CN"/>
        </w:rPr>
        <w:footnoteReference w:id="13"/>
      </w:r>
      <w:r w:rsidR="00902FF3" w:rsidRPr="00541123">
        <w:rPr>
          <w:rFonts w:hint="eastAsia"/>
          <w:sz w:val="24"/>
          <w:szCs w:val="24"/>
          <w:lang w:val="zh-CN" w:eastAsia="zh-CN"/>
        </w:rPr>
        <w:t>，并接受评估各章节，</w:t>
      </w:r>
      <w:r w:rsidR="00902FF3" w:rsidRPr="00541123">
        <w:rPr>
          <w:sz w:val="24"/>
          <w:szCs w:val="24"/>
          <w:lang w:val="zh-CN" w:eastAsia="zh-CN"/>
        </w:rPr>
        <w:t>包括</w:t>
      </w:r>
      <w:r w:rsidRPr="00541123">
        <w:rPr>
          <w:rFonts w:hint="eastAsia"/>
          <w:sz w:val="24"/>
          <w:szCs w:val="24"/>
          <w:lang w:val="zh-CN" w:eastAsia="zh-CN"/>
        </w:rPr>
        <w:t>其执行摘要</w:t>
      </w:r>
      <w:r w:rsidRPr="001B4319">
        <w:rPr>
          <w:rFonts w:eastAsia="Calibri"/>
          <w:color w:val="000000" w:themeColor="text1"/>
          <w:sz w:val="24"/>
          <w:szCs w:val="24"/>
          <w:vertAlign w:val="superscript"/>
          <w:lang w:val="zh-CN" w:eastAsia="zh-CN"/>
        </w:rPr>
        <w:footnoteReference w:id="14"/>
      </w:r>
      <w:r w:rsidRPr="00541123">
        <w:rPr>
          <w:rFonts w:hint="eastAsia"/>
          <w:sz w:val="24"/>
          <w:szCs w:val="24"/>
          <w:lang w:val="zh-CN" w:eastAsia="zh-CN"/>
        </w:rPr>
        <w:t>；</w:t>
      </w:r>
    </w:p>
    <w:p w14:paraId="79E25E5B"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五</w:t>
      </w:r>
    </w:p>
    <w:p w14:paraId="7C4AB70D" w14:textId="77777777" w:rsidR="005D36F4" w:rsidRPr="002C553B" w:rsidRDefault="005D36F4" w:rsidP="005D36F4">
      <w:pPr>
        <w:pStyle w:val="CH2"/>
        <w:ind w:firstLine="0"/>
        <w:jc w:val="center"/>
        <w:rPr>
          <w:b w:val="0"/>
          <w:sz w:val="28"/>
          <w:lang w:eastAsia="zh-CN"/>
        </w:rPr>
      </w:pPr>
      <w:r>
        <w:rPr>
          <w:rFonts w:ascii="SimHei" w:eastAsia="SimHei" w:hAnsi="SimHei" w:hint="eastAsia"/>
          <w:sz w:val="28"/>
          <w:lang w:val="zh-CN" w:eastAsia="zh-CN"/>
        </w:rPr>
        <w:t>专题评估</w:t>
      </w:r>
    </w:p>
    <w:p w14:paraId="7C5B61E6" w14:textId="5A86FB95" w:rsidR="007D11F1" w:rsidRPr="00541123" w:rsidRDefault="005D36F4" w:rsidP="005D36F4">
      <w:pPr>
        <w:pStyle w:val="Normal-pool"/>
        <w:tabs>
          <w:tab w:val="left" w:pos="624"/>
        </w:tabs>
        <w:spacing w:after="120"/>
        <w:ind w:left="1247" w:firstLine="624"/>
        <w:jc w:val="both"/>
        <w:rPr>
          <w:sz w:val="24"/>
          <w:szCs w:val="24"/>
          <w:lang w:val="zh-CN" w:eastAsia="zh-CN"/>
        </w:rPr>
      </w:pPr>
      <w:r w:rsidRPr="002C553B">
        <w:rPr>
          <w:rFonts w:hint="eastAsia"/>
          <w:sz w:val="24"/>
          <w:szCs w:val="24"/>
          <w:lang w:val="zh-CN" w:eastAsia="zh-CN"/>
        </w:rPr>
        <w:t>1.</w:t>
      </w:r>
      <w:r w:rsidRPr="002C553B">
        <w:rPr>
          <w:rFonts w:hint="eastAsia"/>
          <w:sz w:val="24"/>
          <w:szCs w:val="24"/>
          <w:lang w:val="zh-CN" w:eastAsia="zh-CN"/>
        </w:rPr>
        <w:tab/>
      </w:r>
      <w:r w:rsidR="001E53BF" w:rsidRPr="00541123">
        <w:rPr>
          <w:sz w:val="24"/>
          <w:szCs w:val="24"/>
          <w:lang w:val="zh-CN" w:eastAsia="zh-CN"/>
        </w:rPr>
        <w:t xml:space="preserve">  </w:t>
      </w:r>
      <w:r w:rsidR="00FC75EB" w:rsidRPr="00541123">
        <w:rPr>
          <w:rFonts w:ascii="KaiTi" w:eastAsia="KaiTi" w:hAnsi="KaiTi" w:hint="eastAsia"/>
          <w:sz w:val="24"/>
          <w:szCs w:val="24"/>
          <w:lang w:val="zh-CN" w:eastAsia="zh-CN"/>
        </w:rPr>
        <w:t>批准</w:t>
      </w:r>
      <w:r w:rsidR="00FC75EB" w:rsidRPr="00541123">
        <w:rPr>
          <w:rFonts w:hint="eastAsia"/>
          <w:sz w:val="24"/>
          <w:szCs w:val="24"/>
          <w:lang w:val="zh-CN" w:eastAsia="zh-CN"/>
        </w:rPr>
        <w:t>土地退化和恢复专题评估</w:t>
      </w:r>
      <w:r w:rsidR="002F4E42" w:rsidRPr="00541123">
        <w:rPr>
          <w:rFonts w:hint="eastAsia"/>
          <w:sz w:val="24"/>
          <w:szCs w:val="24"/>
          <w:lang w:val="zh-CN" w:eastAsia="zh-CN"/>
        </w:rPr>
        <w:t>的</w:t>
      </w:r>
      <w:r w:rsidR="002F4E42" w:rsidRPr="00541123">
        <w:rPr>
          <w:sz w:val="24"/>
          <w:szCs w:val="24"/>
          <w:lang w:val="zh-CN" w:eastAsia="zh-CN"/>
        </w:rPr>
        <w:t>决策者摘要</w:t>
      </w:r>
      <w:r w:rsidR="00AF7050" w:rsidRPr="001B4319">
        <w:rPr>
          <w:rStyle w:val="FootnoteReference"/>
          <w:spacing w:val="0"/>
          <w:w w:val="100"/>
          <w:position w:val="0"/>
          <w:sz w:val="24"/>
          <w:szCs w:val="24"/>
          <w:lang w:val="zh-CN" w:eastAsia="zh-CN"/>
        </w:rPr>
        <w:footnoteReference w:id="15"/>
      </w:r>
      <w:r w:rsidR="002F4E42" w:rsidRPr="00541123">
        <w:rPr>
          <w:sz w:val="24"/>
          <w:szCs w:val="24"/>
          <w:lang w:val="zh-CN" w:eastAsia="zh-CN"/>
        </w:rPr>
        <w:t>，并接受专题评估各章节，包括其执行摘要</w:t>
      </w:r>
      <w:r w:rsidR="00FE19AE" w:rsidRPr="001B4319">
        <w:rPr>
          <w:rStyle w:val="FootnoteReference"/>
          <w:spacing w:val="0"/>
          <w:w w:val="100"/>
          <w:position w:val="0"/>
          <w:sz w:val="24"/>
          <w:szCs w:val="24"/>
          <w:lang w:val="zh-CN" w:eastAsia="zh-CN"/>
        </w:rPr>
        <w:footnoteReference w:id="16"/>
      </w:r>
      <w:r w:rsidR="002F4E42" w:rsidRPr="00541123">
        <w:rPr>
          <w:sz w:val="24"/>
          <w:szCs w:val="24"/>
          <w:lang w:val="zh-CN" w:eastAsia="zh-CN"/>
        </w:rPr>
        <w:t>；</w:t>
      </w:r>
    </w:p>
    <w:p w14:paraId="595D6070" w14:textId="486DCBC9" w:rsidR="005D36F4" w:rsidRPr="00541123" w:rsidRDefault="007D11F1" w:rsidP="005D36F4">
      <w:pPr>
        <w:pStyle w:val="Normal-pool"/>
        <w:tabs>
          <w:tab w:val="left" w:pos="624"/>
        </w:tabs>
        <w:spacing w:after="120"/>
        <w:ind w:left="1247" w:firstLine="624"/>
        <w:jc w:val="both"/>
        <w:rPr>
          <w:color w:val="000000"/>
          <w:sz w:val="24"/>
          <w:szCs w:val="24"/>
          <w:lang w:eastAsia="zh-CN"/>
        </w:rPr>
      </w:pPr>
      <w:r w:rsidRPr="00541123">
        <w:rPr>
          <w:rFonts w:hint="eastAsia"/>
          <w:sz w:val="24"/>
          <w:szCs w:val="24"/>
          <w:lang w:val="zh-CN" w:eastAsia="zh-CN"/>
        </w:rPr>
        <w:t>2.</w:t>
      </w:r>
      <w:r w:rsidRPr="00541123">
        <w:rPr>
          <w:sz w:val="24"/>
          <w:szCs w:val="24"/>
          <w:lang w:val="zh-CN" w:eastAsia="zh-CN"/>
        </w:rPr>
        <w:t xml:space="preserve">    </w:t>
      </w:r>
      <w:r w:rsidR="005D36F4" w:rsidRPr="00541123">
        <w:rPr>
          <w:rFonts w:ascii="KaiTi" w:eastAsia="KaiTi" w:hAnsi="KaiTi" w:hint="eastAsia"/>
          <w:sz w:val="24"/>
          <w:szCs w:val="24"/>
          <w:lang w:val="zh-CN" w:eastAsia="zh-CN"/>
        </w:rPr>
        <w:t>批准</w:t>
      </w:r>
      <w:r w:rsidR="005D36F4" w:rsidRPr="00541123">
        <w:rPr>
          <w:rFonts w:hint="eastAsia"/>
          <w:sz w:val="24"/>
          <w:szCs w:val="24"/>
          <w:lang w:val="zh-CN" w:eastAsia="zh-CN"/>
        </w:rPr>
        <w:t>在全体会议第六届会议后，根据平台交付品的编写程序</w:t>
      </w:r>
      <w:r w:rsidR="00074FD8" w:rsidRPr="00580764">
        <w:rPr>
          <w:rStyle w:val="FootnoteReference"/>
          <w:spacing w:val="0"/>
          <w:w w:val="100"/>
          <w:position w:val="0"/>
          <w:sz w:val="24"/>
          <w:szCs w:val="24"/>
          <w:lang w:val="zh-CN" w:eastAsia="zh-CN"/>
        </w:rPr>
        <w:footnoteReference w:id="17"/>
      </w:r>
      <w:r w:rsidR="005D36F4" w:rsidRPr="00541123">
        <w:rPr>
          <w:rFonts w:hint="eastAsia"/>
          <w:sz w:val="24"/>
          <w:szCs w:val="24"/>
          <w:lang w:val="zh-CN" w:eastAsia="zh-CN"/>
        </w:rPr>
        <w:t>以及</w:t>
      </w:r>
      <w:r w:rsidR="005D36F4" w:rsidRPr="00541123">
        <w:rPr>
          <w:rFonts w:hint="eastAsia"/>
          <w:sz w:val="24"/>
          <w:szCs w:val="24"/>
          <w:lang w:val="zh-CN" w:eastAsia="zh-CN"/>
        </w:rPr>
        <w:t>IPBES-5/1</w:t>
      </w:r>
      <w:r w:rsidR="005D36F4" w:rsidRPr="00541123">
        <w:rPr>
          <w:rFonts w:hint="eastAsia"/>
          <w:sz w:val="24"/>
          <w:szCs w:val="24"/>
          <w:lang w:val="zh-CN" w:eastAsia="zh-CN"/>
        </w:rPr>
        <w:t>号决定附件四中的范围界定报告所述的纲领，</w:t>
      </w:r>
      <w:r w:rsidR="001A11C7" w:rsidRPr="00541123">
        <w:rPr>
          <w:rFonts w:hint="eastAsia"/>
          <w:sz w:val="24"/>
          <w:szCs w:val="24"/>
          <w:lang w:val="zh-CN" w:eastAsia="zh-CN"/>
        </w:rPr>
        <w:t>开展</w:t>
      </w:r>
      <w:r w:rsidR="005D36F4" w:rsidRPr="00541123">
        <w:rPr>
          <w:rFonts w:hint="eastAsia"/>
          <w:sz w:val="24"/>
          <w:szCs w:val="24"/>
          <w:lang w:val="zh-CN" w:eastAsia="zh-CN"/>
        </w:rPr>
        <w:t>野生物种</w:t>
      </w:r>
      <w:r w:rsidR="001A11C7" w:rsidRPr="00541123">
        <w:rPr>
          <w:rFonts w:hint="eastAsia"/>
          <w:sz w:val="24"/>
          <w:szCs w:val="24"/>
          <w:lang w:val="zh-CN" w:eastAsia="zh-CN"/>
        </w:rPr>
        <w:t>可持续利用</w:t>
      </w:r>
      <w:r w:rsidR="005D36F4" w:rsidRPr="00541123">
        <w:rPr>
          <w:rFonts w:hint="eastAsia"/>
          <w:sz w:val="24"/>
          <w:szCs w:val="24"/>
          <w:lang w:val="zh-CN" w:eastAsia="zh-CN"/>
        </w:rPr>
        <w:t>专题评估，供全体会议</w:t>
      </w:r>
      <w:r w:rsidR="0094307F">
        <w:rPr>
          <w:rFonts w:hint="eastAsia"/>
          <w:sz w:val="24"/>
          <w:szCs w:val="24"/>
          <w:lang w:val="zh-CN" w:eastAsia="zh-CN"/>
        </w:rPr>
        <w:t>最晚</w:t>
      </w:r>
      <w:r w:rsidR="0094307F">
        <w:rPr>
          <w:sz w:val="24"/>
          <w:szCs w:val="24"/>
          <w:lang w:val="zh-CN" w:eastAsia="zh-CN"/>
        </w:rPr>
        <w:t>在</w:t>
      </w:r>
      <w:r w:rsidR="005D36F4" w:rsidRPr="00541123">
        <w:rPr>
          <w:rFonts w:hint="eastAsia"/>
          <w:sz w:val="24"/>
          <w:szCs w:val="24"/>
          <w:lang w:val="zh-CN" w:eastAsia="zh-CN"/>
        </w:rPr>
        <w:t>第十届会议</w:t>
      </w:r>
      <w:r w:rsidR="0094307F">
        <w:rPr>
          <w:rFonts w:hint="eastAsia"/>
          <w:sz w:val="24"/>
          <w:szCs w:val="24"/>
          <w:lang w:val="zh-CN" w:eastAsia="zh-CN"/>
        </w:rPr>
        <w:t>上</w:t>
      </w:r>
      <w:r w:rsidR="005D36F4" w:rsidRPr="00541123">
        <w:rPr>
          <w:rFonts w:hint="eastAsia"/>
          <w:sz w:val="24"/>
          <w:szCs w:val="24"/>
          <w:lang w:val="zh-CN" w:eastAsia="zh-CN"/>
        </w:rPr>
        <w:t>审议；</w:t>
      </w:r>
    </w:p>
    <w:p w14:paraId="6E49861F" w14:textId="569CBB70" w:rsidR="005D36F4" w:rsidRPr="00541123" w:rsidRDefault="007D11F1" w:rsidP="005D36F4">
      <w:pPr>
        <w:pStyle w:val="Normal-pool"/>
        <w:tabs>
          <w:tab w:val="left" w:pos="624"/>
        </w:tabs>
        <w:spacing w:after="120"/>
        <w:ind w:left="1247" w:firstLine="624"/>
        <w:jc w:val="both"/>
        <w:rPr>
          <w:color w:val="000000"/>
          <w:sz w:val="24"/>
          <w:szCs w:val="24"/>
          <w:lang w:eastAsia="zh-CN"/>
        </w:rPr>
      </w:pPr>
      <w:r w:rsidRPr="00541123">
        <w:rPr>
          <w:sz w:val="24"/>
          <w:szCs w:val="24"/>
          <w:lang w:val="zh-CN" w:eastAsia="zh-CN"/>
        </w:rPr>
        <w:t>3</w:t>
      </w:r>
      <w:r w:rsidR="005D36F4" w:rsidRPr="00541123">
        <w:rPr>
          <w:rFonts w:hint="eastAsia"/>
          <w:sz w:val="24"/>
          <w:szCs w:val="24"/>
          <w:lang w:val="zh-CN" w:eastAsia="zh-CN"/>
        </w:rPr>
        <w:t>.</w:t>
      </w:r>
      <w:r w:rsidR="005D36F4" w:rsidRPr="00541123">
        <w:rPr>
          <w:rFonts w:hint="eastAsia"/>
          <w:sz w:val="24"/>
          <w:szCs w:val="24"/>
          <w:lang w:val="zh-CN" w:eastAsia="zh-CN"/>
        </w:rPr>
        <w:tab/>
      </w:r>
      <w:r w:rsidR="005D36F4" w:rsidRPr="00580764">
        <w:rPr>
          <w:rFonts w:ascii="KaiTi" w:eastAsia="KaiTi" w:hAnsi="KaiTi" w:hint="eastAsia"/>
          <w:spacing w:val="-8"/>
          <w:sz w:val="24"/>
          <w:szCs w:val="24"/>
          <w:lang w:val="zh-CN" w:eastAsia="zh-CN"/>
        </w:rPr>
        <w:t>又批准</w:t>
      </w:r>
      <w:r w:rsidR="005D36F4" w:rsidRPr="00580764">
        <w:rPr>
          <w:rFonts w:hint="eastAsia"/>
          <w:spacing w:val="-8"/>
          <w:sz w:val="24"/>
          <w:szCs w:val="24"/>
          <w:lang w:val="zh-CN" w:eastAsia="zh-CN"/>
        </w:rPr>
        <w:t>在全体会议第七届会议后，根据平台交付品的编写程序</w:t>
      </w:r>
      <w:r w:rsidR="00074FD8" w:rsidRPr="00580764">
        <w:rPr>
          <w:rStyle w:val="FootnoteReference"/>
          <w:spacing w:val="-8"/>
          <w:w w:val="100"/>
          <w:position w:val="0"/>
          <w:sz w:val="24"/>
          <w:szCs w:val="24"/>
          <w:lang w:val="zh-CN" w:eastAsia="zh-CN"/>
        </w:rPr>
        <w:footnoteReference w:id="18"/>
      </w:r>
      <w:r w:rsidR="005D36F4" w:rsidRPr="00541123">
        <w:rPr>
          <w:rFonts w:hint="eastAsia"/>
          <w:sz w:val="24"/>
          <w:szCs w:val="24"/>
          <w:lang w:val="zh-CN" w:eastAsia="zh-CN"/>
        </w:rPr>
        <w:t>和</w:t>
      </w:r>
      <w:r w:rsidR="005D36F4" w:rsidRPr="00541123">
        <w:rPr>
          <w:rFonts w:hint="eastAsia"/>
          <w:sz w:val="24"/>
          <w:szCs w:val="24"/>
          <w:lang w:val="zh-CN" w:eastAsia="zh-CN"/>
        </w:rPr>
        <w:t>IPBES-4/1</w:t>
      </w:r>
      <w:r w:rsidR="005D36F4" w:rsidRPr="00541123">
        <w:rPr>
          <w:rFonts w:hint="eastAsia"/>
          <w:sz w:val="24"/>
          <w:szCs w:val="24"/>
          <w:lang w:val="zh-CN" w:eastAsia="zh-CN"/>
        </w:rPr>
        <w:t>号决定附件三中的范围界定报告所述的纲领，开展外来入侵物种专题评估，供全体会议第十届会议审议；</w:t>
      </w:r>
    </w:p>
    <w:p w14:paraId="15AB4083" w14:textId="372FAA86" w:rsidR="005D36F4" w:rsidRPr="00541123" w:rsidRDefault="007D11F1" w:rsidP="005D36F4">
      <w:pPr>
        <w:pStyle w:val="Normal-pool"/>
        <w:tabs>
          <w:tab w:val="left" w:pos="624"/>
        </w:tabs>
        <w:spacing w:after="120"/>
        <w:ind w:left="1247" w:firstLine="624"/>
        <w:jc w:val="both"/>
        <w:rPr>
          <w:color w:val="000000"/>
          <w:sz w:val="24"/>
          <w:szCs w:val="24"/>
          <w:lang w:eastAsia="zh-CN"/>
        </w:rPr>
      </w:pPr>
      <w:r w:rsidRPr="00541123">
        <w:rPr>
          <w:sz w:val="24"/>
          <w:szCs w:val="24"/>
          <w:lang w:val="zh-CN" w:eastAsia="zh-CN"/>
        </w:rPr>
        <w:t>4</w:t>
      </w:r>
      <w:r w:rsidR="005D36F4" w:rsidRPr="00541123">
        <w:rPr>
          <w:rFonts w:hint="eastAsia"/>
          <w:sz w:val="24"/>
          <w:szCs w:val="24"/>
          <w:lang w:val="zh-CN" w:eastAsia="zh-CN"/>
        </w:rPr>
        <w:t>.</w:t>
      </w:r>
      <w:r w:rsidR="005D36F4" w:rsidRPr="00541123">
        <w:rPr>
          <w:rFonts w:hint="eastAsia"/>
          <w:sz w:val="24"/>
          <w:szCs w:val="24"/>
          <w:lang w:val="zh-CN" w:eastAsia="zh-CN"/>
        </w:rPr>
        <w:tab/>
        <w:t xml:space="preserve"> </w:t>
      </w:r>
      <w:r w:rsidR="005D36F4" w:rsidRPr="00541123">
        <w:rPr>
          <w:rFonts w:ascii="KaiTi" w:eastAsia="KaiTi" w:hAnsi="KaiTi" w:hint="eastAsia"/>
          <w:sz w:val="24"/>
          <w:szCs w:val="24"/>
          <w:lang w:val="zh-CN" w:eastAsia="zh-CN"/>
        </w:rPr>
        <w:t>请</w:t>
      </w:r>
      <w:r w:rsidR="005D36F4" w:rsidRPr="00541123">
        <w:rPr>
          <w:rFonts w:hint="eastAsia"/>
          <w:sz w:val="24"/>
          <w:szCs w:val="24"/>
          <w:lang w:val="zh-CN" w:eastAsia="zh-CN"/>
        </w:rPr>
        <w:t>多学科专家小组根据上述评估每一章的需求，为每章任命不超过八位主要作者，并在遴选过程中考虑拟</w:t>
      </w:r>
      <w:r w:rsidR="000C1B6F">
        <w:rPr>
          <w:rFonts w:hint="eastAsia"/>
          <w:sz w:val="24"/>
          <w:szCs w:val="24"/>
          <w:lang w:val="zh-CN" w:eastAsia="zh-CN"/>
        </w:rPr>
        <w:t>任命</w:t>
      </w:r>
      <w:r w:rsidR="000C1B6F">
        <w:rPr>
          <w:sz w:val="24"/>
          <w:szCs w:val="24"/>
          <w:lang w:val="zh-CN" w:eastAsia="zh-CN"/>
        </w:rPr>
        <w:t>的</w:t>
      </w:r>
      <w:r w:rsidR="005D36F4" w:rsidRPr="00541123">
        <w:rPr>
          <w:rFonts w:hint="eastAsia"/>
          <w:sz w:val="24"/>
          <w:szCs w:val="24"/>
          <w:lang w:val="zh-CN" w:eastAsia="zh-CN"/>
        </w:rPr>
        <w:t>作者对评估做出充分贡献的能力；</w:t>
      </w:r>
    </w:p>
    <w:p w14:paraId="65D68EC5" w14:textId="240B238B" w:rsidR="005D36F4" w:rsidRPr="00541123" w:rsidRDefault="007D11F1" w:rsidP="005D36F4">
      <w:pPr>
        <w:pStyle w:val="Normal-pool"/>
        <w:tabs>
          <w:tab w:val="left" w:pos="624"/>
        </w:tabs>
        <w:spacing w:after="120"/>
        <w:ind w:left="1247" w:firstLine="624"/>
        <w:jc w:val="both"/>
        <w:rPr>
          <w:color w:val="000000" w:themeColor="text1"/>
          <w:sz w:val="24"/>
          <w:szCs w:val="24"/>
          <w:lang w:eastAsia="zh-CN"/>
        </w:rPr>
      </w:pPr>
      <w:r w:rsidRPr="00541123">
        <w:rPr>
          <w:sz w:val="24"/>
          <w:szCs w:val="24"/>
          <w:lang w:val="zh-CN" w:eastAsia="zh-CN"/>
        </w:rPr>
        <w:t>5</w:t>
      </w:r>
      <w:r w:rsidR="005D36F4" w:rsidRPr="00541123">
        <w:rPr>
          <w:rFonts w:hint="eastAsia"/>
          <w:sz w:val="24"/>
          <w:szCs w:val="24"/>
          <w:lang w:val="zh-CN" w:eastAsia="zh-CN"/>
        </w:rPr>
        <w:t>.</w:t>
      </w:r>
      <w:r w:rsidR="005D36F4" w:rsidRPr="00541123">
        <w:rPr>
          <w:rFonts w:hint="eastAsia"/>
          <w:sz w:val="24"/>
          <w:szCs w:val="24"/>
          <w:lang w:val="zh-CN" w:eastAsia="zh-CN"/>
        </w:rPr>
        <w:tab/>
        <w:t xml:space="preserve"> </w:t>
      </w:r>
      <w:r w:rsidR="005D36F4" w:rsidRPr="00541123">
        <w:rPr>
          <w:rFonts w:ascii="KaiTi" w:eastAsia="KaiTi" w:hAnsi="KaiTi" w:hint="eastAsia"/>
          <w:sz w:val="24"/>
          <w:szCs w:val="24"/>
          <w:lang w:val="zh-CN" w:eastAsia="zh-CN"/>
        </w:rPr>
        <w:t>又请</w:t>
      </w:r>
      <w:r w:rsidR="005D36F4" w:rsidRPr="00541123">
        <w:rPr>
          <w:rFonts w:hint="eastAsia"/>
          <w:sz w:val="24"/>
          <w:szCs w:val="24"/>
          <w:lang w:val="zh-CN" w:eastAsia="zh-CN"/>
        </w:rPr>
        <w:t>多学科专家小组确保这些评估的共同主席了解针对不作回应的作者的政策；</w:t>
      </w:r>
    </w:p>
    <w:p w14:paraId="733009B5" w14:textId="619F7EC2" w:rsidR="005D36F4" w:rsidRPr="00541123" w:rsidRDefault="007D11F1" w:rsidP="005D36F4">
      <w:pPr>
        <w:pStyle w:val="Normal-pool"/>
        <w:tabs>
          <w:tab w:val="left" w:pos="624"/>
        </w:tabs>
        <w:spacing w:after="120"/>
        <w:ind w:left="1247" w:firstLine="624"/>
        <w:jc w:val="both"/>
        <w:rPr>
          <w:sz w:val="24"/>
          <w:szCs w:val="24"/>
          <w:shd w:val="clear" w:color="auto" w:fill="FFFFFF"/>
          <w:lang w:eastAsia="zh-CN"/>
        </w:rPr>
      </w:pPr>
      <w:r w:rsidRPr="00541123">
        <w:rPr>
          <w:sz w:val="24"/>
          <w:szCs w:val="24"/>
          <w:lang w:val="zh-CN" w:eastAsia="zh-CN"/>
        </w:rPr>
        <w:t>6</w:t>
      </w:r>
      <w:r w:rsidR="005D36F4" w:rsidRPr="00541123">
        <w:rPr>
          <w:rFonts w:hint="eastAsia"/>
          <w:sz w:val="24"/>
          <w:szCs w:val="24"/>
          <w:lang w:val="zh-CN" w:eastAsia="zh-CN"/>
        </w:rPr>
        <w:t>.</w:t>
      </w:r>
      <w:r w:rsidR="005D36F4" w:rsidRPr="00541123">
        <w:rPr>
          <w:rFonts w:hint="eastAsia"/>
          <w:sz w:val="24"/>
          <w:szCs w:val="24"/>
          <w:lang w:val="zh-CN" w:eastAsia="zh-CN"/>
        </w:rPr>
        <w:tab/>
      </w:r>
      <w:r w:rsidR="00B824A5" w:rsidRPr="00541123">
        <w:rPr>
          <w:sz w:val="24"/>
          <w:szCs w:val="24"/>
          <w:lang w:val="zh-CN" w:eastAsia="zh-CN"/>
        </w:rPr>
        <w:t xml:space="preserve"> </w:t>
      </w:r>
      <w:r w:rsidR="005D36F4" w:rsidRPr="00541123">
        <w:rPr>
          <w:rFonts w:ascii="KaiTi" w:eastAsia="KaiTi" w:hAnsi="KaiTi" w:hint="eastAsia"/>
          <w:sz w:val="24"/>
          <w:szCs w:val="24"/>
          <w:lang w:val="zh-CN" w:eastAsia="zh-CN"/>
        </w:rPr>
        <w:t>认识到</w:t>
      </w:r>
      <w:r w:rsidR="005D36F4" w:rsidRPr="00541123">
        <w:rPr>
          <w:rFonts w:hint="eastAsia"/>
          <w:sz w:val="24"/>
          <w:szCs w:val="24"/>
          <w:lang w:val="zh-CN" w:eastAsia="zh-CN"/>
        </w:rPr>
        <w:t>与平台相关的多边环境协定以及联合国伙伴（联合国环境规划署；联合国教育、科学及文化组织；联合国粮食及农业组织；联合国开发计划署）可对该进程做出的宝贵贡献；</w:t>
      </w:r>
    </w:p>
    <w:p w14:paraId="14F16569" w14:textId="4009E79F" w:rsidR="005D36F4" w:rsidRDefault="007D11F1" w:rsidP="005D36F4">
      <w:pPr>
        <w:pStyle w:val="Normal-pool"/>
        <w:tabs>
          <w:tab w:val="left" w:pos="624"/>
        </w:tabs>
        <w:spacing w:after="120"/>
        <w:ind w:left="1247" w:firstLine="624"/>
        <w:jc w:val="both"/>
        <w:rPr>
          <w:sz w:val="24"/>
          <w:szCs w:val="24"/>
          <w:shd w:val="clear" w:color="auto" w:fill="FFFFFF"/>
        </w:rPr>
      </w:pPr>
      <w:r>
        <w:rPr>
          <w:sz w:val="24"/>
          <w:szCs w:val="24"/>
          <w:lang w:val="zh-CN" w:eastAsia="zh-CN"/>
        </w:rPr>
        <w:t>7</w:t>
      </w:r>
      <w:r w:rsidR="005D36F4">
        <w:rPr>
          <w:rFonts w:hint="eastAsia"/>
          <w:sz w:val="24"/>
          <w:szCs w:val="24"/>
          <w:lang w:val="zh-CN" w:eastAsia="zh-CN"/>
        </w:rPr>
        <w:t>.</w:t>
      </w:r>
      <w:r w:rsidR="005D36F4">
        <w:rPr>
          <w:rFonts w:hint="eastAsia"/>
          <w:sz w:val="24"/>
          <w:szCs w:val="24"/>
          <w:lang w:val="zh-CN" w:eastAsia="zh-CN"/>
        </w:rPr>
        <w:tab/>
      </w:r>
      <w:r w:rsidR="00D3259C">
        <w:rPr>
          <w:sz w:val="24"/>
          <w:szCs w:val="24"/>
          <w:lang w:val="zh-CN" w:eastAsia="zh-CN"/>
        </w:rPr>
        <w:t xml:space="preserve">  </w:t>
      </w:r>
      <w:r w:rsidR="005D36F4">
        <w:rPr>
          <w:rFonts w:ascii="KaiTi" w:eastAsia="KaiTi" w:hAnsi="KaiTi" w:hint="eastAsia"/>
          <w:sz w:val="24"/>
          <w:szCs w:val="24"/>
          <w:lang w:val="zh-CN" w:eastAsia="zh-CN"/>
        </w:rPr>
        <w:t>请</w:t>
      </w:r>
      <w:r w:rsidR="005D36F4">
        <w:rPr>
          <w:rFonts w:hint="eastAsia"/>
          <w:sz w:val="24"/>
          <w:szCs w:val="24"/>
          <w:lang w:val="zh-CN"/>
        </w:rPr>
        <w:t>执行主任：</w:t>
      </w:r>
    </w:p>
    <w:p w14:paraId="0BCC1BFA" w14:textId="56FE2BE5" w:rsidR="005D36F4" w:rsidRDefault="005D36F4" w:rsidP="00D14EBC">
      <w:pPr>
        <w:pStyle w:val="Normalnumber"/>
        <w:numPr>
          <w:ilvl w:val="1"/>
          <w:numId w:val="10"/>
        </w:numPr>
        <w:tabs>
          <w:tab w:val="left" w:pos="1247"/>
          <w:tab w:val="left" w:pos="1871"/>
          <w:tab w:val="left" w:pos="2495"/>
        </w:tabs>
        <w:ind w:left="1247" w:firstLine="624"/>
        <w:jc w:val="both"/>
        <w:rPr>
          <w:sz w:val="24"/>
          <w:szCs w:val="24"/>
          <w:lang w:eastAsia="zh-CN"/>
        </w:rPr>
      </w:pPr>
      <w:r>
        <w:rPr>
          <w:rFonts w:hint="eastAsia"/>
          <w:sz w:val="24"/>
          <w:szCs w:val="24"/>
          <w:lang w:val="zh-CN" w:eastAsia="zh-CN"/>
        </w:rPr>
        <w:t>启动本决定第</w:t>
      </w:r>
      <w:r w:rsidR="00A26037">
        <w:rPr>
          <w:sz w:val="24"/>
          <w:szCs w:val="24"/>
          <w:lang w:val="zh-CN" w:eastAsia="zh-CN"/>
        </w:rPr>
        <w:t>2</w:t>
      </w:r>
      <w:r>
        <w:rPr>
          <w:rFonts w:hint="eastAsia"/>
          <w:sz w:val="24"/>
          <w:szCs w:val="24"/>
          <w:lang w:val="zh-CN" w:eastAsia="zh-CN"/>
        </w:rPr>
        <w:t>段所述评估，召开讲习班，在评估范围</w:t>
      </w:r>
      <w:r w:rsidRPr="00AC4007">
        <w:rPr>
          <w:sz w:val="24"/>
          <w:szCs w:val="24"/>
          <w:vertAlign w:val="superscript"/>
          <w:lang w:val="zh-CN" w:eastAsia="zh-CN"/>
        </w:rPr>
        <w:footnoteReference w:id="19"/>
      </w:r>
      <w:r>
        <w:rPr>
          <w:rFonts w:hint="eastAsia"/>
          <w:sz w:val="24"/>
          <w:szCs w:val="24"/>
          <w:lang w:val="zh-CN" w:eastAsia="zh-CN"/>
        </w:rPr>
        <w:t>基础上，与相关多边环境协定以及联合国伙伴磋商，探讨这些平台上有关可持续利用的正在开展的工作；</w:t>
      </w:r>
    </w:p>
    <w:p w14:paraId="305A0D74" w14:textId="77777777" w:rsidR="005D36F4" w:rsidRDefault="005D36F4" w:rsidP="00D14EBC">
      <w:pPr>
        <w:pStyle w:val="Normalnumber"/>
        <w:numPr>
          <w:ilvl w:val="1"/>
          <w:numId w:val="10"/>
        </w:numPr>
        <w:tabs>
          <w:tab w:val="left" w:pos="1247"/>
          <w:tab w:val="left" w:pos="1871"/>
          <w:tab w:val="left" w:pos="2495"/>
        </w:tabs>
        <w:ind w:left="1247" w:firstLine="624"/>
        <w:jc w:val="both"/>
        <w:rPr>
          <w:sz w:val="24"/>
          <w:szCs w:val="24"/>
          <w:lang w:eastAsia="zh-CN"/>
        </w:rPr>
      </w:pPr>
      <w:r>
        <w:rPr>
          <w:rFonts w:hint="eastAsia"/>
          <w:sz w:val="24"/>
          <w:szCs w:val="24"/>
          <w:lang w:val="zh-CN" w:eastAsia="zh-CN"/>
        </w:rPr>
        <w:t>邀请代表参加讲习班，这些代表可以来自多边环境协定和目前正致力于可持续利用的其他相关国际实体，包括《濒危野生动植物种国际贸易公</w:t>
      </w:r>
      <w:r>
        <w:rPr>
          <w:rFonts w:hint="eastAsia"/>
          <w:sz w:val="24"/>
          <w:szCs w:val="24"/>
          <w:lang w:val="zh-CN" w:eastAsia="zh-CN"/>
        </w:rPr>
        <w:lastRenderedPageBreak/>
        <w:t>约》、《生物多样性公约》、《养护野生动物移栖物种公约》、《关于特别是作为水禽栖息地的国际重要湿地公约》、《联合国关于在发生严重干旱和</w:t>
      </w:r>
      <w:r>
        <w:rPr>
          <w:rFonts w:hint="eastAsia"/>
          <w:sz w:val="24"/>
          <w:szCs w:val="24"/>
          <w:lang w:val="zh-CN" w:eastAsia="zh-CN"/>
        </w:rPr>
        <w:t>/</w:t>
      </w:r>
      <w:r>
        <w:rPr>
          <w:rFonts w:hint="eastAsia"/>
          <w:sz w:val="24"/>
          <w:szCs w:val="24"/>
          <w:lang w:val="zh-CN" w:eastAsia="zh-CN"/>
        </w:rPr>
        <w:t>或荒漠化的国家特别是在非洲防治荒漠化的公约》、国际热带木材组织、联合国森林论坛、粮食和农业植物遗传资源国际条约以及国际自然保护联盟，也可以来自平台的联合国伙伴；</w:t>
      </w:r>
    </w:p>
    <w:p w14:paraId="09C2E77F" w14:textId="52E9535C" w:rsidR="005D36F4" w:rsidRDefault="005D36F4" w:rsidP="00D14EBC">
      <w:pPr>
        <w:pStyle w:val="Normalnumber"/>
        <w:numPr>
          <w:ilvl w:val="1"/>
          <w:numId w:val="10"/>
        </w:numPr>
        <w:tabs>
          <w:tab w:val="left" w:pos="1247"/>
          <w:tab w:val="left" w:pos="1871"/>
          <w:tab w:val="left" w:pos="2495"/>
        </w:tabs>
        <w:ind w:left="1247" w:firstLine="624"/>
        <w:jc w:val="both"/>
        <w:rPr>
          <w:sz w:val="24"/>
          <w:szCs w:val="24"/>
          <w:lang w:eastAsia="zh-CN"/>
        </w:rPr>
      </w:pPr>
      <w:r>
        <w:rPr>
          <w:rFonts w:hint="eastAsia"/>
          <w:sz w:val="24"/>
          <w:szCs w:val="24"/>
          <w:lang w:val="zh-CN" w:eastAsia="zh-CN"/>
        </w:rPr>
        <w:t>编写讲习班会议记录，其中包括关于本决定第</w:t>
      </w:r>
      <w:r w:rsidR="00D3259C">
        <w:rPr>
          <w:sz w:val="24"/>
          <w:szCs w:val="24"/>
          <w:lang w:val="zh-CN" w:eastAsia="zh-CN"/>
        </w:rPr>
        <w:t>7</w:t>
      </w:r>
      <w:r>
        <w:rPr>
          <w:rFonts w:hint="eastAsia"/>
          <w:sz w:val="24"/>
          <w:szCs w:val="24"/>
          <w:lang w:val="zh-CN" w:eastAsia="zh-CN"/>
        </w:rPr>
        <w:t>(a)</w:t>
      </w:r>
      <w:r>
        <w:rPr>
          <w:rFonts w:hint="eastAsia"/>
          <w:sz w:val="24"/>
          <w:szCs w:val="24"/>
          <w:lang w:val="zh-CN" w:eastAsia="zh-CN"/>
        </w:rPr>
        <w:t>段所述野生物种可持续利用的正在开展的工作的资料，这份会议记录连同讲习班的成果将为评估进程提供依据，尤其是供多学科专家小组、主席团和评估专家在与该评估相关的工作上借鉴有关信息；</w:t>
      </w:r>
    </w:p>
    <w:p w14:paraId="1537AA23"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六</w:t>
      </w:r>
    </w:p>
    <w:p w14:paraId="1386C0A2" w14:textId="77777777" w:rsidR="005D36F4" w:rsidRDefault="005D36F4" w:rsidP="005D36F4">
      <w:pPr>
        <w:pStyle w:val="CH2"/>
        <w:ind w:firstLine="0"/>
        <w:jc w:val="center"/>
        <w:rPr>
          <w:rFonts w:ascii="SimHei" w:eastAsia="SimHei" w:hAnsi="SimHei"/>
          <w:lang w:val="zh-CN" w:eastAsia="zh-CN"/>
        </w:rPr>
      </w:pPr>
      <w:r>
        <w:rPr>
          <w:rFonts w:ascii="SimHei" w:eastAsia="SimHei" w:hAnsi="SimHei" w:hint="eastAsia"/>
          <w:sz w:val="28"/>
          <w:lang w:val="zh-CN" w:eastAsia="zh-CN"/>
        </w:rPr>
        <w:t>方法评估</w:t>
      </w:r>
    </w:p>
    <w:p w14:paraId="3398B801" w14:textId="77777777" w:rsidR="005D36F4" w:rsidRPr="003C7513" w:rsidRDefault="005D36F4" w:rsidP="005D36F4">
      <w:pPr>
        <w:pStyle w:val="Normal-pool"/>
        <w:tabs>
          <w:tab w:val="left" w:pos="624"/>
        </w:tabs>
        <w:spacing w:after="120"/>
        <w:ind w:left="1247" w:firstLine="624"/>
        <w:jc w:val="both"/>
        <w:rPr>
          <w:iCs/>
          <w:color w:val="000000"/>
          <w:sz w:val="24"/>
          <w:szCs w:val="24"/>
          <w:lang w:eastAsia="zh-CN"/>
        </w:rPr>
      </w:pPr>
      <w:r w:rsidRPr="003C7513">
        <w:rPr>
          <w:rFonts w:ascii="KaiTi" w:eastAsia="KaiTi" w:hAnsi="KaiTi" w:hint="eastAsia"/>
          <w:sz w:val="24"/>
          <w:szCs w:val="24"/>
          <w:lang w:val="zh-CN" w:eastAsia="zh-CN"/>
        </w:rPr>
        <w:t>回顾</w:t>
      </w:r>
      <w:r w:rsidRPr="003C7513">
        <w:rPr>
          <w:rFonts w:hint="eastAsia"/>
          <w:sz w:val="24"/>
          <w:szCs w:val="24"/>
          <w:lang w:val="zh-CN" w:eastAsia="zh-CN"/>
        </w:rPr>
        <w:t xml:space="preserve"> IPBES-5/1</w:t>
      </w:r>
      <w:r w:rsidRPr="003C7513">
        <w:rPr>
          <w:rFonts w:hint="eastAsia"/>
          <w:sz w:val="24"/>
          <w:szCs w:val="24"/>
          <w:lang w:val="zh-CN" w:eastAsia="zh-CN"/>
        </w:rPr>
        <w:t>号决定第六节第</w:t>
      </w:r>
      <w:r w:rsidRPr="003C7513">
        <w:rPr>
          <w:rFonts w:hint="eastAsia"/>
          <w:sz w:val="24"/>
          <w:szCs w:val="24"/>
          <w:lang w:val="zh-CN" w:eastAsia="zh-CN"/>
        </w:rPr>
        <w:t>3</w:t>
      </w:r>
      <w:r w:rsidRPr="003C7513">
        <w:rPr>
          <w:rFonts w:hint="eastAsia"/>
          <w:sz w:val="24"/>
          <w:szCs w:val="24"/>
          <w:lang w:val="zh-CN" w:eastAsia="zh-CN"/>
        </w:rPr>
        <w:t>和</w:t>
      </w:r>
      <w:r w:rsidRPr="003C7513">
        <w:rPr>
          <w:rFonts w:hint="eastAsia"/>
          <w:sz w:val="24"/>
          <w:szCs w:val="24"/>
          <w:lang w:val="zh-CN" w:eastAsia="zh-CN"/>
        </w:rPr>
        <w:t>5</w:t>
      </w:r>
      <w:r w:rsidRPr="003C7513">
        <w:rPr>
          <w:rFonts w:hint="eastAsia"/>
          <w:sz w:val="24"/>
          <w:szCs w:val="24"/>
          <w:lang w:val="zh-CN" w:eastAsia="zh-CN"/>
        </w:rPr>
        <w:t>段，</w:t>
      </w:r>
    </w:p>
    <w:p w14:paraId="04D7DE33" w14:textId="77777777" w:rsidR="005D36F4" w:rsidRPr="003071F8" w:rsidRDefault="005D36F4" w:rsidP="00D14EBC">
      <w:pPr>
        <w:pStyle w:val="Normal-pool"/>
        <w:numPr>
          <w:ilvl w:val="0"/>
          <w:numId w:val="11"/>
        </w:numPr>
        <w:tabs>
          <w:tab w:val="left" w:pos="624"/>
        </w:tabs>
        <w:spacing w:after="120"/>
        <w:ind w:left="1247" w:firstLine="624"/>
        <w:jc w:val="both"/>
        <w:rPr>
          <w:i/>
          <w:spacing w:val="-10"/>
          <w:sz w:val="24"/>
          <w:szCs w:val="24"/>
          <w:lang w:eastAsia="zh-CN"/>
        </w:rPr>
      </w:pPr>
      <w:r w:rsidRPr="003071F8">
        <w:rPr>
          <w:rFonts w:ascii="KaiTi" w:eastAsia="KaiTi" w:hAnsi="KaiTi" w:hint="eastAsia"/>
          <w:spacing w:val="-10"/>
          <w:sz w:val="24"/>
          <w:szCs w:val="24"/>
          <w:lang w:val="zh-CN" w:eastAsia="zh-CN"/>
        </w:rPr>
        <w:t>欢迎</w:t>
      </w:r>
      <w:r w:rsidRPr="003071F8">
        <w:rPr>
          <w:rFonts w:hint="eastAsia"/>
          <w:spacing w:val="-10"/>
          <w:sz w:val="24"/>
          <w:szCs w:val="24"/>
          <w:lang w:val="zh-CN" w:eastAsia="zh-CN"/>
        </w:rPr>
        <w:t>情况设想和模型专家组取得的进展和计划采取的下一步行动</w:t>
      </w:r>
      <w:r w:rsidRPr="00AC4007">
        <w:rPr>
          <w:sz w:val="24"/>
          <w:szCs w:val="24"/>
          <w:vertAlign w:val="superscript"/>
          <w:lang w:val="zh-CN" w:eastAsia="zh-CN"/>
        </w:rPr>
        <w:footnoteReference w:id="20"/>
      </w:r>
      <w:r w:rsidRPr="003071F8">
        <w:rPr>
          <w:rFonts w:hint="eastAsia"/>
          <w:spacing w:val="-10"/>
          <w:sz w:val="24"/>
          <w:szCs w:val="24"/>
          <w:lang w:val="zh-CN" w:eastAsia="zh-CN"/>
        </w:rPr>
        <w:t>；</w:t>
      </w:r>
    </w:p>
    <w:p w14:paraId="68740A37" w14:textId="77777777" w:rsidR="005D36F4" w:rsidRPr="003C7513" w:rsidRDefault="005D36F4" w:rsidP="00D14EBC">
      <w:pPr>
        <w:pStyle w:val="Normal-pool"/>
        <w:numPr>
          <w:ilvl w:val="0"/>
          <w:numId w:val="11"/>
        </w:numPr>
        <w:tabs>
          <w:tab w:val="left" w:pos="624"/>
        </w:tabs>
        <w:spacing w:after="120"/>
        <w:ind w:left="1247" w:firstLine="624"/>
        <w:jc w:val="both"/>
        <w:rPr>
          <w:i/>
          <w:sz w:val="24"/>
          <w:szCs w:val="24"/>
          <w:lang w:eastAsia="zh-CN"/>
        </w:rPr>
      </w:pPr>
      <w:r w:rsidRPr="003C7513">
        <w:rPr>
          <w:rFonts w:ascii="KaiTi" w:eastAsia="KaiTi" w:hAnsi="KaiTi" w:hint="eastAsia"/>
          <w:sz w:val="24"/>
          <w:szCs w:val="24"/>
          <w:lang w:val="zh-CN" w:eastAsia="zh-CN"/>
        </w:rPr>
        <w:t>又欢迎</w:t>
      </w:r>
      <w:r w:rsidRPr="003C7513">
        <w:rPr>
          <w:rFonts w:hint="eastAsia"/>
          <w:sz w:val="24"/>
          <w:szCs w:val="24"/>
          <w:lang w:val="zh-CN" w:eastAsia="zh-CN"/>
        </w:rPr>
        <w:t>价值专家组取得的进展</w:t>
      </w:r>
      <w:r w:rsidRPr="00AC4007">
        <w:rPr>
          <w:sz w:val="24"/>
          <w:szCs w:val="24"/>
          <w:vertAlign w:val="superscript"/>
          <w:lang w:val="zh-CN" w:eastAsia="zh-CN"/>
        </w:rPr>
        <w:footnoteReference w:id="21"/>
      </w:r>
      <w:r w:rsidRPr="003C7513">
        <w:rPr>
          <w:rFonts w:hint="eastAsia"/>
          <w:sz w:val="24"/>
          <w:szCs w:val="24"/>
          <w:lang w:val="zh-CN" w:eastAsia="zh-CN"/>
        </w:rPr>
        <w:t>；</w:t>
      </w:r>
    </w:p>
    <w:p w14:paraId="46B8C8F4" w14:textId="2A2E6993" w:rsidR="005D36F4" w:rsidRPr="003C7513" w:rsidRDefault="005D36F4" w:rsidP="00D14EBC">
      <w:pPr>
        <w:pStyle w:val="Normal-pool"/>
        <w:numPr>
          <w:ilvl w:val="0"/>
          <w:numId w:val="11"/>
        </w:numPr>
        <w:tabs>
          <w:tab w:val="left" w:pos="624"/>
        </w:tabs>
        <w:spacing w:after="120"/>
        <w:ind w:left="1247" w:firstLine="624"/>
        <w:jc w:val="both"/>
        <w:rPr>
          <w:color w:val="000000"/>
          <w:sz w:val="24"/>
          <w:szCs w:val="24"/>
          <w:lang w:eastAsia="zh-CN"/>
        </w:rPr>
      </w:pPr>
      <w:r w:rsidRPr="003C7513">
        <w:rPr>
          <w:rFonts w:ascii="KaiTi" w:eastAsia="KaiTi" w:hAnsi="KaiTi" w:hint="eastAsia"/>
          <w:sz w:val="24"/>
          <w:szCs w:val="24"/>
          <w:lang w:val="zh-CN" w:eastAsia="zh-CN"/>
        </w:rPr>
        <w:t>批准</w:t>
      </w:r>
      <w:r w:rsidRPr="003C7513">
        <w:rPr>
          <w:rFonts w:hint="eastAsia"/>
          <w:sz w:val="24"/>
          <w:szCs w:val="24"/>
          <w:lang w:val="zh-CN" w:eastAsia="zh-CN"/>
        </w:rPr>
        <w:t>在全体会议第六届会议后，根据平台交付品的编写程序</w:t>
      </w:r>
      <w:r w:rsidR="007C0610" w:rsidRPr="007C0610">
        <w:rPr>
          <w:rStyle w:val="FootnoteReference"/>
          <w:spacing w:val="0"/>
          <w:w w:val="100"/>
          <w:position w:val="0"/>
          <w:lang w:val="zh-CN" w:eastAsia="zh-CN"/>
        </w:rPr>
        <w:footnoteReference w:id="22"/>
      </w:r>
      <w:r w:rsidRPr="003C7513">
        <w:rPr>
          <w:rFonts w:hint="eastAsia"/>
          <w:sz w:val="24"/>
          <w:szCs w:val="24"/>
          <w:lang w:val="zh-CN" w:eastAsia="zh-CN"/>
        </w:rPr>
        <w:t>和</w:t>
      </w:r>
      <w:r w:rsidRPr="003C7513">
        <w:rPr>
          <w:rFonts w:hint="eastAsia"/>
          <w:sz w:val="24"/>
          <w:szCs w:val="24"/>
          <w:lang w:val="zh-CN" w:eastAsia="zh-CN"/>
        </w:rPr>
        <w:t>IPBES-4/1</w:t>
      </w:r>
      <w:r w:rsidRPr="003C7513">
        <w:rPr>
          <w:rFonts w:hint="eastAsia"/>
          <w:sz w:val="24"/>
          <w:szCs w:val="24"/>
          <w:lang w:val="zh-CN" w:eastAsia="zh-CN"/>
        </w:rPr>
        <w:t>号决定附件六中范围界定报告所述的纲领，开展自然及其惠益（包括生物多样性和生态系统功能和服务）所具多重价值之多元概念化的方法评估，供全体会议第九届会议审议；</w:t>
      </w:r>
    </w:p>
    <w:p w14:paraId="3A0224D6" w14:textId="3AAD9B9D" w:rsidR="005D36F4" w:rsidRPr="003C7513" w:rsidRDefault="005D36F4" w:rsidP="00D14EBC">
      <w:pPr>
        <w:pStyle w:val="Normal-pool"/>
        <w:numPr>
          <w:ilvl w:val="0"/>
          <w:numId w:val="11"/>
        </w:numPr>
        <w:tabs>
          <w:tab w:val="left" w:pos="624"/>
        </w:tabs>
        <w:spacing w:after="120"/>
        <w:ind w:left="1247" w:firstLine="624"/>
        <w:jc w:val="both"/>
        <w:rPr>
          <w:color w:val="000000"/>
          <w:sz w:val="24"/>
          <w:szCs w:val="24"/>
          <w:lang w:eastAsia="zh-CN"/>
        </w:rPr>
      </w:pPr>
      <w:r w:rsidRPr="003C7513">
        <w:rPr>
          <w:rFonts w:ascii="KaiTi" w:eastAsia="KaiTi" w:hAnsi="KaiTi" w:hint="eastAsia"/>
          <w:sz w:val="24"/>
          <w:szCs w:val="24"/>
          <w:lang w:val="zh-CN" w:eastAsia="zh-CN"/>
        </w:rPr>
        <w:t>请</w:t>
      </w:r>
      <w:r w:rsidRPr="003C7513">
        <w:rPr>
          <w:rFonts w:hint="eastAsia"/>
          <w:sz w:val="24"/>
          <w:szCs w:val="24"/>
          <w:lang w:val="zh-CN" w:eastAsia="zh-CN"/>
        </w:rPr>
        <w:t>多学科专家小组根据该评估每一章的需求，为每章任命不超过八位主要作者，并在遴选过程中考虑拟</w:t>
      </w:r>
      <w:r w:rsidR="00790D72">
        <w:rPr>
          <w:rFonts w:hint="eastAsia"/>
          <w:sz w:val="24"/>
          <w:szCs w:val="24"/>
          <w:lang w:val="zh-CN" w:eastAsia="zh-CN"/>
        </w:rPr>
        <w:t>任命</w:t>
      </w:r>
      <w:r w:rsidR="00790D72">
        <w:rPr>
          <w:sz w:val="24"/>
          <w:szCs w:val="24"/>
          <w:lang w:val="zh-CN" w:eastAsia="zh-CN"/>
        </w:rPr>
        <w:t>的</w:t>
      </w:r>
      <w:r w:rsidRPr="003C7513">
        <w:rPr>
          <w:rFonts w:hint="eastAsia"/>
          <w:sz w:val="24"/>
          <w:szCs w:val="24"/>
          <w:lang w:val="zh-CN" w:eastAsia="zh-CN"/>
        </w:rPr>
        <w:t>作者对评估做出充分贡献的能力；</w:t>
      </w:r>
    </w:p>
    <w:p w14:paraId="7F4C0AAB" w14:textId="77777777" w:rsidR="005D36F4" w:rsidRPr="003C7513" w:rsidRDefault="005D36F4" w:rsidP="00D14EBC">
      <w:pPr>
        <w:pStyle w:val="Normal-pool"/>
        <w:numPr>
          <w:ilvl w:val="0"/>
          <w:numId w:val="11"/>
        </w:numPr>
        <w:tabs>
          <w:tab w:val="left" w:pos="624"/>
        </w:tabs>
        <w:spacing w:after="120"/>
        <w:ind w:left="1247" w:firstLine="624"/>
        <w:jc w:val="both"/>
        <w:rPr>
          <w:color w:val="000000" w:themeColor="text1"/>
          <w:sz w:val="24"/>
          <w:szCs w:val="24"/>
          <w:lang w:eastAsia="zh-CN"/>
        </w:rPr>
      </w:pPr>
      <w:r w:rsidRPr="003C7513">
        <w:rPr>
          <w:rFonts w:ascii="KaiTi" w:eastAsia="KaiTi" w:hAnsi="KaiTi" w:hint="eastAsia"/>
          <w:sz w:val="24"/>
          <w:szCs w:val="24"/>
          <w:lang w:val="zh-CN" w:eastAsia="zh-CN"/>
        </w:rPr>
        <w:t>又请</w:t>
      </w:r>
      <w:r w:rsidRPr="003C7513">
        <w:rPr>
          <w:rFonts w:hint="eastAsia"/>
          <w:sz w:val="24"/>
          <w:szCs w:val="24"/>
          <w:lang w:val="zh-CN" w:eastAsia="zh-CN"/>
        </w:rPr>
        <w:t>多学科专家小组确保该评估的共同主席了解针对不作回应的作者的政策；</w:t>
      </w:r>
    </w:p>
    <w:p w14:paraId="234235AA"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七</w:t>
      </w:r>
    </w:p>
    <w:p w14:paraId="3E1171D5"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政策工具和方法目录</w:t>
      </w:r>
    </w:p>
    <w:p w14:paraId="3E48BF43" w14:textId="77777777" w:rsidR="005D36F4" w:rsidRDefault="005D36F4" w:rsidP="00D14EBC">
      <w:pPr>
        <w:pStyle w:val="Normal-pool"/>
        <w:numPr>
          <w:ilvl w:val="0"/>
          <w:numId w:val="12"/>
        </w:numPr>
        <w:tabs>
          <w:tab w:val="left" w:pos="624"/>
        </w:tabs>
        <w:spacing w:after="120"/>
        <w:ind w:left="1247" w:firstLine="624"/>
        <w:jc w:val="both"/>
        <w:rPr>
          <w:sz w:val="24"/>
          <w:szCs w:val="24"/>
          <w:lang w:eastAsia="zh-CN"/>
        </w:rPr>
      </w:pPr>
      <w:r w:rsidRPr="00052A74">
        <w:rPr>
          <w:rFonts w:ascii="KaiTi" w:eastAsia="KaiTi" w:hAnsi="KaiTi" w:hint="eastAsia"/>
          <w:sz w:val="24"/>
          <w:szCs w:val="24"/>
          <w:lang w:val="zh-CN" w:eastAsia="zh-CN"/>
        </w:rPr>
        <w:t>欢迎</w:t>
      </w:r>
      <w:r w:rsidRPr="00052A74">
        <w:rPr>
          <w:rFonts w:hint="eastAsia"/>
          <w:sz w:val="24"/>
          <w:szCs w:val="24"/>
          <w:lang w:val="zh-CN" w:eastAsia="zh-CN"/>
        </w:rPr>
        <w:t>在制定政策支持工具和方法在线目录以及为正在进行的各项平台评估提供指导方面取得的进展和计划的下一步行动</w:t>
      </w:r>
      <w:r w:rsidRPr="005F4233">
        <w:rPr>
          <w:rStyle w:val="FootnoteReference"/>
          <w:iCs/>
          <w:spacing w:val="0"/>
          <w:w w:val="100"/>
          <w:position w:val="0"/>
          <w:sz w:val="24"/>
          <w:szCs w:val="24"/>
          <w:lang w:val="zh-CN" w:eastAsia="zh-CN"/>
        </w:rPr>
        <w:footnoteReference w:id="23"/>
      </w:r>
      <w:r w:rsidRPr="00052A74">
        <w:rPr>
          <w:rFonts w:hint="eastAsia"/>
          <w:sz w:val="24"/>
          <w:szCs w:val="24"/>
          <w:lang w:val="zh-CN" w:eastAsia="zh-CN"/>
        </w:rPr>
        <w:t>，请政策支持工具和方法专家组进一步制定在线目录和平台评估指导意见，为此</w:t>
      </w:r>
      <w:r>
        <w:rPr>
          <w:rFonts w:hint="eastAsia"/>
          <w:sz w:val="24"/>
          <w:szCs w:val="24"/>
          <w:lang w:val="zh-CN" w:eastAsia="zh-CN"/>
        </w:rPr>
        <w:t>开展各项活动，进一步提高决策者和执行人员对这些工具和方法的采用，并向全体会议第七届会议报告这方面的进展情况；</w:t>
      </w:r>
    </w:p>
    <w:p w14:paraId="07DE40BD" w14:textId="77777777" w:rsidR="005D36F4" w:rsidRDefault="005D36F4" w:rsidP="00D14EBC">
      <w:pPr>
        <w:pStyle w:val="Normal-pool"/>
        <w:numPr>
          <w:ilvl w:val="0"/>
          <w:numId w:val="12"/>
        </w:numPr>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请</w:t>
      </w:r>
      <w:r>
        <w:rPr>
          <w:rFonts w:hint="eastAsia"/>
          <w:sz w:val="24"/>
          <w:szCs w:val="24"/>
          <w:lang w:val="zh-CN" w:eastAsia="zh-CN"/>
        </w:rPr>
        <w:t>执行秘书、主席团和多学科专家小组在具备资源的情况下，完善目录的结构和功能、直观化、获取途径和验证程序，确保进一步努力邀请各国政府和利益攸关方为目录提供信息，并确保将该目录纳入平台其他职能，包括评估、能力建设、知识开发和传播；</w:t>
      </w:r>
    </w:p>
    <w:p w14:paraId="74664C80" w14:textId="77777777" w:rsidR="005D36F4" w:rsidRDefault="005D36F4" w:rsidP="00D14EBC">
      <w:pPr>
        <w:pStyle w:val="Normal-pool"/>
        <w:numPr>
          <w:ilvl w:val="0"/>
          <w:numId w:val="12"/>
        </w:numPr>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lastRenderedPageBreak/>
        <w:t>欢迎</w:t>
      </w:r>
      <w:r>
        <w:rPr>
          <w:rFonts w:hint="eastAsia"/>
          <w:sz w:val="24"/>
          <w:szCs w:val="24"/>
          <w:lang w:val="zh-CN" w:eastAsia="zh-CN"/>
        </w:rPr>
        <w:t>伙伴组织、各国政府和利益攸关方努力提供信息，以列入政策支持工具和方法在线目录，邀请其他组织、各国政府和利益攸关方加入这些努力，提交相关信息，以便列入在线目录；</w:t>
      </w:r>
    </w:p>
    <w:p w14:paraId="1391D366" w14:textId="28955BA4" w:rsidR="005D36F4" w:rsidRDefault="005D36F4" w:rsidP="00D14EBC">
      <w:pPr>
        <w:pStyle w:val="Normal-pool"/>
        <w:numPr>
          <w:ilvl w:val="0"/>
          <w:numId w:val="12"/>
        </w:numPr>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请</w:t>
      </w:r>
      <w:r>
        <w:rPr>
          <w:rFonts w:hint="eastAsia"/>
          <w:sz w:val="24"/>
          <w:szCs w:val="24"/>
          <w:lang w:val="zh-CN" w:eastAsia="zh-CN"/>
        </w:rPr>
        <w:t>执行秘书确保将</w:t>
      </w:r>
      <w:r w:rsidR="00AF54C8">
        <w:rPr>
          <w:rFonts w:hint="eastAsia"/>
          <w:sz w:val="24"/>
          <w:szCs w:val="24"/>
          <w:lang w:val="zh-CN" w:eastAsia="zh-CN"/>
        </w:rPr>
        <w:t>生物多样性和生态系统服务</w:t>
      </w:r>
      <w:r>
        <w:rPr>
          <w:rFonts w:hint="eastAsia"/>
          <w:sz w:val="24"/>
          <w:szCs w:val="24"/>
          <w:lang w:val="zh-CN" w:eastAsia="zh-CN"/>
        </w:rPr>
        <w:t>区域评估</w:t>
      </w:r>
      <w:r w:rsidR="00AF54C8">
        <w:rPr>
          <w:rFonts w:hint="eastAsia"/>
          <w:sz w:val="24"/>
          <w:szCs w:val="24"/>
          <w:lang w:val="zh-CN" w:eastAsia="zh-CN"/>
        </w:rPr>
        <w:t>以及</w:t>
      </w:r>
      <w:r>
        <w:rPr>
          <w:rFonts w:hint="eastAsia"/>
          <w:sz w:val="24"/>
          <w:szCs w:val="24"/>
          <w:lang w:val="zh-CN" w:eastAsia="zh-CN"/>
        </w:rPr>
        <w:t>土地退化和恢复评估的相关内容列入目录；</w:t>
      </w:r>
    </w:p>
    <w:p w14:paraId="5C679E22" w14:textId="35EBD37D" w:rsidR="005D36F4" w:rsidRDefault="005D36F4" w:rsidP="00D14EBC">
      <w:pPr>
        <w:pStyle w:val="Normal-pool"/>
        <w:numPr>
          <w:ilvl w:val="0"/>
          <w:numId w:val="12"/>
        </w:numPr>
        <w:tabs>
          <w:tab w:val="left" w:pos="624"/>
        </w:tabs>
        <w:spacing w:after="120"/>
        <w:ind w:left="1247" w:firstLine="624"/>
        <w:jc w:val="both"/>
        <w:rPr>
          <w:spacing w:val="-16"/>
          <w:sz w:val="24"/>
          <w:szCs w:val="24"/>
          <w:lang w:eastAsia="zh-CN"/>
        </w:rPr>
      </w:pPr>
      <w:r>
        <w:rPr>
          <w:rFonts w:ascii="KaiTi" w:eastAsia="KaiTi" w:hAnsi="KaiTi" w:hint="eastAsia"/>
          <w:spacing w:val="-16"/>
          <w:sz w:val="24"/>
          <w:szCs w:val="24"/>
          <w:lang w:val="zh-CN" w:eastAsia="zh-CN"/>
        </w:rPr>
        <w:t>鼓励</w:t>
      </w:r>
      <w:r w:rsidR="00323C82">
        <w:rPr>
          <w:rFonts w:hint="eastAsia"/>
          <w:sz w:val="24"/>
          <w:szCs w:val="24"/>
          <w:lang w:val="zh-CN" w:eastAsia="zh-CN"/>
        </w:rPr>
        <w:t>生物多样性和生态系统服务</w:t>
      </w:r>
      <w:r>
        <w:rPr>
          <w:rFonts w:hint="eastAsia"/>
          <w:spacing w:val="-16"/>
          <w:sz w:val="24"/>
          <w:szCs w:val="24"/>
          <w:lang w:val="zh-CN" w:eastAsia="zh-CN"/>
        </w:rPr>
        <w:t>全球评估和</w:t>
      </w:r>
      <w:r w:rsidR="00381639">
        <w:rPr>
          <w:rFonts w:hint="eastAsia"/>
          <w:spacing w:val="-16"/>
          <w:sz w:val="24"/>
          <w:szCs w:val="24"/>
          <w:lang w:val="zh-CN" w:eastAsia="zh-CN"/>
        </w:rPr>
        <w:t>平台</w:t>
      </w:r>
      <w:r>
        <w:rPr>
          <w:rFonts w:hint="eastAsia"/>
          <w:spacing w:val="-16"/>
          <w:sz w:val="24"/>
          <w:szCs w:val="24"/>
          <w:lang w:val="zh-CN" w:eastAsia="zh-CN"/>
        </w:rPr>
        <w:t>其他评估的作者</w:t>
      </w:r>
      <w:r w:rsidR="00381639">
        <w:rPr>
          <w:rFonts w:hint="eastAsia"/>
          <w:spacing w:val="-16"/>
          <w:sz w:val="24"/>
          <w:szCs w:val="24"/>
          <w:lang w:val="zh-CN" w:eastAsia="zh-CN"/>
        </w:rPr>
        <w:t>在</w:t>
      </w:r>
      <w:r w:rsidR="00C212D3">
        <w:rPr>
          <w:rFonts w:hint="eastAsia"/>
          <w:spacing w:val="-16"/>
          <w:sz w:val="24"/>
          <w:szCs w:val="24"/>
          <w:lang w:val="zh-CN" w:eastAsia="zh-CN"/>
        </w:rPr>
        <w:t>制定</w:t>
      </w:r>
      <w:r w:rsidR="00381639">
        <w:rPr>
          <w:spacing w:val="-16"/>
          <w:sz w:val="24"/>
          <w:szCs w:val="24"/>
          <w:lang w:val="zh-CN" w:eastAsia="zh-CN"/>
        </w:rPr>
        <w:t>评估</w:t>
      </w:r>
      <w:r w:rsidR="00C212D3">
        <w:rPr>
          <w:rFonts w:hint="eastAsia"/>
          <w:spacing w:val="-16"/>
          <w:sz w:val="24"/>
          <w:szCs w:val="24"/>
          <w:lang w:val="zh-CN" w:eastAsia="zh-CN"/>
        </w:rPr>
        <w:t>时</w:t>
      </w:r>
      <w:r w:rsidR="00381639">
        <w:rPr>
          <w:spacing w:val="-16"/>
          <w:sz w:val="24"/>
          <w:szCs w:val="24"/>
          <w:lang w:val="zh-CN" w:eastAsia="zh-CN"/>
        </w:rPr>
        <w:t>利用</w:t>
      </w:r>
      <w:r>
        <w:rPr>
          <w:rFonts w:hint="eastAsia"/>
          <w:spacing w:val="-16"/>
          <w:sz w:val="24"/>
          <w:szCs w:val="24"/>
          <w:lang w:val="zh-CN" w:eastAsia="zh-CN"/>
        </w:rPr>
        <w:t>该目录的内容；</w:t>
      </w:r>
      <w:r w:rsidR="00C0402F">
        <w:rPr>
          <w:rFonts w:hint="eastAsia"/>
          <w:spacing w:val="-16"/>
          <w:sz w:val="24"/>
          <w:szCs w:val="24"/>
          <w:lang w:val="zh-CN" w:eastAsia="zh-CN"/>
        </w:rPr>
        <w:t xml:space="preserve"> </w:t>
      </w:r>
    </w:p>
    <w:p w14:paraId="0E2A7365"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八</w:t>
      </w:r>
    </w:p>
    <w:p w14:paraId="0D999288"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对生物多样性和生态系统服务政府间科学政策平台的审查</w:t>
      </w:r>
    </w:p>
    <w:p w14:paraId="57971EA8" w14:textId="77777777" w:rsidR="005D36F4" w:rsidRDefault="005D36F4" w:rsidP="005D36F4">
      <w:pPr>
        <w:pStyle w:val="Normal-pool"/>
        <w:tabs>
          <w:tab w:val="left" w:pos="624"/>
        </w:tabs>
        <w:spacing w:after="120"/>
        <w:ind w:left="1247" w:firstLine="624"/>
        <w:jc w:val="both"/>
        <w:rPr>
          <w:iCs/>
          <w:color w:val="000000" w:themeColor="text1"/>
          <w:sz w:val="24"/>
          <w:szCs w:val="24"/>
          <w:lang w:eastAsia="zh-CN"/>
        </w:rPr>
      </w:pPr>
      <w:r>
        <w:rPr>
          <w:rFonts w:ascii="KaiTi" w:eastAsia="KaiTi" w:hAnsi="KaiTi" w:hint="eastAsia"/>
          <w:sz w:val="24"/>
          <w:szCs w:val="24"/>
          <w:lang w:val="zh-CN" w:eastAsia="zh-CN"/>
        </w:rPr>
        <w:t>回顾</w:t>
      </w:r>
      <w:r>
        <w:rPr>
          <w:rFonts w:hint="eastAsia"/>
          <w:sz w:val="24"/>
          <w:szCs w:val="24"/>
          <w:lang w:val="zh-CN" w:eastAsia="zh-CN"/>
        </w:rPr>
        <w:t xml:space="preserve"> IPBES-5/2</w:t>
      </w:r>
      <w:r>
        <w:rPr>
          <w:rFonts w:hint="eastAsia"/>
          <w:sz w:val="24"/>
          <w:szCs w:val="24"/>
          <w:lang w:val="zh-CN" w:eastAsia="zh-CN"/>
        </w:rPr>
        <w:t>号决定，</w:t>
      </w:r>
    </w:p>
    <w:p w14:paraId="5B7FF629" w14:textId="57FD1365" w:rsidR="005D36F4" w:rsidRPr="00541123" w:rsidRDefault="005D36F4" w:rsidP="00D14EBC">
      <w:pPr>
        <w:pStyle w:val="Normal-pool"/>
        <w:numPr>
          <w:ilvl w:val="0"/>
          <w:numId w:val="13"/>
        </w:numPr>
        <w:tabs>
          <w:tab w:val="left" w:pos="624"/>
        </w:tabs>
        <w:spacing w:after="120"/>
        <w:ind w:left="1247" w:firstLine="624"/>
        <w:jc w:val="both"/>
        <w:rPr>
          <w:sz w:val="24"/>
          <w:szCs w:val="24"/>
          <w:lang w:eastAsia="zh-CN"/>
        </w:rPr>
      </w:pPr>
      <w:r w:rsidRPr="00541123">
        <w:rPr>
          <w:rFonts w:ascii="KaiTi" w:eastAsia="KaiTi" w:hAnsi="KaiTi" w:hint="eastAsia"/>
          <w:sz w:val="24"/>
          <w:szCs w:val="24"/>
          <w:lang w:val="zh-CN" w:eastAsia="zh-CN"/>
        </w:rPr>
        <w:t>表示注意到</w:t>
      </w:r>
      <w:r w:rsidRPr="00541123">
        <w:rPr>
          <w:rFonts w:hint="eastAsia"/>
          <w:sz w:val="24"/>
          <w:szCs w:val="24"/>
          <w:lang w:val="zh-CN" w:eastAsia="zh-CN"/>
        </w:rPr>
        <w:t>内部审查团队编写了报告</w:t>
      </w:r>
      <w:r w:rsidRPr="005F4233">
        <w:rPr>
          <w:sz w:val="24"/>
          <w:szCs w:val="24"/>
          <w:vertAlign w:val="superscript"/>
          <w:lang w:val="zh-CN" w:eastAsia="zh-CN"/>
        </w:rPr>
        <w:footnoteReference w:id="24"/>
      </w:r>
      <w:r w:rsidRPr="00541123">
        <w:rPr>
          <w:rFonts w:hint="eastAsia"/>
          <w:sz w:val="24"/>
          <w:szCs w:val="24"/>
          <w:lang w:val="zh-CN" w:eastAsia="zh-CN"/>
        </w:rPr>
        <w:t>，</w:t>
      </w:r>
      <w:r w:rsidR="00935CFB">
        <w:rPr>
          <w:rFonts w:hint="eastAsia"/>
          <w:sz w:val="24"/>
          <w:szCs w:val="24"/>
          <w:lang w:val="zh-CN" w:eastAsia="zh-CN"/>
        </w:rPr>
        <w:t>而且</w:t>
      </w:r>
      <w:r w:rsidRPr="00541123">
        <w:rPr>
          <w:rFonts w:hint="eastAsia"/>
          <w:sz w:val="24"/>
          <w:szCs w:val="24"/>
          <w:lang w:val="zh-CN" w:eastAsia="zh-CN"/>
        </w:rPr>
        <w:t>负责进行审查的审查小组</w:t>
      </w:r>
      <w:r w:rsidR="00822F72">
        <w:rPr>
          <w:rFonts w:hint="eastAsia"/>
          <w:sz w:val="24"/>
          <w:szCs w:val="24"/>
          <w:lang w:val="zh-CN" w:eastAsia="zh-CN"/>
        </w:rPr>
        <w:t>成员</w:t>
      </w:r>
      <w:r w:rsidR="00BE3168">
        <w:rPr>
          <w:rFonts w:hint="eastAsia"/>
          <w:sz w:val="24"/>
          <w:szCs w:val="24"/>
          <w:lang w:val="zh-CN" w:eastAsia="zh-CN"/>
        </w:rPr>
        <w:t>和</w:t>
      </w:r>
      <w:r w:rsidR="00C410B6">
        <w:rPr>
          <w:rFonts w:hint="eastAsia"/>
          <w:sz w:val="24"/>
          <w:szCs w:val="24"/>
          <w:lang w:val="zh-CN" w:eastAsia="zh-CN"/>
        </w:rPr>
        <w:t>负责</w:t>
      </w:r>
      <w:r w:rsidR="00C410B6" w:rsidRPr="00541123">
        <w:rPr>
          <w:rFonts w:hint="eastAsia"/>
          <w:sz w:val="24"/>
          <w:szCs w:val="24"/>
          <w:lang w:val="zh-CN" w:eastAsia="zh-CN"/>
        </w:rPr>
        <w:t>协调审查</w:t>
      </w:r>
      <w:r w:rsidR="00C410B6">
        <w:rPr>
          <w:rFonts w:hint="eastAsia"/>
          <w:sz w:val="24"/>
          <w:szCs w:val="24"/>
          <w:lang w:val="zh-CN" w:eastAsia="zh-CN"/>
        </w:rPr>
        <w:t>的</w:t>
      </w:r>
      <w:r w:rsidRPr="00541123">
        <w:rPr>
          <w:rFonts w:hint="eastAsia"/>
          <w:sz w:val="24"/>
          <w:szCs w:val="24"/>
          <w:lang w:val="zh-CN" w:eastAsia="zh-CN"/>
        </w:rPr>
        <w:t>外部专业组织</w:t>
      </w:r>
      <w:r w:rsidR="00C410B6" w:rsidRPr="00541123">
        <w:rPr>
          <w:rFonts w:hint="eastAsia"/>
          <w:sz w:val="24"/>
          <w:szCs w:val="24"/>
          <w:lang w:val="zh-CN" w:eastAsia="zh-CN"/>
        </w:rPr>
        <w:t>已经选定</w:t>
      </w:r>
      <w:r w:rsidRPr="005F4233">
        <w:rPr>
          <w:sz w:val="24"/>
          <w:szCs w:val="24"/>
          <w:vertAlign w:val="superscript"/>
          <w:lang w:val="zh-CN" w:eastAsia="zh-CN"/>
        </w:rPr>
        <w:footnoteReference w:id="25"/>
      </w:r>
      <w:r w:rsidRPr="00541123">
        <w:rPr>
          <w:rFonts w:hint="eastAsia"/>
          <w:sz w:val="24"/>
          <w:szCs w:val="24"/>
          <w:lang w:val="zh-CN" w:eastAsia="zh-CN"/>
        </w:rPr>
        <w:t>；</w:t>
      </w:r>
    </w:p>
    <w:p w14:paraId="571368A5" w14:textId="77777777" w:rsidR="005D36F4" w:rsidRPr="00541123" w:rsidRDefault="005D36F4" w:rsidP="00D14EBC">
      <w:pPr>
        <w:pStyle w:val="Normal-pool"/>
        <w:numPr>
          <w:ilvl w:val="0"/>
          <w:numId w:val="13"/>
        </w:numPr>
        <w:tabs>
          <w:tab w:val="left" w:pos="624"/>
        </w:tabs>
        <w:spacing w:after="120"/>
        <w:ind w:left="1247" w:firstLine="624"/>
        <w:jc w:val="both"/>
        <w:rPr>
          <w:color w:val="000000"/>
          <w:sz w:val="24"/>
          <w:szCs w:val="24"/>
          <w:lang w:eastAsia="zh-CN"/>
        </w:rPr>
      </w:pPr>
      <w:r w:rsidRPr="00541123">
        <w:rPr>
          <w:rFonts w:ascii="KaiTi" w:eastAsia="KaiTi" w:hAnsi="KaiTi" w:hint="eastAsia"/>
          <w:sz w:val="24"/>
          <w:szCs w:val="24"/>
          <w:lang w:val="zh-CN" w:eastAsia="zh-CN"/>
        </w:rPr>
        <w:t>请</w:t>
      </w:r>
      <w:r w:rsidRPr="00541123">
        <w:rPr>
          <w:rFonts w:hint="eastAsia"/>
          <w:sz w:val="24"/>
          <w:szCs w:val="24"/>
          <w:lang w:val="zh-CN" w:eastAsia="zh-CN"/>
        </w:rPr>
        <w:t>主席团、多学科专家小组和秘书处审议内部审查所查明的问题和吸取的经验教训中有哪些方面可在目前的工作方案中得到解决，包括全体会议第六届会议批准的任何待开展的评估的执行工作以及平台四项职能的全面落实和更好整合方面的问题；</w:t>
      </w:r>
    </w:p>
    <w:p w14:paraId="1EA27569" w14:textId="559A55F7" w:rsidR="005D36F4" w:rsidRPr="00541123" w:rsidRDefault="005D36F4" w:rsidP="00D14EBC">
      <w:pPr>
        <w:pStyle w:val="Normal-pool"/>
        <w:numPr>
          <w:ilvl w:val="0"/>
          <w:numId w:val="13"/>
        </w:numPr>
        <w:tabs>
          <w:tab w:val="left" w:pos="624"/>
        </w:tabs>
        <w:spacing w:after="120"/>
        <w:ind w:left="1247" w:firstLine="624"/>
        <w:jc w:val="both"/>
        <w:rPr>
          <w:color w:val="000000"/>
          <w:sz w:val="24"/>
          <w:szCs w:val="24"/>
          <w:lang w:eastAsia="zh-CN"/>
        </w:rPr>
      </w:pPr>
      <w:r w:rsidRPr="00541123">
        <w:rPr>
          <w:rFonts w:ascii="KaiTi" w:eastAsia="KaiTi" w:hAnsi="KaiTi" w:hint="eastAsia"/>
          <w:sz w:val="24"/>
          <w:szCs w:val="24"/>
          <w:lang w:val="zh-CN" w:eastAsia="zh-CN"/>
        </w:rPr>
        <w:t>请</w:t>
      </w:r>
      <w:r w:rsidRPr="00541123">
        <w:rPr>
          <w:rFonts w:hint="eastAsia"/>
          <w:sz w:val="24"/>
          <w:szCs w:val="24"/>
          <w:lang w:val="zh-CN" w:eastAsia="zh-CN"/>
        </w:rPr>
        <w:t>执行秘书在全体会议第六届会议后尽早启动外部审查</w:t>
      </w:r>
      <w:r w:rsidR="0070483F">
        <w:rPr>
          <w:rFonts w:hint="eastAsia"/>
          <w:sz w:val="24"/>
          <w:szCs w:val="24"/>
          <w:lang w:val="zh-CN" w:eastAsia="zh-CN"/>
        </w:rPr>
        <w:t>安排</w:t>
      </w:r>
      <w:r w:rsidRPr="00541123">
        <w:rPr>
          <w:rFonts w:hint="eastAsia"/>
          <w:sz w:val="24"/>
          <w:szCs w:val="24"/>
          <w:lang w:val="zh-CN" w:eastAsia="zh-CN"/>
        </w:rPr>
        <w:t>；</w:t>
      </w:r>
    </w:p>
    <w:p w14:paraId="597EED19" w14:textId="77777777" w:rsidR="005D36F4" w:rsidRPr="00541123" w:rsidRDefault="005D36F4" w:rsidP="00D14EBC">
      <w:pPr>
        <w:pStyle w:val="Normal-pool"/>
        <w:numPr>
          <w:ilvl w:val="0"/>
          <w:numId w:val="13"/>
        </w:numPr>
        <w:tabs>
          <w:tab w:val="left" w:pos="624"/>
        </w:tabs>
        <w:spacing w:after="120"/>
        <w:ind w:left="1247" w:firstLine="624"/>
        <w:jc w:val="both"/>
        <w:rPr>
          <w:color w:val="000000"/>
          <w:sz w:val="24"/>
          <w:szCs w:val="24"/>
          <w:lang w:eastAsia="zh-CN"/>
        </w:rPr>
      </w:pPr>
      <w:r w:rsidRPr="00541123">
        <w:rPr>
          <w:rFonts w:ascii="KaiTi" w:eastAsia="KaiTi" w:hAnsi="KaiTi" w:hint="eastAsia"/>
          <w:sz w:val="24"/>
          <w:szCs w:val="24"/>
          <w:lang w:val="zh-CN" w:eastAsia="zh-CN"/>
        </w:rPr>
        <w:t>敦促</w:t>
      </w:r>
      <w:r w:rsidRPr="00541123">
        <w:rPr>
          <w:rFonts w:hint="eastAsia"/>
          <w:sz w:val="24"/>
          <w:szCs w:val="24"/>
          <w:lang w:val="zh-CN" w:eastAsia="zh-CN"/>
        </w:rPr>
        <w:t>平台成员和其他利益攸关方在受邀帮助审查时在规定时限内向审查小组作出回应；</w:t>
      </w:r>
    </w:p>
    <w:p w14:paraId="755ABB82"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九</w:t>
      </w:r>
    </w:p>
    <w:p w14:paraId="34D86BDB" w14:textId="77777777" w:rsidR="005D36F4" w:rsidRDefault="005D36F4" w:rsidP="005D36F4">
      <w:pPr>
        <w:pStyle w:val="CH2"/>
        <w:ind w:firstLine="0"/>
        <w:jc w:val="center"/>
        <w:rPr>
          <w:rFonts w:ascii="SimHei" w:eastAsia="SimHei" w:hAnsi="SimHei"/>
          <w:sz w:val="28"/>
          <w:lang w:val="zh-CN" w:eastAsia="zh-CN"/>
        </w:rPr>
      </w:pPr>
      <w:r>
        <w:rPr>
          <w:rFonts w:ascii="SimHei" w:eastAsia="SimHei" w:hAnsi="SimHei" w:hint="eastAsia"/>
          <w:sz w:val="28"/>
          <w:lang w:val="zh-CN" w:eastAsia="zh-CN"/>
        </w:rPr>
        <w:t>对工作方案的技术支持</w:t>
      </w:r>
    </w:p>
    <w:p w14:paraId="6DAE6D53" w14:textId="04D189CF" w:rsidR="005D36F4" w:rsidRDefault="005D36F4" w:rsidP="005D36F4">
      <w:pPr>
        <w:pStyle w:val="Normal-pool"/>
        <w:tabs>
          <w:tab w:val="left" w:pos="624"/>
        </w:tabs>
        <w:spacing w:after="120"/>
        <w:ind w:left="1247" w:firstLine="624"/>
        <w:jc w:val="both"/>
        <w:rPr>
          <w:sz w:val="24"/>
          <w:szCs w:val="24"/>
          <w:lang w:eastAsia="zh-CN"/>
        </w:rPr>
      </w:pPr>
      <w:r>
        <w:rPr>
          <w:rFonts w:ascii="KaiTi" w:eastAsia="KaiTi" w:hAnsi="KaiTi" w:hint="eastAsia"/>
          <w:sz w:val="24"/>
          <w:szCs w:val="24"/>
          <w:lang w:val="zh-CN" w:eastAsia="zh-CN"/>
        </w:rPr>
        <w:t>请</w:t>
      </w:r>
      <w:r>
        <w:rPr>
          <w:rFonts w:hint="eastAsia"/>
          <w:sz w:val="24"/>
          <w:szCs w:val="24"/>
          <w:lang w:val="zh-CN" w:eastAsia="zh-CN"/>
        </w:rPr>
        <w:t>秘书处与主席团协商，根据</w:t>
      </w:r>
      <w:r w:rsidR="00ED5FEC">
        <w:rPr>
          <w:rFonts w:hint="eastAsia"/>
          <w:sz w:val="24"/>
          <w:szCs w:val="24"/>
          <w:lang w:val="zh-CN" w:eastAsia="zh-CN"/>
        </w:rPr>
        <w:t>IPBES-6/4</w:t>
      </w:r>
      <w:r>
        <w:rPr>
          <w:rFonts w:hint="eastAsia"/>
          <w:sz w:val="24"/>
          <w:szCs w:val="24"/>
          <w:lang w:val="zh-CN" w:eastAsia="zh-CN"/>
        </w:rPr>
        <w:t>号决定附件中的核定预算做出必要的体制安排，以落实工作方案所需的技术支持。</w:t>
      </w:r>
    </w:p>
    <w:p w14:paraId="5A230EE6" w14:textId="77777777" w:rsidR="008825BE" w:rsidRDefault="008825BE">
      <w:pPr>
        <w:spacing w:after="0" w:line="240" w:lineRule="auto"/>
        <w:jc w:val="left"/>
        <w:rPr>
          <w:rFonts w:ascii="Times New Roman" w:eastAsia="SimHei" w:hAnsi="Times New Roman"/>
          <w:b/>
          <w:sz w:val="32"/>
          <w:szCs w:val="32"/>
        </w:rPr>
      </w:pPr>
      <w:r>
        <w:rPr>
          <w:rFonts w:ascii="Times New Roman" w:eastAsia="SimHei" w:hAnsi="Times New Roman"/>
          <w:b/>
          <w:sz w:val="32"/>
          <w:szCs w:val="32"/>
        </w:rPr>
        <w:br w:type="page"/>
      </w:r>
    </w:p>
    <w:p w14:paraId="6FA06E68" w14:textId="1D3A217A" w:rsidR="0071731C" w:rsidRPr="00D252F0" w:rsidRDefault="0071731C" w:rsidP="00D252F0">
      <w:pPr>
        <w:spacing w:before="320" w:after="240" w:line="240" w:lineRule="auto"/>
        <w:ind w:left="600" w:right="509"/>
        <w:rPr>
          <w:rFonts w:ascii="Times New Roman Bold" w:eastAsia="SimHei" w:hAnsi="Times New Roman Bold" w:hint="eastAsia"/>
          <w:b/>
          <w:spacing w:val="10"/>
          <w:sz w:val="32"/>
          <w:szCs w:val="32"/>
        </w:rPr>
      </w:pPr>
      <w:r w:rsidRPr="00D252F0">
        <w:rPr>
          <w:rFonts w:ascii="Times New Roman Bold" w:eastAsia="SimHei" w:hAnsi="Times New Roman Bold"/>
          <w:b/>
          <w:spacing w:val="10"/>
          <w:sz w:val="32"/>
          <w:szCs w:val="32"/>
        </w:rPr>
        <w:lastRenderedPageBreak/>
        <w:t>IPBES-6/2</w:t>
      </w:r>
      <w:r w:rsidRPr="00D252F0">
        <w:rPr>
          <w:rFonts w:ascii="Times New Roman Bold" w:eastAsia="SimHei" w:hAnsi="Times New Roman Bold" w:hint="eastAsia"/>
          <w:b/>
          <w:spacing w:val="10"/>
          <w:sz w:val="32"/>
          <w:szCs w:val="32"/>
        </w:rPr>
        <w:t>：</w:t>
      </w:r>
      <w:bookmarkStart w:id="44" w:name="_Hlk509564452"/>
      <w:r w:rsidRPr="00D252F0">
        <w:rPr>
          <w:rFonts w:ascii="Times New Roman Bold" w:eastAsia="SimHei" w:hAnsi="Times New Roman Bold" w:hint="eastAsia"/>
          <w:b/>
          <w:spacing w:val="10"/>
          <w:sz w:val="32"/>
          <w:szCs w:val="32"/>
        </w:rPr>
        <w:t>制定</w:t>
      </w:r>
      <w:r w:rsidRPr="00D252F0">
        <w:rPr>
          <w:rFonts w:ascii="Times New Roman Bold" w:eastAsia="SimHei" w:hAnsi="Times New Roman Bold"/>
          <w:b/>
          <w:spacing w:val="10"/>
          <w:sz w:val="32"/>
          <w:szCs w:val="32"/>
        </w:rPr>
        <w:t>2030</w:t>
      </w:r>
      <w:r w:rsidRPr="00D252F0">
        <w:rPr>
          <w:rFonts w:ascii="Times New Roman Bold" w:eastAsia="SimHei" w:hAnsi="Times New Roman Bold" w:hint="eastAsia"/>
          <w:b/>
          <w:spacing w:val="10"/>
          <w:sz w:val="32"/>
          <w:szCs w:val="32"/>
        </w:rPr>
        <w:t>年前战略框架草案和平台滚动工作方案要点</w:t>
      </w:r>
    </w:p>
    <w:bookmarkEnd w:id="44"/>
    <w:p w14:paraId="78B879EC" w14:textId="77777777" w:rsidR="0071731C" w:rsidRDefault="0071731C" w:rsidP="0071731C">
      <w:pPr>
        <w:pStyle w:val="Normal-pool"/>
        <w:tabs>
          <w:tab w:val="clear" w:pos="1247"/>
          <w:tab w:val="clear" w:pos="1814"/>
          <w:tab w:val="clear" w:pos="2381"/>
          <w:tab w:val="clear" w:pos="2948"/>
          <w:tab w:val="clear" w:pos="3515"/>
          <w:tab w:val="left" w:pos="624"/>
        </w:tabs>
        <w:spacing w:after="100"/>
        <w:ind w:left="1238" w:hanging="38"/>
        <w:jc w:val="both"/>
        <w:rPr>
          <w:rFonts w:ascii="KaiTi" w:eastAsia="KaiTi" w:hAnsi="KaiTi"/>
          <w:color w:val="000000" w:themeColor="text1"/>
          <w:sz w:val="24"/>
          <w:szCs w:val="24"/>
          <w:lang w:val="zh-CN" w:eastAsia="zh-CN"/>
        </w:rPr>
      </w:pPr>
      <w:r>
        <w:rPr>
          <w:rFonts w:ascii="KaiTi" w:eastAsia="KaiTi" w:hAnsi="KaiTi" w:cs="Microsoft YaHei" w:hint="eastAsia"/>
          <w:color w:val="000000" w:themeColor="text1"/>
          <w:sz w:val="24"/>
          <w:szCs w:val="24"/>
          <w:lang w:val="zh-CN" w:eastAsia="zh-CN"/>
        </w:rPr>
        <w:t>全体会议</w:t>
      </w:r>
      <w:r>
        <w:rPr>
          <w:rFonts w:ascii="KaiTi" w:eastAsia="KaiTi" w:hAnsi="KaiTi" w:hint="eastAsia"/>
          <w:color w:val="000000" w:themeColor="text1"/>
          <w:sz w:val="24"/>
          <w:szCs w:val="24"/>
          <w:lang w:val="zh-CN" w:eastAsia="zh-CN"/>
        </w:rPr>
        <w:t>，</w:t>
      </w:r>
    </w:p>
    <w:p w14:paraId="582A5389" w14:textId="77777777" w:rsidR="0071731C" w:rsidRDefault="0071731C" w:rsidP="0071731C">
      <w:pPr>
        <w:pStyle w:val="Normal-pool"/>
        <w:spacing w:after="120"/>
        <w:ind w:left="1247" w:hanging="47"/>
        <w:jc w:val="both"/>
        <w:rPr>
          <w:rFonts w:eastAsiaTheme="minorEastAsia"/>
          <w:color w:val="000000" w:themeColor="text1"/>
          <w:sz w:val="24"/>
          <w:szCs w:val="24"/>
          <w:lang w:eastAsia="zh-CN"/>
        </w:rPr>
      </w:pPr>
      <w:bookmarkStart w:id="45" w:name="_Hlk501124073"/>
      <w:r>
        <w:rPr>
          <w:rFonts w:ascii="KaiTi" w:eastAsia="KaiTi" w:hAnsi="KaiTi" w:cs="Microsoft YaHei" w:hint="eastAsia"/>
          <w:color w:val="000000" w:themeColor="text1"/>
          <w:sz w:val="24"/>
          <w:szCs w:val="24"/>
          <w:lang w:val="zh-CN" w:eastAsia="zh-CN"/>
        </w:rPr>
        <w:t>请</w:t>
      </w:r>
      <w:r>
        <w:rPr>
          <w:rFonts w:hint="eastAsia"/>
          <w:color w:val="000000" w:themeColor="text1"/>
          <w:sz w:val="24"/>
          <w:szCs w:val="24"/>
          <w:lang w:val="zh-CN" w:eastAsia="zh-CN"/>
        </w:rPr>
        <w:t>多学科专家小组和主席团在秘书处的支持下：</w:t>
      </w:r>
    </w:p>
    <w:p w14:paraId="6AD391E6" w14:textId="6B116FB8" w:rsidR="0071731C" w:rsidRDefault="0071731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lang w:eastAsia="zh-CN"/>
        </w:rPr>
      </w:pPr>
      <w:r>
        <w:rPr>
          <w:rFonts w:hint="eastAsia"/>
          <w:color w:val="000000" w:themeColor="text1"/>
          <w:sz w:val="24"/>
          <w:szCs w:val="24"/>
          <w:lang w:val="zh-CN" w:eastAsia="zh-CN"/>
        </w:rPr>
        <w:t>制定</w:t>
      </w:r>
      <w:r>
        <w:rPr>
          <w:rFonts w:hint="eastAsia"/>
          <w:color w:val="000000" w:themeColor="text1"/>
          <w:sz w:val="24"/>
          <w:szCs w:val="24"/>
          <w:lang w:val="zh-CN" w:eastAsia="zh-CN"/>
        </w:rPr>
        <w:t>2030</w:t>
      </w:r>
      <w:r>
        <w:rPr>
          <w:rFonts w:hint="eastAsia"/>
          <w:color w:val="000000" w:themeColor="text1"/>
          <w:sz w:val="24"/>
          <w:szCs w:val="24"/>
          <w:lang w:val="zh-CN" w:eastAsia="zh-CN"/>
        </w:rPr>
        <w:t>年前战略框架草案和平台滚动工作方案要点，考虑到全体会议在第六届会议上表达的意见，包括</w:t>
      </w:r>
      <w:r w:rsidR="00E1438D">
        <w:rPr>
          <w:rFonts w:hint="eastAsia"/>
          <w:color w:val="000000" w:themeColor="text1"/>
          <w:sz w:val="24"/>
          <w:szCs w:val="24"/>
          <w:lang w:val="zh-CN" w:eastAsia="zh-CN"/>
        </w:rPr>
        <w:t>在</w:t>
      </w:r>
      <w:r>
        <w:rPr>
          <w:rFonts w:hint="eastAsia"/>
          <w:color w:val="000000" w:themeColor="text1"/>
          <w:sz w:val="24"/>
          <w:szCs w:val="24"/>
          <w:lang w:val="zh-CN" w:eastAsia="zh-CN"/>
        </w:rPr>
        <w:t>审查工作方案的设想时间安排以及再次呼吁为工作方案提交请求、意见和</w:t>
      </w:r>
      <w:r w:rsidRPr="00F21973">
        <w:rPr>
          <w:rFonts w:ascii="SimSun" w:hAnsi="SimSun" w:hint="eastAsia"/>
          <w:color w:val="000000" w:themeColor="text1"/>
          <w:sz w:val="24"/>
          <w:szCs w:val="24"/>
          <w:lang w:val="zh-CN" w:eastAsia="zh-CN"/>
        </w:rPr>
        <w:t>建</w:t>
      </w:r>
      <w:r w:rsidRPr="00F21973">
        <w:rPr>
          <w:rFonts w:ascii="SimSun" w:hAnsi="SimSun" w:cs="Microsoft YaHei" w:hint="eastAsia"/>
          <w:color w:val="000000" w:themeColor="text1"/>
          <w:sz w:val="24"/>
          <w:szCs w:val="24"/>
          <w:lang w:val="zh-CN" w:eastAsia="zh-CN"/>
        </w:rPr>
        <w:t>议</w:t>
      </w:r>
      <w:r w:rsidR="00E1438D">
        <w:rPr>
          <w:rFonts w:ascii="SimSun" w:hAnsi="SimSun" w:cs="Microsoft YaHei" w:hint="eastAsia"/>
          <w:color w:val="000000" w:themeColor="text1"/>
          <w:sz w:val="24"/>
          <w:szCs w:val="24"/>
          <w:lang w:val="zh-CN" w:eastAsia="zh-CN"/>
        </w:rPr>
        <w:t>方面</w:t>
      </w:r>
      <w:r w:rsidR="00E1438D">
        <w:rPr>
          <w:rFonts w:ascii="SimSun" w:hAnsi="SimSun" w:cs="Microsoft YaHei"/>
          <w:color w:val="000000" w:themeColor="text1"/>
          <w:sz w:val="24"/>
          <w:szCs w:val="24"/>
          <w:lang w:val="zh-CN" w:eastAsia="zh-CN"/>
        </w:rPr>
        <w:t>的意见</w:t>
      </w:r>
      <w:r>
        <w:rPr>
          <w:rFonts w:hint="eastAsia"/>
          <w:color w:val="000000" w:themeColor="text1"/>
          <w:lang w:val="zh-CN" w:eastAsia="zh-CN"/>
        </w:rPr>
        <w:t>；</w:t>
      </w:r>
    </w:p>
    <w:p w14:paraId="51910A4E" w14:textId="6F767188" w:rsidR="0071731C" w:rsidRDefault="0071731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val="zh-CN" w:eastAsia="zh-CN"/>
        </w:rPr>
      </w:pPr>
      <w:r>
        <w:rPr>
          <w:rFonts w:hint="eastAsia"/>
          <w:color w:val="000000" w:themeColor="text1"/>
          <w:sz w:val="24"/>
          <w:szCs w:val="24"/>
          <w:lang w:val="zh-CN" w:eastAsia="zh-CN"/>
        </w:rPr>
        <w:t>进行协商，包括使用电子</w:t>
      </w:r>
      <w:r w:rsidR="0078355A">
        <w:rPr>
          <w:rFonts w:hint="eastAsia"/>
          <w:color w:val="000000" w:themeColor="text1"/>
          <w:sz w:val="24"/>
          <w:szCs w:val="24"/>
          <w:lang w:val="zh-CN" w:eastAsia="zh-CN"/>
        </w:rPr>
        <w:t>手段</w:t>
      </w:r>
      <w:r>
        <w:rPr>
          <w:rFonts w:hint="eastAsia"/>
          <w:color w:val="000000" w:themeColor="text1"/>
          <w:sz w:val="24"/>
          <w:szCs w:val="24"/>
          <w:lang w:val="zh-CN" w:eastAsia="zh-CN"/>
        </w:rPr>
        <w:t>，征求各国政府、联合国合作伙伴、与生物多样性和生态系统服务有关的多边环境协定、政府间组织以及利益攸关方等对战略框架草案和平台工作方案要点的补充意见；</w:t>
      </w:r>
    </w:p>
    <w:p w14:paraId="444545F3" w14:textId="7CFA265B" w:rsidR="0071731C" w:rsidRDefault="0071731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val="zh-CN" w:eastAsia="zh-CN"/>
        </w:rPr>
      </w:pPr>
      <w:r>
        <w:rPr>
          <w:rFonts w:hint="eastAsia"/>
          <w:color w:val="000000" w:themeColor="text1"/>
          <w:sz w:val="24"/>
          <w:szCs w:val="24"/>
          <w:lang w:val="zh-CN" w:eastAsia="zh-CN"/>
        </w:rPr>
        <w:t>鼓励各国政府和</w:t>
      </w:r>
      <w:r w:rsidR="00FA66DC">
        <w:rPr>
          <w:rFonts w:hint="eastAsia"/>
          <w:color w:val="000000" w:themeColor="text1"/>
          <w:sz w:val="24"/>
          <w:szCs w:val="24"/>
          <w:lang w:val="zh-CN" w:eastAsia="zh-CN"/>
        </w:rPr>
        <w:t>本</w:t>
      </w:r>
      <w:r w:rsidR="00FA66DC">
        <w:rPr>
          <w:color w:val="000000" w:themeColor="text1"/>
          <w:sz w:val="24"/>
          <w:szCs w:val="24"/>
          <w:lang w:val="zh-CN" w:eastAsia="zh-CN"/>
        </w:rPr>
        <w:t>决定</w:t>
      </w:r>
      <w:r>
        <w:rPr>
          <w:rFonts w:hint="eastAsia"/>
          <w:color w:val="000000" w:themeColor="text1"/>
          <w:sz w:val="24"/>
          <w:szCs w:val="24"/>
          <w:lang w:val="zh-CN" w:eastAsia="zh-CN"/>
        </w:rPr>
        <w:t>（</w:t>
      </w:r>
      <w:r>
        <w:rPr>
          <w:rFonts w:hint="eastAsia"/>
          <w:color w:val="000000" w:themeColor="text1"/>
          <w:sz w:val="24"/>
          <w:szCs w:val="24"/>
          <w:lang w:val="zh-CN" w:eastAsia="zh-CN"/>
        </w:rPr>
        <w:t>b</w:t>
      </w:r>
      <w:r>
        <w:rPr>
          <w:rFonts w:hint="eastAsia"/>
          <w:color w:val="000000" w:themeColor="text1"/>
          <w:sz w:val="24"/>
          <w:szCs w:val="24"/>
          <w:lang w:val="zh-CN" w:eastAsia="zh-CN"/>
        </w:rPr>
        <w:t>）段所列实体对战略框架草案和今后的平台工作方案要点提出书面评论；</w:t>
      </w:r>
    </w:p>
    <w:p w14:paraId="30995F88" w14:textId="3C7E150F" w:rsidR="0071731C" w:rsidRDefault="0071731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lang w:eastAsia="zh-CN"/>
        </w:rPr>
      </w:pPr>
      <w:r>
        <w:rPr>
          <w:rFonts w:hint="eastAsia"/>
          <w:color w:val="000000" w:themeColor="text1"/>
          <w:sz w:val="24"/>
          <w:szCs w:val="24"/>
          <w:lang w:val="zh-CN" w:eastAsia="zh-CN"/>
        </w:rPr>
        <w:t>正式呼吁在</w:t>
      </w:r>
      <w:r>
        <w:rPr>
          <w:rFonts w:hint="eastAsia"/>
          <w:color w:val="000000" w:themeColor="text1"/>
          <w:sz w:val="24"/>
          <w:szCs w:val="24"/>
          <w:lang w:val="zh-CN" w:eastAsia="zh-CN"/>
        </w:rPr>
        <w:t>2018</w:t>
      </w:r>
      <w:r>
        <w:rPr>
          <w:rFonts w:hint="eastAsia"/>
          <w:color w:val="000000" w:themeColor="text1"/>
          <w:sz w:val="24"/>
          <w:szCs w:val="24"/>
          <w:lang w:val="zh-CN" w:eastAsia="zh-CN"/>
        </w:rPr>
        <w:t>年</w:t>
      </w:r>
      <w:r>
        <w:rPr>
          <w:rFonts w:hint="eastAsia"/>
          <w:color w:val="000000" w:themeColor="text1"/>
          <w:sz w:val="24"/>
          <w:szCs w:val="24"/>
          <w:lang w:val="zh-CN" w:eastAsia="zh-CN"/>
        </w:rPr>
        <w:t>9</w:t>
      </w:r>
      <w:r>
        <w:rPr>
          <w:rFonts w:hint="eastAsia"/>
          <w:color w:val="000000" w:themeColor="text1"/>
          <w:sz w:val="24"/>
          <w:szCs w:val="24"/>
          <w:lang w:val="zh-CN" w:eastAsia="zh-CN"/>
        </w:rPr>
        <w:t>月</w:t>
      </w:r>
      <w:r>
        <w:rPr>
          <w:rFonts w:hint="eastAsia"/>
          <w:color w:val="000000" w:themeColor="text1"/>
          <w:sz w:val="24"/>
          <w:szCs w:val="24"/>
          <w:lang w:val="zh-CN" w:eastAsia="zh-CN"/>
        </w:rPr>
        <w:t>30</w:t>
      </w:r>
      <w:r>
        <w:rPr>
          <w:rFonts w:hint="eastAsia"/>
          <w:color w:val="000000" w:themeColor="text1"/>
          <w:sz w:val="24"/>
          <w:szCs w:val="24"/>
          <w:lang w:val="zh-CN" w:eastAsia="zh-CN"/>
        </w:rPr>
        <w:t>日前，按</w:t>
      </w:r>
      <w:r>
        <w:rPr>
          <w:rFonts w:hint="eastAsia"/>
          <w:color w:val="000000" w:themeColor="text1"/>
          <w:sz w:val="24"/>
          <w:szCs w:val="24"/>
          <w:lang w:val="zh-CN" w:eastAsia="zh-CN"/>
        </w:rPr>
        <w:t>IPBES-1/3</w:t>
      </w:r>
      <w:r>
        <w:rPr>
          <w:rFonts w:hint="eastAsia"/>
          <w:color w:val="000000" w:themeColor="text1"/>
          <w:sz w:val="24"/>
          <w:szCs w:val="24"/>
          <w:lang w:val="zh-CN" w:eastAsia="zh-CN"/>
        </w:rPr>
        <w:t>号决定</w:t>
      </w:r>
      <w:r w:rsidR="00151827">
        <w:rPr>
          <w:rFonts w:hint="eastAsia"/>
          <w:color w:val="000000" w:themeColor="text1"/>
          <w:sz w:val="24"/>
          <w:szCs w:val="24"/>
          <w:lang w:val="zh-CN" w:eastAsia="zh-CN"/>
        </w:rPr>
        <w:t>所载</w:t>
      </w:r>
      <w:r w:rsidR="00151827">
        <w:rPr>
          <w:color w:val="000000" w:themeColor="text1"/>
          <w:sz w:val="24"/>
          <w:szCs w:val="24"/>
          <w:lang w:val="zh-CN" w:eastAsia="zh-CN"/>
        </w:rPr>
        <w:t>的</w:t>
      </w:r>
      <w:r w:rsidR="00151827">
        <w:rPr>
          <w:rFonts w:hint="eastAsia"/>
          <w:color w:val="000000" w:themeColor="text1"/>
          <w:sz w:val="24"/>
          <w:szCs w:val="24"/>
          <w:lang w:val="zh-CN" w:eastAsia="zh-CN"/>
        </w:rPr>
        <w:t>接收</w:t>
      </w:r>
      <w:r>
        <w:rPr>
          <w:rFonts w:hint="eastAsia"/>
          <w:color w:val="000000" w:themeColor="text1"/>
          <w:sz w:val="24"/>
          <w:szCs w:val="24"/>
          <w:lang w:val="zh-CN" w:eastAsia="zh-CN"/>
        </w:rPr>
        <w:t>请求并</w:t>
      </w:r>
      <w:r w:rsidR="00027039">
        <w:rPr>
          <w:rFonts w:hint="eastAsia"/>
          <w:color w:val="000000" w:themeColor="text1"/>
          <w:sz w:val="24"/>
          <w:szCs w:val="24"/>
          <w:lang w:val="zh-CN" w:eastAsia="zh-CN"/>
        </w:rPr>
        <w:t>对其</w:t>
      </w:r>
      <w:r>
        <w:rPr>
          <w:rFonts w:hint="eastAsia"/>
          <w:color w:val="000000" w:themeColor="text1"/>
          <w:sz w:val="24"/>
          <w:szCs w:val="24"/>
          <w:lang w:val="zh-CN" w:eastAsia="zh-CN"/>
        </w:rPr>
        <w:t>排列优先顺序的程序，针对短期优先事项和较长期的战略需要，提交请求、意见和建议，并</w:t>
      </w:r>
      <w:r>
        <w:rPr>
          <w:rFonts w:hint="eastAsia"/>
          <w:color w:val="000000" w:themeColor="text1"/>
          <w:lang w:val="zh-CN" w:eastAsia="zh-CN"/>
        </w:rPr>
        <w:t>：</w:t>
      </w:r>
    </w:p>
    <w:p w14:paraId="06F2BF99" w14:textId="4103EECE" w:rsidR="0071731C" w:rsidRDefault="0071731C" w:rsidP="004D4115">
      <w:pPr>
        <w:pStyle w:val="Normalnumber"/>
        <w:numPr>
          <w:ilvl w:val="3"/>
          <w:numId w:val="14"/>
        </w:numPr>
        <w:tabs>
          <w:tab w:val="left" w:pos="1247"/>
          <w:tab w:val="left" w:pos="1814"/>
          <w:tab w:val="left" w:pos="2381"/>
          <w:tab w:val="left" w:pos="2948"/>
          <w:tab w:val="left" w:pos="3515"/>
          <w:tab w:val="left" w:pos="4082"/>
        </w:tabs>
        <w:adjustRightInd w:val="0"/>
        <w:ind w:left="2400" w:hanging="600"/>
        <w:jc w:val="both"/>
        <w:rPr>
          <w:color w:val="000000" w:themeColor="text1"/>
          <w:sz w:val="24"/>
          <w:szCs w:val="24"/>
          <w:lang w:val="zh-CN" w:eastAsia="zh-CN"/>
        </w:rPr>
      </w:pPr>
      <w:r>
        <w:rPr>
          <w:rFonts w:hint="eastAsia"/>
          <w:color w:val="000000" w:themeColor="text1"/>
          <w:sz w:val="24"/>
          <w:szCs w:val="24"/>
          <w:lang w:val="zh-CN" w:eastAsia="zh-CN"/>
        </w:rPr>
        <w:t>邀请成员、按</w:t>
      </w:r>
      <w:r>
        <w:rPr>
          <w:rFonts w:hint="eastAsia"/>
          <w:color w:val="000000" w:themeColor="text1"/>
          <w:sz w:val="24"/>
          <w:szCs w:val="24"/>
          <w:lang w:val="zh-CN" w:eastAsia="zh-CN"/>
        </w:rPr>
        <w:t>IPBES-5/4</w:t>
      </w:r>
      <w:r>
        <w:rPr>
          <w:rFonts w:hint="eastAsia"/>
          <w:color w:val="000000" w:themeColor="text1"/>
          <w:sz w:val="24"/>
          <w:szCs w:val="24"/>
          <w:lang w:val="zh-CN" w:eastAsia="zh-CN"/>
        </w:rPr>
        <w:t>号决定准予</w:t>
      </w:r>
      <w:r w:rsidR="00B64185">
        <w:rPr>
          <w:rFonts w:hint="eastAsia"/>
          <w:color w:val="000000" w:themeColor="text1"/>
          <w:sz w:val="24"/>
          <w:szCs w:val="24"/>
          <w:lang w:val="zh-CN" w:eastAsia="zh-CN"/>
        </w:rPr>
        <w:t>扩大</w:t>
      </w:r>
      <w:r>
        <w:rPr>
          <w:rFonts w:hint="eastAsia"/>
          <w:color w:val="000000" w:themeColor="text1"/>
          <w:sz w:val="24"/>
          <w:szCs w:val="24"/>
          <w:lang w:val="zh-CN" w:eastAsia="zh-CN"/>
        </w:rPr>
        <w:t>参与的观察员以及与生物多样性和生态系统服务有关的多边环境协定（按这些协定理事机构的决定）提出请求；</w:t>
      </w:r>
    </w:p>
    <w:p w14:paraId="29AD063B" w14:textId="7B46839F" w:rsidR="0071731C" w:rsidRDefault="0071731C" w:rsidP="004D4115">
      <w:pPr>
        <w:pStyle w:val="Normalnumber"/>
        <w:numPr>
          <w:ilvl w:val="3"/>
          <w:numId w:val="14"/>
        </w:numPr>
        <w:tabs>
          <w:tab w:val="left" w:pos="1247"/>
          <w:tab w:val="left" w:pos="1814"/>
          <w:tab w:val="left" w:pos="2381"/>
          <w:tab w:val="left" w:pos="2948"/>
          <w:tab w:val="left" w:pos="3515"/>
          <w:tab w:val="left" w:pos="4082"/>
        </w:tabs>
        <w:adjustRightInd w:val="0"/>
        <w:ind w:left="2400" w:hanging="600"/>
        <w:jc w:val="both"/>
        <w:rPr>
          <w:color w:val="000000" w:themeColor="text1"/>
          <w:sz w:val="24"/>
          <w:szCs w:val="24"/>
          <w:lang w:eastAsia="zh-CN"/>
        </w:rPr>
      </w:pPr>
      <w:r>
        <w:rPr>
          <w:rFonts w:hint="eastAsia"/>
          <w:color w:val="000000" w:themeColor="text1"/>
          <w:sz w:val="24"/>
          <w:szCs w:val="24"/>
          <w:lang w:val="zh-CN" w:eastAsia="zh-CN"/>
        </w:rPr>
        <w:t>邀请与生物多样性和生态系统服务有关的联合国机构和相关利益攸关方，例如其他政府间组织、国际和区域科学组织</w:t>
      </w:r>
      <w:r w:rsidR="00DD33BA">
        <w:rPr>
          <w:rFonts w:hint="eastAsia"/>
          <w:color w:val="000000" w:themeColor="text1"/>
          <w:sz w:val="24"/>
          <w:szCs w:val="24"/>
          <w:lang w:val="zh-CN" w:eastAsia="zh-CN"/>
        </w:rPr>
        <w:t>、</w:t>
      </w:r>
      <w:r>
        <w:rPr>
          <w:rFonts w:hint="eastAsia"/>
          <w:color w:val="000000" w:themeColor="text1"/>
          <w:sz w:val="24"/>
          <w:szCs w:val="24"/>
          <w:lang w:val="zh-CN" w:eastAsia="zh-CN"/>
        </w:rPr>
        <w:t>环境相关信托基金、非政府组织、土著人民和地方社区以及私营部门，提交意见和建议；</w:t>
      </w:r>
    </w:p>
    <w:p w14:paraId="6DD4E15E" w14:textId="52165CD3" w:rsidR="0071731C" w:rsidRDefault="0071731C" w:rsidP="004D4115">
      <w:pPr>
        <w:pStyle w:val="Normalnumber"/>
        <w:numPr>
          <w:ilvl w:val="3"/>
          <w:numId w:val="14"/>
        </w:numPr>
        <w:tabs>
          <w:tab w:val="left" w:pos="1247"/>
          <w:tab w:val="left" w:pos="1814"/>
          <w:tab w:val="left" w:pos="2381"/>
          <w:tab w:val="left" w:pos="2948"/>
          <w:tab w:val="left" w:pos="3515"/>
          <w:tab w:val="left" w:pos="4082"/>
        </w:tabs>
        <w:adjustRightInd w:val="0"/>
        <w:spacing w:before="120"/>
        <w:ind w:left="2400" w:hanging="600"/>
        <w:jc w:val="both"/>
        <w:rPr>
          <w:color w:val="000000" w:themeColor="text1"/>
          <w:sz w:val="24"/>
          <w:szCs w:val="24"/>
          <w:lang w:val="zh-CN" w:eastAsia="zh-CN"/>
        </w:rPr>
      </w:pPr>
      <w:r>
        <w:rPr>
          <w:rFonts w:hint="eastAsia"/>
          <w:color w:val="000000" w:themeColor="text1"/>
          <w:sz w:val="24"/>
          <w:szCs w:val="24"/>
          <w:lang w:val="zh-CN" w:eastAsia="zh-CN"/>
        </w:rPr>
        <w:t>邀请土著和地方知识专家和知识持有者通过平台的参与机制，</w:t>
      </w:r>
      <w:r>
        <w:rPr>
          <w:rFonts w:hint="eastAsia"/>
          <w:color w:val="000000" w:themeColor="text1"/>
          <w:sz w:val="24"/>
          <w:szCs w:val="24"/>
          <w:lang w:eastAsia="zh-CN"/>
        </w:rPr>
        <w:t xml:space="preserve"> </w:t>
      </w:r>
      <w:r w:rsidR="00DD33BA">
        <w:rPr>
          <w:rFonts w:hint="eastAsia"/>
          <w:color w:val="000000" w:themeColor="text1"/>
          <w:sz w:val="24"/>
          <w:szCs w:val="24"/>
          <w:lang w:val="zh-CN" w:eastAsia="zh-CN"/>
        </w:rPr>
        <w:t>提供</w:t>
      </w:r>
      <w:r>
        <w:rPr>
          <w:rFonts w:hint="eastAsia"/>
          <w:color w:val="000000" w:themeColor="text1"/>
          <w:sz w:val="24"/>
          <w:szCs w:val="24"/>
          <w:lang w:val="zh-CN" w:eastAsia="zh-CN"/>
        </w:rPr>
        <w:t>意见和建议；</w:t>
      </w:r>
    </w:p>
    <w:p w14:paraId="1AD6CE7C" w14:textId="5DE2C71A" w:rsidR="0071731C" w:rsidRDefault="0071731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eastAsia="zh-CN"/>
        </w:rPr>
      </w:pPr>
      <w:r>
        <w:rPr>
          <w:rFonts w:hint="eastAsia"/>
          <w:color w:val="000000" w:themeColor="text1"/>
          <w:sz w:val="24"/>
          <w:szCs w:val="24"/>
          <w:lang w:val="zh-CN" w:eastAsia="zh-CN"/>
        </w:rPr>
        <w:t>向相关多边环境协定的秘书处传达</w:t>
      </w:r>
      <w:r w:rsidR="00B13DA2">
        <w:rPr>
          <w:rFonts w:hint="eastAsia"/>
          <w:color w:val="000000" w:themeColor="text1"/>
          <w:sz w:val="24"/>
          <w:szCs w:val="24"/>
          <w:lang w:val="zh-CN" w:eastAsia="zh-CN"/>
        </w:rPr>
        <w:t>本</w:t>
      </w:r>
      <w:r w:rsidR="00B13DA2">
        <w:rPr>
          <w:color w:val="000000" w:themeColor="text1"/>
          <w:sz w:val="24"/>
          <w:szCs w:val="24"/>
          <w:lang w:val="zh-CN" w:eastAsia="zh-CN"/>
        </w:rPr>
        <w:t>决定</w:t>
      </w:r>
      <w:r>
        <w:rPr>
          <w:rFonts w:hint="eastAsia"/>
          <w:color w:val="000000" w:themeColor="text1"/>
          <w:sz w:val="24"/>
          <w:szCs w:val="24"/>
          <w:lang w:val="zh-CN" w:eastAsia="zh-CN"/>
        </w:rPr>
        <w:t>(d) (</w:t>
      </w:r>
      <w:r>
        <w:rPr>
          <w:rFonts w:hint="eastAsia"/>
          <w:color w:val="000000" w:themeColor="text1"/>
          <w:sz w:val="24"/>
          <w:szCs w:val="24"/>
          <w:lang w:val="zh-CN" w:eastAsia="zh-CN"/>
        </w:rPr>
        <w:t>一</w:t>
      </w:r>
      <w:r>
        <w:rPr>
          <w:rFonts w:hint="eastAsia"/>
          <w:color w:val="000000" w:themeColor="text1"/>
          <w:sz w:val="24"/>
          <w:szCs w:val="24"/>
          <w:lang w:val="zh-CN" w:eastAsia="zh-CN"/>
        </w:rPr>
        <w:t>)</w:t>
      </w:r>
      <w:r>
        <w:rPr>
          <w:rFonts w:hint="eastAsia"/>
          <w:color w:val="000000" w:themeColor="text1"/>
          <w:sz w:val="24"/>
          <w:szCs w:val="24"/>
          <w:lang w:val="zh-CN" w:eastAsia="zh-CN"/>
        </w:rPr>
        <w:t>段中邀请提出请求的呼吁，并</w:t>
      </w:r>
      <w:r w:rsidR="00CB105B">
        <w:rPr>
          <w:rFonts w:hint="eastAsia"/>
          <w:color w:val="000000" w:themeColor="text1"/>
          <w:sz w:val="24"/>
          <w:szCs w:val="24"/>
          <w:lang w:val="zh-CN" w:eastAsia="zh-CN"/>
        </w:rPr>
        <w:t>结合</w:t>
      </w:r>
      <w:r>
        <w:rPr>
          <w:rFonts w:hint="eastAsia"/>
          <w:color w:val="000000" w:themeColor="text1"/>
          <w:sz w:val="24"/>
          <w:szCs w:val="24"/>
          <w:lang w:val="zh-CN" w:eastAsia="zh-CN"/>
        </w:rPr>
        <w:t>各自理事机构会议的时间表</w:t>
      </w:r>
      <w:r w:rsidR="009A07CE">
        <w:rPr>
          <w:rFonts w:hint="eastAsia"/>
          <w:color w:val="000000" w:themeColor="text1"/>
          <w:sz w:val="24"/>
          <w:szCs w:val="24"/>
          <w:lang w:val="zh-CN" w:eastAsia="zh-CN"/>
        </w:rPr>
        <w:t>，</w:t>
      </w:r>
      <w:r w:rsidR="009A07CE">
        <w:rPr>
          <w:color w:val="000000" w:themeColor="text1"/>
          <w:sz w:val="24"/>
          <w:szCs w:val="24"/>
          <w:lang w:val="zh-CN" w:eastAsia="zh-CN"/>
        </w:rPr>
        <w:t>提供</w:t>
      </w:r>
      <w:r>
        <w:rPr>
          <w:rFonts w:hint="eastAsia"/>
          <w:color w:val="000000" w:themeColor="text1"/>
          <w:sz w:val="24"/>
          <w:szCs w:val="24"/>
          <w:lang w:val="zh-CN" w:eastAsia="zh-CN"/>
        </w:rPr>
        <w:t>延迟提交请求</w:t>
      </w:r>
      <w:r w:rsidR="009A07CE">
        <w:rPr>
          <w:rFonts w:hint="eastAsia"/>
          <w:color w:val="000000" w:themeColor="text1"/>
          <w:sz w:val="24"/>
          <w:szCs w:val="24"/>
          <w:lang w:val="zh-CN" w:eastAsia="zh-CN"/>
        </w:rPr>
        <w:t>的</w:t>
      </w:r>
      <w:r w:rsidR="009A07CE">
        <w:rPr>
          <w:color w:val="000000" w:themeColor="text1"/>
          <w:sz w:val="24"/>
          <w:szCs w:val="24"/>
          <w:lang w:val="zh-CN" w:eastAsia="zh-CN"/>
        </w:rPr>
        <w:t>机会</w:t>
      </w:r>
      <w:r>
        <w:rPr>
          <w:rFonts w:hint="eastAsia"/>
          <w:color w:val="000000" w:themeColor="text1"/>
          <w:sz w:val="24"/>
          <w:szCs w:val="24"/>
          <w:lang w:val="zh-CN" w:eastAsia="zh-CN"/>
        </w:rPr>
        <w:t>；</w:t>
      </w:r>
    </w:p>
    <w:p w14:paraId="3DBC1DEC" w14:textId="4EED2DA0" w:rsidR="0071731C" w:rsidRDefault="0071731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eastAsia="zh-CN"/>
        </w:rPr>
      </w:pPr>
      <w:r w:rsidRPr="00C616E0">
        <w:rPr>
          <w:rFonts w:hint="eastAsia"/>
          <w:color w:val="000000" w:themeColor="text1"/>
          <w:sz w:val="24"/>
          <w:szCs w:val="24"/>
          <w:lang w:eastAsia="zh-CN"/>
        </w:rPr>
        <w:t>使平台</w:t>
      </w:r>
      <w:r>
        <w:rPr>
          <w:rFonts w:hint="eastAsia"/>
          <w:color w:val="000000" w:themeColor="text1"/>
          <w:sz w:val="24"/>
          <w:szCs w:val="24"/>
          <w:lang w:eastAsia="zh-CN"/>
        </w:rPr>
        <w:t>全体会议成员、</w:t>
      </w:r>
      <w:r>
        <w:rPr>
          <w:rFonts w:hint="eastAsia"/>
          <w:color w:val="000000" w:themeColor="text1"/>
          <w:sz w:val="24"/>
          <w:szCs w:val="24"/>
          <w:lang w:val="zh-CN" w:eastAsia="zh-CN"/>
        </w:rPr>
        <w:t>按</w:t>
      </w:r>
      <w:r>
        <w:rPr>
          <w:rFonts w:hint="eastAsia"/>
          <w:color w:val="000000" w:themeColor="text1"/>
          <w:sz w:val="24"/>
          <w:szCs w:val="24"/>
          <w:lang w:val="zh-CN" w:eastAsia="zh-CN"/>
        </w:rPr>
        <w:t>IPBES-5/4</w:t>
      </w:r>
      <w:r w:rsidR="00C616E0">
        <w:rPr>
          <w:rFonts w:hint="eastAsia"/>
          <w:color w:val="000000" w:themeColor="text1"/>
          <w:sz w:val="24"/>
          <w:szCs w:val="24"/>
          <w:lang w:val="zh-CN" w:eastAsia="zh-CN"/>
        </w:rPr>
        <w:t>号决定准予</w:t>
      </w:r>
      <w:r w:rsidR="00B64185">
        <w:rPr>
          <w:rFonts w:hint="eastAsia"/>
          <w:color w:val="000000" w:themeColor="text1"/>
          <w:sz w:val="24"/>
          <w:szCs w:val="24"/>
          <w:lang w:val="zh-CN" w:eastAsia="zh-CN"/>
        </w:rPr>
        <w:t>扩大</w:t>
      </w:r>
      <w:r w:rsidR="00C616E0">
        <w:rPr>
          <w:rFonts w:hint="eastAsia"/>
          <w:color w:val="000000" w:themeColor="text1"/>
          <w:sz w:val="24"/>
          <w:szCs w:val="24"/>
          <w:lang w:val="zh-CN" w:eastAsia="zh-CN"/>
        </w:rPr>
        <w:t>参与的观察员、</w:t>
      </w:r>
      <w:r>
        <w:rPr>
          <w:rFonts w:hint="eastAsia"/>
          <w:color w:val="000000" w:themeColor="text1"/>
          <w:sz w:val="24"/>
          <w:szCs w:val="24"/>
          <w:lang w:val="zh-CN" w:eastAsia="zh-CN"/>
        </w:rPr>
        <w:t>多边环境协定</w:t>
      </w:r>
      <w:r w:rsidR="00C616E0">
        <w:rPr>
          <w:rFonts w:hint="eastAsia"/>
          <w:color w:val="000000" w:themeColor="text1"/>
          <w:sz w:val="24"/>
          <w:szCs w:val="24"/>
          <w:lang w:val="zh-CN" w:eastAsia="zh-CN"/>
        </w:rPr>
        <w:t>以及</w:t>
      </w:r>
      <w:r w:rsidR="00C616E0">
        <w:rPr>
          <w:color w:val="000000" w:themeColor="text1"/>
          <w:sz w:val="24"/>
          <w:szCs w:val="24"/>
          <w:lang w:val="zh-CN" w:eastAsia="zh-CN"/>
        </w:rPr>
        <w:t>本决定</w:t>
      </w:r>
      <w:r w:rsidR="00C616E0">
        <w:rPr>
          <w:rFonts w:hint="eastAsia"/>
          <w:color w:val="000000" w:themeColor="text1"/>
          <w:sz w:val="24"/>
          <w:szCs w:val="24"/>
          <w:lang w:val="zh-CN" w:eastAsia="zh-CN"/>
        </w:rPr>
        <w:t>(d) (</w:t>
      </w:r>
      <w:r w:rsidR="00C616E0">
        <w:rPr>
          <w:rFonts w:hint="eastAsia"/>
          <w:color w:val="000000" w:themeColor="text1"/>
          <w:sz w:val="24"/>
          <w:szCs w:val="24"/>
          <w:lang w:val="zh-CN" w:eastAsia="zh-CN"/>
        </w:rPr>
        <w:t>二</w:t>
      </w:r>
      <w:r w:rsidR="00C616E0">
        <w:rPr>
          <w:rFonts w:hint="eastAsia"/>
          <w:color w:val="000000" w:themeColor="text1"/>
          <w:sz w:val="24"/>
          <w:szCs w:val="24"/>
          <w:lang w:val="zh-CN" w:eastAsia="zh-CN"/>
        </w:rPr>
        <w:t>)</w:t>
      </w:r>
      <w:r w:rsidR="00C616E0" w:rsidRPr="00C616E0">
        <w:rPr>
          <w:color w:val="000000" w:themeColor="text1"/>
          <w:sz w:val="24"/>
          <w:szCs w:val="24"/>
          <w:lang w:val="zh-CN" w:eastAsia="zh-CN"/>
        </w:rPr>
        <w:t>段所述实体</w:t>
      </w:r>
      <w:r w:rsidRPr="00C616E0">
        <w:rPr>
          <w:color w:val="000000" w:themeColor="text1"/>
          <w:sz w:val="24"/>
          <w:szCs w:val="24"/>
          <w:lang w:val="zh-CN" w:eastAsia="zh-CN"/>
        </w:rPr>
        <w:t>可以查阅</w:t>
      </w:r>
      <w:r w:rsidR="00730610">
        <w:rPr>
          <w:rFonts w:hint="eastAsia"/>
          <w:color w:val="000000" w:themeColor="text1"/>
          <w:sz w:val="24"/>
          <w:szCs w:val="24"/>
          <w:lang w:val="zh-CN" w:eastAsia="zh-CN"/>
        </w:rPr>
        <w:t>应</w:t>
      </w:r>
      <w:r w:rsidR="00C616E0" w:rsidRPr="00C616E0">
        <w:rPr>
          <w:color w:val="000000" w:themeColor="text1"/>
          <w:sz w:val="24"/>
          <w:szCs w:val="24"/>
          <w:lang w:val="zh-CN" w:eastAsia="zh-CN"/>
        </w:rPr>
        <w:t>本决定</w:t>
      </w:r>
      <w:r w:rsidR="00C616E0" w:rsidRPr="00C616E0">
        <w:rPr>
          <w:color w:val="000000" w:themeColor="text1"/>
          <w:sz w:val="24"/>
          <w:szCs w:val="24"/>
          <w:lang w:val="zh-CN" w:eastAsia="zh-CN"/>
        </w:rPr>
        <w:t>(d)</w:t>
      </w:r>
      <w:r w:rsidR="00C616E0">
        <w:rPr>
          <w:rFonts w:ascii="SimSun" w:hAnsi="SimSun" w:hint="eastAsia"/>
          <w:color w:val="000000" w:themeColor="text1"/>
          <w:sz w:val="24"/>
          <w:szCs w:val="24"/>
          <w:lang w:val="zh-CN" w:eastAsia="zh-CN"/>
        </w:rPr>
        <w:t xml:space="preserve"> 段</w:t>
      </w:r>
      <w:r w:rsidR="00135A0C">
        <w:rPr>
          <w:rFonts w:ascii="SimSun" w:hAnsi="SimSun" w:hint="eastAsia"/>
          <w:color w:val="000000" w:themeColor="text1"/>
          <w:sz w:val="24"/>
          <w:szCs w:val="24"/>
          <w:lang w:val="zh-CN" w:eastAsia="zh-CN"/>
        </w:rPr>
        <w:t>所述</w:t>
      </w:r>
      <w:r w:rsidR="00730610">
        <w:rPr>
          <w:rFonts w:ascii="SimSun" w:hAnsi="SimSun" w:hint="eastAsia"/>
          <w:color w:val="000000" w:themeColor="text1"/>
          <w:sz w:val="24"/>
          <w:szCs w:val="24"/>
          <w:lang w:val="zh-CN" w:eastAsia="zh-CN"/>
        </w:rPr>
        <w:t>呼吁</w:t>
      </w:r>
      <w:r w:rsidR="00730610">
        <w:rPr>
          <w:rFonts w:ascii="SimSun" w:hAnsi="SimSun"/>
          <w:color w:val="000000" w:themeColor="text1"/>
          <w:sz w:val="24"/>
          <w:szCs w:val="24"/>
          <w:lang w:val="zh-CN" w:eastAsia="zh-CN"/>
        </w:rPr>
        <w:t>收到的</w:t>
      </w:r>
      <w:r>
        <w:rPr>
          <w:rFonts w:hint="eastAsia"/>
          <w:color w:val="000000" w:themeColor="text1"/>
          <w:sz w:val="24"/>
          <w:szCs w:val="24"/>
          <w:lang w:eastAsia="zh-CN"/>
        </w:rPr>
        <w:t>请求、意见和建议；</w:t>
      </w:r>
    </w:p>
    <w:p w14:paraId="74D4CD62" w14:textId="28766C25" w:rsidR="0071731C" w:rsidRDefault="0071731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eastAsia="zh-CN"/>
        </w:rPr>
      </w:pPr>
      <w:r>
        <w:rPr>
          <w:rFonts w:hint="eastAsia"/>
          <w:color w:val="000000" w:themeColor="text1"/>
          <w:sz w:val="24"/>
          <w:szCs w:val="24"/>
          <w:lang w:val="zh-CN" w:eastAsia="zh-CN"/>
        </w:rPr>
        <w:t>汇编</w:t>
      </w:r>
      <w:r w:rsidR="00141F23">
        <w:rPr>
          <w:rFonts w:hint="eastAsia"/>
          <w:color w:val="000000" w:themeColor="text1"/>
          <w:sz w:val="24"/>
          <w:szCs w:val="24"/>
          <w:lang w:val="zh-CN" w:eastAsia="zh-CN"/>
        </w:rPr>
        <w:t>收到</w:t>
      </w:r>
      <w:r>
        <w:rPr>
          <w:rFonts w:hint="eastAsia"/>
          <w:color w:val="000000" w:themeColor="text1"/>
          <w:sz w:val="24"/>
          <w:szCs w:val="24"/>
          <w:lang w:val="zh-CN" w:eastAsia="zh-CN"/>
        </w:rPr>
        <w:t>的请求</w:t>
      </w:r>
      <w:r w:rsidR="00141F23">
        <w:rPr>
          <w:rFonts w:hint="eastAsia"/>
          <w:color w:val="000000" w:themeColor="text1"/>
          <w:sz w:val="24"/>
          <w:szCs w:val="24"/>
          <w:lang w:val="zh-CN" w:eastAsia="zh-CN"/>
        </w:rPr>
        <w:t>、意见和建议，并编写一份报告，列出排定优先顺序的</w:t>
      </w:r>
      <w:r>
        <w:rPr>
          <w:rFonts w:hint="eastAsia"/>
          <w:color w:val="000000" w:themeColor="text1"/>
          <w:sz w:val="24"/>
          <w:szCs w:val="24"/>
          <w:lang w:val="zh-CN" w:eastAsia="zh-CN"/>
        </w:rPr>
        <w:t>汇总清单，供全体会议第七届会议审议；</w:t>
      </w:r>
    </w:p>
    <w:bookmarkEnd w:id="45"/>
    <w:p w14:paraId="22D822F6" w14:textId="5BB88C9C" w:rsidR="0071731C" w:rsidRDefault="00AD786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eastAsia="zh-CN"/>
        </w:rPr>
      </w:pPr>
      <w:r>
        <w:rPr>
          <w:rFonts w:hint="eastAsia"/>
          <w:color w:val="000000" w:themeColor="text1"/>
          <w:sz w:val="24"/>
          <w:szCs w:val="24"/>
          <w:lang w:val="zh-CN" w:eastAsia="zh-CN"/>
        </w:rPr>
        <w:t>结合本</w:t>
      </w:r>
      <w:r>
        <w:rPr>
          <w:color w:val="000000" w:themeColor="text1"/>
          <w:sz w:val="24"/>
          <w:szCs w:val="24"/>
          <w:lang w:val="zh-CN" w:eastAsia="zh-CN"/>
        </w:rPr>
        <w:t>决定</w:t>
      </w:r>
      <w:r w:rsidR="0071731C">
        <w:rPr>
          <w:rFonts w:hint="eastAsia"/>
          <w:color w:val="000000" w:themeColor="text1"/>
          <w:sz w:val="24"/>
          <w:szCs w:val="24"/>
          <w:lang w:val="zh-CN" w:eastAsia="zh-CN"/>
        </w:rPr>
        <w:t>(g)</w:t>
      </w:r>
      <w:r>
        <w:rPr>
          <w:rFonts w:hint="eastAsia"/>
          <w:color w:val="000000" w:themeColor="text1"/>
          <w:sz w:val="24"/>
          <w:szCs w:val="24"/>
          <w:lang w:val="zh-CN" w:eastAsia="zh-CN"/>
        </w:rPr>
        <w:t>段所述</w:t>
      </w:r>
      <w:r w:rsidR="0071731C">
        <w:rPr>
          <w:rFonts w:hint="eastAsia"/>
          <w:color w:val="000000" w:themeColor="text1"/>
          <w:sz w:val="24"/>
          <w:szCs w:val="24"/>
          <w:lang w:val="zh-CN" w:eastAsia="zh-CN"/>
        </w:rPr>
        <w:t>报告，进一步修订</w:t>
      </w:r>
      <w:r w:rsidR="0071731C">
        <w:rPr>
          <w:rFonts w:hint="eastAsia"/>
          <w:color w:val="000000" w:themeColor="text1"/>
          <w:sz w:val="24"/>
          <w:szCs w:val="24"/>
          <w:lang w:val="zh-CN" w:eastAsia="zh-CN"/>
        </w:rPr>
        <w:t>2030</w:t>
      </w:r>
      <w:r w:rsidR="0071731C">
        <w:rPr>
          <w:rFonts w:hint="eastAsia"/>
          <w:color w:val="000000" w:themeColor="text1"/>
          <w:sz w:val="24"/>
          <w:szCs w:val="24"/>
          <w:lang w:val="zh-CN" w:eastAsia="zh-CN"/>
        </w:rPr>
        <w:t>年前战略框架草案并编写平台工作方案要点；</w:t>
      </w:r>
    </w:p>
    <w:p w14:paraId="58C202AB" w14:textId="7CEE90B7" w:rsidR="0071731C" w:rsidRDefault="00AD786C"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eastAsia="zh-CN"/>
        </w:rPr>
      </w:pPr>
      <w:r>
        <w:rPr>
          <w:rFonts w:hint="eastAsia"/>
          <w:color w:val="000000" w:themeColor="text1"/>
          <w:sz w:val="24"/>
          <w:szCs w:val="24"/>
          <w:lang w:eastAsia="zh-CN"/>
        </w:rPr>
        <w:t>邀请</w:t>
      </w:r>
      <w:r>
        <w:rPr>
          <w:rFonts w:hint="eastAsia"/>
          <w:color w:val="000000" w:themeColor="text1"/>
          <w:sz w:val="24"/>
          <w:szCs w:val="24"/>
          <w:lang w:val="zh-CN" w:eastAsia="zh-CN"/>
        </w:rPr>
        <w:t>各国政府和利益攸关方针对本</w:t>
      </w:r>
      <w:r>
        <w:rPr>
          <w:color w:val="000000" w:themeColor="text1"/>
          <w:sz w:val="24"/>
          <w:szCs w:val="24"/>
          <w:lang w:val="zh-CN" w:eastAsia="zh-CN"/>
        </w:rPr>
        <w:t>决定</w:t>
      </w:r>
      <w:r>
        <w:rPr>
          <w:rFonts w:hint="eastAsia"/>
          <w:color w:val="000000" w:themeColor="text1"/>
          <w:sz w:val="24"/>
          <w:szCs w:val="24"/>
          <w:lang w:val="zh-CN" w:eastAsia="zh-CN"/>
        </w:rPr>
        <w:t>(h)</w:t>
      </w:r>
      <w:r>
        <w:rPr>
          <w:rFonts w:hint="eastAsia"/>
          <w:color w:val="000000" w:themeColor="text1"/>
          <w:sz w:val="24"/>
          <w:szCs w:val="24"/>
          <w:lang w:val="zh-CN" w:eastAsia="zh-CN"/>
        </w:rPr>
        <w:t>段</w:t>
      </w:r>
      <w:r>
        <w:rPr>
          <w:color w:val="000000" w:themeColor="text1"/>
          <w:sz w:val="24"/>
          <w:szCs w:val="24"/>
          <w:lang w:val="zh-CN" w:eastAsia="zh-CN"/>
        </w:rPr>
        <w:t>所述的</w:t>
      </w:r>
      <w:r w:rsidR="0071731C">
        <w:rPr>
          <w:rFonts w:hint="eastAsia"/>
          <w:color w:val="000000" w:themeColor="text1"/>
          <w:sz w:val="24"/>
          <w:szCs w:val="24"/>
          <w:lang w:val="zh-CN" w:eastAsia="zh-CN"/>
        </w:rPr>
        <w:t>经再次修订的</w:t>
      </w:r>
      <w:r w:rsidR="0071731C">
        <w:rPr>
          <w:rFonts w:hint="eastAsia"/>
          <w:color w:val="000000" w:themeColor="text1"/>
          <w:sz w:val="24"/>
          <w:szCs w:val="24"/>
          <w:lang w:val="zh-CN" w:eastAsia="zh-CN"/>
        </w:rPr>
        <w:t>2030</w:t>
      </w:r>
      <w:r>
        <w:rPr>
          <w:rFonts w:hint="eastAsia"/>
          <w:color w:val="000000" w:themeColor="text1"/>
          <w:sz w:val="24"/>
          <w:szCs w:val="24"/>
          <w:lang w:val="zh-CN" w:eastAsia="zh-CN"/>
        </w:rPr>
        <w:t>年前战略框架草案和平台工作方案要点提供评论</w:t>
      </w:r>
      <w:r>
        <w:rPr>
          <w:color w:val="000000" w:themeColor="text1"/>
          <w:sz w:val="24"/>
          <w:szCs w:val="24"/>
          <w:lang w:val="zh-CN" w:eastAsia="zh-CN"/>
        </w:rPr>
        <w:t>意见</w:t>
      </w:r>
      <w:r w:rsidR="0071731C">
        <w:rPr>
          <w:rFonts w:hint="eastAsia"/>
          <w:color w:val="000000" w:themeColor="text1"/>
          <w:sz w:val="24"/>
          <w:szCs w:val="24"/>
          <w:lang w:val="zh-CN" w:eastAsia="zh-CN"/>
        </w:rPr>
        <w:t>；</w:t>
      </w:r>
    </w:p>
    <w:p w14:paraId="25ED4904" w14:textId="235FF869" w:rsidR="0071731C" w:rsidRPr="00B073D3" w:rsidRDefault="00A54E41" w:rsidP="00D14EBC">
      <w:pPr>
        <w:pStyle w:val="Normalnumber"/>
        <w:numPr>
          <w:ilvl w:val="1"/>
          <w:numId w:val="14"/>
        </w:numPr>
        <w:tabs>
          <w:tab w:val="left" w:pos="1247"/>
          <w:tab w:val="left" w:pos="1814"/>
          <w:tab w:val="left" w:pos="2381"/>
          <w:tab w:val="left" w:pos="2948"/>
          <w:tab w:val="left" w:pos="3515"/>
          <w:tab w:val="left" w:pos="4082"/>
        </w:tabs>
        <w:ind w:left="623" w:firstLine="624"/>
        <w:jc w:val="both"/>
        <w:rPr>
          <w:color w:val="000000" w:themeColor="text1"/>
          <w:sz w:val="24"/>
          <w:szCs w:val="24"/>
          <w:lang w:eastAsia="zh-CN"/>
        </w:rPr>
      </w:pPr>
      <w:r>
        <w:rPr>
          <w:rFonts w:hint="eastAsia"/>
          <w:color w:val="000000" w:themeColor="text1"/>
          <w:sz w:val="24"/>
          <w:szCs w:val="24"/>
          <w:lang w:val="zh-CN" w:eastAsia="zh-CN"/>
        </w:rPr>
        <w:t>结合</w:t>
      </w:r>
      <w:r w:rsidR="008577D7">
        <w:rPr>
          <w:rFonts w:hint="eastAsia"/>
          <w:color w:val="000000" w:themeColor="text1"/>
          <w:sz w:val="24"/>
          <w:szCs w:val="24"/>
          <w:lang w:val="zh-CN" w:eastAsia="zh-CN"/>
        </w:rPr>
        <w:t>本</w:t>
      </w:r>
      <w:r w:rsidR="008577D7">
        <w:rPr>
          <w:color w:val="000000" w:themeColor="text1"/>
          <w:sz w:val="24"/>
          <w:szCs w:val="24"/>
          <w:lang w:val="zh-CN" w:eastAsia="zh-CN"/>
        </w:rPr>
        <w:t>决定</w:t>
      </w:r>
      <w:r w:rsidR="0071731C">
        <w:rPr>
          <w:rFonts w:hint="eastAsia"/>
          <w:color w:val="000000" w:themeColor="text1"/>
          <w:sz w:val="24"/>
          <w:szCs w:val="24"/>
          <w:lang w:val="zh-CN" w:eastAsia="zh-CN"/>
        </w:rPr>
        <w:t>(i)</w:t>
      </w:r>
      <w:r w:rsidR="0071731C">
        <w:rPr>
          <w:rFonts w:hint="eastAsia"/>
          <w:color w:val="000000" w:themeColor="text1"/>
          <w:sz w:val="24"/>
          <w:szCs w:val="24"/>
          <w:lang w:val="zh-CN" w:eastAsia="zh-CN"/>
        </w:rPr>
        <w:t>段所述意见，完成</w:t>
      </w:r>
      <w:r w:rsidR="0071731C">
        <w:rPr>
          <w:rFonts w:hint="eastAsia"/>
          <w:color w:val="000000" w:themeColor="text1"/>
          <w:sz w:val="24"/>
          <w:szCs w:val="24"/>
          <w:lang w:val="zh-CN" w:eastAsia="zh-CN"/>
        </w:rPr>
        <w:t>2030</w:t>
      </w:r>
      <w:r w:rsidR="0071731C">
        <w:rPr>
          <w:rFonts w:hint="eastAsia"/>
          <w:color w:val="000000" w:themeColor="text1"/>
          <w:sz w:val="24"/>
          <w:szCs w:val="24"/>
          <w:lang w:val="zh-CN" w:eastAsia="zh-CN"/>
        </w:rPr>
        <w:t>年前战略框架草案和平台工作方案要点定稿，供全体会议第七届会议审议批准。</w:t>
      </w:r>
    </w:p>
    <w:p w14:paraId="3C2153DA" w14:textId="77777777" w:rsidR="007B21FF" w:rsidRDefault="007B21FF">
      <w:pPr>
        <w:spacing w:after="0" w:line="240" w:lineRule="auto"/>
        <w:jc w:val="left"/>
        <w:rPr>
          <w:rFonts w:ascii="Times New Roman Bold" w:eastAsia="SimHei" w:hAnsi="Times New Roman Bold" w:hint="eastAsia"/>
          <w:b/>
          <w:spacing w:val="-10"/>
          <w:sz w:val="32"/>
          <w:szCs w:val="32"/>
          <w:lang w:val="en-GB"/>
        </w:rPr>
      </w:pPr>
      <w:r>
        <w:rPr>
          <w:rFonts w:ascii="Times New Roman Bold" w:eastAsia="SimHei" w:hAnsi="Times New Roman Bold" w:hint="eastAsia"/>
          <w:b/>
          <w:spacing w:val="-10"/>
          <w:sz w:val="32"/>
          <w:szCs w:val="32"/>
        </w:rPr>
        <w:br w:type="page"/>
      </w:r>
    </w:p>
    <w:p w14:paraId="44D4E147" w14:textId="684F0FE3" w:rsidR="009F7A96" w:rsidRPr="005E643A" w:rsidRDefault="009F7A96" w:rsidP="00DD1845">
      <w:pPr>
        <w:pStyle w:val="Normalnumber"/>
        <w:spacing w:before="320" w:after="240"/>
        <w:ind w:left="600" w:right="355"/>
        <w:rPr>
          <w:rFonts w:eastAsia="SimHei"/>
          <w:b/>
          <w:sz w:val="32"/>
          <w:szCs w:val="32"/>
          <w:lang w:eastAsia="zh-CN"/>
        </w:rPr>
      </w:pPr>
      <w:r>
        <w:rPr>
          <w:rFonts w:ascii="Times New Roman Bold" w:eastAsia="SimHei" w:hAnsi="Times New Roman Bold"/>
          <w:b/>
          <w:spacing w:val="-10"/>
          <w:sz w:val="32"/>
          <w:szCs w:val="32"/>
          <w:lang w:eastAsia="zh-CN"/>
        </w:rPr>
        <w:lastRenderedPageBreak/>
        <w:t>IPBES-6/3</w:t>
      </w:r>
      <w:r w:rsidRPr="005E643A">
        <w:rPr>
          <w:rFonts w:ascii="Times New Roman Bold" w:eastAsia="SimHei" w:hAnsi="Times New Roman Bold"/>
          <w:b/>
          <w:spacing w:val="-10"/>
          <w:sz w:val="32"/>
          <w:szCs w:val="32"/>
          <w:lang w:eastAsia="zh-CN"/>
        </w:rPr>
        <w:t>：全体会议第七届会议的临时议程、</w:t>
      </w:r>
      <w:r w:rsidRPr="005E643A">
        <w:rPr>
          <w:rFonts w:eastAsia="SimHei"/>
          <w:b/>
          <w:sz w:val="32"/>
          <w:szCs w:val="32"/>
          <w:lang w:eastAsia="zh-CN"/>
        </w:rPr>
        <w:t>日期和地点</w:t>
      </w:r>
    </w:p>
    <w:p w14:paraId="35D331F1" w14:textId="6CE60724" w:rsidR="009F7A96" w:rsidRPr="00321A9F" w:rsidRDefault="009F7A96" w:rsidP="009F7A96">
      <w:pPr>
        <w:tabs>
          <w:tab w:val="left" w:pos="1080"/>
          <w:tab w:val="left" w:pos="1800"/>
        </w:tabs>
        <w:spacing w:line="240" w:lineRule="auto"/>
        <w:rPr>
          <w:rFonts w:ascii="KaiTi" w:eastAsia="KaiTi" w:hAnsi="KaiTi"/>
          <w:i/>
          <w:color w:val="000000" w:themeColor="text1"/>
          <w:sz w:val="24"/>
          <w:szCs w:val="24"/>
        </w:rPr>
      </w:pPr>
      <w:r>
        <w:tab/>
      </w:r>
      <w:r w:rsidRPr="00321A9F">
        <w:rPr>
          <w:rFonts w:ascii="KaiTi" w:eastAsia="KaiTi" w:hAnsi="KaiTi" w:cs="Microsoft YaHei" w:hint="eastAsia"/>
          <w:color w:val="000000" w:themeColor="text1"/>
          <w:sz w:val="24"/>
          <w:szCs w:val="24"/>
          <w:lang w:val="zh-CN"/>
        </w:rPr>
        <w:t>全体会议</w:t>
      </w:r>
      <w:r w:rsidRPr="00321A9F">
        <w:rPr>
          <w:rFonts w:ascii="KaiTi" w:eastAsia="KaiTi" w:hAnsi="KaiTi"/>
          <w:color w:val="000000" w:themeColor="text1"/>
          <w:sz w:val="24"/>
          <w:szCs w:val="24"/>
          <w:lang w:val="zh-CN"/>
        </w:rPr>
        <w:t>，</w:t>
      </w:r>
    </w:p>
    <w:p w14:paraId="022FB988" w14:textId="77777777" w:rsidR="009F7A96" w:rsidRDefault="009F7A96"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color w:val="000000" w:themeColor="text1"/>
          <w:sz w:val="24"/>
          <w:szCs w:val="24"/>
          <w:lang w:val="zh-CN" w:eastAsia="zh-CN"/>
        </w:rPr>
      </w:pPr>
      <w:r w:rsidRPr="00321A9F">
        <w:rPr>
          <w:rFonts w:ascii="KaiTi" w:eastAsia="KaiTi" w:hAnsi="KaiTi" w:cs="Microsoft YaHei" w:hint="eastAsia"/>
          <w:color w:val="000000" w:themeColor="text1"/>
          <w:sz w:val="24"/>
          <w:szCs w:val="24"/>
          <w:lang w:val="zh-CN" w:eastAsia="zh-CN"/>
        </w:rPr>
        <w:t>决定</w:t>
      </w:r>
      <w:r w:rsidRPr="00FB27F1">
        <w:rPr>
          <w:color w:val="000000" w:themeColor="text1"/>
          <w:sz w:val="24"/>
          <w:szCs w:val="24"/>
          <w:lang w:val="zh-CN" w:eastAsia="zh-CN"/>
        </w:rPr>
        <w:t>全体会议第七届会议</w:t>
      </w:r>
      <w:r>
        <w:rPr>
          <w:rFonts w:hint="eastAsia"/>
          <w:color w:val="000000" w:themeColor="text1"/>
          <w:sz w:val="24"/>
          <w:szCs w:val="24"/>
          <w:lang w:val="zh-CN" w:eastAsia="zh-CN"/>
        </w:rPr>
        <w:t>将于</w:t>
      </w:r>
      <w:r>
        <w:rPr>
          <w:rFonts w:hint="eastAsia"/>
          <w:color w:val="000000" w:themeColor="text1"/>
          <w:sz w:val="24"/>
          <w:szCs w:val="24"/>
          <w:lang w:val="zh-CN" w:eastAsia="zh-CN"/>
        </w:rPr>
        <w:t>2019</w:t>
      </w:r>
      <w:r>
        <w:rPr>
          <w:rFonts w:hint="eastAsia"/>
          <w:color w:val="000000" w:themeColor="text1"/>
          <w:sz w:val="24"/>
          <w:szCs w:val="24"/>
          <w:lang w:val="zh-CN" w:eastAsia="zh-CN"/>
        </w:rPr>
        <w:t>年</w:t>
      </w:r>
      <w:r>
        <w:rPr>
          <w:rFonts w:hint="eastAsia"/>
          <w:color w:val="000000" w:themeColor="text1"/>
          <w:sz w:val="24"/>
          <w:szCs w:val="24"/>
          <w:lang w:val="zh-CN" w:eastAsia="zh-CN"/>
        </w:rPr>
        <w:t>4</w:t>
      </w:r>
      <w:r>
        <w:rPr>
          <w:rFonts w:hint="eastAsia"/>
          <w:color w:val="000000" w:themeColor="text1"/>
          <w:sz w:val="24"/>
          <w:szCs w:val="24"/>
          <w:lang w:val="zh-CN" w:eastAsia="zh-CN"/>
        </w:rPr>
        <w:t>月</w:t>
      </w:r>
      <w:r>
        <w:rPr>
          <w:rFonts w:hint="eastAsia"/>
          <w:color w:val="000000" w:themeColor="text1"/>
          <w:sz w:val="24"/>
          <w:szCs w:val="24"/>
          <w:lang w:val="zh-CN" w:eastAsia="zh-CN"/>
        </w:rPr>
        <w:t>29</w:t>
      </w:r>
      <w:r>
        <w:rPr>
          <w:rFonts w:hint="eastAsia"/>
          <w:color w:val="000000" w:themeColor="text1"/>
          <w:sz w:val="24"/>
          <w:szCs w:val="24"/>
          <w:lang w:val="zh-CN" w:eastAsia="zh-CN"/>
        </w:rPr>
        <w:t>日星期一</w:t>
      </w:r>
      <w:r>
        <w:rPr>
          <w:color w:val="000000" w:themeColor="text1"/>
          <w:sz w:val="24"/>
          <w:szCs w:val="24"/>
          <w:lang w:val="zh-CN" w:eastAsia="zh-CN"/>
        </w:rPr>
        <w:t>至</w:t>
      </w:r>
      <w:r>
        <w:rPr>
          <w:rFonts w:hint="eastAsia"/>
          <w:color w:val="000000" w:themeColor="text1"/>
          <w:sz w:val="24"/>
          <w:szCs w:val="24"/>
          <w:lang w:val="zh-CN" w:eastAsia="zh-CN"/>
        </w:rPr>
        <w:t>2019</w:t>
      </w:r>
      <w:r>
        <w:rPr>
          <w:rFonts w:hint="eastAsia"/>
          <w:color w:val="000000" w:themeColor="text1"/>
          <w:sz w:val="24"/>
          <w:szCs w:val="24"/>
          <w:lang w:val="zh-CN" w:eastAsia="zh-CN"/>
        </w:rPr>
        <w:t>年</w:t>
      </w:r>
      <w:r>
        <w:rPr>
          <w:rFonts w:hint="eastAsia"/>
          <w:color w:val="000000" w:themeColor="text1"/>
          <w:sz w:val="24"/>
          <w:szCs w:val="24"/>
          <w:lang w:val="zh-CN" w:eastAsia="zh-CN"/>
        </w:rPr>
        <w:t>5</w:t>
      </w:r>
      <w:r>
        <w:rPr>
          <w:rFonts w:hint="eastAsia"/>
          <w:color w:val="000000" w:themeColor="text1"/>
          <w:sz w:val="24"/>
          <w:szCs w:val="24"/>
          <w:lang w:val="zh-CN" w:eastAsia="zh-CN"/>
        </w:rPr>
        <w:t>月</w:t>
      </w:r>
      <w:r>
        <w:rPr>
          <w:rFonts w:hint="eastAsia"/>
          <w:color w:val="000000" w:themeColor="text1"/>
          <w:sz w:val="24"/>
          <w:szCs w:val="24"/>
          <w:lang w:val="zh-CN" w:eastAsia="zh-CN"/>
        </w:rPr>
        <w:t>4</w:t>
      </w:r>
      <w:r>
        <w:rPr>
          <w:rFonts w:hint="eastAsia"/>
          <w:color w:val="000000" w:themeColor="text1"/>
          <w:sz w:val="24"/>
          <w:szCs w:val="24"/>
          <w:lang w:val="zh-CN" w:eastAsia="zh-CN"/>
        </w:rPr>
        <w:t>日</w:t>
      </w:r>
      <w:r>
        <w:rPr>
          <w:color w:val="000000" w:themeColor="text1"/>
          <w:sz w:val="24"/>
          <w:szCs w:val="24"/>
          <w:lang w:val="zh-CN" w:eastAsia="zh-CN"/>
        </w:rPr>
        <w:t>星期六举行；</w:t>
      </w:r>
    </w:p>
    <w:p w14:paraId="7BED34C0" w14:textId="77777777" w:rsidR="009F7A96" w:rsidRPr="00FB27F1" w:rsidRDefault="009F7A96"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color w:val="000000" w:themeColor="text1"/>
          <w:sz w:val="24"/>
          <w:szCs w:val="24"/>
          <w:lang w:eastAsia="zh-CN"/>
        </w:rPr>
      </w:pPr>
      <w:r>
        <w:rPr>
          <w:rFonts w:ascii="KaiTi" w:eastAsia="KaiTi" w:hAnsi="KaiTi" w:cs="Microsoft YaHei" w:hint="eastAsia"/>
          <w:color w:val="000000" w:themeColor="text1"/>
          <w:sz w:val="24"/>
          <w:szCs w:val="24"/>
          <w:lang w:val="zh-CN" w:eastAsia="zh-CN"/>
        </w:rPr>
        <w:t>又</w:t>
      </w:r>
      <w:r w:rsidRPr="00321A9F">
        <w:rPr>
          <w:rFonts w:ascii="KaiTi" w:eastAsia="KaiTi" w:hAnsi="KaiTi" w:cs="Microsoft YaHei" w:hint="eastAsia"/>
          <w:color w:val="000000" w:themeColor="text1"/>
          <w:sz w:val="24"/>
          <w:szCs w:val="24"/>
          <w:lang w:val="zh-CN" w:eastAsia="zh-CN"/>
        </w:rPr>
        <w:t>决定</w:t>
      </w:r>
      <w:r w:rsidRPr="00FB27F1">
        <w:rPr>
          <w:color w:val="000000" w:themeColor="text1"/>
          <w:sz w:val="24"/>
          <w:szCs w:val="24"/>
          <w:lang w:val="zh-CN" w:eastAsia="zh-CN"/>
        </w:rPr>
        <w:t>接受并感谢</w:t>
      </w:r>
      <w:r>
        <w:rPr>
          <w:rFonts w:hint="eastAsia"/>
          <w:color w:val="000000" w:themeColor="text1"/>
          <w:sz w:val="24"/>
          <w:szCs w:val="24"/>
          <w:lang w:val="zh-CN" w:eastAsia="zh-CN"/>
        </w:rPr>
        <w:t>法国</w:t>
      </w:r>
      <w:r w:rsidRPr="00FB27F1">
        <w:rPr>
          <w:color w:val="000000" w:themeColor="text1"/>
          <w:sz w:val="24"/>
          <w:szCs w:val="24"/>
          <w:lang w:val="zh-CN" w:eastAsia="zh-CN"/>
        </w:rPr>
        <w:t>政府提出在</w:t>
      </w:r>
      <w:r>
        <w:rPr>
          <w:rFonts w:hint="eastAsia"/>
          <w:color w:val="000000" w:themeColor="text1"/>
          <w:sz w:val="24"/>
          <w:szCs w:val="24"/>
          <w:lang w:val="zh-CN" w:eastAsia="zh-CN"/>
        </w:rPr>
        <w:t>达成</w:t>
      </w:r>
      <w:r w:rsidRPr="00FB27F1">
        <w:rPr>
          <w:color w:val="000000" w:themeColor="text1"/>
          <w:sz w:val="24"/>
          <w:szCs w:val="24"/>
          <w:lang w:val="zh-CN" w:eastAsia="zh-CN"/>
        </w:rPr>
        <w:t>东道国协定后，在</w:t>
      </w:r>
      <w:r>
        <w:rPr>
          <w:rFonts w:hint="eastAsia"/>
          <w:color w:val="000000" w:themeColor="text1"/>
          <w:sz w:val="24"/>
          <w:szCs w:val="24"/>
          <w:lang w:val="zh-CN" w:eastAsia="zh-CN"/>
        </w:rPr>
        <w:t>巴黎</w:t>
      </w:r>
      <w:r w:rsidRPr="00FB27F1">
        <w:rPr>
          <w:color w:val="000000" w:themeColor="text1"/>
          <w:sz w:val="24"/>
          <w:szCs w:val="24"/>
          <w:lang w:val="zh-CN" w:eastAsia="zh-CN"/>
        </w:rPr>
        <w:t>主办全体会议第七届会议；</w:t>
      </w:r>
    </w:p>
    <w:p w14:paraId="560D993F" w14:textId="77777777" w:rsidR="009F7A96" w:rsidRPr="00DD1845" w:rsidRDefault="009F7A96"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color w:val="000000" w:themeColor="text1"/>
          <w:spacing w:val="-4"/>
          <w:sz w:val="24"/>
          <w:szCs w:val="24"/>
          <w:lang w:eastAsia="zh-CN"/>
        </w:rPr>
      </w:pPr>
      <w:r w:rsidRPr="00DD1845">
        <w:rPr>
          <w:rFonts w:ascii="KaiTi" w:eastAsia="KaiTi" w:hAnsi="KaiTi" w:cs="Microsoft YaHei" w:hint="eastAsia"/>
          <w:color w:val="000000" w:themeColor="text1"/>
          <w:spacing w:val="-4"/>
          <w:sz w:val="24"/>
          <w:szCs w:val="24"/>
          <w:lang w:val="zh-CN" w:eastAsia="zh-CN"/>
        </w:rPr>
        <w:t>请</w:t>
      </w:r>
      <w:r w:rsidRPr="00DD1845">
        <w:rPr>
          <w:color w:val="000000" w:themeColor="text1"/>
          <w:spacing w:val="-4"/>
          <w:sz w:val="24"/>
          <w:szCs w:val="24"/>
          <w:lang w:val="zh-CN" w:eastAsia="zh-CN"/>
        </w:rPr>
        <w:t>执行秘书与</w:t>
      </w:r>
      <w:r w:rsidRPr="00DD1845">
        <w:rPr>
          <w:rFonts w:hint="eastAsia"/>
          <w:color w:val="000000" w:themeColor="text1"/>
          <w:spacing w:val="-4"/>
          <w:sz w:val="24"/>
          <w:szCs w:val="24"/>
          <w:lang w:val="zh-CN" w:eastAsia="zh-CN"/>
        </w:rPr>
        <w:t>法国</w:t>
      </w:r>
      <w:r w:rsidRPr="00DD1845">
        <w:rPr>
          <w:color w:val="000000" w:themeColor="text1"/>
          <w:spacing w:val="-4"/>
          <w:sz w:val="24"/>
          <w:szCs w:val="24"/>
          <w:lang w:val="zh-CN" w:eastAsia="zh-CN"/>
        </w:rPr>
        <w:t>政府协商，根据联大第</w:t>
      </w:r>
      <w:r w:rsidRPr="00DD1845">
        <w:rPr>
          <w:color w:val="000000" w:themeColor="text1"/>
          <w:spacing w:val="-4"/>
          <w:sz w:val="24"/>
          <w:szCs w:val="24"/>
          <w:lang w:val="zh-CN" w:eastAsia="zh-CN"/>
        </w:rPr>
        <w:t>40/243</w:t>
      </w:r>
      <w:r w:rsidRPr="00DD1845">
        <w:rPr>
          <w:color w:val="000000" w:themeColor="text1"/>
          <w:spacing w:val="-4"/>
          <w:sz w:val="24"/>
          <w:szCs w:val="24"/>
          <w:lang w:val="zh-CN" w:eastAsia="zh-CN"/>
        </w:rPr>
        <w:t>号决议，按联合国</w:t>
      </w:r>
      <w:r w:rsidRPr="00DD1845">
        <w:rPr>
          <w:color w:val="000000" w:themeColor="text1"/>
          <w:spacing w:val="-4"/>
          <w:sz w:val="24"/>
          <w:szCs w:val="24"/>
          <w:lang w:val="zh-CN" w:eastAsia="zh-CN"/>
        </w:rPr>
        <w:t>ST/AI/342</w:t>
      </w:r>
      <w:r w:rsidRPr="00DD1845">
        <w:rPr>
          <w:color w:val="000000" w:themeColor="text1"/>
          <w:spacing w:val="-4"/>
          <w:sz w:val="24"/>
          <w:szCs w:val="24"/>
          <w:lang w:val="zh-CN" w:eastAsia="zh-CN"/>
        </w:rPr>
        <w:t>号行政指示的规定，谈判</w:t>
      </w:r>
      <w:r w:rsidRPr="00DD1845">
        <w:rPr>
          <w:rFonts w:hint="eastAsia"/>
          <w:color w:val="000000" w:themeColor="text1"/>
          <w:spacing w:val="-4"/>
          <w:sz w:val="24"/>
          <w:szCs w:val="24"/>
          <w:lang w:val="zh-CN" w:eastAsia="zh-CN"/>
        </w:rPr>
        <w:t>订立</w:t>
      </w:r>
      <w:r w:rsidRPr="00DD1845">
        <w:rPr>
          <w:color w:val="000000" w:themeColor="text1"/>
          <w:spacing w:val="-4"/>
          <w:sz w:val="24"/>
          <w:szCs w:val="24"/>
          <w:lang w:val="zh-CN" w:eastAsia="zh-CN"/>
        </w:rPr>
        <w:t>东道国协定，并尽快</w:t>
      </w:r>
      <w:r w:rsidRPr="00DD1845">
        <w:rPr>
          <w:rFonts w:hint="eastAsia"/>
          <w:color w:val="000000" w:themeColor="text1"/>
          <w:spacing w:val="-4"/>
          <w:sz w:val="24"/>
          <w:szCs w:val="24"/>
          <w:lang w:val="zh-CN" w:eastAsia="zh-CN"/>
        </w:rPr>
        <w:t>达成</w:t>
      </w:r>
      <w:r w:rsidRPr="00DD1845">
        <w:rPr>
          <w:color w:val="000000" w:themeColor="text1"/>
          <w:spacing w:val="-4"/>
          <w:sz w:val="24"/>
          <w:szCs w:val="24"/>
          <w:lang w:val="zh-CN" w:eastAsia="zh-CN"/>
        </w:rPr>
        <w:t>和签署东道国协定，以便与东道国密切合作，安排全体会议第七届会议，并邀请平台成员和观察员参加会议；</w:t>
      </w:r>
    </w:p>
    <w:p w14:paraId="62BCDB3A" w14:textId="77777777" w:rsidR="009F7A96" w:rsidRPr="00D252F0" w:rsidRDefault="009F7A96"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color w:val="000000" w:themeColor="text1"/>
          <w:spacing w:val="-8"/>
          <w:sz w:val="24"/>
          <w:szCs w:val="24"/>
          <w:lang w:eastAsia="zh-CN"/>
        </w:rPr>
      </w:pPr>
      <w:r w:rsidRPr="00D252F0">
        <w:rPr>
          <w:rFonts w:ascii="KaiTi" w:eastAsia="KaiTi" w:hAnsi="KaiTi" w:cs="Microsoft YaHei" w:hint="eastAsia"/>
          <w:color w:val="000000" w:themeColor="text1"/>
          <w:spacing w:val="-8"/>
          <w:sz w:val="24"/>
          <w:szCs w:val="24"/>
          <w:lang w:val="zh-CN" w:eastAsia="zh-CN"/>
        </w:rPr>
        <w:t>邀请</w:t>
      </w:r>
      <w:r w:rsidRPr="00D252F0">
        <w:rPr>
          <w:color w:val="000000" w:themeColor="text1"/>
          <w:spacing w:val="-8"/>
          <w:sz w:val="24"/>
          <w:szCs w:val="24"/>
          <w:lang w:val="zh-CN" w:eastAsia="zh-CN"/>
        </w:rPr>
        <w:t>有能力的成员国考虑主办预定</w:t>
      </w:r>
      <w:r w:rsidRPr="00D252F0">
        <w:rPr>
          <w:color w:val="000000" w:themeColor="text1"/>
          <w:spacing w:val="-8"/>
          <w:sz w:val="24"/>
          <w:szCs w:val="24"/>
          <w:lang w:val="zh-CN" w:eastAsia="zh-CN"/>
        </w:rPr>
        <w:t>2020</w:t>
      </w:r>
      <w:r w:rsidRPr="00D252F0">
        <w:rPr>
          <w:color w:val="000000" w:themeColor="text1"/>
          <w:spacing w:val="-8"/>
          <w:sz w:val="24"/>
          <w:szCs w:val="24"/>
          <w:lang w:val="zh-CN" w:eastAsia="zh-CN"/>
        </w:rPr>
        <w:t>年举行的全体会议第八届</w:t>
      </w:r>
      <w:r w:rsidRPr="00D252F0">
        <w:rPr>
          <w:rFonts w:hint="eastAsia"/>
          <w:color w:val="000000" w:themeColor="text1"/>
          <w:spacing w:val="-8"/>
          <w:sz w:val="24"/>
          <w:szCs w:val="24"/>
          <w:lang w:val="zh-CN" w:eastAsia="zh-CN"/>
        </w:rPr>
        <w:t>会议</w:t>
      </w:r>
      <w:r w:rsidRPr="00D252F0">
        <w:rPr>
          <w:color w:val="000000" w:themeColor="text1"/>
          <w:spacing w:val="-8"/>
          <w:sz w:val="24"/>
          <w:szCs w:val="24"/>
          <w:lang w:val="zh-CN" w:eastAsia="zh-CN"/>
        </w:rPr>
        <w:t>；</w:t>
      </w:r>
    </w:p>
    <w:p w14:paraId="02333C01" w14:textId="77777777" w:rsidR="009F7A96" w:rsidRPr="00FB27F1" w:rsidRDefault="009F7A96"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color w:val="000000" w:themeColor="text1"/>
          <w:sz w:val="24"/>
          <w:szCs w:val="24"/>
          <w:lang w:eastAsia="zh-CN"/>
        </w:rPr>
      </w:pPr>
      <w:r w:rsidRPr="00321A9F">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执行秘书在主席团指导下，与可能在全体会议第七届会议召开前申办全体会议第八届会议的平台成员进行协商；</w:t>
      </w:r>
    </w:p>
    <w:p w14:paraId="0291B67A" w14:textId="5C906965" w:rsidR="009F7A96" w:rsidRPr="00FB27F1" w:rsidRDefault="009F7A96"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color w:val="000000" w:themeColor="text1"/>
          <w:sz w:val="24"/>
          <w:szCs w:val="24"/>
          <w:lang w:eastAsia="zh-CN"/>
        </w:rPr>
      </w:pPr>
      <w:r>
        <w:rPr>
          <w:rFonts w:ascii="KaiTi" w:eastAsia="KaiTi" w:hAnsi="KaiTi" w:cs="Microsoft YaHei" w:hint="eastAsia"/>
          <w:color w:val="000000" w:themeColor="text1"/>
          <w:sz w:val="24"/>
          <w:szCs w:val="24"/>
          <w:lang w:val="zh-CN" w:eastAsia="zh-CN"/>
        </w:rPr>
        <w:t>又</w:t>
      </w:r>
      <w:r w:rsidRPr="00321A9F">
        <w:rPr>
          <w:rFonts w:ascii="KaiTi" w:eastAsia="KaiTi" w:hAnsi="KaiTi" w:cs="Microsoft YaHei" w:hint="eastAsia"/>
          <w:color w:val="000000" w:themeColor="text1"/>
          <w:sz w:val="24"/>
          <w:szCs w:val="24"/>
          <w:lang w:val="zh-CN" w:eastAsia="zh-CN"/>
        </w:rPr>
        <w:t>请</w:t>
      </w:r>
      <w:r w:rsidRPr="00FB27F1">
        <w:rPr>
          <w:color w:val="000000" w:themeColor="text1"/>
          <w:sz w:val="24"/>
          <w:szCs w:val="24"/>
          <w:lang w:val="zh-CN" w:eastAsia="zh-CN"/>
        </w:rPr>
        <w:t>执行秘书向全体会议第七届会议报告上文第</w:t>
      </w:r>
      <w:r w:rsidR="00B863D2">
        <w:rPr>
          <w:color w:val="000000" w:themeColor="text1"/>
          <w:sz w:val="24"/>
          <w:szCs w:val="24"/>
          <w:lang w:val="zh-CN" w:eastAsia="zh-CN"/>
        </w:rPr>
        <w:t>5</w:t>
      </w:r>
      <w:r w:rsidRPr="00FB27F1">
        <w:rPr>
          <w:color w:val="000000" w:themeColor="text1"/>
          <w:sz w:val="24"/>
          <w:szCs w:val="24"/>
          <w:lang w:val="zh-CN" w:eastAsia="zh-CN"/>
        </w:rPr>
        <w:t>段所述协商的进展情况，以便全体会议在该届会议上就第八届会议的日期和地点做出决定；</w:t>
      </w:r>
    </w:p>
    <w:p w14:paraId="4399C553" w14:textId="37D0F8DF" w:rsidR="00B35902" w:rsidRPr="00B35902" w:rsidRDefault="00B863D2"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spacing w:val="-6"/>
          <w:sz w:val="28"/>
          <w:szCs w:val="28"/>
          <w:lang w:eastAsia="zh-CN"/>
        </w:rPr>
      </w:pPr>
      <w:r>
        <w:rPr>
          <w:rFonts w:ascii="KaiTi" w:eastAsia="KaiTi" w:hAnsi="KaiTi" w:cs="Microsoft YaHei" w:hint="eastAsia"/>
          <w:color w:val="000000" w:themeColor="text1"/>
          <w:sz w:val="24"/>
          <w:szCs w:val="24"/>
          <w:lang w:val="zh-CN" w:eastAsia="zh-CN"/>
        </w:rPr>
        <w:t>表示</w:t>
      </w:r>
      <w:r w:rsidR="009F7A96" w:rsidRPr="004267A3">
        <w:rPr>
          <w:rFonts w:ascii="KaiTi" w:eastAsia="KaiTi" w:hAnsi="KaiTi" w:cs="Microsoft YaHei" w:hint="eastAsia"/>
          <w:color w:val="000000" w:themeColor="text1"/>
          <w:sz w:val="24"/>
          <w:szCs w:val="24"/>
          <w:lang w:val="zh-CN" w:eastAsia="zh-CN"/>
        </w:rPr>
        <w:t>注意到</w:t>
      </w:r>
      <w:r w:rsidR="009F7A96" w:rsidRPr="00362C4D">
        <w:rPr>
          <w:color w:val="000000" w:themeColor="text1"/>
          <w:spacing w:val="-6"/>
          <w:sz w:val="24"/>
          <w:szCs w:val="24"/>
          <w:lang w:val="zh-CN" w:eastAsia="zh-CN"/>
        </w:rPr>
        <w:t>本决定附件所列全体会议第七届会议</w:t>
      </w:r>
      <w:r w:rsidR="009F7A96" w:rsidRPr="00362C4D">
        <w:rPr>
          <w:rFonts w:hint="eastAsia"/>
          <w:color w:val="000000" w:themeColor="text1"/>
          <w:spacing w:val="-6"/>
          <w:sz w:val="24"/>
          <w:szCs w:val="24"/>
          <w:lang w:val="zh-CN" w:eastAsia="zh-CN"/>
        </w:rPr>
        <w:t>暂定</w:t>
      </w:r>
      <w:r w:rsidR="009F7A96" w:rsidRPr="00362C4D">
        <w:rPr>
          <w:color w:val="000000" w:themeColor="text1"/>
          <w:spacing w:val="-6"/>
          <w:sz w:val="24"/>
          <w:szCs w:val="24"/>
          <w:lang w:val="zh-CN" w:eastAsia="zh-CN"/>
        </w:rPr>
        <w:t>议程草案</w:t>
      </w:r>
      <w:r w:rsidR="00990F15">
        <w:rPr>
          <w:rFonts w:hint="eastAsia"/>
          <w:color w:val="000000" w:themeColor="text1"/>
          <w:spacing w:val="-6"/>
          <w:sz w:val="24"/>
          <w:szCs w:val="24"/>
          <w:lang w:val="zh-CN" w:eastAsia="zh-CN"/>
        </w:rPr>
        <w:t>；</w:t>
      </w:r>
    </w:p>
    <w:p w14:paraId="014F309F" w14:textId="5DE491BE" w:rsidR="00B35902" w:rsidRPr="009F2242" w:rsidRDefault="009F2242"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spacing w:val="-6"/>
          <w:sz w:val="24"/>
          <w:szCs w:val="24"/>
          <w:lang w:eastAsia="zh-CN"/>
        </w:rPr>
      </w:pPr>
      <w:r w:rsidRPr="008B7B09">
        <w:rPr>
          <w:rFonts w:ascii="KaiTi" w:eastAsia="KaiTi" w:hAnsi="KaiTi" w:hint="eastAsia"/>
          <w:spacing w:val="-6"/>
          <w:sz w:val="24"/>
          <w:szCs w:val="24"/>
          <w:lang w:eastAsia="zh-CN"/>
        </w:rPr>
        <w:t>请</w:t>
      </w:r>
      <w:r>
        <w:rPr>
          <w:rFonts w:hint="eastAsia"/>
          <w:spacing w:val="-6"/>
          <w:sz w:val="24"/>
          <w:szCs w:val="24"/>
          <w:lang w:eastAsia="zh-CN"/>
        </w:rPr>
        <w:t>执行</w:t>
      </w:r>
      <w:r>
        <w:rPr>
          <w:spacing w:val="-6"/>
          <w:sz w:val="24"/>
          <w:szCs w:val="24"/>
          <w:lang w:eastAsia="zh-CN"/>
        </w:rPr>
        <w:t>秘书邀请</w:t>
      </w:r>
      <w:r>
        <w:rPr>
          <w:rFonts w:hint="eastAsia"/>
          <w:spacing w:val="-6"/>
          <w:sz w:val="24"/>
          <w:szCs w:val="24"/>
          <w:lang w:eastAsia="zh-CN"/>
        </w:rPr>
        <w:t>各</w:t>
      </w:r>
      <w:r>
        <w:rPr>
          <w:spacing w:val="-6"/>
          <w:sz w:val="24"/>
          <w:szCs w:val="24"/>
          <w:lang w:eastAsia="zh-CN"/>
        </w:rPr>
        <w:t>成员和</w:t>
      </w:r>
      <w:r>
        <w:rPr>
          <w:rFonts w:hint="eastAsia"/>
          <w:color w:val="000000" w:themeColor="text1"/>
          <w:sz w:val="24"/>
          <w:szCs w:val="24"/>
          <w:lang w:val="zh-CN" w:eastAsia="zh-CN"/>
        </w:rPr>
        <w:t>按</w:t>
      </w:r>
      <w:r>
        <w:rPr>
          <w:rFonts w:hint="eastAsia"/>
          <w:color w:val="000000" w:themeColor="text1"/>
          <w:sz w:val="24"/>
          <w:szCs w:val="24"/>
          <w:lang w:val="zh-CN" w:eastAsia="zh-CN"/>
        </w:rPr>
        <w:t>IPBES-5/4</w:t>
      </w:r>
      <w:r>
        <w:rPr>
          <w:rFonts w:hint="eastAsia"/>
          <w:color w:val="000000" w:themeColor="text1"/>
          <w:sz w:val="24"/>
          <w:szCs w:val="24"/>
          <w:lang w:val="zh-CN" w:eastAsia="zh-CN"/>
        </w:rPr>
        <w:t>号决定准予</w:t>
      </w:r>
      <w:r w:rsidR="00B64185">
        <w:rPr>
          <w:rFonts w:hint="eastAsia"/>
          <w:color w:val="000000" w:themeColor="text1"/>
          <w:sz w:val="24"/>
          <w:szCs w:val="24"/>
          <w:lang w:val="zh-CN" w:eastAsia="zh-CN"/>
        </w:rPr>
        <w:t>扩大</w:t>
      </w:r>
      <w:r>
        <w:rPr>
          <w:rFonts w:hint="eastAsia"/>
          <w:color w:val="000000" w:themeColor="text1"/>
          <w:sz w:val="24"/>
          <w:szCs w:val="24"/>
          <w:lang w:val="zh-CN" w:eastAsia="zh-CN"/>
        </w:rPr>
        <w:t>参与的观察员在</w:t>
      </w:r>
      <w:r>
        <w:rPr>
          <w:rFonts w:hint="eastAsia"/>
          <w:color w:val="000000" w:themeColor="text1"/>
          <w:sz w:val="24"/>
          <w:szCs w:val="24"/>
          <w:lang w:val="zh-CN" w:eastAsia="zh-CN"/>
        </w:rPr>
        <w:t>2018</w:t>
      </w:r>
      <w:r>
        <w:rPr>
          <w:rFonts w:hint="eastAsia"/>
          <w:color w:val="000000" w:themeColor="text1"/>
          <w:sz w:val="24"/>
          <w:szCs w:val="24"/>
          <w:lang w:val="zh-CN" w:eastAsia="zh-CN"/>
        </w:rPr>
        <w:t>年</w:t>
      </w:r>
      <w:r>
        <w:rPr>
          <w:rFonts w:hint="eastAsia"/>
          <w:color w:val="000000" w:themeColor="text1"/>
          <w:sz w:val="24"/>
          <w:szCs w:val="24"/>
          <w:lang w:val="zh-CN" w:eastAsia="zh-CN"/>
        </w:rPr>
        <w:t>6</w:t>
      </w:r>
      <w:r>
        <w:rPr>
          <w:rFonts w:hint="eastAsia"/>
          <w:color w:val="000000" w:themeColor="text1"/>
          <w:sz w:val="24"/>
          <w:szCs w:val="24"/>
          <w:lang w:val="zh-CN" w:eastAsia="zh-CN"/>
        </w:rPr>
        <w:t>月</w:t>
      </w:r>
      <w:r>
        <w:rPr>
          <w:rFonts w:hint="eastAsia"/>
          <w:color w:val="000000" w:themeColor="text1"/>
          <w:sz w:val="24"/>
          <w:szCs w:val="24"/>
          <w:lang w:val="zh-CN" w:eastAsia="zh-CN"/>
        </w:rPr>
        <w:t>1</w:t>
      </w:r>
      <w:r>
        <w:rPr>
          <w:rFonts w:hint="eastAsia"/>
          <w:color w:val="000000" w:themeColor="text1"/>
          <w:sz w:val="24"/>
          <w:szCs w:val="24"/>
          <w:lang w:val="zh-CN" w:eastAsia="zh-CN"/>
        </w:rPr>
        <w:t>日</w:t>
      </w:r>
      <w:r>
        <w:rPr>
          <w:color w:val="000000" w:themeColor="text1"/>
          <w:sz w:val="24"/>
          <w:szCs w:val="24"/>
          <w:lang w:val="zh-CN" w:eastAsia="zh-CN"/>
        </w:rPr>
        <w:t>前</w:t>
      </w:r>
      <w:r w:rsidR="00A778FB">
        <w:rPr>
          <w:rFonts w:hint="eastAsia"/>
          <w:color w:val="000000" w:themeColor="text1"/>
          <w:sz w:val="24"/>
          <w:szCs w:val="24"/>
          <w:lang w:val="zh-CN" w:eastAsia="zh-CN"/>
        </w:rPr>
        <w:t>就</w:t>
      </w:r>
      <w:r w:rsidR="00A778FB">
        <w:rPr>
          <w:color w:val="000000" w:themeColor="text1"/>
          <w:sz w:val="24"/>
          <w:szCs w:val="24"/>
          <w:lang w:val="zh-CN" w:eastAsia="zh-CN"/>
        </w:rPr>
        <w:t>全体会议第七届会议的拟议</w:t>
      </w:r>
      <w:r w:rsidR="00A778FB">
        <w:rPr>
          <w:rFonts w:hint="eastAsia"/>
          <w:color w:val="000000" w:themeColor="text1"/>
          <w:sz w:val="24"/>
          <w:szCs w:val="24"/>
          <w:lang w:val="zh-CN" w:eastAsia="zh-CN"/>
        </w:rPr>
        <w:t>工作</w:t>
      </w:r>
      <w:r w:rsidR="00A778FB">
        <w:rPr>
          <w:color w:val="000000" w:themeColor="text1"/>
          <w:sz w:val="24"/>
          <w:szCs w:val="24"/>
          <w:lang w:val="zh-CN" w:eastAsia="zh-CN"/>
        </w:rPr>
        <w:t>安排提供书面意见；</w:t>
      </w:r>
    </w:p>
    <w:p w14:paraId="2B121E12" w14:textId="075D7E42" w:rsidR="009F7A96" w:rsidRPr="00332F22" w:rsidRDefault="008B7B09" w:rsidP="00DD1845">
      <w:pPr>
        <w:pStyle w:val="Normal-pool"/>
        <w:numPr>
          <w:ilvl w:val="0"/>
          <w:numId w:val="16"/>
        </w:numPr>
        <w:tabs>
          <w:tab w:val="clear" w:pos="1247"/>
          <w:tab w:val="clear" w:pos="1814"/>
          <w:tab w:val="clear" w:pos="2381"/>
          <w:tab w:val="clear" w:pos="2948"/>
          <w:tab w:val="clear" w:pos="3515"/>
          <w:tab w:val="clear" w:pos="4082"/>
          <w:tab w:val="left" w:pos="624"/>
          <w:tab w:val="left" w:pos="1560"/>
        </w:tabs>
        <w:spacing w:after="120"/>
        <w:ind w:left="600" w:firstLine="480"/>
        <w:jc w:val="both"/>
        <w:rPr>
          <w:spacing w:val="-6"/>
          <w:sz w:val="24"/>
          <w:szCs w:val="24"/>
          <w:lang w:eastAsia="zh-CN"/>
        </w:rPr>
      </w:pPr>
      <w:r w:rsidRPr="008B7B09">
        <w:rPr>
          <w:rFonts w:ascii="KaiTi" w:eastAsia="KaiTi" w:hAnsi="KaiTi" w:hint="eastAsia"/>
          <w:color w:val="000000" w:themeColor="text1"/>
          <w:spacing w:val="-6"/>
          <w:sz w:val="24"/>
          <w:szCs w:val="24"/>
          <w:lang w:val="zh-CN" w:eastAsia="zh-CN"/>
        </w:rPr>
        <w:t>又</w:t>
      </w:r>
      <w:r w:rsidR="009F7A96" w:rsidRPr="008B7B09">
        <w:rPr>
          <w:rFonts w:ascii="KaiTi" w:eastAsia="KaiTi" w:hAnsi="KaiTi"/>
          <w:color w:val="000000" w:themeColor="text1"/>
          <w:spacing w:val="-6"/>
          <w:sz w:val="24"/>
          <w:szCs w:val="24"/>
          <w:lang w:val="zh-CN" w:eastAsia="zh-CN"/>
        </w:rPr>
        <w:t>请</w:t>
      </w:r>
      <w:r w:rsidR="009F7A96" w:rsidRPr="009F2242">
        <w:rPr>
          <w:color w:val="000000" w:themeColor="text1"/>
          <w:spacing w:val="-6"/>
          <w:sz w:val="24"/>
          <w:szCs w:val="24"/>
          <w:lang w:val="zh-CN" w:eastAsia="zh-CN"/>
        </w:rPr>
        <w:t>执行秘书根</w:t>
      </w:r>
      <w:r w:rsidR="00EC5B60">
        <w:rPr>
          <w:color w:val="000000" w:themeColor="text1"/>
          <w:spacing w:val="-6"/>
          <w:sz w:val="24"/>
          <w:szCs w:val="24"/>
          <w:lang w:val="zh-CN" w:eastAsia="zh-CN"/>
        </w:rPr>
        <w:t>据全体会议第六届会议期间收到的意见</w:t>
      </w:r>
      <w:r w:rsidR="00EC5B60">
        <w:rPr>
          <w:rFonts w:hint="eastAsia"/>
          <w:color w:val="000000" w:themeColor="text1"/>
          <w:spacing w:val="-6"/>
          <w:sz w:val="24"/>
          <w:szCs w:val="24"/>
          <w:lang w:val="zh-CN" w:eastAsia="zh-CN"/>
        </w:rPr>
        <w:t>以及应</w:t>
      </w:r>
      <w:r w:rsidR="00EC5B60">
        <w:rPr>
          <w:color w:val="000000" w:themeColor="text1"/>
          <w:spacing w:val="-6"/>
          <w:sz w:val="24"/>
          <w:szCs w:val="24"/>
          <w:lang w:val="zh-CN" w:eastAsia="zh-CN"/>
        </w:rPr>
        <w:t>本决定第</w:t>
      </w:r>
      <w:r w:rsidR="00EC5B60">
        <w:rPr>
          <w:rFonts w:hint="eastAsia"/>
          <w:color w:val="000000" w:themeColor="text1"/>
          <w:spacing w:val="-6"/>
          <w:sz w:val="24"/>
          <w:szCs w:val="24"/>
          <w:lang w:val="zh-CN" w:eastAsia="zh-CN"/>
        </w:rPr>
        <w:t>8</w:t>
      </w:r>
      <w:r w:rsidR="00EC5B60">
        <w:rPr>
          <w:rFonts w:hint="eastAsia"/>
          <w:color w:val="000000" w:themeColor="text1"/>
          <w:spacing w:val="-6"/>
          <w:sz w:val="24"/>
          <w:szCs w:val="24"/>
          <w:lang w:val="zh-CN" w:eastAsia="zh-CN"/>
        </w:rPr>
        <w:t>段</w:t>
      </w:r>
      <w:r w:rsidR="00EC5B60">
        <w:rPr>
          <w:color w:val="000000" w:themeColor="text1"/>
          <w:spacing w:val="-6"/>
          <w:sz w:val="24"/>
          <w:szCs w:val="24"/>
          <w:lang w:val="zh-CN" w:eastAsia="zh-CN"/>
        </w:rPr>
        <w:t>所述</w:t>
      </w:r>
      <w:r w:rsidR="00EC5B60">
        <w:rPr>
          <w:rFonts w:hint="eastAsia"/>
          <w:color w:val="000000" w:themeColor="text1"/>
          <w:spacing w:val="-6"/>
          <w:sz w:val="24"/>
          <w:szCs w:val="24"/>
          <w:lang w:val="zh-CN" w:eastAsia="zh-CN"/>
        </w:rPr>
        <w:t>邀请</w:t>
      </w:r>
      <w:r w:rsidR="00EC5B60">
        <w:rPr>
          <w:color w:val="000000" w:themeColor="text1"/>
          <w:spacing w:val="-6"/>
          <w:sz w:val="24"/>
          <w:szCs w:val="24"/>
          <w:lang w:val="zh-CN" w:eastAsia="zh-CN"/>
        </w:rPr>
        <w:t>收到的书面意见，确定</w:t>
      </w:r>
      <w:r w:rsidR="00EC5B60">
        <w:rPr>
          <w:rFonts w:hint="eastAsia"/>
          <w:color w:val="000000" w:themeColor="text1"/>
          <w:spacing w:val="-6"/>
          <w:sz w:val="24"/>
          <w:szCs w:val="24"/>
          <w:lang w:val="zh-CN" w:eastAsia="zh-CN"/>
        </w:rPr>
        <w:t>全体会议</w:t>
      </w:r>
      <w:r w:rsidR="00EC5B60">
        <w:rPr>
          <w:color w:val="000000" w:themeColor="text1"/>
          <w:spacing w:val="-6"/>
          <w:sz w:val="24"/>
          <w:szCs w:val="24"/>
          <w:lang w:val="zh-CN" w:eastAsia="zh-CN"/>
        </w:rPr>
        <w:t>第七届会议的拟议工作安排</w:t>
      </w:r>
      <w:r w:rsidR="002A3110">
        <w:rPr>
          <w:rFonts w:hint="eastAsia"/>
          <w:color w:val="000000" w:themeColor="text1"/>
          <w:spacing w:val="-6"/>
          <w:sz w:val="24"/>
          <w:szCs w:val="24"/>
          <w:lang w:val="zh-CN" w:eastAsia="zh-CN"/>
        </w:rPr>
        <w:t>。</w:t>
      </w:r>
    </w:p>
    <w:p w14:paraId="06538285" w14:textId="4FACDA2D" w:rsidR="00332F22" w:rsidRPr="00332F22" w:rsidRDefault="00332F22" w:rsidP="00DD1845">
      <w:pPr>
        <w:pStyle w:val="ZZAnxheader"/>
        <w:tabs>
          <w:tab w:val="clear" w:pos="1247"/>
          <w:tab w:val="left" w:pos="720"/>
          <w:tab w:val="left" w:pos="840"/>
        </w:tabs>
        <w:spacing w:before="240" w:after="120"/>
        <w:rPr>
          <w:rFonts w:eastAsia="SimHei"/>
          <w:lang w:val="zh-CN" w:eastAsia="zh-CN"/>
        </w:rPr>
      </w:pPr>
      <w:r>
        <w:rPr>
          <w:rFonts w:eastAsia="SimHei"/>
          <w:lang w:val="zh-CN" w:eastAsia="zh-CN"/>
        </w:rPr>
        <w:t xml:space="preserve">        </w:t>
      </w:r>
      <w:r w:rsidRPr="00332F22">
        <w:rPr>
          <w:rFonts w:eastAsia="SimHei"/>
          <w:lang w:val="zh-CN" w:eastAsia="zh-CN"/>
        </w:rPr>
        <w:t>IPBES-6/3</w:t>
      </w:r>
      <w:r w:rsidRPr="00332F22">
        <w:rPr>
          <w:rFonts w:eastAsia="SimHei"/>
          <w:lang w:val="zh-CN" w:eastAsia="zh-CN"/>
        </w:rPr>
        <w:t>号决定附件</w:t>
      </w:r>
    </w:p>
    <w:p w14:paraId="4CC2D3ED" w14:textId="7D559F34" w:rsidR="00332F22" w:rsidRPr="00827944" w:rsidRDefault="00460E88" w:rsidP="00DD1845">
      <w:pPr>
        <w:pStyle w:val="ZZAnxtitle"/>
        <w:tabs>
          <w:tab w:val="clear" w:pos="1247"/>
          <w:tab w:val="clear" w:pos="1814"/>
          <w:tab w:val="left" w:pos="840"/>
          <w:tab w:val="left" w:pos="1253"/>
          <w:tab w:val="left" w:pos="1800"/>
        </w:tabs>
        <w:spacing w:before="80"/>
        <w:ind w:left="600" w:right="269" w:hanging="120"/>
        <w:rPr>
          <w:rFonts w:ascii="SimHei" w:eastAsia="SimHei" w:hAnsi="SimHei"/>
          <w:lang w:eastAsia="zh-CN"/>
        </w:rPr>
      </w:pPr>
      <w:r>
        <w:rPr>
          <w:rFonts w:ascii="SimHei" w:eastAsia="SimHei" w:hAnsi="SimHei" w:hint="eastAsia"/>
          <w:lang w:val="zh-CN" w:eastAsia="zh-CN"/>
        </w:rPr>
        <w:t xml:space="preserve"> </w:t>
      </w:r>
      <w:r w:rsidR="00332F22" w:rsidRPr="00827944">
        <w:rPr>
          <w:rFonts w:ascii="SimHei" w:eastAsia="SimHei" w:hAnsi="SimHei"/>
          <w:lang w:val="zh-CN" w:eastAsia="zh-CN"/>
        </w:rPr>
        <w:t>生物多样性和生态系统服务政府间科学政策平台全体会议第七届会议</w:t>
      </w:r>
      <w:r>
        <w:rPr>
          <w:rFonts w:ascii="SimHei" w:eastAsia="SimHei" w:hAnsi="SimHei" w:hint="eastAsia"/>
          <w:lang w:val="zh-CN" w:eastAsia="zh-CN"/>
        </w:rPr>
        <w:t xml:space="preserve"> </w:t>
      </w:r>
      <w:r>
        <w:rPr>
          <w:rFonts w:ascii="SimHei" w:eastAsia="SimHei" w:hAnsi="SimHei"/>
          <w:lang w:eastAsia="zh-CN"/>
        </w:rPr>
        <w:t xml:space="preserve"> </w:t>
      </w:r>
      <w:r w:rsidR="00332F22" w:rsidRPr="00827944">
        <w:rPr>
          <w:rFonts w:ascii="SimHei" w:eastAsia="SimHei" w:hAnsi="SimHei"/>
          <w:lang w:val="zh-CN" w:eastAsia="zh-CN"/>
        </w:rPr>
        <w:t>临时议程草案</w:t>
      </w:r>
    </w:p>
    <w:p w14:paraId="6948F9FF"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rPr>
      </w:pPr>
      <w:r w:rsidRPr="00827944">
        <w:rPr>
          <w:rFonts w:hint="eastAsia"/>
          <w:sz w:val="24"/>
          <w:szCs w:val="24"/>
          <w:lang w:val="zh-CN"/>
        </w:rPr>
        <w:t>会议开幕。</w:t>
      </w:r>
    </w:p>
    <w:p w14:paraId="2FAB8FBE"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rPr>
      </w:pPr>
      <w:r w:rsidRPr="00827944">
        <w:rPr>
          <w:rFonts w:hint="eastAsia"/>
          <w:sz w:val="24"/>
          <w:szCs w:val="24"/>
          <w:lang w:val="zh-CN"/>
        </w:rPr>
        <w:t>组织事项：</w:t>
      </w:r>
    </w:p>
    <w:p w14:paraId="63B63946" w14:textId="77777777" w:rsidR="00332F22" w:rsidRPr="00827944" w:rsidRDefault="00332F22" w:rsidP="00DD1845">
      <w:pPr>
        <w:pStyle w:val="Normal-pool"/>
        <w:numPr>
          <w:ilvl w:val="1"/>
          <w:numId w:val="17"/>
        </w:numPr>
        <w:tabs>
          <w:tab w:val="clear" w:pos="1247"/>
          <w:tab w:val="clear" w:pos="1814"/>
          <w:tab w:val="clear" w:pos="2381"/>
          <w:tab w:val="clear" w:pos="2948"/>
          <w:tab w:val="clear" w:pos="3515"/>
          <w:tab w:val="clear" w:pos="4082"/>
          <w:tab w:val="left" w:pos="624"/>
          <w:tab w:val="left" w:pos="840"/>
        </w:tabs>
        <w:spacing w:after="120"/>
        <w:ind w:left="2280" w:hanging="600"/>
        <w:jc w:val="both"/>
        <w:rPr>
          <w:sz w:val="24"/>
          <w:szCs w:val="24"/>
        </w:rPr>
      </w:pPr>
      <w:r w:rsidRPr="00827944">
        <w:rPr>
          <w:rFonts w:hint="eastAsia"/>
          <w:sz w:val="24"/>
          <w:szCs w:val="24"/>
          <w:lang w:val="zh-CN"/>
        </w:rPr>
        <w:t>通过议程和工作安排；</w:t>
      </w:r>
    </w:p>
    <w:p w14:paraId="60C016AF" w14:textId="77777777" w:rsidR="00332F22" w:rsidRPr="00827944" w:rsidRDefault="00332F22" w:rsidP="00DD1845">
      <w:pPr>
        <w:pStyle w:val="Normal-pool"/>
        <w:numPr>
          <w:ilvl w:val="1"/>
          <w:numId w:val="17"/>
        </w:numPr>
        <w:tabs>
          <w:tab w:val="clear" w:pos="1247"/>
          <w:tab w:val="clear" w:pos="1814"/>
          <w:tab w:val="clear" w:pos="2381"/>
          <w:tab w:val="clear" w:pos="2948"/>
          <w:tab w:val="clear" w:pos="3515"/>
          <w:tab w:val="clear" w:pos="4082"/>
          <w:tab w:val="left" w:pos="624"/>
          <w:tab w:val="left" w:pos="840"/>
        </w:tabs>
        <w:spacing w:after="120"/>
        <w:ind w:left="2280" w:hanging="600"/>
        <w:jc w:val="both"/>
        <w:rPr>
          <w:sz w:val="24"/>
          <w:szCs w:val="24"/>
        </w:rPr>
      </w:pPr>
      <w:r w:rsidRPr="00827944">
        <w:rPr>
          <w:rFonts w:hint="eastAsia"/>
          <w:sz w:val="24"/>
          <w:szCs w:val="24"/>
          <w:lang w:val="zh-CN"/>
        </w:rPr>
        <w:t>平台成员构成现状；</w:t>
      </w:r>
    </w:p>
    <w:p w14:paraId="443312C3" w14:textId="77777777" w:rsidR="00332F22" w:rsidRPr="00DD1845" w:rsidRDefault="00332F22" w:rsidP="00DD1845">
      <w:pPr>
        <w:pStyle w:val="Normal-pool"/>
        <w:numPr>
          <w:ilvl w:val="1"/>
          <w:numId w:val="17"/>
        </w:numPr>
        <w:tabs>
          <w:tab w:val="clear" w:pos="1247"/>
          <w:tab w:val="clear" w:pos="1814"/>
          <w:tab w:val="clear" w:pos="2381"/>
          <w:tab w:val="clear" w:pos="2948"/>
          <w:tab w:val="clear" w:pos="3515"/>
          <w:tab w:val="clear" w:pos="4082"/>
          <w:tab w:val="left" w:pos="624"/>
          <w:tab w:val="left" w:pos="840"/>
        </w:tabs>
        <w:spacing w:after="120"/>
        <w:ind w:left="2280" w:hanging="600"/>
        <w:jc w:val="both"/>
        <w:rPr>
          <w:sz w:val="24"/>
          <w:szCs w:val="24"/>
          <w:lang w:val="zh-CN"/>
        </w:rPr>
      </w:pPr>
      <w:r w:rsidRPr="00827944">
        <w:rPr>
          <w:rFonts w:hint="eastAsia"/>
          <w:sz w:val="24"/>
          <w:szCs w:val="24"/>
          <w:lang w:val="zh-CN"/>
        </w:rPr>
        <w:t>选举主席团成员。</w:t>
      </w:r>
    </w:p>
    <w:p w14:paraId="76639ED9"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t>接纳观察员出席平台全体会议第七届会议。</w:t>
      </w:r>
    </w:p>
    <w:p w14:paraId="66D1ED21"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rPr>
      </w:pPr>
      <w:r w:rsidRPr="00827944">
        <w:rPr>
          <w:rFonts w:hint="eastAsia"/>
          <w:sz w:val="24"/>
          <w:szCs w:val="24"/>
          <w:lang w:val="zh-CN"/>
        </w:rPr>
        <w:t>与会代表的全权证书。</w:t>
      </w:r>
    </w:p>
    <w:p w14:paraId="1E830666"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t>执行秘书关于</w:t>
      </w:r>
      <w:r w:rsidRPr="00827944">
        <w:rPr>
          <w:sz w:val="24"/>
          <w:szCs w:val="24"/>
          <w:lang w:val="zh-CN" w:eastAsia="zh-CN"/>
        </w:rPr>
        <w:t>2014–2018</w:t>
      </w:r>
      <w:r w:rsidRPr="00827944">
        <w:rPr>
          <w:rFonts w:hint="eastAsia"/>
          <w:sz w:val="24"/>
          <w:szCs w:val="24"/>
          <w:lang w:val="zh-CN" w:eastAsia="zh-CN"/>
        </w:rPr>
        <w:t>年期间工作方案的执行情况的报告。</w:t>
      </w:r>
    </w:p>
    <w:p w14:paraId="239930C0"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t>生物多样性和生态系统服务全球评估。</w:t>
      </w:r>
    </w:p>
    <w:p w14:paraId="46F00A58"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t>交流、利益攸关方参与及战略伙伴关系。</w:t>
      </w:r>
    </w:p>
    <w:p w14:paraId="01C9AE96"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t>平台的财政和预算安排。</w:t>
      </w:r>
    </w:p>
    <w:p w14:paraId="313B5116"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rPr>
      </w:pPr>
      <w:r w:rsidRPr="00827944">
        <w:rPr>
          <w:rFonts w:hint="eastAsia"/>
          <w:sz w:val="24"/>
          <w:szCs w:val="24"/>
          <w:lang w:val="zh-CN"/>
        </w:rPr>
        <w:t>对平台的审查。</w:t>
      </w:r>
    </w:p>
    <w:p w14:paraId="4BA2935C"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rPr>
      </w:pPr>
      <w:r w:rsidRPr="00827944">
        <w:rPr>
          <w:rFonts w:hint="eastAsia"/>
          <w:sz w:val="24"/>
          <w:szCs w:val="24"/>
          <w:lang w:val="zh-CN"/>
        </w:rPr>
        <w:t>平台的第二份工作方案。</w:t>
      </w:r>
    </w:p>
    <w:p w14:paraId="36FBFD26"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lastRenderedPageBreak/>
        <w:t>全体会议的安排以及今后届会的日期和地点。</w:t>
      </w:r>
    </w:p>
    <w:p w14:paraId="7C2B74A4"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t>机制安排：关于平台及其秘书处工作的联合国协作伙伴关系安排。</w:t>
      </w:r>
    </w:p>
    <w:p w14:paraId="2A26AF9D" w14:textId="77777777" w:rsidR="00332F22" w:rsidRPr="00DD1845"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lang w:val="zh-CN" w:eastAsia="zh-CN"/>
        </w:rPr>
      </w:pPr>
      <w:r w:rsidRPr="00827944">
        <w:rPr>
          <w:rFonts w:hint="eastAsia"/>
          <w:sz w:val="24"/>
          <w:szCs w:val="24"/>
          <w:lang w:val="zh-CN" w:eastAsia="zh-CN"/>
        </w:rPr>
        <w:t>通过本届会议的各项决定和报告。</w:t>
      </w:r>
    </w:p>
    <w:p w14:paraId="292BF394" w14:textId="77777777" w:rsidR="00332F22" w:rsidRPr="00827944" w:rsidRDefault="00332F22" w:rsidP="00DD1845">
      <w:pPr>
        <w:pStyle w:val="Normal-pool"/>
        <w:numPr>
          <w:ilvl w:val="0"/>
          <w:numId w:val="17"/>
        </w:numPr>
        <w:tabs>
          <w:tab w:val="clear" w:pos="1247"/>
          <w:tab w:val="clear" w:pos="1814"/>
          <w:tab w:val="clear" w:pos="2381"/>
          <w:tab w:val="clear" w:pos="2948"/>
          <w:tab w:val="clear" w:pos="3515"/>
          <w:tab w:val="clear" w:pos="4082"/>
          <w:tab w:val="left" w:pos="624"/>
          <w:tab w:val="left" w:pos="840"/>
        </w:tabs>
        <w:spacing w:after="120"/>
        <w:ind w:left="1680" w:hanging="600"/>
        <w:jc w:val="both"/>
        <w:rPr>
          <w:sz w:val="24"/>
          <w:szCs w:val="24"/>
        </w:rPr>
      </w:pPr>
      <w:r w:rsidRPr="00827944">
        <w:rPr>
          <w:rFonts w:hint="eastAsia"/>
          <w:sz w:val="24"/>
          <w:szCs w:val="24"/>
          <w:lang w:val="zh-CN"/>
        </w:rPr>
        <w:t>会议闭幕。</w:t>
      </w:r>
    </w:p>
    <w:p w14:paraId="344C4A5D" w14:textId="77777777" w:rsidR="00332F22" w:rsidRPr="009F2242" w:rsidRDefault="00332F22" w:rsidP="00332F22">
      <w:pPr>
        <w:pStyle w:val="Normal-pool"/>
        <w:tabs>
          <w:tab w:val="clear" w:pos="1247"/>
          <w:tab w:val="clear" w:pos="1814"/>
          <w:tab w:val="clear" w:pos="2381"/>
          <w:tab w:val="clear" w:pos="2948"/>
          <w:tab w:val="clear" w:pos="3515"/>
          <w:tab w:val="clear" w:pos="4082"/>
          <w:tab w:val="left" w:pos="624"/>
        </w:tabs>
        <w:spacing w:after="120"/>
        <w:jc w:val="both"/>
        <w:rPr>
          <w:spacing w:val="-6"/>
          <w:sz w:val="24"/>
          <w:szCs w:val="24"/>
          <w:lang w:eastAsia="zh-CN"/>
        </w:rPr>
      </w:pPr>
    </w:p>
    <w:p w14:paraId="0F725E2C" w14:textId="2C569B32" w:rsidR="0071731C" w:rsidRDefault="0071731C" w:rsidP="0094495B">
      <w:pPr>
        <w:pStyle w:val="Normalnumber"/>
        <w:ind w:left="1247"/>
        <w:rPr>
          <w:sz w:val="24"/>
          <w:szCs w:val="24"/>
          <w:lang w:eastAsia="zh-CN"/>
        </w:rPr>
      </w:pPr>
    </w:p>
    <w:p w14:paraId="08207362" w14:textId="77777777" w:rsidR="003F2B5C" w:rsidRPr="00D252F0" w:rsidRDefault="003F2B5C" w:rsidP="00D252F0">
      <w:pPr>
        <w:spacing w:line="240" w:lineRule="auto"/>
        <w:rPr>
          <w:rFonts w:ascii="Times New Roman" w:eastAsia="SimHei" w:hAnsi="Times New Roman"/>
          <w:b/>
          <w:sz w:val="32"/>
          <w:szCs w:val="32"/>
          <w:lang w:val="en-GB"/>
        </w:rPr>
      </w:pPr>
      <w:r w:rsidRPr="00D252F0">
        <w:rPr>
          <w:rFonts w:eastAsia="SimHei"/>
          <w:sz w:val="32"/>
          <w:szCs w:val="32"/>
        </w:rPr>
        <w:br w:type="page"/>
      </w:r>
    </w:p>
    <w:p w14:paraId="3EE36AED" w14:textId="14BF40AA" w:rsidR="004E3772" w:rsidRPr="00D252F0" w:rsidRDefault="00B073D3" w:rsidP="00DD1845">
      <w:pPr>
        <w:pStyle w:val="BBTitle"/>
        <w:tabs>
          <w:tab w:val="clear" w:pos="1247"/>
          <w:tab w:val="left" w:pos="1080"/>
        </w:tabs>
        <w:ind w:left="600"/>
        <w:jc w:val="both"/>
        <w:rPr>
          <w:rFonts w:eastAsia="SimHei"/>
          <w:sz w:val="32"/>
          <w:szCs w:val="32"/>
          <w:lang w:eastAsia="zh-CN"/>
        </w:rPr>
      </w:pPr>
      <w:r w:rsidRPr="00D252F0">
        <w:rPr>
          <w:rFonts w:eastAsia="SimHei"/>
          <w:sz w:val="32"/>
          <w:szCs w:val="32"/>
          <w:lang w:eastAsia="zh-CN"/>
        </w:rPr>
        <w:lastRenderedPageBreak/>
        <w:t>IPBES-6/4</w:t>
      </w:r>
      <w:r w:rsidR="004E3772" w:rsidRPr="00D252F0">
        <w:rPr>
          <w:rFonts w:eastAsia="SimHei"/>
          <w:sz w:val="32"/>
          <w:szCs w:val="32"/>
          <w:lang w:eastAsia="zh-CN"/>
        </w:rPr>
        <w:t>：财政和预算安排</w:t>
      </w:r>
    </w:p>
    <w:p w14:paraId="3589D227" w14:textId="641081B1" w:rsidR="004E3772" w:rsidRPr="00D252F0" w:rsidRDefault="00F526FE" w:rsidP="00DD1845">
      <w:pPr>
        <w:pStyle w:val="Normal-pool"/>
        <w:tabs>
          <w:tab w:val="clear" w:pos="1247"/>
          <w:tab w:val="clear" w:pos="1814"/>
          <w:tab w:val="clear" w:pos="2381"/>
          <w:tab w:val="clear" w:pos="2948"/>
          <w:tab w:val="clear" w:pos="3515"/>
          <w:tab w:val="left" w:pos="624"/>
          <w:tab w:val="left" w:pos="1080"/>
        </w:tabs>
        <w:spacing w:after="120"/>
        <w:ind w:left="600"/>
        <w:jc w:val="both"/>
        <w:rPr>
          <w:rFonts w:ascii="KaiTi" w:eastAsia="KaiTi" w:hAnsi="KaiTi"/>
          <w:sz w:val="24"/>
          <w:szCs w:val="24"/>
          <w:lang w:eastAsia="zh-CN"/>
        </w:rPr>
      </w:pPr>
      <w:r>
        <w:rPr>
          <w:rFonts w:ascii="KaiTi" w:eastAsia="KaiTi" w:hAnsi="KaiTi"/>
          <w:sz w:val="24"/>
          <w:szCs w:val="24"/>
          <w:lang w:eastAsia="zh-CN"/>
        </w:rPr>
        <w:tab/>
      </w:r>
      <w:r>
        <w:rPr>
          <w:rFonts w:ascii="KaiTi" w:eastAsia="KaiTi" w:hAnsi="KaiTi"/>
          <w:sz w:val="24"/>
          <w:szCs w:val="24"/>
          <w:lang w:eastAsia="zh-CN"/>
        </w:rPr>
        <w:tab/>
      </w:r>
      <w:r w:rsidR="004E3772" w:rsidRPr="00D252F0">
        <w:rPr>
          <w:rFonts w:ascii="KaiTi" w:eastAsia="KaiTi" w:hAnsi="KaiTi"/>
          <w:sz w:val="24"/>
          <w:szCs w:val="24"/>
          <w:lang w:eastAsia="zh-CN"/>
        </w:rPr>
        <w:t xml:space="preserve">全体会议，  </w:t>
      </w:r>
    </w:p>
    <w:p w14:paraId="034FE3A9" w14:textId="52C37DDE" w:rsidR="004E3772" w:rsidRPr="00D252F0" w:rsidRDefault="00F526FE" w:rsidP="00DD1845">
      <w:pPr>
        <w:pStyle w:val="Normal-pool"/>
        <w:tabs>
          <w:tab w:val="clear" w:pos="1247"/>
          <w:tab w:val="clear" w:pos="1814"/>
          <w:tab w:val="clear" w:pos="2381"/>
          <w:tab w:val="clear" w:pos="2948"/>
          <w:tab w:val="clear" w:pos="3515"/>
          <w:tab w:val="left" w:pos="624"/>
          <w:tab w:val="left" w:pos="1080"/>
        </w:tabs>
        <w:spacing w:after="120"/>
        <w:ind w:left="600"/>
        <w:jc w:val="both"/>
        <w:rPr>
          <w:sz w:val="24"/>
          <w:szCs w:val="24"/>
          <w:lang w:eastAsia="zh-CN"/>
        </w:rPr>
      </w:pPr>
      <w:r>
        <w:rPr>
          <w:rFonts w:ascii="KaiTi" w:eastAsia="KaiTi" w:hAnsi="KaiTi"/>
          <w:sz w:val="24"/>
          <w:szCs w:val="24"/>
          <w:lang w:val="zh-CN" w:eastAsia="zh-CN"/>
        </w:rPr>
        <w:tab/>
      </w:r>
      <w:r>
        <w:rPr>
          <w:rFonts w:ascii="KaiTi" w:eastAsia="KaiTi" w:hAnsi="KaiTi"/>
          <w:sz w:val="24"/>
          <w:szCs w:val="24"/>
          <w:lang w:val="zh-CN" w:eastAsia="zh-CN"/>
        </w:rPr>
        <w:tab/>
      </w:r>
      <w:r w:rsidR="004E3772" w:rsidRPr="00D252F0">
        <w:rPr>
          <w:rFonts w:ascii="KaiTi" w:eastAsia="KaiTi" w:hAnsi="KaiTi"/>
          <w:sz w:val="24"/>
          <w:szCs w:val="24"/>
          <w:lang w:val="zh-CN" w:eastAsia="zh-CN"/>
        </w:rPr>
        <w:t>欢迎</w:t>
      </w:r>
      <w:r w:rsidR="004E3772" w:rsidRPr="00D252F0">
        <w:rPr>
          <w:sz w:val="24"/>
          <w:szCs w:val="24"/>
          <w:lang w:val="zh-CN" w:eastAsia="zh-CN"/>
        </w:rPr>
        <w:t>生物多样性和生态系统服务政府间科学政策平台全体会议第五届会议</w:t>
      </w:r>
      <w:r w:rsidR="004E3772" w:rsidRPr="00D252F0">
        <w:rPr>
          <w:rFonts w:hint="eastAsia"/>
          <w:sz w:val="24"/>
          <w:szCs w:val="24"/>
          <w:lang w:val="zh-CN" w:eastAsia="zh-CN"/>
        </w:rPr>
        <w:t>以来</w:t>
      </w:r>
      <w:r w:rsidR="004E3772" w:rsidRPr="00D252F0">
        <w:rPr>
          <w:sz w:val="24"/>
          <w:szCs w:val="24"/>
          <w:lang w:val="zh-CN" w:eastAsia="zh-CN"/>
        </w:rPr>
        <w:t>收到</w:t>
      </w:r>
      <w:r w:rsidR="004E3772" w:rsidRPr="00D252F0">
        <w:rPr>
          <w:rFonts w:hint="eastAsia"/>
          <w:sz w:val="24"/>
          <w:szCs w:val="24"/>
          <w:lang w:val="zh-CN" w:eastAsia="zh-CN"/>
        </w:rPr>
        <w:t>的</w:t>
      </w:r>
      <w:r w:rsidR="004E3772" w:rsidRPr="00D252F0">
        <w:rPr>
          <w:sz w:val="24"/>
          <w:szCs w:val="24"/>
          <w:lang w:val="zh-CN" w:eastAsia="zh-CN"/>
        </w:rPr>
        <w:t>现金和实物捐助</w:t>
      </w:r>
      <w:r w:rsidR="004E3772" w:rsidRPr="00D252F0">
        <w:rPr>
          <w:sz w:val="24"/>
          <w:szCs w:val="24"/>
          <w:lang w:eastAsia="zh-CN"/>
        </w:rPr>
        <w:t>，</w:t>
      </w:r>
    </w:p>
    <w:p w14:paraId="2ADD746E" w14:textId="6434A26D" w:rsidR="004E3772" w:rsidRPr="00D252F0" w:rsidRDefault="00F526FE" w:rsidP="00DD1845">
      <w:pPr>
        <w:pStyle w:val="Normal-pool"/>
        <w:tabs>
          <w:tab w:val="clear" w:pos="1247"/>
          <w:tab w:val="clear" w:pos="1814"/>
          <w:tab w:val="clear" w:pos="2381"/>
          <w:tab w:val="clear" w:pos="2948"/>
          <w:tab w:val="clear" w:pos="3515"/>
          <w:tab w:val="left" w:pos="624"/>
          <w:tab w:val="left" w:pos="1080"/>
        </w:tabs>
        <w:spacing w:after="120"/>
        <w:ind w:left="600"/>
        <w:jc w:val="both"/>
        <w:rPr>
          <w:sz w:val="24"/>
          <w:szCs w:val="24"/>
          <w:lang w:eastAsia="zh-CN"/>
        </w:rPr>
      </w:pPr>
      <w:r>
        <w:rPr>
          <w:rFonts w:ascii="KaiTi" w:eastAsia="KaiTi" w:hAnsi="KaiTi"/>
          <w:sz w:val="24"/>
          <w:szCs w:val="24"/>
          <w:lang w:val="zh-CN" w:eastAsia="zh-CN"/>
        </w:rPr>
        <w:tab/>
      </w:r>
      <w:r>
        <w:rPr>
          <w:rFonts w:ascii="KaiTi" w:eastAsia="KaiTi" w:hAnsi="KaiTi"/>
          <w:sz w:val="24"/>
          <w:szCs w:val="24"/>
          <w:lang w:val="zh-CN" w:eastAsia="zh-CN"/>
        </w:rPr>
        <w:tab/>
      </w:r>
      <w:r w:rsidR="004E3772" w:rsidRPr="00D252F0">
        <w:rPr>
          <w:rFonts w:ascii="KaiTi" w:eastAsia="KaiTi" w:hAnsi="KaiTi"/>
          <w:sz w:val="24"/>
          <w:szCs w:val="24"/>
          <w:lang w:val="zh-CN" w:eastAsia="zh-CN"/>
        </w:rPr>
        <w:t>注意到</w:t>
      </w:r>
      <w:r w:rsidR="004E3772" w:rsidRPr="00D252F0">
        <w:rPr>
          <w:sz w:val="24"/>
          <w:szCs w:val="24"/>
          <w:lang w:val="zh-CN" w:eastAsia="zh-CN"/>
        </w:rPr>
        <w:t>本决定附件所载表</w:t>
      </w:r>
      <w:r w:rsidR="004E3772" w:rsidRPr="00D252F0">
        <w:rPr>
          <w:sz w:val="24"/>
          <w:szCs w:val="24"/>
          <w:lang w:eastAsia="zh-CN"/>
        </w:rPr>
        <w:t>1</w:t>
      </w:r>
      <w:r w:rsidR="004E3772" w:rsidRPr="00D252F0">
        <w:rPr>
          <w:sz w:val="24"/>
          <w:szCs w:val="24"/>
          <w:lang w:val="zh-CN" w:eastAsia="zh-CN"/>
        </w:rPr>
        <w:t>、表</w:t>
      </w:r>
      <w:r w:rsidR="004E3772" w:rsidRPr="00D252F0">
        <w:rPr>
          <w:sz w:val="24"/>
          <w:szCs w:val="24"/>
          <w:lang w:eastAsia="zh-CN"/>
        </w:rPr>
        <w:t>2</w:t>
      </w:r>
      <w:r w:rsidR="004E3772" w:rsidRPr="00D252F0">
        <w:rPr>
          <w:rFonts w:hint="eastAsia"/>
          <w:sz w:val="24"/>
          <w:szCs w:val="24"/>
          <w:lang w:eastAsia="zh-CN"/>
        </w:rPr>
        <w:t>、</w:t>
      </w:r>
      <w:r w:rsidR="004E3772" w:rsidRPr="00D252F0">
        <w:rPr>
          <w:sz w:val="24"/>
          <w:szCs w:val="24"/>
          <w:lang w:val="zh-CN" w:eastAsia="zh-CN"/>
        </w:rPr>
        <w:t>表</w:t>
      </w:r>
      <w:r w:rsidR="004E3772" w:rsidRPr="00D252F0">
        <w:rPr>
          <w:sz w:val="24"/>
          <w:szCs w:val="24"/>
          <w:lang w:eastAsia="zh-CN"/>
        </w:rPr>
        <w:t>3</w:t>
      </w:r>
      <w:r w:rsidR="004E3772" w:rsidRPr="00D252F0">
        <w:rPr>
          <w:sz w:val="24"/>
          <w:szCs w:val="24"/>
          <w:lang w:val="zh-CN" w:eastAsia="zh-CN"/>
        </w:rPr>
        <w:t>和</w:t>
      </w:r>
      <w:r w:rsidR="004E3772" w:rsidRPr="00D252F0">
        <w:rPr>
          <w:rFonts w:hint="eastAsia"/>
          <w:sz w:val="24"/>
          <w:szCs w:val="24"/>
          <w:lang w:val="zh-CN" w:eastAsia="zh-CN"/>
        </w:rPr>
        <w:t>表</w:t>
      </w:r>
      <w:r w:rsidR="004E3772" w:rsidRPr="00D252F0">
        <w:rPr>
          <w:rFonts w:hint="eastAsia"/>
          <w:sz w:val="24"/>
          <w:szCs w:val="24"/>
          <w:lang w:val="zh-CN" w:eastAsia="zh-CN"/>
        </w:rPr>
        <w:t>4</w:t>
      </w:r>
      <w:r w:rsidR="004E3772" w:rsidRPr="00D252F0">
        <w:rPr>
          <w:sz w:val="24"/>
          <w:szCs w:val="24"/>
          <w:lang w:val="zh-CN" w:eastAsia="zh-CN"/>
        </w:rPr>
        <w:t>中列出的迄今收到的现金</w:t>
      </w:r>
      <w:r w:rsidR="004E3772" w:rsidRPr="00D252F0">
        <w:rPr>
          <w:rFonts w:hint="eastAsia"/>
          <w:sz w:val="24"/>
          <w:szCs w:val="24"/>
          <w:lang w:val="zh-CN" w:eastAsia="zh-CN"/>
        </w:rPr>
        <w:t>捐款</w:t>
      </w:r>
      <w:r w:rsidR="004E3772" w:rsidRPr="00D252F0">
        <w:rPr>
          <w:sz w:val="24"/>
          <w:szCs w:val="24"/>
          <w:lang w:val="zh-CN" w:eastAsia="zh-CN"/>
        </w:rPr>
        <w:t>和实物捐助的情况</w:t>
      </w:r>
      <w:r w:rsidR="004E3772" w:rsidRPr="00D252F0">
        <w:rPr>
          <w:rFonts w:hint="eastAsia"/>
          <w:sz w:val="24"/>
          <w:szCs w:val="24"/>
          <w:lang w:val="zh-CN" w:eastAsia="zh-CN"/>
        </w:rPr>
        <w:t>以及推动</w:t>
      </w:r>
      <w:r w:rsidR="004E3772" w:rsidRPr="00D252F0">
        <w:rPr>
          <w:sz w:val="24"/>
          <w:szCs w:val="24"/>
          <w:lang w:val="zh-CN" w:eastAsia="zh-CN"/>
        </w:rPr>
        <w:t>开展的活动</w:t>
      </w:r>
      <w:r w:rsidR="004E3772" w:rsidRPr="00D252F0">
        <w:rPr>
          <w:rFonts w:hint="eastAsia"/>
          <w:sz w:val="24"/>
          <w:szCs w:val="24"/>
          <w:lang w:val="zh-CN" w:eastAsia="zh-CN"/>
        </w:rPr>
        <w:t>实例</w:t>
      </w:r>
      <w:r w:rsidR="004E3772" w:rsidRPr="00D252F0">
        <w:rPr>
          <w:sz w:val="24"/>
          <w:szCs w:val="24"/>
          <w:lang w:eastAsia="zh-CN"/>
        </w:rPr>
        <w:t>，</w:t>
      </w:r>
    </w:p>
    <w:p w14:paraId="0CC875FC" w14:textId="33F778D2" w:rsidR="004E3772" w:rsidRPr="00D252F0" w:rsidRDefault="00F526FE" w:rsidP="00DD1845">
      <w:pPr>
        <w:pStyle w:val="Normal-pool"/>
        <w:tabs>
          <w:tab w:val="clear" w:pos="1247"/>
          <w:tab w:val="clear" w:pos="1814"/>
          <w:tab w:val="clear" w:pos="2381"/>
          <w:tab w:val="clear" w:pos="2948"/>
          <w:tab w:val="clear" w:pos="3515"/>
          <w:tab w:val="left" w:pos="624"/>
          <w:tab w:val="left" w:pos="1080"/>
        </w:tabs>
        <w:spacing w:after="120"/>
        <w:ind w:left="600"/>
        <w:jc w:val="both"/>
        <w:rPr>
          <w:sz w:val="24"/>
          <w:szCs w:val="24"/>
          <w:lang w:eastAsia="zh-CN"/>
        </w:rPr>
      </w:pPr>
      <w:bookmarkStart w:id="46" w:name="bookmark_1311"/>
      <w:r>
        <w:rPr>
          <w:rFonts w:ascii="KaiTi" w:eastAsia="KaiTi" w:hAnsi="KaiTi"/>
          <w:sz w:val="24"/>
          <w:szCs w:val="24"/>
          <w:lang w:val="zh-CN" w:eastAsia="zh-CN"/>
        </w:rPr>
        <w:tab/>
      </w:r>
      <w:r>
        <w:rPr>
          <w:rFonts w:ascii="KaiTi" w:eastAsia="KaiTi" w:hAnsi="KaiTi"/>
          <w:sz w:val="24"/>
          <w:szCs w:val="24"/>
          <w:lang w:val="zh-CN" w:eastAsia="zh-CN"/>
        </w:rPr>
        <w:tab/>
      </w:r>
      <w:r w:rsidR="004E3772" w:rsidRPr="00D252F0">
        <w:rPr>
          <w:rFonts w:ascii="KaiTi" w:eastAsia="KaiTi" w:hAnsi="KaiTi"/>
          <w:sz w:val="24"/>
          <w:szCs w:val="24"/>
          <w:lang w:val="zh-CN" w:eastAsia="zh-CN"/>
        </w:rPr>
        <w:t>又注意到</w:t>
      </w:r>
      <w:r w:rsidR="004E3772" w:rsidRPr="00D252F0">
        <w:rPr>
          <w:sz w:val="24"/>
          <w:szCs w:val="24"/>
          <w:lang w:val="zh-CN" w:eastAsia="zh-CN"/>
        </w:rPr>
        <w:t>为</w:t>
      </w:r>
      <w:r w:rsidR="004E3772" w:rsidRPr="00D252F0">
        <w:rPr>
          <w:sz w:val="24"/>
          <w:szCs w:val="24"/>
          <w:lang w:eastAsia="zh-CN"/>
        </w:rPr>
        <w:t>2017</w:t>
      </w:r>
      <w:r w:rsidR="004E3772" w:rsidRPr="00D252F0">
        <w:rPr>
          <w:sz w:val="24"/>
          <w:szCs w:val="24"/>
          <w:lang w:val="zh-CN" w:eastAsia="zh-CN"/>
        </w:rPr>
        <w:t>年以后的时期作出的认捐</w:t>
      </w:r>
      <w:bookmarkEnd w:id="46"/>
      <w:r w:rsidR="004E3772" w:rsidRPr="00D252F0">
        <w:rPr>
          <w:sz w:val="24"/>
          <w:szCs w:val="24"/>
          <w:lang w:eastAsia="zh-CN"/>
        </w:rPr>
        <w:t>，</w:t>
      </w:r>
    </w:p>
    <w:p w14:paraId="0162FCBF" w14:textId="171A4737" w:rsidR="004E3772" w:rsidRPr="00D252F0" w:rsidRDefault="00F526FE" w:rsidP="00DD1845">
      <w:pPr>
        <w:pStyle w:val="Normal-pool"/>
        <w:tabs>
          <w:tab w:val="clear" w:pos="1247"/>
          <w:tab w:val="clear" w:pos="1814"/>
          <w:tab w:val="clear" w:pos="2381"/>
          <w:tab w:val="clear" w:pos="2948"/>
          <w:tab w:val="clear" w:pos="3515"/>
          <w:tab w:val="left" w:pos="624"/>
          <w:tab w:val="left" w:pos="1080"/>
        </w:tabs>
        <w:spacing w:after="120"/>
        <w:ind w:left="600"/>
        <w:jc w:val="both"/>
        <w:rPr>
          <w:sz w:val="24"/>
          <w:szCs w:val="24"/>
          <w:lang w:eastAsia="zh-CN"/>
        </w:rPr>
      </w:pPr>
      <w:r>
        <w:rPr>
          <w:rFonts w:ascii="KaiTi" w:eastAsia="KaiTi" w:hAnsi="KaiTi"/>
          <w:sz w:val="24"/>
          <w:szCs w:val="24"/>
          <w:lang w:val="zh-CN" w:eastAsia="zh-CN"/>
        </w:rPr>
        <w:tab/>
      </w:r>
      <w:r>
        <w:rPr>
          <w:rFonts w:ascii="KaiTi" w:eastAsia="KaiTi" w:hAnsi="KaiTi"/>
          <w:sz w:val="24"/>
          <w:szCs w:val="24"/>
          <w:lang w:val="zh-CN" w:eastAsia="zh-CN"/>
        </w:rPr>
        <w:tab/>
      </w:r>
      <w:r w:rsidR="004E3772" w:rsidRPr="00D252F0">
        <w:rPr>
          <w:rFonts w:ascii="KaiTi" w:eastAsia="KaiTi" w:hAnsi="KaiTi"/>
          <w:sz w:val="24"/>
          <w:szCs w:val="24"/>
          <w:lang w:val="zh-CN" w:eastAsia="zh-CN"/>
        </w:rPr>
        <w:t>还注意到</w:t>
      </w:r>
      <w:r w:rsidR="004E3772" w:rsidRPr="00D252F0">
        <w:rPr>
          <w:sz w:val="24"/>
          <w:szCs w:val="24"/>
          <w:lang w:val="zh-CN" w:eastAsia="zh-CN"/>
        </w:rPr>
        <w:t>本决定附件所载表</w:t>
      </w:r>
      <w:r w:rsidR="003F2B5C" w:rsidRPr="00D252F0">
        <w:rPr>
          <w:sz w:val="24"/>
          <w:szCs w:val="24"/>
          <w:lang w:eastAsia="zh-CN"/>
        </w:rPr>
        <w:t>5</w:t>
      </w:r>
      <w:r w:rsidR="004E3772" w:rsidRPr="00D252F0">
        <w:rPr>
          <w:sz w:val="24"/>
          <w:szCs w:val="24"/>
          <w:lang w:val="zh-CN" w:eastAsia="zh-CN"/>
        </w:rPr>
        <w:t>和表</w:t>
      </w:r>
      <w:r w:rsidR="003F2B5C" w:rsidRPr="00D252F0">
        <w:rPr>
          <w:sz w:val="24"/>
          <w:szCs w:val="24"/>
          <w:lang w:eastAsia="zh-CN"/>
        </w:rPr>
        <w:t>6</w:t>
      </w:r>
      <w:r w:rsidR="004E3772" w:rsidRPr="00D252F0">
        <w:rPr>
          <w:sz w:val="24"/>
          <w:szCs w:val="24"/>
          <w:lang w:val="zh-CN" w:eastAsia="zh-CN"/>
        </w:rPr>
        <w:t>中列出的</w:t>
      </w:r>
      <w:r w:rsidR="004E3772" w:rsidRPr="00D252F0">
        <w:rPr>
          <w:sz w:val="24"/>
          <w:szCs w:val="24"/>
          <w:lang w:eastAsia="zh-CN"/>
        </w:rPr>
        <w:t>2016-2017</w:t>
      </w:r>
      <w:r w:rsidR="004E3772" w:rsidRPr="00D252F0">
        <w:rPr>
          <w:sz w:val="24"/>
          <w:szCs w:val="24"/>
          <w:lang w:val="zh-CN" w:eastAsia="zh-CN"/>
        </w:rPr>
        <w:t>两年期的支出情况以及该两年期内</w:t>
      </w:r>
      <w:r w:rsidR="004E3772" w:rsidRPr="00D252F0">
        <w:rPr>
          <w:rFonts w:hint="eastAsia"/>
          <w:sz w:val="24"/>
          <w:szCs w:val="24"/>
          <w:lang w:val="zh-CN" w:eastAsia="zh-CN"/>
        </w:rPr>
        <w:t>实现</w:t>
      </w:r>
      <w:r w:rsidR="004E3772" w:rsidRPr="00D252F0">
        <w:rPr>
          <w:sz w:val="24"/>
          <w:szCs w:val="24"/>
          <w:lang w:val="zh-CN" w:eastAsia="zh-CN"/>
        </w:rPr>
        <w:t>的节余</w:t>
      </w:r>
      <w:r w:rsidR="004E3772" w:rsidRPr="00D252F0">
        <w:rPr>
          <w:rFonts w:hint="eastAsia"/>
          <w:sz w:val="24"/>
          <w:szCs w:val="24"/>
          <w:lang w:val="zh-CN" w:eastAsia="zh-CN"/>
        </w:rPr>
        <w:t>水平</w:t>
      </w:r>
      <w:r w:rsidR="004E3772" w:rsidRPr="00D252F0">
        <w:rPr>
          <w:sz w:val="24"/>
          <w:szCs w:val="24"/>
          <w:lang w:eastAsia="zh-CN"/>
        </w:rPr>
        <w:t>，</w:t>
      </w:r>
    </w:p>
    <w:p w14:paraId="4D86E7B4" w14:textId="1224D3D1" w:rsidR="004E3772" w:rsidRPr="00D252F0" w:rsidRDefault="00F526FE" w:rsidP="00DD1845">
      <w:pPr>
        <w:pStyle w:val="Normal-pool"/>
        <w:tabs>
          <w:tab w:val="clear" w:pos="1247"/>
          <w:tab w:val="clear" w:pos="1814"/>
          <w:tab w:val="clear" w:pos="2381"/>
          <w:tab w:val="clear" w:pos="2948"/>
          <w:tab w:val="clear" w:pos="3515"/>
          <w:tab w:val="left" w:pos="624"/>
          <w:tab w:val="left" w:pos="1080"/>
        </w:tabs>
        <w:spacing w:after="120"/>
        <w:ind w:left="600"/>
        <w:jc w:val="both"/>
        <w:rPr>
          <w:sz w:val="24"/>
          <w:szCs w:val="24"/>
          <w:lang w:eastAsia="zh-CN"/>
        </w:rPr>
      </w:pPr>
      <w:r>
        <w:rPr>
          <w:rFonts w:ascii="KaiTi" w:eastAsia="KaiTi" w:hAnsi="KaiTi"/>
          <w:sz w:val="24"/>
          <w:szCs w:val="24"/>
          <w:lang w:eastAsia="zh-CN"/>
        </w:rPr>
        <w:tab/>
      </w:r>
      <w:r>
        <w:rPr>
          <w:rFonts w:ascii="KaiTi" w:eastAsia="KaiTi" w:hAnsi="KaiTi"/>
          <w:sz w:val="24"/>
          <w:szCs w:val="24"/>
          <w:lang w:eastAsia="zh-CN"/>
        </w:rPr>
        <w:tab/>
      </w:r>
      <w:r w:rsidR="004E3772" w:rsidRPr="00D252F0">
        <w:rPr>
          <w:rFonts w:ascii="KaiTi" w:eastAsia="KaiTi" w:hAnsi="KaiTi"/>
          <w:sz w:val="24"/>
          <w:szCs w:val="24"/>
          <w:lang w:eastAsia="zh-CN"/>
        </w:rPr>
        <w:t>指出</w:t>
      </w:r>
      <w:r w:rsidR="003E07B8" w:rsidRPr="00D252F0">
        <w:rPr>
          <w:sz w:val="24"/>
          <w:szCs w:val="24"/>
          <w:lang w:eastAsia="zh-CN"/>
        </w:rPr>
        <w:t>向平台信托基金捐款的成员</w:t>
      </w:r>
      <w:r w:rsidR="004E3772" w:rsidRPr="00D252F0">
        <w:rPr>
          <w:sz w:val="24"/>
          <w:szCs w:val="24"/>
          <w:lang w:eastAsia="zh-CN"/>
        </w:rPr>
        <w:t>数目没有增加，但</w:t>
      </w:r>
      <w:r w:rsidR="004E3772" w:rsidRPr="00D252F0">
        <w:rPr>
          <w:rFonts w:hint="eastAsia"/>
          <w:sz w:val="24"/>
          <w:szCs w:val="24"/>
          <w:lang w:eastAsia="zh-CN"/>
        </w:rPr>
        <w:t>承认</w:t>
      </w:r>
      <w:r w:rsidR="004E3772" w:rsidRPr="00D252F0">
        <w:rPr>
          <w:sz w:val="24"/>
          <w:szCs w:val="24"/>
          <w:lang w:eastAsia="zh-CN"/>
        </w:rPr>
        <w:t>实物捐助有所增加，</w:t>
      </w:r>
    </w:p>
    <w:p w14:paraId="4B73C6B3" w14:textId="5D01CEAD" w:rsidR="004E3772" w:rsidRPr="00D252F0" w:rsidRDefault="00F526FE" w:rsidP="00DD1845">
      <w:pPr>
        <w:pStyle w:val="Normal-pool"/>
        <w:tabs>
          <w:tab w:val="clear" w:pos="1247"/>
          <w:tab w:val="clear" w:pos="1814"/>
          <w:tab w:val="clear" w:pos="2381"/>
          <w:tab w:val="clear" w:pos="2948"/>
          <w:tab w:val="clear" w:pos="3515"/>
          <w:tab w:val="left" w:pos="624"/>
          <w:tab w:val="left" w:pos="1080"/>
        </w:tabs>
        <w:spacing w:after="120"/>
        <w:ind w:left="600"/>
        <w:jc w:val="both"/>
        <w:rPr>
          <w:sz w:val="24"/>
          <w:szCs w:val="24"/>
          <w:lang w:eastAsia="zh-CN"/>
        </w:rPr>
      </w:pPr>
      <w:r>
        <w:rPr>
          <w:rFonts w:ascii="KaiTi" w:eastAsia="KaiTi" w:hAnsi="KaiTi"/>
          <w:sz w:val="24"/>
          <w:szCs w:val="24"/>
          <w:lang w:eastAsia="zh-CN"/>
        </w:rPr>
        <w:tab/>
      </w:r>
      <w:r>
        <w:rPr>
          <w:rFonts w:ascii="KaiTi" w:eastAsia="KaiTi" w:hAnsi="KaiTi"/>
          <w:sz w:val="24"/>
          <w:szCs w:val="24"/>
          <w:lang w:eastAsia="zh-CN"/>
        </w:rPr>
        <w:tab/>
      </w:r>
      <w:r w:rsidR="004E3772" w:rsidRPr="00D252F0">
        <w:rPr>
          <w:rFonts w:ascii="KaiTi" w:eastAsia="KaiTi" w:hAnsi="KaiTi"/>
          <w:sz w:val="24"/>
          <w:szCs w:val="24"/>
          <w:lang w:eastAsia="zh-CN"/>
        </w:rPr>
        <w:t>认识到</w:t>
      </w:r>
      <w:r w:rsidR="004E3772" w:rsidRPr="00D252F0">
        <w:rPr>
          <w:sz w:val="24"/>
          <w:szCs w:val="24"/>
          <w:lang w:eastAsia="zh-CN"/>
        </w:rPr>
        <w:t>需要继续为平台提供财政和实物捐助，以保障平台的长期可行性，</w:t>
      </w:r>
    </w:p>
    <w:p w14:paraId="339A8BF5" w14:textId="77777777" w:rsidR="004E3772" w:rsidRPr="00D252F0" w:rsidRDefault="004E3772" w:rsidP="00DD1845">
      <w:pPr>
        <w:pStyle w:val="Normal-pool"/>
        <w:numPr>
          <w:ilvl w:val="0"/>
          <w:numId w:val="18"/>
        </w:numPr>
        <w:tabs>
          <w:tab w:val="clear" w:pos="1247"/>
          <w:tab w:val="clear" w:pos="1814"/>
          <w:tab w:val="clear" w:pos="2381"/>
          <w:tab w:val="clear" w:pos="2948"/>
          <w:tab w:val="clear" w:pos="3515"/>
          <w:tab w:val="clear" w:pos="4082"/>
          <w:tab w:val="left" w:pos="624"/>
          <w:tab w:val="left" w:pos="1080"/>
          <w:tab w:val="left" w:pos="1680"/>
        </w:tabs>
        <w:spacing w:after="120"/>
        <w:ind w:left="600" w:firstLine="480"/>
        <w:jc w:val="both"/>
        <w:rPr>
          <w:sz w:val="24"/>
          <w:szCs w:val="24"/>
          <w:lang w:eastAsia="zh-CN"/>
        </w:rPr>
      </w:pPr>
      <w:bookmarkStart w:id="47" w:name="bookmark_1313"/>
      <w:r w:rsidRPr="00D252F0">
        <w:rPr>
          <w:rFonts w:ascii="KaiTi" w:eastAsia="KaiTi" w:hAnsi="KaiTi"/>
          <w:sz w:val="24"/>
          <w:szCs w:val="24"/>
          <w:lang w:val="zh-CN" w:eastAsia="zh-CN"/>
        </w:rPr>
        <w:t>邀请</w:t>
      </w:r>
      <w:r w:rsidRPr="00D252F0">
        <w:rPr>
          <w:sz w:val="24"/>
          <w:szCs w:val="24"/>
          <w:lang w:val="zh-CN" w:eastAsia="zh-CN"/>
        </w:rPr>
        <w:t>有条件的各国政府、联合国机构、全球环境基金、其他政府间组织、利益攸关方以及其他各方</w:t>
      </w:r>
      <w:r w:rsidRPr="00D252F0">
        <w:rPr>
          <w:sz w:val="24"/>
          <w:szCs w:val="24"/>
          <w:lang w:eastAsia="zh-CN"/>
        </w:rPr>
        <w:t>，</w:t>
      </w:r>
      <w:r w:rsidRPr="00D252F0">
        <w:rPr>
          <w:sz w:val="24"/>
          <w:szCs w:val="24"/>
          <w:lang w:val="zh-CN" w:eastAsia="zh-CN"/>
        </w:rPr>
        <w:t>包括区域经济一体化组织、私营部门和基金会</w:t>
      </w:r>
      <w:r w:rsidRPr="00D252F0">
        <w:rPr>
          <w:sz w:val="24"/>
          <w:szCs w:val="24"/>
          <w:lang w:eastAsia="zh-CN"/>
        </w:rPr>
        <w:t>，</w:t>
      </w:r>
      <w:r w:rsidRPr="00D252F0">
        <w:rPr>
          <w:sz w:val="24"/>
          <w:szCs w:val="24"/>
          <w:lang w:val="zh-CN" w:eastAsia="zh-CN"/>
        </w:rPr>
        <w:t>向平台信托基金认捐和捐款</w:t>
      </w:r>
      <w:r w:rsidRPr="00D252F0">
        <w:rPr>
          <w:sz w:val="24"/>
          <w:szCs w:val="24"/>
          <w:lang w:eastAsia="zh-CN"/>
        </w:rPr>
        <w:t>，</w:t>
      </w:r>
      <w:r w:rsidRPr="00D252F0">
        <w:rPr>
          <w:sz w:val="24"/>
          <w:szCs w:val="24"/>
          <w:lang w:val="zh-CN" w:eastAsia="zh-CN"/>
        </w:rPr>
        <w:t>并提供实物捐助</w:t>
      </w:r>
      <w:r w:rsidRPr="00D252F0">
        <w:rPr>
          <w:sz w:val="24"/>
          <w:szCs w:val="24"/>
          <w:lang w:eastAsia="zh-CN"/>
        </w:rPr>
        <w:t>，</w:t>
      </w:r>
      <w:r w:rsidRPr="00D252F0">
        <w:rPr>
          <w:sz w:val="24"/>
          <w:szCs w:val="24"/>
          <w:lang w:val="zh-CN" w:eastAsia="zh-CN"/>
        </w:rPr>
        <w:t>以支持平台的工作</w:t>
      </w:r>
      <w:r w:rsidRPr="00D252F0">
        <w:rPr>
          <w:sz w:val="24"/>
          <w:szCs w:val="24"/>
          <w:lang w:eastAsia="zh-CN"/>
        </w:rPr>
        <w:t>；</w:t>
      </w:r>
      <w:bookmarkEnd w:id="47"/>
    </w:p>
    <w:p w14:paraId="4AF8020E" w14:textId="77777777" w:rsidR="004E3772" w:rsidRPr="00D252F0" w:rsidRDefault="004E3772" w:rsidP="00DD1845">
      <w:pPr>
        <w:pStyle w:val="Normal-pool"/>
        <w:numPr>
          <w:ilvl w:val="0"/>
          <w:numId w:val="18"/>
        </w:numPr>
        <w:tabs>
          <w:tab w:val="clear" w:pos="1247"/>
          <w:tab w:val="clear" w:pos="1814"/>
          <w:tab w:val="clear" w:pos="2381"/>
          <w:tab w:val="clear" w:pos="2948"/>
          <w:tab w:val="clear" w:pos="3515"/>
          <w:tab w:val="clear" w:pos="4082"/>
          <w:tab w:val="left" w:pos="624"/>
          <w:tab w:val="left" w:pos="1080"/>
          <w:tab w:val="left" w:pos="1680"/>
        </w:tabs>
        <w:spacing w:after="120"/>
        <w:ind w:left="600" w:firstLine="480"/>
        <w:jc w:val="both"/>
        <w:rPr>
          <w:color w:val="000000"/>
          <w:sz w:val="24"/>
          <w:szCs w:val="24"/>
          <w:lang w:eastAsia="zh-CN"/>
        </w:rPr>
      </w:pPr>
      <w:r w:rsidRPr="00D252F0">
        <w:rPr>
          <w:rFonts w:ascii="KaiTi" w:eastAsia="KaiTi" w:hAnsi="KaiTi"/>
          <w:sz w:val="24"/>
          <w:szCs w:val="24"/>
          <w:lang w:val="zh-CN" w:eastAsia="zh-CN"/>
        </w:rPr>
        <w:t>请</w:t>
      </w:r>
      <w:r w:rsidRPr="00D252F0">
        <w:rPr>
          <w:sz w:val="24"/>
          <w:szCs w:val="24"/>
          <w:lang w:val="zh-CN" w:eastAsia="zh-CN"/>
        </w:rPr>
        <w:t>执行秘书在主席团的指导下</w:t>
      </w:r>
      <w:r w:rsidRPr="00D252F0">
        <w:rPr>
          <w:sz w:val="24"/>
          <w:szCs w:val="24"/>
          <w:lang w:eastAsia="zh-CN"/>
        </w:rPr>
        <w:t>，</w:t>
      </w:r>
      <w:r w:rsidRPr="00D252F0">
        <w:rPr>
          <w:sz w:val="24"/>
          <w:szCs w:val="24"/>
          <w:lang w:val="zh-CN" w:eastAsia="zh-CN"/>
        </w:rPr>
        <w:t>向全体会议第七届会议报告</w:t>
      </w:r>
      <w:r w:rsidRPr="00D252F0">
        <w:rPr>
          <w:sz w:val="24"/>
          <w:szCs w:val="24"/>
          <w:lang w:eastAsia="zh-CN"/>
        </w:rPr>
        <w:t>2017-2018</w:t>
      </w:r>
      <w:r w:rsidRPr="00D252F0">
        <w:rPr>
          <w:sz w:val="24"/>
          <w:szCs w:val="24"/>
          <w:lang w:val="zh-CN" w:eastAsia="zh-CN"/>
        </w:rPr>
        <w:t>两年期的支出和与筹资相关的各项活动。</w:t>
      </w:r>
    </w:p>
    <w:p w14:paraId="2773BAF0" w14:textId="320432E8" w:rsidR="004E3772" w:rsidRPr="00D252F0" w:rsidRDefault="00F526FE" w:rsidP="00DD1845">
      <w:pPr>
        <w:pStyle w:val="Normal-pool"/>
        <w:numPr>
          <w:ilvl w:val="0"/>
          <w:numId w:val="18"/>
        </w:numPr>
        <w:tabs>
          <w:tab w:val="clear" w:pos="1247"/>
          <w:tab w:val="clear" w:pos="1814"/>
          <w:tab w:val="clear" w:pos="2381"/>
          <w:tab w:val="clear" w:pos="2948"/>
          <w:tab w:val="clear" w:pos="3515"/>
          <w:tab w:val="clear" w:pos="4082"/>
          <w:tab w:val="left" w:pos="624"/>
          <w:tab w:val="left" w:pos="1080"/>
        </w:tabs>
        <w:spacing w:after="120"/>
        <w:ind w:left="600" w:firstLine="480"/>
        <w:jc w:val="both"/>
        <w:rPr>
          <w:color w:val="000000"/>
          <w:spacing w:val="-10"/>
          <w:sz w:val="24"/>
          <w:szCs w:val="24"/>
          <w:lang w:eastAsia="zh-CN"/>
        </w:rPr>
      </w:pPr>
      <w:r>
        <w:rPr>
          <w:rFonts w:ascii="KaiTi" w:eastAsia="KaiTi" w:hAnsi="KaiTi" w:hint="eastAsia"/>
          <w:spacing w:val="-10"/>
          <w:sz w:val="24"/>
          <w:szCs w:val="24"/>
          <w:lang w:val="zh-CN" w:eastAsia="zh-CN"/>
        </w:rPr>
        <w:t xml:space="preserve"> </w:t>
      </w:r>
      <w:r>
        <w:rPr>
          <w:rFonts w:ascii="KaiTi" w:eastAsia="KaiTi" w:hAnsi="KaiTi"/>
          <w:spacing w:val="-10"/>
          <w:sz w:val="24"/>
          <w:szCs w:val="24"/>
          <w:lang w:eastAsia="zh-CN"/>
        </w:rPr>
        <w:t xml:space="preserve">   </w:t>
      </w:r>
      <w:r w:rsidR="004E3772" w:rsidRPr="00D252F0">
        <w:rPr>
          <w:rFonts w:ascii="KaiTi" w:eastAsia="KaiTi" w:hAnsi="KaiTi"/>
          <w:spacing w:val="-10"/>
          <w:sz w:val="24"/>
          <w:szCs w:val="24"/>
          <w:lang w:val="zh-CN" w:eastAsia="zh-CN"/>
        </w:rPr>
        <w:t>通过</w:t>
      </w:r>
      <w:r w:rsidR="004E3772" w:rsidRPr="00D252F0">
        <w:rPr>
          <w:spacing w:val="-10"/>
          <w:sz w:val="24"/>
          <w:szCs w:val="24"/>
          <w:lang w:val="zh-CN" w:eastAsia="zh-CN"/>
        </w:rPr>
        <w:t>本决定附件</w:t>
      </w:r>
      <w:r w:rsidR="004E3772" w:rsidRPr="00D252F0">
        <w:rPr>
          <w:rFonts w:hint="eastAsia"/>
          <w:spacing w:val="-10"/>
          <w:sz w:val="24"/>
          <w:szCs w:val="24"/>
          <w:lang w:val="zh-CN" w:eastAsia="zh-CN"/>
        </w:rPr>
        <w:t>中</w:t>
      </w:r>
      <w:r w:rsidR="004E3772" w:rsidRPr="00D252F0">
        <w:rPr>
          <w:spacing w:val="-10"/>
          <w:sz w:val="24"/>
          <w:szCs w:val="24"/>
          <w:lang w:val="zh-CN" w:eastAsia="zh-CN"/>
        </w:rPr>
        <w:t>表</w:t>
      </w:r>
      <w:r w:rsidR="004E3772" w:rsidRPr="00D252F0">
        <w:rPr>
          <w:spacing w:val="-10"/>
          <w:sz w:val="24"/>
          <w:szCs w:val="24"/>
          <w:lang w:eastAsia="zh-CN"/>
        </w:rPr>
        <w:t>7</w:t>
      </w:r>
      <w:r w:rsidR="004E3772" w:rsidRPr="00D252F0">
        <w:rPr>
          <w:spacing w:val="-10"/>
          <w:sz w:val="24"/>
          <w:szCs w:val="24"/>
          <w:lang w:eastAsia="zh-CN"/>
        </w:rPr>
        <w:t>所载</w:t>
      </w:r>
      <w:r w:rsidR="004E3772" w:rsidRPr="00D252F0">
        <w:rPr>
          <w:rFonts w:hint="eastAsia"/>
          <w:spacing w:val="-10"/>
          <w:sz w:val="24"/>
          <w:szCs w:val="24"/>
          <w:lang w:eastAsia="zh-CN"/>
        </w:rPr>
        <w:t>的</w:t>
      </w:r>
      <w:r w:rsidR="004E3772" w:rsidRPr="00D252F0">
        <w:rPr>
          <w:spacing w:val="-10"/>
          <w:sz w:val="24"/>
          <w:szCs w:val="24"/>
          <w:lang w:val="zh-CN" w:eastAsia="zh-CN"/>
        </w:rPr>
        <w:t>数额为</w:t>
      </w:r>
      <w:r w:rsidR="004E3772" w:rsidRPr="00D252F0">
        <w:rPr>
          <w:spacing w:val="-10"/>
          <w:sz w:val="24"/>
          <w:szCs w:val="24"/>
          <w:lang w:eastAsia="zh-CN"/>
        </w:rPr>
        <w:t>8 554 853</w:t>
      </w:r>
      <w:r w:rsidR="004E3772" w:rsidRPr="00D252F0">
        <w:rPr>
          <w:spacing w:val="-10"/>
          <w:sz w:val="24"/>
          <w:szCs w:val="24"/>
          <w:lang w:val="zh-CN" w:eastAsia="zh-CN"/>
        </w:rPr>
        <w:t>美元的</w:t>
      </w:r>
      <w:r w:rsidR="004E3772" w:rsidRPr="00D252F0">
        <w:rPr>
          <w:spacing w:val="-10"/>
          <w:sz w:val="24"/>
          <w:szCs w:val="24"/>
          <w:lang w:eastAsia="zh-CN"/>
        </w:rPr>
        <w:t>2018</w:t>
      </w:r>
      <w:r w:rsidR="004E3772" w:rsidRPr="00D252F0">
        <w:rPr>
          <w:spacing w:val="-10"/>
          <w:sz w:val="24"/>
          <w:szCs w:val="24"/>
          <w:lang w:val="zh-CN" w:eastAsia="zh-CN"/>
        </w:rPr>
        <w:t>年订正预算</w:t>
      </w:r>
      <w:r w:rsidR="004E3772" w:rsidRPr="00D252F0">
        <w:rPr>
          <w:spacing w:val="-10"/>
          <w:sz w:val="24"/>
          <w:szCs w:val="24"/>
          <w:lang w:eastAsia="zh-CN"/>
        </w:rPr>
        <w:t>；</w:t>
      </w:r>
    </w:p>
    <w:p w14:paraId="1DD75997" w14:textId="733E993C" w:rsidR="004E3772" w:rsidRPr="00D252F0" w:rsidRDefault="004E3772" w:rsidP="00DD1845">
      <w:pPr>
        <w:pStyle w:val="Normal-pool"/>
        <w:numPr>
          <w:ilvl w:val="0"/>
          <w:numId w:val="18"/>
        </w:numPr>
        <w:tabs>
          <w:tab w:val="clear" w:pos="1247"/>
          <w:tab w:val="clear" w:pos="1814"/>
          <w:tab w:val="clear" w:pos="2381"/>
          <w:tab w:val="clear" w:pos="2948"/>
          <w:tab w:val="clear" w:pos="3515"/>
          <w:tab w:val="clear" w:pos="4082"/>
          <w:tab w:val="left" w:pos="624"/>
          <w:tab w:val="left" w:pos="1080"/>
          <w:tab w:val="left" w:pos="1680"/>
        </w:tabs>
        <w:spacing w:after="120"/>
        <w:ind w:left="600" w:firstLine="480"/>
        <w:jc w:val="both"/>
        <w:rPr>
          <w:sz w:val="24"/>
          <w:szCs w:val="24"/>
          <w:lang w:eastAsia="zh-CN"/>
        </w:rPr>
        <w:sectPr w:rsidR="004E3772" w:rsidRPr="00D252F0" w:rsidSect="0085349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992" w:bottom="1418" w:left="1418" w:header="539" w:footer="975" w:gutter="0"/>
          <w:cols w:space="720"/>
          <w:titlePg/>
          <w:docGrid w:linePitch="360"/>
        </w:sectPr>
      </w:pPr>
      <w:r w:rsidRPr="00D252F0">
        <w:rPr>
          <w:rFonts w:ascii="KaiTi" w:eastAsia="KaiTi" w:hAnsi="KaiTi"/>
          <w:sz w:val="24"/>
          <w:szCs w:val="24"/>
          <w:lang w:eastAsia="zh-CN"/>
        </w:rPr>
        <w:t>又</w:t>
      </w:r>
      <w:r w:rsidRPr="00D252F0">
        <w:rPr>
          <w:rFonts w:ascii="KaiTi" w:eastAsia="KaiTi" w:hAnsi="KaiTi"/>
          <w:sz w:val="24"/>
          <w:szCs w:val="24"/>
          <w:lang w:val="zh-CN" w:eastAsia="zh-CN"/>
        </w:rPr>
        <w:t>通过</w:t>
      </w:r>
      <w:r w:rsidRPr="00D252F0">
        <w:rPr>
          <w:sz w:val="24"/>
          <w:szCs w:val="24"/>
          <w:lang w:val="zh-CN" w:eastAsia="zh-CN"/>
        </w:rPr>
        <w:t>本决定附件</w:t>
      </w:r>
      <w:r w:rsidRPr="00D252F0">
        <w:rPr>
          <w:rFonts w:hint="eastAsia"/>
          <w:sz w:val="24"/>
          <w:szCs w:val="24"/>
          <w:lang w:val="zh-CN" w:eastAsia="zh-CN"/>
        </w:rPr>
        <w:t>中</w:t>
      </w:r>
      <w:r w:rsidRPr="00D252F0">
        <w:rPr>
          <w:sz w:val="24"/>
          <w:szCs w:val="24"/>
          <w:lang w:val="zh-CN" w:eastAsia="zh-CN"/>
        </w:rPr>
        <w:t>表</w:t>
      </w:r>
      <w:r w:rsidRPr="00D252F0">
        <w:rPr>
          <w:sz w:val="24"/>
          <w:szCs w:val="24"/>
          <w:lang w:eastAsia="zh-CN"/>
        </w:rPr>
        <w:t>8</w:t>
      </w:r>
      <w:r w:rsidRPr="00D252F0">
        <w:rPr>
          <w:sz w:val="24"/>
          <w:szCs w:val="24"/>
          <w:lang w:eastAsia="zh-CN"/>
        </w:rPr>
        <w:t>所载</w:t>
      </w:r>
      <w:r w:rsidRPr="00D252F0">
        <w:rPr>
          <w:rFonts w:hint="eastAsia"/>
          <w:sz w:val="24"/>
          <w:szCs w:val="24"/>
          <w:lang w:eastAsia="zh-CN"/>
        </w:rPr>
        <w:t>的</w:t>
      </w:r>
      <w:r w:rsidRPr="00D252F0">
        <w:rPr>
          <w:sz w:val="24"/>
          <w:szCs w:val="24"/>
          <w:lang w:val="zh-CN" w:eastAsia="zh-CN"/>
        </w:rPr>
        <w:t>数额为</w:t>
      </w:r>
      <w:r w:rsidRPr="00D252F0">
        <w:rPr>
          <w:sz w:val="24"/>
          <w:szCs w:val="24"/>
          <w:lang w:eastAsia="zh-CN"/>
        </w:rPr>
        <w:t>6 074 910</w:t>
      </w:r>
      <w:r w:rsidR="00C672E9" w:rsidRPr="00D252F0">
        <w:rPr>
          <w:sz w:val="24"/>
          <w:szCs w:val="24"/>
          <w:lang w:val="zh-CN" w:eastAsia="zh-CN"/>
        </w:rPr>
        <w:t>美元的</w:t>
      </w:r>
      <w:r w:rsidRPr="00D252F0">
        <w:rPr>
          <w:sz w:val="24"/>
          <w:szCs w:val="24"/>
          <w:lang w:eastAsia="zh-CN"/>
        </w:rPr>
        <w:t>2019</w:t>
      </w:r>
      <w:r w:rsidRPr="00D252F0">
        <w:rPr>
          <w:sz w:val="24"/>
          <w:szCs w:val="24"/>
          <w:lang w:val="zh-CN" w:eastAsia="zh-CN"/>
        </w:rPr>
        <w:t>年临时预算</w:t>
      </w:r>
      <w:r w:rsidRPr="00D252F0">
        <w:rPr>
          <w:sz w:val="24"/>
          <w:szCs w:val="24"/>
          <w:lang w:eastAsia="zh-CN"/>
        </w:rPr>
        <w:t>，</w:t>
      </w:r>
      <w:r w:rsidRPr="00D252F0">
        <w:rPr>
          <w:sz w:val="24"/>
          <w:szCs w:val="24"/>
          <w:lang w:val="zh-CN" w:eastAsia="zh-CN"/>
        </w:rPr>
        <w:t>并指出</w:t>
      </w:r>
      <w:r w:rsidR="0006605F" w:rsidRPr="00D252F0">
        <w:rPr>
          <w:sz w:val="24"/>
          <w:szCs w:val="24"/>
          <w:lang w:val="zh-CN" w:eastAsia="zh-CN"/>
        </w:rPr>
        <w:t>全体会议</w:t>
      </w:r>
      <w:r w:rsidR="007E3573" w:rsidRPr="00D252F0">
        <w:rPr>
          <w:rFonts w:hint="eastAsia"/>
          <w:sz w:val="24"/>
          <w:szCs w:val="24"/>
          <w:lang w:eastAsia="zh-CN"/>
        </w:rPr>
        <w:t>需在</w:t>
      </w:r>
      <w:r w:rsidR="0006605F" w:rsidRPr="00D252F0">
        <w:rPr>
          <w:sz w:val="24"/>
          <w:szCs w:val="24"/>
          <w:lang w:val="zh-CN" w:eastAsia="zh-CN"/>
        </w:rPr>
        <w:t>第七届会议</w:t>
      </w:r>
      <w:r w:rsidR="0006605F" w:rsidRPr="00D252F0">
        <w:rPr>
          <w:rFonts w:hint="eastAsia"/>
          <w:sz w:val="24"/>
          <w:szCs w:val="24"/>
          <w:lang w:val="zh-CN" w:eastAsia="zh-CN"/>
        </w:rPr>
        <w:t>上</w:t>
      </w:r>
      <w:r w:rsidR="0006605F" w:rsidRPr="00D252F0">
        <w:rPr>
          <w:sz w:val="24"/>
          <w:szCs w:val="24"/>
          <w:lang w:val="zh-CN" w:eastAsia="zh-CN"/>
        </w:rPr>
        <w:t>，</w:t>
      </w:r>
      <w:r w:rsidR="003A7099" w:rsidRPr="00D252F0">
        <w:rPr>
          <w:rFonts w:hint="eastAsia"/>
          <w:sz w:val="24"/>
          <w:szCs w:val="24"/>
          <w:lang w:val="zh-CN" w:eastAsia="zh-CN"/>
        </w:rPr>
        <w:t>结合</w:t>
      </w:r>
      <w:r w:rsidRPr="00D252F0">
        <w:rPr>
          <w:sz w:val="24"/>
          <w:szCs w:val="24"/>
          <w:lang w:val="zh-CN" w:eastAsia="zh-CN"/>
        </w:rPr>
        <w:t>第二份工作方案</w:t>
      </w:r>
      <w:r w:rsidR="003A7099" w:rsidRPr="00D252F0">
        <w:rPr>
          <w:rFonts w:hint="eastAsia"/>
          <w:sz w:val="24"/>
          <w:szCs w:val="24"/>
          <w:lang w:val="zh-CN" w:eastAsia="zh-CN"/>
        </w:rPr>
        <w:t>获通过的情况</w:t>
      </w:r>
      <w:r w:rsidRPr="00D252F0">
        <w:rPr>
          <w:sz w:val="24"/>
          <w:szCs w:val="24"/>
          <w:lang w:eastAsia="zh-CN"/>
        </w:rPr>
        <w:t>，</w:t>
      </w:r>
      <w:r w:rsidRPr="00D252F0">
        <w:rPr>
          <w:rFonts w:hint="eastAsia"/>
          <w:sz w:val="24"/>
          <w:szCs w:val="24"/>
          <w:lang w:val="zh-CN" w:eastAsia="zh-CN"/>
        </w:rPr>
        <w:t>对该预算再作</w:t>
      </w:r>
      <w:r w:rsidRPr="00D252F0">
        <w:rPr>
          <w:sz w:val="24"/>
          <w:szCs w:val="24"/>
          <w:lang w:val="zh-CN" w:eastAsia="zh-CN"/>
        </w:rPr>
        <w:t>修订。</w:t>
      </w:r>
      <w:r w:rsidR="00C672E9" w:rsidRPr="00D252F0">
        <w:rPr>
          <w:rFonts w:hint="eastAsia"/>
          <w:sz w:val="24"/>
          <w:szCs w:val="24"/>
          <w:lang w:val="zh-CN" w:eastAsia="zh-CN"/>
        </w:rPr>
        <w:t xml:space="preserve"> </w:t>
      </w:r>
    </w:p>
    <w:p w14:paraId="24093529" w14:textId="70363B30" w:rsidR="009C2B78" w:rsidRDefault="00441909" w:rsidP="00441909">
      <w:pPr>
        <w:pStyle w:val="CH1"/>
        <w:tabs>
          <w:tab w:val="clear" w:pos="1247"/>
          <w:tab w:val="left" w:pos="720"/>
        </w:tabs>
        <w:spacing w:after="240"/>
        <w:outlineLvl w:val="0"/>
        <w:rPr>
          <w:rStyle w:val="Normal-poolChar"/>
          <w:rFonts w:eastAsia="SimHei"/>
          <w:lang w:eastAsia="zh-CN"/>
        </w:rPr>
      </w:pPr>
      <w:r>
        <w:rPr>
          <w:rStyle w:val="Normal-poolChar"/>
          <w:rFonts w:eastAsia="SimHei"/>
          <w:lang w:eastAsia="zh-CN"/>
        </w:rPr>
        <w:lastRenderedPageBreak/>
        <w:tab/>
      </w:r>
      <w:r>
        <w:rPr>
          <w:rStyle w:val="Normal-poolChar"/>
          <w:rFonts w:eastAsia="SimHei"/>
          <w:lang w:eastAsia="zh-CN"/>
        </w:rPr>
        <w:tab/>
      </w:r>
      <w:r w:rsidR="00F65808">
        <w:rPr>
          <w:rStyle w:val="Normal-poolChar"/>
          <w:rFonts w:eastAsia="SimHei"/>
          <w:lang w:eastAsia="zh-CN"/>
        </w:rPr>
        <w:t>IPBES-6/4</w:t>
      </w:r>
      <w:r w:rsidR="009C2B78" w:rsidRPr="00AF63A7">
        <w:rPr>
          <w:rStyle w:val="Normal-poolChar"/>
          <w:rFonts w:eastAsia="SimHei"/>
          <w:lang w:eastAsia="zh-CN"/>
        </w:rPr>
        <w:t>号决定附件</w:t>
      </w:r>
    </w:p>
    <w:p w14:paraId="4FE327DF" w14:textId="534CFEE5" w:rsidR="00F65808" w:rsidRPr="0019010E" w:rsidRDefault="00F65808" w:rsidP="00F65808">
      <w:pPr>
        <w:pStyle w:val="CH2"/>
        <w:rPr>
          <w:rFonts w:ascii="SimHei" w:eastAsia="SimHei" w:hAnsi="SimHei"/>
          <w:sz w:val="28"/>
          <w:lang w:eastAsia="zh-CN"/>
        </w:rPr>
      </w:pPr>
      <w:r w:rsidRPr="0019010E">
        <w:rPr>
          <w:rFonts w:ascii="SimHei" w:eastAsia="SimHei" w:hAnsi="SimHei" w:hint="eastAsia"/>
          <w:sz w:val="28"/>
          <w:lang w:eastAsia="zh-CN"/>
        </w:rPr>
        <w:t>一、</w:t>
      </w:r>
      <w:r w:rsidR="0019010E">
        <w:rPr>
          <w:rFonts w:ascii="SimHei" w:eastAsia="SimHei" w:hAnsi="SimHei" w:hint="eastAsia"/>
          <w:sz w:val="28"/>
          <w:lang w:eastAsia="zh-CN"/>
        </w:rPr>
        <w:t xml:space="preserve"> </w:t>
      </w:r>
      <w:r w:rsidR="003A1070" w:rsidRPr="0019010E">
        <w:rPr>
          <w:rFonts w:ascii="SimHei" w:eastAsia="SimHei" w:hAnsi="SimHei" w:hint="eastAsia"/>
          <w:sz w:val="28"/>
          <w:lang w:eastAsia="zh-CN"/>
        </w:rPr>
        <w:t>平台收到现金和实物捐助的状况</w:t>
      </w:r>
    </w:p>
    <w:p w14:paraId="1049365F" w14:textId="77777777" w:rsidR="009C2B78" w:rsidRPr="00593254" w:rsidRDefault="009C2B78" w:rsidP="00441909">
      <w:pPr>
        <w:pStyle w:val="Titletable"/>
        <w:tabs>
          <w:tab w:val="clear" w:pos="1247"/>
          <w:tab w:val="left" w:pos="720"/>
          <w:tab w:val="left" w:pos="3969"/>
        </w:tabs>
        <w:spacing w:after="0"/>
        <w:ind w:left="720"/>
        <w:rPr>
          <w:rStyle w:val="Normal-poolChar"/>
          <w:b w:val="0"/>
          <w:bCs w:val="0"/>
          <w:sz w:val="24"/>
          <w:szCs w:val="24"/>
          <w:lang w:eastAsia="zh-CN"/>
        </w:rPr>
      </w:pPr>
      <w:r w:rsidRPr="00D73C7A">
        <w:rPr>
          <w:rStyle w:val="Normal-poolChar"/>
          <w:rFonts w:ascii="SimSun" w:hAnsi="SimSun" w:hint="eastAsia"/>
          <w:b w:val="0"/>
          <w:sz w:val="24"/>
          <w:szCs w:val="24"/>
          <w:lang w:eastAsia="zh-CN"/>
        </w:rPr>
        <w:t>表</w:t>
      </w:r>
      <w:r w:rsidRPr="00AF63A7">
        <w:rPr>
          <w:rStyle w:val="Normal-poolChar"/>
          <w:b w:val="0"/>
          <w:sz w:val="24"/>
          <w:szCs w:val="24"/>
          <w:lang w:eastAsia="zh-CN"/>
        </w:rPr>
        <w:t>1</w:t>
      </w:r>
      <w:r w:rsidRPr="00593254">
        <w:rPr>
          <w:rStyle w:val="Normal-poolChar"/>
          <w:sz w:val="24"/>
          <w:szCs w:val="24"/>
          <w:lang w:eastAsia="zh-CN"/>
        </w:rPr>
        <w:br/>
      </w:r>
      <w:r w:rsidRPr="00593254">
        <w:rPr>
          <w:rFonts w:eastAsia="SimHei"/>
          <w:sz w:val="24"/>
          <w:szCs w:val="24"/>
          <w:lang w:eastAsia="zh-CN"/>
        </w:rPr>
        <w:t>2012</w:t>
      </w:r>
      <w:r w:rsidRPr="00593254">
        <w:rPr>
          <w:rFonts w:eastAsia="SimHei"/>
          <w:sz w:val="24"/>
          <w:szCs w:val="24"/>
          <w:lang w:val="zh-CN" w:eastAsia="zh-CN"/>
        </w:rPr>
        <w:t>年</w:t>
      </w:r>
      <w:r w:rsidRPr="00593254">
        <w:rPr>
          <w:rFonts w:eastAsia="SimHei"/>
          <w:sz w:val="24"/>
          <w:szCs w:val="24"/>
          <w:lang w:eastAsia="zh-CN"/>
        </w:rPr>
        <w:t>4</w:t>
      </w:r>
      <w:r w:rsidRPr="00593254">
        <w:rPr>
          <w:rFonts w:eastAsia="SimHei"/>
          <w:sz w:val="24"/>
          <w:szCs w:val="24"/>
          <w:lang w:val="zh-CN" w:eastAsia="zh-CN"/>
        </w:rPr>
        <w:t>月平台成立</w:t>
      </w:r>
      <w:r w:rsidRPr="00593254">
        <w:rPr>
          <w:rFonts w:eastAsia="SimHei" w:hint="eastAsia"/>
          <w:sz w:val="24"/>
          <w:szCs w:val="24"/>
          <w:lang w:val="zh-CN" w:eastAsia="zh-CN"/>
        </w:rPr>
        <w:t>以来</w:t>
      </w:r>
      <w:r w:rsidRPr="00593254">
        <w:rPr>
          <w:rFonts w:eastAsia="SimHei"/>
          <w:sz w:val="24"/>
          <w:szCs w:val="24"/>
          <w:lang w:val="zh-CN" w:eastAsia="zh-CN"/>
        </w:rPr>
        <w:t>所收现金捐款和所作认捐的情况</w:t>
      </w:r>
      <w:r w:rsidRPr="00593254">
        <w:rPr>
          <w:rFonts w:eastAsia="SimHei"/>
          <w:sz w:val="24"/>
          <w:szCs w:val="24"/>
          <w:lang w:eastAsia="zh-CN"/>
        </w:rPr>
        <w:t>（</w:t>
      </w:r>
      <w:r w:rsidRPr="00593254">
        <w:rPr>
          <w:rFonts w:eastAsia="SimHei"/>
          <w:sz w:val="24"/>
          <w:szCs w:val="24"/>
          <w:lang w:eastAsia="zh-CN"/>
        </w:rPr>
        <w:t>2012</w:t>
      </w:r>
      <w:r w:rsidRPr="00593254">
        <w:rPr>
          <w:rFonts w:eastAsia="SimHei"/>
          <w:sz w:val="24"/>
          <w:szCs w:val="24"/>
          <w:lang w:val="zh-CN" w:eastAsia="zh-CN"/>
        </w:rPr>
        <w:t>年</w:t>
      </w:r>
      <w:r w:rsidRPr="00593254">
        <w:rPr>
          <w:rFonts w:eastAsia="SimHei"/>
          <w:sz w:val="24"/>
          <w:szCs w:val="24"/>
          <w:lang w:eastAsia="zh-CN"/>
        </w:rPr>
        <w:t>5</w:t>
      </w:r>
      <w:r w:rsidRPr="00593254">
        <w:rPr>
          <w:rFonts w:eastAsia="SimHei"/>
          <w:sz w:val="24"/>
          <w:szCs w:val="24"/>
          <w:lang w:val="zh-CN" w:eastAsia="zh-CN"/>
        </w:rPr>
        <w:t>月</w:t>
      </w:r>
      <w:r w:rsidRPr="00593254">
        <w:rPr>
          <w:rFonts w:eastAsia="SimHei"/>
          <w:sz w:val="24"/>
          <w:szCs w:val="24"/>
          <w:lang w:eastAsia="zh-CN"/>
        </w:rPr>
        <w:t>1</w:t>
      </w:r>
      <w:r w:rsidRPr="00593254">
        <w:rPr>
          <w:rFonts w:eastAsia="SimHei"/>
          <w:sz w:val="24"/>
          <w:szCs w:val="24"/>
          <w:lang w:val="zh-CN" w:eastAsia="zh-CN"/>
        </w:rPr>
        <w:t>日至</w:t>
      </w:r>
      <w:r w:rsidRPr="00593254">
        <w:rPr>
          <w:rFonts w:eastAsia="SimHei"/>
          <w:sz w:val="24"/>
          <w:szCs w:val="24"/>
          <w:lang w:eastAsia="zh-CN"/>
        </w:rPr>
        <w:t>201</w:t>
      </w:r>
      <w:r w:rsidRPr="00593254">
        <w:rPr>
          <w:rFonts w:eastAsia="SimHei" w:hint="eastAsia"/>
          <w:sz w:val="24"/>
          <w:szCs w:val="24"/>
          <w:lang w:eastAsia="zh-CN"/>
        </w:rPr>
        <w:t>8</w:t>
      </w:r>
      <w:r w:rsidRPr="00593254">
        <w:rPr>
          <w:rFonts w:eastAsia="SimHei"/>
          <w:sz w:val="24"/>
          <w:szCs w:val="24"/>
          <w:lang w:val="zh-CN" w:eastAsia="zh-CN"/>
        </w:rPr>
        <w:t>年</w:t>
      </w:r>
      <w:r w:rsidRPr="00593254">
        <w:rPr>
          <w:rFonts w:eastAsia="SimHei" w:hint="eastAsia"/>
          <w:sz w:val="24"/>
          <w:szCs w:val="24"/>
          <w:lang w:eastAsia="zh-CN"/>
        </w:rPr>
        <w:t>3</w:t>
      </w:r>
      <w:r w:rsidRPr="00593254">
        <w:rPr>
          <w:rFonts w:eastAsia="SimHei"/>
          <w:sz w:val="24"/>
          <w:szCs w:val="24"/>
          <w:lang w:val="zh-CN" w:eastAsia="zh-CN"/>
        </w:rPr>
        <w:t>月</w:t>
      </w:r>
      <w:r w:rsidRPr="00593254">
        <w:rPr>
          <w:rFonts w:eastAsia="SimHei"/>
          <w:sz w:val="24"/>
          <w:szCs w:val="24"/>
          <w:lang w:eastAsia="zh-CN"/>
        </w:rPr>
        <w:t>2</w:t>
      </w:r>
      <w:r w:rsidRPr="00593254">
        <w:rPr>
          <w:rFonts w:eastAsia="SimHei" w:hint="eastAsia"/>
          <w:sz w:val="24"/>
          <w:szCs w:val="24"/>
          <w:lang w:eastAsia="zh-CN"/>
        </w:rPr>
        <w:t>2</w:t>
      </w:r>
      <w:r w:rsidRPr="00593254">
        <w:rPr>
          <w:rFonts w:eastAsia="SimHei"/>
          <w:sz w:val="24"/>
          <w:szCs w:val="24"/>
          <w:lang w:val="zh-CN" w:eastAsia="zh-CN"/>
        </w:rPr>
        <w:t>日</w:t>
      </w:r>
      <w:r w:rsidRPr="00593254">
        <w:rPr>
          <w:rFonts w:eastAsia="SimHei"/>
          <w:sz w:val="24"/>
          <w:szCs w:val="24"/>
          <w:lang w:eastAsia="zh-CN"/>
        </w:rPr>
        <w:t>）</w:t>
      </w:r>
      <w:r w:rsidRPr="00593254">
        <w:rPr>
          <w:rStyle w:val="Normal-poolChar"/>
          <w:sz w:val="24"/>
          <w:szCs w:val="24"/>
          <w:lang w:eastAsia="zh-CN"/>
        </w:rPr>
        <w:t xml:space="preserve"> </w:t>
      </w:r>
    </w:p>
    <w:p w14:paraId="63B79122" w14:textId="77777777" w:rsidR="009C2B78" w:rsidRPr="00593254" w:rsidRDefault="009C2B78" w:rsidP="00441909">
      <w:pPr>
        <w:pStyle w:val="Normal-pool"/>
        <w:tabs>
          <w:tab w:val="clear" w:pos="1247"/>
          <w:tab w:val="left" w:pos="720"/>
        </w:tabs>
        <w:ind w:left="720"/>
        <w:rPr>
          <w:sz w:val="24"/>
          <w:szCs w:val="24"/>
        </w:rPr>
      </w:pPr>
      <w:bookmarkStart w:id="48" w:name="bookmark_56"/>
      <w:r w:rsidRPr="00593254">
        <w:rPr>
          <w:rFonts w:ascii="KaiTi" w:eastAsia="KaiTi" w:hAnsi="KaiTi"/>
          <w:sz w:val="24"/>
          <w:szCs w:val="24"/>
          <w:lang w:val="zh-CN" w:eastAsia="zh-CN"/>
        </w:rPr>
        <w:t>(美元)</w:t>
      </w:r>
      <w:bookmarkEnd w:id="48"/>
    </w:p>
    <w:tbl>
      <w:tblPr>
        <w:tblW w:w="16148" w:type="dxa"/>
        <w:tblInd w:w="-683" w:type="dxa"/>
        <w:tblLook w:val="04A0" w:firstRow="1" w:lastRow="0" w:firstColumn="1" w:lastColumn="0" w:noHBand="0" w:noVBand="1"/>
      </w:tblPr>
      <w:tblGrid>
        <w:gridCol w:w="1535"/>
        <w:gridCol w:w="1098"/>
        <w:gridCol w:w="1028"/>
        <w:gridCol w:w="1242"/>
        <w:gridCol w:w="1028"/>
        <w:gridCol w:w="1028"/>
        <w:gridCol w:w="1084"/>
        <w:gridCol w:w="1143"/>
        <w:gridCol w:w="1200"/>
        <w:gridCol w:w="1069"/>
        <w:gridCol w:w="1044"/>
        <w:gridCol w:w="1044"/>
        <w:gridCol w:w="1171"/>
        <w:gridCol w:w="1434"/>
      </w:tblGrid>
      <w:tr w:rsidR="009C2B78" w:rsidRPr="00FA1D0B" w14:paraId="1A4D2E4D" w14:textId="77777777" w:rsidTr="00A546C7">
        <w:trPr>
          <w:trHeight w:val="285"/>
          <w:tblHeader/>
        </w:trPr>
        <w:tc>
          <w:tcPr>
            <w:tcW w:w="1535" w:type="dxa"/>
            <w:vMerge w:val="restart"/>
            <w:tcBorders>
              <w:top w:val="single" w:sz="4" w:space="0" w:color="auto"/>
              <w:bottom w:val="single" w:sz="12" w:space="0" w:color="auto"/>
            </w:tcBorders>
            <w:shd w:val="clear" w:color="auto" w:fill="auto"/>
          </w:tcPr>
          <w:p w14:paraId="1447AF27" w14:textId="77777777" w:rsidR="009C2B78" w:rsidRPr="00FA1D0B" w:rsidRDefault="009C2B78" w:rsidP="009072BD">
            <w:pPr>
              <w:spacing w:after="60" w:line="240" w:lineRule="auto"/>
              <w:rPr>
                <w:rFonts w:ascii="KaiTi" w:eastAsia="KaiTi" w:hAnsi="KaiTi"/>
                <w:color w:val="000000"/>
                <w:sz w:val="20"/>
                <w:szCs w:val="20"/>
                <w:lang w:eastAsia="en-GB"/>
              </w:rPr>
            </w:pPr>
            <w:r w:rsidRPr="00FA1D0B">
              <w:rPr>
                <w:rFonts w:ascii="KaiTi" w:eastAsia="KaiTi" w:hAnsi="KaiTi" w:cs="MS Mincho"/>
                <w:color w:val="000000"/>
                <w:sz w:val="20"/>
                <w:szCs w:val="20"/>
                <w:lang w:eastAsia="en-GB"/>
              </w:rPr>
              <w:t>国家</w:t>
            </w:r>
          </w:p>
        </w:tc>
        <w:tc>
          <w:tcPr>
            <w:tcW w:w="8851" w:type="dxa"/>
            <w:gridSpan w:val="8"/>
            <w:tcBorders>
              <w:top w:val="single" w:sz="4" w:space="0" w:color="auto"/>
              <w:left w:val="nil"/>
              <w:bottom w:val="single" w:sz="4" w:space="0" w:color="auto"/>
              <w:right w:val="nil"/>
            </w:tcBorders>
            <w:shd w:val="clear" w:color="auto" w:fill="auto"/>
          </w:tcPr>
          <w:p w14:paraId="1D1730EE" w14:textId="77777777" w:rsidR="009C2B78" w:rsidRPr="00FA1D0B" w:rsidRDefault="009C2B78" w:rsidP="009072BD">
            <w:pPr>
              <w:spacing w:after="60" w:line="240" w:lineRule="auto"/>
              <w:jc w:val="center"/>
              <w:rPr>
                <w:rFonts w:ascii="KaiTi" w:eastAsia="KaiTi" w:hAnsi="KaiTi"/>
                <w:bCs/>
                <w:color w:val="000000"/>
                <w:sz w:val="20"/>
                <w:szCs w:val="20"/>
                <w:lang w:eastAsia="en-GB"/>
              </w:rPr>
            </w:pPr>
            <w:r w:rsidRPr="00FA1D0B">
              <w:rPr>
                <w:rFonts w:ascii="KaiTi" w:eastAsia="KaiTi" w:hAnsi="KaiTi" w:cs="MS Mincho"/>
                <w:bCs/>
                <w:color w:val="000000"/>
                <w:sz w:val="20"/>
                <w:szCs w:val="20"/>
                <w:lang w:eastAsia="en-GB"/>
              </w:rPr>
              <w:t>捐款</w:t>
            </w:r>
          </w:p>
        </w:tc>
        <w:tc>
          <w:tcPr>
            <w:tcW w:w="4328" w:type="dxa"/>
            <w:gridSpan w:val="4"/>
            <w:tcBorders>
              <w:top w:val="single" w:sz="4" w:space="0" w:color="auto"/>
              <w:left w:val="nil"/>
              <w:bottom w:val="single" w:sz="4" w:space="0" w:color="auto"/>
              <w:right w:val="nil"/>
            </w:tcBorders>
            <w:shd w:val="clear" w:color="auto" w:fill="auto"/>
          </w:tcPr>
          <w:p w14:paraId="1DBCD20F" w14:textId="77777777" w:rsidR="009C2B78" w:rsidRPr="00FA1D0B" w:rsidRDefault="009C2B78" w:rsidP="009072BD">
            <w:pPr>
              <w:spacing w:after="60" w:line="240" w:lineRule="auto"/>
              <w:jc w:val="center"/>
              <w:rPr>
                <w:rFonts w:ascii="KaiTi" w:eastAsia="KaiTi" w:hAnsi="KaiTi"/>
                <w:color w:val="000000"/>
                <w:sz w:val="20"/>
                <w:szCs w:val="20"/>
                <w:lang w:eastAsia="en-GB"/>
              </w:rPr>
            </w:pPr>
            <w:r w:rsidRPr="00FA1D0B">
              <w:rPr>
                <w:rFonts w:ascii="KaiTi" w:eastAsia="KaiTi" w:hAnsi="KaiTi" w:cs="SimSun"/>
                <w:color w:val="000000"/>
                <w:sz w:val="20"/>
                <w:szCs w:val="20"/>
                <w:lang w:eastAsia="en-GB"/>
              </w:rPr>
              <w:t>认</w:t>
            </w:r>
            <w:r w:rsidRPr="00FA1D0B">
              <w:rPr>
                <w:rFonts w:ascii="KaiTi" w:eastAsia="KaiTi" w:hAnsi="KaiTi" w:cs="MS Mincho"/>
                <w:color w:val="000000"/>
                <w:sz w:val="20"/>
                <w:szCs w:val="20"/>
                <w:lang w:eastAsia="en-GB"/>
              </w:rPr>
              <w:t>捐</w:t>
            </w:r>
          </w:p>
        </w:tc>
        <w:tc>
          <w:tcPr>
            <w:tcW w:w="1434" w:type="dxa"/>
            <w:tcBorders>
              <w:top w:val="single" w:sz="4" w:space="0" w:color="auto"/>
              <w:left w:val="nil"/>
              <w:bottom w:val="single" w:sz="4" w:space="0" w:color="auto"/>
            </w:tcBorders>
            <w:shd w:val="clear" w:color="auto" w:fill="auto"/>
          </w:tcPr>
          <w:p w14:paraId="6FD35ABE" w14:textId="77777777" w:rsidR="009C2B78" w:rsidRPr="00FA1D0B" w:rsidRDefault="009C2B78" w:rsidP="009072BD">
            <w:pPr>
              <w:spacing w:after="60" w:line="240" w:lineRule="auto"/>
              <w:jc w:val="center"/>
              <w:rPr>
                <w:rFonts w:eastAsia="Times New Roman"/>
                <w:b/>
                <w:bCs/>
                <w:color w:val="000000"/>
                <w:sz w:val="20"/>
                <w:szCs w:val="20"/>
                <w:lang w:eastAsia="en-GB"/>
              </w:rPr>
            </w:pPr>
            <w:r w:rsidRPr="00FA1D0B">
              <w:rPr>
                <w:rFonts w:ascii="SimHei" w:eastAsia="SimHei" w:hAnsi="SimHei" w:cs="MS Mincho"/>
                <w:b/>
                <w:bCs/>
                <w:iCs/>
                <w:color w:val="000000"/>
                <w:sz w:val="20"/>
                <w:szCs w:val="20"/>
              </w:rPr>
              <w:t>共</w:t>
            </w:r>
            <w:r w:rsidRPr="00FA1D0B">
              <w:rPr>
                <w:rFonts w:ascii="SimHei" w:eastAsia="SimHei" w:hAnsi="SimHei" w:cs="SimSun"/>
                <w:b/>
                <w:bCs/>
                <w:iCs/>
                <w:color w:val="000000"/>
                <w:sz w:val="20"/>
                <w:szCs w:val="20"/>
              </w:rPr>
              <w:t>计</w:t>
            </w:r>
          </w:p>
        </w:tc>
      </w:tr>
      <w:tr w:rsidR="009C2B78" w:rsidRPr="00FA1D0B" w14:paraId="0B072E78" w14:textId="77777777" w:rsidTr="00A546C7">
        <w:trPr>
          <w:trHeight w:val="285"/>
          <w:tblHeader/>
        </w:trPr>
        <w:tc>
          <w:tcPr>
            <w:tcW w:w="1535" w:type="dxa"/>
            <w:vMerge/>
            <w:tcBorders>
              <w:bottom w:val="single" w:sz="12" w:space="0" w:color="auto"/>
            </w:tcBorders>
            <w:shd w:val="clear" w:color="auto" w:fill="auto"/>
          </w:tcPr>
          <w:p w14:paraId="1DF5FC71" w14:textId="77777777" w:rsidR="009C2B78" w:rsidRPr="00FA1D0B" w:rsidRDefault="009C2B78" w:rsidP="009072BD">
            <w:pPr>
              <w:spacing w:after="60" w:line="240" w:lineRule="auto"/>
              <w:rPr>
                <w:rFonts w:eastAsia="Times New Roman"/>
                <w:color w:val="000000"/>
                <w:sz w:val="20"/>
                <w:szCs w:val="20"/>
                <w:lang w:eastAsia="en-GB"/>
              </w:rPr>
            </w:pPr>
          </w:p>
        </w:tc>
        <w:tc>
          <w:tcPr>
            <w:tcW w:w="1098" w:type="dxa"/>
            <w:tcBorders>
              <w:top w:val="single" w:sz="4" w:space="0" w:color="auto"/>
              <w:left w:val="nil"/>
              <w:bottom w:val="single" w:sz="4" w:space="0" w:color="auto"/>
              <w:right w:val="nil"/>
            </w:tcBorders>
            <w:shd w:val="clear" w:color="auto" w:fill="auto"/>
            <w:vAlign w:val="center"/>
          </w:tcPr>
          <w:p w14:paraId="00E244E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2012</w:t>
            </w:r>
          </w:p>
        </w:tc>
        <w:tc>
          <w:tcPr>
            <w:tcW w:w="1028" w:type="dxa"/>
            <w:tcBorders>
              <w:top w:val="single" w:sz="4" w:space="0" w:color="auto"/>
              <w:left w:val="nil"/>
              <w:bottom w:val="single" w:sz="4" w:space="0" w:color="auto"/>
              <w:right w:val="nil"/>
            </w:tcBorders>
            <w:shd w:val="clear" w:color="auto" w:fill="auto"/>
            <w:vAlign w:val="center"/>
          </w:tcPr>
          <w:p w14:paraId="037B3C0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2013</w:t>
            </w:r>
          </w:p>
        </w:tc>
        <w:tc>
          <w:tcPr>
            <w:tcW w:w="1242" w:type="dxa"/>
            <w:tcBorders>
              <w:top w:val="single" w:sz="4" w:space="0" w:color="auto"/>
              <w:left w:val="nil"/>
              <w:bottom w:val="single" w:sz="4" w:space="0" w:color="auto"/>
              <w:right w:val="nil"/>
            </w:tcBorders>
            <w:shd w:val="clear" w:color="auto" w:fill="auto"/>
            <w:vAlign w:val="center"/>
          </w:tcPr>
          <w:p w14:paraId="29BB6D2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2014</w:t>
            </w:r>
          </w:p>
        </w:tc>
        <w:tc>
          <w:tcPr>
            <w:tcW w:w="1028" w:type="dxa"/>
            <w:tcBorders>
              <w:top w:val="single" w:sz="4" w:space="0" w:color="auto"/>
              <w:left w:val="nil"/>
              <w:bottom w:val="single" w:sz="4" w:space="0" w:color="auto"/>
              <w:right w:val="nil"/>
            </w:tcBorders>
            <w:shd w:val="clear" w:color="auto" w:fill="auto"/>
            <w:vAlign w:val="center"/>
          </w:tcPr>
          <w:p w14:paraId="1658545D"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2015</w:t>
            </w:r>
          </w:p>
        </w:tc>
        <w:tc>
          <w:tcPr>
            <w:tcW w:w="1028" w:type="dxa"/>
            <w:tcBorders>
              <w:top w:val="single" w:sz="4" w:space="0" w:color="auto"/>
              <w:left w:val="nil"/>
              <w:bottom w:val="single" w:sz="4" w:space="0" w:color="auto"/>
              <w:right w:val="nil"/>
            </w:tcBorders>
            <w:shd w:val="clear" w:color="auto" w:fill="auto"/>
            <w:vAlign w:val="center"/>
          </w:tcPr>
          <w:p w14:paraId="55A9356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2016</w:t>
            </w:r>
          </w:p>
        </w:tc>
        <w:tc>
          <w:tcPr>
            <w:tcW w:w="1084" w:type="dxa"/>
            <w:tcBorders>
              <w:top w:val="single" w:sz="4" w:space="0" w:color="auto"/>
              <w:left w:val="nil"/>
              <w:bottom w:val="single" w:sz="4" w:space="0" w:color="auto"/>
              <w:right w:val="nil"/>
            </w:tcBorders>
            <w:shd w:val="clear" w:color="auto" w:fill="auto"/>
            <w:vAlign w:val="center"/>
          </w:tcPr>
          <w:p w14:paraId="5771DEA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2017</w:t>
            </w:r>
          </w:p>
        </w:tc>
        <w:tc>
          <w:tcPr>
            <w:tcW w:w="1143" w:type="dxa"/>
            <w:tcBorders>
              <w:top w:val="single" w:sz="4" w:space="0" w:color="auto"/>
              <w:left w:val="nil"/>
              <w:bottom w:val="single" w:sz="4" w:space="0" w:color="auto"/>
              <w:right w:val="nil"/>
            </w:tcBorders>
            <w:shd w:val="clear" w:color="auto" w:fill="auto"/>
            <w:vAlign w:val="center"/>
          </w:tcPr>
          <w:p w14:paraId="4676CFE8"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2018</w:t>
            </w:r>
          </w:p>
        </w:tc>
        <w:tc>
          <w:tcPr>
            <w:tcW w:w="1199" w:type="dxa"/>
            <w:tcBorders>
              <w:top w:val="single" w:sz="4" w:space="0" w:color="auto"/>
              <w:left w:val="nil"/>
              <w:bottom w:val="single" w:sz="4" w:space="0" w:color="auto"/>
              <w:right w:val="nil"/>
            </w:tcBorders>
            <w:shd w:val="clear" w:color="auto" w:fill="auto"/>
            <w:vAlign w:val="center"/>
          </w:tcPr>
          <w:p w14:paraId="5712D611" w14:textId="77777777" w:rsidR="009C2B78" w:rsidRPr="00FA1D0B" w:rsidRDefault="009C2B78" w:rsidP="009072BD">
            <w:pPr>
              <w:spacing w:after="60" w:line="240" w:lineRule="auto"/>
              <w:jc w:val="right"/>
              <w:rPr>
                <w:rFonts w:ascii="Times New Roman" w:eastAsia="SimHei" w:hAnsi="Times New Roman"/>
                <w:b/>
                <w:bCs/>
                <w:color w:val="000000"/>
                <w:sz w:val="20"/>
                <w:szCs w:val="20"/>
              </w:rPr>
            </w:pPr>
            <w:r w:rsidRPr="00FA1D0B">
              <w:rPr>
                <w:rFonts w:ascii="Times New Roman" w:eastAsia="SimHei" w:hAnsi="Times New Roman"/>
                <w:b/>
                <w:bCs/>
                <w:iCs/>
                <w:color w:val="000000"/>
                <w:sz w:val="20"/>
                <w:szCs w:val="20"/>
              </w:rPr>
              <w:t>共计</w:t>
            </w:r>
          </w:p>
        </w:tc>
        <w:tc>
          <w:tcPr>
            <w:tcW w:w="1069" w:type="dxa"/>
            <w:tcBorders>
              <w:top w:val="single" w:sz="4" w:space="0" w:color="auto"/>
              <w:left w:val="nil"/>
              <w:bottom w:val="single" w:sz="4" w:space="0" w:color="auto"/>
              <w:right w:val="nil"/>
            </w:tcBorders>
            <w:shd w:val="clear" w:color="auto" w:fill="auto"/>
            <w:vAlign w:val="center"/>
          </w:tcPr>
          <w:p w14:paraId="08AB1B67"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iCs/>
                <w:color w:val="000000"/>
                <w:sz w:val="20"/>
                <w:szCs w:val="20"/>
                <w:lang w:eastAsia="en-GB"/>
              </w:rPr>
              <w:t>2018</w:t>
            </w:r>
          </w:p>
        </w:tc>
        <w:tc>
          <w:tcPr>
            <w:tcW w:w="1044" w:type="dxa"/>
            <w:tcBorders>
              <w:top w:val="single" w:sz="4" w:space="0" w:color="auto"/>
              <w:left w:val="nil"/>
              <w:bottom w:val="single" w:sz="4" w:space="0" w:color="auto"/>
              <w:right w:val="nil"/>
            </w:tcBorders>
            <w:shd w:val="clear" w:color="auto" w:fill="auto"/>
            <w:vAlign w:val="center"/>
          </w:tcPr>
          <w:p w14:paraId="2746EE00"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2019</w:t>
            </w:r>
          </w:p>
        </w:tc>
        <w:tc>
          <w:tcPr>
            <w:tcW w:w="1044" w:type="dxa"/>
            <w:tcBorders>
              <w:top w:val="single" w:sz="4" w:space="0" w:color="auto"/>
              <w:left w:val="nil"/>
              <w:bottom w:val="single" w:sz="4" w:space="0" w:color="auto"/>
              <w:right w:val="nil"/>
            </w:tcBorders>
            <w:shd w:val="clear" w:color="auto" w:fill="auto"/>
            <w:vAlign w:val="center"/>
          </w:tcPr>
          <w:p w14:paraId="67253696"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2020-2021</w:t>
            </w:r>
          </w:p>
        </w:tc>
        <w:tc>
          <w:tcPr>
            <w:tcW w:w="1171" w:type="dxa"/>
            <w:tcBorders>
              <w:top w:val="single" w:sz="4" w:space="0" w:color="auto"/>
              <w:left w:val="nil"/>
              <w:bottom w:val="single" w:sz="4" w:space="0" w:color="auto"/>
              <w:right w:val="nil"/>
            </w:tcBorders>
            <w:shd w:val="clear" w:color="auto" w:fill="auto"/>
            <w:vAlign w:val="center"/>
          </w:tcPr>
          <w:p w14:paraId="19AC085D"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bCs/>
                <w:iCs/>
                <w:color w:val="000000"/>
                <w:sz w:val="20"/>
                <w:szCs w:val="20"/>
              </w:rPr>
              <w:t>共计</w:t>
            </w:r>
          </w:p>
        </w:tc>
        <w:tc>
          <w:tcPr>
            <w:tcW w:w="1434" w:type="dxa"/>
            <w:tcBorders>
              <w:top w:val="single" w:sz="4" w:space="0" w:color="auto"/>
              <w:left w:val="nil"/>
              <w:bottom w:val="single" w:sz="4" w:space="0" w:color="auto"/>
            </w:tcBorders>
            <w:shd w:val="clear" w:color="auto" w:fill="auto"/>
          </w:tcPr>
          <w:p w14:paraId="77C99287"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r>
      <w:tr w:rsidR="009C2B78" w:rsidRPr="00FA1D0B" w14:paraId="03B3AEBD" w14:textId="77777777" w:rsidTr="00A546C7">
        <w:trPr>
          <w:trHeight w:val="285"/>
          <w:tblHeader/>
        </w:trPr>
        <w:tc>
          <w:tcPr>
            <w:tcW w:w="1535" w:type="dxa"/>
            <w:vMerge/>
            <w:tcBorders>
              <w:bottom w:val="single" w:sz="12" w:space="0" w:color="auto"/>
            </w:tcBorders>
            <w:shd w:val="clear" w:color="auto" w:fill="auto"/>
          </w:tcPr>
          <w:p w14:paraId="2D8E7AF3" w14:textId="77777777" w:rsidR="009C2B78" w:rsidRPr="00FA1D0B" w:rsidRDefault="009C2B78" w:rsidP="009072BD">
            <w:pPr>
              <w:spacing w:after="60" w:line="240" w:lineRule="auto"/>
              <w:rPr>
                <w:rFonts w:eastAsia="Times New Roman"/>
                <w:color w:val="000000"/>
                <w:sz w:val="20"/>
                <w:szCs w:val="20"/>
                <w:lang w:eastAsia="en-GB"/>
              </w:rPr>
            </w:pPr>
          </w:p>
        </w:tc>
        <w:tc>
          <w:tcPr>
            <w:tcW w:w="1098" w:type="dxa"/>
            <w:tcBorders>
              <w:top w:val="single" w:sz="4" w:space="0" w:color="auto"/>
              <w:left w:val="nil"/>
              <w:bottom w:val="single" w:sz="12" w:space="0" w:color="auto"/>
              <w:right w:val="nil"/>
            </w:tcBorders>
            <w:shd w:val="clear" w:color="auto" w:fill="auto"/>
            <w:vAlign w:val="center"/>
          </w:tcPr>
          <w:p w14:paraId="4E0F8F7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1</w:t>
            </w:r>
          </w:p>
        </w:tc>
        <w:tc>
          <w:tcPr>
            <w:tcW w:w="1028" w:type="dxa"/>
            <w:tcBorders>
              <w:top w:val="single" w:sz="4" w:space="0" w:color="auto"/>
              <w:left w:val="nil"/>
              <w:bottom w:val="single" w:sz="12" w:space="0" w:color="auto"/>
              <w:right w:val="nil"/>
            </w:tcBorders>
            <w:shd w:val="clear" w:color="auto" w:fill="auto"/>
            <w:vAlign w:val="center"/>
          </w:tcPr>
          <w:p w14:paraId="45FEFA1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2</w:t>
            </w:r>
          </w:p>
        </w:tc>
        <w:tc>
          <w:tcPr>
            <w:tcW w:w="1242" w:type="dxa"/>
            <w:tcBorders>
              <w:top w:val="single" w:sz="4" w:space="0" w:color="auto"/>
              <w:left w:val="nil"/>
              <w:bottom w:val="single" w:sz="12" w:space="0" w:color="auto"/>
              <w:right w:val="nil"/>
            </w:tcBorders>
            <w:shd w:val="clear" w:color="auto" w:fill="auto"/>
            <w:vAlign w:val="center"/>
          </w:tcPr>
          <w:p w14:paraId="61CCC028"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3</w:t>
            </w:r>
          </w:p>
        </w:tc>
        <w:tc>
          <w:tcPr>
            <w:tcW w:w="1028" w:type="dxa"/>
            <w:tcBorders>
              <w:top w:val="single" w:sz="4" w:space="0" w:color="auto"/>
              <w:left w:val="nil"/>
              <w:bottom w:val="single" w:sz="12" w:space="0" w:color="auto"/>
              <w:right w:val="nil"/>
            </w:tcBorders>
            <w:shd w:val="clear" w:color="auto" w:fill="auto"/>
            <w:vAlign w:val="center"/>
          </w:tcPr>
          <w:p w14:paraId="06F4B825"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4</w:t>
            </w:r>
          </w:p>
        </w:tc>
        <w:tc>
          <w:tcPr>
            <w:tcW w:w="1028" w:type="dxa"/>
            <w:tcBorders>
              <w:top w:val="single" w:sz="4" w:space="0" w:color="auto"/>
              <w:left w:val="nil"/>
              <w:bottom w:val="single" w:sz="12" w:space="0" w:color="auto"/>
              <w:right w:val="nil"/>
            </w:tcBorders>
            <w:shd w:val="clear" w:color="auto" w:fill="auto"/>
            <w:vAlign w:val="center"/>
          </w:tcPr>
          <w:p w14:paraId="75490F59"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5</w:t>
            </w:r>
          </w:p>
        </w:tc>
        <w:tc>
          <w:tcPr>
            <w:tcW w:w="1084" w:type="dxa"/>
            <w:tcBorders>
              <w:top w:val="single" w:sz="4" w:space="0" w:color="auto"/>
              <w:left w:val="nil"/>
              <w:bottom w:val="single" w:sz="12" w:space="0" w:color="auto"/>
              <w:right w:val="nil"/>
            </w:tcBorders>
            <w:shd w:val="clear" w:color="auto" w:fill="auto"/>
            <w:vAlign w:val="center"/>
          </w:tcPr>
          <w:p w14:paraId="0EDEB41C"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iCs/>
                <w:color w:val="000000"/>
                <w:sz w:val="20"/>
                <w:szCs w:val="20"/>
                <w:lang w:eastAsia="en-GB"/>
              </w:rPr>
              <w:t>6</w:t>
            </w:r>
          </w:p>
        </w:tc>
        <w:tc>
          <w:tcPr>
            <w:tcW w:w="1143" w:type="dxa"/>
            <w:tcBorders>
              <w:top w:val="single" w:sz="4" w:space="0" w:color="auto"/>
              <w:left w:val="nil"/>
              <w:bottom w:val="single" w:sz="12" w:space="0" w:color="auto"/>
              <w:right w:val="nil"/>
            </w:tcBorders>
            <w:shd w:val="clear" w:color="auto" w:fill="auto"/>
            <w:vAlign w:val="center"/>
          </w:tcPr>
          <w:p w14:paraId="10B04382"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7</w:t>
            </w:r>
          </w:p>
        </w:tc>
        <w:tc>
          <w:tcPr>
            <w:tcW w:w="1199" w:type="dxa"/>
            <w:tcBorders>
              <w:top w:val="single" w:sz="4" w:space="0" w:color="auto"/>
              <w:left w:val="nil"/>
              <w:bottom w:val="single" w:sz="12" w:space="0" w:color="auto"/>
              <w:right w:val="nil"/>
            </w:tcBorders>
            <w:shd w:val="clear" w:color="auto" w:fill="auto"/>
            <w:vAlign w:val="center"/>
          </w:tcPr>
          <w:p w14:paraId="551A8195"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iCs/>
                <w:color w:val="000000"/>
                <w:sz w:val="20"/>
                <w:szCs w:val="20"/>
                <w:lang w:eastAsia="en-GB"/>
              </w:rPr>
              <w:t>8</w:t>
            </w:r>
          </w:p>
        </w:tc>
        <w:tc>
          <w:tcPr>
            <w:tcW w:w="1069" w:type="dxa"/>
            <w:tcBorders>
              <w:top w:val="single" w:sz="4" w:space="0" w:color="auto"/>
              <w:left w:val="nil"/>
              <w:bottom w:val="single" w:sz="12" w:space="0" w:color="auto"/>
              <w:right w:val="nil"/>
            </w:tcBorders>
            <w:shd w:val="clear" w:color="auto" w:fill="auto"/>
            <w:vAlign w:val="center"/>
          </w:tcPr>
          <w:p w14:paraId="74EA032C"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iCs/>
                <w:color w:val="000000"/>
                <w:sz w:val="20"/>
                <w:szCs w:val="20"/>
                <w:lang w:eastAsia="en-GB"/>
              </w:rPr>
              <w:t>9</w:t>
            </w:r>
          </w:p>
        </w:tc>
        <w:tc>
          <w:tcPr>
            <w:tcW w:w="1044" w:type="dxa"/>
            <w:tcBorders>
              <w:top w:val="single" w:sz="4" w:space="0" w:color="auto"/>
              <w:left w:val="nil"/>
              <w:bottom w:val="single" w:sz="12" w:space="0" w:color="auto"/>
              <w:right w:val="nil"/>
            </w:tcBorders>
            <w:shd w:val="clear" w:color="auto" w:fill="auto"/>
            <w:vAlign w:val="center"/>
          </w:tcPr>
          <w:p w14:paraId="5088AB37"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10</w:t>
            </w:r>
          </w:p>
        </w:tc>
        <w:tc>
          <w:tcPr>
            <w:tcW w:w="1044" w:type="dxa"/>
            <w:tcBorders>
              <w:top w:val="single" w:sz="4" w:space="0" w:color="auto"/>
              <w:left w:val="nil"/>
              <w:bottom w:val="single" w:sz="12" w:space="0" w:color="auto"/>
              <w:right w:val="nil"/>
            </w:tcBorders>
            <w:shd w:val="clear" w:color="auto" w:fill="auto"/>
            <w:vAlign w:val="center"/>
          </w:tcPr>
          <w:p w14:paraId="261D3D1E" w14:textId="77777777" w:rsidR="009C2B78" w:rsidRPr="00FA1D0B" w:rsidRDefault="009C2B78" w:rsidP="009072BD">
            <w:pPr>
              <w:spacing w:after="60" w:line="240" w:lineRule="auto"/>
              <w:jc w:val="right"/>
              <w:rPr>
                <w:rFonts w:ascii="Times New Roman" w:eastAsia="SimHei" w:hAnsi="Times New Roman"/>
                <w:sz w:val="20"/>
                <w:szCs w:val="20"/>
                <w:lang w:eastAsia="en-GB"/>
              </w:rPr>
            </w:pPr>
            <w:r w:rsidRPr="00FA1D0B">
              <w:rPr>
                <w:rFonts w:ascii="Times New Roman" w:eastAsia="SimHei" w:hAnsi="Times New Roman"/>
                <w:iCs/>
                <w:color w:val="000000"/>
                <w:sz w:val="20"/>
                <w:szCs w:val="20"/>
                <w:lang w:eastAsia="en-GB"/>
              </w:rPr>
              <w:t>11</w:t>
            </w:r>
          </w:p>
        </w:tc>
        <w:tc>
          <w:tcPr>
            <w:tcW w:w="1171" w:type="dxa"/>
            <w:tcBorders>
              <w:top w:val="single" w:sz="4" w:space="0" w:color="auto"/>
              <w:left w:val="nil"/>
              <w:bottom w:val="single" w:sz="12" w:space="0" w:color="auto"/>
              <w:right w:val="nil"/>
            </w:tcBorders>
            <w:shd w:val="clear" w:color="auto" w:fill="auto"/>
            <w:vAlign w:val="center"/>
          </w:tcPr>
          <w:p w14:paraId="4ABE5D19"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bCs/>
                <w:color w:val="000000"/>
                <w:sz w:val="20"/>
                <w:szCs w:val="20"/>
                <w:lang w:eastAsia="en-GB"/>
              </w:rPr>
              <w:t>12</w:t>
            </w:r>
          </w:p>
        </w:tc>
        <w:tc>
          <w:tcPr>
            <w:tcW w:w="1434" w:type="dxa"/>
            <w:tcBorders>
              <w:top w:val="single" w:sz="4" w:space="0" w:color="auto"/>
              <w:left w:val="nil"/>
              <w:bottom w:val="single" w:sz="12" w:space="0" w:color="auto"/>
            </w:tcBorders>
            <w:shd w:val="clear" w:color="auto" w:fill="auto"/>
          </w:tcPr>
          <w:p w14:paraId="04066094"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13=(8)+(12</w:t>
            </w:r>
          </w:p>
        </w:tc>
      </w:tr>
      <w:tr w:rsidR="009C2B78" w:rsidRPr="00FA1D0B" w14:paraId="5E020106" w14:textId="77777777" w:rsidTr="00A546C7">
        <w:trPr>
          <w:trHeight w:val="285"/>
        </w:trPr>
        <w:tc>
          <w:tcPr>
            <w:tcW w:w="1535" w:type="dxa"/>
            <w:tcBorders>
              <w:top w:val="single" w:sz="12" w:space="0" w:color="auto"/>
            </w:tcBorders>
            <w:shd w:val="clear" w:color="auto" w:fill="auto"/>
            <w:vAlign w:val="center"/>
            <w:hideMark/>
          </w:tcPr>
          <w:p w14:paraId="1F433924" w14:textId="266F88DF" w:rsidR="009C2B78" w:rsidRPr="00FA1D0B" w:rsidRDefault="009C2B78" w:rsidP="009072BD">
            <w:pPr>
              <w:spacing w:after="60" w:line="240" w:lineRule="auto"/>
              <w:rPr>
                <w:rFonts w:eastAsia="SimSun"/>
                <w:color w:val="000000"/>
                <w:sz w:val="20"/>
                <w:szCs w:val="20"/>
                <w:lang w:eastAsia="en-GB"/>
              </w:rPr>
            </w:pPr>
            <w:bookmarkStart w:id="49" w:name="bookmark_85"/>
            <w:r w:rsidRPr="00FA1D0B">
              <w:rPr>
                <w:rFonts w:eastAsia="SimSun"/>
                <w:sz w:val="20"/>
                <w:szCs w:val="20"/>
                <w:lang w:val="zh-CN"/>
              </w:rPr>
              <w:t>澳大利亚</w:t>
            </w:r>
            <w:bookmarkEnd w:id="49"/>
          </w:p>
        </w:tc>
        <w:tc>
          <w:tcPr>
            <w:tcW w:w="1098" w:type="dxa"/>
            <w:tcBorders>
              <w:top w:val="single" w:sz="12" w:space="0" w:color="auto"/>
              <w:left w:val="nil"/>
              <w:right w:val="nil"/>
            </w:tcBorders>
            <w:shd w:val="clear" w:color="auto" w:fill="auto"/>
            <w:hideMark/>
          </w:tcPr>
          <w:p w14:paraId="70F3E18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single" w:sz="12" w:space="0" w:color="auto"/>
              <w:left w:val="nil"/>
              <w:right w:val="nil"/>
            </w:tcBorders>
            <w:shd w:val="clear" w:color="auto" w:fill="auto"/>
            <w:hideMark/>
          </w:tcPr>
          <w:p w14:paraId="57210FBA"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97 860 </w:t>
            </w:r>
          </w:p>
        </w:tc>
        <w:tc>
          <w:tcPr>
            <w:tcW w:w="1242" w:type="dxa"/>
            <w:tcBorders>
              <w:top w:val="single" w:sz="12" w:space="0" w:color="auto"/>
              <w:left w:val="nil"/>
              <w:right w:val="nil"/>
            </w:tcBorders>
            <w:shd w:val="clear" w:color="auto" w:fill="auto"/>
            <w:hideMark/>
          </w:tcPr>
          <w:p w14:paraId="2A65384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single" w:sz="12" w:space="0" w:color="auto"/>
              <w:left w:val="nil"/>
              <w:right w:val="nil"/>
            </w:tcBorders>
            <w:shd w:val="clear" w:color="auto" w:fill="auto"/>
            <w:hideMark/>
          </w:tcPr>
          <w:p w14:paraId="082BB563"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single" w:sz="12" w:space="0" w:color="auto"/>
              <w:left w:val="nil"/>
              <w:right w:val="nil"/>
            </w:tcBorders>
            <w:shd w:val="clear" w:color="auto" w:fill="auto"/>
            <w:hideMark/>
          </w:tcPr>
          <w:p w14:paraId="0FDA4B0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68 706 </w:t>
            </w:r>
          </w:p>
        </w:tc>
        <w:tc>
          <w:tcPr>
            <w:tcW w:w="1084" w:type="dxa"/>
            <w:tcBorders>
              <w:top w:val="single" w:sz="12" w:space="0" w:color="auto"/>
              <w:left w:val="nil"/>
              <w:right w:val="nil"/>
            </w:tcBorders>
            <w:shd w:val="clear" w:color="auto" w:fill="auto"/>
            <w:hideMark/>
          </w:tcPr>
          <w:p w14:paraId="447DA1B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43" w:type="dxa"/>
            <w:tcBorders>
              <w:top w:val="single" w:sz="12" w:space="0" w:color="auto"/>
              <w:left w:val="nil"/>
              <w:right w:val="nil"/>
            </w:tcBorders>
            <w:shd w:val="clear" w:color="auto" w:fill="auto"/>
            <w:hideMark/>
          </w:tcPr>
          <w:p w14:paraId="22B0BBB9"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99" w:type="dxa"/>
            <w:tcBorders>
              <w:top w:val="single" w:sz="12" w:space="0" w:color="auto"/>
              <w:left w:val="nil"/>
              <w:right w:val="nil"/>
            </w:tcBorders>
            <w:shd w:val="clear" w:color="auto" w:fill="auto"/>
            <w:hideMark/>
          </w:tcPr>
          <w:p w14:paraId="711E796D"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166 566 </w:t>
            </w:r>
          </w:p>
        </w:tc>
        <w:tc>
          <w:tcPr>
            <w:tcW w:w="1069" w:type="dxa"/>
            <w:tcBorders>
              <w:top w:val="single" w:sz="12" w:space="0" w:color="auto"/>
              <w:left w:val="nil"/>
              <w:right w:val="nil"/>
            </w:tcBorders>
            <w:shd w:val="clear" w:color="auto" w:fill="auto"/>
            <w:hideMark/>
          </w:tcPr>
          <w:p w14:paraId="392546E8"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single" w:sz="12" w:space="0" w:color="auto"/>
              <w:left w:val="nil"/>
              <w:right w:val="nil"/>
            </w:tcBorders>
            <w:shd w:val="clear" w:color="auto" w:fill="auto"/>
            <w:hideMark/>
          </w:tcPr>
          <w:p w14:paraId="661DF2F1"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single" w:sz="12" w:space="0" w:color="auto"/>
              <w:left w:val="nil"/>
              <w:right w:val="nil"/>
            </w:tcBorders>
            <w:shd w:val="clear" w:color="auto" w:fill="auto"/>
            <w:hideMark/>
          </w:tcPr>
          <w:p w14:paraId="25FDFE64"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single" w:sz="12" w:space="0" w:color="auto"/>
              <w:left w:val="nil"/>
              <w:right w:val="nil"/>
            </w:tcBorders>
            <w:shd w:val="clear" w:color="auto" w:fill="auto"/>
            <w:hideMark/>
          </w:tcPr>
          <w:p w14:paraId="1C14F8F4"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single" w:sz="12" w:space="0" w:color="auto"/>
              <w:left w:val="nil"/>
            </w:tcBorders>
            <w:shd w:val="clear" w:color="auto" w:fill="auto"/>
            <w:hideMark/>
          </w:tcPr>
          <w:p w14:paraId="6B9F6C13"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166 566 </w:t>
            </w:r>
          </w:p>
        </w:tc>
      </w:tr>
      <w:tr w:rsidR="009C2B78" w:rsidRPr="00FA1D0B" w14:paraId="76C31388" w14:textId="77777777" w:rsidTr="00A546C7">
        <w:trPr>
          <w:trHeight w:val="285"/>
        </w:trPr>
        <w:tc>
          <w:tcPr>
            <w:tcW w:w="1535" w:type="dxa"/>
            <w:tcBorders>
              <w:bottom w:val="nil"/>
            </w:tcBorders>
            <w:shd w:val="clear" w:color="auto" w:fill="auto"/>
            <w:vAlign w:val="center"/>
            <w:hideMark/>
          </w:tcPr>
          <w:p w14:paraId="0DEE2138" w14:textId="158A9A00" w:rsidR="009C2B78" w:rsidRPr="00FA1D0B" w:rsidRDefault="009C2B78" w:rsidP="009072BD">
            <w:pPr>
              <w:spacing w:after="60" w:line="240" w:lineRule="auto"/>
              <w:rPr>
                <w:rFonts w:eastAsia="SimSun"/>
                <w:color w:val="000000"/>
                <w:sz w:val="20"/>
                <w:szCs w:val="20"/>
                <w:lang w:eastAsia="en-GB"/>
              </w:rPr>
            </w:pPr>
            <w:bookmarkStart w:id="50" w:name="bookmark_91"/>
            <w:r w:rsidRPr="00FA1D0B">
              <w:rPr>
                <w:rFonts w:eastAsia="SimSun"/>
                <w:sz w:val="20"/>
                <w:szCs w:val="20"/>
                <w:lang w:val="zh-CN"/>
              </w:rPr>
              <w:t>比利时</w:t>
            </w:r>
            <w:bookmarkEnd w:id="50"/>
          </w:p>
        </w:tc>
        <w:tc>
          <w:tcPr>
            <w:tcW w:w="1098" w:type="dxa"/>
            <w:tcBorders>
              <w:left w:val="nil"/>
              <w:bottom w:val="nil"/>
              <w:right w:val="nil"/>
            </w:tcBorders>
            <w:shd w:val="clear" w:color="auto" w:fill="auto"/>
            <w:hideMark/>
          </w:tcPr>
          <w:p w14:paraId="037D134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left w:val="nil"/>
              <w:bottom w:val="nil"/>
              <w:right w:val="nil"/>
            </w:tcBorders>
            <w:shd w:val="clear" w:color="auto" w:fill="auto"/>
            <w:hideMark/>
          </w:tcPr>
          <w:p w14:paraId="705830AD"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left w:val="nil"/>
              <w:bottom w:val="nil"/>
              <w:right w:val="nil"/>
            </w:tcBorders>
            <w:shd w:val="clear" w:color="auto" w:fill="auto"/>
            <w:hideMark/>
          </w:tcPr>
          <w:p w14:paraId="0250400F"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left w:val="nil"/>
              <w:bottom w:val="nil"/>
              <w:right w:val="nil"/>
            </w:tcBorders>
            <w:shd w:val="clear" w:color="auto" w:fill="auto"/>
            <w:hideMark/>
          </w:tcPr>
          <w:p w14:paraId="5BB61F71"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left w:val="nil"/>
              <w:bottom w:val="nil"/>
              <w:right w:val="nil"/>
            </w:tcBorders>
            <w:shd w:val="clear" w:color="auto" w:fill="auto"/>
            <w:hideMark/>
          </w:tcPr>
          <w:p w14:paraId="74E1216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118 243 </w:t>
            </w:r>
          </w:p>
        </w:tc>
        <w:tc>
          <w:tcPr>
            <w:tcW w:w="1084" w:type="dxa"/>
            <w:tcBorders>
              <w:left w:val="nil"/>
              <w:bottom w:val="nil"/>
              <w:right w:val="nil"/>
            </w:tcBorders>
            <w:shd w:val="clear" w:color="auto" w:fill="auto"/>
            <w:hideMark/>
          </w:tcPr>
          <w:p w14:paraId="7BCB0D6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78 199 </w:t>
            </w:r>
          </w:p>
        </w:tc>
        <w:tc>
          <w:tcPr>
            <w:tcW w:w="1143" w:type="dxa"/>
            <w:tcBorders>
              <w:left w:val="nil"/>
              <w:bottom w:val="nil"/>
              <w:right w:val="nil"/>
            </w:tcBorders>
            <w:shd w:val="clear" w:color="auto" w:fill="auto"/>
            <w:hideMark/>
          </w:tcPr>
          <w:p w14:paraId="37CD65C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left w:val="nil"/>
              <w:bottom w:val="nil"/>
              <w:right w:val="nil"/>
            </w:tcBorders>
            <w:shd w:val="clear" w:color="auto" w:fill="auto"/>
            <w:hideMark/>
          </w:tcPr>
          <w:p w14:paraId="5DC77DC1"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196 442 </w:t>
            </w:r>
          </w:p>
        </w:tc>
        <w:tc>
          <w:tcPr>
            <w:tcW w:w="1069" w:type="dxa"/>
            <w:tcBorders>
              <w:left w:val="nil"/>
              <w:bottom w:val="nil"/>
              <w:right w:val="nil"/>
            </w:tcBorders>
            <w:shd w:val="clear" w:color="auto" w:fill="auto"/>
            <w:hideMark/>
          </w:tcPr>
          <w:p w14:paraId="493040DC"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80 982</w:t>
            </w:r>
          </w:p>
        </w:tc>
        <w:tc>
          <w:tcPr>
            <w:tcW w:w="1044" w:type="dxa"/>
            <w:tcBorders>
              <w:left w:val="nil"/>
              <w:bottom w:val="nil"/>
              <w:right w:val="nil"/>
            </w:tcBorders>
            <w:shd w:val="clear" w:color="auto" w:fill="auto"/>
            <w:hideMark/>
          </w:tcPr>
          <w:p w14:paraId="5B351967"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left w:val="nil"/>
              <w:bottom w:val="nil"/>
              <w:right w:val="nil"/>
            </w:tcBorders>
            <w:shd w:val="clear" w:color="auto" w:fill="auto"/>
            <w:hideMark/>
          </w:tcPr>
          <w:p w14:paraId="1F1C6A53"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left w:val="nil"/>
              <w:bottom w:val="nil"/>
              <w:right w:val="nil"/>
            </w:tcBorders>
            <w:shd w:val="clear" w:color="auto" w:fill="auto"/>
            <w:hideMark/>
          </w:tcPr>
          <w:p w14:paraId="2027A6D4"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80 982</w:t>
            </w:r>
          </w:p>
        </w:tc>
        <w:tc>
          <w:tcPr>
            <w:tcW w:w="1434" w:type="dxa"/>
            <w:tcBorders>
              <w:left w:val="nil"/>
              <w:bottom w:val="nil"/>
            </w:tcBorders>
            <w:shd w:val="clear" w:color="auto" w:fill="auto"/>
            <w:hideMark/>
          </w:tcPr>
          <w:p w14:paraId="2C37E118"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277 424 </w:t>
            </w:r>
          </w:p>
        </w:tc>
      </w:tr>
      <w:tr w:rsidR="009C2B78" w:rsidRPr="00FA1D0B" w14:paraId="0A443ED7" w14:textId="77777777" w:rsidTr="00A546C7">
        <w:trPr>
          <w:trHeight w:val="285"/>
        </w:trPr>
        <w:tc>
          <w:tcPr>
            <w:tcW w:w="1535" w:type="dxa"/>
            <w:tcBorders>
              <w:top w:val="nil"/>
              <w:bottom w:val="nil"/>
            </w:tcBorders>
            <w:shd w:val="clear" w:color="auto" w:fill="auto"/>
            <w:vAlign w:val="center"/>
            <w:hideMark/>
          </w:tcPr>
          <w:p w14:paraId="34D142FD" w14:textId="2B0F40BC" w:rsidR="009C2B78" w:rsidRPr="002A5A5E" w:rsidRDefault="009C2B78" w:rsidP="009072BD">
            <w:pPr>
              <w:spacing w:after="60" w:line="240" w:lineRule="auto"/>
              <w:rPr>
                <w:rFonts w:eastAsia="SimSun"/>
                <w:color w:val="000000"/>
                <w:sz w:val="20"/>
                <w:szCs w:val="20"/>
                <w:lang w:eastAsia="en-GB"/>
              </w:rPr>
            </w:pPr>
            <w:bookmarkStart w:id="51" w:name="bookmark_97"/>
            <w:r w:rsidRPr="00FA1D0B">
              <w:rPr>
                <w:rFonts w:eastAsia="SimSun"/>
                <w:sz w:val="20"/>
                <w:szCs w:val="20"/>
                <w:lang w:val="zh-CN"/>
              </w:rPr>
              <w:t>加拿大</w:t>
            </w:r>
            <w:bookmarkEnd w:id="51"/>
            <w:r w:rsidR="002A5A5E">
              <w:rPr>
                <w:rFonts w:eastAsia="SimSun"/>
                <w:sz w:val="20"/>
                <w:szCs w:val="20"/>
                <w:vertAlign w:val="superscript"/>
              </w:rPr>
              <w:t>a</w:t>
            </w:r>
          </w:p>
        </w:tc>
        <w:tc>
          <w:tcPr>
            <w:tcW w:w="1098" w:type="dxa"/>
            <w:tcBorders>
              <w:top w:val="nil"/>
              <w:left w:val="nil"/>
              <w:bottom w:val="nil"/>
              <w:right w:val="nil"/>
            </w:tcBorders>
            <w:shd w:val="clear" w:color="auto" w:fill="auto"/>
            <w:hideMark/>
          </w:tcPr>
          <w:p w14:paraId="5B03C40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3A84B58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38 914 </w:t>
            </w:r>
          </w:p>
        </w:tc>
        <w:tc>
          <w:tcPr>
            <w:tcW w:w="1242" w:type="dxa"/>
            <w:tcBorders>
              <w:top w:val="nil"/>
              <w:left w:val="nil"/>
              <w:bottom w:val="nil"/>
              <w:right w:val="nil"/>
            </w:tcBorders>
            <w:shd w:val="clear" w:color="auto" w:fill="auto"/>
            <w:hideMark/>
          </w:tcPr>
          <w:p w14:paraId="10360771"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36 496 </w:t>
            </w:r>
          </w:p>
        </w:tc>
        <w:tc>
          <w:tcPr>
            <w:tcW w:w="1028" w:type="dxa"/>
            <w:tcBorders>
              <w:top w:val="nil"/>
              <w:left w:val="nil"/>
              <w:bottom w:val="nil"/>
              <w:right w:val="nil"/>
            </w:tcBorders>
            <w:shd w:val="clear" w:color="auto" w:fill="auto"/>
            <w:hideMark/>
          </w:tcPr>
          <w:p w14:paraId="03C8416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30 098 </w:t>
            </w:r>
          </w:p>
        </w:tc>
        <w:tc>
          <w:tcPr>
            <w:tcW w:w="1028" w:type="dxa"/>
            <w:tcBorders>
              <w:top w:val="nil"/>
              <w:left w:val="nil"/>
              <w:bottom w:val="nil"/>
              <w:right w:val="nil"/>
            </w:tcBorders>
            <w:shd w:val="clear" w:color="auto" w:fill="auto"/>
            <w:hideMark/>
          </w:tcPr>
          <w:p w14:paraId="3481237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30 616 </w:t>
            </w:r>
          </w:p>
        </w:tc>
        <w:tc>
          <w:tcPr>
            <w:tcW w:w="1084" w:type="dxa"/>
            <w:tcBorders>
              <w:top w:val="nil"/>
              <w:left w:val="nil"/>
              <w:bottom w:val="nil"/>
              <w:right w:val="nil"/>
            </w:tcBorders>
            <w:shd w:val="clear" w:color="auto" w:fill="auto"/>
            <w:hideMark/>
          </w:tcPr>
          <w:p w14:paraId="593993E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52 619 </w:t>
            </w:r>
          </w:p>
        </w:tc>
        <w:tc>
          <w:tcPr>
            <w:tcW w:w="1143" w:type="dxa"/>
            <w:tcBorders>
              <w:top w:val="nil"/>
              <w:left w:val="nil"/>
              <w:bottom w:val="nil"/>
              <w:right w:val="nil"/>
            </w:tcBorders>
            <w:shd w:val="clear" w:color="auto" w:fill="auto"/>
            <w:hideMark/>
          </w:tcPr>
          <w:p w14:paraId="10EB9CF9"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39F1BBB2"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188 743 </w:t>
            </w:r>
          </w:p>
        </w:tc>
        <w:tc>
          <w:tcPr>
            <w:tcW w:w="1069" w:type="dxa"/>
            <w:tcBorders>
              <w:top w:val="nil"/>
              <w:left w:val="nil"/>
              <w:bottom w:val="nil"/>
              <w:right w:val="nil"/>
            </w:tcBorders>
            <w:shd w:val="clear" w:color="auto" w:fill="auto"/>
            <w:noWrap/>
            <w:hideMark/>
          </w:tcPr>
          <w:p w14:paraId="09BA8132"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52FB135C"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0522931B"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1A722EC1"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29786194"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188 743 </w:t>
            </w:r>
          </w:p>
        </w:tc>
      </w:tr>
      <w:tr w:rsidR="009C2B78" w:rsidRPr="00FA1D0B" w14:paraId="511BDFA6" w14:textId="77777777" w:rsidTr="00A546C7">
        <w:trPr>
          <w:trHeight w:val="285"/>
        </w:trPr>
        <w:tc>
          <w:tcPr>
            <w:tcW w:w="1535" w:type="dxa"/>
            <w:tcBorders>
              <w:top w:val="nil"/>
              <w:bottom w:val="nil"/>
            </w:tcBorders>
            <w:shd w:val="clear" w:color="auto" w:fill="auto"/>
            <w:vAlign w:val="center"/>
            <w:hideMark/>
          </w:tcPr>
          <w:p w14:paraId="772B69EF" w14:textId="0751C319" w:rsidR="009C2B78" w:rsidRPr="00FA1D0B" w:rsidRDefault="009C2B78" w:rsidP="009072BD">
            <w:pPr>
              <w:spacing w:after="60" w:line="240" w:lineRule="auto"/>
              <w:rPr>
                <w:rFonts w:eastAsia="SimSun"/>
                <w:color w:val="000000"/>
                <w:sz w:val="20"/>
                <w:szCs w:val="20"/>
                <w:lang w:eastAsia="en-GB"/>
              </w:rPr>
            </w:pPr>
            <w:bookmarkStart w:id="52" w:name="bookmark_107"/>
            <w:r w:rsidRPr="00FA1D0B">
              <w:rPr>
                <w:rFonts w:eastAsia="SimSun"/>
                <w:sz w:val="20"/>
                <w:szCs w:val="20"/>
                <w:lang w:val="zh-CN"/>
              </w:rPr>
              <w:t>智利</w:t>
            </w:r>
            <w:bookmarkEnd w:id="52"/>
          </w:p>
        </w:tc>
        <w:tc>
          <w:tcPr>
            <w:tcW w:w="1098" w:type="dxa"/>
            <w:tcBorders>
              <w:top w:val="nil"/>
              <w:left w:val="nil"/>
              <w:bottom w:val="nil"/>
              <w:right w:val="nil"/>
            </w:tcBorders>
            <w:shd w:val="clear" w:color="auto" w:fill="auto"/>
            <w:hideMark/>
          </w:tcPr>
          <w:p w14:paraId="578BFFFE" w14:textId="77777777" w:rsidR="009C2B78" w:rsidRPr="00FA1D0B" w:rsidRDefault="009C2B78" w:rsidP="009072BD">
            <w:pPr>
              <w:spacing w:after="60" w:line="240" w:lineRule="auto"/>
              <w:ind w:right="62"/>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30E88B04"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6429E6D4"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nil"/>
              <w:left w:val="nil"/>
              <w:bottom w:val="nil"/>
              <w:right w:val="nil"/>
            </w:tcBorders>
            <w:shd w:val="clear" w:color="auto" w:fill="auto"/>
            <w:hideMark/>
          </w:tcPr>
          <w:p w14:paraId="36892CB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23 136 </w:t>
            </w:r>
          </w:p>
        </w:tc>
        <w:tc>
          <w:tcPr>
            <w:tcW w:w="1028" w:type="dxa"/>
            <w:tcBorders>
              <w:top w:val="nil"/>
              <w:left w:val="nil"/>
              <w:bottom w:val="nil"/>
              <w:right w:val="nil"/>
            </w:tcBorders>
            <w:shd w:val="clear" w:color="auto" w:fill="auto"/>
            <w:hideMark/>
          </w:tcPr>
          <w:p w14:paraId="4784DF7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14 966 </w:t>
            </w:r>
          </w:p>
        </w:tc>
        <w:tc>
          <w:tcPr>
            <w:tcW w:w="1084" w:type="dxa"/>
            <w:tcBorders>
              <w:top w:val="nil"/>
              <w:left w:val="nil"/>
              <w:bottom w:val="nil"/>
              <w:right w:val="nil"/>
            </w:tcBorders>
            <w:shd w:val="clear" w:color="auto" w:fill="auto"/>
            <w:hideMark/>
          </w:tcPr>
          <w:p w14:paraId="4F7EA00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13 710 </w:t>
            </w:r>
          </w:p>
        </w:tc>
        <w:tc>
          <w:tcPr>
            <w:tcW w:w="1143" w:type="dxa"/>
            <w:tcBorders>
              <w:top w:val="nil"/>
              <w:left w:val="nil"/>
              <w:bottom w:val="nil"/>
              <w:right w:val="nil"/>
            </w:tcBorders>
            <w:shd w:val="clear" w:color="auto" w:fill="auto"/>
            <w:hideMark/>
          </w:tcPr>
          <w:p w14:paraId="47CE9379"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5AFC5BC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51 812 </w:t>
            </w:r>
          </w:p>
        </w:tc>
        <w:tc>
          <w:tcPr>
            <w:tcW w:w="1069" w:type="dxa"/>
            <w:tcBorders>
              <w:top w:val="nil"/>
              <w:left w:val="nil"/>
              <w:bottom w:val="nil"/>
              <w:right w:val="nil"/>
            </w:tcBorders>
            <w:shd w:val="clear" w:color="auto" w:fill="auto"/>
            <w:hideMark/>
          </w:tcPr>
          <w:p w14:paraId="1E58C9F1"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4F47D953"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12691687"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6491F68F"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4EACAAA8"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51 812 </w:t>
            </w:r>
          </w:p>
        </w:tc>
      </w:tr>
      <w:tr w:rsidR="009C2B78" w:rsidRPr="00FA1D0B" w14:paraId="1FDA8437" w14:textId="77777777" w:rsidTr="00A546C7">
        <w:trPr>
          <w:trHeight w:val="285"/>
        </w:trPr>
        <w:tc>
          <w:tcPr>
            <w:tcW w:w="1535" w:type="dxa"/>
            <w:tcBorders>
              <w:top w:val="nil"/>
              <w:bottom w:val="nil"/>
            </w:tcBorders>
            <w:shd w:val="clear" w:color="auto" w:fill="auto"/>
            <w:vAlign w:val="center"/>
            <w:hideMark/>
          </w:tcPr>
          <w:p w14:paraId="355FBD5F" w14:textId="71C9F14F" w:rsidR="009C2B78" w:rsidRPr="00FA1D0B" w:rsidRDefault="009C2B78" w:rsidP="009072BD">
            <w:pPr>
              <w:spacing w:after="60" w:line="240" w:lineRule="auto"/>
              <w:rPr>
                <w:rFonts w:eastAsia="SimSun"/>
                <w:color w:val="000000"/>
                <w:sz w:val="20"/>
                <w:szCs w:val="20"/>
                <w:lang w:eastAsia="en-GB"/>
              </w:rPr>
            </w:pPr>
            <w:bookmarkStart w:id="53" w:name="bookmark_114"/>
            <w:r w:rsidRPr="00FA1D0B">
              <w:rPr>
                <w:rFonts w:eastAsia="SimSun"/>
                <w:sz w:val="20"/>
                <w:szCs w:val="20"/>
                <w:lang w:val="zh-CN"/>
              </w:rPr>
              <w:t>中国</w:t>
            </w:r>
            <w:bookmarkEnd w:id="53"/>
          </w:p>
        </w:tc>
        <w:tc>
          <w:tcPr>
            <w:tcW w:w="1098" w:type="dxa"/>
            <w:tcBorders>
              <w:top w:val="nil"/>
              <w:left w:val="nil"/>
              <w:bottom w:val="nil"/>
              <w:right w:val="nil"/>
            </w:tcBorders>
            <w:shd w:val="clear" w:color="auto" w:fill="auto"/>
            <w:hideMark/>
          </w:tcPr>
          <w:p w14:paraId="34F0A5BA"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0F129D9A"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5834C5E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160 000 </w:t>
            </w:r>
          </w:p>
        </w:tc>
        <w:tc>
          <w:tcPr>
            <w:tcW w:w="1028" w:type="dxa"/>
            <w:tcBorders>
              <w:top w:val="nil"/>
              <w:left w:val="nil"/>
              <w:bottom w:val="nil"/>
              <w:right w:val="nil"/>
            </w:tcBorders>
            <w:shd w:val="clear" w:color="auto" w:fill="auto"/>
            <w:hideMark/>
          </w:tcPr>
          <w:p w14:paraId="7B9A230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60 000 </w:t>
            </w:r>
          </w:p>
        </w:tc>
        <w:tc>
          <w:tcPr>
            <w:tcW w:w="1028" w:type="dxa"/>
            <w:tcBorders>
              <w:top w:val="nil"/>
              <w:left w:val="nil"/>
              <w:bottom w:val="nil"/>
              <w:right w:val="nil"/>
            </w:tcBorders>
            <w:shd w:val="clear" w:color="auto" w:fill="auto"/>
            <w:hideMark/>
          </w:tcPr>
          <w:p w14:paraId="633E04FA"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2 005 </w:t>
            </w:r>
          </w:p>
        </w:tc>
        <w:tc>
          <w:tcPr>
            <w:tcW w:w="1084" w:type="dxa"/>
            <w:tcBorders>
              <w:top w:val="nil"/>
              <w:left w:val="nil"/>
              <w:bottom w:val="nil"/>
              <w:right w:val="nil"/>
            </w:tcBorders>
            <w:shd w:val="clear" w:color="auto" w:fill="auto"/>
            <w:hideMark/>
          </w:tcPr>
          <w:p w14:paraId="5D51D16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398 000 </w:t>
            </w:r>
          </w:p>
        </w:tc>
        <w:tc>
          <w:tcPr>
            <w:tcW w:w="1143" w:type="dxa"/>
            <w:tcBorders>
              <w:top w:val="nil"/>
              <w:left w:val="nil"/>
              <w:bottom w:val="nil"/>
              <w:right w:val="nil"/>
            </w:tcBorders>
            <w:shd w:val="clear" w:color="auto" w:fill="auto"/>
            <w:hideMark/>
          </w:tcPr>
          <w:p w14:paraId="26DB031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3B120BFB"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620 005 </w:t>
            </w:r>
          </w:p>
        </w:tc>
        <w:tc>
          <w:tcPr>
            <w:tcW w:w="1069" w:type="dxa"/>
            <w:tcBorders>
              <w:top w:val="nil"/>
              <w:left w:val="nil"/>
              <w:bottom w:val="nil"/>
              <w:right w:val="nil"/>
            </w:tcBorders>
            <w:shd w:val="clear" w:color="auto" w:fill="auto"/>
            <w:hideMark/>
          </w:tcPr>
          <w:p w14:paraId="3E625D5F"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5EA4E066"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76418F8E"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4C2D2702"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7B3E4B45"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620 005 </w:t>
            </w:r>
          </w:p>
        </w:tc>
      </w:tr>
      <w:tr w:rsidR="009C2B78" w:rsidRPr="00FA1D0B" w14:paraId="4B3C3779" w14:textId="77777777" w:rsidTr="00A546C7">
        <w:trPr>
          <w:trHeight w:val="285"/>
        </w:trPr>
        <w:tc>
          <w:tcPr>
            <w:tcW w:w="1535" w:type="dxa"/>
            <w:tcBorders>
              <w:top w:val="nil"/>
              <w:bottom w:val="nil"/>
            </w:tcBorders>
            <w:shd w:val="clear" w:color="auto" w:fill="auto"/>
            <w:vAlign w:val="center"/>
            <w:hideMark/>
          </w:tcPr>
          <w:p w14:paraId="1D0EE60F" w14:textId="7B4231AE" w:rsidR="009C2B78" w:rsidRPr="00FA1D0B" w:rsidRDefault="009C2B78" w:rsidP="009072BD">
            <w:pPr>
              <w:spacing w:after="60" w:line="240" w:lineRule="auto"/>
              <w:rPr>
                <w:rFonts w:eastAsia="SimSun"/>
                <w:color w:val="000000"/>
                <w:sz w:val="20"/>
                <w:szCs w:val="20"/>
                <w:lang w:eastAsia="en-GB"/>
              </w:rPr>
            </w:pPr>
            <w:bookmarkStart w:id="54" w:name="bookmark_122"/>
            <w:r w:rsidRPr="00FA1D0B">
              <w:rPr>
                <w:rFonts w:eastAsia="SimSun"/>
                <w:sz w:val="20"/>
                <w:szCs w:val="20"/>
                <w:lang w:val="zh-CN"/>
              </w:rPr>
              <w:t>丹麦</w:t>
            </w:r>
            <w:bookmarkEnd w:id="54"/>
          </w:p>
        </w:tc>
        <w:tc>
          <w:tcPr>
            <w:tcW w:w="1098" w:type="dxa"/>
            <w:tcBorders>
              <w:top w:val="nil"/>
              <w:left w:val="nil"/>
              <w:bottom w:val="nil"/>
              <w:right w:val="nil"/>
            </w:tcBorders>
            <w:shd w:val="clear" w:color="auto" w:fill="auto"/>
            <w:hideMark/>
          </w:tcPr>
          <w:p w14:paraId="5F9C8A2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136C65DE"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408CA08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37 037 </w:t>
            </w:r>
          </w:p>
        </w:tc>
        <w:tc>
          <w:tcPr>
            <w:tcW w:w="1028" w:type="dxa"/>
            <w:tcBorders>
              <w:top w:val="nil"/>
              <w:left w:val="nil"/>
              <w:bottom w:val="nil"/>
              <w:right w:val="nil"/>
            </w:tcBorders>
            <w:shd w:val="clear" w:color="auto" w:fill="auto"/>
            <w:hideMark/>
          </w:tcPr>
          <w:p w14:paraId="6DF6712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22606593"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84" w:type="dxa"/>
            <w:tcBorders>
              <w:top w:val="nil"/>
              <w:left w:val="nil"/>
              <w:bottom w:val="nil"/>
              <w:right w:val="nil"/>
            </w:tcBorders>
            <w:shd w:val="clear" w:color="auto" w:fill="auto"/>
            <w:hideMark/>
          </w:tcPr>
          <w:p w14:paraId="6725820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39 311 </w:t>
            </w:r>
          </w:p>
        </w:tc>
        <w:tc>
          <w:tcPr>
            <w:tcW w:w="1143" w:type="dxa"/>
            <w:tcBorders>
              <w:top w:val="nil"/>
              <w:left w:val="nil"/>
              <w:bottom w:val="nil"/>
              <w:right w:val="nil"/>
            </w:tcBorders>
            <w:shd w:val="clear" w:color="auto" w:fill="auto"/>
            <w:hideMark/>
          </w:tcPr>
          <w:p w14:paraId="24FB422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5624CD2B"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76 348 </w:t>
            </w:r>
          </w:p>
        </w:tc>
        <w:tc>
          <w:tcPr>
            <w:tcW w:w="1069" w:type="dxa"/>
            <w:tcBorders>
              <w:top w:val="nil"/>
              <w:left w:val="nil"/>
              <w:bottom w:val="nil"/>
              <w:right w:val="nil"/>
            </w:tcBorders>
            <w:shd w:val="clear" w:color="auto" w:fill="auto"/>
            <w:hideMark/>
          </w:tcPr>
          <w:p w14:paraId="5CDFDB03"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12E1ED9D"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00656C9E"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4E048EF0"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1FEC671B"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76 348 </w:t>
            </w:r>
          </w:p>
        </w:tc>
      </w:tr>
      <w:tr w:rsidR="009C2B78" w:rsidRPr="00FA1D0B" w14:paraId="7D326C2C" w14:textId="77777777" w:rsidTr="00A546C7">
        <w:trPr>
          <w:trHeight w:val="285"/>
        </w:trPr>
        <w:tc>
          <w:tcPr>
            <w:tcW w:w="1535" w:type="dxa"/>
            <w:tcBorders>
              <w:top w:val="nil"/>
              <w:bottom w:val="nil"/>
            </w:tcBorders>
            <w:shd w:val="clear" w:color="auto" w:fill="auto"/>
            <w:hideMark/>
          </w:tcPr>
          <w:p w14:paraId="6028ED6E" w14:textId="77777777" w:rsidR="009C2B78" w:rsidRPr="00FA1D0B" w:rsidRDefault="009C2B78" w:rsidP="009072BD">
            <w:pPr>
              <w:spacing w:after="60" w:line="240" w:lineRule="auto"/>
              <w:rPr>
                <w:rFonts w:eastAsia="SimSun"/>
                <w:color w:val="000000"/>
                <w:sz w:val="20"/>
                <w:szCs w:val="20"/>
                <w:lang w:eastAsia="en-GB"/>
              </w:rPr>
            </w:pPr>
            <w:r w:rsidRPr="00FA1D0B">
              <w:rPr>
                <w:rFonts w:eastAsia="SimSun"/>
                <w:color w:val="000000"/>
                <w:sz w:val="20"/>
                <w:szCs w:val="20"/>
                <w:lang w:eastAsia="en-GB"/>
              </w:rPr>
              <w:t>欧洲联盟</w:t>
            </w:r>
          </w:p>
        </w:tc>
        <w:tc>
          <w:tcPr>
            <w:tcW w:w="1098" w:type="dxa"/>
            <w:tcBorders>
              <w:top w:val="nil"/>
              <w:left w:val="nil"/>
              <w:bottom w:val="nil"/>
              <w:right w:val="nil"/>
            </w:tcBorders>
            <w:shd w:val="clear" w:color="auto" w:fill="auto"/>
            <w:hideMark/>
          </w:tcPr>
          <w:p w14:paraId="1D2971F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5A053AB6"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15AA443E"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nil"/>
              <w:left w:val="nil"/>
              <w:bottom w:val="nil"/>
              <w:right w:val="nil"/>
            </w:tcBorders>
            <w:shd w:val="clear" w:color="auto" w:fill="auto"/>
            <w:hideMark/>
          </w:tcPr>
          <w:p w14:paraId="4008B61F"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nil"/>
              <w:left w:val="nil"/>
              <w:bottom w:val="nil"/>
              <w:right w:val="nil"/>
            </w:tcBorders>
            <w:shd w:val="clear" w:color="auto" w:fill="auto"/>
            <w:hideMark/>
          </w:tcPr>
          <w:p w14:paraId="293F9490"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84" w:type="dxa"/>
            <w:tcBorders>
              <w:top w:val="nil"/>
              <w:left w:val="nil"/>
              <w:bottom w:val="nil"/>
              <w:right w:val="nil"/>
            </w:tcBorders>
            <w:shd w:val="clear" w:color="auto" w:fill="auto"/>
            <w:hideMark/>
          </w:tcPr>
          <w:p w14:paraId="07330EDD"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43" w:type="dxa"/>
            <w:tcBorders>
              <w:top w:val="nil"/>
              <w:left w:val="nil"/>
              <w:bottom w:val="nil"/>
              <w:right w:val="nil"/>
            </w:tcBorders>
            <w:shd w:val="clear" w:color="auto" w:fill="auto"/>
            <w:hideMark/>
          </w:tcPr>
          <w:p w14:paraId="4CCDF0C0"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99" w:type="dxa"/>
            <w:tcBorders>
              <w:top w:val="nil"/>
              <w:left w:val="nil"/>
              <w:bottom w:val="nil"/>
              <w:right w:val="nil"/>
            </w:tcBorders>
            <w:shd w:val="clear" w:color="auto" w:fill="auto"/>
            <w:hideMark/>
          </w:tcPr>
          <w:p w14:paraId="1399E5FF"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w:t>
            </w:r>
          </w:p>
        </w:tc>
        <w:tc>
          <w:tcPr>
            <w:tcW w:w="1069" w:type="dxa"/>
            <w:tcBorders>
              <w:top w:val="nil"/>
              <w:left w:val="nil"/>
              <w:bottom w:val="nil"/>
              <w:right w:val="nil"/>
            </w:tcBorders>
            <w:shd w:val="clear" w:color="auto" w:fill="auto"/>
            <w:hideMark/>
          </w:tcPr>
          <w:p w14:paraId="12191ED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1 226 994 </w:t>
            </w:r>
          </w:p>
        </w:tc>
        <w:tc>
          <w:tcPr>
            <w:tcW w:w="1044" w:type="dxa"/>
            <w:tcBorders>
              <w:top w:val="nil"/>
              <w:left w:val="nil"/>
              <w:bottom w:val="nil"/>
              <w:right w:val="nil"/>
            </w:tcBorders>
            <w:shd w:val="clear" w:color="auto" w:fill="auto"/>
            <w:hideMark/>
          </w:tcPr>
          <w:p w14:paraId="68C1B2B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1 226 994 </w:t>
            </w:r>
          </w:p>
        </w:tc>
        <w:tc>
          <w:tcPr>
            <w:tcW w:w="1044" w:type="dxa"/>
            <w:tcBorders>
              <w:top w:val="nil"/>
              <w:left w:val="nil"/>
              <w:bottom w:val="nil"/>
              <w:right w:val="nil"/>
            </w:tcBorders>
            <w:shd w:val="clear" w:color="auto" w:fill="auto"/>
            <w:hideMark/>
          </w:tcPr>
          <w:p w14:paraId="69F2EE2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2 453 988 </w:t>
            </w:r>
          </w:p>
        </w:tc>
        <w:tc>
          <w:tcPr>
            <w:tcW w:w="1171" w:type="dxa"/>
            <w:tcBorders>
              <w:top w:val="nil"/>
              <w:left w:val="nil"/>
              <w:bottom w:val="nil"/>
              <w:right w:val="nil"/>
            </w:tcBorders>
            <w:shd w:val="clear" w:color="auto" w:fill="auto"/>
            <w:hideMark/>
          </w:tcPr>
          <w:p w14:paraId="27A8154F"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 xml:space="preserve"> 4 907 975 </w:t>
            </w:r>
          </w:p>
        </w:tc>
        <w:tc>
          <w:tcPr>
            <w:tcW w:w="1434" w:type="dxa"/>
            <w:tcBorders>
              <w:top w:val="nil"/>
              <w:left w:val="nil"/>
              <w:bottom w:val="nil"/>
            </w:tcBorders>
            <w:shd w:val="clear" w:color="auto" w:fill="auto"/>
            <w:hideMark/>
          </w:tcPr>
          <w:p w14:paraId="76462CD2"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4 907 975 </w:t>
            </w:r>
          </w:p>
        </w:tc>
      </w:tr>
      <w:tr w:rsidR="009C2B78" w:rsidRPr="00FA1D0B" w14:paraId="629CCFE9" w14:textId="77777777" w:rsidTr="00A546C7">
        <w:trPr>
          <w:trHeight w:val="285"/>
        </w:trPr>
        <w:tc>
          <w:tcPr>
            <w:tcW w:w="1535" w:type="dxa"/>
            <w:tcBorders>
              <w:top w:val="nil"/>
              <w:bottom w:val="nil"/>
            </w:tcBorders>
            <w:shd w:val="clear" w:color="auto" w:fill="auto"/>
            <w:vAlign w:val="center"/>
            <w:hideMark/>
          </w:tcPr>
          <w:p w14:paraId="126CC5CE" w14:textId="4A23C900" w:rsidR="009C2B78" w:rsidRPr="00FA1D0B" w:rsidRDefault="009C2B78" w:rsidP="009072BD">
            <w:pPr>
              <w:spacing w:after="60" w:line="240" w:lineRule="auto"/>
              <w:rPr>
                <w:rFonts w:eastAsia="SimSun"/>
                <w:color w:val="000000"/>
                <w:sz w:val="20"/>
                <w:szCs w:val="20"/>
                <w:lang w:eastAsia="en-GB"/>
              </w:rPr>
            </w:pPr>
            <w:bookmarkStart w:id="55" w:name="bookmark_128"/>
            <w:r w:rsidRPr="00FA1D0B">
              <w:rPr>
                <w:rFonts w:eastAsia="SimSun"/>
                <w:sz w:val="20"/>
                <w:szCs w:val="20"/>
                <w:lang w:val="zh-CN"/>
              </w:rPr>
              <w:t>芬兰</w:t>
            </w:r>
            <w:bookmarkEnd w:id="55"/>
          </w:p>
        </w:tc>
        <w:tc>
          <w:tcPr>
            <w:tcW w:w="1098" w:type="dxa"/>
            <w:tcBorders>
              <w:top w:val="nil"/>
              <w:left w:val="nil"/>
              <w:bottom w:val="nil"/>
              <w:right w:val="nil"/>
            </w:tcBorders>
            <w:shd w:val="clear" w:color="auto" w:fill="auto"/>
            <w:hideMark/>
          </w:tcPr>
          <w:p w14:paraId="71ED200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30F20B6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25 885 </w:t>
            </w:r>
          </w:p>
        </w:tc>
        <w:tc>
          <w:tcPr>
            <w:tcW w:w="1242" w:type="dxa"/>
            <w:tcBorders>
              <w:top w:val="nil"/>
              <w:left w:val="nil"/>
              <w:bottom w:val="nil"/>
              <w:right w:val="nil"/>
            </w:tcBorders>
            <w:shd w:val="clear" w:color="auto" w:fill="auto"/>
            <w:hideMark/>
          </w:tcPr>
          <w:p w14:paraId="50AD23A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275 626 </w:t>
            </w:r>
          </w:p>
        </w:tc>
        <w:tc>
          <w:tcPr>
            <w:tcW w:w="1028" w:type="dxa"/>
            <w:tcBorders>
              <w:top w:val="nil"/>
              <w:left w:val="nil"/>
              <w:bottom w:val="nil"/>
              <w:right w:val="nil"/>
            </w:tcBorders>
            <w:shd w:val="clear" w:color="auto" w:fill="auto"/>
            <w:hideMark/>
          </w:tcPr>
          <w:p w14:paraId="1D3D62FC"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570B228E"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84" w:type="dxa"/>
            <w:tcBorders>
              <w:top w:val="nil"/>
              <w:left w:val="nil"/>
              <w:bottom w:val="nil"/>
              <w:right w:val="nil"/>
            </w:tcBorders>
            <w:shd w:val="clear" w:color="auto" w:fill="auto"/>
            <w:hideMark/>
          </w:tcPr>
          <w:p w14:paraId="61398696"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9 434 </w:t>
            </w:r>
          </w:p>
        </w:tc>
        <w:tc>
          <w:tcPr>
            <w:tcW w:w="1143" w:type="dxa"/>
            <w:tcBorders>
              <w:top w:val="nil"/>
              <w:left w:val="nil"/>
              <w:bottom w:val="nil"/>
              <w:right w:val="nil"/>
            </w:tcBorders>
            <w:shd w:val="clear" w:color="auto" w:fill="auto"/>
            <w:hideMark/>
          </w:tcPr>
          <w:p w14:paraId="76ED22F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0264902B"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310 945 </w:t>
            </w:r>
          </w:p>
        </w:tc>
        <w:tc>
          <w:tcPr>
            <w:tcW w:w="1069" w:type="dxa"/>
            <w:tcBorders>
              <w:top w:val="nil"/>
              <w:left w:val="nil"/>
              <w:bottom w:val="nil"/>
              <w:right w:val="nil"/>
            </w:tcBorders>
            <w:shd w:val="clear" w:color="auto" w:fill="auto"/>
            <w:hideMark/>
          </w:tcPr>
          <w:p w14:paraId="66FB7B17"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58AE0769"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275F20C3"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0778959C"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3810411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310 945 </w:t>
            </w:r>
          </w:p>
        </w:tc>
      </w:tr>
      <w:tr w:rsidR="009C2B78" w:rsidRPr="00FA1D0B" w14:paraId="25FC4946" w14:textId="77777777" w:rsidTr="00A546C7">
        <w:trPr>
          <w:trHeight w:val="285"/>
        </w:trPr>
        <w:tc>
          <w:tcPr>
            <w:tcW w:w="1535" w:type="dxa"/>
            <w:tcBorders>
              <w:top w:val="nil"/>
              <w:bottom w:val="nil"/>
            </w:tcBorders>
            <w:shd w:val="clear" w:color="auto" w:fill="auto"/>
            <w:vAlign w:val="center"/>
            <w:hideMark/>
          </w:tcPr>
          <w:p w14:paraId="34E11A54" w14:textId="32DBFA75" w:rsidR="009C2B78" w:rsidRPr="002A5A5E" w:rsidRDefault="009C2B78" w:rsidP="009072BD">
            <w:pPr>
              <w:spacing w:after="60" w:line="240" w:lineRule="auto"/>
              <w:rPr>
                <w:rFonts w:eastAsia="SimSun"/>
                <w:color w:val="000000"/>
                <w:sz w:val="20"/>
                <w:szCs w:val="20"/>
                <w:lang w:eastAsia="en-GB"/>
              </w:rPr>
            </w:pPr>
            <w:bookmarkStart w:id="56" w:name="bookmark_135"/>
            <w:r w:rsidRPr="00FA1D0B">
              <w:rPr>
                <w:rFonts w:eastAsia="SimSun"/>
                <w:sz w:val="20"/>
                <w:szCs w:val="20"/>
                <w:lang w:val="zh-CN"/>
              </w:rPr>
              <w:t>法国</w:t>
            </w:r>
            <w:bookmarkEnd w:id="56"/>
            <w:r w:rsidR="002A5A5E">
              <w:rPr>
                <w:rFonts w:eastAsia="SimSun"/>
                <w:sz w:val="20"/>
                <w:szCs w:val="20"/>
                <w:vertAlign w:val="superscript"/>
                <w:lang w:val="zh-CN"/>
              </w:rPr>
              <w:t>a</w:t>
            </w:r>
          </w:p>
        </w:tc>
        <w:tc>
          <w:tcPr>
            <w:tcW w:w="1098" w:type="dxa"/>
            <w:tcBorders>
              <w:top w:val="nil"/>
              <w:left w:val="nil"/>
              <w:bottom w:val="nil"/>
              <w:right w:val="nil"/>
            </w:tcBorders>
            <w:shd w:val="clear" w:color="auto" w:fill="auto"/>
            <w:hideMark/>
          </w:tcPr>
          <w:p w14:paraId="3ABBC59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5097C06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270 680 </w:t>
            </w:r>
          </w:p>
        </w:tc>
        <w:tc>
          <w:tcPr>
            <w:tcW w:w="1242" w:type="dxa"/>
            <w:tcBorders>
              <w:top w:val="nil"/>
              <w:left w:val="nil"/>
              <w:bottom w:val="nil"/>
              <w:right w:val="nil"/>
            </w:tcBorders>
            <w:shd w:val="clear" w:color="auto" w:fill="auto"/>
            <w:hideMark/>
          </w:tcPr>
          <w:p w14:paraId="68BC9F4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247 631 </w:t>
            </w:r>
          </w:p>
        </w:tc>
        <w:tc>
          <w:tcPr>
            <w:tcW w:w="1028" w:type="dxa"/>
            <w:tcBorders>
              <w:top w:val="nil"/>
              <w:left w:val="nil"/>
              <w:bottom w:val="nil"/>
              <w:right w:val="nil"/>
            </w:tcBorders>
            <w:shd w:val="clear" w:color="auto" w:fill="auto"/>
            <w:hideMark/>
          </w:tcPr>
          <w:p w14:paraId="2738718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264 291 </w:t>
            </w:r>
          </w:p>
        </w:tc>
        <w:tc>
          <w:tcPr>
            <w:tcW w:w="1028" w:type="dxa"/>
            <w:tcBorders>
              <w:top w:val="nil"/>
              <w:left w:val="nil"/>
              <w:bottom w:val="nil"/>
              <w:right w:val="nil"/>
            </w:tcBorders>
            <w:shd w:val="clear" w:color="auto" w:fill="auto"/>
            <w:hideMark/>
          </w:tcPr>
          <w:p w14:paraId="3B67AA4C"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252 218 </w:t>
            </w:r>
          </w:p>
        </w:tc>
        <w:tc>
          <w:tcPr>
            <w:tcW w:w="1084" w:type="dxa"/>
            <w:tcBorders>
              <w:top w:val="nil"/>
              <w:left w:val="nil"/>
              <w:bottom w:val="nil"/>
              <w:right w:val="nil"/>
            </w:tcBorders>
            <w:shd w:val="clear" w:color="auto" w:fill="auto"/>
            <w:hideMark/>
          </w:tcPr>
          <w:p w14:paraId="12FCFB2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330 248 </w:t>
            </w:r>
          </w:p>
        </w:tc>
        <w:tc>
          <w:tcPr>
            <w:tcW w:w="1143" w:type="dxa"/>
            <w:tcBorders>
              <w:top w:val="nil"/>
              <w:left w:val="nil"/>
              <w:bottom w:val="nil"/>
              <w:right w:val="nil"/>
            </w:tcBorders>
            <w:shd w:val="clear" w:color="auto" w:fill="auto"/>
            <w:hideMark/>
          </w:tcPr>
          <w:p w14:paraId="0E3CD7D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4F307166"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1 365 068 </w:t>
            </w:r>
          </w:p>
        </w:tc>
        <w:tc>
          <w:tcPr>
            <w:tcW w:w="1069" w:type="dxa"/>
            <w:tcBorders>
              <w:top w:val="nil"/>
              <w:left w:val="nil"/>
              <w:bottom w:val="nil"/>
              <w:right w:val="nil"/>
            </w:tcBorders>
            <w:shd w:val="clear" w:color="auto" w:fill="auto"/>
            <w:hideMark/>
          </w:tcPr>
          <w:p w14:paraId="107B354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598 058 </w:t>
            </w:r>
          </w:p>
        </w:tc>
        <w:tc>
          <w:tcPr>
            <w:tcW w:w="1044" w:type="dxa"/>
            <w:tcBorders>
              <w:top w:val="nil"/>
              <w:left w:val="nil"/>
              <w:bottom w:val="nil"/>
              <w:right w:val="nil"/>
            </w:tcBorders>
            <w:shd w:val="clear" w:color="auto" w:fill="auto"/>
            <w:hideMark/>
          </w:tcPr>
          <w:p w14:paraId="61B82C8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252 739 </w:t>
            </w:r>
          </w:p>
        </w:tc>
        <w:tc>
          <w:tcPr>
            <w:tcW w:w="1044" w:type="dxa"/>
            <w:tcBorders>
              <w:top w:val="nil"/>
              <w:left w:val="nil"/>
              <w:bottom w:val="nil"/>
              <w:right w:val="nil"/>
            </w:tcBorders>
            <w:shd w:val="clear" w:color="auto" w:fill="auto"/>
            <w:hideMark/>
          </w:tcPr>
          <w:p w14:paraId="719200C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370 292 </w:t>
            </w:r>
          </w:p>
        </w:tc>
        <w:tc>
          <w:tcPr>
            <w:tcW w:w="1171" w:type="dxa"/>
            <w:tcBorders>
              <w:top w:val="nil"/>
              <w:left w:val="nil"/>
              <w:bottom w:val="nil"/>
              <w:right w:val="nil"/>
            </w:tcBorders>
            <w:shd w:val="clear" w:color="auto" w:fill="auto"/>
            <w:hideMark/>
          </w:tcPr>
          <w:p w14:paraId="0935A1AD"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 xml:space="preserve"> 1 221 089 </w:t>
            </w:r>
          </w:p>
        </w:tc>
        <w:tc>
          <w:tcPr>
            <w:tcW w:w="1434" w:type="dxa"/>
            <w:tcBorders>
              <w:top w:val="nil"/>
              <w:left w:val="nil"/>
              <w:bottom w:val="nil"/>
            </w:tcBorders>
            <w:shd w:val="clear" w:color="auto" w:fill="auto"/>
            <w:hideMark/>
          </w:tcPr>
          <w:p w14:paraId="69881E38"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2 586 156 </w:t>
            </w:r>
          </w:p>
        </w:tc>
      </w:tr>
      <w:tr w:rsidR="009C2B78" w:rsidRPr="00FA1D0B" w14:paraId="056F93EF" w14:textId="77777777" w:rsidTr="00A546C7">
        <w:trPr>
          <w:trHeight w:val="298"/>
        </w:trPr>
        <w:tc>
          <w:tcPr>
            <w:tcW w:w="1535" w:type="dxa"/>
            <w:tcBorders>
              <w:top w:val="nil"/>
              <w:bottom w:val="nil"/>
            </w:tcBorders>
            <w:shd w:val="clear" w:color="auto" w:fill="auto"/>
            <w:vAlign w:val="center"/>
            <w:hideMark/>
          </w:tcPr>
          <w:p w14:paraId="5A93D0BA" w14:textId="033324F2" w:rsidR="009C2B78" w:rsidRPr="002A5A5E" w:rsidRDefault="009C2B78" w:rsidP="009072BD">
            <w:pPr>
              <w:spacing w:after="60" w:line="240" w:lineRule="auto"/>
              <w:rPr>
                <w:rFonts w:eastAsia="SimSun"/>
                <w:color w:val="000000"/>
                <w:sz w:val="20"/>
                <w:szCs w:val="20"/>
                <w:lang w:eastAsia="en-GB"/>
              </w:rPr>
            </w:pPr>
            <w:bookmarkStart w:id="57" w:name="bookmark_147"/>
            <w:r w:rsidRPr="00FA1D0B">
              <w:rPr>
                <w:rFonts w:eastAsia="SimSun"/>
                <w:sz w:val="20"/>
                <w:szCs w:val="20"/>
                <w:lang w:val="zh-CN"/>
              </w:rPr>
              <w:t>德国</w:t>
            </w:r>
            <w:bookmarkEnd w:id="57"/>
            <w:r w:rsidR="002A5A5E">
              <w:rPr>
                <w:rFonts w:eastAsia="SimSun"/>
                <w:sz w:val="20"/>
                <w:szCs w:val="20"/>
                <w:vertAlign w:val="superscript"/>
              </w:rPr>
              <w:t>a</w:t>
            </w:r>
          </w:p>
        </w:tc>
        <w:tc>
          <w:tcPr>
            <w:tcW w:w="1098" w:type="dxa"/>
            <w:tcBorders>
              <w:top w:val="nil"/>
              <w:left w:val="nil"/>
              <w:bottom w:val="nil"/>
              <w:right w:val="nil"/>
            </w:tcBorders>
            <w:shd w:val="clear" w:color="auto" w:fill="auto"/>
            <w:hideMark/>
          </w:tcPr>
          <w:p w14:paraId="73BB68A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1 736 102 </w:t>
            </w:r>
          </w:p>
        </w:tc>
        <w:tc>
          <w:tcPr>
            <w:tcW w:w="1028" w:type="dxa"/>
            <w:tcBorders>
              <w:top w:val="nil"/>
              <w:left w:val="nil"/>
              <w:bottom w:val="nil"/>
              <w:right w:val="nil"/>
            </w:tcBorders>
            <w:shd w:val="clear" w:color="auto" w:fill="auto"/>
            <w:hideMark/>
          </w:tcPr>
          <w:p w14:paraId="77AABCE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1 298 721 </w:t>
            </w:r>
          </w:p>
        </w:tc>
        <w:tc>
          <w:tcPr>
            <w:tcW w:w="1242" w:type="dxa"/>
            <w:tcBorders>
              <w:top w:val="nil"/>
              <w:left w:val="nil"/>
              <w:bottom w:val="nil"/>
              <w:right w:val="nil"/>
            </w:tcBorders>
            <w:shd w:val="clear" w:color="auto" w:fill="auto"/>
            <w:hideMark/>
          </w:tcPr>
          <w:p w14:paraId="6C1D31C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1 850 129 </w:t>
            </w:r>
          </w:p>
        </w:tc>
        <w:tc>
          <w:tcPr>
            <w:tcW w:w="1028" w:type="dxa"/>
            <w:tcBorders>
              <w:top w:val="nil"/>
              <w:left w:val="nil"/>
              <w:bottom w:val="nil"/>
              <w:right w:val="nil"/>
            </w:tcBorders>
            <w:shd w:val="clear" w:color="auto" w:fill="auto"/>
            <w:hideMark/>
          </w:tcPr>
          <w:p w14:paraId="370C372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1 582 840 </w:t>
            </w:r>
          </w:p>
        </w:tc>
        <w:tc>
          <w:tcPr>
            <w:tcW w:w="1028" w:type="dxa"/>
            <w:tcBorders>
              <w:top w:val="nil"/>
              <w:left w:val="nil"/>
              <w:bottom w:val="nil"/>
              <w:right w:val="nil"/>
            </w:tcBorders>
            <w:shd w:val="clear" w:color="auto" w:fill="auto"/>
            <w:hideMark/>
          </w:tcPr>
          <w:p w14:paraId="6AAC972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1 119 991 </w:t>
            </w:r>
          </w:p>
        </w:tc>
        <w:tc>
          <w:tcPr>
            <w:tcW w:w="1084" w:type="dxa"/>
            <w:tcBorders>
              <w:top w:val="nil"/>
              <w:left w:val="nil"/>
              <w:bottom w:val="nil"/>
              <w:right w:val="nil"/>
            </w:tcBorders>
            <w:shd w:val="clear" w:color="auto" w:fill="auto"/>
            <w:hideMark/>
          </w:tcPr>
          <w:p w14:paraId="7A2E9D29"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1 270 997 </w:t>
            </w:r>
          </w:p>
        </w:tc>
        <w:tc>
          <w:tcPr>
            <w:tcW w:w="1143" w:type="dxa"/>
            <w:tcBorders>
              <w:top w:val="nil"/>
              <w:left w:val="nil"/>
              <w:bottom w:val="nil"/>
              <w:right w:val="nil"/>
            </w:tcBorders>
            <w:shd w:val="clear" w:color="auto" w:fill="auto"/>
            <w:hideMark/>
          </w:tcPr>
          <w:p w14:paraId="6950155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876 353 </w:t>
            </w:r>
          </w:p>
        </w:tc>
        <w:tc>
          <w:tcPr>
            <w:tcW w:w="1199" w:type="dxa"/>
            <w:tcBorders>
              <w:top w:val="nil"/>
              <w:left w:val="nil"/>
              <w:bottom w:val="nil"/>
              <w:right w:val="nil"/>
            </w:tcBorders>
            <w:shd w:val="clear" w:color="auto" w:fill="auto"/>
            <w:hideMark/>
          </w:tcPr>
          <w:p w14:paraId="4050B182"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9 735 133</w:t>
            </w:r>
          </w:p>
        </w:tc>
        <w:tc>
          <w:tcPr>
            <w:tcW w:w="1069" w:type="dxa"/>
            <w:tcBorders>
              <w:top w:val="nil"/>
              <w:left w:val="nil"/>
              <w:bottom w:val="nil"/>
              <w:right w:val="nil"/>
            </w:tcBorders>
            <w:shd w:val="clear" w:color="auto" w:fill="auto"/>
            <w:hideMark/>
          </w:tcPr>
          <w:p w14:paraId="72B6937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621 118 </w:t>
            </w:r>
          </w:p>
        </w:tc>
        <w:tc>
          <w:tcPr>
            <w:tcW w:w="1044" w:type="dxa"/>
            <w:tcBorders>
              <w:top w:val="nil"/>
              <w:left w:val="nil"/>
              <w:bottom w:val="nil"/>
              <w:right w:val="nil"/>
            </w:tcBorders>
            <w:shd w:val="clear" w:color="auto" w:fill="auto"/>
            <w:noWrap/>
            <w:hideMark/>
          </w:tcPr>
          <w:p w14:paraId="6143B111"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79 627 </w:t>
            </w:r>
          </w:p>
        </w:tc>
        <w:tc>
          <w:tcPr>
            <w:tcW w:w="1044" w:type="dxa"/>
            <w:tcBorders>
              <w:top w:val="nil"/>
              <w:left w:val="nil"/>
              <w:bottom w:val="nil"/>
              <w:right w:val="nil"/>
            </w:tcBorders>
            <w:shd w:val="clear" w:color="auto" w:fill="auto"/>
            <w:noWrap/>
            <w:hideMark/>
          </w:tcPr>
          <w:p w14:paraId="7CECB09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71" w:type="dxa"/>
            <w:tcBorders>
              <w:top w:val="nil"/>
              <w:left w:val="nil"/>
              <w:bottom w:val="nil"/>
              <w:right w:val="nil"/>
            </w:tcBorders>
            <w:shd w:val="clear" w:color="auto" w:fill="auto"/>
            <w:hideMark/>
          </w:tcPr>
          <w:p w14:paraId="1F407644"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 xml:space="preserve">700 745 </w:t>
            </w:r>
          </w:p>
        </w:tc>
        <w:tc>
          <w:tcPr>
            <w:tcW w:w="1434" w:type="dxa"/>
            <w:tcBorders>
              <w:top w:val="nil"/>
              <w:left w:val="nil"/>
              <w:bottom w:val="nil"/>
            </w:tcBorders>
            <w:shd w:val="clear" w:color="auto" w:fill="auto"/>
            <w:hideMark/>
          </w:tcPr>
          <w:p w14:paraId="0705D2AB"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10 435 878 </w:t>
            </w:r>
          </w:p>
        </w:tc>
      </w:tr>
      <w:tr w:rsidR="009C2B78" w:rsidRPr="00FA1D0B" w14:paraId="03422C1D" w14:textId="77777777" w:rsidTr="00A546C7">
        <w:trPr>
          <w:trHeight w:val="285"/>
        </w:trPr>
        <w:tc>
          <w:tcPr>
            <w:tcW w:w="1535" w:type="dxa"/>
            <w:tcBorders>
              <w:top w:val="nil"/>
              <w:bottom w:val="nil"/>
            </w:tcBorders>
            <w:shd w:val="clear" w:color="auto" w:fill="auto"/>
            <w:vAlign w:val="center"/>
            <w:hideMark/>
          </w:tcPr>
          <w:p w14:paraId="248AF8F0" w14:textId="6BE2D3CE" w:rsidR="009C2B78" w:rsidRPr="00FA1D0B" w:rsidRDefault="009C2B78" w:rsidP="009072BD">
            <w:pPr>
              <w:spacing w:after="60" w:line="240" w:lineRule="auto"/>
              <w:rPr>
                <w:rFonts w:eastAsia="SimSun"/>
                <w:color w:val="000000"/>
                <w:sz w:val="20"/>
                <w:szCs w:val="20"/>
                <w:lang w:eastAsia="en-GB"/>
              </w:rPr>
            </w:pPr>
            <w:bookmarkStart w:id="58" w:name="bookmark_158"/>
            <w:r w:rsidRPr="00FA1D0B">
              <w:rPr>
                <w:rFonts w:eastAsia="SimSun"/>
                <w:sz w:val="20"/>
                <w:szCs w:val="20"/>
                <w:lang w:val="zh-CN"/>
              </w:rPr>
              <w:t>印度</w:t>
            </w:r>
            <w:bookmarkEnd w:id="58"/>
          </w:p>
        </w:tc>
        <w:tc>
          <w:tcPr>
            <w:tcW w:w="1098" w:type="dxa"/>
            <w:tcBorders>
              <w:top w:val="nil"/>
              <w:left w:val="nil"/>
              <w:bottom w:val="nil"/>
              <w:right w:val="nil"/>
            </w:tcBorders>
            <w:shd w:val="clear" w:color="auto" w:fill="auto"/>
            <w:hideMark/>
          </w:tcPr>
          <w:p w14:paraId="027CE31C"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0C216D6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10 000 </w:t>
            </w:r>
          </w:p>
        </w:tc>
        <w:tc>
          <w:tcPr>
            <w:tcW w:w="1242" w:type="dxa"/>
            <w:tcBorders>
              <w:top w:val="nil"/>
              <w:left w:val="nil"/>
              <w:bottom w:val="nil"/>
              <w:right w:val="nil"/>
            </w:tcBorders>
            <w:shd w:val="clear" w:color="auto" w:fill="auto"/>
            <w:hideMark/>
          </w:tcPr>
          <w:p w14:paraId="7970010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10 000 </w:t>
            </w:r>
          </w:p>
        </w:tc>
        <w:tc>
          <w:tcPr>
            <w:tcW w:w="1028" w:type="dxa"/>
            <w:tcBorders>
              <w:top w:val="nil"/>
              <w:left w:val="nil"/>
              <w:bottom w:val="nil"/>
              <w:right w:val="nil"/>
            </w:tcBorders>
            <w:shd w:val="clear" w:color="auto" w:fill="auto"/>
            <w:hideMark/>
          </w:tcPr>
          <w:p w14:paraId="58E397B6"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2E4004B3"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84" w:type="dxa"/>
            <w:tcBorders>
              <w:top w:val="nil"/>
              <w:left w:val="nil"/>
              <w:bottom w:val="nil"/>
              <w:right w:val="nil"/>
            </w:tcBorders>
            <w:shd w:val="clear" w:color="auto" w:fill="auto"/>
            <w:hideMark/>
          </w:tcPr>
          <w:p w14:paraId="690109DC"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43" w:type="dxa"/>
            <w:tcBorders>
              <w:top w:val="nil"/>
              <w:left w:val="nil"/>
              <w:bottom w:val="nil"/>
              <w:right w:val="nil"/>
            </w:tcBorders>
            <w:shd w:val="clear" w:color="auto" w:fill="auto"/>
            <w:hideMark/>
          </w:tcPr>
          <w:p w14:paraId="67E43E05"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99" w:type="dxa"/>
            <w:tcBorders>
              <w:top w:val="nil"/>
              <w:left w:val="nil"/>
              <w:bottom w:val="nil"/>
              <w:right w:val="nil"/>
            </w:tcBorders>
            <w:shd w:val="clear" w:color="auto" w:fill="auto"/>
            <w:hideMark/>
          </w:tcPr>
          <w:p w14:paraId="3A2C44BF"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20 000 </w:t>
            </w:r>
          </w:p>
        </w:tc>
        <w:tc>
          <w:tcPr>
            <w:tcW w:w="1069" w:type="dxa"/>
            <w:tcBorders>
              <w:top w:val="nil"/>
              <w:left w:val="nil"/>
              <w:bottom w:val="nil"/>
              <w:right w:val="nil"/>
            </w:tcBorders>
            <w:shd w:val="clear" w:color="auto" w:fill="auto"/>
            <w:hideMark/>
          </w:tcPr>
          <w:p w14:paraId="4F5621B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36572FA9"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49CC2E40"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39172E82"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49600239"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20 000 </w:t>
            </w:r>
          </w:p>
        </w:tc>
      </w:tr>
      <w:tr w:rsidR="009C2B78" w:rsidRPr="00FA1D0B" w14:paraId="67A0590B" w14:textId="77777777" w:rsidTr="00A546C7">
        <w:trPr>
          <w:trHeight w:val="285"/>
        </w:trPr>
        <w:tc>
          <w:tcPr>
            <w:tcW w:w="1535" w:type="dxa"/>
            <w:tcBorders>
              <w:top w:val="nil"/>
              <w:bottom w:val="nil"/>
            </w:tcBorders>
            <w:shd w:val="clear" w:color="auto" w:fill="auto"/>
            <w:vAlign w:val="center"/>
            <w:hideMark/>
          </w:tcPr>
          <w:p w14:paraId="1CA2FB20" w14:textId="19B5D9CC" w:rsidR="009C2B78" w:rsidRPr="00FA1D0B" w:rsidRDefault="009C2B78" w:rsidP="009072BD">
            <w:pPr>
              <w:spacing w:after="60" w:line="240" w:lineRule="auto"/>
              <w:rPr>
                <w:rFonts w:eastAsia="SimSun"/>
                <w:color w:val="000000"/>
                <w:sz w:val="20"/>
                <w:szCs w:val="20"/>
                <w:lang w:eastAsia="en-GB"/>
              </w:rPr>
            </w:pPr>
            <w:bookmarkStart w:id="59" w:name="bookmark_164"/>
            <w:r w:rsidRPr="00FA1D0B">
              <w:rPr>
                <w:rFonts w:eastAsia="SimSun"/>
                <w:sz w:val="20"/>
                <w:szCs w:val="20"/>
                <w:lang w:val="zh-CN"/>
              </w:rPr>
              <w:t>日本</w:t>
            </w:r>
            <w:bookmarkEnd w:id="59"/>
          </w:p>
        </w:tc>
        <w:tc>
          <w:tcPr>
            <w:tcW w:w="1098" w:type="dxa"/>
            <w:tcBorders>
              <w:top w:val="nil"/>
              <w:left w:val="nil"/>
              <w:bottom w:val="nil"/>
              <w:right w:val="nil"/>
            </w:tcBorders>
            <w:shd w:val="clear" w:color="auto" w:fill="auto"/>
            <w:hideMark/>
          </w:tcPr>
          <w:p w14:paraId="3388C30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20AE000A"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267 900 </w:t>
            </w:r>
          </w:p>
        </w:tc>
        <w:tc>
          <w:tcPr>
            <w:tcW w:w="1242" w:type="dxa"/>
            <w:tcBorders>
              <w:top w:val="nil"/>
              <w:left w:val="nil"/>
              <w:bottom w:val="nil"/>
              <w:right w:val="nil"/>
            </w:tcBorders>
            <w:shd w:val="clear" w:color="auto" w:fill="auto"/>
            <w:hideMark/>
          </w:tcPr>
          <w:p w14:paraId="4E44511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330 000 </w:t>
            </w:r>
          </w:p>
        </w:tc>
        <w:tc>
          <w:tcPr>
            <w:tcW w:w="1028" w:type="dxa"/>
            <w:tcBorders>
              <w:top w:val="nil"/>
              <w:left w:val="nil"/>
              <w:bottom w:val="nil"/>
              <w:right w:val="nil"/>
            </w:tcBorders>
            <w:shd w:val="clear" w:color="auto" w:fill="auto"/>
            <w:hideMark/>
          </w:tcPr>
          <w:p w14:paraId="2DE7571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300 000 </w:t>
            </w:r>
          </w:p>
        </w:tc>
        <w:tc>
          <w:tcPr>
            <w:tcW w:w="1028" w:type="dxa"/>
            <w:tcBorders>
              <w:top w:val="nil"/>
              <w:left w:val="nil"/>
              <w:bottom w:val="nil"/>
              <w:right w:val="nil"/>
            </w:tcBorders>
            <w:shd w:val="clear" w:color="auto" w:fill="auto"/>
            <w:hideMark/>
          </w:tcPr>
          <w:p w14:paraId="1F05CE2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300 000 </w:t>
            </w:r>
          </w:p>
        </w:tc>
        <w:tc>
          <w:tcPr>
            <w:tcW w:w="1084" w:type="dxa"/>
            <w:tcBorders>
              <w:top w:val="nil"/>
              <w:left w:val="nil"/>
              <w:bottom w:val="nil"/>
              <w:right w:val="nil"/>
            </w:tcBorders>
            <w:shd w:val="clear" w:color="auto" w:fill="auto"/>
            <w:hideMark/>
          </w:tcPr>
          <w:p w14:paraId="3CC16C41"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203 333 </w:t>
            </w:r>
          </w:p>
        </w:tc>
        <w:tc>
          <w:tcPr>
            <w:tcW w:w="1143" w:type="dxa"/>
            <w:tcBorders>
              <w:top w:val="nil"/>
              <w:left w:val="nil"/>
              <w:bottom w:val="nil"/>
              <w:right w:val="nil"/>
            </w:tcBorders>
            <w:shd w:val="clear" w:color="auto" w:fill="auto"/>
            <w:hideMark/>
          </w:tcPr>
          <w:p w14:paraId="6362D02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190 454</w:t>
            </w:r>
          </w:p>
        </w:tc>
        <w:tc>
          <w:tcPr>
            <w:tcW w:w="1199" w:type="dxa"/>
            <w:tcBorders>
              <w:top w:val="nil"/>
              <w:left w:val="nil"/>
              <w:bottom w:val="nil"/>
              <w:right w:val="nil"/>
            </w:tcBorders>
            <w:shd w:val="clear" w:color="auto" w:fill="auto"/>
            <w:hideMark/>
          </w:tcPr>
          <w:p w14:paraId="60D8608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1 591 687 </w:t>
            </w:r>
          </w:p>
        </w:tc>
        <w:tc>
          <w:tcPr>
            <w:tcW w:w="1069" w:type="dxa"/>
            <w:tcBorders>
              <w:top w:val="nil"/>
              <w:left w:val="nil"/>
              <w:bottom w:val="nil"/>
              <w:right w:val="nil"/>
            </w:tcBorders>
            <w:shd w:val="clear" w:color="auto" w:fill="auto"/>
            <w:hideMark/>
          </w:tcPr>
          <w:p w14:paraId="67FB03C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44" w:type="dxa"/>
            <w:tcBorders>
              <w:top w:val="nil"/>
              <w:left w:val="nil"/>
              <w:bottom w:val="nil"/>
              <w:right w:val="nil"/>
            </w:tcBorders>
            <w:shd w:val="clear" w:color="auto" w:fill="auto"/>
            <w:hideMark/>
          </w:tcPr>
          <w:p w14:paraId="23CC33F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44" w:type="dxa"/>
            <w:tcBorders>
              <w:top w:val="nil"/>
              <w:left w:val="nil"/>
              <w:bottom w:val="nil"/>
              <w:right w:val="nil"/>
            </w:tcBorders>
            <w:shd w:val="clear" w:color="auto" w:fill="auto"/>
            <w:hideMark/>
          </w:tcPr>
          <w:p w14:paraId="6BF1982A"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2E676783"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p>
        </w:tc>
        <w:tc>
          <w:tcPr>
            <w:tcW w:w="1434" w:type="dxa"/>
            <w:tcBorders>
              <w:top w:val="nil"/>
              <w:left w:val="nil"/>
              <w:bottom w:val="nil"/>
            </w:tcBorders>
            <w:shd w:val="clear" w:color="auto" w:fill="auto"/>
            <w:hideMark/>
          </w:tcPr>
          <w:p w14:paraId="4FFAE7ED"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1 591 687 </w:t>
            </w:r>
          </w:p>
        </w:tc>
      </w:tr>
      <w:tr w:rsidR="009C2B78" w:rsidRPr="00FA1D0B" w14:paraId="33D6F95E" w14:textId="77777777" w:rsidTr="00A546C7">
        <w:trPr>
          <w:trHeight w:val="285"/>
        </w:trPr>
        <w:tc>
          <w:tcPr>
            <w:tcW w:w="1535" w:type="dxa"/>
            <w:tcBorders>
              <w:top w:val="nil"/>
              <w:bottom w:val="nil"/>
            </w:tcBorders>
            <w:shd w:val="clear" w:color="auto" w:fill="auto"/>
            <w:vAlign w:val="center"/>
            <w:hideMark/>
          </w:tcPr>
          <w:p w14:paraId="0D84F50F" w14:textId="4028BE5B" w:rsidR="009C2B78" w:rsidRPr="00FA1D0B" w:rsidRDefault="009C2B78" w:rsidP="009072BD">
            <w:pPr>
              <w:spacing w:after="60" w:line="240" w:lineRule="auto"/>
              <w:rPr>
                <w:rFonts w:eastAsia="SimSun"/>
                <w:color w:val="000000"/>
                <w:sz w:val="20"/>
                <w:szCs w:val="20"/>
                <w:lang w:eastAsia="en-GB"/>
              </w:rPr>
            </w:pPr>
            <w:bookmarkStart w:id="60" w:name="bookmark_173"/>
            <w:r w:rsidRPr="00FA1D0B">
              <w:rPr>
                <w:rFonts w:eastAsia="SimSun"/>
                <w:sz w:val="20"/>
                <w:szCs w:val="20"/>
                <w:lang w:val="zh-CN"/>
              </w:rPr>
              <w:t>拉脱维亚</w:t>
            </w:r>
            <w:bookmarkEnd w:id="60"/>
          </w:p>
        </w:tc>
        <w:tc>
          <w:tcPr>
            <w:tcW w:w="1098" w:type="dxa"/>
            <w:tcBorders>
              <w:top w:val="nil"/>
              <w:left w:val="nil"/>
              <w:bottom w:val="nil"/>
              <w:right w:val="nil"/>
            </w:tcBorders>
            <w:shd w:val="clear" w:color="auto" w:fill="auto"/>
            <w:hideMark/>
          </w:tcPr>
          <w:p w14:paraId="40B9EFC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383183E2"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5E9D4AF8"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4 299 </w:t>
            </w:r>
          </w:p>
        </w:tc>
        <w:tc>
          <w:tcPr>
            <w:tcW w:w="1028" w:type="dxa"/>
            <w:tcBorders>
              <w:top w:val="nil"/>
              <w:left w:val="nil"/>
              <w:bottom w:val="nil"/>
              <w:right w:val="nil"/>
            </w:tcBorders>
            <w:shd w:val="clear" w:color="auto" w:fill="auto"/>
            <w:hideMark/>
          </w:tcPr>
          <w:p w14:paraId="5351EC1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3 944 </w:t>
            </w:r>
          </w:p>
        </w:tc>
        <w:tc>
          <w:tcPr>
            <w:tcW w:w="1028" w:type="dxa"/>
            <w:tcBorders>
              <w:top w:val="nil"/>
              <w:left w:val="nil"/>
              <w:bottom w:val="nil"/>
              <w:right w:val="nil"/>
            </w:tcBorders>
            <w:shd w:val="clear" w:color="auto" w:fill="auto"/>
            <w:hideMark/>
          </w:tcPr>
          <w:p w14:paraId="08DA88E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3 889 </w:t>
            </w:r>
          </w:p>
        </w:tc>
        <w:tc>
          <w:tcPr>
            <w:tcW w:w="1084" w:type="dxa"/>
            <w:tcBorders>
              <w:top w:val="nil"/>
              <w:left w:val="nil"/>
              <w:bottom w:val="nil"/>
              <w:right w:val="nil"/>
            </w:tcBorders>
            <w:shd w:val="clear" w:color="auto" w:fill="auto"/>
            <w:hideMark/>
          </w:tcPr>
          <w:p w14:paraId="42C2739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3 726 </w:t>
            </w:r>
          </w:p>
        </w:tc>
        <w:tc>
          <w:tcPr>
            <w:tcW w:w="1143" w:type="dxa"/>
            <w:tcBorders>
              <w:top w:val="nil"/>
              <w:left w:val="nil"/>
              <w:bottom w:val="nil"/>
              <w:right w:val="nil"/>
            </w:tcBorders>
            <w:shd w:val="clear" w:color="auto" w:fill="auto"/>
            <w:hideMark/>
          </w:tcPr>
          <w:p w14:paraId="38D821E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4 348 </w:t>
            </w:r>
          </w:p>
        </w:tc>
        <w:tc>
          <w:tcPr>
            <w:tcW w:w="1199" w:type="dxa"/>
            <w:tcBorders>
              <w:top w:val="nil"/>
              <w:left w:val="nil"/>
              <w:bottom w:val="nil"/>
              <w:right w:val="nil"/>
            </w:tcBorders>
            <w:shd w:val="clear" w:color="auto" w:fill="auto"/>
            <w:hideMark/>
          </w:tcPr>
          <w:p w14:paraId="56992C13"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20 206 </w:t>
            </w:r>
          </w:p>
        </w:tc>
        <w:tc>
          <w:tcPr>
            <w:tcW w:w="1069" w:type="dxa"/>
            <w:tcBorders>
              <w:top w:val="nil"/>
              <w:left w:val="nil"/>
              <w:bottom w:val="nil"/>
              <w:right w:val="nil"/>
            </w:tcBorders>
            <w:shd w:val="clear" w:color="auto" w:fill="auto"/>
            <w:hideMark/>
          </w:tcPr>
          <w:p w14:paraId="4D3CC598"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2F753941"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3F222EB5"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1D66A328"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058E015D"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20 206 </w:t>
            </w:r>
          </w:p>
        </w:tc>
      </w:tr>
      <w:tr w:rsidR="009C2B78" w:rsidRPr="00FA1D0B" w14:paraId="687EDE9C" w14:textId="77777777" w:rsidTr="00A546C7">
        <w:trPr>
          <w:trHeight w:val="285"/>
        </w:trPr>
        <w:tc>
          <w:tcPr>
            <w:tcW w:w="1535" w:type="dxa"/>
            <w:tcBorders>
              <w:top w:val="nil"/>
              <w:bottom w:val="nil"/>
            </w:tcBorders>
            <w:shd w:val="clear" w:color="auto" w:fill="auto"/>
            <w:vAlign w:val="center"/>
            <w:hideMark/>
          </w:tcPr>
          <w:p w14:paraId="592967E9" w14:textId="0F424E56" w:rsidR="009C2B78" w:rsidRPr="00FA1D0B" w:rsidRDefault="009C2B78" w:rsidP="009072BD">
            <w:pPr>
              <w:spacing w:after="60" w:line="240" w:lineRule="auto"/>
              <w:rPr>
                <w:rFonts w:eastAsia="SimSun"/>
                <w:color w:val="000000"/>
                <w:sz w:val="20"/>
                <w:szCs w:val="20"/>
                <w:lang w:eastAsia="en-GB"/>
              </w:rPr>
            </w:pPr>
            <w:bookmarkStart w:id="61" w:name="bookmark_181"/>
            <w:r w:rsidRPr="00FA1D0B">
              <w:rPr>
                <w:rFonts w:eastAsia="SimSun"/>
                <w:sz w:val="20"/>
                <w:szCs w:val="20"/>
                <w:lang w:val="zh-CN"/>
              </w:rPr>
              <w:t>马来西亚</w:t>
            </w:r>
            <w:bookmarkEnd w:id="61"/>
          </w:p>
        </w:tc>
        <w:tc>
          <w:tcPr>
            <w:tcW w:w="1098" w:type="dxa"/>
            <w:tcBorders>
              <w:top w:val="nil"/>
              <w:left w:val="nil"/>
              <w:bottom w:val="nil"/>
              <w:right w:val="nil"/>
            </w:tcBorders>
            <w:shd w:val="clear" w:color="auto" w:fill="auto"/>
            <w:hideMark/>
          </w:tcPr>
          <w:p w14:paraId="24842A8A"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7D60C240"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04091474"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nil"/>
              <w:left w:val="nil"/>
              <w:bottom w:val="nil"/>
              <w:right w:val="nil"/>
            </w:tcBorders>
            <w:shd w:val="clear" w:color="auto" w:fill="auto"/>
            <w:hideMark/>
          </w:tcPr>
          <w:p w14:paraId="6B625BB6"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100 000 </w:t>
            </w:r>
          </w:p>
        </w:tc>
        <w:tc>
          <w:tcPr>
            <w:tcW w:w="1028" w:type="dxa"/>
            <w:tcBorders>
              <w:top w:val="nil"/>
              <w:left w:val="nil"/>
              <w:bottom w:val="nil"/>
              <w:right w:val="nil"/>
            </w:tcBorders>
            <w:shd w:val="clear" w:color="auto" w:fill="auto"/>
            <w:hideMark/>
          </w:tcPr>
          <w:p w14:paraId="3765507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84" w:type="dxa"/>
            <w:tcBorders>
              <w:top w:val="nil"/>
              <w:left w:val="nil"/>
              <w:bottom w:val="nil"/>
              <w:right w:val="nil"/>
            </w:tcBorders>
            <w:shd w:val="clear" w:color="auto" w:fill="auto"/>
            <w:hideMark/>
          </w:tcPr>
          <w:p w14:paraId="44CC2504"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43" w:type="dxa"/>
            <w:tcBorders>
              <w:top w:val="nil"/>
              <w:left w:val="nil"/>
              <w:bottom w:val="nil"/>
              <w:right w:val="nil"/>
            </w:tcBorders>
            <w:shd w:val="clear" w:color="auto" w:fill="auto"/>
            <w:hideMark/>
          </w:tcPr>
          <w:p w14:paraId="66B4F11A"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99" w:type="dxa"/>
            <w:tcBorders>
              <w:top w:val="nil"/>
              <w:left w:val="nil"/>
              <w:bottom w:val="nil"/>
              <w:right w:val="nil"/>
            </w:tcBorders>
            <w:shd w:val="clear" w:color="auto" w:fill="auto"/>
            <w:hideMark/>
          </w:tcPr>
          <w:p w14:paraId="46926CCE"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100 000 </w:t>
            </w:r>
          </w:p>
        </w:tc>
        <w:tc>
          <w:tcPr>
            <w:tcW w:w="1069" w:type="dxa"/>
            <w:tcBorders>
              <w:top w:val="nil"/>
              <w:left w:val="nil"/>
              <w:bottom w:val="nil"/>
              <w:right w:val="nil"/>
            </w:tcBorders>
            <w:shd w:val="clear" w:color="auto" w:fill="auto"/>
            <w:hideMark/>
          </w:tcPr>
          <w:p w14:paraId="7A64E61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0BDADBBE"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662CB919"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5CC5F34F"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311407E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100 000 </w:t>
            </w:r>
          </w:p>
        </w:tc>
      </w:tr>
      <w:tr w:rsidR="009C2B78" w:rsidRPr="00FA1D0B" w14:paraId="3534B221" w14:textId="77777777" w:rsidTr="00A546C7">
        <w:trPr>
          <w:trHeight w:val="285"/>
        </w:trPr>
        <w:tc>
          <w:tcPr>
            <w:tcW w:w="1535" w:type="dxa"/>
            <w:tcBorders>
              <w:top w:val="nil"/>
              <w:bottom w:val="nil"/>
            </w:tcBorders>
            <w:shd w:val="clear" w:color="auto" w:fill="auto"/>
            <w:vAlign w:val="center"/>
            <w:hideMark/>
          </w:tcPr>
          <w:p w14:paraId="662EF663" w14:textId="4F09B6BC" w:rsidR="009C2B78" w:rsidRPr="00FA1D0B" w:rsidRDefault="009C2B78" w:rsidP="009072BD">
            <w:pPr>
              <w:spacing w:after="60" w:line="240" w:lineRule="auto"/>
              <w:rPr>
                <w:rFonts w:eastAsia="SimSun"/>
                <w:color w:val="000000"/>
                <w:sz w:val="20"/>
                <w:szCs w:val="20"/>
                <w:lang w:eastAsia="en-GB"/>
              </w:rPr>
            </w:pPr>
            <w:bookmarkStart w:id="62" w:name="bookmark_186"/>
            <w:r w:rsidRPr="00FA1D0B">
              <w:rPr>
                <w:rFonts w:eastAsia="SimSun"/>
                <w:sz w:val="20"/>
                <w:szCs w:val="20"/>
                <w:lang w:val="zh-CN"/>
              </w:rPr>
              <w:t>摩纳哥</w:t>
            </w:r>
            <w:bookmarkEnd w:id="62"/>
          </w:p>
        </w:tc>
        <w:tc>
          <w:tcPr>
            <w:tcW w:w="1098" w:type="dxa"/>
            <w:tcBorders>
              <w:top w:val="nil"/>
              <w:left w:val="nil"/>
              <w:bottom w:val="nil"/>
              <w:right w:val="nil"/>
            </w:tcBorders>
            <w:shd w:val="clear" w:color="auto" w:fill="auto"/>
            <w:hideMark/>
          </w:tcPr>
          <w:p w14:paraId="32AF2D8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057152CF"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6782715D"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nil"/>
              <w:left w:val="nil"/>
              <w:bottom w:val="nil"/>
              <w:right w:val="nil"/>
            </w:tcBorders>
            <w:shd w:val="clear" w:color="auto" w:fill="auto"/>
            <w:hideMark/>
          </w:tcPr>
          <w:p w14:paraId="1243F666"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nil"/>
              <w:left w:val="nil"/>
              <w:bottom w:val="nil"/>
              <w:right w:val="nil"/>
            </w:tcBorders>
            <w:shd w:val="clear" w:color="auto" w:fill="auto"/>
            <w:hideMark/>
          </w:tcPr>
          <w:p w14:paraId="545052F6"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84" w:type="dxa"/>
            <w:tcBorders>
              <w:top w:val="nil"/>
              <w:left w:val="nil"/>
              <w:bottom w:val="nil"/>
              <w:right w:val="nil"/>
            </w:tcBorders>
            <w:shd w:val="clear" w:color="auto" w:fill="auto"/>
            <w:hideMark/>
          </w:tcPr>
          <w:p w14:paraId="288B922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23 697 </w:t>
            </w:r>
          </w:p>
        </w:tc>
        <w:tc>
          <w:tcPr>
            <w:tcW w:w="1143" w:type="dxa"/>
            <w:tcBorders>
              <w:top w:val="nil"/>
              <w:left w:val="nil"/>
              <w:bottom w:val="nil"/>
              <w:right w:val="nil"/>
            </w:tcBorders>
            <w:shd w:val="clear" w:color="auto" w:fill="auto"/>
            <w:hideMark/>
          </w:tcPr>
          <w:p w14:paraId="0D7242B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73759BC6"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23 697 </w:t>
            </w:r>
          </w:p>
        </w:tc>
        <w:tc>
          <w:tcPr>
            <w:tcW w:w="1069" w:type="dxa"/>
            <w:tcBorders>
              <w:top w:val="nil"/>
              <w:left w:val="nil"/>
              <w:bottom w:val="nil"/>
              <w:right w:val="nil"/>
            </w:tcBorders>
            <w:shd w:val="clear" w:color="auto" w:fill="auto"/>
            <w:hideMark/>
          </w:tcPr>
          <w:p w14:paraId="01E5F777"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6E533F82"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0AB84FAD"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5BD54430"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1FA5C2F3"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23 697 </w:t>
            </w:r>
          </w:p>
        </w:tc>
      </w:tr>
      <w:tr w:rsidR="009C2B78" w:rsidRPr="00FA1D0B" w14:paraId="494E6012" w14:textId="77777777" w:rsidTr="00A546C7">
        <w:trPr>
          <w:trHeight w:val="285"/>
        </w:trPr>
        <w:tc>
          <w:tcPr>
            <w:tcW w:w="1535" w:type="dxa"/>
            <w:tcBorders>
              <w:top w:val="nil"/>
              <w:bottom w:val="nil"/>
            </w:tcBorders>
            <w:shd w:val="clear" w:color="auto" w:fill="auto"/>
            <w:vAlign w:val="center"/>
            <w:hideMark/>
          </w:tcPr>
          <w:p w14:paraId="41A26B43" w14:textId="084F249A" w:rsidR="009C2B78" w:rsidRPr="00FA1D0B" w:rsidRDefault="009C2B78" w:rsidP="009072BD">
            <w:pPr>
              <w:spacing w:after="60" w:line="240" w:lineRule="auto"/>
              <w:rPr>
                <w:rFonts w:eastAsia="SimSun"/>
                <w:color w:val="000000"/>
                <w:sz w:val="20"/>
                <w:szCs w:val="20"/>
                <w:lang w:eastAsia="en-GB"/>
              </w:rPr>
            </w:pPr>
            <w:bookmarkStart w:id="63" w:name="bookmark_191"/>
            <w:r w:rsidRPr="00FA1D0B">
              <w:rPr>
                <w:rFonts w:eastAsia="SimSun"/>
                <w:sz w:val="20"/>
                <w:szCs w:val="20"/>
                <w:lang w:val="zh-CN"/>
              </w:rPr>
              <w:t>荷兰</w:t>
            </w:r>
            <w:bookmarkEnd w:id="63"/>
          </w:p>
        </w:tc>
        <w:tc>
          <w:tcPr>
            <w:tcW w:w="1098" w:type="dxa"/>
            <w:tcBorders>
              <w:top w:val="nil"/>
              <w:left w:val="nil"/>
              <w:bottom w:val="nil"/>
              <w:right w:val="nil"/>
            </w:tcBorders>
            <w:shd w:val="clear" w:color="auto" w:fill="auto"/>
            <w:hideMark/>
          </w:tcPr>
          <w:p w14:paraId="0EF9C9E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1FC441BF"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471AFC2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678 426 </w:t>
            </w:r>
          </w:p>
        </w:tc>
        <w:tc>
          <w:tcPr>
            <w:tcW w:w="1028" w:type="dxa"/>
            <w:tcBorders>
              <w:top w:val="nil"/>
              <w:left w:val="nil"/>
              <w:bottom w:val="nil"/>
              <w:right w:val="nil"/>
            </w:tcBorders>
            <w:shd w:val="clear" w:color="auto" w:fill="auto"/>
            <w:hideMark/>
          </w:tcPr>
          <w:p w14:paraId="71482DB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790FE07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636 943 </w:t>
            </w:r>
          </w:p>
        </w:tc>
        <w:tc>
          <w:tcPr>
            <w:tcW w:w="1084" w:type="dxa"/>
            <w:tcBorders>
              <w:top w:val="nil"/>
              <w:left w:val="nil"/>
              <w:bottom w:val="nil"/>
              <w:right w:val="nil"/>
            </w:tcBorders>
            <w:shd w:val="clear" w:color="auto" w:fill="auto"/>
            <w:hideMark/>
          </w:tcPr>
          <w:p w14:paraId="7122F43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43" w:type="dxa"/>
            <w:tcBorders>
              <w:top w:val="nil"/>
              <w:left w:val="nil"/>
              <w:bottom w:val="nil"/>
              <w:right w:val="nil"/>
            </w:tcBorders>
            <w:shd w:val="clear" w:color="auto" w:fill="auto"/>
            <w:hideMark/>
          </w:tcPr>
          <w:p w14:paraId="6500E595"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99" w:type="dxa"/>
            <w:tcBorders>
              <w:top w:val="nil"/>
              <w:left w:val="nil"/>
              <w:bottom w:val="nil"/>
              <w:right w:val="nil"/>
            </w:tcBorders>
            <w:shd w:val="clear" w:color="auto" w:fill="auto"/>
            <w:hideMark/>
          </w:tcPr>
          <w:p w14:paraId="6E747718"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1 315 369 </w:t>
            </w:r>
          </w:p>
        </w:tc>
        <w:tc>
          <w:tcPr>
            <w:tcW w:w="1069" w:type="dxa"/>
            <w:tcBorders>
              <w:top w:val="nil"/>
              <w:left w:val="nil"/>
              <w:bottom w:val="nil"/>
              <w:right w:val="nil"/>
            </w:tcBorders>
            <w:shd w:val="clear" w:color="auto" w:fill="auto"/>
            <w:hideMark/>
          </w:tcPr>
          <w:p w14:paraId="0509B82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60E96662"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7509B7BB"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10DA83FD"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2A06288D"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1 315 369 </w:t>
            </w:r>
          </w:p>
        </w:tc>
      </w:tr>
      <w:tr w:rsidR="009C2B78" w:rsidRPr="00FA1D0B" w14:paraId="0977F434" w14:textId="77777777" w:rsidTr="00A546C7">
        <w:trPr>
          <w:trHeight w:val="285"/>
        </w:trPr>
        <w:tc>
          <w:tcPr>
            <w:tcW w:w="1535" w:type="dxa"/>
            <w:tcBorders>
              <w:top w:val="nil"/>
              <w:bottom w:val="nil"/>
            </w:tcBorders>
            <w:shd w:val="clear" w:color="auto" w:fill="auto"/>
            <w:vAlign w:val="center"/>
            <w:hideMark/>
          </w:tcPr>
          <w:p w14:paraId="5EC86AE1" w14:textId="7B970ECF" w:rsidR="009C2B78" w:rsidRPr="00FA1D0B" w:rsidRDefault="009C2B78" w:rsidP="009072BD">
            <w:pPr>
              <w:spacing w:after="60" w:line="240" w:lineRule="auto"/>
              <w:rPr>
                <w:rFonts w:eastAsia="SimSun"/>
                <w:color w:val="000000"/>
                <w:sz w:val="20"/>
                <w:szCs w:val="20"/>
                <w:lang w:eastAsia="en-GB"/>
              </w:rPr>
            </w:pPr>
            <w:bookmarkStart w:id="64" w:name="bookmark_197"/>
            <w:r w:rsidRPr="00FA1D0B">
              <w:rPr>
                <w:rFonts w:eastAsia="SimSun"/>
                <w:sz w:val="20"/>
                <w:szCs w:val="20"/>
                <w:lang w:val="zh-CN"/>
              </w:rPr>
              <w:t>新西兰</w:t>
            </w:r>
            <w:bookmarkEnd w:id="64"/>
          </w:p>
        </w:tc>
        <w:tc>
          <w:tcPr>
            <w:tcW w:w="1098" w:type="dxa"/>
            <w:tcBorders>
              <w:top w:val="nil"/>
              <w:left w:val="nil"/>
              <w:bottom w:val="nil"/>
              <w:right w:val="nil"/>
            </w:tcBorders>
            <w:shd w:val="clear" w:color="auto" w:fill="auto"/>
            <w:hideMark/>
          </w:tcPr>
          <w:p w14:paraId="49B9197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5D13FC38"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16 094 </w:t>
            </w:r>
          </w:p>
        </w:tc>
        <w:tc>
          <w:tcPr>
            <w:tcW w:w="1242" w:type="dxa"/>
            <w:tcBorders>
              <w:top w:val="nil"/>
              <w:left w:val="nil"/>
              <w:bottom w:val="nil"/>
              <w:right w:val="nil"/>
            </w:tcBorders>
            <w:shd w:val="clear" w:color="auto" w:fill="auto"/>
            <w:hideMark/>
          </w:tcPr>
          <w:p w14:paraId="62BFDD7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17 134 </w:t>
            </w:r>
          </w:p>
        </w:tc>
        <w:tc>
          <w:tcPr>
            <w:tcW w:w="1028" w:type="dxa"/>
            <w:tcBorders>
              <w:top w:val="nil"/>
              <w:left w:val="nil"/>
              <w:bottom w:val="nil"/>
              <w:right w:val="nil"/>
            </w:tcBorders>
            <w:shd w:val="clear" w:color="auto" w:fill="auto"/>
            <w:hideMark/>
          </w:tcPr>
          <w:p w14:paraId="759EFD8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18 727 </w:t>
            </w:r>
          </w:p>
        </w:tc>
        <w:tc>
          <w:tcPr>
            <w:tcW w:w="1028" w:type="dxa"/>
            <w:tcBorders>
              <w:top w:val="nil"/>
              <w:left w:val="nil"/>
              <w:bottom w:val="nil"/>
              <w:right w:val="nil"/>
            </w:tcBorders>
            <w:shd w:val="clear" w:color="auto" w:fill="auto"/>
            <w:hideMark/>
          </w:tcPr>
          <w:p w14:paraId="6F704CA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16 258 </w:t>
            </w:r>
          </w:p>
        </w:tc>
        <w:tc>
          <w:tcPr>
            <w:tcW w:w="1084" w:type="dxa"/>
            <w:tcBorders>
              <w:top w:val="nil"/>
              <w:left w:val="nil"/>
              <w:bottom w:val="nil"/>
              <w:right w:val="nil"/>
            </w:tcBorders>
            <w:shd w:val="clear" w:color="auto" w:fill="auto"/>
            <w:hideMark/>
          </w:tcPr>
          <w:p w14:paraId="423A6AC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17 834 </w:t>
            </w:r>
          </w:p>
        </w:tc>
        <w:tc>
          <w:tcPr>
            <w:tcW w:w="1143" w:type="dxa"/>
            <w:tcBorders>
              <w:top w:val="nil"/>
              <w:left w:val="nil"/>
              <w:bottom w:val="nil"/>
              <w:right w:val="nil"/>
            </w:tcBorders>
            <w:shd w:val="clear" w:color="auto" w:fill="auto"/>
            <w:hideMark/>
          </w:tcPr>
          <w:p w14:paraId="561F3DB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17 047 </w:t>
            </w:r>
          </w:p>
        </w:tc>
        <w:tc>
          <w:tcPr>
            <w:tcW w:w="1199" w:type="dxa"/>
            <w:tcBorders>
              <w:top w:val="nil"/>
              <w:left w:val="nil"/>
              <w:bottom w:val="nil"/>
              <w:right w:val="nil"/>
            </w:tcBorders>
            <w:shd w:val="clear" w:color="auto" w:fill="auto"/>
            <w:hideMark/>
          </w:tcPr>
          <w:p w14:paraId="078F8521"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103 093 </w:t>
            </w:r>
          </w:p>
        </w:tc>
        <w:tc>
          <w:tcPr>
            <w:tcW w:w="1069" w:type="dxa"/>
            <w:tcBorders>
              <w:top w:val="nil"/>
              <w:left w:val="nil"/>
              <w:bottom w:val="nil"/>
              <w:right w:val="nil"/>
            </w:tcBorders>
            <w:shd w:val="clear" w:color="auto" w:fill="auto"/>
            <w:hideMark/>
          </w:tcPr>
          <w:p w14:paraId="27F2E8D4"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2CDADC71"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6347A334"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4E4CFF05"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7AE049B1"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103 093 </w:t>
            </w:r>
          </w:p>
        </w:tc>
      </w:tr>
      <w:tr w:rsidR="009C2B78" w:rsidRPr="00FA1D0B" w14:paraId="024D11B5" w14:textId="77777777" w:rsidTr="00A546C7">
        <w:trPr>
          <w:trHeight w:val="285"/>
        </w:trPr>
        <w:tc>
          <w:tcPr>
            <w:tcW w:w="1535" w:type="dxa"/>
            <w:tcBorders>
              <w:top w:val="nil"/>
              <w:bottom w:val="nil"/>
            </w:tcBorders>
            <w:shd w:val="clear" w:color="auto" w:fill="auto"/>
            <w:vAlign w:val="center"/>
            <w:hideMark/>
          </w:tcPr>
          <w:p w14:paraId="59E02DC1" w14:textId="683BD755" w:rsidR="009C2B78" w:rsidRPr="00FA1D0B" w:rsidRDefault="009C2B78" w:rsidP="009072BD">
            <w:pPr>
              <w:spacing w:after="60" w:line="240" w:lineRule="auto"/>
              <w:rPr>
                <w:rFonts w:eastAsia="SimSun"/>
                <w:color w:val="000000"/>
                <w:sz w:val="20"/>
                <w:szCs w:val="20"/>
                <w:lang w:eastAsia="en-GB"/>
              </w:rPr>
            </w:pPr>
            <w:bookmarkStart w:id="65" w:name="bookmark_206"/>
            <w:r w:rsidRPr="00FA1D0B">
              <w:rPr>
                <w:rFonts w:eastAsia="SimSun"/>
                <w:sz w:val="20"/>
                <w:szCs w:val="20"/>
                <w:lang w:val="zh-CN"/>
              </w:rPr>
              <w:t>挪威</w:t>
            </w:r>
            <w:bookmarkEnd w:id="65"/>
          </w:p>
        </w:tc>
        <w:tc>
          <w:tcPr>
            <w:tcW w:w="1098" w:type="dxa"/>
            <w:tcBorders>
              <w:top w:val="nil"/>
              <w:left w:val="nil"/>
              <w:bottom w:val="nil"/>
              <w:right w:val="nil"/>
            </w:tcBorders>
            <w:shd w:val="clear" w:color="auto" w:fill="auto"/>
            <w:hideMark/>
          </w:tcPr>
          <w:p w14:paraId="08482E2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541FCE0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140 458 </w:t>
            </w:r>
          </w:p>
        </w:tc>
        <w:tc>
          <w:tcPr>
            <w:tcW w:w="1242" w:type="dxa"/>
            <w:tcBorders>
              <w:top w:val="nil"/>
              <w:left w:val="nil"/>
              <w:bottom w:val="nil"/>
              <w:right w:val="nil"/>
            </w:tcBorders>
            <w:shd w:val="clear" w:color="auto" w:fill="auto"/>
            <w:hideMark/>
          </w:tcPr>
          <w:p w14:paraId="6330F641"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8 118 860 </w:t>
            </w:r>
          </w:p>
        </w:tc>
        <w:tc>
          <w:tcPr>
            <w:tcW w:w="1028" w:type="dxa"/>
            <w:tcBorders>
              <w:top w:val="nil"/>
              <w:left w:val="nil"/>
              <w:bottom w:val="nil"/>
              <w:right w:val="nil"/>
            </w:tcBorders>
            <w:shd w:val="clear" w:color="auto" w:fill="auto"/>
            <w:hideMark/>
          </w:tcPr>
          <w:p w14:paraId="68640F86"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58 357 </w:t>
            </w:r>
          </w:p>
        </w:tc>
        <w:tc>
          <w:tcPr>
            <w:tcW w:w="1028" w:type="dxa"/>
            <w:tcBorders>
              <w:top w:val="nil"/>
              <w:left w:val="nil"/>
              <w:bottom w:val="nil"/>
              <w:right w:val="nil"/>
            </w:tcBorders>
            <w:shd w:val="clear" w:color="auto" w:fill="auto"/>
            <w:hideMark/>
          </w:tcPr>
          <w:p w14:paraId="61B487C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372 420 </w:t>
            </w:r>
          </w:p>
        </w:tc>
        <w:tc>
          <w:tcPr>
            <w:tcW w:w="1084" w:type="dxa"/>
            <w:tcBorders>
              <w:top w:val="nil"/>
              <w:left w:val="nil"/>
              <w:bottom w:val="nil"/>
              <w:right w:val="nil"/>
            </w:tcBorders>
            <w:shd w:val="clear" w:color="auto" w:fill="auto"/>
            <w:hideMark/>
          </w:tcPr>
          <w:p w14:paraId="65CADAE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651 080 </w:t>
            </w:r>
          </w:p>
        </w:tc>
        <w:tc>
          <w:tcPr>
            <w:tcW w:w="1143" w:type="dxa"/>
            <w:tcBorders>
              <w:top w:val="nil"/>
              <w:left w:val="nil"/>
              <w:bottom w:val="nil"/>
              <w:right w:val="nil"/>
            </w:tcBorders>
            <w:shd w:val="clear" w:color="auto" w:fill="auto"/>
            <w:hideMark/>
          </w:tcPr>
          <w:p w14:paraId="323CAD6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5CD622CF"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9 341 175 </w:t>
            </w:r>
          </w:p>
        </w:tc>
        <w:tc>
          <w:tcPr>
            <w:tcW w:w="1069" w:type="dxa"/>
            <w:tcBorders>
              <w:top w:val="nil"/>
              <w:left w:val="nil"/>
              <w:bottom w:val="nil"/>
              <w:right w:val="nil"/>
            </w:tcBorders>
            <w:shd w:val="clear" w:color="auto" w:fill="auto"/>
            <w:hideMark/>
          </w:tcPr>
          <w:p w14:paraId="1E0254D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677 604 </w:t>
            </w:r>
          </w:p>
        </w:tc>
        <w:tc>
          <w:tcPr>
            <w:tcW w:w="1044" w:type="dxa"/>
            <w:tcBorders>
              <w:top w:val="nil"/>
              <w:left w:val="nil"/>
              <w:bottom w:val="nil"/>
              <w:right w:val="nil"/>
            </w:tcBorders>
            <w:shd w:val="clear" w:color="auto" w:fill="auto"/>
            <w:hideMark/>
          </w:tcPr>
          <w:p w14:paraId="5A7D765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44" w:type="dxa"/>
            <w:tcBorders>
              <w:top w:val="nil"/>
              <w:left w:val="nil"/>
              <w:bottom w:val="nil"/>
              <w:right w:val="nil"/>
            </w:tcBorders>
            <w:shd w:val="clear" w:color="auto" w:fill="auto"/>
            <w:hideMark/>
          </w:tcPr>
          <w:p w14:paraId="1A312D2A"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6B9E6405"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 xml:space="preserve"> 677 604 </w:t>
            </w:r>
          </w:p>
        </w:tc>
        <w:tc>
          <w:tcPr>
            <w:tcW w:w="1434" w:type="dxa"/>
            <w:tcBorders>
              <w:top w:val="nil"/>
              <w:left w:val="nil"/>
              <w:bottom w:val="nil"/>
            </w:tcBorders>
            <w:shd w:val="clear" w:color="auto" w:fill="auto"/>
            <w:hideMark/>
          </w:tcPr>
          <w:p w14:paraId="367003C3"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10 018 779 </w:t>
            </w:r>
          </w:p>
        </w:tc>
      </w:tr>
      <w:tr w:rsidR="009C2B78" w:rsidRPr="00FA1D0B" w14:paraId="6A995EA7" w14:textId="77777777" w:rsidTr="00A546C7">
        <w:trPr>
          <w:trHeight w:val="285"/>
        </w:trPr>
        <w:tc>
          <w:tcPr>
            <w:tcW w:w="1535" w:type="dxa"/>
            <w:tcBorders>
              <w:top w:val="nil"/>
              <w:bottom w:val="nil"/>
            </w:tcBorders>
            <w:shd w:val="clear" w:color="auto" w:fill="auto"/>
            <w:vAlign w:val="center"/>
            <w:hideMark/>
          </w:tcPr>
          <w:p w14:paraId="61ACF344" w14:textId="1E6971C8" w:rsidR="009C2B78" w:rsidRPr="00FA1D0B" w:rsidRDefault="009C2B78" w:rsidP="009072BD">
            <w:pPr>
              <w:spacing w:after="60" w:line="240" w:lineRule="auto"/>
              <w:rPr>
                <w:rFonts w:eastAsia="SimSun"/>
                <w:color w:val="000000"/>
                <w:sz w:val="20"/>
                <w:szCs w:val="20"/>
                <w:lang w:eastAsia="en-GB"/>
              </w:rPr>
            </w:pPr>
            <w:bookmarkStart w:id="66" w:name="bookmark_216"/>
            <w:r w:rsidRPr="00FA1D0B">
              <w:rPr>
                <w:rFonts w:eastAsia="SimSun"/>
                <w:sz w:val="20"/>
                <w:szCs w:val="20"/>
                <w:lang w:val="zh-CN"/>
              </w:rPr>
              <w:t>大韩民国</w:t>
            </w:r>
            <w:bookmarkEnd w:id="66"/>
          </w:p>
        </w:tc>
        <w:tc>
          <w:tcPr>
            <w:tcW w:w="1098" w:type="dxa"/>
            <w:tcBorders>
              <w:top w:val="nil"/>
              <w:left w:val="nil"/>
              <w:bottom w:val="nil"/>
              <w:right w:val="nil"/>
            </w:tcBorders>
            <w:shd w:val="clear" w:color="auto" w:fill="auto"/>
            <w:hideMark/>
          </w:tcPr>
          <w:p w14:paraId="42FD5F7B"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0D44D21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20 000 </w:t>
            </w:r>
          </w:p>
        </w:tc>
        <w:tc>
          <w:tcPr>
            <w:tcW w:w="1242" w:type="dxa"/>
            <w:tcBorders>
              <w:top w:val="nil"/>
              <w:left w:val="nil"/>
              <w:bottom w:val="nil"/>
              <w:right w:val="nil"/>
            </w:tcBorders>
            <w:shd w:val="clear" w:color="auto" w:fill="auto"/>
            <w:hideMark/>
          </w:tcPr>
          <w:p w14:paraId="243D99F9"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6A48AD76"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28" w:type="dxa"/>
            <w:tcBorders>
              <w:top w:val="nil"/>
              <w:left w:val="nil"/>
              <w:bottom w:val="nil"/>
              <w:right w:val="nil"/>
            </w:tcBorders>
            <w:shd w:val="clear" w:color="auto" w:fill="auto"/>
            <w:hideMark/>
          </w:tcPr>
          <w:p w14:paraId="01337711"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84" w:type="dxa"/>
            <w:tcBorders>
              <w:top w:val="nil"/>
              <w:left w:val="nil"/>
              <w:bottom w:val="nil"/>
              <w:right w:val="nil"/>
            </w:tcBorders>
            <w:shd w:val="clear" w:color="auto" w:fill="auto"/>
            <w:hideMark/>
          </w:tcPr>
          <w:p w14:paraId="2E6B6992"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43" w:type="dxa"/>
            <w:tcBorders>
              <w:top w:val="nil"/>
              <w:left w:val="nil"/>
              <w:bottom w:val="nil"/>
              <w:right w:val="nil"/>
            </w:tcBorders>
            <w:shd w:val="clear" w:color="auto" w:fill="auto"/>
            <w:hideMark/>
          </w:tcPr>
          <w:p w14:paraId="69BDC7D3"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99" w:type="dxa"/>
            <w:tcBorders>
              <w:top w:val="nil"/>
              <w:left w:val="nil"/>
              <w:bottom w:val="nil"/>
              <w:right w:val="nil"/>
            </w:tcBorders>
            <w:shd w:val="clear" w:color="auto" w:fill="auto"/>
            <w:hideMark/>
          </w:tcPr>
          <w:p w14:paraId="30A7E16D"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20 000 </w:t>
            </w:r>
          </w:p>
        </w:tc>
        <w:tc>
          <w:tcPr>
            <w:tcW w:w="1069" w:type="dxa"/>
            <w:tcBorders>
              <w:top w:val="nil"/>
              <w:left w:val="nil"/>
              <w:bottom w:val="nil"/>
              <w:right w:val="nil"/>
            </w:tcBorders>
            <w:shd w:val="clear" w:color="auto" w:fill="auto"/>
            <w:hideMark/>
          </w:tcPr>
          <w:p w14:paraId="337FE6D1"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4CC6C00F"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7FC2DB02"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7158DA94"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78C64D88"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20 000 </w:t>
            </w:r>
          </w:p>
        </w:tc>
      </w:tr>
      <w:tr w:rsidR="009C2B78" w:rsidRPr="00FA1D0B" w14:paraId="056D2686" w14:textId="77777777" w:rsidTr="00A546C7">
        <w:trPr>
          <w:trHeight w:val="285"/>
        </w:trPr>
        <w:tc>
          <w:tcPr>
            <w:tcW w:w="1535" w:type="dxa"/>
            <w:tcBorders>
              <w:top w:val="nil"/>
              <w:bottom w:val="nil"/>
            </w:tcBorders>
            <w:shd w:val="clear" w:color="auto" w:fill="auto"/>
            <w:vAlign w:val="center"/>
            <w:hideMark/>
          </w:tcPr>
          <w:p w14:paraId="18D11D70" w14:textId="3BB0CB59" w:rsidR="009C2B78" w:rsidRPr="00FA1D0B" w:rsidRDefault="009C2B78" w:rsidP="009072BD">
            <w:pPr>
              <w:spacing w:after="60" w:line="240" w:lineRule="auto"/>
              <w:rPr>
                <w:rFonts w:eastAsia="SimSun"/>
                <w:color w:val="000000"/>
                <w:sz w:val="20"/>
                <w:szCs w:val="20"/>
                <w:lang w:eastAsia="en-GB"/>
              </w:rPr>
            </w:pPr>
            <w:bookmarkStart w:id="67" w:name="bookmark_221"/>
            <w:r w:rsidRPr="00FA1D0B">
              <w:rPr>
                <w:rFonts w:eastAsia="SimSun"/>
                <w:sz w:val="20"/>
                <w:szCs w:val="20"/>
                <w:lang w:val="zh-CN"/>
              </w:rPr>
              <w:lastRenderedPageBreak/>
              <w:t>南非</w:t>
            </w:r>
            <w:bookmarkEnd w:id="67"/>
          </w:p>
        </w:tc>
        <w:tc>
          <w:tcPr>
            <w:tcW w:w="1098" w:type="dxa"/>
            <w:tcBorders>
              <w:top w:val="nil"/>
              <w:left w:val="nil"/>
              <w:bottom w:val="nil"/>
              <w:right w:val="nil"/>
            </w:tcBorders>
            <w:shd w:val="clear" w:color="auto" w:fill="auto"/>
            <w:hideMark/>
          </w:tcPr>
          <w:p w14:paraId="2963135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58E9357C"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242" w:type="dxa"/>
            <w:tcBorders>
              <w:top w:val="nil"/>
              <w:left w:val="nil"/>
              <w:bottom w:val="nil"/>
              <w:right w:val="nil"/>
            </w:tcBorders>
            <w:shd w:val="clear" w:color="auto" w:fill="auto"/>
            <w:hideMark/>
          </w:tcPr>
          <w:p w14:paraId="05B5CA31"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30 000 </w:t>
            </w:r>
          </w:p>
        </w:tc>
        <w:tc>
          <w:tcPr>
            <w:tcW w:w="1028" w:type="dxa"/>
            <w:tcBorders>
              <w:top w:val="nil"/>
              <w:left w:val="nil"/>
              <w:bottom w:val="nil"/>
              <w:right w:val="nil"/>
            </w:tcBorders>
            <w:shd w:val="clear" w:color="auto" w:fill="auto"/>
            <w:hideMark/>
          </w:tcPr>
          <w:p w14:paraId="2A1A5BB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503E6CBA"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84" w:type="dxa"/>
            <w:tcBorders>
              <w:top w:val="nil"/>
              <w:left w:val="nil"/>
              <w:bottom w:val="nil"/>
              <w:right w:val="nil"/>
            </w:tcBorders>
            <w:shd w:val="clear" w:color="auto" w:fill="auto"/>
            <w:hideMark/>
          </w:tcPr>
          <w:p w14:paraId="05DDFA35"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43" w:type="dxa"/>
            <w:tcBorders>
              <w:top w:val="nil"/>
              <w:left w:val="nil"/>
              <w:bottom w:val="nil"/>
              <w:right w:val="nil"/>
            </w:tcBorders>
            <w:shd w:val="clear" w:color="auto" w:fill="auto"/>
            <w:hideMark/>
          </w:tcPr>
          <w:p w14:paraId="2FD4868A"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99" w:type="dxa"/>
            <w:tcBorders>
              <w:top w:val="nil"/>
              <w:left w:val="nil"/>
              <w:bottom w:val="nil"/>
              <w:right w:val="nil"/>
            </w:tcBorders>
            <w:shd w:val="clear" w:color="auto" w:fill="auto"/>
            <w:hideMark/>
          </w:tcPr>
          <w:p w14:paraId="073A3A52"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30 000 </w:t>
            </w:r>
          </w:p>
        </w:tc>
        <w:tc>
          <w:tcPr>
            <w:tcW w:w="1069" w:type="dxa"/>
            <w:tcBorders>
              <w:top w:val="nil"/>
              <w:left w:val="nil"/>
              <w:bottom w:val="nil"/>
              <w:right w:val="nil"/>
            </w:tcBorders>
            <w:shd w:val="clear" w:color="auto" w:fill="auto"/>
            <w:hideMark/>
          </w:tcPr>
          <w:p w14:paraId="5FDC1BA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p>
        </w:tc>
        <w:tc>
          <w:tcPr>
            <w:tcW w:w="1044" w:type="dxa"/>
            <w:tcBorders>
              <w:top w:val="nil"/>
              <w:left w:val="nil"/>
              <w:bottom w:val="nil"/>
              <w:right w:val="nil"/>
            </w:tcBorders>
            <w:shd w:val="clear" w:color="auto" w:fill="auto"/>
            <w:hideMark/>
          </w:tcPr>
          <w:p w14:paraId="1A1CC00A"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044" w:type="dxa"/>
            <w:tcBorders>
              <w:top w:val="nil"/>
              <w:left w:val="nil"/>
              <w:bottom w:val="nil"/>
              <w:right w:val="nil"/>
            </w:tcBorders>
            <w:shd w:val="clear" w:color="auto" w:fill="auto"/>
            <w:hideMark/>
          </w:tcPr>
          <w:p w14:paraId="5BFFFD39"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06A25963"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1D4BF11A"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30 000 </w:t>
            </w:r>
          </w:p>
        </w:tc>
      </w:tr>
      <w:tr w:rsidR="009C2B78" w:rsidRPr="00FA1D0B" w14:paraId="7EAA7745" w14:textId="77777777" w:rsidTr="00A546C7">
        <w:trPr>
          <w:trHeight w:val="285"/>
        </w:trPr>
        <w:tc>
          <w:tcPr>
            <w:tcW w:w="1535" w:type="dxa"/>
            <w:tcBorders>
              <w:top w:val="nil"/>
              <w:bottom w:val="nil"/>
            </w:tcBorders>
            <w:shd w:val="clear" w:color="auto" w:fill="auto"/>
            <w:vAlign w:val="center"/>
            <w:hideMark/>
          </w:tcPr>
          <w:p w14:paraId="476B9F5F" w14:textId="5C1D17AD" w:rsidR="009C2B78" w:rsidRPr="002A5A5E" w:rsidRDefault="009C2B78" w:rsidP="009072BD">
            <w:pPr>
              <w:spacing w:after="60" w:line="240" w:lineRule="auto"/>
              <w:rPr>
                <w:rFonts w:eastAsia="SimSun"/>
                <w:color w:val="000000"/>
                <w:sz w:val="20"/>
                <w:szCs w:val="20"/>
                <w:lang w:eastAsia="en-GB"/>
              </w:rPr>
            </w:pPr>
            <w:bookmarkStart w:id="68" w:name="bookmark_226"/>
            <w:r w:rsidRPr="00FA1D0B">
              <w:rPr>
                <w:rFonts w:eastAsia="SimSun"/>
                <w:sz w:val="20"/>
                <w:szCs w:val="20"/>
                <w:lang w:val="zh-CN"/>
              </w:rPr>
              <w:t>瑞典</w:t>
            </w:r>
            <w:bookmarkEnd w:id="68"/>
            <w:r w:rsidR="002A5A5E" w:rsidRPr="009072BD">
              <w:rPr>
                <w:rFonts w:eastAsia="SimSun"/>
                <w:sz w:val="20"/>
                <w:szCs w:val="20"/>
                <w:vertAlign w:val="superscript"/>
              </w:rPr>
              <w:t>a</w:t>
            </w:r>
          </w:p>
        </w:tc>
        <w:tc>
          <w:tcPr>
            <w:tcW w:w="1098" w:type="dxa"/>
            <w:tcBorders>
              <w:top w:val="nil"/>
              <w:left w:val="nil"/>
              <w:bottom w:val="nil"/>
              <w:right w:val="nil"/>
            </w:tcBorders>
            <w:shd w:val="clear" w:color="auto" w:fill="auto"/>
            <w:hideMark/>
          </w:tcPr>
          <w:p w14:paraId="06CDDE4D"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22D5DAD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228 349 </w:t>
            </w:r>
          </w:p>
        </w:tc>
        <w:tc>
          <w:tcPr>
            <w:tcW w:w="1242" w:type="dxa"/>
            <w:tcBorders>
              <w:top w:val="nil"/>
              <w:left w:val="nil"/>
              <w:bottom w:val="nil"/>
              <w:right w:val="nil"/>
            </w:tcBorders>
            <w:shd w:val="clear" w:color="auto" w:fill="auto"/>
            <w:hideMark/>
          </w:tcPr>
          <w:p w14:paraId="0138F353"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194 368 </w:t>
            </w:r>
          </w:p>
        </w:tc>
        <w:tc>
          <w:tcPr>
            <w:tcW w:w="1028" w:type="dxa"/>
            <w:tcBorders>
              <w:top w:val="nil"/>
              <w:left w:val="nil"/>
              <w:bottom w:val="nil"/>
              <w:right w:val="nil"/>
            </w:tcBorders>
            <w:shd w:val="clear" w:color="auto" w:fill="auto"/>
            <w:hideMark/>
          </w:tcPr>
          <w:p w14:paraId="00DB77B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128 535 </w:t>
            </w:r>
          </w:p>
        </w:tc>
        <w:tc>
          <w:tcPr>
            <w:tcW w:w="1028" w:type="dxa"/>
            <w:tcBorders>
              <w:top w:val="nil"/>
              <w:left w:val="nil"/>
              <w:bottom w:val="nil"/>
              <w:right w:val="nil"/>
            </w:tcBorders>
            <w:shd w:val="clear" w:color="auto" w:fill="auto"/>
            <w:hideMark/>
          </w:tcPr>
          <w:p w14:paraId="7E8D7D8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116 421 </w:t>
            </w:r>
          </w:p>
        </w:tc>
        <w:tc>
          <w:tcPr>
            <w:tcW w:w="1084" w:type="dxa"/>
            <w:tcBorders>
              <w:top w:val="nil"/>
              <w:left w:val="nil"/>
              <w:bottom w:val="nil"/>
              <w:right w:val="nil"/>
            </w:tcBorders>
            <w:shd w:val="clear" w:color="auto" w:fill="auto"/>
            <w:hideMark/>
          </w:tcPr>
          <w:p w14:paraId="151590A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255 445 </w:t>
            </w:r>
          </w:p>
        </w:tc>
        <w:tc>
          <w:tcPr>
            <w:tcW w:w="1143" w:type="dxa"/>
            <w:tcBorders>
              <w:top w:val="nil"/>
              <w:left w:val="nil"/>
              <w:bottom w:val="nil"/>
              <w:right w:val="nil"/>
            </w:tcBorders>
            <w:shd w:val="clear" w:color="auto" w:fill="auto"/>
            <w:hideMark/>
          </w:tcPr>
          <w:p w14:paraId="775B117C"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99" w:type="dxa"/>
            <w:tcBorders>
              <w:top w:val="nil"/>
              <w:left w:val="nil"/>
              <w:bottom w:val="nil"/>
              <w:right w:val="nil"/>
            </w:tcBorders>
            <w:shd w:val="clear" w:color="auto" w:fill="auto"/>
            <w:hideMark/>
          </w:tcPr>
          <w:p w14:paraId="7BBAB27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923 118 </w:t>
            </w:r>
          </w:p>
        </w:tc>
        <w:tc>
          <w:tcPr>
            <w:tcW w:w="1069" w:type="dxa"/>
            <w:tcBorders>
              <w:top w:val="nil"/>
              <w:left w:val="nil"/>
              <w:bottom w:val="nil"/>
              <w:right w:val="nil"/>
            </w:tcBorders>
            <w:shd w:val="clear" w:color="auto" w:fill="auto"/>
            <w:hideMark/>
          </w:tcPr>
          <w:p w14:paraId="445C5E36"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277 971 </w:t>
            </w:r>
          </w:p>
        </w:tc>
        <w:tc>
          <w:tcPr>
            <w:tcW w:w="1044" w:type="dxa"/>
            <w:tcBorders>
              <w:top w:val="nil"/>
              <w:left w:val="nil"/>
              <w:bottom w:val="nil"/>
              <w:right w:val="nil"/>
            </w:tcBorders>
            <w:shd w:val="clear" w:color="auto" w:fill="auto"/>
            <w:hideMark/>
          </w:tcPr>
          <w:p w14:paraId="26970A45"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44" w:type="dxa"/>
            <w:tcBorders>
              <w:top w:val="nil"/>
              <w:left w:val="nil"/>
              <w:bottom w:val="nil"/>
              <w:right w:val="nil"/>
            </w:tcBorders>
            <w:shd w:val="clear" w:color="auto" w:fill="auto"/>
            <w:hideMark/>
          </w:tcPr>
          <w:p w14:paraId="0B71CBF1"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27A98BFB"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 xml:space="preserve">277 971 </w:t>
            </w:r>
          </w:p>
        </w:tc>
        <w:tc>
          <w:tcPr>
            <w:tcW w:w="1434" w:type="dxa"/>
            <w:tcBorders>
              <w:top w:val="nil"/>
              <w:left w:val="nil"/>
              <w:bottom w:val="nil"/>
            </w:tcBorders>
            <w:shd w:val="clear" w:color="auto" w:fill="auto"/>
            <w:hideMark/>
          </w:tcPr>
          <w:p w14:paraId="2E6BF533"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1 201 089 </w:t>
            </w:r>
          </w:p>
        </w:tc>
      </w:tr>
      <w:tr w:rsidR="009C2B78" w:rsidRPr="00FA1D0B" w14:paraId="4387FEA0" w14:textId="77777777" w:rsidTr="00A546C7">
        <w:trPr>
          <w:trHeight w:val="285"/>
        </w:trPr>
        <w:tc>
          <w:tcPr>
            <w:tcW w:w="1535" w:type="dxa"/>
            <w:tcBorders>
              <w:top w:val="nil"/>
              <w:bottom w:val="nil"/>
            </w:tcBorders>
            <w:shd w:val="clear" w:color="auto" w:fill="auto"/>
            <w:vAlign w:val="center"/>
            <w:hideMark/>
          </w:tcPr>
          <w:p w14:paraId="6CAE98C9" w14:textId="6A2230A1" w:rsidR="009C2B78" w:rsidRPr="00FA1D0B" w:rsidRDefault="009C2B78" w:rsidP="009072BD">
            <w:pPr>
              <w:spacing w:after="60" w:line="240" w:lineRule="auto"/>
              <w:rPr>
                <w:rFonts w:eastAsia="SimSun"/>
                <w:color w:val="000000"/>
                <w:sz w:val="20"/>
                <w:szCs w:val="20"/>
                <w:lang w:eastAsia="en-GB"/>
              </w:rPr>
            </w:pPr>
            <w:bookmarkStart w:id="69" w:name="bookmark_235"/>
            <w:r w:rsidRPr="00FA1D0B">
              <w:rPr>
                <w:rFonts w:eastAsia="SimSun"/>
                <w:sz w:val="20"/>
                <w:szCs w:val="20"/>
                <w:lang w:val="zh-CN"/>
              </w:rPr>
              <w:t>瑞士</w:t>
            </w:r>
            <w:bookmarkEnd w:id="69"/>
          </w:p>
        </w:tc>
        <w:tc>
          <w:tcPr>
            <w:tcW w:w="1098" w:type="dxa"/>
            <w:tcBorders>
              <w:top w:val="nil"/>
              <w:left w:val="nil"/>
              <w:bottom w:val="nil"/>
              <w:right w:val="nil"/>
            </w:tcBorders>
            <w:shd w:val="clear" w:color="auto" w:fill="auto"/>
            <w:hideMark/>
          </w:tcPr>
          <w:p w14:paraId="012847A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0151125C"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76 144 </w:t>
            </w:r>
          </w:p>
        </w:tc>
        <w:tc>
          <w:tcPr>
            <w:tcW w:w="1242" w:type="dxa"/>
            <w:tcBorders>
              <w:top w:val="nil"/>
              <w:left w:val="nil"/>
              <w:bottom w:val="nil"/>
              <w:right w:val="nil"/>
            </w:tcBorders>
            <w:shd w:val="clear" w:color="auto" w:fill="auto"/>
            <w:hideMark/>
          </w:tcPr>
          <w:p w14:paraId="1E39F43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84 793 </w:t>
            </w:r>
          </w:p>
        </w:tc>
        <w:tc>
          <w:tcPr>
            <w:tcW w:w="1028" w:type="dxa"/>
            <w:tcBorders>
              <w:top w:val="nil"/>
              <w:left w:val="nil"/>
              <w:bottom w:val="nil"/>
              <w:right w:val="nil"/>
            </w:tcBorders>
            <w:shd w:val="clear" w:color="auto" w:fill="auto"/>
            <w:hideMark/>
          </w:tcPr>
          <w:p w14:paraId="305BC2EE"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84 000 </w:t>
            </w:r>
          </w:p>
        </w:tc>
        <w:tc>
          <w:tcPr>
            <w:tcW w:w="1028" w:type="dxa"/>
            <w:tcBorders>
              <w:top w:val="nil"/>
              <w:left w:val="nil"/>
              <w:bottom w:val="nil"/>
              <w:right w:val="nil"/>
            </w:tcBorders>
            <w:shd w:val="clear" w:color="auto" w:fill="auto"/>
            <w:hideMark/>
          </w:tcPr>
          <w:p w14:paraId="4B51EBD4"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84 000 </w:t>
            </w:r>
          </w:p>
        </w:tc>
        <w:tc>
          <w:tcPr>
            <w:tcW w:w="1084" w:type="dxa"/>
            <w:tcBorders>
              <w:top w:val="nil"/>
              <w:left w:val="nil"/>
              <w:bottom w:val="nil"/>
              <w:right w:val="nil"/>
            </w:tcBorders>
            <w:shd w:val="clear" w:color="auto" w:fill="auto"/>
            <w:hideMark/>
          </w:tcPr>
          <w:p w14:paraId="20D1118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84 000 </w:t>
            </w:r>
          </w:p>
        </w:tc>
        <w:tc>
          <w:tcPr>
            <w:tcW w:w="1143" w:type="dxa"/>
            <w:tcBorders>
              <w:top w:val="nil"/>
              <w:left w:val="nil"/>
              <w:bottom w:val="nil"/>
              <w:right w:val="nil"/>
            </w:tcBorders>
            <w:shd w:val="clear" w:color="auto" w:fill="auto"/>
            <w:hideMark/>
          </w:tcPr>
          <w:p w14:paraId="0F9A1A4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84 000</w:t>
            </w:r>
          </w:p>
        </w:tc>
        <w:tc>
          <w:tcPr>
            <w:tcW w:w="1199" w:type="dxa"/>
            <w:tcBorders>
              <w:top w:val="nil"/>
              <w:left w:val="nil"/>
              <w:bottom w:val="nil"/>
              <w:right w:val="nil"/>
            </w:tcBorders>
            <w:shd w:val="clear" w:color="auto" w:fill="auto"/>
            <w:hideMark/>
          </w:tcPr>
          <w:p w14:paraId="25EDB13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496 937 </w:t>
            </w:r>
          </w:p>
        </w:tc>
        <w:tc>
          <w:tcPr>
            <w:tcW w:w="1069" w:type="dxa"/>
            <w:tcBorders>
              <w:top w:val="nil"/>
              <w:left w:val="nil"/>
              <w:bottom w:val="nil"/>
              <w:right w:val="nil"/>
            </w:tcBorders>
            <w:shd w:val="clear" w:color="auto" w:fill="auto"/>
            <w:hideMark/>
          </w:tcPr>
          <w:p w14:paraId="2AB35129"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44" w:type="dxa"/>
            <w:tcBorders>
              <w:top w:val="nil"/>
              <w:left w:val="nil"/>
              <w:bottom w:val="nil"/>
              <w:right w:val="nil"/>
            </w:tcBorders>
            <w:shd w:val="clear" w:color="auto" w:fill="auto"/>
            <w:hideMark/>
          </w:tcPr>
          <w:p w14:paraId="3C3D59C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44" w:type="dxa"/>
            <w:tcBorders>
              <w:top w:val="nil"/>
              <w:left w:val="nil"/>
              <w:bottom w:val="nil"/>
              <w:right w:val="nil"/>
            </w:tcBorders>
            <w:shd w:val="clear" w:color="auto" w:fill="auto"/>
            <w:hideMark/>
          </w:tcPr>
          <w:p w14:paraId="18A8FC02" w14:textId="77777777" w:rsidR="009C2B78" w:rsidRPr="00FA1D0B" w:rsidRDefault="009C2B78" w:rsidP="009072BD">
            <w:pPr>
              <w:spacing w:after="60" w:line="240" w:lineRule="auto"/>
              <w:jc w:val="right"/>
              <w:rPr>
                <w:rFonts w:ascii="Times New Roman" w:eastAsia="SimHei" w:hAnsi="Times New Roman"/>
                <w:sz w:val="20"/>
                <w:szCs w:val="20"/>
                <w:lang w:eastAsia="en-GB"/>
              </w:rPr>
            </w:pPr>
          </w:p>
        </w:tc>
        <w:tc>
          <w:tcPr>
            <w:tcW w:w="1171" w:type="dxa"/>
            <w:tcBorders>
              <w:top w:val="nil"/>
              <w:left w:val="nil"/>
              <w:bottom w:val="nil"/>
              <w:right w:val="nil"/>
            </w:tcBorders>
            <w:shd w:val="clear" w:color="auto" w:fill="auto"/>
            <w:hideMark/>
          </w:tcPr>
          <w:p w14:paraId="25D8A9BA"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nil"/>
            </w:tcBorders>
            <w:shd w:val="clear" w:color="auto" w:fill="auto"/>
            <w:hideMark/>
          </w:tcPr>
          <w:p w14:paraId="03F4059D"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496 937 </w:t>
            </w:r>
          </w:p>
        </w:tc>
      </w:tr>
      <w:tr w:rsidR="009C2B78" w:rsidRPr="00FA1D0B" w14:paraId="16B36ABD" w14:textId="77777777" w:rsidTr="00A546C7">
        <w:trPr>
          <w:trHeight w:val="552"/>
        </w:trPr>
        <w:tc>
          <w:tcPr>
            <w:tcW w:w="1535" w:type="dxa"/>
            <w:tcBorders>
              <w:top w:val="nil"/>
              <w:bottom w:val="nil"/>
            </w:tcBorders>
            <w:shd w:val="clear" w:color="auto" w:fill="auto"/>
            <w:vAlign w:val="center"/>
            <w:hideMark/>
          </w:tcPr>
          <w:p w14:paraId="53400881" w14:textId="50BEFD0C" w:rsidR="009C2B78" w:rsidRPr="00D82121" w:rsidRDefault="009C2B78" w:rsidP="009072BD">
            <w:pPr>
              <w:spacing w:after="60" w:line="240" w:lineRule="auto"/>
              <w:rPr>
                <w:rFonts w:eastAsia="SimSun"/>
                <w:color w:val="000000"/>
                <w:spacing w:val="-12"/>
                <w:sz w:val="20"/>
                <w:szCs w:val="20"/>
              </w:rPr>
            </w:pPr>
            <w:bookmarkStart w:id="70" w:name="bookmark_245"/>
            <w:r w:rsidRPr="00D82121">
              <w:rPr>
                <w:rFonts w:eastAsia="SimSun"/>
                <w:spacing w:val="-12"/>
                <w:sz w:val="20"/>
                <w:szCs w:val="20"/>
                <w:lang w:val="zh-CN"/>
              </w:rPr>
              <w:t>大不列颠及北爱尔兰联合王国</w:t>
            </w:r>
            <w:bookmarkEnd w:id="70"/>
          </w:p>
        </w:tc>
        <w:tc>
          <w:tcPr>
            <w:tcW w:w="1098" w:type="dxa"/>
            <w:tcBorders>
              <w:top w:val="nil"/>
              <w:left w:val="nil"/>
              <w:bottom w:val="nil"/>
              <w:right w:val="nil"/>
            </w:tcBorders>
            <w:shd w:val="clear" w:color="auto" w:fill="auto"/>
            <w:hideMark/>
          </w:tcPr>
          <w:p w14:paraId="5A932889" w14:textId="77777777" w:rsidR="009C2B78" w:rsidRPr="00FA1D0B" w:rsidRDefault="009C2B78" w:rsidP="009072BD">
            <w:pPr>
              <w:spacing w:after="60" w:line="240" w:lineRule="auto"/>
              <w:jc w:val="right"/>
              <w:rPr>
                <w:rFonts w:ascii="Times New Roman" w:eastAsia="SimHei" w:hAnsi="Times New Roman"/>
                <w:color w:val="000000"/>
                <w:sz w:val="20"/>
                <w:szCs w:val="20"/>
              </w:rPr>
            </w:pPr>
            <w:r w:rsidRPr="00FA1D0B">
              <w:rPr>
                <w:rFonts w:ascii="Times New Roman" w:eastAsia="SimHei" w:hAnsi="Times New Roman"/>
                <w:color w:val="000000"/>
                <w:sz w:val="20"/>
                <w:szCs w:val="20"/>
              </w:rPr>
              <w:t> </w:t>
            </w:r>
          </w:p>
        </w:tc>
        <w:tc>
          <w:tcPr>
            <w:tcW w:w="1028" w:type="dxa"/>
            <w:tcBorders>
              <w:top w:val="nil"/>
              <w:left w:val="nil"/>
              <w:bottom w:val="nil"/>
              <w:right w:val="nil"/>
            </w:tcBorders>
            <w:shd w:val="clear" w:color="auto" w:fill="auto"/>
            <w:hideMark/>
          </w:tcPr>
          <w:p w14:paraId="5A86EA48"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1 285 694 </w:t>
            </w:r>
          </w:p>
        </w:tc>
        <w:tc>
          <w:tcPr>
            <w:tcW w:w="1242" w:type="dxa"/>
            <w:tcBorders>
              <w:top w:val="nil"/>
              <w:left w:val="nil"/>
              <w:bottom w:val="nil"/>
              <w:right w:val="nil"/>
            </w:tcBorders>
            <w:shd w:val="clear" w:color="auto" w:fill="auto"/>
            <w:hideMark/>
          </w:tcPr>
          <w:p w14:paraId="04D6B62F"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 1 046 145 </w:t>
            </w:r>
          </w:p>
        </w:tc>
        <w:tc>
          <w:tcPr>
            <w:tcW w:w="1028" w:type="dxa"/>
            <w:tcBorders>
              <w:top w:val="nil"/>
              <w:left w:val="nil"/>
              <w:bottom w:val="nil"/>
              <w:right w:val="nil"/>
            </w:tcBorders>
            <w:shd w:val="clear" w:color="auto" w:fill="auto"/>
            <w:hideMark/>
          </w:tcPr>
          <w:p w14:paraId="3C17DD60"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028" w:type="dxa"/>
            <w:tcBorders>
              <w:top w:val="nil"/>
              <w:left w:val="nil"/>
              <w:bottom w:val="nil"/>
              <w:right w:val="nil"/>
            </w:tcBorders>
            <w:shd w:val="clear" w:color="auto" w:fill="auto"/>
            <w:hideMark/>
          </w:tcPr>
          <w:p w14:paraId="7A947D78"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228 956 </w:t>
            </w:r>
          </w:p>
        </w:tc>
        <w:tc>
          <w:tcPr>
            <w:tcW w:w="1084" w:type="dxa"/>
            <w:tcBorders>
              <w:top w:val="nil"/>
              <w:left w:val="nil"/>
              <w:bottom w:val="nil"/>
              <w:right w:val="nil"/>
            </w:tcBorders>
            <w:shd w:val="clear" w:color="auto" w:fill="auto"/>
            <w:hideMark/>
          </w:tcPr>
          <w:p w14:paraId="2D9E5D61"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193 140 </w:t>
            </w:r>
          </w:p>
        </w:tc>
        <w:tc>
          <w:tcPr>
            <w:tcW w:w="1143" w:type="dxa"/>
            <w:tcBorders>
              <w:top w:val="nil"/>
              <w:left w:val="nil"/>
              <w:bottom w:val="nil"/>
              <w:right w:val="nil"/>
            </w:tcBorders>
            <w:shd w:val="clear" w:color="auto" w:fill="auto"/>
            <w:hideMark/>
          </w:tcPr>
          <w:p w14:paraId="2F712496"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414 630 </w:t>
            </w:r>
          </w:p>
        </w:tc>
        <w:tc>
          <w:tcPr>
            <w:tcW w:w="1199" w:type="dxa"/>
            <w:tcBorders>
              <w:top w:val="nil"/>
              <w:left w:val="nil"/>
              <w:bottom w:val="nil"/>
              <w:right w:val="nil"/>
            </w:tcBorders>
            <w:shd w:val="clear" w:color="auto" w:fill="auto"/>
            <w:hideMark/>
          </w:tcPr>
          <w:p w14:paraId="229559DF"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3 168 565 </w:t>
            </w:r>
          </w:p>
        </w:tc>
        <w:tc>
          <w:tcPr>
            <w:tcW w:w="1069" w:type="dxa"/>
            <w:tcBorders>
              <w:top w:val="nil"/>
              <w:left w:val="nil"/>
              <w:bottom w:val="nil"/>
              <w:right w:val="nil"/>
            </w:tcBorders>
            <w:shd w:val="clear" w:color="auto" w:fill="auto"/>
            <w:hideMark/>
          </w:tcPr>
          <w:p w14:paraId="56A58F82"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250 000 </w:t>
            </w:r>
          </w:p>
        </w:tc>
        <w:tc>
          <w:tcPr>
            <w:tcW w:w="1044" w:type="dxa"/>
            <w:tcBorders>
              <w:top w:val="nil"/>
              <w:left w:val="nil"/>
              <w:bottom w:val="nil"/>
              <w:right w:val="nil"/>
            </w:tcBorders>
            <w:shd w:val="clear" w:color="auto" w:fill="auto"/>
            <w:hideMark/>
          </w:tcPr>
          <w:p w14:paraId="287F63B7"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r w:rsidRPr="00FA1D0B">
              <w:rPr>
                <w:rFonts w:ascii="Times New Roman" w:eastAsia="SimHei" w:hAnsi="Times New Roman"/>
                <w:color w:val="000000"/>
                <w:sz w:val="20"/>
                <w:szCs w:val="20"/>
                <w:lang w:eastAsia="en-GB"/>
              </w:rPr>
              <w:t xml:space="preserve">250 000 </w:t>
            </w:r>
          </w:p>
        </w:tc>
        <w:tc>
          <w:tcPr>
            <w:tcW w:w="1044" w:type="dxa"/>
            <w:tcBorders>
              <w:top w:val="nil"/>
              <w:left w:val="nil"/>
              <w:bottom w:val="nil"/>
              <w:right w:val="nil"/>
            </w:tcBorders>
            <w:shd w:val="clear" w:color="auto" w:fill="auto"/>
            <w:hideMark/>
          </w:tcPr>
          <w:p w14:paraId="3A213621" w14:textId="77777777" w:rsidR="009C2B78" w:rsidRPr="00FA1D0B" w:rsidRDefault="009C2B78" w:rsidP="009072BD">
            <w:pPr>
              <w:spacing w:after="60" w:line="240" w:lineRule="auto"/>
              <w:jc w:val="right"/>
              <w:rPr>
                <w:rFonts w:ascii="Times New Roman" w:eastAsia="SimHei" w:hAnsi="Times New Roman"/>
                <w:color w:val="000000"/>
                <w:sz w:val="20"/>
                <w:szCs w:val="20"/>
                <w:lang w:eastAsia="en-GB"/>
              </w:rPr>
            </w:pPr>
          </w:p>
        </w:tc>
        <w:tc>
          <w:tcPr>
            <w:tcW w:w="1171" w:type="dxa"/>
            <w:tcBorders>
              <w:top w:val="nil"/>
              <w:left w:val="nil"/>
              <w:bottom w:val="nil"/>
              <w:right w:val="nil"/>
            </w:tcBorders>
            <w:shd w:val="clear" w:color="auto" w:fill="auto"/>
            <w:hideMark/>
          </w:tcPr>
          <w:p w14:paraId="272650E1" w14:textId="77777777" w:rsidR="009C2B78" w:rsidRPr="00FA1D0B" w:rsidRDefault="009C2B78" w:rsidP="009072BD">
            <w:pPr>
              <w:spacing w:after="60" w:line="240" w:lineRule="auto"/>
              <w:jc w:val="right"/>
              <w:rPr>
                <w:rFonts w:ascii="Times New Roman" w:eastAsia="SimHei" w:hAnsi="Times New Roman"/>
                <w:b/>
                <w:color w:val="000000"/>
                <w:sz w:val="20"/>
                <w:szCs w:val="20"/>
                <w:lang w:eastAsia="en-GB"/>
              </w:rPr>
            </w:pPr>
            <w:r w:rsidRPr="00FA1D0B">
              <w:rPr>
                <w:rFonts w:ascii="Times New Roman" w:eastAsia="SimHei" w:hAnsi="Times New Roman"/>
                <w:b/>
                <w:color w:val="000000"/>
                <w:sz w:val="20"/>
                <w:szCs w:val="20"/>
                <w:lang w:eastAsia="en-GB"/>
              </w:rPr>
              <w:t xml:space="preserve"> 500 000 </w:t>
            </w:r>
          </w:p>
        </w:tc>
        <w:tc>
          <w:tcPr>
            <w:tcW w:w="1434" w:type="dxa"/>
            <w:tcBorders>
              <w:top w:val="nil"/>
              <w:left w:val="nil"/>
              <w:bottom w:val="nil"/>
            </w:tcBorders>
            <w:shd w:val="clear" w:color="auto" w:fill="auto"/>
            <w:hideMark/>
          </w:tcPr>
          <w:p w14:paraId="03F986C2"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3 668 565 </w:t>
            </w:r>
          </w:p>
        </w:tc>
      </w:tr>
      <w:tr w:rsidR="009C2B78" w:rsidRPr="00FA1D0B" w14:paraId="26ADB3A9" w14:textId="77777777" w:rsidTr="00A546C7">
        <w:trPr>
          <w:trHeight w:val="285"/>
        </w:trPr>
        <w:tc>
          <w:tcPr>
            <w:tcW w:w="1535" w:type="dxa"/>
            <w:tcBorders>
              <w:top w:val="nil"/>
              <w:bottom w:val="single" w:sz="4" w:space="0" w:color="auto"/>
            </w:tcBorders>
            <w:shd w:val="clear" w:color="auto" w:fill="auto"/>
            <w:vAlign w:val="center"/>
            <w:hideMark/>
          </w:tcPr>
          <w:p w14:paraId="7C129937" w14:textId="7D391DFD" w:rsidR="009C2B78" w:rsidRPr="00FA1D0B" w:rsidRDefault="009C2B78" w:rsidP="009072BD">
            <w:pPr>
              <w:keepNext/>
              <w:keepLines/>
              <w:spacing w:after="60" w:line="240" w:lineRule="auto"/>
              <w:rPr>
                <w:rFonts w:eastAsia="SimSun"/>
                <w:color w:val="000000"/>
                <w:sz w:val="20"/>
                <w:szCs w:val="20"/>
                <w:lang w:eastAsia="en-GB"/>
              </w:rPr>
            </w:pPr>
            <w:bookmarkStart w:id="71" w:name="bookmark_254"/>
            <w:r w:rsidRPr="00FA1D0B">
              <w:rPr>
                <w:rFonts w:eastAsia="SimSun"/>
                <w:sz w:val="20"/>
                <w:szCs w:val="20"/>
                <w:lang w:val="zh-CN"/>
              </w:rPr>
              <w:t>美利坚合众国</w:t>
            </w:r>
            <w:bookmarkEnd w:id="71"/>
          </w:p>
        </w:tc>
        <w:tc>
          <w:tcPr>
            <w:tcW w:w="1098" w:type="dxa"/>
            <w:tcBorders>
              <w:top w:val="nil"/>
              <w:left w:val="nil"/>
              <w:bottom w:val="single" w:sz="4" w:space="0" w:color="auto"/>
              <w:right w:val="nil"/>
            </w:tcBorders>
            <w:shd w:val="clear" w:color="auto" w:fill="auto"/>
            <w:hideMark/>
          </w:tcPr>
          <w:p w14:paraId="708CDAE6"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xml:space="preserve">500 000 </w:t>
            </w:r>
          </w:p>
        </w:tc>
        <w:tc>
          <w:tcPr>
            <w:tcW w:w="1028" w:type="dxa"/>
            <w:tcBorders>
              <w:top w:val="nil"/>
              <w:left w:val="nil"/>
              <w:bottom w:val="single" w:sz="4" w:space="0" w:color="auto"/>
              <w:right w:val="nil"/>
            </w:tcBorders>
            <w:shd w:val="clear" w:color="auto" w:fill="auto"/>
            <w:hideMark/>
          </w:tcPr>
          <w:p w14:paraId="66B69693"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xml:space="preserve">500 000 </w:t>
            </w:r>
          </w:p>
        </w:tc>
        <w:tc>
          <w:tcPr>
            <w:tcW w:w="1242" w:type="dxa"/>
            <w:tcBorders>
              <w:top w:val="nil"/>
              <w:left w:val="nil"/>
              <w:bottom w:val="single" w:sz="4" w:space="0" w:color="auto"/>
              <w:right w:val="nil"/>
            </w:tcBorders>
            <w:shd w:val="clear" w:color="auto" w:fill="auto"/>
            <w:hideMark/>
          </w:tcPr>
          <w:p w14:paraId="05BB6A56"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xml:space="preserve">500 000 </w:t>
            </w:r>
          </w:p>
        </w:tc>
        <w:tc>
          <w:tcPr>
            <w:tcW w:w="1028" w:type="dxa"/>
            <w:tcBorders>
              <w:top w:val="nil"/>
              <w:left w:val="nil"/>
              <w:bottom w:val="single" w:sz="4" w:space="0" w:color="auto"/>
              <w:right w:val="nil"/>
            </w:tcBorders>
            <w:shd w:val="clear" w:color="auto" w:fill="auto"/>
            <w:hideMark/>
          </w:tcPr>
          <w:p w14:paraId="01EB0C0F"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xml:space="preserve">477 500 </w:t>
            </w:r>
          </w:p>
        </w:tc>
        <w:tc>
          <w:tcPr>
            <w:tcW w:w="1028" w:type="dxa"/>
            <w:tcBorders>
              <w:top w:val="nil"/>
              <w:left w:val="nil"/>
              <w:bottom w:val="single" w:sz="4" w:space="0" w:color="auto"/>
              <w:right w:val="nil"/>
            </w:tcBorders>
            <w:shd w:val="clear" w:color="auto" w:fill="auto"/>
            <w:hideMark/>
          </w:tcPr>
          <w:p w14:paraId="313A525F"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xml:space="preserve">516 306 </w:t>
            </w:r>
          </w:p>
        </w:tc>
        <w:tc>
          <w:tcPr>
            <w:tcW w:w="1084" w:type="dxa"/>
            <w:tcBorders>
              <w:top w:val="nil"/>
              <w:left w:val="nil"/>
              <w:bottom w:val="single" w:sz="4" w:space="0" w:color="auto"/>
              <w:right w:val="nil"/>
            </w:tcBorders>
            <w:shd w:val="clear" w:color="auto" w:fill="auto"/>
            <w:hideMark/>
          </w:tcPr>
          <w:p w14:paraId="2576E5D3"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xml:space="preserve">500 000 </w:t>
            </w:r>
          </w:p>
        </w:tc>
        <w:tc>
          <w:tcPr>
            <w:tcW w:w="1143" w:type="dxa"/>
            <w:tcBorders>
              <w:top w:val="nil"/>
              <w:left w:val="nil"/>
              <w:bottom w:val="single" w:sz="4" w:space="0" w:color="auto"/>
              <w:right w:val="nil"/>
            </w:tcBorders>
            <w:shd w:val="clear" w:color="auto" w:fill="auto"/>
            <w:hideMark/>
          </w:tcPr>
          <w:p w14:paraId="5D5B9BEE"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w:t>
            </w:r>
          </w:p>
        </w:tc>
        <w:tc>
          <w:tcPr>
            <w:tcW w:w="1199" w:type="dxa"/>
            <w:tcBorders>
              <w:top w:val="nil"/>
              <w:left w:val="nil"/>
              <w:bottom w:val="single" w:sz="4" w:space="0" w:color="auto"/>
              <w:right w:val="nil"/>
            </w:tcBorders>
            <w:shd w:val="clear" w:color="auto" w:fill="auto"/>
            <w:hideMark/>
          </w:tcPr>
          <w:p w14:paraId="1E79CFDB"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2 993 806 </w:t>
            </w:r>
          </w:p>
        </w:tc>
        <w:tc>
          <w:tcPr>
            <w:tcW w:w="1069" w:type="dxa"/>
            <w:tcBorders>
              <w:top w:val="nil"/>
              <w:left w:val="nil"/>
              <w:bottom w:val="single" w:sz="4" w:space="0" w:color="auto"/>
              <w:right w:val="nil"/>
            </w:tcBorders>
            <w:shd w:val="clear" w:color="auto" w:fill="auto"/>
            <w:hideMark/>
          </w:tcPr>
          <w:p w14:paraId="4227C898"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color w:val="000000"/>
                <w:sz w:val="20"/>
                <w:szCs w:val="20"/>
                <w:lang w:eastAsia="en-GB"/>
              </w:rPr>
              <w:t> </w:t>
            </w:r>
          </w:p>
        </w:tc>
        <w:tc>
          <w:tcPr>
            <w:tcW w:w="1044" w:type="dxa"/>
            <w:tcBorders>
              <w:top w:val="nil"/>
              <w:left w:val="nil"/>
              <w:bottom w:val="single" w:sz="4" w:space="0" w:color="auto"/>
              <w:right w:val="nil"/>
            </w:tcBorders>
            <w:shd w:val="clear" w:color="auto" w:fill="auto"/>
            <w:hideMark/>
          </w:tcPr>
          <w:p w14:paraId="0B47465D" w14:textId="77777777" w:rsidR="009C2B78" w:rsidRPr="00FA1D0B" w:rsidRDefault="009C2B78" w:rsidP="009072BD">
            <w:pPr>
              <w:keepNext/>
              <w:keepLines/>
              <w:spacing w:after="60" w:line="240" w:lineRule="auto"/>
              <w:jc w:val="right"/>
              <w:rPr>
                <w:rFonts w:ascii="Times New Roman" w:eastAsia="SimHei" w:hAnsi="Times New Roman"/>
                <w:b/>
                <w:color w:val="000000"/>
                <w:sz w:val="20"/>
                <w:szCs w:val="20"/>
                <w:lang w:eastAsia="en-GB"/>
              </w:rPr>
            </w:pPr>
          </w:p>
        </w:tc>
        <w:tc>
          <w:tcPr>
            <w:tcW w:w="1044" w:type="dxa"/>
            <w:tcBorders>
              <w:top w:val="nil"/>
              <w:left w:val="nil"/>
              <w:bottom w:val="single" w:sz="4" w:space="0" w:color="auto"/>
              <w:right w:val="nil"/>
            </w:tcBorders>
            <w:shd w:val="clear" w:color="auto" w:fill="auto"/>
            <w:hideMark/>
          </w:tcPr>
          <w:p w14:paraId="48631AC7" w14:textId="77777777" w:rsidR="009C2B78" w:rsidRPr="00FA1D0B" w:rsidRDefault="009C2B78" w:rsidP="009072BD">
            <w:pPr>
              <w:keepNext/>
              <w:keepLines/>
              <w:spacing w:after="60" w:line="240" w:lineRule="auto"/>
              <w:jc w:val="right"/>
              <w:rPr>
                <w:rFonts w:ascii="Times New Roman" w:eastAsia="SimHei" w:hAnsi="Times New Roman"/>
                <w:b/>
                <w:sz w:val="20"/>
                <w:szCs w:val="20"/>
                <w:lang w:eastAsia="en-GB"/>
              </w:rPr>
            </w:pPr>
          </w:p>
        </w:tc>
        <w:tc>
          <w:tcPr>
            <w:tcW w:w="1171" w:type="dxa"/>
            <w:tcBorders>
              <w:top w:val="nil"/>
              <w:left w:val="nil"/>
              <w:bottom w:val="single" w:sz="4" w:space="0" w:color="auto"/>
              <w:right w:val="nil"/>
            </w:tcBorders>
            <w:shd w:val="clear" w:color="auto" w:fill="auto"/>
            <w:hideMark/>
          </w:tcPr>
          <w:p w14:paraId="1D071897"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color w:val="000000"/>
                <w:sz w:val="20"/>
                <w:szCs w:val="20"/>
                <w:lang w:eastAsia="en-GB"/>
              </w:rPr>
              <w:t>–</w:t>
            </w:r>
          </w:p>
        </w:tc>
        <w:tc>
          <w:tcPr>
            <w:tcW w:w="1434" w:type="dxa"/>
            <w:tcBorders>
              <w:top w:val="nil"/>
              <w:left w:val="nil"/>
              <w:bottom w:val="single" w:sz="4" w:space="0" w:color="auto"/>
            </w:tcBorders>
            <w:shd w:val="clear" w:color="auto" w:fill="auto"/>
            <w:hideMark/>
          </w:tcPr>
          <w:p w14:paraId="34471998" w14:textId="77777777" w:rsidR="009C2B78" w:rsidRPr="00FA1D0B" w:rsidRDefault="009C2B78" w:rsidP="009072BD">
            <w:pPr>
              <w:keepNext/>
              <w:keepLines/>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2 993 806 </w:t>
            </w:r>
          </w:p>
        </w:tc>
      </w:tr>
      <w:tr w:rsidR="009C2B78" w:rsidRPr="00FA1D0B" w14:paraId="7FD08C32" w14:textId="77777777" w:rsidTr="00A546C7">
        <w:trPr>
          <w:trHeight w:val="333"/>
        </w:trPr>
        <w:tc>
          <w:tcPr>
            <w:tcW w:w="1535" w:type="dxa"/>
            <w:tcBorders>
              <w:top w:val="single" w:sz="4" w:space="0" w:color="auto"/>
              <w:bottom w:val="single" w:sz="12" w:space="0" w:color="auto"/>
            </w:tcBorders>
            <w:shd w:val="clear" w:color="auto" w:fill="auto"/>
            <w:hideMark/>
          </w:tcPr>
          <w:p w14:paraId="70D23342" w14:textId="6C6872E9" w:rsidR="009C2B78" w:rsidRPr="00FA1D0B" w:rsidRDefault="009C2B78" w:rsidP="009072BD">
            <w:pPr>
              <w:spacing w:after="60" w:line="240" w:lineRule="auto"/>
              <w:rPr>
                <w:rFonts w:eastAsia="Times New Roman"/>
                <w:b/>
                <w:bCs/>
                <w:color w:val="000000"/>
                <w:sz w:val="20"/>
                <w:szCs w:val="20"/>
                <w:lang w:eastAsia="en-GB"/>
              </w:rPr>
            </w:pPr>
            <w:bookmarkStart w:id="72" w:name="bookmark_264"/>
            <w:r w:rsidRPr="00FA1D0B">
              <w:rPr>
                <w:rFonts w:ascii="SimHei" w:eastAsia="SimHei" w:hAnsi="SimHei"/>
                <w:b/>
                <w:sz w:val="20"/>
                <w:szCs w:val="20"/>
                <w:lang w:val="zh-CN"/>
              </w:rPr>
              <w:t>共计</w:t>
            </w:r>
            <w:bookmarkEnd w:id="72"/>
          </w:p>
        </w:tc>
        <w:tc>
          <w:tcPr>
            <w:tcW w:w="1098" w:type="dxa"/>
            <w:tcBorders>
              <w:top w:val="single" w:sz="4" w:space="0" w:color="auto"/>
              <w:left w:val="nil"/>
              <w:bottom w:val="single" w:sz="12" w:space="0" w:color="auto"/>
              <w:right w:val="nil"/>
            </w:tcBorders>
            <w:shd w:val="clear" w:color="auto" w:fill="auto"/>
            <w:hideMark/>
          </w:tcPr>
          <w:p w14:paraId="4B055526"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2 236 102 </w:t>
            </w:r>
          </w:p>
        </w:tc>
        <w:tc>
          <w:tcPr>
            <w:tcW w:w="1028" w:type="dxa"/>
            <w:tcBorders>
              <w:top w:val="single" w:sz="4" w:space="0" w:color="auto"/>
              <w:left w:val="nil"/>
              <w:bottom w:val="single" w:sz="12" w:space="0" w:color="auto"/>
              <w:right w:val="nil"/>
            </w:tcBorders>
            <w:shd w:val="clear" w:color="auto" w:fill="auto"/>
            <w:hideMark/>
          </w:tcPr>
          <w:p w14:paraId="26A07B7B"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4 276 699 </w:t>
            </w:r>
          </w:p>
        </w:tc>
        <w:tc>
          <w:tcPr>
            <w:tcW w:w="1242" w:type="dxa"/>
            <w:tcBorders>
              <w:top w:val="single" w:sz="4" w:space="0" w:color="auto"/>
              <w:left w:val="nil"/>
              <w:bottom w:val="single" w:sz="12" w:space="0" w:color="auto"/>
              <w:right w:val="nil"/>
            </w:tcBorders>
            <w:shd w:val="clear" w:color="auto" w:fill="auto"/>
            <w:hideMark/>
          </w:tcPr>
          <w:p w14:paraId="75ADEE01"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13 620 944 </w:t>
            </w:r>
          </w:p>
        </w:tc>
        <w:tc>
          <w:tcPr>
            <w:tcW w:w="1028" w:type="dxa"/>
            <w:tcBorders>
              <w:top w:val="single" w:sz="4" w:space="0" w:color="auto"/>
              <w:left w:val="nil"/>
              <w:bottom w:val="single" w:sz="12" w:space="0" w:color="auto"/>
              <w:right w:val="nil"/>
            </w:tcBorders>
            <w:shd w:val="clear" w:color="auto" w:fill="auto"/>
            <w:hideMark/>
          </w:tcPr>
          <w:p w14:paraId="2C9091C7"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3 131 428 </w:t>
            </w:r>
          </w:p>
        </w:tc>
        <w:tc>
          <w:tcPr>
            <w:tcW w:w="1028" w:type="dxa"/>
            <w:tcBorders>
              <w:top w:val="single" w:sz="4" w:space="0" w:color="auto"/>
              <w:left w:val="nil"/>
              <w:bottom w:val="single" w:sz="12" w:space="0" w:color="auto"/>
              <w:right w:val="nil"/>
            </w:tcBorders>
            <w:shd w:val="clear" w:color="auto" w:fill="auto"/>
            <w:hideMark/>
          </w:tcPr>
          <w:p w14:paraId="41354B0C"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3 881 938 </w:t>
            </w:r>
          </w:p>
        </w:tc>
        <w:tc>
          <w:tcPr>
            <w:tcW w:w="1084" w:type="dxa"/>
            <w:tcBorders>
              <w:top w:val="single" w:sz="4" w:space="0" w:color="auto"/>
              <w:left w:val="nil"/>
              <w:bottom w:val="single" w:sz="12" w:space="0" w:color="auto"/>
              <w:right w:val="nil"/>
            </w:tcBorders>
            <w:shd w:val="clear" w:color="auto" w:fill="auto"/>
            <w:hideMark/>
          </w:tcPr>
          <w:p w14:paraId="348CD756"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4 124 772 </w:t>
            </w:r>
          </w:p>
        </w:tc>
        <w:tc>
          <w:tcPr>
            <w:tcW w:w="1143" w:type="dxa"/>
            <w:tcBorders>
              <w:top w:val="single" w:sz="4" w:space="0" w:color="auto"/>
              <w:left w:val="nil"/>
              <w:bottom w:val="single" w:sz="12" w:space="0" w:color="auto"/>
              <w:right w:val="nil"/>
            </w:tcBorders>
            <w:shd w:val="clear" w:color="auto" w:fill="auto"/>
            <w:hideMark/>
          </w:tcPr>
          <w:p w14:paraId="1A2DDF21"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 1 586 832 </w:t>
            </w:r>
          </w:p>
        </w:tc>
        <w:tc>
          <w:tcPr>
            <w:tcW w:w="1199" w:type="dxa"/>
            <w:tcBorders>
              <w:top w:val="single" w:sz="4" w:space="0" w:color="auto"/>
              <w:left w:val="nil"/>
              <w:bottom w:val="single" w:sz="12" w:space="0" w:color="auto"/>
              <w:right w:val="nil"/>
            </w:tcBorders>
            <w:shd w:val="clear" w:color="auto" w:fill="auto"/>
            <w:hideMark/>
          </w:tcPr>
          <w:p w14:paraId="6CD5A324"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32 858 715</w:t>
            </w:r>
          </w:p>
        </w:tc>
        <w:tc>
          <w:tcPr>
            <w:tcW w:w="1069" w:type="dxa"/>
            <w:tcBorders>
              <w:top w:val="single" w:sz="4" w:space="0" w:color="auto"/>
              <w:left w:val="nil"/>
              <w:bottom w:val="single" w:sz="12" w:space="0" w:color="auto"/>
              <w:right w:val="nil"/>
            </w:tcBorders>
            <w:shd w:val="clear" w:color="auto" w:fill="auto"/>
            <w:hideMark/>
          </w:tcPr>
          <w:p w14:paraId="5AE09815"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3 732 726</w:t>
            </w:r>
          </w:p>
        </w:tc>
        <w:tc>
          <w:tcPr>
            <w:tcW w:w="1044" w:type="dxa"/>
            <w:tcBorders>
              <w:top w:val="single" w:sz="4" w:space="0" w:color="auto"/>
              <w:left w:val="nil"/>
              <w:bottom w:val="single" w:sz="12" w:space="0" w:color="auto"/>
              <w:right w:val="nil"/>
            </w:tcBorders>
            <w:shd w:val="clear" w:color="auto" w:fill="auto"/>
            <w:hideMark/>
          </w:tcPr>
          <w:p w14:paraId="75374F24"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1 809 360 </w:t>
            </w:r>
          </w:p>
        </w:tc>
        <w:tc>
          <w:tcPr>
            <w:tcW w:w="1044" w:type="dxa"/>
            <w:tcBorders>
              <w:top w:val="single" w:sz="4" w:space="0" w:color="auto"/>
              <w:left w:val="nil"/>
              <w:bottom w:val="single" w:sz="12" w:space="0" w:color="auto"/>
              <w:right w:val="nil"/>
            </w:tcBorders>
            <w:shd w:val="clear" w:color="auto" w:fill="auto"/>
            <w:hideMark/>
          </w:tcPr>
          <w:p w14:paraId="65E41F66"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2 824 280 </w:t>
            </w:r>
          </w:p>
        </w:tc>
        <w:tc>
          <w:tcPr>
            <w:tcW w:w="1171" w:type="dxa"/>
            <w:tcBorders>
              <w:top w:val="single" w:sz="4" w:space="0" w:color="auto"/>
              <w:left w:val="nil"/>
              <w:bottom w:val="single" w:sz="12" w:space="0" w:color="auto"/>
              <w:right w:val="nil"/>
            </w:tcBorders>
            <w:shd w:val="clear" w:color="auto" w:fill="auto"/>
            <w:hideMark/>
          </w:tcPr>
          <w:p w14:paraId="7B9567B0"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8 366 366</w:t>
            </w:r>
          </w:p>
        </w:tc>
        <w:tc>
          <w:tcPr>
            <w:tcW w:w="1434" w:type="dxa"/>
            <w:tcBorders>
              <w:top w:val="single" w:sz="4" w:space="0" w:color="auto"/>
              <w:left w:val="nil"/>
              <w:bottom w:val="single" w:sz="12" w:space="0" w:color="auto"/>
            </w:tcBorders>
            <w:shd w:val="clear" w:color="auto" w:fill="auto"/>
            <w:hideMark/>
          </w:tcPr>
          <w:p w14:paraId="2DB7D0C3" w14:textId="77777777" w:rsidR="009C2B78" w:rsidRPr="00FA1D0B" w:rsidRDefault="009C2B78" w:rsidP="009072BD">
            <w:pPr>
              <w:spacing w:after="60" w:line="240" w:lineRule="auto"/>
              <w:jc w:val="right"/>
              <w:rPr>
                <w:rFonts w:ascii="Times New Roman" w:eastAsia="SimHei" w:hAnsi="Times New Roman"/>
                <w:b/>
                <w:bCs/>
                <w:color w:val="000000"/>
                <w:sz w:val="20"/>
                <w:szCs w:val="20"/>
                <w:lang w:eastAsia="en-GB"/>
              </w:rPr>
            </w:pPr>
            <w:r w:rsidRPr="00FA1D0B">
              <w:rPr>
                <w:rFonts w:ascii="Times New Roman" w:eastAsia="SimHei" w:hAnsi="Times New Roman"/>
                <w:b/>
                <w:bCs/>
                <w:color w:val="000000"/>
                <w:sz w:val="20"/>
                <w:szCs w:val="20"/>
                <w:lang w:eastAsia="en-GB"/>
              </w:rPr>
              <w:t xml:space="preserve">41 225 081 </w:t>
            </w:r>
          </w:p>
        </w:tc>
      </w:tr>
    </w:tbl>
    <w:p w14:paraId="7E9F65AD" w14:textId="77777777" w:rsidR="009C2B78" w:rsidRDefault="009C2B78" w:rsidP="009C2B78">
      <w:pPr>
        <w:pStyle w:val="Normal-pool"/>
        <w:spacing w:before="60"/>
        <w:ind w:left="1247"/>
        <w:rPr>
          <w:lang w:eastAsia="zh-CN"/>
        </w:rPr>
      </w:pPr>
      <w:r w:rsidRPr="00593254">
        <w:rPr>
          <w:color w:val="000000"/>
          <w:vertAlign w:val="superscript"/>
          <w:lang w:eastAsia="zh-CN"/>
        </w:rPr>
        <w:t>a</w:t>
      </w:r>
      <w:r w:rsidRPr="00593254">
        <w:rPr>
          <w:lang w:eastAsia="zh-CN"/>
        </w:rPr>
        <w:t>捐助方的捐款包括指定用途捐款。指定用途捐款的详情参见表</w:t>
      </w:r>
      <w:r w:rsidRPr="00593254">
        <w:rPr>
          <w:lang w:eastAsia="zh-CN"/>
        </w:rPr>
        <w:t>2</w:t>
      </w:r>
      <w:r w:rsidRPr="00593254">
        <w:rPr>
          <w:lang w:eastAsia="zh-CN"/>
        </w:rPr>
        <w:t>第</w:t>
      </w:r>
      <w:r w:rsidRPr="00593254">
        <w:rPr>
          <w:lang w:eastAsia="zh-CN"/>
        </w:rPr>
        <w:t>1</w:t>
      </w:r>
      <w:r w:rsidRPr="00593254">
        <w:rPr>
          <w:lang w:eastAsia="zh-CN"/>
        </w:rPr>
        <w:t>节。</w:t>
      </w:r>
    </w:p>
    <w:p w14:paraId="440CA671" w14:textId="77777777" w:rsidR="009C2B78" w:rsidRPr="00593254" w:rsidRDefault="009C2B78" w:rsidP="009C2B78">
      <w:pPr>
        <w:pStyle w:val="Normal-pool"/>
        <w:spacing w:before="60"/>
        <w:ind w:left="1247"/>
        <w:rPr>
          <w:lang w:eastAsia="zh-CN"/>
        </w:rPr>
      </w:pPr>
    </w:p>
    <w:p w14:paraId="345A1BFC" w14:textId="2672B29D" w:rsidR="009C2B78" w:rsidRPr="007B75F6" w:rsidRDefault="009C2B78" w:rsidP="007923C2">
      <w:pPr>
        <w:pStyle w:val="Normalnumber"/>
        <w:numPr>
          <w:ilvl w:val="0"/>
          <w:numId w:val="28"/>
        </w:numPr>
        <w:spacing w:before="60" w:after="0"/>
        <w:ind w:left="1253" w:firstLine="7"/>
        <w:jc w:val="both"/>
        <w:rPr>
          <w:rStyle w:val="Normal-poolChar"/>
          <w:sz w:val="24"/>
          <w:szCs w:val="24"/>
          <w:lang w:eastAsia="zh-CN"/>
        </w:rPr>
      </w:pPr>
      <w:r w:rsidRPr="007B75F6">
        <w:rPr>
          <w:rStyle w:val="Normal-poolChar"/>
          <w:sz w:val="24"/>
          <w:szCs w:val="24"/>
          <w:lang w:eastAsia="zh-CN"/>
        </w:rPr>
        <w:t>表</w:t>
      </w:r>
      <w:r w:rsidRPr="007B75F6">
        <w:rPr>
          <w:rStyle w:val="Normal-poolChar"/>
          <w:sz w:val="24"/>
          <w:szCs w:val="24"/>
          <w:lang w:eastAsia="zh-CN"/>
        </w:rPr>
        <w:t>2</w:t>
      </w:r>
      <w:r w:rsidRPr="007B75F6">
        <w:rPr>
          <w:rStyle w:val="Normal-poolChar"/>
          <w:sz w:val="24"/>
          <w:szCs w:val="24"/>
          <w:lang w:eastAsia="zh-CN"/>
        </w:rPr>
        <w:t>第</w:t>
      </w:r>
      <w:r w:rsidRPr="007B75F6">
        <w:rPr>
          <w:rStyle w:val="Normal-poolChar"/>
          <w:sz w:val="24"/>
          <w:szCs w:val="24"/>
          <w:lang w:eastAsia="zh-CN"/>
        </w:rPr>
        <w:t>1</w:t>
      </w:r>
      <w:r w:rsidRPr="007B75F6">
        <w:rPr>
          <w:rStyle w:val="Normal-poolChar"/>
          <w:sz w:val="24"/>
          <w:szCs w:val="24"/>
          <w:lang w:eastAsia="zh-CN"/>
        </w:rPr>
        <w:t>节</w:t>
      </w:r>
      <w:r w:rsidRPr="007B75F6">
        <w:rPr>
          <w:rStyle w:val="Normal-poolChar"/>
          <w:rFonts w:hint="eastAsia"/>
          <w:sz w:val="24"/>
          <w:szCs w:val="24"/>
          <w:lang w:eastAsia="zh-CN"/>
        </w:rPr>
        <w:t>列出</w:t>
      </w:r>
      <w:r w:rsidRPr="007B75F6">
        <w:rPr>
          <w:rStyle w:val="Normal-poolChar"/>
          <w:sz w:val="24"/>
          <w:szCs w:val="24"/>
          <w:lang w:eastAsia="zh-CN"/>
        </w:rPr>
        <w:t>信托基金收到的指定用途捐款和为</w:t>
      </w:r>
      <w:r w:rsidRPr="007B75F6">
        <w:rPr>
          <w:rStyle w:val="Normal-poolChar"/>
          <w:sz w:val="24"/>
          <w:szCs w:val="24"/>
          <w:lang w:eastAsia="zh-CN"/>
        </w:rPr>
        <w:t>2017</w:t>
      </w:r>
      <w:r w:rsidRPr="007B75F6">
        <w:rPr>
          <w:rStyle w:val="Normal-poolChar"/>
          <w:sz w:val="24"/>
          <w:szCs w:val="24"/>
          <w:lang w:eastAsia="zh-CN"/>
        </w:rPr>
        <w:t>年至</w:t>
      </w:r>
      <w:r w:rsidRPr="007B75F6">
        <w:rPr>
          <w:rStyle w:val="Normal-poolChar"/>
          <w:sz w:val="24"/>
          <w:szCs w:val="24"/>
          <w:lang w:eastAsia="zh-CN"/>
        </w:rPr>
        <w:t>2021</w:t>
      </w:r>
      <w:r w:rsidRPr="007B75F6">
        <w:rPr>
          <w:rStyle w:val="Normal-poolChar"/>
          <w:sz w:val="24"/>
          <w:szCs w:val="24"/>
          <w:lang w:eastAsia="zh-CN"/>
        </w:rPr>
        <w:t>年期间作出的认捐，用</w:t>
      </w:r>
      <w:r w:rsidRPr="007B75F6">
        <w:rPr>
          <w:rStyle w:val="Normal-poolChar"/>
          <w:rFonts w:hint="eastAsia"/>
          <w:sz w:val="24"/>
          <w:szCs w:val="24"/>
          <w:lang w:eastAsia="zh-CN"/>
        </w:rPr>
        <w:t>于列入</w:t>
      </w:r>
      <w:r w:rsidRPr="007B75F6">
        <w:rPr>
          <w:rStyle w:val="Normal-poolChar"/>
          <w:sz w:val="24"/>
          <w:szCs w:val="24"/>
          <w:lang w:eastAsia="zh-CN"/>
        </w:rPr>
        <w:t>核定工作方案和核定预算的活动。表</w:t>
      </w:r>
      <w:r w:rsidRPr="007B75F6">
        <w:rPr>
          <w:rStyle w:val="Normal-poolChar"/>
          <w:sz w:val="24"/>
          <w:szCs w:val="24"/>
          <w:lang w:eastAsia="zh-CN"/>
        </w:rPr>
        <w:t>2</w:t>
      </w:r>
      <w:r w:rsidRPr="007B75F6">
        <w:rPr>
          <w:rStyle w:val="Normal-poolChar"/>
          <w:sz w:val="24"/>
          <w:szCs w:val="24"/>
          <w:lang w:eastAsia="zh-CN"/>
        </w:rPr>
        <w:t>第</w:t>
      </w:r>
      <w:r w:rsidRPr="007B75F6">
        <w:rPr>
          <w:rStyle w:val="Normal-poolChar"/>
          <w:sz w:val="24"/>
          <w:szCs w:val="24"/>
          <w:lang w:eastAsia="zh-CN"/>
        </w:rPr>
        <w:t>2</w:t>
      </w:r>
      <w:r w:rsidRPr="007B75F6">
        <w:rPr>
          <w:rStyle w:val="Normal-poolChar"/>
          <w:sz w:val="24"/>
          <w:szCs w:val="24"/>
          <w:lang w:eastAsia="zh-CN"/>
        </w:rPr>
        <w:t>节</w:t>
      </w:r>
      <w:r w:rsidRPr="007B75F6">
        <w:rPr>
          <w:rStyle w:val="Normal-poolChar"/>
          <w:rFonts w:hint="eastAsia"/>
          <w:sz w:val="24"/>
          <w:szCs w:val="24"/>
          <w:lang w:eastAsia="zh-CN"/>
        </w:rPr>
        <w:t>列出</w:t>
      </w:r>
      <w:r w:rsidRPr="007B75F6">
        <w:rPr>
          <w:rStyle w:val="Normal-poolChar"/>
          <w:sz w:val="24"/>
          <w:szCs w:val="24"/>
          <w:lang w:eastAsia="zh-CN"/>
        </w:rPr>
        <w:t>收到的指定用途现金捐款，用于有助于工作方案交付品的落实但未列入核定预算的活动。主席团批准将这些捐款用于支助额外的全球评估专家会议，包括开展土著和地方知识工作和宣传活动，以及用于全体会议第五届会议会场的费用。</w:t>
      </w:r>
    </w:p>
    <w:p w14:paraId="7FF071B4" w14:textId="77777777" w:rsidR="009C2B78" w:rsidRPr="00D73C7A" w:rsidRDefault="009C2B78" w:rsidP="009C2B78">
      <w:pPr>
        <w:pStyle w:val="Normalnumber"/>
        <w:spacing w:after="0"/>
        <w:ind w:left="1247"/>
        <w:rPr>
          <w:rStyle w:val="Normal-poolChar"/>
          <w:sz w:val="24"/>
          <w:szCs w:val="24"/>
          <w:lang w:eastAsia="zh-CN"/>
        </w:rPr>
      </w:pPr>
      <w:r w:rsidRPr="005B3746">
        <w:rPr>
          <w:rStyle w:val="Normal-poolChar"/>
          <w:b/>
          <w:lang w:eastAsia="zh-CN"/>
        </w:rPr>
        <w:br w:type="page"/>
      </w:r>
      <w:r w:rsidRPr="00D73C7A">
        <w:rPr>
          <w:rStyle w:val="Normal-poolChar"/>
          <w:sz w:val="24"/>
          <w:szCs w:val="24"/>
          <w:lang w:eastAsia="zh-CN"/>
        </w:rPr>
        <w:lastRenderedPageBreak/>
        <w:t>表</w:t>
      </w:r>
      <w:r w:rsidRPr="00D73C7A">
        <w:rPr>
          <w:rStyle w:val="Normal-poolChar"/>
          <w:sz w:val="24"/>
          <w:szCs w:val="24"/>
          <w:lang w:eastAsia="zh-CN"/>
        </w:rPr>
        <w:t>2</w:t>
      </w:r>
      <w:r w:rsidRPr="00D73C7A">
        <w:rPr>
          <w:rStyle w:val="Normal-poolChar"/>
          <w:rFonts w:eastAsia="SimHei"/>
          <w:b/>
          <w:sz w:val="24"/>
          <w:szCs w:val="24"/>
          <w:lang w:eastAsia="zh-CN"/>
        </w:rPr>
        <w:t xml:space="preserve"> </w:t>
      </w:r>
      <w:r w:rsidRPr="00D73C7A">
        <w:rPr>
          <w:rStyle w:val="Normal-poolChar"/>
          <w:rFonts w:eastAsia="SimHei"/>
          <w:b/>
          <w:sz w:val="24"/>
          <w:szCs w:val="24"/>
          <w:lang w:eastAsia="zh-CN"/>
        </w:rPr>
        <w:br/>
      </w:r>
      <w:r w:rsidRPr="00D73C7A">
        <w:rPr>
          <w:rFonts w:eastAsia="SimHei"/>
          <w:b/>
          <w:sz w:val="24"/>
          <w:szCs w:val="24"/>
          <w:lang w:val="zh-CN" w:eastAsia="zh-CN"/>
        </w:rPr>
        <w:t>2017</w:t>
      </w:r>
      <w:r w:rsidRPr="00D73C7A">
        <w:rPr>
          <w:rFonts w:eastAsia="SimHei"/>
          <w:b/>
          <w:sz w:val="24"/>
          <w:szCs w:val="24"/>
          <w:lang w:val="zh-CN" w:eastAsia="zh-CN"/>
        </w:rPr>
        <w:t>年收到的指定用途现金捐款和为</w:t>
      </w:r>
      <w:r w:rsidRPr="00D73C7A">
        <w:rPr>
          <w:rFonts w:eastAsia="SimHei"/>
          <w:b/>
          <w:sz w:val="24"/>
          <w:szCs w:val="24"/>
          <w:lang w:val="zh-CN" w:eastAsia="zh-CN"/>
        </w:rPr>
        <w:t>2017</w:t>
      </w:r>
      <w:r w:rsidRPr="00D73C7A">
        <w:rPr>
          <w:rFonts w:eastAsia="SimHei"/>
          <w:b/>
          <w:sz w:val="24"/>
          <w:szCs w:val="24"/>
          <w:lang w:val="zh-CN" w:eastAsia="zh-CN"/>
        </w:rPr>
        <w:t>年至</w:t>
      </w:r>
      <w:r w:rsidRPr="00D73C7A">
        <w:rPr>
          <w:rFonts w:eastAsia="SimHei"/>
          <w:b/>
          <w:sz w:val="24"/>
          <w:szCs w:val="24"/>
          <w:lang w:val="zh-CN" w:eastAsia="zh-CN"/>
        </w:rPr>
        <w:t>2021</w:t>
      </w:r>
      <w:r w:rsidRPr="00D73C7A">
        <w:rPr>
          <w:rFonts w:eastAsia="SimHei"/>
          <w:b/>
          <w:sz w:val="24"/>
          <w:szCs w:val="24"/>
          <w:lang w:val="zh-CN" w:eastAsia="zh-CN"/>
        </w:rPr>
        <w:t>年作出的认捐</w:t>
      </w:r>
    </w:p>
    <w:p w14:paraId="4646FA74" w14:textId="77777777" w:rsidR="009C2B78" w:rsidRPr="0037168F" w:rsidRDefault="009C2B78" w:rsidP="009C2B78">
      <w:pPr>
        <w:pStyle w:val="Titletable"/>
        <w:tabs>
          <w:tab w:val="left" w:pos="3969"/>
        </w:tabs>
        <w:spacing w:after="0"/>
        <w:rPr>
          <w:rStyle w:val="Normal-poolChar"/>
          <w:b w:val="0"/>
          <w:i/>
          <w:sz w:val="18"/>
          <w:szCs w:val="18"/>
        </w:rPr>
      </w:pPr>
      <w:r w:rsidRPr="0037168F">
        <w:rPr>
          <w:rFonts w:ascii="KaiTi" w:eastAsia="KaiTi" w:hAnsi="KaiTi"/>
          <w:b w:val="0"/>
          <w:sz w:val="24"/>
          <w:szCs w:val="24"/>
          <w:lang w:val="zh-CN" w:eastAsia="zh-CN"/>
        </w:rPr>
        <w:t>(美元)</w:t>
      </w:r>
    </w:p>
    <w:tbl>
      <w:tblPr>
        <w:tblW w:w="15495" w:type="dxa"/>
        <w:jc w:val="center"/>
        <w:tblLook w:val="04A0" w:firstRow="1" w:lastRow="0" w:firstColumn="1" w:lastColumn="0" w:noHBand="0" w:noVBand="1"/>
      </w:tblPr>
      <w:tblGrid>
        <w:gridCol w:w="2445"/>
        <w:gridCol w:w="2126"/>
        <w:gridCol w:w="1948"/>
        <w:gridCol w:w="1418"/>
        <w:gridCol w:w="2126"/>
        <w:gridCol w:w="2126"/>
        <w:gridCol w:w="2048"/>
        <w:gridCol w:w="1258"/>
      </w:tblGrid>
      <w:tr w:rsidR="009C2B78" w:rsidRPr="00FA1D0B" w14:paraId="24844DAE" w14:textId="77777777" w:rsidTr="00547BFC">
        <w:trPr>
          <w:trHeight w:val="387"/>
          <w:tblHeader/>
          <w:jc w:val="center"/>
        </w:trPr>
        <w:tc>
          <w:tcPr>
            <w:tcW w:w="2445" w:type="dxa"/>
            <w:tcBorders>
              <w:top w:val="single" w:sz="4" w:space="0" w:color="auto"/>
              <w:bottom w:val="single" w:sz="12" w:space="0" w:color="auto"/>
            </w:tcBorders>
            <w:shd w:val="clear" w:color="auto" w:fill="auto"/>
            <w:noWrap/>
            <w:vAlign w:val="bottom"/>
            <w:hideMark/>
          </w:tcPr>
          <w:p w14:paraId="2C031BEB" w14:textId="77777777" w:rsidR="009C2B78" w:rsidRPr="00FA1D0B" w:rsidRDefault="009C2B78" w:rsidP="0051149F">
            <w:pPr>
              <w:spacing w:before="20" w:after="40"/>
              <w:rPr>
                <w:rFonts w:eastAsia="Times New Roman"/>
                <w:i/>
                <w:iCs/>
                <w:color w:val="000000"/>
                <w:sz w:val="20"/>
                <w:szCs w:val="20"/>
                <w:lang w:eastAsia="en-GB"/>
              </w:rPr>
            </w:pPr>
            <w:bookmarkStart w:id="73" w:name="bookmark_281"/>
            <w:r w:rsidRPr="00FA1D0B">
              <w:rPr>
                <w:rFonts w:eastAsia="KaiTi"/>
                <w:sz w:val="20"/>
                <w:szCs w:val="20"/>
                <w:lang w:val="zh-CN"/>
              </w:rPr>
              <w:t>政府</w:t>
            </w:r>
            <w:r w:rsidRPr="00FA1D0B">
              <w:rPr>
                <w:rFonts w:eastAsia="KaiTi"/>
                <w:sz w:val="20"/>
                <w:szCs w:val="20"/>
                <w:lang w:val="zh-CN"/>
              </w:rPr>
              <w:t>/</w:t>
            </w:r>
            <w:r w:rsidRPr="00FA1D0B">
              <w:rPr>
                <w:rFonts w:eastAsia="KaiTi"/>
                <w:sz w:val="20"/>
                <w:szCs w:val="20"/>
                <w:lang w:val="zh-CN"/>
              </w:rPr>
              <w:t>机构</w:t>
            </w:r>
            <w:bookmarkEnd w:id="73"/>
          </w:p>
        </w:tc>
        <w:tc>
          <w:tcPr>
            <w:tcW w:w="2126" w:type="dxa"/>
            <w:tcBorders>
              <w:top w:val="single" w:sz="4" w:space="0" w:color="auto"/>
              <w:bottom w:val="single" w:sz="12" w:space="0" w:color="auto"/>
            </w:tcBorders>
            <w:shd w:val="clear" w:color="auto" w:fill="auto"/>
            <w:noWrap/>
            <w:vAlign w:val="bottom"/>
            <w:hideMark/>
          </w:tcPr>
          <w:p w14:paraId="0E52CFCE" w14:textId="77777777" w:rsidR="009C2B78" w:rsidRPr="00FA1D0B" w:rsidRDefault="009C2B78" w:rsidP="0051149F">
            <w:pPr>
              <w:spacing w:before="20" w:after="40"/>
              <w:jc w:val="center"/>
              <w:rPr>
                <w:rFonts w:eastAsia="Times New Roman"/>
                <w:i/>
                <w:iCs/>
                <w:color w:val="000000"/>
                <w:sz w:val="20"/>
                <w:szCs w:val="20"/>
                <w:lang w:eastAsia="en-GB"/>
              </w:rPr>
            </w:pPr>
            <w:bookmarkStart w:id="74" w:name="bookmark_282"/>
            <w:r w:rsidRPr="00FA1D0B">
              <w:rPr>
                <w:rFonts w:eastAsia="KaiTi"/>
                <w:sz w:val="20"/>
                <w:szCs w:val="20"/>
                <w:lang w:val="zh-CN"/>
              </w:rPr>
              <w:t>活动</w:t>
            </w:r>
            <w:bookmarkEnd w:id="74"/>
          </w:p>
        </w:tc>
        <w:tc>
          <w:tcPr>
            <w:tcW w:w="1948" w:type="dxa"/>
            <w:tcBorders>
              <w:top w:val="single" w:sz="4" w:space="0" w:color="auto"/>
              <w:bottom w:val="single" w:sz="12" w:space="0" w:color="auto"/>
            </w:tcBorders>
            <w:shd w:val="clear" w:color="auto" w:fill="auto"/>
            <w:noWrap/>
            <w:vAlign w:val="bottom"/>
            <w:hideMark/>
          </w:tcPr>
          <w:p w14:paraId="19FAC59D" w14:textId="77777777" w:rsidR="009C2B78" w:rsidRPr="00FA1D0B" w:rsidRDefault="009C2B78" w:rsidP="0051149F">
            <w:pPr>
              <w:spacing w:before="20" w:after="40"/>
              <w:rPr>
                <w:rFonts w:eastAsia="Times New Roman"/>
                <w:i/>
                <w:iCs/>
                <w:color w:val="000000"/>
                <w:sz w:val="20"/>
                <w:szCs w:val="20"/>
                <w:lang w:eastAsia="en-GB"/>
              </w:rPr>
            </w:pPr>
            <w:bookmarkStart w:id="75" w:name="bookmark_283"/>
            <w:r w:rsidRPr="00FA1D0B">
              <w:rPr>
                <w:rFonts w:eastAsia="KaiTi"/>
                <w:sz w:val="20"/>
                <w:szCs w:val="20"/>
                <w:lang w:val="zh-CN"/>
              </w:rPr>
              <w:t>支助类别</w:t>
            </w:r>
            <w:bookmarkEnd w:id="75"/>
          </w:p>
        </w:tc>
        <w:tc>
          <w:tcPr>
            <w:tcW w:w="1418" w:type="dxa"/>
            <w:tcBorders>
              <w:top w:val="single" w:sz="4" w:space="0" w:color="auto"/>
              <w:bottom w:val="single" w:sz="12" w:space="0" w:color="auto"/>
            </w:tcBorders>
            <w:shd w:val="clear" w:color="auto" w:fill="auto"/>
            <w:vAlign w:val="bottom"/>
            <w:hideMark/>
          </w:tcPr>
          <w:p w14:paraId="447BDF38" w14:textId="77777777" w:rsidR="009C2B78" w:rsidRPr="00FA1D0B" w:rsidRDefault="009C2B78" w:rsidP="0051149F">
            <w:pPr>
              <w:spacing w:before="20" w:after="40"/>
              <w:jc w:val="center"/>
              <w:rPr>
                <w:rFonts w:ascii="Times New Roman" w:eastAsia="Times New Roman" w:hAnsi="Times New Roman"/>
                <w:i/>
                <w:iCs/>
                <w:color w:val="000000"/>
                <w:sz w:val="20"/>
                <w:szCs w:val="20"/>
                <w:lang w:eastAsia="en-GB"/>
              </w:rPr>
            </w:pPr>
            <w:bookmarkStart w:id="76" w:name="bookmark_284"/>
            <w:r w:rsidRPr="00FA1D0B">
              <w:rPr>
                <w:rFonts w:ascii="Times New Roman" w:eastAsia="KaiTi" w:hAnsi="Times New Roman"/>
                <w:sz w:val="20"/>
                <w:szCs w:val="20"/>
                <w:lang w:val="zh-CN"/>
              </w:rPr>
              <w:t>2017</w:t>
            </w:r>
            <w:r w:rsidRPr="00FA1D0B">
              <w:rPr>
                <w:rFonts w:ascii="Times New Roman" w:eastAsia="KaiTi" w:hAnsi="Times New Roman"/>
                <w:sz w:val="20"/>
                <w:szCs w:val="20"/>
                <w:lang w:val="zh-CN"/>
              </w:rPr>
              <w:t>年收到的捐款</w:t>
            </w:r>
            <w:bookmarkEnd w:id="76"/>
          </w:p>
        </w:tc>
        <w:tc>
          <w:tcPr>
            <w:tcW w:w="2126" w:type="dxa"/>
            <w:tcBorders>
              <w:top w:val="single" w:sz="4" w:space="0" w:color="auto"/>
              <w:bottom w:val="single" w:sz="12" w:space="0" w:color="auto"/>
            </w:tcBorders>
            <w:shd w:val="clear" w:color="auto" w:fill="auto"/>
            <w:vAlign w:val="bottom"/>
            <w:hideMark/>
          </w:tcPr>
          <w:p w14:paraId="5F2F303F" w14:textId="77777777" w:rsidR="009C2B78" w:rsidRPr="00FA1D0B" w:rsidRDefault="009C2B78" w:rsidP="0051149F">
            <w:pPr>
              <w:spacing w:before="20" w:after="40"/>
              <w:jc w:val="center"/>
              <w:rPr>
                <w:rFonts w:ascii="Times New Roman" w:eastAsia="Times New Roman" w:hAnsi="Times New Roman"/>
                <w:i/>
                <w:iCs/>
                <w:color w:val="000000"/>
                <w:sz w:val="20"/>
                <w:szCs w:val="20"/>
                <w:lang w:eastAsia="en-GB"/>
              </w:rPr>
            </w:pPr>
            <w:r w:rsidRPr="00FA1D0B">
              <w:rPr>
                <w:rFonts w:ascii="Times New Roman" w:eastAsia="KaiTi" w:hAnsi="Times New Roman"/>
                <w:sz w:val="20"/>
                <w:szCs w:val="20"/>
                <w:lang w:val="zh-CN"/>
              </w:rPr>
              <w:t>2018</w:t>
            </w:r>
            <w:r w:rsidRPr="00FA1D0B">
              <w:rPr>
                <w:rFonts w:ascii="Times New Roman" w:eastAsia="KaiTi" w:hAnsi="Times New Roman"/>
                <w:sz w:val="20"/>
                <w:szCs w:val="20"/>
                <w:lang w:val="zh-CN"/>
              </w:rPr>
              <w:t>年收到的捐款</w:t>
            </w:r>
          </w:p>
        </w:tc>
        <w:tc>
          <w:tcPr>
            <w:tcW w:w="2126" w:type="dxa"/>
            <w:tcBorders>
              <w:top w:val="single" w:sz="4" w:space="0" w:color="auto"/>
              <w:bottom w:val="single" w:sz="12" w:space="0" w:color="auto"/>
            </w:tcBorders>
            <w:shd w:val="clear" w:color="auto" w:fill="auto"/>
            <w:vAlign w:val="bottom"/>
            <w:hideMark/>
          </w:tcPr>
          <w:p w14:paraId="305AD6FA" w14:textId="77777777" w:rsidR="009C2B78" w:rsidRPr="00FA1D0B" w:rsidRDefault="009C2B78" w:rsidP="0051149F">
            <w:pPr>
              <w:spacing w:before="20" w:after="40"/>
              <w:jc w:val="center"/>
              <w:rPr>
                <w:rFonts w:ascii="Times New Roman" w:eastAsia="Times New Roman" w:hAnsi="Times New Roman"/>
                <w:i/>
                <w:iCs/>
                <w:color w:val="000000"/>
                <w:sz w:val="20"/>
                <w:szCs w:val="20"/>
                <w:lang w:eastAsia="en-GB"/>
              </w:rPr>
            </w:pPr>
            <w:bookmarkStart w:id="77" w:name="bookmark_286"/>
            <w:r w:rsidRPr="00FA1D0B">
              <w:rPr>
                <w:rFonts w:ascii="Times New Roman" w:eastAsia="KaiTi" w:hAnsi="Times New Roman"/>
                <w:sz w:val="20"/>
                <w:szCs w:val="20"/>
                <w:lang w:val="zh-CN"/>
              </w:rPr>
              <w:t>为</w:t>
            </w:r>
            <w:r w:rsidRPr="00FA1D0B">
              <w:rPr>
                <w:rFonts w:ascii="Times New Roman" w:eastAsia="KaiTi" w:hAnsi="Times New Roman"/>
                <w:sz w:val="20"/>
                <w:szCs w:val="20"/>
                <w:lang w:val="zh-CN"/>
              </w:rPr>
              <w:t>2018</w:t>
            </w:r>
            <w:r w:rsidRPr="00FA1D0B">
              <w:rPr>
                <w:rFonts w:ascii="Times New Roman" w:eastAsia="KaiTi" w:hAnsi="Times New Roman"/>
                <w:sz w:val="20"/>
                <w:szCs w:val="20"/>
                <w:lang w:val="zh-CN"/>
              </w:rPr>
              <w:t>年作出的认捐</w:t>
            </w:r>
            <w:bookmarkEnd w:id="77"/>
          </w:p>
        </w:tc>
        <w:tc>
          <w:tcPr>
            <w:tcW w:w="2048" w:type="dxa"/>
            <w:tcBorders>
              <w:top w:val="single" w:sz="4" w:space="0" w:color="auto"/>
              <w:bottom w:val="single" w:sz="12" w:space="0" w:color="auto"/>
            </w:tcBorders>
            <w:shd w:val="clear" w:color="auto" w:fill="auto"/>
            <w:vAlign w:val="bottom"/>
            <w:hideMark/>
          </w:tcPr>
          <w:p w14:paraId="27F5F27D" w14:textId="77777777" w:rsidR="009C2B78" w:rsidRPr="00FA1D0B" w:rsidRDefault="009C2B78" w:rsidP="0051149F">
            <w:pPr>
              <w:spacing w:before="20" w:after="40"/>
              <w:jc w:val="center"/>
              <w:rPr>
                <w:rFonts w:ascii="Times New Roman" w:eastAsia="Times New Roman" w:hAnsi="Times New Roman"/>
                <w:i/>
                <w:iCs/>
                <w:color w:val="000000"/>
                <w:sz w:val="20"/>
                <w:szCs w:val="20"/>
                <w:lang w:eastAsia="en-GB"/>
              </w:rPr>
            </w:pPr>
            <w:bookmarkStart w:id="78" w:name="bookmark_287"/>
            <w:r w:rsidRPr="00FA1D0B">
              <w:rPr>
                <w:rFonts w:ascii="Times New Roman" w:eastAsia="KaiTi" w:hAnsi="Times New Roman"/>
                <w:sz w:val="20"/>
                <w:szCs w:val="20"/>
                <w:lang w:val="zh-CN"/>
              </w:rPr>
              <w:t>为</w:t>
            </w:r>
            <w:r w:rsidRPr="00FA1D0B">
              <w:rPr>
                <w:rFonts w:ascii="Times New Roman" w:eastAsia="KaiTi" w:hAnsi="Times New Roman"/>
                <w:sz w:val="20"/>
                <w:szCs w:val="20"/>
                <w:lang w:val="zh-CN"/>
              </w:rPr>
              <w:t>2019–2021</w:t>
            </w:r>
            <w:r w:rsidRPr="00FA1D0B">
              <w:rPr>
                <w:rFonts w:ascii="Times New Roman" w:eastAsia="KaiTi" w:hAnsi="Times New Roman"/>
                <w:sz w:val="20"/>
                <w:szCs w:val="20"/>
                <w:lang w:val="zh-CN"/>
              </w:rPr>
              <w:t>年作出的认捐</w:t>
            </w:r>
            <w:bookmarkEnd w:id="78"/>
          </w:p>
        </w:tc>
        <w:tc>
          <w:tcPr>
            <w:tcW w:w="1258" w:type="dxa"/>
            <w:tcBorders>
              <w:top w:val="single" w:sz="4" w:space="0" w:color="auto"/>
              <w:bottom w:val="single" w:sz="12" w:space="0" w:color="auto"/>
            </w:tcBorders>
            <w:shd w:val="clear" w:color="auto" w:fill="auto"/>
            <w:vAlign w:val="bottom"/>
            <w:hideMark/>
          </w:tcPr>
          <w:p w14:paraId="21646BB2" w14:textId="77777777" w:rsidR="009C2B78" w:rsidRPr="00FA1D0B" w:rsidRDefault="009C2B78" w:rsidP="0051149F">
            <w:pPr>
              <w:spacing w:before="20" w:after="40"/>
              <w:jc w:val="center"/>
              <w:rPr>
                <w:rFonts w:eastAsia="Times New Roman"/>
                <w:i/>
                <w:iCs/>
                <w:color w:val="000000"/>
                <w:sz w:val="20"/>
                <w:szCs w:val="20"/>
                <w:lang w:eastAsia="en-GB"/>
              </w:rPr>
            </w:pPr>
            <w:bookmarkStart w:id="79" w:name="bookmark_288"/>
            <w:r w:rsidRPr="00FA1D0B">
              <w:rPr>
                <w:rFonts w:eastAsia="KaiTi"/>
                <w:sz w:val="20"/>
                <w:szCs w:val="20"/>
                <w:lang w:val="zh-CN"/>
              </w:rPr>
              <w:t>共计</w:t>
            </w:r>
            <w:bookmarkEnd w:id="79"/>
          </w:p>
        </w:tc>
      </w:tr>
      <w:tr w:rsidR="009C2B78" w:rsidRPr="00FA1D0B" w14:paraId="057FF2EF" w14:textId="77777777" w:rsidTr="0051149F">
        <w:trPr>
          <w:trHeight w:val="387"/>
          <w:jc w:val="center"/>
        </w:trPr>
        <w:tc>
          <w:tcPr>
            <w:tcW w:w="15495" w:type="dxa"/>
            <w:gridSpan w:val="8"/>
            <w:tcBorders>
              <w:top w:val="single" w:sz="12" w:space="0" w:color="auto"/>
              <w:bottom w:val="single" w:sz="4" w:space="0" w:color="auto"/>
            </w:tcBorders>
            <w:shd w:val="clear" w:color="auto" w:fill="auto"/>
            <w:noWrap/>
            <w:vAlign w:val="bottom"/>
          </w:tcPr>
          <w:p w14:paraId="02A4C0AA" w14:textId="77777777" w:rsidR="009C2B78" w:rsidRPr="00FA1D0B" w:rsidRDefault="009C2B78" w:rsidP="0051149F">
            <w:pPr>
              <w:spacing w:before="20" w:after="40"/>
              <w:rPr>
                <w:rFonts w:eastAsia="Times New Roman"/>
                <w:i/>
                <w:iCs/>
                <w:color w:val="000000"/>
                <w:sz w:val="20"/>
                <w:szCs w:val="20"/>
              </w:rPr>
            </w:pPr>
            <w:r w:rsidRPr="00D252F0">
              <w:rPr>
                <w:rFonts w:ascii="Times New Roman" w:eastAsia="Times New Roman" w:hAnsi="Times New Roman"/>
                <w:b/>
                <w:bCs/>
                <w:color w:val="000000"/>
                <w:sz w:val="20"/>
                <w:szCs w:val="20"/>
              </w:rPr>
              <w:t xml:space="preserve"> 1.</w:t>
            </w:r>
            <w:r w:rsidRPr="00FA1D0B">
              <w:rPr>
                <w:rFonts w:ascii="SimHei" w:eastAsia="SimHei" w:hAnsi="SimHei"/>
                <w:b/>
                <w:sz w:val="20"/>
                <w:szCs w:val="20"/>
                <w:lang w:val="zh-CN"/>
              </w:rPr>
              <w:t xml:space="preserve"> 已收到的用于支持列入核定工作方案和核定预算的活动的指定用途现金捐款</w:t>
            </w:r>
          </w:p>
        </w:tc>
      </w:tr>
      <w:tr w:rsidR="009C2B78" w:rsidRPr="00FA1D0B" w14:paraId="3BA45B80" w14:textId="77777777" w:rsidTr="0051149F">
        <w:trPr>
          <w:trHeight w:val="391"/>
          <w:jc w:val="center"/>
        </w:trPr>
        <w:tc>
          <w:tcPr>
            <w:tcW w:w="2445" w:type="dxa"/>
            <w:shd w:val="clear" w:color="auto" w:fill="auto"/>
            <w:noWrap/>
            <w:vAlign w:val="bottom"/>
            <w:hideMark/>
          </w:tcPr>
          <w:p w14:paraId="18975EA5" w14:textId="77777777" w:rsidR="009C2B78" w:rsidRPr="00FA1D0B" w:rsidRDefault="009C2B78" w:rsidP="0051149F">
            <w:pPr>
              <w:spacing w:before="20" w:after="40"/>
              <w:rPr>
                <w:rFonts w:eastAsia="SimSun"/>
                <w:color w:val="000000"/>
                <w:sz w:val="20"/>
                <w:szCs w:val="20"/>
                <w:lang w:eastAsia="en-GB"/>
              </w:rPr>
            </w:pPr>
            <w:r w:rsidRPr="00FA1D0B">
              <w:rPr>
                <w:rFonts w:eastAsia="SimSun"/>
                <w:sz w:val="20"/>
                <w:szCs w:val="20"/>
                <w:lang w:val="zh-CN"/>
              </w:rPr>
              <w:t>德国</w:t>
            </w:r>
          </w:p>
        </w:tc>
        <w:tc>
          <w:tcPr>
            <w:tcW w:w="2126" w:type="dxa"/>
            <w:shd w:val="clear" w:color="auto" w:fill="auto"/>
            <w:vAlign w:val="bottom"/>
            <w:hideMark/>
          </w:tcPr>
          <w:p w14:paraId="0216A3AC" w14:textId="77777777" w:rsidR="009C2B78" w:rsidRPr="00FA1D0B" w:rsidRDefault="009C2B78" w:rsidP="0051149F">
            <w:pPr>
              <w:spacing w:before="20" w:after="40"/>
              <w:rPr>
                <w:rFonts w:ascii="Times New Roman" w:eastAsia="SimSun" w:hAnsi="Times New Roman"/>
                <w:color w:val="000000"/>
                <w:sz w:val="20"/>
                <w:szCs w:val="20"/>
              </w:rPr>
            </w:pPr>
            <w:bookmarkStart w:id="80" w:name="bookmark_291"/>
            <w:r w:rsidRPr="00FA1D0B">
              <w:rPr>
                <w:rFonts w:ascii="Times New Roman" w:eastAsia="SimSun" w:hAnsi="Times New Roman"/>
                <w:sz w:val="20"/>
                <w:szCs w:val="20"/>
                <w:lang w:val="zh-CN"/>
              </w:rPr>
              <w:t>发展中国家与会者出席在德国波恩举行的全体会议第五届会议</w:t>
            </w:r>
            <w:bookmarkEnd w:id="80"/>
          </w:p>
        </w:tc>
        <w:tc>
          <w:tcPr>
            <w:tcW w:w="1948" w:type="dxa"/>
            <w:shd w:val="clear" w:color="auto" w:fill="auto"/>
            <w:noWrap/>
            <w:vAlign w:val="bottom"/>
            <w:hideMark/>
          </w:tcPr>
          <w:p w14:paraId="3991A981" w14:textId="77777777" w:rsidR="009C2B78" w:rsidRPr="00FA1D0B" w:rsidRDefault="009C2B78" w:rsidP="0051149F">
            <w:pPr>
              <w:spacing w:before="20" w:after="40"/>
              <w:rPr>
                <w:rFonts w:eastAsia="SimSun"/>
                <w:color w:val="000000"/>
                <w:sz w:val="20"/>
                <w:szCs w:val="20"/>
                <w:lang w:eastAsia="en-GB"/>
              </w:rPr>
            </w:pPr>
            <w:bookmarkStart w:id="81" w:name="bookmark_292"/>
            <w:r w:rsidRPr="00FA1D0B">
              <w:rPr>
                <w:rFonts w:eastAsia="SimSun"/>
                <w:sz w:val="20"/>
                <w:szCs w:val="20"/>
                <w:lang w:val="zh-CN"/>
              </w:rPr>
              <w:t>会议</w:t>
            </w:r>
            <w:bookmarkEnd w:id="81"/>
          </w:p>
        </w:tc>
        <w:tc>
          <w:tcPr>
            <w:tcW w:w="1418" w:type="dxa"/>
            <w:shd w:val="clear" w:color="auto" w:fill="auto"/>
            <w:noWrap/>
            <w:vAlign w:val="bottom"/>
            <w:hideMark/>
          </w:tcPr>
          <w:p w14:paraId="24209BE9" w14:textId="77777777" w:rsidR="009C2B78" w:rsidRPr="00FA1D0B" w:rsidRDefault="009C2B78" w:rsidP="0051149F">
            <w:pPr>
              <w:spacing w:before="20" w:after="40"/>
              <w:jc w:val="center"/>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106 157</w:t>
            </w:r>
          </w:p>
        </w:tc>
        <w:tc>
          <w:tcPr>
            <w:tcW w:w="2126" w:type="dxa"/>
            <w:shd w:val="clear" w:color="auto" w:fill="auto"/>
            <w:noWrap/>
            <w:vAlign w:val="bottom"/>
            <w:hideMark/>
          </w:tcPr>
          <w:p w14:paraId="120A0ADF"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264FBC98"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5C02D3CE"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738475B3"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106 157 </w:t>
            </w:r>
          </w:p>
        </w:tc>
      </w:tr>
      <w:tr w:rsidR="009C2B78" w:rsidRPr="00FA1D0B" w14:paraId="4E5C7BCC" w14:textId="77777777" w:rsidTr="0051149F">
        <w:trPr>
          <w:trHeight w:val="391"/>
          <w:jc w:val="center"/>
        </w:trPr>
        <w:tc>
          <w:tcPr>
            <w:tcW w:w="2445" w:type="dxa"/>
            <w:shd w:val="clear" w:color="auto" w:fill="auto"/>
            <w:vAlign w:val="bottom"/>
            <w:hideMark/>
          </w:tcPr>
          <w:p w14:paraId="2B570090" w14:textId="77777777" w:rsidR="009C2B78" w:rsidRPr="00FA1D0B" w:rsidRDefault="009C2B78" w:rsidP="0051149F">
            <w:pPr>
              <w:spacing w:before="20" w:after="40"/>
              <w:rPr>
                <w:rFonts w:eastAsia="SimSun"/>
                <w:color w:val="000000"/>
                <w:sz w:val="20"/>
                <w:szCs w:val="20"/>
                <w:lang w:eastAsia="en-GB"/>
              </w:rPr>
            </w:pPr>
            <w:r w:rsidRPr="00FA1D0B">
              <w:rPr>
                <w:rFonts w:eastAsia="SimSun"/>
                <w:sz w:val="20"/>
                <w:szCs w:val="20"/>
                <w:lang w:val="zh-CN"/>
              </w:rPr>
              <w:t>德国</w:t>
            </w:r>
          </w:p>
        </w:tc>
        <w:tc>
          <w:tcPr>
            <w:tcW w:w="2126" w:type="dxa"/>
            <w:shd w:val="clear" w:color="auto" w:fill="auto"/>
            <w:vAlign w:val="bottom"/>
            <w:hideMark/>
          </w:tcPr>
          <w:p w14:paraId="43BD5D98" w14:textId="77777777" w:rsidR="009C2B78" w:rsidRPr="00FA1D0B" w:rsidRDefault="009C2B78" w:rsidP="0051149F">
            <w:pPr>
              <w:spacing w:before="20" w:after="40"/>
              <w:rPr>
                <w:rFonts w:ascii="Times New Roman" w:eastAsia="SimSun" w:hAnsi="Times New Roman"/>
                <w:sz w:val="20"/>
                <w:szCs w:val="20"/>
              </w:rPr>
            </w:pPr>
            <w:bookmarkStart w:id="82" w:name="bookmark_296"/>
            <w:r w:rsidRPr="00FA1D0B">
              <w:rPr>
                <w:rFonts w:ascii="Times New Roman" w:eastAsia="SimSun" w:hAnsi="Times New Roman"/>
                <w:sz w:val="20"/>
                <w:szCs w:val="20"/>
                <w:lang w:val="zh-CN"/>
              </w:rPr>
              <w:t>全球评估技术支助单位</w:t>
            </w:r>
            <w:r w:rsidRPr="00FA1D0B">
              <w:rPr>
                <w:rFonts w:ascii="Times New Roman" w:eastAsia="SimSun" w:hAnsi="Times New Roman"/>
                <w:sz w:val="20"/>
                <w:szCs w:val="20"/>
                <w:lang w:val="zh-CN"/>
              </w:rPr>
              <w:t>1</w:t>
            </w:r>
            <w:r w:rsidRPr="00FA1D0B">
              <w:rPr>
                <w:rFonts w:ascii="Times New Roman" w:eastAsia="SimSun" w:hAnsi="Times New Roman"/>
                <w:sz w:val="20"/>
                <w:szCs w:val="20"/>
                <w:lang w:val="zh-CN"/>
              </w:rPr>
              <w:t>个</w:t>
            </w:r>
            <w:r w:rsidRPr="00FA1D0B">
              <w:rPr>
                <w:rFonts w:ascii="Times New Roman" w:eastAsia="SimSun" w:hAnsi="Times New Roman"/>
                <w:sz w:val="20"/>
                <w:szCs w:val="20"/>
                <w:lang w:val="zh-CN"/>
              </w:rPr>
              <w:t xml:space="preserve"> P-3</w:t>
            </w:r>
            <w:r w:rsidRPr="00FA1D0B">
              <w:rPr>
                <w:rFonts w:ascii="Times New Roman" w:eastAsia="SimSun" w:hAnsi="Times New Roman"/>
                <w:sz w:val="20"/>
                <w:szCs w:val="20"/>
                <w:lang w:val="zh-CN"/>
              </w:rPr>
              <w:t>职等咨询人员的费用</w:t>
            </w:r>
            <w:bookmarkEnd w:id="82"/>
          </w:p>
        </w:tc>
        <w:tc>
          <w:tcPr>
            <w:tcW w:w="1948" w:type="dxa"/>
            <w:shd w:val="clear" w:color="auto" w:fill="auto"/>
            <w:noWrap/>
            <w:vAlign w:val="bottom"/>
            <w:hideMark/>
          </w:tcPr>
          <w:p w14:paraId="52BC5C6C" w14:textId="77777777" w:rsidR="009C2B78" w:rsidRPr="00FA1D0B" w:rsidRDefault="009C2B78" w:rsidP="0051149F">
            <w:pPr>
              <w:spacing w:before="20" w:after="40"/>
              <w:rPr>
                <w:rFonts w:eastAsia="SimSun"/>
                <w:color w:val="000000"/>
                <w:sz w:val="20"/>
                <w:szCs w:val="20"/>
                <w:lang w:eastAsia="en-GB"/>
              </w:rPr>
            </w:pPr>
            <w:bookmarkStart w:id="83" w:name="bookmark_297"/>
            <w:r w:rsidRPr="00FA1D0B">
              <w:rPr>
                <w:rFonts w:eastAsia="SimSun"/>
                <w:sz w:val="20"/>
                <w:szCs w:val="20"/>
                <w:lang w:val="zh-CN"/>
              </w:rPr>
              <w:t>技术支助</w:t>
            </w:r>
            <w:bookmarkEnd w:id="83"/>
          </w:p>
        </w:tc>
        <w:tc>
          <w:tcPr>
            <w:tcW w:w="1418" w:type="dxa"/>
            <w:shd w:val="clear" w:color="auto" w:fill="auto"/>
            <w:noWrap/>
            <w:vAlign w:val="bottom"/>
            <w:hideMark/>
          </w:tcPr>
          <w:p w14:paraId="1F326AA9" w14:textId="77777777" w:rsidR="009C2B78" w:rsidRPr="00FA1D0B" w:rsidRDefault="009C2B78" w:rsidP="0051149F">
            <w:pPr>
              <w:spacing w:before="20" w:after="40"/>
              <w:jc w:val="center"/>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90 726</w:t>
            </w:r>
          </w:p>
        </w:tc>
        <w:tc>
          <w:tcPr>
            <w:tcW w:w="2126" w:type="dxa"/>
            <w:shd w:val="clear" w:color="auto" w:fill="auto"/>
            <w:noWrap/>
            <w:vAlign w:val="bottom"/>
            <w:hideMark/>
          </w:tcPr>
          <w:p w14:paraId="6C329D8C"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center"/>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106 166</w:t>
            </w:r>
          </w:p>
        </w:tc>
        <w:tc>
          <w:tcPr>
            <w:tcW w:w="2126" w:type="dxa"/>
            <w:shd w:val="clear" w:color="auto" w:fill="auto"/>
            <w:noWrap/>
            <w:vAlign w:val="bottom"/>
            <w:hideMark/>
          </w:tcPr>
          <w:p w14:paraId="6CD300FD"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75D9D0EF"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r w:rsidRPr="00FA1D0B">
              <w:rPr>
                <w:rFonts w:ascii="Times New Roman" w:eastAsia="Times New Roman" w:hAnsi="Times New Roman"/>
                <w:sz w:val="20"/>
                <w:szCs w:val="20"/>
                <w:lang w:eastAsia="en-GB"/>
              </w:rPr>
              <w:t>79 627</w:t>
            </w:r>
          </w:p>
        </w:tc>
        <w:tc>
          <w:tcPr>
            <w:tcW w:w="1258" w:type="dxa"/>
            <w:shd w:val="clear" w:color="auto" w:fill="auto"/>
            <w:noWrap/>
            <w:vAlign w:val="bottom"/>
            <w:hideMark/>
          </w:tcPr>
          <w:p w14:paraId="403157BC"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w:t>
            </w:r>
          </w:p>
          <w:p w14:paraId="3FFFAB54"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276 520 </w:t>
            </w:r>
          </w:p>
        </w:tc>
      </w:tr>
      <w:tr w:rsidR="009C2B78" w:rsidRPr="00FA1D0B" w14:paraId="557C961D" w14:textId="77777777" w:rsidTr="0051149F">
        <w:trPr>
          <w:trHeight w:val="391"/>
          <w:jc w:val="center"/>
        </w:trPr>
        <w:tc>
          <w:tcPr>
            <w:tcW w:w="2445" w:type="dxa"/>
            <w:shd w:val="clear" w:color="auto" w:fill="auto"/>
            <w:vAlign w:val="bottom"/>
            <w:hideMark/>
          </w:tcPr>
          <w:p w14:paraId="4D06297C" w14:textId="0C20DE4F" w:rsidR="009C2B78" w:rsidRPr="00FA1D0B" w:rsidRDefault="009C2B78" w:rsidP="0051149F">
            <w:pPr>
              <w:spacing w:before="20" w:after="40"/>
              <w:rPr>
                <w:rFonts w:eastAsia="SimSun"/>
                <w:color w:val="000000"/>
                <w:sz w:val="20"/>
                <w:szCs w:val="20"/>
                <w:lang w:eastAsia="en-GB"/>
              </w:rPr>
            </w:pPr>
            <w:bookmarkStart w:id="84" w:name="bookmark_295"/>
            <w:r w:rsidRPr="00FA1D0B">
              <w:rPr>
                <w:rFonts w:eastAsia="SimSun"/>
                <w:sz w:val="20"/>
                <w:szCs w:val="20"/>
                <w:lang w:val="zh-CN"/>
              </w:rPr>
              <w:t>德国</w:t>
            </w:r>
            <w:bookmarkEnd w:id="84"/>
          </w:p>
        </w:tc>
        <w:tc>
          <w:tcPr>
            <w:tcW w:w="2126" w:type="dxa"/>
            <w:shd w:val="clear" w:color="auto" w:fill="auto"/>
            <w:vAlign w:val="bottom"/>
            <w:hideMark/>
          </w:tcPr>
          <w:p w14:paraId="007254DD" w14:textId="77777777" w:rsidR="009C2B78" w:rsidRPr="00FA1D0B" w:rsidRDefault="009C2B78" w:rsidP="0051149F">
            <w:pPr>
              <w:spacing w:before="20" w:after="40"/>
              <w:rPr>
                <w:rFonts w:ascii="Times New Roman" w:eastAsia="SimSun" w:hAnsi="Times New Roman"/>
                <w:sz w:val="20"/>
                <w:szCs w:val="20"/>
              </w:rPr>
            </w:pPr>
            <w:r w:rsidRPr="00FA1D0B">
              <w:rPr>
                <w:rFonts w:ascii="Times New Roman" w:eastAsia="SimSun" w:hAnsi="Times New Roman"/>
                <w:sz w:val="20"/>
                <w:szCs w:val="20"/>
                <w:lang w:val="zh-CN"/>
              </w:rPr>
              <w:t>发展中国家与会者出席在哥伦比亚麦德林举行的全体会议第六届会议</w:t>
            </w:r>
          </w:p>
        </w:tc>
        <w:tc>
          <w:tcPr>
            <w:tcW w:w="1948" w:type="dxa"/>
            <w:shd w:val="clear" w:color="auto" w:fill="auto"/>
            <w:noWrap/>
            <w:vAlign w:val="bottom"/>
            <w:hideMark/>
          </w:tcPr>
          <w:p w14:paraId="3D2E5B75" w14:textId="77777777" w:rsidR="009C2B78" w:rsidRPr="00FA1D0B" w:rsidRDefault="009C2B78" w:rsidP="0051149F">
            <w:pPr>
              <w:spacing w:before="20" w:after="40"/>
              <w:rPr>
                <w:rFonts w:eastAsia="SimSun"/>
                <w:color w:val="000000"/>
                <w:sz w:val="20"/>
                <w:szCs w:val="20"/>
                <w:lang w:eastAsia="en-GB"/>
              </w:rPr>
            </w:pPr>
            <w:r w:rsidRPr="00FA1D0B">
              <w:rPr>
                <w:rFonts w:eastAsia="SimSun"/>
                <w:sz w:val="20"/>
                <w:szCs w:val="20"/>
                <w:lang w:val="zh-CN"/>
              </w:rPr>
              <w:t>会议</w:t>
            </w:r>
          </w:p>
        </w:tc>
        <w:tc>
          <w:tcPr>
            <w:tcW w:w="1418" w:type="dxa"/>
            <w:shd w:val="clear" w:color="auto" w:fill="auto"/>
            <w:noWrap/>
            <w:vAlign w:val="bottom"/>
            <w:hideMark/>
          </w:tcPr>
          <w:p w14:paraId="367761AF" w14:textId="77777777" w:rsidR="009C2B78" w:rsidRPr="00FA1D0B" w:rsidRDefault="009C2B78" w:rsidP="0051149F">
            <w:pPr>
              <w:spacing w:before="20" w:after="40"/>
              <w:jc w:val="center"/>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1CEB5523"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center"/>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149 068</w:t>
            </w:r>
          </w:p>
        </w:tc>
        <w:tc>
          <w:tcPr>
            <w:tcW w:w="2126" w:type="dxa"/>
            <w:shd w:val="clear" w:color="auto" w:fill="auto"/>
            <w:noWrap/>
            <w:vAlign w:val="bottom"/>
            <w:hideMark/>
          </w:tcPr>
          <w:p w14:paraId="0B2DDC09"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795F0136"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4CBE5A72"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w:t>
            </w:r>
          </w:p>
          <w:p w14:paraId="3DA09B8F"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149 068 </w:t>
            </w:r>
          </w:p>
        </w:tc>
      </w:tr>
      <w:tr w:rsidR="009C2B78" w:rsidRPr="00FA1D0B" w14:paraId="2BBF22E3" w14:textId="77777777" w:rsidTr="0051149F">
        <w:trPr>
          <w:trHeight w:val="129"/>
          <w:jc w:val="center"/>
        </w:trPr>
        <w:tc>
          <w:tcPr>
            <w:tcW w:w="2445" w:type="dxa"/>
            <w:shd w:val="clear" w:color="auto" w:fill="auto"/>
            <w:vAlign w:val="bottom"/>
            <w:hideMark/>
          </w:tcPr>
          <w:p w14:paraId="2797B638" w14:textId="626BECBC" w:rsidR="009C2B78" w:rsidRPr="00FA1D0B" w:rsidRDefault="009C2B78" w:rsidP="0051149F">
            <w:pPr>
              <w:spacing w:before="20" w:after="40"/>
              <w:rPr>
                <w:rFonts w:eastAsia="SimSun"/>
                <w:color w:val="000000"/>
                <w:sz w:val="20"/>
                <w:szCs w:val="20"/>
                <w:lang w:eastAsia="en-GB"/>
              </w:rPr>
            </w:pPr>
            <w:bookmarkStart w:id="85" w:name="bookmark_300"/>
            <w:r w:rsidRPr="00FA1D0B">
              <w:rPr>
                <w:rFonts w:eastAsia="SimSun"/>
                <w:sz w:val="20"/>
                <w:szCs w:val="20"/>
                <w:lang w:val="zh-CN"/>
              </w:rPr>
              <w:t>加拿大</w:t>
            </w:r>
            <w:bookmarkEnd w:id="85"/>
          </w:p>
        </w:tc>
        <w:tc>
          <w:tcPr>
            <w:tcW w:w="2126" w:type="dxa"/>
            <w:shd w:val="clear" w:color="auto" w:fill="auto"/>
            <w:vAlign w:val="bottom"/>
            <w:hideMark/>
          </w:tcPr>
          <w:p w14:paraId="02365A77" w14:textId="77777777" w:rsidR="009C2B78" w:rsidRPr="00D252F0" w:rsidRDefault="009C2B78" w:rsidP="0051149F">
            <w:pPr>
              <w:spacing w:before="20" w:after="40"/>
              <w:rPr>
                <w:rFonts w:ascii="Times New Roman" w:eastAsia="SimSun" w:hAnsi="Times New Roman"/>
                <w:spacing w:val="-20"/>
                <w:sz w:val="20"/>
                <w:szCs w:val="20"/>
              </w:rPr>
            </w:pPr>
            <w:bookmarkStart w:id="86" w:name="bookmark_301"/>
            <w:r w:rsidRPr="00D252F0">
              <w:rPr>
                <w:rFonts w:ascii="Times New Roman" w:eastAsia="SimSun" w:hAnsi="Times New Roman"/>
                <w:spacing w:val="-20"/>
                <w:sz w:val="20"/>
                <w:szCs w:val="20"/>
                <w:lang w:val="zh-CN"/>
              </w:rPr>
              <w:t>全球评估（交付品</w:t>
            </w:r>
            <w:r w:rsidRPr="00D252F0">
              <w:rPr>
                <w:rFonts w:ascii="Times New Roman" w:eastAsia="SimSun" w:hAnsi="Times New Roman"/>
                <w:spacing w:val="-20"/>
                <w:sz w:val="20"/>
                <w:szCs w:val="20"/>
                <w:lang w:val="zh-CN"/>
              </w:rPr>
              <w:t xml:space="preserve"> 2 (c)</w:t>
            </w:r>
            <w:r w:rsidRPr="00D252F0">
              <w:rPr>
                <w:rFonts w:ascii="Times New Roman" w:eastAsia="SimSun" w:hAnsi="Times New Roman"/>
                <w:spacing w:val="-20"/>
                <w:sz w:val="20"/>
                <w:szCs w:val="20"/>
                <w:lang w:val="zh-CN"/>
              </w:rPr>
              <w:t>）</w:t>
            </w:r>
            <w:bookmarkEnd w:id="86"/>
          </w:p>
        </w:tc>
        <w:tc>
          <w:tcPr>
            <w:tcW w:w="1948" w:type="dxa"/>
            <w:shd w:val="clear" w:color="auto" w:fill="auto"/>
            <w:noWrap/>
            <w:vAlign w:val="bottom"/>
            <w:hideMark/>
          </w:tcPr>
          <w:p w14:paraId="7A392BB8" w14:textId="77777777" w:rsidR="009C2B78" w:rsidRPr="00FA1D0B" w:rsidRDefault="009C2B78" w:rsidP="0051149F">
            <w:pPr>
              <w:spacing w:before="20" w:after="40"/>
              <w:rPr>
                <w:rFonts w:eastAsia="SimSun"/>
                <w:color w:val="000000"/>
                <w:sz w:val="20"/>
                <w:szCs w:val="20"/>
                <w:lang w:eastAsia="en-GB"/>
              </w:rPr>
            </w:pPr>
            <w:r w:rsidRPr="00FA1D0B">
              <w:rPr>
                <w:rFonts w:eastAsia="SimSun"/>
                <w:color w:val="000000"/>
                <w:sz w:val="20"/>
                <w:szCs w:val="20"/>
                <w:lang w:eastAsia="en-GB"/>
              </w:rPr>
              <w:t>交付品</w:t>
            </w:r>
          </w:p>
        </w:tc>
        <w:tc>
          <w:tcPr>
            <w:tcW w:w="1418" w:type="dxa"/>
            <w:shd w:val="clear" w:color="auto" w:fill="auto"/>
            <w:vAlign w:val="bottom"/>
          </w:tcPr>
          <w:p w14:paraId="7E4F1D4A" w14:textId="77777777" w:rsidR="009C2B78" w:rsidRPr="00FA1D0B" w:rsidRDefault="009C2B78" w:rsidP="0051149F">
            <w:pPr>
              <w:spacing w:before="20" w:after="40"/>
              <w:jc w:val="center"/>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23 328</w:t>
            </w:r>
          </w:p>
        </w:tc>
        <w:tc>
          <w:tcPr>
            <w:tcW w:w="2126" w:type="dxa"/>
            <w:shd w:val="clear" w:color="auto" w:fill="auto"/>
            <w:noWrap/>
            <w:vAlign w:val="bottom"/>
          </w:tcPr>
          <w:p w14:paraId="3C23A2EF" w14:textId="77777777" w:rsidR="009C2B78" w:rsidRPr="00FA1D0B" w:rsidRDefault="009C2B78" w:rsidP="0051149F">
            <w:pPr>
              <w:spacing w:before="20" w:after="40"/>
              <w:jc w:val="center"/>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3E2E78D3"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color w:val="000000"/>
                <w:sz w:val="20"/>
                <w:szCs w:val="20"/>
                <w:lang w:eastAsia="en-GB"/>
              </w:rPr>
            </w:pPr>
          </w:p>
        </w:tc>
        <w:tc>
          <w:tcPr>
            <w:tcW w:w="2048" w:type="dxa"/>
            <w:shd w:val="clear" w:color="auto" w:fill="auto"/>
            <w:noWrap/>
            <w:vAlign w:val="bottom"/>
            <w:hideMark/>
          </w:tcPr>
          <w:p w14:paraId="17DE13DE"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3DACDDA0"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23 328 </w:t>
            </w:r>
          </w:p>
        </w:tc>
      </w:tr>
      <w:tr w:rsidR="009C2B78" w:rsidRPr="00FA1D0B" w14:paraId="7521BD81" w14:textId="77777777" w:rsidTr="0051149F">
        <w:trPr>
          <w:trHeight w:val="236"/>
          <w:jc w:val="center"/>
        </w:trPr>
        <w:tc>
          <w:tcPr>
            <w:tcW w:w="2445" w:type="dxa"/>
            <w:shd w:val="clear" w:color="auto" w:fill="auto"/>
            <w:noWrap/>
            <w:vAlign w:val="bottom"/>
            <w:hideMark/>
          </w:tcPr>
          <w:p w14:paraId="5EAA172F" w14:textId="7477EB3C" w:rsidR="009C2B78" w:rsidRPr="00D252F0" w:rsidRDefault="009C2B78" w:rsidP="0051149F">
            <w:pPr>
              <w:spacing w:before="20" w:after="40"/>
              <w:rPr>
                <w:rFonts w:eastAsia="SimSun"/>
                <w:color w:val="000000"/>
                <w:spacing w:val="-18"/>
                <w:sz w:val="20"/>
                <w:szCs w:val="20"/>
              </w:rPr>
            </w:pPr>
            <w:bookmarkStart w:id="87" w:name="bookmark_305"/>
            <w:r w:rsidRPr="00D252F0">
              <w:rPr>
                <w:rFonts w:eastAsia="SimSun"/>
                <w:spacing w:val="-18"/>
                <w:sz w:val="20"/>
                <w:szCs w:val="20"/>
                <w:lang w:val="zh-CN"/>
              </w:rPr>
              <w:t>法国（法国生物多样性署）</w:t>
            </w:r>
            <w:bookmarkEnd w:id="87"/>
          </w:p>
        </w:tc>
        <w:tc>
          <w:tcPr>
            <w:tcW w:w="2126" w:type="dxa"/>
            <w:shd w:val="clear" w:color="auto" w:fill="auto"/>
            <w:vAlign w:val="bottom"/>
            <w:hideMark/>
          </w:tcPr>
          <w:p w14:paraId="3E48532C" w14:textId="77777777" w:rsidR="009C2B78" w:rsidRPr="00D252F0" w:rsidRDefault="009C2B78" w:rsidP="0051149F">
            <w:pPr>
              <w:spacing w:before="20" w:after="40"/>
              <w:rPr>
                <w:rFonts w:ascii="Times New Roman" w:eastAsia="SimSun" w:hAnsi="Times New Roman"/>
                <w:spacing w:val="-20"/>
                <w:sz w:val="20"/>
                <w:szCs w:val="20"/>
              </w:rPr>
            </w:pPr>
            <w:bookmarkStart w:id="88" w:name="bookmark_306"/>
            <w:r w:rsidRPr="00D252F0">
              <w:rPr>
                <w:rFonts w:ascii="Times New Roman" w:eastAsia="SimSun" w:hAnsi="Times New Roman"/>
                <w:spacing w:val="-20"/>
                <w:sz w:val="20"/>
                <w:szCs w:val="20"/>
                <w:lang w:val="zh-CN"/>
              </w:rPr>
              <w:t>全球评估（交付品</w:t>
            </w:r>
            <w:r w:rsidRPr="00D252F0">
              <w:rPr>
                <w:rFonts w:ascii="Times New Roman" w:eastAsia="SimSun" w:hAnsi="Times New Roman"/>
                <w:spacing w:val="-20"/>
                <w:sz w:val="20"/>
                <w:szCs w:val="20"/>
                <w:lang w:val="zh-CN"/>
              </w:rPr>
              <w:t xml:space="preserve"> 2 (c)</w:t>
            </w:r>
            <w:r w:rsidRPr="00D252F0">
              <w:rPr>
                <w:rFonts w:ascii="Times New Roman" w:eastAsia="SimSun" w:hAnsi="Times New Roman"/>
                <w:spacing w:val="-20"/>
                <w:sz w:val="20"/>
                <w:szCs w:val="20"/>
                <w:lang w:val="zh-CN"/>
              </w:rPr>
              <w:t>）</w:t>
            </w:r>
            <w:bookmarkEnd w:id="88"/>
          </w:p>
        </w:tc>
        <w:tc>
          <w:tcPr>
            <w:tcW w:w="1948" w:type="dxa"/>
            <w:shd w:val="clear" w:color="auto" w:fill="auto"/>
            <w:noWrap/>
            <w:vAlign w:val="bottom"/>
            <w:hideMark/>
          </w:tcPr>
          <w:p w14:paraId="77AB8471" w14:textId="77777777" w:rsidR="009C2B78" w:rsidRPr="00FA1D0B" w:rsidRDefault="009C2B78" w:rsidP="0051149F">
            <w:pPr>
              <w:spacing w:before="20" w:after="40"/>
              <w:rPr>
                <w:rFonts w:eastAsia="SimSun"/>
                <w:color w:val="000000"/>
                <w:sz w:val="20"/>
                <w:szCs w:val="20"/>
                <w:lang w:eastAsia="en-GB"/>
              </w:rPr>
            </w:pPr>
            <w:r w:rsidRPr="00FA1D0B">
              <w:rPr>
                <w:rFonts w:eastAsia="SimSun"/>
                <w:color w:val="000000"/>
                <w:sz w:val="20"/>
                <w:szCs w:val="20"/>
                <w:lang w:eastAsia="en-GB"/>
              </w:rPr>
              <w:t>交付品</w:t>
            </w:r>
          </w:p>
        </w:tc>
        <w:tc>
          <w:tcPr>
            <w:tcW w:w="1418" w:type="dxa"/>
            <w:shd w:val="clear" w:color="auto" w:fill="auto"/>
            <w:vAlign w:val="bottom"/>
          </w:tcPr>
          <w:p w14:paraId="0A04CB81" w14:textId="77777777" w:rsidR="009C2B78" w:rsidRPr="00FA1D0B" w:rsidRDefault="009C2B78" w:rsidP="0051149F">
            <w:pPr>
              <w:spacing w:before="20" w:after="40"/>
              <w:jc w:val="center"/>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82 938</w:t>
            </w:r>
          </w:p>
        </w:tc>
        <w:tc>
          <w:tcPr>
            <w:tcW w:w="2126" w:type="dxa"/>
            <w:shd w:val="clear" w:color="auto" w:fill="auto"/>
            <w:noWrap/>
            <w:vAlign w:val="bottom"/>
          </w:tcPr>
          <w:p w14:paraId="74FFCF6E" w14:textId="77777777" w:rsidR="009C2B78" w:rsidRPr="00FA1D0B" w:rsidRDefault="009C2B78" w:rsidP="0051149F">
            <w:pPr>
              <w:spacing w:before="20" w:after="40"/>
              <w:jc w:val="center"/>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14C59850"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105 798 </w:t>
            </w:r>
          </w:p>
        </w:tc>
        <w:tc>
          <w:tcPr>
            <w:tcW w:w="2048" w:type="dxa"/>
            <w:shd w:val="clear" w:color="auto" w:fill="auto"/>
            <w:noWrap/>
            <w:vAlign w:val="bottom"/>
            <w:hideMark/>
          </w:tcPr>
          <w:p w14:paraId="7B70F785"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76 409 </w:t>
            </w:r>
          </w:p>
        </w:tc>
        <w:tc>
          <w:tcPr>
            <w:tcW w:w="1258" w:type="dxa"/>
            <w:shd w:val="clear" w:color="auto" w:fill="auto"/>
            <w:noWrap/>
            <w:vAlign w:val="bottom"/>
            <w:hideMark/>
          </w:tcPr>
          <w:p w14:paraId="37D4ADF1"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264 494 </w:t>
            </w:r>
          </w:p>
        </w:tc>
      </w:tr>
      <w:tr w:rsidR="009C2B78" w:rsidRPr="00FA1D0B" w14:paraId="29A15E85" w14:textId="77777777" w:rsidTr="0051149F">
        <w:trPr>
          <w:trHeight w:val="214"/>
          <w:jc w:val="center"/>
        </w:trPr>
        <w:tc>
          <w:tcPr>
            <w:tcW w:w="2445" w:type="dxa"/>
            <w:shd w:val="clear" w:color="auto" w:fill="auto"/>
            <w:noWrap/>
            <w:vAlign w:val="bottom"/>
            <w:hideMark/>
          </w:tcPr>
          <w:p w14:paraId="2A6FFE97" w14:textId="2C010856" w:rsidR="009C2B78" w:rsidRPr="00D252F0" w:rsidRDefault="009C2B78" w:rsidP="0051149F">
            <w:pPr>
              <w:spacing w:before="20" w:after="40"/>
              <w:rPr>
                <w:rFonts w:eastAsia="SimSun"/>
                <w:color w:val="000000"/>
                <w:spacing w:val="-18"/>
                <w:sz w:val="20"/>
                <w:szCs w:val="20"/>
              </w:rPr>
            </w:pPr>
            <w:bookmarkStart w:id="89" w:name="bookmark_312"/>
            <w:r w:rsidRPr="00D252F0">
              <w:rPr>
                <w:rFonts w:eastAsia="SimSun"/>
                <w:spacing w:val="-18"/>
                <w:sz w:val="20"/>
                <w:szCs w:val="20"/>
                <w:lang w:val="zh-CN"/>
              </w:rPr>
              <w:t>法国（法国生物多样性署）</w:t>
            </w:r>
            <w:bookmarkEnd w:id="89"/>
          </w:p>
        </w:tc>
        <w:tc>
          <w:tcPr>
            <w:tcW w:w="2126" w:type="dxa"/>
            <w:shd w:val="clear" w:color="auto" w:fill="auto"/>
            <w:vAlign w:val="bottom"/>
            <w:hideMark/>
          </w:tcPr>
          <w:p w14:paraId="2586C318" w14:textId="77777777" w:rsidR="009C2B78" w:rsidRPr="00FA1D0B" w:rsidRDefault="009C2B78" w:rsidP="0051149F">
            <w:pPr>
              <w:spacing w:before="20" w:after="40"/>
              <w:rPr>
                <w:rFonts w:ascii="Times New Roman" w:eastAsia="SimSun" w:hAnsi="Times New Roman"/>
                <w:sz w:val="20"/>
                <w:szCs w:val="20"/>
              </w:rPr>
            </w:pPr>
            <w:bookmarkStart w:id="90" w:name="bookmark_313"/>
            <w:r w:rsidRPr="00FA1D0B">
              <w:rPr>
                <w:rFonts w:ascii="Times New Roman" w:eastAsia="SimSun" w:hAnsi="Times New Roman"/>
                <w:sz w:val="20"/>
                <w:szCs w:val="20"/>
                <w:lang w:val="zh-CN"/>
              </w:rPr>
              <w:t>外来入侵物种专题评估</w:t>
            </w:r>
            <w:r w:rsidRPr="00FA1D0B">
              <w:rPr>
                <w:rFonts w:ascii="Times New Roman" w:eastAsia="SimSun" w:hAnsi="Times New Roman"/>
                <w:sz w:val="20"/>
                <w:szCs w:val="20"/>
                <w:lang w:val="zh-CN"/>
              </w:rPr>
              <w:t>(</w:t>
            </w:r>
            <w:r w:rsidRPr="00FA1D0B">
              <w:rPr>
                <w:rFonts w:ascii="Times New Roman" w:eastAsia="SimSun" w:hAnsi="Times New Roman"/>
                <w:sz w:val="20"/>
                <w:szCs w:val="20"/>
                <w:lang w:val="zh-CN"/>
              </w:rPr>
              <w:t>交付品</w:t>
            </w:r>
            <w:r w:rsidRPr="00FA1D0B">
              <w:rPr>
                <w:rFonts w:ascii="Times New Roman" w:eastAsia="SimSun" w:hAnsi="Times New Roman"/>
                <w:sz w:val="20"/>
                <w:szCs w:val="20"/>
                <w:lang w:val="zh-CN"/>
              </w:rPr>
              <w:t xml:space="preserve"> 3 (b) (</w:t>
            </w:r>
            <w:r w:rsidRPr="00FA1D0B">
              <w:rPr>
                <w:rFonts w:ascii="Times New Roman" w:eastAsia="SimSun" w:hAnsi="Times New Roman"/>
                <w:sz w:val="20"/>
                <w:szCs w:val="20"/>
                <w:lang w:val="zh-CN"/>
              </w:rPr>
              <w:t>二</w:t>
            </w:r>
            <w:r w:rsidRPr="00FA1D0B">
              <w:rPr>
                <w:rFonts w:ascii="Times New Roman" w:eastAsia="SimSun" w:hAnsi="Times New Roman"/>
                <w:sz w:val="20"/>
                <w:szCs w:val="20"/>
                <w:lang w:val="zh-CN"/>
              </w:rPr>
              <w:t>))</w:t>
            </w:r>
            <w:bookmarkEnd w:id="90"/>
          </w:p>
        </w:tc>
        <w:tc>
          <w:tcPr>
            <w:tcW w:w="3366" w:type="dxa"/>
            <w:gridSpan w:val="2"/>
            <w:shd w:val="clear" w:color="auto" w:fill="auto"/>
            <w:noWrap/>
            <w:vAlign w:val="bottom"/>
            <w:hideMark/>
          </w:tcPr>
          <w:p w14:paraId="3DF73A33" w14:textId="77777777" w:rsidR="009C2B78" w:rsidRPr="00FA1D0B" w:rsidRDefault="009C2B78" w:rsidP="0051149F">
            <w:pPr>
              <w:spacing w:before="20" w:after="40"/>
              <w:rPr>
                <w:rFonts w:ascii="Times New Roman" w:eastAsia="SimSun" w:hAnsi="Times New Roman"/>
                <w:color w:val="000000"/>
                <w:sz w:val="20"/>
                <w:szCs w:val="20"/>
                <w:lang w:eastAsia="en-GB"/>
              </w:rPr>
            </w:pPr>
            <w:r w:rsidRPr="00FA1D0B">
              <w:rPr>
                <w:rFonts w:ascii="Times New Roman" w:eastAsia="SimSun" w:hAnsi="Times New Roman"/>
                <w:color w:val="000000"/>
                <w:sz w:val="20"/>
                <w:szCs w:val="20"/>
                <w:lang w:eastAsia="en-GB"/>
              </w:rPr>
              <w:t>交付品</w:t>
            </w:r>
          </w:p>
        </w:tc>
        <w:tc>
          <w:tcPr>
            <w:tcW w:w="2126" w:type="dxa"/>
            <w:shd w:val="clear" w:color="auto" w:fill="auto"/>
            <w:noWrap/>
            <w:vAlign w:val="bottom"/>
            <w:hideMark/>
          </w:tcPr>
          <w:p w14:paraId="50807F22"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6C9A1590"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82 287 </w:t>
            </w:r>
          </w:p>
        </w:tc>
        <w:tc>
          <w:tcPr>
            <w:tcW w:w="2048" w:type="dxa"/>
            <w:shd w:val="clear" w:color="auto" w:fill="auto"/>
            <w:noWrap/>
            <w:vAlign w:val="bottom"/>
            <w:hideMark/>
          </w:tcPr>
          <w:p w14:paraId="6E3A29D3"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182 207 </w:t>
            </w:r>
          </w:p>
        </w:tc>
        <w:tc>
          <w:tcPr>
            <w:tcW w:w="1258" w:type="dxa"/>
            <w:shd w:val="clear" w:color="auto" w:fill="auto"/>
            <w:noWrap/>
            <w:vAlign w:val="bottom"/>
            <w:hideMark/>
          </w:tcPr>
          <w:p w14:paraId="48636EE0"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264 494 </w:t>
            </w:r>
          </w:p>
        </w:tc>
      </w:tr>
      <w:tr w:rsidR="009C2B78" w:rsidRPr="00FA1D0B" w14:paraId="51EA4F7F" w14:textId="77777777" w:rsidTr="0051149F">
        <w:trPr>
          <w:trHeight w:val="391"/>
          <w:jc w:val="center"/>
        </w:trPr>
        <w:tc>
          <w:tcPr>
            <w:tcW w:w="2445" w:type="dxa"/>
            <w:shd w:val="clear" w:color="auto" w:fill="auto"/>
            <w:noWrap/>
            <w:vAlign w:val="bottom"/>
            <w:hideMark/>
          </w:tcPr>
          <w:p w14:paraId="2EB3D14F" w14:textId="454AFFCB" w:rsidR="009C2B78" w:rsidRPr="00D252F0" w:rsidRDefault="009C2B78" w:rsidP="0051149F">
            <w:pPr>
              <w:spacing w:before="20" w:after="40"/>
              <w:rPr>
                <w:rFonts w:eastAsia="SimSun"/>
                <w:color w:val="000000"/>
                <w:spacing w:val="-18"/>
                <w:sz w:val="20"/>
                <w:szCs w:val="20"/>
              </w:rPr>
            </w:pPr>
            <w:bookmarkStart w:id="91" w:name="bookmark_318"/>
            <w:r w:rsidRPr="00D252F0">
              <w:rPr>
                <w:rFonts w:eastAsia="SimSun"/>
                <w:spacing w:val="-18"/>
                <w:sz w:val="20"/>
                <w:szCs w:val="20"/>
                <w:lang w:val="zh-CN"/>
              </w:rPr>
              <w:t>法国（法国生物多样性署）</w:t>
            </w:r>
            <w:bookmarkEnd w:id="91"/>
          </w:p>
        </w:tc>
        <w:tc>
          <w:tcPr>
            <w:tcW w:w="2126" w:type="dxa"/>
            <w:shd w:val="clear" w:color="auto" w:fill="auto"/>
            <w:vAlign w:val="bottom"/>
            <w:hideMark/>
          </w:tcPr>
          <w:p w14:paraId="437197FE" w14:textId="77777777" w:rsidR="009C2B78" w:rsidRPr="00D252F0" w:rsidRDefault="009C2B78" w:rsidP="0051149F">
            <w:pPr>
              <w:spacing w:before="20" w:after="40"/>
              <w:rPr>
                <w:rFonts w:ascii="Times New Roman" w:eastAsia="SimSun" w:hAnsi="Times New Roman"/>
                <w:spacing w:val="-10"/>
                <w:sz w:val="20"/>
                <w:szCs w:val="20"/>
              </w:rPr>
            </w:pPr>
            <w:bookmarkStart w:id="92" w:name="bookmark_319"/>
            <w:r w:rsidRPr="00D252F0">
              <w:rPr>
                <w:rFonts w:ascii="Times New Roman" w:eastAsia="SimSun" w:hAnsi="Times New Roman"/>
                <w:spacing w:val="-10"/>
                <w:sz w:val="20"/>
                <w:szCs w:val="20"/>
                <w:lang w:val="zh-CN"/>
              </w:rPr>
              <w:t>可持续利用生物多样性专题评估的范围界定（交付品</w:t>
            </w:r>
            <w:r w:rsidRPr="00D252F0">
              <w:rPr>
                <w:rFonts w:ascii="Times New Roman" w:eastAsia="SimSun" w:hAnsi="Times New Roman"/>
                <w:spacing w:val="-10"/>
                <w:sz w:val="20"/>
                <w:szCs w:val="20"/>
                <w:lang w:val="zh-CN"/>
              </w:rPr>
              <w:t>3 (b) (</w:t>
            </w:r>
            <w:r w:rsidRPr="00D252F0">
              <w:rPr>
                <w:rFonts w:ascii="Times New Roman" w:eastAsia="SimSun" w:hAnsi="Times New Roman"/>
                <w:spacing w:val="-10"/>
                <w:sz w:val="20"/>
                <w:szCs w:val="20"/>
                <w:lang w:val="zh-CN"/>
              </w:rPr>
              <w:t>三</w:t>
            </w:r>
            <w:r w:rsidRPr="00D252F0">
              <w:rPr>
                <w:rFonts w:ascii="Times New Roman" w:eastAsia="SimSun" w:hAnsi="Times New Roman"/>
                <w:spacing w:val="-10"/>
                <w:sz w:val="20"/>
                <w:szCs w:val="20"/>
                <w:lang w:val="zh-CN"/>
              </w:rPr>
              <w:t>)</w:t>
            </w:r>
            <w:r w:rsidRPr="00D252F0">
              <w:rPr>
                <w:rFonts w:ascii="Times New Roman" w:eastAsia="SimSun" w:hAnsi="Times New Roman"/>
                <w:spacing w:val="-10"/>
                <w:sz w:val="20"/>
                <w:szCs w:val="20"/>
                <w:lang w:val="zh-CN"/>
              </w:rPr>
              <w:t>）</w:t>
            </w:r>
            <w:bookmarkEnd w:id="92"/>
          </w:p>
        </w:tc>
        <w:tc>
          <w:tcPr>
            <w:tcW w:w="3366" w:type="dxa"/>
            <w:gridSpan w:val="2"/>
            <w:shd w:val="clear" w:color="auto" w:fill="auto"/>
            <w:noWrap/>
            <w:vAlign w:val="bottom"/>
            <w:hideMark/>
          </w:tcPr>
          <w:p w14:paraId="77E0D25F" w14:textId="77777777" w:rsidR="009C2B78" w:rsidRPr="00FA1D0B" w:rsidRDefault="009C2B78" w:rsidP="0051149F">
            <w:pPr>
              <w:spacing w:before="20" w:after="40"/>
              <w:rPr>
                <w:rFonts w:ascii="Times New Roman" w:eastAsia="SimSun" w:hAnsi="Times New Roman"/>
                <w:color w:val="000000"/>
                <w:sz w:val="20"/>
                <w:szCs w:val="20"/>
                <w:lang w:eastAsia="en-GB"/>
              </w:rPr>
            </w:pPr>
            <w:r w:rsidRPr="00FA1D0B">
              <w:rPr>
                <w:rFonts w:ascii="Times New Roman" w:eastAsia="SimSun" w:hAnsi="Times New Roman"/>
                <w:color w:val="000000"/>
                <w:sz w:val="20"/>
                <w:szCs w:val="20"/>
                <w:lang w:eastAsia="en-GB"/>
              </w:rPr>
              <w:t>交付品</w:t>
            </w:r>
          </w:p>
        </w:tc>
        <w:tc>
          <w:tcPr>
            <w:tcW w:w="2126" w:type="dxa"/>
            <w:shd w:val="clear" w:color="auto" w:fill="auto"/>
            <w:noWrap/>
            <w:vAlign w:val="bottom"/>
            <w:hideMark/>
          </w:tcPr>
          <w:p w14:paraId="06F38452"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4727F05E"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82 287 </w:t>
            </w:r>
          </w:p>
        </w:tc>
        <w:tc>
          <w:tcPr>
            <w:tcW w:w="2048" w:type="dxa"/>
            <w:shd w:val="clear" w:color="auto" w:fill="auto"/>
            <w:noWrap/>
            <w:vAlign w:val="bottom"/>
            <w:hideMark/>
          </w:tcPr>
          <w:p w14:paraId="623D10ED"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182 207 </w:t>
            </w:r>
          </w:p>
        </w:tc>
        <w:tc>
          <w:tcPr>
            <w:tcW w:w="1258" w:type="dxa"/>
            <w:shd w:val="clear" w:color="auto" w:fill="auto"/>
            <w:noWrap/>
            <w:vAlign w:val="bottom"/>
            <w:hideMark/>
          </w:tcPr>
          <w:p w14:paraId="5BBF3893"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264 494 </w:t>
            </w:r>
          </w:p>
        </w:tc>
      </w:tr>
      <w:tr w:rsidR="009C2B78" w:rsidRPr="00FA1D0B" w14:paraId="459A85BE" w14:textId="77777777" w:rsidTr="0051149F">
        <w:trPr>
          <w:trHeight w:val="391"/>
          <w:jc w:val="center"/>
        </w:trPr>
        <w:tc>
          <w:tcPr>
            <w:tcW w:w="2445" w:type="dxa"/>
            <w:tcBorders>
              <w:bottom w:val="single" w:sz="4" w:space="0" w:color="auto"/>
            </w:tcBorders>
            <w:shd w:val="clear" w:color="auto" w:fill="auto"/>
            <w:noWrap/>
            <w:vAlign w:val="bottom"/>
            <w:hideMark/>
          </w:tcPr>
          <w:p w14:paraId="24F88ACA" w14:textId="5CA4916D" w:rsidR="009C2B78" w:rsidRPr="00D252F0" w:rsidRDefault="009C2B78" w:rsidP="0051149F">
            <w:pPr>
              <w:spacing w:before="20" w:after="40"/>
              <w:rPr>
                <w:rFonts w:eastAsia="SimSun"/>
                <w:color w:val="000000"/>
                <w:spacing w:val="-18"/>
                <w:sz w:val="20"/>
                <w:szCs w:val="20"/>
              </w:rPr>
            </w:pPr>
            <w:bookmarkStart w:id="93" w:name="bookmark_324"/>
            <w:r w:rsidRPr="00D252F0">
              <w:rPr>
                <w:rFonts w:eastAsia="SimSun"/>
                <w:spacing w:val="-18"/>
                <w:sz w:val="20"/>
                <w:szCs w:val="20"/>
                <w:lang w:val="zh-CN"/>
              </w:rPr>
              <w:t>法国（法国生物多样性署）</w:t>
            </w:r>
            <w:bookmarkEnd w:id="93"/>
          </w:p>
        </w:tc>
        <w:tc>
          <w:tcPr>
            <w:tcW w:w="2126" w:type="dxa"/>
            <w:tcBorders>
              <w:bottom w:val="single" w:sz="4" w:space="0" w:color="auto"/>
            </w:tcBorders>
            <w:shd w:val="clear" w:color="auto" w:fill="auto"/>
            <w:vAlign w:val="bottom"/>
            <w:hideMark/>
          </w:tcPr>
          <w:p w14:paraId="6DF11E14" w14:textId="77777777" w:rsidR="009C2B78" w:rsidRPr="00FA1D0B" w:rsidRDefault="009C2B78" w:rsidP="0051149F">
            <w:pPr>
              <w:spacing w:before="20" w:after="40"/>
              <w:rPr>
                <w:rFonts w:ascii="Times New Roman" w:eastAsia="SimSun" w:hAnsi="Times New Roman"/>
                <w:sz w:val="20"/>
                <w:szCs w:val="20"/>
              </w:rPr>
            </w:pPr>
            <w:bookmarkStart w:id="94" w:name="bookmark_325"/>
            <w:r w:rsidRPr="00FA1D0B">
              <w:rPr>
                <w:rFonts w:ascii="Times New Roman" w:eastAsia="SimSun" w:hAnsi="Times New Roman"/>
                <w:sz w:val="20"/>
                <w:szCs w:val="20"/>
                <w:lang w:val="zh-CN"/>
              </w:rPr>
              <w:t>就价值提出各种概念的方法评估</w:t>
            </w:r>
            <w:r w:rsidRPr="00FA1D0B">
              <w:rPr>
                <w:rFonts w:ascii="Times New Roman" w:eastAsia="SimSun" w:hAnsi="Times New Roman"/>
                <w:sz w:val="20"/>
                <w:szCs w:val="20"/>
                <w:lang w:val="zh-CN"/>
              </w:rPr>
              <w:t xml:space="preserve"> (</w:t>
            </w:r>
            <w:r w:rsidRPr="00FA1D0B">
              <w:rPr>
                <w:rFonts w:ascii="Times New Roman" w:eastAsia="SimSun" w:hAnsi="Times New Roman"/>
                <w:sz w:val="20"/>
                <w:szCs w:val="20"/>
                <w:lang w:val="zh-CN"/>
              </w:rPr>
              <w:t>交付品</w:t>
            </w:r>
            <w:r w:rsidRPr="00FA1D0B">
              <w:rPr>
                <w:rFonts w:ascii="Times New Roman" w:eastAsia="SimSun" w:hAnsi="Times New Roman"/>
                <w:sz w:val="20"/>
                <w:szCs w:val="20"/>
                <w:lang w:val="zh-CN"/>
              </w:rPr>
              <w:t>3 (d))</w:t>
            </w:r>
            <w:bookmarkEnd w:id="94"/>
          </w:p>
        </w:tc>
        <w:tc>
          <w:tcPr>
            <w:tcW w:w="3366" w:type="dxa"/>
            <w:gridSpan w:val="2"/>
            <w:tcBorders>
              <w:bottom w:val="single" w:sz="4" w:space="0" w:color="auto"/>
            </w:tcBorders>
            <w:shd w:val="clear" w:color="auto" w:fill="auto"/>
            <w:noWrap/>
            <w:vAlign w:val="bottom"/>
            <w:hideMark/>
          </w:tcPr>
          <w:p w14:paraId="561BD608" w14:textId="77777777" w:rsidR="009C2B78" w:rsidRPr="00FA1D0B" w:rsidRDefault="009C2B78" w:rsidP="0051149F">
            <w:pPr>
              <w:spacing w:before="20" w:after="40"/>
              <w:rPr>
                <w:rFonts w:ascii="Times New Roman" w:eastAsia="SimSun" w:hAnsi="Times New Roman"/>
                <w:color w:val="000000"/>
                <w:sz w:val="20"/>
                <w:szCs w:val="20"/>
                <w:lang w:eastAsia="en-GB"/>
              </w:rPr>
            </w:pPr>
            <w:r w:rsidRPr="00FA1D0B">
              <w:rPr>
                <w:rFonts w:ascii="Times New Roman" w:eastAsia="SimSun" w:hAnsi="Times New Roman"/>
                <w:color w:val="000000"/>
                <w:sz w:val="20"/>
                <w:szCs w:val="20"/>
                <w:lang w:eastAsia="en-GB"/>
              </w:rPr>
              <w:t>交付品</w:t>
            </w:r>
          </w:p>
        </w:tc>
        <w:tc>
          <w:tcPr>
            <w:tcW w:w="2126" w:type="dxa"/>
            <w:tcBorders>
              <w:bottom w:val="single" w:sz="4" w:space="0" w:color="auto"/>
            </w:tcBorders>
            <w:shd w:val="clear" w:color="auto" w:fill="auto"/>
            <w:noWrap/>
            <w:vAlign w:val="bottom"/>
            <w:hideMark/>
          </w:tcPr>
          <w:p w14:paraId="04EED8FC"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Times New Roman" w:hAnsi="Times New Roman"/>
                <w:color w:val="000000"/>
                <w:sz w:val="20"/>
                <w:szCs w:val="20"/>
                <w:lang w:eastAsia="en-GB"/>
              </w:rPr>
            </w:pPr>
          </w:p>
        </w:tc>
        <w:tc>
          <w:tcPr>
            <w:tcW w:w="2126" w:type="dxa"/>
            <w:tcBorders>
              <w:bottom w:val="single" w:sz="4" w:space="0" w:color="auto"/>
            </w:tcBorders>
            <w:shd w:val="clear" w:color="auto" w:fill="auto"/>
            <w:noWrap/>
            <w:vAlign w:val="bottom"/>
            <w:hideMark/>
          </w:tcPr>
          <w:p w14:paraId="5A06FA7C"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82 287 </w:t>
            </w:r>
          </w:p>
        </w:tc>
        <w:tc>
          <w:tcPr>
            <w:tcW w:w="2048" w:type="dxa"/>
            <w:tcBorders>
              <w:bottom w:val="single" w:sz="4" w:space="0" w:color="auto"/>
            </w:tcBorders>
            <w:shd w:val="clear" w:color="auto" w:fill="auto"/>
            <w:noWrap/>
            <w:vAlign w:val="bottom"/>
            <w:hideMark/>
          </w:tcPr>
          <w:p w14:paraId="58C45710"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182 207 </w:t>
            </w:r>
          </w:p>
        </w:tc>
        <w:tc>
          <w:tcPr>
            <w:tcW w:w="1258" w:type="dxa"/>
            <w:tcBorders>
              <w:bottom w:val="single" w:sz="4" w:space="0" w:color="auto"/>
            </w:tcBorders>
            <w:shd w:val="clear" w:color="auto" w:fill="auto"/>
            <w:noWrap/>
            <w:vAlign w:val="bottom"/>
            <w:hideMark/>
          </w:tcPr>
          <w:p w14:paraId="7F4CEFDA"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264 494 </w:t>
            </w:r>
          </w:p>
        </w:tc>
      </w:tr>
      <w:tr w:rsidR="009C2B78" w:rsidRPr="00FA1D0B" w14:paraId="28FDC905" w14:textId="77777777" w:rsidTr="0051149F">
        <w:trPr>
          <w:trHeight w:val="391"/>
          <w:jc w:val="center"/>
        </w:trPr>
        <w:tc>
          <w:tcPr>
            <w:tcW w:w="2445" w:type="dxa"/>
            <w:tcBorders>
              <w:bottom w:val="single" w:sz="4" w:space="0" w:color="auto"/>
            </w:tcBorders>
            <w:shd w:val="clear" w:color="auto" w:fill="auto"/>
            <w:noWrap/>
            <w:vAlign w:val="bottom"/>
          </w:tcPr>
          <w:p w14:paraId="54099420" w14:textId="77777777" w:rsidR="009C2B78" w:rsidRPr="00FA1D0B" w:rsidRDefault="009C2B78" w:rsidP="0051149F">
            <w:pPr>
              <w:spacing w:before="20" w:after="40"/>
              <w:rPr>
                <w:rFonts w:eastAsia="SimSun"/>
                <w:color w:val="000000"/>
                <w:sz w:val="20"/>
                <w:szCs w:val="20"/>
                <w:lang w:eastAsia="en-GB"/>
              </w:rPr>
            </w:pPr>
            <w:r w:rsidRPr="00FA1D0B">
              <w:rPr>
                <w:rFonts w:eastAsia="SimSun"/>
                <w:color w:val="000000"/>
                <w:sz w:val="20"/>
                <w:szCs w:val="20"/>
                <w:lang w:eastAsia="en-GB"/>
              </w:rPr>
              <w:t>瑞典</w:t>
            </w:r>
          </w:p>
        </w:tc>
        <w:tc>
          <w:tcPr>
            <w:tcW w:w="2126" w:type="dxa"/>
            <w:tcBorders>
              <w:bottom w:val="single" w:sz="4" w:space="0" w:color="auto"/>
            </w:tcBorders>
            <w:shd w:val="clear" w:color="auto" w:fill="auto"/>
            <w:vAlign w:val="bottom"/>
          </w:tcPr>
          <w:p w14:paraId="0E84821E" w14:textId="14033813" w:rsidR="009C2B78" w:rsidRPr="00FA1D0B" w:rsidRDefault="009C2B78" w:rsidP="0051149F">
            <w:pPr>
              <w:spacing w:before="20" w:after="40"/>
              <w:rPr>
                <w:rFonts w:eastAsia="SimSun"/>
                <w:sz w:val="20"/>
                <w:szCs w:val="20"/>
              </w:rPr>
            </w:pPr>
            <w:r w:rsidRPr="00FA1D0B">
              <w:rPr>
                <w:rFonts w:eastAsia="SimSun" w:hint="eastAsia"/>
                <w:sz w:val="20"/>
                <w:szCs w:val="20"/>
              </w:rPr>
              <w:t>发展中</w:t>
            </w:r>
            <w:r w:rsidRPr="00FA1D0B">
              <w:rPr>
                <w:rFonts w:eastAsia="SimSun"/>
                <w:sz w:val="20"/>
                <w:szCs w:val="20"/>
              </w:rPr>
              <w:t>国家与会者出席生物多样性平台会议的差旅费用和津贴</w:t>
            </w:r>
            <w:r w:rsidRPr="00FA1D0B">
              <w:rPr>
                <w:rFonts w:eastAsia="SimSun"/>
                <w:sz w:val="20"/>
                <w:szCs w:val="20"/>
              </w:rPr>
              <w:t xml:space="preserve"> </w:t>
            </w:r>
          </w:p>
        </w:tc>
        <w:tc>
          <w:tcPr>
            <w:tcW w:w="1948" w:type="dxa"/>
            <w:tcBorders>
              <w:bottom w:val="single" w:sz="4" w:space="0" w:color="auto"/>
            </w:tcBorders>
            <w:shd w:val="clear" w:color="auto" w:fill="auto"/>
            <w:noWrap/>
            <w:vAlign w:val="bottom"/>
          </w:tcPr>
          <w:p w14:paraId="0C80815C" w14:textId="77777777" w:rsidR="009C2B78" w:rsidRPr="00FA1D0B" w:rsidRDefault="009C2B78" w:rsidP="0051149F">
            <w:pPr>
              <w:spacing w:before="20" w:after="40"/>
              <w:rPr>
                <w:rFonts w:eastAsia="SimSun"/>
                <w:color w:val="000000"/>
                <w:sz w:val="20"/>
                <w:szCs w:val="20"/>
                <w:lang w:eastAsia="en-GB"/>
              </w:rPr>
            </w:pPr>
            <w:r w:rsidRPr="00FA1D0B">
              <w:rPr>
                <w:rFonts w:eastAsia="SimSun"/>
                <w:sz w:val="20"/>
                <w:szCs w:val="20"/>
                <w:lang w:val="zh-CN"/>
              </w:rPr>
              <w:t>会议</w:t>
            </w:r>
          </w:p>
        </w:tc>
        <w:tc>
          <w:tcPr>
            <w:tcW w:w="1418" w:type="dxa"/>
            <w:tcBorders>
              <w:bottom w:val="single" w:sz="4" w:space="0" w:color="auto"/>
            </w:tcBorders>
            <w:shd w:val="clear" w:color="auto" w:fill="auto"/>
            <w:vAlign w:val="bottom"/>
          </w:tcPr>
          <w:p w14:paraId="38EF4C56" w14:textId="77777777" w:rsidR="009C2B78" w:rsidRPr="00FA1D0B" w:rsidRDefault="009C2B78" w:rsidP="0051149F">
            <w:pPr>
              <w:spacing w:before="20" w:after="40"/>
              <w:rPr>
                <w:rFonts w:ascii="Times New Roman" w:eastAsia="Times New Roman" w:hAnsi="Times New Roman"/>
                <w:color w:val="000000"/>
                <w:sz w:val="20"/>
                <w:szCs w:val="20"/>
                <w:lang w:eastAsia="en-GB"/>
              </w:rPr>
            </w:pPr>
          </w:p>
        </w:tc>
        <w:tc>
          <w:tcPr>
            <w:tcW w:w="2126" w:type="dxa"/>
            <w:tcBorders>
              <w:bottom w:val="single" w:sz="4" w:space="0" w:color="auto"/>
            </w:tcBorders>
            <w:shd w:val="clear" w:color="auto" w:fill="auto"/>
            <w:noWrap/>
            <w:vAlign w:val="bottom"/>
          </w:tcPr>
          <w:p w14:paraId="4F5055A2"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Times New Roman" w:hAnsi="Times New Roman"/>
                <w:color w:val="000000"/>
                <w:sz w:val="20"/>
                <w:szCs w:val="20"/>
                <w:lang w:eastAsia="en-GB"/>
              </w:rPr>
            </w:pPr>
          </w:p>
        </w:tc>
        <w:tc>
          <w:tcPr>
            <w:tcW w:w="2126" w:type="dxa"/>
            <w:tcBorders>
              <w:bottom w:val="single" w:sz="4" w:space="0" w:color="auto"/>
            </w:tcBorders>
            <w:shd w:val="clear" w:color="auto" w:fill="auto"/>
            <w:noWrap/>
            <w:vAlign w:val="bottom"/>
          </w:tcPr>
          <w:p w14:paraId="57F21240"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95 178</w:t>
            </w:r>
          </w:p>
        </w:tc>
        <w:tc>
          <w:tcPr>
            <w:tcW w:w="2048" w:type="dxa"/>
            <w:tcBorders>
              <w:bottom w:val="single" w:sz="4" w:space="0" w:color="auto"/>
            </w:tcBorders>
            <w:shd w:val="clear" w:color="auto" w:fill="auto"/>
            <w:noWrap/>
            <w:vAlign w:val="bottom"/>
          </w:tcPr>
          <w:p w14:paraId="7CB2F863"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p>
        </w:tc>
        <w:tc>
          <w:tcPr>
            <w:tcW w:w="1258" w:type="dxa"/>
            <w:tcBorders>
              <w:bottom w:val="single" w:sz="4" w:space="0" w:color="auto"/>
            </w:tcBorders>
            <w:shd w:val="clear" w:color="auto" w:fill="auto"/>
            <w:noWrap/>
            <w:vAlign w:val="bottom"/>
          </w:tcPr>
          <w:p w14:paraId="78EFF7AE"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95 178</w:t>
            </w:r>
          </w:p>
        </w:tc>
      </w:tr>
      <w:tr w:rsidR="009C2B78" w:rsidRPr="00FA1D0B" w14:paraId="779AB4E8" w14:textId="77777777" w:rsidTr="0051149F">
        <w:trPr>
          <w:trHeight w:val="173"/>
          <w:jc w:val="center"/>
        </w:trPr>
        <w:tc>
          <w:tcPr>
            <w:tcW w:w="2445" w:type="dxa"/>
            <w:tcBorders>
              <w:top w:val="single" w:sz="4" w:space="0" w:color="auto"/>
              <w:bottom w:val="single" w:sz="4" w:space="0" w:color="auto"/>
            </w:tcBorders>
            <w:shd w:val="clear" w:color="auto" w:fill="auto"/>
            <w:vAlign w:val="bottom"/>
            <w:hideMark/>
          </w:tcPr>
          <w:p w14:paraId="2B159391" w14:textId="59C9075F" w:rsidR="009C2B78" w:rsidRPr="00FA1D0B" w:rsidRDefault="009C2B78" w:rsidP="0051149F">
            <w:pPr>
              <w:spacing w:before="20" w:after="40"/>
              <w:rPr>
                <w:rFonts w:eastAsia="Times New Roman"/>
                <w:b/>
                <w:bCs/>
                <w:color w:val="000000"/>
                <w:sz w:val="20"/>
                <w:szCs w:val="20"/>
                <w:lang w:eastAsia="en-GB"/>
              </w:rPr>
            </w:pPr>
            <w:bookmarkStart w:id="95" w:name="bookmark_373"/>
            <w:r w:rsidRPr="00FA1D0B">
              <w:rPr>
                <w:rFonts w:ascii="SimHei" w:eastAsia="SimHei" w:hAnsi="SimHei"/>
                <w:b/>
                <w:sz w:val="20"/>
                <w:szCs w:val="20"/>
                <w:lang w:val="zh-CN"/>
              </w:rPr>
              <w:t>小计</w:t>
            </w:r>
            <w:bookmarkEnd w:id="95"/>
          </w:p>
        </w:tc>
        <w:tc>
          <w:tcPr>
            <w:tcW w:w="2126" w:type="dxa"/>
            <w:tcBorders>
              <w:top w:val="single" w:sz="4" w:space="0" w:color="auto"/>
              <w:bottom w:val="single" w:sz="4" w:space="0" w:color="auto"/>
            </w:tcBorders>
            <w:shd w:val="clear" w:color="auto" w:fill="auto"/>
            <w:vAlign w:val="bottom"/>
            <w:hideMark/>
          </w:tcPr>
          <w:p w14:paraId="75CAF7D7" w14:textId="77777777" w:rsidR="009C2B78" w:rsidRPr="00FA1D0B" w:rsidRDefault="009C2B78" w:rsidP="0051149F">
            <w:pPr>
              <w:spacing w:before="20" w:after="40"/>
              <w:jc w:val="right"/>
              <w:rPr>
                <w:rFonts w:eastAsia="Times New Roman"/>
                <w:b/>
                <w:bCs/>
                <w:color w:val="000000"/>
                <w:sz w:val="20"/>
                <w:szCs w:val="20"/>
                <w:lang w:eastAsia="en-GB"/>
              </w:rPr>
            </w:pPr>
            <w:r w:rsidRPr="00FA1D0B">
              <w:rPr>
                <w:rFonts w:eastAsia="Times New Roman"/>
                <w:b/>
                <w:bCs/>
                <w:color w:val="000000"/>
                <w:sz w:val="20"/>
                <w:szCs w:val="20"/>
                <w:lang w:eastAsia="en-GB"/>
              </w:rPr>
              <w:t> </w:t>
            </w:r>
          </w:p>
        </w:tc>
        <w:tc>
          <w:tcPr>
            <w:tcW w:w="1948" w:type="dxa"/>
            <w:tcBorders>
              <w:top w:val="single" w:sz="4" w:space="0" w:color="auto"/>
              <w:bottom w:val="single" w:sz="4" w:space="0" w:color="auto"/>
            </w:tcBorders>
            <w:shd w:val="clear" w:color="auto" w:fill="auto"/>
            <w:vAlign w:val="bottom"/>
            <w:hideMark/>
          </w:tcPr>
          <w:p w14:paraId="0692EEF7" w14:textId="77777777" w:rsidR="009C2B78" w:rsidRPr="00FA1D0B" w:rsidRDefault="009C2B78" w:rsidP="0051149F">
            <w:pPr>
              <w:spacing w:before="20" w:after="40"/>
              <w:jc w:val="right"/>
              <w:rPr>
                <w:rFonts w:eastAsia="Times New Roman"/>
                <w:b/>
                <w:bCs/>
                <w:color w:val="000000"/>
                <w:sz w:val="20"/>
                <w:szCs w:val="20"/>
                <w:lang w:eastAsia="en-GB"/>
              </w:rPr>
            </w:pPr>
            <w:r w:rsidRPr="00FA1D0B">
              <w:rPr>
                <w:rFonts w:eastAsia="Times New Roman"/>
                <w:b/>
                <w:bCs/>
                <w:color w:val="000000"/>
                <w:sz w:val="20"/>
                <w:szCs w:val="20"/>
                <w:lang w:eastAsia="en-GB"/>
              </w:rPr>
              <w:t> </w:t>
            </w:r>
          </w:p>
        </w:tc>
        <w:tc>
          <w:tcPr>
            <w:tcW w:w="1418" w:type="dxa"/>
            <w:tcBorders>
              <w:top w:val="single" w:sz="4" w:space="0" w:color="auto"/>
              <w:bottom w:val="single" w:sz="4" w:space="0" w:color="auto"/>
            </w:tcBorders>
            <w:shd w:val="clear" w:color="auto" w:fill="auto"/>
            <w:vAlign w:val="bottom"/>
            <w:hideMark/>
          </w:tcPr>
          <w:p w14:paraId="4DE636F2"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303 150</w:t>
            </w:r>
          </w:p>
        </w:tc>
        <w:tc>
          <w:tcPr>
            <w:tcW w:w="2126" w:type="dxa"/>
            <w:tcBorders>
              <w:top w:val="single" w:sz="4" w:space="0" w:color="auto"/>
              <w:bottom w:val="single" w:sz="4" w:space="0" w:color="auto"/>
            </w:tcBorders>
            <w:shd w:val="clear" w:color="auto" w:fill="auto"/>
            <w:vAlign w:val="bottom"/>
            <w:hideMark/>
          </w:tcPr>
          <w:p w14:paraId="13D6CB1E"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255 235</w:t>
            </w:r>
          </w:p>
        </w:tc>
        <w:tc>
          <w:tcPr>
            <w:tcW w:w="2126" w:type="dxa"/>
            <w:tcBorders>
              <w:top w:val="single" w:sz="4" w:space="0" w:color="auto"/>
              <w:bottom w:val="single" w:sz="4" w:space="0" w:color="auto"/>
            </w:tcBorders>
            <w:shd w:val="clear" w:color="auto" w:fill="auto"/>
            <w:vAlign w:val="bottom"/>
            <w:hideMark/>
          </w:tcPr>
          <w:p w14:paraId="323AF246"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447 837</w:t>
            </w:r>
          </w:p>
        </w:tc>
        <w:tc>
          <w:tcPr>
            <w:tcW w:w="2048" w:type="dxa"/>
            <w:tcBorders>
              <w:top w:val="single" w:sz="4" w:space="0" w:color="auto"/>
              <w:bottom w:val="single" w:sz="4" w:space="0" w:color="auto"/>
            </w:tcBorders>
            <w:shd w:val="clear" w:color="auto" w:fill="auto"/>
            <w:vAlign w:val="bottom"/>
            <w:hideMark/>
          </w:tcPr>
          <w:p w14:paraId="1A6D3FFF"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702 658 </w:t>
            </w:r>
          </w:p>
        </w:tc>
        <w:tc>
          <w:tcPr>
            <w:tcW w:w="1258" w:type="dxa"/>
            <w:tcBorders>
              <w:top w:val="single" w:sz="4" w:space="0" w:color="auto"/>
              <w:bottom w:val="single" w:sz="4" w:space="0" w:color="auto"/>
            </w:tcBorders>
            <w:shd w:val="clear" w:color="auto" w:fill="auto"/>
            <w:vAlign w:val="bottom"/>
            <w:hideMark/>
          </w:tcPr>
          <w:p w14:paraId="6C3CE7EF"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1 708 879 </w:t>
            </w:r>
          </w:p>
        </w:tc>
      </w:tr>
      <w:tr w:rsidR="009C2B78" w:rsidRPr="00FA1D0B" w14:paraId="6C750D14" w14:textId="77777777" w:rsidTr="0051149F">
        <w:trPr>
          <w:trHeight w:val="366"/>
          <w:jc w:val="center"/>
        </w:trPr>
        <w:tc>
          <w:tcPr>
            <w:tcW w:w="15495" w:type="dxa"/>
            <w:gridSpan w:val="8"/>
            <w:tcBorders>
              <w:top w:val="single" w:sz="4" w:space="0" w:color="auto"/>
              <w:bottom w:val="single" w:sz="4" w:space="0" w:color="auto"/>
            </w:tcBorders>
            <w:shd w:val="clear" w:color="auto" w:fill="auto"/>
            <w:vAlign w:val="bottom"/>
            <w:hideMark/>
          </w:tcPr>
          <w:p w14:paraId="7681CBD1" w14:textId="77777777" w:rsidR="009C2B78" w:rsidRPr="00FA1D0B" w:rsidRDefault="009C2B78" w:rsidP="0051149F">
            <w:pPr>
              <w:spacing w:before="20" w:after="40"/>
              <w:rPr>
                <w:rFonts w:eastAsia="Times New Roman"/>
                <w:b/>
                <w:bCs/>
                <w:color w:val="000000"/>
                <w:sz w:val="20"/>
                <w:szCs w:val="20"/>
              </w:rPr>
            </w:pPr>
            <w:r w:rsidRPr="00D252F0">
              <w:rPr>
                <w:rFonts w:ascii="Times New Roman" w:eastAsia="SimHei" w:hAnsi="Times New Roman"/>
                <w:b/>
                <w:sz w:val="20"/>
                <w:szCs w:val="20"/>
                <w:lang w:val="zh-CN"/>
              </w:rPr>
              <w:lastRenderedPageBreak/>
              <w:t xml:space="preserve"> 2.</w:t>
            </w:r>
            <w:r w:rsidRPr="00FA1D0B">
              <w:rPr>
                <w:rFonts w:eastAsia="SimHei"/>
                <w:b/>
                <w:sz w:val="20"/>
                <w:szCs w:val="20"/>
                <w:lang w:val="zh-CN"/>
              </w:rPr>
              <w:t xml:space="preserve"> </w:t>
            </w:r>
            <w:r w:rsidRPr="00FA1D0B">
              <w:rPr>
                <w:rFonts w:eastAsia="SimHei"/>
                <w:b/>
                <w:sz w:val="20"/>
                <w:szCs w:val="20"/>
                <w:lang w:val="zh-CN"/>
              </w:rPr>
              <w:t>已收到的用于支持与工作方案相关但未列入核定预算的活动的指定用途</w:t>
            </w:r>
            <w:r w:rsidRPr="00FA1D0B">
              <w:rPr>
                <w:rFonts w:eastAsia="SimHei" w:hint="eastAsia"/>
                <w:b/>
                <w:sz w:val="20"/>
                <w:szCs w:val="20"/>
                <w:lang w:val="zh-CN"/>
              </w:rPr>
              <w:t>现金</w:t>
            </w:r>
            <w:r w:rsidRPr="00FA1D0B">
              <w:rPr>
                <w:rFonts w:eastAsia="SimHei"/>
                <w:b/>
                <w:sz w:val="20"/>
                <w:szCs w:val="20"/>
                <w:lang w:val="zh-CN"/>
              </w:rPr>
              <w:t>捐款</w:t>
            </w:r>
            <w:r w:rsidRPr="00FA1D0B">
              <w:rPr>
                <w:rFonts w:eastAsia="SimHei"/>
                <w:b/>
                <w:sz w:val="20"/>
                <w:szCs w:val="20"/>
                <w:lang w:val="zh-CN"/>
              </w:rPr>
              <w:t xml:space="preserve"> </w:t>
            </w:r>
          </w:p>
        </w:tc>
      </w:tr>
      <w:tr w:rsidR="009C2B78" w:rsidRPr="00FA1D0B" w14:paraId="66ADBAD6" w14:textId="77777777" w:rsidTr="0051149F">
        <w:trPr>
          <w:trHeight w:val="411"/>
          <w:jc w:val="center"/>
        </w:trPr>
        <w:tc>
          <w:tcPr>
            <w:tcW w:w="2445" w:type="dxa"/>
            <w:shd w:val="clear" w:color="auto" w:fill="auto"/>
            <w:noWrap/>
            <w:vAlign w:val="bottom"/>
            <w:hideMark/>
          </w:tcPr>
          <w:p w14:paraId="6183B7B8" w14:textId="1DB97F73" w:rsidR="009C2B78" w:rsidRPr="00FA1D0B" w:rsidRDefault="009C2B78" w:rsidP="0051149F">
            <w:pPr>
              <w:spacing w:before="20" w:after="40"/>
              <w:rPr>
                <w:rFonts w:ascii="Times New Roman" w:eastAsia="SimSun" w:hAnsi="Times New Roman"/>
                <w:color w:val="000000"/>
                <w:sz w:val="20"/>
                <w:szCs w:val="20"/>
                <w:lang w:eastAsia="en-GB"/>
              </w:rPr>
            </w:pPr>
            <w:bookmarkStart w:id="96" w:name="bookmark_337"/>
            <w:r w:rsidRPr="00FA1D0B">
              <w:rPr>
                <w:rFonts w:ascii="Times New Roman" w:eastAsia="SimSun" w:hAnsi="Times New Roman"/>
                <w:sz w:val="20"/>
                <w:szCs w:val="20"/>
                <w:lang w:val="zh-CN"/>
              </w:rPr>
              <w:t>德国</w:t>
            </w:r>
            <w:bookmarkEnd w:id="96"/>
          </w:p>
        </w:tc>
        <w:tc>
          <w:tcPr>
            <w:tcW w:w="2126" w:type="dxa"/>
            <w:shd w:val="clear" w:color="auto" w:fill="auto"/>
            <w:vAlign w:val="bottom"/>
            <w:hideMark/>
          </w:tcPr>
          <w:p w14:paraId="152BE6A3" w14:textId="77777777" w:rsidR="009C2B78" w:rsidRPr="00FA1D0B" w:rsidRDefault="009C2B78" w:rsidP="0051149F">
            <w:pPr>
              <w:spacing w:before="20" w:after="40"/>
              <w:rPr>
                <w:rFonts w:ascii="Times New Roman" w:eastAsia="SimSun" w:hAnsi="Times New Roman"/>
                <w:color w:val="000000"/>
                <w:sz w:val="20"/>
                <w:szCs w:val="20"/>
              </w:rPr>
            </w:pPr>
            <w:bookmarkStart w:id="97" w:name="bookmark_338"/>
            <w:r w:rsidRPr="00FA1D0B">
              <w:rPr>
                <w:rFonts w:ascii="Times New Roman" w:eastAsia="SimSun" w:hAnsi="Times New Roman"/>
                <w:sz w:val="20"/>
                <w:szCs w:val="20"/>
                <w:lang w:val="zh-CN"/>
              </w:rPr>
              <w:t>全体会议第五届会议场地费用</w:t>
            </w:r>
            <w:bookmarkEnd w:id="97"/>
          </w:p>
        </w:tc>
        <w:tc>
          <w:tcPr>
            <w:tcW w:w="1948" w:type="dxa"/>
            <w:shd w:val="clear" w:color="auto" w:fill="auto"/>
            <w:noWrap/>
            <w:vAlign w:val="bottom"/>
            <w:hideMark/>
          </w:tcPr>
          <w:p w14:paraId="503BB80E" w14:textId="77777777" w:rsidR="009C2B78" w:rsidRPr="00FA1D0B" w:rsidRDefault="009C2B78" w:rsidP="0051149F">
            <w:pPr>
              <w:spacing w:before="20" w:after="40"/>
              <w:rPr>
                <w:rFonts w:ascii="Times New Roman" w:eastAsia="SimSun" w:hAnsi="Times New Roman"/>
                <w:color w:val="000000"/>
                <w:sz w:val="20"/>
                <w:szCs w:val="20"/>
                <w:lang w:eastAsia="en-GB"/>
              </w:rPr>
            </w:pPr>
            <w:bookmarkStart w:id="98" w:name="bookmark_339"/>
            <w:r w:rsidRPr="00FA1D0B">
              <w:rPr>
                <w:rFonts w:ascii="Times New Roman" w:eastAsia="SimSun" w:hAnsi="Times New Roman"/>
                <w:sz w:val="20"/>
                <w:szCs w:val="20"/>
                <w:lang w:val="zh-CN"/>
              </w:rPr>
              <w:t>会议</w:t>
            </w:r>
            <w:bookmarkEnd w:id="98"/>
          </w:p>
        </w:tc>
        <w:tc>
          <w:tcPr>
            <w:tcW w:w="1418" w:type="dxa"/>
            <w:shd w:val="clear" w:color="auto" w:fill="auto"/>
            <w:noWrap/>
            <w:vAlign w:val="bottom"/>
            <w:hideMark/>
          </w:tcPr>
          <w:p w14:paraId="1E10DDCF"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466 569 </w:t>
            </w:r>
          </w:p>
        </w:tc>
        <w:tc>
          <w:tcPr>
            <w:tcW w:w="2126" w:type="dxa"/>
            <w:shd w:val="clear" w:color="auto" w:fill="auto"/>
            <w:noWrap/>
            <w:vAlign w:val="bottom"/>
            <w:hideMark/>
          </w:tcPr>
          <w:p w14:paraId="081A172F"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6BF81667"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27804D54"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0023562D"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466 569 </w:t>
            </w:r>
          </w:p>
        </w:tc>
      </w:tr>
      <w:tr w:rsidR="009C2B78" w:rsidRPr="00FA1D0B" w14:paraId="3B9E71C5" w14:textId="77777777" w:rsidTr="0051149F">
        <w:trPr>
          <w:trHeight w:val="327"/>
          <w:jc w:val="center"/>
        </w:trPr>
        <w:tc>
          <w:tcPr>
            <w:tcW w:w="2445" w:type="dxa"/>
            <w:shd w:val="clear" w:color="auto" w:fill="auto"/>
            <w:noWrap/>
            <w:vAlign w:val="bottom"/>
            <w:hideMark/>
          </w:tcPr>
          <w:p w14:paraId="31E59051" w14:textId="46170566" w:rsidR="009C2B78" w:rsidRPr="00FA1D0B" w:rsidRDefault="009C2B78" w:rsidP="0051149F">
            <w:pPr>
              <w:spacing w:before="20" w:after="40"/>
              <w:rPr>
                <w:rFonts w:ascii="Times New Roman" w:eastAsia="SimSun" w:hAnsi="Times New Roman"/>
                <w:color w:val="000000"/>
                <w:sz w:val="20"/>
                <w:szCs w:val="20"/>
                <w:lang w:eastAsia="en-GB"/>
              </w:rPr>
            </w:pPr>
            <w:bookmarkStart w:id="99" w:name="bookmark_342"/>
            <w:r w:rsidRPr="00FA1D0B">
              <w:rPr>
                <w:rFonts w:ascii="Times New Roman" w:eastAsia="SimSun" w:hAnsi="Times New Roman"/>
                <w:sz w:val="20"/>
                <w:szCs w:val="20"/>
                <w:lang w:val="zh-CN"/>
              </w:rPr>
              <w:t>德国</w:t>
            </w:r>
            <w:bookmarkEnd w:id="99"/>
          </w:p>
        </w:tc>
        <w:tc>
          <w:tcPr>
            <w:tcW w:w="2126" w:type="dxa"/>
            <w:shd w:val="clear" w:color="auto" w:fill="auto"/>
            <w:vAlign w:val="bottom"/>
            <w:hideMark/>
          </w:tcPr>
          <w:p w14:paraId="4EDE3CDB" w14:textId="77777777" w:rsidR="009C2B78" w:rsidRPr="00FA1D0B" w:rsidRDefault="009C2B78" w:rsidP="0051149F">
            <w:pPr>
              <w:spacing w:before="20" w:after="40"/>
              <w:rPr>
                <w:rFonts w:ascii="Times New Roman" w:eastAsia="SimSun" w:hAnsi="Times New Roman"/>
                <w:sz w:val="20"/>
                <w:szCs w:val="20"/>
              </w:rPr>
            </w:pPr>
            <w:bookmarkStart w:id="100" w:name="bookmark_343"/>
            <w:r w:rsidRPr="00FA1D0B">
              <w:rPr>
                <w:rFonts w:ascii="Times New Roman" w:eastAsia="SimSun" w:hAnsi="Times New Roman"/>
                <w:sz w:val="20"/>
                <w:szCs w:val="20"/>
                <w:lang w:val="zh-CN"/>
              </w:rPr>
              <w:t>品牌开发、网页开发和</w:t>
            </w:r>
            <w:r w:rsidRPr="00FA1D0B">
              <w:rPr>
                <w:rFonts w:ascii="Times New Roman" w:eastAsia="SimSun" w:hAnsi="Times New Roman"/>
                <w:sz w:val="20"/>
                <w:szCs w:val="20"/>
                <w:lang w:val="zh-CN"/>
              </w:rPr>
              <w:t>1</w:t>
            </w:r>
            <w:r w:rsidRPr="00FA1D0B">
              <w:rPr>
                <w:rFonts w:ascii="Times New Roman" w:eastAsia="SimSun" w:hAnsi="Times New Roman"/>
                <w:sz w:val="20"/>
                <w:szCs w:val="20"/>
                <w:lang w:val="zh-CN"/>
              </w:rPr>
              <w:t>个电话应用程序</w:t>
            </w:r>
            <w:bookmarkEnd w:id="100"/>
          </w:p>
        </w:tc>
        <w:tc>
          <w:tcPr>
            <w:tcW w:w="1948" w:type="dxa"/>
            <w:shd w:val="clear" w:color="auto" w:fill="auto"/>
            <w:noWrap/>
            <w:vAlign w:val="bottom"/>
            <w:hideMark/>
          </w:tcPr>
          <w:p w14:paraId="3ED177B3" w14:textId="77777777" w:rsidR="009C2B78" w:rsidRPr="00FA1D0B" w:rsidRDefault="009C2B78" w:rsidP="0051149F">
            <w:pPr>
              <w:spacing w:before="20" w:after="40"/>
              <w:rPr>
                <w:rFonts w:ascii="Times New Roman" w:eastAsia="SimSun" w:hAnsi="Times New Roman"/>
                <w:color w:val="000000"/>
                <w:sz w:val="20"/>
                <w:szCs w:val="20"/>
                <w:lang w:eastAsia="en-GB"/>
              </w:rPr>
            </w:pPr>
            <w:bookmarkStart w:id="101" w:name="bookmark_344"/>
            <w:r w:rsidRPr="00FA1D0B">
              <w:rPr>
                <w:rFonts w:ascii="Times New Roman" w:eastAsia="SimSun" w:hAnsi="Times New Roman"/>
                <w:sz w:val="20"/>
                <w:szCs w:val="20"/>
                <w:lang w:val="zh-CN"/>
              </w:rPr>
              <w:t>外联</w:t>
            </w:r>
            <w:bookmarkEnd w:id="101"/>
          </w:p>
        </w:tc>
        <w:tc>
          <w:tcPr>
            <w:tcW w:w="1418" w:type="dxa"/>
            <w:shd w:val="clear" w:color="auto" w:fill="auto"/>
            <w:noWrap/>
            <w:vAlign w:val="bottom"/>
            <w:hideMark/>
          </w:tcPr>
          <w:p w14:paraId="04E9D537"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21 345 </w:t>
            </w:r>
          </w:p>
        </w:tc>
        <w:tc>
          <w:tcPr>
            <w:tcW w:w="2126" w:type="dxa"/>
            <w:shd w:val="clear" w:color="auto" w:fill="auto"/>
            <w:noWrap/>
            <w:vAlign w:val="bottom"/>
            <w:hideMark/>
          </w:tcPr>
          <w:p w14:paraId="19A54186"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73CF8167"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7AA43072" w14:textId="77777777" w:rsidR="009C2B78" w:rsidRPr="00FA1D0B" w:rsidRDefault="009C2B78" w:rsidP="0051149F">
            <w:pPr>
              <w:spacing w:before="20" w:after="40"/>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07E37224"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21 345 </w:t>
            </w:r>
          </w:p>
        </w:tc>
      </w:tr>
      <w:tr w:rsidR="009C2B78" w:rsidRPr="00FA1D0B" w14:paraId="2C4F7999" w14:textId="77777777" w:rsidTr="0051149F">
        <w:trPr>
          <w:trHeight w:val="818"/>
          <w:jc w:val="center"/>
        </w:trPr>
        <w:tc>
          <w:tcPr>
            <w:tcW w:w="2445" w:type="dxa"/>
            <w:shd w:val="clear" w:color="auto" w:fill="auto"/>
            <w:noWrap/>
            <w:vAlign w:val="bottom"/>
            <w:hideMark/>
          </w:tcPr>
          <w:p w14:paraId="487F703A" w14:textId="37BA240D" w:rsidR="009C2B78" w:rsidRPr="00FA1D0B" w:rsidRDefault="009C2B78" w:rsidP="0051149F">
            <w:pPr>
              <w:spacing w:before="20" w:after="40"/>
              <w:rPr>
                <w:rFonts w:ascii="Times New Roman" w:eastAsia="SimSun" w:hAnsi="Times New Roman"/>
                <w:color w:val="000000"/>
                <w:sz w:val="20"/>
                <w:szCs w:val="20"/>
                <w:lang w:eastAsia="en-GB"/>
              </w:rPr>
            </w:pPr>
            <w:bookmarkStart w:id="102" w:name="bookmark_347"/>
            <w:r w:rsidRPr="00FA1D0B">
              <w:rPr>
                <w:rFonts w:ascii="Times New Roman" w:eastAsia="SimSun" w:hAnsi="Times New Roman"/>
                <w:sz w:val="20"/>
                <w:szCs w:val="20"/>
                <w:lang w:val="zh-CN"/>
              </w:rPr>
              <w:t>德国</w:t>
            </w:r>
            <w:bookmarkEnd w:id="102"/>
          </w:p>
        </w:tc>
        <w:tc>
          <w:tcPr>
            <w:tcW w:w="2126" w:type="dxa"/>
            <w:shd w:val="clear" w:color="auto" w:fill="auto"/>
            <w:vAlign w:val="bottom"/>
            <w:hideMark/>
          </w:tcPr>
          <w:p w14:paraId="5C013CDB" w14:textId="77777777" w:rsidR="009C2B78" w:rsidRPr="00FA1D0B" w:rsidRDefault="009C2B78" w:rsidP="0051149F">
            <w:pPr>
              <w:spacing w:before="20" w:after="40"/>
              <w:rPr>
                <w:rFonts w:ascii="Times New Roman" w:eastAsia="SimSun" w:hAnsi="Times New Roman"/>
                <w:sz w:val="20"/>
                <w:szCs w:val="20"/>
              </w:rPr>
            </w:pPr>
            <w:bookmarkStart w:id="103" w:name="bookmark_348"/>
            <w:r w:rsidRPr="00FA1D0B">
              <w:rPr>
                <w:rFonts w:ascii="Times New Roman" w:eastAsia="SimSun" w:hAnsi="Times New Roman"/>
                <w:sz w:val="20"/>
                <w:szCs w:val="20"/>
                <w:lang w:val="zh-CN"/>
              </w:rPr>
              <w:t>将半个信息系统助理（</w:t>
            </w:r>
            <w:r w:rsidRPr="00FA1D0B">
              <w:rPr>
                <w:rFonts w:ascii="Times New Roman" w:eastAsia="SimSun" w:hAnsi="Times New Roman"/>
                <w:sz w:val="20"/>
                <w:szCs w:val="20"/>
                <w:lang w:val="zh-CN"/>
              </w:rPr>
              <w:t>G-6</w:t>
            </w:r>
            <w:r w:rsidRPr="00FA1D0B">
              <w:rPr>
                <w:rFonts w:ascii="Times New Roman" w:eastAsia="SimSun" w:hAnsi="Times New Roman"/>
                <w:sz w:val="20"/>
                <w:szCs w:val="20"/>
                <w:lang w:val="zh-CN"/>
              </w:rPr>
              <w:t>）职位扩大的追加费用，全体会议第五届会议批准设立</w:t>
            </w:r>
            <w:r w:rsidRPr="00FA1D0B">
              <w:rPr>
                <w:rFonts w:ascii="Times New Roman" w:eastAsia="SimSun" w:hAnsi="Times New Roman"/>
                <w:sz w:val="20"/>
                <w:szCs w:val="20"/>
                <w:lang w:val="zh-CN"/>
              </w:rPr>
              <w:t>1</w:t>
            </w:r>
            <w:r w:rsidRPr="00FA1D0B">
              <w:rPr>
                <w:rFonts w:ascii="Times New Roman" w:eastAsia="SimSun" w:hAnsi="Times New Roman"/>
                <w:sz w:val="20"/>
                <w:szCs w:val="20"/>
                <w:lang w:val="zh-CN"/>
              </w:rPr>
              <w:t>个全职人员职位，为期两年</w:t>
            </w:r>
            <w:bookmarkEnd w:id="103"/>
          </w:p>
        </w:tc>
        <w:tc>
          <w:tcPr>
            <w:tcW w:w="1948" w:type="dxa"/>
            <w:shd w:val="clear" w:color="auto" w:fill="auto"/>
            <w:noWrap/>
            <w:vAlign w:val="bottom"/>
            <w:hideMark/>
          </w:tcPr>
          <w:p w14:paraId="36888AF4" w14:textId="77777777" w:rsidR="009C2B78" w:rsidRPr="00FA1D0B" w:rsidRDefault="009C2B78" w:rsidP="0051149F">
            <w:pPr>
              <w:spacing w:before="20" w:after="40"/>
              <w:rPr>
                <w:rFonts w:ascii="Times New Roman" w:eastAsia="SimSun" w:hAnsi="Times New Roman"/>
                <w:color w:val="000000"/>
                <w:sz w:val="20"/>
                <w:szCs w:val="20"/>
                <w:lang w:eastAsia="en-GB"/>
              </w:rPr>
            </w:pPr>
            <w:bookmarkStart w:id="104" w:name="bookmark_349"/>
            <w:r w:rsidRPr="00FA1D0B">
              <w:rPr>
                <w:rFonts w:ascii="Times New Roman" w:eastAsia="SimSun" w:hAnsi="Times New Roman"/>
                <w:sz w:val="20"/>
                <w:szCs w:val="20"/>
                <w:lang w:val="zh-CN"/>
              </w:rPr>
              <w:t>工作人员</w:t>
            </w:r>
            <w:bookmarkEnd w:id="104"/>
          </w:p>
        </w:tc>
        <w:tc>
          <w:tcPr>
            <w:tcW w:w="1418" w:type="dxa"/>
            <w:shd w:val="clear" w:color="auto" w:fill="auto"/>
            <w:noWrap/>
            <w:vAlign w:val="bottom"/>
            <w:hideMark/>
          </w:tcPr>
          <w:p w14:paraId="2F4793F9"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30 000 </w:t>
            </w:r>
          </w:p>
        </w:tc>
        <w:tc>
          <w:tcPr>
            <w:tcW w:w="2126" w:type="dxa"/>
            <w:shd w:val="clear" w:color="auto" w:fill="auto"/>
            <w:noWrap/>
            <w:vAlign w:val="bottom"/>
            <w:hideMark/>
          </w:tcPr>
          <w:p w14:paraId="68048F6C"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11FF0584"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30 000 </w:t>
            </w:r>
          </w:p>
        </w:tc>
        <w:tc>
          <w:tcPr>
            <w:tcW w:w="2048" w:type="dxa"/>
            <w:shd w:val="clear" w:color="auto" w:fill="auto"/>
            <w:noWrap/>
            <w:vAlign w:val="bottom"/>
            <w:hideMark/>
          </w:tcPr>
          <w:p w14:paraId="7F836647"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color w:val="000000"/>
                <w:sz w:val="20"/>
                <w:szCs w:val="20"/>
                <w:lang w:eastAsia="en-GB"/>
              </w:rPr>
            </w:pPr>
          </w:p>
        </w:tc>
        <w:tc>
          <w:tcPr>
            <w:tcW w:w="1258" w:type="dxa"/>
            <w:shd w:val="clear" w:color="auto" w:fill="auto"/>
            <w:noWrap/>
            <w:vAlign w:val="bottom"/>
            <w:hideMark/>
          </w:tcPr>
          <w:p w14:paraId="6EF79D03"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60 000 </w:t>
            </w:r>
          </w:p>
        </w:tc>
      </w:tr>
      <w:tr w:rsidR="009C2B78" w:rsidRPr="00FA1D0B" w14:paraId="5BBA0319" w14:textId="77777777" w:rsidTr="0051149F">
        <w:trPr>
          <w:trHeight w:val="399"/>
          <w:jc w:val="center"/>
        </w:trPr>
        <w:tc>
          <w:tcPr>
            <w:tcW w:w="2445" w:type="dxa"/>
            <w:shd w:val="clear" w:color="auto" w:fill="auto"/>
            <w:noWrap/>
            <w:vAlign w:val="bottom"/>
            <w:hideMark/>
          </w:tcPr>
          <w:p w14:paraId="7FF89FA5" w14:textId="4F3D9166" w:rsidR="009C2B78" w:rsidRPr="00FA1D0B" w:rsidRDefault="009C2B78" w:rsidP="0051149F">
            <w:pPr>
              <w:spacing w:before="20" w:after="40"/>
              <w:rPr>
                <w:rFonts w:ascii="Times New Roman" w:eastAsia="SimSun" w:hAnsi="Times New Roman"/>
                <w:color w:val="000000"/>
                <w:sz w:val="20"/>
                <w:szCs w:val="20"/>
                <w:lang w:eastAsia="en-GB"/>
              </w:rPr>
            </w:pPr>
            <w:bookmarkStart w:id="105" w:name="bookmark_353"/>
            <w:r w:rsidRPr="00FA1D0B">
              <w:rPr>
                <w:rFonts w:ascii="Times New Roman" w:eastAsia="SimSun" w:hAnsi="Times New Roman"/>
                <w:sz w:val="20"/>
                <w:szCs w:val="20"/>
                <w:lang w:val="zh-CN"/>
              </w:rPr>
              <w:t>德国</w:t>
            </w:r>
            <w:bookmarkEnd w:id="105"/>
          </w:p>
        </w:tc>
        <w:tc>
          <w:tcPr>
            <w:tcW w:w="2126" w:type="dxa"/>
            <w:shd w:val="clear" w:color="auto" w:fill="auto"/>
            <w:vAlign w:val="bottom"/>
            <w:hideMark/>
          </w:tcPr>
          <w:p w14:paraId="00117E92" w14:textId="77777777" w:rsidR="009C2B78" w:rsidRPr="00FA1D0B" w:rsidRDefault="009C2B78" w:rsidP="0051149F">
            <w:pPr>
              <w:spacing w:before="20" w:after="40"/>
              <w:rPr>
                <w:rFonts w:ascii="Times New Roman" w:eastAsia="SimSun" w:hAnsi="Times New Roman"/>
                <w:sz w:val="20"/>
                <w:szCs w:val="20"/>
              </w:rPr>
            </w:pPr>
            <w:bookmarkStart w:id="106" w:name="bookmark_354"/>
            <w:r w:rsidRPr="00FA1D0B">
              <w:rPr>
                <w:rFonts w:ascii="Times New Roman" w:eastAsia="SimSun" w:hAnsi="Times New Roman"/>
                <w:sz w:val="20"/>
                <w:szCs w:val="20"/>
                <w:lang w:val="zh-CN"/>
              </w:rPr>
              <w:t>全球评估的章节会议（交付品</w:t>
            </w:r>
            <w:r w:rsidRPr="00FA1D0B">
              <w:rPr>
                <w:rFonts w:ascii="Times New Roman" w:eastAsia="SimSun" w:hAnsi="Times New Roman"/>
                <w:sz w:val="20"/>
                <w:szCs w:val="20"/>
                <w:lang w:val="zh-CN"/>
              </w:rPr>
              <w:t>2 (c)</w:t>
            </w:r>
            <w:r w:rsidRPr="00FA1D0B">
              <w:rPr>
                <w:rFonts w:ascii="Times New Roman" w:eastAsia="SimSun" w:hAnsi="Times New Roman"/>
                <w:sz w:val="20"/>
                <w:szCs w:val="20"/>
                <w:lang w:val="zh-CN"/>
              </w:rPr>
              <w:t>）</w:t>
            </w:r>
            <w:bookmarkEnd w:id="106"/>
          </w:p>
        </w:tc>
        <w:tc>
          <w:tcPr>
            <w:tcW w:w="1948" w:type="dxa"/>
            <w:shd w:val="clear" w:color="auto" w:fill="auto"/>
            <w:noWrap/>
            <w:vAlign w:val="bottom"/>
            <w:hideMark/>
          </w:tcPr>
          <w:p w14:paraId="3A3163CE" w14:textId="77777777" w:rsidR="009C2B78" w:rsidRPr="00FA1D0B" w:rsidRDefault="009C2B78" w:rsidP="0051149F">
            <w:pPr>
              <w:spacing w:before="20" w:after="40"/>
              <w:rPr>
                <w:rFonts w:ascii="Times New Roman" w:eastAsia="SimSun" w:hAnsi="Times New Roman"/>
                <w:color w:val="000000"/>
                <w:sz w:val="20"/>
                <w:szCs w:val="20"/>
                <w:lang w:eastAsia="en-GB"/>
              </w:rPr>
            </w:pPr>
            <w:bookmarkStart w:id="107" w:name="bookmark_355"/>
            <w:r w:rsidRPr="00FA1D0B">
              <w:rPr>
                <w:rFonts w:ascii="Times New Roman" w:eastAsia="SimSun" w:hAnsi="Times New Roman"/>
                <w:sz w:val="20"/>
                <w:szCs w:val="20"/>
                <w:lang w:val="zh-CN"/>
              </w:rPr>
              <w:t>会议</w:t>
            </w:r>
            <w:bookmarkEnd w:id="107"/>
          </w:p>
        </w:tc>
        <w:tc>
          <w:tcPr>
            <w:tcW w:w="1418" w:type="dxa"/>
            <w:shd w:val="clear" w:color="auto" w:fill="auto"/>
            <w:noWrap/>
            <w:vAlign w:val="bottom"/>
            <w:hideMark/>
          </w:tcPr>
          <w:p w14:paraId="13CEBB98"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56 564 </w:t>
            </w:r>
          </w:p>
        </w:tc>
        <w:tc>
          <w:tcPr>
            <w:tcW w:w="2126" w:type="dxa"/>
            <w:shd w:val="clear" w:color="auto" w:fill="auto"/>
            <w:noWrap/>
            <w:vAlign w:val="bottom"/>
            <w:hideMark/>
          </w:tcPr>
          <w:p w14:paraId="7CFF6A97"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6DA921C8"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0C81EA79"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6F0CDE53"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56 564 </w:t>
            </w:r>
          </w:p>
        </w:tc>
      </w:tr>
      <w:tr w:rsidR="009C2B78" w:rsidRPr="00FA1D0B" w14:paraId="6BE20F6E" w14:textId="77777777" w:rsidTr="0051149F">
        <w:trPr>
          <w:trHeight w:val="237"/>
          <w:jc w:val="center"/>
        </w:trPr>
        <w:tc>
          <w:tcPr>
            <w:tcW w:w="2445" w:type="dxa"/>
            <w:shd w:val="clear" w:color="auto" w:fill="auto"/>
            <w:vAlign w:val="bottom"/>
            <w:hideMark/>
          </w:tcPr>
          <w:p w14:paraId="0A15B41F" w14:textId="08B8B4C6" w:rsidR="009C2B78" w:rsidRPr="00FA1D0B" w:rsidRDefault="009C2B78" w:rsidP="0051149F">
            <w:pPr>
              <w:spacing w:before="20" w:after="40"/>
              <w:rPr>
                <w:rFonts w:ascii="Times New Roman" w:eastAsia="SimSun" w:hAnsi="Times New Roman"/>
                <w:color w:val="000000"/>
                <w:sz w:val="20"/>
                <w:szCs w:val="20"/>
              </w:rPr>
            </w:pPr>
            <w:bookmarkStart w:id="108" w:name="bookmark_358"/>
            <w:r w:rsidRPr="00FA1D0B">
              <w:rPr>
                <w:rFonts w:ascii="Times New Roman" w:eastAsia="SimSun" w:hAnsi="Times New Roman"/>
                <w:sz w:val="20"/>
                <w:szCs w:val="20"/>
                <w:lang w:val="zh-CN"/>
              </w:rPr>
              <w:t>联合王国</w:t>
            </w:r>
            <w:bookmarkEnd w:id="108"/>
          </w:p>
        </w:tc>
        <w:tc>
          <w:tcPr>
            <w:tcW w:w="2126" w:type="dxa"/>
            <w:shd w:val="clear" w:color="auto" w:fill="auto"/>
            <w:vAlign w:val="bottom"/>
            <w:hideMark/>
          </w:tcPr>
          <w:p w14:paraId="7DABBB29" w14:textId="77777777" w:rsidR="009C2B78" w:rsidRPr="00FA1D0B" w:rsidRDefault="009C2B78" w:rsidP="0051149F">
            <w:pPr>
              <w:spacing w:before="20" w:after="40"/>
              <w:rPr>
                <w:rFonts w:ascii="Times New Roman" w:eastAsia="SimSun" w:hAnsi="Times New Roman"/>
                <w:sz w:val="20"/>
                <w:szCs w:val="20"/>
              </w:rPr>
            </w:pPr>
            <w:bookmarkStart w:id="109" w:name="bookmark_359"/>
            <w:r w:rsidRPr="00FA1D0B">
              <w:rPr>
                <w:rFonts w:ascii="Times New Roman" w:eastAsia="SimSun" w:hAnsi="Times New Roman"/>
                <w:sz w:val="20"/>
                <w:szCs w:val="20"/>
                <w:lang w:val="zh-CN"/>
              </w:rPr>
              <w:t>全球评估的章节会议（交付品</w:t>
            </w:r>
            <w:r w:rsidRPr="00FA1D0B">
              <w:rPr>
                <w:rFonts w:ascii="Times New Roman" w:eastAsia="SimSun" w:hAnsi="Times New Roman"/>
                <w:sz w:val="20"/>
                <w:szCs w:val="20"/>
                <w:lang w:val="zh-CN"/>
              </w:rPr>
              <w:t>2 (c)</w:t>
            </w:r>
            <w:r w:rsidRPr="00FA1D0B">
              <w:rPr>
                <w:rFonts w:ascii="Times New Roman" w:eastAsia="SimSun" w:hAnsi="Times New Roman"/>
                <w:sz w:val="20"/>
                <w:szCs w:val="20"/>
                <w:lang w:val="zh-CN"/>
              </w:rPr>
              <w:t>）</w:t>
            </w:r>
            <w:bookmarkEnd w:id="109"/>
          </w:p>
        </w:tc>
        <w:tc>
          <w:tcPr>
            <w:tcW w:w="1948" w:type="dxa"/>
            <w:shd w:val="clear" w:color="auto" w:fill="auto"/>
            <w:noWrap/>
            <w:vAlign w:val="bottom"/>
            <w:hideMark/>
          </w:tcPr>
          <w:p w14:paraId="4038130C" w14:textId="77777777" w:rsidR="009C2B78" w:rsidRPr="00FA1D0B" w:rsidRDefault="009C2B78" w:rsidP="0051149F">
            <w:pPr>
              <w:spacing w:before="20" w:after="40"/>
              <w:rPr>
                <w:rFonts w:ascii="Times New Roman" w:eastAsia="SimSun" w:hAnsi="Times New Roman"/>
                <w:color w:val="000000"/>
                <w:sz w:val="20"/>
                <w:szCs w:val="20"/>
                <w:lang w:eastAsia="en-GB"/>
              </w:rPr>
            </w:pPr>
            <w:r w:rsidRPr="00FA1D0B">
              <w:rPr>
                <w:rFonts w:ascii="Times New Roman" w:eastAsia="SimSun" w:hAnsi="Times New Roman"/>
                <w:sz w:val="20"/>
                <w:szCs w:val="20"/>
                <w:lang w:val="zh-CN"/>
              </w:rPr>
              <w:t>会议</w:t>
            </w:r>
          </w:p>
        </w:tc>
        <w:tc>
          <w:tcPr>
            <w:tcW w:w="1418" w:type="dxa"/>
            <w:shd w:val="clear" w:color="auto" w:fill="auto"/>
            <w:noWrap/>
            <w:vAlign w:val="bottom"/>
            <w:hideMark/>
          </w:tcPr>
          <w:p w14:paraId="423F96A4"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38 466 </w:t>
            </w:r>
          </w:p>
        </w:tc>
        <w:tc>
          <w:tcPr>
            <w:tcW w:w="2126" w:type="dxa"/>
            <w:shd w:val="clear" w:color="auto" w:fill="auto"/>
            <w:noWrap/>
            <w:vAlign w:val="bottom"/>
            <w:hideMark/>
          </w:tcPr>
          <w:p w14:paraId="1C82DEE8"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63AE2F23"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2C534F25"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13101AD5"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38 466 </w:t>
            </w:r>
          </w:p>
        </w:tc>
      </w:tr>
      <w:tr w:rsidR="009C2B78" w:rsidRPr="00FA1D0B" w14:paraId="5E8BEEDE" w14:textId="77777777" w:rsidTr="0051149F">
        <w:trPr>
          <w:trHeight w:val="88"/>
          <w:jc w:val="center"/>
        </w:trPr>
        <w:tc>
          <w:tcPr>
            <w:tcW w:w="2445" w:type="dxa"/>
            <w:shd w:val="clear" w:color="auto" w:fill="auto"/>
            <w:noWrap/>
            <w:vAlign w:val="bottom"/>
            <w:hideMark/>
          </w:tcPr>
          <w:p w14:paraId="5A76D5B0" w14:textId="10EAA321" w:rsidR="009C2B78" w:rsidRPr="00FA1D0B" w:rsidRDefault="009C2B78" w:rsidP="0051149F">
            <w:pPr>
              <w:spacing w:before="20" w:after="40"/>
              <w:rPr>
                <w:rFonts w:ascii="Times New Roman" w:eastAsia="SimSun" w:hAnsi="Times New Roman"/>
                <w:color w:val="000000"/>
                <w:sz w:val="20"/>
                <w:szCs w:val="20"/>
                <w:lang w:eastAsia="en-GB"/>
              </w:rPr>
            </w:pPr>
            <w:bookmarkStart w:id="110" w:name="bookmark_363"/>
            <w:r w:rsidRPr="00FA1D0B">
              <w:rPr>
                <w:rFonts w:ascii="Times New Roman" w:eastAsia="SimSun" w:hAnsi="Times New Roman"/>
                <w:sz w:val="20"/>
                <w:szCs w:val="20"/>
                <w:lang w:val="zh-CN"/>
              </w:rPr>
              <w:t>美利坚合众国</w:t>
            </w:r>
            <w:bookmarkEnd w:id="110"/>
          </w:p>
        </w:tc>
        <w:tc>
          <w:tcPr>
            <w:tcW w:w="2126" w:type="dxa"/>
            <w:shd w:val="clear" w:color="auto" w:fill="auto"/>
            <w:vAlign w:val="bottom"/>
            <w:hideMark/>
          </w:tcPr>
          <w:p w14:paraId="1BF09BFA" w14:textId="77777777" w:rsidR="009C2B78" w:rsidRPr="00FA1D0B" w:rsidRDefault="009C2B78" w:rsidP="0051149F">
            <w:pPr>
              <w:spacing w:before="20" w:after="40"/>
              <w:rPr>
                <w:rFonts w:ascii="Times New Roman" w:eastAsia="SimSun" w:hAnsi="Times New Roman"/>
                <w:sz w:val="20"/>
                <w:szCs w:val="20"/>
              </w:rPr>
            </w:pPr>
            <w:bookmarkStart w:id="111" w:name="bookmark_364"/>
            <w:r w:rsidRPr="00FA1D0B">
              <w:rPr>
                <w:rFonts w:ascii="Times New Roman" w:eastAsia="SimSun" w:hAnsi="Times New Roman"/>
                <w:sz w:val="20"/>
                <w:szCs w:val="20"/>
                <w:lang w:val="zh-CN"/>
              </w:rPr>
              <w:t>全球评估的章节会议（交付品</w:t>
            </w:r>
            <w:r w:rsidRPr="00FA1D0B">
              <w:rPr>
                <w:rFonts w:ascii="Times New Roman" w:eastAsia="SimSun" w:hAnsi="Times New Roman"/>
                <w:sz w:val="20"/>
                <w:szCs w:val="20"/>
                <w:lang w:val="zh-CN"/>
              </w:rPr>
              <w:t>2 (c)</w:t>
            </w:r>
            <w:r w:rsidRPr="00FA1D0B">
              <w:rPr>
                <w:rFonts w:ascii="Times New Roman" w:eastAsia="SimSun" w:hAnsi="Times New Roman"/>
                <w:sz w:val="20"/>
                <w:szCs w:val="20"/>
                <w:lang w:val="zh-CN"/>
              </w:rPr>
              <w:t>）</w:t>
            </w:r>
            <w:bookmarkEnd w:id="111"/>
          </w:p>
        </w:tc>
        <w:tc>
          <w:tcPr>
            <w:tcW w:w="1948" w:type="dxa"/>
            <w:shd w:val="clear" w:color="auto" w:fill="auto"/>
            <w:noWrap/>
            <w:vAlign w:val="bottom"/>
            <w:hideMark/>
          </w:tcPr>
          <w:p w14:paraId="789C93E4" w14:textId="77777777" w:rsidR="009C2B78" w:rsidRPr="00FA1D0B" w:rsidRDefault="009C2B78" w:rsidP="0051149F">
            <w:pPr>
              <w:spacing w:before="20" w:after="40"/>
              <w:rPr>
                <w:rFonts w:ascii="Times New Roman" w:eastAsia="SimSun" w:hAnsi="Times New Roman"/>
                <w:color w:val="000000"/>
                <w:sz w:val="20"/>
                <w:szCs w:val="20"/>
                <w:lang w:eastAsia="en-GB"/>
              </w:rPr>
            </w:pPr>
            <w:r w:rsidRPr="00FA1D0B">
              <w:rPr>
                <w:rFonts w:ascii="Times New Roman" w:eastAsia="SimSun" w:hAnsi="Times New Roman"/>
                <w:sz w:val="20"/>
                <w:szCs w:val="20"/>
                <w:lang w:val="zh-CN"/>
              </w:rPr>
              <w:t>会议</w:t>
            </w:r>
          </w:p>
        </w:tc>
        <w:tc>
          <w:tcPr>
            <w:tcW w:w="1418" w:type="dxa"/>
            <w:shd w:val="clear" w:color="auto" w:fill="auto"/>
            <w:noWrap/>
            <w:vAlign w:val="bottom"/>
            <w:hideMark/>
          </w:tcPr>
          <w:p w14:paraId="29E29C5F"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25 000 </w:t>
            </w:r>
          </w:p>
        </w:tc>
        <w:tc>
          <w:tcPr>
            <w:tcW w:w="2126" w:type="dxa"/>
            <w:shd w:val="clear" w:color="auto" w:fill="auto"/>
            <w:noWrap/>
            <w:vAlign w:val="bottom"/>
            <w:hideMark/>
          </w:tcPr>
          <w:p w14:paraId="7595BCCE"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p>
        </w:tc>
        <w:tc>
          <w:tcPr>
            <w:tcW w:w="2126" w:type="dxa"/>
            <w:shd w:val="clear" w:color="auto" w:fill="auto"/>
            <w:noWrap/>
            <w:vAlign w:val="bottom"/>
            <w:hideMark/>
          </w:tcPr>
          <w:p w14:paraId="0C7911F1"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2048" w:type="dxa"/>
            <w:shd w:val="clear" w:color="auto" w:fill="auto"/>
            <w:noWrap/>
            <w:vAlign w:val="bottom"/>
            <w:hideMark/>
          </w:tcPr>
          <w:p w14:paraId="1BB1FBA2"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sz w:val="20"/>
                <w:szCs w:val="20"/>
                <w:lang w:eastAsia="en-GB"/>
              </w:rPr>
            </w:pPr>
          </w:p>
        </w:tc>
        <w:tc>
          <w:tcPr>
            <w:tcW w:w="1258" w:type="dxa"/>
            <w:shd w:val="clear" w:color="auto" w:fill="auto"/>
            <w:noWrap/>
            <w:vAlign w:val="bottom"/>
            <w:hideMark/>
          </w:tcPr>
          <w:p w14:paraId="160F285B"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25 000 </w:t>
            </w:r>
          </w:p>
        </w:tc>
      </w:tr>
      <w:tr w:rsidR="009C2B78" w:rsidRPr="00FA1D0B" w14:paraId="76271206" w14:textId="77777777" w:rsidTr="0051149F">
        <w:trPr>
          <w:trHeight w:val="491"/>
          <w:jc w:val="center"/>
        </w:trPr>
        <w:tc>
          <w:tcPr>
            <w:tcW w:w="2445" w:type="dxa"/>
            <w:tcBorders>
              <w:bottom w:val="single" w:sz="4" w:space="0" w:color="auto"/>
            </w:tcBorders>
            <w:shd w:val="clear" w:color="auto" w:fill="auto"/>
            <w:vAlign w:val="bottom"/>
            <w:hideMark/>
          </w:tcPr>
          <w:p w14:paraId="3957A340" w14:textId="3B07CACF" w:rsidR="009C2B78" w:rsidRPr="00FA1D0B" w:rsidRDefault="009C2B78" w:rsidP="0051149F">
            <w:pPr>
              <w:spacing w:before="20" w:after="40"/>
              <w:rPr>
                <w:rFonts w:ascii="Times New Roman" w:eastAsia="SimSun" w:hAnsi="Times New Roman"/>
                <w:color w:val="000000"/>
                <w:sz w:val="20"/>
                <w:szCs w:val="20"/>
                <w:lang w:eastAsia="en-GB"/>
              </w:rPr>
            </w:pPr>
            <w:bookmarkStart w:id="112" w:name="bookmark_368"/>
            <w:r w:rsidRPr="00FA1D0B">
              <w:rPr>
                <w:rFonts w:ascii="Times New Roman" w:eastAsia="SimSun" w:hAnsi="Times New Roman"/>
                <w:sz w:val="20"/>
                <w:szCs w:val="20"/>
                <w:lang w:val="zh-CN"/>
              </w:rPr>
              <w:t>挪威</w:t>
            </w:r>
            <w:bookmarkEnd w:id="112"/>
          </w:p>
        </w:tc>
        <w:tc>
          <w:tcPr>
            <w:tcW w:w="2126" w:type="dxa"/>
            <w:tcBorders>
              <w:bottom w:val="single" w:sz="4" w:space="0" w:color="auto"/>
            </w:tcBorders>
            <w:shd w:val="clear" w:color="auto" w:fill="auto"/>
            <w:vAlign w:val="bottom"/>
            <w:hideMark/>
          </w:tcPr>
          <w:p w14:paraId="721E979A" w14:textId="77777777" w:rsidR="009C2B78" w:rsidRPr="00FA1D0B" w:rsidRDefault="009C2B78" w:rsidP="0051149F">
            <w:pPr>
              <w:spacing w:before="20" w:after="40"/>
              <w:rPr>
                <w:rFonts w:ascii="Times New Roman" w:eastAsia="SimSun" w:hAnsi="Times New Roman"/>
                <w:sz w:val="20"/>
                <w:szCs w:val="20"/>
              </w:rPr>
            </w:pPr>
            <w:bookmarkStart w:id="113" w:name="bookmark_369"/>
            <w:r w:rsidRPr="00FA1D0B">
              <w:rPr>
                <w:rFonts w:ascii="Times New Roman" w:eastAsia="SimSun" w:hAnsi="Times New Roman"/>
                <w:sz w:val="20"/>
                <w:szCs w:val="20"/>
                <w:lang w:val="zh-CN"/>
              </w:rPr>
              <w:t>为开会起草全球评估的决策者摘要（交付品</w:t>
            </w:r>
            <w:r w:rsidRPr="00FA1D0B">
              <w:rPr>
                <w:rFonts w:ascii="Times New Roman" w:eastAsia="SimSun" w:hAnsi="Times New Roman"/>
                <w:sz w:val="20"/>
                <w:szCs w:val="20"/>
                <w:lang w:val="zh-CN"/>
              </w:rPr>
              <w:t>2 (c)</w:t>
            </w:r>
            <w:r w:rsidRPr="00FA1D0B">
              <w:rPr>
                <w:rFonts w:ascii="Times New Roman" w:eastAsia="SimSun" w:hAnsi="Times New Roman"/>
                <w:sz w:val="20"/>
                <w:szCs w:val="20"/>
                <w:lang w:val="zh-CN"/>
              </w:rPr>
              <w:t>）提供支助</w:t>
            </w:r>
            <w:bookmarkEnd w:id="113"/>
          </w:p>
        </w:tc>
        <w:tc>
          <w:tcPr>
            <w:tcW w:w="1948" w:type="dxa"/>
            <w:tcBorders>
              <w:bottom w:val="single" w:sz="4" w:space="0" w:color="auto"/>
            </w:tcBorders>
            <w:shd w:val="clear" w:color="auto" w:fill="auto"/>
            <w:noWrap/>
            <w:vAlign w:val="bottom"/>
            <w:hideMark/>
          </w:tcPr>
          <w:p w14:paraId="1AAAE87B"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SimSun" w:hAnsi="Times New Roman"/>
                <w:color w:val="000000"/>
                <w:sz w:val="20"/>
                <w:szCs w:val="20"/>
                <w:lang w:eastAsia="en-GB"/>
              </w:rPr>
            </w:pPr>
            <w:r w:rsidRPr="00FA1D0B">
              <w:rPr>
                <w:rFonts w:ascii="Times New Roman" w:eastAsia="SimSun" w:hAnsi="Times New Roman"/>
                <w:color w:val="000000"/>
                <w:sz w:val="20"/>
                <w:szCs w:val="20"/>
                <w:lang w:eastAsia="en-GB"/>
              </w:rPr>
              <w:t>交付品</w:t>
            </w:r>
          </w:p>
        </w:tc>
        <w:tc>
          <w:tcPr>
            <w:tcW w:w="1418" w:type="dxa"/>
            <w:tcBorders>
              <w:bottom w:val="single" w:sz="4" w:space="0" w:color="auto"/>
            </w:tcBorders>
            <w:shd w:val="clear" w:color="auto" w:fill="auto"/>
            <w:vAlign w:val="bottom"/>
          </w:tcPr>
          <w:p w14:paraId="29A58223"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43 920</w:t>
            </w:r>
          </w:p>
        </w:tc>
        <w:tc>
          <w:tcPr>
            <w:tcW w:w="2126" w:type="dxa"/>
            <w:tcBorders>
              <w:bottom w:val="single" w:sz="4" w:space="0" w:color="auto"/>
            </w:tcBorders>
            <w:shd w:val="clear" w:color="auto" w:fill="auto"/>
            <w:vAlign w:val="bottom"/>
          </w:tcPr>
          <w:p w14:paraId="4D7E4F2E"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Times New Roman" w:hAnsi="Times New Roman"/>
                <w:color w:val="000000"/>
                <w:sz w:val="20"/>
                <w:szCs w:val="20"/>
                <w:lang w:eastAsia="en-GB"/>
              </w:rPr>
            </w:pPr>
          </w:p>
        </w:tc>
        <w:tc>
          <w:tcPr>
            <w:tcW w:w="2126" w:type="dxa"/>
            <w:tcBorders>
              <w:bottom w:val="single" w:sz="4" w:space="0" w:color="auto"/>
            </w:tcBorders>
            <w:shd w:val="clear" w:color="auto" w:fill="auto"/>
            <w:noWrap/>
            <w:vAlign w:val="bottom"/>
            <w:hideMark/>
          </w:tcPr>
          <w:p w14:paraId="01B08915"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p>
        </w:tc>
        <w:tc>
          <w:tcPr>
            <w:tcW w:w="2048" w:type="dxa"/>
            <w:tcBorders>
              <w:bottom w:val="single" w:sz="4" w:space="0" w:color="auto"/>
            </w:tcBorders>
            <w:shd w:val="clear" w:color="auto" w:fill="auto"/>
            <w:noWrap/>
            <w:vAlign w:val="bottom"/>
            <w:hideMark/>
          </w:tcPr>
          <w:p w14:paraId="6C879749" w14:textId="77777777" w:rsidR="009C2B78" w:rsidRPr="00FA1D0B"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jc w:val="right"/>
              <w:rPr>
                <w:rFonts w:ascii="Times New Roman" w:eastAsia="Times New Roman" w:hAnsi="Times New Roman"/>
                <w:color w:val="000000"/>
                <w:sz w:val="20"/>
                <w:szCs w:val="20"/>
                <w:lang w:eastAsia="en-GB"/>
              </w:rPr>
            </w:pPr>
          </w:p>
        </w:tc>
        <w:tc>
          <w:tcPr>
            <w:tcW w:w="1258" w:type="dxa"/>
            <w:tcBorders>
              <w:bottom w:val="single" w:sz="4" w:space="0" w:color="auto"/>
            </w:tcBorders>
            <w:shd w:val="clear" w:color="auto" w:fill="auto"/>
            <w:noWrap/>
            <w:vAlign w:val="bottom"/>
            <w:hideMark/>
          </w:tcPr>
          <w:p w14:paraId="28C3AF41" w14:textId="77777777" w:rsidR="009C2B78" w:rsidRPr="00FA1D0B" w:rsidRDefault="009C2B78" w:rsidP="0051149F">
            <w:pPr>
              <w:spacing w:before="20" w:after="40"/>
              <w:jc w:val="right"/>
              <w:rPr>
                <w:rFonts w:ascii="Times New Roman" w:eastAsia="Times New Roman" w:hAnsi="Times New Roman"/>
                <w:color w:val="000000"/>
                <w:sz w:val="20"/>
                <w:szCs w:val="20"/>
                <w:lang w:eastAsia="en-GB"/>
              </w:rPr>
            </w:pPr>
            <w:r w:rsidRPr="00FA1D0B">
              <w:rPr>
                <w:rFonts w:ascii="Times New Roman" w:eastAsia="Times New Roman" w:hAnsi="Times New Roman"/>
                <w:color w:val="000000"/>
                <w:sz w:val="20"/>
                <w:szCs w:val="20"/>
                <w:lang w:eastAsia="en-GB"/>
              </w:rPr>
              <w:t xml:space="preserve"> 44 952 </w:t>
            </w:r>
          </w:p>
        </w:tc>
      </w:tr>
      <w:tr w:rsidR="009C2B78" w:rsidRPr="00FA1D0B" w14:paraId="7B2963B3" w14:textId="77777777" w:rsidTr="00547BFC">
        <w:trPr>
          <w:trHeight w:val="254"/>
          <w:jc w:val="center"/>
        </w:trPr>
        <w:tc>
          <w:tcPr>
            <w:tcW w:w="2445" w:type="dxa"/>
            <w:tcBorders>
              <w:top w:val="single" w:sz="4" w:space="0" w:color="auto"/>
              <w:bottom w:val="single" w:sz="4" w:space="0" w:color="auto"/>
            </w:tcBorders>
            <w:shd w:val="clear" w:color="auto" w:fill="auto"/>
            <w:vAlign w:val="bottom"/>
            <w:hideMark/>
          </w:tcPr>
          <w:p w14:paraId="53EB5FF9" w14:textId="77777777" w:rsidR="009C2B78" w:rsidRPr="00FA1D0B" w:rsidRDefault="009C2B78" w:rsidP="0051149F">
            <w:pPr>
              <w:spacing w:before="20" w:after="40"/>
              <w:rPr>
                <w:rFonts w:ascii="Times New Roman" w:eastAsia="Times New Roman" w:hAnsi="Times New Roman"/>
                <w:b/>
                <w:bCs/>
                <w:color w:val="000000"/>
                <w:sz w:val="20"/>
                <w:szCs w:val="20"/>
                <w:lang w:eastAsia="en-GB"/>
              </w:rPr>
            </w:pPr>
            <w:r w:rsidRPr="00FA1D0B">
              <w:rPr>
                <w:rFonts w:ascii="Times New Roman" w:eastAsia="SimHei" w:hAnsi="Times New Roman"/>
                <w:b/>
                <w:sz w:val="20"/>
                <w:szCs w:val="20"/>
                <w:lang w:val="zh-CN"/>
              </w:rPr>
              <w:t>小计</w:t>
            </w:r>
          </w:p>
        </w:tc>
        <w:tc>
          <w:tcPr>
            <w:tcW w:w="2126" w:type="dxa"/>
            <w:tcBorders>
              <w:top w:val="single" w:sz="4" w:space="0" w:color="auto"/>
              <w:bottom w:val="single" w:sz="4" w:space="0" w:color="auto"/>
            </w:tcBorders>
            <w:shd w:val="clear" w:color="auto" w:fill="auto"/>
            <w:vAlign w:val="bottom"/>
            <w:hideMark/>
          </w:tcPr>
          <w:p w14:paraId="07CDAD99"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w:t>
            </w:r>
          </w:p>
        </w:tc>
        <w:tc>
          <w:tcPr>
            <w:tcW w:w="1948" w:type="dxa"/>
            <w:tcBorders>
              <w:top w:val="single" w:sz="4" w:space="0" w:color="auto"/>
              <w:bottom w:val="single" w:sz="4" w:space="0" w:color="auto"/>
            </w:tcBorders>
            <w:shd w:val="clear" w:color="auto" w:fill="auto"/>
            <w:vAlign w:val="bottom"/>
            <w:hideMark/>
          </w:tcPr>
          <w:p w14:paraId="78898DC3"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w:t>
            </w:r>
          </w:p>
        </w:tc>
        <w:tc>
          <w:tcPr>
            <w:tcW w:w="1418" w:type="dxa"/>
            <w:tcBorders>
              <w:top w:val="single" w:sz="4" w:space="0" w:color="auto"/>
              <w:bottom w:val="single" w:sz="4" w:space="0" w:color="auto"/>
            </w:tcBorders>
            <w:shd w:val="clear" w:color="auto" w:fill="auto"/>
            <w:vAlign w:val="bottom"/>
            <w:hideMark/>
          </w:tcPr>
          <w:p w14:paraId="5010611C"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681 863 </w:t>
            </w:r>
          </w:p>
        </w:tc>
        <w:tc>
          <w:tcPr>
            <w:tcW w:w="2126" w:type="dxa"/>
            <w:tcBorders>
              <w:top w:val="single" w:sz="4" w:space="0" w:color="auto"/>
              <w:bottom w:val="single" w:sz="4" w:space="0" w:color="auto"/>
            </w:tcBorders>
            <w:shd w:val="clear" w:color="auto" w:fill="auto"/>
            <w:vAlign w:val="bottom"/>
            <w:hideMark/>
          </w:tcPr>
          <w:p w14:paraId="1F6A3EF9"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color w:val="000000"/>
                <w:sz w:val="20"/>
                <w:szCs w:val="20"/>
                <w:lang w:eastAsia="en-GB"/>
              </w:rPr>
              <w:t>–</w:t>
            </w:r>
          </w:p>
        </w:tc>
        <w:tc>
          <w:tcPr>
            <w:tcW w:w="2126" w:type="dxa"/>
            <w:tcBorders>
              <w:top w:val="single" w:sz="4" w:space="0" w:color="auto"/>
              <w:bottom w:val="single" w:sz="4" w:space="0" w:color="auto"/>
            </w:tcBorders>
            <w:shd w:val="clear" w:color="auto" w:fill="auto"/>
            <w:vAlign w:val="bottom"/>
            <w:hideMark/>
          </w:tcPr>
          <w:p w14:paraId="49FE9B17"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30 000 </w:t>
            </w:r>
          </w:p>
        </w:tc>
        <w:tc>
          <w:tcPr>
            <w:tcW w:w="2048" w:type="dxa"/>
            <w:tcBorders>
              <w:top w:val="single" w:sz="4" w:space="0" w:color="auto"/>
              <w:bottom w:val="single" w:sz="4" w:space="0" w:color="auto"/>
            </w:tcBorders>
            <w:shd w:val="clear" w:color="auto" w:fill="auto"/>
            <w:vAlign w:val="bottom"/>
            <w:hideMark/>
          </w:tcPr>
          <w:p w14:paraId="4790A9E1"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color w:val="000000"/>
                <w:sz w:val="20"/>
                <w:szCs w:val="20"/>
                <w:lang w:eastAsia="en-GB"/>
              </w:rPr>
              <w:t>–</w:t>
            </w:r>
          </w:p>
        </w:tc>
        <w:tc>
          <w:tcPr>
            <w:tcW w:w="1258" w:type="dxa"/>
            <w:tcBorders>
              <w:top w:val="single" w:sz="4" w:space="0" w:color="auto"/>
              <w:bottom w:val="single" w:sz="4" w:space="0" w:color="auto"/>
            </w:tcBorders>
            <w:shd w:val="clear" w:color="auto" w:fill="auto"/>
            <w:vAlign w:val="bottom"/>
            <w:hideMark/>
          </w:tcPr>
          <w:p w14:paraId="13D2057E"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 711 863 </w:t>
            </w:r>
          </w:p>
        </w:tc>
      </w:tr>
      <w:tr w:rsidR="009C2B78" w:rsidRPr="00FA1D0B" w14:paraId="41B5F431" w14:textId="77777777" w:rsidTr="0051149F">
        <w:trPr>
          <w:trHeight w:val="254"/>
          <w:jc w:val="center"/>
        </w:trPr>
        <w:tc>
          <w:tcPr>
            <w:tcW w:w="2445" w:type="dxa"/>
            <w:tcBorders>
              <w:top w:val="single" w:sz="4" w:space="0" w:color="auto"/>
              <w:bottom w:val="single" w:sz="12" w:space="0" w:color="auto"/>
            </w:tcBorders>
            <w:shd w:val="clear" w:color="auto" w:fill="auto"/>
            <w:vAlign w:val="bottom"/>
            <w:hideMark/>
          </w:tcPr>
          <w:p w14:paraId="7DE2BB51" w14:textId="2A0FFAEF" w:rsidR="009C2B78" w:rsidRPr="00FA1D0B" w:rsidRDefault="009C2B78" w:rsidP="0051149F">
            <w:pPr>
              <w:spacing w:before="20" w:after="40"/>
              <w:rPr>
                <w:rFonts w:ascii="Times New Roman" w:eastAsia="Times New Roman" w:hAnsi="Times New Roman"/>
                <w:b/>
                <w:bCs/>
                <w:color w:val="000000"/>
                <w:sz w:val="20"/>
                <w:szCs w:val="20"/>
                <w:lang w:eastAsia="en-GB"/>
              </w:rPr>
            </w:pPr>
            <w:bookmarkStart w:id="114" w:name="bookmark_379"/>
            <w:r w:rsidRPr="00FA1D0B">
              <w:rPr>
                <w:rFonts w:ascii="Times New Roman" w:eastAsia="SimHei" w:hAnsi="Times New Roman"/>
                <w:b/>
                <w:sz w:val="20"/>
                <w:szCs w:val="20"/>
                <w:lang w:val="zh-CN"/>
              </w:rPr>
              <w:t>共计</w:t>
            </w:r>
            <w:bookmarkEnd w:id="114"/>
          </w:p>
        </w:tc>
        <w:tc>
          <w:tcPr>
            <w:tcW w:w="2126" w:type="dxa"/>
            <w:tcBorders>
              <w:top w:val="single" w:sz="4" w:space="0" w:color="auto"/>
              <w:bottom w:val="single" w:sz="12" w:space="0" w:color="auto"/>
            </w:tcBorders>
            <w:shd w:val="clear" w:color="auto" w:fill="auto"/>
            <w:vAlign w:val="bottom"/>
            <w:hideMark/>
          </w:tcPr>
          <w:p w14:paraId="7E3904D6"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w:t>
            </w:r>
          </w:p>
        </w:tc>
        <w:tc>
          <w:tcPr>
            <w:tcW w:w="1948" w:type="dxa"/>
            <w:tcBorders>
              <w:top w:val="single" w:sz="4" w:space="0" w:color="auto"/>
              <w:bottom w:val="single" w:sz="12" w:space="0" w:color="auto"/>
            </w:tcBorders>
            <w:shd w:val="clear" w:color="auto" w:fill="auto"/>
            <w:vAlign w:val="bottom"/>
            <w:hideMark/>
          </w:tcPr>
          <w:p w14:paraId="6C7B9407"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w:t>
            </w:r>
          </w:p>
        </w:tc>
        <w:tc>
          <w:tcPr>
            <w:tcW w:w="1418" w:type="dxa"/>
            <w:tcBorders>
              <w:top w:val="single" w:sz="4" w:space="0" w:color="auto"/>
              <w:bottom w:val="single" w:sz="12" w:space="0" w:color="auto"/>
            </w:tcBorders>
            <w:shd w:val="clear" w:color="auto" w:fill="auto"/>
            <w:vAlign w:val="bottom"/>
            <w:hideMark/>
          </w:tcPr>
          <w:p w14:paraId="5BEACE59"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985 013 </w:t>
            </w:r>
          </w:p>
        </w:tc>
        <w:tc>
          <w:tcPr>
            <w:tcW w:w="2126" w:type="dxa"/>
            <w:tcBorders>
              <w:top w:val="single" w:sz="4" w:space="0" w:color="auto"/>
              <w:bottom w:val="single" w:sz="12" w:space="0" w:color="auto"/>
            </w:tcBorders>
            <w:shd w:val="clear" w:color="auto" w:fill="auto"/>
            <w:vAlign w:val="bottom"/>
            <w:hideMark/>
          </w:tcPr>
          <w:p w14:paraId="59FB0545"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255 </w:t>
            </w:r>
            <w:r w:rsidRPr="00FA1D0B">
              <w:rPr>
                <w:rFonts w:ascii="Times New Roman" w:eastAsia="Times New Roman" w:hAnsi="Times New Roman"/>
                <w:b/>
                <w:color w:val="000000"/>
                <w:sz w:val="20"/>
                <w:szCs w:val="20"/>
                <w:lang w:eastAsia="en-GB"/>
              </w:rPr>
              <w:t>235</w:t>
            </w:r>
            <w:r w:rsidRPr="00FA1D0B">
              <w:rPr>
                <w:rFonts w:ascii="Times New Roman" w:eastAsia="Times New Roman" w:hAnsi="Times New Roman"/>
                <w:b/>
                <w:bCs/>
                <w:color w:val="000000"/>
                <w:sz w:val="20"/>
                <w:szCs w:val="20"/>
                <w:lang w:eastAsia="en-GB"/>
              </w:rPr>
              <w:t xml:space="preserve"> </w:t>
            </w:r>
          </w:p>
        </w:tc>
        <w:tc>
          <w:tcPr>
            <w:tcW w:w="2126" w:type="dxa"/>
            <w:tcBorders>
              <w:top w:val="single" w:sz="4" w:space="0" w:color="auto"/>
              <w:bottom w:val="single" w:sz="12" w:space="0" w:color="auto"/>
            </w:tcBorders>
            <w:shd w:val="clear" w:color="auto" w:fill="auto"/>
            <w:vAlign w:val="bottom"/>
            <w:hideMark/>
          </w:tcPr>
          <w:p w14:paraId="0E061936"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477 837 </w:t>
            </w:r>
          </w:p>
        </w:tc>
        <w:tc>
          <w:tcPr>
            <w:tcW w:w="2048" w:type="dxa"/>
            <w:tcBorders>
              <w:top w:val="single" w:sz="4" w:space="0" w:color="auto"/>
              <w:bottom w:val="single" w:sz="12" w:space="0" w:color="auto"/>
            </w:tcBorders>
            <w:shd w:val="clear" w:color="auto" w:fill="auto"/>
            <w:vAlign w:val="bottom"/>
            <w:hideMark/>
          </w:tcPr>
          <w:p w14:paraId="1B01EABC"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702 658 </w:t>
            </w:r>
          </w:p>
        </w:tc>
        <w:tc>
          <w:tcPr>
            <w:tcW w:w="1258" w:type="dxa"/>
            <w:tcBorders>
              <w:top w:val="single" w:sz="4" w:space="0" w:color="auto"/>
              <w:bottom w:val="single" w:sz="12" w:space="0" w:color="auto"/>
            </w:tcBorders>
            <w:shd w:val="clear" w:color="auto" w:fill="auto"/>
            <w:vAlign w:val="bottom"/>
            <w:hideMark/>
          </w:tcPr>
          <w:p w14:paraId="3396F807" w14:textId="77777777" w:rsidR="009C2B78" w:rsidRPr="00FA1D0B" w:rsidRDefault="009C2B78" w:rsidP="0051149F">
            <w:pPr>
              <w:spacing w:before="20" w:after="40"/>
              <w:jc w:val="right"/>
              <w:rPr>
                <w:rFonts w:ascii="Times New Roman" w:eastAsia="Times New Roman" w:hAnsi="Times New Roman"/>
                <w:b/>
                <w:bCs/>
                <w:color w:val="000000"/>
                <w:sz w:val="20"/>
                <w:szCs w:val="20"/>
                <w:lang w:eastAsia="en-GB"/>
              </w:rPr>
            </w:pPr>
            <w:r w:rsidRPr="00FA1D0B">
              <w:rPr>
                <w:rFonts w:ascii="Times New Roman" w:eastAsia="Times New Roman" w:hAnsi="Times New Roman"/>
                <w:b/>
                <w:bCs/>
                <w:color w:val="000000"/>
                <w:sz w:val="20"/>
                <w:szCs w:val="20"/>
                <w:lang w:eastAsia="en-GB"/>
              </w:rPr>
              <w:t xml:space="preserve"> 2 420 743</w:t>
            </w:r>
          </w:p>
        </w:tc>
      </w:tr>
    </w:tbl>
    <w:p w14:paraId="6A3D60B0" w14:textId="77777777" w:rsidR="009C2B78" w:rsidRPr="005B3746" w:rsidRDefault="009C2B78" w:rsidP="009C2B78">
      <w:pPr>
        <w:rPr>
          <w:sz w:val="16"/>
          <w:szCs w:val="16"/>
        </w:rPr>
      </w:pPr>
    </w:p>
    <w:p w14:paraId="4FB32803" w14:textId="77777777" w:rsidR="009C2B78" w:rsidRPr="005B3746" w:rsidRDefault="009C2B78" w:rsidP="009C2B78">
      <w:pPr>
        <w:pStyle w:val="Normalnumber"/>
        <w:numPr>
          <w:ilvl w:val="0"/>
          <w:numId w:val="19"/>
        </w:numPr>
        <w:tabs>
          <w:tab w:val="clear" w:pos="624"/>
          <w:tab w:val="left" w:pos="1247"/>
          <w:tab w:val="left" w:pos="1814"/>
          <w:tab w:val="left" w:pos="2381"/>
          <w:tab w:val="left" w:pos="2948"/>
          <w:tab w:val="left" w:pos="3515"/>
        </w:tabs>
        <w:rPr>
          <w:highlight w:val="yellow"/>
        </w:rPr>
        <w:sectPr w:rsidR="009C2B78" w:rsidRPr="005B3746" w:rsidSect="00C479B2">
          <w:headerReference w:type="even" r:id="rId20"/>
          <w:headerReference w:type="default" r:id="rId21"/>
          <w:headerReference w:type="first" r:id="rId22"/>
          <w:footerReference w:type="first" r:id="rId23"/>
          <w:footnotePr>
            <w:numFmt w:val="chicago"/>
          </w:footnotePr>
          <w:pgSz w:w="16840" w:h="11907" w:orient="landscape" w:code="9"/>
          <w:pgMar w:top="907" w:right="1247" w:bottom="1418" w:left="1134" w:header="539" w:footer="975" w:gutter="0"/>
          <w:cols w:space="539"/>
          <w:titlePg/>
          <w:docGrid w:linePitch="360"/>
        </w:sectPr>
      </w:pPr>
    </w:p>
    <w:p w14:paraId="2712E065" w14:textId="20D189D2" w:rsidR="009C2B78" w:rsidRPr="00732368" w:rsidRDefault="00732368" w:rsidP="00D82121">
      <w:pPr>
        <w:pStyle w:val="DualTxt"/>
        <w:spacing w:line="240" w:lineRule="auto"/>
        <w:ind w:left="1247"/>
        <w:rPr>
          <w:rFonts w:eastAsia="SimSun"/>
          <w:b/>
          <w:sz w:val="24"/>
          <w:szCs w:val="24"/>
          <w:lang w:eastAsia="zh-CN"/>
        </w:rPr>
      </w:pPr>
      <w:r w:rsidRPr="00732368">
        <w:rPr>
          <w:rFonts w:eastAsia="SimSun" w:hint="eastAsia"/>
          <w:sz w:val="24"/>
          <w:szCs w:val="24"/>
          <w:lang w:eastAsia="zh-CN"/>
        </w:rPr>
        <w:lastRenderedPageBreak/>
        <w:t>2.</w:t>
      </w:r>
      <w:r>
        <w:rPr>
          <w:rFonts w:eastAsia="SimSun"/>
          <w:sz w:val="24"/>
          <w:szCs w:val="24"/>
          <w:lang w:eastAsia="zh-CN"/>
        </w:rPr>
        <w:t xml:space="preserve">    </w:t>
      </w:r>
      <w:r w:rsidR="009C2B78" w:rsidRPr="00D82121">
        <w:rPr>
          <w:rFonts w:eastAsia="SimSun"/>
          <w:spacing w:val="0"/>
          <w:w w:val="100"/>
          <w:kern w:val="0"/>
          <w:sz w:val="24"/>
          <w:szCs w:val="24"/>
          <w:lang w:eastAsia="zh-CN"/>
        </w:rPr>
        <w:t>表</w:t>
      </w:r>
      <w:r w:rsidR="009C2B78" w:rsidRPr="00D82121">
        <w:rPr>
          <w:rFonts w:eastAsia="SimSun"/>
          <w:spacing w:val="0"/>
          <w:w w:val="100"/>
          <w:kern w:val="0"/>
          <w:sz w:val="24"/>
          <w:szCs w:val="24"/>
          <w:lang w:eastAsia="zh-CN"/>
        </w:rPr>
        <w:t>3</w:t>
      </w:r>
      <w:r w:rsidR="009C2B78" w:rsidRPr="00D82121">
        <w:rPr>
          <w:rFonts w:eastAsia="SimSun" w:hint="eastAsia"/>
          <w:spacing w:val="0"/>
          <w:w w:val="100"/>
          <w:kern w:val="0"/>
          <w:sz w:val="24"/>
          <w:szCs w:val="24"/>
          <w:lang w:eastAsia="zh-CN"/>
        </w:rPr>
        <w:t>另外列出</w:t>
      </w:r>
      <w:r w:rsidR="009C2B78" w:rsidRPr="00D82121">
        <w:rPr>
          <w:rFonts w:eastAsia="SimSun"/>
          <w:spacing w:val="0"/>
          <w:w w:val="100"/>
          <w:kern w:val="0"/>
          <w:sz w:val="24"/>
          <w:szCs w:val="24"/>
          <w:lang w:eastAsia="zh-CN"/>
        </w:rPr>
        <w:t>2017</w:t>
      </w:r>
      <w:r w:rsidR="009C2B78" w:rsidRPr="00D82121">
        <w:rPr>
          <w:rFonts w:eastAsia="SimSun"/>
          <w:spacing w:val="0"/>
          <w:w w:val="100"/>
          <w:kern w:val="0"/>
          <w:sz w:val="24"/>
          <w:szCs w:val="24"/>
          <w:lang w:eastAsia="zh-CN"/>
        </w:rPr>
        <w:t>年收到</w:t>
      </w:r>
      <w:r w:rsidR="009C2B78" w:rsidRPr="00D82121">
        <w:rPr>
          <w:rFonts w:eastAsia="SimSun" w:hint="eastAsia"/>
          <w:spacing w:val="0"/>
          <w:w w:val="100"/>
          <w:kern w:val="0"/>
          <w:sz w:val="24"/>
          <w:szCs w:val="24"/>
          <w:lang w:eastAsia="zh-CN"/>
        </w:rPr>
        <w:t>的</w:t>
      </w:r>
      <w:r w:rsidR="009C2B78" w:rsidRPr="00D82121">
        <w:rPr>
          <w:rFonts w:eastAsia="SimSun"/>
          <w:spacing w:val="0"/>
          <w:w w:val="100"/>
          <w:kern w:val="0"/>
          <w:sz w:val="24"/>
          <w:szCs w:val="24"/>
          <w:lang w:eastAsia="zh-CN"/>
        </w:rPr>
        <w:t>实物捐助及其相应的美元价值，美元价值按照工作方案中的同等费用（如有）提供或估算。这些实物捐助</w:t>
      </w:r>
      <w:r w:rsidR="009C2B78" w:rsidRPr="00D82121">
        <w:rPr>
          <w:rFonts w:eastAsia="SimSun" w:hint="eastAsia"/>
          <w:spacing w:val="0"/>
          <w:w w:val="100"/>
          <w:kern w:val="0"/>
          <w:sz w:val="24"/>
          <w:szCs w:val="24"/>
          <w:lang w:eastAsia="zh-CN"/>
        </w:rPr>
        <w:t>为</w:t>
      </w:r>
      <w:r w:rsidR="009C2B78" w:rsidRPr="00D82121">
        <w:rPr>
          <w:rFonts w:eastAsia="SimSun"/>
          <w:spacing w:val="0"/>
          <w:w w:val="100"/>
          <w:kern w:val="0"/>
          <w:sz w:val="24"/>
          <w:szCs w:val="24"/>
          <w:lang w:eastAsia="zh-CN"/>
        </w:rPr>
        <w:t>捐助</w:t>
      </w:r>
      <w:r w:rsidR="009C2B78" w:rsidRPr="00D82121">
        <w:rPr>
          <w:rFonts w:eastAsia="SimSun" w:hint="eastAsia"/>
          <w:spacing w:val="0"/>
          <w:w w:val="100"/>
          <w:kern w:val="0"/>
          <w:sz w:val="24"/>
          <w:szCs w:val="24"/>
          <w:lang w:eastAsia="zh-CN"/>
        </w:rPr>
        <w:t>方</w:t>
      </w:r>
      <w:r w:rsidR="009C2B78" w:rsidRPr="00D82121">
        <w:rPr>
          <w:rFonts w:eastAsia="SimSun"/>
          <w:spacing w:val="0"/>
          <w:w w:val="100"/>
          <w:kern w:val="0"/>
          <w:sz w:val="24"/>
          <w:szCs w:val="24"/>
          <w:lang w:eastAsia="zh-CN"/>
        </w:rPr>
        <w:t>直接提供的支助，因而信托基金并未收到：用于属于工作方案一部分的活动（第</w:t>
      </w:r>
      <w:r w:rsidR="009C2B78" w:rsidRPr="00D82121">
        <w:rPr>
          <w:rFonts w:eastAsia="SimSun"/>
          <w:spacing w:val="0"/>
          <w:w w:val="100"/>
          <w:kern w:val="0"/>
          <w:sz w:val="24"/>
          <w:szCs w:val="24"/>
          <w:lang w:eastAsia="zh-CN"/>
        </w:rPr>
        <w:t>1</w:t>
      </w:r>
      <w:r w:rsidR="009C2B78" w:rsidRPr="00D82121">
        <w:rPr>
          <w:rFonts w:eastAsia="SimSun"/>
          <w:spacing w:val="0"/>
          <w:w w:val="100"/>
          <w:kern w:val="0"/>
          <w:sz w:val="24"/>
          <w:szCs w:val="24"/>
          <w:lang w:eastAsia="zh-CN"/>
        </w:rPr>
        <w:t>节）</w:t>
      </w:r>
      <w:r w:rsidR="007C080F">
        <w:rPr>
          <w:rFonts w:eastAsia="SimSun" w:hint="eastAsia"/>
          <w:spacing w:val="0"/>
          <w:w w:val="100"/>
          <w:kern w:val="0"/>
          <w:sz w:val="24"/>
          <w:szCs w:val="24"/>
          <w:lang w:eastAsia="zh-CN"/>
        </w:rPr>
        <w:t>，</w:t>
      </w:r>
      <w:r w:rsidR="009C2B78" w:rsidRPr="00D82121">
        <w:rPr>
          <w:rFonts w:eastAsia="SimSun"/>
          <w:spacing w:val="0"/>
          <w:w w:val="100"/>
          <w:kern w:val="0"/>
          <w:sz w:val="24"/>
          <w:szCs w:val="24"/>
          <w:lang w:eastAsia="zh-CN"/>
        </w:rPr>
        <w:t>或用于为支助工作方案而安排的活动，如技术支助会议设施和地方支助（第</w:t>
      </w:r>
      <w:r w:rsidR="009C2B78" w:rsidRPr="00D82121">
        <w:rPr>
          <w:rFonts w:eastAsia="SimSun"/>
          <w:spacing w:val="0"/>
          <w:w w:val="100"/>
          <w:kern w:val="0"/>
          <w:sz w:val="24"/>
          <w:szCs w:val="24"/>
          <w:lang w:eastAsia="zh-CN"/>
        </w:rPr>
        <w:t>2</w:t>
      </w:r>
      <w:r w:rsidR="009C2B78" w:rsidRPr="00D82121">
        <w:rPr>
          <w:rFonts w:eastAsia="SimSun"/>
          <w:spacing w:val="0"/>
          <w:w w:val="100"/>
          <w:kern w:val="0"/>
          <w:sz w:val="24"/>
          <w:szCs w:val="24"/>
          <w:lang w:eastAsia="zh-CN"/>
        </w:rPr>
        <w:t>节）。</w:t>
      </w:r>
    </w:p>
    <w:p w14:paraId="1A374C59" w14:textId="77777777" w:rsidR="009C2B78" w:rsidRPr="005B3746" w:rsidRDefault="009C2B78" w:rsidP="009C2B78">
      <w:pPr>
        <w:pStyle w:val="Titletable"/>
        <w:tabs>
          <w:tab w:val="left" w:pos="3969"/>
        </w:tabs>
        <w:spacing w:after="0"/>
        <w:rPr>
          <w:rStyle w:val="Normal-poolChar"/>
          <w:lang w:eastAsia="zh-CN"/>
        </w:rPr>
      </w:pPr>
      <w:r w:rsidRPr="00D73C7A">
        <w:rPr>
          <w:rStyle w:val="Normal-poolChar"/>
          <w:rFonts w:ascii="SimSun" w:hAnsi="SimSun" w:hint="eastAsia"/>
          <w:b w:val="0"/>
          <w:sz w:val="24"/>
          <w:szCs w:val="24"/>
          <w:lang w:eastAsia="zh-CN"/>
        </w:rPr>
        <w:t>表</w:t>
      </w:r>
      <w:r w:rsidRPr="002D580C">
        <w:rPr>
          <w:rStyle w:val="Normal-poolChar"/>
          <w:b w:val="0"/>
          <w:sz w:val="24"/>
          <w:szCs w:val="24"/>
          <w:lang w:eastAsia="zh-CN"/>
        </w:rPr>
        <w:t>3</w:t>
      </w:r>
      <w:r w:rsidRPr="005B3746">
        <w:rPr>
          <w:rStyle w:val="Normal-poolChar"/>
          <w:b w:val="0"/>
          <w:lang w:eastAsia="zh-CN"/>
        </w:rPr>
        <w:br/>
      </w:r>
      <w:r w:rsidRPr="006019E2">
        <w:rPr>
          <w:rFonts w:eastAsia="SimHei"/>
          <w:sz w:val="24"/>
          <w:szCs w:val="24"/>
          <w:lang w:val="zh-CN" w:eastAsia="zh-CN"/>
        </w:rPr>
        <w:t>截至</w:t>
      </w:r>
      <w:r w:rsidRPr="006019E2">
        <w:rPr>
          <w:rFonts w:eastAsia="SimHei"/>
          <w:sz w:val="24"/>
          <w:szCs w:val="24"/>
          <w:lang w:val="zh-CN" w:eastAsia="zh-CN"/>
        </w:rPr>
        <w:t>2017</w:t>
      </w:r>
      <w:r w:rsidRPr="006019E2">
        <w:rPr>
          <w:rFonts w:eastAsia="SimHei"/>
          <w:sz w:val="24"/>
          <w:szCs w:val="24"/>
          <w:lang w:val="zh-CN" w:eastAsia="zh-CN"/>
        </w:rPr>
        <w:t>年</w:t>
      </w:r>
      <w:r w:rsidRPr="006019E2">
        <w:rPr>
          <w:rFonts w:eastAsia="SimHei"/>
          <w:sz w:val="24"/>
          <w:szCs w:val="24"/>
          <w:lang w:val="zh-CN" w:eastAsia="zh-CN"/>
        </w:rPr>
        <w:t>12</w:t>
      </w:r>
      <w:r w:rsidRPr="006019E2">
        <w:rPr>
          <w:rFonts w:eastAsia="SimHei"/>
          <w:sz w:val="24"/>
          <w:szCs w:val="24"/>
          <w:lang w:val="zh-CN" w:eastAsia="zh-CN"/>
        </w:rPr>
        <w:t>月</w:t>
      </w:r>
      <w:r w:rsidRPr="006019E2">
        <w:rPr>
          <w:rFonts w:eastAsia="SimHei"/>
          <w:sz w:val="24"/>
          <w:szCs w:val="24"/>
          <w:lang w:val="zh-CN" w:eastAsia="zh-CN"/>
        </w:rPr>
        <w:t>8</w:t>
      </w:r>
      <w:r w:rsidRPr="006019E2">
        <w:rPr>
          <w:rFonts w:eastAsia="SimHei"/>
          <w:sz w:val="24"/>
          <w:szCs w:val="24"/>
          <w:lang w:val="zh-CN" w:eastAsia="zh-CN"/>
        </w:rPr>
        <w:t>日的已收实物捐助</w:t>
      </w:r>
    </w:p>
    <w:p w14:paraId="5678BB03" w14:textId="77777777" w:rsidR="009C2B78" w:rsidRPr="00547BFC" w:rsidRDefault="009C2B78" w:rsidP="009C2B78">
      <w:pPr>
        <w:pStyle w:val="Titletable"/>
        <w:tabs>
          <w:tab w:val="left" w:pos="3969"/>
        </w:tabs>
        <w:spacing w:after="0"/>
        <w:rPr>
          <w:rStyle w:val="Normal-poolChar"/>
          <w:b w:val="0"/>
          <w:i/>
        </w:rPr>
      </w:pPr>
      <w:r w:rsidRPr="00547BFC">
        <w:rPr>
          <w:rFonts w:ascii="KaiTi" w:eastAsia="KaiTi" w:hAnsi="KaiTi"/>
          <w:b w:val="0"/>
          <w:lang w:val="zh-CN" w:eastAsia="zh-CN"/>
        </w:rPr>
        <w:t>(美元)</w:t>
      </w:r>
    </w:p>
    <w:tbl>
      <w:tblPr>
        <w:tblW w:w="8335" w:type="dxa"/>
        <w:jc w:val="right"/>
        <w:tblLook w:val="04A0" w:firstRow="1" w:lastRow="0" w:firstColumn="1" w:lastColumn="0" w:noHBand="0" w:noVBand="1"/>
      </w:tblPr>
      <w:tblGrid>
        <w:gridCol w:w="2464"/>
        <w:gridCol w:w="2459"/>
        <w:gridCol w:w="1900"/>
        <w:gridCol w:w="1512"/>
      </w:tblGrid>
      <w:tr w:rsidR="009C2B78" w:rsidRPr="004D60E2" w14:paraId="4F925009" w14:textId="77777777" w:rsidTr="0051149F">
        <w:trPr>
          <w:trHeight w:val="500"/>
          <w:tblHeader/>
          <w:jc w:val="right"/>
        </w:trPr>
        <w:tc>
          <w:tcPr>
            <w:tcW w:w="2464" w:type="dxa"/>
            <w:tcBorders>
              <w:top w:val="single" w:sz="4" w:space="0" w:color="auto"/>
              <w:bottom w:val="single" w:sz="12" w:space="0" w:color="auto"/>
            </w:tcBorders>
            <w:shd w:val="clear" w:color="auto" w:fill="auto"/>
            <w:vAlign w:val="center"/>
            <w:hideMark/>
          </w:tcPr>
          <w:p w14:paraId="70AB4345" w14:textId="77777777" w:rsidR="009C2B78" w:rsidRPr="004D60E2" w:rsidRDefault="009C2B78" w:rsidP="0051149F">
            <w:pPr>
              <w:spacing w:before="20" w:after="40"/>
              <w:rPr>
                <w:rFonts w:ascii="Times New Roman" w:eastAsia="Times New Roman" w:hAnsi="Times New Roman"/>
                <w:i/>
                <w:iCs/>
                <w:color w:val="000000"/>
                <w:sz w:val="20"/>
                <w:szCs w:val="20"/>
                <w:lang w:eastAsia="en-GB"/>
              </w:rPr>
            </w:pPr>
            <w:bookmarkStart w:id="115" w:name="bookmark_387"/>
            <w:r w:rsidRPr="004D60E2">
              <w:rPr>
                <w:rFonts w:ascii="Times New Roman" w:eastAsia="KaiTi" w:hAnsi="Times New Roman"/>
                <w:sz w:val="20"/>
                <w:szCs w:val="20"/>
                <w:lang w:val="zh-CN"/>
              </w:rPr>
              <w:t>政府</w:t>
            </w:r>
            <w:r w:rsidRPr="004D60E2">
              <w:rPr>
                <w:rFonts w:ascii="Times New Roman" w:eastAsia="KaiTi" w:hAnsi="Times New Roman"/>
                <w:sz w:val="20"/>
                <w:szCs w:val="20"/>
                <w:lang w:val="zh-CN"/>
              </w:rPr>
              <w:t>/</w:t>
            </w:r>
            <w:r w:rsidRPr="004D60E2">
              <w:rPr>
                <w:rFonts w:ascii="Times New Roman" w:eastAsia="KaiTi" w:hAnsi="Times New Roman"/>
                <w:sz w:val="20"/>
                <w:szCs w:val="20"/>
                <w:lang w:val="zh-CN"/>
              </w:rPr>
              <w:t>机构</w:t>
            </w:r>
            <w:bookmarkEnd w:id="115"/>
          </w:p>
        </w:tc>
        <w:tc>
          <w:tcPr>
            <w:tcW w:w="2459" w:type="dxa"/>
            <w:tcBorders>
              <w:top w:val="single" w:sz="4" w:space="0" w:color="auto"/>
              <w:bottom w:val="single" w:sz="12" w:space="0" w:color="auto"/>
            </w:tcBorders>
            <w:shd w:val="clear" w:color="auto" w:fill="auto"/>
            <w:vAlign w:val="center"/>
            <w:hideMark/>
          </w:tcPr>
          <w:p w14:paraId="75409E75" w14:textId="77777777" w:rsidR="009C2B78" w:rsidRPr="004D60E2" w:rsidRDefault="009C2B78" w:rsidP="0051149F">
            <w:pPr>
              <w:spacing w:before="20" w:after="40"/>
              <w:jc w:val="center"/>
              <w:rPr>
                <w:rFonts w:ascii="Times New Roman" w:eastAsia="Times New Roman" w:hAnsi="Times New Roman"/>
                <w:i/>
                <w:iCs/>
                <w:color w:val="000000"/>
                <w:sz w:val="20"/>
                <w:szCs w:val="20"/>
                <w:lang w:eastAsia="en-GB"/>
              </w:rPr>
            </w:pPr>
            <w:r w:rsidRPr="004D60E2">
              <w:rPr>
                <w:rFonts w:ascii="Times New Roman" w:eastAsia="KaiTi" w:hAnsi="Times New Roman"/>
                <w:sz w:val="20"/>
                <w:szCs w:val="20"/>
                <w:lang w:val="zh-CN"/>
              </w:rPr>
              <w:t>活动</w:t>
            </w:r>
          </w:p>
        </w:tc>
        <w:tc>
          <w:tcPr>
            <w:tcW w:w="1900" w:type="dxa"/>
            <w:tcBorders>
              <w:top w:val="single" w:sz="4" w:space="0" w:color="auto"/>
              <w:bottom w:val="single" w:sz="12" w:space="0" w:color="auto"/>
            </w:tcBorders>
            <w:shd w:val="clear" w:color="auto" w:fill="auto"/>
            <w:vAlign w:val="center"/>
            <w:hideMark/>
          </w:tcPr>
          <w:p w14:paraId="4B0BDA07" w14:textId="77777777" w:rsidR="009C2B78" w:rsidRPr="004D60E2" w:rsidRDefault="009C2B78" w:rsidP="0051149F">
            <w:pPr>
              <w:spacing w:before="20" w:after="40"/>
              <w:jc w:val="center"/>
              <w:rPr>
                <w:rFonts w:ascii="Times New Roman" w:eastAsia="Times New Roman" w:hAnsi="Times New Roman"/>
                <w:i/>
                <w:iCs/>
                <w:color w:val="000000"/>
                <w:sz w:val="20"/>
                <w:szCs w:val="20"/>
                <w:lang w:eastAsia="en-GB"/>
              </w:rPr>
            </w:pPr>
            <w:bookmarkStart w:id="116" w:name="bookmark_389"/>
            <w:r w:rsidRPr="004D60E2">
              <w:rPr>
                <w:rFonts w:ascii="Times New Roman" w:eastAsia="KaiTi" w:hAnsi="Times New Roman"/>
                <w:sz w:val="20"/>
                <w:szCs w:val="20"/>
                <w:lang w:val="zh-CN"/>
              </w:rPr>
              <w:t>支助类别</w:t>
            </w:r>
            <w:bookmarkEnd w:id="116"/>
          </w:p>
        </w:tc>
        <w:tc>
          <w:tcPr>
            <w:tcW w:w="1512" w:type="dxa"/>
            <w:tcBorders>
              <w:top w:val="single" w:sz="4" w:space="0" w:color="auto"/>
              <w:bottom w:val="single" w:sz="12" w:space="0" w:color="auto"/>
            </w:tcBorders>
            <w:shd w:val="clear" w:color="auto" w:fill="auto"/>
            <w:vAlign w:val="center"/>
            <w:hideMark/>
          </w:tcPr>
          <w:p w14:paraId="20B80B32" w14:textId="77777777" w:rsidR="009C2B78" w:rsidRPr="004D60E2" w:rsidRDefault="009C2B78" w:rsidP="0051149F">
            <w:pPr>
              <w:spacing w:before="20" w:after="40"/>
              <w:jc w:val="center"/>
              <w:rPr>
                <w:rFonts w:ascii="Times New Roman" w:eastAsia="Times New Roman" w:hAnsi="Times New Roman"/>
                <w:i/>
                <w:iCs/>
                <w:color w:val="000000"/>
                <w:sz w:val="20"/>
                <w:szCs w:val="20"/>
                <w:lang w:eastAsia="en-GB"/>
              </w:rPr>
            </w:pPr>
            <w:bookmarkStart w:id="117" w:name="bookmark_390"/>
            <w:r w:rsidRPr="004D60E2">
              <w:rPr>
                <w:rFonts w:ascii="Times New Roman" w:eastAsia="KaiTi" w:hAnsi="Times New Roman"/>
                <w:sz w:val="20"/>
                <w:szCs w:val="20"/>
                <w:lang w:val="zh-CN"/>
              </w:rPr>
              <w:t>2017</w:t>
            </w:r>
            <w:r w:rsidRPr="004D60E2">
              <w:rPr>
                <w:rFonts w:ascii="Times New Roman" w:eastAsia="KaiTi" w:hAnsi="Times New Roman"/>
                <w:sz w:val="20"/>
                <w:szCs w:val="20"/>
                <w:lang w:val="zh-CN"/>
              </w:rPr>
              <w:t>年的相应估算值</w:t>
            </w:r>
            <w:bookmarkEnd w:id="117"/>
          </w:p>
        </w:tc>
      </w:tr>
      <w:tr w:rsidR="009C2B78" w:rsidRPr="004D60E2" w14:paraId="392121D4" w14:textId="77777777" w:rsidTr="0051149F">
        <w:trPr>
          <w:trHeight w:val="480"/>
          <w:jc w:val="right"/>
        </w:trPr>
        <w:tc>
          <w:tcPr>
            <w:tcW w:w="8335" w:type="dxa"/>
            <w:gridSpan w:val="4"/>
            <w:tcBorders>
              <w:top w:val="single" w:sz="12" w:space="0" w:color="auto"/>
              <w:bottom w:val="single" w:sz="4" w:space="0" w:color="auto"/>
            </w:tcBorders>
            <w:shd w:val="clear" w:color="auto" w:fill="auto"/>
            <w:vAlign w:val="center"/>
            <w:hideMark/>
          </w:tcPr>
          <w:p w14:paraId="3B153F10" w14:textId="77777777" w:rsidR="009C2B78" w:rsidRPr="004D60E2" w:rsidRDefault="009C2B78" w:rsidP="0051149F">
            <w:pPr>
              <w:spacing w:before="20" w:after="40"/>
              <w:rPr>
                <w:rFonts w:ascii="Times New Roman" w:eastAsia="Times New Roman" w:hAnsi="Times New Roman"/>
                <w:b/>
                <w:bCs/>
                <w:color w:val="000000"/>
                <w:sz w:val="20"/>
                <w:szCs w:val="20"/>
              </w:rPr>
            </w:pPr>
            <w:bookmarkStart w:id="118" w:name="bookmark_391"/>
            <w:r w:rsidRPr="004D60E2">
              <w:rPr>
                <w:rFonts w:ascii="Times New Roman" w:hAnsi="Times New Roman"/>
                <w:b/>
                <w:sz w:val="20"/>
                <w:szCs w:val="20"/>
                <w:lang w:val="zh-CN"/>
              </w:rPr>
              <w:t xml:space="preserve">1. </w:t>
            </w:r>
            <w:r w:rsidRPr="004D60E2">
              <w:rPr>
                <w:rFonts w:ascii="Times New Roman" w:eastAsia="SimHei" w:hAnsi="Times New Roman"/>
                <w:b/>
                <w:sz w:val="20"/>
                <w:szCs w:val="20"/>
                <w:lang w:val="zh-CN"/>
              </w:rPr>
              <w:t>用于支助工作方案中编列费用的核定活动的实物捐助</w:t>
            </w:r>
            <w:bookmarkEnd w:id="118"/>
          </w:p>
        </w:tc>
      </w:tr>
      <w:tr w:rsidR="009C2B78" w:rsidRPr="004D60E2" w14:paraId="6E98CDA3" w14:textId="77777777" w:rsidTr="0051149F">
        <w:trPr>
          <w:trHeight w:val="525"/>
          <w:jc w:val="right"/>
        </w:trPr>
        <w:tc>
          <w:tcPr>
            <w:tcW w:w="2464" w:type="dxa"/>
            <w:tcBorders>
              <w:top w:val="single" w:sz="4" w:space="0" w:color="auto"/>
            </w:tcBorders>
            <w:shd w:val="clear" w:color="auto" w:fill="auto"/>
            <w:vAlign w:val="center"/>
            <w:hideMark/>
          </w:tcPr>
          <w:p w14:paraId="471B93C3"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rPr>
              <w:t>环境署</w:t>
            </w:r>
          </w:p>
        </w:tc>
        <w:tc>
          <w:tcPr>
            <w:tcW w:w="2459" w:type="dxa"/>
            <w:tcBorders>
              <w:top w:val="single" w:sz="4" w:space="0" w:color="auto"/>
            </w:tcBorders>
            <w:shd w:val="clear" w:color="auto" w:fill="auto"/>
            <w:vAlign w:val="center"/>
            <w:hideMark/>
          </w:tcPr>
          <w:p w14:paraId="08008034" w14:textId="77777777" w:rsidR="009C2B78" w:rsidRPr="004D60E2" w:rsidRDefault="009C2B78" w:rsidP="0051149F">
            <w:pPr>
              <w:spacing w:before="20" w:after="40"/>
              <w:rPr>
                <w:rFonts w:ascii="Times New Roman" w:eastAsia="SimSun" w:hAnsi="Times New Roman"/>
                <w:color w:val="000000"/>
                <w:sz w:val="20"/>
                <w:szCs w:val="20"/>
              </w:rPr>
            </w:pPr>
            <w:bookmarkStart w:id="119" w:name="bookmark_393"/>
            <w:r w:rsidRPr="004D60E2">
              <w:rPr>
                <w:rFonts w:ascii="Times New Roman" w:eastAsia="SimSun" w:hAnsi="Times New Roman"/>
                <w:sz w:val="20"/>
                <w:szCs w:val="20"/>
                <w:lang w:val="zh-CN"/>
              </w:rPr>
              <w:t>借调</w:t>
            </w:r>
            <w:r w:rsidRPr="004D60E2">
              <w:rPr>
                <w:rFonts w:ascii="Times New Roman" w:eastAsia="SimSun" w:hAnsi="Times New Roman"/>
                <w:sz w:val="20"/>
                <w:szCs w:val="20"/>
                <w:lang w:val="zh-CN"/>
              </w:rPr>
              <w:t>1</w:t>
            </w:r>
            <w:r w:rsidRPr="004D60E2">
              <w:rPr>
                <w:rFonts w:ascii="Times New Roman" w:eastAsia="SimSun" w:hAnsi="Times New Roman"/>
                <w:sz w:val="20"/>
                <w:szCs w:val="20"/>
                <w:lang w:val="zh-CN"/>
              </w:rPr>
              <w:t>名</w:t>
            </w:r>
            <w:r w:rsidRPr="004D60E2">
              <w:rPr>
                <w:rFonts w:ascii="Times New Roman" w:eastAsia="SimSun" w:hAnsi="Times New Roman"/>
                <w:sz w:val="20"/>
                <w:szCs w:val="20"/>
                <w:lang w:val="zh-CN"/>
              </w:rPr>
              <w:t xml:space="preserve"> P-4</w:t>
            </w:r>
            <w:r w:rsidRPr="004D60E2">
              <w:rPr>
                <w:rFonts w:ascii="Times New Roman" w:eastAsia="SimSun" w:hAnsi="Times New Roman"/>
                <w:sz w:val="20"/>
                <w:szCs w:val="20"/>
                <w:lang w:val="zh-CN"/>
              </w:rPr>
              <w:t>方案干事给生物多样性平台（工作方案负责人）</w:t>
            </w:r>
            <w:bookmarkEnd w:id="119"/>
          </w:p>
        </w:tc>
        <w:tc>
          <w:tcPr>
            <w:tcW w:w="1900" w:type="dxa"/>
            <w:tcBorders>
              <w:top w:val="single" w:sz="4" w:space="0" w:color="auto"/>
            </w:tcBorders>
            <w:shd w:val="clear" w:color="auto" w:fill="auto"/>
            <w:noWrap/>
            <w:vAlign w:val="center"/>
            <w:hideMark/>
          </w:tcPr>
          <w:p w14:paraId="1642EEA2"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20" w:name="bookmark_394"/>
            <w:r w:rsidRPr="004D60E2">
              <w:rPr>
                <w:rFonts w:ascii="Times New Roman" w:eastAsia="SimSun" w:hAnsi="Times New Roman"/>
                <w:spacing w:val="-16"/>
                <w:sz w:val="20"/>
                <w:szCs w:val="20"/>
                <w:lang w:val="zh-CN"/>
              </w:rPr>
              <w:t>对工作人员的支助</w:t>
            </w:r>
            <w:bookmarkEnd w:id="120"/>
          </w:p>
        </w:tc>
        <w:tc>
          <w:tcPr>
            <w:tcW w:w="1512" w:type="dxa"/>
            <w:tcBorders>
              <w:top w:val="single" w:sz="4" w:space="0" w:color="auto"/>
            </w:tcBorders>
            <w:shd w:val="clear" w:color="auto" w:fill="auto"/>
            <w:noWrap/>
            <w:vAlign w:val="bottom"/>
            <w:hideMark/>
          </w:tcPr>
          <w:p w14:paraId="20C988FB"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222 100 </w:t>
            </w:r>
          </w:p>
        </w:tc>
      </w:tr>
      <w:tr w:rsidR="009C2B78" w:rsidRPr="004D60E2" w14:paraId="78F13D8F" w14:textId="77777777" w:rsidTr="0051149F">
        <w:trPr>
          <w:trHeight w:val="480"/>
          <w:jc w:val="right"/>
        </w:trPr>
        <w:tc>
          <w:tcPr>
            <w:tcW w:w="2464" w:type="dxa"/>
            <w:shd w:val="clear" w:color="auto" w:fill="auto"/>
            <w:vAlign w:val="center"/>
            <w:hideMark/>
          </w:tcPr>
          <w:p w14:paraId="7715D8DA"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21" w:name="bookmark_396"/>
            <w:r w:rsidRPr="004D60E2">
              <w:rPr>
                <w:rFonts w:ascii="Times New Roman" w:eastAsia="SimSun" w:hAnsi="Times New Roman"/>
                <w:sz w:val="20"/>
                <w:szCs w:val="20"/>
                <w:lang w:val="zh-CN"/>
              </w:rPr>
              <w:t>挪威</w:t>
            </w:r>
            <w:bookmarkEnd w:id="121"/>
          </w:p>
        </w:tc>
        <w:tc>
          <w:tcPr>
            <w:tcW w:w="2459" w:type="dxa"/>
            <w:shd w:val="clear" w:color="auto" w:fill="auto"/>
            <w:vAlign w:val="center"/>
            <w:hideMark/>
          </w:tcPr>
          <w:p w14:paraId="1C2D201A" w14:textId="77777777" w:rsidR="009C2B78" w:rsidRPr="004D60E2" w:rsidRDefault="009C2B78" w:rsidP="0051149F">
            <w:pPr>
              <w:spacing w:before="20" w:after="40"/>
              <w:rPr>
                <w:rFonts w:ascii="Times New Roman" w:eastAsia="SimSun" w:hAnsi="Times New Roman"/>
                <w:color w:val="000000"/>
                <w:sz w:val="20"/>
                <w:szCs w:val="20"/>
              </w:rPr>
            </w:pPr>
            <w:bookmarkStart w:id="122" w:name="bookmark_397"/>
            <w:r w:rsidRPr="004D60E2">
              <w:rPr>
                <w:rFonts w:ascii="Times New Roman" w:eastAsia="SimSun" w:hAnsi="Times New Roman"/>
                <w:sz w:val="20"/>
                <w:szCs w:val="20"/>
                <w:lang w:val="zh-CN"/>
              </w:rPr>
              <w:t>能力建设工作队的技术支助单位（交付品</w:t>
            </w:r>
            <w:r w:rsidRPr="004D60E2">
              <w:rPr>
                <w:rFonts w:ascii="Times New Roman" w:eastAsia="SimSun" w:hAnsi="Times New Roman"/>
                <w:sz w:val="20"/>
                <w:szCs w:val="20"/>
                <w:lang w:val="zh-CN"/>
              </w:rPr>
              <w:t>1 (a)</w:t>
            </w:r>
            <w:r w:rsidRPr="004D60E2">
              <w:rPr>
                <w:rFonts w:ascii="Times New Roman" w:eastAsia="SimSun" w:hAnsi="Times New Roman"/>
                <w:sz w:val="20"/>
                <w:szCs w:val="20"/>
                <w:lang w:val="zh-CN"/>
              </w:rPr>
              <w:t>和</w:t>
            </w:r>
            <w:r w:rsidRPr="004D60E2">
              <w:rPr>
                <w:rFonts w:ascii="Times New Roman" w:eastAsia="SimSun" w:hAnsi="Times New Roman"/>
                <w:sz w:val="20"/>
                <w:szCs w:val="20"/>
                <w:lang w:val="zh-CN"/>
              </w:rPr>
              <w:t>(b)</w:t>
            </w:r>
            <w:r w:rsidRPr="004D60E2">
              <w:rPr>
                <w:rFonts w:ascii="Times New Roman" w:eastAsia="SimSun" w:hAnsi="Times New Roman"/>
                <w:sz w:val="20"/>
                <w:szCs w:val="20"/>
                <w:lang w:val="zh-CN"/>
              </w:rPr>
              <w:t>）</w:t>
            </w:r>
            <w:bookmarkEnd w:id="122"/>
          </w:p>
        </w:tc>
        <w:tc>
          <w:tcPr>
            <w:tcW w:w="1900" w:type="dxa"/>
            <w:shd w:val="clear" w:color="auto" w:fill="auto"/>
            <w:vAlign w:val="center"/>
            <w:hideMark/>
          </w:tcPr>
          <w:p w14:paraId="0A35577F"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23" w:name="bookmark_398"/>
            <w:r w:rsidRPr="004D60E2">
              <w:rPr>
                <w:rFonts w:ascii="Times New Roman" w:eastAsia="SimSun" w:hAnsi="Times New Roman"/>
                <w:sz w:val="20"/>
                <w:szCs w:val="20"/>
                <w:lang w:val="zh-CN"/>
              </w:rPr>
              <w:t>技术支助</w:t>
            </w:r>
            <w:bookmarkEnd w:id="123"/>
          </w:p>
        </w:tc>
        <w:tc>
          <w:tcPr>
            <w:tcW w:w="1512" w:type="dxa"/>
            <w:shd w:val="clear" w:color="auto" w:fill="auto"/>
            <w:noWrap/>
            <w:vAlign w:val="bottom"/>
            <w:hideMark/>
          </w:tcPr>
          <w:p w14:paraId="3B6A52A4"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230 000 </w:t>
            </w:r>
          </w:p>
        </w:tc>
      </w:tr>
      <w:tr w:rsidR="009C2B78" w:rsidRPr="004D60E2" w14:paraId="7FDA4563" w14:textId="77777777" w:rsidTr="0051149F">
        <w:trPr>
          <w:trHeight w:val="720"/>
          <w:jc w:val="right"/>
        </w:trPr>
        <w:tc>
          <w:tcPr>
            <w:tcW w:w="2464" w:type="dxa"/>
            <w:shd w:val="clear" w:color="auto" w:fill="auto"/>
            <w:vAlign w:val="center"/>
            <w:hideMark/>
          </w:tcPr>
          <w:p w14:paraId="59D38AF0"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24" w:name="bookmark_400"/>
            <w:r w:rsidRPr="004D60E2">
              <w:rPr>
                <w:rFonts w:ascii="Times New Roman" w:eastAsia="SimSun" w:hAnsi="Times New Roman"/>
                <w:sz w:val="20"/>
                <w:szCs w:val="20"/>
                <w:lang w:val="zh-CN"/>
              </w:rPr>
              <w:t>挪威</w:t>
            </w:r>
            <w:bookmarkEnd w:id="124"/>
          </w:p>
        </w:tc>
        <w:tc>
          <w:tcPr>
            <w:tcW w:w="2459" w:type="dxa"/>
            <w:shd w:val="clear" w:color="auto" w:fill="auto"/>
            <w:vAlign w:val="center"/>
            <w:hideMark/>
          </w:tcPr>
          <w:p w14:paraId="2385F9EC" w14:textId="77777777" w:rsidR="009C2B78" w:rsidRPr="004D60E2" w:rsidRDefault="009C2B78" w:rsidP="0051149F">
            <w:pPr>
              <w:spacing w:before="20" w:after="40"/>
              <w:rPr>
                <w:rFonts w:ascii="Times New Roman" w:eastAsia="SimSun" w:hAnsi="Times New Roman"/>
                <w:color w:val="000000"/>
                <w:sz w:val="20"/>
                <w:szCs w:val="20"/>
              </w:rPr>
            </w:pPr>
            <w:bookmarkStart w:id="125" w:name="bookmark_401"/>
            <w:r w:rsidRPr="004D60E2">
              <w:rPr>
                <w:rFonts w:ascii="Times New Roman" w:eastAsia="SimSun" w:hAnsi="Times New Roman"/>
                <w:sz w:val="20"/>
                <w:szCs w:val="20"/>
                <w:lang w:val="zh-CN"/>
              </w:rPr>
              <w:t>为</w:t>
            </w:r>
            <w:r w:rsidRPr="004D60E2">
              <w:rPr>
                <w:rFonts w:ascii="Times New Roman" w:eastAsia="SimSun" w:hAnsi="Times New Roman"/>
                <w:sz w:val="20"/>
                <w:szCs w:val="20"/>
                <w:lang w:val="zh-CN"/>
              </w:rPr>
              <w:t>2017</w:t>
            </w:r>
            <w:r w:rsidRPr="004D60E2">
              <w:rPr>
                <w:rFonts w:ascii="Times New Roman" w:eastAsia="SimSun" w:hAnsi="Times New Roman"/>
                <w:sz w:val="20"/>
                <w:szCs w:val="20"/>
                <w:lang w:val="zh-CN"/>
              </w:rPr>
              <w:t>年</w:t>
            </w:r>
            <w:r w:rsidRPr="004D60E2">
              <w:rPr>
                <w:rFonts w:ascii="Times New Roman" w:eastAsia="SimSun" w:hAnsi="Times New Roman"/>
                <w:sz w:val="20"/>
                <w:szCs w:val="20"/>
                <w:lang w:val="zh-CN"/>
              </w:rPr>
              <w:t>4</w:t>
            </w:r>
            <w:r w:rsidRPr="004D60E2">
              <w:rPr>
                <w:rFonts w:ascii="Times New Roman" w:eastAsia="SimSun" w:hAnsi="Times New Roman"/>
                <w:sz w:val="20"/>
                <w:szCs w:val="20"/>
                <w:lang w:val="zh-CN"/>
              </w:rPr>
              <w:t>月在挪威特隆赫姆主办能力建设工作队第五次会议提供支助（交付品</w:t>
            </w:r>
            <w:r w:rsidRPr="004D60E2">
              <w:rPr>
                <w:rFonts w:ascii="Times New Roman" w:eastAsia="SimSun" w:hAnsi="Times New Roman"/>
                <w:sz w:val="20"/>
                <w:szCs w:val="20"/>
                <w:lang w:val="zh-CN"/>
              </w:rPr>
              <w:t>1 (a)</w:t>
            </w:r>
            <w:r w:rsidRPr="004D60E2">
              <w:rPr>
                <w:rFonts w:ascii="Times New Roman" w:eastAsia="SimSun" w:hAnsi="Times New Roman"/>
                <w:sz w:val="20"/>
                <w:szCs w:val="20"/>
                <w:lang w:val="zh-CN"/>
              </w:rPr>
              <w:t>）</w:t>
            </w:r>
            <w:bookmarkEnd w:id="125"/>
          </w:p>
        </w:tc>
        <w:tc>
          <w:tcPr>
            <w:tcW w:w="1900" w:type="dxa"/>
            <w:shd w:val="clear" w:color="auto" w:fill="auto"/>
            <w:vAlign w:val="center"/>
            <w:hideMark/>
          </w:tcPr>
          <w:p w14:paraId="65D19951"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26" w:name="bookmark_402"/>
            <w:r w:rsidRPr="004D60E2">
              <w:rPr>
                <w:rFonts w:ascii="Times New Roman" w:eastAsia="SimSun" w:hAnsi="Times New Roman"/>
                <w:sz w:val="20"/>
                <w:szCs w:val="20"/>
                <w:lang w:val="zh-CN"/>
              </w:rPr>
              <w:t>会议设施</w:t>
            </w:r>
            <w:bookmarkEnd w:id="126"/>
          </w:p>
        </w:tc>
        <w:tc>
          <w:tcPr>
            <w:tcW w:w="1512" w:type="dxa"/>
            <w:shd w:val="clear" w:color="auto" w:fill="auto"/>
            <w:noWrap/>
            <w:vAlign w:val="bottom"/>
            <w:hideMark/>
          </w:tcPr>
          <w:p w14:paraId="34F39650"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7 500 </w:t>
            </w:r>
          </w:p>
        </w:tc>
      </w:tr>
      <w:tr w:rsidR="009C2B78" w:rsidRPr="004D60E2" w14:paraId="53BAD352" w14:textId="77777777" w:rsidTr="0051149F">
        <w:trPr>
          <w:trHeight w:val="966"/>
          <w:jc w:val="right"/>
        </w:trPr>
        <w:tc>
          <w:tcPr>
            <w:tcW w:w="2464" w:type="dxa"/>
            <w:shd w:val="clear" w:color="auto" w:fill="auto"/>
            <w:vAlign w:val="center"/>
            <w:hideMark/>
          </w:tcPr>
          <w:p w14:paraId="73A4EE5C"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lang w:eastAsia="en-GB"/>
              </w:rPr>
            </w:pPr>
            <w:bookmarkStart w:id="127" w:name="bookmark_404"/>
            <w:r w:rsidRPr="004D60E2">
              <w:rPr>
                <w:rFonts w:ascii="Times New Roman" w:eastAsia="SimSun" w:hAnsi="Times New Roman"/>
                <w:sz w:val="20"/>
                <w:szCs w:val="20"/>
                <w:lang w:val="zh-CN"/>
              </w:rPr>
              <w:t>教科文组织</w:t>
            </w:r>
            <w:bookmarkEnd w:id="127"/>
          </w:p>
        </w:tc>
        <w:tc>
          <w:tcPr>
            <w:tcW w:w="2459" w:type="dxa"/>
            <w:shd w:val="clear" w:color="auto" w:fill="auto"/>
            <w:vAlign w:val="center"/>
            <w:hideMark/>
          </w:tcPr>
          <w:p w14:paraId="195921F5" w14:textId="77777777" w:rsidR="009C2B78" w:rsidRPr="004D60E2" w:rsidRDefault="009C2B78" w:rsidP="0051149F">
            <w:pPr>
              <w:spacing w:before="20" w:after="40"/>
              <w:rPr>
                <w:rFonts w:ascii="Times New Roman" w:eastAsia="SimSun" w:hAnsi="Times New Roman"/>
                <w:color w:val="000000"/>
                <w:sz w:val="20"/>
                <w:szCs w:val="20"/>
              </w:rPr>
            </w:pPr>
            <w:bookmarkStart w:id="128" w:name="bookmark_405"/>
            <w:r w:rsidRPr="004D60E2">
              <w:rPr>
                <w:rFonts w:ascii="Times New Roman" w:eastAsia="SimSun" w:hAnsi="Times New Roman"/>
                <w:sz w:val="20"/>
                <w:szCs w:val="20"/>
                <w:lang w:val="zh-CN"/>
              </w:rPr>
              <w:t>地方和土著知识体系工作队的技术支助单位（交付品</w:t>
            </w:r>
            <w:r w:rsidRPr="004D60E2">
              <w:rPr>
                <w:rFonts w:ascii="Times New Roman" w:eastAsia="SimSun" w:hAnsi="Times New Roman"/>
                <w:sz w:val="20"/>
                <w:szCs w:val="20"/>
                <w:lang w:val="zh-CN"/>
              </w:rPr>
              <w:t>1 (c)</w:t>
            </w:r>
            <w:r w:rsidRPr="004D60E2">
              <w:rPr>
                <w:rFonts w:ascii="Times New Roman" w:eastAsia="SimSun" w:hAnsi="Times New Roman"/>
                <w:sz w:val="20"/>
                <w:szCs w:val="20"/>
                <w:lang w:val="zh-CN"/>
              </w:rPr>
              <w:t>）</w:t>
            </w:r>
            <w:bookmarkEnd w:id="128"/>
          </w:p>
        </w:tc>
        <w:tc>
          <w:tcPr>
            <w:tcW w:w="1900" w:type="dxa"/>
            <w:shd w:val="clear" w:color="auto" w:fill="auto"/>
            <w:vAlign w:val="center"/>
            <w:hideMark/>
          </w:tcPr>
          <w:p w14:paraId="0B786217"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29" w:name="bookmark_406"/>
            <w:r w:rsidRPr="004D60E2">
              <w:rPr>
                <w:rFonts w:ascii="Times New Roman" w:eastAsia="SimSun" w:hAnsi="Times New Roman"/>
                <w:sz w:val="20"/>
                <w:szCs w:val="20"/>
                <w:lang w:val="zh-CN"/>
              </w:rPr>
              <w:t>技术支助</w:t>
            </w:r>
            <w:bookmarkEnd w:id="129"/>
          </w:p>
        </w:tc>
        <w:tc>
          <w:tcPr>
            <w:tcW w:w="1512" w:type="dxa"/>
            <w:shd w:val="clear" w:color="auto" w:fill="auto"/>
            <w:noWrap/>
            <w:vAlign w:val="bottom"/>
            <w:hideMark/>
          </w:tcPr>
          <w:p w14:paraId="2457B4AB"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150 000 </w:t>
            </w:r>
          </w:p>
        </w:tc>
      </w:tr>
      <w:tr w:rsidR="009C2B78" w:rsidRPr="004D60E2" w14:paraId="46D6FD08" w14:textId="77777777" w:rsidTr="0051149F">
        <w:trPr>
          <w:trHeight w:val="720"/>
          <w:jc w:val="right"/>
        </w:trPr>
        <w:tc>
          <w:tcPr>
            <w:tcW w:w="2464" w:type="dxa"/>
            <w:shd w:val="clear" w:color="auto" w:fill="auto"/>
            <w:vAlign w:val="center"/>
            <w:hideMark/>
          </w:tcPr>
          <w:p w14:paraId="4149CA67"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30" w:name="bookmark_408"/>
            <w:r w:rsidRPr="004D60E2">
              <w:rPr>
                <w:rFonts w:ascii="Times New Roman" w:eastAsia="SimSun" w:hAnsi="Times New Roman"/>
                <w:sz w:val="20"/>
                <w:szCs w:val="20"/>
                <w:lang w:val="zh-CN"/>
              </w:rPr>
              <w:t>哥伦比亚</w:t>
            </w:r>
            <w:bookmarkEnd w:id="130"/>
          </w:p>
        </w:tc>
        <w:tc>
          <w:tcPr>
            <w:tcW w:w="2459" w:type="dxa"/>
            <w:shd w:val="clear" w:color="auto" w:fill="auto"/>
            <w:vAlign w:val="center"/>
            <w:hideMark/>
          </w:tcPr>
          <w:p w14:paraId="46E6B48C" w14:textId="77777777" w:rsidR="009C2B78" w:rsidRPr="004D60E2" w:rsidRDefault="009C2B78" w:rsidP="0051149F">
            <w:pPr>
              <w:spacing w:before="20" w:after="40"/>
              <w:rPr>
                <w:rFonts w:ascii="Times New Roman" w:eastAsia="SimSun" w:hAnsi="Times New Roman"/>
                <w:color w:val="000000"/>
                <w:sz w:val="20"/>
                <w:szCs w:val="20"/>
              </w:rPr>
            </w:pPr>
            <w:bookmarkStart w:id="131" w:name="bookmark_409"/>
            <w:r w:rsidRPr="004D60E2">
              <w:rPr>
                <w:rFonts w:ascii="Times New Roman" w:eastAsia="SimSun" w:hAnsi="Times New Roman"/>
                <w:sz w:val="20"/>
                <w:szCs w:val="20"/>
                <w:lang w:val="zh-CN"/>
              </w:rPr>
              <w:t>为</w:t>
            </w:r>
            <w:r w:rsidRPr="004D60E2">
              <w:rPr>
                <w:rFonts w:ascii="Times New Roman" w:eastAsia="SimSun" w:hAnsi="Times New Roman"/>
                <w:sz w:val="20"/>
                <w:szCs w:val="20"/>
                <w:lang w:val="zh-CN"/>
              </w:rPr>
              <w:t>2017</w:t>
            </w:r>
            <w:r w:rsidRPr="004D60E2">
              <w:rPr>
                <w:rFonts w:ascii="Times New Roman" w:eastAsia="SimSun" w:hAnsi="Times New Roman"/>
                <w:sz w:val="20"/>
                <w:szCs w:val="20"/>
                <w:lang w:val="zh-CN"/>
              </w:rPr>
              <w:t>年</w:t>
            </w:r>
            <w:r w:rsidRPr="004D60E2">
              <w:rPr>
                <w:rFonts w:ascii="Times New Roman" w:eastAsia="SimSun" w:hAnsi="Times New Roman"/>
                <w:sz w:val="20"/>
                <w:szCs w:val="20"/>
                <w:lang w:val="zh-CN"/>
              </w:rPr>
              <w:t>5</w:t>
            </w:r>
            <w:r w:rsidRPr="004D60E2">
              <w:rPr>
                <w:rFonts w:ascii="Times New Roman" w:eastAsia="SimSun" w:hAnsi="Times New Roman"/>
                <w:sz w:val="20"/>
                <w:szCs w:val="20"/>
                <w:lang w:val="zh-CN"/>
              </w:rPr>
              <w:t>月在哥伦比亚佩雷拉主办土著和地方知识工作队提供支助（交付品</w:t>
            </w:r>
            <w:r w:rsidRPr="004D60E2">
              <w:rPr>
                <w:rFonts w:ascii="Times New Roman" w:eastAsia="SimSun" w:hAnsi="Times New Roman"/>
                <w:sz w:val="20"/>
                <w:szCs w:val="20"/>
                <w:lang w:val="zh-CN"/>
              </w:rPr>
              <w:t>1 (c)</w:t>
            </w:r>
            <w:r w:rsidRPr="004D60E2">
              <w:rPr>
                <w:rFonts w:ascii="Times New Roman" w:eastAsia="SimSun" w:hAnsi="Times New Roman"/>
                <w:sz w:val="20"/>
                <w:szCs w:val="20"/>
                <w:lang w:val="zh-CN"/>
              </w:rPr>
              <w:t>）</w:t>
            </w:r>
            <w:bookmarkEnd w:id="131"/>
          </w:p>
        </w:tc>
        <w:tc>
          <w:tcPr>
            <w:tcW w:w="1900" w:type="dxa"/>
            <w:shd w:val="clear" w:color="auto" w:fill="auto"/>
            <w:vAlign w:val="center"/>
            <w:hideMark/>
          </w:tcPr>
          <w:p w14:paraId="1BA9449D" w14:textId="77777777" w:rsidR="009C2B78" w:rsidRPr="004D60E2" w:rsidRDefault="009C2B78" w:rsidP="0051149F">
            <w:pPr>
              <w:spacing w:before="20" w:after="40"/>
              <w:rPr>
                <w:rFonts w:ascii="Times New Roman" w:eastAsia="SimSun" w:hAnsi="Times New Roman"/>
                <w:color w:val="000000"/>
                <w:sz w:val="20"/>
                <w:szCs w:val="20"/>
              </w:rPr>
            </w:pPr>
            <w:bookmarkStart w:id="132" w:name="bookmark_410"/>
            <w:r w:rsidRPr="004D60E2">
              <w:rPr>
                <w:rFonts w:ascii="Times New Roman" w:eastAsia="SimSun" w:hAnsi="Times New Roman"/>
                <w:sz w:val="20"/>
                <w:szCs w:val="20"/>
                <w:lang w:val="zh-CN"/>
              </w:rPr>
              <w:t>会议设施、餐饮和本地支助</w:t>
            </w:r>
            <w:bookmarkEnd w:id="132"/>
          </w:p>
        </w:tc>
        <w:tc>
          <w:tcPr>
            <w:tcW w:w="1512" w:type="dxa"/>
            <w:shd w:val="clear" w:color="auto" w:fill="auto"/>
            <w:noWrap/>
            <w:vAlign w:val="bottom"/>
            <w:hideMark/>
          </w:tcPr>
          <w:p w14:paraId="47BA0823"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rPr>
              <w:t xml:space="preserve"> </w:t>
            </w:r>
            <w:r w:rsidRPr="004D60E2">
              <w:rPr>
                <w:rFonts w:ascii="Times New Roman" w:eastAsia="Times New Roman" w:hAnsi="Times New Roman"/>
                <w:color w:val="000000"/>
                <w:sz w:val="20"/>
                <w:szCs w:val="20"/>
                <w:lang w:eastAsia="en-GB"/>
              </w:rPr>
              <w:t xml:space="preserve">5 200 </w:t>
            </w:r>
          </w:p>
        </w:tc>
      </w:tr>
      <w:tr w:rsidR="009C2B78" w:rsidRPr="004D60E2" w14:paraId="7A8D77DC" w14:textId="77777777" w:rsidTr="0051149F">
        <w:trPr>
          <w:trHeight w:val="480"/>
          <w:jc w:val="right"/>
        </w:trPr>
        <w:tc>
          <w:tcPr>
            <w:tcW w:w="2464" w:type="dxa"/>
            <w:shd w:val="clear" w:color="auto" w:fill="auto"/>
            <w:vAlign w:val="center"/>
            <w:hideMark/>
          </w:tcPr>
          <w:p w14:paraId="40B5FF56"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33" w:name="bookmark_412"/>
            <w:r w:rsidRPr="004D60E2">
              <w:rPr>
                <w:rFonts w:ascii="Times New Roman" w:eastAsia="SimSun" w:hAnsi="Times New Roman"/>
                <w:sz w:val="20"/>
                <w:szCs w:val="20"/>
                <w:lang w:val="zh-CN"/>
              </w:rPr>
              <w:t>大韩民国</w:t>
            </w:r>
            <w:bookmarkEnd w:id="133"/>
          </w:p>
        </w:tc>
        <w:tc>
          <w:tcPr>
            <w:tcW w:w="2459" w:type="dxa"/>
            <w:shd w:val="clear" w:color="auto" w:fill="auto"/>
            <w:vAlign w:val="center"/>
            <w:hideMark/>
          </w:tcPr>
          <w:p w14:paraId="21116182" w14:textId="77777777" w:rsidR="009C2B78" w:rsidRPr="004D60E2" w:rsidRDefault="009C2B78" w:rsidP="0051149F">
            <w:pPr>
              <w:spacing w:before="20" w:after="40"/>
              <w:rPr>
                <w:rFonts w:ascii="Times New Roman" w:eastAsia="SimSun" w:hAnsi="Times New Roman"/>
                <w:color w:val="000000"/>
                <w:sz w:val="20"/>
                <w:szCs w:val="20"/>
              </w:rPr>
            </w:pPr>
            <w:bookmarkStart w:id="134" w:name="bookmark_413"/>
            <w:r w:rsidRPr="004D60E2">
              <w:rPr>
                <w:rFonts w:ascii="Times New Roman" w:eastAsia="SimSun" w:hAnsi="Times New Roman"/>
                <w:sz w:val="20"/>
                <w:szCs w:val="20"/>
                <w:lang w:val="zh-CN"/>
              </w:rPr>
              <w:t>知识与数据工作队的技术支助单位（交付品</w:t>
            </w:r>
            <w:r w:rsidRPr="004D60E2">
              <w:rPr>
                <w:rFonts w:ascii="Times New Roman" w:eastAsia="SimSun" w:hAnsi="Times New Roman"/>
                <w:sz w:val="20"/>
                <w:szCs w:val="20"/>
                <w:lang w:val="zh-CN"/>
              </w:rPr>
              <w:t>1 (d)</w:t>
            </w:r>
            <w:r w:rsidRPr="004D60E2">
              <w:rPr>
                <w:rFonts w:ascii="Times New Roman" w:eastAsia="SimSun" w:hAnsi="Times New Roman"/>
                <w:sz w:val="20"/>
                <w:szCs w:val="20"/>
                <w:lang w:val="zh-CN"/>
              </w:rPr>
              <w:t>）</w:t>
            </w:r>
            <w:bookmarkEnd w:id="134"/>
          </w:p>
        </w:tc>
        <w:tc>
          <w:tcPr>
            <w:tcW w:w="1900" w:type="dxa"/>
            <w:shd w:val="clear" w:color="auto" w:fill="auto"/>
            <w:vAlign w:val="center"/>
            <w:hideMark/>
          </w:tcPr>
          <w:p w14:paraId="32D674D8"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35" w:name="bookmark_414"/>
            <w:r w:rsidRPr="004D60E2">
              <w:rPr>
                <w:rFonts w:ascii="Times New Roman" w:eastAsia="SimSun" w:hAnsi="Times New Roman"/>
                <w:sz w:val="20"/>
                <w:szCs w:val="20"/>
                <w:lang w:val="zh-CN"/>
              </w:rPr>
              <w:t>技术支助</w:t>
            </w:r>
            <w:bookmarkEnd w:id="135"/>
          </w:p>
        </w:tc>
        <w:tc>
          <w:tcPr>
            <w:tcW w:w="1512" w:type="dxa"/>
            <w:shd w:val="clear" w:color="auto" w:fill="auto"/>
            <w:noWrap/>
            <w:vAlign w:val="bottom"/>
            <w:hideMark/>
          </w:tcPr>
          <w:p w14:paraId="684D5A48"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300 000 </w:t>
            </w:r>
          </w:p>
        </w:tc>
      </w:tr>
      <w:tr w:rsidR="009C2B78" w:rsidRPr="004D60E2" w14:paraId="2AD49832" w14:textId="77777777" w:rsidTr="0051149F">
        <w:trPr>
          <w:trHeight w:val="720"/>
          <w:jc w:val="right"/>
        </w:trPr>
        <w:tc>
          <w:tcPr>
            <w:tcW w:w="2464" w:type="dxa"/>
            <w:shd w:val="clear" w:color="auto" w:fill="auto"/>
            <w:vAlign w:val="center"/>
            <w:hideMark/>
          </w:tcPr>
          <w:p w14:paraId="203C2EDB"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36" w:name="bookmark_416"/>
            <w:r w:rsidRPr="004D60E2">
              <w:rPr>
                <w:rFonts w:ascii="Times New Roman" w:eastAsia="SimSun" w:hAnsi="Times New Roman"/>
                <w:sz w:val="20"/>
                <w:szCs w:val="20"/>
                <w:lang w:val="zh-CN"/>
              </w:rPr>
              <w:t>大韩民国</w:t>
            </w:r>
            <w:bookmarkEnd w:id="136"/>
          </w:p>
        </w:tc>
        <w:tc>
          <w:tcPr>
            <w:tcW w:w="2459" w:type="dxa"/>
            <w:shd w:val="clear" w:color="auto" w:fill="auto"/>
            <w:vAlign w:val="center"/>
            <w:hideMark/>
          </w:tcPr>
          <w:p w14:paraId="3FDE4BD2" w14:textId="77777777" w:rsidR="009C2B78" w:rsidRPr="004D60E2" w:rsidRDefault="009C2B78" w:rsidP="0051149F">
            <w:pPr>
              <w:spacing w:before="20" w:after="40"/>
              <w:rPr>
                <w:rFonts w:ascii="Times New Roman" w:eastAsia="SimSun" w:hAnsi="Times New Roman"/>
                <w:color w:val="000000"/>
                <w:sz w:val="20"/>
                <w:szCs w:val="20"/>
              </w:rPr>
            </w:pPr>
            <w:bookmarkStart w:id="137" w:name="bookmark_417"/>
            <w:r w:rsidRPr="004D60E2">
              <w:rPr>
                <w:rFonts w:ascii="Times New Roman" w:eastAsia="SimSun" w:hAnsi="Times New Roman"/>
                <w:sz w:val="20"/>
                <w:szCs w:val="20"/>
                <w:lang w:val="zh-CN"/>
              </w:rPr>
              <w:t>为</w:t>
            </w:r>
            <w:r w:rsidRPr="004D60E2">
              <w:rPr>
                <w:rFonts w:ascii="Times New Roman" w:eastAsia="SimSun" w:hAnsi="Times New Roman"/>
                <w:sz w:val="20"/>
                <w:szCs w:val="20"/>
                <w:lang w:val="zh-CN"/>
              </w:rPr>
              <w:t>2017</w:t>
            </w:r>
            <w:r w:rsidRPr="004D60E2">
              <w:rPr>
                <w:rFonts w:ascii="Times New Roman" w:eastAsia="SimSun" w:hAnsi="Times New Roman"/>
                <w:sz w:val="20"/>
                <w:szCs w:val="20"/>
                <w:lang w:val="zh-CN"/>
              </w:rPr>
              <w:t>年</w:t>
            </w:r>
            <w:r w:rsidRPr="004D60E2">
              <w:rPr>
                <w:rFonts w:ascii="Times New Roman" w:eastAsia="SimSun" w:hAnsi="Times New Roman"/>
                <w:sz w:val="20"/>
                <w:szCs w:val="20"/>
                <w:lang w:val="zh-CN"/>
              </w:rPr>
              <w:t>12</w:t>
            </w:r>
            <w:r w:rsidRPr="004D60E2">
              <w:rPr>
                <w:rFonts w:ascii="Times New Roman" w:eastAsia="SimSun" w:hAnsi="Times New Roman"/>
                <w:sz w:val="20"/>
                <w:szCs w:val="20"/>
                <w:lang w:val="zh-CN"/>
              </w:rPr>
              <w:t>月在首尔主办知识和数据工作队关于指标的会议提供支助（交付品</w:t>
            </w:r>
            <w:r w:rsidRPr="004D60E2">
              <w:rPr>
                <w:rFonts w:ascii="Times New Roman" w:eastAsia="SimSun" w:hAnsi="Times New Roman"/>
                <w:sz w:val="20"/>
                <w:szCs w:val="20"/>
                <w:lang w:val="zh-CN"/>
              </w:rPr>
              <w:t>1 (d)</w:t>
            </w:r>
            <w:r w:rsidRPr="004D60E2">
              <w:rPr>
                <w:rFonts w:ascii="Times New Roman" w:eastAsia="SimSun" w:hAnsi="Times New Roman"/>
                <w:sz w:val="20"/>
                <w:szCs w:val="20"/>
                <w:lang w:val="zh-CN"/>
              </w:rPr>
              <w:t>）</w:t>
            </w:r>
            <w:bookmarkEnd w:id="137"/>
          </w:p>
        </w:tc>
        <w:tc>
          <w:tcPr>
            <w:tcW w:w="1900" w:type="dxa"/>
            <w:shd w:val="clear" w:color="auto" w:fill="auto"/>
            <w:vAlign w:val="center"/>
            <w:hideMark/>
          </w:tcPr>
          <w:p w14:paraId="4E0F7CF9" w14:textId="77777777" w:rsidR="009C2B78" w:rsidRPr="004D60E2" w:rsidRDefault="009C2B78" w:rsidP="0051149F">
            <w:pPr>
              <w:spacing w:before="20" w:after="40"/>
              <w:rPr>
                <w:rFonts w:ascii="Times New Roman" w:eastAsia="SimSun" w:hAnsi="Times New Roman"/>
                <w:color w:val="000000"/>
                <w:sz w:val="20"/>
                <w:szCs w:val="20"/>
              </w:rPr>
            </w:pPr>
            <w:bookmarkStart w:id="138" w:name="bookmark_418"/>
            <w:r w:rsidRPr="004D60E2">
              <w:rPr>
                <w:rFonts w:ascii="Times New Roman" w:eastAsia="SimSun" w:hAnsi="Times New Roman"/>
                <w:sz w:val="20"/>
                <w:szCs w:val="20"/>
                <w:lang w:val="zh-CN"/>
              </w:rPr>
              <w:t>会议设施、餐饮和本地支助</w:t>
            </w:r>
            <w:bookmarkEnd w:id="138"/>
          </w:p>
        </w:tc>
        <w:tc>
          <w:tcPr>
            <w:tcW w:w="1512" w:type="dxa"/>
            <w:shd w:val="clear" w:color="auto" w:fill="auto"/>
            <w:noWrap/>
            <w:vAlign w:val="bottom"/>
            <w:hideMark/>
          </w:tcPr>
          <w:p w14:paraId="433A3373"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rPr>
              <w:t xml:space="preserve"> </w:t>
            </w:r>
            <w:r w:rsidRPr="004D60E2">
              <w:rPr>
                <w:rFonts w:ascii="Times New Roman" w:eastAsia="Times New Roman" w:hAnsi="Times New Roman"/>
                <w:color w:val="000000"/>
                <w:sz w:val="20"/>
                <w:szCs w:val="20"/>
                <w:lang w:eastAsia="en-GB"/>
              </w:rPr>
              <w:t xml:space="preserve">88 507 </w:t>
            </w:r>
          </w:p>
        </w:tc>
      </w:tr>
      <w:tr w:rsidR="009C2B78" w:rsidRPr="004D60E2" w14:paraId="090A6FAD" w14:textId="77777777" w:rsidTr="0051149F">
        <w:trPr>
          <w:trHeight w:val="480"/>
          <w:jc w:val="right"/>
        </w:trPr>
        <w:tc>
          <w:tcPr>
            <w:tcW w:w="2464" w:type="dxa"/>
            <w:shd w:val="clear" w:color="auto" w:fill="auto"/>
            <w:vAlign w:val="center"/>
            <w:hideMark/>
          </w:tcPr>
          <w:p w14:paraId="38DF92B4"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39" w:name="bookmark_420"/>
            <w:r w:rsidRPr="004D60E2">
              <w:rPr>
                <w:rFonts w:ascii="Times New Roman" w:eastAsia="SimSun" w:hAnsi="Times New Roman"/>
                <w:sz w:val="20"/>
                <w:szCs w:val="20"/>
                <w:lang w:val="zh-CN"/>
              </w:rPr>
              <w:t>联合王国雷丁大学</w:t>
            </w:r>
            <w:bookmarkEnd w:id="139"/>
          </w:p>
        </w:tc>
        <w:tc>
          <w:tcPr>
            <w:tcW w:w="2459" w:type="dxa"/>
            <w:shd w:val="clear" w:color="auto" w:fill="auto"/>
            <w:vAlign w:val="center"/>
            <w:hideMark/>
          </w:tcPr>
          <w:p w14:paraId="740BC360" w14:textId="77777777" w:rsidR="009C2B78" w:rsidRPr="004D60E2" w:rsidRDefault="009C2B78" w:rsidP="0051149F">
            <w:pPr>
              <w:spacing w:before="20" w:after="40"/>
              <w:rPr>
                <w:rFonts w:ascii="Times New Roman" w:eastAsia="SimSun" w:hAnsi="Times New Roman"/>
                <w:color w:val="000000"/>
                <w:sz w:val="20"/>
                <w:szCs w:val="20"/>
              </w:rPr>
            </w:pPr>
            <w:bookmarkStart w:id="140" w:name="bookmark_421"/>
            <w:r w:rsidRPr="004D60E2">
              <w:rPr>
                <w:rFonts w:ascii="Times New Roman" w:eastAsia="SimSun" w:hAnsi="Times New Roman"/>
                <w:sz w:val="20"/>
                <w:szCs w:val="20"/>
                <w:lang w:val="zh-CN"/>
              </w:rPr>
              <w:t>为知识和数据工作队关于知识生成的会议提供支助，（交付品</w:t>
            </w:r>
            <w:r w:rsidRPr="004D60E2">
              <w:rPr>
                <w:rFonts w:ascii="Times New Roman" w:eastAsia="SimSun" w:hAnsi="Times New Roman"/>
                <w:sz w:val="20"/>
                <w:szCs w:val="20"/>
                <w:lang w:val="zh-CN"/>
              </w:rPr>
              <w:t>1 (d)</w:t>
            </w:r>
            <w:r w:rsidRPr="004D60E2">
              <w:rPr>
                <w:rFonts w:ascii="Times New Roman" w:eastAsia="SimSun" w:hAnsi="Times New Roman"/>
                <w:sz w:val="20"/>
                <w:szCs w:val="20"/>
                <w:lang w:val="zh-CN"/>
              </w:rPr>
              <w:t>）</w:t>
            </w:r>
            <w:bookmarkEnd w:id="140"/>
          </w:p>
        </w:tc>
        <w:tc>
          <w:tcPr>
            <w:tcW w:w="1900" w:type="dxa"/>
            <w:shd w:val="clear" w:color="auto" w:fill="auto"/>
            <w:vAlign w:val="center"/>
            <w:hideMark/>
          </w:tcPr>
          <w:p w14:paraId="02533EBA" w14:textId="77777777" w:rsidR="009C2B78" w:rsidRPr="004D60E2" w:rsidRDefault="009C2B78" w:rsidP="0051149F">
            <w:pPr>
              <w:spacing w:before="20" w:after="40"/>
              <w:rPr>
                <w:rFonts w:ascii="Times New Roman" w:eastAsia="SimSun" w:hAnsi="Times New Roman"/>
                <w:color w:val="000000"/>
                <w:sz w:val="20"/>
                <w:szCs w:val="20"/>
              </w:rPr>
            </w:pPr>
            <w:bookmarkStart w:id="141" w:name="bookmark_422"/>
            <w:r w:rsidRPr="004D60E2">
              <w:rPr>
                <w:rFonts w:ascii="Times New Roman" w:eastAsia="SimSun" w:hAnsi="Times New Roman"/>
                <w:sz w:val="20"/>
                <w:szCs w:val="20"/>
                <w:lang w:val="zh-CN"/>
              </w:rPr>
              <w:t>会议设施、餐饮和本地支助</w:t>
            </w:r>
            <w:bookmarkEnd w:id="141"/>
          </w:p>
        </w:tc>
        <w:tc>
          <w:tcPr>
            <w:tcW w:w="1512" w:type="dxa"/>
            <w:shd w:val="clear" w:color="auto" w:fill="auto"/>
            <w:noWrap/>
            <w:vAlign w:val="bottom"/>
            <w:hideMark/>
          </w:tcPr>
          <w:p w14:paraId="4E9A1AFE"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rPr>
              <w:t xml:space="preserve"> </w:t>
            </w:r>
            <w:r w:rsidRPr="004D60E2">
              <w:rPr>
                <w:rFonts w:ascii="Times New Roman" w:eastAsia="Times New Roman" w:hAnsi="Times New Roman"/>
                <w:color w:val="000000"/>
                <w:sz w:val="20"/>
                <w:szCs w:val="20"/>
                <w:lang w:eastAsia="en-GB"/>
              </w:rPr>
              <w:t xml:space="preserve">20 137 </w:t>
            </w:r>
          </w:p>
        </w:tc>
      </w:tr>
      <w:tr w:rsidR="009C2B78" w:rsidRPr="004D60E2" w14:paraId="01B96E9C" w14:textId="77777777" w:rsidTr="0051149F">
        <w:trPr>
          <w:trHeight w:val="480"/>
          <w:jc w:val="right"/>
        </w:trPr>
        <w:tc>
          <w:tcPr>
            <w:tcW w:w="2464" w:type="dxa"/>
            <w:shd w:val="clear" w:color="auto" w:fill="auto"/>
            <w:vAlign w:val="center"/>
            <w:hideMark/>
          </w:tcPr>
          <w:p w14:paraId="706AEB74"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42" w:name="bookmark_424"/>
            <w:r w:rsidRPr="004D60E2">
              <w:rPr>
                <w:rFonts w:ascii="Times New Roman" w:eastAsia="SimSun" w:hAnsi="Times New Roman"/>
                <w:sz w:val="20"/>
                <w:szCs w:val="20"/>
                <w:lang w:val="zh-CN"/>
              </w:rPr>
              <w:t>南非</w:t>
            </w:r>
            <w:bookmarkEnd w:id="142"/>
          </w:p>
        </w:tc>
        <w:tc>
          <w:tcPr>
            <w:tcW w:w="2459" w:type="dxa"/>
            <w:shd w:val="clear" w:color="auto" w:fill="auto"/>
            <w:vAlign w:val="center"/>
            <w:hideMark/>
          </w:tcPr>
          <w:p w14:paraId="50D7B667" w14:textId="77777777" w:rsidR="009C2B78" w:rsidRPr="004D60E2" w:rsidRDefault="009C2B78" w:rsidP="0051149F">
            <w:pPr>
              <w:spacing w:before="20" w:after="40"/>
              <w:rPr>
                <w:rFonts w:ascii="Times New Roman" w:eastAsia="SimSun" w:hAnsi="Times New Roman"/>
                <w:color w:val="000000"/>
                <w:sz w:val="20"/>
                <w:szCs w:val="20"/>
              </w:rPr>
            </w:pPr>
            <w:bookmarkStart w:id="143" w:name="bookmark_425"/>
            <w:r w:rsidRPr="004D60E2">
              <w:rPr>
                <w:rFonts w:ascii="Times New Roman" w:eastAsia="SimSun" w:hAnsi="Times New Roman"/>
                <w:sz w:val="20"/>
                <w:szCs w:val="20"/>
                <w:lang w:val="zh-CN"/>
              </w:rPr>
              <w:t>非洲区域评估技术支助单位（交付品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143"/>
          </w:p>
        </w:tc>
        <w:tc>
          <w:tcPr>
            <w:tcW w:w="1900" w:type="dxa"/>
            <w:shd w:val="clear" w:color="auto" w:fill="auto"/>
            <w:vAlign w:val="center"/>
            <w:hideMark/>
          </w:tcPr>
          <w:p w14:paraId="7E7D7198"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2D7BCECE"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150 000 </w:t>
            </w:r>
          </w:p>
        </w:tc>
      </w:tr>
      <w:tr w:rsidR="009C2B78" w:rsidRPr="004D60E2" w14:paraId="54FB37A4" w14:textId="77777777" w:rsidTr="0051149F">
        <w:trPr>
          <w:trHeight w:val="480"/>
          <w:jc w:val="right"/>
        </w:trPr>
        <w:tc>
          <w:tcPr>
            <w:tcW w:w="2464" w:type="dxa"/>
            <w:shd w:val="clear" w:color="auto" w:fill="auto"/>
            <w:vAlign w:val="center"/>
            <w:hideMark/>
          </w:tcPr>
          <w:p w14:paraId="41D50BDF"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44" w:name="bookmark_428"/>
            <w:r w:rsidRPr="004D60E2">
              <w:rPr>
                <w:rFonts w:ascii="Times New Roman" w:eastAsia="SimSun" w:hAnsi="Times New Roman"/>
                <w:sz w:val="20"/>
                <w:szCs w:val="20"/>
                <w:lang w:val="zh-CN"/>
              </w:rPr>
              <w:t>哥伦比亚</w:t>
            </w:r>
            <w:bookmarkEnd w:id="144"/>
          </w:p>
        </w:tc>
        <w:tc>
          <w:tcPr>
            <w:tcW w:w="2459" w:type="dxa"/>
            <w:shd w:val="clear" w:color="auto" w:fill="auto"/>
            <w:vAlign w:val="center"/>
            <w:hideMark/>
          </w:tcPr>
          <w:p w14:paraId="25354282" w14:textId="77777777" w:rsidR="009C2B78" w:rsidRPr="004D60E2" w:rsidRDefault="009C2B78" w:rsidP="0051149F">
            <w:pPr>
              <w:spacing w:before="20" w:after="40"/>
              <w:rPr>
                <w:rFonts w:ascii="Times New Roman" w:eastAsia="SimSun" w:hAnsi="Times New Roman"/>
                <w:color w:val="000000"/>
                <w:sz w:val="20"/>
                <w:szCs w:val="20"/>
              </w:rPr>
            </w:pPr>
            <w:bookmarkStart w:id="145" w:name="bookmark_429"/>
            <w:r w:rsidRPr="004D60E2">
              <w:rPr>
                <w:rFonts w:ascii="Times New Roman" w:eastAsia="SimSun" w:hAnsi="Times New Roman"/>
                <w:sz w:val="20"/>
                <w:szCs w:val="20"/>
                <w:lang w:val="zh-CN"/>
              </w:rPr>
              <w:t>美洲区域评估技术支助单位（交付品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145"/>
          </w:p>
        </w:tc>
        <w:tc>
          <w:tcPr>
            <w:tcW w:w="1900" w:type="dxa"/>
            <w:shd w:val="clear" w:color="auto" w:fill="auto"/>
            <w:vAlign w:val="center"/>
            <w:hideMark/>
          </w:tcPr>
          <w:p w14:paraId="07452D34"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03E3CB4F"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150 000 </w:t>
            </w:r>
          </w:p>
        </w:tc>
      </w:tr>
      <w:tr w:rsidR="009C2B78" w:rsidRPr="004D60E2" w14:paraId="0FD89790" w14:textId="77777777" w:rsidTr="0051149F">
        <w:trPr>
          <w:trHeight w:val="480"/>
          <w:jc w:val="right"/>
        </w:trPr>
        <w:tc>
          <w:tcPr>
            <w:tcW w:w="2464" w:type="dxa"/>
            <w:shd w:val="clear" w:color="auto" w:fill="auto"/>
            <w:vAlign w:val="center"/>
            <w:hideMark/>
          </w:tcPr>
          <w:p w14:paraId="44927348"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46" w:name="bookmark_432"/>
            <w:r w:rsidRPr="004D60E2">
              <w:rPr>
                <w:rFonts w:ascii="Times New Roman" w:eastAsia="SimSun" w:hAnsi="Times New Roman"/>
                <w:sz w:val="20"/>
                <w:szCs w:val="20"/>
                <w:lang w:val="zh-CN"/>
              </w:rPr>
              <w:t>日本</w:t>
            </w:r>
            <w:bookmarkEnd w:id="146"/>
          </w:p>
        </w:tc>
        <w:tc>
          <w:tcPr>
            <w:tcW w:w="2459" w:type="dxa"/>
            <w:shd w:val="clear" w:color="auto" w:fill="auto"/>
            <w:vAlign w:val="center"/>
            <w:hideMark/>
          </w:tcPr>
          <w:p w14:paraId="415D6FCA" w14:textId="77777777" w:rsidR="009C2B78" w:rsidRPr="004D60E2" w:rsidRDefault="009C2B78" w:rsidP="0051149F">
            <w:pPr>
              <w:spacing w:before="20" w:after="40"/>
              <w:rPr>
                <w:rFonts w:ascii="Times New Roman" w:eastAsia="SimSun" w:hAnsi="Times New Roman"/>
                <w:color w:val="000000"/>
                <w:sz w:val="20"/>
                <w:szCs w:val="20"/>
              </w:rPr>
            </w:pPr>
            <w:bookmarkStart w:id="147" w:name="bookmark_433"/>
            <w:r w:rsidRPr="004D60E2">
              <w:rPr>
                <w:rFonts w:ascii="Times New Roman" w:eastAsia="SimSun" w:hAnsi="Times New Roman"/>
                <w:sz w:val="20"/>
                <w:szCs w:val="20"/>
                <w:lang w:val="zh-CN"/>
              </w:rPr>
              <w:t>亚洲和太平洋区域评估技术支助单位（交付品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147"/>
          </w:p>
        </w:tc>
        <w:tc>
          <w:tcPr>
            <w:tcW w:w="1900" w:type="dxa"/>
            <w:shd w:val="clear" w:color="auto" w:fill="auto"/>
            <w:vAlign w:val="center"/>
            <w:hideMark/>
          </w:tcPr>
          <w:p w14:paraId="38968208"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01074B18"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150 000 </w:t>
            </w:r>
          </w:p>
        </w:tc>
      </w:tr>
      <w:tr w:rsidR="009C2B78" w:rsidRPr="004D60E2" w14:paraId="44A6DD4B" w14:textId="77777777" w:rsidTr="0051149F">
        <w:trPr>
          <w:trHeight w:val="480"/>
          <w:jc w:val="right"/>
        </w:trPr>
        <w:tc>
          <w:tcPr>
            <w:tcW w:w="2464" w:type="dxa"/>
            <w:shd w:val="clear" w:color="auto" w:fill="auto"/>
            <w:vAlign w:val="center"/>
            <w:hideMark/>
          </w:tcPr>
          <w:p w14:paraId="033B1981"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48" w:name="bookmark_436"/>
            <w:r w:rsidRPr="004D60E2">
              <w:rPr>
                <w:rFonts w:ascii="Times New Roman" w:eastAsia="SimSun" w:hAnsi="Times New Roman"/>
                <w:sz w:val="20"/>
                <w:szCs w:val="20"/>
                <w:lang w:val="zh-CN"/>
              </w:rPr>
              <w:lastRenderedPageBreak/>
              <w:t>日本</w:t>
            </w:r>
            <w:bookmarkEnd w:id="148"/>
          </w:p>
        </w:tc>
        <w:tc>
          <w:tcPr>
            <w:tcW w:w="2459" w:type="dxa"/>
            <w:shd w:val="clear" w:color="auto" w:fill="auto"/>
            <w:vAlign w:val="center"/>
            <w:hideMark/>
          </w:tcPr>
          <w:p w14:paraId="0D4E0C99" w14:textId="77777777" w:rsidR="009C2B78" w:rsidRPr="004D60E2" w:rsidRDefault="009C2B78" w:rsidP="0051149F">
            <w:pPr>
              <w:spacing w:before="20" w:after="40"/>
              <w:rPr>
                <w:rFonts w:ascii="Times New Roman" w:eastAsia="SimSun" w:hAnsi="Times New Roman"/>
                <w:color w:val="000000"/>
                <w:sz w:val="20"/>
                <w:szCs w:val="20"/>
              </w:rPr>
            </w:pPr>
            <w:bookmarkStart w:id="149" w:name="bookmark_437"/>
            <w:r w:rsidRPr="004D60E2">
              <w:rPr>
                <w:rFonts w:ascii="Times New Roman" w:eastAsia="SimSun" w:hAnsi="Times New Roman"/>
                <w:sz w:val="20"/>
                <w:szCs w:val="20"/>
                <w:lang w:val="zh-CN"/>
              </w:rPr>
              <w:t>为亚太区域评估第三次撰写人会议提供支助（交付品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149"/>
          </w:p>
        </w:tc>
        <w:tc>
          <w:tcPr>
            <w:tcW w:w="1900" w:type="dxa"/>
            <w:shd w:val="clear" w:color="auto" w:fill="auto"/>
            <w:vAlign w:val="center"/>
            <w:hideMark/>
          </w:tcPr>
          <w:p w14:paraId="0645F130" w14:textId="77777777" w:rsidR="009C2B78" w:rsidRPr="004D60E2" w:rsidRDefault="009C2B78" w:rsidP="0051149F">
            <w:pPr>
              <w:spacing w:before="20" w:after="40"/>
              <w:rPr>
                <w:rFonts w:ascii="Times New Roman" w:eastAsia="SimSun" w:hAnsi="Times New Roman"/>
                <w:color w:val="000000"/>
                <w:sz w:val="20"/>
                <w:szCs w:val="20"/>
              </w:rPr>
            </w:pPr>
            <w:bookmarkStart w:id="150" w:name="bookmark_438"/>
            <w:r w:rsidRPr="004D60E2">
              <w:rPr>
                <w:rFonts w:ascii="Times New Roman" w:eastAsia="SimSun" w:hAnsi="Times New Roman"/>
                <w:sz w:val="20"/>
                <w:szCs w:val="20"/>
                <w:lang w:val="zh-CN"/>
              </w:rPr>
              <w:t>会议设施、餐饮和本地支助</w:t>
            </w:r>
            <w:bookmarkEnd w:id="150"/>
          </w:p>
        </w:tc>
        <w:tc>
          <w:tcPr>
            <w:tcW w:w="1512" w:type="dxa"/>
            <w:shd w:val="clear" w:color="auto" w:fill="auto"/>
            <w:noWrap/>
            <w:vAlign w:val="bottom"/>
            <w:hideMark/>
          </w:tcPr>
          <w:p w14:paraId="4442759D"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rPr>
              <w:t xml:space="preserve"> </w:t>
            </w:r>
            <w:r w:rsidRPr="004D60E2">
              <w:rPr>
                <w:rFonts w:ascii="Times New Roman" w:eastAsia="Times New Roman" w:hAnsi="Times New Roman"/>
                <w:color w:val="000000"/>
                <w:sz w:val="20"/>
                <w:szCs w:val="20"/>
                <w:lang w:eastAsia="en-GB"/>
              </w:rPr>
              <w:t xml:space="preserve">66 000 </w:t>
            </w:r>
          </w:p>
        </w:tc>
      </w:tr>
      <w:tr w:rsidR="009C2B78" w:rsidRPr="004D60E2" w14:paraId="54149E09" w14:textId="77777777" w:rsidTr="0051149F">
        <w:trPr>
          <w:trHeight w:val="480"/>
          <w:jc w:val="right"/>
        </w:trPr>
        <w:tc>
          <w:tcPr>
            <w:tcW w:w="2464" w:type="dxa"/>
            <w:shd w:val="clear" w:color="auto" w:fill="auto"/>
            <w:vAlign w:val="center"/>
            <w:hideMark/>
          </w:tcPr>
          <w:p w14:paraId="50846BEC"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51" w:name="bookmark_440"/>
            <w:r w:rsidRPr="004D60E2">
              <w:rPr>
                <w:rFonts w:ascii="Times New Roman" w:eastAsia="SimSun" w:hAnsi="Times New Roman"/>
                <w:sz w:val="20"/>
                <w:szCs w:val="20"/>
                <w:lang w:val="zh-CN"/>
              </w:rPr>
              <w:t>瑞士</w:t>
            </w:r>
            <w:bookmarkEnd w:id="151"/>
          </w:p>
        </w:tc>
        <w:tc>
          <w:tcPr>
            <w:tcW w:w="2459" w:type="dxa"/>
            <w:shd w:val="clear" w:color="auto" w:fill="auto"/>
            <w:vAlign w:val="center"/>
            <w:hideMark/>
          </w:tcPr>
          <w:p w14:paraId="032D293C" w14:textId="77777777" w:rsidR="009C2B78" w:rsidRPr="004D60E2" w:rsidRDefault="009C2B78" w:rsidP="0051149F">
            <w:pPr>
              <w:spacing w:before="20" w:after="40"/>
              <w:rPr>
                <w:rFonts w:ascii="Times New Roman" w:eastAsia="SimSun" w:hAnsi="Times New Roman"/>
                <w:color w:val="000000"/>
                <w:sz w:val="20"/>
                <w:szCs w:val="20"/>
              </w:rPr>
            </w:pPr>
            <w:bookmarkStart w:id="152" w:name="bookmark_441"/>
            <w:r w:rsidRPr="004D60E2">
              <w:rPr>
                <w:rFonts w:ascii="Times New Roman" w:eastAsia="SimSun" w:hAnsi="Times New Roman"/>
                <w:sz w:val="20"/>
                <w:szCs w:val="20"/>
                <w:lang w:val="zh-CN"/>
              </w:rPr>
              <w:t>欧洲和中亚区域评估技术支助单位（交付品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152"/>
          </w:p>
        </w:tc>
        <w:tc>
          <w:tcPr>
            <w:tcW w:w="1900" w:type="dxa"/>
            <w:shd w:val="clear" w:color="auto" w:fill="auto"/>
            <w:vAlign w:val="center"/>
            <w:hideMark/>
          </w:tcPr>
          <w:p w14:paraId="769396DE"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170FCC12"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150 000 </w:t>
            </w:r>
          </w:p>
        </w:tc>
      </w:tr>
      <w:tr w:rsidR="009C2B78" w:rsidRPr="004D60E2" w14:paraId="6BF101B7" w14:textId="77777777" w:rsidTr="0051149F">
        <w:trPr>
          <w:trHeight w:val="480"/>
          <w:jc w:val="right"/>
        </w:trPr>
        <w:tc>
          <w:tcPr>
            <w:tcW w:w="2464" w:type="dxa"/>
            <w:shd w:val="clear" w:color="auto" w:fill="auto"/>
            <w:vAlign w:val="center"/>
            <w:hideMark/>
          </w:tcPr>
          <w:p w14:paraId="35FFB4C2"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53" w:name="bookmark_444"/>
            <w:r w:rsidRPr="004D60E2">
              <w:rPr>
                <w:rFonts w:ascii="Times New Roman" w:eastAsia="SimSun" w:hAnsi="Times New Roman"/>
                <w:sz w:val="20"/>
                <w:szCs w:val="20"/>
                <w:lang w:val="zh-CN"/>
              </w:rPr>
              <w:t>南非</w:t>
            </w:r>
            <w:bookmarkEnd w:id="153"/>
          </w:p>
        </w:tc>
        <w:tc>
          <w:tcPr>
            <w:tcW w:w="2459" w:type="dxa"/>
            <w:shd w:val="clear" w:color="auto" w:fill="auto"/>
            <w:vAlign w:val="bottom"/>
            <w:hideMark/>
          </w:tcPr>
          <w:p w14:paraId="2DC64920" w14:textId="77777777" w:rsidR="009C2B78" w:rsidRPr="004D60E2" w:rsidRDefault="009C2B78" w:rsidP="0051149F">
            <w:pPr>
              <w:spacing w:before="20" w:after="40"/>
              <w:rPr>
                <w:rFonts w:ascii="Times New Roman" w:eastAsia="SimSun" w:hAnsi="Times New Roman"/>
                <w:color w:val="000000"/>
                <w:sz w:val="20"/>
                <w:szCs w:val="20"/>
              </w:rPr>
            </w:pPr>
            <w:bookmarkStart w:id="154" w:name="bookmark_445"/>
            <w:r w:rsidRPr="004D60E2">
              <w:rPr>
                <w:rFonts w:ascii="Times New Roman" w:eastAsia="SimSun" w:hAnsi="Times New Roman"/>
                <w:sz w:val="20"/>
                <w:szCs w:val="20"/>
                <w:lang w:val="zh-CN"/>
              </w:rPr>
              <w:t>为全球评估专家组第二次撰写人会议提供支助（交付品</w:t>
            </w:r>
            <w:r w:rsidRPr="004D60E2">
              <w:rPr>
                <w:rFonts w:ascii="Times New Roman" w:eastAsia="SimSun" w:hAnsi="Times New Roman"/>
                <w:sz w:val="20"/>
                <w:szCs w:val="20"/>
                <w:lang w:val="zh-CN"/>
              </w:rPr>
              <w:t>2 (c)</w:t>
            </w:r>
            <w:r w:rsidRPr="004D60E2">
              <w:rPr>
                <w:rFonts w:ascii="Times New Roman" w:eastAsia="SimSun" w:hAnsi="Times New Roman"/>
                <w:sz w:val="20"/>
                <w:szCs w:val="20"/>
                <w:lang w:val="zh-CN"/>
              </w:rPr>
              <w:t>）</w:t>
            </w:r>
            <w:bookmarkEnd w:id="154"/>
          </w:p>
        </w:tc>
        <w:tc>
          <w:tcPr>
            <w:tcW w:w="1900" w:type="dxa"/>
            <w:shd w:val="clear" w:color="auto" w:fill="auto"/>
            <w:vAlign w:val="center"/>
            <w:hideMark/>
          </w:tcPr>
          <w:p w14:paraId="2AF01184"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55" w:name="bookmark_446"/>
            <w:r w:rsidRPr="004D60E2">
              <w:rPr>
                <w:rFonts w:ascii="Times New Roman" w:eastAsia="SimSun" w:hAnsi="Times New Roman"/>
                <w:sz w:val="20"/>
                <w:szCs w:val="20"/>
                <w:lang w:val="zh-CN"/>
              </w:rPr>
              <w:t>会议设施和本地支助</w:t>
            </w:r>
            <w:bookmarkEnd w:id="155"/>
          </w:p>
        </w:tc>
        <w:tc>
          <w:tcPr>
            <w:tcW w:w="1512" w:type="dxa"/>
            <w:shd w:val="clear" w:color="auto" w:fill="auto"/>
            <w:noWrap/>
            <w:vAlign w:val="bottom"/>
            <w:hideMark/>
          </w:tcPr>
          <w:p w14:paraId="56DCB3F7"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55 470 </w:t>
            </w:r>
          </w:p>
        </w:tc>
      </w:tr>
      <w:tr w:rsidR="009C2B78" w:rsidRPr="004D60E2" w14:paraId="2726C2FB" w14:textId="77777777" w:rsidTr="0051149F">
        <w:trPr>
          <w:trHeight w:val="1020"/>
          <w:jc w:val="right"/>
        </w:trPr>
        <w:tc>
          <w:tcPr>
            <w:tcW w:w="2464" w:type="dxa"/>
            <w:shd w:val="clear" w:color="auto" w:fill="auto"/>
            <w:vAlign w:val="center"/>
            <w:hideMark/>
          </w:tcPr>
          <w:p w14:paraId="17DBB468"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lang w:eastAsia="en-GB"/>
              </w:rPr>
            </w:pPr>
            <w:bookmarkStart w:id="156" w:name="bookmark_448"/>
            <w:r w:rsidRPr="004D60E2">
              <w:rPr>
                <w:rFonts w:ascii="Times New Roman" w:eastAsia="SimSun" w:hAnsi="Times New Roman"/>
                <w:sz w:val="20"/>
                <w:szCs w:val="20"/>
                <w:lang w:val="zh-CN"/>
              </w:rPr>
              <w:t>粮农组织</w:t>
            </w:r>
            <w:bookmarkEnd w:id="156"/>
          </w:p>
        </w:tc>
        <w:tc>
          <w:tcPr>
            <w:tcW w:w="2459" w:type="dxa"/>
            <w:shd w:val="clear" w:color="auto" w:fill="auto"/>
            <w:vAlign w:val="center"/>
            <w:hideMark/>
          </w:tcPr>
          <w:p w14:paraId="62A4B50C" w14:textId="77777777" w:rsidR="009C2B78" w:rsidRPr="004D60E2" w:rsidRDefault="009C2B78" w:rsidP="0051149F">
            <w:pPr>
              <w:spacing w:before="20" w:after="40"/>
              <w:rPr>
                <w:rFonts w:ascii="Times New Roman" w:eastAsia="SimSun" w:hAnsi="Times New Roman"/>
                <w:color w:val="000000"/>
                <w:sz w:val="20"/>
                <w:szCs w:val="20"/>
              </w:rPr>
            </w:pPr>
            <w:bookmarkStart w:id="157" w:name="bookmark_449"/>
            <w:r w:rsidRPr="004D60E2">
              <w:rPr>
                <w:rFonts w:ascii="Times New Roman" w:eastAsia="SimSun" w:hAnsi="Times New Roman"/>
                <w:sz w:val="20"/>
                <w:szCs w:val="20"/>
                <w:lang w:val="zh-CN"/>
              </w:rPr>
              <w:t>为土地退化和恢复专题评估第三次撰写人会议提供支助（交付品</w:t>
            </w:r>
            <w:r w:rsidRPr="004D60E2">
              <w:rPr>
                <w:rFonts w:ascii="Times New Roman" w:eastAsia="SimSun" w:hAnsi="Times New Roman"/>
                <w:sz w:val="20"/>
                <w:szCs w:val="20"/>
                <w:lang w:val="zh-CN"/>
              </w:rPr>
              <w:t>3(b)(</w:t>
            </w:r>
            <w:r w:rsidRPr="004D60E2">
              <w:rPr>
                <w:rFonts w:ascii="Times New Roman" w:eastAsia="SimSun" w:hAnsi="Times New Roman"/>
                <w:sz w:val="20"/>
                <w:szCs w:val="20"/>
                <w:lang w:val="zh-CN"/>
              </w:rPr>
              <w:t>一</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w:t>
            </w:r>
            <w:bookmarkEnd w:id="157"/>
          </w:p>
        </w:tc>
        <w:tc>
          <w:tcPr>
            <w:tcW w:w="1900" w:type="dxa"/>
            <w:shd w:val="clear" w:color="auto" w:fill="auto"/>
            <w:vAlign w:val="center"/>
            <w:hideMark/>
          </w:tcPr>
          <w:p w14:paraId="63C28132" w14:textId="77777777" w:rsidR="009C2B78" w:rsidRPr="004D60E2" w:rsidRDefault="009C2B78" w:rsidP="0051149F">
            <w:pPr>
              <w:spacing w:before="20" w:after="40"/>
              <w:rPr>
                <w:rFonts w:ascii="Times New Roman" w:eastAsia="SimSun" w:hAnsi="Times New Roman"/>
                <w:color w:val="000000"/>
                <w:sz w:val="20"/>
                <w:szCs w:val="20"/>
              </w:rPr>
            </w:pPr>
            <w:bookmarkStart w:id="158" w:name="bookmark_450"/>
            <w:r w:rsidRPr="004D60E2">
              <w:rPr>
                <w:rFonts w:ascii="Times New Roman" w:eastAsia="SimSun" w:hAnsi="Times New Roman"/>
                <w:sz w:val="20"/>
                <w:szCs w:val="20"/>
                <w:lang w:val="zh-CN"/>
              </w:rPr>
              <w:t>会议设施、餐饮和本地支助</w:t>
            </w:r>
            <w:bookmarkEnd w:id="158"/>
          </w:p>
        </w:tc>
        <w:tc>
          <w:tcPr>
            <w:tcW w:w="1512" w:type="dxa"/>
            <w:shd w:val="clear" w:color="auto" w:fill="auto"/>
            <w:noWrap/>
            <w:vAlign w:val="bottom"/>
            <w:hideMark/>
          </w:tcPr>
          <w:p w14:paraId="37E35453"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rPr>
              <w:t xml:space="preserve"> </w:t>
            </w:r>
            <w:r w:rsidRPr="004D60E2">
              <w:rPr>
                <w:rFonts w:ascii="Times New Roman" w:eastAsia="Times New Roman" w:hAnsi="Times New Roman"/>
                <w:color w:val="000000"/>
                <w:sz w:val="20"/>
                <w:szCs w:val="20"/>
                <w:lang w:eastAsia="en-GB"/>
              </w:rPr>
              <w:t xml:space="preserve">15 000 </w:t>
            </w:r>
          </w:p>
        </w:tc>
      </w:tr>
      <w:tr w:rsidR="009C2B78" w:rsidRPr="004D60E2" w14:paraId="097AC5E9" w14:textId="77777777" w:rsidTr="0051149F">
        <w:trPr>
          <w:trHeight w:val="480"/>
          <w:jc w:val="right"/>
        </w:trPr>
        <w:tc>
          <w:tcPr>
            <w:tcW w:w="2464" w:type="dxa"/>
            <w:shd w:val="clear" w:color="auto" w:fill="auto"/>
            <w:vAlign w:val="center"/>
            <w:hideMark/>
          </w:tcPr>
          <w:p w14:paraId="1512CDF6"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59" w:name="bookmark_452"/>
            <w:r w:rsidRPr="004D60E2">
              <w:rPr>
                <w:rFonts w:ascii="Times New Roman" w:eastAsia="SimSun" w:hAnsi="Times New Roman"/>
                <w:sz w:val="20"/>
                <w:szCs w:val="20"/>
                <w:lang w:val="zh-CN"/>
              </w:rPr>
              <w:t>荷兰</w:t>
            </w:r>
            <w:bookmarkEnd w:id="159"/>
          </w:p>
        </w:tc>
        <w:tc>
          <w:tcPr>
            <w:tcW w:w="2459" w:type="dxa"/>
            <w:shd w:val="clear" w:color="auto" w:fill="auto"/>
            <w:vAlign w:val="center"/>
            <w:hideMark/>
          </w:tcPr>
          <w:p w14:paraId="0D740161" w14:textId="77777777" w:rsidR="009C2B78" w:rsidRPr="004D60E2" w:rsidRDefault="009C2B78" w:rsidP="0051149F">
            <w:pPr>
              <w:spacing w:before="20" w:after="40"/>
              <w:rPr>
                <w:rFonts w:ascii="Times New Roman" w:eastAsia="SimSun" w:hAnsi="Times New Roman"/>
                <w:color w:val="000000"/>
                <w:sz w:val="20"/>
                <w:szCs w:val="20"/>
              </w:rPr>
            </w:pPr>
            <w:bookmarkStart w:id="160" w:name="bookmark_453"/>
            <w:r w:rsidRPr="004D60E2">
              <w:rPr>
                <w:rFonts w:ascii="Times New Roman" w:eastAsia="SimSun" w:hAnsi="Times New Roman"/>
                <w:sz w:val="20"/>
                <w:szCs w:val="20"/>
                <w:lang w:val="zh-CN"/>
              </w:rPr>
              <w:t>情景设想分析和建模评估的技术支助单位（交付品</w:t>
            </w:r>
            <w:r w:rsidRPr="004D60E2">
              <w:rPr>
                <w:rFonts w:ascii="Times New Roman" w:eastAsia="SimSun" w:hAnsi="Times New Roman"/>
                <w:sz w:val="20"/>
                <w:szCs w:val="20"/>
                <w:lang w:val="zh-CN"/>
              </w:rPr>
              <w:t>3 (c)</w:t>
            </w:r>
            <w:r w:rsidRPr="004D60E2">
              <w:rPr>
                <w:rFonts w:ascii="Times New Roman" w:eastAsia="SimSun" w:hAnsi="Times New Roman"/>
                <w:sz w:val="20"/>
                <w:szCs w:val="20"/>
                <w:lang w:val="zh-CN"/>
              </w:rPr>
              <w:t>）</w:t>
            </w:r>
            <w:bookmarkEnd w:id="160"/>
          </w:p>
        </w:tc>
        <w:tc>
          <w:tcPr>
            <w:tcW w:w="1900" w:type="dxa"/>
            <w:shd w:val="clear" w:color="auto" w:fill="auto"/>
            <w:vAlign w:val="center"/>
            <w:hideMark/>
          </w:tcPr>
          <w:p w14:paraId="3665A3C1"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61" w:name="bookmark_454"/>
            <w:r w:rsidRPr="004D60E2">
              <w:rPr>
                <w:rFonts w:ascii="Times New Roman" w:eastAsia="SimSun" w:hAnsi="Times New Roman"/>
                <w:sz w:val="20"/>
                <w:szCs w:val="20"/>
                <w:lang w:val="zh-CN"/>
              </w:rPr>
              <w:t>技术支持</w:t>
            </w:r>
            <w:bookmarkEnd w:id="161"/>
          </w:p>
        </w:tc>
        <w:tc>
          <w:tcPr>
            <w:tcW w:w="1512" w:type="dxa"/>
            <w:shd w:val="clear" w:color="auto" w:fill="auto"/>
            <w:noWrap/>
            <w:vAlign w:val="bottom"/>
            <w:hideMark/>
          </w:tcPr>
          <w:p w14:paraId="744801D2"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572 519 </w:t>
            </w:r>
          </w:p>
        </w:tc>
      </w:tr>
      <w:tr w:rsidR="009C2B78" w:rsidRPr="004D60E2" w14:paraId="260A9D7C" w14:textId="77777777" w:rsidTr="0051149F">
        <w:trPr>
          <w:trHeight w:val="720"/>
          <w:jc w:val="right"/>
        </w:trPr>
        <w:tc>
          <w:tcPr>
            <w:tcW w:w="2464" w:type="dxa"/>
            <w:shd w:val="clear" w:color="auto" w:fill="auto"/>
            <w:vAlign w:val="center"/>
            <w:hideMark/>
          </w:tcPr>
          <w:p w14:paraId="46072F6C"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62" w:name="bookmark_456"/>
            <w:r w:rsidRPr="004D60E2">
              <w:rPr>
                <w:rFonts w:ascii="Times New Roman" w:eastAsia="SimSun" w:hAnsi="Times New Roman"/>
                <w:sz w:val="20"/>
                <w:szCs w:val="20"/>
                <w:lang w:val="zh-CN"/>
              </w:rPr>
              <w:t>新西兰</w:t>
            </w:r>
            <w:bookmarkEnd w:id="162"/>
          </w:p>
        </w:tc>
        <w:tc>
          <w:tcPr>
            <w:tcW w:w="2459" w:type="dxa"/>
            <w:shd w:val="clear" w:color="auto" w:fill="auto"/>
            <w:vAlign w:val="center"/>
            <w:hideMark/>
          </w:tcPr>
          <w:p w14:paraId="1CB3096B" w14:textId="77777777" w:rsidR="009C2B78" w:rsidRPr="004D60E2" w:rsidRDefault="009C2B78" w:rsidP="0051149F">
            <w:pPr>
              <w:spacing w:before="20" w:after="40"/>
              <w:rPr>
                <w:rFonts w:ascii="Times New Roman" w:eastAsia="SimSun" w:hAnsi="Times New Roman"/>
                <w:color w:val="000000"/>
                <w:sz w:val="20"/>
                <w:szCs w:val="20"/>
              </w:rPr>
            </w:pPr>
            <w:bookmarkStart w:id="163" w:name="bookmark_457"/>
            <w:r w:rsidRPr="004D60E2">
              <w:rPr>
                <w:rFonts w:ascii="Times New Roman" w:eastAsia="SimSun" w:hAnsi="Times New Roman"/>
                <w:sz w:val="20"/>
                <w:szCs w:val="20"/>
                <w:lang w:val="zh-CN"/>
              </w:rPr>
              <w:t>为</w:t>
            </w:r>
            <w:r w:rsidRPr="004D60E2">
              <w:rPr>
                <w:rFonts w:ascii="Times New Roman" w:eastAsia="SimSun" w:hAnsi="Times New Roman"/>
                <w:sz w:val="20"/>
                <w:szCs w:val="20"/>
                <w:lang w:val="zh-CN"/>
              </w:rPr>
              <w:t>2017</w:t>
            </w:r>
            <w:r w:rsidRPr="004D60E2">
              <w:rPr>
                <w:rFonts w:ascii="Times New Roman" w:eastAsia="SimSun" w:hAnsi="Times New Roman"/>
                <w:sz w:val="20"/>
                <w:szCs w:val="20"/>
                <w:lang w:val="zh-CN"/>
              </w:rPr>
              <w:t>年</w:t>
            </w:r>
            <w:r w:rsidRPr="004D60E2">
              <w:rPr>
                <w:rFonts w:ascii="Times New Roman" w:eastAsia="SimSun" w:hAnsi="Times New Roman"/>
                <w:sz w:val="20"/>
                <w:szCs w:val="20"/>
                <w:lang w:val="zh-CN"/>
              </w:rPr>
              <w:t>9</w:t>
            </w:r>
            <w:r w:rsidRPr="004D60E2">
              <w:rPr>
                <w:rFonts w:ascii="Times New Roman" w:eastAsia="SimSun" w:hAnsi="Times New Roman"/>
                <w:sz w:val="20"/>
                <w:szCs w:val="20"/>
                <w:lang w:val="zh-CN"/>
              </w:rPr>
              <w:t>月在新西兰奥克兰主办关于情景设想和模型的会议提供支助（交付品</w:t>
            </w:r>
            <w:r w:rsidRPr="004D60E2">
              <w:rPr>
                <w:rFonts w:ascii="Times New Roman" w:eastAsia="SimSun" w:hAnsi="Times New Roman"/>
                <w:sz w:val="20"/>
                <w:szCs w:val="20"/>
                <w:lang w:val="zh-CN"/>
              </w:rPr>
              <w:t>3 (c)</w:t>
            </w:r>
            <w:r w:rsidRPr="004D60E2">
              <w:rPr>
                <w:rFonts w:ascii="Times New Roman" w:eastAsia="SimSun" w:hAnsi="Times New Roman"/>
                <w:sz w:val="20"/>
                <w:szCs w:val="20"/>
                <w:lang w:val="zh-CN"/>
              </w:rPr>
              <w:t>）</w:t>
            </w:r>
            <w:bookmarkEnd w:id="163"/>
          </w:p>
        </w:tc>
        <w:tc>
          <w:tcPr>
            <w:tcW w:w="1900" w:type="dxa"/>
            <w:shd w:val="clear" w:color="auto" w:fill="auto"/>
            <w:vAlign w:val="center"/>
            <w:hideMark/>
          </w:tcPr>
          <w:p w14:paraId="1B7D16C7" w14:textId="77777777" w:rsidR="009C2B78" w:rsidRPr="004D60E2" w:rsidRDefault="009C2B78" w:rsidP="0051149F">
            <w:pPr>
              <w:spacing w:before="20" w:after="40"/>
              <w:rPr>
                <w:rFonts w:ascii="Times New Roman" w:eastAsia="SimSun" w:hAnsi="Times New Roman"/>
                <w:color w:val="000000"/>
                <w:sz w:val="20"/>
                <w:szCs w:val="20"/>
              </w:rPr>
            </w:pPr>
            <w:bookmarkStart w:id="164" w:name="bookmark_458"/>
            <w:r w:rsidRPr="004D60E2">
              <w:rPr>
                <w:rFonts w:ascii="Times New Roman" w:eastAsia="SimSun" w:hAnsi="Times New Roman"/>
                <w:sz w:val="20"/>
                <w:szCs w:val="20"/>
                <w:lang w:val="zh-CN"/>
              </w:rPr>
              <w:t>会议设施、餐饮和本地支助</w:t>
            </w:r>
            <w:bookmarkEnd w:id="164"/>
          </w:p>
        </w:tc>
        <w:tc>
          <w:tcPr>
            <w:tcW w:w="1512" w:type="dxa"/>
            <w:shd w:val="clear" w:color="auto" w:fill="auto"/>
            <w:noWrap/>
            <w:vAlign w:val="bottom"/>
            <w:hideMark/>
          </w:tcPr>
          <w:p w14:paraId="28DFA005"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77 000 </w:t>
            </w:r>
          </w:p>
        </w:tc>
      </w:tr>
      <w:tr w:rsidR="009C2B78" w:rsidRPr="004D60E2" w14:paraId="79C6D7E2" w14:textId="77777777" w:rsidTr="0051149F">
        <w:trPr>
          <w:trHeight w:val="720"/>
          <w:jc w:val="right"/>
        </w:trPr>
        <w:tc>
          <w:tcPr>
            <w:tcW w:w="2464" w:type="dxa"/>
            <w:shd w:val="clear" w:color="auto" w:fill="auto"/>
            <w:vAlign w:val="center"/>
            <w:hideMark/>
          </w:tcPr>
          <w:p w14:paraId="00486455"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65" w:name="bookmark_460"/>
            <w:r w:rsidRPr="004D60E2">
              <w:rPr>
                <w:rFonts w:ascii="Times New Roman" w:eastAsia="SimSun" w:hAnsi="Times New Roman"/>
                <w:sz w:val="20"/>
                <w:szCs w:val="20"/>
                <w:lang w:val="zh-CN"/>
              </w:rPr>
              <w:t>墨西哥</w:t>
            </w:r>
            <w:bookmarkEnd w:id="165"/>
          </w:p>
        </w:tc>
        <w:tc>
          <w:tcPr>
            <w:tcW w:w="2459" w:type="dxa"/>
            <w:shd w:val="clear" w:color="auto" w:fill="auto"/>
            <w:vAlign w:val="center"/>
            <w:hideMark/>
          </w:tcPr>
          <w:p w14:paraId="743DD2E3" w14:textId="77777777" w:rsidR="009C2B78" w:rsidRPr="004D60E2" w:rsidRDefault="009C2B78" w:rsidP="0051149F">
            <w:pPr>
              <w:spacing w:before="20" w:after="40"/>
              <w:rPr>
                <w:rFonts w:ascii="Times New Roman" w:eastAsia="SimSun" w:hAnsi="Times New Roman"/>
                <w:color w:val="000000"/>
                <w:sz w:val="20"/>
                <w:szCs w:val="20"/>
              </w:rPr>
            </w:pPr>
            <w:bookmarkStart w:id="166" w:name="bookmark_461"/>
            <w:r w:rsidRPr="004D60E2">
              <w:rPr>
                <w:rFonts w:ascii="Times New Roman" w:eastAsia="SimSun" w:hAnsi="Times New Roman"/>
                <w:sz w:val="20"/>
                <w:szCs w:val="20"/>
                <w:lang w:val="zh-CN"/>
              </w:rPr>
              <w:t>墨西哥国立自治大学在德国国际合作机构（</w:t>
            </w:r>
            <w:r w:rsidRPr="004D60E2">
              <w:rPr>
                <w:rFonts w:ascii="Times New Roman" w:eastAsia="SimSun" w:hAnsi="Times New Roman"/>
                <w:sz w:val="20"/>
                <w:szCs w:val="20"/>
                <w:lang w:val="zh-CN"/>
              </w:rPr>
              <w:t>(GIZ)/ValuES</w:t>
            </w:r>
            <w:r w:rsidRPr="004D60E2">
              <w:rPr>
                <w:rFonts w:ascii="Times New Roman" w:eastAsia="SimSun" w:hAnsi="Times New Roman"/>
                <w:sz w:val="20"/>
                <w:szCs w:val="20"/>
                <w:lang w:val="zh-CN"/>
              </w:rPr>
              <w:t>）支持下为围绕价值开展的工作提供技术支助（交付品</w:t>
            </w:r>
            <w:r w:rsidRPr="004D60E2">
              <w:rPr>
                <w:rFonts w:ascii="Times New Roman" w:eastAsia="SimSun" w:hAnsi="Times New Roman"/>
                <w:sz w:val="20"/>
                <w:szCs w:val="20"/>
                <w:lang w:val="zh-CN"/>
              </w:rPr>
              <w:t>3 (d)</w:t>
            </w:r>
            <w:r w:rsidRPr="004D60E2">
              <w:rPr>
                <w:rFonts w:ascii="Times New Roman" w:eastAsia="SimSun" w:hAnsi="Times New Roman"/>
                <w:sz w:val="20"/>
                <w:szCs w:val="20"/>
                <w:lang w:val="zh-CN"/>
              </w:rPr>
              <w:t>）</w:t>
            </w:r>
            <w:bookmarkEnd w:id="166"/>
            <w:r w:rsidRPr="004D60E2">
              <w:rPr>
                <w:rFonts w:ascii="Times New Roman" w:eastAsia="SimSun" w:hAnsi="Times New Roman"/>
                <w:sz w:val="20"/>
                <w:szCs w:val="20"/>
                <w:lang w:val="zh-CN"/>
              </w:rPr>
              <w:t>，由</w:t>
            </w:r>
            <w:r w:rsidRPr="004D60E2">
              <w:rPr>
                <w:rFonts w:ascii="Times New Roman" w:eastAsia="SimSun" w:hAnsi="Times New Roman"/>
                <w:sz w:val="20"/>
                <w:szCs w:val="20"/>
              </w:rPr>
              <w:t>德国联邦环境部国际气候倡议供资</w:t>
            </w:r>
          </w:p>
        </w:tc>
        <w:tc>
          <w:tcPr>
            <w:tcW w:w="1900" w:type="dxa"/>
            <w:shd w:val="clear" w:color="auto" w:fill="auto"/>
            <w:vAlign w:val="center"/>
            <w:hideMark/>
          </w:tcPr>
          <w:p w14:paraId="02D04FA6"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0C8C3480"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55 000 </w:t>
            </w:r>
          </w:p>
        </w:tc>
      </w:tr>
      <w:tr w:rsidR="009C2B78" w:rsidRPr="004D60E2" w14:paraId="20B3B477" w14:textId="77777777" w:rsidTr="0051149F">
        <w:trPr>
          <w:trHeight w:val="1200"/>
          <w:jc w:val="right"/>
        </w:trPr>
        <w:tc>
          <w:tcPr>
            <w:tcW w:w="2464" w:type="dxa"/>
            <w:shd w:val="clear" w:color="auto" w:fill="auto"/>
            <w:vAlign w:val="center"/>
            <w:hideMark/>
          </w:tcPr>
          <w:p w14:paraId="5C54F193" w14:textId="77777777" w:rsidR="009C2B78" w:rsidRPr="004D60E2" w:rsidRDefault="009C2B78" w:rsidP="0051149F">
            <w:pPr>
              <w:keepNext/>
              <w:widowControl w:val="0"/>
              <w:spacing w:before="20" w:after="40"/>
              <w:outlineLvl w:val="6"/>
              <w:rPr>
                <w:rFonts w:ascii="Times New Roman" w:eastAsia="SimSun" w:hAnsi="Times New Roman"/>
                <w:sz w:val="20"/>
                <w:szCs w:val="20"/>
                <w:lang w:val="zh-CN"/>
              </w:rPr>
            </w:pPr>
            <w:bookmarkStart w:id="167" w:name="bookmark_464"/>
            <w:r w:rsidRPr="004D60E2">
              <w:rPr>
                <w:rFonts w:ascii="Times New Roman" w:eastAsia="SimSun" w:hAnsi="Times New Roman"/>
                <w:sz w:val="20"/>
                <w:szCs w:val="20"/>
                <w:lang w:val="zh-CN"/>
              </w:rPr>
              <w:t>环境署</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世界养护监测</w:t>
            </w:r>
          </w:p>
          <w:p w14:paraId="41C48877"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rPr>
            </w:pPr>
            <w:r w:rsidRPr="004D60E2">
              <w:rPr>
                <w:rFonts w:ascii="Times New Roman" w:eastAsia="SimSun" w:hAnsi="Times New Roman"/>
                <w:sz w:val="20"/>
                <w:szCs w:val="20"/>
                <w:lang w:val="zh-CN"/>
              </w:rPr>
              <w:t>中心</w:t>
            </w:r>
            <w:bookmarkEnd w:id="167"/>
          </w:p>
        </w:tc>
        <w:tc>
          <w:tcPr>
            <w:tcW w:w="2459" w:type="dxa"/>
            <w:shd w:val="clear" w:color="auto" w:fill="auto"/>
            <w:vAlign w:val="center"/>
            <w:hideMark/>
          </w:tcPr>
          <w:p w14:paraId="2BB424EF" w14:textId="77777777" w:rsidR="009C2B78" w:rsidRPr="004D60E2" w:rsidRDefault="009C2B78" w:rsidP="0051149F">
            <w:pPr>
              <w:spacing w:before="20" w:after="40"/>
              <w:rPr>
                <w:rFonts w:ascii="Times New Roman" w:eastAsia="SimSun" w:hAnsi="Times New Roman"/>
                <w:color w:val="000000"/>
                <w:sz w:val="20"/>
                <w:szCs w:val="20"/>
              </w:rPr>
            </w:pPr>
            <w:bookmarkStart w:id="168" w:name="bookmark_465"/>
            <w:r w:rsidRPr="004D60E2">
              <w:rPr>
                <w:rFonts w:ascii="Times New Roman" w:eastAsia="SimSun" w:hAnsi="Times New Roman"/>
                <w:sz w:val="20"/>
                <w:szCs w:val="20"/>
                <w:lang w:val="zh-CN"/>
              </w:rPr>
              <w:t>为围绕评估目录和政策支持工具与方法目录开展的工作提供技术支助（交付品</w:t>
            </w:r>
            <w:r w:rsidRPr="004D60E2">
              <w:rPr>
                <w:rFonts w:ascii="Times New Roman" w:eastAsia="SimSun" w:hAnsi="Times New Roman"/>
                <w:sz w:val="20"/>
                <w:szCs w:val="20"/>
                <w:lang w:val="zh-CN"/>
              </w:rPr>
              <w:t>4(a)</w:t>
            </w:r>
            <w:r w:rsidRPr="004D60E2">
              <w:rPr>
                <w:rFonts w:ascii="Times New Roman" w:eastAsia="SimSun" w:hAnsi="Times New Roman"/>
                <w:sz w:val="20"/>
                <w:szCs w:val="20"/>
                <w:lang w:val="zh-CN"/>
              </w:rPr>
              <w:t>和</w:t>
            </w:r>
            <w:r w:rsidRPr="004D60E2">
              <w:rPr>
                <w:rFonts w:ascii="Times New Roman" w:eastAsia="SimSun" w:hAnsi="Times New Roman"/>
                <w:sz w:val="20"/>
                <w:szCs w:val="20"/>
                <w:lang w:val="zh-CN"/>
              </w:rPr>
              <w:t>(c)</w:t>
            </w:r>
            <w:r w:rsidRPr="004D60E2">
              <w:rPr>
                <w:rFonts w:ascii="Times New Roman" w:eastAsia="SimSun" w:hAnsi="Times New Roman"/>
                <w:sz w:val="20"/>
                <w:szCs w:val="20"/>
                <w:lang w:val="zh-CN"/>
              </w:rPr>
              <w:t>）</w:t>
            </w:r>
            <w:bookmarkEnd w:id="168"/>
          </w:p>
        </w:tc>
        <w:tc>
          <w:tcPr>
            <w:tcW w:w="1900" w:type="dxa"/>
            <w:shd w:val="clear" w:color="auto" w:fill="auto"/>
            <w:vAlign w:val="center"/>
            <w:hideMark/>
          </w:tcPr>
          <w:p w14:paraId="38F9A749"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5C9379C7"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60 000 </w:t>
            </w:r>
          </w:p>
        </w:tc>
      </w:tr>
      <w:tr w:rsidR="009C2B78" w:rsidRPr="004D60E2" w14:paraId="29DD0C6B" w14:textId="77777777" w:rsidTr="0051149F">
        <w:trPr>
          <w:trHeight w:val="960"/>
          <w:jc w:val="right"/>
        </w:trPr>
        <w:tc>
          <w:tcPr>
            <w:tcW w:w="2464" w:type="dxa"/>
            <w:shd w:val="clear" w:color="auto" w:fill="auto"/>
            <w:vAlign w:val="center"/>
            <w:hideMark/>
          </w:tcPr>
          <w:p w14:paraId="291F05A9" w14:textId="77777777" w:rsidR="009C2B78" w:rsidRPr="004D60E2" w:rsidRDefault="009C2B78" w:rsidP="0051149F">
            <w:pPr>
              <w:keepNext/>
              <w:widowControl w:val="0"/>
              <w:spacing w:before="20" w:after="40"/>
              <w:outlineLvl w:val="6"/>
              <w:rPr>
                <w:rFonts w:ascii="Times New Roman" w:eastAsia="SimSun" w:hAnsi="Times New Roman"/>
                <w:sz w:val="20"/>
                <w:szCs w:val="20"/>
                <w:lang w:val="zh-CN"/>
              </w:rPr>
            </w:pPr>
            <w:bookmarkStart w:id="169" w:name="bookmark_468"/>
            <w:r w:rsidRPr="004D60E2">
              <w:rPr>
                <w:rFonts w:ascii="Times New Roman" w:eastAsia="SimSun" w:hAnsi="Times New Roman"/>
                <w:sz w:val="20"/>
                <w:szCs w:val="20"/>
                <w:lang w:val="zh-CN"/>
              </w:rPr>
              <w:t>环境署</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世界养护监测</w:t>
            </w:r>
          </w:p>
          <w:p w14:paraId="2628E25D"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rPr>
            </w:pPr>
            <w:r w:rsidRPr="004D60E2">
              <w:rPr>
                <w:rFonts w:ascii="Times New Roman" w:eastAsia="SimSun" w:hAnsi="Times New Roman"/>
                <w:sz w:val="20"/>
                <w:szCs w:val="20"/>
                <w:lang w:val="zh-CN"/>
              </w:rPr>
              <w:t>中心</w:t>
            </w:r>
            <w:bookmarkEnd w:id="169"/>
          </w:p>
        </w:tc>
        <w:tc>
          <w:tcPr>
            <w:tcW w:w="2459" w:type="dxa"/>
            <w:shd w:val="clear" w:color="auto" w:fill="auto"/>
            <w:vAlign w:val="center"/>
            <w:hideMark/>
          </w:tcPr>
          <w:p w14:paraId="0980C595" w14:textId="77777777" w:rsidR="009C2B78" w:rsidRPr="004D60E2" w:rsidRDefault="009C2B78" w:rsidP="0051149F">
            <w:pPr>
              <w:spacing w:before="20" w:after="40"/>
              <w:rPr>
                <w:rFonts w:ascii="Times New Roman" w:eastAsia="SimSun" w:hAnsi="Times New Roman"/>
                <w:color w:val="000000"/>
                <w:sz w:val="20"/>
                <w:szCs w:val="20"/>
              </w:rPr>
            </w:pPr>
            <w:bookmarkStart w:id="170" w:name="bookmark_469"/>
            <w:r w:rsidRPr="004D60E2">
              <w:rPr>
                <w:rFonts w:ascii="Times New Roman" w:eastAsia="SimSun" w:hAnsi="Times New Roman"/>
                <w:sz w:val="20"/>
                <w:szCs w:val="20"/>
                <w:lang w:val="zh-CN"/>
              </w:rPr>
              <w:t>为进一步编写评估目录和政策支持工具与方法目录提供技术支助（交付品</w:t>
            </w:r>
            <w:r w:rsidRPr="004D60E2">
              <w:rPr>
                <w:rFonts w:ascii="Times New Roman" w:eastAsia="SimSun" w:hAnsi="Times New Roman"/>
                <w:sz w:val="20"/>
                <w:szCs w:val="20"/>
                <w:lang w:val="zh-CN"/>
              </w:rPr>
              <w:t>4(c)</w:t>
            </w:r>
            <w:r w:rsidRPr="004D60E2">
              <w:rPr>
                <w:rFonts w:ascii="Times New Roman" w:eastAsia="SimSun" w:hAnsi="Times New Roman"/>
                <w:sz w:val="20"/>
                <w:szCs w:val="20"/>
                <w:lang w:val="zh-CN"/>
              </w:rPr>
              <w:t>）</w:t>
            </w:r>
            <w:bookmarkEnd w:id="170"/>
          </w:p>
        </w:tc>
        <w:tc>
          <w:tcPr>
            <w:tcW w:w="1900" w:type="dxa"/>
            <w:shd w:val="clear" w:color="auto" w:fill="auto"/>
            <w:vAlign w:val="center"/>
            <w:hideMark/>
          </w:tcPr>
          <w:p w14:paraId="2C2896A8"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2C288758"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48 000 </w:t>
            </w:r>
          </w:p>
        </w:tc>
      </w:tr>
      <w:tr w:rsidR="009C2B78" w:rsidRPr="004D60E2" w14:paraId="0144F720" w14:textId="77777777" w:rsidTr="0051149F">
        <w:trPr>
          <w:trHeight w:val="400"/>
          <w:jc w:val="right"/>
        </w:trPr>
        <w:tc>
          <w:tcPr>
            <w:tcW w:w="2464" w:type="dxa"/>
            <w:shd w:val="clear" w:color="auto" w:fill="auto"/>
            <w:vAlign w:val="center"/>
            <w:hideMark/>
          </w:tcPr>
          <w:p w14:paraId="2032295C"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71" w:name="bookmark_472"/>
            <w:r w:rsidRPr="004D60E2">
              <w:rPr>
                <w:rFonts w:ascii="Times New Roman" w:eastAsia="SimSun" w:hAnsi="Times New Roman"/>
                <w:sz w:val="20"/>
                <w:szCs w:val="20"/>
                <w:lang w:val="zh-CN"/>
              </w:rPr>
              <w:t>设计</w:t>
            </w:r>
            <w:r w:rsidRPr="004D60E2">
              <w:rPr>
                <w:rFonts w:ascii="Times New Roman" w:eastAsia="SimSun" w:hAnsi="Times New Roman"/>
                <w:sz w:val="20"/>
                <w:szCs w:val="20"/>
                <w:lang w:val="zh-CN"/>
              </w:rPr>
              <w:t>+</w:t>
            </w:r>
            <w:bookmarkEnd w:id="171"/>
          </w:p>
        </w:tc>
        <w:tc>
          <w:tcPr>
            <w:tcW w:w="2459" w:type="dxa"/>
            <w:shd w:val="clear" w:color="auto" w:fill="auto"/>
            <w:vAlign w:val="bottom"/>
            <w:hideMark/>
          </w:tcPr>
          <w:p w14:paraId="3F6962A6" w14:textId="77777777" w:rsidR="009C2B78" w:rsidRPr="004D60E2" w:rsidRDefault="009C2B78" w:rsidP="0051149F">
            <w:pPr>
              <w:spacing w:before="20" w:after="40"/>
              <w:rPr>
                <w:rFonts w:ascii="Times New Roman" w:eastAsia="SimSun" w:hAnsi="Times New Roman"/>
                <w:color w:val="000000"/>
                <w:sz w:val="20"/>
                <w:szCs w:val="20"/>
              </w:rPr>
            </w:pPr>
            <w:bookmarkStart w:id="172" w:name="bookmark_473"/>
            <w:r w:rsidRPr="004D60E2">
              <w:rPr>
                <w:rFonts w:ascii="Times New Roman" w:eastAsia="SimSun" w:hAnsi="Times New Roman"/>
                <w:sz w:val="20"/>
                <w:szCs w:val="20"/>
                <w:lang w:val="zh-CN"/>
              </w:rPr>
              <w:t>为沟通交流提供支助（交付品</w:t>
            </w:r>
            <w:r w:rsidRPr="004D60E2">
              <w:rPr>
                <w:rFonts w:ascii="Times New Roman" w:eastAsia="SimSun" w:hAnsi="Times New Roman"/>
                <w:sz w:val="20"/>
                <w:szCs w:val="20"/>
                <w:lang w:val="zh-CN"/>
              </w:rPr>
              <w:t>4 (d)</w:t>
            </w:r>
            <w:r w:rsidRPr="004D60E2">
              <w:rPr>
                <w:rFonts w:ascii="Times New Roman" w:eastAsia="SimSun" w:hAnsi="Times New Roman"/>
                <w:sz w:val="20"/>
                <w:szCs w:val="20"/>
                <w:lang w:val="zh-CN"/>
              </w:rPr>
              <w:t>）</w:t>
            </w:r>
            <w:bookmarkEnd w:id="172"/>
          </w:p>
        </w:tc>
        <w:tc>
          <w:tcPr>
            <w:tcW w:w="1900" w:type="dxa"/>
            <w:shd w:val="clear" w:color="auto" w:fill="auto"/>
            <w:vAlign w:val="center"/>
            <w:hideMark/>
          </w:tcPr>
          <w:p w14:paraId="48FA44EF"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73" w:name="bookmark_474"/>
            <w:r w:rsidRPr="004D60E2">
              <w:rPr>
                <w:rFonts w:ascii="Times New Roman" w:eastAsia="SimSun" w:hAnsi="Times New Roman"/>
                <w:sz w:val="20"/>
                <w:szCs w:val="20"/>
                <w:lang w:val="zh-CN"/>
              </w:rPr>
              <w:t>制图设计服务</w:t>
            </w:r>
            <w:bookmarkEnd w:id="173"/>
          </w:p>
        </w:tc>
        <w:tc>
          <w:tcPr>
            <w:tcW w:w="1512" w:type="dxa"/>
            <w:shd w:val="clear" w:color="auto" w:fill="auto"/>
            <w:noWrap/>
            <w:vAlign w:val="bottom"/>
            <w:hideMark/>
          </w:tcPr>
          <w:p w14:paraId="44335B5E"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1 500 </w:t>
            </w:r>
          </w:p>
        </w:tc>
      </w:tr>
      <w:tr w:rsidR="009C2B78" w:rsidRPr="004D60E2" w14:paraId="7897A965" w14:textId="77777777" w:rsidTr="0051149F">
        <w:trPr>
          <w:trHeight w:val="800"/>
          <w:jc w:val="right"/>
        </w:trPr>
        <w:tc>
          <w:tcPr>
            <w:tcW w:w="2464" w:type="dxa"/>
            <w:tcBorders>
              <w:bottom w:val="single" w:sz="4" w:space="0" w:color="auto"/>
            </w:tcBorders>
            <w:shd w:val="clear" w:color="auto" w:fill="auto"/>
            <w:vAlign w:val="center"/>
            <w:hideMark/>
          </w:tcPr>
          <w:p w14:paraId="4DC92F29"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74" w:name="bookmark_476"/>
            <w:r w:rsidRPr="004D60E2">
              <w:rPr>
                <w:rFonts w:ascii="Times New Roman" w:eastAsia="SimSun" w:hAnsi="Times New Roman"/>
                <w:sz w:val="20"/>
                <w:szCs w:val="20"/>
                <w:lang w:val="zh-CN"/>
              </w:rPr>
              <w:t>Ana Belluscio</w:t>
            </w:r>
            <w:bookmarkEnd w:id="174"/>
          </w:p>
        </w:tc>
        <w:tc>
          <w:tcPr>
            <w:tcW w:w="2459" w:type="dxa"/>
            <w:tcBorders>
              <w:bottom w:val="single" w:sz="4" w:space="0" w:color="auto"/>
            </w:tcBorders>
            <w:shd w:val="clear" w:color="auto" w:fill="auto"/>
            <w:vAlign w:val="center"/>
            <w:hideMark/>
          </w:tcPr>
          <w:p w14:paraId="3A231C00" w14:textId="77777777" w:rsidR="009C2B78" w:rsidRPr="004D60E2" w:rsidRDefault="009C2B78" w:rsidP="0051149F">
            <w:pPr>
              <w:spacing w:before="20" w:after="40"/>
              <w:rPr>
                <w:rFonts w:ascii="Times New Roman" w:eastAsia="SimSun" w:hAnsi="Times New Roman"/>
                <w:color w:val="000000"/>
                <w:sz w:val="20"/>
                <w:szCs w:val="20"/>
              </w:rPr>
            </w:pPr>
            <w:bookmarkStart w:id="175" w:name="bookmark_477"/>
            <w:r w:rsidRPr="004D60E2">
              <w:rPr>
                <w:rFonts w:ascii="Times New Roman" w:eastAsia="SimSun" w:hAnsi="Times New Roman"/>
                <w:sz w:val="20"/>
                <w:szCs w:val="20"/>
                <w:lang w:val="zh-CN"/>
              </w:rPr>
              <w:t>为沟通交流提供支助（交付品</w:t>
            </w:r>
            <w:r w:rsidRPr="004D60E2">
              <w:rPr>
                <w:rFonts w:ascii="Times New Roman" w:eastAsia="SimSun" w:hAnsi="Times New Roman"/>
                <w:sz w:val="20"/>
                <w:szCs w:val="20"/>
                <w:lang w:val="zh-CN"/>
              </w:rPr>
              <w:t>4 (d)</w:t>
            </w:r>
            <w:r w:rsidRPr="004D60E2">
              <w:rPr>
                <w:rFonts w:ascii="Times New Roman" w:eastAsia="SimSun" w:hAnsi="Times New Roman"/>
                <w:sz w:val="20"/>
                <w:szCs w:val="20"/>
                <w:lang w:val="zh-CN"/>
              </w:rPr>
              <w:t>）</w:t>
            </w:r>
            <w:bookmarkEnd w:id="175"/>
          </w:p>
        </w:tc>
        <w:tc>
          <w:tcPr>
            <w:tcW w:w="1900" w:type="dxa"/>
            <w:tcBorders>
              <w:bottom w:val="single" w:sz="4" w:space="0" w:color="auto"/>
            </w:tcBorders>
            <w:shd w:val="clear" w:color="auto" w:fill="auto"/>
            <w:vAlign w:val="center"/>
            <w:hideMark/>
          </w:tcPr>
          <w:p w14:paraId="6FF604B6"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76" w:name="bookmark_478"/>
            <w:r w:rsidRPr="004D60E2">
              <w:rPr>
                <w:rFonts w:ascii="Times New Roman" w:eastAsia="SimSun" w:hAnsi="Times New Roman"/>
                <w:sz w:val="20"/>
                <w:szCs w:val="20"/>
                <w:lang w:val="zh-CN"/>
              </w:rPr>
              <w:t>区域沟通交流支助</w:t>
            </w:r>
            <w:bookmarkEnd w:id="176"/>
          </w:p>
        </w:tc>
        <w:tc>
          <w:tcPr>
            <w:tcW w:w="1512" w:type="dxa"/>
            <w:tcBorders>
              <w:bottom w:val="single" w:sz="4" w:space="0" w:color="auto"/>
            </w:tcBorders>
            <w:shd w:val="clear" w:color="auto" w:fill="auto"/>
            <w:noWrap/>
            <w:vAlign w:val="bottom"/>
            <w:hideMark/>
          </w:tcPr>
          <w:p w14:paraId="4C1FBCB7"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700 </w:t>
            </w:r>
          </w:p>
        </w:tc>
      </w:tr>
      <w:tr w:rsidR="009C2B78" w:rsidRPr="004D60E2" w14:paraId="26C62C67" w14:textId="77777777" w:rsidTr="0051149F">
        <w:trPr>
          <w:trHeight w:val="270"/>
          <w:jc w:val="right"/>
        </w:trPr>
        <w:tc>
          <w:tcPr>
            <w:tcW w:w="2464" w:type="dxa"/>
            <w:tcBorders>
              <w:top w:val="single" w:sz="4" w:space="0" w:color="auto"/>
              <w:bottom w:val="single" w:sz="4" w:space="0" w:color="auto"/>
            </w:tcBorders>
            <w:shd w:val="clear" w:color="auto" w:fill="auto"/>
            <w:vAlign w:val="center"/>
            <w:hideMark/>
          </w:tcPr>
          <w:p w14:paraId="6D4A7DA0" w14:textId="77777777" w:rsidR="009C2B78" w:rsidRPr="004D60E2" w:rsidRDefault="009C2B78" w:rsidP="0051149F">
            <w:pPr>
              <w:spacing w:before="20" w:after="40"/>
              <w:rPr>
                <w:rFonts w:ascii="Times New Roman" w:eastAsia="Times New Roman" w:hAnsi="Times New Roman"/>
                <w:b/>
                <w:bCs/>
                <w:color w:val="000000"/>
                <w:sz w:val="20"/>
                <w:szCs w:val="20"/>
                <w:lang w:eastAsia="en-GB"/>
              </w:rPr>
            </w:pPr>
            <w:bookmarkStart w:id="177" w:name="bookmark_480"/>
            <w:r w:rsidRPr="004D60E2">
              <w:rPr>
                <w:rFonts w:ascii="Times New Roman" w:eastAsia="SimHei" w:hAnsi="Times New Roman"/>
                <w:b/>
                <w:sz w:val="20"/>
                <w:szCs w:val="20"/>
                <w:lang w:val="zh-CN"/>
              </w:rPr>
              <w:t>小计</w:t>
            </w:r>
            <w:bookmarkEnd w:id="177"/>
          </w:p>
        </w:tc>
        <w:tc>
          <w:tcPr>
            <w:tcW w:w="2459" w:type="dxa"/>
            <w:tcBorders>
              <w:top w:val="single" w:sz="4" w:space="0" w:color="auto"/>
              <w:bottom w:val="single" w:sz="4" w:space="0" w:color="auto"/>
            </w:tcBorders>
            <w:shd w:val="clear" w:color="auto" w:fill="auto"/>
            <w:vAlign w:val="center"/>
            <w:hideMark/>
          </w:tcPr>
          <w:p w14:paraId="5DC25FBB" w14:textId="77777777" w:rsidR="009C2B78" w:rsidRPr="004D60E2" w:rsidRDefault="009C2B78" w:rsidP="0051149F">
            <w:pPr>
              <w:spacing w:before="20" w:after="40"/>
              <w:rPr>
                <w:rFonts w:ascii="Times New Roman" w:eastAsia="Times New Roman" w:hAnsi="Times New Roman"/>
                <w:i/>
                <w:iCs/>
                <w:color w:val="000000"/>
                <w:sz w:val="20"/>
                <w:szCs w:val="20"/>
                <w:lang w:eastAsia="en-GB"/>
              </w:rPr>
            </w:pPr>
            <w:r w:rsidRPr="004D60E2">
              <w:rPr>
                <w:rFonts w:ascii="Times New Roman" w:eastAsia="Times New Roman" w:hAnsi="Times New Roman"/>
                <w:b/>
                <w:i/>
                <w:iCs/>
                <w:color w:val="000000"/>
                <w:sz w:val="20"/>
                <w:szCs w:val="20"/>
                <w:lang w:eastAsia="en-GB"/>
              </w:rPr>
              <w:t> </w:t>
            </w:r>
          </w:p>
        </w:tc>
        <w:tc>
          <w:tcPr>
            <w:tcW w:w="1900" w:type="dxa"/>
            <w:tcBorders>
              <w:top w:val="single" w:sz="4" w:space="0" w:color="auto"/>
              <w:bottom w:val="single" w:sz="4" w:space="0" w:color="auto"/>
            </w:tcBorders>
            <w:shd w:val="clear" w:color="auto" w:fill="auto"/>
            <w:vAlign w:val="center"/>
            <w:hideMark/>
          </w:tcPr>
          <w:p w14:paraId="04DF6579" w14:textId="77777777" w:rsidR="009C2B78" w:rsidRPr="004D60E2" w:rsidRDefault="009C2B78" w:rsidP="0051149F">
            <w:pPr>
              <w:spacing w:before="20" w:after="40"/>
              <w:rPr>
                <w:rFonts w:ascii="Times New Roman" w:eastAsia="Times New Roman" w:hAnsi="Times New Roman"/>
                <w:i/>
                <w:iCs/>
                <w:color w:val="000000"/>
                <w:sz w:val="20"/>
                <w:szCs w:val="20"/>
                <w:lang w:eastAsia="en-GB"/>
              </w:rPr>
            </w:pPr>
            <w:r w:rsidRPr="004D60E2">
              <w:rPr>
                <w:rFonts w:ascii="Times New Roman" w:eastAsia="Times New Roman" w:hAnsi="Times New Roman"/>
                <w:b/>
                <w:i/>
                <w:iCs/>
                <w:color w:val="000000"/>
                <w:sz w:val="20"/>
                <w:szCs w:val="20"/>
                <w:lang w:eastAsia="en-GB"/>
              </w:rPr>
              <w:t> </w:t>
            </w:r>
          </w:p>
        </w:tc>
        <w:tc>
          <w:tcPr>
            <w:tcW w:w="1512" w:type="dxa"/>
            <w:tcBorders>
              <w:top w:val="single" w:sz="4" w:space="0" w:color="auto"/>
              <w:bottom w:val="single" w:sz="4" w:space="0" w:color="auto"/>
            </w:tcBorders>
            <w:shd w:val="clear" w:color="auto" w:fill="auto"/>
            <w:vAlign w:val="bottom"/>
            <w:hideMark/>
          </w:tcPr>
          <w:p w14:paraId="094492F3" w14:textId="77777777" w:rsidR="009C2B78" w:rsidRPr="004D60E2" w:rsidRDefault="009C2B78" w:rsidP="0051149F">
            <w:pPr>
              <w:spacing w:before="20" w:after="40"/>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2 574 633 </w:t>
            </w:r>
          </w:p>
        </w:tc>
      </w:tr>
      <w:tr w:rsidR="009C2B78" w:rsidRPr="005B3746" w14:paraId="0DAD9325" w14:textId="77777777" w:rsidTr="0051149F">
        <w:trPr>
          <w:trHeight w:val="380"/>
          <w:jc w:val="right"/>
        </w:trPr>
        <w:tc>
          <w:tcPr>
            <w:tcW w:w="4923" w:type="dxa"/>
            <w:gridSpan w:val="2"/>
            <w:tcBorders>
              <w:top w:val="single" w:sz="4" w:space="0" w:color="auto"/>
              <w:bottom w:val="single" w:sz="4" w:space="0" w:color="auto"/>
            </w:tcBorders>
            <w:shd w:val="clear" w:color="auto" w:fill="auto"/>
            <w:vAlign w:val="center"/>
            <w:hideMark/>
          </w:tcPr>
          <w:p w14:paraId="1BA220C5" w14:textId="77777777" w:rsidR="009C2B78" w:rsidRPr="004D60E2" w:rsidRDefault="009C2B78" w:rsidP="0051149F">
            <w:pPr>
              <w:spacing w:before="20" w:after="40"/>
              <w:rPr>
                <w:rFonts w:ascii="Times New Roman" w:eastAsia="Times New Roman" w:hAnsi="Times New Roman"/>
                <w:b/>
                <w:bCs/>
                <w:color w:val="000000"/>
                <w:sz w:val="20"/>
                <w:szCs w:val="20"/>
              </w:rPr>
            </w:pPr>
            <w:bookmarkStart w:id="178" w:name="bookmark_482"/>
            <w:r w:rsidRPr="004D60E2">
              <w:rPr>
                <w:rFonts w:ascii="Times New Roman" w:hAnsi="Times New Roman"/>
                <w:b/>
                <w:sz w:val="20"/>
                <w:szCs w:val="20"/>
                <w:lang w:val="zh-CN"/>
              </w:rPr>
              <w:t xml:space="preserve">2. </w:t>
            </w:r>
            <w:r w:rsidRPr="004D60E2">
              <w:rPr>
                <w:rFonts w:ascii="Times New Roman" w:eastAsia="SimHei" w:hAnsi="Times New Roman"/>
                <w:b/>
                <w:sz w:val="20"/>
                <w:szCs w:val="20"/>
                <w:lang w:val="zh-CN"/>
              </w:rPr>
              <w:t>用于支助核定工作方案的实物捐助</w:t>
            </w:r>
            <w:bookmarkEnd w:id="178"/>
          </w:p>
        </w:tc>
        <w:tc>
          <w:tcPr>
            <w:tcW w:w="1900" w:type="dxa"/>
            <w:tcBorders>
              <w:top w:val="single" w:sz="4" w:space="0" w:color="auto"/>
              <w:bottom w:val="single" w:sz="4" w:space="0" w:color="auto"/>
            </w:tcBorders>
            <w:shd w:val="clear" w:color="auto" w:fill="auto"/>
            <w:vAlign w:val="center"/>
            <w:hideMark/>
          </w:tcPr>
          <w:p w14:paraId="35CFE5A2" w14:textId="77777777" w:rsidR="009C2B78" w:rsidRPr="004D60E2"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Times New Roman" w:hAnsi="Times New Roman"/>
                <w:b/>
                <w:bCs/>
                <w:color w:val="000000"/>
                <w:sz w:val="20"/>
                <w:szCs w:val="20"/>
              </w:rPr>
            </w:pPr>
          </w:p>
        </w:tc>
        <w:tc>
          <w:tcPr>
            <w:tcW w:w="1512" w:type="dxa"/>
            <w:tcBorders>
              <w:top w:val="single" w:sz="4" w:space="0" w:color="auto"/>
              <w:bottom w:val="single" w:sz="4" w:space="0" w:color="auto"/>
            </w:tcBorders>
            <w:shd w:val="clear" w:color="auto" w:fill="auto"/>
            <w:vAlign w:val="bottom"/>
            <w:hideMark/>
          </w:tcPr>
          <w:p w14:paraId="03A936F2" w14:textId="77777777" w:rsidR="009C2B78" w:rsidRPr="004D60E2" w:rsidRDefault="009C2B78" w:rsidP="0051149F">
            <w:pPr>
              <w:keepNext/>
              <w:keepLines/>
              <w:tabs>
                <w:tab w:val="right" w:pos="851"/>
                <w:tab w:val="left" w:pos="1247"/>
                <w:tab w:val="left" w:pos="1814"/>
                <w:tab w:val="left" w:pos="2381"/>
                <w:tab w:val="left" w:pos="2948"/>
                <w:tab w:val="left" w:pos="3515"/>
                <w:tab w:val="left" w:pos="4082"/>
              </w:tabs>
              <w:suppressAutoHyphens/>
              <w:spacing w:before="20" w:after="40"/>
              <w:ind w:left="1247" w:right="284" w:hanging="1247"/>
              <w:rPr>
                <w:rFonts w:ascii="Times New Roman" w:eastAsia="Times New Roman" w:hAnsi="Times New Roman"/>
                <w:sz w:val="20"/>
                <w:szCs w:val="20"/>
              </w:rPr>
            </w:pPr>
          </w:p>
        </w:tc>
      </w:tr>
      <w:tr w:rsidR="009C2B78" w:rsidRPr="005B3746" w14:paraId="72C0DB63" w14:textId="77777777" w:rsidTr="0051149F">
        <w:trPr>
          <w:trHeight w:val="480"/>
          <w:jc w:val="right"/>
        </w:trPr>
        <w:tc>
          <w:tcPr>
            <w:tcW w:w="2464" w:type="dxa"/>
            <w:tcBorders>
              <w:top w:val="single" w:sz="4" w:space="0" w:color="auto"/>
            </w:tcBorders>
            <w:shd w:val="clear" w:color="auto" w:fill="auto"/>
            <w:vAlign w:val="center"/>
            <w:hideMark/>
          </w:tcPr>
          <w:p w14:paraId="56F2B2E1"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79" w:name="bookmark_483"/>
            <w:r w:rsidRPr="004D60E2">
              <w:rPr>
                <w:rFonts w:ascii="Times New Roman" w:eastAsia="SimSun" w:hAnsi="Times New Roman"/>
                <w:sz w:val="20"/>
                <w:szCs w:val="20"/>
                <w:lang w:val="zh-CN"/>
              </w:rPr>
              <w:t>大韩民国</w:t>
            </w:r>
            <w:bookmarkEnd w:id="179"/>
          </w:p>
        </w:tc>
        <w:tc>
          <w:tcPr>
            <w:tcW w:w="2459" w:type="dxa"/>
            <w:tcBorders>
              <w:top w:val="single" w:sz="4" w:space="0" w:color="auto"/>
            </w:tcBorders>
            <w:shd w:val="clear" w:color="auto" w:fill="auto"/>
            <w:vAlign w:val="center"/>
            <w:hideMark/>
          </w:tcPr>
          <w:p w14:paraId="37C543AC" w14:textId="77777777" w:rsidR="009C2B78" w:rsidRPr="004D60E2" w:rsidRDefault="009C2B78" w:rsidP="0051149F">
            <w:pPr>
              <w:spacing w:before="20" w:after="40"/>
              <w:rPr>
                <w:rFonts w:ascii="Times New Roman" w:eastAsia="SimSun" w:hAnsi="Times New Roman"/>
                <w:color w:val="000000"/>
                <w:sz w:val="20"/>
                <w:szCs w:val="20"/>
              </w:rPr>
            </w:pPr>
            <w:bookmarkStart w:id="180" w:name="bookmark_484"/>
            <w:r w:rsidRPr="004D60E2">
              <w:rPr>
                <w:rFonts w:ascii="Times New Roman" w:eastAsia="SimSun" w:hAnsi="Times New Roman"/>
                <w:sz w:val="20"/>
                <w:szCs w:val="20"/>
                <w:lang w:val="zh-CN"/>
              </w:rPr>
              <w:t>为生物多样性平台专家参加平台相关活动提供支助</w:t>
            </w:r>
            <w:bookmarkEnd w:id="180"/>
          </w:p>
        </w:tc>
        <w:tc>
          <w:tcPr>
            <w:tcW w:w="1900" w:type="dxa"/>
            <w:tcBorders>
              <w:top w:val="single" w:sz="4" w:space="0" w:color="auto"/>
            </w:tcBorders>
            <w:shd w:val="clear" w:color="auto" w:fill="auto"/>
            <w:vAlign w:val="center"/>
            <w:hideMark/>
          </w:tcPr>
          <w:p w14:paraId="25C1E079"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81" w:name="bookmark_485"/>
            <w:r w:rsidRPr="004D60E2">
              <w:rPr>
                <w:rFonts w:ascii="Times New Roman" w:eastAsia="SimSun" w:hAnsi="Times New Roman"/>
                <w:sz w:val="20"/>
                <w:szCs w:val="20"/>
                <w:lang w:val="zh-CN"/>
              </w:rPr>
              <w:t>差旅支助</w:t>
            </w:r>
            <w:bookmarkEnd w:id="181"/>
          </w:p>
        </w:tc>
        <w:tc>
          <w:tcPr>
            <w:tcW w:w="1512" w:type="dxa"/>
            <w:tcBorders>
              <w:top w:val="single" w:sz="4" w:space="0" w:color="auto"/>
            </w:tcBorders>
            <w:shd w:val="clear" w:color="auto" w:fill="auto"/>
            <w:noWrap/>
            <w:vAlign w:val="bottom"/>
            <w:hideMark/>
          </w:tcPr>
          <w:p w14:paraId="19CD4445"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83 897 </w:t>
            </w:r>
          </w:p>
        </w:tc>
      </w:tr>
      <w:tr w:rsidR="009C2B78" w:rsidRPr="005B3746" w14:paraId="4694A8A2" w14:textId="77777777" w:rsidTr="0051149F">
        <w:trPr>
          <w:trHeight w:val="480"/>
          <w:jc w:val="right"/>
        </w:trPr>
        <w:tc>
          <w:tcPr>
            <w:tcW w:w="2464" w:type="dxa"/>
            <w:shd w:val="clear" w:color="auto" w:fill="auto"/>
            <w:vAlign w:val="center"/>
            <w:hideMark/>
          </w:tcPr>
          <w:p w14:paraId="6BAD5A60" w14:textId="77777777" w:rsidR="009C2B78" w:rsidRPr="004D60E2" w:rsidRDefault="009C2B78" w:rsidP="0051149F">
            <w:pPr>
              <w:keepNext/>
              <w:keepLines/>
              <w:spacing w:before="20" w:after="40"/>
              <w:rPr>
                <w:rFonts w:ascii="Times New Roman" w:eastAsia="SimSun" w:hAnsi="Times New Roman"/>
                <w:color w:val="000000"/>
                <w:sz w:val="20"/>
                <w:szCs w:val="20"/>
                <w:lang w:eastAsia="en-GB"/>
              </w:rPr>
            </w:pPr>
            <w:bookmarkStart w:id="182" w:name="bookmark_491"/>
            <w:r w:rsidRPr="004D60E2">
              <w:rPr>
                <w:rFonts w:ascii="Times New Roman" w:eastAsia="SimSun" w:hAnsi="Times New Roman"/>
                <w:sz w:val="20"/>
                <w:szCs w:val="20"/>
                <w:lang w:val="zh-CN"/>
              </w:rPr>
              <w:lastRenderedPageBreak/>
              <w:t>挪威</w:t>
            </w:r>
            <w:bookmarkEnd w:id="182"/>
          </w:p>
        </w:tc>
        <w:tc>
          <w:tcPr>
            <w:tcW w:w="2459" w:type="dxa"/>
            <w:shd w:val="clear" w:color="auto" w:fill="auto"/>
            <w:vAlign w:val="center"/>
            <w:hideMark/>
          </w:tcPr>
          <w:p w14:paraId="747106FD" w14:textId="77777777" w:rsidR="009C2B78" w:rsidRPr="004D60E2" w:rsidRDefault="009C2B78" w:rsidP="0051149F">
            <w:pPr>
              <w:keepNext/>
              <w:keepLines/>
              <w:spacing w:before="20" w:after="40"/>
              <w:rPr>
                <w:rFonts w:ascii="Times New Roman" w:eastAsia="SimSun" w:hAnsi="Times New Roman"/>
                <w:color w:val="000000"/>
                <w:sz w:val="20"/>
                <w:szCs w:val="20"/>
              </w:rPr>
            </w:pPr>
            <w:bookmarkStart w:id="183" w:name="bookmark_492"/>
            <w:r w:rsidRPr="004D60E2">
              <w:rPr>
                <w:rFonts w:ascii="Times New Roman" w:eastAsia="SimSun" w:hAnsi="Times New Roman"/>
                <w:sz w:val="20"/>
                <w:szCs w:val="20"/>
                <w:lang w:val="zh-CN"/>
              </w:rPr>
              <w:t>为</w:t>
            </w:r>
            <w:r w:rsidRPr="004D60E2">
              <w:rPr>
                <w:rFonts w:ascii="Times New Roman" w:eastAsia="SimSun" w:hAnsi="Times New Roman"/>
                <w:sz w:val="20"/>
                <w:szCs w:val="20"/>
                <w:lang w:val="zh-CN"/>
              </w:rPr>
              <w:t>2017</w:t>
            </w:r>
            <w:r w:rsidRPr="004D60E2">
              <w:rPr>
                <w:rFonts w:ascii="Times New Roman" w:eastAsia="SimSun" w:hAnsi="Times New Roman"/>
                <w:sz w:val="20"/>
                <w:szCs w:val="20"/>
                <w:lang w:val="zh-CN"/>
              </w:rPr>
              <w:t>年</w:t>
            </w:r>
            <w:r w:rsidRPr="004D60E2">
              <w:rPr>
                <w:rFonts w:ascii="Times New Roman" w:eastAsia="SimSun" w:hAnsi="Times New Roman"/>
                <w:sz w:val="20"/>
                <w:szCs w:val="20"/>
                <w:lang w:val="zh-CN"/>
              </w:rPr>
              <w:t>8</w:t>
            </w:r>
            <w:r w:rsidRPr="004D60E2">
              <w:rPr>
                <w:rFonts w:ascii="Times New Roman" w:eastAsia="SimSun" w:hAnsi="Times New Roman"/>
                <w:sz w:val="20"/>
                <w:szCs w:val="20"/>
                <w:lang w:val="zh-CN"/>
              </w:rPr>
              <w:t>月在哥伦比亚卡塔赫纳举行的区域对话会议提供支助（交付品</w:t>
            </w:r>
            <w:r w:rsidRPr="004D60E2">
              <w:rPr>
                <w:rFonts w:ascii="Times New Roman" w:eastAsia="SimSun" w:hAnsi="Times New Roman"/>
                <w:sz w:val="20"/>
                <w:szCs w:val="20"/>
                <w:lang w:val="zh-CN"/>
              </w:rPr>
              <w:t>1 (b)</w:t>
            </w:r>
            <w:r w:rsidRPr="004D60E2">
              <w:rPr>
                <w:rFonts w:ascii="Times New Roman" w:eastAsia="SimSun" w:hAnsi="Times New Roman"/>
                <w:sz w:val="20"/>
                <w:szCs w:val="20"/>
                <w:lang w:val="zh-CN"/>
              </w:rPr>
              <w:t>）</w:t>
            </w:r>
            <w:bookmarkEnd w:id="183"/>
          </w:p>
        </w:tc>
        <w:tc>
          <w:tcPr>
            <w:tcW w:w="1900" w:type="dxa"/>
            <w:shd w:val="clear" w:color="auto" w:fill="auto"/>
            <w:vAlign w:val="center"/>
            <w:hideMark/>
          </w:tcPr>
          <w:p w14:paraId="2F260A54" w14:textId="77777777" w:rsidR="009C2B78" w:rsidRPr="004D60E2" w:rsidRDefault="009C2B78" w:rsidP="0051149F">
            <w:pPr>
              <w:keepNext/>
              <w:keepLines/>
              <w:spacing w:before="20" w:after="40"/>
              <w:rPr>
                <w:rFonts w:ascii="Times New Roman" w:eastAsia="SimSun" w:hAnsi="Times New Roman"/>
                <w:color w:val="000000"/>
                <w:sz w:val="20"/>
                <w:szCs w:val="20"/>
                <w:lang w:eastAsia="en-GB"/>
              </w:rPr>
            </w:pPr>
            <w:bookmarkStart w:id="184" w:name="bookmark_493"/>
            <w:r w:rsidRPr="004D60E2">
              <w:rPr>
                <w:rFonts w:ascii="Times New Roman" w:eastAsia="SimSun" w:hAnsi="Times New Roman"/>
                <w:sz w:val="20"/>
                <w:szCs w:val="20"/>
                <w:lang w:val="zh-CN"/>
              </w:rPr>
              <w:t>口译</w:t>
            </w:r>
            <w:bookmarkEnd w:id="184"/>
          </w:p>
        </w:tc>
        <w:tc>
          <w:tcPr>
            <w:tcW w:w="1512" w:type="dxa"/>
            <w:shd w:val="clear" w:color="auto" w:fill="auto"/>
            <w:noWrap/>
            <w:vAlign w:val="bottom"/>
            <w:hideMark/>
          </w:tcPr>
          <w:p w14:paraId="6166FA13" w14:textId="77777777" w:rsidR="009C2B78" w:rsidRPr="004D60E2" w:rsidRDefault="009C2B78" w:rsidP="0051149F">
            <w:pPr>
              <w:keepNext/>
              <w:keepLines/>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4 127 </w:t>
            </w:r>
          </w:p>
        </w:tc>
      </w:tr>
      <w:tr w:rsidR="009C2B78" w:rsidRPr="005B3746" w14:paraId="34D470F6" w14:textId="77777777" w:rsidTr="0051149F">
        <w:trPr>
          <w:trHeight w:val="480"/>
          <w:jc w:val="right"/>
        </w:trPr>
        <w:tc>
          <w:tcPr>
            <w:tcW w:w="2464" w:type="dxa"/>
            <w:shd w:val="clear" w:color="auto" w:fill="auto"/>
            <w:vAlign w:val="center"/>
            <w:hideMark/>
          </w:tcPr>
          <w:p w14:paraId="501620BF"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85" w:name="bookmark_495"/>
            <w:r w:rsidRPr="004D60E2">
              <w:rPr>
                <w:rFonts w:ascii="Times New Roman" w:eastAsia="SimSun" w:hAnsi="Times New Roman"/>
                <w:sz w:val="20"/>
                <w:szCs w:val="20"/>
                <w:lang w:val="zh-CN"/>
              </w:rPr>
              <w:t>挪威</w:t>
            </w:r>
            <w:bookmarkEnd w:id="185"/>
          </w:p>
        </w:tc>
        <w:tc>
          <w:tcPr>
            <w:tcW w:w="2459" w:type="dxa"/>
            <w:shd w:val="clear" w:color="auto" w:fill="auto"/>
            <w:vAlign w:val="center"/>
            <w:hideMark/>
          </w:tcPr>
          <w:p w14:paraId="7BF32DAE" w14:textId="77777777" w:rsidR="009C2B78" w:rsidRPr="004D60E2" w:rsidRDefault="009C2B78" w:rsidP="0051149F">
            <w:pPr>
              <w:spacing w:before="20" w:after="40"/>
              <w:rPr>
                <w:rFonts w:ascii="Times New Roman" w:eastAsia="SimSun" w:hAnsi="Times New Roman"/>
                <w:color w:val="000000"/>
                <w:sz w:val="20"/>
                <w:szCs w:val="20"/>
              </w:rPr>
            </w:pPr>
            <w:bookmarkStart w:id="186" w:name="bookmark_496"/>
            <w:r w:rsidRPr="004D60E2">
              <w:rPr>
                <w:rFonts w:ascii="Times New Roman" w:eastAsia="SimSun" w:hAnsi="Times New Roman"/>
                <w:sz w:val="20"/>
                <w:szCs w:val="20"/>
                <w:lang w:val="zh-CN"/>
              </w:rPr>
              <w:t>为</w:t>
            </w:r>
            <w:r w:rsidRPr="004D60E2">
              <w:rPr>
                <w:rFonts w:ascii="Times New Roman" w:eastAsia="SimSun" w:hAnsi="Times New Roman"/>
                <w:sz w:val="20"/>
                <w:szCs w:val="20"/>
                <w:lang w:val="zh-CN"/>
              </w:rPr>
              <w:t>2017</w:t>
            </w:r>
            <w:r w:rsidRPr="004D60E2">
              <w:rPr>
                <w:rFonts w:ascii="Times New Roman" w:eastAsia="SimSun" w:hAnsi="Times New Roman"/>
                <w:sz w:val="20"/>
                <w:szCs w:val="20"/>
                <w:lang w:val="zh-CN"/>
              </w:rPr>
              <w:t>年</w:t>
            </w:r>
            <w:r w:rsidRPr="004D60E2">
              <w:rPr>
                <w:rFonts w:ascii="Times New Roman" w:eastAsia="SimSun" w:hAnsi="Times New Roman"/>
                <w:sz w:val="20"/>
                <w:szCs w:val="20"/>
                <w:lang w:val="zh-CN"/>
              </w:rPr>
              <w:t>8</w:t>
            </w:r>
            <w:r w:rsidRPr="004D60E2">
              <w:rPr>
                <w:rFonts w:ascii="Times New Roman" w:eastAsia="SimSun" w:hAnsi="Times New Roman"/>
                <w:sz w:val="20"/>
                <w:szCs w:val="20"/>
                <w:lang w:val="zh-CN"/>
              </w:rPr>
              <w:t>月在亚的斯亚贝巴举行的区域对话会议提供支助（交付品</w:t>
            </w:r>
            <w:r w:rsidRPr="004D60E2">
              <w:rPr>
                <w:rFonts w:ascii="Times New Roman" w:eastAsia="SimSun" w:hAnsi="Times New Roman"/>
                <w:sz w:val="20"/>
                <w:szCs w:val="20"/>
                <w:lang w:val="zh-CN"/>
              </w:rPr>
              <w:t>1 (b)</w:t>
            </w:r>
            <w:r w:rsidRPr="004D60E2">
              <w:rPr>
                <w:rFonts w:ascii="Times New Roman" w:eastAsia="SimSun" w:hAnsi="Times New Roman"/>
                <w:sz w:val="20"/>
                <w:szCs w:val="20"/>
                <w:lang w:val="zh-CN"/>
              </w:rPr>
              <w:t>）</w:t>
            </w:r>
            <w:bookmarkEnd w:id="186"/>
          </w:p>
        </w:tc>
        <w:tc>
          <w:tcPr>
            <w:tcW w:w="1900" w:type="dxa"/>
            <w:shd w:val="clear" w:color="auto" w:fill="auto"/>
            <w:vAlign w:val="center"/>
            <w:hideMark/>
          </w:tcPr>
          <w:p w14:paraId="3B2C5470"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87" w:name="bookmark_497"/>
            <w:r w:rsidRPr="004D60E2">
              <w:rPr>
                <w:rFonts w:ascii="Times New Roman" w:eastAsia="SimSun" w:hAnsi="Times New Roman"/>
                <w:sz w:val="20"/>
                <w:szCs w:val="20"/>
                <w:lang w:val="zh-CN"/>
              </w:rPr>
              <w:t>口译</w:t>
            </w:r>
            <w:bookmarkEnd w:id="187"/>
          </w:p>
        </w:tc>
        <w:tc>
          <w:tcPr>
            <w:tcW w:w="1512" w:type="dxa"/>
            <w:shd w:val="clear" w:color="auto" w:fill="auto"/>
            <w:noWrap/>
            <w:vAlign w:val="bottom"/>
            <w:hideMark/>
          </w:tcPr>
          <w:p w14:paraId="2EB019A4"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4 224 </w:t>
            </w:r>
          </w:p>
        </w:tc>
      </w:tr>
      <w:tr w:rsidR="009C2B78" w:rsidRPr="005B3746" w14:paraId="408660DD" w14:textId="77777777" w:rsidTr="0051149F">
        <w:trPr>
          <w:trHeight w:val="1025"/>
          <w:jc w:val="right"/>
        </w:trPr>
        <w:tc>
          <w:tcPr>
            <w:tcW w:w="2464" w:type="dxa"/>
            <w:shd w:val="clear" w:color="auto" w:fill="auto"/>
            <w:vAlign w:val="center"/>
            <w:hideMark/>
          </w:tcPr>
          <w:p w14:paraId="54FE52AD"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lang w:eastAsia="en-GB"/>
              </w:rPr>
            </w:pPr>
            <w:bookmarkStart w:id="188" w:name="bookmark_499"/>
            <w:r w:rsidRPr="004D60E2">
              <w:rPr>
                <w:rFonts w:ascii="Times New Roman" w:eastAsia="SimSun" w:hAnsi="Times New Roman"/>
                <w:sz w:val="20"/>
                <w:szCs w:val="20"/>
                <w:lang w:val="zh-CN"/>
              </w:rPr>
              <w:t>教科文组织</w:t>
            </w:r>
            <w:bookmarkEnd w:id="188"/>
          </w:p>
        </w:tc>
        <w:tc>
          <w:tcPr>
            <w:tcW w:w="2459" w:type="dxa"/>
            <w:shd w:val="clear" w:color="auto" w:fill="auto"/>
            <w:vAlign w:val="center"/>
            <w:hideMark/>
          </w:tcPr>
          <w:p w14:paraId="3BB6915D" w14:textId="77777777" w:rsidR="009C2B78" w:rsidRPr="004D60E2" w:rsidRDefault="009C2B78" w:rsidP="0051149F">
            <w:pPr>
              <w:spacing w:before="20" w:after="40"/>
              <w:rPr>
                <w:rFonts w:ascii="Times New Roman" w:eastAsia="SimSun" w:hAnsi="Times New Roman"/>
                <w:color w:val="000000"/>
                <w:sz w:val="20"/>
                <w:szCs w:val="20"/>
              </w:rPr>
            </w:pPr>
            <w:bookmarkStart w:id="189" w:name="bookmark_500"/>
            <w:r w:rsidRPr="004D60E2">
              <w:rPr>
                <w:rFonts w:ascii="Times New Roman" w:eastAsia="SimSun" w:hAnsi="Times New Roman"/>
                <w:sz w:val="20"/>
                <w:szCs w:val="20"/>
                <w:lang w:val="zh-CN"/>
              </w:rPr>
              <w:t>为印制亚洲和美洲土著和地方知识讲习班的会议记录提供支助</w:t>
            </w:r>
            <w:bookmarkEnd w:id="189"/>
          </w:p>
        </w:tc>
        <w:tc>
          <w:tcPr>
            <w:tcW w:w="1900" w:type="dxa"/>
            <w:shd w:val="clear" w:color="auto" w:fill="auto"/>
            <w:vAlign w:val="center"/>
            <w:hideMark/>
          </w:tcPr>
          <w:p w14:paraId="65F36072"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90" w:name="bookmark_501"/>
            <w:r w:rsidRPr="004D60E2">
              <w:rPr>
                <w:rFonts w:ascii="Times New Roman" w:eastAsia="SimSun" w:hAnsi="Times New Roman"/>
                <w:sz w:val="20"/>
                <w:szCs w:val="20"/>
                <w:lang w:val="zh-CN"/>
              </w:rPr>
              <w:t>外联和沟通交流</w:t>
            </w:r>
            <w:bookmarkEnd w:id="190"/>
          </w:p>
        </w:tc>
        <w:tc>
          <w:tcPr>
            <w:tcW w:w="1512" w:type="dxa"/>
            <w:shd w:val="clear" w:color="auto" w:fill="auto"/>
            <w:noWrap/>
            <w:vAlign w:val="bottom"/>
            <w:hideMark/>
          </w:tcPr>
          <w:p w14:paraId="44C7D014"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6 337 </w:t>
            </w:r>
          </w:p>
        </w:tc>
      </w:tr>
      <w:tr w:rsidR="009C2B78" w:rsidRPr="005B3746" w14:paraId="6DC1FB18" w14:textId="77777777" w:rsidTr="0051149F">
        <w:trPr>
          <w:trHeight w:val="714"/>
          <w:jc w:val="right"/>
        </w:trPr>
        <w:tc>
          <w:tcPr>
            <w:tcW w:w="2464" w:type="dxa"/>
            <w:shd w:val="clear" w:color="auto" w:fill="auto"/>
            <w:vAlign w:val="center"/>
            <w:hideMark/>
          </w:tcPr>
          <w:p w14:paraId="7E3ED0B4" w14:textId="77777777" w:rsidR="009C2B78" w:rsidRPr="004D60E2" w:rsidRDefault="009C2B78" w:rsidP="0051149F">
            <w:pPr>
              <w:keepNext/>
              <w:widowControl w:val="0"/>
              <w:spacing w:before="20" w:after="40"/>
              <w:outlineLvl w:val="6"/>
              <w:rPr>
                <w:rFonts w:ascii="Times New Roman" w:eastAsia="SimSun" w:hAnsi="Times New Roman"/>
                <w:sz w:val="20"/>
                <w:szCs w:val="20"/>
                <w:lang w:val="zh-CN"/>
              </w:rPr>
            </w:pPr>
            <w:bookmarkStart w:id="191" w:name="bookmark_503"/>
            <w:r w:rsidRPr="004D60E2">
              <w:rPr>
                <w:rFonts w:ascii="Times New Roman" w:eastAsia="SimSun" w:hAnsi="Times New Roman"/>
                <w:sz w:val="20"/>
                <w:szCs w:val="20"/>
                <w:lang w:val="zh-CN"/>
              </w:rPr>
              <w:t>环境署</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世界养护监测</w:t>
            </w:r>
          </w:p>
          <w:p w14:paraId="4AD9821A"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rPr>
            </w:pPr>
            <w:r w:rsidRPr="004D60E2">
              <w:rPr>
                <w:rFonts w:ascii="Times New Roman" w:eastAsia="SimSun" w:hAnsi="Times New Roman"/>
                <w:sz w:val="20"/>
                <w:szCs w:val="20"/>
                <w:lang w:val="zh-CN"/>
              </w:rPr>
              <w:t>中心</w:t>
            </w:r>
            <w:bookmarkEnd w:id="191"/>
          </w:p>
        </w:tc>
        <w:tc>
          <w:tcPr>
            <w:tcW w:w="2459" w:type="dxa"/>
            <w:shd w:val="clear" w:color="auto" w:fill="auto"/>
            <w:vAlign w:val="center"/>
            <w:hideMark/>
          </w:tcPr>
          <w:p w14:paraId="1560EAE7" w14:textId="77777777" w:rsidR="009C2B78" w:rsidRPr="004D60E2" w:rsidRDefault="009C2B78" w:rsidP="0051149F">
            <w:pPr>
              <w:spacing w:before="20" w:after="40"/>
              <w:rPr>
                <w:rFonts w:ascii="Times New Roman" w:eastAsia="SimSun" w:hAnsi="Times New Roman"/>
                <w:color w:val="000000"/>
                <w:sz w:val="20"/>
                <w:szCs w:val="20"/>
              </w:rPr>
            </w:pPr>
            <w:bookmarkStart w:id="192" w:name="bookmark_504"/>
            <w:r w:rsidRPr="004D60E2">
              <w:rPr>
                <w:rFonts w:ascii="Times New Roman" w:eastAsia="SimSun" w:hAnsi="Times New Roman"/>
                <w:sz w:val="20"/>
                <w:szCs w:val="20"/>
                <w:lang w:val="zh-CN"/>
              </w:rPr>
              <w:t>为进一步制订评估指南和术语表提供支助（交付品</w:t>
            </w:r>
            <w:r w:rsidRPr="004D60E2">
              <w:rPr>
                <w:rFonts w:ascii="Times New Roman" w:eastAsia="SimSun" w:hAnsi="Times New Roman"/>
                <w:sz w:val="20"/>
                <w:szCs w:val="20"/>
                <w:lang w:val="zh-CN"/>
              </w:rPr>
              <w:t>2 (a)</w:t>
            </w:r>
            <w:r w:rsidRPr="004D60E2">
              <w:rPr>
                <w:rFonts w:ascii="Times New Roman" w:eastAsia="SimSun" w:hAnsi="Times New Roman"/>
                <w:sz w:val="20"/>
                <w:szCs w:val="20"/>
                <w:lang w:val="zh-CN"/>
              </w:rPr>
              <w:t>）</w:t>
            </w:r>
            <w:bookmarkEnd w:id="192"/>
          </w:p>
        </w:tc>
        <w:tc>
          <w:tcPr>
            <w:tcW w:w="1900" w:type="dxa"/>
            <w:shd w:val="clear" w:color="auto" w:fill="auto"/>
            <w:vAlign w:val="center"/>
            <w:hideMark/>
          </w:tcPr>
          <w:p w14:paraId="42205006" w14:textId="77777777" w:rsidR="009C2B78" w:rsidRPr="004D60E2" w:rsidRDefault="009C2B78" w:rsidP="0051149F">
            <w:pPr>
              <w:spacing w:before="20" w:after="40"/>
              <w:rPr>
                <w:rFonts w:ascii="Times New Roman" w:eastAsia="SimSun" w:hAnsi="Times New Roman"/>
                <w:color w:val="000000"/>
                <w:sz w:val="20"/>
                <w:szCs w:val="20"/>
              </w:rPr>
            </w:pPr>
            <w:bookmarkStart w:id="193" w:name="bookmark_505"/>
            <w:r w:rsidRPr="004D60E2">
              <w:rPr>
                <w:rFonts w:ascii="Times New Roman" w:eastAsia="SimSun" w:hAnsi="Times New Roman"/>
                <w:sz w:val="20"/>
                <w:szCs w:val="20"/>
                <w:lang w:val="zh-CN"/>
              </w:rPr>
              <w:t>技术支助、外联和沟通交流</w:t>
            </w:r>
            <w:bookmarkEnd w:id="193"/>
          </w:p>
        </w:tc>
        <w:tc>
          <w:tcPr>
            <w:tcW w:w="1512" w:type="dxa"/>
            <w:shd w:val="clear" w:color="auto" w:fill="auto"/>
            <w:noWrap/>
            <w:vAlign w:val="bottom"/>
            <w:hideMark/>
          </w:tcPr>
          <w:p w14:paraId="6CAAC12E"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rPr>
              <w:t xml:space="preserve"> </w:t>
            </w:r>
            <w:r w:rsidRPr="004D60E2">
              <w:rPr>
                <w:rFonts w:ascii="Times New Roman" w:eastAsia="Times New Roman" w:hAnsi="Times New Roman"/>
                <w:color w:val="000000"/>
                <w:sz w:val="20"/>
                <w:szCs w:val="20"/>
                <w:lang w:eastAsia="en-GB"/>
              </w:rPr>
              <w:t xml:space="preserve">46 000 </w:t>
            </w:r>
          </w:p>
        </w:tc>
      </w:tr>
      <w:tr w:rsidR="009C2B78" w:rsidRPr="005B3746" w14:paraId="715E1A6D" w14:textId="77777777" w:rsidTr="0051149F">
        <w:trPr>
          <w:trHeight w:val="720"/>
          <w:jc w:val="right"/>
        </w:trPr>
        <w:tc>
          <w:tcPr>
            <w:tcW w:w="2464" w:type="dxa"/>
            <w:shd w:val="clear" w:color="auto" w:fill="auto"/>
            <w:vAlign w:val="center"/>
            <w:hideMark/>
          </w:tcPr>
          <w:p w14:paraId="45CAAB73" w14:textId="77777777" w:rsidR="009C2B78" w:rsidRPr="004D60E2" w:rsidRDefault="009C2B78" w:rsidP="0051149F">
            <w:pPr>
              <w:spacing w:before="20" w:after="40"/>
              <w:rPr>
                <w:rFonts w:ascii="Times New Roman" w:eastAsia="SimSun" w:hAnsi="Times New Roman"/>
                <w:sz w:val="20"/>
                <w:szCs w:val="20"/>
                <w:lang w:eastAsia="en-GB"/>
              </w:rPr>
            </w:pPr>
            <w:bookmarkStart w:id="194" w:name="bookmark_507"/>
            <w:r w:rsidRPr="004D60E2">
              <w:rPr>
                <w:rFonts w:ascii="Times New Roman" w:eastAsia="SimSun" w:hAnsi="Times New Roman"/>
                <w:sz w:val="20"/>
                <w:szCs w:val="20"/>
                <w:lang w:val="zh-CN"/>
              </w:rPr>
              <w:t>挪威</w:t>
            </w:r>
            <w:bookmarkEnd w:id="194"/>
          </w:p>
        </w:tc>
        <w:tc>
          <w:tcPr>
            <w:tcW w:w="2459" w:type="dxa"/>
            <w:shd w:val="clear" w:color="auto" w:fill="auto"/>
            <w:vAlign w:val="center"/>
            <w:hideMark/>
          </w:tcPr>
          <w:p w14:paraId="0B202BA1" w14:textId="77777777" w:rsidR="009C2B78" w:rsidRPr="004D60E2" w:rsidRDefault="009C2B78" w:rsidP="0051149F">
            <w:pPr>
              <w:spacing w:before="20" w:after="40"/>
              <w:rPr>
                <w:rFonts w:ascii="Times New Roman" w:eastAsia="SimSun" w:hAnsi="Times New Roman"/>
                <w:sz w:val="20"/>
                <w:szCs w:val="20"/>
              </w:rPr>
            </w:pPr>
            <w:bookmarkStart w:id="195" w:name="bookmark_508"/>
            <w:r w:rsidRPr="004D60E2">
              <w:rPr>
                <w:rFonts w:ascii="Times New Roman" w:eastAsia="SimSun" w:hAnsi="Times New Roman"/>
                <w:sz w:val="20"/>
                <w:szCs w:val="20"/>
                <w:lang w:val="zh-CN"/>
              </w:rPr>
              <w:t>为非洲评估的能力发展讲习班提供支助，</w:t>
            </w:r>
            <w:r w:rsidRPr="004D60E2">
              <w:rPr>
                <w:rFonts w:ascii="Times New Roman" w:eastAsia="SimSun" w:hAnsi="Times New Roman"/>
                <w:sz w:val="20"/>
                <w:szCs w:val="20"/>
                <w:lang w:val="zh-CN"/>
              </w:rPr>
              <w:t>2017</w:t>
            </w:r>
            <w:r w:rsidRPr="004D60E2">
              <w:rPr>
                <w:rFonts w:ascii="Times New Roman" w:eastAsia="SimSun" w:hAnsi="Times New Roman"/>
                <w:sz w:val="20"/>
                <w:szCs w:val="20"/>
                <w:lang w:val="zh-CN"/>
              </w:rPr>
              <w:t>年</w:t>
            </w:r>
            <w:r w:rsidRPr="004D60E2">
              <w:rPr>
                <w:rFonts w:ascii="Times New Roman" w:eastAsia="SimSun" w:hAnsi="Times New Roman"/>
                <w:sz w:val="20"/>
                <w:szCs w:val="20"/>
                <w:lang w:val="zh-CN"/>
              </w:rPr>
              <w:t>2</w:t>
            </w:r>
            <w:r w:rsidRPr="004D60E2">
              <w:rPr>
                <w:rFonts w:ascii="Times New Roman" w:eastAsia="SimSun" w:hAnsi="Times New Roman"/>
                <w:sz w:val="20"/>
                <w:szCs w:val="20"/>
                <w:lang w:val="zh-CN"/>
              </w:rPr>
              <w:t>月，南非（交付品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195"/>
          </w:p>
        </w:tc>
        <w:tc>
          <w:tcPr>
            <w:tcW w:w="1900" w:type="dxa"/>
            <w:shd w:val="clear" w:color="auto" w:fill="auto"/>
            <w:vAlign w:val="center"/>
            <w:hideMark/>
          </w:tcPr>
          <w:p w14:paraId="6C367296" w14:textId="77777777" w:rsidR="009C2B78" w:rsidRPr="004D60E2" w:rsidRDefault="009C2B78" w:rsidP="0051149F">
            <w:pPr>
              <w:spacing w:before="20" w:after="40"/>
              <w:rPr>
                <w:rFonts w:ascii="Times New Roman" w:eastAsia="SimSun" w:hAnsi="Times New Roman"/>
                <w:sz w:val="20"/>
                <w:szCs w:val="20"/>
                <w:lang w:eastAsia="en-GB"/>
              </w:rPr>
            </w:pPr>
            <w:bookmarkStart w:id="196" w:name="bookmark_509"/>
            <w:r w:rsidRPr="004D60E2">
              <w:rPr>
                <w:rFonts w:ascii="Times New Roman" w:eastAsia="SimSun" w:hAnsi="Times New Roman"/>
                <w:sz w:val="20"/>
                <w:szCs w:val="20"/>
                <w:lang w:val="zh-CN"/>
              </w:rPr>
              <w:t>会议设施和差旅支助</w:t>
            </w:r>
            <w:bookmarkEnd w:id="196"/>
          </w:p>
        </w:tc>
        <w:tc>
          <w:tcPr>
            <w:tcW w:w="1512" w:type="dxa"/>
            <w:shd w:val="clear" w:color="auto" w:fill="auto"/>
            <w:noWrap/>
            <w:vAlign w:val="bottom"/>
            <w:hideMark/>
          </w:tcPr>
          <w:p w14:paraId="7FD6E00C" w14:textId="77777777" w:rsidR="009C2B78" w:rsidRPr="004D60E2" w:rsidRDefault="009C2B78" w:rsidP="0051149F">
            <w:pPr>
              <w:spacing w:before="20" w:after="40"/>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30 344 </w:t>
            </w:r>
          </w:p>
        </w:tc>
      </w:tr>
      <w:tr w:rsidR="009C2B78" w:rsidRPr="005B3746" w14:paraId="6D66DE87" w14:textId="77777777" w:rsidTr="0051149F">
        <w:trPr>
          <w:trHeight w:val="480"/>
          <w:jc w:val="right"/>
        </w:trPr>
        <w:tc>
          <w:tcPr>
            <w:tcW w:w="2464" w:type="dxa"/>
            <w:shd w:val="clear" w:color="auto" w:fill="auto"/>
            <w:vAlign w:val="center"/>
          </w:tcPr>
          <w:p w14:paraId="4228C15B" w14:textId="77777777" w:rsidR="009C2B78" w:rsidRPr="002648F3" w:rsidRDefault="009C2B78" w:rsidP="0051149F">
            <w:pPr>
              <w:spacing w:before="20" w:after="40"/>
              <w:rPr>
                <w:rFonts w:ascii="Times New Roman" w:eastAsia="SimSun" w:hAnsi="Times New Roman"/>
                <w:spacing w:val="-20"/>
                <w:sz w:val="20"/>
                <w:szCs w:val="20"/>
              </w:rPr>
            </w:pPr>
            <w:bookmarkStart w:id="197" w:name="bookmark_511"/>
            <w:r w:rsidRPr="002648F3">
              <w:rPr>
                <w:rFonts w:ascii="Times New Roman" w:eastAsia="SimSun" w:hAnsi="Times New Roman"/>
                <w:spacing w:val="-20"/>
                <w:sz w:val="20"/>
                <w:szCs w:val="20"/>
                <w:lang w:val="zh-CN"/>
              </w:rPr>
              <w:t>法国（欧洲和外交事务部）</w:t>
            </w:r>
            <w:bookmarkEnd w:id="197"/>
          </w:p>
        </w:tc>
        <w:tc>
          <w:tcPr>
            <w:tcW w:w="2459" w:type="dxa"/>
            <w:shd w:val="clear" w:color="auto" w:fill="auto"/>
            <w:vAlign w:val="center"/>
          </w:tcPr>
          <w:p w14:paraId="308EA058" w14:textId="77777777" w:rsidR="009C2B78" w:rsidRPr="004D60E2" w:rsidRDefault="009C2B78" w:rsidP="0051149F">
            <w:pPr>
              <w:spacing w:before="20" w:after="40"/>
              <w:rPr>
                <w:rFonts w:ascii="Times New Roman" w:eastAsia="SimSun" w:hAnsi="Times New Roman"/>
                <w:color w:val="000000"/>
                <w:sz w:val="20"/>
                <w:szCs w:val="20"/>
              </w:rPr>
            </w:pPr>
            <w:bookmarkStart w:id="198" w:name="bookmark_512"/>
            <w:r w:rsidRPr="004D60E2">
              <w:rPr>
                <w:rFonts w:ascii="Times New Roman" w:eastAsia="SimSun" w:hAnsi="Times New Roman"/>
                <w:sz w:val="20"/>
                <w:szCs w:val="20"/>
                <w:lang w:val="zh-CN"/>
              </w:rPr>
              <w:t>以借调</w:t>
            </w:r>
            <w:r w:rsidRPr="004D60E2">
              <w:rPr>
                <w:rFonts w:ascii="Times New Roman" w:eastAsia="SimSun" w:hAnsi="Times New Roman"/>
                <w:sz w:val="20"/>
                <w:szCs w:val="20"/>
                <w:lang w:val="zh-CN"/>
              </w:rPr>
              <w:t>1</w:t>
            </w:r>
            <w:r w:rsidRPr="004D60E2">
              <w:rPr>
                <w:rFonts w:ascii="Times New Roman" w:eastAsia="SimSun" w:hAnsi="Times New Roman"/>
                <w:sz w:val="20"/>
                <w:szCs w:val="20"/>
                <w:lang w:val="zh-CN"/>
              </w:rPr>
              <w:t>名讲法语咨询人到技术支助单位的形式为非洲区域评估提供支助（交付品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198"/>
          </w:p>
        </w:tc>
        <w:tc>
          <w:tcPr>
            <w:tcW w:w="1900" w:type="dxa"/>
            <w:shd w:val="clear" w:color="auto" w:fill="auto"/>
            <w:vAlign w:val="center"/>
          </w:tcPr>
          <w:p w14:paraId="6AAA131A"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199" w:name="bookmark_513"/>
            <w:r w:rsidRPr="004D60E2">
              <w:rPr>
                <w:rFonts w:ascii="Times New Roman" w:eastAsia="SimSun" w:hAnsi="Times New Roman"/>
                <w:sz w:val="20"/>
                <w:szCs w:val="20"/>
                <w:lang w:val="zh-CN"/>
              </w:rPr>
              <w:t>口译和笔译</w:t>
            </w:r>
            <w:bookmarkEnd w:id="199"/>
          </w:p>
        </w:tc>
        <w:tc>
          <w:tcPr>
            <w:tcW w:w="1512" w:type="dxa"/>
            <w:shd w:val="clear" w:color="auto" w:fill="auto"/>
            <w:noWrap/>
            <w:vAlign w:val="bottom"/>
          </w:tcPr>
          <w:p w14:paraId="19ABC30F"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11 300</w:t>
            </w:r>
          </w:p>
        </w:tc>
      </w:tr>
      <w:tr w:rsidR="009C2B78" w:rsidRPr="005B3746" w14:paraId="570B20E3" w14:textId="77777777" w:rsidTr="0051149F">
        <w:trPr>
          <w:trHeight w:val="480"/>
          <w:jc w:val="right"/>
        </w:trPr>
        <w:tc>
          <w:tcPr>
            <w:tcW w:w="2464" w:type="dxa"/>
            <w:shd w:val="clear" w:color="auto" w:fill="auto"/>
            <w:vAlign w:val="center"/>
            <w:hideMark/>
          </w:tcPr>
          <w:p w14:paraId="1E73D735"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00" w:name="bookmark_515"/>
            <w:r w:rsidRPr="004D60E2">
              <w:rPr>
                <w:rFonts w:ascii="Times New Roman" w:eastAsia="SimSun" w:hAnsi="Times New Roman"/>
                <w:sz w:val="20"/>
                <w:szCs w:val="20"/>
                <w:lang w:val="zh-CN"/>
              </w:rPr>
              <w:t>瑞士伯尔尼大学</w:t>
            </w:r>
            <w:bookmarkEnd w:id="200"/>
          </w:p>
        </w:tc>
        <w:tc>
          <w:tcPr>
            <w:tcW w:w="2459" w:type="dxa"/>
            <w:shd w:val="clear" w:color="auto" w:fill="auto"/>
            <w:vAlign w:val="center"/>
            <w:hideMark/>
          </w:tcPr>
          <w:p w14:paraId="5D13D0F6" w14:textId="77777777" w:rsidR="009C2B78" w:rsidRPr="004D60E2" w:rsidRDefault="009C2B78" w:rsidP="0051149F">
            <w:pPr>
              <w:spacing w:before="20" w:after="40"/>
              <w:rPr>
                <w:rFonts w:ascii="Times New Roman" w:eastAsia="SimSun" w:hAnsi="Times New Roman"/>
                <w:color w:val="000000"/>
                <w:sz w:val="20"/>
                <w:szCs w:val="20"/>
              </w:rPr>
            </w:pPr>
            <w:bookmarkStart w:id="201" w:name="bookmark_516"/>
            <w:r w:rsidRPr="004D60E2">
              <w:rPr>
                <w:rFonts w:ascii="Times New Roman" w:eastAsia="SimSun" w:hAnsi="Times New Roman"/>
                <w:sz w:val="20"/>
                <w:szCs w:val="20"/>
                <w:lang w:val="zh-CN"/>
              </w:rPr>
              <w:t>为亚太区域评估第三次撰写人会议提供支助（交付品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201"/>
          </w:p>
        </w:tc>
        <w:tc>
          <w:tcPr>
            <w:tcW w:w="1900" w:type="dxa"/>
            <w:shd w:val="clear" w:color="auto" w:fill="auto"/>
            <w:vAlign w:val="center"/>
            <w:hideMark/>
          </w:tcPr>
          <w:p w14:paraId="5C445CDC"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02" w:name="bookmark_517"/>
            <w:r w:rsidRPr="004D60E2">
              <w:rPr>
                <w:rFonts w:ascii="Times New Roman" w:eastAsia="SimSun" w:hAnsi="Times New Roman"/>
                <w:sz w:val="20"/>
                <w:szCs w:val="20"/>
                <w:lang w:val="zh-CN"/>
              </w:rPr>
              <w:t>会议设施、餐饮</w:t>
            </w:r>
            <w:bookmarkEnd w:id="202"/>
          </w:p>
        </w:tc>
        <w:tc>
          <w:tcPr>
            <w:tcW w:w="1512" w:type="dxa"/>
            <w:shd w:val="clear" w:color="auto" w:fill="auto"/>
            <w:noWrap/>
            <w:vAlign w:val="bottom"/>
            <w:hideMark/>
          </w:tcPr>
          <w:p w14:paraId="45AB488D"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2 603 </w:t>
            </w:r>
          </w:p>
        </w:tc>
      </w:tr>
      <w:tr w:rsidR="009C2B78" w:rsidRPr="005B3746" w14:paraId="51B59688" w14:textId="77777777" w:rsidTr="0051149F">
        <w:trPr>
          <w:trHeight w:val="542"/>
          <w:jc w:val="right"/>
        </w:trPr>
        <w:tc>
          <w:tcPr>
            <w:tcW w:w="2464" w:type="dxa"/>
            <w:shd w:val="clear" w:color="auto" w:fill="auto"/>
            <w:vAlign w:val="center"/>
            <w:hideMark/>
          </w:tcPr>
          <w:p w14:paraId="60F9923C"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03" w:name="bookmark_519"/>
            <w:r w:rsidRPr="004D60E2">
              <w:rPr>
                <w:rFonts w:ascii="Times New Roman" w:eastAsia="SimSun" w:hAnsi="Times New Roman"/>
                <w:sz w:val="20"/>
                <w:szCs w:val="20"/>
                <w:lang w:val="zh-CN"/>
              </w:rPr>
              <w:t>瑞士伯尔尼大学</w:t>
            </w:r>
            <w:bookmarkEnd w:id="203"/>
          </w:p>
        </w:tc>
        <w:tc>
          <w:tcPr>
            <w:tcW w:w="2459" w:type="dxa"/>
            <w:shd w:val="clear" w:color="auto" w:fill="auto"/>
            <w:vAlign w:val="center"/>
            <w:hideMark/>
          </w:tcPr>
          <w:p w14:paraId="616BE59B" w14:textId="77777777" w:rsidR="009C2B78" w:rsidRPr="004D60E2" w:rsidRDefault="009C2B78" w:rsidP="0051149F">
            <w:pPr>
              <w:spacing w:before="20" w:after="40"/>
              <w:rPr>
                <w:rFonts w:ascii="Times New Roman" w:eastAsia="SimSun" w:hAnsi="Times New Roman"/>
                <w:color w:val="000000"/>
                <w:sz w:val="20"/>
                <w:szCs w:val="20"/>
              </w:rPr>
            </w:pPr>
            <w:bookmarkStart w:id="204" w:name="bookmark_520"/>
            <w:r w:rsidRPr="004D60E2">
              <w:rPr>
                <w:rFonts w:ascii="Times New Roman" w:eastAsia="SimSun" w:hAnsi="Times New Roman"/>
                <w:sz w:val="20"/>
                <w:szCs w:val="20"/>
                <w:lang w:val="zh-CN"/>
              </w:rPr>
              <w:t>为关于撰写欧洲和中亚区域评估决策者摘要的会议提供支助（交付品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w:t>
            </w:r>
            <w:bookmarkEnd w:id="204"/>
          </w:p>
        </w:tc>
        <w:tc>
          <w:tcPr>
            <w:tcW w:w="1900" w:type="dxa"/>
            <w:shd w:val="clear" w:color="auto" w:fill="auto"/>
            <w:vAlign w:val="center"/>
            <w:hideMark/>
          </w:tcPr>
          <w:p w14:paraId="03545509"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05" w:name="bookmark_521"/>
            <w:r w:rsidRPr="004D60E2">
              <w:rPr>
                <w:rFonts w:ascii="Times New Roman" w:eastAsia="SimSun" w:hAnsi="Times New Roman"/>
                <w:sz w:val="20"/>
                <w:szCs w:val="20"/>
                <w:lang w:val="zh-CN"/>
              </w:rPr>
              <w:t>会议设施、餐饮</w:t>
            </w:r>
            <w:bookmarkEnd w:id="205"/>
          </w:p>
        </w:tc>
        <w:tc>
          <w:tcPr>
            <w:tcW w:w="1512" w:type="dxa"/>
            <w:shd w:val="clear" w:color="auto" w:fill="auto"/>
            <w:noWrap/>
            <w:vAlign w:val="bottom"/>
            <w:hideMark/>
          </w:tcPr>
          <w:p w14:paraId="554EF90F"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1 800 </w:t>
            </w:r>
          </w:p>
        </w:tc>
      </w:tr>
      <w:tr w:rsidR="009C2B78" w:rsidRPr="005B3746" w14:paraId="660E0D80" w14:textId="77777777" w:rsidTr="0051149F">
        <w:trPr>
          <w:trHeight w:val="720"/>
          <w:jc w:val="right"/>
        </w:trPr>
        <w:tc>
          <w:tcPr>
            <w:tcW w:w="2464" w:type="dxa"/>
            <w:shd w:val="clear" w:color="auto" w:fill="auto"/>
            <w:vAlign w:val="center"/>
            <w:hideMark/>
          </w:tcPr>
          <w:p w14:paraId="3E5CC755"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06" w:name="bookmark_523"/>
            <w:r w:rsidRPr="004D60E2">
              <w:rPr>
                <w:rFonts w:ascii="Times New Roman" w:eastAsia="SimSun" w:hAnsi="Times New Roman"/>
                <w:sz w:val="20"/>
                <w:szCs w:val="20"/>
                <w:lang w:val="zh-CN"/>
              </w:rPr>
              <w:t>挪威</w:t>
            </w:r>
            <w:bookmarkEnd w:id="206"/>
          </w:p>
        </w:tc>
        <w:tc>
          <w:tcPr>
            <w:tcW w:w="2459" w:type="dxa"/>
            <w:shd w:val="clear" w:color="auto" w:fill="auto"/>
            <w:vAlign w:val="center"/>
            <w:hideMark/>
          </w:tcPr>
          <w:p w14:paraId="0857DF40" w14:textId="77777777" w:rsidR="009C2B78" w:rsidRPr="004D60E2" w:rsidRDefault="009C2B78" w:rsidP="0051149F">
            <w:pPr>
              <w:spacing w:before="20" w:after="40"/>
              <w:rPr>
                <w:rFonts w:ascii="Times New Roman" w:eastAsia="SimSun" w:hAnsi="Times New Roman"/>
                <w:sz w:val="20"/>
                <w:szCs w:val="20"/>
              </w:rPr>
            </w:pPr>
            <w:bookmarkStart w:id="207" w:name="bookmark_524"/>
            <w:r w:rsidRPr="004D60E2">
              <w:rPr>
                <w:rFonts w:ascii="Times New Roman" w:eastAsia="SimSun" w:hAnsi="Times New Roman"/>
                <w:sz w:val="20"/>
                <w:szCs w:val="20"/>
                <w:lang w:val="zh-CN"/>
              </w:rPr>
              <w:t>在全球评估过程中为章节会议提供支助（交付品</w:t>
            </w:r>
            <w:r w:rsidRPr="004D60E2">
              <w:rPr>
                <w:rFonts w:ascii="Times New Roman" w:eastAsia="SimSun" w:hAnsi="Times New Roman"/>
                <w:sz w:val="20"/>
                <w:szCs w:val="20"/>
                <w:lang w:val="zh-CN"/>
              </w:rPr>
              <w:t>2 (c)</w:t>
            </w:r>
            <w:r w:rsidRPr="004D60E2">
              <w:rPr>
                <w:rFonts w:ascii="Times New Roman" w:eastAsia="SimSun" w:hAnsi="Times New Roman"/>
                <w:sz w:val="20"/>
                <w:szCs w:val="20"/>
                <w:lang w:val="zh-CN"/>
              </w:rPr>
              <w:t>）</w:t>
            </w:r>
            <w:bookmarkEnd w:id="207"/>
          </w:p>
        </w:tc>
        <w:tc>
          <w:tcPr>
            <w:tcW w:w="1900" w:type="dxa"/>
            <w:shd w:val="clear" w:color="auto" w:fill="auto"/>
            <w:vAlign w:val="center"/>
            <w:hideMark/>
          </w:tcPr>
          <w:p w14:paraId="2E1C45C9" w14:textId="77777777" w:rsidR="009C2B78" w:rsidRPr="004D60E2" w:rsidRDefault="009C2B78" w:rsidP="0051149F">
            <w:pPr>
              <w:spacing w:before="20" w:after="40"/>
              <w:rPr>
                <w:rFonts w:ascii="Times New Roman" w:eastAsia="SimSun" w:hAnsi="Times New Roman"/>
                <w:color w:val="000000"/>
                <w:sz w:val="20"/>
                <w:szCs w:val="20"/>
              </w:rPr>
            </w:pPr>
            <w:bookmarkStart w:id="208" w:name="bookmark_525"/>
            <w:r w:rsidRPr="004D60E2">
              <w:rPr>
                <w:rFonts w:ascii="Times New Roman" w:eastAsia="SimSun" w:hAnsi="Times New Roman"/>
                <w:sz w:val="20"/>
                <w:szCs w:val="20"/>
                <w:lang w:val="zh-CN"/>
              </w:rPr>
              <w:t>会议设施、餐饮和本地支助</w:t>
            </w:r>
            <w:bookmarkEnd w:id="208"/>
          </w:p>
        </w:tc>
        <w:tc>
          <w:tcPr>
            <w:tcW w:w="1512" w:type="dxa"/>
            <w:shd w:val="clear" w:color="auto" w:fill="auto"/>
            <w:noWrap/>
            <w:vAlign w:val="bottom"/>
            <w:hideMark/>
          </w:tcPr>
          <w:p w14:paraId="0DADF7F4"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51 130 </w:t>
            </w:r>
          </w:p>
        </w:tc>
      </w:tr>
      <w:tr w:rsidR="009C2B78" w:rsidRPr="005B3746" w14:paraId="70C159D0" w14:textId="77777777" w:rsidTr="0051149F">
        <w:trPr>
          <w:trHeight w:val="720"/>
          <w:jc w:val="right"/>
        </w:trPr>
        <w:tc>
          <w:tcPr>
            <w:tcW w:w="2464" w:type="dxa"/>
            <w:shd w:val="clear" w:color="auto" w:fill="auto"/>
            <w:vAlign w:val="center"/>
          </w:tcPr>
          <w:p w14:paraId="4428DABD" w14:textId="77777777" w:rsidR="009C2B78" w:rsidRPr="00CF4EEC" w:rsidRDefault="009C2B78" w:rsidP="0051149F">
            <w:pPr>
              <w:spacing w:before="20" w:after="40"/>
              <w:rPr>
                <w:rFonts w:ascii="Times New Roman" w:eastAsia="SimSun" w:hAnsi="Times New Roman"/>
                <w:color w:val="000000"/>
                <w:spacing w:val="-20"/>
                <w:sz w:val="20"/>
                <w:szCs w:val="20"/>
              </w:rPr>
            </w:pPr>
            <w:bookmarkStart w:id="209" w:name="bookmark_527"/>
            <w:r w:rsidRPr="00CF4EEC">
              <w:rPr>
                <w:rFonts w:ascii="Times New Roman" w:eastAsia="SimSun" w:hAnsi="Times New Roman"/>
                <w:spacing w:val="-20"/>
                <w:sz w:val="20"/>
                <w:szCs w:val="20"/>
                <w:lang w:val="zh-CN"/>
              </w:rPr>
              <w:t>法国（欧洲和外交事务部）</w:t>
            </w:r>
            <w:bookmarkEnd w:id="209"/>
          </w:p>
        </w:tc>
        <w:tc>
          <w:tcPr>
            <w:tcW w:w="2459" w:type="dxa"/>
            <w:shd w:val="clear" w:color="auto" w:fill="auto"/>
            <w:vAlign w:val="center"/>
          </w:tcPr>
          <w:p w14:paraId="6E5C6C6F" w14:textId="77777777" w:rsidR="009C2B78" w:rsidRPr="004D60E2" w:rsidRDefault="009C2B78" w:rsidP="0051149F">
            <w:pPr>
              <w:spacing w:before="20" w:after="40"/>
              <w:rPr>
                <w:rFonts w:ascii="Times New Roman" w:eastAsia="SimSun" w:hAnsi="Times New Roman"/>
                <w:sz w:val="20"/>
                <w:szCs w:val="20"/>
              </w:rPr>
            </w:pPr>
            <w:bookmarkStart w:id="210" w:name="bookmark_528"/>
            <w:r w:rsidRPr="004D60E2">
              <w:rPr>
                <w:rFonts w:ascii="Times New Roman" w:eastAsia="SimSun" w:hAnsi="Times New Roman"/>
                <w:sz w:val="20"/>
                <w:szCs w:val="20"/>
                <w:lang w:val="zh-CN"/>
              </w:rPr>
              <w:t>在全球评估过程中为章节会议提供支助（交付品</w:t>
            </w:r>
            <w:r w:rsidRPr="004D60E2">
              <w:rPr>
                <w:rFonts w:ascii="Times New Roman" w:eastAsia="SimSun" w:hAnsi="Times New Roman"/>
                <w:sz w:val="20"/>
                <w:szCs w:val="20"/>
                <w:lang w:val="zh-CN"/>
              </w:rPr>
              <w:t>2 (c)</w:t>
            </w:r>
            <w:r w:rsidRPr="004D60E2">
              <w:rPr>
                <w:rFonts w:ascii="Times New Roman" w:eastAsia="SimSun" w:hAnsi="Times New Roman"/>
                <w:sz w:val="20"/>
                <w:szCs w:val="20"/>
                <w:lang w:val="zh-CN"/>
              </w:rPr>
              <w:t>）</w:t>
            </w:r>
            <w:bookmarkEnd w:id="210"/>
          </w:p>
        </w:tc>
        <w:tc>
          <w:tcPr>
            <w:tcW w:w="1900" w:type="dxa"/>
            <w:shd w:val="clear" w:color="auto" w:fill="auto"/>
            <w:vAlign w:val="center"/>
          </w:tcPr>
          <w:p w14:paraId="6AB8CE1D" w14:textId="77777777" w:rsidR="009C2B78" w:rsidRPr="004D60E2" w:rsidRDefault="009C2B78" w:rsidP="0051149F">
            <w:pPr>
              <w:spacing w:before="20" w:after="40"/>
              <w:rPr>
                <w:rFonts w:ascii="Times New Roman" w:eastAsia="SimSun" w:hAnsi="Times New Roman"/>
                <w:color w:val="000000"/>
                <w:sz w:val="20"/>
                <w:szCs w:val="20"/>
              </w:rPr>
            </w:pPr>
            <w:bookmarkStart w:id="211" w:name="bookmark_529"/>
            <w:r w:rsidRPr="004D60E2">
              <w:rPr>
                <w:rFonts w:ascii="Times New Roman" w:eastAsia="SimSun" w:hAnsi="Times New Roman"/>
                <w:sz w:val="20"/>
                <w:szCs w:val="20"/>
                <w:lang w:val="zh-CN"/>
              </w:rPr>
              <w:t>会议设施、差旅和本地支助</w:t>
            </w:r>
            <w:bookmarkEnd w:id="211"/>
          </w:p>
        </w:tc>
        <w:tc>
          <w:tcPr>
            <w:tcW w:w="1512" w:type="dxa"/>
            <w:shd w:val="clear" w:color="auto" w:fill="auto"/>
            <w:noWrap/>
            <w:vAlign w:val="bottom"/>
          </w:tcPr>
          <w:p w14:paraId="4EC82F09"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10 790</w:t>
            </w:r>
          </w:p>
        </w:tc>
      </w:tr>
      <w:tr w:rsidR="009C2B78" w:rsidRPr="005B3746" w14:paraId="6D27E0F8" w14:textId="77777777" w:rsidTr="0051149F">
        <w:trPr>
          <w:trHeight w:val="720"/>
          <w:jc w:val="right"/>
        </w:trPr>
        <w:tc>
          <w:tcPr>
            <w:tcW w:w="2464" w:type="dxa"/>
            <w:shd w:val="clear" w:color="auto" w:fill="auto"/>
            <w:vAlign w:val="center"/>
          </w:tcPr>
          <w:p w14:paraId="449F6FD5" w14:textId="77777777" w:rsidR="009C2B78" w:rsidRPr="004D60E2" w:rsidRDefault="009C2B78" w:rsidP="0051149F">
            <w:pPr>
              <w:spacing w:before="20" w:after="40"/>
              <w:rPr>
                <w:rFonts w:ascii="Times New Roman" w:eastAsia="SimSun" w:hAnsi="Times New Roman"/>
                <w:sz w:val="20"/>
                <w:szCs w:val="20"/>
                <w:lang w:val="zh-CN"/>
              </w:rPr>
            </w:pPr>
            <w:bookmarkStart w:id="212" w:name="bookmark_531"/>
            <w:r w:rsidRPr="004D60E2">
              <w:rPr>
                <w:rFonts w:ascii="Times New Roman" w:eastAsia="SimSun" w:hAnsi="Times New Roman"/>
                <w:sz w:val="20"/>
                <w:szCs w:val="20"/>
                <w:lang w:val="zh-CN"/>
              </w:rPr>
              <w:t>法国（生物多样性研究</w:t>
            </w:r>
          </w:p>
          <w:p w14:paraId="33920E2E" w14:textId="77777777" w:rsidR="009C2B78" w:rsidRPr="004D60E2" w:rsidRDefault="009C2B78" w:rsidP="0051149F">
            <w:pPr>
              <w:spacing w:before="20" w:after="40"/>
              <w:rPr>
                <w:rFonts w:ascii="Times New Roman" w:eastAsia="SimSun" w:hAnsi="Times New Roman"/>
                <w:color w:val="000000"/>
                <w:sz w:val="20"/>
                <w:szCs w:val="20"/>
                <w:lang w:val="es-CO"/>
              </w:rPr>
            </w:pPr>
            <w:r w:rsidRPr="004D60E2">
              <w:rPr>
                <w:rFonts w:ascii="Times New Roman" w:eastAsia="SimSun" w:hAnsi="Times New Roman"/>
                <w:sz w:val="20"/>
                <w:szCs w:val="20"/>
                <w:lang w:val="zh-CN"/>
              </w:rPr>
              <w:t>基金会）</w:t>
            </w:r>
            <w:bookmarkEnd w:id="212"/>
          </w:p>
        </w:tc>
        <w:tc>
          <w:tcPr>
            <w:tcW w:w="2459" w:type="dxa"/>
            <w:shd w:val="clear" w:color="auto" w:fill="auto"/>
            <w:vAlign w:val="center"/>
          </w:tcPr>
          <w:p w14:paraId="0536BF59" w14:textId="77777777" w:rsidR="009C2B78" w:rsidRPr="004D60E2" w:rsidRDefault="009C2B78" w:rsidP="0051149F">
            <w:pPr>
              <w:spacing w:before="20" w:after="40"/>
              <w:rPr>
                <w:rFonts w:ascii="Times New Roman" w:eastAsia="SimSun" w:hAnsi="Times New Roman"/>
                <w:sz w:val="20"/>
                <w:szCs w:val="20"/>
              </w:rPr>
            </w:pPr>
            <w:bookmarkStart w:id="213" w:name="bookmark_532"/>
            <w:r w:rsidRPr="004D60E2">
              <w:rPr>
                <w:rFonts w:ascii="Times New Roman" w:eastAsia="SimSun" w:hAnsi="Times New Roman"/>
                <w:sz w:val="20"/>
                <w:szCs w:val="20"/>
                <w:lang w:val="zh-CN"/>
              </w:rPr>
              <w:t>在全球评估过程中为章节会议提供支助（交付品</w:t>
            </w:r>
            <w:r w:rsidRPr="004D60E2">
              <w:rPr>
                <w:rFonts w:ascii="Times New Roman" w:eastAsia="SimSun" w:hAnsi="Times New Roman"/>
                <w:sz w:val="20"/>
                <w:szCs w:val="20"/>
                <w:lang w:val="zh-CN"/>
              </w:rPr>
              <w:t>2 (c)</w:t>
            </w:r>
            <w:r w:rsidRPr="004D60E2">
              <w:rPr>
                <w:rFonts w:ascii="Times New Roman" w:eastAsia="SimSun" w:hAnsi="Times New Roman"/>
                <w:sz w:val="20"/>
                <w:szCs w:val="20"/>
                <w:lang w:val="zh-CN"/>
              </w:rPr>
              <w:t>）</w:t>
            </w:r>
            <w:bookmarkEnd w:id="213"/>
          </w:p>
        </w:tc>
        <w:tc>
          <w:tcPr>
            <w:tcW w:w="1900" w:type="dxa"/>
            <w:shd w:val="clear" w:color="auto" w:fill="auto"/>
            <w:vAlign w:val="center"/>
          </w:tcPr>
          <w:p w14:paraId="20577B7F" w14:textId="77777777" w:rsidR="009C2B78" w:rsidRPr="004D60E2" w:rsidRDefault="009C2B78" w:rsidP="0051149F">
            <w:pPr>
              <w:spacing w:before="20" w:after="40"/>
              <w:rPr>
                <w:rFonts w:ascii="Times New Roman" w:eastAsia="SimSun" w:hAnsi="Times New Roman"/>
                <w:color w:val="000000"/>
                <w:sz w:val="20"/>
                <w:szCs w:val="20"/>
              </w:rPr>
            </w:pPr>
            <w:bookmarkStart w:id="214" w:name="bookmark_533"/>
            <w:r w:rsidRPr="004D60E2">
              <w:rPr>
                <w:rFonts w:ascii="Times New Roman" w:eastAsia="SimSun" w:hAnsi="Times New Roman"/>
                <w:sz w:val="20"/>
                <w:szCs w:val="20"/>
                <w:lang w:val="zh-CN"/>
              </w:rPr>
              <w:t>会议设施、差旅和本地支助</w:t>
            </w:r>
            <w:bookmarkEnd w:id="214"/>
          </w:p>
        </w:tc>
        <w:tc>
          <w:tcPr>
            <w:tcW w:w="1512" w:type="dxa"/>
            <w:shd w:val="clear" w:color="auto" w:fill="auto"/>
            <w:noWrap/>
            <w:vAlign w:val="bottom"/>
          </w:tcPr>
          <w:p w14:paraId="57297986"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11 118</w:t>
            </w:r>
          </w:p>
        </w:tc>
      </w:tr>
      <w:tr w:rsidR="009C2B78" w:rsidRPr="005B3746" w14:paraId="02306065" w14:textId="77777777" w:rsidTr="0051149F">
        <w:trPr>
          <w:trHeight w:val="720"/>
          <w:jc w:val="right"/>
        </w:trPr>
        <w:tc>
          <w:tcPr>
            <w:tcW w:w="2464" w:type="dxa"/>
            <w:shd w:val="clear" w:color="auto" w:fill="auto"/>
            <w:vAlign w:val="center"/>
            <w:hideMark/>
          </w:tcPr>
          <w:p w14:paraId="2DEE7B63" w14:textId="77777777" w:rsidR="009C2B78" w:rsidRPr="004D60E2" w:rsidRDefault="009C2B78" w:rsidP="0051149F">
            <w:pPr>
              <w:spacing w:before="20" w:after="40"/>
              <w:rPr>
                <w:rFonts w:ascii="Times New Roman" w:eastAsia="SimSun" w:hAnsi="Times New Roman"/>
                <w:color w:val="000000"/>
                <w:sz w:val="20"/>
                <w:szCs w:val="20"/>
              </w:rPr>
            </w:pPr>
            <w:bookmarkStart w:id="215" w:name="bookmark_535"/>
            <w:r w:rsidRPr="004D60E2">
              <w:rPr>
                <w:rFonts w:ascii="Times New Roman" w:eastAsia="SimSun" w:hAnsi="Times New Roman"/>
                <w:spacing w:val="-10"/>
                <w:sz w:val="20"/>
                <w:szCs w:val="20"/>
                <w:lang w:val="zh-CN"/>
              </w:rPr>
              <w:t>德国联邦环境部通过德国国际合作机构</w:t>
            </w:r>
            <w:r w:rsidRPr="004D60E2">
              <w:rPr>
                <w:rFonts w:ascii="Times New Roman" w:eastAsia="SimSun" w:hAnsi="Times New Roman"/>
                <w:spacing w:val="-10"/>
                <w:sz w:val="20"/>
                <w:szCs w:val="20"/>
                <w:lang w:val="zh-CN"/>
              </w:rPr>
              <w:t>/</w:t>
            </w:r>
            <w:r w:rsidRPr="004D60E2">
              <w:rPr>
                <w:rFonts w:ascii="Times New Roman" w:eastAsia="SimSun" w:hAnsi="Times New Roman"/>
                <w:spacing w:val="-10"/>
                <w:sz w:val="20"/>
                <w:szCs w:val="20"/>
                <w:lang w:val="zh-CN"/>
              </w:rPr>
              <w:t>价值项目</w:t>
            </w:r>
            <w:bookmarkEnd w:id="215"/>
          </w:p>
        </w:tc>
        <w:tc>
          <w:tcPr>
            <w:tcW w:w="2459" w:type="dxa"/>
            <w:shd w:val="clear" w:color="auto" w:fill="auto"/>
            <w:vAlign w:val="bottom"/>
            <w:hideMark/>
          </w:tcPr>
          <w:p w14:paraId="31005105" w14:textId="77777777" w:rsidR="009C2B78" w:rsidRPr="004D60E2" w:rsidRDefault="009C2B78" w:rsidP="0051149F">
            <w:pPr>
              <w:spacing w:before="20" w:after="40"/>
              <w:rPr>
                <w:rFonts w:ascii="Times New Roman" w:eastAsia="SimSun" w:hAnsi="Times New Roman"/>
                <w:color w:val="000000"/>
                <w:sz w:val="20"/>
                <w:szCs w:val="20"/>
              </w:rPr>
            </w:pPr>
            <w:bookmarkStart w:id="216" w:name="bookmark_536"/>
            <w:r w:rsidRPr="004D60E2">
              <w:rPr>
                <w:rFonts w:ascii="Times New Roman" w:eastAsia="SimSun" w:hAnsi="Times New Roman"/>
                <w:sz w:val="20"/>
                <w:szCs w:val="20"/>
                <w:lang w:val="zh-CN"/>
              </w:rPr>
              <w:t>在全球评估过程中为土著和地方知识、价值和指标联合会议提供支助（交付品</w:t>
            </w:r>
            <w:r w:rsidRPr="004D60E2">
              <w:rPr>
                <w:rFonts w:ascii="Times New Roman" w:eastAsia="SimSun" w:hAnsi="Times New Roman"/>
                <w:sz w:val="20"/>
                <w:szCs w:val="20"/>
                <w:lang w:val="zh-CN"/>
              </w:rPr>
              <w:t>2 (c)</w:t>
            </w:r>
            <w:r w:rsidRPr="004D60E2">
              <w:rPr>
                <w:rFonts w:ascii="Times New Roman" w:eastAsia="SimSun" w:hAnsi="Times New Roman"/>
                <w:sz w:val="20"/>
                <w:szCs w:val="20"/>
                <w:lang w:val="zh-CN"/>
              </w:rPr>
              <w:t>）</w:t>
            </w:r>
            <w:bookmarkEnd w:id="216"/>
          </w:p>
        </w:tc>
        <w:tc>
          <w:tcPr>
            <w:tcW w:w="1900" w:type="dxa"/>
            <w:shd w:val="clear" w:color="auto" w:fill="auto"/>
            <w:vAlign w:val="center"/>
            <w:hideMark/>
          </w:tcPr>
          <w:p w14:paraId="7430EE4D"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17" w:name="bookmark_537"/>
            <w:r w:rsidRPr="004D60E2">
              <w:rPr>
                <w:rFonts w:ascii="Times New Roman" w:eastAsia="SimSun" w:hAnsi="Times New Roman"/>
                <w:sz w:val="20"/>
                <w:szCs w:val="20"/>
                <w:lang w:val="zh-CN"/>
              </w:rPr>
              <w:t>差旅支助</w:t>
            </w:r>
            <w:bookmarkEnd w:id="217"/>
          </w:p>
        </w:tc>
        <w:tc>
          <w:tcPr>
            <w:tcW w:w="1512" w:type="dxa"/>
            <w:shd w:val="clear" w:color="auto" w:fill="auto"/>
            <w:noWrap/>
            <w:vAlign w:val="bottom"/>
            <w:hideMark/>
          </w:tcPr>
          <w:p w14:paraId="1432F6BD"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11 690 </w:t>
            </w:r>
          </w:p>
        </w:tc>
      </w:tr>
      <w:tr w:rsidR="009C2B78" w:rsidRPr="005B3746" w14:paraId="7AF44884" w14:textId="77777777" w:rsidTr="0051149F">
        <w:trPr>
          <w:trHeight w:val="720"/>
          <w:jc w:val="right"/>
        </w:trPr>
        <w:tc>
          <w:tcPr>
            <w:tcW w:w="2464" w:type="dxa"/>
            <w:shd w:val="clear" w:color="auto" w:fill="auto"/>
            <w:vAlign w:val="center"/>
            <w:hideMark/>
          </w:tcPr>
          <w:p w14:paraId="14EEAADB"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18" w:name="bookmark_539"/>
            <w:r w:rsidRPr="004D60E2">
              <w:rPr>
                <w:rFonts w:ascii="Times New Roman" w:eastAsia="SimSun" w:hAnsi="Times New Roman"/>
                <w:sz w:val="20"/>
                <w:szCs w:val="20"/>
                <w:lang w:val="zh-CN"/>
              </w:rPr>
              <w:t>匈牙利</w:t>
            </w:r>
            <w:bookmarkEnd w:id="218"/>
          </w:p>
        </w:tc>
        <w:tc>
          <w:tcPr>
            <w:tcW w:w="2459" w:type="dxa"/>
            <w:shd w:val="clear" w:color="auto" w:fill="auto"/>
            <w:vAlign w:val="bottom"/>
            <w:hideMark/>
          </w:tcPr>
          <w:p w14:paraId="231D54D3" w14:textId="77777777" w:rsidR="009C2B78" w:rsidRPr="004D60E2" w:rsidRDefault="009C2B78" w:rsidP="0051149F">
            <w:pPr>
              <w:spacing w:before="20" w:after="40"/>
              <w:rPr>
                <w:rFonts w:ascii="Times New Roman" w:eastAsia="SimSun" w:hAnsi="Times New Roman"/>
                <w:color w:val="000000"/>
                <w:sz w:val="20"/>
                <w:szCs w:val="20"/>
              </w:rPr>
            </w:pPr>
            <w:bookmarkStart w:id="219" w:name="bookmark_540"/>
            <w:r w:rsidRPr="004D60E2">
              <w:rPr>
                <w:rFonts w:ascii="Times New Roman" w:eastAsia="SimSun" w:hAnsi="Times New Roman"/>
                <w:sz w:val="20"/>
                <w:szCs w:val="20"/>
                <w:lang w:val="zh-CN"/>
              </w:rPr>
              <w:t>在全球评估过程中为土著和地方知识、价值和指标联合会议提供支助（交付品</w:t>
            </w:r>
            <w:r w:rsidRPr="004D60E2">
              <w:rPr>
                <w:rFonts w:ascii="Times New Roman" w:eastAsia="SimSun" w:hAnsi="Times New Roman"/>
                <w:sz w:val="20"/>
                <w:szCs w:val="20"/>
                <w:lang w:val="zh-CN"/>
              </w:rPr>
              <w:t>2 (c)</w:t>
            </w:r>
            <w:r w:rsidRPr="004D60E2">
              <w:rPr>
                <w:rFonts w:ascii="Times New Roman" w:eastAsia="SimSun" w:hAnsi="Times New Roman"/>
                <w:sz w:val="20"/>
                <w:szCs w:val="20"/>
                <w:lang w:val="zh-CN"/>
              </w:rPr>
              <w:t>）</w:t>
            </w:r>
            <w:bookmarkEnd w:id="219"/>
          </w:p>
        </w:tc>
        <w:tc>
          <w:tcPr>
            <w:tcW w:w="1900" w:type="dxa"/>
            <w:shd w:val="clear" w:color="auto" w:fill="auto"/>
            <w:vAlign w:val="center"/>
            <w:hideMark/>
          </w:tcPr>
          <w:p w14:paraId="374BF526" w14:textId="77777777" w:rsidR="009C2B78" w:rsidRPr="004D60E2" w:rsidRDefault="009C2B78" w:rsidP="0051149F">
            <w:pPr>
              <w:spacing w:before="20" w:after="40"/>
              <w:rPr>
                <w:rFonts w:ascii="Times New Roman" w:eastAsia="SimSun" w:hAnsi="Times New Roman"/>
                <w:color w:val="000000"/>
                <w:sz w:val="20"/>
                <w:szCs w:val="20"/>
              </w:rPr>
            </w:pPr>
            <w:bookmarkStart w:id="220" w:name="bookmark_541"/>
            <w:r w:rsidRPr="004D60E2">
              <w:rPr>
                <w:rFonts w:ascii="Times New Roman" w:eastAsia="SimSun" w:hAnsi="Times New Roman"/>
                <w:sz w:val="20"/>
                <w:szCs w:val="20"/>
                <w:lang w:val="zh-CN"/>
              </w:rPr>
              <w:t>会议设施、餐饮和本地支助</w:t>
            </w:r>
            <w:bookmarkEnd w:id="220"/>
          </w:p>
        </w:tc>
        <w:tc>
          <w:tcPr>
            <w:tcW w:w="1512" w:type="dxa"/>
            <w:shd w:val="clear" w:color="auto" w:fill="auto"/>
            <w:noWrap/>
            <w:vAlign w:val="bottom"/>
            <w:hideMark/>
          </w:tcPr>
          <w:p w14:paraId="78088C1E"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rPr>
              <w:t xml:space="preserve"> </w:t>
            </w:r>
            <w:r w:rsidRPr="004D60E2">
              <w:rPr>
                <w:rFonts w:ascii="Times New Roman" w:eastAsia="Times New Roman" w:hAnsi="Times New Roman"/>
                <w:color w:val="000000"/>
                <w:sz w:val="20"/>
                <w:szCs w:val="20"/>
                <w:lang w:eastAsia="en-GB"/>
              </w:rPr>
              <w:t xml:space="preserve">17 000 </w:t>
            </w:r>
          </w:p>
        </w:tc>
      </w:tr>
      <w:tr w:rsidR="009C2B78" w:rsidRPr="005B3746" w14:paraId="11097A98" w14:textId="77777777" w:rsidTr="0051149F">
        <w:trPr>
          <w:trHeight w:val="720"/>
          <w:jc w:val="right"/>
        </w:trPr>
        <w:tc>
          <w:tcPr>
            <w:tcW w:w="2464" w:type="dxa"/>
            <w:shd w:val="clear" w:color="auto" w:fill="auto"/>
            <w:vAlign w:val="center"/>
            <w:hideMark/>
          </w:tcPr>
          <w:p w14:paraId="088EE645"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21" w:name="bookmark_543"/>
            <w:r w:rsidRPr="004D60E2">
              <w:rPr>
                <w:rFonts w:ascii="Times New Roman" w:eastAsia="SimSun" w:hAnsi="Times New Roman"/>
                <w:sz w:val="20"/>
                <w:szCs w:val="20"/>
                <w:lang w:val="zh-CN"/>
              </w:rPr>
              <w:t>SwedBio</w:t>
            </w:r>
            <w:bookmarkEnd w:id="221"/>
          </w:p>
        </w:tc>
        <w:tc>
          <w:tcPr>
            <w:tcW w:w="2459" w:type="dxa"/>
            <w:shd w:val="clear" w:color="auto" w:fill="auto"/>
            <w:vAlign w:val="bottom"/>
            <w:hideMark/>
          </w:tcPr>
          <w:p w14:paraId="6D249159" w14:textId="77777777" w:rsidR="009C2B78" w:rsidRPr="004D60E2" w:rsidRDefault="009C2B78" w:rsidP="0051149F">
            <w:pPr>
              <w:spacing w:before="20" w:after="40"/>
              <w:rPr>
                <w:rFonts w:ascii="Times New Roman" w:eastAsia="SimSun" w:hAnsi="Times New Roman"/>
                <w:color w:val="000000"/>
                <w:sz w:val="20"/>
                <w:szCs w:val="20"/>
              </w:rPr>
            </w:pPr>
            <w:bookmarkStart w:id="222" w:name="bookmark_544"/>
            <w:r w:rsidRPr="004D60E2">
              <w:rPr>
                <w:rFonts w:ascii="Times New Roman" w:eastAsia="SimSun" w:hAnsi="Times New Roman"/>
                <w:sz w:val="20"/>
                <w:szCs w:val="20"/>
                <w:lang w:val="zh-CN"/>
              </w:rPr>
              <w:t>在全球评估过程中为土著和地方知识、价值和指标</w:t>
            </w:r>
            <w:r w:rsidRPr="004D60E2">
              <w:rPr>
                <w:rFonts w:ascii="Times New Roman" w:eastAsia="SimSun" w:hAnsi="Times New Roman"/>
                <w:sz w:val="20"/>
                <w:szCs w:val="20"/>
                <w:lang w:val="zh-CN"/>
              </w:rPr>
              <w:lastRenderedPageBreak/>
              <w:t>联合会议提供支助（交付品</w:t>
            </w:r>
            <w:r w:rsidRPr="004D60E2">
              <w:rPr>
                <w:rFonts w:ascii="Times New Roman" w:eastAsia="SimSun" w:hAnsi="Times New Roman"/>
                <w:sz w:val="20"/>
                <w:szCs w:val="20"/>
                <w:lang w:val="zh-CN"/>
              </w:rPr>
              <w:t>2 (c)</w:t>
            </w:r>
            <w:r w:rsidRPr="004D60E2">
              <w:rPr>
                <w:rFonts w:ascii="Times New Roman" w:eastAsia="SimSun" w:hAnsi="Times New Roman"/>
                <w:sz w:val="20"/>
                <w:szCs w:val="20"/>
                <w:lang w:val="zh-CN"/>
              </w:rPr>
              <w:t>）</w:t>
            </w:r>
            <w:bookmarkEnd w:id="222"/>
          </w:p>
        </w:tc>
        <w:tc>
          <w:tcPr>
            <w:tcW w:w="1900" w:type="dxa"/>
            <w:shd w:val="clear" w:color="auto" w:fill="auto"/>
            <w:vAlign w:val="center"/>
            <w:hideMark/>
          </w:tcPr>
          <w:p w14:paraId="2EE8EA96"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23" w:name="bookmark_545"/>
            <w:r w:rsidRPr="004D60E2">
              <w:rPr>
                <w:rFonts w:ascii="Times New Roman" w:eastAsia="SimSun" w:hAnsi="Times New Roman"/>
                <w:sz w:val="20"/>
                <w:szCs w:val="20"/>
                <w:lang w:val="zh-CN"/>
              </w:rPr>
              <w:lastRenderedPageBreak/>
              <w:t>差旅支助</w:t>
            </w:r>
            <w:bookmarkEnd w:id="223"/>
          </w:p>
        </w:tc>
        <w:tc>
          <w:tcPr>
            <w:tcW w:w="1512" w:type="dxa"/>
            <w:shd w:val="clear" w:color="auto" w:fill="auto"/>
            <w:noWrap/>
            <w:vAlign w:val="bottom"/>
            <w:hideMark/>
          </w:tcPr>
          <w:p w14:paraId="387C3BA8"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31 510 </w:t>
            </w:r>
          </w:p>
        </w:tc>
      </w:tr>
      <w:tr w:rsidR="009C2B78" w:rsidRPr="005B3746" w14:paraId="236A4FB6" w14:textId="77777777" w:rsidTr="0051149F">
        <w:trPr>
          <w:trHeight w:val="720"/>
          <w:jc w:val="right"/>
        </w:trPr>
        <w:tc>
          <w:tcPr>
            <w:tcW w:w="2464" w:type="dxa"/>
            <w:shd w:val="clear" w:color="auto" w:fill="auto"/>
            <w:vAlign w:val="center"/>
            <w:hideMark/>
          </w:tcPr>
          <w:p w14:paraId="33B0D589"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24" w:name="bookmark_547"/>
            <w:r w:rsidRPr="004D60E2">
              <w:rPr>
                <w:rFonts w:ascii="Times New Roman" w:eastAsia="SimSun" w:hAnsi="Times New Roman"/>
                <w:sz w:val="20"/>
                <w:szCs w:val="20"/>
                <w:lang w:val="zh-CN"/>
              </w:rPr>
              <w:t>Oppla</w:t>
            </w:r>
            <w:bookmarkEnd w:id="224"/>
          </w:p>
        </w:tc>
        <w:tc>
          <w:tcPr>
            <w:tcW w:w="2459" w:type="dxa"/>
            <w:shd w:val="clear" w:color="auto" w:fill="auto"/>
            <w:vAlign w:val="center"/>
            <w:hideMark/>
          </w:tcPr>
          <w:p w14:paraId="21FCCB14" w14:textId="77777777" w:rsidR="009C2B78" w:rsidRPr="004D60E2" w:rsidRDefault="009C2B78" w:rsidP="0051149F">
            <w:pPr>
              <w:spacing w:before="20" w:after="40"/>
              <w:rPr>
                <w:rFonts w:ascii="Times New Roman" w:eastAsia="SimSun" w:hAnsi="Times New Roman"/>
                <w:color w:val="000000"/>
                <w:sz w:val="20"/>
                <w:szCs w:val="20"/>
              </w:rPr>
            </w:pPr>
            <w:bookmarkStart w:id="225" w:name="bookmark_548"/>
            <w:r w:rsidRPr="004D60E2">
              <w:rPr>
                <w:rFonts w:ascii="Times New Roman" w:eastAsia="SimSun" w:hAnsi="Times New Roman"/>
                <w:sz w:val="20"/>
                <w:szCs w:val="20"/>
                <w:lang w:val="zh-CN"/>
              </w:rPr>
              <w:t>提供即可使用的网络架构，作为政策支持工具与方法目录的基础（交付品</w:t>
            </w:r>
            <w:r w:rsidRPr="004D60E2">
              <w:rPr>
                <w:rFonts w:ascii="Times New Roman" w:eastAsia="SimSun" w:hAnsi="Times New Roman"/>
                <w:sz w:val="20"/>
                <w:szCs w:val="20"/>
                <w:lang w:val="zh-CN"/>
              </w:rPr>
              <w:t>4 (c)</w:t>
            </w:r>
            <w:r w:rsidRPr="004D60E2">
              <w:rPr>
                <w:rFonts w:ascii="Times New Roman" w:eastAsia="SimSun" w:hAnsi="Times New Roman"/>
                <w:sz w:val="20"/>
                <w:szCs w:val="20"/>
                <w:lang w:val="zh-CN"/>
              </w:rPr>
              <w:t>）</w:t>
            </w:r>
            <w:bookmarkEnd w:id="225"/>
          </w:p>
        </w:tc>
        <w:tc>
          <w:tcPr>
            <w:tcW w:w="1900" w:type="dxa"/>
            <w:shd w:val="clear" w:color="auto" w:fill="auto"/>
            <w:vAlign w:val="center"/>
            <w:hideMark/>
          </w:tcPr>
          <w:p w14:paraId="7A077DBA" w14:textId="77777777" w:rsidR="009C2B78" w:rsidRPr="004D60E2" w:rsidRDefault="009C2B78" w:rsidP="0051149F">
            <w:pPr>
              <w:spacing w:before="20" w:after="40"/>
              <w:rPr>
                <w:rFonts w:ascii="Times New Roman" w:eastAsia="SimSun" w:hAnsi="Times New Roman"/>
                <w:color w:val="000000"/>
                <w:sz w:val="20"/>
                <w:szCs w:val="20"/>
                <w:lang w:eastAsia="en-GB"/>
              </w:rPr>
            </w:pPr>
            <w:bookmarkStart w:id="226" w:name="bookmark_549"/>
            <w:r w:rsidRPr="004D60E2">
              <w:rPr>
                <w:rFonts w:ascii="Times New Roman" w:eastAsia="SimSun" w:hAnsi="Times New Roman"/>
                <w:sz w:val="20"/>
                <w:szCs w:val="20"/>
                <w:lang w:val="zh-CN"/>
              </w:rPr>
              <w:t>软件和技术支持</w:t>
            </w:r>
            <w:bookmarkEnd w:id="226"/>
          </w:p>
        </w:tc>
        <w:tc>
          <w:tcPr>
            <w:tcW w:w="1512" w:type="dxa"/>
            <w:shd w:val="clear" w:color="auto" w:fill="auto"/>
            <w:noWrap/>
            <w:vAlign w:val="bottom"/>
            <w:hideMark/>
          </w:tcPr>
          <w:p w14:paraId="0C6F4302"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150 000</w:t>
            </w:r>
          </w:p>
        </w:tc>
      </w:tr>
      <w:tr w:rsidR="009C2B78" w:rsidRPr="005B3746" w14:paraId="703EBD80" w14:textId="77777777" w:rsidTr="0051149F">
        <w:trPr>
          <w:trHeight w:val="720"/>
          <w:jc w:val="right"/>
        </w:trPr>
        <w:tc>
          <w:tcPr>
            <w:tcW w:w="2464" w:type="dxa"/>
            <w:shd w:val="clear" w:color="auto" w:fill="auto"/>
            <w:vAlign w:val="center"/>
          </w:tcPr>
          <w:p w14:paraId="4080C47F"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荷兰</w:t>
            </w:r>
          </w:p>
        </w:tc>
        <w:tc>
          <w:tcPr>
            <w:tcW w:w="2459" w:type="dxa"/>
            <w:shd w:val="clear" w:color="auto" w:fill="auto"/>
            <w:vAlign w:val="center"/>
          </w:tcPr>
          <w:p w14:paraId="26FF0BA3" w14:textId="77777777" w:rsidR="009C2B78" w:rsidRPr="004D60E2" w:rsidRDefault="009C2B78" w:rsidP="0051149F">
            <w:pPr>
              <w:spacing w:before="20" w:after="40"/>
              <w:rPr>
                <w:rFonts w:ascii="Times New Roman" w:eastAsia="SimSun" w:hAnsi="Times New Roman"/>
                <w:color w:val="000000"/>
                <w:sz w:val="20"/>
                <w:szCs w:val="20"/>
              </w:rPr>
            </w:pPr>
            <w:r w:rsidRPr="004D60E2">
              <w:rPr>
                <w:rFonts w:ascii="Times New Roman" w:eastAsia="SimSun" w:hAnsi="Times New Roman"/>
                <w:color w:val="000000"/>
                <w:sz w:val="20"/>
                <w:szCs w:val="20"/>
              </w:rPr>
              <w:t>为生物多样性平台的全球评估、海牙会议提供支助</w:t>
            </w:r>
            <w:r w:rsidRPr="004D60E2">
              <w:rPr>
                <w:rFonts w:ascii="Times New Roman" w:eastAsia="SimSun" w:hAnsi="Times New Roman"/>
                <w:color w:val="000000"/>
                <w:sz w:val="20"/>
                <w:szCs w:val="20"/>
              </w:rPr>
              <w:t xml:space="preserve"> </w:t>
            </w:r>
            <w:r w:rsidRPr="004D60E2">
              <w:rPr>
                <w:rFonts w:ascii="Times New Roman" w:eastAsia="SimSun" w:hAnsi="Times New Roman"/>
                <w:color w:val="000000"/>
                <w:sz w:val="20"/>
                <w:szCs w:val="20"/>
              </w:rPr>
              <w:t>（交付品</w:t>
            </w:r>
            <w:r w:rsidRPr="004D60E2">
              <w:rPr>
                <w:rFonts w:ascii="Times New Roman" w:eastAsia="SimSun" w:hAnsi="Times New Roman"/>
                <w:color w:val="000000"/>
                <w:sz w:val="20"/>
                <w:szCs w:val="20"/>
              </w:rPr>
              <w:t>2 (c)</w:t>
            </w:r>
            <w:r w:rsidRPr="004D60E2">
              <w:rPr>
                <w:rFonts w:ascii="Times New Roman" w:eastAsia="SimSun" w:hAnsi="Times New Roman"/>
                <w:color w:val="000000"/>
                <w:sz w:val="20"/>
                <w:szCs w:val="20"/>
              </w:rPr>
              <w:t>）</w:t>
            </w:r>
          </w:p>
        </w:tc>
        <w:tc>
          <w:tcPr>
            <w:tcW w:w="1900" w:type="dxa"/>
            <w:shd w:val="clear" w:color="auto" w:fill="auto"/>
            <w:vAlign w:val="center"/>
          </w:tcPr>
          <w:p w14:paraId="216E3B57"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会议设施和差旅支助</w:t>
            </w:r>
          </w:p>
        </w:tc>
        <w:tc>
          <w:tcPr>
            <w:tcW w:w="1512" w:type="dxa"/>
            <w:shd w:val="clear" w:color="auto" w:fill="auto"/>
            <w:noWrap/>
            <w:vAlign w:val="bottom"/>
          </w:tcPr>
          <w:p w14:paraId="1CE74B41"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19 000</w:t>
            </w:r>
          </w:p>
        </w:tc>
      </w:tr>
      <w:tr w:rsidR="009C2B78" w:rsidRPr="005B3746" w14:paraId="7A24F6C0" w14:textId="77777777" w:rsidTr="0051149F">
        <w:trPr>
          <w:trHeight w:val="280"/>
          <w:jc w:val="right"/>
        </w:trPr>
        <w:tc>
          <w:tcPr>
            <w:tcW w:w="2464" w:type="dxa"/>
            <w:shd w:val="clear" w:color="auto" w:fill="auto"/>
            <w:vAlign w:val="center"/>
            <w:hideMark/>
          </w:tcPr>
          <w:p w14:paraId="31F8BCE1"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国际自然保护联盟</w:t>
            </w:r>
          </w:p>
        </w:tc>
        <w:tc>
          <w:tcPr>
            <w:tcW w:w="2459" w:type="dxa"/>
            <w:shd w:val="clear" w:color="auto" w:fill="auto"/>
            <w:vAlign w:val="bottom"/>
            <w:hideMark/>
          </w:tcPr>
          <w:p w14:paraId="2E72D470" w14:textId="77777777" w:rsidR="009C2B78" w:rsidRPr="004D60E2" w:rsidRDefault="009C2B78" w:rsidP="0051149F">
            <w:pPr>
              <w:spacing w:before="20" w:after="40"/>
              <w:rPr>
                <w:rFonts w:ascii="Times New Roman" w:eastAsia="SimSun" w:hAnsi="Times New Roman"/>
                <w:color w:val="000000"/>
                <w:sz w:val="20"/>
                <w:szCs w:val="20"/>
              </w:rPr>
            </w:pPr>
            <w:bookmarkStart w:id="227" w:name="bookmark_552"/>
            <w:r w:rsidRPr="004D60E2">
              <w:rPr>
                <w:rFonts w:ascii="Times New Roman" w:eastAsia="SimSun" w:hAnsi="Times New Roman"/>
                <w:sz w:val="20"/>
                <w:szCs w:val="20"/>
                <w:lang w:val="zh-CN"/>
              </w:rPr>
              <w:t>为利益攸关方的参与提供支助（交付品</w:t>
            </w:r>
            <w:r w:rsidRPr="004D60E2">
              <w:rPr>
                <w:rFonts w:ascii="Times New Roman" w:eastAsia="SimSun" w:hAnsi="Times New Roman"/>
                <w:sz w:val="20"/>
                <w:szCs w:val="20"/>
                <w:lang w:val="zh-CN"/>
              </w:rPr>
              <w:t>4 (d)</w:t>
            </w:r>
            <w:r w:rsidRPr="004D60E2">
              <w:rPr>
                <w:rFonts w:ascii="Times New Roman" w:eastAsia="SimSun" w:hAnsi="Times New Roman"/>
                <w:sz w:val="20"/>
                <w:szCs w:val="20"/>
                <w:lang w:val="zh-CN"/>
              </w:rPr>
              <w:t>）</w:t>
            </w:r>
            <w:bookmarkEnd w:id="227"/>
          </w:p>
        </w:tc>
        <w:tc>
          <w:tcPr>
            <w:tcW w:w="1900" w:type="dxa"/>
            <w:shd w:val="clear" w:color="auto" w:fill="auto"/>
            <w:vAlign w:val="center"/>
            <w:hideMark/>
          </w:tcPr>
          <w:p w14:paraId="064C9838" w14:textId="77777777" w:rsidR="009C2B78" w:rsidRPr="004D60E2" w:rsidRDefault="009C2B78" w:rsidP="0051149F">
            <w:pPr>
              <w:spacing w:before="20" w:after="40"/>
              <w:rPr>
                <w:rFonts w:ascii="Times New Roman" w:eastAsia="SimSun" w:hAnsi="Times New Roman"/>
                <w:color w:val="000000"/>
                <w:sz w:val="20"/>
                <w:szCs w:val="20"/>
                <w:lang w:eastAsia="en-GB"/>
              </w:rPr>
            </w:pPr>
            <w:r w:rsidRPr="004D60E2">
              <w:rPr>
                <w:rFonts w:ascii="Times New Roman" w:eastAsia="SimSun" w:hAnsi="Times New Roman"/>
                <w:sz w:val="20"/>
                <w:szCs w:val="20"/>
                <w:lang w:val="zh-CN"/>
              </w:rPr>
              <w:t>技术支助</w:t>
            </w:r>
          </w:p>
        </w:tc>
        <w:tc>
          <w:tcPr>
            <w:tcW w:w="1512" w:type="dxa"/>
            <w:shd w:val="clear" w:color="auto" w:fill="auto"/>
            <w:noWrap/>
            <w:vAlign w:val="bottom"/>
            <w:hideMark/>
          </w:tcPr>
          <w:p w14:paraId="4378536B"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 75 000 </w:t>
            </w:r>
          </w:p>
        </w:tc>
      </w:tr>
      <w:tr w:rsidR="009C2B78" w:rsidRPr="005B3746" w14:paraId="58FE3542" w14:textId="77777777" w:rsidTr="0051149F">
        <w:trPr>
          <w:trHeight w:val="280"/>
          <w:jc w:val="right"/>
        </w:trPr>
        <w:tc>
          <w:tcPr>
            <w:tcW w:w="2464" w:type="dxa"/>
            <w:shd w:val="clear" w:color="auto" w:fill="auto"/>
            <w:vAlign w:val="center"/>
          </w:tcPr>
          <w:p w14:paraId="771B1D81"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Future Earth</w:t>
            </w:r>
          </w:p>
        </w:tc>
        <w:tc>
          <w:tcPr>
            <w:tcW w:w="2459" w:type="dxa"/>
            <w:shd w:val="clear" w:color="auto" w:fill="auto"/>
            <w:vAlign w:val="bottom"/>
          </w:tcPr>
          <w:p w14:paraId="6647E482" w14:textId="77777777" w:rsidR="009C2B78" w:rsidRPr="004D60E2" w:rsidRDefault="009C2B78" w:rsidP="0051149F">
            <w:pPr>
              <w:spacing w:before="20" w:after="40"/>
              <w:rPr>
                <w:rFonts w:ascii="Times New Roman" w:eastAsia="SimSun" w:hAnsi="Times New Roman"/>
                <w:color w:val="000000"/>
                <w:sz w:val="20"/>
                <w:szCs w:val="20"/>
              </w:rPr>
            </w:pPr>
            <w:r w:rsidRPr="004D60E2">
              <w:rPr>
                <w:rFonts w:ascii="Times New Roman" w:eastAsia="SimSun" w:hAnsi="Times New Roman"/>
                <w:color w:val="000000"/>
                <w:sz w:val="20"/>
                <w:szCs w:val="20"/>
              </w:rPr>
              <w:t>为价值评估工作提供支助（交付品</w:t>
            </w:r>
            <w:r w:rsidRPr="004D60E2">
              <w:rPr>
                <w:rFonts w:ascii="Times New Roman" w:eastAsia="SimSun" w:hAnsi="Times New Roman"/>
                <w:color w:val="000000"/>
                <w:sz w:val="20"/>
                <w:szCs w:val="20"/>
              </w:rPr>
              <w:t>3 (d)</w:t>
            </w:r>
            <w:r w:rsidRPr="004D60E2">
              <w:rPr>
                <w:rFonts w:ascii="Times New Roman" w:eastAsia="SimSun" w:hAnsi="Times New Roman"/>
                <w:color w:val="000000"/>
                <w:sz w:val="20"/>
                <w:szCs w:val="20"/>
              </w:rPr>
              <w:t>）</w:t>
            </w:r>
          </w:p>
        </w:tc>
        <w:tc>
          <w:tcPr>
            <w:tcW w:w="1900" w:type="dxa"/>
            <w:shd w:val="clear" w:color="auto" w:fill="auto"/>
            <w:vAlign w:val="center"/>
          </w:tcPr>
          <w:p w14:paraId="6F1638CC" w14:textId="77777777" w:rsidR="009C2B78" w:rsidRPr="004D60E2" w:rsidRDefault="009C2B78" w:rsidP="0051149F">
            <w:pPr>
              <w:spacing w:before="20" w:after="40"/>
              <w:rPr>
                <w:rFonts w:ascii="Times New Roman" w:eastAsia="SimSun" w:hAnsi="Times New Roman"/>
                <w:color w:val="000000"/>
                <w:sz w:val="20"/>
                <w:szCs w:val="20"/>
              </w:rPr>
            </w:pPr>
          </w:p>
        </w:tc>
        <w:tc>
          <w:tcPr>
            <w:tcW w:w="1512" w:type="dxa"/>
            <w:shd w:val="clear" w:color="auto" w:fill="auto"/>
            <w:noWrap/>
            <w:vAlign w:val="bottom"/>
          </w:tcPr>
          <w:p w14:paraId="428DE7B0"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49 000</w:t>
            </w:r>
          </w:p>
        </w:tc>
      </w:tr>
      <w:tr w:rsidR="009C2B78" w:rsidRPr="005B3746" w14:paraId="21C9A4A7" w14:textId="77777777" w:rsidTr="0051149F">
        <w:trPr>
          <w:trHeight w:val="280"/>
          <w:jc w:val="right"/>
        </w:trPr>
        <w:tc>
          <w:tcPr>
            <w:tcW w:w="2464" w:type="dxa"/>
            <w:tcBorders>
              <w:bottom w:val="single" w:sz="4" w:space="0" w:color="auto"/>
            </w:tcBorders>
            <w:shd w:val="clear" w:color="auto" w:fill="auto"/>
            <w:vAlign w:val="center"/>
          </w:tcPr>
          <w:p w14:paraId="2B4E1B84" w14:textId="77777777" w:rsidR="009C2B78" w:rsidRPr="004D60E2" w:rsidRDefault="009C2B78" w:rsidP="0051149F">
            <w:pPr>
              <w:keepNext/>
              <w:widowControl w:val="0"/>
              <w:spacing w:before="20" w:after="40"/>
              <w:outlineLvl w:val="6"/>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Future Earth</w:t>
            </w:r>
          </w:p>
        </w:tc>
        <w:tc>
          <w:tcPr>
            <w:tcW w:w="2459" w:type="dxa"/>
            <w:tcBorders>
              <w:bottom w:val="single" w:sz="4" w:space="0" w:color="auto"/>
            </w:tcBorders>
            <w:shd w:val="clear" w:color="auto" w:fill="auto"/>
            <w:vAlign w:val="bottom"/>
          </w:tcPr>
          <w:p w14:paraId="6E825810" w14:textId="77777777" w:rsidR="009C2B78" w:rsidRPr="004D60E2" w:rsidRDefault="009C2B78" w:rsidP="0051149F">
            <w:pPr>
              <w:spacing w:before="20" w:after="40"/>
              <w:rPr>
                <w:rFonts w:ascii="Times New Roman" w:eastAsia="SimSun" w:hAnsi="Times New Roman"/>
                <w:color w:val="000000"/>
                <w:sz w:val="20"/>
                <w:szCs w:val="20"/>
              </w:rPr>
            </w:pPr>
            <w:r w:rsidRPr="004D60E2">
              <w:rPr>
                <w:rFonts w:ascii="Times New Roman" w:eastAsia="SimSun" w:hAnsi="Times New Roman"/>
                <w:color w:val="000000"/>
                <w:sz w:val="20"/>
                <w:szCs w:val="20"/>
              </w:rPr>
              <w:t>为知识和数据生成工作队提供支助（交付品</w:t>
            </w:r>
            <w:r w:rsidRPr="004D60E2">
              <w:rPr>
                <w:rFonts w:ascii="Times New Roman" w:eastAsia="SimSun" w:hAnsi="Times New Roman"/>
                <w:color w:val="000000"/>
                <w:sz w:val="20"/>
                <w:szCs w:val="20"/>
              </w:rPr>
              <w:t>1 (d)</w:t>
            </w:r>
            <w:r w:rsidRPr="004D60E2">
              <w:rPr>
                <w:rFonts w:ascii="Times New Roman" w:eastAsia="SimSun" w:hAnsi="Times New Roman"/>
                <w:color w:val="000000"/>
                <w:sz w:val="20"/>
                <w:szCs w:val="20"/>
              </w:rPr>
              <w:t>）</w:t>
            </w:r>
          </w:p>
        </w:tc>
        <w:tc>
          <w:tcPr>
            <w:tcW w:w="1900" w:type="dxa"/>
            <w:tcBorders>
              <w:bottom w:val="single" w:sz="4" w:space="0" w:color="auto"/>
            </w:tcBorders>
            <w:shd w:val="clear" w:color="auto" w:fill="auto"/>
            <w:vAlign w:val="center"/>
          </w:tcPr>
          <w:p w14:paraId="19795819" w14:textId="77777777" w:rsidR="009C2B78" w:rsidRPr="004D60E2" w:rsidRDefault="009C2B78" w:rsidP="0051149F">
            <w:pPr>
              <w:spacing w:before="20" w:after="40"/>
              <w:rPr>
                <w:rFonts w:ascii="Times New Roman" w:eastAsia="SimSun" w:hAnsi="Times New Roman"/>
                <w:color w:val="000000"/>
                <w:sz w:val="20"/>
                <w:szCs w:val="20"/>
              </w:rPr>
            </w:pPr>
          </w:p>
        </w:tc>
        <w:tc>
          <w:tcPr>
            <w:tcW w:w="1512" w:type="dxa"/>
            <w:tcBorders>
              <w:bottom w:val="single" w:sz="4" w:space="0" w:color="auto"/>
            </w:tcBorders>
            <w:shd w:val="clear" w:color="auto" w:fill="auto"/>
            <w:noWrap/>
            <w:vAlign w:val="bottom"/>
          </w:tcPr>
          <w:p w14:paraId="5F357B57" w14:textId="77777777" w:rsidR="009C2B78" w:rsidRPr="004D60E2" w:rsidRDefault="009C2B78" w:rsidP="0051149F">
            <w:pPr>
              <w:spacing w:before="20" w:after="4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31 544</w:t>
            </w:r>
          </w:p>
        </w:tc>
      </w:tr>
      <w:tr w:rsidR="009C2B78" w:rsidRPr="005B3746" w14:paraId="6111C2CF" w14:textId="77777777" w:rsidTr="00547BFC">
        <w:trPr>
          <w:trHeight w:val="270"/>
          <w:jc w:val="right"/>
        </w:trPr>
        <w:tc>
          <w:tcPr>
            <w:tcW w:w="2464" w:type="dxa"/>
            <w:tcBorders>
              <w:top w:val="single" w:sz="4" w:space="0" w:color="auto"/>
              <w:bottom w:val="single" w:sz="4" w:space="0" w:color="auto"/>
            </w:tcBorders>
            <w:shd w:val="clear" w:color="auto" w:fill="auto"/>
            <w:vAlign w:val="center"/>
            <w:hideMark/>
          </w:tcPr>
          <w:p w14:paraId="4FBE71A9" w14:textId="77777777" w:rsidR="009C2B78" w:rsidRPr="004D60E2" w:rsidRDefault="009C2B78" w:rsidP="0051149F">
            <w:pPr>
              <w:spacing w:before="20" w:after="40"/>
              <w:rPr>
                <w:rFonts w:ascii="Times New Roman" w:eastAsia="Times New Roman" w:hAnsi="Times New Roman"/>
                <w:b/>
                <w:bCs/>
                <w:color w:val="000000"/>
                <w:sz w:val="20"/>
                <w:szCs w:val="20"/>
                <w:lang w:eastAsia="en-GB"/>
              </w:rPr>
            </w:pPr>
            <w:bookmarkStart w:id="228" w:name="bookmark_555"/>
            <w:r w:rsidRPr="004D60E2">
              <w:rPr>
                <w:rFonts w:ascii="Times New Roman" w:eastAsia="SimHei" w:hAnsi="Times New Roman"/>
                <w:b/>
                <w:sz w:val="20"/>
                <w:szCs w:val="20"/>
                <w:lang w:val="zh-CN"/>
              </w:rPr>
              <w:t>小计</w:t>
            </w:r>
            <w:bookmarkEnd w:id="228"/>
          </w:p>
        </w:tc>
        <w:tc>
          <w:tcPr>
            <w:tcW w:w="2459" w:type="dxa"/>
            <w:tcBorders>
              <w:top w:val="single" w:sz="4" w:space="0" w:color="auto"/>
              <w:bottom w:val="single" w:sz="4" w:space="0" w:color="auto"/>
            </w:tcBorders>
            <w:shd w:val="clear" w:color="auto" w:fill="auto"/>
            <w:vAlign w:val="center"/>
            <w:hideMark/>
          </w:tcPr>
          <w:p w14:paraId="581B35D0" w14:textId="77777777" w:rsidR="009C2B78" w:rsidRPr="004D60E2" w:rsidRDefault="009C2B78" w:rsidP="0051149F">
            <w:pPr>
              <w:spacing w:before="20" w:after="40"/>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900" w:type="dxa"/>
            <w:tcBorders>
              <w:top w:val="single" w:sz="4" w:space="0" w:color="auto"/>
              <w:bottom w:val="single" w:sz="4" w:space="0" w:color="auto"/>
            </w:tcBorders>
            <w:shd w:val="clear" w:color="auto" w:fill="auto"/>
            <w:vAlign w:val="center"/>
            <w:hideMark/>
          </w:tcPr>
          <w:p w14:paraId="26EC491A" w14:textId="77777777" w:rsidR="009C2B78" w:rsidRPr="004D60E2" w:rsidRDefault="009C2B78" w:rsidP="0051149F">
            <w:pPr>
              <w:spacing w:before="20" w:after="40"/>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512" w:type="dxa"/>
            <w:tcBorders>
              <w:top w:val="single" w:sz="4" w:space="0" w:color="auto"/>
              <w:bottom w:val="single" w:sz="4" w:space="0" w:color="auto"/>
            </w:tcBorders>
            <w:shd w:val="clear" w:color="auto" w:fill="auto"/>
            <w:vAlign w:val="bottom"/>
            <w:hideMark/>
          </w:tcPr>
          <w:p w14:paraId="51BD2A6F" w14:textId="77777777" w:rsidR="009C2B78" w:rsidRPr="004D60E2" w:rsidRDefault="009C2B78" w:rsidP="0051149F">
            <w:pPr>
              <w:spacing w:before="20" w:after="40"/>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648 414 </w:t>
            </w:r>
          </w:p>
        </w:tc>
      </w:tr>
      <w:tr w:rsidR="009C2B78" w:rsidRPr="005B3746" w14:paraId="37794A3C" w14:textId="77777777" w:rsidTr="0051149F">
        <w:trPr>
          <w:trHeight w:val="270"/>
          <w:jc w:val="right"/>
        </w:trPr>
        <w:tc>
          <w:tcPr>
            <w:tcW w:w="2464" w:type="dxa"/>
            <w:tcBorders>
              <w:top w:val="single" w:sz="4" w:space="0" w:color="auto"/>
              <w:bottom w:val="single" w:sz="12" w:space="0" w:color="auto"/>
            </w:tcBorders>
            <w:shd w:val="clear" w:color="auto" w:fill="auto"/>
            <w:vAlign w:val="center"/>
            <w:hideMark/>
          </w:tcPr>
          <w:p w14:paraId="016B5AEA" w14:textId="77777777" w:rsidR="009C2B78" w:rsidRPr="004D60E2" w:rsidRDefault="009C2B78" w:rsidP="0051149F">
            <w:pPr>
              <w:spacing w:before="20" w:after="40"/>
              <w:rPr>
                <w:rFonts w:ascii="Times New Roman" w:eastAsia="Times New Roman" w:hAnsi="Times New Roman"/>
                <w:b/>
                <w:bCs/>
                <w:color w:val="000000"/>
                <w:sz w:val="20"/>
                <w:szCs w:val="20"/>
                <w:lang w:eastAsia="en-GB"/>
              </w:rPr>
            </w:pPr>
            <w:bookmarkStart w:id="229" w:name="bookmark_557"/>
            <w:r w:rsidRPr="004D60E2">
              <w:rPr>
                <w:rFonts w:ascii="Times New Roman" w:eastAsia="SimHei" w:hAnsi="Times New Roman"/>
                <w:b/>
                <w:sz w:val="20"/>
                <w:szCs w:val="20"/>
                <w:lang w:val="zh-CN"/>
              </w:rPr>
              <w:t>总计</w:t>
            </w:r>
            <w:r w:rsidRPr="004D60E2">
              <w:rPr>
                <w:rFonts w:ascii="Times New Roman" w:hAnsi="Times New Roman"/>
                <w:b/>
                <w:sz w:val="20"/>
                <w:szCs w:val="20"/>
                <w:lang w:val="zh-CN"/>
              </w:rPr>
              <w:t>(1+2)</w:t>
            </w:r>
            <w:bookmarkEnd w:id="229"/>
          </w:p>
        </w:tc>
        <w:tc>
          <w:tcPr>
            <w:tcW w:w="2459" w:type="dxa"/>
            <w:tcBorders>
              <w:top w:val="single" w:sz="4" w:space="0" w:color="auto"/>
              <w:bottom w:val="single" w:sz="12" w:space="0" w:color="auto"/>
            </w:tcBorders>
            <w:shd w:val="clear" w:color="auto" w:fill="auto"/>
            <w:vAlign w:val="center"/>
            <w:hideMark/>
          </w:tcPr>
          <w:p w14:paraId="0E8B8313" w14:textId="77777777" w:rsidR="009C2B78" w:rsidRPr="004D60E2" w:rsidRDefault="009C2B78" w:rsidP="0051149F">
            <w:pPr>
              <w:spacing w:before="20" w:after="40"/>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900" w:type="dxa"/>
            <w:tcBorders>
              <w:top w:val="single" w:sz="4" w:space="0" w:color="auto"/>
              <w:bottom w:val="single" w:sz="12" w:space="0" w:color="auto"/>
            </w:tcBorders>
            <w:shd w:val="clear" w:color="auto" w:fill="auto"/>
            <w:vAlign w:val="center"/>
            <w:hideMark/>
          </w:tcPr>
          <w:p w14:paraId="19302EFF" w14:textId="77777777" w:rsidR="009C2B78" w:rsidRPr="004D60E2" w:rsidRDefault="009C2B78" w:rsidP="0051149F">
            <w:pPr>
              <w:spacing w:before="20" w:after="40"/>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512" w:type="dxa"/>
            <w:tcBorders>
              <w:top w:val="single" w:sz="4" w:space="0" w:color="auto"/>
              <w:bottom w:val="single" w:sz="12" w:space="0" w:color="auto"/>
            </w:tcBorders>
            <w:shd w:val="clear" w:color="auto" w:fill="auto"/>
            <w:vAlign w:val="bottom"/>
            <w:hideMark/>
          </w:tcPr>
          <w:p w14:paraId="6887A95D" w14:textId="77777777" w:rsidR="009C2B78" w:rsidRPr="004D60E2" w:rsidRDefault="009C2B78" w:rsidP="0051149F">
            <w:pPr>
              <w:spacing w:before="20" w:after="40"/>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3 223 047 </w:t>
            </w:r>
          </w:p>
        </w:tc>
      </w:tr>
    </w:tbl>
    <w:p w14:paraId="4321C21A" w14:textId="401B938A" w:rsidR="009C2B78" w:rsidRPr="00281750" w:rsidRDefault="00281750" w:rsidP="00D82121">
      <w:pPr>
        <w:pStyle w:val="DualTxt"/>
        <w:spacing w:before="120" w:line="240" w:lineRule="auto"/>
        <w:ind w:left="1247"/>
        <w:rPr>
          <w:rStyle w:val="Normal-poolChar"/>
          <w:rFonts w:eastAsia="SimSun"/>
          <w:b/>
          <w:bCs/>
          <w:sz w:val="24"/>
          <w:szCs w:val="24"/>
          <w:lang w:eastAsia="zh-CN"/>
        </w:rPr>
      </w:pPr>
      <w:r w:rsidRPr="00281750">
        <w:rPr>
          <w:rFonts w:eastAsia="SimSun" w:hint="eastAsia"/>
          <w:sz w:val="24"/>
          <w:szCs w:val="24"/>
          <w:lang w:eastAsia="zh-CN"/>
        </w:rPr>
        <w:t>3.</w:t>
      </w:r>
      <w:r>
        <w:rPr>
          <w:rFonts w:hint="eastAsia"/>
          <w:sz w:val="24"/>
          <w:szCs w:val="24"/>
          <w:lang w:eastAsia="zh-CN"/>
        </w:rPr>
        <w:t xml:space="preserve"> </w:t>
      </w:r>
      <w:r>
        <w:rPr>
          <w:sz w:val="24"/>
          <w:szCs w:val="24"/>
          <w:lang w:eastAsia="zh-CN"/>
        </w:rPr>
        <w:t xml:space="preserve">  </w:t>
      </w:r>
      <w:r w:rsidR="009C2B78" w:rsidRPr="00D82121">
        <w:rPr>
          <w:rFonts w:hint="eastAsia"/>
          <w:spacing w:val="0"/>
          <w:w w:val="100"/>
          <w:kern w:val="0"/>
          <w:sz w:val="24"/>
          <w:szCs w:val="24"/>
          <w:lang w:eastAsia="zh-CN"/>
        </w:rPr>
        <w:t>2</w:t>
      </w:r>
      <w:r w:rsidR="009C2B78" w:rsidRPr="00D82121">
        <w:rPr>
          <w:rFonts w:eastAsia="SimSun"/>
          <w:spacing w:val="0"/>
          <w:w w:val="100"/>
          <w:kern w:val="0"/>
          <w:sz w:val="24"/>
          <w:szCs w:val="24"/>
          <w:lang w:eastAsia="zh-CN"/>
        </w:rPr>
        <w:t>017</w:t>
      </w:r>
      <w:r w:rsidR="009C2B78" w:rsidRPr="00D82121">
        <w:rPr>
          <w:rFonts w:eastAsia="SimSun"/>
          <w:spacing w:val="0"/>
          <w:w w:val="100"/>
          <w:kern w:val="0"/>
          <w:sz w:val="24"/>
          <w:szCs w:val="24"/>
          <w:lang w:eastAsia="zh-CN"/>
        </w:rPr>
        <w:t>年，生物多样性平台继续推动各项活动，支持其在能力建设和知识生成方面的目标。表</w:t>
      </w:r>
      <w:r w:rsidR="009C2B78" w:rsidRPr="00D82121">
        <w:rPr>
          <w:rFonts w:eastAsia="SimSun"/>
          <w:spacing w:val="0"/>
          <w:w w:val="100"/>
          <w:kern w:val="0"/>
          <w:sz w:val="24"/>
          <w:szCs w:val="24"/>
          <w:lang w:eastAsia="zh-CN"/>
        </w:rPr>
        <w:t>4</w:t>
      </w:r>
      <w:r w:rsidR="009C2B78" w:rsidRPr="00D82121">
        <w:rPr>
          <w:rFonts w:eastAsia="SimSun"/>
          <w:spacing w:val="0"/>
          <w:w w:val="100"/>
          <w:kern w:val="0"/>
          <w:sz w:val="24"/>
          <w:szCs w:val="24"/>
          <w:lang w:eastAsia="zh-CN"/>
        </w:rPr>
        <w:t>列出秘书处了解到的活动实例。</w:t>
      </w:r>
    </w:p>
    <w:p w14:paraId="01204547" w14:textId="77777777" w:rsidR="009C2B78" w:rsidRPr="005B3746" w:rsidRDefault="009C2B78" w:rsidP="009C2B78">
      <w:pPr>
        <w:pStyle w:val="Titletable"/>
        <w:tabs>
          <w:tab w:val="left" w:pos="3969"/>
        </w:tabs>
        <w:spacing w:after="0"/>
        <w:rPr>
          <w:rStyle w:val="Normal-poolChar"/>
          <w:lang w:eastAsia="zh-CN"/>
        </w:rPr>
      </w:pPr>
      <w:r w:rsidRPr="00FA221E">
        <w:rPr>
          <w:rStyle w:val="Normal-poolChar"/>
          <w:b w:val="0"/>
          <w:sz w:val="24"/>
          <w:szCs w:val="24"/>
          <w:lang w:eastAsia="zh-CN"/>
        </w:rPr>
        <w:t>表</w:t>
      </w:r>
      <w:r w:rsidRPr="00FA221E">
        <w:rPr>
          <w:rStyle w:val="Normal-poolChar"/>
          <w:b w:val="0"/>
          <w:sz w:val="24"/>
          <w:szCs w:val="24"/>
          <w:lang w:eastAsia="zh-CN"/>
        </w:rPr>
        <w:t xml:space="preserve">4 </w:t>
      </w:r>
      <w:r w:rsidRPr="00FA221E">
        <w:rPr>
          <w:rStyle w:val="Normal-poolChar"/>
          <w:b w:val="0"/>
          <w:sz w:val="24"/>
          <w:szCs w:val="24"/>
          <w:lang w:eastAsia="zh-CN"/>
        </w:rPr>
        <w:br/>
      </w:r>
      <w:r w:rsidRPr="00FA221E">
        <w:rPr>
          <w:rFonts w:eastAsia="SimHei"/>
          <w:sz w:val="24"/>
          <w:szCs w:val="24"/>
          <w:lang w:val="zh-CN" w:eastAsia="zh-CN"/>
        </w:rPr>
        <w:t>生物多样</w:t>
      </w:r>
      <w:r w:rsidRPr="006019E2">
        <w:rPr>
          <w:rFonts w:eastAsia="SimHei"/>
          <w:sz w:val="24"/>
          <w:szCs w:val="24"/>
          <w:lang w:val="zh-CN" w:eastAsia="zh-CN"/>
        </w:rPr>
        <w:t>性平台</w:t>
      </w:r>
      <w:r w:rsidRPr="006019E2">
        <w:rPr>
          <w:rFonts w:eastAsia="SimHei"/>
          <w:sz w:val="24"/>
          <w:szCs w:val="24"/>
          <w:lang w:val="zh-CN" w:eastAsia="zh-CN"/>
        </w:rPr>
        <w:t>2017</w:t>
      </w:r>
      <w:r w:rsidRPr="006019E2">
        <w:rPr>
          <w:rFonts w:eastAsia="SimHei"/>
          <w:sz w:val="24"/>
          <w:szCs w:val="24"/>
          <w:lang w:val="zh-CN" w:eastAsia="zh-CN"/>
        </w:rPr>
        <w:t>年推动开展的活动实例</w:t>
      </w:r>
    </w:p>
    <w:p w14:paraId="4E0E6280" w14:textId="07666E1C" w:rsidR="009C2B78" w:rsidRPr="005B3746" w:rsidRDefault="009C2B78" w:rsidP="009C2B78">
      <w:pPr>
        <w:pStyle w:val="Titletable"/>
        <w:tabs>
          <w:tab w:val="left" w:pos="3969"/>
        </w:tabs>
        <w:spacing w:after="0"/>
        <w:rPr>
          <w:rStyle w:val="Normal-poolChar"/>
          <w:b w:val="0"/>
          <w:i/>
          <w:sz w:val="18"/>
          <w:szCs w:val="18"/>
          <w:lang w:eastAsia="zh-CN"/>
        </w:rPr>
      </w:pPr>
    </w:p>
    <w:tbl>
      <w:tblPr>
        <w:tblW w:w="8339" w:type="dxa"/>
        <w:jc w:val="right"/>
        <w:tblLayout w:type="fixed"/>
        <w:tblLook w:val="04A0" w:firstRow="1" w:lastRow="0" w:firstColumn="1" w:lastColumn="0" w:noHBand="0" w:noVBand="1"/>
      </w:tblPr>
      <w:tblGrid>
        <w:gridCol w:w="2256"/>
        <w:gridCol w:w="236"/>
        <w:gridCol w:w="2181"/>
        <w:gridCol w:w="3666"/>
      </w:tblGrid>
      <w:tr w:rsidR="009C2B78" w:rsidRPr="005B3746" w14:paraId="4B04F81C" w14:textId="77777777" w:rsidTr="0051149F">
        <w:trPr>
          <w:trHeight w:val="621"/>
          <w:jc w:val="right"/>
        </w:trPr>
        <w:tc>
          <w:tcPr>
            <w:tcW w:w="2256" w:type="dxa"/>
            <w:tcBorders>
              <w:top w:val="single" w:sz="4" w:space="0" w:color="auto"/>
              <w:left w:val="nil"/>
              <w:bottom w:val="single" w:sz="8" w:space="0" w:color="auto"/>
              <w:right w:val="nil"/>
            </w:tcBorders>
            <w:shd w:val="clear" w:color="auto" w:fill="auto"/>
            <w:vAlign w:val="center"/>
            <w:hideMark/>
          </w:tcPr>
          <w:p w14:paraId="18E59AB3" w14:textId="77777777" w:rsidR="009C2B78" w:rsidRPr="004D60E2" w:rsidRDefault="009C2B78" w:rsidP="00D11CA2">
            <w:pPr>
              <w:spacing w:line="240" w:lineRule="auto"/>
              <w:rPr>
                <w:rFonts w:ascii="Times New Roman" w:eastAsia="Times New Roman" w:hAnsi="Times New Roman"/>
                <w:i/>
                <w:iCs/>
                <w:color w:val="000000"/>
                <w:sz w:val="20"/>
                <w:szCs w:val="20"/>
              </w:rPr>
            </w:pPr>
            <w:bookmarkStart w:id="230" w:name="bookmark_561"/>
            <w:r w:rsidRPr="004D60E2">
              <w:rPr>
                <w:rFonts w:ascii="Times New Roman" w:eastAsia="KaiTi" w:hAnsi="Times New Roman"/>
                <w:sz w:val="20"/>
                <w:szCs w:val="20"/>
                <w:lang w:val="zh-CN"/>
              </w:rPr>
              <w:t>捐助国政府</w:t>
            </w:r>
            <w:r w:rsidRPr="004D60E2">
              <w:rPr>
                <w:rFonts w:ascii="Times New Roman" w:eastAsia="KaiTi" w:hAnsi="Times New Roman"/>
                <w:sz w:val="20"/>
                <w:szCs w:val="20"/>
                <w:lang w:val="zh-CN"/>
              </w:rPr>
              <w:t>/</w:t>
            </w:r>
            <w:r w:rsidRPr="004D60E2">
              <w:rPr>
                <w:rFonts w:ascii="Times New Roman" w:eastAsia="KaiTi" w:hAnsi="Times New Roman"/>
                <w:sz w:val="20"/>
                <w:szCs w:val="20"/>
                <w:lang w:val="zh-CN"/>
              </w:rPr>
              <w:t>捐助机构</w:t>
            </w:r>
            <w:bookmarkEnd w:id="230"/>
          </w:p>
        </w:tc>
        <w:tc>
          <w:tcPr>
            <w:tcW w:w="236" w:type="dxa"/>
            <w:tcBorders>
              <w:top w:val="single" w:sz="4" w:space="0" w:color="auto"/>
              <w:left w:val="nil"/>
              <w:bottom w:val="single" w:sz="8" w:space="0" w:color="auto"/>
              <w:right w:val="nil"/>
            </w:tcBorders>
          </w:tcPr>
          <w:p w14:paraId="3B6C8DEF" w14:textId="77777777" w:rsidR="009C2B78" w:rsidRPr="004D60E2" w:rsidRDefault="009C2B78" w:rsidP="00D11CA2">
            <w:pPr>
              <w:spacing w:line="240" w:lineRule="auto"/>
              <w:jc w:val="center"/>
              <w:rPr>
                <w:rFonts w:ascii="Times New Roman" w:eastAsia="Times New Roman" w:hAnsi="Times New Roman"/>
                <w:i/>
                <w:iCs/>
                <w:color w:val="000000"/>
                <w:sz w:val="20"/>
                <w:szCs w:val="20"/>
              </w:rPr>
            </w:pPr>
          </w:p>
        </w:tc>
        <w:tc>
          <w:tcPr>
            <w:tcW w:w="2181" w:type="dxa"/>
            <w:tcBorders>
              <w:top w:val="single" w:sz="4" w:space="0" w:color="auto"/>
              <w:left w:val="nil"/>
              <w:bottom w:val="single" w:sz="8" w:space="0" w:color="auto"/>
              <w:right w:val="nil"/>
            </w:tcBorders>
            <w:shd w:val="clear" w:color="auto" w:fill="auto"/>
            <w:vAlign w:val="center"/>
            <w:hideMark/>
          </w:tcPr>
          <w:p w14:paraId="4E8DD98C" w14:textId="77777777" w:rsidR="009C2B78" w:rsidRPr="004D60E2" w:rsidRDefault="009C2B78" w:rsidP="00D11CA2">
            <w:pPr>
              <w:spacing w:line="240" w:lineRule="auto"/>
              <w:jc w:val="center"/>
              <w:rPr>
                <w:rFonts w:ascii="Times New Roman" w:eastAsia="Times New Roman" w:hAnsi="Times New Roman"/>
                <w:i/>
                <w:iCs/>
                <w:color w:val="000000"/>
                <w:sz w:val="20"/>
                <w:szCs w:val="20"/>
              </w:rPr>
            </w:pPr>
            <w:bookmarkStart w:id="231" w:name="bookmark_562"/>
            <w:r w:rsidRPr="004D60E2">
              <w:rPr>
                <w:rFonts w:ascii="Times New Roman" w:eastAsia="KaiTi" w:hAnsi="Times New Roman"/>
                <w:sz w:val="20"/>
                <w:szCs w:val="20"/>
                <w:lang w:val="zh-CN"/>
              </w:rPr>
              <w:t>项目</w:t>
            </w:r>
            <w:bookmarkEnd w:id="231"/>
            <w:r w:rsidRPr="004D60E2">
              <w:rPr>
                <w:rFonts w:ascii="Times New Roman" w:eastAsia="KaiTi" w:hAnsi="Times New Roman"/>
                <w:sz w:val="20"/>
                <w:szCs w:val="20"/>
                <w:lang w:val="zh-CN"/>
              </w:rPr>
              <w:t>负责人</w:t>
            </w:r>
          </w:p>
        </w:tc>
        <w:tc>
          <w:tcPr>
            <w:tcW w:w="3666" w:type="dxa"/>
            <w:tcBorders>
              <w:top w:val="single" w:sz="4" w:space="0" w:color="auto"/>
              <w:left w:val="nil"/>
              <w:bottom w:val="single" w:sz="8" w:space="0" w:color="auto"/>
              <w:right w:val="nil"/>
            </w:tcBorders>
            <w:shd w:val="clear" w:color="auto" w:fill="auto"/>
            <w:noWrap/>
            <w:vAlign w:val="center"/>
            <w:hideMark/>
          </w:tcPr>
          <w:p w14:paraId="32DFB3E4" w14:textId="77777777" w:rsidR="009C2B78" w:rsidRPr="004D60E2" w:rsidRDefault="009C2B78" w:rsidP="00D11CA2">
            <w:pPr>
              <w:spacing w:line="240" w:lineRule="auto"/>
              <w:jc w:val="center"/>
              <w:rPr>
                <w:rFonts w:ascii="Times New Roman" w:eastAsia="Times New Roman" w:hAnsi="Times New Roman"/>
                <w:i/>
                <w:iCs/>
                <w:color w:val="000000"/>
                <w:sz w:val="20"/>
                <w:szCs w:val="20"/>
              </w:rPr>
            </w:pPr>
            <w:r w:rsidRPr="004D60E2">
              <w:rPr>
                <w:rFonts w:ascii="Times New Roman" w:eastAsia="KaiTi" w:hAnsi="Times New Roman"/>
                <w:sz w:val="20"/>
                <w:szCs w:val="20"/>
                <w:lang w:val="zh-CN"/>
              </w:rPr>
              <w:t>活动</w:t>
            </w:r>
          </w:p>
        </w:tc>
      </w:tr>
      <w:tr w:rsidR="009C2B78" w:rsidRPr="005B3746" w14:paraId="0E911FBC" w14:textId="77777777" w:rsidTr="0051149F">
        <w:trPr>
          <w:trHeight w:val="480"/>
          <w:jc w:val="right"/>
        </w:trPr>
        <w:tc>
          <w:tcPr>
            <w:tcW w:w="2256" w:type="dxa"/>
            <w:tcBorders>
              <w:top w:val="nil"/>
              <w:left w:val="nil"/>
              <w:right w:val="nil"/>
            </w:tcBorders>
            <w:shd w:val="clear" w:color="auto" w:fill="auto"/>
            <w:hideMark/>
          </w:tcPr>
          <w:p w14:paraId="18AF328D"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sz w:val="20"/>
                <w:szCs w:val="20"/>
              </w:rPr>
              <w:t>德国</w:t>
            </w:r>
            <w:r w:rsidRPr="004D60E2">
              <w:rPr>
                <w:rFonts w:ascii="Times New Roman" w:eastAsia="SimSun" w:hAnsi="Times New Roman"/>
                <w:sz w:val="20"/>
                <w:szCs w:val="20"/>
              </w:rPr>
              <w:t>/</w:t>
            </w:r>
            <w:r w:rsidRPr="004D60E2">
              <w:rPr>
                <w:rFonts w:ascii="Times New Roman" w:eastAsia="SimSun" w:hAnsi="Times New Roman"/>
                <w:sz w:val="20"/>
                <w:szCs w:val="20"/>
              </w:rPr>
              <w:t>德国联邦环境部国际气候倡议</w:t>
            </w:r>
            <w:r w:rsidRPr="004D60E2">
              <w:rPr>
                <w:rFonts w:ascii="Times New Roman" w:eastAsia="SimSun" w:hAnsi="Times New Roman"/>
                <w:sz w:val="20"/>
                <w:szCs w:val="20"/>
              </w:rPr>
              <w:t xml:space="preserve"> (IKI)</w:t>
            </w:r>
          </w:p>
        </w:tc>
        <w:tc>
          <w:tcPr>
            <w:tcW w:w="236" w:type="dxa"/>
            <w:tcBorders>
              <w:top w:val="nil"/>
              <w:left w:val="nil"/>
              <w:right w:val="nil"/>
            </w:tcBorders>
          </w:tcPr>
          <w:p w14:paraId="1432FFAD" w14:textId="77777777" w:rsidR="009C2B78" w:rsidRPr="004D60E2" w:rsidRDefault="009C2B78" w:rsidP="00D11CA2">
            <w:pPr>
              <w:spacing w:line="240" w:lineRule="auto"/>
              <w:rPr>
                <w:rFonts w:ascii="Times New Roman" w:eastAsia="SimSun" w:hAnsi="Times New Roman"/>
                <w:color w:val="000000"/>
                <w:sz w:val="20"/>
                <w:szCs w:val="20"/>
              </w:rPr>
            </w:pPr>
          </w:p>
        </w:tc>
        <w:tc>
          <w:tcPr>
            <w:tcW w:w="2181" w:type="dxa"/>
            <w:tcBorders>
              <w:top w:val="nil"/>
              <w:left w:val="nil"/>
              <w:right w:val="nil"/>
            </w:tcBorders>
            <w:shd w:val="clear" w:color="auto" w:fill="auto"/>
            <w:hideMark/>
          </w:tcPr>
          <w:p w14:paraId="03874906" w14:textId="77777777" w:rsidR="009C2B78" w:rsidRPr="004D60E2" w:rsidRDefault="009C2B78" w:rsidP="00D11CA2">
            <w:pPr>
              <w:spacing w:line="240" w:lineRule="auto"/>
              <w:rPr>
                <w:rFonts w:ascii="Times New Roman" w:eastAsia="SimSun" w:hAnsi="Times New Roman"/>
                <w:color w:val="000000"/>
                <w:sz w:val="20"/>
                <w:szCs w:val="20"/>
              </w:rPr>
            </w:pPr>
            <w:bookmarkStart w:id="232" w:name="bookmark_565"/>
            <w:r w:rsidRPr="004D60E2">
              <w:rPr>
                <w:rFonts w:ascii="Times New Roman" w:eastAsia="SimSun" w:hAnsi="Times New Roman"/>
                <w:sz w:val="20"/>
                <w:szCs w:val="20"/>
                <w:lang w:val="zh-CN"/>
              </w:rPr>
              <w:t>波恩大学</w:t>
            </w:r>
            <w:bookmarkEnd w:id="232"/>
          </w:p>
        </w:tc>
        <w:tc>
          <w:tcPr>
            <w:tcW w:w="3666" w:type="dxa"/>
            <w:tcBorders>
              <w:top w:val="nil"/>
              <w:left w:val="nil"/>
              <w:right w:val="nil"/>
            </w:tcBorders>
            <w:shd w:val="clear" w:color="auto" w:fill="auto"/>
            <w:hideMark/>
          </w:tcPr>
          <w:p w14:paraId="78090EFE" w14:textId="77777777" w:rsidR="009C2B78" w:rsidRPr="004D60E2" w:rsidRDefault="009C2B78" w:rsidP="00D11CA2">
            <w:pPr>
              <w:spacing w:line="240" w:lineRule="auto"/>
              <w:rPr>
                <w:rFonts w:ascii="Times New Roman" w:eastAsia="SimSun" w:hAnsi="Times New Roman"/>
                <w:color w:val="000000"/>
                <w:sz w:val="20"/>
                <w:szCs w:val="20"/>
              </w:rPr>
            </w:pPr>
            <w:bookmarkStart w:id="233" w:name="bookmark_566"/>
            <w:r w:rsidRPr="004D60E2">
              <w:rPr>
                <w:rFonts w:ascii="Times New Roman" w:eastAsia="SimSun" w:hAnsi="Times New Roman"/>
                <w:sz w:val="20"/>
                <w:szCs w:val="20"/>
                <w:lang w:val="zh-CN"/>
              </w:rPr>
              <w:t>支助生物多样性平台西非能力建设工作项目（西非生物多样性和生态系统服务举措</w:t>
            </w:r>
            <w:r w:rsidRPr="004D60E2">
              <w:rPr>
                <w:rFonts w:ascii="Times New Roman" w:eastAsia="SimSun" w:hAnsi="Times New Roman"/>
                <w:sz w:val="20"/>
                <w:szCs w:val="20"/>
                <w:lang w:val="zh-CN"/>
              </w:rPr>
              <w:t>(WABES)</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250</w:t>
            </w:r>
            <w:r w:rsidRPr="004D60E2">
              <w:rPr>
                <w:rFonts w:ascii="Times New Roman" w:eastAsia="SimSun" w:hAnsi="Times New Roman"/>
                <w:sz w:val="20"/>
                <w:szCs w:val="20"/>
                <w:lang w:val="zh-CN"/>
              </w:rPr>
              <w:t>万欧元）</w:t>
            </w:r>
            <w:bookmarkEnd w:id="233"/>
          </w:p>
        </w:tc>
      </w:tr>
      <w:tr w:rsidR="009C2B78" w:rsidRPr="005B3746" w14:paraId="3FBF9F2A" w14:textId="77777777" w:rsidTr="0051149F">
        <w:trPr>
          <w:trHeight w:val="480"/>
          <w:jc w:val="right"/>
        </w:trPr>
        <w:tc>
          <w:tcPr>
            <w:tcW w:w="2256" w:type="dxa"/>
            <w:tcBorders>
              <w:top w:val="nil"/>
              <w:left w:val="nil"/>
              <w:bottom w:val="nil"/>
              <w:right w:val="nil"/>
            </w:tcBorders>
            <w:shd w:val="clear" w:color="auto" w:fill="auto"/>
            <w:hideMark/>
          </w:tcPr>
          <w:p w14:paraId="707B33B4" w14:textId="77777777" w:rsidR="009C2B78" w:rsidRPr="004D60E2" w:rsidRDefault="009C2B78" w:rsidP="00D11CA2">
            <w:pPr>
              <w:spacing w:line="240" w:lineRule="auto"/>
              <w:rPr>
                <w:rFonts w:ascii="Times New Roman" w:eastAsia="SimSun" w:hAnsi="Times New Roman"/>
                <w:color w:val="000000"/>
                <w:sz w:val="20"/>
                <w:szCs w:val="20"/>
                <w:lang w:eastAsia="en-GB"/>
              </w:rPr>
            </w:pPr>
            <w:bookmarkStart w:id="234" w:name="bookmark_567"/>
            <w:r w:rsidRPr="004D60E2">
              <w:rPr>
                <w:rFonts w:ascii="Times New Roman" w:eastAsia="SimSun" w:hAnsi="Times New Roman"/>
                <w:sz w:val="20"/>
                <w:szCs w:val="20"/>
                <w:lang w:val="zh-CN"/>
              </w:rPr>
              <w:t>贝尔蒙特论坛</w:t>
            </w:r>
            <w:r w:rsidRPr="004D60E2">
              <w:rPr>
                <w:rFonts w:ascii="Times New Roman" w:eastAsia="SimSun" w:hAnsi="Times New Roman"/>
                <w:sz w:val="20"/>
                <w:szCs w:val="20"/>
                <w:lang w:val="zh-CN"/>
              </w:rPr>
              <w:t>/BiodivERsA</w:t>
            </w:r>
            <w:bookmarkEnd w:id="234"/>
          </w:p>
        </w:tc>
        <w:tc>
          <w:tcPr>
            <w:tcW w:w="236" w:type="dxa"/>
            <w:tcBorders>
              <w:top w:val="nil"/>
              <w:left w:val="nil"/>
              <w:bottom w:val="nil"/>
              <w:right w:val="nil"/>
            </w:tcBorders>
          </w:tcPr>
          <w:p w14:paraId="417B7A60" w14:textId="77777777" w:rsidR="009C2B78" w:rsidRPr="004D60E2" w:rsidRDefault="009C2B78" w:rsidP="00D11CA2">
            <w:pPr>
              <w:spacing w:line="240" w:lineRule="auto"/>
              <w:rPr>
                <w:rFonts w:ascii="Times New Roman" w:eastAsia="SimSun" w:hAnsi="Times New Roman"/>
                <w:color w:val="000000"/>
                <w:sz w:val="20"/>
                <w:szCs w:val="20"/>
                <w:lang w:eastAsia="en-GB"/>
              </w:rPr>
            </w:pPr>
          </w:p>
        </w:tc>
        <w:tc>
          <w:tcPr>
            <w:tcW w:w="2181" w:type="dxa"/>
            <w:tcBorders>
              <w:top w:val="nil"/>
              <w:left w:val="nil"/>
              <w:bottom w:val="nil"/>
              <w:right w:val="nil"/>
            </w:tcBorders>
            <w:shd w:val="clear" w:color="auto" w:fill="auto"/>
            <w:hideMark/>
          </w:tcPr>
          <w:p w14:paraId="391283A0" w14:textId="77777777" w:rsidR="009C2B78" w:rsidRPr="004D60E2" w:rsidRDefault="009C2B78" w:rsidP="00D11CA2">
            <w:pPr>
              <w:spacing w:line="240" w:lineRule="auto"/>
              <w:rPr>
                <w:rFonts w:ascii="Times New Roman" w:eastAsia="SimSun" w:hAnsi="Times New Roman"/>
                <w:color w:val="000000"/>
                <w:sz w:val="20"/>
                <w:szCs w:val="20"/>
                <w:lang w:eastAsia="en-GB"/>
              </w:rPr>
            </w:pPr>
            <w:bookmarkStart w:id="235" w:name="bookmark_568"/>
            <w:r w:rsidRPr="004D60E2">
              <w:rPr>
                <w:rFonts w:ascii="Times New Roman" w:eastAsia="SimSun" w:hAnsi="Times New Roman"/>
                <w:sz w:val="20"/>
                <w:szCs w:val="20"/>
                <w:lang w:val="zh-CN"/>
              </w:rPr>
              <w:t>国际合作研究</w:t>
            </w:r>
            <w:bookmarkEnd w:id="235"/>
          </w:p>
        </w:tc>
        <w:tc>
          <w:tcPr>
            <w:tcW w:w="3666" w:type="dxa"/>
            <w:tcBorders>
              <w:top w:val="nil"/>
              <w:left w:val="nil"/>
              <w:bottom w:val="nil"/>
              <w:right w:val="nil"/>
            </w:tcBorders>
            <w:shd w:val="clear" w:color="auto" w:fill="auto"/>
            <w:hideMark/>
          </w:tcPr>
          <w:p w14:paraId="25977DBE" w14:textId="393EAEE9" w:rsidR="009C2B78" w:rsidRPr="004D60E2" w:rsidRDefault="009C2B78" w:rsidP="00D11CA2">
            <w:pPr>
              <w:spacing w:line="240" w:lineRule="auto"/>
              <w:rPr>
                <w:rFonts w:ascii="Times New Roman" w:eastAsia="SimSun" w:hAnsi="Times New Roman"/>
                <w:color w:val="000000"/>
                <w:sz w:val="20"/>
                <w:szCs w:val="20"/>
              </w:rPr>
            </w:pPr>
            <w:r w:rsidRPr="00D82121">
              <w:rPr>
                <w:rFonts w:ascii="Times New Roman" w:eastAsia="SimSun" w:hAnsi="Times New Roman"/>
                <w:spacing w:val="-10"/>
                <w:sz w:val="20"/>
                <w:szCs w:val="20"/>
                <w:lang w:val="zh-CN"/>
              </w:rPr>
              <w:t>提交关于生物多样性和生态系统服务情景设想的研究提案的国际联合呼吁</w:t>
            </w:r>
            <w:r w:rsidRPr="00D82121">
              <w:rPr>
                <w:rFonts w:ascii="Times New Roman" w:eastAsia="SimSun" w:hAnsi="Times New Roman"/>
                <w:spacing w:val="-10"/>
                <w:sz w:val="20"/>
                <w:szCs w:val="20"/>
              </w:rPr>
              <w:t>（</w:t>
            </w:r>
            <w:r w:rsidRPr="00D82121">
              <w:rPr>
                <w:rFonts w:ascii="Times New Roman" w:eastAsia="SimSun" w:hAnsi="Times New Roman"/>
                <w:spacing w:val="-10"/>
                <w:sz w:val="20"/>
                <w:szCs w:val="20"/>
              </w:rPr>
              <w:t>2 500</w:t>
            </w:r>
            <w:r w:rsidRPr="00D82121">
              <w:rPr>
                <w:rFonts w:ascii="Times New Roman" w:eastAsia="SimSun" w:hAnsi="Times New Roman"/>
                <w:spacing w:val="-10"/>
                <w:sz w:val="20"/>
                <w:szCs w:val="20"/>
                <w:lang w:val="zh-CN"/>
              </w:rPr>
              <w:t>万欧元</w:t>
            </w:r>
            <w:r w:rsidRPr="00D82121">
              <w:rPr>
                <w:rFonts w:ascii="Times New Roman" w:eastAsia="SimSun" w:hAnsi="Times New Roman"/>
                <w:spacing w:val="-10"/>
                <w:sz w:val="20"/>
                <w:szCs w:val="20"/>
              </w:rPr>
              <w:t>，</w:t>
            </w:r>
            <w:r w:rsidRPr="004D60E2">
              <w:rPr>
                <w:rFonts w:ascii="Times New Roman" w:eastAsia="SimSun" w:hAnsi="Times New Roman"/>
                <w:sz w:val="20"/>
                <w:szCs w:val="20"/>
                <w:lang w:val="zh-CN"/>
              </w:rPr>
              <w:t>包括欧洲联盟研究框架提供的</w:t>
            </w:r>
            <w:r w:rsidRPr="004D60E2">
              <w:rPr>
                <w:rFonts w:ascii="Times New Roman" w:eastAsia="SimSun" w:hAnsi="Times New Roman"/>
                <w:sz w:val="20"/>
                <w:szCs w:val="20"/>
              </w:rPr>
              <w:t>500</w:t>
            </w:r>
            <w:r w:rsidRPr="004D60E2">
              <w:rPr>
                <w:rFonts w:ascii="Times New Roman" w:eastAsia="SimSun" w:hAnsi="Times New Roman"/>
                <w:sz w:val="20"/>
                <w:szCs w:val="20"/>
                <w:lang w:val="zh-CN"/>
              </w:rPr>
              <w:t>万欧元</w:t>
            </w:r>
            <w:r w:rsidRPr="004D60E2">
              <w:rPr>
                <w:rFonts w:ascii="Times New Roman" w:eastAsia="SimSun" w:hAnsi="Times New Roman"/>
                <w:sz w:val="20"/>
                <w:szCs w:val="20"/>
              </w:rPr>
              <w:t>）</w:t>
            </w:r>
          </w:p>
        </w:tc>
      </w:tr>
      <w:tr w:rsidR="009C2B78" w:rsidRPr="005B3746" w14:paraId="2C0DF34F" w14:textId="77777777" w:rsidTr="0051149F">
        <w:trPr>
          <w:trHeight w:val="313"/>
          <w:jc w:val="right"/>
        </w:trPr>
        <w:tc>
          <w:tcPr>
            <w:tcW w:w="2256" w:type="dxa"/>
            <w:tcBorders>
              <w:top w:val="nil"/>
              <w:left w:val="nil"/>
              <w:right w:val="nil"/>
            </w:tcBorders>
            <w:shd w:val="clear" w:color="auto" w:fill="auto"/>
            <w:hideMark/>
          </w:tcPr>
          <w:p w14:paraId="3549F07D"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sz w:val="20"/>
                <w:szCs w:val="20"/>
              </w:rPr>
              <w:t>德国联邦环境部联邦自然保护局</w:t>
            </w:r>
            <w:r w:rsidRPr="004D60E2">
              <w:rPr>
                <w:rFonts w:ascii="Times New Roman" w:eastAsia="SimSun" w:hAnsi="Times New Roman"/>
                <w:color w:val="000000"/>
                <w:sz w:val="20"/>
                <w:szCs w:val="20"/>
              </w:rPr>
              <w:t xml:space="preserve"> </w:t>
            </w:r>
          </w:p>
        </w:tc>
        <w:tc>
          <w:tcPr>
            <w:tcW w:w="236" w:type="dxa"/>
            <w:tcBorders>
              <w:top w:val="nil"/>
              <w:left w:val="nil"/>
              <w:right w:val="nil"/>
            </w:tcBorders>
          </w:tcPr>
          <w:p w14:paraId="709BCA44" w14:textId="77777777" w:rsidR="009C2B78" w:rsidRPr="004D60E2" w:rsidRDefault="009C2B78" w:rsidP="00D11CA2">
            <w:pPr>
              <w:spacing w:line="240" w:lineRule="auto"/>
              <w:rPr>
                <w:rFonts w:ascii="Times New Roman" w:eastAsia="SimSun" w:hAnsi="Times New Roman"/>
                <w:color w:val="000000"/>
                <w:sz w:val="20"/>
                <w:szCs w:val="20"/>
              </w:rPr>
            </w:pPr>
          </w:p>
        </w:tc>
        <w:tc>
          <w:tcPr>
            <w:tcW w:w="2181" w:type="dxa"/>
            <w:tcBorders>
              <w:top w:val="nil"/>
              <w:left w:val="nil"/>
              <w:right w:val="nil"/>
            </w:tcBorders>
            <w:shd w:val="clear" w:color="auto" w:fill="auto"/>
            <w:hideMark/>
          </w:tcPr>
          <w:p w14:paraId="23AB9142" w14:textId="77777777" w:rsidR="009C2B78" w:rsidRPr="004D60E2" w:rsidRDefault="009C2B78" w:rsidP="00D11CA2">
            <w:pPr>
              <w:spacing w:line="240" w:lineRule="auto"/>
              <w:rPr>
                <w:rFonts w:ascii="Times New Roman" w:eastAsia="SimSun" w:hAnsi="Times New Roman"/>
                <w:color w:val="000000"/>
                <w:sz w:val="20"/>
                <w:szCs w:val="20"/>
              </w:rPr>
            </w:pPr>
            <w:bookmarkStart w:id="236" w:name="bookmark_571"/>
            <w:r w:rsidRPr="004D60E2">
              <w:rPr>
                <w:rFonts w:ascii="Times New Roman" w:eastAsia="SimSun" w:hAnsi="Times New Roman"/>
                <w:spacing w:val="-10"/>
                <w:sz w:val="20"/>
                <w:szCs w:val="20"/>
                <w:lang w:val="zh-CN"/>
              </w:rPr>
              <w:t>生物多样性网络研究所</w:t>
            </w:r>
            <w:bookmarkEnd w:id="236"/>
          </w:p>
        </w:tc>
        <w:tc>
          <w:tcPr>
            <w:tcW w:w="3666" w:type="dxa"/>
            <w:tcBorders>
              <w:top w:val="nil"/>
              <w:left w:val="nil"/>
              <w:right w:val="nil"/>
            </w:tcBorders>
            <w:shd w:val="clear" w:color="auto" w:fill="auto"/>
            <w:hideMark/>
          </w:tcPr>
          <w:p w14:paraId="07F062E0" w14:textId="77777777" w:rsidR="009C2B78" w:rsidRPr="004D60E2" w:rsidRDefault="009C2B78" w:rsidP="00D11CA2">
            <w:pPr>
              <w:spacing w:line="240" w:lineRule="auto"/>
              <w:rPr>
                <w:rFonts w:ascii="Times New Roman" w:eastAsia="SimSun" w:hAnsi="Times New Roman"/>
                <w:color w:val="000000"/>
                <w:sz w:val="20"/>
                <w:szCs w:val="20"/>
              </w:rPr>
            </w:pPr>
            <w:bookmarkStart w:id="237" w:name="bookmark_572"/>
            <w:r w:rsidRPr="004D60E2">
              <w:rPr>
                <w:rFonts w:ascii="Times New Roman" w:eastAsia="SimSun" w:hAnsi="Times New Roman"/>
                <w:sz w:val="20"/>
                <w:szCs w:val="20"/>
                <w:lang w:val="zh-CN"/>
              </w:rPr>
              <w:t>与生物多样性平台有关的东欧和中亚能力建设讲习班（</w:t>
            </w:r>
            <w:r w:rsidRPr="004D60E2">
              <w:rPr>
                <w:rFonts w:ascii="Times New Roman" w:eastAsia="SimSun" w:hAnsi="Times New Roman"/>
                <w:sz w:val="20"/>
                <w:szCs w:val="20"/>
                <w:lang w:val="zh-CN"/>
              </w:rPr>
              <w:t>460 000</w:t>
            </w:r>
            <w:r w:rsidRPr="004D60E2">
              <w:rPr>
                <w:rFonts w:ascii="Times New Roman" w:eastAsia="SimSun" w:hAnsi="Times New Roman"/>
                <w:sz w:val="20"/>
                <w:szCs w:val="20"/>
                <w:lang w:val="zh-CN"/>
              </w:rPr>
              <w:t>美元）</w:t>
            </w:r>
            <w:bookmarkEnd w:id="237"/>
          </w:p>
        </w:tc>
      </w:tr>
      <w:tr w:rsidR="009C2B78" w:rsidRPr="005B3746" w14:paraId="5D14B648" w14:textId="77777777" w:rsidTr="0051149F">
        <w:trPr>
          <w:trHeight w:val="313"/>
          <w:jc w:val="right"/>
        </w:trPr>
        <w:tc>
          <w:tcPr>
            <w:tcW w:w="2256" w:type="dxa"/>
            <w:tcBorders>
              <w:top w:val="nil"/>
              <w:left w:val="nil"/>
              <w:right w:val="nil"/>
            </w:tcBorders>
            <w:shd w:val="clear" w:color="auto" w:fill="auto"/>
          </w:tcPr>
          <w:p w14:paraId="2E3BDF90"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t>亥姆霍兹环境研究中心</w:t>
            </w:r>
          </w:p>
        </w:tc>
        <w:tc>
          <w:tcPr>
            <w:tcW w:w="236" w:type="dxa"/>
            <w:tcBorders>
              <w:top w:val="nil"/>
              <w:left w:val="nil"/>
              <w:right w:val="nil"/>
            </w:tcBorders>
          </w:tcPr>
          <w:p w14:paraId="49FC6430" w14:textId="77777777" w:rsidR="009C2B78" w:rsidRPr="004D60E2" w:rsidRDefault="009C2B78" w:rsidP="00D11CA2">
            <w:pPr>
              <w:spacing w:line="240" w:lineRule="auto"/>
              <w:rPr>
                <w:rFonts w:ascii="Times New Roman" w:eastAsia="SimSun" w:hAnsi="Times New Roman"/>
                <w:color w:val="000000"/>
                <w:sz w:val="20"/>
                <w:szCs w:val="20"/>
              </w:rPr>
            </w:pPr>
          </w:p>
        </w:tc>
        <w:tc>
          <w:tcPr>
            <w:tcW w:w="2181" w:type="dxa"/>
            <w:tcBorders>
              <w:top w:val="nil"/>
              <w:left w:val="nil"/>
              <w:right w:val="nil"/>
            </w:tcBorders>
            <w:shd w:val="clear" w:color="auto" w:fill="auto"/>
          </w:tcPr>
          <w:p w14:paraId="729C6D36" w14:textId="77777777" w:rsidR="009C2B78" w:rsidRPr="004D60E2" w:rsidRDefault="009C2B78" w:rsidP="00D11CA2">
            <w:pPr>
              <w:spacing w:line="240" w:lineRule="auto"/>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科学政策专家组</w:t>
            </w:r>
          </w:p>
        </w:tc>
        <w:tc>
          <w:tcPr>
            <w:tcW w:w="3666" w:type="dxa"/>
            <w:tcBorders>
              <w:top w:val="nil"/>
              <w:left w:val="nil"/>
              <w:right w:val="nil"/>
            </w:tcBorders>
            <w:shd w:val="clear" w:color="auto" w:fill="auto"/>
          </w:tcPr>
          <w:p w14:paraId="7616A068"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t>题为</w:t>
            </w:r>
            <w:r w:rsidRPr="005A2EC5">
              <w:rPr>
                <w:rFonts w:ascii="SimSun" w:eastAsia="SimSun" w:hAnsi="SimSun"/>
                <w:color w:val="000000"/>
                <w:sz w:val="20"/>
                <w:szCs w:val="20"/>
              </w:rPr>
              <w:t>“</w:t>
            </w:r>
            <w:r w:rsidRPr="004D60E2">
              <w:rPr>
                <w:rFonts w:ascii="Times New Roman" w:eastAsia="SimSun" w:hAnsi="Times New Roman"/>
                <w:color w:val="000000"/>
                <w:sz w:val="20"/>
                <w:szCs w:val="20"/>
              </w:rPr>
              <w:t>生物多样性平台的五年</w:t>
            </w:r>
            <w:r w:rsidRPr="004D60E2">
              <w:rPr>
                <w:rFonts w:ascii="Times New Roman" w:eastAsia="SimSun" w:hAnsi="Times New Roman"/>
                <w:color w:val="000000"/>
                <w:sz w:val="20"/>
                <w:szCs w:val="20"/>
              </w:rPr>
              <w:t xml:space="preserve"> - </w:t>
            </w:r>
            <w:r w:rsidRPr="004D60E2">
              <w:rPr>
                <w:rFonts w:ascii="Times New Roman" w:eastAsia="SimSun" w:hAnsi="Times New Roman"/>
                <w:color w:val="000000"/>
                <w:sz w:val="20"/>
                <w:szCs w:val="20"/>
              </w:rPr>
              <w:t>反映成就和挑战以及确定第二份工作方案审查的需求</w:t>
            </w:r>
            <w:r w:rsidRPr="005A2EC5">
              <w:rPr>
                <w:rFonts w:ascii="SimSun" w:eastAsia="SimSun" w:hAnsi="SimSun"/>
                <w:color w:val="000000"/>
                <w:sz w:val="20"/>
                <w:szCs w:val="20"/>
              </w:rPr>
              <w:t>”</w:t>
            </w:r>
            <w:r w:rsidRPr="004D60E2">
              <w:rPr>
                <w:rFonts w:ascii="Times New Roman" w:eastAsia="SimSun" w:hAnsi="Times New Roman"/>
                <w:color w:val="000000"/>
                <w:sz w:val="20"/>
                <w:szCs w:val="20"/>
              </w:rPr>
              <w:t>的讲习班，德国莱比锡，</w:t>
            </w:r>
            <w:r w:rsidRPr="004D60E2">
              <w:rPr>
                <w:rFonts w:ascii="Times New Roman" w:eastAsia="SimSun" w:hAnsi="Times New Roman"/>
                <w:color w:val="000000"/>
                <w:sz w:val="20"/>
                <w:szCs w:val="20"/>
              </w:rPr>
              <w:t>2017</w:t>
            </w:r>
            <w:r w:rsidRPr="004D60E2">
              <w:rPr>
                <w:rFonts w:ascii="Times New Roman" w:eastAsia="SimSun" w:hAnsi="Times New Roman"/>
                <w:color w:val="000000"/>
                <w:sz w:val="20"/>
                <w:szCs w:val="20"/>
              </w:rPr>
              <w:t>年</w:t>
            </w:r>
            <w:r w:rsidRPr="004D60E2">
              <w:rPr>
                <w:rFonts w:ascii="Times New Roman" w:eastAsia="SimSun" w:hAnsi="Times New Roman"/>
                <w:color w:val="000000"/>
                <w:sz w:val="20"/>
                <w:szCs w:val="20"/>
              </w:rPr>
              <w:t>10</w:t>
            </w:r>
            <w:r w:rsidRPr="004D60E2">
              <w:rPr>
                <w:rFonts w:ascii="Times New Roman" w:eastAsia="SimSun" w:hAnsi="Times New Roman"/>
                <w:color w:val="000000"/>
                <w:sz w:val="20"/>
                <w:szCs w:val="20"/>
              </w:rPr>
              <w:t>月</w:t>
            </w:r>
          </w:p>
        </w:tc>
      </w:tr>
      <w:tr w:rsidR="009C2B78" w:rsidRPr="005B3746" w14:paraId="713C3613" w14:textId="77777777" w:rsidTr="0051149F">
        <w:trPr>
          <w:trHeight w:val="313"/>
          <w:jc w:val="right"/>
        </w:trPr>
        <w:tc>
          <w:tcPr>
            <w:tcW w:w="2256" w:type="dxa"/>
            <w:tcBorders>
              <w:top w:val="nil"/>
              <w:left w:val="nil"/>
              <w:right w:val="nil"/>
            </w:tcBorders>
            <w:shd w:val="clear" w:color="auto" w:fill="auto"/>
          </w:tcPr>
          <w:p w14:paraId="7EA1D5C6"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t>亥姆霍兹环境研究中心</w:t>
            </w:r>
          </w:p>
        </w:tc>
        <w:tc>
          <w:tcPr>
            <w:tcW w:w="236" w:type="dxa"/>
            <w:tcBorders>
              <w:top w:val="nil"/>
              <w:left w:val="nil"/>
              <w:right w:val="nil"/>
            </w:tcBorders>
          </w:tcPr>
          <w:p w14:paraId="2193032B" w14:textId="77777777" w:rsidR="009C2B78" w:rsidRPr="004D60E2" w:rsidRDefault="009C2B78" w:rsidP="00D11CA2">
            <w:pPr>
              <w:spacing w:line="240" w:lineRule="auto"/>
              <w:rPr>
                <w:rFonts w:ascii="Times New Roman" w:eastAsia="SimSun" w:hAnsi="Times New Roman"/>
                <w:color w:val="000000"/>
                <w:sz w:val="20"/>
                <w:szCs w:val="20"/>
              </w:rPr>
            </w:pPr>
          </w:p>
        </w:tc>
        <w:tc>
          <w:tcPr>
            <w:tcW w:w="2181" w:type="dxa"/>
            <w:tcBorders>
              <w:top w:val="nil"/>
              <w:left w:val="nil"/>
              <w:right w:val="nil"/>
            </w:tcBorders>
            <w:shd w:val="clear" w:color="auto" w:fill="auto"/>
          </w:tcPr>
          <w:p w14:paraId="1FED5460"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t>德国生物多样性研究网络论坛（</w:t>
            </w:r>
            <w:r w:rsidRPr="004D60E2">
              <w:rPr>
                <w:rFonts w:ascii="Times New Roman" w:eastAsia="SimSun" w:hAnsi="Times New Roman"/>
                <w:color w:val="000000"/>
                <w:sz w:val="20"/>
                <w:szCs w:val="20"/>
              </w:rPr>
              <w:t>NeFo</w:t>
            </w:r>
            <w:r w:rsidRPr="004D60E2">
              <w:rPr>
                <w:rFonts w:ascii="Times New Roman" w:eastAsia="SimSun" w:hAnsi="Times New Roman"/>
                <w:color w:val="000000"/>
                <w:sz w:val="20"/>
                <w:szCs w:val="20"/>
              </w:rPr>
              <w:t>）</w:t>
            </w:r>
          </w:p>
        </w:tc>
        <w:tc>
          <w:tcPr>
            <w:tcW w:w="3666" w:type="dxa"/>
            <w:tcBorders>
              <w:top w:val="nil"/>
              <w:left w:val="nil"/>
              <w:right w:val="nil"/>
            </w:tcBorders>
            <w:shd w:val="clear" w:color="auto" w:fill="auto"/>
          </w:tcPr>
          <w:p w14:paraId="6ECAB2DA"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t>题为</w:t>
            </w:r>
            <w:r w:rsidRPr="00B02419">
              <w:rPr>
                <w:rFonts w:ascii="SimSun" w:eastAsia="SimSun" w:hAnsi="SimSun"/>
                <w:color w:val="000000"/>
                <w:sz w:val="20"/>
                <w:szCs w:val="20"/>
              </w:rPr>
              <w:t>“生物多样性平台在政策支持工具和方法方面的作用 - 未来活动的选择”的</w:t>
            </w:r>
            <w:r w:rsidRPr="004D60E2">
              <w:rPr>
                <w:rFonts w:ascii="Times New Roman" w:eastAsia="SimSun" w:hAnsi="Times New Roman"/>
                <w:color w:val="000000"/>
                <w:sz w:val="20"/>
                <w:szCs w:val="20"/>
              </w:rPr>
              <w:t>讲习班，德国莱比锡，</w:t>
            </w:r>
            <w:r w:rsidRPr="004D60E2">
              <w:rPr>
                <w:rFonts w:ascii="Times New Roman" w:eastAsia="SimSun" w:hAnsi="Times New Roman"/>
                <w:color w:val="000000"/>
                <w:sz w:val="20"/>
                <w:szCs w:val="20"/>
              </w:rPr>
              <w:t>2018</w:t>
            </w:r>
            <w:r w:rsidRPr="004D60E2">
              <w:rPr>
                <w:rFonts w:ascii="Times New Roman" w:eastAsia="SimSun" w:hAnsi="Times New Roman"/>
                <w:color w:val="000000"/>
                <w:sz w:val="20"/>
                <w:szCs w:val="20"/>
              </w:rPr>
              <w:t>年</w:t>
            </w:r>
            <w:r w:rsidRPr="004D60E2">
              <w:rPr>
                <w:rFonts w:ascii="Times New Roman" w:eastAsia="SimSun" w:hAnsi="Times New Roman"/>
                <w:color w:val="000000"/>
                <w:sz w:val="20"/>
                <w:szCs w:val="20"/>
              </w:rPr>
              <w:t>1</w:t>
            </w:r>
            <w:r w:rsidRPr="004D60E2">
              <w:rPr>
                <w:rFonts w:ascii="Times New Roman" w:eastAsia="SimSun" w:hAnsi="Times New Roman"/>
                <w:color w:val="000000"/>
                <w:sz w:val="20"/>
                <w:szCs w:val="20"/>
              </w:rPr>
              <w:t>月</w:t>
            </w:r>
          </w:p>
        </w:tc>
      </w:tr>
      <w:tr w:rsidR="009C2B78" w:rsidRPr="005B3746" w14:paraId="4535D51D" w14:textId="77777777" w:rsidTr="0051149F">
        <w:trPr>
          <w:trHeight w:val="313"/>
          <w:jc w:val="right"/>
        </w:trPr>
        <w:tc>
          <w:tcPr>
            <w:tcW w:w="2256" w:type="dxa"/>
            <w:tcBorders>
              <w:top w:val="nil"/>
              <w:left w:val="nil"/>
              <w:right w:val="nil"/>
            </w:tcBorders>
            <w:shd w:val="clear" w:color="auto" w:fill="auto"/>
          </w:tcPr>
          <w:p w14:paraId="2DF371DC"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t>德国联邦教育与研究部（</w:t>
            </w:r>
            <w:r w:rsidRPr="004D60E2">
              <w:rPr>
                <w:rFonts w:ascii="Times New Roman" w:eastAsia="SimSun" w:hAnsi="Times New Roman"/>
                <w:color w:val="000000"/>
                <w:sz w:val="20"/>
                <w:szCs w:val="20"/>
              </w:rPr>
              <w:t>BMBF</w:t>
            </w:r>
            <w:r w:rsidRPr="004D60E2">
              <w:rPr>
                <w:rFonts w:ascii="Times New Roman" w:eastAsia="SimSun" w:hAnsi="Times New Roman"/>
                <w:color w:val="000000"/>
                <w:sz w:val="20"/>
                <w:szCs w:val="20"/>
              </w:rPr>
              <w:t>）、匈牙利生态研究中心（</w:t>
            </w:r>
            <w:r w:rsidRPr="004D60E2">
              <w:rPr>
                <w:rFonts w:ascii="Times New Roman" w:eastAsia="SimSun" w:hAnsi="Times New Roman"/>
                <w:color w:val="000000"/>
                <w:sz w:val="20"/>
                <w:szCs w:val="20"/>
              </w:rPr>
              <w:t>MTA-ÖK</w:t>
            </w:r>
            <w:r w:rsidRPr="004D60E2">
              <w:rPr>
                <w:rFonts w:ascii="Times New Roman" w:eastAsia="SimSun" w:hAnsi="Times New Roman"/>
                <w:color w:val="000000"/>
                <w:sz w:val="20"/>
                <w:szCs w:val="20"/>
              </w:rPr>
              <w:t>）、瑞士科学院科学与政策平台、德国国</w:t>
            </w:r>
            <w:r w:rsidRPr="004D60E2">
              <w:rPr>
                <w:rFonts w:ascii="Times New Roman" w:eastAsia="SimSun" w:hAnsi="Times New Roman"/>
                <w:color w:val="000000"/>
                <w:sz w:val="20"/>
                <w:szCs w:val="20"/>
              </w:rPr>
              <w:lastRenderedPageBreak/>
              <w:t>际合作研究中心（</w:t>
            </w:r>
            <w:r w:rsidRPr="004D60E2">
              <w:rPr>
                <w:rFonts w:ascii="Times New Roman" w:eastAsia="SimSun" w:hAnsi="Times New Roman"/>
                <w:color w:val="000000"/>
                <w:sz w:val="20"/>
                <w:szCs w:val="20"/>
              </w:rPr>
              <w:t>GIZ</w:t>
            </w:r>
            <w:r w:rsidRPr="004D60E2">
              <w:rPr>
                <w:rFonts w:ascii="Times New Roman" w:eastAsia="SimSun" w:hAnsi="Times New Roman"/>
                <w:color w:val="000000"/>
                <w:sz w:val="20"/>
                <w:szCs w:val="20"/>
              </w:rPr>
              <w:t>）</w:t>
            </w:r>
          </w:p>
        </w:tc>
        <w:tc>
          <w:tcPr>
            <w:tcW w:w="236" w:type="dxa"/>
            <w:tcBorders>
              <w:top w:val="nil"/>
              <w:left w:val="nil"/>
              <w:right w:val="nil"/>
            </w:tcBorders>
          </w:tcPr>
          <w:p w14:paraId="6F63E19B" w14:textId="77777777" w:rsidR="009C2B78" w:rsidRPr="004D60E2" w:rsidRDefault="009C2B78" w:rsidP="00D11CA2">
            <w:pPr>
              <w:spacing w:line="240" w:lineRule="auto"/>
              <w:rPr>
                <w:rFonts w:ascii="Times New Roman" w:eastAsia="SimSun" w:hAnsi="Times New Roman"/>
                <w:color w:val="000000"/>
                <w:sz w:val="20"/>
                <w:szCs w:val="20"/>
              </w:rPr>
            </w:pPr>
          </w:p>
        </w:tc>
        <w:tc>
          <w:tcPr>
            <w:tcW w:w="2181" w:type="dxa"/>
            <w:tcBorders>
              <w:top w:val="nil"/>
              <w:left w:val="nil"/>
              <w:right w:val="nil"/>
            </w:tcBorders>
            <w:shd w:val="clear" w:color="auto" w:fill="auto"/>
          </w:tcPr>
          <w:p w14:paraId="65D2EB98"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t>法国生物多样性研究基金会（</w:t>
            </w:r>
            <w:r w:rsidRPr="004D60E2">
              <w:rPr>
                <w:rFonts w:ascii="Times New Roman" w:eastAsia="SimSun" w:hAnsi="Times New Roman"/>
                <w:color w:val="000000"/>
                <w:sz w:val="20"/>
                <w:szCs w:val="20"/>
              </w:rPr>
              <w:t>FRB</w:t>
            </w:r>
            <w:r w:rsidRPr="004D60E2">
              <w:rPr>
                <w:rFonts w:ascii="Times New Roman" w:eastAsia="SimSun" w:hAnsi="Times New Roman"/>
                <w:color w:val="000000"/>
                <w:sz w:val="20"/>
                <w:szCs w:val="20"/>
              </w:rPr>
              <w:t>）、匈牙利生态研究中心（</w:t>
            </w:r>
            <w:r w:rsidRPr="004D60E2">
              <w:rPr>
                <w:rFonts w:ascii="Times New Roman" w:eastAsia="SimSun" w:hAnsi="Times New Roman"/>
                <w:color w:val="000000"/>
                <w:sz w:val="20"/>
                <w:szCs w:val="20"/>
              </w:rPr>
              <w:t>MTA-ÖK</w:t>
            </w:r>
            <w:r w:rsidRPr="004D60E2">
              <w:rPr>
                <w:rFonts w:ascii="Times New Roman" w:eastAsia="SimSun" w:hAnsi="Times New Roman"/>
                <w:color w:val="000000"/>
                <w:sz w:val="20"/>
                <w:szCs w:val="20"/>
              </w:rPr>
              <w:t>）生态和植物学研究所、德国</w:t>
            </w:r>
            <w:r w:rsidRPr="004D60E2">
              <w:rPr>
                <w:rFonts w:ascii="Times New Roman" w:eastAsia="SimSun" w:hAnsi="Times New Roman"/>
                <w:color w:val="000000"/>
                <w:sz w:val="20"/>
                <w:szCs w:val="20"/>
              </w:rPr>
              <w:lastRenderedPageBreak/>
              <w:t>生物多样性研究网络论坛（</w:t>
            </w:r>
            <w:r w:rsidRPr="004D60E2">
              <w:rPr>
                <w:rFonts w:ascii="Times New Roman" w:eastAsia="SimSun" w:hAnsi="Times New Roman"/>
                <w:color w:val="000000"/>
                <w:sz w:val="20"/>
                <w:szCs w:val="20"/>
              </w:rPr>
              <w:t>NeFo</w:t>
            </w:r>
            <w:r w:rsidRPr="004D60E2">
              <w:rPr>
                <w:rFonts w:ascii="Times New Roman" w:eastAsia="SimSun" w:hAnsi="Times New Roman"/>
                <w:color w:val="000000"/>
                <w:sz w:val="20"/>
                <w:szCs w:val="20"/>
              </w:rPr>
              <w:t>）</w:t>
            </w:r>
          </w:p>
        </w:tc>
        <w:tc>
          <w:tcPr>
            <w:tcW w:w="3666" w:type="dxa"/>
            <w:tcBorders>
              <w:top w:val="nil"/>
              <w:left w:val="nil"/>
              <w:right w:val="nil"/>
            </w:tcBorders>
            <w:shd w:val="clear" w:color="auto" w:fill="auto"/>
          </w:tcPr>
          <w:p w14:paraId="67A522D3" w14:textId="77777777"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color w:val="000000"/>
                <w:sz w:val="20"/>
                <w:szCs w:val="20"/>
              </w:rPr>
              <w:lastRenderedPageBreak/>
              <w:t>第四届泛欧生物多样性平台利益相关方磋商会（</w:t>
            </w:r>
            <w:r w:rsidRPr="004D60E2">
              <w:rPr>
                <w:rFonts w:ascii="Times New Roman" w:eastAsia="SimSun" w:hAnsi="Times New Roman"/>
                <w:color w:val="000000"/>
                <w:sz w:val="20"/>
                <w:szCs w:val="20"/>
              </w:rPr>
              <w:t>PESC-4</w:t>
            </w:r>
            <w:r w:rsidRPr="004D60E2">
              <w:rPr>
                <w:rFonts w:ascii="Times New Roman" w:eastAsia="SimSun" w:hAnsi="Times New Roman"/>
                <w:color w:val="000000"/>
                <w:sz w:val="20"/>
                <w:szCs w:val="20"/>
              </w:rPr>
              <w:t>）：汇集来自欧洲和中亚的生物多样性利益相关方，支持生物</w:t>
            </w:r>
            <w:r w:rsidRPr="004D60E2">
              <w:rPr>
                <w:rFonts w:ascii="Times New Roman" w:eastAsia="SimSun" w:hAnsi="Times New Roman"/>
                <w:color w:val="000000"/>
                <w:sz w:val="20"/>
                <w:szCs w:val="20"/>
              </w:rPr>
              <w:lastRenderedPageBreak/>
              <w:t>多样性和生态系统服务政府间平台的工作，匈牙利瓦茨拉托特，</w:t>
            </w:r>
            <w:r w:rsidRPr="004D60E2">
              <w:rPr>
                <w:rFonts w:ascii="Times New Roman" w:eastAsia="SimSun" w:hAnsi="Times New Roman"/>
                <w:color w:val="000000"/>
                <w:sz w:val="20"/>
                <w:szCs w:val="20"/>
              </w:rPr>
              <w:t>2017</w:t>
            </w:r>
            <w:r w:rsidRPr="004D60E2">
              <w:rPr>
                <w:rFonts w:ascii="Times New Roman" w:eastAsia="SimSun" w:hAnsi="Times New Roman"/>
                <w:color w:val="000000"/>
                <w:sz w:val="20"/>
                <w:szCs w:val="20"/>
              </w:rPr>
              <w:t>年</w:t>
            </w:r>
            <w:r w:rsidRPr="004D60E2">
              <w:rPr>
                <w:rFonts w:ascii="Times New Roman" w:eastAsia="SimSun" w:hAnsi="Times New Roman"/>
                <w:color w:val="000000"/>
                <w:sz w:val="20"/>
                <w:szCs w:val="20"/>
              </w:rPr>
              <w:t>6</w:t>
            </w:r>
            <w:r w:rsidRPr="004D60E2">
              <w:rPr>
                <w:rFonts w:ascii="Times New Roman" w:eastAsia="SimSun" w:hAnsi="Times New Roman"/>
                <w:color w:val="000000"/>
                <w:sz w:val="20"/>
                <w:szCs w:val="20"/>
              </w:rPr>
              <w:t>月</w:t>
            </w:r>
          </w:p>
        </w:tc>
      </w:tr>
      <w:tr w:rsidR="009C2B78" w:rsidRPr="005B3746" w14:paraId="2EADA5D9" w14:textId="77777777" w:rsidTr="0051149F">
        <w:trPr>
          <w:trHeight w:val="313"/>
          <w:jc w:val="right"/>
        </w:trPr>
        <w:tc>
          <w:tcPr>
            <w:tcW w:w="2256" w:type="dxa"/>
            <w:tcBorders>
              <w:top w:val="nil"/>
              <w:left w:val="nil"/>
              <w:right w:val="nil"/>
            </w:tcBorders>
            <w:shd w:val="clear" w:color="auto" w:fill="auto"/>
          </w:tcPr>
          <w:p w14:paraId="3D3D98EB" w14:textId="77777777" w:rsidR="009C2B78" w:rsidRPr="004D60E2" w:rsidRDefault="009C2B78" w:rsidP="00D11CA2">
            <w:pPr>
              <w:spacing w:line="240" w:lineRule="auto"/>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lastRenderedPageBreak/>
              <w:t>开发署</w:t>
            </w:r>
          </w:p>
        </w:tc>
        <w:tc>
          <w:tcPr>
            <w:tcW w:w="236" w:type="dxa"/>
            <w:tcBorders>
              <w:top w:val="nil"/>
              <w:left w:val="nil"/>
              <w:right w:val="nil"/>
            </w:tcBorders>
          </w:tcPr>
          <w:p w14:paraId="7F2051F9" w14:textId="77777777" w:rsidR="009C2B78" w:rsidRPr="004D60E2" w:rsidRDefault="009C2B78" w:rsidP="00D11CA2">
            <w:pPr>
              <w:spacing w:line="240" w:lineRule="auto"/>
              <w:rPr>
                <w:rFonts w:ascii="Times New Roman" w:eastAsia="SimSun" w:hAnsi="Times New Roman"/>
                <w:color w:val="000000"/>
                <w:sz w:val="20"/>
                <w:szCs w:val="20"/>
                <w:lang w:eastAsia="en-GB"/>
              </w:rPr>
            </w:pPr>
          </w:p>
        </w:tc>
        <w:tc>
          <w:tcPr>
            <w:tcW w:w="2181" w:type="dxa"/>
            <w:tcBorders>
              <w:top w:val="nil"/>
              <w:left w:val="nil"/>
              <w:right w:val="nil"/>
            </w:tcBorders>
            <w:shd w:val="clear" w:color="auto" w:fill="auto"/>
          </w:tcPr>
          <w:p w14:paraId="15F5BF29" w14:textId="77777777" w:rsidR="009C2B78" w:rsidRPr="004D60E2" w:rsidRDefault="009C2B78" w:rsidP="00D11CA2">
            <w:pPr>
              <w:spacing w:line="240" w:lineRule="auto"/>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技术支助</w:t>
            </w:r>
          </w:p>
        </w:tc>
        <w:tc>
          <w:tcPr>
            <w:tcW w:w="3666" w:type="dxa"/>
            <w:tcBorders>
              <w:top w:val="nil"/>
              <w:left w:val="nil"/>
              <w:right w:val="nil"/>
            </w:tcBorders>
            <w:shd w:val="clear" w:color="auto" w:fill="auto"/>
          </w:tcPr>
          <w:p w14:paraId="6C66613F" w14:textId="3CF594D2" w:rsidR="009C2B78" w:rsidRPr="00D82121" w:rsidRDefault="009C2B78" w:rsidP="00D11CA2">
            <w:pPr>
              <w:spacing w:line="240" w:lineRule="auto"/>
              <w:rPr>
                <w:rFonts w:ascii="Times New Roman" w:eastAsia="SimSun" w:hAnsi="Times New Roman"/>
                <w:color w:val="000000"/>
                <w:spacing w:val="-8"/>
                <w:sz w:val="20"/>
                <w:szCs w:val="20"/>
              </w:rPr>
            </w:pPr>
            <w:r w:rsidRPr="00D82121">
              <w:rPr>
                <w:rFonts w:ascii="Times New Roman" w:eastAsia="SimSun" w:hAnsi="Times New Roman"/>
                <w:color w:val="000000"/>
                <w:spacing w:val="-8"/>
                <w:sz w:val="20"/>
                <w:szCs w:val="20"/>
              </w:rPr>
              <w:t>在生物多样性和生态系统服务网络（</w:t>
            </w:r>
            <w:r w:rsidRPr="00D82121">
              <w:rPr>
                <w:rFonts w:ascii="Times New Roman" w:eastAsia="SimSun" w:hAnsi="Times New Roman"/>
                <w:color w:val="000000"/>
                <w:spacing w:val="-8"/>
                <w:sz w:val="20"/>
                <w:szCs w:val="20"/>
              </w:rPr>
              <w:t>BES-Net</w:t>
            </w:r>
            <w:r w:rsidRPr="00D82121">
              <w:rPr>
                <w:rFonts w:ascii="Times New Roman" w:eastAsia="SimSun" w:hAnsi="Times New Roman"/>
                <w:color w:val="000000"/>
                <w:spacing w:val="-8"/>
                <w:sz w:val="20"/>
                <w:szCs w:val="20"/>
              </w:rPr>
              <w:t>）的背景下支助区域和国家能力建设（交付品</w:t>
            </w:r>
            <w:r w:rsidRPr="00D82121">
              <w:rPr>
                <w:rFonts w:ascii="Times New Roman" w:eastAsia="SimSun" w:hAnsi="Times New Roman"/>
                <w:color w:val="000000"/>
                <w:spacing w:val="-8"/>
                <w:sz w:val="20"/>
                <w:szCs w:val="20"/>
              </w:rPr>
              <w:t>1 (a)</w:t>
            </w:r>
            <w:r w:rsidRPr="00D82121">
              <w:rPr>
                <w:rFonts w:ascii="Times New Roman" w:eastAsia="SimSun" w:hAnsi="Times New Roman"/>
                <w:color w:val="000000"/>
                <w:spacing w:val="-8"/>
                <w:sz w:val="20"/>
                <w:szCs w:val="20"/>
              </w:rPr>
              <w:t>和</w:t>
            </w:r>
            <w:r w:rsidRPr="00D82121">
              <w:rPr>
                <w:rFonts w:ascii="Times New Roman" w:eastAsia="SimSun" w:hAnsi="Times New Roman"/>
                <w:color w:val="000000"/>
                <w:spacing w:val="-8"/>
                <w:sz w:val="20"/>
                <w:szCs w:val="20"/>
              </w:rPr>
              <w:t xml:space="preserve"> (b)</w:t>
            </w:r>
            <w:r w:rsidRPr="00D82121">
              <w:rPr>
                <w:rFonts w:ascii="Times New Roman" w:eastAsia="SimSun" w:hAnsi="Times New Roman"/>
                <w:color w:val="000000"/>
                <w:spacing w:val="-8"/>
                <w:sz w:val="20"/>
                <w:szCs w:val="20"/>
              </w:rPr>
              <w:t>）（</w:t>
            </w:r>
            <w:r w:rsidRPr="00D82121">
              <w:rPr>
                <w:rFonts w:ascii="Times New Roman" w:eastAsia="SimSun" w:hAnsi="Times New Roman"/>
                <w:color w:val="000000"/>
                <w:spacing w:val="-8"/>
                <w:sz w:val="20"/>
                <w:szCs w:val="20"/>
              </w:rPr>
              <w:t>545 138</w:t>
            </w:r>
            <w:r w:rsidRPr="00D82121">
              <w:rPr>
                <w:rFonts w:ascii="Times New Roman" w:eastAsia="SimSun" w:hAnsi="Times New Roman"/>
                <w:color w:val="000000"/>
                <w:spacing w:val="-8"/>
                <w:sz w:val="20"/>
                <w:szCs w:val="20"/>
              </w:rPr>
              <w:t>美元）</w:t>
            </w:r>
          </w:p>
        </w:tc>
      </w:tr>
      <w:tr w:rsidR="009C2B78" w:rsidRPr="005B3746" w14:paraId="03AA6A69" w14:textId="77777777" w:rsidTr="0051149F">
        <w:trPr>
          <w:trHeight w:val="313"/>
          <w:jc w:val="right"/>
        </w:trPr>
        <w:tc>
          <w:tcPr>
            <w:tcW w:w="2256" w:type="dxa"/>
            <w:tcBorders>
              <w:left w:val="nil"/>
              <w:bottom w:val="single" w:sz="4" w:space="0" w:color="auto"/>
              <w:right w:val="nil"/>
            </w:tcBorders>
            <w:shd w:val="clear" w:color="auto" w:fill="auto"/>
          </w:tcPr>
          <w:p w14:paraId="56C04854" w14:textId="77777777" w:rsidR="009C2B78" w:rsidRPr="004D60E2" w:rsidRDefault="009C2B78" w:rsidP="00D11CA2">
            <w:pPr>
              <w:spacing w:line="240" w:lineRule="auto"/>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开发署</w:t>
            </w:r>
          </w:p>
        </w:tc>
        <w:tc>
          <w:tcPr>
            <w:tcW w:w="236" w:type="dxa"/>
            <w:tcBorders>
              <w:left w:val="nil"/>
              <w:bottom w:val="single" w:sz="4" w:space="0" w:color="auto"/>
              <w:right w:val="nil"/>
            </w:tcBorders>
          </w:tcPr>
          <w:p w14:paraId="29A397D5" w14:textId="77777777" w:rsidR="009C2B78" w:rsidRPr="004D60E2" w:rsidRDefault="009C2B78" w:rsidP="00D11CA2">
            <w:pPr>
              <w:spacing w:line="240" w:lineRule="auto"/>
              <w:rPr>
                <w:rFonts w:ascii="Times New Roman" w:eastAsia="SimSun" w:hAnsi="Times New Roman"/>
                <w:color w:val="000000"/>
                <w:sz w:val="20"/>
                <w:szCs w:val="20"/>
                <w:lang w:eastAsia="en-GB"/>
              </w:rPr>
            </w:pPr>
          </w:p>
        </w:tc>
        <w:tc>
          <w:tcPr>
            <w:tcW w:w="2181" w:type="dxa"/>
            <w:tcBorders>
              <w:left w:val="nil"/>
              <w:bottom w:val="single" w:sz="4" w:space="0" w:color="auto"/>
              <w:right w:val="nil"/>
            </w:tcBorders>
            <w:shd w:val="clear" w:color="auto" w:fill="auto"/>
          </w:tcPr>
          <w:p w14:paraId="04048DA4" w14:textId="77777777" w:rsidR="009C2B78" w:rsidRPr="004D60E2" w:rsidRDefault="009C2B78" w:rsidP="00D11CA2">
            <w:pPr>
              <w:spacing w:line="240" w:lineRule="auto"/>
              <w:rPr>
                <w:rFonts w:ascii="Times New Roman" w:eastAsia="SimSun" w:hAnsi="Times New Roman"/>
                <w:color w:val="000000"/>
                <w:sz w:val="20"/>
                <w:szCs w:val="20"/>
                <w:lang w:eastAsia="en-GB"/>
              </w:rPr>
            </w:pPr>
            <w:r w:rsidRPr="004D60E2">
              <w:rPr>
                <w:rFonts w:ascii="Times New Roman" w:eastAsia="SimSun" w:hAnsi="Times New Roman"/>
                <w:color w:val="000000"/>
                <w:sz w:val="20"/>
                <w:szCs w:val="20"/>
                <w:lang w:eastAsia="en-GB"/>
              </w:rPr>
              <w:t>技术支助</w:t>
            </w:r>
          </w:p>
        </w:tc>
        <w:tc>
          <w:tcPr>
            <w:tcW w:w="3666" w:type="dxa"/>
            <w:tcBorders>
              <w:left w:val="nil"/>
              <w:bottom w:val="single" w:sz="4" w:space="0" w:color="auto"/>
              <w:right w:val="nil"/>
            </w:tcBorders>
            <w:shd w:val="clear" w:color="auto" w:fill="auto"/>
          </w:tcPr>
          <w:p w14:paraId="35511BF6" w14:textId="13B85BCC" w:rsidR="009C2B78" w:rsidRPr="00D82121" w:rsidRDefault="009C2B78" w:rsidP="00D11CA2">
            <w:pPr>
              <w:spacing w:line="240" w:lineRule="auto"/>
              <w:rPr>
                <w:rFonts w:ascii="Times New Roman" w:eastAsia="SimSun" w:hAnsi="Times New Roman"/>
                <w:color w:val="000000"/>
                <w:spacing w:val="-8"/>
                <w:sz w:val="20"/>
                <w:szCs w:val="20"/>
              </w:rPr>
            </w:pPr>
            <w:r w:rsidRPr="00D82121">
              <w:rPr>
                <w:rFonts w:ascii="Times New Roman" w:eastAsia="SimSun" w:hAnsi="Times New Roman"/>
                <w:color w:val="000000"/>
                <w:spacing w:val="-8"/>
                <w:sz w:val="20"/>
                <w:szCs w:val="20"/>
              </w:rPr>
              <w:t>在生物多样性和生态系统服务网络（</w:t>
            </w:r>
            <w:r w:rsidRPr="00D82121">
              <w:rPr>
                <w:rFonts w:ascii="Times New Roman" w:eastAsia="SimSun" w:hAnsi="Times New Roman"/>
                <w:color w:val="000000"/>
                <w:spacing w:val="-8"/>
                <w:sz w:val="20"/>
                <w:szCs w:val="20"/>
              </w:rPr>
              <w:t>BES-Net</w:t>
            </w:r>
            <w:r w:rsidRPr="00D82121">
              <w:rPr>
                <w:rFonts w:ascii="Times New Roman" w:eastAsia="SimSun" w:hAnsi="Times New Roman"/>
                <w:color w:val="000000"/>
                <w:spacing w:val="-8"/>
                <w:sz w:val="20"/>
                <w:szCs w:val="20"/>
              </w:rPr>
              <w:t>）背景下提供技术和在线能力建设支助（交付品</w:t>
            </w:r>
            <w:r w:rsidRPr="00D82121">
              <w:rPr>
                <w:rFonts w:ascii="Times New Roman" w:eastAsia="SimSun" w:hAnsi="Times New Roman"/>
                <w:color w:val="000000"/>
                <w:spacing w:val="-8"/>
                <w:sz w:val="20"/>
                <w:szCs w:val="20"/>
              </w:rPr>
              <w:t>1 (a)</w:t>
            </w:r>
            <w:r w:rsidRPr="00D82121">
              <w:rPr>
                <w:rFonts w:ascii="Times New Roman" w:eastAsia="SimSun" w:hAnsi="Times New Roman"/>
                <w:color w:val="000000"/>
                <w:spacing w:val="-8"/>
                <w:sz w:val="20"/>
                <w:szCs w:val="20"/>
              </w:rPr>
              <w:t>和</w:t>
            </w:r>
            <w:r w:rsidRPr="00D82121">
              <w:rPr>
                <w:rFonts w:ascii="Times New Roman" w:eastAsia="SimSun" w:hAnsi="Times New Roman"/>
                <w:color w:val="000000"/>
                <w:spacing w:val="-8"/>
                <w:sz w:val="20"/>
                <w:szCs w:val="20"/>
              </w:rPr>
              <w:t xml:space="preserve"> (b)</w:t>
            </w:r>
            <w:r w:rsidRPr="00D82121">
              <w:rPr>
                <w:rFonts w:ascii="Times New Roman" w:eastAsia="SimSun" w:hAnsi="Times New Roman"/>
                <w:color w:val="000000"/>
                <w:spacing w:val="-8"/>
                <w:sz w:val="20"/>
                <w:szCs w:val="20"/>
              </w:rPr>
              <w:t>）（</w:t>
            </w:r>
            <w:r w:rsidRPr="00D82121">
              <w:rPr>
                <w:rFonts w:ascii="Times New Roman" w:eastAsia="SimSun" w:hAnsi="Times New Roman"/>
                <w:color w:val="000000"/>
                <w:spacing w:val="-8"/>
                <w:sz w:val="20"/>
                <w:szCs w:val="20"/>
              </w:rPr>
              <w:t>356 005</w:t>
            </w:r>
            <w:r w:rsidRPr="00D82121">
              <w:rPr>
                <w:rFonts w:ascii="Times New Roman" w:eastAsia="SimSun" w:hAnsi="Times New Roman"/>
                <w:color w:val="000000"/>
                <w:spacing w:val="-8"/>
                <w:sz w:val="20"/>
                <w:szCs w:val="20"/>
              </w:rPr>
              <w:t>美元）</w:t>
            </w:r>
          </w:p>
        </w:tc>
      </w:tr>
      <w:tr w:rsidR="009C2B78" w:rsidRPr="005B3746" w14:paraId="3D9F09BA" w14:textId="77777777" w:rsidTr="0051149F">
        <w:trPr>
          <w:trHeight w:val="281"/>
          <w:jc w:val="right"/>
        </w:trPr>
        <w:tc>
          <w:tcPr>
            <w:tcW w:w="2256" w:type="dxa"/>
            <w:tcBorders>
              <w:top w:val="single" w:sz="4" w:space="0" w:color="auto"/>
              <w:left w:val="nil"/>
              <w:bottom w:val="single" w:sz="12" w:space="0" w:color="auto"/>
              <w:right w:val="nil"/>
            </w:tcBorders>
            <w:shd w:val="clear" w:color="auto" w:fill="auto"/>
          </w:tcPr>
          <w:p w14:paraId="3BC100E8" w14:textId="77777777" w:rsidR="009C2B78" w:rsidRPr="004D60E2" w:rsidRDefault="009C2B78" w:rsidP="00D11CA2">
            <w:pPr>
              <w:spacing w:line="240" w:lineRule="auto"/>
              <w:rPr>
                <w:rFonts w:ascii="Times New Roman" w:eastAsia="Times New Roman" w:hAnsi="Times New Roman"/>
                <w:b/>
                <w:color w:val="000000"/>
                <w:sz w:val="20"/>
                <w:szCs w:val="20"/>
                <w:lang w:eastAsia="en-GB"/>
              </w:rPr>
            </w:pPr>
            <w:bookmarkStart w:id="238" w:name="bookmark_573"/>
            <w:r w:rsidRPr="004D60E2">
              <w:rPr>
                <w:rFonts w:ascii="Times New Roman" w:eastAsia="SimHei" w:hAnsi="Times New Roman"/>
                <w:b/>
                <w:sz w:val="20"/>
                <w:szCs w:val="20"/>
                <w:lang w:val="zh-CN"/>
              </w:rPr>
              <w:t>共计</w:t>
            </w:r>
            <w:bookmarkEnd w:id="238"/>
          </w:p>
        </w:tc>
        <w:tc>
          <w:tcPr>
            <w:tcW w:w="236" w:type="dxa"/>
            <w:tcBorders>
              <w:top w:val="single" w:sz="4" w:space="0" w:color="auto"/>
              <w:left w:val="nil"/>
              <w:bottom w:val="single" w:sz="12" w:space="0" w:color="auto"/>
              <w:right w:val="nil"/>
            </w:tcBorders>
          </w:tcPr>
          <w:p w14:paraId="764C980C" w14:textId="77777777" w:rsidR="009C2B78" w:rsidRPr="004D60E2" w:rsidRDefault="009C2B78" w:rsidP="00D11CA2">
            <w:pPr>
              <w:keepNext/>
              <w:keepLines/>
              <w:tabs>
                <w:tab w:val="right" w:pos="851"/>
                <w:tab w:val="left" w:pos="1247"/>
                <w:tab w:val="left" w:pos="1814"/>
                <w:tab w:val="left" w:pos="2381"/>
                <w:tab w:val="left" w:pos="2948"/>
                <w:tab w:val="left" w:pos="3515"/>
                <w:tab w:val="left" w:pos="4082"/>
              </w:tabs>
              <w:suppressAutoHyphens/>
              <w:spacing w:line="240" w:lineRule="auto"/>
              <w:ind w:left="1247" w:right="284" w:hanging="1247"/>
              <w:rPr>
                <w:rFonts w:ascii="Times New Roman" w:eastAsia="Times New Roman" w:hAnsi="Times New Roman"/>
                <w:b/>
                <w:color w:val="000000"/>
                <w:sz w:val="20"/>
                <w:szCs w:val="20"/>
                <w:lang w:eastAsia="en-GB"/>
              </w:rPr>
            </w:pPr>
          </w:p>
        </w:tc>
        <w:tc>
          <w:tcPr>
            <w:tcW w:w="2181" w:type="dxa"/>
            <w:tcBorders>
              <w:top w:val="single" w:sz="4" w:space="0" w:color="auto"/>
              <w:left w:val="nil"/>
              <w:bottom w:val="single" w:sz="12" w:space="0" w:color="auto"/>
              <w:right w:val="nil"/>
            </w:tcBorders>
            <w:shd w:val="clear" w:color="auto" w:fill="auto"/>
          </w:tcPr>
          <w:p w14:paraId="73720768" w14:textId="77777777" w:rsidR="009C2B78" w:rsidRPr="004D60E2" w:rsidRDefault="009C2B78" w:rsidP="00D11CA2">
            <w:pPr>
              <w:keepNext/>
              <w:keepLines/>
              <w:tabs>
                <w:tab w:val="right" w:pos="851"/>
                <w:tab w:val="left" w:pos="1247"/>
                <w:tab w:val="left" w:pos="1814"/>
                <w:tab w:val="left" w:pos="2381"/>
                <w:tab w:val="left" w:pos="2948"/>
                <w:tab w:val="left" w:pos="3515"/>
                <w:tab w:val="left" w:pos="4082"/>
              </w:tabs>
              <w:suppressAutoHyphens/>
              <w:spacing w:line="240" w:lineRule="auto"/>
              <w:ind w:left="1247" w:right="284" w:hanging="1247"/>
              <w:rPr>
                <w:rFonts w:ascii="Times New Roman" w:eastAsia="Times New Roman" w:hAnsi="Times New Roman"/>
                <w:b/>
                <w:color w:val="000000"/>
                <w:sz w:val="20"/>
                <w:szCs w:val="20"/>
                <w:lang w:eastAsia="en-GB"/>
              </w:rPr>
            </w:pPr>
          </w:p>
        </w:tc>
        <w:tc>
          <w:tcPr>
            <w:tcW w:w="3666" w:type="dxa"/>
            <w:tcBorders>
              <w:top w:val="single" w:sz="4" w:space="0" w:color="auto"/>
              <w:left w:val="nil"/>
              <w:bottom w:val="single" w:sz="12" w:space="0" w:color="auto"/>
              <w:right w:val="nil"/>
            </w:tcBorders>
            <w:shd w:val="clear" w:color="auto" w:fill="auto"/>
          </w:tcPr>
          <w:p w14:paraId="78931524" w14:textId="77777777" w:rsidR="009C2B78" w:rsidRPr="004D60E2" w:rsidRDefault="009C2B78" w:rsidP="00D11CA2">
            <w:pPr>
              <w:spacing w:line="240" w:lineRule="auto"/>
              <w:rPr>
                <w:rFonts w:ascii="Times New Roman" w:eastAsia="Times New Roman" w:hAnsi="Times New Roman"/>
                <w:b/>
                <w:color w:val="000000"/>
                <w:sz w:val="20"/>
                <w:szCs w:val="20"/>
                <w:lang w:eastAsia="en-GB"/>
              </w:rPr>
            </w:pPr>
            <w:bookmarkStart w:id="239" w:name="bookmark_574"/>
            <w:r w:rsidRPr="004D60E2">
              <w:rPr>
                <w:rFonts w:ascii="Times New Roman" w:eastAsia="SimHei" w:hAnsi="Times New Roman"/>
                <w:b/>
                <w:sz w:val="20"/>
                <w:szCs w:val="20"/>
                <w:lang w:val="zh-CN"/>
              </w:rPr>
              <w:t>3 380</w:t>
            </w:r>
            <w:r w:rsidRPr="004D60E2">
              <w:rPr>
                <w:rFonts w:ascii="Times New Roman" w:eastAsia="SimHei" w:hAnsi="Times New Roman"/>
                <w:b/>
                <w:sz w:val="20"/>
                <w:szCs w:val="20"/>
                <w:lang w:val="zh-CN"/>
              </w:rPr>
              <w:t>万美元</w:t>
            </w:r>
            <w:bookmarkEnd w:id="239"/>
          </w:p>
        </w:tc>
      </w:tr>
    </w:tbl>
    <w:p w14:paraId="194503F5" w14:textId="77777777" w:rsidR="009C2B78" w:rsidRPr="005B3746" w:rsidRDefault="009C2B78" w:rsidP="009C2B78">
      <w:pPr>
        <w:pStyle w:val="Normal-pool"/>
      </w:pPr>
    </w:p>
    <w:p w14:paraId="77BA8E06" w14:textId="77777777" w:rsidR="0011213C" w:rsidRDefault="003C7D47" w:rsidP="009C2B78">
      <w:pPr>
        <w:pStyle w:val="CH1"/>
        <w:outlineLvl w:val="0"/>
        <w:rPr>
          <w:rFonts w:ascii="SimHei" w:eastAsia="SimHei" w:hAnsi="SimHei"/>
          <w:lang w:eastAsia="zh-CN"/>
        </w:rPr>
      </w:pPr>
      <w:r w:rsidRPr="0019010E">
        <w:tab/>
      </w:r>
      <w:r w:rsidRPr="0019010E">
        <w:rPr>
          <w:rFonts w:ascii="SimHei" w:eastAsia="SimHei" w:hAnsi="SimHei"/>
          <w:lang w:eastAsia="zh-CN"/>
        </w:rPr>
        <w:t xml:space="preserve">    </w:t>
      </w:r>
    </w:p>
    <w:p w14:paraId="2A59F2DB" w14:textId="77777777" w:rsidR="0011213C" w:rsidRDefault="0011213C">
      <w:pPr>
        <w:spacing w:after="0" w:line="240" w:lineRule="auto"/>
        <w:jc w:val="left"/>
        <w:rPr>
          <w:rFonts w:ascii="SimHei" w:eastAsia="SimHei" w:hAnsi="SimHei"/>
          <w:b/>
          <w:sz w:val="28"/>
          <w:szCs w:val="28"/>
          <w:lang w:val="en-GB"/>
        </w:rPr>
      </w:pPr>
      <w:r>
        <w:rPr>
          <w:rFonts w:ascii="SimHei" w:eastAsia="SimHei" w:hAnsi="SimHei"/>
        </w:rPr>
        <w:br w:type="page"/>
      </w:r>
    </w:p>
    <w:p w14:paraId="07B58A40" w14:textId="18711200" w:rsidR="009C2B78" w:rsidRPr="0019010E" w:rsidRDefault="003C7D47" w:rsidP="0011213C">
      <w:pPr>
        <w:pStyle w:val="CH1"/>
        <w:ind w:hanging="767"/>
        <w:outlineLvl w:val="0"/>
        <w:rPr>
          <w:lang w:eastAsia="zh-CN"/>
        </w:rPr>
      </w:pPr>
      <w:r w:rsidRPr="0019010E">
        <w:rPr>
          <w:rFonts w:ascii="SimHei" w:eastAsia="SimHei" w:hAnsi="SimHei" w:hint="eastAsia"/>
          <w:lang w:eastAsia="zh-CN"/>
        </w:rPr>
        <w:lastRenderedPageBreak/>
        <w:t>二</w:t>
      </w:r>
      <w:r w:rsidRPr="0019010E">
        <w:rPr>
          <w:rFonts w:ascii="SimHei" w:eastAsia="SimHei" w:hAnsi="SimHei"/>
          <w:lang w:eastAsia="zh-CN"/>
        </w:rPr>
        <w:t>、</w:t>
      </w:r>
      <w:r w:rsidRPr="0019010E">
        <w:rPr>
          <w:rFonts w:ascii="SimHei" w:eastAsia="SimHei" w:hAnsi="SimHei" w:hint="eastAsia"/>
          <w:lang w:eastAsia="zh-CN"/>
        </w:rPr>
        <w:t xml:space="preserve"> </w:t>
      </w:r>
      <w:r w:rsidR="009C2B78" w:rsidRPr="0019010E">
        <w:rPr>
          <w:rFonts w:eastAsia="SimHei"/>
          <w:lang w:val="en-US" w:eastAsia="zh-CN"/>
        </w:rPr>
        <w:t>2016</w:t>
      </w:r>
      <w:r w:rsidRPr="0019010E">
        <w:rPr>
          <w:rFonts w:eastAsia="SimHei"/>
          <w:lang w:val="en-US" w:eastAsia="zh-CN"/>
        </w:rPr>
        <w:t>年</w:t>
      </w:r>
      <w:r w:rsidR="009C2B78" w:rsidRPr="0019010E">
        <w:rPr>
          <w:rFonts w:eastAsia="SimHei"/>
          <w:lang w:val="en-US" w:eastAsia="zh-CN"/>
        </w:rPr>
        <w:t>的支出</w:t>
      </w:r>
    </w:p>
    <w:p w14:paraId="4BE26AA8" w14:textId="045166A1" w:rsidR="009C2B78" w:rsidRPr="00A55804" w:rsidRDefault="008C24BB" w:rsidP="009C2B78">
      <w:pPr>
        <w:pStyle w:val="Normalnumber"/>
        <w:ind w:left="1247"/>
        <w:rPr>
          <w:rStyle w:val="Normal-poolChar"/>
          <w:lang w:eastAsia="zh-CN"/>
        </w:rPr>
      </w:pPr>
      <w:r>
        <w:rPr>
          <w:rFonts w:hint="eastAsia"/>
          <w:sz w:val="24"/>
          <w:szCs w:val="24"/>
          <w:lang w:val="zh-CN" w:eastAsia="zh-CN"/>
        </w:rPr>
        <w:t xml:space="preserve">4.     </w:t>
      </w:r>
      <w:r w:rsidR="00556A19">
        <w:rPr>
          <w:sz w:val="24"/>
          <w:szCs w:val="24"/>
          <w:lang w:val="zh-CN" w:eastAsia="zh-CN"/>
        </w:rPr>
        <w:t xml:space="preserve"> </w:t>
      </w:r>
      <w:r w:rsidR="009C2B78" w:rsidRPr="00A55804">
        <w:rPr>
          <w:sz w:val="24"/>
          <w:szCs w:val="24"/>
          <w:lang w:val="zh-CN" w:eastAsia="zh-CN"/>
        </w:rPr>
        <w:t>表</w:t>
      </w:r>
      <w:r w:rsidR="009C2B78" w:rsidRPr="00A55804">
        <w:rPr>
          <w:sz w:val="24"/>
          <w:szCs w:val="24"/>
          <w:lang w:eastAsia="zh-CN"/>
        </w:rPr>
        <w:t>5</w:t>
      </w:r>
      <w:r w:rsidR="009C2B78" w:rsidRPr="00A55804">
        <w:rPr>
          <w:sz w:val="24"/>
          <w:szCs w:val="24"/>
          <w:lang w:val="zh-CN" w:eastAsia="zh-CN"/>
        </w:rPr>
        <w:t>比照全体会议第四届会议批准的</w:t>
      </w:r>
      <w:r w:rsidR="009C2B78" w:rsidRPr="00A55804">
        <w:rPr>
          <w:sz w:val="24"/>
          <w:szCs w:val="24"/>
          <w:lang w:eastAsia="zh-CN"/>
        </w:rPr>
        <w:t>2016</w:t>
      </w:r>
      <w:r w:rsidR="009C2B78" w:rsidRPr="00A55804">
        <w:rPr>
          <w:sz w:val="24"/>
          <w:szCs w:val="24"/>
          <w:lang w:val="zh-CN" w:eastAsia="zh-CN"/>
        </w:rPr>
        <w:t>年预算</w:t>
      </w:r>
      <w:r w:rsidR="009C2B78" w:rsidRPr="00A55804">
        <w:rPr>
          <w:sz w:val="24"/>
          <w:szCs w:val="24"/>
          <w:lang w:eastAsia="zh-CN"/>
        </w:rPr>
        <w:t>（</w:t>
      </w:r>
      <w:r w:rsidR="009C2B78" w:rsidRPr="00A55804">
        <w:rPr>
          <w:sz w:val="24"/>
          <w:szCs w:val="24"/>
          <w:lang w:eastAsia="zh-CN"/>
        </w:rPr>
        <w:t>IPBES-4/2</w:t>
      </w:r>
      <w:r w:rsidR="009C2B78" w:rsidRPr="00A55804">
        <w:rPr>
          <w:sz w:val="24"/>
          <w:szCs w:val="24"/>
          <w:lang w:val="zh-CN" w:eastAsia="zh-CN"/>
        </w:rPr>
        <w:t>号决定</w:t>
      </w:r>
      <w:r w:rsidR="009C2B78" w:rsidRPr="00A55804">
        <w:rPr>
          <w:sz w:val="24"/>
          <w:szCs w:val="24"/>
          <w:lang w:eastAsia="zh-CN"/>
        </w:rPr>
        <w:t>），</w:t>
      </w:r>
      <w:r w:rsidR="009C2B78" w:rsidRPr="00A55804">
        <w:rPr>
          <w:sz w:val="24"/>
          <w:szCs w:val="24"/>
          <w:lang w:val="zh-CN" w:eastAsia="zh-CN"/>
        </w:rPr>
        <w:t>列出</w:t>
      </w:r>
      <w:r w:rsidR="009C2B78" w:rsidRPr="00A55804">
        <w:rPr>
          <w:sz w:val="24"/>
          <w:szCs w:val="24"/>
          <w:lang w:eastAsia="zh-CN"/>
        </w:rPr>
        <w:t>2016</w:t>
      </w:r>
      <w:r w:rsidR="009C2B78" w:rsidRPr="00A55804">
        <w:rPr>
          <w:sz w:val="24"/>
          <w:szCs w:val="24"/>
          <w:lang w:val="zh-CN" w:eastAsia="zh-CN"/>
        </w:rPr>
        <w:t>年的最终支出</w:t>
      </w:r>
      <w:r w:rsidR="009C2B78" w:rsidRPr="00A55804">
        <w:rPr>
          <w:lang w:eastAsia="zh-CN"/>
        </w:rPr>
        <w:t>。</w:t>
      </w:r>
    </w:p>
    <w:p w14:paraId="482282BA" w14:textId="77777777" w:rsidR="009C2B78" w:rsidRPr="00A55804" w:rsidRDefault="009C2B78" w:rsidP="009C2B78">
      <w:pPr>
        <w:pStyle w:val="Normal-pool"/>
        <w:ind w:left="1253"/>
        <w:rPr>
          <w:sz w:val="24"/>
          <w:szCs w:val="24"/>
          <w:lang w:val="zh-CN"/>
        </w:rPr>
      </w:pPr>
      <w:bookmarkStart w:id="240" w:name="bookmark_578"/>
      <w:r w:rsidRPr="00A55804">
        <w:rPr>
          <w:sz w:val="24"/>
          <w:szCs w:val="24"/>
          <w:lang w:val="zh-CN"/>
        </w:rPr>
        <w:t>表</w:t>
      </w:r>
      <w:r w:rsidRPr="00A55804">
        <w:rPr>
          <w:sz w:val="24"/>
          <w:szCs w:val="24"/>
          <w:lang w:val="zh-CN"/>
        </w:rPr>
        <w:t xml:space="preserve">5  </w:t>
      </w:r>
    </w:p>
    <w:p w14:paraId="6EFDEF49" w14:textId="77777777" w:rsidR="009C2B78" w:rsidRPr="006019E2" w:rsidRDefault="009C2B78" w:rsidP="009C2B78">
      <w:pPr>
        <w:pStyle w:val="Normal-pool"/>
        <w:ind w:left="1253"/>
        <w:rPr>
          <w:rStyle w:val="Normal-poolChar"/>
          <w:b/>
          <w:sz w:val="24"/>
          <w:szCs w:val="24"/>
        </w:rPr>
      </w:pPr>
      <w:r w:rsidRPr="006019E2">
        <w:rPr>
          <w:rFonts w:eastAsia="SimHei"/>
          <w:b/>
          <w:bCs/>
          <w:sz w:val="24"/>
          <w:szCs w:val="24"/>
          <w:lang w:val="zh-CN" w:eastAsia="zh-CN"/>
        </w:rPr>
        <w:t>2016</w:t>
      </w:r>
      <w:r w:rsidRPr="006019E2">
        <w:rPr>
          <w:rFonts w:eastAsia="SimHei"/>
          <w:b/>
          <w:bCs/>
          <w:sz w:val="24"/>
          <w:szCs w:val="24"/>
          <w:lang w:val="zh-CN" w:eastAsia="zh-CN"/>
        </w:rPr>
        <w:t>年的最终支出</w:t>
      </w:r>
      <w:bookmarkEnd w:id="240"/>
    </w:p>
    <w:p w14:paraId="1ED1BBEF" w14:textId="77777777" w:rsidR="009C2B78" w:rsidRPr="00EF6FD1" w:rsidRDefault="009C2B78" w:rsidP="009C2B78">
      <w:pPr>
        <w:pStyle w:val="Titletable"/>
        <w:tabs>
          <w:tab w:val="left" w:pos="3969"/>
        </w:tabs>
        <w:spacing w:after="0"/>
        <w:rPr>
          <w:rStyle w:val="Normal-poolChar"/>
          <w:b w:val="0"/>
          <w:i/>
          <w:sz w:val="14"/>
          <w:szCs w:val="18"/>
        </w:rPr>
      </w:pPr>
      <w:bookmarkStart w:id="241" w:name="bookmark_579"/>
      <w:r w:rsidRPr="00EF6FD1">
        <w:rPr>
          <w:rFonts w:ascii="KaiTi" w:eastAsia="KaiTi" w:hAnsi="KaiTi"/>
          <w:b w:val="0"/>
          <w:szCs w:val="24"/>
          <w:lang w:val="zh-CN"/>
        </w:rPr>
        <w:t>(美元)</w:t>
      </w:r>
      <w:bookmarkEnd w:id="241"/>
    </w:p>
    <w:tbl>
      <w:tblPr>
        <w:tblW w:w="8335" w:type="dxa"/>
        <w:jc w:val="right"/>
        <w:tblLayout w:type="fixed"/>
        <w:tblLook w:val="04A0" w:firstRow="1" w:lastRow="0" w:firstColumn="1" w:lastColumn="0" w:noHBand="0" w:noVBand="1"/>
      </w:tblPr>
      <w:tblGrid>
        <w:gridCol w:w="4892"/>
        <w:gridCol w:w="1141"/>
        <w:gridCol w:w="1229"/>
        <w:gridCol w:w="1073"/>
      </w:tblGrid>
      <w:tr w:rsidR="009C2B78" w:rsidRPr="006019E2" w14:paraId="6BAA8027" w14:textId="77777777" w:rsidTr="00547BFC">
        <w:trPr>
          <w:trHeight w:val="417"/>
          <w:tblHeader/>
          <w:jc w:val="right"/>
        </w:trPr>
        <w:tc>
          <w:tcPr>
            <w:tcW w:w="4892" w:type="dxa"/>
            <w:tcBorders>
              <w:top w:val="single" w:sz="4" w:space="0" w:color="auto"/>
              <w:bottom w:val="single" w:sz="12" w:space="0" w:color="auto"/>
            </w:tcBorders>
            <w:shd w:val="clear" w:color="auto" w:fill="auto"/>
            <w:noWrap/>
            <w:hideMark/>
          </w:tcPr>
          <w:p w14:paraId="6F236F67" w14:textId="77777777" w:rsidR="009C2B78" w:rsidRPr="004D60E2" w:rsidRDefault="009C2B78" w:rsidP="0082282C">
            <w:pPr>
              <w:spacing w:line="240" w:lineRule="auto"/>
              <w:rPr>
                <w:rFonts w:ascii="Times New Roman" w:eastAsia="KaiTi" w:hAnsi="Times New Roman"/>
                <w:bCs/>
                <w:i/>
                <w:color w:val="000000"/>
                <w:sz w:val="20"/>
                <w:szCs w:val="20"/>
              </w:rPr>
            </w:pPr>
            <w:bookmarkStart w:id="242" w:name="bookmark_580"/>
            <w:r w:rsidRPr="004D60E2">
              <w:rPr>
                <w:rFonts w:ascii="Times New Roman" w:eastAsia="KaiTi" w:hAnsi="Times New Roman"/>
                <w:sz w:val="20"/>
                <w:szCs w:val="20"/>
                <w:lang w:val="zh-CN"/>
              </w:rPr>
              <w:t>预算项</w:t>
            </w:r>
            <w:bookmarkEnd w:id="242"/>
            <w:r w:rsidRPr="004D60E2">
              <w:rPr>
                <w:rFonts w:ascii="Times New Roman" w:eastAsia="KaiTi" w:hAnsi="Times New Roman"/>
                <w:sz w:val="20"/>
                <w:szCs w:val="20"/>
                <w:lang w:val="zh-CN"/>
              </w:rPr>
              <w:t>目</w:t>
            </w:r>
          </w:p>
        </w:tc>
        <w:tc>
          <w:tcPr>
            <w:tcW w:w="1141" w:type="dxa"/>
            <w:tcBorders>
              <w:top w:val="single" w:sz="4" w:space="0" w:color="auto"/>
              <w:bottom w:val="single" w:sz="12" w:space="0" w:color="auto"/>
            </w:tcBorders>
            <w:shd w:val="clear" w:color="auto" w:fill="auto"/>
            <w:hideMark/>
          </w:tcPr>
          <w:p w14:paraId="3D75A95F" w14:textId="77777777" w:rsidR="009C2B78" w:rsidRPr="004D60E2" w:rsidRDefault="009C2B78" w:rsidP="0082282C">
            <w:pPr>
              <w:spacing w:line="240" w:lineRule="auto"/>
              <w:jc w:val="center"/>
              <w:rPr>
                <w:rFonts w:ascii="Times New Roman" w:eastAsia="KaiTi" w:hAnsi="Times New Roman"/>
                <w:bCs/>
                <w:i/>
                <w:color w:val="000000"/>
                <w:sz w:val="20"/>
                <w:szCs w:val="20"/>
              </w:rPr>
            </w:pPr>
            <w:bookmarkStart w:id="243" w:name="bookmark_581"/>
            <w:r w:rsidRPr="004D60E2">
              <w:rPr>
                <w:rFonts w:ascii="Times New Roman" w:eastAsia="KaiTi" w:hAnsi="Times New Roman"/>
                <w:sz w:val="20"/>
                <w:szCs w:val="20"/>
                <w:lang w:val="zh-CN"/>
              </w:rPr>
              <w:t xml:space="preserve">2016 </w:t>
            </w:r>
            <w:r w:rsidRPr="004D60E2">
              <w:rPr>
                <w:rFonts w:ascii="Times New Roman" w:eastAsia="KaiTi" w:hAnsi="Times New Roman"/>
                <w:sz w:val="20"/>
                <w:szCs w:val="20"/>
                <w:lang w:val="zh-CN"/>
              </w:rPr>
              <w:t>年核定预算</w:t>
            </w:r>
            <w:bookmarkEnd w:id="243"/>
          </w:p>
        </w:tc>
        <w:tc>
          <w:tcPr>
            <w:tcW w:w="1229" w:type="dxa"/>
            <w:tcBorders>
              <w:top w:val="single" w:sz="4" w:space="0" w:color="auto"/>
              <w:bottom w:val="single" w:sz="12" w:space="0" w:color="auto"/>
            </w:tcBorders>
            <w:shd w:val="clear" w:color="auto" w:fill="auto"/>
            <w:hideMark/>
          </w:tcPr>
          <w:p w14:paraId="65EF6B2A" w14:textId="77777777" w:rsidR="009C2B78" w:rsidRPr="004D60E2" w:rsidRDefault="009C2B78" w:rsidP="0082282C">
            <w:pPr>
              <w:spacing w:line="240" w:lineRule="auto"/>
              <w:jc w:val="center"/>
              <w:rPr>
                <w:rFonts w:ascii="Times New Roman" w:eastAsia="KaiTi" w:hAnsi="Times New Roman"/>
                <w:bCs/>
                <w:i/>
                <w:color w:val="000000"/>
                <w:spacing w:val="-12"/>
                <w:sz w:val="20"/>
                <w:szCs w:val="20"/>
              </w:rPr>
            </w:pPr>
            <w:bookmarkStart w:id="244" w:name="bookmark_582"/>
            <w:r w:rsidRPr="004D60E2">
              <w:rPr>
                <w:rFonts w:ascii="Times New Roman" w:eastAsia="KaiTi" w:hAnsi="Times New Roman"/>
                <w:spacing w:val="-12"/>
                <w:sz w:val="20"/>
                <w:szCs w:val="20"/>
                <w:lang w:val="zh-CN"/>
              </w:rPr>
              <w:t>2016</w:t>
            </w:r>
            <w:r w:rsidRPr="004D60E2">
              <w:rPr>
                <w:rFonts w:ascii="Times New Roman" w:eastAsia="KaiTi" w:hAnsi="Times New Roman"/>
                <w:spacing w:val="-12"/>
                <w:sz w:val="20"/>
                <w:szCs w:val="20"/>
                <w:lang w:val="zh-CN"/>
              </w:rPr>
              <w:t>年支出</w:t>
            </w:r>
            <w:bookmarkEnd w:id="244"/>
          </w:p>
        </w:tc>
        <w:tc>
          <w:tcPr>
            <w:tcW w:w="1073" w:type="dxa"/>
            <w:tcBorders>
              <w:top w:val="single" w:sz="4" w:space="0" w:color="auto"/>
              <w:bottom w:val="single" w:sz="12" w:space="0" w:color="auto"/>
            </w:tcBorders>
            <w:shd w:val="clear" w:color="auto" w:fill="auto"/>
            <w:hideMark/>
          </w:tcPr>
          <w:p w14:paraId="2CEF194E" w14:textId="77777777" w:rsidR="009C2B78" w:rsidRPr="004D60E2" w:rsidRDefault="009C2B78" w:rsidP="0082282C">
            <w:pPr>
              <w:spacing w:line="240" w:lineRule="auto"/>
              <w:jc w:val="center"/>
              <w:rPr>
                <w:rFonts w:ascii="Times New Roman" w:eastAsia="KaiTi" w:hAnsi="Times New Roman"/>
                <w:bCs/>
                <w:i/>
                <w:color w:val="000000"/>
                <w:sz w:val="20"/>
                <w:szCs w:val="20"/>
              </w:rPr>
            </w:pPr>
            <w:bookmarkStart w:id="245" w:name="bookmark_583"/>
            <w:r w:rsidRPr="004D60E2">
              <w:rPr>
                <w:rFonts w:ascii="Times New Roman" w:eastAsia="KaiTi" w:hAnsi="Times New Roman"/>
                <w:sz w:val="20"/>
                <w:szCs w:val="20"/>
                <w:lang w:val="zh-CN"/>
              </w:rPr>
              <w:t>结余</w:t>
            </w:r>
            <w:bookmarkEnd w:id="245"/>
          </w:p>
        </w:tc>
      </w:tr>
      <w:tr w:rsidR="009C2B78" w:rsidRPr="006019E2" w14:paraId="5F6C2A66" w14:textId="77777777" w:rsidTr="00547BFC">
        <w:trPr>
          <w:trHeight w:val="231"/>
          <w:jc w:val="right"/>
        </w:trPr>
        <w:tc>
          <w:tcPr>
            <w:tcW w:w="4892" w:type="dxa"/>
            <w:tcBorders>
              <w:top w:val="single" w:sz="12" w:space="0" w:color="auto"/>
            </w:tcBorders>
            <w:shd w:val="clear" w:color="auto" w:fill="auto"/>
            <w:noWrap/>
            <w:vAlign w:val="bottom"/>
            <w:hideMark/>
          </w:tcPr>
          <w:p w14:paraId="07034890" w14:textId="2C1B0F02" w:rsidR="009C2B78" w:rsidRPr="004D60E2" w:rsidRDefault="009C2B78" w:rsidP="0082282C">
            <w:pPr>
              <w:spacing w:line="240" w:lineRule="auto"/>
              <w:rPr>
                <w:rFonts w:ascii="Times New Roman" w:eastAsia="Times New Roman" w:hAnsi="Times New Roman"/>
                <w:b/>
                <w:bCs/>
                <w:color w:val="000000"/>
                <w:sz w:val="20"/>
                <w:szCs w:val="20"/>
              </w:rPr>
            </w:pPr>
            <w:bookmarkStart w:id="246" w:name="bookmark_584"/>
            <w:r w:rsidRPr="004D60E2">
              <w:rPr>
                <w:rFonts w:ascii="Times New Roman" w:hAnsi="Times New Roman"/>
                <w:b/>
                <w:sz w:val="20"/>
                <w:szCs w:val="20"/>
                <w:lang w:val="zh-CN"/>
              </w:rPr>
              <w:t xml:space="preserve">1. </w:t>
            </w:r>
            <w:r w:rsidRPr="004D60E2">
              <w:rPr>
                <w:rFonts w:ascii="Times New Roman" w:eastAsia="SimHei" w:hAnsi="Times New Roman"/>
                <w:b/>
                <w:sz w:val="20"/>
                <w:szCs w:val="20"/>
                <w:lang w:val="zh-CN"/>
              </w:rPr>
              <w:t>平台各机构的会议</w:t>
            </w:r>
            <w:bookmarkEnd w:id="246"/>
          </w:p>
        </w:tc>
        <w:tc>
          <w:tcPr>
            <w:tcW w:w="1141" w:type="dxa"/>
            <w:tcBorders>
              <w:top w:val="single" w:sz="12" w:space="0" w:color="auto"/>
            </w:tcBorders>
            <w:shd w:val="clear" w:color="auto" w:fill="auto"/>
            <w:noWrap/>
            <w:vAlign w:val="bottom"/>
            <w:hideMark/>
          </w:tcPr>
          <w:p w14:paraId="24038179" w14:textId="77777777" w:rsidR="009C2B78" w:rsidRPr="004D60E2" w:rsidRDefault="009C2B78" w:rsidP="0082282C">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c>
          <w:tcPr>
            <w:tcW w:w="1229" w:type="dxa"/>
            <w:tcBorders>
              <w:top w:val="single" w:sz="12" w:space="0" w:color="auto"/>
            </w:tcBorders>
            <w:shd w:val="clear" w:color="auto" w:fill="auto"/>
            <w:noWrap/>
            <w:vAlign w:val="bottom"/>
            <w:hideMark/>
          </w:tcPr>
          <w:p w14:paraId="358ACB89" w14:textId="77777777" w:rsidR="009C2B78" w:rsidRPr="004D60E2" w:rsidRDefault="009C2B78" w:rsidP="0082282C">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c>
          <w:tcPr>
            <w:tcW w:w="1073" w:type="dxa"/>
            <w:tcBorders>
              <w:top w:val="single" w:sz="12" w:space="0" w:color="auto"/>
            </w:tcBorders>
            <w:shd w:val="clear" w:color="auto" w:fill="auto"/>
            <w:noWrap/>
            <w:vAlign w:val="bottom"/>
            <w:hideMark/>
          </w:tcPr>
          <w:p w14:paraId="28AF12AC" w14:textId="77777777" w:rsidR="009C2B78" w:rsidRPr="004D60E2" w:rsidRDefault="009C2B78" w:rsidP="0082282C">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r>
      <w:tr w:rsidR="009C2B78" w:rsidRPr="006019E2" w14:paraId="43645AC0" w14:textId="77777777" w:rsidTr="00547BFC">
        <w:trPr>
          <w:trHeight w:val="231"/>
          <w:jc w:val="right"/>
        </w:trPr>
        <w:tc>
          <w:tcPr>
            <w:tcW w:w="4892" w:type="dxa"/>
            <w:shd w:val="clear" w:color="auto" w:fill="auto"/>
            <w:noWrap/>
            <w:vAlign w:val="bottom"/>
            <w:hideMark/>
          </w:tcPr>
          <w:p w14:paraId="53A363B2" w14:textId="52B338E3" w:rsidR="009C2B78" w:rsidRPr="004D60E2" w:rsidRDefault="009C2B78" w:rsidP="0082282C">
            <w:pPr>
              <w:spacing w:line="240" w:lineRule="auto"/>
              <w:rPr>
                <w:rFonts w:ascii="Times New Roman" w:eastAsia="Times New Roman" w:hAnsi="Times New Roman"/>
                <w:b/>
                <w:bCs/>
                <w:color w:val="000000"/>
                <w:sz w:val="20"/>
                <w:szCs w:val="20"/>
              </w:rPr>
            </w:pPr>
            <w:bookmarkStart w:id="247" w:name="bookmark_585"/>
            <w:r w:rsidRPr="004D60E2">
              <w:rPr>
                <w:rFonts w:ascii="Times New Roman" w:hAnsi="Times New Roman"/>
                <w:b/>
                <w:sz w:val="20"/>
                <w:szCs w:val="20"/>
                <w:lang w:val="zh-CN"/>
              </w:rPr>
              <w:t xml:space="preserve">1.1 </w:t>
            </w:r>
            <w:r w:rsidRPr="004D60E2">
              <w:rPr>
                <w:rFonts w:ascii="Times New Roman" w:eastAsia="SimHei" w:hAnsi="Times New Roman"/>
                <w:b/>
                <w:sz w:val="20"/>
                <w:szCs w:val="20"/>
                <w:lang w:val="zh-CN"/>
              </w:rPr>
              <w:t>全体会议届会</w:t>
            </w:r>
            <w:bookmarkEnd w:id="247"/>
          </w:p>
        </w:tc>
        <w:tc>
          <w:tcPr>
            <w:tcW w:w="1141" w:type="dxa"/>
            <w:shd w:val="clear" w:color="auto" w:fill="auto"/>
            <w:noWrap/>
            <w:vAlign w:val="bottom"/>
            <w:hideMark/>
          </w:tcPr>
          <w:p w14:paraId="3E3478EF" w14:textId="77777777" w:rsidR="009C2B78" w:rsidRPr="004D60E2" w:rsidRDefault="009C2B78" w:rsidP="0082282C">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c>
          <w:tcPr>
            <w:tcW w:w="1229" w:type="dxa"/>
            <w:shd w:val="clear" w:color="auto" w:fill="auto"/>
            <w:noWrap/>
            <w:vAlign w:val="bottom"/>
            <w:hideMark/>
          </w:tcPr>
          <w:p w14:paraId="7E10376C" w14:textId="77777777" w:rsidR="009C2B78" w:rsidRPr="004D60E2" w:rsidRDefault="009C2B78" w:rsidP="0082282C">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c>
          <w:tcPr>
            <w:tcW w:w="1073" w:type="dxa"/>
            <w:shd w:val="clear" w:color="auto" w:fill="auto"/>
            <w:noWrap/>
            <w:vAlign w:val="bottom"/>
            <w:hideMark/>
          </w:tcPr>
          <w:p w14:paraId="4F2B18D4" w14:textId="77777777" w:rsidR="009C2B78" w:rsidRPr="004D60E2" w:rsidRDefault="009C2B78" w:rsidP="0082282C">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r>
      <w:tr w:rsidR="009C2B78" w:rsidRPr="006019E2" w14:paraId="6E7BCBDD" w14:textId="77777777" w:rsidTr="00547BFC">
        <w:trPr>
          <w:trHeight w:val="231"/>
          <w:jc w:val="right"/>
        </w:trPr>
        <w:tc>
          <w:tcPr>
            <w:tcW w:w="4892" w:type="dxa"/>
            <w:shd w:val="clear" w:color="auto" w:fill="auto"/>
            <w:noWrap/>
            <w:vAlign w:val="bottom"/>
            <w:hideMark/>
          </w:tcPr>
          <w:p w14:paraId="7BFA5A81" w14:textId="77777777" w:rsidR="009C2B78" w:rsidRPr="004D60E2" w:rsidRDefault="009C2B78" w:rsidP="00D82121">
            <w:pPr>
              <w:spacing w:after="0" w:line="240" w:lineRule="auto"/>
              <w:rPr>
                <w:rFonts w:ascii="Times New Roman" w:eastAsia="SimSun" w:hAnsi="Times New Roman"/>
                <w:sz w:val="20"/>
                <w:szCs w:val="20"/>
                <w:lang w:val="zh-CN"/>
              </w:rPr>
            </w:pPr>
            <w:bookmarkStart w:id="248" w:name="bookmark_586"/>
            <w:r w:rsidRPr="004D60E2">
              <w:rPr>
                <w:rFonts w:ascii="Times New Roman" w:eastAsia="SimSun" w:hAnsi="Times New Roman"/>
                <w:sz w:val="20"/>
                <w:szCs w:val="20"/>
                <w:lang w:val="zh-CN"/>
              </w:rPr>
              <w:t>全体会议第四届会议与会者的差旅费用（差旅费和</w:t>
            </w:r>
          </w:p>
          <w:p w14:paraId="4E6EF023" w14:textId="2BE86560" w:rsidR="009C2B78" w:rsidRPr="004D60E2" w:rsidRDefault="009C2B78" w:rsidP="0082282C">
            <w:pPr>
              <w:spacing w:line="240" w:lineRule="auto"/>
              <w:rPr>
                <w:rFonts w:ascii="Times New Roman" w:eastAsia="SimSun" w:hAnsi="Times New Roman"/>
                <w:color w:val="000000"/>
                <w:sz w:val="20"/>
                <w:szCs w:val="20"/>
              </w:rPr>
            </w:pPr>
            <w:r w:rsidRPr="004D60E2">
              <w:rPr>
                <w:rFonts w:ascii="Times New Roman" w:eastAsia="SimSun" w:hAnsi="Times New Roman"/>
                <w:sz w:val="20"/>
                <w:szCs w:val="20"/>
                <w:lang w:val="zh-CN"/>
              </w:rPr>
              <w:t>每日生活津贴）</w:t>
            </w:r>
            <w:bookmarkEnd w:id="248"/>
          </w:p>
        </w:tc>
        <w:tc>
          <w:tcPr>
            <w:tcW w:w="1141" w:type="dxa"/>
            <w:shd w:val="clear" w:color="auto" w:fill="auto"/>
            <w:noWrap/>
            <w:vAlign w:val="bottom"/>
            <w:hideMark/>
          </w:tcPr>
          <w:p w14:paraId="10FF5080"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49" w:name="bookmark_587"/>
            <w:r w:rsidRPr="004D60E2">
              <w:rPr>
                <w:rFonts w:ascii="Times New Roman" w:hAnsi="Times New Roman"/>
                <w:sz w:val="20"/>
                <w:szCs w:val="20"/>
                <w:lang w:val="zh-CN"/>
              </w:rPr>
              <w:t>500 000</w:t>
            </w:r>
            <w:bookmarkEnd w:id="249"/>
          </w:p>
        </w:tc>
        <w:tc>
          <w:tcPr>
            <w:tcW w:w="1229" w:type="dxa"/>
            <w:shd w:val="clear" w:color="auto" w:fill="auto"/>
            <w:noWrap/>
            <w:vAlign w:val="bottom"/>
            <w:hideMark/>
          </w:tcPr>
          <w:p w14:paraId="2DBFF38D"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0" w:name="bookmark_588"/>
            <w:r w:rsidRPr="004D60E2">
              <w:rPr>
                <w:rFonts w:ascii="Times New Roman" w:hAnsi="Times New Roman"/>
                <w:sz w:val="20"/>
                <w:szCs w:val="20"/>
                <w:lang w:val="zh-CN"/>
              </w:rPr>
              <w:t>385 684</w:t>
            </w:r>
            <w:bookmarkEnd w:id="250"/>
          </w:p>
        </w:tc>
        <w:tc>
          <w:tcPr>
            <w:tcW w:w="1073" w:type="dxa"/>
            <w:shd w:val="clear" w:color="auto" w:fill="auto"/>
            <w:noWrap/>
            <w:vAlign w:val="bottom"/>
            <w:hideMark/>
          </w:tcPr>
          <w:p w14:paraId="37EF32C7"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1" w:name="bookmark_589"/>
            <w:r w:rsidRPr="004D60E2">
              <w:rPr>
                <w:rFonts w:ascii="Times New Roman" w:hAnsi="Times New Roman"/>
                <w:sz w:val="20"/>
                <w:szCs w:val="20"/>
                <w:lang w:val="zh-CN"/>
              </w:rPr>
              <w:t>114 316</w:t>
            </w:r>
            <w:bookmarkEnd w:id="251"/>
          </w:p>
        </w:tc>
      </w:tr>
      <w:tr w:rsidR="009C2B78" w:rsidRPr="006019E2" w14:paraId="08F0AC81" w14:textId="77777777" w:rsidTr="00547BFC">
        <w:trPr>
          <w:trHeight w:val="231"/>
          <w:jc w:val="right"/>
        </w:trPr>
        <w:tc>
          <w:tcPr>
            <w:tcW w:w="4892" w:type="dxa"/>
            <w:shd w:val="clear" w:color="auto" w:fill="auto"/>
            <w:noWrap/>
            <w:vAlign w:val="bottom"/>
            <w:hideMark/>
          </w:tcPr>
          <w:p w14:paraId="1E48D9BE" w14:textId="65B60B2D" w:rsidR="009C2B78" w:rsidRPr="004D60E2" w:rsidRDefault="009C2B78" w:rsidP="0082282C">
            <w:pPr>
              <w:spacing w:line="240" w:lineRule="auto"/>
              <w:rPr>
                <w:rFonts w:ascii="Times New Roman" w:eastAsia="SimSun" w:hAnsi="Times New Roman"/>
                <w:color w:val="000000"/>
                <w:sz w:val="20"/>
                <w:szCs w:val="20"/>
              </w:rPr>
            </w:pPr>
            <w:bookmarkStart w:id="252" w:name="bookmark_590"/>
            <w:r w:rsidRPr="004D60E2">
              <w:rPr>
                <w:rFonts w:ascii="Times New Roman" w:eastAsia="SimSun" w:hAnsi="Times New Roman"/>
                <w:sz w:val="20"/>
                <w:szCs w:val="20"/>
                <w:lang w:val="zh-CN"/>
              </w:rPr>
              <w:t>会议事务（口笔译和编辑）</w:t>
            </w:r>
            <w:bookmarkEnd w:id="252"/>
          </w:p>
        </w:tc>
        <w:tc>
          <w:tcPr>
            <w:tcW w:w="1141" w:type="dxa"/>
            <w:shd w:val="clear" w:color="auto" w:fill="auto"/>
            <w:noWrap/>
            <w:vAlign w:val="bottom"/>
            <w:hideMark/>
          </w:tcPr>
          <w:p w14:paraId="6BD61C9F"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3" w:name="bookmark_591"/>
            <w:r w:rsidRPr="004D60E2">
              <w:rPr>
                <w:rFonts w:ascii="Times New Roman" w:hAnsi="Times New Roman"/>
                <w:sz w:val="20"/>
                <w:szCs w:val="20"/>
                <w:lang w:val="zh-CN"/>
              </w:rPr>
              <w:t>765 000</w:t>
            </w:r>
            <w:bookmarkEnd w:id="253"/>
          </w:p>
        </w:tc>
        <w:tc>
          <w:tcPr>
            <w:tcW w:w="1229" w:type="dxa"/>
            <w:shd w:val="clear" w:color="auto" w:fill="auto"/>
            <w:noWrap/>
            <w:vAlign w:val="bottom"/>
            <w:hideMark/>
          </w:tcPr>
          <w:p w14:paraId="1014EE5C"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4" w:name="bookmark_592"/>
            <w:r w:rsidRPr="004D60E2">
              <w:rPr>
                <w:rFonts w:ascii="Times New Roman" w:hAnsi="Times New Roman"/>
                <w:sz w:val="20"/>
                <w:szCs w:val="20"/>
                <w:lang w:val="zh-CN"/>
              </w:rPr>
              <w:t>774 689</w:t>
            </w:r>
            <w:bookmarkEnd w:id="254"/>
          </w:p>
        </w:tc>
        <w:tc>
          <w:tcPr>
            <w:tcW w:w="1073" w:type="dxa"/>
            <w:shd w:val="clear" w:color="auto" w:fill="auto"/>
            <w:noWrap/>
            <w:vAlign w:val="bottom"/>
            <w:hideMark/>
          </w:tcPr>
          <w:p w14:paraId="0E08F6CC"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5" w:name="bookmark_593"/>
            <w:r w:rsidRPr="004D60E2">
              <w:rPr>
                <w:rFonts w:ascii="Times New Roman" w:hAnsi="Times New Roman"/>
                <w:sz w:val="20"/>
                <w:szCs w:val="20"/>
                <w:lang w:val="zh-CN"/>
              </w:rPr>
              <w:t>(9 689)</w:t>
            </w:r>
            <w:bookmarkEnd w:id="255"/>
          </w:p>
        </w:tc>
      </w:tr>
      <w:tr w:rsidR="009C2B78" w:rsidRPr="006019E2" w14:paraId="49C2A8BD" w14:textId="77777777" w:rsidTr="00547BFC">
        <w:trPr>
          <w:trHeight w:val="363"/>
          <w:jc w:val="right"/>
        </w:trPr>
        <w:tc>
          <w:tcPr>
            <w:tcW w:w="4892" w:type="dxa"/>
            <w:shd w:val="clear" w:color="auto" w:fill="auto"/>
            <w:noWrap/>
            <w:vAlign w:val="bottom"/>
            <w:hideMark/>
          </w:tcPr>
          <w:p w14:paraId="141693C7" w14:textId="07068E6B" w:rsidR="009C2B78" w:rsidRPr="004D60E2" w:rsidRDefault="009C2B78" w:rsidP="0082282C">
            <w:pPr>
              <w:spacing w:line="240" w:lineRule="auto"/>
              <w:rPr>
                <w:rFonts w:ascii="Times New Roman" w:eastAsia="SimSun" w:hAnsi="Times New Roman"/>
                <w:color w:val="000000"/>
                <w:sz w:val="20"/>
                <w:szCs w:val="20"/>
              </w:rPr>
            </w:pPr>
            <w:bookmarkStart w:id="256" w:name="bookmark_594"/>
            <w:r w:rsidRPr="004D60E2">
              <w:rPr>
                <w:rFonts w:ascii="Times New Roman" w:eastAsia="SimSun" w:hAnsi="Times New Roman"/>
                <w:sz w:val="20"/>
                <w:szCs w:val="20"/>
                <w:lang w:val="zh-CN"/>
              </w:rPr>
              <w:t>全体会议报告事务</w:t>
            </w:r>
            <w:bookmarkEnd w:id="256"/>
          </w:p>
        </w:tc>
        <w:tc>
          <w:tcPr>
            <w:tcW w:w="1141" w:type="dxa"/>
            <w:shd w:val="clear" w:color="auto" w:fill="auto"/>
            <w:noWrap/>
            <w:vAlign w:val="bottom"/>
            <w:hideMark/>
          </w:tcPr>
          <w:p w14:paraId="412FF4A3"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7" w:name="bookmark_595"/>
            <w:r w:rsidRPr="004D60E2">
              <w:rPr>
                <w:rFonts w:ascii="Times New Roman" w:hAnsi="Times New Roman"/>
                <w:sz w:val="20"/>
                <w:szCs w:val="20"/>
                <w:lang w:val="zh-CN"/>
              </w:rPr>
              <w:t>65 000</w:t>
            </w:r>
            <w:bookmarkEnd w:id="257"/>
          </w:p>
        </w:tc>
        <w:tc>
          <w:tcPr>
            <w:tcW w:w="1229" w:type="dxa"/>
            <w:shd w:val="clear" w:color="auto" w:fill="auto"/>
            <w:noWrap/>
            <w:vAlign w:val="bottom"/>
            <w:hideMark/>
          </w:tcPr>
          <w:p w14:paraId="67C8E5A8"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8" w:name="bookmark_596"/>
            <w:r w:rsidRPr="004D60E2">
              <w:rPr>
                <w:rFonts w:ascii="Times New Roman" w:hAnsi="Times New Roman"/>
                <w:sz w:val="20"/>
                <w:szCs w:val="20"/>
                <w:lang w:val="zh-CN"/>
              </w:rPr>
              <w:t>52 799</w:t>
            </w:r>
            <w:bookmarkEnd w:id="258"/>
          </w:p>
        </w:tc>
        <w:tc>
          <w:tcPr>
            <w:tcW w:w="1073" w:type="dxa"/>
            <w:shd w:val="clear" w:color="auto" w:fill="auto"/>
            <w:noWrap/>
            <w:vAlign w:val="bottom"/>
            <w:hideMark/>
          </w:tcPr>
          <w:p w14:paraId="211F5312"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59" w:name="bookmark_597"/>
            <w:r w:rsidRPr="004D60E2">
              <w:rPr>
                <w:rFonts w:ascii="Times New Roman" w:hAnsi="Times New Roman"/>
                <w:sz w:val="20"/>
                <w:szCs w:val="20"/>
                <w:lang w:val="zh-CN"/>
              </w:rPr>
              <w:t>12 201</w:t>
            </w:r>
            <w:bookmarkEnd w:id="259"/>
          </w:p>
        </w:tc>
      </w:tr>
      <w:tr w:rsidR="009C2B78" w:rsidRPr="006019E2" w14:paraId="068C252B" w14:textId="77777777" w:rsidTr="00547BFC">
        <w:trPr>
          <w:trHeight w:val="231"/>
          <w:jc w:val="right"/>
        </w:trPr>
        <w:tc>
          <w:tcPr>
            <w:tcW w:w="4892" w:type="dxa"/>
            <w:tcBorders>
              <w:bottom w:val="single" w:sz="4" w:space="0" w:color="auto"/>
            </w:tcBorders>
            <w:shd w:val="clear" w:color="auto" w:fill="auto"/>
            <w:noWrap/>
            <w:vAlign w:val="bottom"/>
            <w:hideMark/>
          </w:tcPr>
          <w:p w14:paraId="4BD03446" w14:textId="5919276E" w:rsidR="009C2B78" w:rsidRPr="004D60E2" w:rsidRDefault="009C2B78" w:rsidP="0082282C">
            <w:pPr>
              <w:spacing w:line="240" w:lineRule="auto"/>
              <w:rPr>
                <w:rFonts w:ascii="Times New Roman" w:eastAsia="SimSun" w:hAnsi="Times New Roman"/>
                <w:color w:val="000000"/>
                <w:sz w:val="20"/>
                <w:szCs w:val="20"/>
              </w:rPr>
            </w:pPr>
            <w:bookmarkStart w:id="260" w:name="bookmark_598"/>
            <w:r w:rsidRPr="004D60E2">
              <w:rPr>
                <w:rFonts w:ascii="Times New Roman" w:eastAsia="SimSun" w:hAnsi="Times New Roman"/>
                <w:sz w:val="20"/>
                <w:szCs w:val="20"/>
                <w:lang w:val="zh-CN"/>
              </w:rPr>
              <w:t>全体会议安保</w:t>
            </w:r>
            <w:bookmarkEnd w:id="260"/>
          </w:p>
        </w:tc>
        <w:tc>
          <w:tcPr>
            <w:tcW w:w="1141" w:type="dxa"/>
            <w:tcBorders>
              <w:bottom w:val="single" w:sz="4" w:space="0" w:color="auto"/>
            </w:tcBorders>
            <w:shd w:val="clear" w:color="auto" w:fill="auto"/>
            <w:noWrap/>
            <w:vAlign w:val="bottom"/>
            <w:hideMark/>
          </w:tcPr>
          <w:p w14:paraId="0D724490"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61" w:name="bookmark_599"/>
            <w:r w:rsidRPr="004D60E2">
              <w:rPr>
                <w:rFonts w:ascii="Times New Roman" w:hAnsi="Times New Roman"/>
                <w:sz w:val="20"/>
                <w:szCs w:val="20"/>
                <w:lang w:val="zh-CN"/>
              </w:rPr>
              <w:t>100 000</w:t>
            </w:r>
            <w:bookmarkEnd w:id="261"/>
          </w:p>
        </w:tc>
        <w:tc>
          <w:tcPr>
            <w:tcW w:w="1229" w:type="dxa"/>
            <w:tcBorders>
              <w:bottom w:val="single" w:sz="4" w:space="0" w:color="auto"/>
            </w:tcBorders>
            <w:shd w:val="clear" w:color="auto" w:fill="auto"/>
            <w:noWrap/>
            <w:vAlign w:val="bottom"/>
            <w:hideMark/>
          </w:tcPr>
          <w:p w14:paraId="73BD07B3"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62" w:name="bookmark_600"/>
            <w:r w:rsidRPr="004D60E2">
              <w:rPr>
                <w:rFonts w:ascii="Times New Roman" w:hAnsi="Times New Roman"/>
                <w:sz w:val="20"/>
                <w:szCs w:val="20"/>
                <w:lang w:val="zh-CN"/>
              </w:rPr>
              <w:t>3 268</w:t>
            </w:r>
            <w:bookmarkEnd w:id="262"/>
          </w:p>
        </w:tc>
        <w:tc>
          <w:tcPr>
            <w:tcW w:w="1073" w:type="dxa"/>
            <w:tcBorders>
              <w:bottom w:val="single" w:sz="4" w:space="0" w:color="auto"/>
            </w:tcBorders>
            <w:shd w:val="clear" w:color="auto" w:fill="auto"/>
            <w:noWrap/>
            <w:vAlign w:val="bottom"/>
            <w:hideMark/>
          </w:tcPr>
          <w:p w14:paraId="35DD517E"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63" w:name="bookmark_601"/>
            <w:r w:rsidRPr="004D60E2">
              <w:rPr>
                <w:rFonts w:ascii="Times New Roman" w:hAnsi="Times New Roman"/>
                <w:sz w:val="20"/>
                <w:szCs w:val="20"/>
                <w:lang w:val="zh-CN"/>
              </w:rPr>
              <w:t>96 732</w:t>
            </w:r>
            <w:bookmarkEnd w:id="263"/>
          </w:p>
        </w:tc>
      </w:tr>
      <w:tr w:rsidR="009C2B78" w:rsidRPr="006019E2" w14:paraId="5046E028" w14:textId="77777777" w:rsidTr="00547BFC">
        <w:trPr>
          <w:trHeight w:val="231"/>
          <w:jc w:val="right"/>
        </w:trPr>
        <w:tc>
          <w:tcPr>
            <w:tcW w:w="4892" w:type="dxa"/>
            <w:tcBorders>
              <w:top w:val="single" w:sz="4" w:space="0" w:color="auto"/>
              <w:bottom w:val="single" w:sz="4" w:space="0" w:color="auto"/>
            </w:tcBorders>
            <w:shd w:val="clear" w:color="auto" w:fill="auto"/>
            <w:noWrap/>
            <w:vAlign w:val="bottom"/>
            <w:hideMark/>
          </w:tcPr>
          <w:p w14:paraId="497AA6A8" w14:textId="40770DDB" w:rsidR="009C2B78" w:rsidRPr="004D60E2" w:rsidRDefault="009C2B78" w:rsidP="0082282C">
            <w:pPr>
              <w:spacing w:line="240" w:lineRule="auto"/>
              <w:rPr>
                <w:rFonts w:ascii="Times New Roman" w:hAnsi="Times New Roman"/>
                <w:b/>
                <w:sz w:val="20"/>
                <w:szCs w:val="20"/>
                <w:lang w:val="zh-CN"/>
              </w:rPr>
            </w:pPr>
            <w:bookmarkStart w:id="264" w:name="bookmark_602"/>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1.1</w:t>
            </w:r>
            <w:r w:rsidRPr="004D60E2">
              <w:rPr>
                <w:rFonts w:ascii="Times New Roman" w:eastAsia="SimHei" w:hAnsi="Times New Roman"/>
                <w:b/>
                <w:sz w:val="20"/>
                <w:szCs w:val="20"/>
                <w:lang w:val="zh-CN"/>
              </w:rPr>
              <w:t>全体会议届会</w:t>
            </w:r>
            <w:bookmarkEnd w:id="264"/>
          </w:p>
        </w:tc>
        <w:tc>
          <w:tcPr>
            <w:tcW w:w="1141" w:type="dxa"/>
            <w:tcBorders>
              <w:top w:val="single" w:sz="4" w:space="0" w:color="auto"/>
              <w:bottom w:val="single" w:sz="4" w:space="0" w:color="auto"/>
            </w:tcBorders>
            <w:shd w:val="clear" w:color="auto" w:fill="auto"/>
            <w:noWrap/>
            <w:vAlign w:val="bottom"/>
            <w:hideMark/>
          </w:tcPr>
          <w:p w14:paraId="0158522D" w14:textId="77777777" w:rsidR="009C2B78" w:rsidRPr="004D60E2" w:rsidRDefault="009C2B78" w:rsidP="0082282C">
            <w:pPr>
              <w:spacing w:line="240" w:lineRule="auto"/>
              <w:jc w:val="right"/>
              <w:rPr>
                <w:rFonts w:ascii="Times New Roman" w:hAnsi="Times New Roman"/>
                <w:b/>
                <w:sz w:val="20"/>
                <w:szCs w:val="20"/>
                <w:lang w:val="zh-CN"/>
              </w:rPr>
            </w:pPr>
            <w:bookmarkStart w:id="265" w:name="bookmark_603"/>
            <w:r w:rsidRPr="004D60E2">
              <w:rPr>
                <w:rFonts w:ascii="Times New Roman" w:hAnsi="Times New Roman"/>
                <w:b/>
                <w:sz w:val="20"/>
                <w:szCs w:val="20"/>
                <w:lang w:val="zh-CN"/>
              </w:rPr>
              <w:t>1 430 000</w:t>
            </w:r>
            <w:bookmarkEnd w:id="265"/>
          </w:p>
        </w:tc>
        <w:tc>
          <w:tcPr>
            <w:tcW w:w="1229" w:type="dxa"/>
            <w:tcBorders>
              <w:top w:val="single" w:sz="4" w:space="0" w:color="auto"/>
              <w:bottom w:val="single" w:sz="4" w:space="0" w:color="auto"/>
            </w:tcBorders>
            <w:shd w:val="clear" w:color="auto" w:fill="auto"/>
            <w:noWrap/>
            <w:vAlign w:val="bottom"/>
            <w:hideMark/>
          </w:tcPr>
          <w:p w14:paraId="34554557" w14:textId="77777777" w:rsidR="009C2B78" w:rsidRPr="004D60E2" w:rsidRDefault="009C2B78" w:rsidP="0082282C">
            <w:pPr>
              <w:spacing w:line="240" w:lineRule="auto"/>
              <w:jc w:val="right"/>
              <w:rPr>
                <w:rFonts w:ascii="Times New Roman" w:hAnsi="Times New Roman"/>
                <w:b/>
                <w:sz w:val="20"/>
                <w:szCs w:val="20"/>
                <w:lang w:val="zh-CN"/>
              </w:rPr>
            </w:pPr>
            <w:bookmarkStart w:id="266" w:name="bookmark_604"/>
            <w:r w:rsidRPr="004D60E2">
              <w:rPr>
                <w:rFonts w:ascii="Times New Roman" w:hAnsi="Times New Roman"/>
                <w:b/>
                <w:sz w:val="20"/>
                <w:szCs w:val="20"/>
                <w:lang w:val="zh-CN"/>
              </w:rPr>
              <w:t>1 216 440</w:t>
            </w:r>
            <w:bookmarkEnd w:id="266"/>
          </w:p>
        </w:tc>
        <w:tc>
          <w:tcPr>
            <w:tcW w:w="1073" w:type="dxa"/>
            <w:tcBorders>
              <w:top w:val="single" w:sz="4" w:space="0" w:color="auto"/>
              <w:bottom w:val="single" w:sz="4" w:space="0" w:color="auto"/>
            </w:tcBorders>
            <w:shd w:val="clear" w:color="auto" w:fill="auto"/>
            <w:noWrap/>
            <w:vAlign w:val="bottom"/>
            <w:hideMark/>
          </w:tcPr>
          <w:p w14:paraId="4651EEE7" w14:textId="77777777" w:rsidR="009C2B78" w:rsidRPr="004D60E2" w:rsidRDefault="009C2B78" w:rsidP="0082282C">
            <w:pPr>
              <w:spacing w:line="240" w:lineRule="auto"/>
              <w:jc w:val="right"/>
              <w:rPr>
                <w:rFonts w:ascii="Times New Roman" w:hAnsi="Times New Roman"/>
                <w:b/>
                <w:sz w:val="20"/>
                <w:szCs w:val="20"/>
                <w:lang w:val="zh-CN"/>
              </w:rPr>
            </w:pPr>
            <w:bookmarkStart w:id="267" w:name="bookmark_605"/>
            <w:r w:rsidRPr="004D60E2">
              <w:rPr>
                <w:rFonts w:ascii="Times New Roman" w:hAnsi="Times New Roman"/>
                <w:b/>
                <w:sz w:val="20"/>
                <w:szCs w:val="20"/>
                <w:lang w:val="zh-CN"/>
              </w:rPr>
              <w:t>213 560</w:t>
            </w:r>
            <w:bookmarkEnd w:id="267"/>
          </w:p>
        </w:tc>
      </w:tr>
      <w:tr w:rsidR="009C2B78" w:rsidRPr="006019E2" w14:paraId="49ABAE67" w14:textId="77777777" w:rsidTr="00547BFC">
        <w:trPr>
          <w:trHeight w:val="91"/>
          <w:jc w:val="right"/>
        </w:trPr>
        <w:tc>
          <w:tcPr>
            <w:tcW w:w="4892" w:type="dxa"/>
            <w:tcBorders>
              <w:top w:val="single" w:sz="4" w:space="0" w:color="auto"/>
            </w:tcBorders>
            <w:shd w:val="clear" w:color="auto" w:fill="auto"/>
            <w:noWrap/>
            <w:vAlign w:val="bottom"/>
            <w:hideMark/>
          </w:tcPr>
          <w:p w14:paraId="4A124495" w14:textId="77777777" w:rsidR="009C2B78" w:rsidRPr="004D60E2" w:rsidRDefault="009C2B78" w:rsidP="0082282C">
            <w:pPr>
              <w:spacing w:line="240" w:lineRule="auto"/>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141" w:type="dxa"/>
            <w:tcBorders>
              <w:top w:val="single" w:sz="4" w:space="0" w:color="auto"/>
            </w:tcBorders>
            <w:shd w:val="clear" w:color="auto" w:fill="auto"/>
            <w:noWrap/>
            <w:vAlign w:val="bottom"/>
            <w:hideMark/>
          </w:tcPr>
          <w:p w14:paraId="39DDF11B"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229" w:type="dxa"/>
            <w:tcBorders>
              <w:top w:val="single" w:sz="4" w:space="0" w:color="auto"/>
            </w:tcBorders>
            <w:shd w:val="clear" w:color="auto" w:fill="auto"/>
            <w:noWrap/>
            <w:vAlign w:val="bottom"/>
            <w:hideMark/>
          </w:tcPr>
          <w:p w14:paraId="12775EA5"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073" w:type="dxa"/>
            <w:tcBorders>
              <w:top w:val="single" w:sz="4" w:space="0" w:color="auto"/>
            </w:tcBorders>
            <w:shd w:val="clear" w:color="auto" w:fill="auto"/>
            <w:noWrap/>
            <w:vAlign w:val="bottom"/>
            <w:hideMark/>
          </w:tcPr>
          <w:p w14:paraId="08769E83"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6019E2" w14:paraId="59C4748E" w14:textId="77777777" w:rsidTr="00547BFC">
        <w:trPr>
          <w:trHeight w:val="231"/>
          <w:jc w:val="right"/>
        </w:trPr>
        <w:tc>
          <w:tcPr>
            <w:tcW w:w="4892" w:type="dxa"/>
            <w:shd w:val="clear" w:color="auto" w:fill="auto"/>
            <w:noWrap/>
            <w:vAlign w:val="bottom"/>
            <w:hideMark/>
          </w:tcPr>
          <w:p w14:paraId="5A4E82B4" w14:textId="2FFA5094" w:rsidR="009C2B78" w:rsidRPr="004D60E2" w:rsidRDefault="009C2B78" w:rsidP="0082282C">
            <w:pPr>
              <w:keepNext/>
              <w:keepLines/>
              <w:spacing w:line="240" w:lineRule="auto"/>
              <w:rPr>
                <w:rFonts w:ascii="Times New Roman" w:eastAsia="Times New Roman" w:hAnsi="Times New Roman"/>
                <w:b/>
                <w:bCs/>
                <w:color w:val="000000"/>
                <w:sz w:val="20"/>
                <w:szCs w:val="20"/>
              </w:rPr>
            </w:pPr>
            <w:bookmarkStart w:id="268" w:name="bookmark_606"/>
            <w:r w:rsidRPr="004D60E2">
              <w:rPr>
                <w:rFonts w:ascii="Times New Roman" w:hAnsi="Times New Roman"/>
                <w:b/>
                <w:sz w:val="20"/>
                <w:szCs w:val="20"/>
                <w:lang w:val="zh-CN"/>
              </w:rPr>
              <w:t xml:space="preserve">1.2 </w:t>
            </w:r>
            <w:r w:rsidRPr="004D60E2">
              <w:rPr>
                <w:rFonts w:ascii="Times New Roman" w:eastAsia="SimHei" w:hAnsi="Times New Roman"/>
                <w:b/>
                <w:sz w:val="20"/>
                <w:szCs w:val="20"/>
                <w:lang w:val="zh-CN"/>
              </w:rPr>
              <w:t>主席团和多学科专家小组会议</w:t>
            </w:r>
            <w:bookmarkEnd w:id="268"/>
          </w:p>
        </w:tc>
        <w:tc>
          <w:tcPr>
            <w:tcW w:w="1141" w:type="dxa"/>
            <w:shd w:val="clear" w:color="auto" w:fill="auto"/>
            <w:noWrap/>
            <w:vAlign w:val="bottom"/>
            <w:hideMark/>
          </w:tcPr>
          <w:p w14:paraId="10F912B4" w14:textId="77777777" w:rsidR="009C2B78" w:rsidRPr="004D60E2" w:rsidRDefault="009C2B78" w:rsidP="0082282C">
            <w:pPr>
              <w:keepNext/>
              <w:keepLines/>
              <w:spacing w:line="240" w:lineRule="auto"/>
              <w:jc w:val="right"/>
              <w:rPr>
                <w:rFonts w:ascii="Times New Roman" w:eastAsia="Times New Roman" w:hAnsi="Times New Roman"/>
                <w:b/>
                <w:color w:val="000000"/>
                <w:sz w:val="20"/>
                <w:szCs w:val="20"/>
              </w:rPr>
            </w:pPr>
            <w:r w:rsidRPr="004D60E2">
              <w:rPr>
                <w:rFonts w:ascii="Times New Roman" w:eastAsia="Times New Roman" w:hAnsi="Times New Roman"/>
                <w:b/>
                <w:color w:val="000000"/>
                <w:sz w:val="20"/>
                <w:szCs w:val="20"/>
              </w:rPr>
              <w:t> </w:t>
            </w:r>
          </w:p>
        </w:tc>
        <w:tc>
          <w:tcPr>
            <w:tcW w:w="1229" w:type="dxa"/>
            <w:shd w:val="clear" w:color="auto" w:fill="auto"/>
            <w:noWrap/>
            <w:vAlign w:val="bottom"/>
            <w:hideMark/>
          </w:tcPr>
          <w:p w14:paraId="3E4F38AA" w14:textId="77777777" w:rsidR="009C2B78" w:rsidRPr="004D60E2" w:rsidRDefault="009C2B78" w:rsidP="0082282C">
            <w:pPr>
              <w:keepNext/>
              <w:keepLines/>
              <w:spacing w:line="240" w:lineRule="auto"/>
              <w:jc w:val="right"/>
              <w:rPr>
                <w:rFonts w:ascii="Times New Roman" w:eastAsia="Times New Roman" w:hAnsi="Times New Roman"/>
                <w:b/>
                <w:color w:val="000000"/>
                <w:sz w:val="20"/>
                <w:szCs w:val="20"/>
              </w:rPr>
            </w:pPr>
            <w:r w:rsidRPr="004D60E2">
              <w:rPr>
                <w:rFonts w:ascii="Times New Roman" w:eastAsia="Times New Roman" w:hAnsi="Times New Roman"/>
                <w:b/>
                <w:color w:val="000000"/>
                <w:sz w:val="20"/>
                <w:szCs w:val="20"/>
              </w:rPr>
              <w:t> </w:t>
            </w:r>
          </w:p>
        </w:tc>
        <w:tc>
          <w:tcPr>
            <w:tcW w:w="1073" w:type="dxa"/>
            <w:shd w:val="clear" w:color="auto" w:fill="auto"/>
            <w:noWrap/>
            <w:vAlign w:val="bottom"/>
            <w:hideMark/>
          </w:tcPr>
          <w:p w14:paraId="003DB138" w14:textId="77777777" w:rsidR="009C2B78" w:rsidRPr="004D60E2" w:rsidRDefault="009C2B78" w:rsidP="0082282C">
            <w:pPr>
              <w:keepNext/>
              <w:keepLines/>
              <w:spacing w:line="240" w:lineRule="auto"/>
              <w:jc w:val="right"/>
              <w:rPr>
                <w:rFonts w:ascii="Times New Roman" w:eastAsia="Times New Roman" w:hAnsi="Times New Roman"/>
                <w:b/>
                <w:color w:val="000000"/>
                <w:sz w:val="20"/>
                <w:szCs w:val="20"/>
              </w:rPr>
            </w:pPr>
            <w:r w:rsidRPr="004D60E2">
              <w:rPr>
                <w:rFonts w:ascii="Times New Roman" w:eastAsia="Times New Roman" w:hAnsi="Times New Roman"/>
                <w:b/>
                <w:color w:val="000000"/>
                <w:sz w:val="20"/>
                <w:szCs w:val="20"/>
              </w:rPr>
              <w:t> </w:t>
            </w:r>
          </w:p>
        </w:tc>
      </w:tr>
      <w:tr w:rsidR="009C2B78" w:rsidRPr="006019E2" w14:paraId="68128CB3" w14:textId="77777777" w:rsidTr="00547BFC">
        <w:trPr>
          <w:trHeight w:val="231"/>
          <w:jc w:val="right"/>
        </w:trPr>
        <w:tc>
          <w:tcPr>
            <w:tcW w:w="4892" w:type="dxa"/>
            <w:shd w:val="clear" w:color="auto" w:fill="auto"/>
            <w:noWrap/>
            <w:vAlign w:val="bottom"/>
            <w:hideMark/>
          </w:tcPr>
          <w:p w14:paraId="60B842CD" w14:textId="411C8328" w:rsidR="009C2B78" w:rsidRPr="004D60E2" w:rsidRDefault="009C2B78" w:rsidP="0082282C">
            <w:pPr>
              <w:keepNext/>
              <w:keepLines/>
              <w:spacing w:line="240" w:lineRule="auto"/>
              <w:rPr>
                <w:rFonts w:ascii="Times New Roman" w:eastAsia="SimSun" w:hAnsi="Times New Roman"/>
                <w:color w:val="000000"/>
                <w:sz w:val="20"/>
                <w:szCs w:val="20"/>
              </w:rPr>
            </w:pPr>
            <w:bookmarkStart w:id="269" w:name="bookmark_607"/>
            <w:r w:rsidRPr="004D60E2">
              <w:rPr>
                <w:rFonts w:ascii="Times New Roman" w:eastAsia="SimSun" w:hAnsi="Times New Roman"/>
                <w:sz w:val="20"/>
                <w:szCs w:val="20"/>
                <w:lang w:val="zh-CN"/>
              </w:rPr>
              <w:t>主席团两次会议与会者的差旅和会议费用</w:t>
            </w:r>
            <w:bookmarkEnd w:id="269"/>
          </w:p>
        </w:tc>
        <w:tc>
          <w:tcPr>
            <w:tcW w:w="1141" w:type="dxa"/>
            <w:shd w:val="clear" w:color="auto" w:fill="auto"/>
            <w:noWrap/>
            <w:vAlign w:val="bottom"/>
            <w:hideMark/>
          </w:tcPr>
          <w:p w14:paraId="17E7AB2F" w14:textId="77777777" w:rsidR="009C2B78" w:rsidRPr="004D60E2" w:rsidRDefault="009C2B78" w:rsidP="0082282C">
            <w:pPr>
              <w:keepNext/>
              <w:keepLines/>
              <w:spacing w:line="240" w:lineRule="auto"/>
              <w:jc w:val="right"/>
              <w:rPr>
                <w:rFonts w:ascii="Times New Roman" w:eastAsia="Times New Roman" w:hAnsi="Times New Roman"/>
                <w:color w:val="000000"/>
                <w:sz w:val="20"/>
                <w:szCs w:val="20"/>
              </w:rPr>
            </w:pPr>
            <w:bookmarkStart w:id="270" w:name="bookmark_608"/>
            <w:r w:rsidRPr="004D60E2">
              <w:rPr>
                <w:rFonts w:ascii="Times New Roman" w:hAnsi="Times New Roman"/>
                <w:sz w:val="20"/>
                <w:szCs w:val="20"/>
                <w:lang w:val="zh-CN"/>
              </w:rPr>
              <w:t>70 900</w:t>
            </w:r>
            <w:bookmarkEnd w:id="270"/>
          </w:p>
        </w:tc>
        <w:tc>
          <w:tcPr>
            <w:tcW w:w="1229" w:type="dxa"/>
            <w:shd w:val="clear" w:color="auto" w:fill="auto"/>
            <w:noWrap/>
            <w:vAlign w:val="bottom"/>
            <w:hideMark/>
          </w:tcPr>
          <w:p w14:paraId="2D9EF574" w14:textId="77777777" w:rsidR="009C2B78" w:rsidRPr="004D60E2" w:rsidRDefault="009C2B78" w:rsidP="0082282C">
            <w:pPr>
              <w:keepNext/>
              <w:keepLines/>
              <w:spacing w:line="240" w:lineRule="auto"/>
              <w:jc w:val="right"/>
              <w:rPr>
                <w:rFonts w:ascii="Times New Roman" w:eastAsia="Times New Roman" w:hAnsi="Times New Roman"/>
                <w:color w:val="000000"/>
                <w:sz w:val="20"/>
                <w:szCs w:val="20"/>
              </w:rPr>
            </w:pPr>
            <w:bookmarkStart w:id="271" w:name="bookmark_609"/>
            <w:r w:rsidRPr="004D60E2">
              <w:rPr>
                <w:rFonts w:ascii="Times New Roman" w:hAnsi="Times New Roman"/>
                <w:sz w:val="20"/>
                <w:szCs w:val="20"/>
                <w:lang w:val="zh-CN"/>
              </w:rPr>
              <w:t>57 894</w:t>
            </w:r>
            <w:bookmarkEnd w:id="271"/>
          </w:p>
        </w:tc>
        <w:tc>
          <w:tcPr>
            <w:tcW w:w="1073" w:type="dxa"/>
            <w:shd w:val="clear" w:color="auto" w:fill="auto"/>
            <w:noWrap/>
            <w:vAlign w:val="bottom"/>
            <w:hideMark/>
          </w:tcPr>
          <w:p w14:paraId="463B32A4" w14:textId="77777777" w:rsidR="009C2B78" w:rsidRPr="004D60E2" w:rsidRDefault="009C2B78" w:rsidP="0082282C">
            <w:pPr>
              <w:keepNext/>
              <w:keepLines/>
              <w:spacing w:line="240" w:lineRule="auto"/>
              <w:jc w:val="right"/>
              <w:rPr>
                <w:rFonts w:ascii="Times New Roman" w:eastAsia="Times New Roman" w:hAnsi="Times New Roman"/>
                <w:color w:val="000000"/>
                <w:sz w:val="20"/>
                <w:szCs w:val="20"/>
              </w:rPr>
            </w:pPr>
            <w:bookmarkStart w:id="272" w:name="bookmark_610"/>
            <w:r w:rsidRPr="004D60E2">
              <w:rPr>
                <w:rFonts w:ascii="Times New Roman" w:hAnsi="Times New Roman"/>
                <w:sz w:val="20"/>
                <w:szCs w:val="20"/>
                <w:lang w:val="zh-CN"/>
              </w:rPr>
              <w:t>13 006</w:t>
            </w:r>
            <w:bookmarkEnd w:id="272"/>
          </w:p>
        </w:tc>
      </w:tr>
      <w:tr w:rsidR="009C2B78" w:rsidRPr="006019E2" w14:paraId="025F5772" w14:textId="77777777" w:rsidTr="00547BFC">
        <w:trPr>
          <w:trHeight w:val="231"/>
          <w:jc w:val="right"/>
        </w:trPr>
        <w:tc>
          <w:tcPr>
            <w:tcW w:w="4892" w:type="dxa"/>
            <w:tcBorders>
              <w:bottom w:val="single" w:sz="4" w:space="0" w:color="auto"/>
            </w:tcBorders>
            <w:shd w:val="clear" w:color="auto" w:fill="auto"/>
            <w:noWrap/>
            <w:vAlign w:val="bottom"/>
            <w:hideMark/>
          </w:tcPr>
          <w:p w14:paraId="2AACA80A" w14:textId="7B789160" w:rsidR="009C2B78" w:rsidRPr="004D60E2" w:rsidRDefault="009C2B78" w:rsidP="0082282C">
            <w:pPr>
              <w:spacing w:line="240" w:lineRule="auto"/>
              <w:rPr>
                <w:rFonts w:ascii="Times New Roman" w:eastAsia="SimSun" w:hAnsi="Times New Roman"/>
                <w:color w:val="000000"/>
                <w:sz w:val="20"/>
                <w:szCs w:val="20"/>
              </w:rPr>
            </w:pPr>
            <w:bookmarkStart w:id="273" w:name="bookmark_611"/>
            <w:r w:rsidRPr="004D60E2">
              <w:rPr>
                <w:rFonts w:ascii="Times New Roman" w:eastAsia="SimSun" w:hAnsi="Times New Roman"/>
                <w:sz w:val="20"/>
                <w:szCs w:val="20"/>
                <w:lang w:val="zh-CN"/>
              </w:rPr>
              <w:t>多学科专家小组两次会议与会者的差旅和会议费用</w:t>
            </w:r>
            <w:bookmarkEnd w:id="273"/>
          </w:p>
        </w:tc>
        <w:tc>
          <w:tcPr>
            <w:tcW w:w="1141" w:type="dxa"/>
            <w:tcBorders>
              <w:bottom w:val="single" w:sz="4" w:space="0" w:color="auto"/>
            </w:tcBorders>
            <w:shd w:val="clear" w:color="auto" w:fill="auto"/>
            <w:noWrap/>
            <w:vAlign w:val="bottom"/>
            <w:hideMark/>
          </w:tcPr>
          <w:p w14:paraId="3CB74885"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74" w:name="bookmark_612"/>
            <w:r w:rsidRPr="004D60E2">
              <w:rPr>
                <w:rFonts w:ascii="Times New Roman" w:hAnsi="Times New Roman"/>
                <w:sz w:val="20"/>
                <w:szCs w:val="20"/>
                <w:lang w:val="zh-CN"/>
              </w:rPr>
              <w:t>240 000</w:t>
            </w:r>
            <w:bookmarkEnd w:id="274"/>
          </w:p>
        </w:tc>
        <w:tc>
          <w:tcPr>
            <w:tcW w:w="1229" w:type="dxa"/>
            <w:tcBorders>
              <w:bottom w:val="single" w:sz="4" w:space="0" w:color="auto"/>
            </w:tcBorders>
            <w:shd w:val="clear" w:color="auto" w:fill="auto"/>
            <w:noWrap/>
            <w:vAlign w:val="bottom"/>
            <w:hideMark/>
          </w:tcPr>
          <w:p w14:paraId="5E65FBB1"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75" w:name="bookmark_613"/>
            <w:r w:rsidRPr="004D60E2">
              <w:rPr>
                <w:rFonts w:ascii="Times New Roman" w:hAnsi="Times New Roman"/>
                <w:sz w:val="20"/>
                <w:szCs w:val="20"/>
                <w:lang w:val="zh-CN"/>
              </w:rPr>
              <w:t>144 871</w:t>
            </w:r>
            <w:bookmarkEnd w:id="275"/>
          </w:p>
        </w:tc>
        <w:tc>
          <w:tcPr>
            <w:tcW w:w="1073" w:type="dxa"/>
            <w:tcBorders>
              <w:bottom w:val="single" w:sz="4" w:space="0" w:color="auto"/>
            </w:tcBorders>
            <w:shd w:val="clear" w:color="auto" w:fill="auto"/>
            <w:noWrap/>
            <w:vAlign w:val="bottom"/>
            <w:hideMark/>
          </w:tcPr>
          <w:p w14:paraId="0975AC4A"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76" w:name="bookmark_614"/>
            <w:r w:rsidRPr="004D60E2">
              <w:rPr>
                <w:rFonts w:ascii="Times New Roman" w:hAnsi="Times New Roman"/>
                <w:sz w:val="20"/>
                <w:szCs w:val="20"/>
                <w:lang w:val="zh-CN"/>
              </w:rPr>
              <w:t>95 129</w:t>
            </w:r>
            <w:bookmarkEnd w:id="276"/>
          </w:p>
        </w:tc>
      </w:tr>
      <w:tr w:rsidR="009C2B78" w:rsidRPr="006019E2" w14:paraId="6F483B47" w14:textId="77777777" w:rsidTr="00547BFC">
        <w:trPr>
          <w:trHeight w:val="231"/>
          <w:jc w:val="right"/>
        </w:trPr>
        <w:tc>
          <w:tcPr>
            <w:tcW w:w="4892" w:type="dxa"/>
            <w:tcBorders>
              <w:top w:val="single" w:sz="4" w:space="0" w:color="auto"/>
              <w:bottom w:val="single" w:sz="4" w:space="0" w:color="auto"/>
            </w:tcBorders>
            <w:shd w:val="clear" w:color="auto" w:fill="auto"/>
            <w:noWrap/>
            <w:vAlign w:val="bottom"/>
            <w:hideMark/>
          </w:tcPr>
          <w:p w14:paraId="1EAA6B9C" w14:textId="57DF6876" w:rsidR="009C2B78" w:rsidRPr="004D60E2" w:rsidRDefault="009C2B78" w:rsidP="0082282C">
            <w:pPr>
              <w:spacing w:line="240" w:lineRule="auto"/>
              <w:rPr>
                <w:rFonts w:ascii="Times New Roman" w:eastAsia="Times New Roman" w:hAnsi="Times New Roman"/>
                <w:b/>
                <w:bCs/>
                <w:color w:val="000000"/>
                <w:sz w:val="20"/>
                <w:szCs w:val="20"/>
              </w:rPr>
            </w:pPr>
            <w:bookmarkStart w:id="277" w:name="bookmark_615"/>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1.2 </w:t>
            </w:r>
            <w:r w:rsidRPr="004D60E2">
              <w:rPr>
                <w:rFonts w:ascii="Times New Roman" w:eastAsia="SimHei" w:hAnsi="Times New Roman"/>
                <w:b/>
                <w:sz w:val="20"/>
                <w:szCs w:val="20"/>
                <w:lang w:val="zh-CN"/>
              </w:rPr>
              <w:t>主席团和多学科专家小组会议</w:t>
            </w:r>
            <w:bookmarkEnd w:id="277"/>
          </w:p>
        </w:tc>
        <w:tc>
          <w:tcPr>
            <w:tcW w:w="1141" w:type="dxa"/>
            <w:tcBorders>
              <w:top w:val="single" w:sz="4" w:space="0" w:color="auto"/>
              <w:bottom w:val="single" w:sz="4" w:space="0" w:color="auto"/>
            </w:tcBorders>
            <w:shd w:val="clear" w:color="auto" w:fill="auto"/>
            <w:noWrap/>
            <w:vAlign w:val="bottom"/>
            <w:hideMark/>
          </w:tcPr>
          <w:p w14:paraId="0AEF062F" w14:textId="77777777" w:rsidR="009C2B78" w:rsidRPr="004D60E2" w:rsidRDefault="009C2B78" w:rsidP="0082282C">
            <w:pPr>
              <w:spacing w:line="240" w:lineRule="auto"/>
              <w:jc w:val="right"/>
              <w:rPr>
                <w:rFonts w:ascii="Times New Roman" w:eastAsia="Times New Roman" w:hAnsi="Times New Roman"/>
                <w:b/>
                <w:bCs/>
                <w:color w:val="000000"/>
                <w:sz w:val="20"/>
                <w:szCs w:val="20"/>
              </w:rPr>
            </w:pPr>
            <w:bookmarkStart w:id="278" w:name="bookmark_616"/>
            <w:r w:rsidRPr="004D60E2">
              <w:rPr>
                <w:rFonts w:ascii="Times New Roman" w:hAnsi="Times New Roman"/>
                <w:b/>
                <w:sz w:val="20"/>
                <w:szCs w:val="20"/>
                <w:lang w:val="zh-CN"/>
              </w:rPr>
              <w:t>310 900</w:t>
            </w:r>
            <w:bookmarkEnd w:id="278"/>
          </w:p>
        </w:tc>
        <w:tc>
          <w:tcPr>
            <w:tcW w:w="1229" w:type="dxa"/>
            <w:tcBorders>
              <w:top w:val="single" w:sz="4" w:space="0" w:color="auto"/>
              <w:bottom w:val="single" w:sz="4" w:space="0" w:color="auto"/>
            </w:tcBorders>
            <w:shd w:val="clear" w:color="auto" w:fill="auto"/>
            <w:noWrap/>
            <w:vAlign w:val="bottom"/>
            <w:hideMark/>
          </w:tcPr>
          <w:p w14:paraId="0ECD00A2" w14:textId="77777777" w:rsidR="009C2B78" w:rsidRPr="004D60E2" w:rsidRDefault="009C2B78" w:rsidP="0082282C">
            <w:pPr>
              <w:spacing w:line="240" w:lineRule="auto"/>
              <w:jc w:val="right"/>
              <w:rPr>
                <w:rFonts w:ascii="Times New Roman" w:eastAsia="Times New Roman" w:hAnsi="Times New Roman"/>
                <w:b/>
                <w:bCs/>
                <w:color w:val="000000"/>
                <w:sz w:val="20"/>
                <w:szCs w:val="20"/>
              </w:rPr>
            </w:pPr>
            <w:bookmarkStart w:id="279" w:name="bookmark_617"/>
            <w:r w:rsidRPr="004D60E2">
              <w:rPr>
                <w:rFonts w:ascii="Times New Roman" w:hAnsi="Times New Roman"/>
                <w:b/>
                <w:sz w:val="20"/>
                <w:szCs w:val="20"/>
                <w:lang w:val="zh-CN"/>
              </w:rPr>
              <w:t>202 765</w:t>
            </w:r>
            <w:bookmarkEnd w:id="279"/>
          </w:p>
        </w:tc>
        <w:tc>
          <w:tcPr>
            <w:tcW w:w="1073" w:type="dxa"/>
            <w:tcBorders>
              <w:top w:val="single" w:sz="4" w:space="0" w:color="auto"/>
              <w:bottom w:val="single" w:sz="4" w:space="0" w:color="auto"/>
            </w:tcBorders>
            <w:shd w:val="clear" w:color="auto" w:fill="auto"/>
            <w:noWrap/>
            <w:vAlign w:val="bottom"/>
            <w:hideMark/>
          </w:tcPr>
          <w:p w14:paraId="699E0C3C" w14:textId="77777777" w:rsidR="009C2B78" w:rsidRPr="004D60E2" w:rsidRDefault="009C2B78" w:rsidP="0082282C">
            <w:pPr>
              <w:spacing w:line="240" w:lineRule="auto"/>
              <w:jc w:val="right"/>
              <w:rPr>
                <w:rFonts w:ascii="Times New Roman" w:eastAsia="Times New Roman" w:hAnsi="Times New Roman"/>
                <w:b/>
                <w:bCs/>
                <w:color w:val="000000"/>
                <w:sz w:val="20"/>
                <w:szCs w:val="20"/>
              </w:rPr>
            </w:pPr>
            <w:bookmarkStart w:id="280" w:name="bookmark_618"/>
            <w:r w:rsidRPr="004D60E2">
              <w:rPr>
                <w:rFonts w:ascii="Times New Roman" w:hAnsi="Times New Roman"/>
                <w:b/>
                <w:sz w:val="20"/>
                <w:szCs w:val="20"/>
                <w:lang w:val="zh-CN"/>
              </w:rPr>
              <w:t>108 135</w:t>
            </w:r>
            <w:bookmarkEnd w:id="280"/>
          </w:p>
        </w:tc>
      </w:tr>
      <w:tr w:rsidR="009C2B78" w:rsidRPr="006019E2" w14:paraId="3DA81F70" w14:textId="77777777" w:rsidTr="00547BFC">
        <w:trPr>
          <w:trHeight w:val="231"/>
          <w:jc w:val="right"/>
        </w:trPr>
        <w:tc>
          <w:tcPr>
            <w:tcW w:w="4892" w:type="dxa"/>
            <w:tcBorders>
              <w:top w:val="single" w:sz="4" w:space="0" w:color="auto"/>
            </w:tcBorders>
            <w:shd w:val="clear" w:color="auto" w:fill="auto"/>
            <w:noWrap/>
            <w:vAlign w:val="bottom"/>
            <w:hideMark/>
          </w:tcPr>
          <w:p w14:paraId="4116F8B2" w14:textId="77777777" w:rsidR="009C2B78" w:rsidRPr="004D60E2" w:rsidRDefault="009C2B78" w:rsidP="0082282C">
            <w:pPr>
              <w:spacing w:line="240" w:lineRule="auto"/>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141" w:type="dxa"/>
            <w:tcBorders>
              <w:top w:val="single" w:sz="4" w:space="0" w:color="auto"/>
            </w:tcBorders>
            <w:shd w:val="clear" w:color="auto" w:fill="auto"/>
            <w:noWrap/>
            <w:vAlign w:val="bottom"/>
            <w:hideMark/>
          </w:tcPr>
          <w:p w14:paraId="294F9FB4" w14:textId="77777777" w:rsidR="009C2B78" w:rsidRPr="004D60E2" w:rsidRDefault="009C2B78" w:rsidP="0082282C">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229" w:type="dxa"/>
            <w:tcBorders>
              <w:top w:val="single" w:sz="4" w:space="0" w:color="auto"/>
            </w:tcBorders>
            <w:shd w:val="clear" w:color="auto" w:fill="auto"/>
            <w:noWrap/>
            <w:vAlign w:val="bottom"/>
            <w:hideMark/>
          </w:tcPr>
          <w:p w14:paraId="6EAE8A77"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073" w:type="dxa"/>
            <w:tcBorders>
              <w:top w:val="single" w:sz="4" w:space="0" w:color="auto"/>
            </w:tcBorders>
            <w:shd w:val="clear" w:color="auto" w:fill="auto"/>
            <w:noWrap/>
            <w:vAlign w:val="bottom"/>
            <w:hideMark/>
          </w:tcPr>
          <w:p w14:paraId="3902DB69"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6019E2" w14:paraId="0D2E551E" w14:textId="77777777" w:rsidTr="00547BFC">
        <w:trPr>
          <w:trHeight w:val="231"/>
          <w:jc w:val="right"/>
        </w:trPr>
        <w:tc>
          <w:tcPr>
            <w:tcW w:w="4892" w:type="dxa"/>
            <w:tcBorders>
              <w:bottom w:val="single" w:sz="4" w:space="0" w:color="auto"/>
            </w:tcBorders>
            <w:shd w:val="clear" w:color="auto" w:fill="auto"/>
            <w:noWrap/>
            <w:vAlign w:val="bottom"/>
            <w:hideMark/>
          </w:tcPr>
          <w:p w14:paraId="75CAF2C9" w14:textId="5C4B1C6D" w:rsidR="009C2B78" w:rsidRPr="004D60E2" w:rsidRDefault="009C2B78" w:rsidP="0082282C">
            <w:pPr>
              <w:keepNext/>
              <w:keepLines/>
              <w:spacing w:line="240" w:lineRule="auto"/>
              <w:rPr>
                <w:rFonts w:ascii="Times New Roman" w:hAnsi="Times New Roman"/>
                <w:b/>
                <w:sz w:val="20"/>
                <w:szCs w:val="20"/>
                <w:lang w:val="zh-CN"/>
              </w:rPr>
            </w:pPr>
            <w:bookmarkStart w:id="281" w:name="bookmark_619"/>
            <w:r w:rsidRPr="004D60E2">
              <w:rPr>
                <w:rFonts w:ascii="Times New Roman" w:hAnsi="Times New Roman"/>
                <w:b/>
                <w:sz w:val="20"/>
                <w:szCs w:val="20"/>
                <w:lang w:val="zh-CN"/>
              </w:rPr>
              <w:t xml:space="preserve">1.3 </w:t>
            </w:r>
            <w:r w:rsidRPr="004D60E2">
              <w:rPr>
                <w:rFonts w:ascii="Times New Roman" w:eastAsia="SimHei" w:hAnsi="Times New Roman"/>
                <w:b/>
                <w:sz w:val="20"/>
                <w:szCs w:val="20"/>
                <w:lang w:val="zh-CN"/>
              </w:rPr>
              <w:t>主席代表平台出差的差旅费</w:t>
            </w:r>
            <w:bookmarkEnd w:id="281"/>
          </w:p>
        </w:tc>
        <w:tc>
          <w:tcPr>
            <w:tcW w:w="1141" w:type="dxa"/>
            <w:tcBorders>
              <w:bottom w:val="single" w:sz="4" w:space="0" w:color="auto"/>
            </w:tcBorders>
            <w:shd w:val="clear" w:color="auto" w:fill="auto"/>
            <w:noWrap/>
            <w:vAlign w:val="bottom"/>
            <w:hideMark/>
          </w:tcPr>
          <w:p w14:paraId="05D106D4" w14:textId="77777777" w:rsidR="009C2B78" w:rsidRPr="004D60E2" w:rsidRDefault="009C2B78" w:rsidP="0082282C">
            <w:pPr>
              <w:spacing w:line="240" w:lineRule="auto"/>
              <w:jc w:val="right"/>
              <w:rPr>
                <w:rFonts w:ascii="Times New Roman" w:eastAsia="Times New Roman" w:hAnsi="Times New Roman"/>
                <w:b/>
                <w:bCs/>
                <w:color w:val="000000"/>
                <w:sz w:val="20"/>
                <w:szCs w:val="20"/>
              </w:rPr>
            </w:pPr>
            <w:bookmarkStart w:id="282" w:name="bookmark_620"/>
            <w:r w:rsidRPr="004D60E2">
              <w:rPr>
                <w:rFonts w:ascii="Times New Roman" w:hAnsi="Times New Roman"/>
                <w:sz w:val="20"/>
                <w:szCs w:val="20"/>
                <w:lang w:val="zh-CN"/>
              </w:rPr>
              <w:t>25 000</w:t>
            </w:r>
            <w:bookmarkEnd w:id="282"/>
          </w:p>
        </w:tc>
        <w:tc>
          <w:tcPr>
            <w:tcW w:w="1229" w:type="dxa"/>
            <w:tcBorders>
              <w:bottom w:val="single" w:sz="4" w:space="0" w:color="auto"/>
            </w:tcBorders>
            <w:shd w:val="clear" w:color="auto" w:fill="auto"/>
            <w:noWrap/>
            <w:vAlign w:val="bottom"/>
            <w:hideMark/>
          </w:tcPr>
          <w:p w14:paraId="3EFFA598"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83" w:name="bookmark_621"/>
            <w:r w:rsidRPr="004D60E2">
              <w:rPr>
                <w:rFonts w:ascii="Times New Roman" w:hAnsi="Times New Roman"/>
                <w:sz w:val="20"/>
                <w:szCs w:val="20"/>
                <w:lang w:val="zh-CN"/>
              </w:rPr>
              <w:t>0</w:t>
            </w:r>
            <w:bookmarkEnd w:id="283"/>
          </w:p>
        </w:tc>
        <w:tc>
          <w:tcPr>
            <w:tcW w:w="1073" w:type="dxa"/>
            <w:tcBorders>
              <w:bottom w:val="single" w:sz="4" w:space="0" w:color="auto"/>
            </w:tcBorders>
            <w:shd w:val="clear" w:color="auto" w:fill="auto"/>
            <w:noWrap/>
            <w:vAlign w:val="bottom"/>
            <w:hideMark/>
          </w:tcPr>
          <w:p w14:paraId="708082FF"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84" w:name="bookmark_622"/>
            <w:r w:rsidRPr="004D60E2">
              <w:rPr>
                <w:rFonts w:ascii="Times New Roman" w:hAnsi="Times New Roman"/>
                <w:sz w:val="20"/>
                <w:szCs w:val="20"/>
                <w:lang w:val="zh-CN"/>
              </w:rPr>
              <w:t>25 000</w:t>
            </w:r>
            <w:bookmarkEnd w:id="284"/>
          </w:p>
        </w:tc>
      </w:tr>
      <w:tr w:rsidR="009C2B78" w:rsidRPr="006019E2" w14:paraId="583153E7" w14:textId="77777777" w:rsidTr="00547BFC">
        <w:trPr>
          <w:trHeight w:val="244"/>
          <w:jc w:val="right"/>
        </w:trPr>
        <w:tc>
          <w:tcPr>
            <w:tcW w:w="4892" w:type="dxa"/>
            <w:tcBorders>
              <w:top w:val="single" w:sz="4" w:space="0" w:color="auto"/>
              <w:bottom w:val="single" w:sz="4" w:space="0" w:color="auto"/>
            </w:tcBorders>
            <w:shd w:val="clear" w:color="auto" w:fill="auto"/>
            <w:noWrap/>
            <w:vAlign w:val="bottom"/>
            <w:hideMark/>
          </w:tcPr>
          <w:p w14:paraId="458429B4" w14:textId="0BCF942F" w:rsidR="009C2B78" w:rsidRPr="004D60E2" w:rsidRDefault="009C2B78" w:rsidP="0082282C">
            <w:pPr>
              <w:keepNext/>
              <w:keepLines/>
              <w:spacing w:line="240" w:lineRule="auto"/>
              <w:rPr>
                <w:rFonts w:ascii="Times New Roman" w:hAnsi="Times New Roman"/>
                <w:b/>
                <w:sz w:val="20"/>
                <w:szCs w:val="20"/>
                <w:lang w:val="zh-CN"/>
              </w:rPr>
            </w:pPr>
            <w:bookmarkStart w:id="285" w:name="bookmark_623"/>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w:t>
            </w:r>
            <w:r w:rsidRPr="004D60E2">
              <w:rPr>
                <w:rFonts w:ascii="Times New Roman" w:eastAsia="SimHei" w:hAnsi="Times New Roman"/>
                <w:b/>
                <w:sz w:val="20"/>
                <w:szCs w:val="20"/>
                <w:lang w:val="zh-CN"/>
              </w:rPr>
              <w:t>平台各机构的会议</w:t>
            </w:r>
            <w:bookmarkEnd w:id="285"/>
          </w:p>
        </w:tc>
        <w:tc>
          <w:tcPr>
            <w:tcW w:w="1141" w:type="dxa"/>
            <w:tcBorders>
              <w:top w:val="single" w:sz="4" w:space="0" w:color="auto"/>
              <w:bottom w:val="single" w:sz="4" w:space="0" w:color="auto"/>
            </w:tcBorders>
            <w:shd w:val="clear" w:color="auto" w:fill="auto"/>
            <w:noWrap/>
            <w:vAlign w:val="bottom"/>
            <w:hideMark/>
          </w:tcPr>
          <w:p w14:paraId="7A40B501"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286" w:name="bookmark_624"/>
            <w:r w:rsidRPr="004D60E2">
              <w:rPr>
                <w:rFonts w:ascii="Times New Roman" w:hAnsi="Times New Roman"/>
                <w:b/>
                <w:sz w:val="20"/>
                <w:szCs w:val="20"/>
                <w:lang w:val="zh-CN"/>
              </w:rPr>
              <w:t>1 765 900</w:t>
            </w:r>
            <w:bookmarkEnd w:id="286"/>
          </w:p>
        </w:tc>
        <w:tc>
          <w:tcPr>
            <w:tcW w:w="1229" w:type="dxa"/>
            <w:tcBorders>
              <w:top w:val="single" w:sz="4" w:space="0" w:color="auto"/>
              <w:bottom w:val="single" w:sz="4" w:space="0" w:color="auto"/>
            </w:tcBorders>
            <w:shd w:val="clear" w:color="auto" w:fill="auto"/>
            <w:noWrap/>
            <w:vAlign w:val="bottom"/>
            <w:hideMark/>
          </w:tcPr>
          <w:p w14:paraId="1F6CE6AB"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287" w:name="bookmark_625"/>
            <w:r w:rsidRPr="004D60E2">
              <w:rPr>
                <w:rFonts w:ascii="Times New Roman" w:hAnsi="Times New Roman"/>
                <w:b/>
                <w:sz w:val="20"/>
                <w:szCs w:val="20"/>
                <w:lang w:val="zh-CN"/>
              </w:rPr>
              <w:t>1 419 204</w:t>
            </w:r>
            <w:bookmarkEnd w:id="287"/>
          </w:p>
        </w:tc>
        <w:tc>
          <w:tcPr>
            <w:tcW w:w="1073" w:type="dxa"/>
            <w:tcBorders>
              <w:top w:val="single" w:sz="4" w:space="0" w:color="auto"/>
              <w:bottom w:val="single" w:sz="4" w:space="0" w:color="auto"/>
            </w:tcBorders>
            <w:shd w:val="clear" w:color="auto" w:fill="auto"/>
            <w:noWrap/>
            <w:vAlign w:val="bottom"/>
            <w:hideMark/>
          </w:tcPr>
          <w:p w14:paraId="2FD9F8FA"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288" w:name="bookmark_626"/>
            <w:r w:rsidRPr="004D60E2">
              <w:rPr>
                <w:rFonts w:ascii="Times New Roman" w:hAnsi="Times New Roman"/>
                <w:b/>
                <w:sz w:val="20"/>
                <w:szCs w:val="20"/>
                <w:lang w:val="zh-CN"/>
              </w:rPr>
              <w:t>346 696</w:t>
            </w:r>
            <w:bookmarkEnd w:id="288"/>
          </w:p>
        </w:tc>
      </w:tr>
      <w:tr w:rsidR="009C2B78" w:rsidRPr="006019E2" w14:paraId="012D9062" w14:textId="77777777" w:rsidTr="00547BFC">
        <w:trPr>
          <w:trHeight w:val="231"/>
          <w:jc w:val="right"/>
        </w:trPr>
        <w:tc>
          <w:tcPr>
            <w:tcW w:w="4892" w:type="dxa"/>
            <w:tcBorders>
              <w:top w:val="single" w:sz="4" w:space="0" w:color="auto"/>
            </w:tcBorders>
            <w:shd w:val="clear" w:color="auto" w:fill="auto"/>
            <w:noWrap/>
            <w:vAlign w:val="bottom"/>
            <w:hideMark/>
          </w:tcPr>
          <w:p w14:paraId="776CB0E3" w14:textId="77777777" w:rsidR="009C2B78" w:rsidRPr="004D60E2" w:rsidRDefault="009C2B78" w:rsidP="0082282C">
            <w:pPr>
              <w:spacing w:line="240" w:lineRule="auto"/>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141" w:type="dxa"/>
            <w:tcBorders>
              <w:top w:val="single" w:sz="4" w:space="0" w:color="auto"/>
            </w:tcBorders>
            <w:shd w:val="clear" w:color="auto" w:fill="auto"/>
            <w:noWrap/>
            <w:vAlign w:val="bottom"/>
            <w:hideMark/>
          </w:tcPr>
          <w:p w14:paraId="1FCAEADB"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229" w:type="dxa"/>
            <w:tcBorders>
              <w:top w:val="single" w:sz="4" w:space="0" w:color="auto"/>
            </w:tcBorders>
            <w:shd w:val="clear" w:color="auto" w:fill="auto"/>
            <w:noWrap/>
            <w:vAlign w:val="bottom"/>
            <w:hideMark/>
          </w:tcPr>
          <w:p w14:paraId="46A086BC"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073" w:type="dxa"/>
            <w:tcBorders>
              <w:top w:val="single" w:sz="4" w:space="0" w:color="auto"/>
            </w:tcBorders>
            <w:shd w:val="clear" w:color="auto" w:fill="auto"/>
            <w:noWrap/>
            <w:vAlign w:val="bottom"/>
            <w:hideMark/>
          </w:tcPr>
          <w:p w14:paraId="175DB676"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6019E2" w14:paraId="601DB4B9" w14:textId="77777777" w:rsidTr="00547BFC">
        <w:trPr>
          <w:trHeight w:val="231"/>
          <w:jc w:val="right"/>
        </w:trPr>
        <w:tc>
          <w:tcPr>
            <w:tcW w:w="4892" w:type="dxa"/>
            <w:shd w:val="clear" w:color="auto" w:fill="auto"/>
            <w:noWrap/>
            <w:vAlign w:val="bottom"/>
            <w:hideMark/>
          </w:tcPr>
          <w:p w14:paraId="4C08A5F7" w14:textId="02A636D4" w:rsidR="009C2B78" w:rsidRPr="004D60E2" w:rsidRDefault="009C2B78" w:rsidP="0082282C">
            <w:pPr>
              <w:keepNext/>
              <w:keepLines/>
              <w:spacing w:line="240" w:lineRule="auto"/>
              <w:rPr>
                <w:rFonts w:ascii="Times New Roman" w:hAnsi="Times New Roman"/>
                <w:b/>
                <w:sz w:val="20"/>
                <w:szCs w:val="20"/>
                <w:lang w:val="zh-CN"/>
              </w:rPr>
            </w:pPr>
            <w:bookmarkStart w:id="289" w:name="bookmark_627"/>
            <w:r w:rsidRPr="004D60E2">
              <w:rPr>
                <w:rFonts w:ascii="Times New Roman" w:hAnsi="Times New Roman"/>
                <w:b/>
                <w:sz w:val="20"/>
                <w:szCs w:val="20"/>
                <w:lang w:val="zh-CN"/>
              </w:rPr>
              <w:t xml:space="preserve">2. </w:t>
            </w:r>
            <w:r w:rsidRPr="004D60E2">
              <w:rPr>
                <w:rFonts w:ascii="Times New Roman" w:eastAsia="SimHei" w:hAnsi="Times New Roman"/>
                <w:b/>
                <w:sz w:val="20"/>
                <w:szCs w:val="20"/>
                <w:lang w:val="zh-CN"/>
              </w:rPr>
              <w:t>工作方案的执行</w:t>
            </w:r>
            <w:bookmarkEnd w:id="289"/>
          </w:p>
        </w:tc>
        <w:tc>
          <w:tcPr>
            <w:tcW w:w="1141" w:type="dxa"/>
            <w:shd w:val="clear" w:color="auto" w:fill="auto"/>
            <w:noWrap/>
            <w:vAlign w:val="bottom"/>
            <w:hideMark/>
          </w:tcPr>
          <w:p w14:paraId="02D3CE93" w14:textId="77777777" w:rsidR="009C2B78" w:rsidRPr="004D60E2" w:rsidRDefault="009C2B78" w:rsidP="0082282C">
            <w:pPr>
              <w:keepNext/>
              <w:keepLines/>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229" w:type="dxa"/>
            <w:shd w:val="clear" w:color="auto" w:fill="auto"/>
            <w:noWrap/>
            <w:vAlign w:val="bottom"/>
            <w:hideMark/>
          </w:tcPr>
          <w:p w14:paraId="12A8942E" w14:textId="77777777" w:rsidR="009C2B78" w:rsidRPr="004D60E2" w:rsidRDefault="009C2B78" w:rsidP="0082282C">
            <w:pPr>
              <w:keepNext/>
              <w:keepLines/>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073" w:type="dxa"/>
            <w:shd w:val="clear" w:color="auto" w:fill="auto"/>
            <w:noWrap/>
            <w:vAlign w:val="bottom"/>
            <w:hideMark/>
          </w:tcPr>
          <w:p w14:paraId="684953B8" w14:textId="77777777" w:rsidR="009C2B78" w:rsidRPr="004D60E2" w:rsidRDefault="009C2B78" w:rsidP="0082282C">
            <w:pPr>
              <w:keepNext/>
              <w:keepLines/>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r>
      <w:tr w:rsidR="009C2B78" w:rsidRPr="006019E2" w14:paraId="75DA47AF" w14:textId="77777777" w:rsidTr="00547BFC">
        <w:trPr>
          <w:trHeight w:val="508"/>
          <w:jc w:val="right"/>
        </w:trPr>
        <w:tc>
          <w:tcPr>
            <w:tcW w:w="4892" w:type="dxa"/>
            <w:shd w:val="clear" w:color="auto" w:fill="auto"/>
            <w:vAlign w:val="bottom"/>
            <w:hideMark/>
          </w:tcPr>
          <w:p w14:paraId="6EAB1936" w14:textId="47DA1EE2" w:rsidR="009C2B78" w:rsidRPr="004D60E2" w:rsidRDefault="009C2B78" w:rsidP="0082282C">
            <w:pPr>
              <w:keepNext/>
              <w:keepLines/>
              <w:spacing w:line="240" w:lineRule="auto"/>
              <w:rPr>
                <w:rFonts w:ascii="Times New Roman" w:hAnsi="Times New Roman"/>
                <w:b/>
                <w:sz w:val="20"/>
                <w:szCs w:val="20"/>
                <w:lang w:val="zh-CN"/>
              </w:rPr>
            </w:pPr>
            <w:bookmarkStart w:id="290" w:name="bookmark_628"/>
            <w:r w:rsidRPr="004D60E2">
              <w:rPr>
                <w:rFonts w:ascii="Times New Roman" w:hAnsi="Times New Roman"/>
                <w:b/>
                <w:sz w:val="20"/>
                <w:szCs w:val="20"/>
                <w:lang w:val="zh-CN"/>
              </w:rPr>
              <w:t xml:space="preserve">2.1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1</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加强科学政策衔接机制的能力和知识基础，以履行平台的关键职能</w:t>
            </w:r>
            <w:bookmarkEnd w:id="290"/>
          </w:p>
        </w:tc>
        <w:tc>
          <w:tcPr>
            <w:tcW w:w="1141" w:type="dxa"/>
            <w:shd w:val="clear" w:color="auto" w:fill="auto"/>
            <w:noWrap/>
            <w:vAlign w:val="bottom"/>
            <w:hideMark/>
          </w:tcPr>
          <w:p w14:paraId="34F31E0F"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291" w:name="bookmark_629"/>
            <w:r w:rsidRPr="004D60E2">
              <w:rPr>
                <w:rFonts w:ascii="Times New Roman" w:hAnsi="Times New Roman"/>
                <w:b/>
                <w:sz w:val="20"/>
                <w:szCs w:val="20"/>
                <w:lang w:val="zh-CN"/>
              </w:rPr>
              <w:t>1 317 500</w:t>
            </w:r>
            <w:bookmarkEnd w:id="291"/>
          </w:p>
        </w:tc>
        <w:tc>
          <w:tcPr>
            <w:tcW w:w="1229" w:type="dxa"/>
            <w:shd w:val="clear" w:color="auto" w:fill="auto"/>
            <w:noWrap/>
            <w:vAlign w:val="bottom"/>
            <w:hideMark/>
          </w:tcPr>
          <w:p w14:paraId="6DD4FF96"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292" w:name="bookmark_630"/>
            <w:r w:rsidRPr="004D60E2">
              <w:rPr>
                <w:rFonts w:ascii="Times New Roman" w:hAnsi="Times New Roman"/>
                <w:b/>
                <w:sz w:val="20"/>
                <w:szCs w:val="20"/>
                <w:lang w:val="zh-CN"/>
              </w:rPr>
              <w:t>926 445</w:t>
            </w:r>
            <w:bookmarkEnd w:id="292"/>
          </w:p>
        </w:tc>
        <w:tc>
          <w:tcPr>
            <w:tcW w:w="1073" w:type="dxa"/>
            <w:shd w:val="clear" w:color="auto" w:fill="auto"/>
            <w:noWrap/>
            <w:vAlign w:val="bottom"/>
            <w:hideMark/>
          </w:tcPr>
          <w:p w14:paraId="1F5E0B0A"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293" w:name="bookmark_631"/>
            <w:r w:rsidRPr="004D60E2">
              <w:rPr>
                <w:rFonts w:ascii="Times New Roman" w:hAnsi="Times New Roman"/>
                <w:b/>
                <w:sz w:val="20"/>
                <w:szCs w:val="20"/>
                <w:lang w:val="zh-CN"/>
              </w:rPr>
              <w:t>391 055</w:t>
            </w:r>
            <w:bookmarkEnd w:id="293"/>
          </w:p>
        </w:tc>
      </w:tr>
      <w:tr w:rsidR="009C2B78" w:rsidRPr="006019E2" w14:paraId="59DA8E34" w14:textId="77777777" w:rsidTr="00547BFC">
        <w:trPr>
          <w:trHeight w:val="231"/>
          <w:jc w:val="right"/>
        </w:trPr>
        <w:tc>
          <w:tcPr>
            <w:tcW w:w="4892" w:type="dxa"/>
            <w:shd w:val="clear" w:color="auto" w:fill="auto"/>
            <w:vAlign w:val="center"/>
            <w:hideMark/>
          </w:tcPr>
          <w:p w14:paraId="51FD0899" w14:textId="50D7E718" w:rsidR="009C2B78" w:rsidRPr="004D60E2" w:rsidRDefault="009C2B78" w:rsidP="0082282C">
            <w:pPr>
              <w:spacing w:line="240" w:lineRule="auto"/>
              <w:rPr>
                <w:rFonts w:ascii="Times New Roman" w:eastAsia="SimSun" w:hAnsi="Times New Roman"/>
                <w:sz w:val="20"/>
                <w:szCs w:val="20"/>
              </w:rPr>
            </w:pPr>
            <w:bookmarkStart w:id="294" w:name="bookmark_632"/>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(a) </w:t>
            </w:r>
            <w:r w:rsidRPr="004D60E2">
              <w:rPr>
                <w:rFonts w:ascii="Times New Roman" w:eastAsia="SimSun" w:hAnsi="Times New Roman"/>
                <w:sz w:val="20"/>
                <w:szCs w:val="20"/>
                <w:lang w:val="zh-CN"/>
              </w:rPr>
              <w:t>能力建设需求</w:t>
            </w:r>
            <w:bookmarkEnd w:id="294"/>
          </w:p>
        </w:tc>
        <w:tc>
          <w:tcPr>
            <w:tcW w:w="1141" w:type="dxa"/>
            <w:shd w:val="clear" w:color="auto" w:fill="auto"/>
            <w:noWrap/>
            <w:vAlign w:val="bottom"/>
            <w:hideMark/>
          </w:tcPr>
          <w:p w14:paraId="733FB184" w14:textId="77777777" w:rsidR="009C2B78" w:rsidRPr="004D60E2" w:rsidRDefault="009C2B78" w:rsidP="0082282C">
            <w:pPr>
              <w:spacing w:line="240" w:lineRule="auto"/>
              <w:jc w:val="right"/>
              <w:rPr>
                <w:rFonts w:ascii="Times New Roman" w:eastAsia="Times New Roman" w:hAnsi="Times New Roman"/>
                <w:sz w:val="20"/>
                <w:szCs w:val="20"/>
              </w:rPr>
            </w:pPr>
            <w:bookmarkStart w:id="295" w:name="bookmark_633"/>
            <w:r w:rsidRPr="004D60E2">
              <w:rPr>
                <w:rFonts w:ascii="Times New Roman" w:hAnsi="Times New Roman"/>
                <w:sz w:val="20"/>
                <w:szCs w:val="20"/>
                <w:lang w:val="zh-CN"/>
              </w:rPr>
              <w:t>231 250</w:t>
            </w:r>
            <w:bookmarkEnd w:id="295"/>
          </w:p>
        </w:tc>
        <w:tc>
          <w:tcPr>
            <w:tcW w:w="1229" w:type="dxa"/>
            <w:shd w:val="clear" w:color="auto" w:fill="auto"/>
            <w:noWrap/>
            <w:vAlign w:val="bottom"/>
            <w:hideMark/>
          </w:tcPr>
          <w:p w14:paraId="6D8A1048" w14:textId="77777777" w:rsidR="009C2B78" w:rsidRPr="004D60E2" w:rsidRDefault="009C2B78" w:rsidP="0082282C">
            <w:pPr>
              <w:spacing w:line="240" w:lineRule="auto"/>
              <w:jc w:val="right"/>
              <w:rPr>
                <w:rFonts w:ascii="Times New Roman" w:eastAsia="Times New Roman" w:hAnsi="Times New Roman"/>
                <w:sz w:val="20"/>
                <w:szCs w:val="20"/>
              </w:rPr>
            </w:pPr>
            <w:bookmarkStart w:id="296" w:name="bookmark_634"/>
            <w:r w:rsidRPr="004D60E2">
              <w:rPr>
                <w:rFonts w:ascii="Times New Roman" w:hAnsi="Times New Roman"/>
                <w:sz w:val="20"/>
                <w:szCs w:val="20"/>
                <w:lang w:val="zh-CN"/>
              </w:rPr>
              <w:t>119 885</w:t>
            </w:r>
            <w:bookmarkEnd w:id="296"/>
          </w:p>
        </w:tc>
        <w:tc>
          <w:tcPr>
            <w:tcW w:w="1073" w:type="dxa"/>
            <w:shd w:val="clear" w:color="auto" w:fill="auto"/>
            <w:noWrap/>
            <w:vAlign w:val="bottom"/>
            <w:hideMark/>
          </w:tcPr>
          <w:p w14:paraId="649F99C2"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297" w:name="bookmark_635"/>
            <w:r w:rsidRPr="004D60E2">
              <w:rPr>
                <w:rFonts w:ascii="Times New Roman" w:hAnsi="Times New Roman"/>
                <w:sz w:val="20"/>
                <w:szCs w:val="20"/>
                <w:lang w:val="zh-CN"/>
              </w:rPr>
              <w:t>111 365</w:t>
            </w:r>
            <w:bookmarkEnd w:id="297"/>
          </w:p>
        </w:tc>
      </w:tr>
      <w:tr w:rsidR="009C2B78" w:rsidRPr="006019E2" w14:paraId="1E601CE7" w14:textId="77777777" w:rsidTr="00547BFC">
        <w:trPr>
          <w:trHeight w:val="231"/>
          <w:jc w:val="right"/>
        </w:trPr>
        <w:tc>
          <w:tcPr>
            <w:tcW w:w="4892" w:type="dxa"/>
            <w:shd w:val="clear" w:color="auto" w:fill="auto"/>
            <w:vAlign w:val="center"/>
            <w:hideMark/>
          </w:tcPr>
          <w:p w14:paraId="308E3BDB" w14:textId="28AF6FF3" w:rsidR="009C2B78" w:rsidRPr="004D60E2" w:rsidRDefault="009C2B78" w:rsidP="0082282C">
            <w:pPr>
              <w:spacing w:line="240" w:lineRule="auto"/>
              <w:rPr>
                <w:rFonts w:ascii="Times New Roman" w:eastAsia="SimSun" w:hAnsi="Times New Roman"/>
                <w:sz w:val="20"/>
                <w:szCs w:val="20"/>
              </w:rPr>
            </w:pPr>
            <w:bookmarkStart w:id="298" w:name="bookmark_636"/>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(b) </w:t>
            </w:r>
            <w:r w:rsidRPr="004D60E2">
              <w:rPr>
                <w:rFonts w:ascii="Times New Roman" w:eastAsia="SimSun" w:hAnsi="Times New Roman"/>
                <w:sz w:val="20"/>
                <w:szCs w:val="20"/>
                <w:lang w:val="zh-CN"/>
              </w:rPr>
              <w:t>能力建设活动</w:t>
            </w:r>
            <w:bookmarkEnd w:id="298"/>
          </w:p>
        </w:tc>
        <w:tc>
          <w:tcPr>
            <w:tcW w:w="1141" w:type="dxa"/>
            <w:shd w:val="clear" w:color="auto" w:fill="auto"/>
            <w:noWrap/>
            <w:vAlign w:val="bottom"/>
            <w:hideMark/>
          </w:tcPr>
          <w:p w14:paraId="5B9B07AA" w14:textId="77777777" w:rsidR="009C2B78" w:rsidRPr="004D60E2" w:rsidRDefault="009C2B78" w:rsidP="0082282C">
            <w:pPr>
              <w:spacing w:line="240" w:lineRule="auto"/>
              <w:jc w:val="right"/>
              <w:rPr>
                <w:rFonts w:ascii="Times New Roman" w:eastAsia="Times New Roman" w:hAnsi="Times New Roman"/>
                <w:sz w:val="20"/>
                <w:szCs w:val="20"/>
              </w:rPr>
            </w:pPr>
            <w:bookmarkStart w:id="299" w:name="bookmark_637"/>
            <w:r w:rsidRPr="004D60E2">
              <w:rPr>
                <w:rFonts w:ascii="Times New Roman" w:hAnsi="Times New Roman"/>
                <w:sz w:val="20"/>
                <w:szCs w:val="20"/>
                <w:lang w:val="zh-CN"/>
              </w:rPr>
              <w:t>450 000</w:t>
            </w:r>
            <w:bookmarkEnd w:id="299"/>
          </w:p>
        </w:tc>
        <w:tc>
          <w:tcPr>
            <w:tcW w:w="1229" w:type="dxa"/>
            <w:shd w:val="clear" w:color="000000" w:fill="FFFFFF"/>
            <w:noWrap/>
            <w:vAlign w:val="bottom"/>
            <w:hideMark/>
          </w:tcPr>
          <w:p w14:paraId="6581ED0E" w14:textId="77777777" w:rsidR="009C2B78" w:rsidRPr="004D60E2" w:rsidRDefault="009C2B78" w:rsidP="0082282C">
            <w:pPr>
              <w:spacing w:line="240" w:lineRule="auto"/>
              <w:jc w:val="right"/>
              <w:rPr>
                <w:rFonts w:ascii="Times New Roman" w:eastAsia="Times New Roman" w:hAnsi="Times New Roman"/>
                <w:sz w:val="20"/>
                <w:szCs w:val="20"/>
              </w:rPr>
            </w:pPr>
            <w:bookmarkStart w:id="300" w:name="bookmark_638"/>
            <w:r w:rsidRPr="004D60E2">
              <w:rPr>
                <w:rFonts w:ascii="Times New Roman" w:hAnsi="Times New Roman"/>
                <w:sz w:val="20"/>
                <w:szCs w:val="20"/>
                <w:lang w:val="zh-CN"/>
              </w:rPr>
              <w:t>393 299</w:t>
            </w:r>
            <w:bookmarkEnd w:id="300"/>
          </w:p>
        </w:tc>
        <w:tc>
          <w:tcPr>
            <w:tcW w:w="1073" w:type="dxa"/>
            <w:shd w:val="clear" w:color="auto" w:fill="auto"/>
            <w:noWrap/>
            <w:vAlign w:val="bottom"/>
            <w:hideMark/>
          </w:tcPr>
          <w:p w14:paraId="44702C4B"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01" w:name="bookmark_639"/>
            <w:r w:rsidRPr="004D60E2">
              <w:rPr>
                <w:rFonts w:ascii="Times New Roman" w:hAnsi="Times New Roman"/>
                <w:sz w:val="20"/>
                <w:szCs w:val="20"/>
                <w:lang w:val="zh-CN"/>
              </w:rPr>
              <w:t>56 701</w:t>
            </w:r>
            <w:bookmarkEnd w:id="301"/>
          </w:p>
        </w:tc>
      </w:tr>
      <w:tr w:rsidR="009C2B78" w:rsidRPr="006019E2" w14:paraId="259A0544" w14:textId="77777777" w:rsidTr="00547BFC">
        <w:trPr>
          <w:trHeight w:val="231"/>
          <w:jc w:val="right"/>
        </w:trPr>
        <w:tc>
          <w:tcPr>
            <w:tcW w:w="4892" w:type="dxa"/>
            <w:shd w:val="clear" w:color="auto" w:fill="auto"/>
            <w:vAlign w:val="center"/>
            <w:hideMark/>
          </w:tcPr>
          <w:p w14:paraId="684193B8" w14:textId="4A18D37F" w:rsidR="009C2B78" w:rsidRPr="004D60E2" w:rsidRDefault="009C2B78" w:rsidP="0082282C">
            <w:pPr>
              <w:spacing w:line="240" w:lineRule="auto"/>
              <w:rPr>
                <w:rFonts w:ascii="Times New Roman" w:eastAsia="SimSun" w:hAnsi="Times New Roman"/>
                <w:sz w:val="20"/>
                <w:szCs w:val="20"/>
              </w:rPr>
            </w:pPr>
            <w:bookmarkStart w:id="302" w:name="bookmark_64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(c) </w:t>
            </w:r>
            <w:r w:rsidRPr="004D60E2">
              <w:rPr>
                <w:rFonts w:ascii="Times New Roman" w:eastAsia="SimSun" w:hAnsi="Times New Roman"/>
                <w:sz w:val="20"/>
                <w:szCs w:val="20"/>
                <w:lang w:val="zh-CN"/>
              </w:rPr>
              <w:t>土著和地方知识</w:t>
            </w:r>
            <w:bookmarkEnd w:id="302"/>
          </w:p>
        </w:tc>
        <w:tc>
          <w:tcPr>
            <w:tcW w:w="1141" w:type="dxa"/>
            <w:shd w:val="clear" w:color="auto" w:fill="auto"/>
            <w:noWrap/>
            <w:vAlign w:val="bottom"/>
            <w:hideMark/>
          </w:tcPr>
          <w:p w14:paraId="36CCF6D3" w14:textId="77777777" w:rsidR="009C2B78" w:rsidRPr="004D60E2" w:rsidRDefault="009C2B78" w:rsidP="0082282C">
            <w:pPr>
              <w:spacing w:line="240" w:lineRule="auto"/>
              <w:jc w:val="right"/>
              <w:rPr>
                <w:rFonts w:ascii="Times New Roman" w:eastAsia="Times New Roman" w:hAnsi="Times New Roman"/>
                <w:sz w:val="20"/>
                <w:szCs w:val="20"/>
              </w:rPr>
            </w:pPr>
            <w:bookmarkStart w:id="303" w:name="bookmark_641"/>
            <w:r w:rsidRPr="004D60E2">
              <w:rPr>
                <w:rFonts w:ascii="Times New Roman" w:hAnsi="Times New Roman"/>
                <w:sz w:val="20"/>
                <w:szCs w:val="20"/>
                <w:lang w:val="zh-CN"/>
              </w:rPr>
              <w:t>475 000</w:t>
            </w:r>
            <w:bookmarkEnd w:id="303"/>
          </w:p>
        </w:tc>
        <w:tc>
          <w:tcPr>
            <w:tcW w:w="1229" w:type="dxa"/>
            <w:shd w:val="clear" w:color="000000" w:fill="FFFFFF"/>
            <w:noWrap/>
            <w:vAlign w:val="bottom"/>
            <w:hideMark/>
          </w:tcPr>
          <w:p w14:paraId="7025D597" w14:textId="77777777" w:rsidR="009C2B78" w:rsidRPr="004D60E2" w:rsidRDefault="009C2B78" w:rsidP="0082282C">
            <w:pPr>
              <w:spacing w:line="240" w:lineRule="auto"/>
              <w:jc w:val="right"/>
              <w:rPr>
                <w:rFonts w:ascii="Times New Roman" w:eastAsia="Times New Roman" w:hAnsi="Times New Roman"/>
                <w:sz w:val="20"/>
                <w:szCs w:val="20"/>
              </w:rPr>
            </w:pPr>
            <w:bookmarkStart w:id="304" w:name="bookmark_642"/>
            <w:r w:rsidRPr="004D60E2">
              <w:rPr>
                <w:rFonts w:ascii="Times New Roman" w:hAnsi="Times New Roman"/>
                <w:sz w:val="20"/>
                <w:szCs w:val="20"/>
                <w:lang w:val="zh-CN"/>
              </w:rPr>
              <w:t>382 154</w:t>
            </w:r>
            <w:bookmarkEnd w:id="304"/>
          </w:p>
        </w:tc>
        <w:tc>
          <w:tcPr>
            <w:tcW w:w="1073" w:type="dxa"/>
            <w:shd w:val="clear" w:color="auto" w:fill="auto"/>
            <w:noWrap/>
            <w:vAlign w:val="bottom"/>
            <w:hideMark/>
          </w:tcPr>
          <w:p w14:paraId="767FF2FF"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05" w:name="bookmark_643"/>
            <w:r w:rsidRPr="004D60E2">
              <w:rPr>
                <w:rFonts w:ascii="Times New Roman" w:hAnsi="Times New Roman"/>
                <w:sz w:val="20"/>
                <w:szCs w:val="20"/>
                <w:lang w:val="zh-CN"/>
              </w:rPr>
              <w:t>92 846</w:t>
            </w:r>
            <w:bookmarkEnd w:id="305"/>
          </w:p>
        </w:tc>
      </w:tr>
      <w:tr w:rsidR="009C2B78" w:rsidRPr="006019E2" w14:paraId="39ECE9D9" w14:textId="77777777" w:rsidTr="00547BFC">
        <w:trPr>
          <w:trHeight w:val="231"/>
          <w:jc w:val="right"/>
        </w:trPr>
        <w:tc>
          <w:tcPr>
            <w:tcW w:w="4892" w:type="dxa"/>
            <w:shd w:val="clear" w:color="auto" w:fill="auto"/>
            <w:vAlign w:val="center"/>
            <w:hideMark/>
          </w:tcPr>
          <w:p w14:paraId="20C8D972" w14:textId="57021349" w:rsidR="009C2B78" w:rsidRPr="004D60E2" w:rsidRDefault="009C2B78" w:rsidP="0082282C">
            <w:pPr>
              <w:spacing w:line="240" w:lineRule="auto"/>
              <w:rPr>
                <w:rFonts w:ascii="Times New Roman" w:eastAsia="SimSun" w:hAnsi="Times New Roman"/>
                <w:sz w:val="20"/>
                <w:szCs w:val="20"/>
              </w:rPr>
            </w:pPr>
            <w:bookmarkStart w:id="306" w:name="bookmark_644"/>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(d) </w:t>
            </w:r>
            <w:r w:rsidRPr="004D60E2">
              <w:rPr>
                <w:rFonts w:ascii="Times New Roman" w:eastAsia="SimSun" w:hAnsi="Times New Roman"/>
                <w:sz w:val="20"/>
                <w:szCs w:val="20"/>
                <w:lang w:val="zh-CN"/>
              </w:rPr>
              <w:t>知识和数据</w:t>
            </w:r>
            <w:bookmarkEnd w:id="306"/>
          </w:p>
        </w:tc>
        <w:tc>
          <w:tcPr>
            <w:tcW w:w="1141" w:type="dxa"/>
            <w:shd w:val="clear" w:color="auto" w:fill="auto"/>
            <w:noWrap/>
            <w:vAlign w:val="bottom"/>
            <w:hideMark/>
          </w:tcPr>
          <w:p w14:paraId="544AB8CA" w14:textId="77777777" w:rsidR="009C2B78" w:rsidRPr="004D60E2" w:rsidRDefault="009C2B78" w:rsidP="0082282C">
            <w:pPr>
              <w:spacing w:line="240" w:lineRule="auto"/>
              <w:jc w:val="right"/>
              <w:rPr>
                <w:rFonts w:ascii="Times New Roman" w:eastAsia="Times New Roman" w:hAnsi="Times New Roman"/>
                <w:sz w:val="20"/>
                <w:szCs w:val="20"/>
              </w:rPr>
            </w:pPr>
            <w:bookmarkStart w:id="307" w:name="bookmark_645"/>
            <w:r w:rsidRPr="004D60E2">
              <w:rPr>
                <w:rFonts w:ascii="Times New Roman" w:hAnsi="Times New Roman"/>
                <w:sz w:val="20"/>
                <w:szCs w:val="20"/>
                <w:lang w:val="zh-CN"/>
              </w:rPr>
              <w:t>161 250</w:t>
            </w:r>
            <w:bookmarkEnd w:id="307"/>
          </w:p>
        </w:tc>
        <w:tc>
          <w:tcPr>
            <w:tcW w:w="1229" w:type="dxa"/>
            <w:shd w:val="clear" w:color="000000" w:fill="FFFFFF"/>
            <w:noWrap/>
            <w:vAlign w:val="bottom"/>
            <w:hideMark/>
          </w:tcPr>
          <w:p w14:paraId="519FF712" w14:textId="77777777" w:rsidR="009C2B78" w:rsidRPr="004D60E2" w:rsidRDefault="009C2B78" w:rsidP="0082282C">
            <w:pPr>
              <w:spacing w:line="240" w:lineRule="auto"/>
              <w:jc w:val="right"/>
              <w:rPr>
                <w:rFonts w:ascii="Times New Roman" w:eastAsia="Times New Roman" w:hAnsi="Times New Roman"/>
                <w:sz w:val="20"/>
                <w:szCs w:val="20"/>
              </w:rPr>
            </w:pPr>
            <w:bookmarkStart w:id="308" w:name="bookmark_646"/>
            <w:r w:rsidRPr="004D60E2">
              <w:rPr>
                <w:rFonts w:ascii="Times New Roman" w:hAnsi="Times New Roman"/>
                <w:sz w:val="20"/>
                <w:szCs w:val="20"/>
                <w:lang w:val="zh-CN"/>
              </w:rPr>
              <w:t>31 107</w:t>
            </w:r>
            <w:bookmarkEnd w:id="308"/>
          </w:p>
        </w:tc>
        <w:tc>
          <w:tcPr>
            <w:tcW w:w="1073" w:type="dxa"/>
            <w:shd w:val="clear" w:color="auto" w:fill="auto"/>
            <w:noWrap/>
            <w:vAlign w:val="bottom"/>
            <w:hideMark/>
          </w:tcPr>
          <w:p w14:paraId="00D657A4"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09" w:name="bookmark_647"/>
            <w:r w:rsidRPr="004D60E2">
              <w:rPr>
                <w:rFonts w:ascii="Times New Roman" w:hAnsi="Times New Roman"/>
                <w:sz w:val="20"/>
                <w:szCs w:val="20"/>
                <w:lang w:val="zh-CN"/>
              </w:rPr>
              <w:t>130 143</w:t>
            </w:r>
            <w:bookmarkEnd w:id="309"/>
          </w:p>
        </w:tc>
      </w:tr>
      <w:tr w:rsidR="009C2B78" w:rsidRPr="006019E2" w14:paraId="09598122" w14:textId="77777777" w:rsidTr="00547BFC">
        <w:trPr>
          <w:trHeight w:val="693"/>
          <w:jc w:val="right"/>
        </w:trPr>
        <w:tc>
          <w:tcPr>
            <w:tcW w:w="4892" w:type="dxa"/>
            <w:shd w:val="clear" w:color="auto" w:fill="auto"/>
            <w:vAlign w:val="bottom"/>
            <w:hideMark/>
          </w:tcPr>
          <w:p w14:paraId="50D3F74F" w14:textId="5FB0739D" w:rsidR="009C2B78" w:rsidRPr="004D60E2" w:rsidRDefault="009C2B78" w:rsidP="0082282C">
            <w:pPr>
              <w:keepNext/>
              <w:keepLines/>
              <w:spacing w:line="240" w:lineRule="auto"/>
              <w:rPr>
                <w:rFonts w:ascii="Times New Roman" w:hAnsi="Times New Roman"/>
                <w:b/>
                <w:sz w:val="20"/>
                <w:szCs w:val="20"/>
                <w:lang w:val="zh-CN"/>
              </w:rPr>
            </w:pPr>
            <w:bookmarkStart w:id="310" w:name="bookmark_648"/>
            <w:r w:rsidRPr="004D60E2">
              <w:rPr>
                <w:rFonts w:ascii="Times New Roman" w:hAnsi="Times New Roman"/>
                <w:b/>
                <w:sz w:val="20"/>
                <w:szCs w:val="20"/>
                <w:lang w:val="zh-CN"/>
              </w:rPr>
              <w:t xml:space="preserve">2.2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2</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在次区域、区域和全球各级以及各级之间加强生物多样性和生态系统服务的科学政策衔接机制</w:t>
            </w:r>
            <w:bookmarkEnd w:id="310"/>
          </w:p>
        </w:tc>
        <w:tc>
          <w:tcPr>
            <w:tcW w:w="1141" w:type="dxa"/>
            <w:shd w:val="clear" w:color="auto" w:fill="auto"/>
            <w:noWrap/>
            <w:vAlign w:val="bottom"/>
            <w:hideMark/>
          </w:tcPr>
          <w:p w14:paraId="6EC36FF5"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11" w:name="bookmark_649"/>
            <w:r w:rsidRPr="004D60E2">
              <w:rPr>
                <w:rFonts w:ascii="Times New Roman" w:hAnsi="Times New Roman"/>
                <w:b/>
                <w:sz w:val="20"/>
                <w:szCs w:val="20"/>
                <w:lang w:val="zh-CN"/>
              </w:rPr>
              <w:t>1 598 750</w:t>
            </w:r>
            <w:bookmarkEnd w:id="311"/>
          </w:p>
        </w:tc>
        <w:tc>
          <w:tcPr>
            <w:tcW w:w="1229" w:type="dxa"/>
            <w:shd w:val="clear" w:color="auto" w:fill="auto"/>
            <w:noWrap/>
            <w:vAlign w:val="bottom"/>
            <w:hideMark/>
          </w:tcPr>
          <w:p w14:paraId="5AAAF72C"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12" w:name="bookmark_650"/>
            <w:r w:rsidRPr="004D60E2">
              <w:rPr>
                <w:rFonts w:ascii="Times New Roman" w:hAnsi="Times New Roman"/>
                <w:b/>
                <w:sz w:val="20"/>
                <w:szCs w:val="20"/>
                <w:lang w:val="zh-CN"/>
              </w:rPr>
              <w:t>1 166 820</w:t>
            </w:r>
            <w:bookmarkEnd w:id="312"/>
          </w:p>
        </w:tc>
        <w:tc>
          <w:tcPr>
            <w:tcW w:w="1073" w:type="dxa"/>
            <w:shd w:val="clear" w:color="auto" w:fill="auto"/>
            <w:noWrap/>
            <w:vAlign w:val="bottom"/>
            <w:hideMark/>
          </w:tcPr>
          <w:p w14:paraId="6BD945D9"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13" w:name="bookmark_651"/>
            <w:r w:rsidRPr="004D60E2">
              <w:rPr>
                <w:rFonts w:ascii="Times New Roman" w:hAnsi="Times New Roman"/>
                <w:b/>
                <w:sz w:val="20"/>
                <w:szCs w:val="20"/>
                <w:lang w:val="zh-CN"/>
              </w:rPr>
              <w:t>431 930</w:t>
            </w:r>
            <w:bookmarkEnd w:id="313"/>
          </w:p>
        </w:tc>
      </w:tr>
      <w:tr w:rsidR="009C2B78" w:rsidRPr="006019E2" w14:paraId="2B258C71" w14:textId="77777777" w:rsidTr="00547BFC">
        <w:trPr>
          <w:trHeight w:val="231"/>
          <w:jc w:val="right"/>
        </w:trPr>
        <w:tc>
          <w:tcPr>
            <w:tcW w:w="4892" w:type="dxa"/>
            <w:shd w:val="clear" w:color="auto" w:fill="auto"/>
            <w:noWrap/>
            <w:vAlign w:val="center"/>
            <w:hideMark/>
          </w:tcPr>
          <w:p w14:paraId="49BBAD06" w14:textId="5CFE7B20" w:rsidR="009C2B78" w:rsidRPr="004D60E2" w:rsidRDefault="009C2B78" w:rsidP="0082282C">
            <w:pPr>
              <w:spacing w:line="240" w:lineRule="auto"/>
              <w:rPr>
                <w:rFonts w:ascii="Times New Roman" w:eastAsia="SimSun" w:hAnsi="Times New Roman"/>
                <w:sz w:val="20"/>
                <w:szCs w:val="20"/>
              </w:rPr>
            </w:pPr>
            <w:bookmarkStart w:id="314" w:name="bookmark_652"/>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 (a) </w:t>
            </w:r>
            <w:r w:rsidRPr="004D60E2">
              <w:rPr>
                <w:rFonts w:ascii="Times New Roman" w:eastAsia="SimSun" w:hAnsi="Times New Roman"/>
                <w:sz w:val="20"/>
                <w:szCs w:val="20"/>
                <w:lang w:val="zh-CN"/>
              </w:rPr>
              <w:t>评估指南</w:t>
            </w:r>
            <w:bookmarkEnd w:id="314"/>
          </w:p>
        </w:tc>
        <w:tc>
          <w:tcPr>
            <w:tcW w:w="1141" w:type="dxa"/>
            <w:shd w:val="clear" w:color="auto" w:fill="auto"/>
            <w:noWrap/>
            <w:vAlign w:val="bottom"/>
            <w:hideMark/>
          </w:tcPr>
          <w:p w14:paraId="3FE99772" w14:textId="77777777" w:rsidR="009C2B78" w:rsidRPr="004D60E2" w:rsidRDefault="009C2B78" w:rsidP="0082282C">
            <w:pPr>
              <w:spacing w:line="240" w:lineRule="auto"/>
              <w:jc w:val="right"/>
              <w:rPr>
                <w:rFonts w:ascii="Times New Roman" w:eastAsia="Times New Roman" w:hAnsi="Times New Roman"/>
                <w:sz w:val="20"/>
                <w:szCs w:val="20"/>
              </w:rPr>
            </w:pPr>
            <w:bookmarkStart w:id="315" w:name="bookmark_653"/>
            <w:r w:rsidRPr="004D60E2">
              <w:rPr>
                <w:rFonts w:ascii="Times New Roman" w:hAnsi="Times New Roman"/>
                <w:sz w:val="20"/>
                <w:szCs w:val="20"/>
                <w:lang w:val="zh-CN"/>
              </w:rPr>
              <w:t>50 000</w:t>
            </w:r>
            <w:bookmarkEnd w:id="315"/>
          </w:p>
        </w:tc>
        <w:tc>
          <w:tcPr>
            <w:tcW w:w="1229" w:type="dxa"/>
            <w:shd w:val="clear" w:color="auto" w:fill="auto"/>
            <w:noWrap/>
            <w:vAlign w:val="bottom"/>
            <w:hideMark/>
          </w:tcPr>
          <w:p w14:paraId="7F63C933" w14:textId="77777777" w:rsidR="009C2B78" w:rsidRPr="004D60E2" w:rsidRDefault="009C2B78" w:rsidP="0082282C">
            <w:pPr>
              <w:spacing w:line="240" w:lineRule="auto"/>
              <w:jc w:val="right"/>
              <w:rPr>
                <w:rFonts w:ascii="Times New Roman" w:eastAsia="Times New Roman" w:hAnsi="Times New Roman"/>
                <w:sz w:val="20"/>
                <w:szCs w:val="20"/>
              </w:rPr>
            </w:pPr>
            <w:bookmarkStart w:id="316" w:name="bookmark_654"/>
            <w:r w:rsidRPr="004D60E2">
              <w:rPr>
                <w:rFonts w:ascii="Times New Roman" w:hAnsi="Times New Roman"/>
                <w:sz w:val="20"/>
                <w:szCs w:val="20"/>
                <w:lang w:val="zh-CN"/>
              </w:rPr>
              <w:t>–</w:t>
            </w:r>
            <w:bookmarkEnd w:id="316"/>
          </w:p>
        </w:tc>
        <w:tc>
          <w:tcPr>
            <w:tcW w:w="1073" w:type="dxa"/>
            <w:shd w:val="clear" w:color="auto" w:fill="auto"/>
            <w:noWrap/>
            <w:vAlign w:val="bottom"/>
            <w:hideMark/>
          </w:tcPr>
          <w:p w14:paraId="322AB319"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17" w:name="bookmark_655"/>
            <w:r w:rsidRPr="004D60E2">
              <w:rPr>
                <w:rFonts w:ascii="Times New Roman" w:hAnsi="Times New Roman"/>
                <w:sz w:val="20"/>
                <w:szCs w:val="20"/>
                <w:lang w:val="zh-CN"/>
              </w:rPr>
              <w:t>50 000</w:t>
            </w:r>
            <w:bookmarkEnd w:id="317"/>
          </w:p>
        </w:tc>
      </w:tr>
      <w:tr w:rsidR="009C2B78" w:rsidRPr="006019E2" w14:paraId="072E5ED1" w14:textId="77777777" w:rsidTr="00547BFC">
        <w:trPr>
          <w:trHeight w:val="231"/>
          <w:jc w:val="right"/>
        </w:trPr>
        <w:tc>
          <w:tcPr>
            <w:tcW w:w="4892" w:type="dxa"/>
            <w:shd w:val="clear" w:color="auto" w:fill="auto"/>
            <w:noWrap/>
            <w:vAlign w:val="center"/>
            <w:hideMark/>
          </w:tcPr>
          <w:p w14:paraId="5A899408" w14:textId="5DF211E8" w:rsidR="009C2B78" w:rsidRPr="004D60E2" w:rsidRDefault="009C2B78" w:rsidP="0082282C">
            <w:pPr>
              <w:spacing w:line="240" w:lineRule="auto"/>
              <w:rPr>
                <w:rFonts w:ascii="Times New Roman" w:eastAsia="SimSun" w:hAnsi="Times New Roman"/>
                <w:sz w:val="20"/>
                <w:szCs w:val="20"/>
              </w:rPr>
            </w:pPr>
            <w:bookmarkStart w:id="318" w:name="bookmark_656"/>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 (b) </w:t>
            </w:r>
            <w:r w:rsidRPr="004D60E2">
              <w:rPr>
                <w:rFonts w:ascii="Times New Roman" w:eastAsia="SimSun" w:hAnsi="Times New Roman"/>
                <w:sz w:val="20"/>
                <w:szCs w:val="20"/>
                <w:lang w:val="zh-CN"/>
              </w:rPr>
              <w:t>区域</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次区域评估</w:t>
            </w:r>
            <w:bookmarkEnd w:id="318"/>
          </w:p>
        </w:tc>
        <w:tc>
          <w:tcPr>
            <w:tcW w:w="1141" w:type="dxa"/>
            <w:shd w:val="clear" w:color="auto" w:fill="auto"/>
            <w:noWrap/>
            <w:vAlign w:val="bottom"/>
            <w:hideMark/>
          </w:tcPr>
          <w:p w14:paraId="6B00CD99" w14:textId="77777777" w:rsidR="009C2B78" w:rsidRPr="004D60E2" w:rsidRDefault="009C2B78" w:rsidP="0082282C">
            <w:pPr>
              <w:spacing w:line="240" w:lineRule="auto"/>
              <w:jc w:val="right"/>
              <w:rPr>
                <w:rFonts w:ascii="Times New Roman" w:eastAsia="Times New Roman" w:hAnsi="Times New Roman"/>
                <w:sz w:val="20"/>
                <w:szCs w:val="20"/>
              </w:rPr>
            </w:pPr>
            <w:bookmarkStart w:id="319" w:name="bookmark_657"/>
            <w:r w:rsidRPr="004D60E2">
              <w:rPr>
                <w:rFonts w:ascii="Times New Roman" w:hAnsi="Times New Roman"/>
                <w:sz w:val="20"/>
                <w:szCs w:val="20"/>
                <w:lang w:val="zh-CN"/>
              </w:rPr>
              <w:t xml:space="preserve"> 1 012 500</w:t>
            </w:r>
            <w:bookmarkEnd w:id="319"/>
          </w:p>
        </w:tc>
        <w:tc>
          <w:tcPr>
            <w:tcW w:w="1229" w:type="dxa"/>
            <w:shd w:val="clear" w:color="auto" w:fill="auto"/>
            <w:noWrap/>
            <w:vAlign w:val="bottom"/>
            <w:hideMark/>
          </w:tcPr>
          <w:p w14:paraId="18DC467E" w14:textId="77777777" w:rsidR="009C2B78" w:rsidRPr="004D60E2" w:rsidRDefault="009C2B78" w:rsidP="0082282C">
            <w:pPr>
              <w:spacing w:line="240" w:lineRule="auto"/>
              <w:jc w:val="right"/>
              <w:rPr>
                <w:rFonts w:ascii="Times New Roman" w:eastAsia="Times New Roman" w:hAnsi="Times New Roman"/>
                <w:sz w:val="20"/>
                <w:szCs w:val="20"/>
              </w:rPr>
            </w:pPr>
            <w:bookmarkStart w:id="320" w:name="bookmark_658"/>
            <w:r w:rsidRPr="004D60E2">
              <w:rPr>
                <w:rFonts w:ascii="Times New Roman" w:hAnsi="Times New Roman"/>
                <w:sz w:val="20"/>
                <w:szCs w:val="20"/>
                <w:lang w:val="zh-CN"/>
              </w:rPr>
              <w:t>918 881</w:t>
            </w:r>
            <w:bookmarkEnd w:id="320"/>
          </w:p>
        </w:tc>
        <w:tc>
          <w:tcPr>
            <w:tcW w:w="1073" w:type="dxa"/>
            <w:shd w:val="clear" w:color="auto" w:fill="auto"/>
            <w:noWrap/>
            <w:vAlign w:val="bottom"/>
            <w:hideMark/>
          </w:tcPr>
          <w:p w14:paraId="5589166E"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21" w:name="bookmark_659"/>
            <w:r w:rsidRPr="004D60E2">
              <w:rPr>
                <w:rFonts w:ascii="Times New Roman" w:hAnsi="Times New Roman"/>
                <w:sz w:val="20"/>
                <w:szCs w:val="20"/>
                <w:lang w:val="zh-CN"/>
              </w:rPr>
              <w:t>93 619</w:t>
            </w:r>
            <w:bookmarkEnd w:id="321"/>
          </w:p>
        </w:tc>
      </w:tr>
      <w:tr w:rsidR="009C2B78" w:rsidRPr="006019E2" w14:paraId="1DD8810A" w14:textId="77777777" w:rsidTr="00547BFC">
        <w:trPr>
          <w:trHeight w:val="231"/>
          <w:jc w:val="right"/>
        </w:trPr>
        <w:tc>
          <w:tcPr>
            <w:tcW w:w="4892" w:type="dxa"/>
            <w:shd w:val="clear" w:color="auto" w:fill="auto"/>
            <w:vAlign w:val="center"/>
            <w:hideMark/>
          </w:tcPr>
          <w:p w14:paraId="18F83E23" w14:textId="5C829FDE" w:rsidR="009C2B78" w:rsidRPr="004D60E2" w:rsidRDefault="009C2B78" w:rsidP="0082282C">
            <w:pPr>
              <w:spacing w:line="240" w:lineRule="auto"/>
              <w:rPr>
                <w:rFonts w:ascii="Times New Roman" w:eastAsia="SimSun" w:hAnsi="Times New Roman"/>
                <w:sz w:val="20"/>
                <w:szCs w:val="20"/>
              </w:rPr>
            </w:pPr>
            <w:bookmarkStart w:id="322" w:name="bookmark_66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 (c) </w:t>
            </w:r>
            <w:r w:rsidRPr="004D60E2">
              <w:rPr>
                <w:rFonts w:ascii="Times New Roman" w:eastAsia="SimSun" w:hAnsi="Times New Roman"/>
                <w:sz w:val="20"/>
                <w:szCs w:val="20"/>
                <w:lang w:val="zh-CN"/>
              </w:rPr>
              <w:t>全球评估</w:t>
            </w:r>
            <w:bookmarkEnd w:id="322"/>
          </w:p>
        </w:tc>
        <w:tc>
          <w:tcPr>
            <w:tcW w:w="1141" w:type="dxa"/>
            <w:shd w:val="clear" w:color="auto" w:fill="auto"/>
            <w:noWrap/>
            <w:vAlign w:val="bottom"/>
            <w:hideMark/>
          </w:tcPr>
          <w:p w14:paraId="06747FC3" w14:textId="77777777" w:rsidR="009C2B78" w:rsidRPr="004D60E2" w:rsidRDefault="009C2B78" w:rsidP="0082282C">
            <w:pPr>
              <w:spacing w:line="240" w:lineRule="auto"/>
              <w:jc w:val="right"/>
              <w:rPr>
                <w:rFonts w:ascii="Times New Roman" w:eastAsia="Times New Roman" w:hAnsi="Times New Roman"/>
                <w:sz w:val="20"/>
                <w:szCs w:val="20"/>
              </w:rPr>
            </w:pPr>
            <w:bookmarkStart w:id="323" w:name="bookmark_661"/>
            <w:r w:rsidRPr="004D60E2">
              <w:rPr>
                <w:rFonts w:ascii="Times New Roman" w:hAnsi="Times New Roman"/>
                <w:sz w:val="20"/>
                <w:szCs w:val="20"/>
                <w:lang w:val="zh-CN"/>
              </w:rPr>
              <w:t>536 250</w:t>
            </w:r>
            <w:bookmarkEnd w:id="323"/>
          </w:p>
        </w:tc>
        <w:tc>
          <w:tcPr>
            <w:tcW w:w="1229" w:type="dxa"/>
            <w:shd w:val="clear" w:color="auto" w:fill="auto"/>
            <w:noWrap/>
            <w:vAlign w:val="bottom"/>
            <w:hideMark/>
          </w:tcPr>
          <w:p w14:paraId="3E561469" w14:textId="77777777" w:rsidR="009C2B78" w:rsidRPr="004D60E2" w:rsidRDefault="009C2B78" w:rsidP="0082282C">
            <w:pPr>
              <w:spacing w:line="240" w:lineRule="auto"/>
              <w:jc w:val="right"/>
              <w:rPr>
                <w:rFonts w:ascii="Times New Roman" w:eastAsia="Times New Roman" w:hAnsi="Times New Roman"/>
                <w:sz w:val="20"/>
                <w:szCs w:val="20"/>
              </w:rPr>
            </w:pPr>
            <w:bookmarkStart w:id="324" w:name="bookmark_662"/>
            <w:r w:rsidRPr="004D60E2">
              <w:rPr>
                <w:rFonts w:ascii="Times New Roman" w:hAnsi="Times New Roman"/>
                <w:sz w:val="20"/>
                <w:szCs w:val="20"/>
                <w:lang w:val="zh-CN"/>
              </w:rPr>
              <w:t>247 939</w:t>
            </w:r>
            <w:bookmarkEnd w:id="324"/>
          </w:p>
        </w:tc>
        <w:tc>
          <w:tcPr>
            <w:tcW w:w="1073" w:type="dxa"/>
            <w:shd w:val="clear" w:color="auto" w:fill="auto"/>
            <w:noWrap/>
            <w:vAlign w:val="bottom"/>
            <w:hideMark/>
          </w:tcPr>
          <w:p w14:paraId="0759DF4F"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25" w:name="bookmark_663"/>
            <w:r w:rsidRPr="004D60E2">
              <w:rPr>
                <w:rFonts w:ascii="Times New Roman" w:hAnsi="Times New Roman"/>
                <w:sz w:val="20"/>
                <w:szCs w:val="20"/>
                <w:lang w:val="zh-CN"/>
              </w:rPr>
              <w:t>288 311</w:t>
            </w:r>
            <w:bookmarkEnd w:id="325"/>
          </w:p>
        </w:tc>
      </w:tr>
      <w:tr w:rsidR="009C2B78" w:rsidRPr="006019E2" w14:paraId="17635CE6" w14:textId="77777777" w:rsidTr="00547BFC">
        <w:trPr>
          <w:trHeight w:val="462"/>
          <w:jc w:val="right"/>
        </w:trPr>
        <w:tc>
          <w:tcPr>
            <w:tcW w:w="4892" w:type="dxa"/>
            <w:shd w:val="clear" w:color="auto" w:fill="auto"/>
            <w:vAlign w:val="bottom"/>
            <w:hideMark/>
          </w:tcPr>
          <w:p w14:paraId="15DB1DF9" w14:textId="4820F12E" w:rsidR="009C2B78" w:rsidRPr="004D60E2" w:rsidRDefault="009C2B78" w:rsidP="0082282C">
            <w:pPr>
              <w:keepNext/>
              <w:keepLines/>
              <w:spacing w:line="240" w:lineRule="auto"/>
              <w:rPr>
                <w:rFonts w:ascii="Times New Roman" w:hAnsi="Times New Roman"/>
                <w:b/>
                <w:sz w:val="20"/>
                <w:szCs w:val="20"/>
                <w:lang w:val="zh-CN"/>
              </w:rPr>
            </w:pPr>
            <w:bookmarkStart w:id="326" w:name="bookmark_664"/>
            <w:r w:rsidRPr="004D60E2">
              <w:rPr>
                <w:rFonts w:ascii="Times New Roman" w:hAnsi="Times New Roman"/>
                <w:b/>
                <w:sz w:val="20"/>
                <w:szCs w:val="20"/>
                <w:lang w:val="zh-CN"/>
              </w:rPr>
              <w:lastRenderedPageBreak/>
              <w:t xml:space="preserve">2.3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3</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加强关于专题和方法问题的知识政策衔接机制</w:t>
            </w:r>
            <w:bookmarkEnd w:id="326"/>
          </w:p>
        </w:tc>
        <w:tc>
          <w:tcPr>
            <w:tcW w:w="1141" w:type="dxa"/>
            <w:shd w:val="clear" w:color="auto" w:fill="auto"/>
            <w:noWrap/>
            <w:vAlign w:val="bottom"/>
            <w:hideMark/>
          </w:tcPr>
          <w:p w14:paraId="12199BEC"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27" w:name="bookmark_665"/>
            <w:r w:rsidRPr="004D60E2">
              <w:rPr>
                <w:rFonts w:ascii="Times New Roman" w:hAnsi="Times New Roman"/>
                <w:b/>
                <w:sz w:val="20"/>
                <w:szCs w:val="20"/>
                <w:lang w:val="zh-CN"/>
              </w:rPr>
              <w:t>651 500</w:t>
            </w:r>
            <w:bookmarkEnd w:id="327"/>
          </w:p>
        </w:tc>
        <w:tc>
          <w:tcPr>
            <w:tcW w:w="1229" w:type="dxa"/>
            <w:shd w:val="clear" w:color="auto" w:fill="auto"/>
            <w:noWrap/>
            <w:vAlign w:val="bottom"/>
            <w:hideMark/>
          </w:tcPr>
          <w:p w14:paraId="7B7F64A1"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28" w:name="bookmark_666"/>
            <w:r w:rsidRPr="004D60E2">
              <w:rPr>
                <w:rFonts w:ascii="Times New Roman" w:hAnsi="Times New Roman"/>
                <w:b/>
                <w:sz w:val="20"/>
                <w:szCs w:val="20"/>
                <w:lang w:val="zh-CN"/>
              </w:rPr>
              <w:t>347 923</w:t>
            </w:r>
            <w:bookmarkEnd w:id="328"/>
          </w:p>
        </w:tc>
        <w:tc>
          <w:tcPr>
            <w:tcW w:w="1073" w:type="dxa"/>
            <w:shd w:val="clear" w:color="auto" w:fill="auto"/>
            <w:noWrap/>
            <w:vAlign w:val="bottom"/>
            <w:hideMark/>
          </w:tcPr>
          <w:p w14:paraId="614461A8"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29" w:name="bookmark_667"/>
            <w:r w:rsidRPr="004D60E2">
              <w:rPr>
                <w:rFonts w:ascii="Times New Roman" w:hAnsi="Times New Roman"/>
                <w:b/>
                <w:sz w:val="20"/>
                <w:szCs w:val="20"/>
                <w:lang w:val="zh-CN"/>
              </w:rPr>
              <w:t>303 577</w:t>
            </w:r>
            <w:bookmarkEnd w:id="329"/>
          </w:p>
        </w:tc>
      </w:tr>
      <w:tr w:rsidR="009C2B78" w:rsidRPr="006019E2" w14:paraId="2016D935" w14:textId="77777777" w:rsidTr="00547BFC">
        <w:trPr>
          <w:trHeight w:val="231"/>
          <w:jc w:val="right"/>
        </w:trPr>
        <w:tc>
          <w:tcPr>
            <w:tcW w:w="4892" w:type="dxa"/>
            <w:shd w:val="clear" w:color="auto" w:fill="auto"/>
            <w:vAlign w:val="center"/>
            <w:hideMark/>
          </w:tcPr>
          <w:p w14:paraId="59EFA87D" w14:textId="08489A22" w:rsidR="009C2B78" w:rsidRPr="004D60E2" w:rsidRDefault="009C2B78" w:rsidP="0082282C">
            <w:pPr>
              <w:spacing w:line="240" w:lineRule="auto"/>
              <w:rPr>
                <w:rFonts w:ascii="Times New Roman" w:eastAsia="SimSun" w:hAnsi="Times New Roman"/>
                <w:sz w:val="20"/>
                <w:szCs w:val="20"/>
              </w:rPr>
            </w:pPr>
            <w:bookmarkStart w:id="330" w:name="bookmark_668"/>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3 (a) </w:t>
            </w:r>
            <w:r w:rsidRPr="004D60E2">
              <w:rPr>
                <w:rFonts w:ascii="Times New Roman" w:eastAsia="SimSun" w:hAnsi="Times New Roman"/>
                <w:sz w:val="20"/>
                <w:szCs w:val="20"/>
                <w:lang w:val="zh-CN"/>
              </w:rPr>
              <w:t>传粉评估</w:t>
            </w:r>
            <w:bookmarkEnd w:id="330"/>
          </w:p>
        </w:tc>
        <w:tc>
          <w:tcPr>
            <w:tcW w:w="1141" w:type="dxa"/>
            <w:shd w:val="clear" w:color="auto" w:fill="auto"/>
            <w:noWrap/>
            <w:vAlign w:val="bottom"/>
            <w:hideMark/>
          </w:tcPr>
          <w:p w14:paraId="5A1FA172" w14:textId="77777777" w:rsidR="009C2B78" w:rsidRPr="004D60E2" w:rsidRDefault="009C2B78" w:rsidP="0082282C">
            <w:pPr>
              <w:spacing w:line="240" w:lineRule="auto"/>
              <w:jc w:val="right"/>
              <w:rPr>
                <w:rFonts w:ascii="Times New Roman" w:eastAsia="Times New Roman" w:hAnsi="Times New Roman"/>
                <w:sz w:val="20"/>
                <w:szCs w:val="20"/>
              </w:rPr>
            </w:pPr>
            <w:bookmarkStart w:id="331" w:name="bookmark_669"/>
            <w:r w:rsidRPr="004D60E2">
              <w:rPr>
                <w:rFonts w:ascii="Times New Roman" w:hAnsi="Times New Roman"/>
                <w:sz w:val="20"/>
                <w:szCs w:val="20"/>
                <w:lang w:val="zh-CN"/>
              </w:rPr>
              <w:t>117 000</w:t>
            </w:r>
            <w:bookmarkEnd w:id="331"/>
          </w:p>
        </w:tc>
        <w:tc>
          <w:tcPr>
            <w:tcW w:w="1229" w:type="dxa"/>
            <w:shd w:val="clear" w:color="000000" w:fill="FFFFFF"/>
            <w:noWrap/>
            <w:vAlign w:val="bottom"/>
            <w:hideMark/>
          </w:tcPr>
          <w:p w14:paraId="0A816AAF" w14:textId="77777777" w:rsidR="009C2B78" w:rsidRPr="004D60E2" w:rsidRDefault="009C2B78" w:rsidP="0082282C">
            <w:pPr>
              <w:spacing w:line="240" w:lineRule="auto"/>
              <w:jc w:val="right"/>
              <w:rPr>
                <w:rFonts w:ascii="Times New Roman" w:eastAsia="Times New Roman" w:hAnsi="Times New Roman"/>
                <w:sz w:val="20"/>
                <w:szCs w:val="20"/>
              </w:rPr>
            </w:pPr>
            <w:bookmarkStart w:id="332" w:name="bookmark_670"/>
            <w:r w:rsidRPr="004D60E2">
              <w:rPr>
                <w:rFonts w:ascii="Times New Roman" w:hAnsi="Times New Roman"/>
                <w:sz w:val="20"/>
                <w:szCs w:val="20"/>
                <w:lang w:val="zh-CN"/>
              </w:rPr>
              <w:t>3 040</w:t>
            </w:r>
            <w:bookmarkEnd w:id="332"/>
          </w:p>
        </w:tc>
        <w:tc>
          <w:tcPr>
            <w:tcW w:w="1073" w:type="dxa"/>
            <w:shd w:val="clear" w:color="auto" w:fill="auto"/>
            <w:noWrap/>
            <w:vAlign w:val="bottom"/>
            <w:hideMark/>
          </w:tcPr>
          <w:p w14:paraId="21E66E01"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33" w:name="bookmark_671"/>
            <w:r w:rsidRPr="004D60E2">
              <w:rPr>
                <w:rFonts w:ascii="Times New Roman" w:hAnsi="Times New Roman"/>
                <w:sz w:val="20"/>
                <w:szCs w:val="20"/>
                <w:lang w:val="zh-CN"/>
              </w:rPr>
              <w:t>113 960</w:t>
            </w:r>
            <w:bookmarkEnd w:id="333"/>
          </w:p>
        </w:tc>
      </w:tr>
      <w:tr w:rsidR="009C2B78" w:rsidRPr="006019E2" w14:paraId="082FCE3A" w14:textId="77777777" w:rsidTr="00547BFC">
        <w:trPr>
          <w:trHeight w:val="462"/>
          <w:jc w:val="right"/>
        </w:trPr>
        <w:tc>
          <w:tcPr>
            <w:tcW w:w="4892" w:type="dxa"/>
            <w:shd w:val="clear" w:color="auto" w:fill="auto"/>
            <w:vAlign w:val="center"/>
            <w:hideMark/>
          </w:tcPr>
          <w:p w14:paraId="27978C9D" w14:textId="6FC77120" w:rsidR="009C2B78" w:rsidRPr="004D60E2" w:rsidRDefault="009C2B78" w:rsidP="0082282C">
            <w:pPr>
              <w:spacing w:line="240" w:lineRule="auto"/>
              <w:rPr>
                <w:rFonts w:ascii="Times New Roman" w:eastAsia="SimSun" w:hAnsi="Times New Roman"/>
                <w:sz w:val="20"/>
                <w:szCs w:val="20"/>
              </w:rPr>
            </w:pPr>
            <w:bookmarkStart w:id="334" w:name="bookmark_672"/>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一</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土地退化和恢复评估</w:t>
            </w:r>
            <w:bookmarkEnd w:id="334"/>
          </w:p>
        </w:tc>
        <w:tc>
          <w:tcPr>
            <w:tcW w:w="1141" w:type="dxa"/>
            <w:shd w:val="clear" w:color="auto" w:fill="auto"/>
            <w:noWrap/>
            <w:vAlign w:val="bottom"/>
            <w:hideMark/>
          </w:tcPr>
          <w:p w14:paraId="7BFA2C03" w14:textId="77777777" w:rsidR="009C2B78" w:rsidRPr="004D60E2" w:rsidRDefault="009C2B78" w:rsidP="0082282C">
            <w:pPr>
              <w:spacing w:line="240" w:lineRule="auto"/>
              <w:jc w:val="right"/>
              <w:rPr>
                <w:rFonts w:ascii="Times New Roman" w:eastAsia="Times New Roman" w:hAnsi="Times New Roman"/>
                <w:sz w:val="20"/>
                <w:szCs w:val="20"/>
              </w:rPr>
            </w:pPr>
            <w:bookmarkStart w:id="335" w:name="bookmark_673"/>
            <w:r w:rsidRPr="004D60E2">
              <w:rPr>
                <w:rFonts w:ascii="Times New Roman" w:hAnsi="Times New Roman"/>
                <w:sz w:val="20"/>
                <w:szCs w:val="20"/>
                <w:lang w:val="zh-CN"/>
              </w:rPr>
              <w:t>187 500</w:t>
            </w:r>
            <w:bookmarkEnd w:id="335"/>
          </w:p>
        </w:tc>
        <w:tc>
          <w:tcPr>
            <w:tcW w:w="1229" w:type="dxa"/>
            <w:shd w:val="clear" w:color="000000" w:fill="FFFFFF"/>
            <w:noWrap/>
            <w:vAlign w:val="bottom"/>
            <w:hideMark/>
          </w:tcPr>
          <w:p w14:paraId="47776C25" w14:textId="77777777" w:rsidR="009C2B78" w:rsidRPr="004D60E2" w:rsidRDefault="009C2B78" w:rsidP="0082282C">
            <w:pPr>
              <w:spacing w:line="240" w:lineRule="auto"/>
              <w:jc w:val="right"/>
              <w:rPr>
                <w:rFonts w:ascii="Times New Roman" w:eastAsia="Times New Roman" w:hAnsi="Times New Roman"/>
                <w:sz w:val="20"/>
                <w:szCs w:val="20"/>
              </w:rPr>
            </w:pPr>
            <w:bookmarkStart w:id="336" w:name="bookmark_674"/>
            <w:r w:rsidRPr="004D60E2">
              <w:rPr>
                <w:rFonts w:ascii="Times New Roman" w:hAnsi="Times New Roman"/>
                <w:sz w:val="20"/>
                <w:szCs w:val="20"/>
                <w:lang w:val="zh-CN"/>
              </w:rPr>
              <w:t>122 693</w:t>
            </w:r>
            <w:bookmarkEnd w:id="336"/>
          </w:p>
        </w:tc>
        <w:tc>
          <w:tcPr>
            <w:tcW w:w="1073" w:type="dxa"/>
            <w:shd w:val="clear" w:color="auto" w:fill="auto"/>
            <w:noWrap/>
            <w:vAlign w:val="bottom"/>
            <w:hideMark/>
          </w:tcPr>
          <w:p w14:paraId="4B7CA76D"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37" w:name="bookmark_675"/>
            <w:r w:rsidRPr="004D60E2">
              <w:rPr>
                <w:rFonts w:ascii="Times New Roman" w:hAnsi="Times New Roman"/>
                <w:sz w:val="20"/>
                <w:szCs w:val="20"/>
                <w:lang w:val="zh-CN"/>
              </w:rPr>
              <w:t>64 807</w:t>
            </w:r>
            <w:bookmarkEnd w:id="337"/>
          </w:p>
        </w:tc>
      </w:tr>
      <w:tr w:rsidR="009C2B78" w:rsidRPr="006019E2" w14:paraId="6516D4F1" w14:textId="77777777" w:rsidTr="00547BFC">
        <w:trPr>
          <w:trHeight w:val="231"/>
          <w:jc w:val="right"/>
        </w:trPr>
        <w:tc>
          <w:tcPr>
            <w:tcW w:w="4892" w:type="dxa"/>
            <w:shd w:val="clear" w:color="auto" w:fill="auto"/>
            <w:vAlign w:val="center"/>
            <w:hideMark/>
          </w:tcPr>
          <w:p w14:paraId="2D074171" w14:textId="38BAFC80" w:rsidR="009C2B78" w:rsidRPr="004D60E2" w:rsidRDefault="009C2B78" w:rsidP="0082282C">
            <w:pPr>
              <w:spacing w:line="240" w:lineRule="auto"/>
              <w:rPr>
                <w:rFonts w:ascii="Times New Roman" w:eastAsia="SimSun" w:hAnsi="Times New Roman"/>
                <w:sz w:val="20"/>
                <w:szCs w:val="20"/>
              </w:rPr>
            </w:pPr>
            <w:bookmarkStart w:id="338" w:name="bookmark_676"/>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二</w:t>
            </w:r>
            <w:r w:rsidRPr="004D60E2">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外来入侵物种评估</w:t>
            </w:r>
            <w:bookmarkEnd w:id="338"/>
          </w:p>
        </w:tc>
        <w:tc>
          <w:tcPr>
            <w:tcW w:w="1141" w:type="dxa"/>
            <w:shd w:val="clear" w:color="auto" w:fill="auto"/>
            <w:noWrap/>
            <w:vAlign w:val="bottom"/>
            <w:hideMark/>
          </w:tcPr>
          <w:p w14:paraId="0A6652A3" w14:textId="77777777" w:rsidR="009C2B78" w:rsidRPr="004D60E2" w:rsidRDefault="009C2B78" w:rsidP="0082282C">
            <w:pPr>
              <w:spacing w:line="240" w:lineRule="auto"/>
              <w:jc w:val="right"/>
              <w:rPr>
                <w:rFonts w:ascii="Times New Roman" w:eastAsia="Times New Roman" w:hAnsi="Times New Roman"/>
                <w:sz w:val="20"/>
                <w:szCs w:val="20"/>
              </w:rPr>
            </w:pPr>
            <w:bookmarkStart w:id="339" w:name="bookmark_677"/>
            <w:r w:rsidRPr="004D60E2">
              <w:rPr>
                <w:rFonts w:ascii="Times New Roman" w:hAnsi="Times New Roman"/>
                <w:sz w:val="20"/>
                <w:szCs w:val="20"/>
                <w:lang w:val="zh-CN"/>
              </w:rPr>
              <w:t>–</w:t>
            </w:r>
            <w:bookmarkEnd w:id="339"/>
          </w:p>
        </w:tc>
        <w:tc>
          <w:tcPr>
            <w:tcW w:w="1229" w:type="dxa"/>
            <w:shd w:val="clear" w:color="000000" w:fill="FFFFFF"/>
            <w:noWrap/>
            <w:vAlign w:val="bottom"/>
            <w:hideMark/>
          </w:tcPr>
          <w:p w14:paraId="127CEEBD" w14:textId="77777777" w:rsidR="009C2B78" w:rsidRPr="004D60E2" w:rsidRDefault="009C2B78" w:rsidP="0082282C">
            <w:pPr>
              <w:spacing w:line="240" w:lineRule="auto"/>
              <w:jc w:val="right"/>
              <w:rPr>
                <w:rFonts w:ascii="Times New Roman" w:eastAsia="Times New Roman" w:hAnsi="Times New Roman"/>
                <w:sz w:val="20"/>
                <w:szCs w:val="20"/>
              </w:rPr>
            </w:pPr>
            <w:bookmarkStart w:id="340" w:name="bookmark_678"/>
            <w:r w:rsidRPr="004D60E2">
              <w:rPr>
                <w:rFonts w:ascii="Times New Roman" w:hAnsi="Times New Roman"/>
                <w:sz w:val="20"/>
                <w:szCs w:val="20"/>
                <w:lang w:val="zh-CN"/>
              </w:rPr>
              <w:t>–</w:t>
            </w:r>
            <w:bookmarkEnd w:id="340"/>
          </w:p>
        </w:tc>
        <w:tc>
          <w:tcPr>
            <w:tcW w:w="1073" w:type="dxa"/>
            <w:shd w:val="clear" w:color="auto" w:fill="auto"/>
            <w:noWrap/>
            <w:vAlign w:val="bottom"/>
            <w:hideMark/>
          </w:tcPr>
          <w:p w14:paraId="5DDF92FD" w14:textId="77777777" w:rsidR="009C2B78" w:rsidRPr="004D60E2" w:rsidRDefault="009C2B78" w:rsidP="0082282C">
            <w:pPr>
              <w:spacing w:line="240" w:lineRule="auto"/>
              <w:jc w:val="right"/>
              <w:rPr>
                <w:rFonts w:ascii="Times New Roman" w:eastAsia="Times New Roman" w:hAnsi="Times New Roman"/>
                <w:sz w:val="20"/>
                <w:szCs w:val="20"/>
              </w:rPr>
            </w:pPr>
            <w:bookmarkStart w:id="341" w:name="bookmark_679"/>
            <w:r w:rsidRPr="004D60E2">
              <w:rPr>
                <w:rFonts w:ascii="Times New Roman" w:hAnsi="Times New Roman"/>
                <w:sz w:val="20"/>
                <w:szCs w:val="20"/>
                <w:lang w:val="zh-CN"/>
              </w:rPr>
              <w:t>–</w:t>
            </w:r>
            <w:bookmarkEnd w:id="341"/>
          </w:p>
        </w:tc>
      </w:tr>
      <w:tr w:rsidR="009C2B78" w:rsidRPr="006019E2" w14:paraId="716A86D8" w14:textId="77777777" w:rsidTr="00547BFC">
        <w:trPr>
          <w:trHeight w:val="462"/>
          <w:jc w:val="right"/>
        </w:trPr>
        <w:tc>
          <w:tcPr>
            <w:tcW w:w="4892" w:type="dxa"/>
            <w:shd w:val="clear" w:color="auto" w:fill="auto"/>
            <w:vAlign w:val="center"/>
            <w:hideMark/>
          </w:tcPr>
          <w:p w14:paraId="37F40402" w14:textId="64E069BD" w:rsidR="009C2B78" w:rsidRPr="004D60E2" w:rsidRDefault="009C2B78" w:rsidP="0082282C">
            <w:pPr>
              <w:spacing w:line="240" w:lineRule="auto"/>
              <w:rPr>
                <w:rFonts w:ascii="Times New Roman" w:eastAsia="SimSun" w:hAnsi="Times New Roman"/>
                <w:sz w:val="20"/>
                <w:szCs w:val="20"/>
              </w:rPr>
            </w:pPr>
            <w:bookmarkStart w:id="342" w:name="bookmark_68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三</w:t>
            </w:r>
            <w:r w:rsidRPr="004D60E2">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可持续利用生物多样性评估</w:t>
            </w:r>
            <w:bookmarkEnd w:id="342"/>
          </w:p>
        </w:tc>
        <w:tc>
          <w:tcPr>
            <w:tcW w:w="1141" w:type="dxa"/>
            <w:shd w:val="clear" w:color="auto" w:fill="auto"/>
            <w:noWrap/>
            <w:vAlign w:val="bottom"/>
            <w:hideMark/>
          </w:tcPr>
          <w:p w14:paraId="274A8E21" w14:textId="77777777" w:rsidR="009C2B78" w:rsidRPr="004D60E2" w:rsidRDefault="009C2B78" w:rsidP="0082282C">
            <w:pPr>
              <w:spacing w:line="240" w:lineRule="auto"/>
              <w:jc w:val="right"/>
              <w:rPr>
                <w:rFonts w:ascii="Times New Roman" w:eastAsia="Times New Roman" w:hAnsi="Times New Roman"/>
                <w:sz w:val="20"/>
                <w:szCs w:val="20"/>
              </w:rPr>
            </w:pPr>
            <w:bookmarkStart w:id="343" w:name="bookmark_681"/>
            <w:r w:rsidRPr="004D60E2">
              <w:rPr>
                <w:rFonts w:ascii="Times New Roman" w:hAnsi="Times New Roman"/>
                <w:sz w:val="20"/>
                <w:szCs w:val="20"/>
                <w:lang w:val="zh-CN"/>
              </w:rPr>
              <w:t>80 000</w:t>
            </w:r>
            <w:bookmarkEnd w:id="343"/>
          </w:p>
        </w:tc>
        <w:tc>
          <w:tcPr>
            <w:tcW w:w="1229" w:type="dxa"/>
            <w:shd w:val="clear" w:color="000000" w:fill="FFFFFF"/>
            <w:noWrap/>
            <w:vAlign w:val="bottom"/>
            <w:hideMark/>
          </w:tcPr>
          <w:p w14:paraId="723B53D0" w14:textId="77777777" w:rsidR="009C2B78" w:rsidRPr="004D60E2" w:rsidRDefault="009C2B78" w:rsidP="0082282C">
            <w:pPr>
              <w:spacing w:line="240" w:lineRule="auto"/>
              <w:jc w:val="right"/>
              <w:rPr>
                <w:rFonts w:ascii="Times New Roman" w:eastAsia="Times New Roman" w:hAnsi="Times New Roman"/>
                <w:sz w:val="20"/>
                <w:szCs w:val="20"/>
              </w:rPr>
            </w:pPr>
            <w:bookmarkStart w:id="344" w:name="bookmark_682"/>
            <w:r w:rsidRPr="004D60E2">
              <w:rPr>
                <w:rFonts w:ascii="Times New Roman" w:hAnsi="Times New Roman"/>
                <w:sz w:val="20"/>
                <w:szCs w:val="20"/>
                <w:lang w:val="zh-CN"/>
              </w:rPr>
              <w:t>50 850</w:t>
            </w:r>
            <w:bookmarkEnd w:id="344"/>
          </w:p>
        </w:tc>
        <w:tc>
          <w:tcPr>
            <w:tcW w:w="1073" w:type="dxa"/>
            <w:shd w:val="clear" w:color="auto" w:fill="auto"/>
            <w:noWrap/>
            <w:vAlign w:val="bottom"/>
            <w:hideMark/>
          </w:tcPr>
          <w:p w14:paraId="690B4BDF"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45" w:name="bookmark_683"/>
            <w:r w:rsidRPr="004D60E2">
              <w:rPr>
                <w:rFonts w:ascii="Times New Roman" w:hAnsi="Times New Roman"/>
                <w:sz w:val="20"/>
                <w:szCs w:val="20"/>
                <w:lang w:val="zh-CN"/>
              </w:rPr>
              <w:t>29 150</w:t>
            </w:r>
            <w:bookmarkEnd w:id="345"/>
          </w:p>
        </w:tc>
      </w:tr>
      <w:tr w:rsidR="009C2B78" w:rsidRPr="006019E2" w14:paraId="648B327C" w14:textId="77777777" w:rsidTr="00547BFC">
        <w:trPr>
          <w:trHeight w:val="231"/>
          <w:jc w:val="right"/>
        </w:trPr>
        <w:tc>
          <w:tcPr>
            <w:tcW w:w="4892" w:type="dxa"/>
            <w:shd w:val="clear" w:color="auto" w:fill="auto"/>
            <w:vAlign w:val="center"/>
            <w:hideMark/>
          </w:tcPr>
          <w:p w14:paraId="1EC40EB2" w14:textId="74C4C15D" w:rsidR="009C2B78" w:rsidRPr="004D60E2" w:rsidRDefault="009C2B78" w:rsidP="0082282C">
            <w:pPr>
              <w:spacing w:line="240" w:lineRule="auto"/>
              <w:rPr>
                <w:rFonts w:ascii="Times New Roman" w:eastAsia="SimSun" w:hAnsi="Times New Roman"/>
                <w:sz w:val="20"/>
                <w:szCs w:val="20"/>
              </w:rPr>
            </w:pPr>
            <w:bookmarkStart w:id="346" w:name="bookmark_684"/>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(c)</w:t>
            </w:r>
            <w:r w:rsidRPr="004D60E2">
              <w:rPr>
                <w:rFonts w:ascii="Times New Roman" w:eastAsia="SimSun" w:hAnsi="Times New Roman"/>
                <w:sz w:val="20"/>
                <w:szCs w:val="20"/>
                <w:lang w:val="zh-CN"/>
              </w:rPr>
              <w:t>关于情景设想和模型的政策支持工具</w:t>
            </w:r>
            <w:bookmarkEnd w:id="346"/>
          </w:p>
        </w:tc>
        <w:tc>
          <w:tcPr>
            <w:tcW w:w="1141" w:type="dxa"/>
            <w:shd w:val="clear" w:color="auto" w:fill="auto"/>
            <w:noWrap/>
            <w:vAlign w:val="bottom"/>
            <w:hideMark/>
          </w:tcPr>
          <w:p w14:paraId="627490D0" w14:textId="77777777" w:rsidR="009C2B78" w:rsidRPr="004D60E2" w:rsidRDefault="009C2B78" w:rsidP="0082282C">
            <w:pPr>
              <w:spacing w:line="240" w:lineRule="auto"/>
              <w:jc w:val="right"/>
              <w:rPr>
                <w:rFonts w:ascii="Times New Roman" w:eastAsia="Times New Roman" w:hAnsi="Times New Roman"/>
                <w:sz w:val="20"/>
                <w:szCs w:val="20"/>
              </w:rPr>
            </w:pPr>
            <w:bookmarkStart w:id="347" w:name="bookmark_685"/>
            <w:r w:rsidRPr="004D60E2">
              <w:rPr>
                <w:rFonts w:ascii="Times New Roman" w:hAnsi="Times New Roman"/>
                <w:sz w:val="20"/>
                <w:szCs w:val="20"/>
                <w:lang w:val="zh-CN"/>
              </w:rPr>
              <w:t>217 000</w:t>
            </w:r>
            <w:bookmarkEnd w:id="347"/>
          </w:p>
        </w:tc>
        <w:tc>
          <w:tcPr>
            <w:tcW w:w="1229" w:type="dxa"/>
            <w:shd w:val="clear" w:color="000000" w:fill="FFFFFF"/>
            <w:noWrap/>
            <w:vAlign w:val="bottom"/>
            <w:hideMark/>
          </w:tcPr>
          <w:p w14:paraId="2CE466B6" w14:textId="77777777" w:rsidR="009C2B78" w:rsidRPr="004D60E2" w:rsidRDefault="009C2B78" w:rsidP="0082282C">
            <w:pPr>
              <w:spacing w:line="240" w:lineRule="auto"/>
              <w:jc w:val="right"/>
              <w:rPr>
                <w:rFonts w:ascii="Times New Roman" w:eastAsia="Times New Roman" w:hAnsi="Times New Roman"/>
                <w:sz w:val="20"/>
                <w:szCs w:val="20"/>
              </w:rPr>
            </w:pPr>
            <w:bookmarkStart w:id="348" w:name="bookmark_686"/>
            <w:r w:rsidRPr="004D60E2">
              <w:rPr>
                <w:rFonts w:ascii="Times New Roman" w:hAnsi="Times New Roman"/>
                <w:sz w:val="20"/>
                <w:szCs w:val="20"/>
                <w:lang w:val="zh-CN"/>
              </w:rPr>
              <w:t>141 832</w:t>
            </w:r>
            <w:bookmarkEnd w:id="348"/>
          </w:p>
        </w:tc>
        <w:tc>
          <w:tcPr>
            <w:tcW w:w="1073" w:type="dxa"/>
            <w:shd w:val="clear" w:color="auto" w:fill="auto"/>
            <w:noWrap/>
            <w:vAlign w:val="bottom"/>
            <w:hideMark/>
          </w:tcPr>
          <w:p w14:paraId="51452437"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49" w:name="bookmark_687"/>
            <w:r w:rsidRPr="004D60E2">
              <w:rPr>
                <w:rFonts w:ascii="Times New Roman" w:hAnsi="Times New Roman"/>
                <w:sz w:val="20"/>
                <w:szCs w:val="20"/>
                <w:lang w:val="zh-CN"/>
              </w:rPr>
              <w:t>75 168</w:t>
            </w:r>
            <w:bookmarkEnd w:id="349"/>
          </w:p>
        </w:tc>
      </w:tr>
      <w:tr w:rsidR="009C2B78" w:rsidRPr="006019E2" w14:paraId="6CAB0117" w14:textId="77777777" w:rsidTr="00547BFC">
        <w:trPr>
          <w:trHeight w:val="231"/>
          <w:jc w:val="right"/>
        </w:trPr>
        <w:tc>
          <w:tcPr>
            <w:tcW w:w="4892" w:type="dxa"/>
            <w:shd w:val="clear" w:color="auto" w:fill="auto"/>
            <w:vAlign w:val="center"/>
            <w:hideMark/>
          </w:tcPr>
          <w:p w14:paraId="4B1CBD73" w14:textId="6FAF831D" w:rsidR="009C2B78" w:rsidRPr="004D60E2" w:rsidRDefault="009C2B78" w:rsidP="0082282C">
            <w:pPr>
              <w:spacing w:line="240" w:lineRule="auto"/>
              <w:rPr>
                <w:rFonts w:ascii="Times New Roman" w:eastAsia="SimSun" w:hAnsi="Times New Roman"/>
                <w:sz w:val="20"/>
                <w:szCs w:val="20"/>
              </w:rPr>
            </w:pPr>
            <w:bookmarkStart w:id="350" w:name="bookmark_688"/>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(d)</w:t>
            </w:r>
            <w:r w:rsidRPr="004D60E2">
              <w:rPr>
                <w:rFonts w:ascii="Times New Roman" w:eastAsia="SimSun" w:hAnsi="Times New Roman"/>
                <w:sz w:val="20"/>
                <w:szCs w:val="20"/>
                <w:lang w:val="zh-CN"/>
              </w:rPr>
              <w:t>关于价值的政策支持工具</w:t>
            </w:r>
            <w:bookmarkEnd w:id="350"/>
          </w:p>
        </w:tc>
        <w:tc>
          <w:tcPr>
            <w:tcW w:w="1141" w:type="dxa"/>
            <w:shd w:val="clear" w:color="auto" w:fill="auto"/>
            <w:noWrap/>
            <w:vAlign w:val="bottom"/>
            <w:hideMark/>
          </w:tcPr>
          <w:p w14:paraId="289CCF07" w14:textId="77777777" w:rsidR="009C2B78" w:rsidRPr="004D60E2" w:rsidRDefault="009C2B78" w:rsidP="0082282C">
            <w:pPr>
              <w:spacing w:line="240" w:lineRule="auto"/>
              <w:jc w:val="right"/>
              <w:rPr>
                <w:rFonts w:ascii="Times New Roman" w:eastAsia="Times New Roman" w:hAnsi="Times New Roman"/>
                <w:sz w:val="20"/>
                <w:szCs w:val="20"/>
              </w:rPr>
            </w:pPr>
            <w:bookmarkStart w:id="351" w:name="bookmark_689"/>
            <w:r w:rsidRPr="004D60E2">
              <w:rPr>
                <w:rFonts w:ascii="Times New Roman" w:hAnsi="Times New Roman"/>
                <w:sz w:val="20"/>
                <w:szCs w:val="20"/>
                <w:lang w:val="zh-CN"/>
              </w:rPr>
              <w:t>50 000</w:t>
            </w:r>
            <w:bookmarkEnd w:id="351"/>
          </w:p>
        </w:tc>
        <w:tc>
          <w:tcPr>
            <w:tcW w:w="1229" w:type="dxa"/>
            <w:shd w:val="clear" w:color="000000" w:fill="FFFFFF"/>
            <w:noWrap/>
            <w:vAlign w:val="bottom"/>
            <w:hideMark/>
          </w:tcPr>
          <w:p w14:paraId="22BF08C0" w14:textId="77777777" w:rsidR="009C2B78" w:rsidRPr="004D60E2" w:rsidRDefault="009C2B78" w:rsidP="0082282C">
            <w:pPr>
              <w:spacing w:line="240" w:lineRule="auto"/>
              <w:jc w:val="right"/>
              <w:rPr>
                <w:rFonts w:ascii="Times New Roman" w:eastAsia="Times New Roman" w:hAnsi="Times New Roman"/>
                <w:sz w:val="20"/>
                <w:szCs w:val="20"/>
              </w:rPr>
            </w:pPr>
            <w:bookmarkStart w:id="352" w:name="bookmark_690"/>
            <w:r w:rsidRPr="004D60E2">
              <w:rPr>
                <w:rFonts w:ascii="Times New Roman" w:hAnsi="Times New Roman"/>
                <w:sz w:val="20"/>
                <w:szCs w:val="20"/>
                <w:lang w:val="zh-CN"/>
              </w:rPr>
              <w:t>29 508</w:t>
            </w:r>
            <w:bookmarkEnd w:id="352"/>
          </w:p>
        </w:tc>
        <w:tc>
          <w:tcPr>
            <w:tcW w:w="1073" w:type="dxa"/>
            <w:shd w:val="clear" w:color="auto" w:fill="auto"/>
            <w:noWrap/>
            <w:vAlign w:val="bottom"/>
            <w:hideMark/>
          </w:tcPr>
          <w:p w14:paraId="15BF72FD"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53" w:name="bookmark_691"/>
            <w:r w:rsidRPr="004D60E2">
              <w:rPr>
                <w:rFonts w:ascii="Times New Roman" w:hAnsi="Times New Roman"/>
                <w:sz w:val="20"/>
                <w:szCs w:val="20"/>
                <w:lang w:val="zh-CN"/>
              </w:rPr>
              <w:t>20 492</w:t>
            </w:r>
            <w:bookmarkEnd w:id="353"/>
          </w:p>
        </w:tc>
      </w:tr>
      <w:tr w:rsidR="009C2B78" w:rsidRPr="006019E2" w14:paraId="26B522E2" w14:textId="77777777" w:rsidTr="00547BFC">
        <w:trPr>
          <w:trHeight w:val="462"/>
          <w:jc w:val="right"/>
        </w:trPr>
        <w:tc>
          <w:tcPr>
            <w:tcW w:w="4892" w:type="dxa"/>
            <w:shd w:val="clear" w:color="auto" w:fill="auto"/>
            <w:vAlign w:val="bottom"/>
            <w:hideMark/>
          </w:tcPr>
          <w:p w14:paraId="7755BD7F" w14:textId="2BF9AAA3" w:rsidR="009C2B78" w:rsidRPr="004D60E2" w:rsidRDefault="009C2B78" w:rsidP="00D82121">
            <w:pPr>
              <w:keepNext/>
              <w:keepLines/>
              <w:spacing w:after="0" w:line="240" w:lineRule="auto"/>
              <w:rPr>
                <w:rFonts w:ascii="Times New Roman" w:eastAsia="SimHei" w:hAnsi="Times New Roman"/>
                <w:b/>
                <w:sz w:val="20"/>
                <w:szCs w:val="20"/>
                <w:lang w:val="zh-CN"/>
              </w:rPr>
            </w:pPr>
            <w:bookmarkStart w:id="354" w:name="bookmark_692"/>
            <w:r w:rsidRPr="004D60E2">
              <w:rPr>
                <w:rFonts w:ascii="Times New Roman" w:hAnsi="Times New Roman"/>
                <w:b/>
                <w:sz w:val="20"/>
                <w:szCs w:val="20"/>
                <w:lang w:val="zh-CN"/>
              </w:rPr>
              <w:t xml:space="preserve">2.4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4</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平台活动、交付品和结论</w:t>
            </w:r>
            <w:bookmarkEnd w:id="354"/>
            <w:r w:rsidRPr="004D60E2">
              <w:rPr>
                <w:rFonts w:ascii="Times New Roman" w:eastAsia="SimHei" w:hAnsi="Times New Roman"/>
                <w:b/>
                <w:sz w:val="20"/>
                <w:szCs w:val="20"/>
                <w:lang w:val="zh-CN"/>
              </w:rPr>
              <w:t>的沟通</w:t>
            </w:r>
          </w:p>
          <w:p w14:paraId="2F53B1F1" w14:textId="77777777" w:rsidR="009C2B78" w:rsidRPr="004D60E2" w:rsidRDefault="009C2B78" w:rsidP="0082282C">
            <w:pPr>
              <w:keepNext/>
              <w:keepLines/>
              <w:spacing w:line="240" w:lineRule="auto"/>
              <w:rPr>
                <w:rFonts w:ascii="Times New Roman" w:hAnsi="Times New Roman"/>
                <w:b/>
                <w:sz w:val="20"/>
                <w:szCs w:val="20"/>
                <w:lang w:val="zh-CN"/>
              </w:rPr>
            </w:pPr>
            <w:r w:rsidRPr="004D60E2">
              <w:rPr>
                <w:rFonts w:ascii="Times New Roman" w:eastAsia="SimHei" w:hAnsi="Times New Roman"/>
                <w:b/>
                <w:sz w:val="20"/>
                <w:szCs w:val="20"/>
                <w:lang w:val="zh-CN"/>
              </w:rPr>
              <w:t>和评价</w:t>
            </w:r>
          </w:p>
        </w:tc>
        <w:tc>
          <w:tcPr>
            <w:tcW w:w="1141" w:type="dxa"/>
            <w:shd w:val="clear" w:color="auto" w:fill="auto"/>
            <w:noWrap/>
            <w:vAlign w:val="bottom"/>
            <w:hideMark/>
          </w:tcPr>
          <w:p w14:paraId="38DE2752"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55" w:name="bookmark_693"/>
            <w:r w:rsidRPr="004D60E2">
              <w:rPr>
                <w:rFonts w:ascii="Times New Roman" w:hAnsi="Times New Roman"/>
                <w:b/>
                <w:sz w:val="20"/>
                <w:szCs w:val="20"/>
                <w:lang w:val="zh-CN"/>
              </w:rPr>
              <w:t>275 000</w:t>
            </w:r>
            <w:bookmarkEnd w:id="355"/>
          </w:p>
        </w:tc>
        <w:tc>
          <w:tcPr>
            <w:tcW w:w="1229" w:type="dxa"/>
            <w:shd w:val="clear" w:color="auto" w:fill="auto"/>
            <w:noWrap/>
            <w:vAlign w:val="bottom"/>
            <w:hideMark/>
          </w:tcPr>
          <w:p w14:paraId="3D97342E"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56" w:name="bookmark_694"/>
            <w:r w:rsidRPr="004D60E2">
              <w:rPr>
                <w:rFonts w:ascii="Times New Roman" w:hAnsi="Times New Roman"/>
                <w:b/>
                <w:sz w:val="20"/>
                <w:szCs w:val="20"/>
                <w:lang w:val="zh-CN"/>
              </w:rPr>
              <w:t>59 294</w:t>
            </w:r>
            <w:bookmarkEnd w:id="356"/>
          </w:p>
        </w:tc>
        <w:tc>
          <w:tcPr>
            <w:tcW w:w="1073" w:type="dxa"/>
            <w:shd w:val="clear" w:color="auto" w:fill="auto"/>
            <w:noWrap/>
            <w:vAlign w:val="bottom"/>
            <w:hideMark/>
          </w:tcPr>
          <w:p w14:paraId="6CB995CF"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57" w:name="bookmark_695"/>
            <w:r w:rsidRPr="004D60E2">
              <w:rPr>
                <w:rFonts w:ascii="Times New Roman" w:hAnsi="Times New Roman"/>
                <w:b/>
                <w:sz w:val="20"/>
                <w:szCs w:val="20"/>
                <w:lang w:val="zh-CN"/>
              </w:rPr>
              <w:t>215 706</w:t>
            </w:r>
            <w:bookmarkEnd w:id="357"/>
          </w:p>
        </w:tc>
      </w:tr>
      <w:tr w:rsidR="009C2B78" w:rsidRPr="006019E2" w14:paraId="317FDDC2" w14:textId="77777777" w:rsidTr="00547BFC">
        <w:trPr>
          <w:trHeight w:val="231"/>
          <w:jc w:val="right"/>
        </w:trPr>
        <w:tc>
          <w:tcPr>
            <w:tcW w:w="4892" w:type="dxa"/>
            <w:shd w:val="clear" w:color="auto" w:fill="auto"/>
            <w:vAlign w:val="bottom"/>
            <w:hideMark/>
          </w:tcPr>
          <w:p w14:paraId="0E07F52C" w14:textId="024D9933" w:rsidR="009C2B78" w:rsidRPr="004D60E2" w:rsidRDefault="009C2B78" w:rsidP="0082282C">
            <w:pPr>
              <w:spacing w:line="240" w:lineRule="auto"/>
              <w:rPr>
                <w:rFonts w:ascii="Times New Roman" w:eastAsia="SimSun" w:hAnsi="Times New Roman"/>
                <w:color w:val="000000"/>
                <w:sz w:val="20"/>
                <w:szCs w:val="20"/>
              </w:rPr>
            </w:pPr>
            <w:bookmarkStart w:id="358" w:name="bookmark_696"/>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w:t>
            </w:r>
            <w:r w:rsidR="00554D00">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(a)  </w:t>
            </w:r>
            <w:r w:rsidRPr="004D60E2">
              <w:rPr>
                <w:rFonts w:ascii="Times New Roman" w:eastAsia="SimSun" w:hAnsi="Times New Roman"/>
                <w:sz w:val="20"/>
                <w:szCs w:val="20"/>
                <w:lang w:val="zh-CN"/>
              </w:rPr>
              <w:t>评估目录</w:t>
            </w:r>
            <w:bookmarkEnd w:id="358"/>
          </w:p>
        </w:tc>
        <w:tc>
          <w:tcPr>
            <w:tcW w:w="1141" w:type="dxa"/>
            <w:shd w:val="clear" w:color="auto" w:fill="auto"/>
            <w:noWrap/>
            <w:vAlign w:val="bottom"/>
            <w:hideMark/>
          </w:tcPr>
          <w:p w14:paraId="62554DE2" w14:textId="77777777" w:rsidR="009C2B78" w:rsidRPr="004D60E2" w:rsidRDefault="009C2B78" w:rsidP="0082282C">
            <w:pPr>
              <w:spacing w:line="240" w:lineRule="auto"/>
              <w:jc w:val="right"/>
              <w:rPr>
                <w:rFonts w:ascii="Times New Roman" w:eastAsia="Times New Roman" w:hAnsi="Times New Roman"/>
                <w:sz w:val="20"/>
                <w:szCs w:val="20"/>
              </w:rPr>
            </w:pPr>
            <w:bookmarkStart w:id="359" w:name="bookmark_697"/>
            <w:r w:rsidRPr="004D60E2">
              <w:rPr>
                <w:rFonts w:ascii="Times New Roman" w:hAnsi="Times New Roman"/>
                <w:sz w:val="20"/>
                <w:szCs w:val="20"/>
                <w:lang w:val="zh-CN"/>
              </w:rPr>
              <w:t>30 000</w:t>
            </w:r>
            <w:bookmarkEnd w:id="359"/>
          </w:p>
        </w:tc>
        <w:tc>
          <w:tcPr>
            <w:tcW w:w="1229" w:type="dxa"/>
            <w:shd w:val="clear" w:color="auto" w:fill="auto"/>
            <w:noWrap/>
            <w:vAlign w:val="bottom"/>
            <w:hideMark/>
          </w:tcPr>
          <w:p w14:paraId="7D99BA14" w14:textId="77777777" w:rsidR="009C2B78" w:rsidRPr="004D60E2" w:rsidRDefault="009C2B78" w:rsidP="0082282C">
            <w:pPr>
              <w:spacing w:line="240" w:lineRule="auto"/>
              <w:jc w:val="right"/>
              <w:rPr>
                <w:rFonts w:ascii="Times New Roman" w:eastAsia="Times New Roman" w:hAnsi="Times New Roman"/>
                <w:sz w:val="20"/>
                <w:szCs w:val="20"/>
              </w:rPr>
            </w:pPr>
            <w:bookmarkStart w:id="360" w:name="bookmark_698"/>
            <w:r w:rsidRPr="004D60E2">
              <w:rPr>
                <w:rFonts w:ascii="Times New Roman" w:hAnsi="Times New Roman"/>
                <w:sz w:val="20"/>
                <w:szCs w:val="20"/>
                <w:lang w:val="zh-CN"/>
              </w:rPr>
              <w:t>7 099</w:t>
            </w:r>
            <w:bookmarkEnd w:id="360"/>
          </w:p>
        </w:tc>
        <w:tc>
          <w:tcPr>
            <w:tcW w:w="1073" w:type="dxa"/>
            <w:shd w:val="clear" w:color="auto" w:fill="auto"/>
            <w:noWrap/>
            <w:vAlign w:val="bottom"/>
            <w:hideMark/>
          </w:tcPr>
          <w:p w14:paraId="0D848F73"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61" w:name="bookmark_699"/>
            <w:r w:rsidRPr="004D60E2">
              <w:rPr>
                <w:rFonts w:ascii="Times New Roman" w:hAnsi="Times New Roman"/>
                <w:sz w:val="20"/>
                <w:szCs w:val="20"/>
                <w:lang w:val="zh-CN"/>
              </w:rPr>
              <w:t>22 901</w:t>
            </w:r>
            <w:bookmarkEnd w:id="361"/>
          </w:p>
        </w:tc>
      </w:tr>
      <w:tr w:rsidR="009C2B78" w:rsidRPr="006019E2" w14:paraId="6C1E78DE" w14:textId="77777777" w:rsidTr="00547BFC">
        <w:trPr>
          <w:trHeight w:val="273"/>
          <w:jc w:val="right"/>
        </w:trPr>
        <w:tc>
          <w:tcPr>
            <w:tcW w:w="4892" w:type="dxa"/>
            <w:shd w:val="clear" w:color="auto" w:fill="auto"/>
            <w:vAlign w:val="bottom"/>
            <w:hideMark/>
          </w:tcPr>
          <w:p w14:paraId="116B310C" w14:textId="225395A3" w:rsidR="009C2B78" w:rsidRPr="004D60E2" w:rsidRDefault="009C2B78" w:rsidP="0082282C">
            <w:pPr>
              <w:spacing w:line="240" w:lineRule="auto"/>
              <w:rPr>
                <w:rFonts w:ascii="Times New Roman" w:eastAsia="SimSun" w:hAnsi="Times New Roman"/>
                <w:color w:val="000000"/>
                <w:sz w:val="20"/>
                <w:szCs w:val="20"/>
              </w:rPr>
            </w:pPr>
            <w:bookmarkStart w:id="362" w:name="bookmark_70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w:t>
            </w:r>
            <w:r w:rsidR="00554D00">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(c)  </w:t>
            </w:r>
            <w:r w:rsidRPr="004D60E2">
              <w:rPr>
                <w:rFonts w:ascii="Times New Roman" w:eastAsia="SimSun" w:hAnsi="Times New Roman"/>
                <w:sz w:val="20"/>
                <w:szCs w:val="20"/>
                <w:lang w:val="zh-CN"/>
              </w:rPr>
              <w:t>政策支持工具和方法目录</w:t>
            </w:r>
            <w:bookmarkEnd w:id="362"/>
          </w:p>
        </w:tc>
        <w:tc>
          <w:tcPr>
            <w:tcW w:w="1141" w:type="dxa"/>
            <w:shd w:val="clear" w:color="auto" w:fill="auto"/>
            <w:noWrap/>
            <w:vAlign w:val="bottom"/>
            <w:hideMark/>
          </w:tcPr>
          <w:p w14:paraId="58455D78" w14:textId="77777777" w:rsidR="009C2B78" w:rsidRPr="004D60E2" w:rsidRDefault="009C2B78" w:rsidP="0082282C">
            <w:pPr>
              <w:spacing w:line="240" w:lineRule="auto"/>
              <w:jc w:val="right"/>
              <w:rPr>
                <w:rFonts w:ascii="Times New Roman" w:eastAsia="Times New Roman" w:hAnsi="Times New Roman"/>
                <w:sz w:val="20"/>
                <w:szCs w:val="20"/>
              </w:rPr>
            </w:pPr>
            <w:bookmarkStart w:id="363" w:name="bookmark_701"/>
            <w:r w:rsidRPr="004D60E2">
              <w:rPr>
                <w:rFonts w:ascii="Times New Roman" w:hAnsi="Times New Roman"/>
                <w:sz w:val="20"/>
                <w:szCs w:val="20"/>
                <w:lang w:val="zh-CN"/>
              </w:rPr>
              <w:t>30 000</w:t>
            </w:r>
            <w:bookmarkEnd w:id="363"/>
          </w:p>
        </w:tc>
        <w:tc>
          <w:tcPr>
            <w:tcW w:w="1229" w:type="dxa"/>
            <w:shd w:val="clear" w:color="auto" w:fill="auto"/>
            <w:noWrap/>
            <w:vAlign w:val="bottom"/>
            <w:hideMark/>
          </w:tcPr>
          <w:p w14:paraId="781FA2B3" w14:textId="77777777" w:rsidR="009C2B78" w:rsidRPr="004D60E2" w:rsidRDefault="009C2B78" w:rsidP="0082282C">
            <w:pPr>
              <w:spacing w:line="240" w:lineRule="auto"/>
              <w:jc w:val="right"/>
              <w:rPr>
                <w:rFonts w:ascii="Times New Roman" w:eastAsia="Times New Roman" w:hAnsi="Times New Roman"/>
                <w:sz w:val="20"/>
                <w:szCs w:val="20"/>
              </w:rPr>
            </w:pPr>
            <w:bookmarkStart w:id="364" w:name="bookmark_702"/>
            <w:r w:rsidRPr="004D60E2">
              <w:rPr>
                <w:rFonts w:ascii="Times New Roman" w:hAnsi="Times New Roman"/>
                <w:sz w:val="20"/>
                <w:szCs w:val="20"/>
                <w:lang w:val="zh-CN"/>
              </w:rPr>
              <w:t>15 000</w:t>
            </w:r>
            <w:bookmarkEnd w:id="364"/>
          </w:p>
        </w:tc>
        <w:tc>
          <w:tcPr>
            <w:tcW w:w="1073" w:type="dxa"/>
            <w:shd w:val="clear" w:color="auto" w:fill="auto"/>
            <w:noWrap/>
            <w:vAlign w:val="bottom"/>
            <w:hideMark/>
          </w:tcPr>
          <w:p w14:paraId="70B1B29F"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65" w:name="bookmark_703"/>
            <w:r w:rsidRPr="004D60E2">
              <w:rPr>
                <w:rFonts w:ascii="Times New Roman" w:hAnsi="Times New Roman"/>
                <w:sz w:val="20"/>
                <w:szCs w:val="20"/>
                <w:lang w:val="zh-CN"/>
              </w:rPr>
              <w:t>15 000</w:t>
            </w:r>
            <w:bookmarkEnd w:id="365"/>
          </w:p>
        </w:tc>
      </w:tr>
      <w:tr w:rsidR="009C2B78" w:rsidRPr="006019E2" w14:paraId="7DBD589A" w14:textId="77777777" w:rsidTr="00547BFC">
        <w:trPr>
          <w:trHeight w:val="231"/>
          <w:jc w:val="right"/>
        </w:trPr>
        <w:tc>
          <w:tcPr>
            <w:tcW w:w="4892" w:type="dxa"/>
            <w:shd w:val="clear" w:color="auto" w:fill="auto"/>
            <w:vAlign w:val="bottom"/>
            <w:hideMark/>
          </w:tcPr>
          <w:p w14:paraId="680FC745" w14:textId="0E6D3576" w:rsidR="009C2B78" w:rsidRPr="004D60E2" w:rsidRDefault="009C2B78" w:rsidP="0082282C">
            <w:pPr>
              <w:spacing w:line="240" w:lineRule="auto"/>
              <w:rPr>
                <w:rFonts w:ascii="Times New Roman" w:eastAsia="SimSun" w:hAnsi="Times New Roman"/>
                <w:color w:val="000000"/>
                <w:sz w:val="20"/>
                <w:szCs w:val="20"/>
              </w:rPr>
            </w:pPr>
            <w:bookmarkStart w:id="366" w:name="bookmark_704"/>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w:t>
            </w:r>
            <w:r w:rsidR="00554D00">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(d)  </w:t>
            </w:r>
            <w:r w:rsidRPr="004D60E2">
              <w:rPr>
                <w:rFonts w:ascii="Times New Roman" w:eastAsia="SimSun" w:hAnsi="Times New Roman"/>
                <w:sz w:val="20"/>
                <w:szCs w:val="20"/>
                <w:lang w:val="zh-CN"/>
              </w:rPr>
              <w:t>沟通交流和利益攸关方参与</w:t>
            </w:r>
            <w:bookmarkEnd w:id="366"/>
          </w:p>
        </w:tc>
        <w:tc>
          <w:tcPr>
            <w:tcW w:w="1141" w:type="dxa"/>
            <w:shd w:val="clear" w:color="auto" w:fill="auto"/>
            <w:noWrap/>
            <w:vAlign w:val="bottom"/>
            <w:hideMark/>
          </w:tcPr>
          <w:p w14:paraId="405C8E30" w14:textId="77777777" w:rsidR="009C2B78" w:rsidRPr="004D60E2" w:rsidRDefault="009C2B78" w:rsidP="0082282C">
            <w:pPr>
              <w:spacing w:line="240" w:lineRule="auto"/>
              <w:jc w:val="right"/>
              <w:rPr>
                <w:rFonts w:ascii="Times New Roman" w:eastAsia="Times New Roman" w:hAnsi="Times New Roman"/>
                <w:sz w:val="20"/>
                <w:szCs w:val="20"/>
              </w:rPr>
            </w:pPr>
            <w:bookmarkStart w:id="367" w:name="bookmark_705"/>
            <w:r w:rsidRPr="004D60E2">
              <w:rPr>
                <w:rFonts w:ascii="Times New Roman" w:hAnsi="Times New Roman"/>
                <w:sz w:val="20"/>
                <w:szCs w:val="20"/>
                <w:lang w:val="zh-CN"/>
              </w:rPr>
              <w:t>215 000</w:t>
            </w:r>
            <w:bookmarkEnd w:id="367"/>
          </w:p>
        </w:tc>
        <w:tc>
          <w:tcPr>
            <w:tcW w:w="1229" w:type="dxa"/>
            <w:shd w:val="clear" w:color="auto" w:fill="auto"/>
            <w:noWrap/>
            <w:vAlign w:val="bottom"/>
            <w:hideMark/>
          </w:tcPr>
          <w:p w14:paraId="39C7A566" w14:textId="77777777" w:rsidR="009C2B78" w:rsidRPr="004D60E2" w:rsidRDefault="009C2B78" w:rsidP="0082282C">
            <w:pPr>
              <w:spacing w:line="240" w:lineRule="auto"/>
              <w:jc w:val="right"/>
              <w:rPr>
                <w:rFonts w:ascii="Times New Roman" w:eastAsia="Times New Roman" w:hAnsi="Times New Roman"/>
                <w:sz w:val="20"/>
                <w:szCs w:val="20"/>
              </w:rPr>
            </w:pPr>
            <w:bookmarkStart w:id="368" w:name="bookmark_706"/>
            <w:r w:rsidRPr="004D60E2">
              <w:rPr>
                <w:rFonts w:ascii="Times New Roman" w:hAnsi="Times New Roman"/>
                <w:sz w:val="20"/>
                <w:szCs w:val="20"/>
                <w:lang w:val="zh-CN"/>
              </w:rPr>
              <w:t>37 195</w:t>
            </w:r>
            <w:bookmarkEnd w:id="368"/>
          </w:p>
        </w:tc>
        <w:tc>
          <w:tcPr>
            <w:tcW w:w="1073" w:type="dxa"/>
            <w:shd w:val="clear" w:color="auto" w:fill="auto"/>
            <w:noWrap/>
            <w:vAlign w:val="bottom"/>
            <w:hideMark/>
          </w:tcPr>
          <w:p w14:paraId="3B210B5A"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69" w:name="bookmark_707"/>
            <w:r w:rsidRPr="004D60E2">
              <w:rPr>
                <w:rFonts w:ascii="Times New Roman" w:hAnsi="Times New Roman"/>
                <w:sz w:val="20"/>
                <w:szCs w:val="20"/>
                <w:lang w:val="zh-CN"/>
              </w:rPr>
              <w:t>177 805</w:t>
            </w:r>
            <w:bookmarkEnd w:id="369"/>
          </w:p>
        </w:tc>
      </w:tr>
      <w:tr w:rsidR="009C2B78" w:rsidRPr="006019E2" w14:paraId="584587F2" w14:textId="77777777" w:rsidTr="00547BFC">
        <w:trPr>
          <w:trHeight w:val="231"/>
          <w:jc w:val="right"/>
        </w:trPr>
        <w:tc>
          <w:tcPr>
            <w:tcW w:w="4892" w:type="dxa"/>
            <w:tcBorders>
              <w:bottom w:val="single" w:sz="4" w:space="0" w:color="auto"/>
            </w:tcBorders>
            <w:shd w:val="clear" w:color="auto" w:fill="auto"/>
            <w:vAlign w:val="bottom"/>
            <w:hideMark/>
          </w:tcPr>
          <w:p w14:paraId="63FD1523" w14:textId="4805B62A" w:rsidR="009C2B78" w:rsidRPr="004D60E2" w:rsidRDefault="009C2B78" w:rsidP="0082282C">
            <w:pPr>
              <w:spacing w:line="240" w:lineRule="auto"/>
              <w:rPr>
                <w:rFonts w:ascii="Times New Roman" w:eastAsia="SimSun" w:hAnsi="Times New Roman"/>
                <w:color w:val="000000"/>
                <w:sz w:val="20"/>
                <w:szCs w:val="20"/>
              </w:rPr>
            </w:pPr>
            <w:bookmarkStart w:id="370" w:name="bookmark_708"/>
            <w:r w:rsidRPr="004D60E2">
              <w:rPr>
                <w:rFonts w:ascii="Times New Roman" w:eastAsia="SimSun" w:hAnsi="Times New Roman"/>
                <w:sz w:val="20"/>
                <w:szCs w:val="20"/>
                <w:lang w:val="zh-CN"/>
              </w:rPr>
              <w:t>交付品</w:t>
            </w:r>
            <w:r w:rsidR="00554D00">
              <w:rPr>
                <w:rFonts w:ascii="Times New Roman" w:eastAsia="SimSun" w:hAnsi="Times New Roman"/>
                <w:sz w:val="20"/>
                <w:szCs w:val="20"/>
                <w:lang w:val="zh-CN"/>
              </w:rPr>
              <w:t xml:space="preserve">4 </w:t>
            </w:r>
            <w:r w:rsidRPr="004D60E2">
              <w:rPr>
                <w:rFonts w:ascii="Times New Roman" w:eastAsia="SimSun" w:hAnsi="Times New Roman"/>
                <w:sz w:val="20"/>
                <w:szCs w:val="20"/>
                <w:lang w:val="zh-CN"/>
              </w:rPr>
              <w:t xml:space="preserve">(e) </w:t>
            </w:r>
            <w:r w:rsidRPr="004D60E2">
              <w:rPr>
                <w:rFonts w:ascii="Times New Roman" w:eastAsia="SimSun" w:hAnsi="Times New Roman"/>
                <w:sz w:val="20"/>
                <w:szCs w:val="20"/>
                <w:lang w:val="zh-CN"/>
              </w:rPr>
              <w:t>对平台的审查</w:t>
            </w:r>
            <w:bookmarkEnd w:id="370"/>
          </w:p>
        </w:tc>
        <w:tc>
          <w:tcPr>
            <w:tcW w:w="1141" w:type="dxa"/>
            <w:tcBorders>
              <w:bottom w:val="single" w:sz="4" w:space="0" w:color="auto"/>
            </w:tcBorders>
            <w:shd w:val="clear" w:color="auto" w:fill="auto"/>
            <w:noWrap/>
            <w:vAlign w:val="bottom"/>
            <w:hideMark/>
          </w:tcPr>
          <w:p w14:paraId="7F20D007" w14:textId="77777777" w:rsidR="009C2B78" w:rsidRPr="004D60E2" w:rsidRDefault="009C2B78" w:rsidP="0082282C">
            <w:pPr>
              <w:spacing w:line="240" w:lineRule="auto"/>
              <w:jc w:val="right"/>
              <w:rPr>
                <w:rFonts w:ascii="Times New Roman" w:eastAsia="Times New Roman" w:hAnsi="Times New Roman"/>
                <w:sz w:val="20"/>
                <w:szCs w:val="20"/>
              </w:rPr>
            </w:pPr>
            <w:bookmarkStart w:id="371" w:name="bookmark_709"/>
            <w:r w:rsidRPr="004D60E2">
              <w:rPr>
                <w:rFonts w:ascii="Times New Roman" w:hAnsi="Times New Roman"/>
                <w:sz w:val="20"/>
                <w:szCs w:val="20"/>
                <w:lang w:val="zh-CN"/>
              </w:rPr>
              <w:t>–</w:t>
            </w:r>
            <w:bookmarkEnd w:id="371"/>
          </w:p>
        </w:tc>
        <w:tc>
          <w:tcPr>
            <w:tcW w:w="1229" w:type="dxa"/>
            <w:tcBorders>
              <w:bottom w:val="single" w:sz="4" w:space="0" w:color="auto"/>
            </w:tcBorders>
            <w:shd w:val="clear" w:color="auto" w:fill="auto"/>
            <w:noWrap/>
            <w:vAlign w:val="bottom"/>
            <w:hideMark/>
          </w:tcPr>
          <w:p w14:paraId="28D9A776" w14:textId="77777777" w:rsidR="009C2B78" w:rsidRPr="004D60E2" w:rsidRDefault="009C2B78" w:rsidP="0082282C">
            <w:pPr>
              <w:spacing w:line="240" w:lineRule="auto"/>
              <w:jc w:val="right"/>
              <w:rPr>
                <w:rFonts w:ascii="Times New Roman" w:eastAsia="Times New Roman" w:hAnsi="Times New Roman"/>
                <w:sz w:val="20"/>
                <w:szCs w:val="20"/>
              </w:rPr>
            </w:pPr>
            <w:bookmarkStart w:id="372" w:name="bookmark_710"/>
            <w:r w:rsidRPr="004D60E2">
              <w:rPr>
                <w:rFonts w:ascii="Times New Roman" w:hAnsi="Times New Roman"/>
                <w:sz w:val="20"/>
                <w:szCs w:val="20"/>
                <w:lang w:val="zh-CN"/>
              </w:rPr>
              <w:t>–</w:t>
            </w:r>
            <w:bookmarkEnd w:id="372"/>
          </w:p>
        </w:tc>
        <w:tc>
          <w:tcPr>
            <w:tcW w:w="1073" w:type="dxa"/>
            <w:tcBorders>
              <w:bottom w:val="single" w:sz="4" w:space="0" w:color="auto"/>
            </w:tcBorders>
            <w:shd w:val="clear" w:color="auto" w:fill="auto"/>
            <w:noWrap/>
            <w:vAlign w:val="bottom"/>
            <w:hideMark/>
          </w:tcPr>
          <w:p w14:paraId="40FA2AB7" w14:textId="77777777" w:rsidR="009C2B78" w:rsidRPr="004D60E2" w:rsidRDefault="009C2B78" w:rsidP="0082282C">
            <w:pPr>
              <w:spacing w:line="240" w:lineRule="auto"/>
              <w:jc w:val="right"/>
              <w:rPr>
                <w:rFonts w:ascii="Times New Roman" w:eastAsia="Times New Roman" w:hAnsi="Times New Roman"/>
                <w:sz w:val="20"/>
                <w:szCs w:val="20"/>
              </w:rPr>
            </w:pPr>
            <w:bookmarkStart w:id="373" w:name="bookmark_711"/>
            <w:r w:rsidRPr="004D60E2">
              <w:rPr>
                <w:rFonts w:ascii="Times New Roman" w:hAnsi="Times New Roman"/>
                <w:sz w:val="20"/>
                <w:szCs w:val="20"/>
                <w:lang w:val="zh-CN"/>
              </w:rPr>
              <w:t>–</w:t>
            </w:r>
            <w:bookmarkEnd w:id="373"/>
          </w:p>
        </w:tc>
      </w:tr>
      <w:tr w:rsidR="009C2B78" w:rsidRPr="006019E2" w14:paraId="35941263" w14:textId="77777777" w:rsidTr="00547BFC">
        <w:trPr>
          <w:trHeight w:val="244"/>
          <w:jc w:val="right"/>
        </w:trPr>
        <w:tc>
          <w:tcPr>
            <w:tcW w:w="4892" w:type="dxa"/>
            <w:tcBorders>
              <w:top w:val="single" w:sz="4" w:space="0" w:color="auto"/>
              <w:bottom w:val="single" w:sz="4" w:space="0" w:color="auto"/>
            </w:tcBorders>
            <w:shd w:val="clear" w:color="auto" w:fill="auto"/>
            <w:noWrap/>
            <w:vAlign w:val="bottom"/>
            <w:hideMark/>
          </w:tcPr>
          <w:p w14:paraId="7E7D241B" w14:textId="496BB927" w:rsidR="009C2B78" w:rsidRPr="004D60E2" w:rsidRDefault="009C2B78" w:rsidP="0082282C">
            <w:pPr>
              <w:keepNext/>
              <w:keepLines/>
              <w:spacing w:line="240" w:lineRule="auto"/>
              <w:rPr>
                <w:rFonts w:ascii="Times New Roman" w:hAnsi="Times New Roman"/>
                <w:b/>
                <w:sz w:val="20"/>
                <w:szCs w:val="20"/>
                <w:lang w:val="zh-CN"/>
              </w:rPr>
            </w:pPr>
            <w:bookmarkStart w:id="374" w:name="bookmark_712"/>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2 </w:t>
            </w:r>
            <w:r w:rsidRPr="004D60E2">
              <w:rPr>
                <w:rFonts w:ascii="Times New Roman" w:eastAsia="SimHei" w:hAnsi="Times New Roman"/>
                <w:b/>
                <w:sz w:val="20"/>
                <w:szCs w:val="20"/>
                <w:lang w:val="zh-CN"/>
              </w:rPr>
              <w:t>工作方案的执行</w:t>
            </w:r>
            <w:bookmarkEnd w:id="374"/>
          </w:p>
        </w:tc>
        <w:tc>
          <w:tcPr>
            <w:tcW w:w="1141" w:type="dxa"/>
            <w:tcBorders>
              <w:top w:val="single" w:sz="4" w:space="0" w:color="auto"/>
              <w:bottom w:val="single" w:sz="4" w:space="0" w:color="auto"/>
            </w:tcBorders>
            <w:shd w:val="clear" w:color="auto" w:fill="auto"/>
            <w:noWrap/>
            <w:vAlign w:val="bottom"/>
            <w:hideMark/>
          </w:tcPr>
          <w:p w14:paraId="21DF0DCE"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75" w:name="bookmark_713"/>
            <w:r w:rsidRPr="004D60E2">
              <w:rPr>
                <w:rFonts w:ascii="Times New Roman" w:hAnsi="Times New Roman"/>
                <w:b/>
                <w:sz w:val="20"/>
                <w:szCs w:val="20"/>
                <w:lang w:val="zh-CN"/>
              </w:rPr>
              <w:t>3 842 750</w:t>
            </w:r>
            <w:bookmarkEnd w:id="375"/>
          </w:p>
        </w:tc>
        <w:tc>
          <w:tcPr>
            <w:tcW w:w="1229" w:type="dxa"/>
            <w:tcBorders>
              <w:top w:val="single" w:sz="4" w:space="0" w:color="auto"/>
              <w:bottom w:val="single" w:sz="4" w:space="0" w:color="auto"/>
            </w:tcBorders>
            <w:shd w:val="clear" w:color="auto" w:fill="auto"/>
            <w:noWrap/>
            <w:vAlign w:val="bottom"/>
            <w:hideMark/>
          </w:tcPr>
          <w:p w14:paraId="05216431"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76" w:name="bookmark_714"/>
            <w:r w:rsidRPr="004D60E2">
              <w:rPr>
                <w:rFonts w:ascii="Times New Roman" w:hAnsi="Times New Roman"/>
                <w:b/>
                <w:sz w:val="20"/>
                <w:szCs w:val="20"/>
                <w:lang w:val="zh-CN"/>
              </w:rPr>
              <w:t>2 500 482</w:t>
            </w:r>
            <w:bookmarkEnd w:id="376"/>
          </w:p>
        </w:tc>
        <w:tc>
          <w:tcPr>
            <w:tcW w:w="1073" w:type="dxa"/>
            <w:tcBorders>
              <w:top w:val="single" w:sz="4" w:space="0" w:color="auto"/>
              <w:bottom w:val="single" w:sz="4" w:space="0" w:color="auto"/>
            </w:tcBorders>
            <w:shd w:val="clear" w:color="auto" w:fill="auto"/>
            <w:noWrap/>
            <w:vAlign w:val="bottom"/>
            <w:hideMark/>
          </w:tcPr>
          <w:p w14:paraId="6D0D62CC"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77" w:name="bookmark_715"/>
            <w:r w:rsidRPr="004D60E2">
              <w:rPr>
                <w:rFonts w:ascii="Times New Roman" w:hAnsi="Times New Roman"/>
                <w:b/>
                <w:sz w:val="20"/>
                <w:szCs w:val="20"/>
                <w:lang w:val="zh-CN"/>
              </w:rPr>
              <w:t>1 342 268</w:t>
            </w:r>
            <w:bookmarkEnd w:id="377"/>
          </w:p>
        </w:tc>
      </w:tr>
      <w:tr w:rsidR="009C2B78" w:rsidRPr="006019E2" w14:paraId="62DE24CE" w14:textId="77777777" w:rsidTr="00547BFC">
        <w:trPr>
          <w:trHeight w:val="95"/>
          <w:jc w:val="right"/>
        </w:trPr>
        <w:tc>
          <w:tcPr>
            <w:tcW w:w="4892" w:type="dxa"/>
            <w:tcBorders>
              <w:top w:val="single" w:sz="4" w:space="0" w:color="auto"/>
            </w:tcBorders>
            <w:shd w:val="clear" w:color="auto" w:fill="auto"/>
            <w:noWrap/>
            <w:vAlign w:val="bottom"/>
            <w:hideMark/>
          </w:tcPr>
          <w:p w14:paraId="0C92378F" w14:textId="77777777" w:rsidR="009C2B78" w:rsidRPr="004D60E2" w:rsidRDefault="009C2B78" w:rsidP="0082282C">
            <w:pPr>
              <w:spacing w:line="240" w:lineRule="auto"/>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141" w:type="dxa"/>
            <w:tcBorders>
              <w:top w:val="single" w:sz="4" w:space="0" w:color="auto"/>
            </w:tcBorders>
            <w:shd w:val="clear" w:color="auto" w:fill="auto"/>
            <w:noWrap/>
            <w:vAlign w:val="bottom"/>
            <w:hideMark/>
          </w:tcPr>
          <w:p w14:paraId="606A2963"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229" w:type="dxa"/>
            <w:tcBorders>
              <w:top w:val="single" w:sz="4" w:space="0" w:color="auto"/>
            </w:tcBorders>
            <w:shd w:val="clear" w:color="auto" w:fill="auto"/>
            <w:noWrap/>
            <w:vAlign w:val="bottom"/>
            <w:hideMark/>
          </w:tcPr>
          <w:p w14:paraId="63C29CE5"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073" w:type="dxa"/>
            <w:tcBorders>
              <w:top w:val="single" w:sz="4" w:space="0" w:color="auto"/>
            </w:tcBorders>
            <w:shd w:val="clear" w:color="auto" w:fill="auto"/>
            <w:noWrap/>
            <w:vAlign w:val="bottom"/>
            <w:hideMark/>
          </w:tcPr>
          <w:p w14:paraId="3C09E68B" w14:textId="77777777" w:rsidR="009C2B78" w:rsidRPr="004D60E2" w:rsidRDefault="009C2B78" w:rsidP="0082282C">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6019E2" w14:paraId="12B831C4" w14:textId="77777777" w:rsidTr="00547BFC">
        <w:trPr>
          <w:trHeight w:val="231"/>
          <w:jc w:val="right"/>
        </w:trPr>
        <w:tc>
          <w:tcPr>
            <w:tcW w:w="4892" w:type="dxa"/>
            <w:shd w:val="clear" w:color="auto" w:fill="auto"/>
            <w:noWrap/>
            <w:vAlign w:val="bottom"/>
            <w:hideMark/>
          </w:tcPr>
          <w:p w14:paraId="7F36E985" w14:textId="0D9C4C3A" w:rsidR="009C2B78" w:rsidRPr="004D60E2" w:rsidRDefault="009C2B78" w:rsidP="0082282C">
            <w:pPr>
              <w:keepNext/>
              <w:keepLines/>
              <w:spacing w:line="240" w:lineRule="auto"/>
              <w:rPr>
                <w:rFonts w:ascii="Times New Roman" w:hAnsi="Times New Roman"/>
                <w:b/>
                <w:sz w:val="20"/>
                <w:szCs w:val="20"/>
                <w:lang w:val="zh-CN"/>
              </w:rPr>
            </w:pPr>
            <w:bookmarkStart w:id="378" w:name="bookmark_716"/>
            <w:r w:rsidRPr="004D60E2">
              <w:rPr>
                <w:rFonts w:ascii="Times New Roman" w:hAnsi="Times New Roman"/>
                <w:b/>
                <w:sz w:val="20"/>
                <w:szCs w:val="20"/>
                <w:lang w:val="zh-CN"/>
              </w:rPr>
              <w:t xml:space="preserve">3. </w:t>
            </w:r>
            <w:r w:rsidRPr="004D60E2">
              <w:rPr>
                <w:rFonts w:ascii="Times New Roman" w:eastAsia="SimHei" w:hAnsi="Times New Roman"/>
                <w:b/>
                <w:sz w:val="20"/>
                <w:szCs w:val="20"/>
                <w:lang w:val="zh-CN"/>
              </w:rPr>
              <w:t>秘书处</w:t>
            </w:r>
            <w:bookmarkEnd w:id="378"/>
          </w:p>
        </w:tc>
        <w:tc>
          <w:tcPr>
            <w:tcW w:w="1141" w:type="dxa"/>
            <w:shd w:val="clear" w:color="auto" w:fill="auto"/>
            <w:noWrap/>
            <w:vAlign w:val="bottom"/>
            <w:hideMark/>
          </w:tcPr>
          <w:p w14:paraId="78A988BA" w14:textId="77777777" w:rsidR="009C2B78" w:rsidRPr="004D60E2" w:rsidRDefault="009C2B78" w:rsidP="0082282C">
            <w:pPr>
              <w:keepNext/>
              <w:keepLines/>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229" w:type="dxa"/>
            <w:shd w:val="clear" w:color="auto" w:fill="auto"/>
            <w:noWrap/>
            <w:vAlign w:val="bottom"/>
            <w:hideMark/>
          </w:tcPr>
          <w:p w14:paraId="1AEF39B0" w14:textId="77777777" w:rsidR="009C2B78" w:rsidRPr="004D60E2" w:rsidRDefault="009C2B78" w:rsidP="0082282C">
            <w:pPr>
              <w:keepNext/>
              <w:keepLines/>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073" w:type="dxa"/>
            <w:shd w:val="clear" w:color="auto" w:fill="auto"/>
            <w:noWrap/>
            <w:vAlign w:val="bottom"/>
            <w:hideMark/>
          </w:tcPr>
          <w:p w14:paraId="6684E0FD" w14:textId="77777777" w:rsidR="009C2B78" w:rsidRPr="004D60E2" w:rsidRDefault="009C2B78" w:rsidP="0082282C">
            <w:pPr>
              <w:keepNext/>
              <w:keepLines/>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r>
      <w:tr w:rsidR="009C2B78" w:rsidRPr="006019E2" w14:paraId="5B4BCD34" w14:textId="77777777" w:rsidTr="00547BFC">
        <w:trPr>
          <w:trHeight w:val="231"/>
          <w:jc w:val="right"/>
        </w:trPr>
        <w:tc>
          <w:tcPr>
            <w:tcW w:w="4892" w:type="dxa"/>
            <w:shd w:val="clear" w:color="auto" w:fill="auto"/>
            <w:noWrap/>
            <w:vAlign w:val="bottom"/>
            <w:hideMark/>
          </w:tcPr>
          <w:p w14:paraId="3F59D63D" w14:textId="3159006B" w:rsidR="009C2B78" w:rsidRPr="004D60E2" w:rsidRDefault="009C2B78" w:rsidP="0082282C">
            <w:pPr>
              <w:spacing w:line="240" w:lineRule="auto"/>
              <w:rPr>
                <w:rFonts w:ascii="Times New Roman" w:eastAsia="SimSun" w:hAnsi="Times New Roman"/>
                <w:color w:val="000000"/>
                <w:sz w:val="20"/>
                <w:szCs w:val="20"/>
              </w:rPr>
            </w:pPr>
            <w:bookmarkStart w:id="379" w:name="bookmark_717"/>
            <w:r w:rsidRPr="004D60E2">
              <w:rPr>
                <w:rFonts w:ascii="Times New Roman" w:eastAsia="SimSun" w:hAnsi="Times New Roman"/>
                <w:sz w:val="20"/>
                <w:szCs w:val="20"/>
                <w:lang w:val="zh-CN"/>
              </w:rPr>
              <w:t xml:space="preserve">3.1 </w:t>
            </w:r>
            <w:r w:rsidRPr="004D60E2">
              <w:rPr>
                <w:rFonts w:ascii="Times New Roman" w:eastAsia="SimSun" w:hAnsi="Times New Roman"/>
                <w:sz w:val="20"/>
                <w:szCs w:val="20"/>
                <w:lang w:val="zh-CN"/>
              </w:rPr>
              <w:t>秘书处人员</w:t>
            </w:r>
            <w:bookmarkEnd w:id="379"/>
          </w:p>
        </w:tc>
        <w:tc>
          <w:tcPr>
            <w:tcW w:w="1141" w:type="dxa"/>
            <w:shd w:val="clear" w:color="auto" w:fill="auto"/>
            <w:noWrap/>
            <w:vAlign w:val="bottom"/>
            <w:hideMark/>
          </w:tcPr>
          <w:p w14:paraId="747CB82D"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80" w:name="bookmark_718"/>
            <w:r w:rsidRPr="004D60E2">
              <w:rPr>
                <w:rFonts w:ascii="Times New Roman" w:hAnsi="Times New Roman"/>
                <w:sz w:val="20"/>
                <w:szCs w:val="20"/>
                <w:lang w:val="zh-CN"/>
              </w:rPr>
              <w:t>1 812 300</w:t>
            </w:r>
            <w:bookmarkEnd w:id="380"/>
          </w:p>
        </w:tc>
        <w:tc>
          <w:tcPr>
            <w:tcW w:w="1229" w:type="dxa"/>
            <w:shd w:val="clear" w:color="auto" w:fill="auto"/>
            <w:noWrap/>
            <w:vAlign w:val="bottom"/>
            <w:hideMark/>
          </w:tcPr>
          <w:p w14:paraId="6FB28444"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81" w:name="bookmark_719"/>
            <w:r w:rsidRPr="004D60E2">
              <w:rPr>
                <w:rFonts w:ascii="Times New Roman" w:hAnsi="Times New Roman"/>
                <w:sz w:val="20"/>
                <w:szCs w:val="20"/>
                <w:lang w:val="zh-CN"/>
              </w:rPr>
              <w:t>1 207 519</w:t>
            </w:r>
            <w:bookmarkEnd w:id="381"/>
          </w:p>
        </w:tc>
        <w:tc>
          <w:tcPr>
            <w:tcW w:w="1073" w:type="dxa"/>
            <w:shd w:val="clear" w:color="auto" w:fill="auto"/>
            <w:noWrap/>
            <w:vAlign w:val="bottom"/>
            <w:hideMark/>
          </w:tcPr>
          <w:p w14:paraId="2E891087"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82" w:name="bookmark_720"/>
            <w:r w:rsidRPr="004D60E2">
              <w:rPr>
                <w:rFonts w:ascii="Times New Roman" w:hAnsi="Times New Roman"/>
                <w:sz w:val="20"/>
                <w:szCs w:val="20"/>
                <w:lang w:val="zh-CN"/>
              </w:rPr>
              <w:t>604 781</w:t>
            </w:r>
            <w:bookmarkEnd w:id="382"/>
          </w:p>
        </w:tc>
      </w:tr>
      <w:tr w:rsidR="009C2B78" w:rsidRPr="006019E2" w14:paraId="34163BCC" w14:textId="77777777" w:rsidTr="00547BFC">
        <w:trPr>
          <w:trHeight w:val="231"/>
          <w:jc w:val="right"/>
        </w:trPr>
        <w:tc>
          <w:tcPr>
            <w:tcW w:w="4892" w:type="dxa"/>
            <w:tcBorders>
              <w:bottom w:val="single" w:sz="4" w:space="0" w:color="auto"/>
            </w:tcBorders>
            <w:shd w:val="clear" w:color="auto" w:fill="auto"/>
            <w:noWrap/>
            <w:vAlign w:val="bottom"/>
            <w:hideMark/>
          </w:tcPr>
          <w:p w14:paraId="060C2CA5" w14:textId="264444E6" w:rsidR="009C2B78" w:rsidRPr="004D60E2" w:rsidRDefault="009C2B78" w:rsidP="0082282C">
            <w:pPr>
              <w:spacing w:line="240" w:lineRule="auto"/>
              <w:rPr>
                <w:rFonts w:ascii="Times New Roman" w:eastAsia="SimSun" w:hAnsi="Times New Roman"/>
                <w:color w:val="000000"/>
                <w:sz w:val="20"/>
                <w:szCs w:val="20"/>
              </w:rPr>
            </w:pPr>
            <w:bookmarkStart w:id="383" w:name="bookmark_721"/>
            <w:r w:rsidRPr="004D60E2">
              <w:rPr>
                <w:rFonts w:ascii="Times New Roman" w:eastAsia="SimSun" w:hAnsi="Times New Roman"/>
                <w:sz w:val="20"/>
                <w:szCs w:val="20"/>
                <w:lang w:val="zh-CN"/>
              </w:rPr>
              <w:t xml:space="preserve">3.2 </w:t>
            </w:r>
            <w:r w:rsidRPr="004D60E2">
              <w:rPr>
                <w:rFonts w:ascii="Times New Roman" w:eastAsia="SimSun" w:hAnsi="Times New Roman"/>
                <w:sz w:val="20"/>
                <w:szCs w:val="20"/>
                <w:lang w:val="zh-CN"/>
              </w:rPr>
              <w:t>业务费用（非人事）</w:t>
            </w:r>
            <w:bookmarkEnd w:id="383"/>
          </w:p>
        </w:tc>
        <w:tc>
          <w:tcPr>
            <w:tcW w:w="1141" w:type="dxa"/>
            <w:tcBorders>
              <w:bottom w:val="single" w:sz="4" w:space="0" w:color="auto"/>
            </w:tcBorders>
            <w:shd w:val="clear" w:color="auto" w:fill="auto"/>
            <w:noWrap/>
            <w:vAlign w:val="bottom"/>
            <w:hideMark/>
          </w:tcPr>
          <w:p w14:paraId="1C1966DF"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84" w:name="bookmark_722"/>
            <w:r w:rsidRPr="004D60E2">
              <w:rPr>
                <w:rFonts w:ascii="Times New Roman" w:hAnsi="Times New Roman"/>
                <w:sz w:val="20"/>
                <w:szCs w:val="20"/>
                <w:lang w:val="zh-CN"/>
              </w:rPr>
              <w:t>262 500</w:t>
            </w:r>
            <w:bookmarkEnd w:id="384"/>
          </w:p>
        </w:tc>
        <w:tc>
          <w:tcPr>
            <w:tcW w:w="1229" w:type="dxa"/>
            <w:tcBorders>
              <w:bottom w:val="single" w:sz="4" w:space="0" w:color="auto"/>
            </w:tcBorders>
            <w:shd w:val="clear" w:color="auto" w:fill="auto"/>
            <w:noWrap/>
            <w:vAlign w:val="bottom"/>
            <w:hideMark/>
          </w:tcPr>
          <w:p w14:paraId="158C43F1"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85" w:name="bookmark_723"/>
            <w:r w:rsidRPr="004D60E2">
              <w:rPr>
                <w:rFonts w:ascii="Times New Roman" w:hAnsi="Times New Roman"/>
                <w:sz w:val="20"/>
                <w:szCs w:val="20"/>
                <w:lang w:val="zh-CN"/>
              </w:rPr>
              <w:t>192 183</w:t>
            </w:r>
            <w:bookmarkEnd w:id="385"/>
          </w:p>
        </w:tc>
        <w:tc>
          <w:tcPr>
            <w:tcW w:w="1073" w:type="dxa"/>
            <w:tcBorders>
              <w:bottom w:val="single" w:sz="4" w:space="0" w:color="auto"/>
            </w:tcBorders>
            <w:shd w:val="clear" w:color="auto" w:fill="auto"/>
            <w:noWrap/>
            <w:vAlign w:val="bottom"/>
            <w:hideMark/>
          </w:tcPr>
          <w:p w14:paraId="4117409A"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86" w:name="bookmark_724"/>
            <w:r w:rsidRPr="004D60E2">
              <w:rPr>
                <w:rFonts w:ascii="Times New Roman" w:hAnsi="Times New Roman"/>
                <w:sz w:val="20"/>
                <w:szCs w:val="20"/>
                <w:lang w:val="zh-CN"/>
              </w:rPr>
              <w:t>70 317</w:t>
            </w:r>
            <w:bookmarkEnd w:id="386"/>
          </w:p>
        </w:tc>
      </w:tr>
      <w:tr w:rsidR="009C2B78" w:rsidRPr="006019E2" w14:paraId="69D4D397" w14:textId="77777777" w:rsidTr="00547BFC">
        <w:trPr>
          <w:trHeight w:val="244"/>
          <w:jc w:val="right"/>
        </w:trPr>
        <w:tc>
          <w:tcPr>
            <w:tcW w:w="4892" w:type="dxa"/>
            <w:tcBorders>
              <w:top w:val="single" w:sz="4" w:space="0" w:color="auto"/>
              <w:bottom w:val="single" w:sz="4" w:space="0" w:color="auto"/>
            </w:tcBorders>
            <w:shd w:val="clear" w:color="auto" w:fill="auto"/>
            <w:noWrap/>
            <w:vAlign w:val="bottom"/>
            <w:hideMark/>
          </w:tcPr>
          <w:p w14:paraId="5400D182" w14:textId="76F4C0F3" w:rsidR="009C2B78" w:rsidRPr="004D60E2" w:rsidRDefault="009C2B78" w:rsidP="0082282C">
            <w:pPr>
              <w:keepNext/>
              <w:keepLines/>
              <w:spacing w:line="240" w:lineRule="auto"/>
              <w:rPr>
                <w:rFonts w:ascii="Times New Roman" w:hAnsi="Times New Roman"/>
                <w:b/>
                <w:sz w:val="20"/>
                <w:szCs w:val="20"/>
                <w:lang w:val="zh-CN"/>
              </w:rPr>
            </w:pPr>
            <w:bookmarkStart w:id="387" w:name="bookmark_725"/>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3</w:t>
            </w:r>
            <w:r w:rsidRPr="004D60E2">
              <w:rPr>
                <w:rFonts w:ascii="Times New Roman" w:eastAsia="SimHei" w:hAnsi="Times New Roman"/>
                <w:b/>
                <w:sz w:val="20"/>
                <w:szCs w:val="20"/>
                <w:lang w:val="zh-CN"/>
              </w:rPr>
              <w:t>秘书处</w:t>
            </w:r>
            <w:bookmarkEnd w:id="387"/>
            <w:r w:rsidR="009D59D3">
              <w:rPr>
                <w:rFonts w:ascii="Times New Roman" w:eastAsia="SimHei" w:hAnsi="Times New Roman" w:hint="eastAsia"/>
                <w:b/>
                <w:sz w:val="20"/>
                <w:szCs w:val="20"/>
                <w:lang w:val="zh-CN"/>
              </w:rPr>
              <w:t>（</w:t>
            </w:r>
            <w:r w:rsidR="009D59D3" w:rsidRPr="004D60E2">
              <w:rPr>
                <w:rFonts w:ascii="Times New Roman" w:eastAsia="SimHei" w:hAnsi="Times New Roman"/>
                <w:b/>
                <w:sz w:val="20"/>
                <w:szCs w:val="20"/>
                <w:lang w:val="zh-CN"/>
              </w:rPr>
              <w:t>人员</w:t>
            </w:r>
            <w:r w:rsidR="009D59D3" w:rsidRPr="004D60E2">
              <w:rPr>
                <w:rFonts w:ascii="Times New Roman" w:eastAsia="SimHei" w:hAnsi="Times New Roman"/>
                <w:b/>
                <w:sz w:val="20"/>
                <w:szCs w:val="20"/>
                <w:lang w:val="zh-CN"/>
              </w:rPr>
              <w:t>+</w:t>
            </w:r>
            <w:r w:rsidR="009D59D3" w:rsidRPr="004D60E2">
              <w:rPr>
                <w:rFonts w:ascii="Times New Roman" w:eastAsia="SimHei" w:hAnsi="Times New Roman"/>
                <w:b/>
                <w:sz w:val="20"/>
                <w:szCs w:val="20"/>
                <w:lang w:val="zh-CN"/>
              </w:rPr>
              <w:t>业务</w:t>
            </w:r>
            <w:r w:rsidR="009D59D3">
              <w:rPr>
                <w:rFonts w:ascii="Times New Roman" w:eastAsia="SimHei" w:hAnsi="Times New Roman" w:hint="eastAsia"/>
                <w:b/>
                <w:sz w:val="20"/>
                <w:szCs w:val="20"/>
                <w:lang w:val="zh-CN"/>
              </w:rPr>
              <w:t>）</w:t>
            </w:r>
          </w:p>
        </w:tc>
        <w:tc>
          <w:tcPr>
            <w:tcW w:w="1141" w:type="dxa"/>
            <w:tcBorders>
              <w:top w:val="single" w:sz="4" w:space="0" w:color="auto"/>
              <w:bottom w:val="single" w:sz="4" w:space="0" w:color="auto"/>
            </w:tcBorders>
            <w:shd w:val="clear" w:color="auto" w:fill="auto"/>
            <w:noWrap/>
            <w:vAlign w:val="bottom"/>
            <w:hideMark/>
          </w:tcPr>
          <w:p w14:paraId="3E723E3F"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88" w:name="bookmark_726"/>
            <w:r w:rsidRPr="004D60E2">
              <w:rPr>
                <w:rFonts w:ascii="Times New Roman" w:hAnsi="Times New Roman"/>
                <w:b/>
                <w:sz w:val="20"/>
                <w:szCs w:val="20"/>
                <w:lang w:val="zh-CN"/>
              </w:rPr>
              <w:t>2 074 800</w:t>
            </w:r>
            <w:bookmarkEnd w:id="388"/>
          </w:p>
        </w:tc>
        <w:tc>
          <w:tcPr>
            <w:tcW w:w="1229" w:type="dxa"/>
            <w:tcBorders>
              <w:top w:val="single" w:sz="4" w:space="0" w:color="auto"/>
              <w:bottom w:val="single" w:sz="4" w:space="0" w:color="auto"/>
            </w:tcBorders>
            <w:shd w:val="clear" w:color="auto" w:fill="auto"/>
            <w:noWrap/>
            <w:vAlign w:val="bottom"/>
            <w:hideMark/>
          </w:tcPr>
          <w:p w14:paraId="3FCABE72"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89" w:name="bookmark_727"/>
            <w:r w:rsidRPr="004D60E2">
              <w:rPr>
                <w:rFonts w:ascii="Times New Roman" w:hAnsi="Times New Roman"/>
                <w:b/>
                <w:sz w:val="20"/>
                <w:szCs w:val="20"/>
                <w:lang w:val="zh-CN"/>
              </w:rPr>
              <w:t>1 399 703</w:t>
            </w:r>
            <w:bookmarkEnd w:id="389"/>
          </w:p>
        </w:tc>
        <w:tc>
          <w:tcPr>
            <w:tcW w:w="1073" w:type="dxa"/>
            <w:tcBorders>
              <w:top w:val="single" w:sz="4" w:space="0" w:color="auto"/>
              <w:bottom w:val="single" w:sz="4" w:space="0" w:color="auto"/>
            </w:tcBorders>
            <w:shd w:val="clear" w:color="auto" w:fill="auto"/>
            <w:noWrap/>
            <w:vAlign w:val="bottom"/>
            <w:hideMark/>
          </w:tcPr>
          <w:p w14:paraId="5FF8E0CC"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390" w:name="bookmark_728"/>
            <w:r w:rsidRPr="004D60E2">
              <w:rPr>
                <w:rFonts w:ascii="Times New Roman" w:hAnsi="Times New Roman"/>
                <w:b/>
                <w:sz w:val="20"/>
                <w:szCs w:val="20"/>
                <w:lang w:val="zh-CN"/>
              </w:rPr>
              <w:t>675 097</w:t>
            </w:r>
            <w:bookmarkEnd w:id="390"/>
          </w:p>
        </w:tc>
      </w:tr>
      <w:tr w:rsidR="009C2B78" w:rsidRPr="006019E2" w14:paraId="480BE180" w14:textId="77777777" w:rsidTr="00547BFC">
        <w:trPr>
          <w:trHeight w:val="231"/>
          <w:jc w:val="right"/>
        </w:trPr>
        <w:tc>
          <w:tcPr>
            <w:tcW w:w="4892" w:type="dxa"/>
            <w:tcBorders>
              <w:top w:val="single" w:sz="4" w:space="0" w:color="auto"/>
            </w:tcBorders>
            <w:shd w:val="clear" w:color="auto" w:fill="auto"/>
            <w:noWrap/>
            <w:vAlign w:val="bottom"/>
            <w:hideMark/>
          </w:tcPr>
          <w:p w14:paraId="24C62DC3" w14:textId="4084A1C6" w:rsidR="009C2B78" w:rsidRPr="004D60E2" w:rsidRDefault="009C2B78" w:rsidP="0082282C">
            <w:pPr>
              <w:spacing w:line="240" w:lineRule="auto"/>
              <w:rPr>
                <w:rFonts w:ascii="Times New Roman" w:eastAsia="SimSun" w:hAnsi="Times New Roman"/>
                <w:color w:val="000000"/>
                <w:sz w:val="20"/>
                <w:szCs w:val="20"/>
              </w:rPr>
            </w:pPr>
            <w:bookmarkStart w:id="391" w:name="bookmark_729"/>
            <w:r w:rsidRPr="004D60E2">
              <w:rPr>
                <w:rFonts w:ascii="Times New Roman" w:eastAsia="SimSun" w:hAnsi="Times New Roman"/>
                <w:sz w:val="20"/>
                <w:szCs w:val="20"/>
                <w:lang w:val="zh-CN"/>
              </w:rPr>
              <w:t>小计</w:t>
            </w:r>
            <w:r w:rsidRPr="004D60E2">
              <w:rPr>
                <w:rFonts w:ascii="Times New Roman" w:eastAsia="SimSun" w:hAnsi="Times New Roman"/>
                <w:sz w:val="20"/>
                <w:szCs w:val="20"/>
                <w:lang w:val="zh-CN"/>
              </w:rPr>
              <w:t>1+2+3</w:t>
            </w:r>
            <w:bookmarkEnd w:id="391"/>
          </w:p>
        </w:tc>
        <w:tc>
          <w:tcPr>
            <w:tcW w:w="1141" w:type="dxa"/>
            <w:tcBorders>
              <w:top w:val="single" w:sz="4" w:space="0" w:color="auto"/>
            </w:tcBorders>
            <w:shd w:val="clear" w:color="auto" w:fill="auto"/>
            <w:noWrap/>
            <w:vAlign w:val="bottom"/>
            <w:hideMark/>
          </w:tcPr>
          <w:p w14:paraId="61D64683"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92" w:name="bookmark_730"/>
            <w:r w:rsidRPr="004D60E2">
              <w:rPr>
                <w:rFonts w:ascii="Times New Roman" w:hAnsi="Times New Roman"/>
                <w:sz w:val="20"/>
                <w:szCs w:val="20"/>
                <w:lang w:val="zh-CN"/>
              </w:rPr>
              <w:t>7 683 450</w:t>
            </w:r>
            <w:bookmarkEnd w:id="392"/>
          </w:p>
        </w:tc>
        <w:tc>
          <w:tcPr>
            <w:tcW w:w="1229" w:type="dxa"/>
            <w:tcBorders>
              <w:top w:val="single" w:sz="4" w:space="0" w:color="auto"/>
            </w:tcBorders>
            <w:shd w:val="clear" w:color="auto" w:fill="auto"/>
            <w:noWrap/>
            <w:vAlign w:val="bottom"/>
            <w:hideMark/>
          </w:tcPr>
          <w:p w14:paraId="745C0407"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93" w:name="bookmark_731"/>
            <w:r w:rsidRPr="004D60E2">
              <w:rPr>
                <w:rFonts w:ascii="Times New Roman" w:hAnsi="Times New Roman"/>
                <w:sz w:val="20"/>
                <w:szCs w:val="20"/>
                <w:lang w:val="zh-CN"/>
              </w:rPr>
              <w:t>5 319 389</w:t>
            </w:r>
            <w:bookmarkEnd w:id="393"/>
          </w:p>
        </w:tc>
        <w:tc>
          <w:tcPr>
            <w:tcW w:w="1073" w:type="dxa"/>
            <w:tcBorders>
              <w:top w:val="single" w:sz="4" w:space="0" w:color="auto"/>
            </w:tcBorders>
            <w:shd w:val="clear" w:color="auto" w:fill="auto"/>
            <w:noWrap/>
            <w:vAlign w:val="bottom"/>
            <w:hideMark/>
          </w:tcPr>
          <w:p w14:paraId="091364BA"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94" w:name="bookmark_732"/>
            <w:r w:rsidRPr="004D60E2">
              <w:rPr>
                <w:rFonts w:ascii="Times New Roman" w:hAnsi="Times New Roman"/>
                <w:sz w:val="20"/>
                <w:szCs w:val="20"/>
                <w:lang w:val="zh-CN"/>
              </w:rPr>
              <w:t>2 364 061</w:t>
            </w:r>
            <w:bookmarkEnd w:id="394"/>
          </w:p>
        </w:tc>
      </w:tr>
      <w:tr w:rsidR="009C2B78" w:rsidRPr="006019E2" w14:paraId="76AC13C7" w14:textId="77777777" w:rsidTr="00547BFC">
        <w:trPr>
          <w:trHeight w:val="231"/>
          <w:jc w:val="right"/>
        </w:trPr>
        <w:tc>
          <w:tcPr>
            <w:tcW w:w="4892" w:type="dxa"/>
            <w:tcBorders>
              <w:bottom w:val="single" w:sz="4" w:space="0" w:color="auto"/>
            </w:tcBorders>
            <w:shd w:val="clear" w:color="auto" w:fill="auto"/>
            <w:noWrap/>
            <w:vAlign w:val="bottom"/>
            <w:hideMark/>
          </w:tcPr>
          <w:p w14:paraId="0AD6D29B" w14:textId="48169206" w:rsidR="009C2B78" w:rsidRPr="004D60E2" w:rsidRDefault="009C2B78" w:rsidP="0082282C">
            <w:pPr>
              <w:spacing w:line="240" w:lineRule="auto"/>
              <w:rPr>
                <w:rFonts w:ascii="Times New Roman" w:eastAsia="SimSun" w:hAnsi="Times New Roman"/>
                <w:color w:val="000000"/>
                <w:sz w:val="20"/>
                <w:szCs w:val="20"/>
              </w:rPr>
            </w:pPr>
            <w:bookmarkStart w:id="395" w:name="bookmark_733"/>
            <w:r w:rsidRPr="004D60E2">
              <w:rPr>
                <w:rFonts w:ascii="Times New Roman" w:eastAsia="SimSun" w:hAnsi="Times New Roman"/>
                <w:sz w:val="20"/>
                <w:szCs w:val="20"/>
                <w:lang w:val="zh-CN"/>
              </w:rPr>
              <w:t>方案支助费</w:t>
            </w:r>
            <w:r w:rsidRPr="004D60E2">
              <w:rPr>
                <w:rFonts w:ascii="Times New Roman" w:eastAsia="SimSun" w:hAnsi="Times New Roman"/>
                <w:sz w:val="20"/>
                <w:szCs w:val="20"/>
                <w:lang w:val="zh-CN"/>
              </w:rPr>
              <w:t>(8%)</w:t>
            </w:r>
            <w:bookmarkEnd w:id="395"/>
          </w:p>
        </w:tc>
        <w:tc>
          <w:tcPr>
            <w:tcW w:w="1141" w:type="dxa"/>
            <w:tcBorders>
              <w:bottom w:val="single" w:sz="4" w:space="0" w:color="auto"/>
            </w:tcBorders>
            <w:shd w:val="clear" w:color="auto" w:fill="auto"/>
            <w:noWrap/>
            <w:vAlign w:val="bottom"/>
            <w:hideMark/>
          </w:tcPr>
          <w:p w14:paraId="6E5A3562"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96" w:name="bookmark_734"/>
            <w:r w:rsidRPr="004D60E2">
              <w:rPr>
                <w:rFonts w:ascii="Times New Roman" w:hAnsi="Times New Roman"/>
                <w:sz w:val="20"/>
                <w:szCs w:val="20"/>
                <w:lang w:val="zh-CN"/>
              </w:rPr>
              <w:t>614 676</w:t>
            </w:r>
            <w:bookmarkEnd w:id="396"/>
          </w:p>
        </w:tc>
        <w:tc>
          <w:tcPr>
            <w:tcW w:w="1229" w:type="dxa"/>
            <w:tcBorders>
              <w:bottom w:val="single" w:sz="4" w:space="0" w:color="auto"/>
            </w:tcBorders>
            <w:shd w:val="clear" w:color="auto" w:fill="auto"/>
            <w:noWrap/>
            <w:vAlign w:val="bottom"/>
            <w:hideMark/>
          </w:tcPr>
          <w:p w14:paraId="15BEEFD5"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97" w:name="bookmark_735"/>
            <w:r w:rsidRPr="004D60E2">
              <w:rPr>
                <w:rFonts w:ascii="Times New Roman" w:hAnsi="Times New Roman"/>
                <w:sz w:val="20"/>
                <w:szCs w:val="20"/>
                <w:lang w:val="zh-CN"/>
              </w:rPr>
              <w:t>425 551</w:t>
            </w:r>
            <w:bookmarkEnd w:id="397"/>
          </w:p>
        </w:tc>
        <w:tc>
          <w:tcPr>
            <w:tcW w:w="1073" w:type="dxa"/>
            <w:tcBorders>
              <w:bottom w:val="single" w:sz="4" w:space="0" w:color="auto"/>
            </w:tcBorders>
            <w:shd w:val="clear" w:color="auto" w:fill="auto"/>
            <w:noWrap/>
            <w:vAlign w:val="bottom"/>
            <w:hideMark/>
          </w:tcPr>
          <w:p w14:paraId="59038256"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398" w:name="bookmark_736"/>
            <w:r w:rsidRPr="004D60E2">
              <w:rPr>
                <w:rFonts w:ascii="Times New Roman" w:hAnsi="Times New Roman"/>
                <w:sz w:val="20"/>
                <w:szCs w:val="20"/>
                <w:lang w:val="zh-CN"/>
              </w:rPr>
              <w:t>189 125</w:t>
            </w:r>
            <w:bookmarkEnd w:id="398"/>
          </w:p>
        </w:tc>
      </w:tr>
      <w:tr w:rsidR="009C2B78" w:rsidRPr="006019E2" w14:paraId="1D9388D1" w14:textId="77777777" w:rsidTr="00547BFC">
        <w:trPr>
          <w:trHeight w:val="244"/>
          <w:jc w:val="right"/>
        </w:trPr>
        <w:tc>
          <w:tcPr>
            <w:tcW w:w="4892" w:type="dxa"/>
            <w:tcBorders>
              <w:top w:val="single" w:sz="4" w:space="0" w:color="auto"/>
              <w:bottom w:val="single" w:sz="4" w:space="0" w:color="auto"/>
            </w:tcBorders>
            <w:shd w:val="clear" w:color="auto" w:fill="auto"/>
            <w:noWrap/>
            <w:vAlign w:val="bottom"/>
            <w:hideMark/>
          </w:tcPr>
          <w:p w14:paraId="427FA0C5" w14:textId="64AD9813" w:rsidR="009C2B78" w:rsidRPr="004D60E2" w:rsidRDefault="009C2B78" w:rsidP="0082282C">
            <w:pPr>
              <w:spacing w:line="240" w:lineRule="auto"/>
              <w:rPr>
                <w:rFonts w:ascii="Times New Roman" w:eastAsia="SimHei" w:hAnsi="Times New Roman"/>
                <w:b/>
                <w:sz w:val="20"/>
                <w:szCs w:val="20"/>
                <w:lang w:val="zh-CN"/>
              </w:rPr>
            </w:pPr>
            <w:bookmarkStart w:id="399" w:name="bookmark_737"/>
            <w:r w:rsidRPr="004D60E2">
              <w:rPr>
                <w:rFonts w:ascii="Times New Roman" w:eastAsia="SimHei" w:hAnsi="Times New Roman"/>
                <w:b/>
                <w:sz w:val="20"/>
                <w:szCs w:val="20"/>
                <w:lang w:val="zh-CN"/>
              </w:rPr>
              <w:t>信托基金承担的费用</w:t>
            </w:r>
            <w:bookmarkEnd w:id="399"/>
            <w:r w:rsidRPr="004D60E2">
              <w:rPr>
                <w:rFonts w:ascii="Times New Roman" w:eastAsia="SimHei" w:hAnsi="Times New Roman"/>
                <w:b/>
                <w:sz w:val="20"/>
                <w:szCs w:val="20"/>
                <w:lang w:val="zh-CN"/>
              </w:rPr>
              <w:t>总额</w:t>
            </w:r>
          </w:p>
        </w:tc>
        <w:tc>
          <w:tcPr>
            <w:tcW w:w="1141" w:type="dxa"/>
            <w:tcBorders>
              <w:top w:val="single" w:sz="4" w:space="0" w:color="auto"/>
              <w:bottom w:val="single" w:sz="4" w:space="0" w:color="auto"/>
            </w:tcBorders>
            <w:shd w:val="clear" w:color="auto" w:fill="auto"/>
            <w:noWrap/>
            <w:vAlign w:val="bottom"/>
            <w:hideMark/>
          </w:tcPr>
          <w:p w14:paraId="35477990"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400" w:name="bookmark_738"/>
            <w:r w:rsidRPr="004D60E2">
              <w:rPr>
                <w:rFonts w:ascii="Times New Roman" w:hAnsi="Times New Roman"/>
                <w:b/>
                <w:sz w:val="20"/>
                <w:szCs w:val="20"/>
                <w:lang w:val="zh-CN"/>
              </w:rPr>
              <w:t>8 298 126</w:t>
            </w:r>
            <w:bookmarkEnd w:id="400"/>
          </w:p>
        </w:tc>
        <w:tc>
          <w:tcPr>
            <w:tcW w:w="1229" w:type="dxa"/>
            <w:tcBorders>
              <w:top w:val="single" w:sz="4" w:space="0" w:color="auto"/>
              <w:bottom w:val="single" w:sz="4" w:space="0" w:color="auto"/>
            </w:tcBorders>
            <w:shd w:val="clear" w:color="auto" w:fill="auto"/>
            <w:noWrap/>
            <w:vAlign w:val="bottom"/>
            <w:hideMark/>
          </w:tcPr>
          <w:p w14:paraId="120F548B"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401" w:name="bookmark_739"/>
            <w:r w:rsidRPr="004D60E2">
              <w:rPr>
                <w:rFonts w:ascii="Times New Roman" w:hAnsi="Times New Roman"/>
                <w:b/>
                <w:sz w:val="20"/>
                <w:szCs w:val="20"/>
                <w:lang w:val="zh-CN"/>
              </w:rPr>
              <w:t>5 744 941</w:t>
            </w:r>
            <w:bookmarkEnd w:id="401"/>
          </w:p>
        </w:tc>
        <w:tc>
          <w:tcPr>
            <w:tcW w:w="1073" w:type="dxa"/>
            <w:tcBorders>
              <w:top w:val="single" w:sz="4" w:space="0" w:color="auto"/>
              <w:bottom w:val="single" w:sz="4" w:space="0" w:color="auto"/>
            </w:tcBorders>
            <w:shd w:val="clear" w:color="auto" w:fill="auto"/>
            <w:noWrap/>
            <w:vAlign w:val="bottom"/>
            <w:hideMark/>
          </w:tcPr>
          <w:p w14:paraId="712B1A0E"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402" w:name="bookmark_740"/>
            <w:r w:rsidRPr="004D60E2">
              <w:rPr>
                <w:rFonts w:ascii="Times New Roman" w:hAnsi="Times New Roman"/>
                <w:b/>
                <w:sz w:val="20"/>
                <w:szCs w:val="20"/>
                <w:lang w:val="zh-CN"/>
              </w:rPr>
              <w:t>2 553 185</w:t>
            </w:r>
            <w:bookmarkEnd w:id="402"/>
          </w:p>
        </w:tc>
      </w:tr>
      <w:tr w:rsidR="009C2B78" w:rsidRPr="006019E2" w14:paraId="479D4F56" w14:textId="77777777" w:rsidTr="00547BFC">
        <w:trPr>
          <w:trHeight w:val="231"/>
          <w:jc w:val="right"/>
        </w:trPr>
        <w:tc>
          <w:tcPr>
            <w:tcW w:w="4892" w:type="dxa"/>
            <w:tcBorders>
              <w:top w:val="single" w:sz="4" w:space="0" w:color="auto"/>
              <w:bottom w:val="single" w:sz="4" w:space="0" w:color="auto"/>
            </w:tcBorders>
            <w:shd w:val="clear" w:color="auto" w:fill="auto"/>
            <w:noWrap/>
            <w:vAlign w:val="bottom"/>
            <w:hideMark/>
          </w:tcPr>
          <w:p w14:paraId="3FF48BF9" w14:textId="4A702EFD" w:rsidR="009C2B78" w:rsidRPr="004D60E2" w:rsidRDefault="009C2B78" w:rsidP="0082282C">
            <w:pPr>
              <w:spacing w:line="240" w:lineRule="auto"/>
              <w:rPr>
                <w:rFonts w:ascii="Times New Roman" w:eastAsia="SimSun" w:hAnsi="Times New Roman"/>
                <w:color w:val="000000"/>
                <w:sz w:val="20"/>
                <w:szCs w:val="20"/>
              </w:rPr>
            </w:pPr>
            <w:bookmarkStart w:id="403" w:name="bookmark_741"/>
            <w:r w:rsidRPr="004D60E2">
              <w:rPr>
                <w:rFonts w:ascii="Times New Roman" w:eastAsia="SimSun" w:hAnsi="Times New Roman"/>
                <w:sz w:val="20"/>
                <w:szCs w:val="20"/>
                <w:lang w:val="zh-CN"/>
              </w:rPr>
              <w:t>对周转资本准备金的缴付</w:t>
            </w:r>
            <w:bookmarkEnd w:id="403"/>
          </w:p>
        </w:tc>
        <w:tc>
          <w:tcPr>
            <w:tcW w:w="1141" w:type="dxa"/>
            <w:tcBorders>
              <w:top w:val="single" w:sz="4" w:space="0" w:color="auto"/>
              <w:bottom w:val="single" w:sz="4" w:space="0" w:color="auto"/>
            </w:tcBorders>
            <w:shd w:val="clear" w:color="auto" w:fill="auto"/>
            <w:noWrap/>
            <w:vAlign w:val="bottom"/>
            <w:hideMark/>
          </w:tcPr>
          <w:p w14:paraId="23AAA554"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404" w:name="bookmark_742"/>
            <w:r w:rsidRPr="004D60E2">
              <w:rPr>
                <w:rFonts w:ascii="Times New Roman" w:hAnsi="Times New Roman"/>
                <w:sz w:val="20"/>
                <w:szCs w:val="20"/>
                <w:lang w:val="zh-CN"/>
              </w:rPr>
              <w:t>126 873</w:t>
            </w:r>
            <w:bookmarkEnd w:id="404"/>
          </w:p>
        </w:tc>
        <w:tc>
          <w:tcPr>
            <w:tcW w:w="1229" w:type="dxa"/>
            <w:tcBorders>
              <w:top w:val="single" w:sz="4" w:space="0" w:color="auto"/>
              <w:bottom w:val="single" w:sz="4" w:space="0" w:color="auto"/>
            </w:tcBorders>
            <w:shd w:val="clear" w:color="auto" w:fill="auto"/>
            <w:noWrap/>
            <w:vAlign w:val="bottom"/>
            <w:hideMark/>
          </w:tcPr>
          <w:p w14:paraId="64954122"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405" w:name="bookmark_743"/>
            <w:r w:rsidRPr="004D60E2">
              <w:rPr>
                <w:rFonts w:ascii="Times New Roman" w:hAnsi="Times New Roman"/>
                <w:sz w:val="20"/>
                <w:szCs w:val="20"/>
                <w:lang w:val="zh-CN"/>
              </w:rPr>
              <w:t>126 873</w:t>
            </w:r>
            <w:bookmarkEnd w:id="405"/>
          </w:p>
        </w:tc>
        <w:tc>
          <w:tcPr>
            <w:tcW w:w="1073" w:type="dxa"/>
            <w:tcBorders>
              <w:top w:val="single" w:sz="4" w:space="0" w:color="auto"/>
              <w:bottom w:val="single" w:sz="4" w:space="0" w:color="auto"/>
            </w:tcBorders>
            <w:shd w:val="clear" w:color="auto" w:fill="auto"/>
            <w:noWrap/>
            <w:vAlign w:val="bottom"/>
            <w:hideMark/>
          </w:tcPr>
          <w:p w14:paraId="4CF0A957" w14:textId="77777777" w:rsidR="009C2B78" w:rsidRPr="004D60E2" w:rsidRDefault="009C2B78" w:rsidP="0082282C">
            <w:pPr>
              <w:spacing w:line="240" w:lineRule="auto"/>
              <w:jc w:val="right"/>
              <w:rPr>
                <w:rFonts w:ascii="Times New Roman" w:eastAsia="Times New Roman" w:hAnsi="Times New Roman"/>
                <w:color w:val="000000"/>
                <w:sz w:val="20"/>
                <w:szCs w:val="20"/>
              </w:rPr>
            </w:pPr>
            <w:bookmarkStart w:id="406" w:name="bookmark_744"/>
            <w:r w:rsidRPr="004D60E2">
              <w:rPr>
                <w:rFonts w:ascii="Times New Roman" w:hAnsi="Times New Roman"/>
                <w:sz w:val="20"/>
                <w:szCs w:val="20"/>
                <w:lang w:val="zh-CN"/>
              </w:rPr>
              <w:t>0</w:t>
            </w:r>
            <w:bookmarkEnd w:id="406"/>
          </w:p>
        </w:tc>
      </w:tr>
      <w:tr w:rsidR="009C2B78" w:rsidRPr="006019E2" w14:paraId="4DAE33D4" w14:textId="77777777" w:rsidTr="00547BFC">
        <w:trPr>
          <w:trHeight w:val="244"/>
          <w:jc w:val="right"/>
        </w:trPr>
        <w:tc>
          <w:tcPr>
            <w:tcW w:w="4892" w:type="dxa"/>
            <w:tcBorders>
              <w:top w:val="single" w:sz="4" w:space="0" w:color="auto"/>
              <w:bottom w:val="single" w:sz="12" w:space="0" w:color="auto"/>
            </w:tcBorders>
            <w:shd w:val="clear" w:color="auto" w:fill="auto"/>
            <w:noWrap/>
            <w:vAlign w:val="bottom"/>
            <w:hideMark/>
          </w:tcPr>
          <w:p w14:paraId="78F9832F" w14:textId="3B359F98" w:rsidR="009C2B78" w:rsidRPr="004D60E2" w:rsidRDefault="009C2B78" w:rsidP="0082282C">
            <w:pPr>
              <w:keepNext/>
              <w:keepLines/>
              <w:spacing w:line="240" w:lineRule="auto"/>
              <w:rPr>
                <w:rFonts w:ascii="Times New Roman" w:eastAsia="SimHei" w:hAnsi="Times New Roman"/>
                <w:b/>
                <w:sz w:val="20"/>
                <w:szCs w:val="20"/>
                <w:lang w:val="zh-CN"/>
              </w:rPr>
            </w:pPr>
            <w:bookmarkStart w:id="407" w:name="bookmark_745"/>
            <w:r w:rsidRPr="004D60E2">
              <w:rPr>
                <w:rFonts w:ascii="Times New Roman" w:eastAsia="SimHei" w:hAnsi="Times New Roman"/>
                <w:b/>
                <w:sz w:val="20"/>
                <w:szCs w:val="20"/>
                <w:lang w:val="zh-CN"/>
              </w:rPr>
              <w:t>所需现金总额</w:t>
            </w:r>
            <w:bookmarkEnd w:id="407"/>
          </w:p>
        </w:tc>
        <w:tc>
          <w:tcPr>
            <w:tcW w:w="1141" w:type="dxa"/>
            <w:tcBorders>
              <w:top w:val="single" w:sz="4" w:space="0" w:color="auto"/>
              <w:bottom w:val="single" w:sz="12" w:space="0" w:color="auto"/>
            </w:tcBorders>
            <w:shd w:val="clear" w:color="auto" w:fill="auto"/>
            <w:noWrap/>
            <w:vAlign w:val="bottom"/>
            <w:hideMark/>
          </w:tcPr>
          <w:p w14:paraId="172AA653"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408" w:name="bookmark_746"/>
            <w:r w:rsidRPr="004D60E2">
              <w:rPr>
                <w:rFonts w:ascii="Times New Roman" w:hAnsi="Times New Roman"/>
                <w:b/>
                <w:sz w:val="20"/>
                <w:szCs w:val="20"/>
                <w:lang w:val="zh-CN"/>
              </w:rPr>
              <w:t>8 424 999</w:t>
            </w:r>
            <w:bookmarkEnd w:id="408"/>
          </w:p>
        </w:tc>
        <w:tc>
          <w:tcPr>
            <w:tcW w:w="1229" w:type="dxa"/>
            <w:tcBorders>
              <w:top w:val="single" w:sz="4" w:space="0" w:color="auto"/>
              <w:bottom w:val="single" w:sz="12" w:space="0" w:color="auto"/>
            </w:tcBorders>
            <w:shd w:val="clear" w:color="auto" w:fill="auto"/>
            <w:noWrap/>
            <w:vAlign w:val="bottom"/>
            <w:hideMark/>
          </w:tcPr>
          <w:p w14:paraId="5A3B888E"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409" w:name="bookmark_747"/>
            <w:r w:rsidRPr="004D60E2">
              <w:rPr>
                <w:rFonts w:ascii="Times New Roman" w:hAnsi="Times New Roman"/>
                <w:b/>
                <w:sz w:val="20"/>
                <w:szCs w:val="20"/>
                <w:lang w:val="zh-CN"/>
              </w:rPr>
              <w:t>5 871 814</w:t>
            </w:r>
            <w:bookmarkEnd w:id="409"/>
          </w:p>
        </w:tc>
        <w:tc>
          <w:tcPr>
            <w:tcW w:w="1073" w:type="dxa"/>
            <w:tcBorders>
              <w:top w:val="single" w:sz="4" w:space="0" w:color="auto"/>
              <w:bottom w:val="single" w:sz="12" w:space="0" w:color="auto"/>
            </w:tcBorders>
            <w:shd w:val="clear" w:color="auto" w:fill="auto"/>
            <w:noWrap/>
            <w:vAlign w:val="bottom"/>
            <w:hideMark/>
          </w:tcPr>
          <w:p w14:paraId="38F29796" w14:textId="77777777" w:rsidR="009C2B78" w:rsidRPr="004D60E2" w:rsidRDefault="009C2B78" w:rsidP="0082282C">
            <w:pPr>
              <w:keepNext/>
              <w:keepLines/>
              <w:spacing w:line="240" w:lineRule="auto"/>
              <w:jc w:val="right"/>
              <w:rPr>
                <w:rFonts w:ascii="Times New Roman" w:hAnsi="Times New Roman"/>
                <w:b/>
                <w:sz w:val="20"/>
                <w:szCs w:val="20"/>
                <w:lang w:val="zh-CN"/>
              </w:rPr>
            </w:pPr>
            <w:bookmarkStart w:id="410" w:name="bookmark_748"/>
            <w:r w:rsidRPr="004D60E2">
              <w:rPr>
                <w:rFonts w:ascii="Times New Roman" w:hAnsi="Times New Roman"/>
                <w:b/>
                <w:sz w:val="20"/>
                <w:szCs w:val="20"/>
                <w:lang w:val="zh-CN"/>
              </w:rPr>
              <w:t>2 553 185</w:t>
            </w:r>
            <w:bookmarkEnd w:id="410"/>
          </w:p>
        </w:tc>
      </w:tr>
    </w:tbl>
    <w:p w14:paraId="2F0719CB" w14:textId="77777777" w:rsidR="009C2B78" w:rsidRPr="005B3746" w:rsidRDefault="009C2B78" w:rsidP="009C2B78">
      <w:pPr>
        <w:pStyle w:val="Normal-pool"/>
        <w:ind w:left="1247"/>
        <w:rPr>
          <w:rStyle w:val="Normal-poolChar"/>
        </w:rPr>
      </w:pPr>
    </w:p>
    <w:p w14:paraId="3E75490D" w14:textId="77777777" w:rsidR="009C2B78" w:rsidRPr="005B3746" w:rsidRDefault="009C2B78" w:rsidP="009C2B78">
      <w:pPr>
        <w:rPr>
          <w:rStyle w:val="Normal-poolChar"/>
          <w:rFonts w:eastAsia="Times New Roman"/>
        </w:rPr>
      </w:pPr>
      <w:r w:rsidRPr="005B3746">
        <w:rPr>
          <w:rStyle w:val="Normal-poolChar"/>
        </w:rPr>
        <w:br w:type="page"/>
      </w:r>
    </w:p>
    <w:p w14:paraId="34805C6D" w14:textId="44FE8BB2" w:rsidR="009C2B78" w:rsidRPr="0019010E" w:rsidRDefault="00CF77E4" w:rsidP="009C2B78">
      <w:pPr>
        <w:pStyle w:val="CH2"/>
        <w:outlineLvl w:val="0"/>
        <w:rPr>
          <w:sz w:val="28"/>
          <w:lang w:eastAsia="zh-CN"/>
        </w:rPr>
      </w:pPr>
      <w:r w:rsidRPr="0019010E">
        <w:rPr>
          <w:sz w:val="28"/>
        </w:rPr>
        <w:lastRenderedPageBreak/>
        <w:tab/>
      </w:r>
      <w:r w:rsidRPr="0019010E">
        <w:rPr>
          <w:rFonts w:ascii="SimHei" w:eastAsia="SimHei" w:hAnsi="SimHei"/>
          <w:sz w:val="28"/>
          <w:lang w:eastAsia="zh-CN"/>
        </w:rPr>
        <w:t xml:space="preserve">    </w:t>
      </w:r>
      <w:r w:rsidRPr="0019010E">
        <w:rPr>
          <w:rFonts w:ascii="SimHei" w:eastAsia="SimHei" w:hAnsi="SimHei" w:hint="eastAsia"/>
          <w:sz w:val="28"/>
          <w:lang w:eastAsia="zh-CN"/>
        </w:rPr>
        <w:t xml:space="preserve">三、 </w:t>
      </w:r>
      <w:r w:rsidR="009C2B78" w:rsidRPr="0019010E">
        <w:rPr>
          <w:rFonts w:eastAsia="SimHei"/>
          <w:sz w:val="28"/>
          <w:lang w:val="zh-CN" w:eastAsia="zh-CN"/>
        </w:rPr>
        <w:t>2017</w:t>
      </w:r>
      <w:r w:rsidR="009C2B78" w:rsidRPr="0019010E">
        <w:rPr>
          <w:rFonts w:eastAsia="SimHei"/>
          <w:sz w:val="28"/>
          <w:lang w:val="zh-CN" w:eastAsia="zh-CN"/>
        </w:rPr>
        <w:t>年支出估计数</w:t>
      </w:r>
    </w:p>
    <w:p w14:paraId="3B66A03C" w14:textId="5AC69C1E" w:rsidR="009C2B78" w:rsidRPr="00A55804" w:rsidRDefault="00556A19" w:rsidP="00D82121">
      <w:pPr>
        <w:pStyle w:val="Normalnumber"/>
        <w:ind w:left="1247"/>
        <w:jc w:val="both"/>
        <w:rPr>
          <w:rStyle w:val="Normal-poolChar"/>
          <w:lang w:eastAsia="zh-CN"/>
        </w:rPr>
      </w:pPr>
      <w:r>
        <w:rPr>
          <w:rFonts w:hint="eastAsia"/>
          <w:sz w:val="24"/>
          <w:szCs w:val="24"/>
          <w:lang w:val="zh-CN" w:eastAsia="zh-CN"/>
        </w:rPr>
        <w:t xml:space="preserve">5.      </w:t>
      </w:r>
      <w:r w:rsidR="009C2B78" w:rsidRPr="00A55804">
        <w:rPr>
          <w:sz w:val="24"/>
          <w:szCs w:val="24"/>
          <w:lang w:val="zh-CN" w:eastAsia="zh-CN"/>
        </w:rPr>
        <w:t>表</w:t>
      </w:r>
      <w:r w:rsidR="009C2B78" w:rsidRPr="00A55804">
        <w:rPr>
          <w:sz w:val="24"/>
          <w:szCs w:val="24"/>
          <w:lang w:val="zh-CN" w:eastAsia="zh-CN"/>
        </w:rPr>
        <w:t>6</w:t>
      </w:r>
      <w:r w:rsidR="009C2B78" w:rsidRPr="00A55804">
        <w:rPr>
          <w:sz w:val="24"/>
          <w:szCs w:val="24"/>
          <w:lang w:val="zh-CN" w:eastAsia="zh-CN"/>
        </w:rPr>
        <w:t>比照全体会议第五届会议批准的</w:t>
      </w:r>
      <w:r w:rsidR="009C2B78" w:rsidRPr="00A55804">
        <w:rPr>
          <w:sz w:val="24"/>
          <w:szCs w:val="24"/>
          <w:lang w:val="zh-CN" w:eastAsia="zh-CN"/>
        </w:rPr>
        <w:t>2017</w:t>
      </w:r>
      <w:r w:rsidR="009C2B78" w:rsidRPr="00A55804">
        <w:rPr>
          <w:sz w:val="24"/>
          <w:szCs w:val="24"/>
          <w:lang w:val="zh-CN" w:eastAsia="zh-CN"/>
        </w:rPr>
        <w:t>年预算</w:t>
      </w:r>
      <w:r w:rsidR="009C4B19">
        <w:rPr>
          <w:rFonts w:hint="eastAsia"/>
          <w:sz w:val="24"/>
          <w:szCs w:val="24"/>
          <w:lang w:val="zh-CN" w:eastAsia="zh-CN"/>
        </w:rPr>
        <w:t>（</w:t>
      </w:r>
      <w:r w:rsidR="009C4B19">
        <w:rPr>
          <w:rFonts w:hint="eastAsia"/>
          <w:sz w:val="24"/>
          <w:szCs w:val="24"/>
          <w:lang w:val="zh-CN" w:eastAsia="zh-CN"/>
        </w:rPr>
        <w:t>IPBES-5/6</w:t>
      </w:r>
      <w:r w:rsidR="009C4B19">
        <w:rPr>
          <w:rFonts w:hint="eastAsia"/>
          <w:sz w:val="24"/>
          <w:szCs w:val="24"/>
          <w:lang w:val="zh-CN" w:eastAsia="zh-CN"/>
        </w:rPr>
        <w:t>号</w:t>
      </w:r>
      <w:r w:rsidR="009C4B19">
        <w:rPr>
          <w:sz w:val="24"/>
          <w:szCs w:val="24"/>
          <w:lang w:val="zh-CN" w:eastAsia="zh-CN"/>
        </w:rPr>
        <w:t>决定</w:t>
      </w:r>
      <w:r w:rsidR="009C4B19">
        <w:rPr>
          <w:rFonts w:hint="eastAsia"/>
          <w:sz w:val="24"/>
          <w:szCs w:val="24"/>
          <w:lang w:val="zh-CN" w:eastAsia="zh-CN"/>
        </w:rPr>
        <w:t>）</w:t>
      </w:r>
      <w:r w:rsidR="009C2B78" w:rsidRPr="00A55804">
        <w:rPr>
          <w:sz w:val="24"/>
          <w:szCs w:val="24"/>
          <w:lang w:val="zh-CN" w:eastAsia="zh-CN"/>
        </w:rPr>
        <w:t>，</w:t>
      </w:r>
      <w:r w:rsidR="009C2B78">
        <w:rPr>
          <w:rFonts w:hint="eastAsia"/>
          <w:sz w:val="24"/>
          <w:szCs w:val="24"/>
          <w:lang w:val="zh-CN" w:eastAsia="zh-CN"/>
        </w:rPr>
        <w:t>列出</w:t>
      </w:r>
      <w:r w:rsidR="009C2B78" w:rsidRPr="00A55804">
        <w:rPr>
          <w:sz w:val="24"/>
          <w:szCs w:val="24"/>
          <w:lang w:val="zh-CN" w:eastAsia="zh-CN"/>
        </w:rPr>
        <w:t>截至</w:t>
      </w:r>
      <w:r w:rsidR="009C2B78" w:rsidRPr="00A55804">
        <w:rPr>
          <w:sz w:val="24"/>
          <w:szCs w:val="24"/>
          <w:lang w:val="zh-CN" w:eastAsia="zh-CN"/>
        </w:rPr>
        <w:t>2017</w:t>
      </w:r>
      <w:r w:rsidR="009C2B78" w:rsidRPr="00A55804">
        <w:rPr>
          <w:sz w:val="24"/>
          <w:szCs w:val="24"/>
          <w:lang w:val="zh-CN" w:eastAsia="zh-CN"/>
        </w:rPr>
        <w:t>年</w:t>
      </w:r>
      <w:r w:rsidR="009C2B78" w:rsidRPr="00A55804">
        <w:rPr>
          <w:sz w:val="24"/>
          <w:szCs w:val="24"/>
          <w:lang w:val="zh-CN" w:eastAsia="zh-CN"/>
        </w:rPr>
        <w:t>12</w:t>
      </w:r>
      <w:r w:rsidR="009C2B78" w:rsidRPr="00A55804">
        <w:rPr>
          <w:sz w:val="24"/>
          <w:szCs w:val="24"/>
          <w:lang w:val="zh-CN" w:eastAsia="zh-CN"/>
        </w:rPr>
        <w:t>月</w:t>
      </w:r>
      <w:r w:rsidR="009C2B78" w:rsidRPr="00A55804">
        <w:rPr>
          <w:sz w:val="24"/>
          <w:szCs w:val="24"/>
          <w:lang w:val="zh-CN" w:eastAsia="zh-CN"/>
        </w:rPr>
        <w:t>31</w:t>
      </w:r>
      <w:r w:rsidR="009C2B78" w:rsidRPr="00A55804">
        <w:rPr>
          <w:sz w:val="24"/>
          <w:szCs w:val="24"/>
          <w:lang w:val="zh-CN" w:eastAsia="zh-CN"/>
        </w:rPr>
        <w:t>日的</w:t>
      </w:r>
      <w:r w:rsidR="009C2B78" w:rsidRPr="00A55804">
        <w:rPr>
          <w:sz w:val="24"/>
          <w:szCs w:val="24"/>
          <w:lang w:val="zh-CN" w:eastAsia="zh-CN"/>
        </w:rPr>
        <w:t>2017</w:t>
      </w:r>
      <w:r w:rsidR="009C2B78" w:rsidRPr="00A55804">
        <w:rPr>
          <w:sz w:val="24"/>
          <w:szCs w:val="24"/>
          <w:lang w:val="zh-CN" w:eastAsia="zh-CN"/>
        </w:rPr>
        <w:t>年支出估计数。这些</w:t>
      </w:r>
      <w:r w:rsidR="009C2B78" w:rsidRPr="00A55804">
        <w:rPr>
          <w:sz w:val="24"/>
          <w:szCs w:val="24"/>
          <w:lang w:val="zh-CN" w:eastAsia="zh-CN"/>
        </w:rPr>
        <w:t>2017</w:t>
      </w:r>
      <w:r w:rsidR="009C2B78" w:rsidRPr="00A55804">
        <w:rPr>
          <w:sz w:val="24"/>
          <w:szCs w:val="24"/>
          <w:lang w:val="zh-CN" w:eastAsia="zh-CN"/>
        </w:rPr>
        <w:t>年支出估计数包括</w:t>
      </w:r>
      <w:r w:rsidR="009C2B78" w:rsidRPr="00A55804">
        <w:rPr>
          <w:sz w:val="24"/>
          <w:szCs w:val="24"/>
          <w:lang w:val="zh-CN" w:eastAsia="zh-CN"/>
        </w:rPr>
        <w:t>2017</w:t>
      </w:r>
      <w:r w:rsidR="009C2B78" w:rsidRPr="00A55804">
        <w:rPr>
          <w:sz w:val="24"/>
          <w:szCs w:val="24"/>
          <w:lang w:val="zh-CN" w:eastAsia="zh-CN"/>
        </w:rPr>
        <w:t>年发生的支出以及与</w:t>
      </w:r>
      <w:r w:rsidR="009C2B78" w:rsidRPr="00A55804">
        <w:rPr>
          <w:sz w:val="24"/>
          <w:szCs w:val="24"/>
          <w:lang w:val="zh-CN" w:eastAsia="zh-CN"/>
        </w:rPr>
        <w:t>2017</w:t>
      </w:r>
      <w:r w:rsidR="009C2B78" w:rsidRPr="00A55804">
        <w:rPr>
          <w:sz w:val="24"/>
          <w:szCs w:val="24"/>
          <w:lang w:val="zh-CN" w:eastAsia="zh-CN"/>
        </w:rPr>
        <w:t>年活动有关的未兑付承付款项。</w:t>
      </w:r>
    </w:p>
    <w:p w14:paraId="6B1DE115" w14:textId="77777777" w:rsidR="009C2B78" w:rsidRPr="00A55804" w:rsidRDefault="009C2B78" w:rsidP="009C2B78">
      <w:pPr>
        <w:pStyle w:val="Normal-pool"/>
        <w:ind w:left="1253"/>
        <w:rPr>
          <w:sz w:val="24"/>
          <w:szCs w:val="24"/>
          <w:lang w:val="zh-CN" w:eastAsia="zh-CN"/>
        </w:rPr>
      </w:pPr>
      <w:bookmarkStart w:id="411" w:name="bookmark_759"/>
      <w:r w:rsidRPr="00A55804">
        <w:rPr>
          <w:sz w:val="24"/>
          <w:szCs w:val="24"/>
          <w:lang w:val="zh-CN" w:eastAsia="zh-CN"/>
        </w:rPr>
        <w:t>表</w:t>
      </w:r>
      <w:r w:rsidRPr="00A55804">
        <w:rPr>
          <w:sz w:val="24"/>
          <w:szCs w:val="24"/>
          <w:lang w:val="zh-CN" w:eastAsia="zh-CN"/>
        </w:rPr>
        <w:t xml:space="preserve">6 </w:t>
      </w:r>
    </w:p>
    <w:p w14:paraId="7450C0D0" w14:textId="77777777" w:rsidR="009C2B78" w:rsidRPr="006019E2" w:rsidRDefault="009C2B78" w:rsidP="009C2B78">
      <w:pPr>
        <w:pStyle w:val="Normal-pool"/>
        <w:ind w:left="1253"/>
        <w:rPr>
          <w:rStyle w:val="Normal-poolChar"/>
          <w:b/>
          <w:sz w:val="24"/>
          <w:szCs w:val="24"/>
          <w:lang w:eastAsia="zh-CN"/>
        </w:rPr>
      </w:pPr>
      <w:r w:rsidRPr="006019E2">
        <w:rPr>
          <w:rFonts w:eastAsia="SimHei"/>
          <w:b/>
          <w:bCs/>
          <w:sz w:val="24"/>
          <w:szCs w:val="24"/>
          <w:lang w:val="zh-CN" w:eastAsia="zh-CN"/>
        </w:rPr>
        <w:t>2017</w:t>
      </w:r>
      <w:r w:rsidRPr="006019E2">
        <w:rPr>
          <w:rFonts w:eastAsia="SimHei"/>
          <w:b/>
          <w:bCs/>
          <w:sz w:val="24"/>
          <w:szCs w:val="24"/>
          <w:lang w:val="zh-CN" w:eastAsia="zh-CN"/>
        </w:rPr>
        <w:t>年支出估计数</w:t>
      </w:r>
      <w:bookmarkEnd w:id="411"/>
    </w:p>
    <w:p w14:paraId="5901D1D7" w14:textId="77777777" w:rsidR="009C2B78" w:rsidRPr="00EF6FD1" w:rsidRDefault="009C2B78" w:rsidP="009C2B78">
      <w:pPr>
        <w:pStyle w:val="Normal-pool"/>
        <w:ind w:left="1253"/>
        <w:rPr>
          <w:rStyle w:val="Normal-poolChar"/>
          <w:rFonts w:ascii="KaiTi" w:eastAsia="KaiTi" w:hAnsi="KaiTi"/>
          <w:i/>
          <w:szCs w:val="24"/>
          <w:lang w:eastAsia="zh-CN"/>
        </w:rPr>
      </w:pPr>
      <w:bookmarkStart w:id="412" w:name="bookmark_760"/>
      <w:r w:rsidRPr="00EF6FD1">
        <w:rPr>
          <w:rFonts w:ascii="KaiTi" w:eastAsia="KaiTi" w:hAnsi="KaiTi"/>
          <w:szCs w:val="24"/>
          <w:lang w:val="zh-CN" w:eastAsia="zh-CN"/>
        </w:rPr>
        <w:t>(美元)</w:t>
      </w:r>
      <w:bookmarkEnd w:id="412"/>
    </w:p>
    <w:tbl>
      <w:tblPr>
        <w:tblW w:w="8335" w:type="dxa"/>
        <w:jc w:val="right"/>
        <w:tblLayout w:type="fixed"/>
        <w:tblLook w:val="04A0" w:firstRow="1" w:lastRow="0" w:firstColumn="1" w:lastColumn="0" w:noHBand="0" w:noVBand="1"/>
      </w:tblPr>
      <w:tblGrid>
        <w:gridCol w:w="4950"/>
        <w:gridCol w:w="1224"/>
        <w:gridCol w:w="1129"/>
        <w:gridCol w:w="1032"/>
      </w:tblGrid>
      <w:tr w:rsidR="009C2B78" w:rsidRPr="004D60E2" w14:paraId="5CE99332" w14:textId="77777777" w:rsidTr="0051149F">
        <w:trPr>
          <w:trHeight w:val="639"/>
          <w:tblHeader/>
          <w:jc w:val="right"/>
        </w:trPr>
        <w:tc>
          <w:tcPr>
            <w:tcW w:w="4950" w:type="dxa"/>
            <w:tcBorders>
              <w:top w:val="single" w:sz="4" w:space="0" w:color="auto"/>
              <w:bottom w:val="single" w:sz="12" w:space="0" w:color="auto"/>
            </w:tcBorders>
            <w:noWrap/>
            <w:hideMark/>
          </w:tcPr>
          <w:p w14:paraId="35DBFCB3" w14:textId="77777777" w:rsidR="009C2B78" w:rsidRPr="004D60E2" w:rsidRDefault="009C2B78" w:rsidP="00D11CA2">
            <w:pPr>
              <w:spacing w:line="240" w:lineRule="auto"/>
              <w:rPr>
                <w:rFonts w:ascii="Times New Roman" w:eastAsia="KaiTi" w:hAnsi="Times New Roman"/>
                <w:bCs/>
                <w:i/>
                <w:color w:val="000000"/>
                <w:sz w:val="20"/>
                <w:szCs w:val="20"/>
              </w:rPr>
            </w:pPr>
            <w:bookmarkStart w:id="413" w:name="bookmark_761"/>
            <w:r w:rsidRPr="004D60E2">
              <w:rPr>
                <w:rFonts w:ascii="Times New Roman" w:eastAsia="KaiTi" w:hAnsi="Times New Roman"/>
                <w:sz w:val="20"/>
                <w:szCs w:val="20"/>
                <w:lang w:val="zh-CN"/>
              </w:rPr>
              <w:t>预算项目</w:t>
            </w:r>
            <w:bookmarkEnd w:id="413"/>
          </w:p>
        </w:tc>
        <w:tc>
          <w:tcPr>
            <w:tcW w:w="1224" w:type="dxa"/>
            <w:tcBorders>
              <w:top w:val="single" w:sz="4" w:space="0" w:color="auto"/>
              <w:bottom w:val="single" w:sz="12" w:space="0" w:color="auto"/>
            </w:tcBorders>
            <w:hideMark/>
          </w:tcPr>
          <w:p w14:paraId="537A1F77" w14:textId="77777777" w:rsidR="009C2B78" w:rsidRPr="004D60E2" w:rsidRDefault="009C2B78" w:rsidP="00D11CA2">
            <w:pPr>
              <w:spacing w:line="240" w:lineRule="auto"/>
              <w:jc w:val="center"/>
              <w:rPr>
                <w:rFonts w:ascii="Times New Roman" w:eastAsia="KaiTi" w:hAnsi="Times New Roman"/>
                <w:bCs/>
                <w:i/>
                <w:color w:val="000000"/>
                <w:sz w:val="20"/>
                <w:szCs w:val="20"/>
              </w:rPr>
            </w:pPr>
            <w:bookmarkStart w:id="414" w:name="bookmark_762"/>
            <w:r w:rsidRPr="004D60E2">
              <w:rPr>
                <w:rFonts w:ascii="Times New Roman" w:eastAsia="KaiTi" w:hAnsi="Times New Roman"/>
                <w:sz w:val="20"/>
                <w:szCs w:val="20"/>
                <w:lang w:val="zh-CN"/>
              </w:rPr>
              <w:t>2017</w:t>
            </w:r>
            <w:r w:rsidRPr="004D60E2">
              <w:rPr>
                <w:rFonts w:ascii="Times New Roman" w:eastAsia="KaiTi" w:hAnsi="Times New Roman"/>
                <w:sz w:val="20"/>
                <w:szCs w:val="20"/>
                <w:lang w:val="zh-CN"/>
              </w:rPr>
              <w:t>年核定预算</w:t>
            </w:r>
            <w:bookmarkEnd w:id="414"/>
          </w:p>
        </w:tc>
        <w:tc>
          <w:tcPr>
            <w:tcW w:w="1129" w:type="dxa"/>
            <w:tcBorders>
              <w:top w:val="single" w:sz="4" w:space="0" w:color="auto"/>
              <w:bottom w:val="single" w:sz="12" w:space="0" w:color="auto"/>
            </w:tcBorders>
            <w:hideMark/>
          </w:tcPr>
          <w:p w14:paraId="0F15FA2A" w14:textId="77777777" w:rsidR="009C2B78" w:rsidRPr="004D60E2" w:rsidRDefault="009C2B78" w:rsidP="00D11CA2">
            <w:pPr>
              <w:spacing w:line="240" w:lineRule="auto"/>
              <w:jc w:val="center"/>
              <w:rPr>
                <w:rFonts w:ascii="Times New Roman" w:eastAsia="KaiTi" w:hAnsi="Times New Roman"/>
                <w:bCs/>
                <w:i/>
                <w:color w:val="000000"/>
                <w:sz w:val="20"/>
                <w:szCs w:val="20"/>
              </w:rPr>
            </w:pPr>
            <w:bookmarkStart w:id="415" w:name="bookmark_763"/>
            <w:r w:rsidRPr="004D60E2">
              <w:rPr>
                <w:rFonts w:ascii="Times New Roman" w:eastAsia="KaiTi" w:hAnsi="Times New Roman"/>
                <w:sz w:val="20"/>
                <w:szCs w:val="20"/>
                <w:lang w:val="zh-CN"/>
              </w:rPr>
              <w:t>2017</w:t>
            </w:r>
            <w:r w:rsidRPr="004D60E2">
              <w:rPr>
                <w:rFonts w:ascii="Times New Roman" w:eastAsia="KaiTi" w:hAnsi="Times New Roman"/>
                <w:sz w:val="20"/>
                <w:szCs w:val="20"/>
                <w:lang w:val="zh-CN"/>
              </w:rPr>
              <w:t>年支出估计数</w:t>
            </w:r>
            <w:bookmarkEnd w:id="415"/>
          </w:p>
        </w:tc>
        <w:tc>
          <w:tcPr>
            <w:tcW w:w="1032" w:type="dxa"/>
            <w:tcBorders>
              <w:top w:val="single" w:sz="4" w:space="0" w:color="auto"/>
              <w:bottom w:val="single" w:sz="12" w:space="0" w:color="auto"/>
            </w:tcBorders>
            <w:hideMark/>
          </w:tcPr>
          <w:p w14:paraId="592AE03E" w14:textId="77777777" w:rsidR="009C2B78" w:rsidRPr="004D60E2" w:rsidRDefault="009C2B78" w:rsidP="00D11CA2">
            <w:pPr>
              <w:spacing w:line="240" w:lineRule="auto"/>
              <w:jc w:val="center"/>
              <w:rPr>
                <w:rFonts w:ascii="Times New Roman" w:eastAsia="KaiTi" w:hAnsi="Times New Roman"/>
                <w:bCs/>
                <w:i/>
                <w:color w:val="000000"/>
                <w:spacing w:val="-20"/>
                <w:sz w:val="20"/>
                <w:szCs w:val="20"/>
              </w:rPr>
            </w:pPr>
            <w:bookmarkStart w:id="416" w:name="bookmark_764"/>
            <w:r w:rsidRPr="004D60E2">
              <w:rPr>
                <w:rFonts w:ascii="Times New Roman" w:eastAsia="KaiTi" w:hAnsi="Times New Roman"/>
                <w:spacing w:val="-20"/>
                <w:sz w:val="20"/>
                <w:szCs w:val="20"/>
                <w:lang w:val="zh-CN"/>
              </w:rPr>
              <w:t>结余估计数</w:t>
            </w:r>
            <w:bookmarkEnd w:id="416"/>
          </w:p>
        </w:tc>
      </w:tr>
      <w:tr w:rsidR="009C2B78" w:rsidRPr="004D60E2" w14:paraId="720D8A93" w14:textId="77777777" w:rsidTr="009072BD">
        <w:trPr>
          <w:trHeight w:val="260"/>
          <w:jc w:val="right"/>
        </w:trPr>
        <w:tc>
          <w:tcPr>
            <w:tcW w:w="4950" w:type="dxa"/>
            <w:tcBorders>
              <w:top w:val="single" w:sz="12" w:space="0" w:color="auto"/>
            </w:tcBorders>
            <w:noWrap/>
            <w:hideMark/>
          </w:tcPr>
          <w:p w14:paraId="07C0DBDB" w14:textId="78D5A049" w:rsidR="009C2B78" w:rsidRPr="004D60E2" w:rsidRDefault="009C2B78" w:rsidP="00D11CA2">
            <w:pPr>
              <w:spacing w:line="240" w:lineRule="auto"/>
              <w:rPr>
                <w:rFonts w:ascii="Times New Roman" w:eastAsia="Times New Roman" w:hAnsi="Times New Roman"/>
                <w:b/>
                <w:bCs/>
                <w:color w:val="000000"/>
                <w:sz w:val="20"/>
                <w:szCs w:val="20"/>
              </w:rPr>
            </w:pPr>
            <w:bookmarkStart w:id="417" w:name="bookmark_765"/>
            <w:r w:rsidRPr="004D60E2">
              <w:rPr>
                <w:rFonts w:ascii="Times New Roman" w:hAnsi="Times New Roman"/>
                <w:b/>
                <w:sz w:val="20"/>
                <w:szCs w:val="20"/>
                <w:lang w:val="zh-CN"/>
              </w:rPr>
              <w:t xml:space="preserve">1. </w:t>
            </w:r>
            <w:r w:rsidRPr="004D60E2">
              <w:rPr>
                <w:rFonts w:ascii="Times New Roman" w:eastAsia="SimHei" w:hAnsi="Times New Roman"/>
                <w:b/>
                <w:sz w:val="20"/>
                <w:szCs w:val="20"/>
                <w:lang w:val="zh-CN"/>
              </w:rPr>
              <w:t>平台各机构的会议</w:t>
            </w:r>
            <w:bookmarkEnd w:id="417"/>
          </w:p>
        </w:tc>
        <w:tc>
          <w:tcPr>
            <w:tcW w:w="1224" w:type="dxa"/>
            <w:tcBorders>
              <w:top w:val="single" w:sz="12" w:space="0" w:color="auto"/>
            </w:tcBorders>
            <w:noWrap/>
            <w:hideMark/>
          </w:tcPr>
          <w:p w14:paraId="0CBF0940" w14:textId="77777777" w:rsidR="009C2B78" w:rsidRPr="004D60E2" w:rsidRDefault="009C2B78" w:rsidP="00D11CA2">
            <w:pPr>
              <w:spacing w:line="240" w:lineRule="auto"/>
              <w:jc w:val="center"/>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c>
          <w:tcPr>
            <w:tcW w:w="1129" w:type="dxa"/>
            <w:tcBorders>
              <w:top w:val="single" w:sz="12" w:space="0" w:color="auto"/>
            </w:tcBorders>
            <w:noWrap/>
            <w:hideMark/>
          </w:tcPr>
          <w:p w14:paraId="17D28191" w14:textId="77777777" w:rsidR="009C2B78" w:rsidRPr="004D60E2" w:rsidRDefault="009C2B78" w:rsidP="00D11CA2">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c>
          <w:tcPr>
            <w:tcW w:w="1032" w:type="dxa"/>
            <w:tcBorders>
              <w:top w:val="single" w:sz="12" w:space="0" w:color="auto"/>
            </w:tcBorders>
            <w:noWrap/>
            <w:hideMark/>
          </w:tcPr>
          <w:p w14:paraId="01C15CB0" w14:textId="77777777" w:rsidR="009C2B78" w:rsidRPr="004D60E2" w:rsidRDefault="009C2B78" w:rsidP="00D11CA2">
            <w:pPr>
              <w:spacing w:line="240" w:lineRule="auto"/>
              <w:jc w:val="right"/>
              <w:rPr>
                <w:rFonts w:ascii="Times New Roman" w:eastAsia="Times New Roman" w:hAnsi="Times New Roman"/>
                <w:b/>
                <w:color w:val="000000"/>
                <w:sz w:val="20"/>
                <w:szCs w:val="20"/>
                <w:lang w:eastAsia="en-GB"/>
              </w:rPr>
            </w:pPr>
            <w:r w:rsidRPr="004D60E2">
              <w:rPr>
                <w:rFonts w:ascii="Times New Roman" w:eastAsia="Times New Roman" w:hAnsi="Times New Roman"/>
                <w:b/>
                <w:color w:val="000000"/>
                <w:sz w:val="20"/>
                <w:szCs w:val="20"/>
                <w:lang w:eastAsia="en-GB"/>
              </w:rPr>
              <w:t> </w:t>
            </w:r>
          </w:p>
        </w:tc>
      </w:tr>
      <w:tr w:rsidR="009C2B78" w:rsidRPr="004D60E2" w14:paraId="7981E171" w14:textId="77777777" w:rsidTr="009072BD">
        <w:trPr>
          <w:trHeight w:val="260"/>
          <w:jc w:val="right"/>
        </w:trPr>
        <w:tc>
          <w:tcPr>
            <w:tcW w:w="4950" w:type="dxa"/>
            <w:noWrap/>
            <w:hideMark/>
          </w:tcPr>
          <w:p w14:paraId="0C8A23EA" w14:textId="1572E0A1" w:rsidR="009C2B78" w:rsidRPr="004D60E2" w:rsidRDefault="009C2B78" w:rsidP="00D11CA2">
            <w:pPr>
              <w:spacing w:line="240" w:lineRule="auto"/>
              <w:rPr>
                <w:rFonts w:ascii="Times New Roman" w:hAnsi="Times New Roman"/>
                <w:b/>
                <w:sz w:val="20"/>
                <w:szCs w:val="20"/>
                <w:lang w:val="zh-CN"/>
              </w:rPr>
            </w:pPr>
            <w:bookmarkStart w:id="418" w:name="bookmark_766"/>
            <w:r w:rsidRPr="004D60E2">
              <w:rPr>
                <w:rFonts w:ascii="Times New Roman" w:hAnsi="Times New Roman"/>
                <w:b/>
                <w:sz w:val="20"/>
                <w:szCs w:val="20"/>
                <w:lang w:val="zh-CN"/>
              </w:rPr>
              <w:t xml:space="preserve">1.1 </w:t>
            </w:r>
            <w:r w:rsidRPr="004D60E2">
              <w:rPr>
                <w:rFonts w:ascii="Times New Roman" w:eastAsia="SimHei" w:hAnsi="Times New Roman"/>
                <w:b/>
                <w:sz w:val="20"/>
                <w:szCs w:val="20"/>
                <w:lang w:val="zh-CN"/>
              </w:rPr>
              <w:t>全体会议届会</w:t>
            </w:r>
            <w:bookmarkEnd w:id="418"/>
          </w:p>
        </w:tc>
        <w:tc>
          <w:tcPr>
            <w:tcW w:w="1224" w:type="dxa"/>
            <w:noWrap/>
            <w:hideMark/>
          </w:tcPr>
          <w:p w14:paraId="2A9091D0" w14:textId="77777777" w:rsidR="009C2B78" w:rsidRPr="004D60E2" w:rsidRDefault="009C2B78" w:rsidP="00D11CA2">
            <w:pPr>
              <w:spacing w:line="240" w:lineRule="auto"/>
              <w:rPr>
                <w:rFonts w:ascii="Times New Roman" w:hAnsi="Times New Roman"/>
                <w:b/>
                <w:sz w:val="20"/>
                <w:szCs w:val="20"/>
                <w:lang w:val="zh-CN"/>
              </w:rPr>
            </w:pPr>
            <w:r w:rsidRPr="004D60E2">
              <w:rPr>
                <w:rFonts w:ascii="Times New Roman" w:hAnsi="Times New Roman"/>
                <w:b/>
                <w:sz w:val="20"/>
                <w:szCs w:val="20"/>
                <w:lang w:val="zh-CN"/>
              </w:rPr>
              <w:t> </w:t>
            </w:r>
          </w:p>
        </w:tc>
        <w:tc>
          <w:tcPr>
            <w:tcW w:w="1129" w:type="dxa"/>
            <w:noWrap/>
            <w:hideMark/>
          </w:tcPr>
          <w:p w14:paraId="0736AF2F" w14:textId="77777777" w:rsidR="009C2B78" w:rsidRPr="004D60E2" w:rsidRDefault="009C2B78" w:rsidP="00D11CA2">
            <w:pPr>
              <w:spacing w:line="240" w:lineRule="auto"/>
              <w:rPr>
                <w:rFonts w:ascii="Times New Roman" w:hAnsi="Times New Roman"/>
                <w:b/>
                <w:sz w:val="20"/>
                <w:szCs w:val="20"/>
                <w:lang w:val="zh-CN"/>
              </w:rPr>
            </w:pPr>
            <w:r w:rsidRPr="004D60E2">
              <w:rPr>
                <w:rFonts w:ascii="Times New Roman" w:hAnsi="Times New Roman"/>
                <w:b/>
                <w:sz w:val="20"/>
                <w:szCs w:val="20"/>
                <w:lang w:val="zh-CN"/>
              </w:rPr>
              <w:t> </w:t>
            </w:r>
          </w:p>
        </w:tc>
        <w:tc>
          <w:tcPr>
            <w:tcW w:w="1032" w:type="dxa"/>
            <w:noWrap/>
            <w:hideMark/>
          </w:tcPr>
          <w:p w14:paraId="57EB50A6" w14:textId="77777777" w:rsidR="009C2B78" w:rsidRPr="004D60E2" w:rsidRDefault="009C2B78" w:rsidP="00D11CA2">
            <w:pPr>
              <w:spacing w:line="240" w:lineRule="auto"/>
              <w:rPr>
                <w:rFonts w:ascii="Times New Roman" w:hAnsi="Times New Roman"/>
                <w:b/>
                <w:sz w:val="20"/>
                <w:szCs w:val="20"/>
                <w:lang w:val="zh-CN"/>
              </w:rPr>
            </w:pPr>
            <w:r w:rsidRPr="004D60E2">
              <w:rPr>
                <w:rFonts w:ascii="Times New Roman" w:hAnsi="Times New Roman"/>
                <w:b/>
                <w:sz w:val="20"/>
                <w:szCs w:val="20"/>
                <w:lang w:val="zh-CN"/>
              </w:rPr>
              <w:t> </w:t>
            </w:r>
          </w:p>
        </w:tc>
      </w:tr>
      <w:tr w:rsidR="009C2B78" w:rsidRPr="004D60E2" w14:paraId="0BCFFD23" w14:textId="77777777" w:rsidTr="009072BD">
        <w:trPr>
          <w:trHeight w:val="260"/>
          <w:jc w:val="right"/>
        </w:trPr>
        <w:tc>
          <w:tcPr>
            <w:tcW w:w="4950" w:type="dxa"/>
            <w:noWrap/>
            <w:hideMark/>
          </w:tcPr>
          <w:p w14:paraId="06B2B6E6" w14:textId="77777777" w:rsidR="009C2B78" w:rsidRPr="004D60E2" w:rsidRDefault="009C2B78" w:rsidP="00D82121">
            <w:pPr>
              <w:spacing w:after="0" w:line="240" w:lineRule="auto"/>
              <w:rPr>
                <w:rFonts w:ascii="Times New Roman" w:eastAsia="SimSun" w:hAnsi="Times New Roman"/>
                <w:sz w:val="20"/>
                <w:szCs w:val="20"/>
                <w:lang w:val="zh-CN"/>
              </w:rPr>
            </w:pPr>
            <w:bookmarkStart w:id="419" w:name="bookmark_767"/>
            <w:r w:rsidRPr="004D60E2">
              <w:rPr>
                <w:rFonts w:ascii="Times New Roman" w:eastAsia="SimSun" w:hAnsi="Times New Roman"/>
                <w:sz w:val="20"/>
                <w:szCs w:val="20"/>
                <w:lang w:val="zh-CN"/>
              </w:rPr>
              <w:t>全体会议第五届会议与会者的差旅费用（差旅费和</w:t>
            </w:r>
          </w:p>
          <w:p w14:paraId="111F3900" w14:textId="0EA87610" w:rsidR="009C2B78" w:rsidRPr="004D60E2" w:rsidRDefault="009C2B78" w:rsidP="00D11CA2">
            <w:pPr>
              <w:spacing w:line="240" w:lineRule="auto"/>
              <w:rPr>
                <w:rFonts w:ascii="Times New Roman" w:eastAsia="SimSun" w:hAnsi="Times New Roman"/>
                <w:color w:val="000000"/>
                <w:sz w:val="20"/>
                <w:szCs w:val="20"/>
              </w:rPr>
            </w:pPr>
            <w:r w:rsidRPr="004D60E2">
              <w:rPr>
                <w:rFonts w:ascii="Times New Roman" w:eastAsia="SimSun" w:hAnsi="Times New Roman"/>
                <w:sz w:val="20"/>
                <w:szCs w:val="20"/>
                <w:lang w:val="zh-CN"/>
              </w:rPr>
              <w:t>每日生活津贴）</w:t>
            </w:r>
            <w:bookmarkEnd w:id="419"/>
          </w:p>
        </w:tc>
        <w:tc>
          <w:tcPr>
            <w:tcW w:w="1224" w:type="dxa"/>
            <w:noWrap/>
            <w:vAlign w:val="bottom"/>
            <w:hideMark/>
          </w:tcPr>
          <w:p w14:paraId="75DA6540"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0" w:name="bookmark_768"/>
            <w:r w:rsidRPr="004D60E2">
              <w:rPr>
                <w:rFonts w:ascii="Times New Roman" w:hAnsi="Times New Roman"/>
                <w:sz w:val="20"/>
                <w:szCs w:val="20"/>
                <w:lang w:val="zh-CN"/>
              </w:rPr>
              <w:t xml:space="preserve"> 500 000</w:t>
            </w:r>
            <w:bookmarkEnd w:id="420"/>
          </w:p>
        </w:tc>
        <w:tc>
          <w:tcPr>
            <w:tcW w:w="1129" w:type="dxa"/>
            <w:noWrap/>
            <w:vAlign w:val="bottom"/>
            <w:hideMark/>
          </w:tcPr>
          <w:p w14:paraId="566B478D"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1" w:name="bookmark_769"/>
            <w:r w:rsidRPr="004D60E2">
              <w:rPr>
                <w:rFonts w:ascii="Times New Roman" w:hAnsi="Times New Roman"/>
                <w:sz w:val="20"/>
                <w:szCs w:val="20"/>
                <w:lang w:val="zh-CN"/>
              </w:rPr>
              <w:t xml:space="preserve"> 304 952</w:t>
            </w:r>
            <w:bookmarkEnd w:id="421"/>
          </w:p>
        </w:tc>
        <w:tc>
          <w:tcPr>
            <w:tcW w:w="1032" w:type="dxa"/>
            <w:noWrap/>
            <w:vAlign w:val="bottom"/>
            <w:hideMark/>
          </w:tcPr>
          <w:p w14:paraId="6CA4DD70"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2" w:name="bookmark_770"/>
            <w:r w:rsidRPr="004D60E2">
              <w:rPr>
                <w:rFonts w:ascii="Times New Roman" w:hAnsi="Times New Roman"/>
                <w:sz w:val="20"/>
                <w:szCs w:val="20"/>
                <w:lang w:val="zh-CN"/>
              </w:rPr>
              <w:t xml:space="preserve"> 195 048</w:t>
            </w:r>
            <w:bookmarkEnd w:id="422"/>
          </w:p>
        </w:tc>
      </w:tr>
      <w:tr w:rsidR="009C2B78" w:rsidRPr="004D60E2" w14:paraId="5DB33EBC" w14:textId="77777777" w:rsidTr="0051149F">
        <w:trPr>
          <w:trHeight w:val="260"/>
          <w:jc w:val="right"/>
        </w:trPr>
        <w:tc>
          <w:tcPr>
            <w:tcW w:w="4950" w:type="dxa"/>
            <w:noWrap/>
            <w:hideMark/>
          </w:tcPr>
          <w:p w14:paraId="452EED79" w14:textId="225541DB" w:rsidR="009C2B78" w:rsidRPr="004D60E2" w:rsidRDefault="009C2B78" w:rsidP="00D11CA2">
            <w:pPr>
              <w:spacing w:line="240" w:lineRule="auto"/>
              <w:rPr>
                <w:rFonts w:ascii="Times New Roman" w:eastAsia="SimSun" w:hAnsi="Times New Roman"/>
                <w:color w:val="000000"/>
                <w:sz w:val="20"/>
                <w:szCs w:val="20"/>
              </w:rPr>
            </w:pPr>
            <w:bookmarkStart w:id="423" w:name="bookmark_771"/>
            <w:r w:rsidRPr="004D60E2">
              <w:rPr>
                <w:rFonts w:ascii="Times New Roman" w:eastAsia="SimSun" w:hAnsi="Times New Roman"/>
                <w:sz w:val="20"/>
                <w:szCs w:val="20"/>
                <w:lang w:val="zh-CN"/>
              </w:rPr>
              <w:t>会议事务（口笔译和编辑）</w:t>
            </w:r>
            <w:bookmarkEnd w:id="423"/>
          </w:p>
        </w:tc>
        <w:tc>
          <w:tcPr>
            <w:tcW w:w="1224" w:type="dxa"/>
            <w:noWrap/>
            <w:vAlign w:val="bottom"/>
            <w:hideMark/>
          </w:tcPr>
          <w:p w14:paraId="345918EB"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4" w:name="bookmark_772"/>
            <w:r w:rsidRPr="004D60E2">
              <w:rPr>
                <w:rFonts w:ascii="Times New Roman" w:hAnsi="Times New Roman"/>
                <w:sz w:val="20"/>
                <w:szCs w:val="20"/>
                <w:lang w:val="zh-CN"/>
              </w:rPr>
              <w:t xml:space="preserve"> 830 000</w:t>
            </w:r>
            <w:bookmarkEnd w:id="424"/>
          </w:p>
        </w:tc>
        <w:tc>
          <w:tcPr>
            <w:tcW w:w="1129" w:type="dxa"/>
            <w:noWrap/>
            <w:vAlign w:val="bottom"/>
            <w:hideMark/>
          </w:tcPr>
          <w:p w14:paraId="591DC0AB"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5" w:name="bookmark_773"/>
            <w:r w:rsidRPr="004D60E2">
              <w:rPr>
                <w:rFonts w:ascii="Times New Roman" w:hAnsi="Times New Roman"/>
                <w:sz w:val="20"/>
                <w:szCs w:val="20"/>
                <w:lang w:val="zh-CN"/>
              </w:rPr>
              <w:t xml:space="preserve"> 515 183</w:t>
            </w:r>
            <w:bookmarkEnd w:id="425"/>
          </w:p>
        </w:tc>
        <w:tc>
          <w:tcPr>
            <w:tcW w:w="1032" w:type="dxa"/>
            <w:noWrap/>
            <w:vAlign w:val="bottom"/>
            <w:hideMark/>
          </w:tcPr>
          <w:p w14:paraId="65753D08"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6" w:name="bookmark_774"/>
            <w:r w:rsidRPr="004D60E2">
              <w:rPr>
                <w:rFonts w:ascii="Times New Roman" w:hAnsi="Times New Roman"/>
                <w:sz w:val="20"/>
                <w:szCs w:val="20"/>
                <w:lang w:val="zh-CN"/>
              </w:rPr>
              <w:t xml:space="preserve"> 314 817</w:t>
            </w:r>
            <w:bookmarkEnd w:id="426"/>
          </w:p>
        </w:tc>
      </w:tr>
      <w:tr w:rsidR="009C2B78" w:rsidRPr="004D60E2" w14:paraId="2E7E57AE" w14:textId="77777777" w:rsidTr="0051149F">
        <w:trPr>
          <w:trHeight w:val="260"/>
          <w:jc w:val="right"/>
        </w:trPr>
        <w:tc>
          <w:tcPr>
            <w:tcW w:w="4950" w:type="dxa"/>
            <w:noWrap/>
            <w:hideMark/>
          </w:tcPr>
          <w:p w14:paraId="407AA28A" w14:textId="6E934D5E" w:rsidR="009C2B78" w:rsidRPr="004D60E2" w:rsidRDefault="009C2B78" w:rsidP="00D11CA2">
            <w:pPr>
              <w:spacing w:line="240" w:lineRule="auto"/>
              <w:rPr>
                <w:rFonts w:ascii="Times New Roman" w:eastAsia="SimSun" w:hAnsi="Times New Roman"/>
                <w:color w:val="000000"/>
                <w:sz w:val="20"/>
                <w:szCs w:val="20"/>
              </w:rPr>
            </w:pPr>
            <w:bookmarkStart w:id="427" w:name="bookmark_775"/>
            <w:r w:rsidRPr="004D60E2">
              <w:rPr>
                <w:rFonts w:ascii="Times New Roman" w:eastAsia="SimSun" w:hAnsi="Times New Roman"/>
                <w:sz w:val="20"/>
                <w:szCs w:val="20"/>
                <w:lang w:val="zh-CN"/>
              </w:rPr>
              <w:t>全体会议报告事务</w:t>
            </w:r>
            <w:bookmarkEnd w:id="427"/>
          </w:p>
        </w:tc>
        <w:tc>
          <w:tcPr>
            <w:tcW w:w="1224" w:type="dxa"/>
            <w:noWrap/>
            <w:vAlign w:val="bottom"/>
            <w:hideMark/>
          </w:tcPr>
          <w:p w14:paraId="3BBA65B8"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8" w:name="bookmark_776"/>
            <w:r w:rsidRPr="004D60E2">
              <w:rPr>
                <w:rFonts w:ascii="Times New Roman" w:hAnsi="Times New Roman"/>
                <w:sz w:val="20"/>
                <w:szCs w:val="20"/>
                <w:lang w:val="zh-CN"/>
              </w:rPr>
              <w:t xml:space="preserve"> 65 000</w:t>
            </w:r>
            <w:bookmarkEnd w:id="428"/>
          </w:p>
        </w:tc>
        <w:tc>
          <w:tcPr>
            <w:tcW w:w="1129" w:type="dxa"/>
            <w:noWrap/>
            <w:vAlign w:val="bottom"/>
            <w:hideMark/>
          </w:tcPr>
          <w:p w14:paraId="78DD18A9"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29" w:name="bookmark_777"/>
            <w:r w:rsidRPr="004D60E2">
              <w:rPr>
                <w:rFonts w:ascii="Times New Roman" w:hAnsi="Times New Roman"/>
                <w:sz w:val="20"/>
                <w:szCs w:val="20"/>
                <w:lang w:val="zh-CN"/>
              </w:rPr>
              <w:t xml:space="preserve"> 46 230</w:t>
            </w:r>
            <w:bookmarkEnd w:id="429"/>
          </w:p>
        </w:tc>
        <w:tc>
          <w:tcPr>
            <w:tcW w:w="1032" w:type="dxa"/>
            <w:noWrap/>
            <w:vAlign w:val="bottom"/>
            <w:hideMark/>
          </w:tcPr>
          <w:p w14:paraId="5507FCE9"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30" w:name="bookmark_778"/>
            <w:r w:rsidRPr="004D60E2">
              <w:rPr>
                <w:rFonts w:ascii="Times New Roman" w:hAnsi="Times New Roman"/>
                <w:sz w:val="20"/>
                <w:szCs w:val="20"/>
                <w:lang w:val="zh-CN"/>
              </w:rPr>
              <w:t xml:space="preserve"> 18 770</w:t>
            </w:r>
            <w:bookmarkEnd w:id="430"/>
          </w:p>
        </w:tc>
      </w:tr>
      <w:tr w:rsidR="009C2B78" w:rsidRPr="004D60E2" w14:paraId="02089ED3" w14:textId="77777777" w:rsidTr="0051149F">
        <w:trPr>
          <w:trHeight w:val="260"/>
          <w:jc w:val="right"/>
        </w:trPr>
        <w:tc>
          <w:tcPr>
            <w:tcW w:w="4950" w:type="dxa"/>
            <w:tcBorders>
              <w:bottom w:val="single" w:sz="4" w:space="0" w:color="auto"/>
            </w:tcBorders>
            <w:noWrap/>
            <w:hideMark/>
          </w:tcPr>
          <w:p w14:paraId="3FF66A4E" w14:textId="0DD6CF31" w:rsidR="009C2B78" w:rsidRPr="004D60E2" w:rsidRDefault="009C2B78" w:rsidP="00D11CA2">
            <w:pPr>
              <w:spacing w:line="240" w:lineRule="auto"/>
              <w:rPr>
                <w:rFonts w:ascii="Times New Roman" w:eastAsia="SimSun" w:hAnsi="Times New Roman"/>
                <w:color w:val="000000"/>
                <w:sz w:val="20"/>
                <w:szCs w:val="20"/>
              </w:rPr>
            </w:pPr>
            <w:bookmarkStart w:id="431" w:name="bookmark_779"/>
            <w:r w:rsidRPr="004D60E2">
              <w:rPr>
                <w:rFonts w:ascii="Times New Roman" w:eastAsia="SimSun" w:hAnsi="Times New Roman"/>
                <w:sz w:val="20"/>
                <w:szCs w:val="20"/>
                <w:lang w:val="zh-CN"/>
              </w:rPr>
              <w:t>全体会议安保费用</w:t>
            </w:r>
            <w:bookmarkEnd w:id="431"/>
          </w:p>
        </w:tc>
        <w:tc>
          <w:tcPr>
            <w:tcW w:w="1224" w:type="dxa"/>
            <w:tcBorders>
              <w:bottom w:val="single" w:sz="4" w:space="0" w:color="auto"/>
            </w:tcBorders>
            <w:noWrap/>
            <w:vAlign w:val="bottom"/>
            <w:hideMark/>
          </w:tcPr>
          <w:p w14:paraId="6B58FFBC"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32" w:name="bookmark_780"/>
            <w:r w:rsidRPr="004D60E2">
              <w:rPr>
                <w:rFonts w:ascii="Times New Roman" w:hAnsi="Times New Roman"/>
                <w:sz w:val="20"/>
                <w:szCs w:val="20"/>
                <w:lang w:val="zh-CN"/>
              </w:rPr>
              <w:t xml:space="preserve"> 100 000</w:t>
            </w:r>
            <w:bookmarkEnd w:id="432"/>
          </w:p>
        </w:tc>
        <w:tc>
          <w:tcPr>
            <w:tcW w:w="1129" w:type="dxa"/>
            <w:tcBorders>
              <w:bottom w:val="single" w:sz="4" w:space="0" w:color="auto"/>
            </w:tcBorders>
            <w:noWrap/>
            <w:vAlign w:val="bottom"/>
            <w:hideMark/>
          </w:tcPr>
          <w:p w14:paraId="5057C17D"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33" w:name="bookmark_781"/>
            <w:r w:rsidRPr="004D60E2">
              <w:rPr>
                <w:rFonts w:ascii="Times New Roman" w:hAnsi="Times New Roman"/>
                <w:sz w:val="20"/>
                <w:szCs w:val="20"/>
                <w:lang w:val="zh-CN"/>
              </w:rPr>
              <w:t xml:space="preserve"> 32 729</w:t>
            </w:r>
            <w:bookmarkEnd w:id="433"/>
          </w:p>
        </w:tc>
        <w:tc>
          <w:tcPr>
            <w:tcW w:w="1032" w:type="dxa"/>
            <w:tcBorders>
              <w:bottom w:val="single" w:sz="4" w:space="0" w:color="auto"/>
            </w:tcBorders>
            <w:noWrap/>
            <w:vAlign w:val="bottom"/>
            <w:hideMark/>
          </w:tcPr>
          <w:p w14:paraId="51A6AB5B"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34" w:name="bookmark_782"/>
            <w:r w:rsidRPr="004D60E2">
              <w:rPr>
                <w:rFonts w:ascii="Times New Roman" w:hAnsi="Times New Roman"/>
                <w:sz w:val="20"/>
                <w:szCs w:val="20"/>
                <w:lang w:val="zh-CN"/>
              </w:rPr>
              <w:t xml:space="preserve"> 67 271</w:t>
            </w:r>
            <w:bookmarkEnd w:id="434"/>
          </w:p>
        </w:tc>
      </w:tr>
      <w:tr w:rsidR="009C2B78" w:rsidRPr="004D60E2" w14:paraId="342A5EB8" w14:textId="77777777" w:rsidTr="0051149F">
        <w:trPr>
          <w:trHeight w:val="260"/>
          <w:jc w:val="right"/>
        </w:trPr>
        <w:tc>
          <w:tcPr>
            <w:tcW w:w="4950" w:type="dxa"/>
            <w:tcBorders>
              <w:top w:val="single" w:sz="4" w:space="0" w:color="auto"/>
              <w:bottom w:val="single" w:sz="4" w:space="0" w:color="auto"/>
            </w:tcBorders>
            <w:noWrap/>
            <w:hideMark/>
          </w:tcPr>
          <w:p w14:paraId="1FC1B32F" w14:textId="713FD46F" w:rsidR="009C2B78" w:rsidRPr="004D60E2" w:rsidRDefault="009C2B78" w:rsidP="00D11CA2">
            <w:pPr>
              <w:spacing w:line="240" w:lineRule="auto"/>
              <w:rPr>
                <w:rFonts w:ascii="Times New Roman" w:hAnsi="Times New Roman"/>
                <w:b/>
                <w:sz w:val="20"/>
                <w:szCs w:val="20"/>
                <w:lang w:val="zh-CN"/>
              </w:rPr>
            </w:pPr>
            <w:bookmarkStart w:id="435" w:name="bookmark_783"/>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1.1</w:t>
            </w:r>
            <w:r w:rsidRPr="004D60E2">
              <w:rPr>
                <w:rFonts w:ascii="Times New Roman" w:eastAsia="SimHei" w:hAnsi="Times New Roman"/>
                <w:b/>
                <w:sz w:val="20"/>
                <w:szCs w:val="20"/>
                <w:lang w:val="zh-CN"/>
              </w:rPr>
              <w:t>全体会议届会</w:t>
            </w:r>
            <w:bookmarkEnd w:id="435"/>
          </w:p>
        </w:tc>
        <w:tc>
          <w:tcPr>
            <w:tcW w:w="1224" w:type="dxa"/>
            <w:tcBorders>
              <w:top w:val="single" w:sz="4" w:space="0" w:color="auto"/>
              <w:bottom w:val="single" w:sz="4" w:space="0" w:color="auto"/>
            </w:tcBorders>
            <w:noWrap/>
            <w:vAlign w:val="bottom"/>
            <w:hideMark/>
          </w:tcPr>
          <w:p w14:paraId="6503E432" w14:textId="77777777" w:rsidR="009C2B78" w:rsidRPr="004D60E2" w:rsidRDefault="009C2B78" w:rsidP="00D11CA2">
            <w:pPr>
              <w:spacing w:line="240" w:lineRule="auto"/>
              <w:jc w:val="right"/>
              <w:rPr>
                <w:rFonts w:ascii="Times New Roman" w:hAnsi="Times New Roman"/>
                <w:b/>
                <w:sz w:val="20"/>
                <w:szCs w:val="20"/>
                <w:lang w:val="zh-CN"/>
              </w:rPr>
            </w:pPr>
            <w:bookmarkStart w:id="436" w:name="bookmark_784"/>
            <w:r w:rsidRPr="004D60E2">
              <w:rPr>
                <w:rFonts w:ascii="Times New Roman" w:hAnsi="Times New Roman"/>
                <w:b/>
                <w:sz w:val="20"/>
                <w:szCs w:val="20"/>
                <w:lang w:val="zh-CN"/>
              </w:rPr>
              <w:t>1 495 000</w:t>
            </w:r>
            <w:bookmarkEnd w:id="436"/>
          </w:p>
        </w:tc>
        <w:tc>
          <w:tcPr>
            <w:tcW w:w="1129" w:type="dxa"/>
            <w:tcBorders>
              <w:top w:val="single" w:sz="4" w:space="0" w:color="auto"/>
              <w:bottom w:val="single" w:sz="4" w:space="0" w:color="auto"/>
            </w:tcBorders>
            <w:noWrap/>
            <w:vAlign w:val="bottom"/>
            <w:hideMark/>
          </w:tcPr>
          <w:p w14:paraId="61564600" w14:textId="77777777" w:rsidR="009C2B78" w:rsidRPr="004D60E2" w:rsidRDefault="009C2B78" w:rsidP="00D11CA2">
            <w:pPr>
              <w:spacing w:line="240" w:lineRule="auto"/>
              <w:jc w:val="right"/>
              <w:rPr>
                <w:rFonts w:ascii="Times New Roman" w:hAnsi="Times New Roman"/>
                <w:b/>
                <w:sz w:val="20"/>
                <w:szCs w:val="20"/>
                <w:lang w:val="zh-CN"/>
              </w:rPr>
            </w:pPr>
            <w:bookmarkStart w:id="437" w:name="bookmark_785"/>
            <w:r w:rsidRPr="004D60E2">
              <w:rPr>
                <w:rFonts w:ascii="Times New Roman" w:hAnsi="Times New Roman"/>
                <w:b/>
                <w:sz w:val="20"/>
                <w:szCs w:val="20"/>
                <w:lang w:val="zh-CN"/>
              </w:rPr>
              <w:t>899 094</w:t>
            </w:r>
            <w:bookmarkEnd w:id="437"/>
          </w:p>
        </w:tc>
        <w:tc>
          <w:tcPr>
            <w:tcW w:w="1032" w:type="dxa"/>
            <w:tcBorders>
              <w:top w:val="single" w:sz="4" w:space="0" w:color="auto"/>
              <w:bottom w:val="single" w:sz="4" w:space="0" w:color="auto"/>
            </w:tcBorders>
            <w:noWrap/>
            <w:vAlign w:val="bottom"/>
            <w:hideMark/>
          </w:tcPr>
          <w:p w14:paraId="45C86729" w14:textId="77777777" w:rsidR="009C2B78" w:rsidRPr="004D60E2" w:rsidRDefault="009C2B78" w:rsidP="00D11CA2">
            <w:pPr>
              <w:spacing w:line="240" w:lineRule="auto"/>
              <w:jc w:val="right"/>
              <w:rPr>
                <w:rFonts w:ascii="Times New Roman" w:hAnsi="Times New Roman"/>
                <w:b/>
                <w:sz w:val="20"/>
                <w:szCs w:val="20"/>
                <w:lang w:val="zh-CN"/>
              </w:rPr>
            </w:pPr>
            <w:bookmarkStart w:id="438" w:name="bookmark_786"/>
            <w:r w:rsidRPr="004D60E2">
              <w:rPr>
                <w:rFonts w:ascii="Times New Roman" w:hAnsi="Times New Roman"/>
                <w:b/>
                <w:sz w:val="20"/>
                <w:szCs w:val="20"/>
                <w:lang w:val="zh-CN"/>
              </w:rPr>
              <w:t>595 906</w:t>
            </w:r>
            <w:bookmarkEnd w:id="438"/>
          </w:p>
        </w:tc>
      </w:tr>
      <w:tr w:rsidR="009C2B78" w:rsidRPr="004D60E2" w14:paraId="55557CCE" w14:textId="77777777" w:rsidTr="009072BD">
        <w:trPr>
          <w:trHeight w:val="260"/>
          <w:jc w:val="right"/>
        </w:trPr>
        <w:tc>
          <w:tcPr>
            <w:tcW w:w="4950" w:type="dxa"/>
            <w:tcBorders>
              <w:top w:val="single" w:sz="4" w:space="0" w:color="auto"/>
            </w:tcBorders>
            <w:noWrap/>
            <w:hideMark/>
          </w:tcPr>
          <w:p w14:paraId="588095FA" w14:textId="77777777" w:rsidR="009C2B78" w:rsidRPr="004D60E2" w:rsidRDefault="009C2B78" w:rsidP="00D11CA2">
            <w:pPr>
              <w:spacing w:line="240" w:lineRule="auto"/>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224" w:type="dxa"/>
            <w:tcBorders>
              <w:top w:val="single" w:sz="4" w:space="0" w:color="auto"/>
            </w:tcBorders>
            <w:noWrap/>
            <w:vAlign w:val="bottom"/>
            <w:hideMark/>
          </w:tcPr>
          <w:p w14:paraId="58068F8E"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w:t>
            </w:r>
          </w:p>
        </w:tc>
        <w:tc>
          <w:tcPr>
            <w:tcW w:w="1129" w:type="dxa"/>
            <w:tcBorders>
              <w:top w:val="single" w:sz="4" w:space="0" w:color="auto"/>
            </w:tcBorders>
            <w:noWrap/>
            <w:vAlign w:val="bottom"/>
            <w:hideMark/>
          </w:tcPr>
          <w:p w14:paraId="0EBE1E78" w14:textId="77777777" w:rsidR="009C2B78" w:rsidRPr="004D60E2" w:rsidRDefault="009C2B78" w:rsidP="00D11CA2">
            <w:pPr>
              <w:spacing w:line="240" w:lineRule="auto"/>
              <w:jc w:val="right"/>
              <w:rPr>
                <w:rFonts w:ascii="Times New Roman" w:eastAsia="Times New Roman" w:hAnsi="Times New Roman"/>
                <w:b/>
                <w:bCs/>
                <w:sz w:val="20"/>
                <w:szCs w:val="20"/>
                <w:lang w:eastAsia="en-GB"/>
              </w:rPr>
            </w:pPr>
            <w:r w:rsidRPr="004D60E2">
              <w:rPr>
                <w:rFonts w:ascii="Times New Roman" w:eastAsia="Times New Roman" w:hAnsi="Times New Roman"/>
                <w:sz w:val="20"/>
                <w:szCs w:val="20"/>
                <w:lang w:eastAsia="en-GB"/>
              </w:rPr>
              <w:t> </w:t>
            </w:r>
          </w:p>
        </w:tc>
        <w:tc>
          <w:tcPr>
            <w:tcW w:w="1032" w:type="dxa"/>
            <w:tcBorders>
              <w:top w:val="single" w:sz="4" w:space="0" w:color="auto"/>
            </w:tcBorders>
            <w:noWrap/>
            <w:vAlign w:val="bottom"/>
            <w:hideMark/>
          </w:tcPr>
          <w:p w14:paraId="2EA399F1" w14:textId="77777777" w:rsidR="009C2B78" w:rsidRPr="004D60E2" w:rsidRDefault="009C2B78" w:rsidP="00D11CA2">
            <w:pPr>
              <w:spacing w:line="240" w:lineRule="auto"/>
              <w:jc w:val="right"/>
              <w:rPr>
                <w:rFonts w:ascii="Times New Roman" w:eastAsia="Times New Roman" w:hAnsi="Times New Roman"/>
                <w:b/>
                <w:bCs/>
                <w:sz w:val="20"/>
                <w:szCs w:val="20"/>
                <w:lang w:eastAsia="en-GB"/>
              </w:rPr>
            </w:pPr>
            <w:r w:rsidRPr="004D60E2">
              <w:rPr>
                <w:rFonts w:ascii="Times New Roman" w:eastAsia="Times New Roman" w:hAnsi="Times New Roman"/>
                <w:sz w:val="20"/>
                <w:szCs w:val="20"/>
                <w:lang w:eastAsia="en-GB"/>
              </w:rPr>
              <w:t> </w:t>
            </w:r>
          </w:p>
        </w:tc>
      </w:tr>
      <w:tr w:rsidR="009C2B78" w:rsidRPr="004D60E2" w14:paraId="2D8A010B" w14:textId="77777777" w:rsidTr="009072BD">
        <w:trPr>
          <w:trHeight w:val="260"/>
          <w:jc w:val="right"/>
        </w:trPr>
        <w:tc>
          <w:tcPr>
            <w:tcW w:w="4950" w:type="dxa"/>
            <w:noWrap/>
            <w:hideMark/>
          </w:tcPr>
          <w:p w14:paraId="4BA1C4E6" w14:textId="6FD3168A" w:rsidR="009C2B78" w:rsidRPr="004D60E2" w:rsidRDefault="009C2B78" w:rsidP="00D11CA2">
            <w:pPr>
              <w:spacing w:line="240" w:lineRule="auto"/>
              <w:rPr>
                <w:rFonts w:ascii="Times New Roman" w:hAnsi="Times New Roman"/>
                <w:b/>
                <w:sz w:val="20"/>
                <w:szCs w:val="20"/>
                <w:lang w:val="zh-CN"/>
              </w:rPr>
            </w:pPr>
            <w:bookmarkStart w:id="439" w:name="bookmark_787"/>
            <w:r w:rsidRPr="004D60E2">
              <w:rPr>
                <w:rFonts w:ascii="Times New Roman" w:hAnsi="Times New Roman"/>
                <w:b/>
                <w:sz w:val="20"/>
                <w:szCs w:val="20"/>
                <w:lang w:val="zh-CN"/>
              </w:rPr>
              <w:t xml:space="preserve">1.2 </w:t>
            </w:r>
            <w:r w:rsidRPr="004D60E2">
              <w:rPr>
                <w:rFonts w:ascii="Times New Roman" w:eastAsia="SimHei" w:hAnsi="Times New Roman"/>
                <w:b/>
                <w:sz w:val="20"/>
                <w:szCs w:val="20"/>
                <w:lang w:val="zh-CN"/>
              </w:rPr>
              <w:t>主席团和多学科专家小组会议</w:t>
            </w:r>
            <w:bookmarkEnd w:id="439"/>
          </w:p>
        </w:tc>
        <w:tc>
          <w:tcPr>
            <w:tcW w:w="1224" w:type="dxa"/>
            <w:noWrap/>
            <w:vAlign w:val="bottom"/>
            <w:hideMark/>
          </w:tcPr>
          <w:p w14:paraId="180B9222"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129" w:type="dxa"/>
            <w:noWrap/>
            <w:vAlign w:val="bottom"/>
            <w:hideMark/>
          </w:tcPr>
          <w:p w14:paraId="0EF1EF62"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032" w:type="dxa"/>
            <w:noWrap/>
            <w:vAlign w:val="bottom"/>
            <w:hideMark/>
          </w:tcPr>
          <w:p w14:paraId="72792B96"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r>
      <w:tr w:rsidR="009C2B78" w:rsidRPr="004D60E2" w14:paraId="1BE90930" w14:textId="77777777" w:rsidTr="009072BD">
        <w:trPr>
          <w:trHeight w:val="260"/>
          <w:jc w:val="right"/>
        </w:trPr>
        <w:tc>
          <w:tcPr>
            <w:tcW w:w="4950" w:type="dxa"/>
            <w:noWrap/>
            <w:hideMark/>
          </w:tcPr>
          <w:p w14:paraId="2256DE09" w14:textId="188A6380" w:rsidR="009C2B78" w:rsidRPr="004D60E2" w:rsidRDefault="009C2B78" w:rsidP="00D11CA2">
            <w:pPr>
              <w:spacing w:line="240" w:lineRule="auto"/>
              <w:rPr>
                <w:rFonts w:ascii="Times New Roman" w:eastAsia="SimSun" w:hAnsi="Times New Roman"/>
                <w:color w:val="000000"/>
                <w:sz w:val="20"/>
                <w:szCs w:val="20"/>
              </w:rPr>
            </w:pPr>
            <w:bookmarkStart w:id="440" w:name="bookmark_788"/>
            <w:r w:rsidRPr="004D60E2">
              <w:rPr>
                <w:rFonts w:ascii="Times New Roman" w:eastAsia="SimSun" w:hAnsi="Times New Roman"/>
                <w:sz w:val="20"/>
                <w:szCs w:val="20"/>
                <w:lang w:val="zh-CN"/>
              </w:rPr>
              <w:t>主席团两次会议与会者的差旅和会议费用</w:t>
            </w:r>
            <w:bookmarkEnd w:id="440"/>
          </w:p>
        </w:tc>
        <w:tc>
          <w:tcPr>
            <w:tcW w:w="1224" w:type="dxa"/>
            <w:noWrap/>
            <w:vAlign w:val="bottom"/>
            <w:hideMark/>
          </w:tcPr>
          <w:p w14:paraId="7990CD57"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41" w:name="bookmark_789"/>
            <w:r w:rsidRPr="004D60E2">
              <w:rPr>
                <w:rFonts w:ascii="Times New Roman" w:hAnsi="Times New Roman"/>
                <w:sz w:val="20"/>
                <w:szCs w:val="20"/>
                <w:lang w:val="zh-CN"/>
              </w:rPr>
              <w:t xml:space="preserve"> 70 900</w:t>
            </w:r>
            <w:bookmarkEnd w:id="441"/>
          </w:p>
        </w:tc>
        <w:tc>
          <w:tcPr>
            <w:tcW w:w="1129" w:type="dxa"/>
            <w:noWrap/>
            <w:vAlign w:val="bottom"/>
            <w:hideMark/>
          </w:tcPr>
          <w:p w14:paraId="43228D26"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42" w:name="bookmark_790"/>
            <w:r w:rsidRPr="004D60E2">
              <w:rPr>
                <w:rFonts w:ascii="Times New Roman" w:hAnsi="Times New Roman"/>
                <w:sz w:val="20"/>
                <w:szCs w:val="20"/>
                <w:lang w:val="zh-CN"/>
              </w:rPr>
              <w:t xml:space="preserve"> 48 290</w:t>
            </w:r>
            <w:bookmarkEnd w:id="442"/>
          </w:p>
        </w:tc>
        <w:tc>
          <w:tcPr>
            <w:tcW w:w="1032" w:type="dxa"/>
            <w:noWrap/>
            <w:vAlign w:val="bottom"/>
            <w:hideMark/>
          </w:tcPr>
          <w:p w14:paraId="1F8DBF1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43" w:name="bookmark_791"/>
            <w:r w:rsidRPr="004D60E2">
              <w:rPr>
                <w:rFonts w:ascii="Times New Roman" w:hAnsi="Times New Roman"/>
                <w:sz w:val="20"/>
                <w:szCs w:val="20"/>
                <w:lang w:val="zh-CN"/>
              </w:rPr>
              <w:t xml:space="preserve"> 22 610</w:t>
            </w:r>
            <w:bookmarkEnd w:id="443"/>
          </w:p>
        </w:tc>
      </w:tr>
      <w:tr w:rsidR="009C2B78" w:rsidRPr="004D60E2" w14:paraId="022AC0EF" w14:textId="77777777" w:rsidTr="0051149F">
        <w:trPr>
          <w:trHeight w:val="260"/>
          <w:jc w:val="right"/>
        </w:trPr>
        <w:tc>
          <w:tcPr>
            <w:tcW w:w="4950" w:type="dxa"/>
            <w:tcBorders>
              <w:bottom w:val="single" w:sz="4" w:space="0" w:color="auto"/>
            </w:tcBorders>
            <w:noWrap/>
            <w:hideMark/>
          </w:tcPr>
          <w:p w14:paraId="56122784" w14:textId="4CF10FDB" w:rsidR="009C2B78" w:rsidRPr="004D60E2" w:rsidRDefault="009C2B78" w:rsidP="00D11CA2">
            <w:pPr>
              <w:spacing w:line="240" w:lineRule="auto"/>
              <w:rPr>
                <w:rFonts w:ascii="Times New Roman" w:eastAsia="SimSun" w:hAnsi="Times New Roman"/>
                <w:color w:val="000000"/>
                <w:sz w:val="20"/>
                <w:szCs w:val="20"/>
              </w:rPr>
            </w:pPr>
            <w:bookmarkStart w:id="444" w:name="bookmark_792"/>
            <w:r w:rsidRPr="004D60E2">
              <w:rPr>
                <w:rFonts w:ascii="Times New Roman" w:eastAsia="SimSun" w:hAnsi="Times New Roman"/>
                <w:sz w:val="20"/>
                <w:szCs w:val="20"/>
                <w:lang w:val="zh-CN"/>
              </w:rPr>
              <w:t>多学科专家小组两次会议与会者的差旅和会议费用</w:t>
            </w:r>
            <w:bookmarkEnd w:id="444"/>
          </w:p>
        </w:tc>
        <w:tc>
          <w:tcPr>
            <w:tcW w:w="1224" w:type="dxa"/>
            <w:tcBorders>
              <w:bottom w:val="single" w:sz="4" w:space="0" w:color="auto"/>
            </w:tcBorders>
            <w:noWrap/>
            <w:vAlign w:val="bottom"/>
            <w:hideMark/>
          </w:tcPr>
          <w:p w14:paraId="1182CBD2"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45" w:name="bookmark_793"/>
            <w:r w:rsidRPr="004D60E2">
              <w:rPr>
                <w:rFonts w:ascii="Times New Roman" w:hAnsi="Times New Roman"/>
                <w:sz w:val="20"/>
                <w:szCs w:val="20"/>
                <w:lang w:val="zh-CN"/>
              </w:rPr>
              <w:t xml:space="preserve"> 170 000</w:t>
            </w:r>
            <w:bookmarkEnd w:id="445"/>
          </w:p>
        </w:tc>
        <w:tc>
          <w:tcPr>
            <w:tcW w:w="1129" w:type="dxa"/>
            <w:tcBorders>
              <w:bottom w:val="single" w:sz="4" w:space="0" w:color="auto"/>
            </w:tcBorders>
            <w:noWrap/>
            <w:vAlign w:val="bottom"/>
            <w:hideMark/>
          </w:tcPr>
          <w:p w14:paraId="61D1FB19"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46" w:name="bookmark_794"/>
            <w:r w:rsidRPr="004D60E2">
              <w:rPr>
                <w:rFonts w:ascii="Times New Roman" w:hAnsi="Times New Roman"/>
                <w:sz w:val="20"/>
                <w:szCs w:val="20"/>
                <w:lang w:val="zh-CN"/>
              </w:rPr>
              <w:t xml:space="preserve"> 159 597</w:t>
            </w:r>
            <w:bookmarkEnd w:id="446"/>
          </w:p>
        </w:tc>
        <w:tc>
          <w:tcPr>
            <w:tcW w:w="1032" w:type="dxa"/>
            <w:tcBorders>
              <w:bottom w:val="single" w:sz="4" w:space="0" w:color="auto"/>
            </w:tcBorders>
            <w:noWrap/>
            <w:vAlign w:val="bottom"/>
            <w:hideMark/>
          </w:tcPr>
          <w:p w14:paraId="4F9AD6AE"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47" w:name="bookmark_795"/>
            <w:r w:rsidRPr="004D60E2">
              <w:rPr>
                <w:rFonts w:ascii="Times New Roman" w:hAnsi="Times New Roman"/>
                <w:sz w:val="20"/>
                <w:szCs w:val="20"/>
                <w:lang w:val="zh-CN"/>
              </w:rPr>
              <w:t xml:space="preserve"> 10 403</w:t>
            </w:r>
            <w:bookmarkEnd w:id="447"/>
          </w:p>
        </w:tc>
      </w:tr>
      <w:tr w:rsidR="009C2B78" w:rsidRPr="004D60E2" w14:paraId="17652928" w14:textId="77777777" w:rsidTr="0051149F">
        <w:trPr>
          <w:trHeight w:val="260"/>
          <w:jc w:val="right"/>
        </w:trPr>
        <w:tc>
          <w:tcPr>
            <w:tcW w:w="4950" w:type="dxa"/>
            <w:tcBorders>
              <w:top w:val="single" w:sz="4" w:space="0" w:color="auto"/>
              <w:bottom w:val="single" w:sz="4" w:space="0" w:color="auto"/>
            </w:tcBorders>
            <w:noWrap/>
            <w:hideMark/>
          </w:tcPr>
          <w:p w14:paraId="3D383DA2" w14:textId="40E94913" w:rsidR="009C2B78" w:rsidRPr="004D60E2" w:rsidRDefault="009C2B78" w:rsidP="00D11CA2">
            <w:pPr>
              <w:spacing w:line="240" w:lineRule="auto"/>
              <w:rPr>
                <w:rFonts w:ascii="Times New Roman" w:hAnsi="Times New Roman"/>
                <w:b/>
                <w:sz w:val="20"/>
                <w:szCs w:val="20"/>
                <w:lang w:val="zh-CN"/>
              </w:rPr>
            </w:pPr>
            <w:bookmarkStart w:id="448" w:name="bookmark_796"/>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1.2</w:t>
            </w:r>
            <w:r w:rsidRPr="004D60E2">
              <w:rPr>
                <w:rFonts w:ascii="Times New Roman" w:eastAsia="SimHei" w:hAnsi="Times New Roman"/>
                <w:b/>
                <w:sz w:val="20"/>
                <w:szCs w:val="20"/>
                <w:lang w:val="zh-CN"/>
              </w:rPr>
              <w:t>主席团和多学科专家小组会议</w:t>
            </w:r>
            <w:bookmarkEnd w:id="448"/>
          </w:p>
        </w:tc>
        <w:tc>
          <w:tcPr>
            <w:tcW w:w="1224" w:type="dxa"/>
            <w:tcBorders>
              <w:top w:val="single" w:sz="4" w:space="0" w:color="auto"/>
              <w:bottom w:val="single" w:sz="4" w:space="0" w:color="auto"/>
            </w:tcBorders>
            <w:noWrap/>
            <w:vAlign w:val="bottom"/>
            <w:hideMark/>
          </w:tcPr>
          <w:p w14:paraId="31A13B28" w14:textId="77777777" w:rsidR="009C2B78" w:rsidRPr="004D60E2" w:rsidRDefault="009C2B78" w:rsidP="00D11CA2">
            <w:pPr>
              <w:spacing w:line="240" w:lineRule="auto"/>
              <w:jc w:val="right"/>
              <w:rPr>
                <w:rFonts w:ascii="Times New Roman" w:hAnsi="Times New Roman"/>
                <w:b/>
                <w:sz w:val="20"/>
                <w:szCs w:val="20"/>
                <w:lang w:val="zh-CN"/>
              </w:rPr>
            </w:pPr>
            <w:bookmarkStart w:id="449" w:name="bookmark_797"/>
            <w:r w:rsidRPr="004D60E2">
              <w:rPr>
                <w:rFonts w:ascii="Times New Roman" w:hAnsi="Times New Roman"/>
                <w:b/>
                <w:sz w:val="20"/>
                <w:szCs w:val="20"/>
                <w:lang w:val="zh-CN"/>
              </w:rPr>
              <w:t>240 900</w:t>
            </w:r>
            <w:bookmarkEnd w:id="449"/>
          </w:p>
        </w:tc>
        <w:tc>
          <w:tcPr>
            <w:tcW w:w="1129" w:type="dxa"/>
            <w:tcBorders>
              <w:top w:val="single" w:sz="4" w:space="0" w:color="auto"/>
              <w:bottom w:val="single" w:sz="4" w:space="0" w:color="auto"/>
            </w:tcBorders>
            <w:noWrap/>
            <w:vAlign w:val="bottom"/>
            <w:hideMark/>
          </w:tcPr>
          <w:p w14:paraId="11674D11" w14:textId="77777777" w:rsidR="009C2B78" w:rsidRPr="004D60E2" w:rsidRDefault="009C2B78" w:rsidP="00D11CA2">
            <w:pPr>
              <w:spacing w:line="240" w:lineRule="auto"/>
              <w:jc w:val="right"/>
              <w:rPr>
                <w:rFonts w:ascii="Times New Roman" w:hAnsi="Times New Roman"/>
                <w:b/>
                <w:sz w:val="20"/>
                <w:szCs w:val="20"/>
                <w:lang w:val="zh-CN"/>
              </w:rPr>
            </w:pPr>
            <w:bookmarkStart w:id="450" w:name="bookmark_798"/>
            <w:r w:rsidRPr="004D60E2">
              <w:rPr>
                <w:rFonts w:ascii="Times New Roman" w:hAnsi="Times New Roman"/>
                <w:b/>
                <w:sz w:val="20"/>
                <w:szCs w:val="20"/>
                <w:lang w:val="zh-CN"/>
              </w:rPr>
              <w:t>207 887</w:t>
            </w:r>
            <w:bookmarkEnd w:id="450"/>
          </w:p>
        </w:tc>
        <w:tc>
          <w:tcPr>
            <w:tcW w:w="1032" w:type="dxa"/>
            <w:tcBorders>
              <w:top w:val="single" w:sz="4" w:space="0" w:color="auto"/>
              <w:bottom w:val="single" w:sz="4" w:space="0" w:color="auto"/>
            </w:tcBorders>
            <w:noWrap/>
            <w:vAlign w:val="bottom"/>
            <w:hideMark/>
          </w:tcPr>
          <w:p w14:paraId="43044F5B" w14:textId="77777777" w:rsidR="009C2B78" w:rsidRPr="004D60E2" w:rsidRDefault="009C2B78" w:rsidP="00D11CA2">
            <w:pPr>
              <w:spacing w:line="240" w:lineRule="auto"/>
              <w:jc w:val="right"/>
              <w:rPr>
                <w:rFonts w:ascii="Times New Roman" w:hAnsi="Times New Roman"/>
                <w:b/>
                <w:sz w:val="20"/>
                <w:szCs w:val="20"/>
                <w:lang w:val="zh-CN"/>
              </w:rPr>
            </w:pPr>
            <w:bookmarkStart w:id="451" w:name="bookmark_799"/>
            <w:r w:rsidRPr="004D60E2">
              <w:rPr>
                <w:rFonts w:ascii="Times New Roman" w:hAnsi="Times New Roman"/>
                <w:b/>
                <w:sz w:val="20"/>
                <w:szCs w:val="20"/>
                <w:lang w:val="zh-CN"/>
              </w:rPr>
              <w:t>33 013</w:t>
            </w:r>
            <w:bookmarkEnd w:id="451"/>
          </w:p>
        </w:tc>
      </w:tr>
      <w:tr w:rsidR="009C2B78" w:rsidRPr="004D60E2" w14:paraId="5596AF6E" w14:textId="77777777" w:rsidTr="009072BD">
        <w:trPr>
          <w:trHeight w:val="131"/>
          <w:jc w:val="right"/>
        </w:trPr>
        <w:tc>
          <w:tcPr>
            <w:tcW w:w="4950" w:type="dxa"/>
            <w:tcBorders>
              <w:top w:val="single" w:sz="4" w:space="0" w:color="auto"/>
            </w:tcBorders>
            <w:noWrap/>
            <w:hideMark/>
          </w:tcPr>
          <w:p w14:paraId="1EE8A7DE" w14:textId="77777777" w:rsidR="009C2B78" w:rsidRPr="004D60E2" w:rsidRDefault="009C2B78" w:rsidP="00D11CA2">
            <w:pPr>
              <w:spacing w:line="240" w:lineRule="auto"/>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224" w:type="dxa"/>
            <w:tcBorders>
              <w:top w:val="single" w:sz="4" w:space="0" w:color="auto"/>
            </w:tcBorders>
            <w:noWrap/>
            <w:vAlign w:val="bottom"/>
            <w:hideMark/>
          </w:tcPr>
          <w:p w14:paraId="5E7CBC4C"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129" w:type="dxa"/>
            <w:tcBorders>
              <w:top w:val="single" w:sz="4" w:space="0" w:color="auto"/>
            </w:tcBorders>
            <w:noWrap/>
            <w:vAlign w:val="bottom"/>
            <w:hideMark/>
          </w:tcPr>
          <w:p w14:paraId="7250A8D7" w14:textId="77777777" w:rsidR="009C2B78" w:rsidRPr="004D60E2" w:rsidRDefault="009C2B78" w:rsidP="00D11CA2">
            <w:pPr>
              <w:spacing w:line="240" w:lineRule="auto"/>
              <w:jc w:val="right"/>
              <w:rPr>
                <w:rFonts w:ascii="Times New Roman" w:eastAsia="Times New Roman" w:hAnsi="Times New Roman"/>
                <w:b/>
                <w:bCs/>
                <w:sz w:val="20"/>
                <w:szCs w:val="20"/>
                <w:lang w:eastAsia="en-GB"/>
              </w:rPr>
            </w:pPr>
            <w:r w:rsidRPr="004D60E2">
              <w:rPr>
                <w:rFonts w:ascii="Times New Roman" w:eastAsia="Times New Roman" w:hAnsi="Times New Roman"/>
                <w:sz w:val="20"/>
                <w:szCs w:val="20"/>
                <w:lang w:eastAsia="en-GB"/>
              </w:rPr>
              <w:t> </w:t>
            </w:r>
          </w:p>
        </w:tc>
        <w:tc>
          <w:tcPr>
            <w:tcW w:w="1032" w:type="dxa"/>
            <w:tcBorders>
              <w:top w:val="single" w:sz="4" w:space="0" w:color="auto"/>
            </w:tcBorders>
            <w:noWrap/>
            <w:vAlign w:val="bottom"/>
            <w:hideMark/>
          </w:tcPr>
          <w:p w14:paraId="1B6A3C44" w14:textId="77777777" w:rsidR="009C2B78" w:rsidRPr="004D60E2" w:rsidRDefault="009C2B78" w:rsidP="00D11CA2">
            <w:pPr>
              <w:spacing w:line="240" w:lineRule="auto"/>
              <w:jc w:val="right"/>
              <w:rPr>
                <w:rFonts w:ascii="Times New Roman" w:eastAsia="Times New Roman" w:hAnsi="Times New Roman"/>
                <w:b/>
                <w:bCs/>
                <w:sz w:val="20"/>
                <w:szCs w:val="20"/>
                <w:lang w:eastAsia="en-GB"/>
              </w:rPr>
            </w:pPr>
            <w:r w:rsidRPr="004D60E2">
              <w:rPr>
                <w:rFonts w:ascii="Times New Roman" w:eastAsia="Times New Roman" w:hAnsi="Times New Roman"/>
                <w:sz w:val="20"/>
                <w:szCs w:val="20"/>
                <w:lang w:eastAsia="en-GB"/>
              </w:rPr>
              <w:t> </w:t>
            </w:r>
          </w:p>
        </w:tc>
      </w:tr>
      <w:tr w:rsidR="009C2B78" w:rsidRPr="004D60E2" w14:paraId="5C843A9A" w14:textId="77777777" w:rsidTr="009072BD">
        <w:trPr>
          <w:trHeight w:val="260"/>
          <w:jc w:val="right"/>
        </w:trPr>
        <w:tc>
          <w:tcPr>
            <w:tcW w:w="4950" w:type="dxa"/>
            <w:tcBorders>
              <w:bottom w:val="single" w:sz="4" w:space="0" w:color="auto"/>
            </w:tcBorders>
            <w:noWrap/>
            <w:hideMark/>
          </w:tcPr>
          <w:p w14:paraId="10D4E7AE" w14:textId="3BD172DA" w:rsidR="009C2B78" w:rsidRPr="004D60E2" w:rsidRDefault="009C2B78" w:rsidP="00D11CA2">
            <w:pPr>
              <w:spacing w:line="240" w:lineRule="auto"/>
              <w:rPr>
                <w:rFonts w:ascii="Times New Roman" w:hAnsi="Times New Roman"/>
                <w:b/>
                <w:sz w:val="20"/>
                <w:szCs w:val="20"/>
                <w:lang w:val="zh-CN"/>
              </w:rPr>
            </w:pPr>
            <w:bookmarkStart w:id="452" w:name="bookmark_800"/>
            <w:r w:rsidRPr="004D60E2">
              <w:rPr>
                <w:rFonts w:ascii="Times New Roman" w:hAnsi="Times New Roman"/>
                <w:b/>
                <w:sz w:val="20"/>
                <w:szCs w:val="20"/>
                <w:lang w:val="zh-CN"/>
              </w:rPr>
              <w:t xml:space="preserve">1.3 </w:t>
            </w:r>
            <w:r w:rsidRPr="004D60E2">
              <w:rPr>
                <w:rFonts w:ascii="Times New Roman" w:eastAsia="SimHei" w:hAnsi="Times New Roman"/>
                <w:b/>
                <w:sz w:val="20"/>
                <w:szCs w:val="20"/>
                <w:lang w:val="zh-CN"/>
              </w:rPr>
              <w:t>主席代表平台出差的差旅费用</w:t>
            </w:r>
            <w:bookmarkEnd w:id="452"/>
          </w:p>
        </w:tc>
        <w:tc>
          <w:tcPr>
            <w:tcW w:w="1224" w:type="dxa"/>
            <w:tcBorders>
              <w:bottom w:val="single" w:sz="4" w:space="0" w:color="auto"/>
            </w:tcBorders>
            <w:noWrap/>
            <w:vAlign w:val="bottom"/>
            <w:hideMark/>
          </w:tcPr>
          <w:p w14:paraId="52C8B415" w14:textId="77777777" w:rsidR="009C2B78" w:rsidRPr="004D60E2" w:rsidRDefault="009C2B78" w:rsidP="00D11CA2">
            <w:pPr>
              <w:spacing w:line="240" w:lineRule="auto"/>
              <w:jc w:val="right"/>
              <w:rPr>
                <w:rFonts w:ascii="Times New Roman" w:hAnsi="Times New Roman"/>
                <w:b/>
                <w:sz w:val="20"/>
                <w:szCs w:val="20"/>
                <w:lang w:val="zh-CN"/>
              </w:rPr>
            </w:pPr>
            <w:bookmarkStart w:id="453" w:name="bookmark_801"/>
            <w:r w:rsidRPr="004D60E2">
              <w:rPr>
                <w:rFonts w:ascii="Times New Roman" w:hAnsi="Times New Roman"/>
                <w:b/>
                <w:sz w:val="20"/>
                <w:szCs w:val="20"/>
                <w:lang w:val="zh-CN"/>
              </w:rPr>
              <w:t>25 000</w:t>
            </w:r>
            <w:bookmarkEnd w:id="453"/>
          </w:p>
        </w:tc>
        <w:tc>
          <w:tcPr>
            <w:tcW w:w="1129" w:type="dxa"/>
            <w:tcBorders>
              <w:bottom w:val="single" w:sz="4" w:space="0" w:color="auto"/>
            </w:tcBorders>
            <w:noWrap/>
            <w:vAlign w:val="bottom"/>
            <w:hideMark/>
          </w:tcPr>
          <w:p w14:paraId="78B17A78" w14:textId="77777777" w:rsidR="009C2B78" w:rsidRPr="004D60E2" w:rsidRDefault="009C2B78" w:rsidP="00D11CA2">
            <w:pPr>
              <w:spacing w:line="240" w:lineRule="auto"/>
              <w:jc w:val="right"/>
              <w:rPr>
                <w:rFonts w:ascii="Times New Roman" w:hAnsi="Times New Roman"/>
                <w:b/>
                <w:sz w:val="20"/>
                <w:szCs w:val="20"/>
                <w:lang w:val="zh-CN"/>
              </w:rPr>
            </w:pPr>
            <w:bookmarkStart w:id="454" w:name="bookmark_802"/>
            <w:r w:rsidRPr="004D60E2">
              <w:rPr>
                <w:rFonts w:ascii="Times New Roman" w:hAnsi="Times New Roman"/>
                <w:b/>
                <w:sz w:val="20"/>
                <w:szCs w:val="20"/>
                <w:lang w:val="zh-CN"/>
              </w:rPr>
              <w:t>–</w:t>
            </w:r>
            <w:bookmarkEnd w:id="454"/>
          </w:p>
        </w:tc>
        <w:tc>
          <w:tcPr>
            <w:tcW w:w="1032" w:type="dxa"/>
            <w:tcBorders>
              <w:bottom w:val="single" w:sz="4" w:space="0" w:color="auto"/>
            </w:tcBorders>
            <w:noWrap/>
            <w:vAlign w:val="bottom"/>
            <w:hideMark/>
          </w:tcPr>
          <w:p w14:paraId="4BB43C90" w14:textId="77777777" w:rsidR="009C2B78" w:rsidRPr="004D60E2" w:rsidRDefault="009C2B78" w:rsidP="00D11CA2">
            <w:pPr>
              <w:spacing w:line="240" w:lineRule="auto"/>
              <w:jc w:val="right"/>
              <w:rPr>
                <w:rFonts w:ascii="Times New Roman" w:hAnsi="Times New Roman"/>
                <w:b/>
                <w:sz w:val="20"/>
                <w:szCs w:val="20"/>
                <w:lang w:val="zh-CN"/>
              </w:rPr>
            </w:pPr>
            <w:bookmarkStart w:id="455" w:name="bookmark_803"/>
            <w:r w:rsidRPr="004D60E2">
              <w:rPr>
                <w:rFonts w:ascii="Times New Roman" w:hAnsi="Times New Roman"/>
                <w:b/>
                <w:sz w:val="20"/>
                <w:szCs w:val="20"/>
                <w:lang w:val="zh-CN"/>
              </w:rPr>
              <w:t xml:space="preserve"> 25 000</w:t>
            </w:r>
            <w:bookmarkEnd w:id="455"/>
          </w:p>
        </w:tc>
      </w:tr>
      <w:tr w:rsidR="009C2B78" w:rsidRPr="004D60E2" w14:paraId="3E62008D" w14:textId="77777777" w:rsidTr="0051149F">
        <w:trPr>
          <w:trHeight w:val="270"/>
          <w:jc w:val="right"/>
        </w:trPr>
        <w:tc>
          <w:tcPr>
            <w:tcW w:w="4950" w:type="dxa"/>
            <w:tcBorders>
              <w:top w:val="single" w:sz="4" w:space="0" w:color="auto"/>
              <w:bottom w:val="single" w:sz="4" w:space="0" w:color="auto"/>
            </w:tcBorders>
            <w:noWrap/>
            <w:hideMark/>
          </w:tcPr>
          <w:p w14:paraId="57C8FB10" w14:textId="5D03EA69" w:rsidR="009C2B78" w:rsidRPr="004D60E2" w:rsidRDefault="009C2B78" w:rsidP="00D11CA2">
            <w:pPr>
              <w:spacing w:line="240" w:lineRule="auto"/>
              <w:rPr>
                <w:rFonts w:ascii="Times New Roman" w:hAnsi="Times New Roman"/>
                <w:b/>
                <w:sz w:val="20"/>
                <w:szCs w:val="20"/>
                <w:lang w:val="zh-CN"/>
              </w:rPr>
            </w:pPr>
            <w:bookmarkStart w:id="456" w:name="bookmark_804"/>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w:t>
            </w:r>
            <w:r w:rsidRPr="004D60E2">
              <w:rPr>
                <w:rFonts w:ascii="Times New Roman" w:eastAsia="SimHei" w:hAnsi="Times New Roman"/>
                <w:b/>
                <w:sz w:val="20"/>
                <w:szCs w:val="20"/>
                <w:lang w:val="zh-CN"/>
              </w:rPr>
              <w:t>平台各机构的会议</w:t>
            </w:r>
            <w:bookmarkEnd w:id="456"/>
          </w:p>
        </w:tc>
        <w:tc>
          <w:tcPr>
            <w:tcW w:w="1224" w:type="dxa"/>
            <w:tcBorders>
              <w:top w:val="single" w:sz="4" w:space="0" w:color="auto"/>
              <w:bottom w:val="single" w:sz="4" w:space="0" w:color="auto"/>
            </w:tcBorders>
            <w:noWrap/>
            <w:vAlign w:val="bottom"/>
            <w:hideMark/>
          </w:tcPr>
          <w:p w14:paraId="54547BD7" w14:textId="77777777" w:rsidR="009C2B78" w:rsidRPr="004D60E2" w:rsidRDefault="009C2B78" w:rsidP="00D11CA2">
            <w:pPr>
              <w:spacing w:line="240" w:lineRule="auto"/>
              <w:jc w:val="right"/>
              <w:rPr>
                <w:rFonts w:ascii="Times New Roman" w:hAnsi="Times New Roman"/>
                <w:b/>
                <w:sz w:val="20"/>
                <w:szCs w:val="20"/>
                <w:lang w:val="zh-CN"/>
              </w:rPr>
            </w:pPr>
            <w:bookmarkStart w:id="457" w:name="bookmark_805"/>
            <w:r w:rsidRPr="004D60E2">
              <w:rPr>
                <w:rFonts w:ascii="Times New Roman" w:hAnsi="Times New Roman"/>
                <w:b/>
                <w:sz w:val="20"/>
                <w:szCs w:val="20"/>
                <w:lang w:val="zh-CN"/>
              </w:rPr>
              <w:t>1 760 900</w:t>
            </w:r>
            <w:bookmarkEnd w:id="457"/>
          </w:p>
        </w:tc>
        <w:tc>
          <w:tcPr>
            <w:tcW w:w="1129" w:type="dxa"/>
            <w:tcBorders>
              <w:top w:val="single" w:sz="4" w:space="0" w:color="auto"/>
              <w:bottom w:val="single" w:sz="4" w:space="0" w:color="auto"/>
            </w:tcBorders>
            <w:noWrap/>
            <w:vAlign w:val="bottom"/>
            <w:hideMark/>
          </w:tcPr>
          <w:p w14:paraId="481FB794" w14:textId="77777777" w:rsidR="009C2B78" w:rsidRPr="004D60E2" w:rsidRDefault="009C2B78" w:rsidP="00D11CA2">
            <w:pPr>
              <w:spacing w:line="240" w:lineRule="auto"/>
              <w:jc w:val="right"/>
              <w:rPr>
                <w:rFonts w:ascii="Times New Roman" w:hAnsi="Times New Roman"/>
                <w:b/>
                <w:sz w:val="20"/>
                <w:szCs w:val="20"/>
                <w:lang w:val="zh-CN"/>
              </w:rPr>
            </w:pPr>
            <w:bookmarkStart w:id="458" w:name="bookmark_806"/>
            <w:r w:rsidRPr="004D60E2">
              <w:rPr>
                <w:rFonts w:ascii="Times New Roman" w:hAnsi="Times New Roman"/>
                <w:b/>
                <w:sz w:val="20"/>
                <w:szCs w:val="20"/>
                <w:lang w:val="zh-CN"/>
              </w:rPr>
              <w:t>1 106 981</w:t>
            </w:r>
            <w:bookmarkEnd w:id="458"/>
          </w:p>
        </w:tc>
        <w:tc>
          <w:tcPr>
            <w:tcW w:w="1032" w:type="dxa"/>
            <w:tcBorders>
              <w:top w:val="single" w:sz="4" w:space="0" w:color="auto"/>
              <w:bottom w:val="single" w:sz="4" w:space="0" w:color="auto"/>
            </w:tcBorders>
            <w:noWrap/>
            <w:vAlign w:val="bottom"/>
            <w:hideMark/>
          </w:tcPr>
          <w:p w14:paraId="03D285C1" w14:textId="77777777" w:rsidR="009C2B78" w:rsidRPr="004D60E2" w:rsidRDefault="009C2B78" w:rsidP="00D11CA2">
            <w:pPr>
              <w:spacing w:line="240" w:lineRule="auto"/>
              <w:jc w:val="right"/>
              <w:rPr>
                <w:rFonts w:ascii="Times New Roman" w:hAnsi="Times New Roman"/>
                <w:b/>
                <w:sz w:val="20"/>
                <w:szCs w:val="20"/>
                <w:lang w:val="zh-CN"/>
              </w:rPr>
            </w:pPr>
            <w:bookmarkStart w:id="459" w:name="bookmark_807"/>
            <w:r w:rsidRPr="004D60E2">
              <w:rPr>
                <w:rFonts w:ascii="Times New Roman" w:hAnsi="Times New Roman"/>
                <w:b/>
                <w:sz w:val="20"/>
                <w:szCs w:val="20"/>
                <w:lang w:val="zh-CN"/>
              </w:rPr>
              <w:t>653 919</w:t>
            </w:r>
            <w:bookmarkEnd w:id="459"/>
          </w:p>
        </w:tc>
      </w:tr>
      <w:tr w:rsidR="009C2B78" w:rsidRPr="004D60E2" w14:paraId="256E3FDF" w14:textId="77777777" w:rsidTr="009072BD">
        <w:trPr>
          <w:trHeight w:val="260"/>
          <w:jc w:val="right"/>
        </w:trPr>
        <w:tc>
          <w:tcPr>
            <w:tcW w:w="4950" w:type="dxa"/>
            <w:tcBorders>
              <w:top w:val="single" w:sz="4" w:space="0" w:color="auto"/>
            </w:tcBorders>
            <w:noWrap/>
            <w:hideMark/>
          </w:tcPr>
          <w:p w14:paraId="50BBE6FB" w14:textId="77777777" w:rsidR="009C2B78" w:rsidRPr="004D60E2" w:rsidRDefault="009C2B78" w:rsidP="00D11CA2">
            <w:pPr>
              <w:spacing w:line="240" w:lineRule="auto"/>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224" w:type="dxa"/>
            <w:tcBorders>
              <w:top w:val="single" w:sz="4" w:space="0" w:color="auto"/>
            </w:tcBorders>
            <w:noWrap/>
            <w:vAlign w:val="bottom"/>
            <w:hideMark/>
          </w:tcPr>
          <w:p w14:paraId="53990925"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w:t>
            </w:r>
          </w:p>
        </w:tc>
        <w:tc>
          <w:tcPr>
            <w:tcW w:w="1129" w:type="dxa"/>
            <w:tcBorders>
              <w:top w:val="single" w:sz="4" w:space="0" w:color="auto"/>
            </w:tcBorders>
            <w:noWrap/>
            <w:vAlign w:val="bottom"/>
            <w:hideMark/>
          </w:tcPr>
          <w:p w14:paraId="3100A1BD"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w:t>
            </w:r>
          </w:p>
        </w:tc>
        <w:tc>
          <w:tcPr>
            <w:tcW w:w="1032" w:type="dxa"/>
            <w:tcBorders>
              <w:top w:val="single" w:sz="4" w:space="0" w:color="auto"/>
            </w:tcBorders>
            <w:noWrap/>
            <w:vAlign w:val="bottom"/>
            <w:hideMark/>
          </w:tcPr>
          <w:p w14:paraId="0049AC93"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4BCB8303" w14:textId="77777777" w:rsidTr="009072BD">
        <w:trPr>
          <w:trHeight w:val="260"/>
          <w:jc w:val="right"/>
        </w:trPr>
        <w:tc>
          <w:tcPr>
            <w:tcW w:w="4950" w:type="dxa"/>
            <w:noWrap/>
            <w:hideMark/>
          </w:tcPr>
          <w:p w14:paraId="119517E5" w14:textId="62389CA7" w:rsidR="009C2B78" w:rsidRPr="004D60E2" w:rsidRDefault="009C2B78" w:rsidP="00D11CA2">
            <w:pPr>
              <w:spacing w:line="240" w:lineRule="auto"/>
              <w:rPr>
                <w:rFonts w:ascii="Times New Roman" w:hAnsi="Times New Roman"/>
                <w:b/>
                <w:sz w:val="20"/>
                <w:szCs w:val="20"/>
                <w:lang w:val="zh-CN"/>
              </w:rPr>
            </w:pPr>
            <w:bookmarkStart w:id="460" w:name="bookmark_808"/>
            <w:r w:rsidRPr="004D60E2">
              <w:rPr>
                <w:rFonts w:ascii="Times New Roman" w:hAnsi="Times New Roman"/>
                <w:b/>
                <w:sz w:val="20"/>
                <w:szCs w:val="20"/>
                <w:lang w:val="zh-CN"/>
              </w:rPr>
              <w:t xml:space="preserve">2. </w:t>
            </w:r>
            <w:r w:rsidRPr="004D60E2">
              <w:rPr>
                <w:rFonts w:ascii="Times New Roman" w:eastAsia="SimHei" w:hAnsi="Times New Roman"/>
                <w:b/>
                <w:sz w:val="20"/>
                <w:szCs w:val="20"/>
                <w:lang w:val="zh-CN"/>
              </w:rPr>
              <w:t>工作方案的执行</w:t>
            </w:r>
            <w:bookmarkEnd w:id="460"/>
          </w:p>
        </w:tc>
        <w:tc>
          <w:tcPr>
            <w:tcW w:w="1224" w:type="dxa"/>
            <w:noWrap/>
            <w:vAlign w:val="bottom"/>
            <w:hideMark/>
          </w:tcPr>
          <w:p w14:paraId="1FC271CD"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129" w:type="dxa"/>
            <w:noWrap/>
            <w:vAlign w:val="bottom"/>
            <w:hideMark/>
          </w:tcPr>
          <w:p w14:paraId="01949580"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032" w:type="dxa"/>
            <w:noWrap/>
            <w:vAlign w:val="bottom"/>
            <w:hideMark/>
          </w:tcPr>
          <w:p w14:paraId="3C3802AD"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r>
      <w:tr w:rsidR="009C2B78" w:rsidRPr="004D60E2" w14:paraId="5D662992" w14:textId="77777777" w:rsidTr="009072BD">
        <w:trPr>
          <w:trHeight w:val="375"/>
          <w:jc w:val="right"/>
        </w:trPr>
        <w:tc>
          <w:tcPr>
            <w:tcW w:w="4950" w:type="dxa"/>
            <w:hideMark/>
          </w:tcPr>
          <w:p w14:paraId="4C21232E" w14:textId="77777777" w:rsidR="00EA2CF4" w:rsidRDefault="009C2B78" w:rsidP="00D82121">
            <w:pPr>
              <w:spacing w:after="0" w:line="240" w:lineRule="auto"/>
              <w:rPr>
                <w:rFonts w:ascii="Times New Roman" w:eastAsia="SimHei" w:hAnsi="Times New Roman"/>
                <w:b/>
                <w:sz w:val="20"/>
                <w:szCs w:val="20"/>
                <w:lang w:val="zh-CN"/>
              </w:rPr>
            </w:pPr>
            <w:bookmarkStart w:id="461" w:name="bookmark_809"/>
            <w:r w:rsidRPr="004D60E2">
              <w:rPr>
                <w:rFonts w:ascii="Times New Roman" w:hAnsi="Times New Roman"/>
                <w:b/>
                <w:sz w:val="20"/>
                <w:szCs w:val="20"/>
                <w:lang w:val="zh-CN"/>
              </w:rPr>
              <w:t>2.1</w:t>
            </w:r>
            <w:r w:rsidRPr="004D60E2">
              <w:rPr>
                <w:rFonts w:ascii="Times New Roman" w:eastAsia="SimHei" w:hAnsi="Times New Roman"/>
                <w:b/>
                <w:sz w:val="20"/>
                <w:szCs w:val="20"/>
                <w:lang w:val="zh-CN"/>
              </w:rPr>
              <w:t xml:space="preserve">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1</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加强科学政策衔接机制的能力和知识</w:t>
            </w:r>
          </w:p>
          <w:p w14:paraId="596DD910" w14:textId="1D6BD042" w:rsidR="009C2B78" w:rsidRPr="004D60E2" w:rsidRDefault="009C2B78" w:rsidP="00D11CA2">
            <w:pPr>
              <w:spacing w:line="240" w:lineRule="auto"/>
              <w:rPr>
                <w:rFonts w:ascii="Times New Roman" w:hAnsi="Times New Roman"/>
                <w:b/>
                <w:sz w:val="20"/>
                <w:szCs w:val="20"/>
                <w:lang w:val="zh-CN"/>
              </w:rPr>
            </w:pPr>
            <w:r w:rsidRPr="004D60E2">
              <w:rPr>
                <w:rFonts w:ascii="Times New Roman" w:eastAsia="SimHei" w:hAnsi="Times New Roman"/>
                <w:b/>
                <w:sz w:val="20"/>
                <w:szCs w:val="20"/>
                <w:lang w:val="zh-CN"/>
              </w:rPr>
              <w:t>基础，以履行平台的关键职能</w:t>
            </w:r>
            <w:bookmarkEnd w:id="461"/>
          </w:p>
        </w:tc>
        <w:tc>
          <w:tcPr>
            <w:tcW w:w="1224" w:type="dxa"/>
            <w:noWrap/>
            <w:vAlign w:val="bottom"/>
            <w:hideMark/>
          </w:tcPr>
          <w:p w14:paraId="662D25E2" w14:textId="77777777" w:rsidR="009C2B78" w:rsidRPr="004D60E2" w:rsidRDefault="009C2B78" w:rsidP="00D11CA2">
            <w:pPr>
              <w:spacing w:line="240" w:lineRule="auto"/>
              <w:jc w:val="right"/>
              <w:rPr>
                <w:rFonts w:ascii="Times New Roman" w:hAnsi="Times New Roman"/>
                <w:b/>
                <w:sz w:val="20"/>
                <w:szCs w:val="20"/>
                <w:lang w:val="zh-CN"/>
              </w:rPr>
            </w:pPr>
            <w:bookmarkStart w:id="462" w:name="bookmark_810"/>
            <w:r w:rsidRPr="004D60E2">
              <w:rPr>
                <w:rFonts w:ascii="Times New Roman" w:hAnsi="Times New Roman"/>
                <w:b/>
                <w:sz w:val="20"/>
                <w:szCs w:val="20"/>
                <w:lang w:val="zh-CN"/>
              </w:rPr>
              <w:t xml:space="preserve"> 798 000</w:t>
            </w:r>
            <w:bookmarkEnd w:id="462"/>
          </w:p>
        </w:tc>
        <w:tc>
          <w:tcPr>
            <w:tcW w:w="1129" w:type="dxa"/>
            <w:noWrap/>
            <w:vAlign w:val="bottom"/>
            <w:hideMark/>
          </w:tcPr>
          <w:p w14:paraId="6D133E98" w14:textId="77777777" w:rsidR="009C2B78" w:rsidRPr="004D60E2" w:rsidRDefault="009C2B78" w:rsidP="00D11CA2">
            <w:pPr>
              <w:spacing w:line="240" w:lineRule="auto"/>
              <w:jc w:val="right"/>
              <w:rPr>
                <w:rFonts w:ascii="Times New Roman" w:hAnsi="Times New Roman"/>
                <w:b/>
                <w:sz w:val="20"/>
                <w:szCs w:val="20"/>
                <w:lang w:val="zh-CN"/>
              </w:rPr>
            </w:pPr>
            <w:bookmarkStart w:id="463" w:name="bookmark_811"/>
            <w:r w:rsidRPr="004D60E2">
              <w:rPr>
                <w:rFonts w:ascii="Times New Roman" w:hAnsi="Times New Roman"/>
                <w:b/>
                <w:sz w:val="20"/>
                <w:szCs w:val="20"/>
                <w:lang w:val="zh-CN"/>
              </w:rPr>
              <w:t xml:space="preserve"> 728 344</w:t>
            </w:r>
            <w:bookmarkEnd w:id="463"/>
          </w:p>
        </w:tc>
        <w:tc>
          <w:tcPr>
            <w:tcW w:w="1032" w:type="dxa"/>
            <w:noWrap/>
            <w:vAlign w:val="bottom"/>
            <w:hideMark/>
          </w:tcPr>
          <w:p w14:paraId="165531DA" w14:textId="77777777" w:rsidR="009C2B78" w:rsidRPr="004D60E2" w:rsidRDefault="009C2B78" w:rsidP="00D11CA2">
            <w:pPr>
              <w:spacing w:line="240" w:lineRule="auto"/>
              <w:jc w:val="right"/>
              <w:rPr>
                <w:rFonts w:ascii="Times New Roman" w:hAnsi="Times New Roman"/>
                <w:b/>
                <w:sz w:val="20"/>
                <w:szCs w:val="20"/>
                <w:lang w:val="zh-CN"/>
              </w:rPr>
            </w:pPr>
            <w:bookmarkStart w:id="464" w:name="bookmark_812"/>
            <w:r w:rsidRPr="004D60E2">
              <w:rPr>
                <w:rFonts w:ascii="Times New Roman" w:hAnsi="Times New Roman"/>
                <w:b/>
                <w:sz w:val="20"/>
                <w:szCs w:val="20"/>
                <w:lang w:val="zh-CN"/>
              </w:rPr>
              <w:t xml:space="preserve"> 69 656</w:t>
            </w:r>
            <w:bookmarkEnd w:id="464"/>
          </w:p>
        </w:tc>
      </w:tr>
      <w:tr w:rsidR="009C2B78" w:rsidRPr="004D60E2" w14:paraId="4CBD61DC" w14:textId="77777777" w:rsidTr="009072BD">
        <w:trPr>
          <w:trHeight w:val="260"/>
          <w:jc w:val="right"/>
        </w:trPr>
        <w:tc>
          <w:tcPr>
            <w:tcW w:w="4950" w:type="dxa"/>
            <w:hideMark/>
          </w:tcPr>
          <w:p w14:paraId="3355BAC7" w14:textId="01B25D27" w:rsidR="009C2B78" w:rsidRPr="004D60E2" w:rsidRDefault="009C2B78" w:rsidP="00D11CA2">
            <w:pPr>
              <w:spacing w:line="240" w:lineRule="auto"/>
              <w:ind w:firstLineChars="100" w:firstLine="200"/>
              <w:rPr>
                <w:rFonts w:ascii="Times New Roman" w:eastAsia="SimSun" w:hAnsi="Times New Roman"/>
                <w:sz w:val="20"/>
                <w:szCs w:val="20"/>
              </w:rPr>
            </w:pPr>
            <w:bookmarkStart w:id="465" w:name="bookmark_813"/>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(a) </w:t>
            </w:r>
            <w:r w:rsidRPr="004D60E2">
              <w:rPr>
                <w:rFonts w:ascii="Times New Roman" w:eastAsia="SimSun" w:hAnsi="Times New Roman"/>
                <w:sz w:val="20"/>
                <w:szCs w:val="20"/>
                <w:lang w:val="zh-CN"/>
              </w:rPr>
              <w:t>能力建设需求</w:t>
            </w:r>
            <w:bookmarkEnd w:id="465"/>
          </w:p>
        </w:tc>
        <w:tc>
          <w:tcPr>
            <w:tcW w:w="1224" w:type="dxa"/>
            <w:noWrap/>
            <w:vAlign w:val="bottom"/>
            <w:hideMark/>
          </w:tcPr>
          <w:p w14:paraId="7AEB3DFB"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66" w:name="bookmark_814"/>
            <w:r w:rsidRPr="004D60E2">
              <w:rPr>
                <w:rFonts w:ascii="Times New Roman" w:hAnsi="Times New Roman"/>
                <w:sz w:val="20"/>
                <w:szCs w:val="20"/>
                <w:lang w:val="zh-CN"/>
              </w:rPr>
              <w:t xml:space="preserve"> 133 750</w:t>
            </w:r>
            <w:bookmarkEnd w:id="466"/>
          </w:p>
        </w:tc>
        <w:tc>
          <w:tcPr>
            <w:tcW w:w="1129" w:type="dxa"/>
            <w:noWrap/>
            <w:vAlign w:val="bottom"/>
            <w:hideMark/>
          </w:tcPr>
          <w:p w14:paraId="2DB5B049"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467" w:name="bookmark_815"/>
            <w:r w:rsidRPr="004D60E2">
              <w:rPr>
                <w:rFonts w:ascii="Times New Roman" w:hAnsi="Times New Roman"/>
                <w:sz w:val="20"/>
                <w:szCs w:val="20"/>
                <w:lang w:val="zh-CN"/>
              </w:rPr>
              <w:t xml:space="preserve"> 107 675</w:t>
            </w:r>
            <w:bookmarkEnd w:id="467"/>
          </w:p>
        </w:tc>
        <w:tc>
          <w:tcPr>
            <w:tcW w:w="1032" w:type="dxa"/>
            <w:noWrap/>
            <w:vAlign w:val="bottom"/>
            <w:hideMark/>
          </w:tcPr>
          <w:p w14:paraId="2E389BC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68" w:name="bookmark_816"/>
            <w:r w:rsidRPr="004D60E2">
              <w:rPr>
                <w:rFonts w:ascii="Times New Roman" w:hAnsi="Times New Roman"/>
                <w:sz w:val="20"/>
                <w:szCs w:val="20"/>
                <w:lang w:val="zh-CN"/>
              </w:rPr>
              <w:t xml:space="preserve"> 26 075</w:t>
            </w:r>
            <w:bookmarkEnd w:id="468"/>
          </w:p>
        </w:tc>
      </w:tr>
      <w:tr w:rsidR="009C2B78" w:rsidRPr="004D60E2" w14:paraId="3F81BC36" w14:textId="77777777" w:rsidTr="0051149F">
        <w:trPr>
          <w:trHeight w:val="260"/>
          <w:jc w:val="right"/>
        </w:trPr>
        <w:tc>
          <w:tcPr>
            <w:tcW w:w="4950" w:type="dxa"/>
            <w:hideMark/>
          </w:tcPr>
          <w:p w14:paraId="186007B8" w14:textId="19032DFF" w:rsidR="009C2B78" w:rsidRPr="004D60E2" w:rsidRDefault="009C2B78" w:rsidP="00D11CA2">
            <w:pPr>
              <w:spacing w:line="240" w:lineRule="auto"/>
              <w:ind w:firstLineChars="100" w:firstLine="200"/>
              <w:rPr>
                <w:rFonts w:ascii="Times New Roman" w:eastAsia="SimSun" w:hAnsi="Times New Roman"/>
                <w:sz w:val="20"/>
                <w:szCs w:val="20"/>
              </w:rPr>
            </w:pPr>
            <w:bookmarkStart w:id="469" w:name="bookmark_817"/>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(b) </w:t>
            </w:r>
            <w:r w:rsidRPr="004D60E2">
              <w:rPr>
                <w:rFonts w:ascii="Times New Roman" w:eastAsia="SimSun" w:hAnsi="Times New Roman"/>
                <w:sz w:val="20"/>
                <w:szCs w:val="20"/>
                <w:lang w:val="zh-CN"/>
              </w:rPr>
              <w:t>能力建设活动</w:t>
            </w:r>
            <w:bookmarkEnd w:id="469"/>
          </w:p>
        </w:tc>
        <w:tc>
          <w:tcPr>
            <w:tcW w:w="1224" w:type="dxa"/>
            <w:noWrap/>
            <w:vAlign w:val="bottom"/>
            <w:hideMark/>
          </w:tcPr>
          <w:p w14:paraId="3714ECAB"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70" w:name="bookmark_818"/>
            <w:r w:rsidRPr="004D60E2">
              <w:rPr>
                <w:rFonts w:ascii="Times New Roman" w:hAnsi="Times New Roman"/>
                <w:sz w:val="20"/>
                <w:szCs w:val="20"/>
                <w:lang w:val="zh-CN"/>
              </w:rPr>
              <w:t xml:space="preserve"> 375 500</w:t>
            </w:r>
            <w:bookmarkEnd w:id="470"/>
          </w:p>
        </w:tc>
        <w:tc>
          <w:tcPr>
            <w:tcW w:w="1129" w:type="dxa"/>
            <w:noWrap/>
            <w:vAlign w:val="bottom"/>
            <w:hideMark/>
          </w:tcPr>
          <w:p w14:paraId="38C83942"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471" w:name="bookmark_819"/>
            <w:r w:rsidRPr="004D60E2">
              <w:rPr>
                <w:rFonts w:ascii="Times New Roman" w:hAnsi="Times New Roman"/>
                <w:sz w:val="20"/>
                <w:szCs w:val="20"/>
                <w:lang w:val="zh-CN"/>
              </w:rPr>
              <w:t xml:space="preserve"> 375 500</w:t>
            </w:r>
            <w:bookmarkEnd w:id="471"/>
          </w:p>
        </w:tc>
        <w:tc>
          <w:tcPr>
            <w:tcW w:w="1032" w:type="dxa"/>
            <w:noWrap/>
            <w:vAlign w:val="bottom"/>
            <w:hideMark/>
          </w:tcPr>
          <w:p w14:paraId="74496A59"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72" w:name="bookmark_820"/>
            <w:r w:rsidRPr="004D60E2">
              <w:rPr>
                <w:rFonts w:ascii="Times New Roman" w:hAnsi="Times New Roman"/>
                <w:sz w:val="20"/>
                <w:szCs w:val="20"/>
                <w:lang w:val="zh-CN"/>
              </w:rPr>
              <w:t>–</w:t>
            </w:r>
            <w:bookmarkEnd w:id="472"/>
          </w:p>
        </w:tc>
      </w:tr>
      <w:tr w:rsidR="009C2B78" w:rsidRPr="004D60E2" w14:paraId="1958F485" w14:textId="77777777" w:rsidTr="0051149F">
        <w:trPr>
          <w:trHeight w:val="260"/>
          <w:jc w:val="right"/>
        </w:trPr>
        <w:tc>
          <w:tcPr>
            <w:tcW w:w="4950" w:type="dxa"/>
            <w:hideMark/>
          </w:tcPr>
          <w:p w14:paraId="6F1E4266" w14:textId="70494C5D" w:rsidR="009C2B78" w:rsidRPr="004D60E2" w:rsidRDefault="009C2B78" w:rsidP="00D11CA2">
            <w:pPr>
              <w:spacing w:line="240" w:lineRule="auto"/>
              <w:ind w:firstLineChars="100" w:firstLine="200"/>
              <w:rPr>
                <w:rFonts w:ascii="Times New Roman" w:eastAsia="SimSun" w:hAnsi="Times New Roman"/>
                <w:sz w:val="20"/>
                <w:szCs w:val="20"/>
              </w:rPr>
            </w:pPr>
            <w:bookmarkStart w:id="473" w:name="bookmark_82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(c) </w:t>
            </w:r>
            <w:r w:rsidRPr="004D60E2">
              <w:rPr>
                <w:rFonts w:ascii="Times New Roman" w:eastAsia="SimSun" w:hAnsi="Times New Roman"/>
                <w:sz w:val="20"/>
                <w:szCs w:val="20"/>
                <w:lang w:val="zh-CN"/>
              </w:rPr>
              <w:t>土著和地方知识</w:t>
            </w:r>
            <w:bookmarkEnd w:id="473"/>
          </w:p>
        </w:tc>
        <w:tc>
          <w:tcPr>
            <w:tcW w:w="1224" w:type="dxa"/>
            <w:noWrap/>
            <w:vAlign w:val="bottom"/>
            <w:hideMark/>
          </w:tcPr>
          <w:p w14:paraId="76E63AA3"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74" w:name="bookmark_822"/>
            <w:r w:rsidRPr="004D60E2">
              <w:rPr>
                <w:rFonts w:ascii="Times New Roman" w:hAnsi="Times New Roman"/>
                <w:sz w:val="20"/>
                <w:szCs w:val="20"/>
                <w:lang w:val="zh-CN"/>
              </w:rPr>
              <w:t xml:space="preserve"> 225 000</w:t>
            </w:r>
            <w:bookmarkEnd w:id="474"/>
          </w:p>
        </w:tc>
        <w:tc>
          <w:tcPr>
            <w:tcW w:w="1129" w:type="dxa"/>
            <w:noWrap/>
            <w:vAlign w:val="bottom"/>
            <w:hideMark/>
          </w:tcPr>
          <w:p w14:paraId="79647B85"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475" w:name="bookmark_823"/>
            <w:r w:rsidRPr="004D60E2">
              <w:rPr>
                <w:rFonts w:ascii="Times New Roman" w:hAnsi="Times New Roman"/>
                <w:sz w:val="20"/>
                <w:szCs w:val="20"/>
                <w:lang w:val="zh-CN"/>
              </w:rPr>
              <w:t xml:space="preserve"> 197 669</w:t>
            </w:r>
            <w:bookmarkEnd w:id="475"/>
          </w:p>
        </w:tc>
        <w:tc>
          <w:tcPr>
            <w:tcW w:w="1032" w:type="dxa"/>
            <w:noWrap/>
            <w:vAlign w:val="bottom"/>
            <w:hideMark/>
          </w:tcPr>
          <w:p w14:paraId="1EE38458"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76" w:name="bookmark_824"/>
            <w:r w:rsidRPr="004D60E2">
              <w:rPr>
                <w:rFonts w:ascii="Times New Roman" w:hAnsi="Times New Roman"/>
                <w:sz w:val="20"/>
                <w:szCs w:val="20"/>
                <w:lang w:val="zh-CN"/>
              </w:rPr>
              <w:t xml:space="preserve"> 27 331</w:t>
            </w:r>
            <w:bookmarkEnd w:id="476"/>
          </w:p>
        </w:tc>
      </w:tr>
      <w:tr w:rsidR="009C2B78" w:rsidRPr="004D60E2" w14:paraId="2F4C893E" w14:textId="77777777" w:rsidTr="009072BD">
        <w:trPr>
          <w:trHeight w:val="260"/>
          <w:jc w:val="right"/>
        </w:trPr>
        <w:tc>
          <w:tcPr>
            <w:tcW w:w="4950" w:type="dxa"/>
            <w:hideMark/>
          </w:tcPr>
          <w:p w14:paraId="04A94FE9" w14:textId="65EE7B2C" w:rsidR="009C2B78" w:rsidRPr="004D60E2" w:rsidRDefault="009C2B78" w:rsidP="00D11CA2">
            <w:pPr>
              <w:spacing w:line="240" w:lineRule="auto"/>
              <w:ind w:firstLineChars="100" w:firstLine="200"/>
              <w:rPr>
                <w:rFonts w:ascii="Times New Roman" w:eastAsia="SimSun" w:hAnsi="Times New Roman"/>
                <w:sz w:val="20"/>
                <w:szCs w:val="20"/>
              </w:rPr>
            </w:pPr>
            <w:bookmarkStart w:id="477" w:name="bookmark_825"/>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(d) </w:t>
            </w:r>
            <w:r w:rsidRPr="004D60E2">
              <w:rPr>
                <w:rFonts w:ascii="Times New Roman" w:eastAsia="SimSun" w:hAnsi="Times New Roman"/>
                <w:sz w:val="20"/>
                <w:szCs w:val="20"/>
                <w:lang w:val="zh-CN"/>
              </w:rPr>
              <w:t>知识和数据</w:t>
            </w:r>
            <w:bookmarkEnd w:id="477"/>
          </w:p>
        </w:tc>
        <w:tc>
          <w:tcPr>
            <w:tcW w:w="1224" w:type="dxa"/>
            <w:noWrap/>
            <w:vAlign w:val="bottom"/>
            <w:hideMark/>
          </w:tcPr>
          <w:p w14:paraId="6E6B5CF5"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78" w:name="bookmark_826"/>
            <w:r w:rsidRPr="004D60E2">
              <w:rPr>
                <w:rFonts w:ascii="Times New Roman" w:hAnsi="Times New Roman"/>
                <w:sz w:val="20"/>
                <w:szCs w:val="20"/>
                <w:lang w:val="zh-CN"/>
              </w:rPr>
              <w:t xml:space="preserve"> 63 750</w:t>
            </w:r>
            <w:bookmarkEnd w:id="478"/>
          </w:p>
        </w:tc>
        <w:tc>
          <w:tcPr>
            <w:tcW w:w="1129" w:type="dxa"/>
            <w:noWrap/>
            <w:vAlign w:val="bottom"/>
            <w:hideMark/>
          </w:tcPr>
          <w:p w14:paraId="27DA0F80"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479" w:name="bookmark_827"/>
            <w:r w:rsidRPr="004D60E2">
              <w:rPr>
                <w:rFonts w:ascii="Times New Roman" w:hAnsi="Times New Roman"/>
                <w:sz w:val="20"/>
                <w:szCs w:val="20"/>
                <w:lang w:val="zh-CN"/>
              </w:rPr>
              <w:t xml:space="preserve"> 47 500</w:t>
            </w:r>
            <w:bookmarkEnd w:id="479"/>
          </w:p>
        </w:tc>
        <w:tc>
          <w:tcPr>
            <w:tcW w:w="1032" w:type="dxa"/>
            <w:noWrap/>
            <w:vAlign w:val="bottom"/>
            <w:hideMark/>
          </w:tcPr>
          <w:p w14:paraId="73917BF0"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80" w:name="bookmark_828"/>
            <w:r w:rsidRPr="004D60E2">
              <w:rPr>
                <w:rFonts w:ascii="Times New Roman" w:hAnsi="Times New Roman"/>
                <w:sz w:val="20"/>
                <w:szCs w:val="20"/>
                <w:lang w:val="zh-CN"/>
              </w:rPr>
              <w:t xml:space="preserve"> 16 250</w:t>
            </w:r>
            <w:bookmarkEnd w:id="480"/>
          </w:p>
        </w:tc>
      </w:tr>
      <w:tr w:rsidR="009C2B78" w:rsidRPr="004D60E2" w14:paraId="775973B6" w14:textId="77777777" w:rsidTr="009072BD">
        <w:trPr>
          <w:trHeight w:val="670"/>
          <w:jc w:val="right"/>
        </w:trPr>
        <w:tc>
          <w:tcPr>
            <w:tcW w:w="4950" w:type="dxa"/>
            <w:hideMark/>
          </w:tcPr>
          <w:p w14:paraId="2639EE76" w14:textId="655377D0" w:rsidR="009C2B78" w:rsidRPr="004D60E2" w:rsidRDefault="009C2B78" w:rsidP="00D11CA2">
            <w:pPr>
              <w:spacing w:line="240" w:lineRule="auto"/>
              <w:rPr>
                <w:rFonts w:ascii="Times New Roman" w:hAnsi="Times New Roman"/>
                <w:b/>
                <w:sz w:val="20"/>
                <w:szCs w:val="20"/>
                <w:lang w:val="zh-CN"/>
              </w:rPr>
            </w:pPr>
            <w:bookmarkStart w:id="481" w:name="bookmark_829"/>
            <w:r w:rsidRPr="004D60E2">
              <w:rPr>
                <w:rFonts w:ascii="Times New Roman" w:hAnsi="Times New Roman"/>
                <w:b/>
                <w:sz w:val="20"/>
                <w:szCs w:val="20"/>
                <w:lang w:val="zh-CN"/>
              </w:rPr>
              <w:t xml:space="preserve">2.2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2</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在次区域、区域和全球各级以及各级之间加强生物多样性和生态系统服务的科学政策衔接机制</w:t>
            </w:r>
            <w:bookmarkEnd w:id="481"/>
          </w:p>
        </w:tc>
        <w:tc>
          <w:tcPr>
            <w:tcW w:w="1224" w:type="dxa"/>
            <w:noWrap/>
            <w:vAlign w:val="bottom"/>
            <w:hideMark/>
          </w:tcPr>
          <w:p w14:paraId="177DDDAA" w14:textId="77777777" w:rsidR="009C2B78" w:rsidRPr="004D60E2" w:rsidRDefault="009C2B78" w:rsidP="00D11CA2">
            <w:pPr>
              <w:spacing w:line="240" w:lineRule="auto"/>
              <w:jc w:val="right"/>
              <w:rPr>
                <w:rFonts w:ascii="Times New Roman" w:hAnsi="Times New Roman"/>
                <w:b/>
                <w:sz w:val="20"/>
                <w:szCs w:val="20"/>
                <w:lang w:val="zh-CN"/>
              </w:rPr>
            </w:pPr>
            <w:bookmarkStart w:id="482" w:name="bookmark_830"/>
            <w:r w:rsidRPr="004D60E2">
              <w:rPr>
                <w:rFonts w:ascii="Times New Roman" w:hAnsi="Times New Roman"/>
                <w:b/>
                <w:sz w:val="20"/>
                <w:szCs w:val="20"/>
                <w:lang w:val="zh-CN"/>
              </w:rPr>
              <w:t xml:space="preserve"> 2 635 750</w:t>
            </w:r>
            <w:bookmarkEnd w:id="482"/>
          </w:p>
        </w:tc>
        <w:tc>
          <w:tcPr>
            <w:tcW w:w="1129" w:type="dxa"/>
            <w:noWrap/>
            <w:vAlign w:val="bottom"/>
            <w:hideMark/>
          </w:tcPr>
          <w:p w14:paraId="52AD9075" w14:textId="77777777" w:rsidR="009C2B78" w:rsidRPr="004D60E2" w:rsidRDefault="009C2B78" w:rsidP="00D11CA2">
            <w:pPr>
              <w:spacing w:line="240" w:lineRule="auto"/>
              <w:jc w:val="right"/>
              <w:rPr>
                <w:rFonts w:ascii="Times New Roman" w:hAnsi="Times New Roman"/>
                <w:b/>
                <w:sz w:val="20"/>
                <w:szCs w:val="20"/>
                <w:lang w:val="zh-CN"/>
              </w:rPr>
            </w:pPr>
            <w:bookmarkStart w:id="483" w:name="bookmark_831"/>
            <w:r w:rsidRPr="004D60E2">
              <w:rPr>
                <w:rFonts w:ascii="Times New Roman" w:hAnsi="Times New Roman"/>
                <w:b/>
                <w:sz w:val="20"/>
                <w:szCs w:val="20"/>
                <w:lang w:val="zh-CN"/>
              </w:rPr>
              <w:t xml:space="preserve"> 2 366 876</w:t>
            </w:r>
            <w:bookmarkEnd w:id="483"/>
          </w:p>
        </w:tc>
        <w:tc>
          <w:tcPr>
            <w:tcW w:w="1032" w:type="dxa"/>
            <w:noWrap/>
            <w:vAlign w:val="bottom"/>
            <w:hideMark/>
          </w:tcPr>
          <w:p w14:paraId="678BC034" w14:textId="77777777" w:rsidR="009C2B78" w:rsidRPr="004D60E2" w:rsidRDefault="009C2B78" w:rsidP="00D11CA2">
            <w:pPr>
              <w:spacing w:line="240" w:lineRule="auto"/>
              <w:jc w:val="right"/>
              <w:rPr>
                <w:rFonts w:ascii="Times New Roman" w:hAnsi="Times New Roman"/>
                <w:b/>
                <w:sz w:val="20"/>
                <w:szCs w:val="20"/>
                <w:lang w:val="zh-CN"/>
              </w:rPr>
            </w:pPr>
            <w:bookmarkStart w:id="484" w:name="bookmark_832"/>
            <w:r w:rsidRPr="004D60E2">
              <w:rPr>
                <w:rFonts w:ascii="Times New Roman" w:hAnsi="Times New Roman"/>
                <w:b/>
                <w:sz w:val="20"/>
                <w:szCs w:val="20"/>
                <w:lang w:val="zh-CN"/>
              </w:rPr>
              <w:t xml:space="preserve"> 268 874</w:t>
            </w:r>
            <w:bookmarkEnd w:id="484"/>
          </w:p>
        </w:tc>
      </w:tr>
      <w:tr w:rsidR="009C2B78" w:rsidRPr="004D60E2" w14:paraId="09B42F90" w14:textId="77777777" w:rsidTr="009072BD">
        <w:trPr>
          <w:trHeight w:val="260"/>
          <w:jc w:val="right"/>
        </w:trPr>
        <w:tc>
          <w:tcPr>
            <w:tcW w:w="4950" w:type="dxa"/>
            <w:noWrap/>
            <w:hideMark/>
          </w:tcPr>
          <w:p w14:paraId="3DB911BE" w14:textId="2E1BCC57" w:rsidR="009C2B78" w:rsidRPr="004D60E2" w:rsidRDefault="009C2B78" w:rsidP="00D11CA2">
            <w:pPr>
              <w:spacing w:line="240" w:lineRule="auto"/>
              <w:ind w:firstLineChars="100" w:firstLine="200"/>
              <w:rPr>
                <w:rFonts w:ascii="Times New Roman" w:eastAsia="SimSun" w:hAnsi="Times New Roman"/>
                <w:sz w:val="20"/>
                <w:szCs w:val="20"/>
              </w:rPr>
            </w:pPr>
            <w:bookmarkStart w:id="485" w:name="bookmark_833"/>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 (a) </w:t>
            </w:r>
            <w:r w:rsidRPr="004D60E2">
              <w:rPr>
                <w:rFonts w:ascii="Times New Roman" w:eastAsia="SimSun" w:hAnsi="Times New Roman"/>
                <w:sz w:val="20"/>
                <w:szCs w:val="20"/>
                <w:lang w:val="zh-CN"/>
              </w:rPr>
              <w:t>评估指南</w:t>
            </w:r>
            <w:bookmarkEnd w:id="485"/>
          </w:p>
        </w:tc>
        <w:tc>
          <w:tcPr>
            <w:tcW w:w="1224" w:type="dxa"/>
            <w:noWrap/>
            <w:vAlign w:val="bottom"/>
            <w:hideMark/>
          </w:tcPr>
          <w:p w14:paraId="7FEA6CF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86" w:name="bookmark_834"/>
            <w:r w:rsidRPr="004D60E2">
              <w:rPr>
                <w:rFonts w:ascii="Times New Roman" w:hAnsi="Times New Roman"/>
                <w:sz w:val="20"/>
                <w:szCs w:val="20"/>
                <w:lang w:val="zh-CN"/>
              </w:rPr>
              <w:t>–</w:t>
            </w:r>
            <w:bookmarkEnd w:id="486"/>
          </w:p>
        </w:tc>
        <w:tc>
          <w:tcPr>
            <w:tcW w:w="1129" w:type="dxa"/>
            <w:noWrap/>
            <w:vAlign w:val="bottom"/>
            <w:hideMark/>
          </w:tcPr>
          <w:p w14:paraId="5F63B38C"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87" w:name="bookmark_835"/>
            <w:r w:rsidRPr="004D60E2">
              <w:rPr>
                <w:rFonts w:ascii="Times New Roman" w:hAnsi="Times New Roman"/>
                <w:sz w:val="20"/>
                <w:szCs w:val="20"/>
                <w:lang w:val="zh-CN"/>
              </w:rPr>
              <w:t>–</w:t>
            </w:r>
            <w:bookmarkEnd w:id="487"/>
          </w:p>
        </w:tc>
        <w:tc>
          <w:tcPr>
            <w:tcW w:w="1032" w:type="dxa"/>
            <w:noWrap/>
            <w:vAlign w:val="bottom"/>
            <w:hideMark/>
          </w:tcPr>
          <w:p w14:paraId="0EEBDE19"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88" w:name="bookmark_836"/>
            <w:r w:rsidRPr="004D60E2">
              <w:rPr>
                <w:rFonts w:ascii="Times New Roman" w:hAnsi="Times New Roman"/>
                <w:sz w:val="20"/>
                <w:szCs w:val="20"/>
                <w:lang w:val="zh-CN"/>
              </w:rPr>
              <w:t>–</w:t>
            </w:r>
            <w:bookmarkEnd w:id="488"/>
          </w:p>
        </w:tc>
      </w:tr>
      <w:tr w:rsidR="009C2B78" w:rsidRPr="004D60E2" w14:paraId="6DF3F1AB" w14:textId="77777777" w:rsidTr="0051149F">
        <w:trPr>
          <w:trHeight w:val="260"/>
          <w:jc w:val="right"/>
        </w:trPr>
        <w:tc>
          <w:tcPr>
            <w:tcW w:w="4950" w:type="dxa"/>
            <w:noWrap/>
            <w:hideMark/>
          </w:tcPr>
          <w:p w14:paraId="60916FEB" w14:textId="62522309" w:rsidR="009C2B78" w:rsidRPr="004D60E2" w:rsidRDefault="009C2B78" w:rsidP="00D11CA2">
            <w:pPr>
              <w:spacing w:line="240" w:lineRule="auto"/>
              <w:ind w:firstLineChars="100" w:firstLine="200"/>
              <w:rPr>
                <w:rFonts w:ascii="Times New Roman" w:eastAsia="SimSun" w:hAnsi="Times New Roman"/>
                <w:sz w:val="20"/>
                <w:szCs w:val="20"/>
              </w:rPr>
            </w:pPr>
            <w:bookmarkStart w:id="489" w:name="bookmark_837"/>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 (b) </w:t>
            </w:r>
            <w:r w:rsidRPr="004D60E2">
              <w:rPr>
                <w:rFonts w:ascii="Times New Roman" w:eastAsia="SimSun" w:hAnsi="Times New Roman"/>
                <w:sz w:val="20"/>
                <w:szCs w:val="20"/>
                <w:lang w:val="zh-CN"/>
              </w:rPr>
              <w:t>区域</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次区域评估</w:t>
            </w:r>
            <w:bookmarkEnd w:id="489"/>
          </w:p>
        </w:tc>
        <w:tc>
          <w:tcPr>
            <w:tcW w:w="1224" w:type="dxa"/>
            <w:noWrap/>
            <w:vAlign w:val="bottom"/>
            <w:hideMark/>
          </w:tcPr>
          <w:p w14:paraId="467F6496"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90" w:name="bookmark_838"/>
            <w:r w:rsidRPr="004D60E2">
              <w:rPr>
                <w:rFonts w:ascii="Times New Roman" w:hAnsi="Times New Roman"/>
                <w:sz w:val="20"/>
                <w:szCs w:val="20"/>
                <w:lang w:val="zh-CN"/>
              </w:rPr>
              <w:t xml:space="preserve"> 2 050 000</w:t>
            </w:r>
            <w:bookmarkEnd w:id="490"/>
          </w:p>
        </w:tc>
        <w:tc>
          <w:tcPr>
            <w:tcW w:w="1129" w:type="dxa"/>
            <w:noWrap/>
            <w:vAlign w:val="bottom"/>
            <w:hideMark/>
          </w:tcPr>
          <w:p w14:paraId="20429CA5"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91" w:name="bookmark_839"/>
            <w:r w:rsidRPr="004D60E2">
              <w:rPr>
                <w:rFonts w:ascii="Times New Roman" w:hAnsi="Times New Roman"/>
                <w:sz w:val="20"/>
                <w:szCs w:val="20"/>
                <w:lang w:val="zh-CN"/>
              </w:rPr>
              <w:t xml:space="preserve"> 2 086 540</w:t>
            </w:r>
            <w:bookmarkEnd w:id="491"/>
          </w:p>
        </w:tc>
        <w:tc>
          <w:tcPr>
            <w:tcW w:w="1032" w:type="dxa"/>
            <w:noWrap/>
            <w:vAlign w:val="bottom"/>
            <w:hideMark/>
          </w:tcPr>
          <w:p w14:paraId="36802AB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92" w:name="bookmark_840"/>
            <w:r w:rsidRPr="004D60E2">
              <w:rPr>
                <w:rFonts w:ascii="Times New Roman" w:hAnsi="Times New Roman"/>
                <w:sz w:val="20"/>
                <w:szCs w:val="20"/>
                <w:lang w:val="zh-CN"/>
              </w:rPr>
              <w:t xml:space="preserve"> (36 540)</w:t>
            </w:r>
            <w:bookmarkEnd w:id="492"/>
          </w:p>
        </w:tc>
      </w:tr>
      <w:tr w:rsidR="009C2B78" w:rsidRPr="004D60E2" w14:paraId="1B52971E" w14:textId="77777777" w:rsidTr="009072BD">
        <w:trPr>
          <w:trHeight w:val="260"/>
          <w:jc w:val="right"/>
        </w:trPr>
        <w:tc>
          <w:tcPr>
            <w:tcW w:w="4950" w:type="dxa"/>
            <w:hideMark/>
          </w:tcPr>
          <w:p w14:paraId="428B0DA1" w14:textId="276105BF" w:rsidR="009C2B78" w:rsidRPr="004D60E2" w:rsidRDefault="009C2B78" w:rsidP="00D11CA2">
            <w:pPr>
              <w:spacing w:line="240" w:lineRule="auto"/>
              <w:ind w:firstLineChars="100" w:firstLine="200"/>
              <w:rPr>
                <w:rFonts w:ascii="Times New Roman" w:eastAsia="SimSun" w:hAnsi="Times New Roman"/>
                <w:sz w:val="20"/>
                <w:szCs w:val="20"/>
              </w:rPr>
            </w:pPr>
            <w:bookmarkStart w:id="493" w:name="bookmark_84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 (c)  </w:t>
            </w:r>
            <w:r w:rsidRPr="004D60E2">
              <w:rPr>
                <w:rFonts w:ascii="Times New Roman" w:eastAsia="SimSun" w:hAnsi="Times New Roman"/>
                <w:sz w:val="20"/>
                <w:szCs w:val="20"/>
                <w:lang w:val="zh-CN"/>
              </w:rPr>
              <w:t>全球评估</w:t>
            </w:r>
            <w:bookmarkEnd w:id="493"/>
          </w:p>
        </w:tc>
        <w:tc>
          <w:tcPr>
            <w:tcW w:w="1224" w:type="dxa"/>
            <w:noWrap/>
            <w:vAlign w:val="bottom"/>
            <w:hideMark/>
          </w:tcPr>
          <w:p w14:paraId="6B96B187"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94" w:name="bookmark_842"/>
            <w:r w:rsidRPr="004D60E2">
              <w:rPr>
                <w:rFonts w:ascii="Times New Roman" w:hAnsi="Times New Roman"/>
                <w:sz w:val="20"/>
                <w:szCs w:val="20"/>
                <w:lang w:val="zh-CN"/>
              </w:rPr>
              <w:t xml:space="preserve"> 585 750</w:t>
            </w:r>
            <w:bookmarkEnd w:id="494"/>
          </w:p>
        </w:tc>
        <w:tc>
          <w:tcPr>
            <w:tcW w:w="1129" w:type="dxa"/>
            <w:noWrap/>
            <w:vAlign w:val="bottom"/>
            <w:hideMark/>
          </w:tcPr>
          <w:p w14:paraId="0F25724B"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95" w:name="bookmark_843"/>
            <w:r w:rsidRPr="004D60E2">
              <w:rPr>
                <w:rFonts w:ascii="Times New Roman" w:hAnsi="Times New Roman"/>
                <w:sz w:val="20"/>
                <w:szCs w:val="20"/>
                <w:lang w:val="zh-CN"/>
              </w:rPr>
              <w:t xml:space="preserve"> 280 336</w:t>
            </w:r>
            <w:bookmarkEnd w:id="495"/>
          </w:p>
        </w:tc>
        <w:tc>
          <w:tcPr>
            <w:tcW w:w="1032" w:type="dxa"/>
            <w:noWrap/>
            <w:vAlign w:val="bottom"/>
            <w:hideMark/>
          </w:tcPr>
          <w:p w14:paraId="2A9E709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496" w:name="bookmark_844"/>
            <w:r w:rsidRPr="004D60E2">
              <w:rPr>
                <w:rFonts w:ascii="Times New Roman" w:hAnsi="Times New Roman"/>
                <w:sz w:val="20"/>
                <w:szCs w:val="20"/>
                <w:lang w:val="zh-CN"/>
              </w:rPr>
              <w:t xml:space="preserve"> 305 414</w:t>
            </w:r>
            <w:bookmarkEnd w:id="496"/>
          </w:p>
        </w:tc>
      </w:tr>
      <w:tr w:rsidR="009C2B78" w:rsidRPr="004D60E2" w14:paraId="70C86169" w14:textId="77777777" w:rsidTr="009072BD">
        <w:trPr>
          <w:trHeight w:val="520"/>
          <w:jc w:val="right"/>
        </w:trPr>
        <w:tc>
          <w:tcPr>
            <w:tcW w:w="4950" w:type="dxa"/>
            <w:hideMark/>
          </w:tcPr>
          <w:p w14:paraId="4A7C2533" w14:textId="6B0802BB" w:rsidR="009C2B78" w:rsidRPr="004D60E2" w:rsidRDefault="009C2B78" w:rsidP="00D11CA2">
            <w:pPr>
              <w:spacing w:line="240" w:lineRule="auto"/>
              <w:rPr>
                <w:rFonts w:ascii="Times New Roman" w:hAnsi="Times New Roman"/>
                <w:b/>
                <w:sz w:val="20"/>
                <w:szCs w:val="20"/>
                <w:lang w:val="zh-CN"/>
              </w:rPr>
            </w:pPr>
            <w:bookmarkStart w:id="497" w:name="bookmark_845"/>
            <w:r w:rsidRPr="004D60E2">
              <w:rPr>
                <w:rFonts w:ascii="Times New Roman" w:hAnsi="Times New Roman"/>
                <w:b/>
                <w:sz w:val="20"/>
                <w:szCs w:val="20"/>
                <w:lang w:val="zh-CN"/>
              </w:rPr>
              <w:t xml:space="preserve">2.3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3</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加强关于专题和方法问题的知识政策衔接机制</w:t>
            </w:r>
            <w:bookmarkEnd w:id="497"/>
          </w:p>
        </w:tc>
        <w:tc>
          <w:tcPr>
            <w:tcW w:w="1224" w:type="dxa"/>
            <w:noWrap/>
            <w:vAlign w:val="bottom"/>
            <w:hideMark/>
          </w:tcPr>
          <w:p w14:paraId="17AC046D" w14:textId="77777777" w:rsidR="009C2B78" w:rsidRPr="004D60E2" w:rsidRDefault="009C2B78" w:rsidP="00D11CA2">
            <w:pPr>
              <w:spacing w:line="240" w:lineRule="auto"/>
              <w:jc w:val="right"/>
              <w:rPr>
                <w:rFonts w:ascii="Times New Roman" w:hAnsi="Times New Roman"/>
                <w:b/>
                <w:sz w:val="20"/>
                <w:szCs w:val="20"/>
                <w:lang w:val="zh-CN"/>
              </w:rPr>
            </w:pPr>
            <w:bookmarkStart w:id="498" w:name="bookmark_846"/>
            <w:r w:rsidRPr="004D60E2">
              <w:rPr>
                <w:rFonts w:ascii="Times New Roman" w:hAnsi="Times New Roman"/>
                <w:b/>
                <w:sz w:val="20"/>
                <w:szCs w:val="20"/>
                <w:lang w:val="zh-CN"/>
              </w:rPr>
              <w:t xml:space="preserve"> 490 000</w:t>
            </w:r>
            <w:bookmarkEnd w:id="498"/>
          </w:p>
        </w:tc>
        <w:tc>
          <w:tcPr>
            <w:tcW w:w="1129" w:type="dxa"/>
            <w:noWrap/>
            <w:vAlign w:val="bottom"/>
            <w:hideMark/>
          </w:tcPr>
          <w:p w14:paraId="3D32767B" w14:textId="77777777" w:rsidR="009C2B78" w:rsidRPr="004D60E2" w:rsidRDefault="009C2B78" w:rsidP="00D11CA2">
            <w:pPr>
              <w:spacing w:line="240" w:lineRule="auto"/>
              <w:jc w:val="right"/>
              <w:rPr>
                <w:rFonts w:ascii="Times New Roman" w:hAnsi="Times New Roman"/>
                <w:b/>
                <w:sz w:val="20"/>
                <w:szCs w:val="20"/>
                <w:lang w:val="zh-CN"/>
              </w:rPr>
            </w:pPr>
            <w:bookmarkStart w:id="499" w:name="bookmark_847"/>
            <w:r w:rsidRPr="004D60E2">
              <w:rPr>
                <w:rFonts w:ascii="Times New Roman" w:hAnsi="Times New Roman"/>
                <w:b/>
                <w:sz w:val="20"/>
                <w:szCs w:val="20"/>
                <w:lang w:val="zh-CN"/>
              </w:rPr>
              <w:t xml:space="preserve"> 433 065</w:t>
            </w:r>
            <w:bookmarkEnd w:id="499"/>
          </w:p>
        </w:tc>
        <w:tc>
          <w:tcPr>
            <w:tcW w:w="1032" w:type="dxa"/>
            <w:noWrap/>
            <w:vAlign w:val="bottom"/>
            <w:hideMark/>
          </w:tcPr>
          <w:p w14:paraId="53F81EF4" w14:textId="77777777" w:rsidR="009C2B78" w:rsidRPr="004D60E2" w:rsidRDefault="009C2B78" w:rsidP="00D11CA2">
            <w:pPr>
              <w:spacing w:line="240" w:lineRule="auto"/>
              <w:jc w:val="right"/>
              <w:rPr>
                <w:rFonts w:ascii="Times New Roman" w:hAnsi="Times New Roman"/>
                <w:b/>
                <w:sz w:val="20"/>
                <w:szCs w:val="20"/>
                <w:lang w:val="zh-CN"/>
              </w:rPr>
            </w:pPr>
            <w:bookmarkStart w:id="500" w:name="bookmark_848"/>
            <w:r w:rsidRPr="004D60E2">
              <w:rPr>
                <w:rFonts w:ascii="Times New Roman" w:hAnsi="Times New Roman"/>
                <w:b/>
                <w:sz w:val="20"/>
                <w:szCs w:val="20"/>
                <w:lang w:val="zh-CN"/>
              </w:rPr>
              <w:t xml:space="preserve"> 56 935</w:t>
            </w:r>
            <w:bookmarkEnd w:id="500"/>
          </w:p>
        </w:tc>
      </w:tr>
      <w:tr w:rsidR="009C2B78" w:rsidRPr="004D60E2" w14:paraId="3AC9DBBB" w14:textId="77777777" w:rsidTr="009072BD">
        <w:trPr>
          <w:trHeight w:val="260"/>
          <w:jc w:val="right"/>
        </w:trPr>
        <w:tc>
          <w:tcPr>
            <w:tcW w:w="4950" w:type="dxa"/>
            <w:hideMark/>
          </w:tcPr>
          <w:p w14:paraId="524DF321" w14:textId="613F69C8" w:rsidR="009C2B78" w:rsidRPr="004D60E2" w:rsidRDefault="009C2B78" w:rsidP="00D11CA2">
            <w:pPr>
              <w:spacing w:line="240" w:lineRule="auto"/>
              <w:ind w:firstLineChars="100" w:firstLine="200"/>
              <w:rPr>
                <w:rFonts w:ascii="Times New Roman" w:eastAsia="SimSun" w:hAnsi="Times New Roman"/>
                <w:sz w:val="20"/>
                <w:szCs w:val="20"/>
              </w:rPr>
            </w:pPr>
            <w:bookmarkStart w:id="501" w:name="bookmark_849"/>
            <w:r w:rsidRPr="004D60E2">
              <w:rPr>
                <w:rFonts w:ascii="Times New Roman" w:eastAsia="SimSun" w:hAnsi="Times New Roman"/>
                <w:sz w:val="20"/>
                <w:szCs w:val="20"/>
                <w:lang w:val="zh-CN"/>
              </w:rPr>
              <w:lastRenderedPageBreak/>
              <w:t>交付品</w:t>
            </w:r>
            <w:r w:rsidRPr="004D60E2">
              <w:rPr>
                <w:rFonts w:ascii="Times New Roman" w:eastAsia="SimSun" w:hAnsi="Times New Roman"/>
                <w:sz w:val="20"/>
                <w:szCs w:val="20"/>
                <w:lang w:val="zh-CN"/>
              </w:rPr>
              <w:t xml:space="preserve">3 (a) </w:t>
            </w:r>
            <w:r w:rsidRPr="004D60E2">
              <w:rPr>
                <w:rFonts w:ascii="Times New Roman" w:eastAsia="SimSun" w:hAnsi="Times New Roman"/>
                <w:sz w:val="20"/>
                <w:szCs w:val="20"/>
                <w:lang w:val="zh-CN"/>
              </w:rPr>
              <w:t>传粉评估</w:t>
            </w:r>
            <w:bookmarkEnd w:id="501"/>
          </w:p>
        </w:tc>
        <w:tc>
          <w:tcPr>
            <w:tcW w:w="1224" w:type="dxa"/>
            <w:noWrap/>
            <w:vAlign w:val="bottom"/>
            <w:hideMark/>
          </w:tcPr>
          <w:p w14:paraId="137507BE"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02" w:name="bookmark_850"/>
            <w:r w:rsidRPr="004D60E2">
              <w:rPr>
                <w:rFonts w:ascii="Times New Roman" w:hAnsi="Times New Roman"/>
                <w:sz w:val="20"/>
                <w:szCs w:val="20"/>
                <w:lang w:val="zh-CN"/>
              </w:rPr>
              <w:t>–</w:t>
            </w:r>
            <w:bookmarkEnd w:id="502"/>
          </w:p>
        </w:tc>
        <w:tc>
          <w:tcPr>
            <w:tcW w:w="1129" w:type="dxa"/>
            <w:noWrap/>
            <w:vAlign w:val="bottom"/>
            <w:hideMark/>
          </w:tcPr>
          <w:p w14:paraId="0BB6B3D5"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03" w:name="bookmark_851"/>
            <w:r w:rsidRPr="004D60E2">
              <w:rPr>
                <w:rFonts w:ascii="Times New Roman" w:hAnsi="Times New Roman"/>
                <w:sz w:val="20"/>
                <w:szCs w:val="20"/>
                <w:lang w:val="zh-CN"/>
              </w:rPr>
              <w:t>–</w:t>
            </w:r>
            <w:bookmarkEnd w:id="503"/>
          </w:p>
        </w:tc>
        <w:tc>
          <w:tcPr>
            <w:tcW w:w="1032" w:type="dxa"/>
            <w:noWrap/>
            <w:vAlign w:val="bottom"/>
            <w:hideMark/>
          </w:tcPr>
          <w:p w14:paraId="7B1DA181"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04" w:name="bookmark_852"/>
            <w:r w:rsidRPr="004D60E2">
              <w:rPr>
                <w:rFonts w:ascii="Times New Roman" w:hAnsi="Times New Roman"/>
                <w:sz w:val="20"/>
                <w:szCs w:val="20"/>
                <w:lang w:val="zh-CN"/>
              </w:rPr>
              <w:t>–</w:t>
            </w:r>
            <w:bookmarkEnd w:id="504"/>
          </w:p>
        </w:tc>
      </w:tr>
      <w:tr w:rsidR="009C2B78" w:rsidRPr="004D60E2" w14:paraId="711A7574" w14:textId="77777777" w:rsidTr="0051149F">
        <w:trPr>
          <w:trHeight w:val="179"/>
          <w:jc w:val="right"/>
        </w:trPr>
        <w:tc>
          <w:tcPr>
            <w:tcW w:w="4950" w:type="dxa"/>
            <w:hideMark/>
          </w:tcPr>
          <w:p w14:paraId="6CFF772A" w14:textId="0BD13CF0" w:rsidR="009C2B78" w:rsidRPr="004D60E2" w:rsidRDefault="009C2B78" w:rsidP="00D11CA2">
            <w:pPr>
              <w:spacing w:line="240" w:lineRule="auto"/>
              <w:ind w:firstLineChars="100" w:firstLine="200"/>
              <w:rPr>
                <w:rFonts w:ascii="Times New Roman" w:eastAsia="SimSun" w:hAnsi="Times New Roman"/>
                <w:sz w:val="20"/>
                <w:szCs w:val="20"/>
              </w:rPr>
            </w:pPr>
            <w:bookmarkStart w:id="505" w:name="bookmark_853"/>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w:t>
            </w:r>
            <w:r w:rsidRPr="004D60E2">
              <w:rPr>
                <w:rFonts w:ascii="Times New Roman" w:eastAsia="SimSun" w:hAnsi="Times New Roman"/>
                <w:sz w:val="20"/>
                <w:szCs w:val="20"/>
                <w:lang w:val="zh-CN"/>
              </w:rPr>
              <w:t>一</w:t>
            </w:r>
            <w:r w:rsidRPr="004D60E2">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土地退化和恢复评估</w:t>
            </w:r>
            <w:bookmarkEnd w:id="505"/>
          </w:p>
        </w:tc>
        <w:tc>
          <w:tcPr>
            <w:tcW w:w="1224" w:type="dxa"/>
            <w:noWrap/>
            <w:vAlign w:val="bottom"/>
            <w:hideMark/>
          </w:tcPr>
          <w:p w14:paraId="1F8B651F"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06" w:name="bookmark_854"/>
            <w:r w:rsidRPr="004D60E2">
              <w:rPr>
                <w:rFonts w:ascii="Times New Roman" w:hAnsi="Times New Roman"/>
                <w:sz w:val="20"/>
                <w:szCs w:val="20"/>
                <w:lang w:val="zh-CN"/>
              </w:rPr>
              <w:t xml:space="preserve"> 340 000</w:t>
            </w:r>
            <w:bookmarkEnd w:id="506"/>
          </w:p>
        </w:tc>
        <w:tc>
          <w:tcPr>
            <w:tcW w:w="1129" w:type="dxa"/>
            <w:noWrap/>
            <w:vAlign w:val="bottom"/>
            <w:hideMark/>
          </w:tcPr>
          <w:p w14:paraId="41B3083D"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07" w:name="bookmark_855"/>
            <w:r w:rsidRPr="004D60E2">
              <w:rPr>
                <w:rFonts w:ascii="Times New Roman" w:hAnsi="Times New Roman"/>
                <w:sz w:val="20"/>
                <w:szCs w:val="20"/>
                <w:lang w:val="zh-CN"/>
              </w:rPr>
              <w:t xml:space="preserve"> 280 847</w:t>
            </w:r>
            <w:bookmarkEnd w:id="507"/>
          </w:p>
        </w:tc>
        <w:tc>
          <w:tcPr>
            <w:tcW w:w="1032" w:type="dxa"/>
            <w:noWrap/>
            <w:vAlign w:val="bottom"/>
            <w:hideMark/>
          </w:tcPr>
          <w:p w14:paraId="0C4FEBEC"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08" w:name="bookmark_856"/>
            <w:r w:rsidRPr="004D60E2">
              <w:rPr>
                <w:rFonts w:ascii="Times New Roman" w:hAnsi="Times New Roman"/>
                <w:sz w:val="20"/>
                <w:szCs w:val="20"/>
                <w:lang w:val="zh-CN"/>
              </w:rPr>
              <w:t xml:space="preserve"> 59 153</w:t>
            </w:r>
            <w:bookmarkEnd w:id="508"/>
          </w:p>
        </w:tc>
      </w:tr>
      <w:tr w:rsidR="009C2B78" w:rsidRPr="004D60E2" w14:paraId="43E7CA73" w14:textId="77777777" w:rsidTr="0051149F">
        <w:trPr>
          <w:trHeight w:val="260"/>
          <w:jc w:val="right"/>
        </w:trPr>
        <w:tc>
          <w:tcPr>
            <w:tcW w:w="4950" w:type="dxa"/>
            <w:hideMark/>
          </w:tcPr>
          <w:p w14:paraId="1F18D03D" w14:textId="21DD914F" w:rsidR="009C2B78" w:rsidRPr="004D60E2" w:rsidRDefault="009C2B78" w:rsidP="00D11CA2">
            <w:pPr>
              <w:spacing w:line="240" w:lineRule="auto"/>
              <w:ind w:firstLineChars="100" w:firstLine="200"/>
              <w:rPr>
                <w:rFonts w:ascii="Times New Roman" w:eastAsia="SimSun" w:hAnsi="Times New Roman"/>
                <w:sz w:val="20"/>
                <w:szCs w:val="20"/>
              </w:rPr>
            </w:pPr>
            <w:bookmarkStart w:id="509" w:name="bookmark_857"/>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二</w:t>
            </w:r>
            <w:r w:rsidRPr="004D60E2">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外来入侵物种评估</w:t>
            </w:r>
            <w:bookmarkEnd w:id="509"/>
          </w:p>
        </w:tc>
        <w:tc>
          <w:tcPr>
            <w:tcW w:w="1224" w:type="dxa"/>
            <w:noWrap/>
            <w:vAlign w:val="bottom"/>
            <w:hideMark/>
          </w:tcPr>
          <w:p w14:paraId="15F9799F"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0" w:name="bookmark_858"/>
            <w:r w:rsidRPr="004D60E2">
              <w:rPr>
                <w:rFonts w:ascii="Times New Roman" w:hAnsi="Times New Roman"/>
                <w:sz w:val="20"/>
                <w:szCs w:val="20"/>
                <w:lang w:val="zh-CN"/>
              </w:rPr>
              <w:t>–</w:t>
            </w:r>
            <w:bookmarkEnd w:id="510"/>
          </w:p>
        </w:tc>
        <w:tc>
          <w:tcPr>
            <w:tcW w:w="1129" w:type="dxa"/>
            <w:noWrap/>
            <w:vAlign w:val="bottom"/>
            <w:hideMark/>
          </w:tcPr>
          <w:p w14:paraId="1EBB8AD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1" w:name="bookmark_859"/>
            <w:r w:rsidRPr="004D60E2">
              <w:rPr>
                <w:rFonts w:ascii="Times New Roman" w:hAnsi="Times New Roman"/>
                <w:sz w:val="20"/>
                <w:szCs w:val="20"/>
                <w:lang w:val="zh-CN"/>
              </w:rPr>
              <w:t>–</w:t>
            </w:r>
            <w:bookmarkEnd w:id="511"/>
          </w:p>
        </w:tc>
        <w:tc>
          <w:tcPr>
            <w:tcW w:w="1032" w:type="dxa"/>
            <w:noWrap/>
            <w:vAlign w:val="bottom"/>
            <w:hideMark/>
          </w:tcPr>
          <w:p w14:paraId="1BCA889E"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2" w:name="bookmark_860"/>
            <w:r w:rsidRPr="004D60E2">
              <w:rPr>
                <w:rFonts w:ascii="Times New Roman" w:hAnsi="Times New Roman"/>
                <w:sz w:val="20"/>
                <w:szCs w:val="20"/>
                <w:lang w:val="zh-CN"/>
              </w:rPr>
              <w:t>–</w:t>
            </w:r>
            <w:bookmarkEnd w:id="512"/>
          </w:p>
        </w:tc>
      </w:tr>
      <w:tr w:rsidR="009C2B78" w:rsidRPr="004D60E2" w14:paraId="4B18E96A" w14:textId="77777777" w:rsidTr="0051149F">
        <w:trPr>
          <w:trHeight w:val="247"/>
          <w:jc w:val="right"/>
        </w:trPr>
        <w:tc>
          <w:tcPr>
            <w:tcW w:w="4950" w:type="dxa"/>
            <w:hideMark/>
          </w:tcPr>
          <w:p w14:paraId="2E4E6855" w14:textId="232E118C" w:rsidR="009C2B78" w:rsidRPr="004D60E2" w:rsidRDefault="009C2B78" w:rsidP="00D11CA2">
            <w:pPr>
              <w:spacing w:line="240" w:lineRule="auto"/>
              <w:ind w:firstLineChars="100" w:firstLine="200"/>
              <w:rPr>
                <w:rFonts w:ascii="Times New Roman" w:eastAsia="SimSun" w:hAnsi="Times New Roman"/>
                <w:sz w:val="20"/>
                <w:szCs w:val="20"/>
              </w:rPr>
            </w:pPr>
            <w:bookmarkStart w:id="513" w:name="bookmark_86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三</w:t>
            </w:r>
            <w:r w:rsidRPr="004D60E2">
              <w:rPr>
                <w:rFonts w:ascii="Times New Roman" w:eastAsia="SimSun" w:hAnsi="Times New Roman"/>
                <w:sz w:val="20"/>
                <w:szCs w:val="20"/>
                <w:lang w:val="zh-CN"/>
              </w:rPr>
              <w:t xml:space="preserve">) </w:t>
            </w:r>
            <w:r w:rsidR="00D61EA0">
              <w:rPr>
                <w:rFonts w:ascii="Times New Roman" w:eastAsia="SimSun" w:hAnsi="Times New Roman" w:hint="eastAsia"/>
                <w:sz w:val="20"/>
                <w:szCs w:val="20"/>
                <w:lang w:val="zh-CN"/>
              </w:rPr>
              <w:t>野生物种</w:t>
            </w:r>
            <w:r w:rsidR="00D61EA0">
              <w:rPr>
                <w:rFonts w:ascii="Times New Roman" w:eastAsia="SimSun" w:hAnsi="Times New Roman"/>
                <w:sz w:val="20"/>
                <w:szCs w:val="20"/>
                <w:lang w:val="zh-CN"/>
              </w:rPr>
              <w:t>可持续利用</w:t>
            </w:r>
            <w:r w:rsidRPr="004D60E2">
              <w:rPr>
                <w:rFonts w:ascii="Times New Roman" w:eastAsia="SimSun" w:hAnsi="Times New Roman"/>
                <w:sz w:val="20"/>
                <w:szCs w:val="20"/>
                <w:lang w:val="zh-CN"/>
              </w:rPr>
              <w:t>评估</w:t>
            </w:r>
            <w:bookmarkEnd w:id="513"/>
          </w:p>
        </w:tc>
        <w:tc>
          <w:tcPr>
            <w:tcW w:w="1224" w:type="dxa"/>
            <w:noWrap/>
            <w:vAlign w:val="bottom"/>
            <w:hideMark/>
          </w:tcPr>
          <w:p w14:paraId="11055475"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4" w:name="bookmark_862"/>
            <w:r w:rsidRPr="004D60E2">
              <w:rPr>
                <w:rFonts w:ascii="Times New Roman" w:hAnsi="Times New Roman"/>
                <w:sz w:val="20"/>
                <w:szCs w:val="20"/>
                <w:lang w:val="zh-CN"/>
              </w:rPr>
              <w:t>–</w:t>
            </w:r>
            <w:bookmarkEnd w:id="514"/>
          </w:p>
        </w:tc>
        <w:tc>
          <w:tcPr>
            <w:tcW w:w="1129" w:type="dxa"/>
            <w:noWrap/>
            <w:vAlign w:val="bottom"/>
            <w:hideMark/>
          </w:tcPr>
          <w:p w14:paraId="1485BC3C"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5" w:name="bookmark_863"/>
            <w:r w:rsidRPr="004D60E2">
              <w:rPr>
                <w:rFonts w:ascii="Times New Roman" w:hAnsi="Times New Roman"/>
                <w:sz w:val="20"/>
                <w:szCs w:val="20"/>
                <w:lang w:val="zh-CN"/>
              </w:rPr>
              <w:t>–</w:t>
            </w:r>
            <w:bookmarkEnd w:id="515"/>
          </w:p>
        </w:tc>
        <w:tc>
          <w:tcPr>
            <w:tcW w:w="1032" w:type="dxa"/>
            <w:noWrap/>
            <w:vAlign w:val="bottom"/>
            <w:hideMark/>
          </w:tcPr>
          <w:p w14:paraId="69931852"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6" w:name="bookmark_864"/>
            <w:r w:rsidRPr="004D60E2">
              <w:rPr>
                <w:rFonts w:ascii="Times New Roman" w:hAnsi="Times New Roman"/>
                <w:sz w:val="20"/>
                <w:szCs w:val="20"/>
                <w:lang w:val="zh-CN"/>
              </w:rPr>
              <w:t>–</w:t>
            </w:r>
            <w:bookmarkEnd w:id="516"/>
          </w:p>
        </w:tc>
      </w:tr>
      <w:tr w:rsidR="009C2B78" w:rsidRPr="004D60E2" w14:paraId="56979BD7" w14:textId="77777777" w:rsidTr="0051149F">
        <w:trPr>
          <w:trHeight w:val="297"/>
          <w:jc w:val="right"/>
        </w:trPr>
        <w:tc>
          <w:tcPr>
            <w:tcW w:w="4950" w:type="dxa"/>
            <w:hideMark/>
          </w:tcPr>
          <w:p w14:paraId="15BF695E" w14:textId="7AEB9E78" w:rsidR="009C2B78" w:rsidRPr="004D60E2" w:rsidRDefault="009C2B78" w:rsidP="00D11CA2">
            <w:pPr>
              <w:spacing w:line="240" w:lineRule="auto"/>
              <w:ind w:firstLineChars="100" w:firstLine="200"/>
              <w:rPr>
                <w:rFonts w:ascii="Times New Roman" w:eastAsia="SimSun" w:hAnsi="Times New Roman"/>
                <w:sz w:val="20"/>
                <w:szCs w:val="20"/>
              </w:rPr>
            </w:pPr>
            <w:bookmarkStart w:id="517" w:name="bookmark_865"/>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3 (c) </w:t>
            </w:r>
            <w:r w:rsidRPr="004D60E2">
              <w:rPr>
                <w:rFonts w:ascii="Times New Roman" w:eastAsia="SimSun" w:hAnsi="Times New Roman"/>
                <w:sz w:val="20"/>
                <w:szCs w:val="20"/>
                <w:lang w:val="zh-CN"/>
              </w:rPr>
              <w:t>关于情景设想和模型的政策支持工具</w:t>
            </w:r>
            <w:bookmarkEnd w:id="517"/>
          </w:p>
        </w:tc>
        <w:tc>
          <w:tcPr>
            <w:tcW w:w="1224" w:type="dxa"/>
            <w:noWrap/>
            <w:vAlign w:val="bottom"/>
            <w:hideMark/>
          </w:tcPr>
          <w:p w14:paraId="6B39F72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8" w:name="bookmark_866"/>
            <w:r w:rsidRPr="004D60E2">
              <w:rPr>
                <w:rFonts w:ascii="Times New Roman" w:hAnsi="Times New Roman"/>
                <w:sz w:val="20"/>
                <w:szCs w:val="20"/>
                <w:lang w:val="zh-CN"/>
              </w:rPr>
              <w:t xml:space="preserve"> 100 000</w:t>
            </w:r>
            <w:bookmarkEnd w:id="518"/>
          </w:p>
        </w:tc>
        <w:tc>
          <w:tcPr>
            <w:tcW w:w="1129" w:type="dxa"/>
            <w:noWrap/>
            <w:vAlign w:val="bottom"/>
            <w:hideMark/>
          </w:tcPr>
          <w:p w14:paraId="29CBF30E"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19" w:name="bookmark_867"/>
            <w:r w:rsidRPr="004D60E2">
              <w:rPr>
                <w:rFonts w:ascii="Times New Roman" w:hAnsi="Times New Roman"/>
                <w:sz w:val="20"/>
                <w:szCs w:val="20"/>
                <w:lang w:val="zh-CN"/>
              </w:rPr>
              <w:t xml:space="preserve"> 102 218</w:t>
            </w:r>
            <w:bookmarkEnd w:id="519"/>
          </w:p>
        </w:tc>
        <w:tc>
          <w:tcPr>
            <w:tcW w:w="1032" w:type="dxa"/>
            <w:noWrap/>
            <w:vAlign w:val="bottom"/>
            <w:hideMark/>
          </w:tcPr>
          <w:p w14:paraId="1038300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20" w:name="bookmark_868"/>
            <w:r w:rsidRPr="004D60E2">
              <w:rPr>
                <w:rFonts w:ascii="Times New Roman" w:hAnsi="Times New Roman"/>
                <w:sz w:val="20"/>
                <w:szCs w:val="20"/>
                <w:lang w:val="zh-CN"/>
              </w:rPr>
              <w:t xml:space="preserve"> (2 218)</w:t>
            </w:r>
            <w:bookmarkEnd w:id="520"/>
          </w:p>
        </w:tc>
      </w:tr>
      <w:tr w:rsidR="009C2B78" w:rsidRPr="004D60E2" w14:paraId="6DCF2C26" w14:textId="77777777" w:rsidTr="009072BD">
        <w:trPr>
          <w:trHeight w:val="260"/>
          <w:jc w:val="right"/>
        </w:trPr>
        <w:tc>
          <w:tcPr>
            <w:tcW w:w="4950" w:type="dxa"/>
            <w:hideMark/>
          </w:tcPr>
          <w:p w14:paraId="11426764" w14:textId="53F0662C" w:rsidR="009C2B78" w:rsidRPr="004D60E2" w:rsidRDefault="009C2B78" w:rsidP="00D11CA2">
            <w:pPr>
              <w:spacing w:line="240" w:lineRule="auto"/>
              <w:ind w:firstLineChars="100" w:firstLine="200"/>
              <w:rPr>
                <w:rFonts w:ascii="Times New Roman" w:eastAsia="SimSun" w:hAnsi="Times New Roman"/>
                <w:sz w:val="20"/>
                <w:szCs w:val="20"/>
              </w:rPr>
            </w:pPr>
            <w:bookmarkStart w:id="521" w:name="bookmark_869"/>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3 (d) </w:t>
            </w:r>
            <w:r w:rsidRPr="004D60E2">
              <w:rPr>
                <w:rFonts w:ascii="Times New Roman" w:eastAsia="SimSun" w:hAnsi="Times New Roman"/>
                <w:sz w:val="20"/>
                <w:szCs w:val="20"/>
                <w:lang w:val="zh-CN"/>
              </w:rPr>
              <w:t>关于价值的政策支持工具</w:t>
            </w:r>
            <w:bookmarkEnd w:id="521"/>
          </w:p>
        </w:tc>
        <w:tc>
          <w:tcPr>
            <w:tcW w:w="1224" w:type="dxa"/>
            <w:noWrap/>
            <w:vAlign w:val="bottom"/>
            <w:hideMark/>
          </w:tcPr>
          <w:p w14:paraId="3B852A77"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22" w:name="bookmark_870"/>
            <w:r w:rsidRPr="004D60E2">
              <w:rPr>
                <w:rFonts w:ascii="Times New Roman" w:hAnsi="Times New Roman"/>
                <w:sz w:val="20"/>
                <w:szCs w:val="20"/>
                <w:lang w:val="zh-CN"/>
              </w:rPr>
              <w:t xml:space="preserve"> 50 000</w:t>
            </w:r>
            <w:bookmarkEnd w:id="522"/>
          </w:p>
        </w:tc>
        <w:tc>
          <w:tcPr>
            <w:tcW w:w="1129" w:type="dxa"/>
            <w:noWrap/>
            <w:vAlign w:val="bottom"/>
            <w:hideMark/>
          </w:tcPr>
          <w:p w14:paraId="7EBAE77A"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23" w:name="bookmark_871"/>
            <w:r w:rsidRPr="004D60E2">
              <w:rPr>
                <w:rFonts w:ascii="Times New Roman" w:hAnsi="Times New Roman"/>
                <w:sz w:val="20"/>
                <w:szCs w:val="20"/>
                <w:lang w:val="zh-CN"/>
              </w:rPr>
              <w:t xml:space="preserve"> 50 000</w:t>
            </w:r>
            <w:bookmarkEnd w:id="523"/>
          </w:p>
        </w:tc>
        <w:tc>
          <w:tcPr>
            <w:tcW w:w="1032" w:type="dxa"/>
            <w:noWrap/>
            <w:vAlign w:val="bottom"/>
            <w:hideMark/>
          </w:tcPr>
          <w:p w14:paraId="634F21C3"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24" w:name="bookmark_872"/>
            <w:r w:rsidRPr="004D60E2">
              <w:rPr>
                <w:rFonts w:ascii="Times New Roman" w:hAnsi="Times New Roman"/>
                <w:sz w:val="20"/>
                <w:szCs w:val="20"/>
                <w:lang w:val="zh-CN"/>
              </w:rPr>
              <w:t>–</w:t>
            </w:r>
            <w:bookmarkEnd w:id="524"/>
          </w:p>
        </w:tc>
      </w:tr>
      <w:tr w:rsidR="009C2B78" w:rsidRPr="004D60E2" w14:paraId="6A3931F1" w14:textId="77777777" w:rsidTr="009072BD">
        <w:trPr>
          <w:trHeight w:val="520"/>
          <w:jc w:val="right"/>
        </w:trPr>
        <w:tc>
          <w:tcPr>
            <w:tcW w:w="4950" w:type="dxa"/>
            <w:hideMark/>
          </w:tcPr>
          <w:p w14:paraId="3FDDA6BD" w14:textId="4ED6F325" w:rsidR="009C2B78" w:rsidRPr="004D60E2" w:rsidRDefault="009C2B78" w:rsidP="00D11CA2">
            <w:pPr>
              <w:spacing w:line="240" w:lineRule="auto"/>
              <w:rPr>
                <w:rFonts w:ascii="Times New Roman" w:hAnsi="Times New Roman"/>
                <w:b/>
                <w:sz w:val="20"/>
                <w:szCs w:val="20"/>
                <w:lang w:val="zh-CN"/>
              </w:rPr>
            </w:pPr>
            <w:bookmarkStart w:id="525" w:name="bookmark_873"/>
            <w:r w:rsidRPr="004D60E2">
              <w:rPr>
                <w:rFonts w:ascii="Times New Roman" w:hAnsi="Times New Roman"/>
                <w:b/>
                <w:sz w:val="20"/>
                <w:szCs w:val="20"/>
                <w:lang w:val="zh-CN"/>
              </w:rPr>
              <w:t xml:space="preserve">2.4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4</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平台活动、交付品和结论</w:t>
            </w:r>
            <w:bookmarkEnd w:id="525"/>
            <w:r w:rsidR="000A63D3">
              <w:rPr>
                <w:rFonts w:ascii="Times New Roman" w:eastAsia="SimHei" w:hAnsi="Times New Roman" w:hint="eastAsia"/>
                <w:b/>
                <w:sz w:val="20"/>
                <w:szCs w:val="20"/>
                <w:lang w:val="zh-CN"/>
              </w:rPr>
              <w:t>的沟通</w:t>
            </w:r>
            <w:r w:rsidR="000A63D3" w:rsidRPr="004D60E2">
              <w:rPr>
                <w:rFonts w:ascii="Times New Roman" w:eastAsia="SimHei" w:hAnsi="Times New Roman"/>
                <w:b/>
                <w:sz w:val="20"/>
                <w:szCs w:val="20"/>
                <w:lang w:val="zh-CN"/>
              </w:rPr>
              <w:t>和评价</w:t>
            </w:r>
          </w:p>
        </w:tc>
        <w:tc>
          <w:tcPr>
            <w:tcW w:w="1224" w:type="dxa"/>
            <w:noWrap/>
            <w:vAlign w:val="bottom"/>
            <w:hideMark/>
          </w:tcPr>
          <w:p w14:paraId="35528118" w14:textId="77777777" w:rsidR="009C2B78" w:rsidRPr="004D60E2" w:rsidRDefault="009C2B78" w:rsidP="009072BD">
            <w:pPr>
              <w:spacing w:after="300" w:line="240" w:lineRule="auto"/>
              <w:jc w:val="right"/>
              <w:rPr>
                <w:rFonts w:ascii="Times New Roman" w:hAnsi="Times New Roman"/>
                <w:b/>
                <w:sz w:val="20"/>
                <w:szCs w:val="20"/>
                <w:lang w:val="zh-CN"/>
              </w:rPr>
            </w:pPr>
            <w:bookmarkStart w:id="526" w:name="bookmark_874"/>
            <w:r w:rsidRPr="004D60E2">
              <w:rPr>
                <w:rFonts w:ascii="Times New Roman" w:hAnsi="Times New Roman"/>
                <w:b/>
                <w:sz w:val="20"/>
                <w:szCs w:val="20"/>
                <w:lang w:val="zh-CN"/>
              </w:rPr>
              <w:t xml:space="preserve"> 235 000</w:t>
            </w:r>
            <w:bookmarkEnd w:id="526"/>
          </w:p>
        </w:tc>
        <w:tc>
          <w:tcPr>
            <w:tcW w:w="1129" w:type="dxa"/>
            <w:noWrap/>
            <w:vAlign w:val="bottom"/>
            <w:hideMark/>
          </w:tcPr>
          <w:p w14:paraId="392F46CB" w14:textId="77777777" w:rsidR="009C2B78" w:rsidRPr="004D60E2" w:rsidRDefault="009C2B78" w:rsidP="009072BD">
            <w:pPr>
              <w:spacing w:after="300" w:line="240" w:lineRule="auto"/>
              <w:jc w:val="right"/>
              <w:rPr>
                <w:rFonts w:ascii="Times New Roman" w:hAnsi="Times New Roman"/>
                <w:b/>
                <w:sz w:val="20"/>
                <w:szCs w:val="20"/>
                <w:lang w:val="zh-CN"/>
              </w:rPr>
            </w:pPr>
            <w:bookmarkStart w:id="527" w:name="bookmark_875"/>
            <w:r w:rsidRPr="004D60E2">
              <w:rPr>
                <w:rFonts w:ascii="Times New Roman" w:hAnsi="Times New Roman"/>
                <w:b/>
                <w:sz w:val="20"/>
                <w:szCs w:val="20"/>
                <w:lang w:val="zh-CN"/>
              </w:rPr>
              <w:t xml:space="preserve"> 211 836</w:t>
            </w:r>
            <w:bookmarkEnd w:id="527"/>
          </w:p>
        </w:tc>
        <w:tc>
          <w:tcPr>
            <w:tcW w:w="1032" w:type="dxa"/>
            <w:noWrap/>
            <w:vAlign w:val="bottom"/>
            <w:hideMark/>
          </w:tcPr>
          <w:p w14:paraId="65BBA1C0" w14:textId="77777777" w:rsidR="009C2B78" w:rsidRPr="004D60E2" w:rsidRDefault="009C2B78" w:rsidP="009072BD">
            <w:pPr>
              <w:spacing w:after="300" w:line="240" w:lineRule="auto"/>
              <w:jc w:val="right"/>
              <w:rPr>
                <w:rFonts w:ascii="Times New Roman" w:hAnsi="Times New Roman"/>
                <w:b/>
                <w:sz w:val="20"/>
                <w:szCs w:val="20"/>
                <w:lang w:val="zh-CN"/>
              </w:rPr>
            </w:pPr>
            <w:bookmarkStart w:id="528" w:name="bookmark_876"/>
            <w:r w:rsidRPr="004D60E2">
              <w:rPr>
                <w:rFonts w:ascii="Times New Roman" w:hAnsi="Times New Roman"/>
                <w:b/>
                <w:sz w:val="20"/>
                <w:szCs w:val="20"/>
                <w:lang w:val="zh-CN"/>
              </w:rPr>
              <w:t xml:space="preserve"> 23 164</w:t>
            </w:r>
            <w:bookmarkEnd w:id="528"/>
          </w:p>
        </w:tc>
      </w:tr>
      <w:tr w:rsidR="009C2B78" w:rsidRPr="004D60E2" w14:paraId="04B7AD02" w14:textId="77777777" w:rsidTr="009072BD">
        <w:trPr>
          <w:trHeight w:val="260"/>
          <w:jc w:val="right"/>
        </w:trPr>
        <w:tc>
          <w:tcPr>
            <w:tcW w:w="4950" w:type="dxa"/>
            <w:hideMark/>
          </w:tcPr>
          <w:p w14:paraId="2F3DD9AC" w14:textId="1D5E7D7D" w:rsidR="009C2B78" w:rsidRPr="004D60E2" w:rsidRDefault="009C2B78" w:rsidP="00D11CA2">
            <w:pPr>
              <w:spacing w:line="240" w:lineRule="auto"/>
              <w:ind w:firstLineChars="100" w:firstLine="200"/>
              <w:rPr>
                <w:rFonts w:ascii="Times New Roman" w:eastAsia="SimSun" w:hAnsi="Times New Roman"/>
                <w:color w:val="000000"/>
                <w:sz w:val="20"/>
                <w:szCs w:val="20"/>
              </w:rPr>
            </w:pPr>
            <w:bookmarkStart w:id="529" w:name="bookmark_877"/>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4 (a) </w:t>
            </w:r>
            <w:r w:rsidRPr="004D60E2">
              <w:rPr>
                <w:rFonts w:ascii="Times New Roman" w:eastAsia="SimSun" w:hAnsi="Times New Roman"/>
                <w:sz w:val="20"/>
                <w:szCs w:val="20"/>
                <w:lang w:val="zh-CN"/>
              </w:rPr>
              <w:t>评估目录</w:t>
            </w:r>
            <w:bookmarkEnd w:id="529"/>
          </w:p>
        </w:tc>
        <w:tc>
          <w:tcPr>
            <w:tcW w:w="1224" w:type="dxa"/>
            <w:noWrap/>
            <w:vAlign w:val="bottom"/>
            <w:hideMark/>
          </w:tcPr>
          <w:p w14:paraId="72D45D45"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0" w:name="bookmark_878"/>
            <w:r w:rsidRPr="004D60E2">
              <w:rPr>
                <w:rFonts w:ascii="Times New Roman" w:hAnsi="Times New Roman"/>
                <w:sz w:val="20"/>
                <w:szCs w:val="20"/>
                <w:lang w:val="zh-CN"/>
              </w:rPr>
              <w:t xml:space="preserve"> 30 000</w:t>
            </w:r>
            <w:bookmarkEnd w:id="530"/>
          </w:p>
        </w:tc>
        <w:tc>
          <w:tcPr>
            <w:tcW w:w="1129" w:type="dxa"/>
            <w:noWrap/>
            <w:vAlign w:val="bottom"/>
            <w:hideMark/>
          </w:tcPr>
          <w:p w14:paraId="580B0C56"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1" w:name="bookmark_879"/>
            <w:r w:rsidRPr="004D60E2">
              <w:rPr>
                <w:rFonts w:ascii="Times New Roman" w:hAnsi="Times New Roman"/>
                <w:sz w:val="20"/>
                <w:szCs w:val="20"/>
                <w:lang w:val="zh-CN"/>
              </w:rPr>
              <w:t xml:space="preserve"> 30 000</w:t>
            </w:r>
            <w:bookmarkEnd w:id="531"/>
          </w:p>
        </w:tc>
        <w:tc>
          <w:tcPr>
            <w:tcW w:w="1032" w:type="dxa"/>
            <w:noWrap/>
            <w:vAlign w:val="bottom"/>
            <w:hideMark/>
          </w:tcPr>
          <w:p w14:paraId="3AE52B37"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2" w:name="bookmark_880"/>
            <w:r w:rsidRPr="004D60E2">
              <w:rPr>
                <w:rFonts w:ascii="Times New Roman" w:hAnsi="Times New Roman"/>
                <w:sz w:val="20"/>
                <w:szCs w:val="20"/>
                <w:lang w:val="zh-CN"/>
              </w:rPr>
              <w:t>–</w:t>
            </w:r>
            <w:bookmarkEnd w:id="532"/>
          </w:p>
        </w:tc>
      </w:tr>
      <w:tr w:rsidR="009C2B78" w:rsidRPr="004D60E2" w14:paraId="2E1A30AD" w14:textId="77777777" w:rsidTr="0051149F">
        <w:trPr>
          <w:trHeight w:val="291"/>
          <w:jc w:val="right"/>
        </w:trPr>
        <w:tc>
          <w:tcPr>
            <w:tcW w:w="4950" w:type="dxa"/>
            <w:hideMark/>
          </w:tcPr>
          <w:p w14:paraId="1574D8E8" w14:textId="7619C08B" w:rsidR="009C2B78" w:rsidRPr="004D60E2" w:rsidRDefault="009C2B78" w:rsidP="00D11CA2">
            <w:pPr>
              <w:spacing w:line="240" w:lineRule="auto"/>
              <w:ind w:firstLineChars="100" w:firstLine="200"/>
              <w:rPr>
                <w:rFonts w:ascii="Times New Roman" w:eastAsia="SimSun" w:hAnsi="Times New Roman"/>
                <w:color w:val="000000"/>
                <w:sz w:val="20"/>
                <w:szCs w:val="20"/>
              </w:rPr>
            </w:pPr>
            <w:bookmarkStart w:id="533" w:name="bookmark_88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4 (c)  </w:t>
            </w:r>
            <w:r w:rsidRPr="004D60E2">
              <w:rPr>
                <w:rFonts w:ascii="Times New Roman" w:eastAsia="SimSun" w:hAnsi="Times New Roman"/>
                <w:sz w:val="20"/>
                <w:szCs w:val="20"/>
                <w:lang w:val="zh-CN"/>
              </w:rPr>
              <w:t>政策支持工具和方法目录</w:t>
            </w:r>
            <w:bookmarkEnd w:id="533"/>
          </w:p>
        </w:tc>
        <w:tc>
          <w:tcPr>
            <w:tcW w:w="1224" w:type="dxa"/>
            <w:noWrap/>
            <w:vAlign w:val="bottom"/>
            <w:hideMark/>
          </w:tcPr>
          <w:p w14:paraId="3EB1F215"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4" w:name="bookmark_882"/>
            <w:r w:rsidRPr="004D60E2">
              <w:rPr>
                <w:rFonts w:ascii="Times New Roman" w:hAnsi="Times New Roman"/>
                <w:sz w:val="20"/>
                <w:szCs w:val="20"/>
                <w:lang w:val="zh-CN"/>
              </w:rPr>
              <w:t xml:space="preserve"> 30 000</w:t>
            </w:r>
            <w:bookmarkEnd w:id="534"/>
          </w:p>
        </w:tc>
        <w:tc>
          <w:tcPr>
            <w:tcW w:w="1129" w:type="dxa"/>
            <w:noWrap/>
            <w:vAlign w:val="bottom"/>
            <w:hideMark/>
          </w:tcPr>
          <w:p w14:paraId="4BA0D324"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5" w:name="bookmark_883"/>
            <w:r w:rsidRPr="004D60E2">
              <w:rPr>
                <w:rFonts w:ascii="Times New Roman" w:hAnsi="Times New Roman"/>
                <w:sz w:val="20"/>
                <w:szCs w:val="20"/>
                <w:lang w:val="zh-CN"/>
              </w:rPr>
              <w:t xml:space="preserve"> 30 000</w:t>
            </w:r>
            <w:bookmarkEnd w:id="535"/>
          </w:p>
        </w:tc>
        <w:tc>
          <w:tcPr>
            <w:tcW w:w="1032" w:type="dxa"/>
            <w:noWrap/>
            <w:vAlign w:val="bottom"/>
            <w:hideMark/>
          </w:tcPr>
          <w:p w14:paraId="73D0D8CD"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6" w:name="bookmark_884"/>
            <w:r w:rsidRPr="004D60E2">
              <w:rPr>
                <w:rFonts w:ascii="Times New Roman" w:hAnsi="Times New Roman"/>
                <w:sz w:val="20"/>
                <w:szCs w:val="20"/>
                <w:lang w:val="zh-CN"/>
              </w:rPr>
              <w:t>–</w:t>
            </w:r>
            <w:bookmarkEnd w:id="536"/>
          </w:p>
        </w:tc>
      </w:tr>
      <w:tr w:rsidR="009C2B78" w:rsidRPr="004D60E2" w14:paraId="5090E888" w14:textId="77777777" w:rsidTr="0051149F">
        <w:trPr>
          <w:trHeight w:val="207"/>
          <w:jc w:val="right"/>
        </w:trPr>
        <w:tc>
          <w:tcPr>
            <w:tcW w:w="4950" w:type="dxa"/>
            <w:hideMark/>
          </w:tcPr>
          <w:p w14:paraId="3DCA2E98" w14:textId="7874E6F3" w:rsidR="009C2B78" w:rsidRPr="004D60E2" w:rsidRDefault="009C2B78" w:rsidP="00D11CA2">
            <w:pPr>
              <w:spacing w:line="240" w:lineRule="auto"/>
              <w:ind w:firstLineChars="100" w:firstLine="200"/>
              <w:rPr>
                <w:rFonts w:ascii="Times New Roman" w:eastAsia="SimSun" w:hAnsi="Times New Roman"/>
                <w:color w:val="000000"/>
                <w:sz w:val="20"/>
                <w:szCs w:val="20"/>
              </w:rPr>
            </w:pPr>
            <w:bookmarkStart w:id="537" w:name="bookmark_885"/>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4 (d)  </w:t>
            </w:r>
            <w:r w:rsidRPr="004D60E2">
              <w:rPr>
                <w:rFonts w:ascii="Times New Roman" w:eastAsia="SimSun" w:hAnsi="Times New Roman"/>
                <w:sz w:val="20"/>
                <w:szCs w:val="20"/>
                <w:lang w:val="zh-CN"/>
              </w:rPr>
              <w:t>沟通交流和利益攸关方参与</w:t>
            </w:r>
            <w:r w:rsidRPr="004D60E2">
              <w:rPr>
                <w:rFonts w:ascii="Times New Roman" w:eastAsia="SimSun" w:hAnsi="Times New Roman"/>
                <w:sz w:val="20"/>
                <w:szCs w:val="20"/>
                <w:lang w:val="zh-CN"/>
              </w:rPr>
              <w:t>*</w:t>
            </w:r>
            <w:bookmarkEnd w:id="537"/>
          </w:p>
        </w:tc>
        <w:tc>
          <w:tcPr>
            <w:tcW w:w="1224" w:type="dxa"/>
            <w:noWrap/>
            <w:vAlign w:val="bottom"/>
            <w:hideMark/>
          </w:tcPr>
          <w:p w14:paraId="106A5D94"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8" w:name="bookmark_886"/>
            <w:r w:rsidRPr="004D60E2">
              <w:rPr>
                <w:rFonts w:ascii="Times New Roman" w:hAnsi="Times New Roman"/>
                <w:sz w:val="20"/>
                <w:szCs w:val="20"/>
                <w:lang w:val="zh-CN"/>
              </w:rPr>
              <w:t xml:space="preserve"> 175 000</w:t>
            </w:r>
            <w:bookmarkEnd w:id="538"/>
          </w:p>
        </w:tc>
        <w:tc>
          <w:tcPr>
            <w:tcW w:w="1129" w:type="dxa"/>
            <w:noWrap/>
            <w:vAlign w:val="bottom"/>
            <w:hideMark/>
          </w:tcPr>
          <w:p w14:paraId="5B94C0DE"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39" w:name="bookmark_887"/>
            <w:r w:rsidRPr="004D60E2">
              <w:rPr>
                <w:rFonts w:ascii="Times New Roman" w:hAnsi="Times New Roman"/>
                <w:sz w:val="20"/>
                <w:szCs w:val="20"/>
                <w:lang w:val="zh-CN"/>
              </w:rPr>
              <w:t xml:space="preserve"> 151 836</w:t>
            </w:r>
            <w:bookmarkEnd w:id="539"/>
          </w:p>
        </w:tc>
        <w:tc>
          <w:tcPr>
            <w:tcW w:w="1032" w:type="dxa"/>
            <w:noWrap/>
            <w:vAlign w:val="bottom"/>
            <w:hideMark/>
          </w:tcPr>
          <w:p w14:paraId="74B7F723"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40" w:name="bookmark_888"/>
            <w:r w:rsidRPr="004D60E2">
              <w:rPr>
                <w:rFonts w:ascii="Times New Roman" w:hAnsi="Times New Roman"/>
                <w:sz w:val="20"/>
                <w:szCs w:val="20"/>
                <w:lang w:val="zh-CN"/>
              </w:rPr>
              <w:t xml:space="preserve"> 23 164</w:t>
            </w:r>
            <w:bookmarkEnd w:id="540"/>
          </w:p>
        </w:tc>
      </w:tr>
      <w:tr w:rsidR="009C2B78" w:rsidRPr="004D60E2" w14:paraId="5DCA1CA3" w14:textId="77777777" w:rsidTr="0051149F">
        <w:trPr>
          <w:trHeight w:val="260"/>
          <w:jc w:val="right"/>
        </w:trPr>
        <w:tc>
          <w:tcPr>
            <w:tcW w:w="4950" w:type="dxa"/>
            <w:tcBorders>
              <w:bottom w:val="single" w:sz="4" w:space="0" w:color="auto"/>
            </w:tcBorders>
            <w:hideMark/>
          </w:tcPr>
          <w:p w14:paraId="62359C1F" w14:textId="36E43660" w:rsidR="009C2B78" w:rsidRPr="004D60E2" w:rsidRDefault="009C2B78" w:rsidP="00D11CA2">
            <w:pPr>
              <w:spacing w:line="240" w:lineRule="auto"/>
              <w:ind w:firstLineChars="100" w:firstLine="200"/>
              <w:rPr>
                <w:rFonts w:ascii="Times New Roman" w:eastAsia="SimSun" w:hAnsi="Times New Roman"/>
                <w:color w:val="000000"/>
                <w:sz w:val="20"/>
                <w:szCs w:val="20"/>
              </w:rPr>
            </w:pPr>
            <w:bookmarkStart w:id="541" w:name="bookmark_889"/>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4 (e) </w:t>
            </w:r>
            <w:r w:rsidRPr="004D60E2">
              <w:rPr>
                <w:rFonts w:ascii="Times New Roman" w:eastAsia="SimSun" w:hAnsi="Times New Roman"/>
                <w:sz w:val="20"/>
                <w:szCs w:val="20"/>
                <w:lang w:val="zh-CN"/>
              </w:rPr>
              <w:t>对平台的审查</w:t>
            </w:r>
            <w:bookmarkEnd w:id="541"/>
          </w:p>
        </w:tc>
        <w:tc>
          <w:tcPr>
            <w:tcW w:w="1224" w:type="dxa"/>
            <w:tcBorders>
              <w:bottom w:val="single" w:sz="4" w:space="0" w:color="auto"/>
            </w:tcBorders>
            <w:noWrap/>
            <w:vAlign w:val="bottom"/>
            <w:hideMark/>
          </w:tcPr>
          <w:p w14:paraId="3DB32E9F"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42" w:name="bookmark_890"/>
            <w:r w:rsidRPr="004D60E2">
              <w:rPr>
                <w:rFonts w:ascii="Times New Roman" w:hAnsi="Times New Roman"/>
                <w:sz w:val="20"/>
                <w:szCs w:val="20"/>
                <w:lang w:val="zh-CN"/>
              </w:rPr>
              <w:t>–</w:t>
            </w:r>
            <w:bookmarkEnd w:id="542"/>
          </w:p>
        </w:tc>
        <w:tc>
          <w:tcPr>
            <w:tcW w:w="1129" w:type="dxa"/>
            <w:tcBorders>
              <w:bottom w:val="single" w:sz="4" w:space="0" w:color="auto"/>
            </w:tcBorders>
            <w:noWrap/>
            <w:vAlign w:val="bottom"/>
            <w:hideMark/>
          </w:tcPr>
          <w:p w14:paraId="1E10700B"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43" w:name="bookmark_891"/>
            <w:r w:rsidRPr="004D60E2">
              <w:rPr>
                <w:rFonts w:ascii="Times New Roman" w:hAnsi="Times New Roman"/>
                <w:sz w:val="20"/>
                <w:szCs w:val="20"/>
                <w:lang w:val="zh-CN"/>
              </w:rPr>
              <w:t>–</w:t>
            </w:r>
            <w:bookmarkEnd w:id="543"/>
          </w:p>
        </w:tc>
        <w:tc>
          <w:tcPr>
            <w:tcW w:w="1032" w:type="dxa"/>
            <w:tcBorders>
              <w:bottom w:val="single" w:sz="4" w:space="0" w:color="auto"/>
            </w:tcBorders>
            <w:noWrap/>
            <w:vAlign w:val="bottom"/>
            <w:hideMark/>
          </w:tcPr>
          <w:p w14:paraId="77A70725" w14:textId="77777777" w:rsidR="009C2B78" w:rsidRPr="004D60E2" w:rsidRDefault="009C2B78" w:rsidP="00D11CA2">
            <w:pPr>
              <w:spacing w:line="240" w:lineRule="auto"/>
              <w:jc w:val="right"/>
              <w:rPr>
                <w:rFonts w:ascii="Times New Roman" w:eastAsia="Times New Roman" w:hAnsi="Times New Roman"/>
                <w:b/>
                <w:bCs/>
                <w:sz w:val="20"/>
                <w:szCs w:val="20"/>
              </w:rPr>
            </w:pPr>
            <w:bookmarkStart w:id="544" w:name="bookmark_892"/>
            <w:r w:rsidRPr="004D60E2">
              <w:rPr>
                <w:rFonts w:ascii="Times New Roman" w:hAnsi="Times New Roman"/>
                <w:sz w:val="20"/>
                <w:szCs w:val="20"/>
                <w:lang w:val="zh-CN"/>
              </w:rPr>
              <w:t>–</w:t>
            </w:r>
            <w:bookmarkEnd w:id="544"/>
          </w:p>
        </w:tc>
      </w:tr>
      <w:tr w:rsidR="009C2B78" w:rsidRPr="004D60E2" w14:paraId="09CFD7A5" w14:textId="77777777" w:rsidTr="0051149F">
        <w:trPr>
          <w:trHeight w:val="280"/>
          <w:jc w:val="right"/>
        </w:trPr>
        <w:tc>
          <w:tcPr>
            <w:tcW w:w="4950" w:type="dxa"/>
            <w:tcBorders>
              <w:top w:val="single" w:sz="4" w:space="0" w:color="auto"/>
              <w:bottom w:val="single" w:sz="4" w:space="0" w:color="auto"/>
            </w:tcBorders>
            <w:noWrap/>
            <w:hideMark/>
          </w:tcPr>
          <w:p w14:paraId="2DB97F58" w14:textId="68DE86E2" w:rsidR="009C2B78" w:rsidRPr="004D60E2" w:rsidRDefault="009C2B78" w:rsidP="00D11CA2">
            <w:pPr>
              <w:spacing w:line="240" w:lineRule="auto"/>
              <w:rPr>
                <w:rFonts w:ascii="Times New Roman" w:hAnsi="Times New Roman"/>
                <w:b/>
                <w:sz w:val="20"/>
                <w:szCs w:val="20"/>
                <w:lang w:val="zh-CN"/>
              </w:rPr>
            </w:pPr>
            <w:bookmarkStart w:id="545" w:name="bookmark_893"/>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2</w:t>
            </w:r>
            <w:r w:rsidRPr="004D60E2">
              <w:rPr>
                <w:rFonts w:ascii="Times New Roman" w:eastAsia="SimHei" w:hAnsi="Times New Roman"/>
                <w:b/>
                <w:sz w:val="20"/>
                <w:szCs w:val="20"/>
                <w:lang w:val="zh-CN"/>
              </w:rPr>
              <w:t>工作方案的执行</w:t>
            </w:r>
            <w:bookmarkEnd w:id="545"/>
          </w:p>
        </w:tc>
        <w:tc>
          <w:tcPr>
            <w:tcW w:w="1224" w:type="dxa"/>
            <w:tcBorders>
              <w:top w:val="single" w:sz="4" w:space="0" w:color="auto"/>
              <w:bottom w:val="single" w:sz="4" w:space="0" w:color="auto"/>
            </w:tcBorders>
            <w:noWrap/>
            <w:vAlign w:val="bottom"/>
            <w:hideMark/>
          </w:tcPr>
          <w:p w14:paraId="40571C8C" w14:textId="77777777" w:rsidR="009C2B78" w:rsidRPr="004D60E2" w:rsidRDefault="009C2B78" w:rsidP="00D11CA2">
            <w:pPr>
              <w:spacing w:line="240" w:lineRule="auto"/>
              <w:jc w:val="right"/>
              <w:rPr>
                <w:rFonts w:ascii="Times New Roman" w:hAnsi="Times New Roman"/>
                <w:b/>
                <w:sz w:val="20"/>
                <w:szCs w:val="20"/>
                <w:lang w:val="zh-CN"/>
              </w:rPr>
            </w:pPr>
            <w:bookmarkStart w:id="546" w:name="bookmark_894"/>
            <w:r w:rsidRPr="004D60E2">
              <w:rPr>
                <w:rFonts w:ascii="Times New Roman" w:hAnsi="Times New Roman"/>
                <w:b/>
                <w:sz w:val="20"/>
                <w:szCs w:val="20"/>
                <w:lang w:val="zh-CN"/>
              </w:rPr>
              <w:t>4 158 750</w:t>
            </w:r>
            <w:bookmarkEnd w:id="546"/>
          </w:p>
        </w:tc>
        <w:tc>
          <w:tcPr>
            <w:tcW w:w="1129" w:type="dxa"/>
            <w:tcBorders>
              <w:top w:val="single" w:sz="4" w:space="0" w:color="auto"/>
              <w:bottom w:val="single" w:sz="4" w:space="0" w:color="auto"/>
            </w:tcBorders>
            <w:noWrap/>
            <w:vAlign w:val="bottom"/>
            <w:hideMark/>
          </w:tcPr>
          <w:p w14:paraId="68EF0EEF" w14:textId="77777777" w:rsidR="009C2B78" w:rsidRPr="004D60E2" w:rsidRDefault="009C2B78" w:rsidP="00D11CA2">
            <w:pPr>
              <w:spacing w:line="240" w:lineRule="auto"/>
              <w:jc w:val="right"/>
              <w:rPr>
                <w:rFonts w:ascii="Times New Roman" w:hAnsi="Times New Roman"/>
                <w:b/>
                <w:sz w:val="20"/>
                <w:szCs w:val="20"/>
                <w:lang w:val="zh-CN"/>
              </w:rPr>
            </w:pPr>
            <w:bookmarkStart w:id="547" w:name="bookmark_895"/>
            <w:r w:rsidRPr="004D60E2">
              <w:rPr>
                <w:rFonts w:ascii="Times New Roman" w:hAnsi="Times New Roman"/>
                <w:b/>
                <w:sz w:val="20"/>
                <w:szCs w:val="20"/>
                <w:lang w:val="zh-CN"/>
              </w:rPr>
              <w:t>3 740 121</w:t>
            </w:r>
            <w:bookmarkEnd w:id="547"/>
          </w:p>
        </w:tc>
        <w:tc>
          <w:tcPr>
            <w:tcW w:w="1032" w:type="dxa"/>
            <w:tcBorders>
              <w:top w:val="single" w:sz="4" w:space="0" w:color="auto"/>
              <w:bottom w:val="single" w:sz="4" w:space="0" w:color="auto"/>
            </w:tcBorders>
            <w:noWrap/>
            <w:vAlign w:val="bottom"/>
            <w:hideMark/>
          </w:tcPr>
          <w:p w14:paraId="361CCC21" w14:textId="77777777" w:rsidR="009C2B78" w:rsidRPr="004D60E2" w:rsidRDefault="009C2B78" w:rsidP="00D11CA2">
            <w:pPr>
              <w:spacing w:line="240" w:lineRule="auto"/>
              <w:jc w:val="right"/>
              <w:rPr>
                <w:rFonts w:ascii="Times New Roman" w:hAnsi="Times New Roman"/>
                <w:b/>
                <w:sz w:val="20"/>
                <w:szCs w:val="20"/>
                <w:lang w:val="zh-CN"/>
              </w:rPr>
            </w:pPr>
            <w:bookmarkStart w:id="548" w:name="bookmark_896"/>
            <w:r w:rsidRPr="004D60E2">
              <w:rPr>
                <w:rFonts w:ascii="Times New Roman" w:hAnsi="Times New Roman"/>
                <w:b/>
                <w:sz w:val="20"/>
                <w:szCs w:val="20"/>
                <w:lang w:val="zh-CN"/>
              </w:rPr>
              <w:t>418 629</w:t>
            </w:r>
            <w:bookmarkEnd w:id="548"/>
          </w:p>
        </w:tc>
      </w:tr>
      <w:tr w:rsidR="009C2B78" w:rsidRPr="004D60E2" w14:paraId="70E4D07A" w14:textId="77777777" w:rsidTr="009072BD">
        <w:trPr>
          <w:trHeight w:val="318"/>
          <w:jc w:val="right"/>
        </w:trPr>
        <w:tc>
          <w:tcPr>
            <w:tcW w:w="4950" w:type="dxa"/>
            <w:tcBorders>
              <w:top w:val="single" w:sz="4" w:space="0" w:color="auto"/>
            </w:tcBorders>
            <w:noWrap/>
            <w:hideMark/>
          </w:tcPr>
          <w:p w14:paraId="05909DA0" w14:textId="77777777" w:rsidR="009C2B78" w:rsidRPr="004D60E2" w:rsidRDefault="009C2B78" w:rsidP="009072BD">
            <w:pPr>
              <w:spacing w:after="0" w:line="240" w:lineRule="auto"/>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224" w:type="dxa"/>
            <w:tcBorders>
              <w:top w:val="single" w:sz="4" w:space="0" w:color="auto"/>
            </w:tcBorders>
            <w:noWrap/>
            <w:vAlign w:val="bottom"/>
            <w:hideMark/>
          </w:tcPr>
          <w:p w14:paraId="17FBBDF2"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w:t>
            </w:r>
          </w:p>
        </w:tc>
        <w:tc>
          <w:tcPr>
            <w:tcW w:w="1129" w:type="dxa"/>
            <w:tcBorders>
              <w:top w:val="single" w:sz="4" w:space="0" w:color="auto"/>
            </w:tcBorders>
            <w:noWrap/>
            <w:vAlign w:val="bottom"/>
            <w:hideMark/>
          </w:tcPr>
          <w:p w14:paraId="2FB2B6F2"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w:t>
            </w:r>
          </w:p>
        </w:tc>
        <w:tc>
          <w:tcPr>
            <w:tcW w:w="1032" w:type="dxa"/>
            <w:tcBorders>
              <w:top w:val="single" w:sz="4" w:space="0" w:color="auto"/>
            </w:tcBorders>
            <w:noWrap/>
            <w:vAlign w:val="bottom"/>
            <w:hideMark/>
          </w:tcPr>
          <w:p w14:paraId="76212712"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6B128267" w14:textId="77777777" w:rsidTr="0051149F">
        <w:trPr>
          <w:trHeight w:val="260"/>
          <w:jc w:val="right"/>
        </w:trPr>
        <w:tc>
          <w:tcPr>
            <w:tcW w:w="4950" w:type="dxa"/>
            <w:hideMark/>
          </w:tcPr>
          <w:p w14:paraId="151ECABD" w14:textId="1258717F" w:rsidR="009C2B78" w:rsidRPr="004D60E2" w:rsidRDefault="009C2B78" w:rsidP="00D11CA2">
            <w:pPr>
              <w:spacing w:line="240" w:lineRule="auto"/>
              <w:rPr>
                <w:rFonts w:ascii="Times New Roman" w:hAnsi="Times New Roman"/>
                <w:b/>
                <w:sz w:val="20"/>
                <w:szCs w:val="20"/>
                <w:lang w:val="zh-CN"/>
              </w:rPr>
            </w:pPr>
            <w:bookmarkStart w:id="549" w:name="bookmark_897"/>
            <w:r w:rsidRPr="004D60E2">
              <w:rPr>
                <w:rFonts w:ascii="Times New Roman" w:hAnsi="Times New Roman"/>
                <w:b/>
                <w:sz w:val="20"/>
                <w:szCs w:val="20"/>
                <w:lang w:val="zh-CN"/>
              </w:rPr>
              <w:t xml:space="preserve">3. </w:t>
            </w:r>
            <w:r w:rsidRPr="004D60E2">
              <w:rPr>
                <w:rFonts w:ascii="Times New Roman" w:eastAsia="SimHei" w:hAnsi="Times New Roman"/>
                <w:b/>
                <w:sz w:val="20"/>
                <w:szCs w:val="20"/>
                <w:lang w:val="zh-CN"/>
              </w:rPr>
              <w:t>秘书处</w:t>
            </w:r>
            <w:bookmarkEnd w:id="549"/>
          </w:p>
        </w:tc>
        <w:tc>
          <w:tcPr>
            <w:tcW w:w="1224" w:type="dxa"/>
            <w:noWrap/>
            <w:vAlign w:val="bottom"/>
            <w:hideMark/>
          </w:tcPr>
          <w:p w14:paraId="59547639"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129" w:type="dxa"/>
            <w:noWrap/>
            <w:vAlign w:val="bottom"/>
            <w:hideMark/>
          </w:tcPr>
          <w:p w14:paraId="18484013"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c>
          <w:tcPr>
            <w:tcW w:w="1032" w:type="dxa"/>
            <w:noWrap/>
            <w:vAlign w:val="bottom"/>
            <w:hideMark/>
          </w:tcPr>
          <w:p w14:paraId="26CEEACD" w14:textId="77777777" w:rsidR="009C2B78" w:rsidRPr="004D60E2" w:rsidRDefault="009C2B78" w:rsidP="00D11CA2">
            <w:pPr>
              <w:spacing w:line="240" w:lineRule="auto"/>
              <w:jc w:val="right"/>
              <w:rPr>
                <w:rFonts w:ascii="Times New Roman" w:hAnsi="Times New Roman"/>
                <w:b/>
                <w:sz w:val="20"/>
                <w:szCs w:val="20"/>
                <w:lang w:val="zh-CN"/>
              </w:rPr>
            </w:pPr>
            <w:r w:rsidRPr="004D60E2">
              <w:rPr>
                <w:rFonts w:ascii="Times New Roman" w:hAnsi="Times New Roman"/>
                <w:b/>
                <w:sz w:val="20"/>
                <w:szCs w:val="20"/>
                <w:lang w:val="zh-CN"/>
              </w:rPr>
              <w:t> </w:t>
            </w:r>
          </w:p>
        </w:tc>
      </w:tr>
      <w:tr w:rsidR="009C2B78" w:rsidRPr="004D60E2" w14:paraId="2CADDCA2" w14:textId="77777777" w:rsidTr="0051149F">
        <w:trPr>
          <w:trHeight w:val="260"/>
          <w:jc w:val="right"/>
        </w:trPr>
        <w:tc>
          <w:tcPr>
            <w:tcW w:w="4950" w:type="dxa"/>
            <w:hideMark/>
          </w:tcPr>
          <w:p w14:paraId="402191A5" w14:textId="1C539AD6" w:rsidR="009C2B78" w:rsidRPr="004D60E2" w:rsidRDefault="009C2B78" w:rsidP="00D11CA2">
            <w:pPr>
              <w:spacing w:line="240" w:lineRule="auto"/>
              <w:rPr>
                <w:rFonts w:ascii="Times New Roman" w:eastAsia="SimSun" w:hAnsi="Times New Roman"/>
                <w:sz w:val="20"/>
                <w:szCs w:val="20"/>
                <w:lang w:val="zh-CN"/>
              </w:rPr>
            </w:pPr>
            <w:bookmarkStart w:id="550" w:name="bookmark_898"/>
            <w:r w:rsidRPr="004D60E2">
              <w:rPr>
                <w:rFonts w:ascii="Times New Roman" w:eastAsia="SimSun" w:hAnsi="Times New Roman"/>
                <w:sz w:val="20"/>
                <w:szCs w:val="20"/>
                <w:lang w:val="zh-CN"/>
              </w:rPr>
              <w:t xml:space="preserve">3.1 </w:t>
            </w:r>
            <w:r w:rsidRPr="004D60E2">
              <w:rPr>
                <w:rFonts w:ascii="Times New Roman" w:eastAsia="SimSun" w:hAnsi="Times New Roman"/>
                <w:sz w:val="20"/>
                <w:szCs w:val="20"/>
                <w:lang w:val="zh-CN"/>
              </w:rPr>
              <w:t>秘书处人员</w:t>
            </w:r>
            <w:bookmarkEnd w:id="550"/>
          </w:p>
        </w:tc>
        <w:tc>
          <w:tcPr>
            <w:tcW w:w="1224" w:type="dxa"/>
            <w:noWrap/>
            <w:vAlign w:val="bottom"/>
            <w:hideMark/>
          </w:tcPr>
          <w:p w14:paraId="62DD33E4" w14:textId="77777777" w:rsidR="009C2B78" w:rsidRPr="004D60E2" w:rsidRDefault="009C2B78" w:rsidP="00D11CA2">
            <w:pPr>
              <w:spacing w:line="240" w:lineRule="auto"/>
              <w:jc w:val="right"/>
              <w:rPr>
                <w:rFonts w:ascii="Times New Roman" w:hAnsi="Times New Roman"/>
                <w:sz w:val="20"/>
                <w:szCs w:val="20"/>
                <w:lang w:val="zh-CN"/>
              </w:rPr>
            </w:pPr>
            <w:bookmarkStart w:id="551" w:name="bookmark_899"/>
            <w:r w:rsidRPr="004D60E2">
              <w:rPr>
                <w:rFonts w:ascii="Times New Roman" w:hAnsi="Times New Roman"/>
                <w:sz w:val="20"/>
                <w:szCs w:val="20"/>
                <w:lang w:val="zh-CN"/>
              </w:rPr>
              <w:t xml:space="preserve"> 1 917 000</w:t>
            </w:r>
            <w:bookmarkEnd w:id="551"/>
          </w:p>
        </w:tc>
        <w:tc>
          <w:tcPr>
            <w:tcW w:w="1129" w:type="dxa"/>
            <w:noWrap/>
            <w:vAlign w:val="bottom"/>
            <w:hideMark/>
          </w:tcPr>
          <w:p w14:paraId="5B1CA092" w14:textId="77777777" w:rsidR="009C2B78" w:rsidRPr="004D60E2" w:rsidRDefault="009C2B78" w:rsidP="00D11CA2">
            <w:pPr>
              <w:spacing w:line="240" w:lineRule="auto"/>
              <w:jc w:val="right"/>
              <w:rPr>
                <w:rFonts w:ascii="Times New Roman" w:hAnsi="Times New Roman"/>
                <w:sz w:val="20"/>
                <w:szCs w:val="20"/>
                <w:lang w:val="zh-CN"/>
              </w:rPr>
            </w:pPr>
            <w:bookmarkStart w:id="552" w:name="bookmark_900"/>
            <w:r w:rsidRPr="004D60E2">
              <w:rPr>
                <w:rFonts w:ascii="Times New Roman" w:hAnsi="Times New Roman"/>
                <w:sz w:val="20"/>
                <w:szCs w:val="20"/>
                <w:lang w:val="zh-CN"/>
              </w:rPr>
              <w:t>1 197 715</w:t>
            </w:r>
            <w:bookmarkEnd w:id="552"/>
          </w:p>
        </w:tc>
        <w:tc>
          <w:tcPr>
            <w:tcW w:w="1032" w:type="dxa"/>
            <w:noWrap/>
            <w:vAlign w:val="bottom"/>
            <w:hideMark/>
          </w:tcPr>
          <w:p w14:paraId="7448ECB5" w14:textId="77777777" w:rsidR="009C2B78" w:rsidRPr="004D60E2" w:rsidRDefault="009C2B78" w:rsidP="00D11CA2">
            <w:pPr>
              <w:spacing w:line="240" w:lineRule="auto"/>
              <w:jc w:val="right"/>
              <w:rPr>
                <w:rFonts w:ascii="Times New Roman" w:hAnsi="Times New Roman"/>
                <w:sz w:val="20"/>
                <w:szCs w:val="20"/>
                <w:lang w:val="zh-CN"/>
              </w:rPr>
            </w:pPr>
            <w:bookmarkStart w:id="553" w:name="bookmark_901"/>
            <w:r w:rsidRPr="004D60E2">
              <w:rPr>
                <w:rFonts w:ascii="Times New Roman" w:hAnsi="Times New Roman"/>
                <w:sz w:val="20"/>
                <w:szCs w:val="20"/>
                <w:lang w:val="zh-CN"/>
              </w:rPr>
              <w:t>719 285</w:t>
            </w:r>
            <w:bookmarkEnd w:id="553"/>
          </w:p>
        </w:tc>
      </w:tr>
      <w:tr w:rsidR="009C2B78" w:rsidRPr="004D60E2" w14:paraId="28F6DCFB" w14:textId="77777777" w:rsidTr="0051149F">
        <w:trPr>
          <w:trHeight w:val="260"/>
          <w:jc w:val="right"/>
        </w:trPr>
        <w:tc>
          <w:tcPr>
            <w:tcW w:w="4950" w:type="dxa"/>
            <w:tcBorders>
              <w:bottom w:val="single" w:sz="4" w:space="0" w:color="auto"/>
            </w:tcBorders>
            <w:hideMark/>
          </w:tcPr>
          <w:p w14:paraId="24F5F684" w14:textId="5B939CBF" w:rsidR="009C2B78" w:rsidRPr="004D60E2" w:rsidRDefault="009C2B78" w:rsidP="00D11CA2">
            <w:pPr>
              <w:spacing w:line="240" w:lineRule="auto"/>
              <w:rPr>
                <w:rFonts w:ascii="Times New Roman" w:eastAsia="SimSun" w:hAnsi="Times New Roman"/>
                <w:color w:val="000000"/>
                <w:sz w:val="20"/>
                <w:szCs w:val="20"/>
              </w:rPr>
            </w:pPr>
            <w:bookmarkStart w:id="554" w:name="bookmark_902"/>
            <w:r w:rsidRPr="004D60E2">
              <w:rPr>
                <w:rFonts w:ascii="Times New Roman" w:eastAsia="SimSun" w:hAnsi="Times New Roman"/>
                <w:sz w:val="20"/>
                <w:szCs w:val="20"/>
                <w:lang w:val="zh-CN"/>
              </w:rPr>
              <w:t xml:space="preserve">3.2 </w:t>
            </w:r>
            <w:r w:rsidRPr="004D60E2">
              <w:rPr>
                <w:rFonts w:ascii="Times New Roman" w:eastAsia="SimSun" w:hAnsi="Times New Roman"/>
                <w:sz w:val="20"/>
                <w:szCs w:val="20"/>
                <w:lang w:val="zh-CN"/>
              </w:rPr>
              <w:t>业务费用（非人事）</w:t>
            </w:r>
            <w:bookmarkEnd w:id="554"/>
          </w:p>
        </w:tc>
        <w:tc>
          <w:tcPr>
            <w:tcW w:w="1224" w:type="dxa"/>
            <w:tcBorders>
              <w:bottom w:val="single" w:sz="4" w:space="0" w:color="auto"/>
            </w:tcBorders>
            <w:noWrap/>
            <w:vAlign w:val="bottom"/>
            <w:hideMark/>
          </w:tcPr>
          <w:p w14:paraId="0AFEDA42"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55" w:name="bookmark_903"/>
            <w:r w:rsidRPr="004D60E2">
              <w:rPr>
                <w:rFonts w:ascii="Times New Roman" w:hAnsi="Times New Roman"/>
                <w:sz w:val="20"/>
                <w:szCs w:val="20"/>
                <w:lang w:val="zh-CN"/>
              </w:rPr>
              <w:t xml:space="preserve"> 249 250</w:t>
            </w:r>
            <w:bookmarkEnd w:id="555"/>
          </w:p>
        </w:tc>
        <w:tc>
          <w:tcPr>
            <w:tcW w:w="1129" w:type="dxa"/>
            <w:tcBorders>
              <w:bottom w:val="single" w:sz="4" w:space="0" w:color="auto"/>
            </w:tcBorders>
            <w:noWrap/>
            <w:vAlign w:val="bottom"/>
            <w:hideMark/>
          </w:tcPr>
          <w:p w14:paraId="6E07C135"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56" w:name="bookmark_904"/>
            <w:r w:rsidRPr="004D60E2">
              <w:rPr>
                <w:rFonts w:ascii="Times New Roman" w:hAnsi="Times New Roman"/>
                <w:sz w:val="20"/>
                <w:szCs w:val="20"/>
                <w:lang w:val="zh-CN"/>
              </w:rPr>
              <w:t>204 750</w:t>
            </w:r>
            <w:bookmarkEnd w:id="556"/>
          </w:p>
        </w:tc>
        <w:tc>
          <w:tcPr>
            <w:tcW w:w="1032" w:type="dxa"/>
            <w:tcBorders>
              <w:bottom w:val="single" w:sz="4" w:space="0" w:color="auto"/>
            </w:tcBorders>
            <w:noWrap/>
            <w:vAlign w:val="bottom"/>
            <w:hideMark/>
          </w:tcPr>
          <w:p w14:paraId="3A8C070A"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57" w:name="bookmark_905"/>
            <w:r w:rsidRPr="004D60E2">
              <w:rPr>
                <w:rFonts w:ascii="Times New Roman" w:hAnsi="Times New Roman"/>
                <w:sz w:val="20"/>
                <w:szCs w:val="20"/>
                <w:lang w:val="zh-CN"/>
              </w:rPr>
              <w:t>44 500</w:t>
            </w:r>
            <w:bookmarkEnd w:id="557"/>
          </w:p>
        </w:tc>
      </w:tr>
      <w:tr w:rsidR="009C2B78" w:rsidRPr="004D60E2" w14:paraId="55023261" w14:textId="77777777" w:rsidTr="0051149F">
        <w:trPr>
          <w:trHeight w:val="280"/>
          <w:jc w:val="right"/>
        </w:trPr>
        <w:tc>
          <w:tcPr>
            <w:tcW w:w="4950" w:type="dxa"/>
            <w:tcBorders>
              <w:top w:val="single" w:sz="4" w:space="0" w:color="auto"/>
              <w:bottom w:val="single" w:sz="4" w:space="0" w:color="auto"/>
            </w:tcBorders>
            <w:noWrap/>
            <w:hideMark/>
          </w:tcPr>
          <w:p w14:paraId="21885490" w14:textId="246876DA" w:rsidR="009C2B78" w:rsidRPr="004D60E2" w:rsidRDefault="009C2B78" w:rsidP="00D11CA2">
            <w:pPr>
              <w:spacing w:line="240" w:lineRule="auto"/>
              <w:rPr>
                <w:rFonts w:ascii="Times New Roman" w:hAnsi="Times New Roman"/>
                <w:b/>
                <w:sz w:val="20"/>
                <w:szCs w:val="20"/>
                <w:lang w:val="zh-CN"/>
              </w:rPr>
            </w:pPr>
            <w:bookmarkStart w:id="558" w:name="bookmark_906"/>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3</w:t>
            </w:r>
            <w:r w:rsidRPr="004D60E2">
              <w:rPr>
                <w:rFonts w:ascii="Times New Roman" w:eastAsia="SimHei" w:hAnsi="Times New Roman"/>
                <w:b/>
                <w:sz w:val="20"/>
                <w:szCs w:val="20"/>
                <w:lang w:val="zh-CN"/>
              </w:rPr>
              <w:t>秘书处（人员</w:t>
            </w:r>
            <w:r w:rsidRPr="004D60E2">
              <w:rPr>
                <w:rFonts w:ascii="Times New Roman" w:eastAsia="SimHei" w:hAnsi="Times New Roman"/>
                <w:b/>
                <w:sz w:val="20"/>
                <w:szCs w:val="20"/>
                <w:lang w:val="zh-CN"/>
              </w:rPr>
              <w:t>+</w:t>
            </w:r>
            <w:r w:rsidRPr="004D60E2">
              <w:rPr>
                <w:rFonts w:ascii="Times New Roman" w:eastAsia="SimHei" w:hAnsi="Times New Roman"/>
                <w:b/>
                <w:sz w:val="20"/>
                <w:szCs w:val="20"/>
                <w:lang w:val="zh-CN"/>
              </w:rPr>
              <w:t>业务）</w:t>
            </w:r>
            <w:bookmarkEnd w:id="558"/>
          </w:p>
        </w:tc>
        <w:tc>
          <w:tcPr>
            <w:tcW w:w="1224" w:type="dxa"/>
            <w:tcBorders>
              <w:top w:val="single" w:sz="4" w:space="0" w:color="auto"/>
              <w:bottom w:val="single" w:sz="4" w:space="0" w:color="auto"/>
            </w:tcBorders>
            <w:noWrap/>
            <w:vAlign w:val="bottom"/>
            <w:hideMark/>
          </w:tcPr>
          <w:p w14:paraId="0620E7D1" w14:textId="77777777" w:rsidR="009C2B78" w:rsidRPr="004D60E2" w:rsidRDefault="009C2B78" w:rsidP="00D11CA2">
            <w:pPr>
              <w:spacing w:line="240" w:lineRule="auto"/>
              <w:jc w:val="right"/>
              <w:rPr>
                <w:rFonts w:ascii="Times New Roman" w:hAnsi="Times New Roman"/>
                <w:b/>
                <w:sz w:val="20"/>
                <w:szCs w:val="20"/>
                <w:lang w:val="zh-CN"/>
              </w:rPr>
            </w:pPr>
            <w:bookmarkStart w:id="559" w:name="bookmark_907"/>
            <w:r w:rsidRPr="004D60E2">
              <w:rPr>
                <w:rFonts w:ascii="Times New Roman" w:hAnsi="Times New Roman"/>
                <w:b/>
                <w:sz w:val="20"/>
                <w:szCs w:val="20"/>
                <w:lang w:val="zh-CN"/>
              </w:rPr>
              <w:t>2 166 250</w:t>
            </w:r>
            <w:bookmarkEnd w:id="559"/>
          </w:p>
        </w:tc>
        <w:tc>
          <w:tcPr>
            <w:tcW w:w="1129" w:type="dxa"/>
            <w:tcBorders>
              <w:top w:val="single" w:sz="4" w:space="0" w:color="auto"/>
              <w:bottom w:val="single" w:sz="4" w:space="0" w:color="auto"/>
            </w:tcBorders>
            <w:noWrap/>
            <w:vAlign w:val="bottom"/>
            <w:hideMark/>
          </w:tcPr>
          <w:p w14:paraId="3769E5B0" w14:textId="77777777" w:rsidR="009C2B78" w:rsidRPr="004D60E2" w:rsidRDefault="009C2B78" w:rsidP="00D11CA2">
            <w:pPr>
              <w:spacing w:line="240" w:lineRule="auto"/>
              <w:jc w:val="right"/>
              <w:rPr>
                <w:rFonts w:ascii="Times New Roman" w:hAnsi="Times New Roman"/>
                <w:b/>
                <w:sz w:val="20"/>
                <w:szCs w:val="20"/>
                <w:lang w:val="zh-CN"/>
              </w:rPr>
            </w:pPr>
            <w:bookmarkStart w:id="560" w:name="bookmark_908"/>
            <w:r w:rsidRPr="004D60E2">
              <w:rPr>
                <w:rFonts w:ascii="Times New Roman" w:hAnsi="Times New Roman"/>
                <w:b/>
                <w:sz w:val="20"/>
                <w:szCs w:val="20"/>
                <w:lang w:val="zh-CN"/>
              </w:rPr>
              <w:t>1 402 465</w:t>
            </w:r>
            <w:bookmarkEnd w:id="560"/>
          </w:p>
        </w:tc>
        <w:tc>
          <w:tcPr>
            <w:tcW w:w="1032" w:type="dxa"/>
            <w:tcBorders>
              <w:top w:val="single" w:sz="4" w:space="0" w:color="auto"/>
              <w:bottom w:val="single" w:sz="4" w:space="0" w:color="auto"/>
            </w:tcBorders>
            <w:noWrap/>
            <w:vAlign w:val="bottom"/>
            <w:hideMark/>
          </w:tcPr>
          <w:p w14:paraId="749D6395" w14:textId="77777777" w:rsidR="009C2B78" w:rsidRPr="004D60E2" w:rsidRDefault="009C2B78" w:rsidP="00D11CA2">
            <w:pPr>
              <w:spacing w:line="240" w:lineRule="auto"/>
              <w:jc w:val="right"/>
              <w:rPr>
                <w:rFonts w:ascii="Times New Roman" w:hAnsi="Times New Roman"/>
                <w:b/>
                <w:sz w:val="20"/>
                <w:szCs w:val="20"/>
                <w:lang w:val="zh-CN"/>
              </w:rPr>
            </w:pPr>
            <w:bookmarkStart w:id="561" w:name="bookmark_909"/>
            <w:r w:rsidRPr="004D60E2">
              <w:rPr>
                <w:rFonts w:ascii="Times New Roman" w:hAnsi="Times New Roman"/>
                <w:b/>
                <w:sz w:val="20"/>
                <w:szCs w:val="20"/>
                <w:lang w:val="zh-CN"/>
              </w:rPr>
              <w:t xml:space="preserve"> 763 785</w:t>
            </w:r>
            <w:bookmarkEnd w:id="561"/>
          </w:p>
        </w:tc>
      </w:tr>
      <w:tr w:rsidR="009C2B78" w:rsidRPr="004D60E2" w14:paraId="68D0C596" w14:textId="77777777" w:rsidTr="0051149F">
        <w:trPr>
          <w:trHeight w:val="260"/>
          <w:jc w:val="right"/>
        </w:trPr>
        <w:tc>
          <w:tcPr>
            <w:tcW w:w="4950" w:type="dxa"/>
            <w:tcBorders>
              <w:top w:val="single" w:sz="4" w:space="0" w:color="auto"/>
              <w:bottom w:val="single" w:sz="4" w:space="0" w:color="auto"/>
            </w:tcBorders>
            <w:noWrap/>
            <w:hideMark/>
          </w:tcPr>
          <w:p w14:paraId="505398C4" w14:textId="54B15730" w:rsidR="009C2B78" w:rsidRPr="004D60E2" w:rsidRDefault="009C2B78" w:rsidP="00D11CA2">
            <w:pPr>
              <w:spacing w:line="240" w:lineRule="auto"/>
              <w:rPr>
                <w:rFonts w:ascii="Times New Roman" w:eastAsia="SimSun" w:hAnsi="Times New Roman"/>
                <w:color w:val="000000"/>
                <w:sz w:val="20"/>
                <w:szCs w:val="20"/>
              </w:rPr>
            </w:pPr>
            <w:bookmarkStart w:id="562" w:name="bookmark_910"/>
            <w:r w:rsidRPr="004D60E2">
              <w:rPr>
                <w:rFonts w:ascii="Times New Roman" w:eastAsia="SimSun" w:hAnsi="Times New Roman"/>
                <w:sz w:val="20"/>
                <w:szCs w:val="20"/>
                <w:lang w:val="zh-CN"/>
              </w:rPr>
              <w:t>小计</w:t>
            </w:r>
            <w:r w:rsidRPr="004D60E2">
              <w:rPr>
                <w:rFonts w:ascii="Times New Roman" w:eastAsia="SimSun" w:hAnsi="Times New Roman"/>
                <w:sz w:val="20"/>
                <w:szCs w:val="20"/>
                <w:lang w:val="zh-CN"/>
              </w:rPr>
              <w:t>1+2+3</w:t>
            </w:r>
            <w:bookmarkEnd w:id="562"/>
          </w:p>
        </w:tc>
        <w:tc>
          <w:tcPr>
            <w:tcW w:w="1224" w:type="dxa"/>
            <w:tcBorders>
              <w:top w:val="single" w:sz="4" w:space="0" w:color="auto"/>
              <w:bottom w:val="single" w:sz="4" w:space="0" w:color="auto"/>
            </w:tcBorders>
            <w:noWrap/>
            <w:vAlign w:val="bottom"/>
            <w:hideMark/>
          </w:tcPr>
          <w:p w14:paraId="321875C4"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63" w:name="bookmark_911"/>
            <w:r w:rsidRPr="004D60E2">
              <w:rPr>
                <w:rFonts w:ascii="Times New Roman" w:hAnsi="Times New Roman"/>
                <w:sz w:val="20"/>
                <w:szCs w:val="20"/>
                <w:lang w:val="zh-CN"/>
              </w:rPr>
              <w:t>8 085 900</w:t>
            </w:r>
            <w:bookmarkEnd w:id="563"/>
          </w:p>
        </w:tc>
        <w:tc>
          <w:tcPr>
            <w:tcW w:w="1129" w:type="dxa"/>
            <w:tcBorders>
              <w:top w:val="single" w:sz="4" w:space="0" w:color="auto"/>
              <w:bottom w:val="single" w:sz="4" w:space="0" w:color="auto"/>
            </w:tcBorders>
            <w:noWrap/>
            <w:vAlign w:val="bottom"/>
            <w:hideMark/>
          </w:tcPr>
          <w:p w14:paraId="6F6A9C85"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64" w:name="bookmark_912"/>
            <w:r w:rsidRPr="004D60E2">
              <w:rPr>
                <w:rFonts w:ascii="Times New Roman" w:hAnsi="Times New Roman"/>
                <w:sz w:val="20"/>
                <w:szCs w:val="20"/>
                <w:lang w:val="zh-CN"/>
              </w:rPr>
              <w:t>6 249 567</w:t>
            </w:r>
            <w:bookmarkEnd w:id="564"/>
          </w:p>
        </w:tc>
        <w:tc>
          <w:tcPr>
            <w:tcW w:w="1032" w:type="dxa"/>
            <w:tcBorders>
              <w:top w:val="single" w:sz="4" w:space="0" w:color="auto"/>
              <w:bottom w:val="single" w:sz="4" w:space="0" w:color="auto"/>
            </w:tcBorders>
            <w:noWrap/>
            <w:vAlign w:val="bottom"/>
            <w:hideMark/>
          </w:tcPr>
          <w:p w14:paraId="68037C9F"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65" w:name="bookmark_913"/>
            <w:r w:rsidRPr="004D60E2">
              <w:rPr>
                <w:rFonts w:ascii="Times New Roman" w:hAnsi="Times New Roman"/>
                <w:sz w:val="20"/>
                <w:szCs w:val="20"/>
                <w:lang w:val="zh-CN"/>
              </w:rPr>
              <w:t>1 836 333</w:t>
            </w:r>
            <w:bookmarkEnd w:id="565"/>
          </w:p>
        </w:tc>
      </w:tr>
      <w:tr w:rsidR="009C2B78" w:rsidRPr="004D60E2" w14:paraId="2F7AB19B" w14:textId="77777777" w:rsidTr="0051149F">
        <w:trPr>
          <w:trHeight w:val="260"/>
          <w:jc w:val="right"/>
        </w:trPr>
        <w:tc>
          <w:tcPr>
            <w:tcW w:w="4950" w:type="dxa"/>
            <w:tcBorders>
              <w:top w:val="single" w:sz="4" w:space="0" w:color="auto"/>
              <w:bottom w:val="single" w:sz="4" w:space="0" w:color="auto"/>
            </w:tcBorders>
            <w:noWrap/>
            <w:hideMark/>
          </w:tcPr>
          <w:p w14:paraId="2C3905ED" w14:textId="1D4449E7" w:rsidR="009C2B78" w:rsidRPr="004D60E2" w:rsidRDefault="009C2B78" w:rsidP="00D11CA2">
            <w:pPr>
              <w:spacing w:line="240" w:lineRule="auto"/>
              <w:rPr>
                <w:rFonts w:ascii="Times New Roman" w:eastAsia="SimSun" w:hAnsi="Times New Roman"/>
                <w:color w:val="000000"/>
                <w:sz w:val="20"/>
                <w:szCs w:val="20"/>
              </w:rPr>
            </w:pPr>
            <w:bookmarkStart w:id="566" w:name="bookmark_914"/>
            <w:r w:rsidRPr="004D60E2">
              <w:rPr>
                <w:rFonts w:ascii="Times New Roman" w:eastAsia="SimSun" w:hAnsi="Times New Roman"/>
                <w:sz w:val="20"/>
                <w:szCs w:val="20"/>
                <w:lang w:val="zh-CN"/>
              </w:rPr>
              <w:t>方案支助费用</w:t>
            </w:r>
            <w:r w:rsidRPr="004D60E2">
              <w:rPr>
                <w:rFonts w:ascii="Times New Roman" w:eastAsia="SimSun" w:hAnsi="Times New Roman"/>
                <w:sz w:val="20"/>
                <w:szCs w:val="20"/>
                <w:lang w:val="zh-CN"/>
              </w:rPr>
              <w:t>(8%)</w:t>
            </w:r>
            <w:bookmarkEnd w:id="566"/>
          </w:p>
        </w:tc>
        <w:tc>
          <w:tcPr>
            <w:tcW w:w="1224" w:type="dxa"/>
            <w:tcBorders>
              <w:top w:val="single" w:sz="4" w:space="0" w:color="auto"/>
              <w:bottom w:val="single" w:sz="4" w:space="0" w:color="auto"/>
            </w:tcBorders>
            <w:noWrap/>
            <w:vAlign w:val="bottom"/>
            <w:hideMark/>
          </w:tcPr>
          <w:p w14:paraId="22A5274C"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67" w:name="bookmark_915"/>
            <w:r w:rsidRPr="004D60E2">
              <w:rPr>
                <w:rFonts w:ascii="Times New Roman" w:hAnsi="Times New Roman"/>
                <w:sz w:val="20"/>
                <w:szCs w:val="20"/>
                <w:lang w:val="zh-CN"/>
              </w:rPr>
              <w:t>646 872</w:t>
            </w:r>
            <w:bookmarkEnd w:id="567"/>
          </w:p>
        </w:tc>
        <w:tc>
          <w:tcPr>
            <w:tcW w:w="1129" w:type="dxa"/>
            <w:tcBorders>
              <w:top w:val="single" w:sz="4" w:space="0" w:color="auto"/>
              <w:bottom w:val="single" w:sz="4" w:space="0" w:color="auto"/>
            </w:tcBorders>
            <w:noWrap/>
            <w:vAlign w:val="bottom"/>
            <w:hideMark/>
          </w:tcPr>
          <w:p w14:paraId="34E14C0D"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68" w:name="bookmark_916"/>
            <w:r w:rsidRPr="004D60E2">
              <w:rPr>
                <w:rFonts w:ascii="Times New Roman" w:hAnsi="Times New Roman"/>
                <w:sz w:val="20"/>
                <w:szCs w:val="20"/>
                <w:lang w:val="zh-CN"/>
              </w:rPr>
              <w:t>499 965</w:t>
            </w:r>
            <w:bookmarkEnd w:id="568"/>
          </w:p>
        </w:tc>
        <w:tc>
          <w:tcPr>
            <w:tcW w:w="1032" w:type="dxa"/>
            <w:tcBorders>
              <w:top w:val="single" w:sz="4" w:space="0" w:color="auto"/>
              <w:bottom w:val="single" w:sz="4" w:space="0" w:color="auto"/>
            </w:tcBorders>
            <w:noWrap/>
            <w:vAlign w:val="bottom"/>
            <w:hideMark/>
          </w:tcPr>
          <w:p w14:paraId="422F6677"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bookmarkStart w:id="569" w:name="bookmark_917"/>
            <w:r w:rsidRPr="004D60E2">
              <w:rPr>
                <w:rFonts w:ascii="Times New Roman" w:hAnsi="Times New Roman"/>
                <w:sz w:val="20"/>
                <w:szCs w:val="20"/>
                <w:lang w:val="zh-CN"/>
              </w:rPr>
              <w:t>146 907</w:t>
            </w:r>
            <w:bookmarkEnd w:id="569"/>
          </w:p>
        </w:tc>
      </w:tr>
      <w:tr w:rsidR="009C2B78" w:rsidRPr="004D60E2" w14:paraId="43F439FC" w14:textId="77777777" w:rsidTr="0051149F">
        <w:trPr>
          <w:trHeight w:val="280"/>
          <w:jc w:val="right"/>
        </w:trPr>
        <w:tc>
          <w:tcPr>
            <w:tcW w:w="4950" w:type="dxa"/>
            <w:tcBorders>
              <w:top w:val="single" w:sz="4" w:space="0" w:color="auto"/>
              <w:bottom w:val="single" w:sz="4" w:space="0" w:color="auto"/>
            </w:tcBorders>
            <w:noWrap/>
            <w:hideMark/>
          </w:tcPr>
          <w:p w14:paraId="10FC6100" w14:textId="35EBACAE" w:rsidR="009C2B78" w:rsidRPr="004D60E2" w:rsidRDefault="009C2B78" w:rsidP="00D11CA2">
            <w:pPr>
              <w:spacing w:line="240" w:lineRule="auto"/>
              <w:rPr>
                <w:rFonts w:ascii="Times New Roman" w:eastAsia="SimHei" w:hAnsi="Times New Roman"/>
                <w:b/>
                <w:sz w:val="20"/>
                <w:szCs w:val="20"/>
                <w:lang w:val="zh-CN"/>
              </w:rPr>
            </w:pPr>
            <w:bookmarkStart w:id="570" w:name="bookmark_918"/>
            <w:r w:rsidRPr="004D60E2">
              <w:rPr>
                <w:rFonts w:ascii="Times New Roman" w:eastAsia="SimHei" w:hAnsi="Times New Roman"/>
                <w:b/>
                <w:sz w:val="20"/>
                <w:szCs w:val="20"/>
                <w:lang w:val="zh-CN"/>
              </w:rPr>
              <w:t>信托基金承担的费用总额</w:t>
            </w:r>
            <w:bookmarkEnd w:id="570"/>
          </w:p>
        </w:tc>
        <w:tc>
          <w:tcPr>
            <w:tcW w:w="1224" w:type="dxa"/>
            <w:tcBorders>
              <w:top w:val="single" w:sz="4" w:space="0" w:color="auto"/>
              <w:bottom w:val="single" w:sz="4" w:space="0" w:color="auto"/>
            </w:tcBorders>
            <w:noWrap/>
            <w:vAlign w:val="bottom"/>
            <w:hideMark/>
          </w:tcPr>
          <w:p w14:paraId="3D2200BC" w14:textId="77777777" w:rsidR="009C2B78" w:rsidRPr="004D60E2" w:rsidRDefault="009C2B78" w:rsidP="00D11CA2">
            <w:pPr>
              <w:spacing w:line="240" w:lineRule="auto"/>
              <w:jc w:val="right"/>
              <w:rPr>
                <w:rFonts w:ascii="Times New Roman" w:hAnsi="Times New Roman"/>
                <w:b/>
                <w:sz w:val="20"/>
                <w:szCs w:val="20"/>
                <w:lang w:val="zh-CN"/>
              </w:rPr>
            </w:pPr>
            <w:bookmarkStart w:id="571" w:name="bookmark_919"/>
            <w:r w:rsidRPr="004D60E2">
              <w:rPr>
                <w:rFonts w:ascii="Times New Roman" w:hAnsi="Times New Roman"/>
                <w:b/>
                <w:sz w:val="20"/>
                <w:szCs w:val="20"/>
                <w:lang w:val="zh-CN"/>
              </w:rPr>
              <w:t>8 732 772</w:t>
            </w:r>
            <w:bookmarkEnd w:id="571"/>
          </w:p>
        </w:tc>
        <w:tc>
          <w:tcPr>
            <w:tcW w:w="1129" w:type="dxa"/>
            <w:tcBorders>
              <w:top w:val="single" w:sz="4" w:space="0" w:color="auto"/>
              <w:bottom w:val="single" w:sz="4" w:space="0" w:color="auto"/>
            </w:tcBorders>
            <w:noWrap/>
            <w:vAlign w:val="bottom"/>
            <w:hideMark/>
          </w:tcPr>
          <w:p w14:paraId="5C830DED" w14:textId="77777777" w:rsidR="009C2B78" w:rsidRPr="004D60E2" w:rsidRDefault="009C2B78" w:rsidP="00D11CA2">
            <w:pPr>
              <w:spacing w:line="240" w:lineRule="auto"/>
              <w:jc w:val="right"/>
              <w:rPr>
                <w:rFonts w:ascii="Times New Roman" w:hAnsi="Times New Roman"/>
                <w:b/>
                <w:sz w:val="20"/>
                <w:szCs w:val="20"/>
                <w:lang w:val="zh-CN"/>
              </w:rPr>
            </w:pPr>
            <w:bookmarkStart w:id="572" w:name="bookmark_920"/>
            <w:r w:rsidRPr="004D60E2">
              <w:rPr>
                <w:rFonts w:ascii="Times New Roman" w:hAnsi="Times New Roman"/>
                <w:b/>
                <w:sz w:val="20"/>
                <w:szCs w:val="20"/>
                <w:lang w:val="zh-CN"/>
              </w:rPr>
              <w:t>6 749 533</w:t>
            </w:r>
            <w:bookmarkEnd w:id="572"/>
          </w:p>
        </w:tc>
        <w:tc>
          <w:tcPr>
            <w:tcW w:w="1032" w:type="dxa"/>
            <w:tcBorders>
              <w:top w:val="single" w:sz="4" w:space="0" w:color="auto"/>
              <w:bottom w:val="single" w:sz="4" w:space="0" w:color="auto"/>
            </w:tcBorders>
            <w:noWrap/>
            <w:vAlign w:val="bottom"/>
            <w:hideMark/>
          </w:tcPr>
          <w:p w14:paraId="2ABA30F0" w14:textId="77777777" w:rsidR="009C2B78" w:rsidRPr="004D60E2" w:rsidRDefault="009C2B78" w:rsidP="00D11CA2">
            <w:pPr>
              <w:spacing w:line="240" w:lineRule="auto"/>
              <w:jc w:val="right"/>
              <w:rPr>
                <w:rFonts w:ascii="Times New Roman" w:hAnsi="Times New Roman"/>
                <w:b/>
                <w:sz w:val="20"/>
                <w:szCs w:val="20"/>
                <w:lang w:val="zh-CN"/>
              </w:rPr>
            </w:pPr>
            <w:bookmarkStart w:id="573" w:name="bookmark_921"/>
            <w:r w:rsidRPr="004D60E2">
              <w:rPr>
                <w:rFonts w:ascii="Times New Roman" w:hAnsi="Times New Roman"/>
                <w:b/>
                <w:sz w:val="20"/>
                <w:szCs w:val="20"/>
                <w:lang w:val="zh-CN"/>
              </w:rPr>
              <w:t>1 983 239</w:t>
            </w:r>
            <w:bookmarkEnd w:id="573"/>
          </w:p>
        </w:tc>
      </w:tr>
      <w:tr w:rsidR="009C2B78" w:rsidRPr="004D60E2" w14:paraId="0A72BB49" w14:textId="77777777" w:rsidTr="0051149F">
        <w:trPr>
          <w:trHeight w:val="260"/>
          <w:jc w:val="right"/>
        </w:trPr>
        <w:tc>
          <w:tcPr>
            <w:tcW w:w="4950" w:type="dxa"/>
            <w:tcBorders>
              <w:top w:val="single" w:sz="4" w:space="0" w:color="auto"/>
              <w:bottom w:val="single" w:sz="4" w:space="0" w:color="auto"/>
            </w:tcBorders>
            <w:noWrap/>
            <w:hideMark/>
          </w:tcPr>
          <w:p w14:paraId="0B614760" w14:textId="7CE4F74D" w:rsidR="009C2B78" w:rsidRPr="004D60E2" w:rsidRDefault="009C2B78" w:rsidP="00D11CA2">
            <w:pPr>
              <w:spacing w:line="240" w:lineRule="auto"/>
              <w:rPr>
                <w:rFonts w:ascii="Times New Roman" w:eastAsia="SimSun" w:hAnsi="Times New Roman"/>
                <w:color w:val="000000"/>
                <w:sz w:val="20"/>
                <w:szCs w:val="20"/>
              </w:rPr>
            </w:pPr>
            <w:bookmarkStart w:id="574" w:name="bookmark_922"/>
            <w:r w:rsidRPr="004D60E2">
              <w:rPr>
                <w:rFonts w:ascii="Times New Roman" w:eastAsia="SimSun" w:hAnsi="Times New Roman"/>
                <w:sz w:val="20"/>
                <w:szCs w:val="20"/>
                <w:lang w:val="zh-CN"/>
              </w:rPr>
              <w:t>对周转资本准备金的缴付</w:t>
            </w:r>
            <w:bookmarkEnd w:id="574"/>
          </w:p>
        </w:tc>
        <w:tc>
          <w:tcPr>
            <w:tcW w:w="1224" w:type="dxa"/>
            <w:tcBorders>
              <w:top w:val="single" w:sz="4" w:space="0" w:color="auto"/>
              <w:bottom w:val="single" w:sz="4" w:space="0" w:color="auto"/>
            </w:tcBorders>
            <w:noWrap/>
            <w:vAlign w:val="bottom"/>
            <w:hideMark/>
          </w:tcPr>
          <w:p w14:paraId="2DFBE4A6" w14:textId="77777777" w:rsidR="009C2B78" w:rsidRPr="004D60E2" w:rsidRDefault="009C2B78" w:rsidP="00D11CA2">
            <w:pPr>
              <w:keepNext/>
              <w:keepLines/>
              <w:tabs>
                <w:tab w:val="right" w:pos="851"/>
                <w:tab w:val="left" w:pos="4082"/>
              </w:tabs>
              <w:suppressAutoHyphens/>
              <w:spacing w:line="240" w:lineRule="auto"/>
              <w:ind w:left="1247" w:right="284" w:hanging="1247"/>
              <w:jc w:val="right"/>
              <w:rPr>
                <w:rFonts w:ascii="Times New Roman" w:eastAsia="Times New Roman" w:hAnsi="Times New Roman"/>
                <w:color w:val="000000"/>
                <w:sz w:val="20"/>
                <w:szCs w:val="20"/>
              </w:rPr>
            </w:pPr>
          </w:p>
        </w:tc>
        <w:tc>
          <w:tcPr>
            <w:tcW w:w="1129" w:type="dxa"/>
            <w:tcBorders>
              <w:top w:val="single" w:sz="4" w:space="0" w:color="auto"/>
              <w:bottom w:val="single" w:sz="4" w:space="0" w:color="auto"/>
            </w:tcBorders>
            <w:noWrap/>
            <w:vAlign w:val="bottom"/>
            <w:hideMark/>
          </w:tcPr>
          <w:p w14:paraId="337F85AE"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r w:rsidRPr="004D60E2">
              <w:rPr>
                <w:rFonts w:ascii="Times New Roman" w:eastAsia="Times New Roman" w:hAnsi="Times New Roman"/>
                <w:color w:val="000000"/>
                <w:sz w:val="20"/>
                <w:szCs w:val="20"/>
              </w:rPr>
              <w:t> </w:t>
            </w:r>
          </w:p>
        </w:tc>
        <w:tc>
          <w:tcPr>
            <w:tcW w:w="1032" w:type="dxa"/>
            <w:tcBorders>
              <w:top w:val="single" w:sz="4" w:space="0" w:color="auto"/>
              <w:bottom w:val="single" w:sz="4" w:space="0" w:color="auto"/>
            </w:tcBorders>
            <w:noWrap/>
            <w:vAlign w:val="bottom"/>
            <w:hideMark/>
          </w:tcPr>
          <w:p w14:paraId="3E3821BA" w14:textId="77777777" w:rsidR="009C2B78" w:rsidRPr="004D60E2" w:rsidRDefault="009C2B78" w:rsidP="00D11CA2">
            <w:pPr>
              <w:spacing w:line="240" w:lineRule="auto"/>
              <w:jc w:val="right"/>
              <w:rPr>
                <w:rFonts w:ascii="Times New Roman" w:eastAsia="Times New Roman" w:hAnsi="Times New Roman"/>
                <w:b/>
                <w:bCs/>
                <w:color w:val="000000"/>
                <w:sz w:val="20"/>
                <w:szCs w:val="20"/>
              </w:rPr>
            </w:pPr>
            <w:r w:rsidRPr="004D60E2">
              <w:rPr>
                <w:rFonts w:ascii="Times New Roman" w:eastAsia="Times New Roman" w:hAnsi="Times New Roman"/>
                <w:color w:val="000000"/>
                <w:sz w:val="20"/>
                <w:szCs w:val="20"/>
              </w:rPr>
              <w:t> </w:t>
            </w:r>
          </w:p>
        </w:tc>
      </w:tr>
      <w:tr w:rsidR="009C2B78" w:rsidRPr="004D60E2" w14:paraId="2A65C0EA" w14:textId="77777777" w:rsidTr="0051149F">
        <w:trPr>
          <w:trHeight w:val="280"/>
          <w:jc w:val="right"/>
        </w:trPr>
        <w:tc>
          <w:tcPr>
            <w:tcW w:w="4950" w:type="dxa"/>
            <w:tcBorders>
              <w:top w:val="single" w:sz="4" w:space="0" w:color="auto"/>
              <w:bottom w:val="single" w:sz="12" w:space="0" w:color="auto"/>
            </w:tcBorders>
            <w:noWrap/>
            <w:hideMark/>
          </w:tcPr>
          <w:p w14:paraId="6E878368" w14:textId="3DB1FBFF" w:rsidR="009C2B78" w:rsidRPr="004D60E2" w:rsidRDefault="009C2B78" w:rsidP="00D11CA2">
            <w:pPr>
              <w:spacing w:line="240" w:lineRule="auto"/>
              <w:rPr>
                <w:rFonts w:ascii="Times New Roman" w:eastAsia="SimHei" w:hAnsi="Times New Roman"/>
                <w:b/>
                <w:sz w:val="20"/>
                <w:szCs w:val="20"/>
                <w:lang w:val="zh-CN"/>
              </w:rPr>
            </w:pPr>
            <w:bookmarkStart w:id="575" w:name="bookmark_923"/>
            <w:r w:rsidRPr="004D60E2">
              <w:rPr>
                <w:rFonts w:ascii="Times New Roman" w:eastAsia="SimHei" w:hAnsi="Times New Roman"/>
                <w:b/>
                <w:sz w:val="20"/>
                <w:szCs w:val="20"/>
                <w:lang w:val="zh-CN"/>
              </w:rPr>
              <w:t>所需现金总额</w:t>
            </w:r>
            <w:bookmarkEnd w:id="575"/>
          </w:p>
        </w:tc>
        <w:tc>
          <w:tcPr>
            <w:tcW w:w="1224" w:type="dxa"/>
            <w:tcBorders>
              <w:top w:val="single" w:sz="4" w:space="0" w:color="auto"/>
              <w:bottom w:val="single" w:sz="12" w:space="0" w:color="auto"/>
            </w:tcBorders>
            <w:noWrap/>
            <w:vAlign w:val="bottom"/>
            <w:hideMark/>
          </w:tcPr>
          <w:p w14:paraId="5FC92D35" w14:textId="77777777" w:rsidR="009C2B78" w:rsidRPr="004D60E2" w:rsidRDefault="009C2B78" w:rsidP="00D11CA2">
            <w:pPr>
              <w:spacing w:line="240" w:lineRule="auto"/>
              <w:jc w:val="right"/>
              <w:rPr>
                <w:rFonts w:ascii="Times New Roman" w:hAnsi="Times New Roman"/>
                <w:b/>
                <w:sz w:val="20"/>
                <w:szCs w:val="20"/>
                <w:lang w:val="zh-CN"/>
              </w:rPr>
            </w:pPr>
            <w:bookmarkStart w:id="576" w:name="bookmark_924"/>
            <w:r w:rsidRPr="004D60E2">
              <w:rPr>
                <w:rFonts w:ascii="Times New Roman" w:hAnsi="Times New Roman"/>
                <w:b/>
                <w:sz w:val="20"/>
                <w:szCs w:val="20"/>
                <w:lang w:val="zh-CN"/>
              </w:rPr>
              <w:t>8 732 772</w:t>
            </w:r>
            <w:bookmarkEnd w:id="576"/>
          </w:p>
        </w:tc>
        <w:tc>
          <w:tcPr>
            <w:tcW w:w="1129" w:type="dxa"/>
            <w:tcBorders>
              <w:top w:val="single" w:sz="4" w:space="0" w:color="auto"/>
              <w:bottom w:val="single" w:sz="12" w:space="0" w:color="auto"/>
            </w:tcBorders>
            <w:noWrap/>
            <w:vAlign w:val="bottom"/>
            <w:hideMark/>
          </w:tcPr>
          <w:p w14:paraId="43D830FB" w14:textId="77777777" w:rsidR="009C2B78" w:rsidRPr="004D60E2" w:rsidRDefault="009C2B78" w:rsidP="00D11CA2">
            <w:pPr>
              <w:spacing w:line="240" w:lineRule="auto"/>
              <w:jc w:val="right"/>
              <w:rPr>
                <w:rFonts w:ascii="Times New Roman" w:hAnsi="Times New Roman"/>
                <w:b/>
                <w:sz w:val="20"/>
                <w:szCs w:val="20"/>
                <w:lang w:val="zh-CN"/>
              </w:rPr>
            </w:pPr>
            <w:bookmarkStart w:id="577" w:name="bookmark_925"/>
            <w:r w:rsidRPr="004D60E2">
              <w:rPr>
                <w:rFonts w:ascii="Times New Roman" w:hAnsi="Times New Roman"/>
                <w:b/>
                <w:sz w:val="20"/>
                <w:szCs w:val="20"/>
                <w:lang w:val="zh-CN"/>
              </w:rPr>
              <w:t>6 749 533</w:t>
            </w:r>
            <w:bookmarkEnd w:id="577"/>
          </w:p>
        </w:tc>
        <w:tc>
          <w:tcPr>
            <w:tcW w:w="1032" w:type="dxa"/>
            <w:tcBorders>
              <w:top w:val="single" w:sz="4" w:space="0" w:color="auto"/>
              <w:bottom w:val="single" w:sz="12" w:space="0" w:color="auto"/>
            </w:tcBorders>
            <w:noWrap/>
            <w:vAlign w:val="bottom"/>
            <w:hideMark/>
          </w:tcPr>
          <w:p w14:paraId="57DBE825" w14:textId="77777777" w:rsidR="009C2B78" w:rsidRPr="004D60E2" w:rsidRDefault="009C2B78" w:rsidP="00D11CA2">
            <w:pPr>
              <w:spacing w:line="240" w:lineRule="auto"/>
              <w:jc w:val="right"/>
              <w:rPr>
                <w:rFonts w:ascii="Times New Roman" w:hAnsi="Times New Roman"/>
                <w:b/>
                <w:sz w:val="20"/>
                <w:szCs w:val="20"/>
                <w:lang w:val="zh-CN"/>
              </w:rPr>
            </w:pPr>
            <w:bookmarkStart w:id="578" w:name="bookmark_926"/>
            <w:r w:rsidRPr="004D60E2">
              <w:rPr>
                <w:rFonts w:ascii="Times New Roman" w:hAnsi="Times New Roman"/>
                <w:b/>
                <w:sz w:val="20"/>
                <w:szCs w:val="20"/>
                <w:lang w:val="zh-CN"/>
              </w:rPr>
              <w:t>1 983 239</w:t>
            </w:r>
            <w:bookmarkEnd w:id="578"/>
          </w:p>
        </w:tc>
      </w:tr>
    </w:tbl>
    <w:p w14:paraId="1CA692F2" w14:textId="77777777" w:rsidR="009C2B78" w:rsidRPr="001B15FA" w:rsidRDefault="009C2B78" w:rsidP="009C2B78">
      <w:pPr>
        <w:pStyle w:val="Normal-pool"/>
        <w:spacing w:after="120"/>
        <w:ind w:left="1440"/>
        <w:rPr>
          <w:spacing w:val="-14"/>
          <w:lang w:eastAsia="zh-CN"/>
        </w:rPr>
      </w:pPr>
      <w:bookmarkStart w:id="579" w:name="bookmark_927"/>
      <w:r w:rsidRPr="001B15FA">
        <w:rPr>
          <w:spacing w:val="-14"/>
          <w:lang w:val="zh-CN" w:eastAsia="zh-CN"/>
        </w:rPr>
        <w:t>*</w:t>
      </w:r>
      <w:r w:rsidRPr="00D82121">
        <w:rPr>
          <w:lang w:val="zh-CN" w:eastAsia="zh-CN"/>
        </w:rPr>
        <w:t xml:space="preserve"> </w:t>
      </w:r>
      <w:r w:rsidRPr="00D82121">
        <w:rPr>
          <w:lang w:val="zh-CN" w:eastAsia="zh-CN"/>
        </w:rPr>
        <w:t>用于沟通交流的数额（区域评估</w:t>
      </w:r>
      <w:r w:rsidRPr="00D82121">
        <w:rPr>
          <w:lang w:val="zh-CN" w:eastAsia="zh-CN"/>
        </w:rPr>
        <w:t>68 000</w:t>
      </w:r>
      <w:r w:rsidRPr="00D82121">
        <w:rPr>
          <w:lang w:val="zh-CN" w:eastAsia="zh-CN"/>
        </w:rPr>
        <w:t>美元（交付品</w:t>
      </w:r>
      <w:r w:rsidRPr="00D82121">
        <w:rPr>
          <w:lang w:val="zh-CN" w:eastAsia="zh-CN"/>
        </w:rPr>
        <w:t>2 (b)</w:t>
      </w:r>
      <w:r w:rsidRPr="00D82121">
        <w:rPr>
          <w:lang w:val="zh-CN" w:eastAsia="zh-CN"/>
        </w:rPr>
        <w:t>）和土地退化和恢复评估</w:t>
      </w:r>
      <w:r w:rsidRPr="00D82121">
        <w:rPr>
          <w:lang w:val="zh-CN" w:eastAsia="zh-CN"/>
        </w:rPr>
        <w:t>17 000</w:t>
      </w:r>
      <w:r w:rsidRPr="00D82121">
        <w:rPr>
          <w:lang w:val="zh-CN" w:eastAsia="zh-CN"/>
        </w:rPr>
        <w:t>美元（交付品</w:t>
      </w:r>
      <w:r w:rsidRPr="00D82121">
        <w:rPr>
          <w:lang w:val="zh-CN" w:eastAsia="zh-CN"/>
        </w:rPr>
        <w:t>3 (b)</w:t>
      </w:r>
      <w:r w:rsidRPr="00D82121">
        <w:rPr>
          <w:lang w:val="zh-CN" w:eastAsia="zh-CN"/>
        </w:rPr>
        <w:t>（一））已经转入一般沟通交流预算（交付品</w:t>
      </w:r>
      <w:r w:rsidRPr="00D82121">
        <w:rPr>
          <w:lang w:val="zh-CN" w:eastAsia="zh-CN"/>
        </w:rPr>
        <w:t>4 (d)</w:t>
      </w:r>
      <w:r w:rsidRPr="00D82121">
        <w:rPr>
          <w:lang w:val="zh-CN" w:eastAsia="zh-CN"/>
        </w:rPr>
        <w:t>）。</w:t>
      </w:r>
      <w:bookmarkEnd w:id="579"/>
    </w:p>
    <w:p w14:paraId="3D6021C2" w14:textId="6ADCF0FD" w:rsidR="009C2B78" w:rsidRPr="0019010E" w:rsidRDefault="009C2B78" w:rsidP="009C2B78">
      <w:pPr>
        <w:pStyle w:val="CH1"/>
        <w:outlineLvl w:val="0"/>
        <w:rPr>
          <w:lang w:eastAsia="zh-CN"/>
        </w:rPr>
      </w:pPr>
      <w:r w:rsidRPr="0019010E">
        <w:rPr>
          <w:lang w:eastAsia="zh-CN"/>
        </w:rPr>
        <w:tab/>
      </w:r>
      <w:r w:rsidR="006C2417" w:rsidRPr="0019010E">
        <w:rPr>
          <w:lang w:eastAsia="zh-CN"/>
        </w:rPr>
        <w:t xml:space="preserve">      </w:t>
      </w:r>
      <w:r w:rsidR="006C2417" w:rsidRPr="0019010E">
        <w:rPr>
          <w:rFonts w:ascii="SimHei" w:eastAsia="SimHei" w:hAnsi="SimHei" w:hint="eastAsia"/>
          <w:lang w:eastAsia="zh-CN"/>
        </w:rPr>
        <w:t>四、</w:t>
      </w:r>
      <w:r w:rsidR="00817D87" w:rsidRPr="0019010E">
        <w:rPr>
          <w:rFonts w:ascii="SimHei" w:eastAsia="SimHei" w:hAnsi="SimHei" w:hint="eastAsia"/>
          <w:lang w:eastAsia="zh-CN"/>
        </w:rPr>
        <w:t xml:space="preserve">  </w:t>
      </w:r>
      <w:r w:rsidRPr="0019010E">
        <w:rPr>
          <w:rFonts w:eastAsia="SimHei"/>
          <w:lang w:val="en-US" w:eastAsia="zh-CN"/>
        </w:rPr>
        <w:t>2018</w:t>
      </w:r>
      <w:r w:rsidR="006C2417" w:rsidRPr="0019010E">
        <w:rPr>
          <w:rFonts w:eastAsia="SimHei" w:hint="eastAsia"/>
          <w:lang w:val="en-US" w:eastAsia="zh-CN"/>
        </w:rPr>
        <w:t>年</w:t>
      </w:r>
      <w:r w:rsidR="00A809CB" w:rsidRPr="0019010E">
        <w:rPr>
          <w:rFonts w:eastAsia="SimHei" w:hint="eastAsia"/>
          <w:lang w:val="en-US" w:eastAsia="zh-CN"/>
        </w:rPr>
        <w:t>的</w:t>
      </w:r>
      <w:r w:rsidRPr="0019010E">
        <w:rPr>
          <w:rFonts w:eastAsia="SimHei"/>
          <w:lang w:val="en-US" w:eastAsia="zh-CN"/>
        </w:rPr>
        <w:t>预算</w:t>
      </w:r>
    </w:p>
    <w:p w14:paraId="7BAB2927" w14:textId="59AEFB12" w:rsidR="009C2B78" w:rsidRPr="0067092C" w:rsidRDefault="009C2B78" w:rsidP="009C2B78">
      <w:pPr>
        <w:pStyle w:val="Normal-pool"/>
        <w:ind w:left="1247"/>
        <w:rPr>
          <w:b/>
          <w:bCs/>
          <w:lang w:eastAsia="zh-CN"/>
        </w:rPr>
      </w:pPr>
      <w:r w:rsidRPr="004F3024">
        <w:rPr>
          <w:rFonts w:ascii="SimSun" w:hAnsi="SimSun"/>
          <w:sz w:val="24"/>
          <w:szCs w:val="24"/>
          <w:lang w:val="zh-CN" w:eastAsia="zh-CN"/>
        </w:rPr>
        <w:t>表</w:t>
      </w:r>
      <w:r w:rsidRPr="006019E2">
        <w:rPr>
          <w:sz w:val="24"/>
          <w:szCs w:val="24"/>
          <w:lang w:val="zh-CN" w:eastAsia="zh-CN"/>
        </w:rPr>
        <w:t>7</w:t>
      </w:r>
      <w:r>
        <w:rPr>
          <w:lang w:eastAsia="zh-CN"/>
        </w:rPr>
        <w:br/>
      </w:r>
      <w:r>
        <w:rPr>
          <w:rFonts w:eastAsia="SimHei" w:hint="eastAsia"/>
          <w:b/>
          <w:bCs/>
          <w:sz w:val="24"/>
          <w:szCs w:val="24"/>
          <w:lang w:val="zh-CN" w:eastAsia="zh-CN"/>
        </w:rPr>
        <w:t>2</w:t>
      </w:r>
      <w:r w:rsidRPr="006019E2">
        <w:rPr>
          <w:rFonts w:eastAsia="SimHei"/>
          <w:b/>
          <w:bCs/>
          <w:sz w:val="24"/>
          <w:szCs w:val="24"/>
          <w:lang w:val="zh-CN" w:eastAsia="zh-CN"/>
        </w:rPr>
        <w:t>018</w:t>
      </w:r>
      <w:r w:rsidRPr="006019E2">
        <w:rPr>
          <w:rFonts w:eastAsia="SimHei"/>
          <w:b/>
          <w:bCs/>
          <w:sz w:val="24"/>
          <w:szCs w:val="24"/>
          <w:lang w:val="zh-CN" w:eastAsia="zh-CN"/>
        </w:rPr>
        <w:t>年</w:t>
      </w:r>
      <w:r w:rsidR="00A809CB">
        <w:rPr>
          <w:rFonts w:eastAsia="SimHei" w:hint="eastAsia"/>
          <w:b/>
          <w:bCs/>
          <w:sz w:val="24"/>
          <w:szCs w:val="24"/>
          <w:lang w:val="zh-CN" w:eastAsia="zh-CN"/>
        </w:rPr>
        <w:t>的</w:t>
      </w:r>
      <w:r w:rsidRPr="006019E2">
        <w:rPr>
          <w:rFonts w:eastAsia="SimHei"/>
          <w:b/>
          <w:bCs/>
          <w:sz w:val="24"/>
          <w:szCs w:val="24"/>
          <w:lang w:val="zh-CN" w:eastAsia="zh-CN"/>
        </w:rPr>
        <w:t>预算</w:t>
      </w:r>
    </w:p>
    <w:p w14:paraId="7056BA25" w14:textId="77777777" w:rsidR="009C2B78" w:rsidRPr="00C7699E" w:rsidRDefault="009C2B78" w:rsidP="009C2B78">
      <w:pPr>
        <w:pStyle w:val="Titletable"/>
        <w:tabs>
          <w:tab w:val="left" w:pos="3969"/>
        </w:tabs>
        <w:spacing w:after="0"/>
        <w:rPr>
          <w:i/>
          <w:sz w:val="16"/>
          <w:lang w:eastAsia="zh-CN"/>
        </w:rPr>
      </w:pPr>
      <w:r w:rsidRPr="00C7699E">
        <w:rPr>
          <w:rFonts w:ascii="KaiTi" w:eastAsia="KaiTi" w:hAnsi="KaiTi"/>
          <w:b w:val="0"/>
          <w:szCs w:val="24"/>
          <w:lang w:val="zh-CN" w:eastAsia="zh-CN"/>
        </w:rPr>
        <w:t>(美元)</w:t>
      </w:r>
    </w:p>
    <w:tbl>
      <w:tblPr>
        <w:tblW w:w="8370" w:type="dxa"/>
        <w:tblInd w:w="1134" w:type="dxa"/>
        <w:tblLook w:val="04A0" w:firstRow="1" w:lastRow="0" w:firstColumn="1" w:lastColumn="0" w:noHBand="0" w:noVBand="1"/>
      </w:tblPr>
      <w:tblGrid>
        <w:gridCol w:w="6"/>
        <w:gridCol w:w="6656"/>
        <w:gridCol w:w="6"/>
        <w:gridCol w:w="1696"/>
        <w:gridCol w:w="6"/>
      </w:tblGrid>
      <w:tr w:rsidR="009C2B78" w:rsidRPr="004D60E2" w14:paraId="474F8D9B" w14:textId="77777777" w:rsidTr="0051149F">
        <w:trPr>
          <w:gridAfter w:val="1"/>
          <w:wAfter w:w="6" w:type="dxa"/>
          <w:trHeight w:val="379"/>
        </w:trPr>
        <w:tc>
          <w:tcPr>
            <w:tcW w:w="6662" w:type="dxa"/>
            <w:gridSpan w:val="2"/>
            <w:tcBorders>
              <w:top w:val="single" w:sz="4" w:space="0" w:color="auto"/>
              <w:bottom w:val="single" w:sz="12" w:space="0" w:color="auto"/>
            </w:tcBorders>
            <w:shd w:val="clear" w:color="auto" w:fill="auto"/>
            <w:vAlign w:val="bottom"/>
            <w:hideMark/>
          </w:tcPr>
          <w:p w14:paraId="4A301CBF" w14:textId="77777777" w:rsidR="009C2B78" w:rsidRPr="004D60E2" w:rsidRDefault="009C2B78" w:rsidP="00D11CA2">
            <w:pPr>
              <w:spacing w:line="240" w:lineRule="auto"/>
              <w:rPr>
                <w:rFonts w:ascii="Times New Roman" w:eastAsia="KaiTi" w:hAnsi="Times New Roman"/>
                <w:bCs/>
                <w:color w:val="000000"/>
                <w:sz w:val="20"/>
                <w:szCs w:val="20"/>
                <w:lang w:eastAsia="en-GB"/>
              </w:rPr>
            </w:pPr>
            <w:bookmarkStart w:id="580" w:name="bookmark_942"/>
            <w:r w:rsidRPr="004D60E2">
              <w:rPr>
                <w:rFonts w:ascii="Times New Roman" w:eastAsia="KaiTi" w:hAnsi="Times New Roman"/>
                <w:sz w:val="20"/>
                <w:szCs w:val="20"/>
                <w:lang w:val="zh-CN"/>
              </w:rPr>
              <w:t>预算项目</w:t>
            </w:r>
            <w:bookmarkEnd w:id="580"/>
          </w:p>
        </w:tc>
        <w:tc>
          <w:tcPr>
            <w:tcW w:w="1702" w:type="dxa"/>
            <w:gridSpan w:val="2"/>
            <w:tcBorders>
              <w:top w:val="single" w:sz="4" w:space="0" w:color="auto"/>
              <w:bottom w:val="single" w:sz="12" w:space="0" w:color="auto"/>
              <w:right w:val="nil"/>
            </w:tcBorders>
            <w:shd w:val="clear" w:color="auto" w:fill="auto"/>
            <w:vAlign w:val="bottom"/>
            <w:hideMark/>
          </w:tcPr>
          <w:p w14:paraId="32CB963E" w14:textId="77777777" w:rsidR="009C2B78" w:rsidRPr="004D60E2" w:rsidRDefault="009C2B78" w:rsidP="00D11CA2">
            <w:pPr>
              <w:spacing w:line="240" w:lineRule="auto"/>
              <w:jc w:val="right"/>
              <w:rPr>
                <w:rFonts w:ascii="Times New Roman" w:eastAsia="Times New Roman" w:hAnsi="Times New Roman"/>
                <w:bCs/>
                <w:color w:val="000000"/>
                <w:sz w:val="20"/>
                <w:szCs w:val="20"/>
                <w:lang w:eastAsia="en-GB"/>
              </w:rPr>
            </w:pPr>
            <w:r w:rsidRPr="004D60E2">
              <w:rPr>
                <w:rFonts w:ascii="Times New Roman" w:eastAsia="Times New Roman" w:hAnsi="Times New Roman"/>
                <w:bCs/>
                <w:color w:val="000000"/>
                <w:sz w:val="20"/>
                <w:szCs w:val="20"/>
                <w:lang w:eastAsia="en-GB"/>
              </w:rPr>
              <w:t>2018</w:t>
            </w:r>
            <w:r w:rsidRPr="004D60E2">
              <w:rPr>
                <w:rFonts w:ascii="Times New Roman" w:eastAsia="KaiTi" w:hAnsi="Times New Roman"/>
                <w:bCs/>
                <w:color w:val="000000"/>
                <w:sz w:val="20"/>
                <w:szCs w:val="20"/>
              </w:rPr>
              <w:t>年预算</w:t>
            </w:r>
            <w:r w:rsidRPr="004D60E2">
              <w:rPr>
                <w:rFonts w:ascii="Times New Roman" w:eastAsia="Times New Roman" w:hAnsi="Times New Roman"/>
                <w:bCs/>
                <w:color w:val="000000"/>
                <w:sz w:val="20"/>
                <w:szCs w:val="20"/>
                <w:lang w:eastAsia="en-GB"/>
              </w:rPr>
              <w:t xml:space="preserve">            </w:t>
            </w:r>
          </w:p>
        </w:tc>
      </w:tr>
      <w:tr w:rsidR="009C2B78" w:rsidRPr="004D60E2" w14:paraId="0EA84741" w14:textId="77777777" w:rsidTr="0051149F">
        <w:trPr>
          <w:gridAfter w:val="1"/>
          <w:wAfter w:w="6" w:type="dxa"/>
          <w:trHeight w:val="252"/>
        </w:trPr>
        <w:tc>
          <w:tcPr>
            <w:tcW w:w="6662" w:type="dxa"/>
            <w:gridSpan w:val="2"/>
            <w:tcBorders>
              <w:top w:val="single" w:sz="12" w:space="0" w:color="auto"/>
            </w:tcBorders>
            <w:shd w:val="clear" w:color="auto" w:fill="auto"/>
            <w:noWrap/>
            <w:hideMark/>
          </w:tcPr>
          <w:p w14:paraId="51F85F48" w14:textId="77777777" w:rsidR="009C2B78" w:rsidRPr="009072BD" w:rsidRDefault="009C2B78" w:rsidP="009072BD">
            <w:pPr>
              <w:spacing w:after="0" w:line="240" w:lineRule="auto"/>
              <w:rPr>
                <w:rFonts w:ascii="Times New Roman" w:eastAsia="Times New Roman" w:hAnsi="Times New Roman"/>
                <w:b/>
                <w:bCs/>
                <w:color w:val="000000"/>
                <w:sz w:val="20"/>
                <w:szCs w:val="20"/>
                <w:lang w:eastAsia="en-GB"/>
              </w:rPr>
            </w:pPr>
            <w:bookmarkStart w:id="581" w:name="bookmark_949"/>
            <w:r w:rsidRPr="009072BD">
              <w:rPr>
                <w:rFonts w:ascii="Times New Roman" w:hAnsi="Times New Roman"/>
                <w:b/>
                <w:sz w:val="20"/>
                <w:szCs w:val="20"/>
                <w:lang w:val="zh-CN"/>
              </w:rPr>
              <w:t xml:space="preserve">1. </w:t>
            </w:r>
            <w:r w:rsidRPr="009072BD">
              <w:rPr>
                <w:rFonts w:ascii="Times New Roman" w:eastAsia="SimHei" w:hAnsi="Times New Roman"/>
                <w:b/>
                <w:sz w:val="20"/>
                <w:szCs w:val="20"/>
                <w:lang w:val="zh-CN"/>
              </w:rPr>
              <w:t>平台各机构的会议</w:t>
            </w:r>
            <w:bookmarkEnd w:id="581"/>
          </w:p>
        </w:tc>
        <w:tc>
          <w:tcPr>
            <w:tcW w:w="1702" w:type="dxa"/>
            <w:gridSpan w:val="2"/>
            <w:tcBorders>
              <w:top w:val="single" w:sz="12" w:space="0" w:color="auto"/>
            </w:tcBorders>
            <w:shd w:val="clear" w:color="auto" w:fill="auto"/>
            <w:noWrap/>
            <w:vAlign w:val="bottom"/>
            <w:hideMark/>
          </w:tcPr>
          <w:p w14:paraId="406C1D2E"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1F62888C" w14:textId="77777777" w:rsidTr="0051149F">
        <w:trPr>
          <w:gridAfter w:val="1"/>
          <w:wAfter w:w="6" w:type="dxa"/>
          <w:trHeight w:val="252"/>
        </w:trPr>
        <w:tc>
          <w:tcPr>
            <w:tcW w:w="6662" w:type="dxa"/>
            <w:gridSpan w:val="2"/>
            <w:tcBorders>
              <w:top w:val="nil"/>
            </w:tcBorders>
            <w:shd w:val="clear" w:color="auto" w:fill="auto"/>
            <w:noWrap/>
            <w:hideMark/>
          </w:tcPr>
          <w:p w14:paraId="68C23E69" w14:textId="77777777" w:rsidR="009C2B78" w:rsidRPr="004D60E2" w:rsidRDefault="009C2B78" w:rsidP="009072BD">
            <w:pPr>
              <w:spacing w:after="0" w:line="240" w:lineRule="auto"/>
              <w:rPr>
                <w:rFonts w:ascii="Times New Roman" w:eastAsia="Times New Roman" w:hAnsi="Times New Roman"/>
                <w:b/>
                <w:bCs/>
                <w:color w:val="000000"/>
                <w:sz w:val="20"/>
                <w:szCs w:val="20"/>
                <w:lang w:eastAsia="en-GB"/>
              </w:rPr>
            </w:pPr>
            <w:bookmarkStart w:id="582" w:name="bookmark_950"/>
            <w:r w:rsidRPr="004D60E2">
              <w:rPr>
                <w:rFonts w:ascii="Times New Roman" w:hAnsi="Times New Roman"/>
                <w:b/>
                <w:sz w:val="20"/>
                <w:szCs w:val="20"/>
                <w:lang w:val="zh-CN"/>
              </w:rPr>
              <w:t xml:space="preserve">1.1 </w:t>
            </w:r>
            <w:r w:rsidRPr="004D60E2">
              <w:rPr>
                <w:rFonts w:ascii="Times New Roman" w:eastAsia="SimHei" w:hAnsi="Times New Roman"/>
                <w:b/>
                <w:sz w:val="20"/>
                <w:szCs w:val="20"/>
                <w:lang w:val="zh-CN"/>
              </w:rPr>
              <w:t>全体会议届会</w:t>
            </w:r>
            <w:bookmarkEnd w:id="582"/>
          </w:p>
        </w:tc>
        <w:tc>
          <w:tcPr>
            <w:tcW w:w="1702" w:type="dxa"/>
            <w:gridSpan w:val="2"/>
            <w:tcBorders>
              <w:top w:val="nil"/>
            </w:tcBorders>
            <w:shd w:val="clear" w:color="auto" w:fill="auto"/>
            <w:noWrap/>
            <w:vAlign w:val="bottom"/>
            <w:hideMark/>
          </w:tcPr>
          <w:p w14:paraId="7EE12C04"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70529465" w14:textId="77777777" w:rsidTr="0051149F">
        <w:trPr>
          <w:gridAfter w:val="1"/>
          <w:wAfter w:w="6" w:type="dxa"/>
          <w:trHeight w:val="252"/>
        </w:trPr>
        <w:tc>
          <w:tcPr>
            <w:tcW w:w="6662" w:type="dxa"/>
            <w:gridSpan w:val="2"/>
            <w:tcBorders>
              <w:top w:val="nil"/>
            </w:tcBorders>
            <w:shd w:val="clear" w:color="auto" w:fill="auto"/>
            <w:noWrap/>
            <w:hideMark/>
          </w:tcPr>
          <w:p w14:paraId="221D1656" w14:textId="77777777" w:rsidR="009C2B78" w:rsidRPr="004D60E2" w:rsidRDefault="009C2B78" w:rsidP="00D11CA2">
            <w:pPr>
              <w:spacing w:line="240" w:lineRule="auto"/>
              <w:rPr>
                <w:rFonts w:ascii="Times New Roman" w:eastAsia="SimSun" w:hAnsi="Times New Roman"/>
                <w:color w:val="000000"/>
                <w:sz w:val="20"/>
                <w:szCs w:val="20"/>
              </w:rPr>
            </w:pPr>
            <w:bookmarkStart w:id="583" w:name="bookmark_951"/>
            <w:r w:rsidRPr="004D60E2">
              <w:rPr>
                <w:rFonts w:ascii="Times New Roman" w:eastAsia="SimSun" w:hAnsi="Times New Roman"/>
                <w:sz w:val="20"/>
                <w:szCs w:val="20"/>
                <w:lang w:val="zh-CN"/>
              </w:rPr>
              <w:t>全体会议第六届会议与会者的差旅费用（差旅费和每日生活津贴）</w:t>
            </w:r>
            <w:bookmarkEnd w:id="583"/>
          </w:p>
        </w:tc>
        <w:tc>
          <w:tcPr>
            <w:tcW w:w="1702" w:type="dxa"/>
            <w:gridSpan w:val="2"/>
            <w:tcBorders>
              <w:top w:val="nil"/>
              <w:right w:val="nil"/>
            </w:tcBorders>
            <w:shd w:val="clear" w:color="auto" w:fill="auto"/>
            <w:noWrap/>
            <w:vAlign w:val="bottom"/>
            <w:hideMark/>
          </w:tcPr>
          <w:p w14:paraId="50EEB2EA"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500 000 </w:t>
            </w:r>
          </w:p>
        </w:tc>
      </w:tr>
      <w:tr w:rsidR="009C2B78" w:rsidRPr="004D60E2" w14:paraId="5324CA9F" w14:textId="77777777" w:rsidTr="0051149F">
        <w:trPr>
          <w:gridAfter w:val="1"/>
          <w:wAfter w:w="6" w:type="dxa"/>
          <w:trHeight w:val="252"/>
        </w:trPr>
        <w:tc>
          <w:tcPr>
            <w:tcW w:w="6662" w:type="dxa"/>
            <w:gridSpan w:val="2"/>
            <w:tcBorders>
              <w:top w:val="nil"/>
            </w:tcBorders>
            <w:shd w:val="clear" w:color="auto" w:fill="auto"/>
            <w:noWrap/>
            <w:hideMark/>
          </w:tcPr>
          <w:p w14:paraId="2B13DB48" w14:textId="5427EC19" w:rsidR="009C2B78" w:rsidRPr="004D60E2" w:rsidRDefault="009C2B78" w:rsidP="00D11CA2">
            <w:pPr>
              <w:spacing w:line="240" w:lineRule="auto"/>
              <w:rPr>
                <w:rFonts w:ascii="Times New Roman" w:eastAsia="SimSun" w:hAnsi="Times New Roman"/>
                <w:color w:val="000000"/>
                <w:sz w:val="20"/>
                <w:szCs w:val="20"/>
              </w:rPr>
            </w:pPr>
            <w:bookmarkStart w:id="584" w:name="bookmark_955"/>
            <w:r w:rsidRPr="004D60E2">
              <w:rPr>
                <w:rFonts w:ascii="Times New Roman" w:eastAsia="SimSun" w:hAnsi="Times New Roman"/>
                <w:sz w:val="20"/>
                <w:szCs w:val="20"/>
                <w:lang w:val="zh-CN"/>
              </w:rPr>
              <w:t>会议事务（</w:t>
            </w:r>
            <w:r w:rsidR="001D664E">
              <w:rPr>
                <w:rFonts w:ascii="Times New Roman" w:eastAsia="SimSun" w:hAnsi="Times New Roman" w:hint="eastAsia"/>
                <w:sz w:val="20"/>
                <w:szCs w:val="20"/>
                <w:lang w:val="zh-CN"/>
              </w:rPr>
              <w:t>口笔译</w:t>
            </w:r>
            <w:r w:rsidRPr="004D60E2">
              <w:rPr>
                <w:rFonts w:ascii="Times New Roman" w:eastAsia="SimSun" w:hAnsi="Times New Roman"/>
                <w:sz w:val="20"/>
                <w:szCs w:val="20"/>
                <w:lang w:val="zh-CN"/>
              </w:rPr>
              <w:t>和编辑）</w:t>
            </w:r>
            <w:bookmarkEnd w:id="584"/>
          </w:p>
        </w:tc>
        <w:tc>
          <w:tcPr>
            <w:tcW w:w="1702" w:type="dxa"/>
            <w:gridSpan w:val="2"/>
            <w:tcBorders>
              <w:top w:val="nil"/>
              <w:right w:val="nil"/>
            </w:tcBorders>
            <w:shd w:val="clear" w:color="auto" w:fill="auto"/>
            <w:noWrap/>
            <w:vAlign w:val="bottom"/>
            <w:hideMark/>
          </w:tcPr>
          <w:p w14:paraId="33D024E9"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1 065 000 </w:t>
            </w:r>
          </w:p>
        </w:tc>
      </w:tr>
      <w:tr w:rsidR="009C2B78" w:rsidRPr="004D60E2" w14:paraId="1B146083" w14:textId="77777777" w:rsidTr="0051149F">
        <w:trPr>
          <w:gridAfter w:val="1"/>
          <w:wAfter w:w="6" w:type="dxa"/>
          <w:trHeight w:val="252"/>
        </w:trPr>
        <w:tc>
          <w:tcPr>
            <w:tcW w:w="6662" w:type="dxa"/>
            <w:gridSpan w:val="2"/>
            <w:tcBorders>
              <w:top w:val="nil"/>
            </w:tcBorders>
            <w:shd w:val="clear" w:color="auto" w:fill="auto"/>
            <w:noWrap/>
            <w:hideMark/>
          </w:tcPr>
          <w:p w14:paraId="457E16A5" w14:textId="77777777" w:rsidR="009C2B78" w:rsidRPr="004D60E2" w:rsidRDefault="009C2B78" w:rsidP="00D11CA2">
            <w:pPr>
              <w:spacing w:line="240" w:lineRule="auto"/>
              <w:rPr>
                <w:rFonts w:ascii="Times New Roman" w:eastAsia="SimSun" w:hAnsi="Times New Roman"/>
                <w:color w:val="000000"/>
                <w:sz w:val="20"/>
                <w:szCs w:val="20"/>
                <w:lang w:eastAsia="en-GB"/>
              </w:rPr>
            </w:pPr>
            <w:bookmarkStart w:id="585" w:name="bookmark_959"/>
            <w:r w:rsidRPr="004D60E2">
              <w:rPr>
                <w:rFonts w:ascii="Times New Roman" w:eastAsia="SimSun" w:hAnsi="Times New Roman"/>
                <w:sz w:val="20"/>
                <w:szCs w:val="20"/>
                <w:lang w:val="zh-CN"/>
              </w:rPr>
              <w:t>全体会议报告事务</w:t>
            </w:r>
            <w:bookmarkEnd w:id="585"/>
          </w:p>
        </w:tc>
        <w:tc>
          <w:tcPr>
            <w:tcW w:w="1702" w:type="dxa"/>
            <w:gridSpan w:val="2"/>
            <w:tcBorders>
              <w:top w:val="nil"/>
              <w:right w:val="nil"/>
            </w:tcBorders>
            <w:shd w:val="clear" w:color="auto" w:fill="auto"/>
            <w:noWrap/>
            <w:vAlign w:val="bottom"/>
            <w:hideMark/>
          </w:tcPr>
          <w:p w14:paraId="11378C77"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65 000 </w:t>
            </w:r>
          </w:p>
        </w:tc>
      </w:tr>
      <w:tr w:rsidR="009C2B78" w:rsidRPr="004D60E2" w14:paraId="10BE0FDC" w14:textId="77777777" w:rsidTr="009072BD">
        <w:trPr>
          <w:gridAfter w:val="1"/>
          <w:wAfter w:w="6" w:type="dxa"/>
          <w:trHeight w:val="252"/>
        </w:trPr>
        <w:tc>
          <w:tcPr>
            <w:tcW w:w="6662" w:type="dxa"/>
            <w:gridSpan w:val="2"/>
            <w:tcBorders>
              <w:top w:val="nil"/>
              <w:bottom w:val="single" w:sz="4" w:space="0" w:color="auto"/>
            </w:tcBorders>
            <w:shd w:val="clear" w:color="auto" w:fill="auto"/>
            <w:noWrap/>
            <w:hideMark/>
          </w:tcPr>
          <w:p w14:paraId="77C74CAA" w14:textId="77777777" w:rsidR="009C2B78" w:rsidRPr="004D60E2" w:rsidRDefault="009C2B78" w:rsidP="00D11CA2">
            <w:pPr>
              <w:spacing w:line="240" w:lineRule="auto"/>
              <w:rPr>
                <w:rFonts w:ascii="Times New Roman" w:eastAsia="SimSun" w:hAnsi="Times New Roman"/>
                <w:color w:val="000000"/>
                <w:sz w:val="20"/>
                <w:szCs w:val="20"/>
                <w:lang w:eastAsia="en-GB"/>
              </w:rPr>
            </w:pPr>
            <w:bookmarkStart w:id="586" w:name="bookmark_963"/>
            <w:r w:rsidRPr="004D60E2">
              <w:rPr>
                <w:rFonts w:ascii="Times New Roman" w:eastAsia="SimSun" w:hAnsi="Times New Roman"/>
                <w:sz w:val="20"/>
                <w:szCs w:val="20"/>
                <w:lang w:val="zh-CN"/>
              </w:rPr>
              <w:t>全体会议安保费用</w:t>
            </w:r>
            <w:bookmarkEnd w:id="586"/>
          </w:p>
        </w:tc>
        <w:tc>
          <w:tcPr>
            <w:tcW w:w="1702" w:type="dxa"/>
            <w:gridSpan w:val="2"/>
            <w:tcBorders>
              <w:top w:val="nil"/>
              <w:bottom w:val="single" w:sz="4" w:space="0" w:color="auto"/>
              <w:right w:val="nil"/>
            </w:tcBorders>
            <w:shd w:val="clear" w:color="auto" w:fill="auto"/>
            <w:noWrap/>
            <w:vAlign w:val="bottom"/>
            <w:hideMark/>
          </w:tcPr>
          <w:p w14:paraId="33D5161C"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100 000 </w:t>
            </w:r>
          </w:p>
        </w:tc>
      </w:tr>
      <w:tr w:rsidR="009C2B78" w:rsidRPr="004D60E2" w14:paraId="076F357A" w14:textId="77777777" w:rsidTr="009072BD">
        <w:trPr>
          <w:gridAfter w:val="1"/>
          <w:wAfter w:w="6" w:type="dxa"/>
          <w:trHeight w:val="252"/>
        </w:trPr>
        <w:tc>
          <w:tcPr>
            <w:tcW w:w="6662" w:type="dxa"/>
            <w:gridSpan w:val="2"/>
            <w:tcBorders>
              <w:top w:val="single" w:sz="4" w:space="0" w:color="auto"/>
              <w:bottom w:val="single" w:sz="4" w:space="0" w:color="auto"/>
            </w:tcBorders>
            <w:shd w:val="clear" w:color="auto" w:fill="auto"/>
            <w:noWrap/>
            <w:hideMark/>
          </w:tcPr>
          <w:p w14:paraId="66731CAC" w14:textId="2B51CC34" w:rsidR="009C2B78" w:rsidRPr="004D60E2" w:rsidRDefault="009C2B78" w:rsidP="00D11CA2">
            <w:pPr>
              <w:spacing w:line="240" w:lineRule="auto"/>
              <w:rPr>
                <w:rFonts w:ascii="Times New Roman" w:eastAsia="Times New Roman" w:hAnsi="Times New Roman"/>
                <w:b/>
                <w:bCs/>
                <w:color w:val="000000"/>
                <w:sz w:val="20"/>
                <w:szCs w:val="20"/>
                <w:lang w:eastAsia="en-GB"/>
              </w:rPr>
            </w:pPr>
            <w:bookmarkStart w:id="587" w:name="bookmark_967"/>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1.1</w:t>
            </w:r>
            <w:r w:rsidR="00DF3ADC">
              <w:rPr>
                <w:rFonts w:ascii="Times New Roman" w:eastAsia="SimSun" w:hAnsi="Times New Roman" w:hint="eastAsia"/>
                <w:b/>
                <w:sz w:val="20"/>
                <w:szCs w:val="20"/>
                <w:lang w:val="zh-CN"/>
              </w:rPr>
              <w:t xml:space="preserve"> </w:t>
            </w:r>
            <w:r w:rsidR="00DF3ADC">
              <w:rPr>
                <w:rFonts w:ascii="Times New Roman" w:eastAsia="SimSun" w:hAnsi="Times New Roman"/>
                <w:b/>
                <w:sz w:val="20"/>
                <w:szCs w:val="20"/>
                <w:lang w:val="en-GB"/>
              </w:rPr>
              <w:t xml:space="preserve"> </w:t>
            </w:r>
            <w:r w:rsidRPr="004D60E2">
              <w:rPr>
                <w:rFonts w:ascii="Times New Roman" w:eastAsia="SimHei" w:hAnsi="Times New Roman"/>
                <w:b/>
                <w:sz w:val="20"/>
                <w:szCs w:val="20"/>
                <w:lang w:val="zh-CN"/>
              </w:rPr>
              <w:t>全体会议届会</w:t>
            </w:r>
            <w:bookmarkEnd w:id="587"/>
          </w:p>
        </w:tc>
        <w:tc>
          <w:tcPr>
            <w:tcW w:w="1702" w:type="dxa"/>
            <w:gridSpan w:val="2"/>
            <w:tcBorders>
              <w:top w:val="single" w:sz="4" w:space="0" w:color="auto"/>
              <w:bottom w:val="single" w:sz="4" w:space="0" w:color="auto"/>
              <w:right w:val="nil"/>
            </w:tcBorders>
            <w:shd w:val="clear" w:color="auto" w:fill="auto"/>
            <w:noWrap/>
            <w:vAlign w:val="bottom"/>
            <w:hideMark/>
          </w:tcPr>
          <w:p w14:paraId="691FE3B3"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1 730 000 </w:t>
            </w:r>
          </w:p>
        </w:tc>
      </w:tr>
      <w:tr w:rsidR="009C2B78" w:rsidRPr="004D60E2" w14:paraId="39344D39" w14:textId="77777777" w:rsidTr="0051149F">
        <w:trPr>
          <w:gridAfter w:val="1"/>
          <w:wAfter w:w="6" w:type="dxa"/>
          <w:trHeight w:val="252"/>
        </w:trPr>
        <w:tc>
          <w:tcPr>
            <w:tcW w:w="6662" w:type="dxa"/>
            <w:gridSpan w:val="2"/>
            <w:tcBorders>
              <w:top w:val="nil"/>
            </w:tcBorders>
            <w:shd w:val="clear" w:color="auto" w:fill="auto"/>
            <w:noWrap/>
            <w:hideMark/>
          </w:tcPr>
          <w:p w14:paraId="39E49CA8" w14:textId="77777777" w:rsidR="009C2B78" w:rsidRPr="004D60E2" w:rsidRDefault="009C2B78" w:rsidP="00D11CA2">
            <w:pPr>
              <w:spacing w:line="240" w:lineRule="auto"/>
              <w:rPr>
                <w:rFonts w:ascii="Times New Roman" w:eastAsia="Times New Roman" w:hAnsi="Times New Roman"/>
                <w:b/>
                <w:bCs/>
                <w:color w:val="000000"/>
                <w:sz w:val="20"/>
                <w:szCs w:val="20"/>
              </w:rPr>
            </w:pPr>
            <w:bookmarkStart w:id="588" w:name="bookmark_971"/>
            <w:r w:rsidRPr="004D60E2">
              <w:rPr>
                <w:rFonts w:ascii="Times New Roman" w:hAnsi="Times New Roman"/>
                <w:b/>
                <w:sz w:val="20"/>
                <w:szCs w:val="20"/>
                <w:lang w:val="zh-CN"/>
              </w:rPr>
              <w:lastRenderedPageBreak/>
              <w:t xml:space="preserve">1.2 </w:t>
            </w:r>
            <w:r w:rsidRPr="004D60E2">
              <w:rPr>
                <w:rFonts w:ascii="Times New Roman" w:eastAsia="SimHei" w:hAnsi="Times New Roman"/>
                <w:b/>
                <w:sz w:val="20"/>
                <w:szCs w:val="20"/>
                <w:lang w:val="zh-CN"/>
              </w:rPr>
              <w:t>主席团和多学科专家小组会议</w:t>
            </w:r>
            <w:bookmarkEnd w:id="588"/>
          </w:p>
        </w:tc>
        <w:tc>
          <w:tcPr>
            <w:tcW w:w="1702" w:type="dxa"/>
            <w:gridSpan w:val="2"/>
            <w:tcBorders>
              <w:top w:val="nil"/>
              <w:right w:val="nil"/>
            </w:tcBorders>
            <w:shd w:val="clear" w:color="auto" w:fill="auto"/>
            <w:noWrap/>
            <w:vAlign w:val="bottom"/>
            <w:hideMark/>
          </w:tcPr>
          <w:p w14:paraId="125A9C8B" w14:textId="77777777" w:rsidR="009C2B78" w:rsidRPr="004D60E2" w:rsidRDefault="009C2B78" w:rsidP="00D11CA2">
            <w:pPr>
              <w:spacing w:line="240" w:lineRule="auto"/>
              <w:jc w:val="right"/>
              <w:rPr>
                <w:rFonts w:ascii="Times New Roman" w:eastAsia="Times New Roman" w:hAnsi="Times New Roman"/>
                <w:color w:val="000000"/>
                <w:sz w:val="20"/>
                <w:szCs w:val="20"/>
              </w:rPr>
            </w:pPr>
            <w:r w:rsidRPr="004D60E2">
              <w:rPr>
                <w:rFonts w:ascii="Times New Roman" w:eastAsia="Times New Roman" w:hAnsi="Times New Roman"/>
                <w:color w:val="000000"/>
                <w:sz w:val="20"/>
                <w:szCs w:val="20"/>
              </w:rPr>
              <w:t> </w:t>
            </w:r>
          </w:p>
        </w:tc>
      </w:tr>
      <w:tr w:rsidR="009C2B78" w:rsidRPr="004D60E2" w14:paraId="167D5BCC" w14:textId="77777777" w:rsidTr="0051149F">
        <w:trPr>
          <w:gridAfter w:val="1"/>
          <w:wAfter w:w="6" w:type="dxa"/>
          <w:trHeight w:val="252"/>
        </w:trPr>
        <w:tc>
          <w:tcPr>
            <w:tcW w:w="6662" w:type="dxa"/>
            <w:gridSpan w:val="2"/>
            <w:tcBorders>
              <w:top w:val="nil"/>
            </w:tcBorders>
            <w:shd w:val="clear" w:color="auto" w:fill="auto"/>
            <w:noWrap/>
            <w:hideMark/>
          </w:tcPr>
          <w:p w14:paraId="26835D8C" w14:textId="77777777" w:rsidR="009C2B78" w:rsidRPr="004D60E2" w:rsidRDefault="009C2B78" w:rsidP="00D11CA2">
            <w:pPr>
              <w:spacing w:line="240" w:lineRule="auto"/>
              <w:rPr>
                <w:rFonts w:ascii="Times New Roman" w:eastAsia="SimSun" w:hAnsi="Times New Roman"/>
                <w:color w:val="000000"/>
                <w:sz w:val="20"/>
                <w:szCs w:val="20"/>
              </w:rPr>
            </w:pPr>
            <w:bookmarkStart w:id="589" w:name="bookmark_972"/>
            <w:r w:rsidRPr="004D60E2">
              <w:rPr>
                <w:rFonts w:ascii="Times New Roman" w:eastAsia="SimSun" w:hAnsi="Times New Roman"/>
                <w:sz w:val="20"/>
                <w:szCs w:val="20"/>
                <w:lang w:val="zh-CN"/>
              </w:rPr>
              <w:t>主席团两次会议与会者的差旅和会议费用</w:t>
            </w:r>
            <w:bookmarkEnd w:id="589"/>
          </w:p>
        </w:tc>
        <w:tc>
          <w:tcPr>
            <w:tcW w:w="1702" w:type="dxa"/>
            <w:gridSpan w:val="2"/>
            <w:tcBorders>
              <w:top w:val="nil"/>
              <w:right w:val="nil"/>
            </w:tcBorders>
            <w:shd w:val="clear" w:color="auto" w:fill="auto"/>
            <w:noWrap/>
            <w:vAlign w:val="bottom"/>
            <w:hideMark/>
          </w:tcPr>
          <w:p w14:paraId="18A89589"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70 900 </w:t>
            </w:r>
          </w:p>
        </w:tc>
      </w:tr>
      <w:tr w:rsidR="009C2B78" w:rsidRPr="004D60E2" w14:paraId="1ED45F9E" w14:textId="77777777" w:rsidTr="009072BD">
        <w:trPr>
          <w:gridAfter w:val="1"/>
          <w:wAfter w:w="6" w:type="dxa"/>
          <w:trHeight w:val="252"/>
        </w:trPr>
        <w:tc>
          <w:tcPr>
            <w:tcW w:w="6662" w:type="dxa"/>
            <w:gridSpan w:val="2"/>
            <w:tcBorders>
              <w:top w:val="nil"/>
              <w:bottom w:val="single" w:sz="4" w:space="0" w:color="auto"/>
            </w:tcBorders>
            <w:shd w:val="clear" w:color="auto" w:fill="auto"/>
            <w:noWrap/>
            <w:hideMark/>
          </w:tcPr>
          <w:p w14:paraId="62376F55" w14:textId="77777777" w:rsidR="009C2B78" w:rsidRPr="004D60E2" w:rsidRDefault="009C2B78" w:rsidP="00D11CA2">
            <w:pPr>
              <w:spacing w:line="240" w:lineRule="auto"/>
              <w:rPr>
                <w:rFonts w:ascii="Times New Roman" w:eastAsia="SimSun" w:hAnsi="Times New Roman"/>
                <w:color w:val="000000"/>
                <w:sz w:val="20"/>
                <w:szCs w:val="20"/>
              </w:rPr>
            </w:pPr>
            <w:bookmarkStart w:id="590" w:name="bookmark_976"/>
            <w:r w:rsidRPr="004D60E2">
              <w:rPr>
                <w:rFonts w:ascii="Times New Roman" w:eastAsia="SimSun" w:hAnsi="Times New Roman"/>
                <w:sz w:val="20"/>
                <w:szCs w:val="20"/>
                <w:lang w:val="zh-CN"/>
              </w:rPr>
              <w:t>多学科专家小组两次会议与会者的差旅和会议费用</w:t>
            </w:r>
            <w:bookmarkEnd w:id="590"/>
          </w:p>
        </w:tc>
        <w:tc>
          <w:tcPr>
            <w:tcW w:w="1702" w:type="dxa"/>
            <w:gridSpan w:val="2"/>
            <w:tcBorders>
              <w:top w:val="nil"/>
              <w:bottom w:val="single" w:sz="4" w:space="0" w:color="auto"/>
              <w:right w:val="nil"/>
            </w:tcBorders>
            <w:shd w:val="clear" w:color="auto" w:fill="auto"/>
            <w:noWrap/>
            <w:vAlign w:val="bottom"/>
            <w:hideMark/>
          </w:tcPr>
          <w:p w14:paraId="03B70200"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170 000 </w:t>
            </w:r>
          </w:p>
        </w:tc>
      </w:tr>
      <w:tr w:rsidR="009C2B78" w:rsidRPr="004D60E2" w14:paraId="7742B978" w14:textId="77777777" w:rsidTr="009072BD">
        <w:trPr>
          <w:gridAfter w:val="1"/>
          <w:wAfter w:w="6" w:type="dxa"/>
          <w:trHeight w:val="252"/>
        </w:trPr>
        <w:tc>
          <w:tcPr>
            <w:tcW w:w="6662" w:type="dxa"/>
            <w:gridSpan w:val="2"/>
            <w:tcBorders>
              <w:top w:val="single" w:sz="4" w:space="0" w:color="auto"/>
              <w:bottom w:val="single" w:sz="4" w:space="0" w:color="auto"/>
            </w:tcBorders>
            <w:shd w:val="clear" w:color="auto" w:fill="auto"/>
            <w:noWrap/>
            <w:hideMark/>
          </w:tcPr>
          <w:p w14:paraId="5464EAEB" w14:textId="77777777" w:rsidR="009C2B78" w:rsidRPr="004D60E2" w:rsidRDefault="009C2B78" w:rsidP="00D11CA2">
            <w:pPr>
              <w:spacing w:line="240" w:lineRule="auto"/>
              <w:rPr>
                <w:rFonts w:ascii="Times New Roman" w:eastAsia="Times New Roman" w:hAnsi="Times New Roman"/>
                <w:b/>
                <w:bCs/>
                <w:color w:val="000000"/>
                <w:sz w:val="20"/>
                <w:szCs w:val="20"/>
              </w:rPr>
            </w:pPr>
            <w:bookmarkStart w:id="591" w:name="bookmark_980"/>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1.2 </w:t>
            </w:r>
            <w:r w:rsidRPr="004D60E2">
              <w:rPr>
                <w:rFonts w:ascii="Times New Roman" w:eastAsia="SimHei" w:hAnsi="Times New Roman"/>
                <w:b/>
                <w:sz w:val="20"/>
                <w:szCs w:val="20"/>
                <w:lang w:val="zh-CN"/>
              </w:rPr>
              <w:t>主席团和多学科专家小组会议</w:t>
            </w:r>
            <w:bookmarkEnd w:id="591"/>
          </w:p>
        </w:tc>
        <w:tc>
          <w:tcPr>
            <w:tcW w:w="1702" w:type="dxa"/>
            <w:gridSpan w:val="2"/>
            <w:tcBorders>
              <w:top w:val="single" w:sz="4" w:space="0" w:color="auto"/>
              <w:bottom w:val="single" w:sz="4" w:space="0" w:color="auto"/>
              <w:right w:val="nil"/>
            </w:tcBorders>
            <w:shd w:val="clear" w:color="auto" w:fill="auto"/>
            <w:noWrap/>
            <w:vAlign w:val="bottom"/>
            <w:hideMark/>
          </w:tcPr>
          <w:p w14:paraId="3E950DE4"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240 900 </w:t>
            </w:r>
          </w:p>
        </w:tc>
      </w:tr>
      <w:tr w:rsidR="009C2B78" w:rsidRPr="004D60E2" w14:paraId="6DEDBC53" w14:textId="77777777" w:rsidTr="009072BD">
        <w:trPr>
          <w:gridAfter w:val="1"/>
          <w:wAfter w:w="6" w:type="dxa"/>
          <w:trHeight w:val="252"/>
        </w:trPr>
        <w:tc>
          <w:tcPr>
            <w:tcW w:w="6662" w:type="dxa"/>
            <w:gridSpan w:val="2"/>
            <w:tcBorders>
              <w:top w:val="single" w:sz="4" w:space="0" w:color="auto"/>
            </w:tcBorders>
            <w:shd w:val="clear" w:color="auto" w:fill="auto"/>
            <w:noWrap/>
            <w:vAlign w:val="bottom"/>
            <w:hideMark/>
          </w:tcPr>
          <w:p w14:paraId="55D22209" w14:textId="77777777" w:rsidR="009C2B78" w:rsidRPr="004D60E2" w:rsidRDefault="009C2B78" w:rsidP="00D11CA2">
            <w:pPr>
              <w:spacing w:line="240" w:lineRule="auto"/>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702" w:type="dxa"/>
            <w:gridSpan w:val="2"/>
            <w:tcBorders>
              <w:top w:val="single" w:sz="4" w:space="0" w:color="auto"/>
              <w:right w:val="nil"/>
            </w:tcBorders>
            <w:shd w:val="clear" w:color="auto" w:fill="auto"/>
            <w:noWrap/>
            <w:vAlign w:val="bottom"/>
            <w:hideMark/>
          </w:tcPr>
          <w:p w14:paraId="79708D68"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r>
      <w:tr w:rsidR="009C2B78" w:rsidRPr="004D60E2" w14:paraId="5690D7AF" w14:textId="77777777" w:rsidTr="0051149F">
        <w:trPr>
          <w:gridAfter w:val="1"/>
          <w:wAfter w:w="6" w:type="dxa"/>
          <w:trHeight w:val="252"/>
        </w:trPr>
        <w:tc>
          <w:tcPr>
            <w:tcW w:w="6662" w:type="dxa"/>
            <w:gridSpan w:val="2"/>
            <w:tcBorders>
              <w:top w:val="nil"/>
              <w:bottom w:val="single" w:sz="4" w:space="0" w:color="auto"/>
            </w:tcBorders>
            <w:shd w:val="clear" w:color="auto" w:fill="auto"/>
            <w:noWrap/>
            <w:hideMark/>
          </w:tcPr>
          <w:p w14:paraId="545EAB92" w14:textId="77777777" w:rsidR="009C2B78" w:rsidRPr="004D60E2" w:rsidRDefault="009C2B78" w:rsidP="00D11CA2">
            <w:pPr>
              <w:spacing w:line="240" w:lineRule="auto"/>
              <w:rPr>
                <w:rFonts w:ascii="Times New Roman" w:eastAsia="Times New Roman" w:hAnsi="Times New Roman"/>
                <w:b/>
                <w:bCs/>
                <w:color w:val="000000"/>
                <w:sz w:val="20"/>
                <w:szCs w:val="20"/>
              </w:rPr>
            </w:pPr>
            <w:bookmarkStart w:id="592" w:name="bookmark_984"/>
            <w:r w:rsidRPr="004D60E2">
              <w:rPr>
                <w:rFonts w:ascii="Times New Roman" w:hAnsi="Times New Roman"/>
                <w:b/>
                <w:sz w:val="20"/>
                <w:szCs w:val="20"/>
                <w:lang w:val="zh-CN"/>
              </w:rPr>
              <w:t xml:space="preserve">1.3 </w:t>
            </w:r>
            <w:r w:rsidRPr="004D60E2">
              <w:rPr>
                <w:rFonts w:ascii="Times New Roman" w:eastAsia="SimHei" w:hAnsi="Times New Roman"/>
                <w:b/>
                <w:sz w:val="20"/>
                <w:szCs w:val="20"/>
                <w:lang w:val="zh-CN"/>
              </w:rPr>
              <w:t>主席代表平台出差的差旅费用</w:t>
            </w:r>
            <w:bookmarkEnd w:id="592"/>
          </w:p>
        </w:tc>
        <w:tc>
          <w:tcPr>
            <w:tcW w:w="1702" w:type="dxa"/>
            <w:gridSpan w:val="2"/>
            <w:tcBorders>
              <w:top w:val="nil"/>
              <w:bottom w:val="single" w:sz="4" w:space="0" w:color="auto"/>
              <w:right w:val="nil"/>
            </w:tcBorders>
            <w:shd w:val="clear" w:color="auto" w:fill="auto"/>
            <w:noWrap/>
            <w:vAlign w:val="bottom"/>
            <w:hideMark/>
          </w:tcPr>
          <w:p w14:paraId="4EE8DDC6"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30 000 </w:t>
            </w:r>
          </w:p>
        </w:tc>
      </w:tr>
      <w:tr w:rsidR="009C2B78" w:rsidRPr="004D60E2" w14:paraId="59637593" w14:textId="77777777" w:rsidTr="0051149F">
        <w:trPr>
          <w:gridAfter w:val="1"/>
          <w:wAfter w:w="6" w:type="dxa"/>
          <w:trHeight w:val="264"/>
        </w:trPr>
        <w:tc>
          <w:tcPr>
            <w:tcW w:w="6662" w:type="dxa"/>
            <w:gridSpan w:val="2"/>
            <w:tcBorders>
              <w:top w:val="single" w:sz="4" w:space="0" w:color="auto"/>
              <w:bottom w:val="single" w:sz="4" w:space="0" w:color="auto"/>
            </w:tcBorders>
            <w:shd w:val="clear" w:color="auto" w:fill="auto"/>
            <w:noWrap/>
            <w:hideMark/>
          </w:tcPr>
          <w:p w14:paraId="0DAF3DDA" w14:textId="4DD1872F" w:rsidR="009C2B78" w:rsidRPr="004D60E2" w:rsidRDefault="009C2B78" w:rsidP="00D11CA2">
            <w:pPr>
              <w:spacing w:line="240" w:lineRule="auto"/>
              <w:rPr>
                <w:rFonts w:ascii="Times New Roman" w:eastAsia="Times New Roman" w:hAnsi="Times New Roman"/>
                <w:b/>
                <w:bCs/>
                <w:color w:val="000000"/>
                <w:sz w:val="20"/>
                <w:szCs w:val="20"/>
              </w:rPr>
            </w:pPr>
            <w:bookmarkStart w:id="593" w:name="bookmark_988"/>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w:t>
            </w:r>
            <w:r w:rsidRPr="004D60E2">
              <w:rPr>
                <w:rFonts w:ascii="Times New Roman" w:eastAsia="SimHei" w:hAnsi="Times New Roman"/>
                <w:b/>
                <w:sz w:val="20"/>
                <w:szCs w:val="20"/>
                <w:lang w:val="zh-CN"/>
              </w:rPr>
              <w:t>平台各机构的会议</w:t>
            </w:r>
            <w:bookmarkEnd w:id="593"/>
          </w:p>
        </w:tc>
        <w:tc>
          <w:tcPr>
            <w:tcW w:w="1702" w:type="dxa"/>
            <w:gridSpan w:val="2"/>
            <w:tcBorders>
              <w:top w:val="single" w:sz="4" w:space="0" w:color="auto"/>
              <w:bottom w:val="single" w:sz="4" w:space="0" w:color="auto"/>
            </w:tcBorders>
            <w:shd w:val="clear" w:color="auto" w:fill="auto"/>
            <w:noWrap/>
            <w:vAlign w:val="bottom"/>
            <w:hideMark/>
          </w:tcPr>
          <w:p w14:paraId="16E48F8B"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2 000 900 </w:t>
            </w:r>
          </w:p>
        </w:tc>
      </w:tr>
      <w:tr w:rsidR="009C2B78" w:rsidRPr="004D60E2" w14:paraId="66F59BDD" w14:textId="77777777" w:rsidTr="0051149F">
        <w:trPr>
          <w:gridAfter w:val="1"/>
          <w:wAfter w:w="6" w:type="dxa"/>
          <w:trHeight w:val="252"/>
        </w:trPr>
        <w:tc>
          <w:tcPr>
            <w:tcW w:w="6662" w:type="dxa"/>
            <w:gridSpan w:val="2"/>
            <w:tcBorders>
              <w:top w:val="single" w:sz="4" w:space="0" w:color="auto"/>
            </w:tcBorders>
            <w:shd w:val="clear" w:color="auto" w:fill="auto"/>
            <w:noWrap/>
            <w:vAlign w:val="bottom"/>
            <w:hideMark/>
          </w:tcPr>
          <w:p w14:paraId="57A27D70" w14:textId="77777777" w:rsidR="009C2B78" w:rsidRPr="004D60E2" w:rsidRDefault="009C2B78" w:rsidP="00D11CA2">
            <w:pPr>
              <w:spacing w:line="240" w:lineRule="auto"/>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c>
          <w:tcPr>
            <w:tcW w:w="1702" w:type="dxa"/>
            <w:gridSpan w:val="2"/>
            <w:tcBorders>
              <w:top w:val="single" w:sz="4" w:space="0" w:color="auto"/>
            </w:tcBorders>
            <w:shd w:val="clear" w:color="auto" w:fill="auto"/>
            <w:noWrap/>
            <w:vAlign w:val="bottom"/>
            <w:hideMark/>
          </w:tcPr>
          <w:p w14:paraId="0FB32741"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6BFB4F97" w14:textId="77777777" w:rsidTr="009072BD">
        <w:trPr>
          <w:gridAfter w:val="1"/>
          <w:wAfter w:w="6" w:type="dxa"/>
          <w:trHeight w:val="252"/>
        </w:trPr>
        <w:tc>
          <w:tcPr>
            <w:tcW w:w="6662" w:type="dxa"/>
            <w:gridSpan w:val="2"/>
            <w:tcBorders>
              <w:top w:val="nil"/>
            </w:tcBorders>
            <w:shd w:val="clear" w:color="auto" w:fill="auto"/>
            <w:noWrap/>
            <w:hideMark/>
          </w:tcPr>
          <w:p w14:paraId="7769506A" w14:textId="77777777" w:rsidR="009C2B78" w:rsidRPr="009072BD" w:rsidRDefault="009C2B78" w:rsidP="00D11CA2">
            <w:pPr>
              <w:spacing w:line="240" w:lineRule="auto"/>
              <w:rPr>
                <w:rFonts w:ascii="Times New Roman" w:eastAsia="Times New Roman" w:hAnsi="Times New Roman"/>
                <w:b/>
                <w:bCs/>
                <w:color w:val="000000"/>
                <w:sz w:val="20"/>
                <w:szCs w:val="20"/>
                <w:lang w:eastAsia="en-GB"/>
              </w:rPr>
            </w:pPr>
            <w:bookmarkStart w:id="594" w:name="bookmark_992"/>
            <w:r w:rsidRPr="009072BD">
              <w:rPr>
                <w:rFonts w:ascii="Times New Roman" w:hAnsi="Times New Roman"/>
                <w:b/>
                <w:sz w:val="20"/>
                <w:szCs w:val="20"/>
                <w:lang w:val="zh-CN"/>
              </w:rPr>
              <w:t xml:space="preserve">2. </w:t>
            </w:r>
            <w:r w:rsidRPr="009072BD">
              <w:rPr>
                <w:rFonts w:ascii="Times New Roman" w:eastAsia="SimHei" w:hAnsi="Times New Roman"/>
                <w:b/>
                <w:sz w:val="20"/>
                <w:szCs w:val="20"/>
                <w:lang w:val="zh-CN"/>
              </w:rPr>
              <w:t>工作方案的执行</w:t>
            </w:r>
            <w:bookmarkEnd w:id="594"/>
          </w:p>
        </w:tc>
        <w:tc>
          <w:tcPr>
            <w:tcW w:w="1702" w:type="dxa"/>
            <w:gridSpan w:val="2"/>
            <w:tcBorders>
              <w:top w:val="nil"/>
            </w:tcBorders>
            <w:shd w:val="clear" w:color="auto" w:fill="auto"/>
            <w:noWrap/>
            <w:vAlign w:val="bottom"/>
            <w:hideMark/>
          </w:tcPr>
          <w:p w14:paraId="1E3ED843"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5A609031" w14:textId="77777777" w:rsidTr="009072BD">
        <w:trPr>
          <w:gridAfter w:val="1"/>
          <w:wAfter w:w="6" w:type="dxa"/>
          <w:trHeight w:val="421"/>
        </w:trPr>
        <w:tc>
          <w:tcPr>
            <w:tcW w:w="6662" w:type="dxa"/>
            <w:gridSpan w:val="2"/>
            <w:shd w:val="clear" w:color="auto" w:fill="auto"/>
            <w:hideMark/>
          </w:tcPr>
          <w:p w14:paraId="2329381D" w14:textId="474295E8" w:rsidR="009C2B78" w:rsidRPr="004D60E2" w:rsidRDefault="009C2B78" w:rsidP="00D252F0">
            <w:pPr>
              <w:spacing w:after="0" w:line="240" w:lineRule="auto"/>
              <w:rPr>
                <w:rFonts w:ascii="Times New Roman" w:eastAsia="SimHei" w:hAnsi="Times New Roman"/>
                <w:b/>
                <w:sz w:val="20"/>
                <w:szCs w:val="20"/>
                <w:lang w:val="zh-CN"/>
              </w:rPr>
            </w:pPr>
            <w:bookmarkStart w:id="595" w:name="bookmark_993"/>
            <w:r w:rsidRPr="004D60E2">
              <w:rPr>
                <w:rFonts w:ascii="Times New Roman" w:hAnsi="Times New Roman"/>
                <w:b/>
                <w:sz w:val="20"/>
                <w:szCs w:val="20"/>
                <w:lang w:val="zh-CN"/>
              </w:rPr>
              <w:t xml:space="preserve">2.1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1</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加强科学政策衔接机制的能力和知识基础，以履行平台</w:t>
            </w:r>
          </w:p>
          <w:p w14:paraId="7F5A6582" w14:textId="77777777" w:rsidR="009C2B78" w:rsidRPr="004D60E2" w:rsidRDefault="009C2B78" w:rsidP="00D11CA2">
            <w:pPr>
              <w:spacing w:line="240" w:lineRule="auto"/>
              <w:rPr>
                <w:rFonts w:ascii="Times New Roman" w:eastAsia="Times New Roman" w:hAnsi="Times New Roman"/>
                <w:b/>
                <w:bCs/>
                <w:color w:val="000000"/>
                <w:sz w:val="20"/>
                <w:szCs w:val="20"/>
              </w:rPr>
            </w:pPr>
            <w:r w:rsidRPr="004D60E2">
              <w:rPr>
                <w:rFonts w:ascii="Times New Roman" w:eastAsia="SimHei" w:hAnsi="Times New Roman"/>
                <w:b/>
                <w:sz w:val="20"/>
                <w:szCs w:val="20"/>
                <w:lang w:val="zh-CN"/>
              </w:rPr>
              <w:t>的关键职能</w:t>
            </w:r>
            <w:bookmarkEnd w:id="595"/>
          </w:p>
        </w:tc>
        <w:tc>
          <w:tcPr>
            <w:tcW w:w="1702" w:type="dxa"/>
            <w:gridSpan w:val="2"/>
            <w:shd w:val="clear" w:color="auto" w:fill="auto"/>
            <w:noWrap/>
            <w:vAlign w:val="bottom"/>
            <w:hideMark/>
          </w:tcPr>
          <w:p w14:paraId="49F5162D"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861 250 </w:t>
            </w:r>
          </w:p>
        </w:tc>
      </w:tr>
      <w:tr w:rsidR="009C2B78" w:rsidRPr="004D60E2" w14:paraId="111C9A52" w14:textId="77777777" w:rsidTr="009072BD">
        <w:trPr>
          <w:gridAfter w:val="1"/>
          <w:wAfter w:w="6" w:type="dxa"/>
          <w:trHeight w:val="252"/>
        </w:trPr>
        <w:tc>
          <w:tcPr>
            <w:tcW w:w="6662" w:type="dxa"/>
            <w:gridSpan w:val="2"/>
            <w:shd w:val="clear" w:color="auto" w:fill="auto"/>
            <w:hideMark/>
          </w:tcPr>
          <w:p w14:paraId="45888B75" w14:textId="77777777" w:rsidR="009C2B78" w:rsidRPr="004D60E2" w:rsidRDefault="009C2B78" w:rsidP="00D11CA2">
            <w:pPr>
              <w:spacing w:line="240" w:lineRule="auto"/>
              <w:ind w:firstLineChars="100" w:firstLine="200"/>
              <w:rPr>
                <w:rFonts w:ascii="Times New Roman" w:eastAsia="SimSun" w:hAnsi="Times New Roman"/>
                <w:sz w:val="20"/>
                <w:szCs w:val="20"/>
              </w:rPr>
            </w:pPr>
            <w:bookmarkStart w:id="596" w:name="bookmark_997"/>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1 (a)</w:t>
            </w:r>
            <w:r w:rsidRPr="004D60E2">
              <w:rPr>
                <w:rFonts w:ascii="Times New Roman" w:eastAsia="SimSun" w:hAnsi="Times New Roman"/>
                <w:sz w:val="20"/>
                <w:szCs w:val="20"/>
                <w:lang w:val="zh-CN"/>
              </w:rPr>
              <w:t>能力建设需求</w:t>
            </w:r>
            <w:bookmarkEnd w:id="596"/>
          </w:p>
        </w:tc>
        <w:tc>
          <w:tcPr>
            <w:tcW w:w="1702" w:type="dxa"/>
            <w:gridSpan w:val="2"/>
            <w:shd w:val="clear" w:color="auto" w:fill="auto"/>
            <w:noWrap/>
            <w:vAlign w:val="bottom"/>
            <w:hideMark/>
          </w:tcPr>
          <w:p w14:paraId="225AD14F"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133 750 </w:t>
            </w:r>
          </w:p>
        </w:tc>
      </w:tr>
      <w:tr w:rsidR="009C2B78" w:rsidRPr="004D60E2" w14:paraId="49BCA694" w14:textId="77777777" w:rsidTr="0051149F">
        <w:trPr>
          <w:gridAfter w:val="1"/>
          <w:wAfter w:w="6" w:type="dxa"/>
          <w:trHeight w:val="252"/>
        </w:trPr>
        <w:tc>
          <w:tcPr>
            <w:tcW w:w="6662" w:type="dxa"/>
            <w:gridSpan w:val="2"/>
            <w:tcBorders>
              <w:top w:val="nil"/>
            </w:tcBorders>
            <w:shd w:val="clear" w:color="auto" w:fill="auto"/>
            <w:hideMark/>
          </w:tcPr>
          <w:p w14:paraId="1158EE5E" w14:textId="77777777" w:rsidR="009C2B78" w:rsidRPr="004D60E2" w:rsidRDefault="009C2B78" w:rsidP="00D11CA2">
            <w:pPr>
              <w:spacing w:line="240" w:lineRule="auto"/>
              <w:ind w:firstLineChars="100" w:firstLine="200"/>
              <w:rPr>
                <w:rFonts w:ascii="Times New Roman" w:eastAsia="SimSun" w:hAnsi="Times New Roman"/>
                <w:sz w:val="20"/>
                <w:szCs w:val="20"/>
              </w:rPr>
            </w:pPr>
            <w:bookmarkStart w:id="597" w:name="bookmark_100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1 (b)</w:t>
            </w:r>
            <w:r w:rsidRPr="004D60E2">
              <w:rPr>
                <w:rFonts w:ascii="Times New Roman" w:eastAsia="SimSun" w:hAnsi="Times New Roman"/>
                <w:sz w:val="20"/>
                <w:szCs w:val="20"/>
                <w:lang w:val="zh-CN"/>
              </w:rPr>
              <w:t>能力建设活动</w:t>
            </w:r>
            <w:bookmarkEnd w:id="597"/>
          </w:p>
        </w:tc>
        <w:tc>
          <w:tcPr>
            <w:tcW w:w="1702" w:type="dxa"/>
            <w:gridSpan w:val="2"/>
            <w:tcBorders>
              <w:top w:val="nil"/>
            </w:tcBorders>
            <w:shd w:val="clear" w:color="auto" w:fill="auto"/>
            <w:noWrap/>
            <w:vAlign w:val="bottom"/>
            <w:hideMark/>
          </w:tcPr>
          <w:p w14:paraId="1BBD56EE"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450 000 </w:t>
            </w:r>
          </w:p>
        </w:tc>
      </w:tr>
      <w:tr w:rsidR="009C2B78" w:rsidRPr="004D60E2" w14:paraId="3BD44415" w14:textId="77777777" w:rsidTr="0051149F">
        <w:trPr>
          <w:gridAfter w:val="1"/>
          <w:wAfter w:w="6" w:type="dxa"/>
          <w:trHeight w:val="252"/>
        </w:trPr>
        <w:tc>
          <w:tcPr>
            <w:tcW w:w="6662" w:type="dxa"/>
            <w:gridSpan w:val="2"/>
            <w:tcBorders>
              <w:top w:val="nil"/>
            </w:tcBorders>
            <w:shd w:val="clear" w:color="auto" w:fill="auto"/>
            <w:hideMark/>
          </w:tcPr>
          <w:p w14:paraId="654F457E" w14:textId="77777777" w:rsidR="009C2B78" w:rsidRPr="004D60E2" w:rsidRDefault="009C2B78" w:rsidP="00D11CA2">
            <w:pPr>
              <w:spacing w:line="240" w:lineRule="auto"/>
              <w:ind w:firstLineChars="100" w:firstLine="200"/>
              <w:rPr>
                <w:rFonts w:ascii="Times New Roman" w:eastAsia="SimSun" w:hAnsi="Times New Roman"/>
                <w:sz w:val="20"/>
                <w:szCs w:val="20"/>
              </w:rPr>
            </w:pPr>
            <w:bookmarkStart w:id="598" w:name="bookmark_1005"/>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(c) </w:t>
            </w:r>
            <w:r w:rsidRPr="004D60E2">
              <w:rPr>
                <w:rFonts w:ascii="Times New Roman" w:eastAsia="SimSun" w:hAnsi="Times New Roman"/>
                <w:sz w:val="20"/>
                <w:szCs w:val="20"/>
                <w:lang w:val="zh-CN"/>
              </w:rPr>
              <w:t>土著和地方知识</w:t>
            </w:r>
            <w:bookmarkEnd w:id="598"/>
          </w:p>
        </w:tc>
        <w:tc>
          <w:tcPr>
            <w:tcW w:w="1702" w:type="dxa"/>
            <w:gridSpan w:val="2"/>
            <w:tcBorders>
              <w:top w:val="nil"/>
            </w:tcBorders>
            <w:shd w:val="clear" w:color="auto" w:fill="auto"/>
            <w:noWrap/>
            <w:vAlign w:val="bottom"/>
            <w:hideMark/>
          </w:tcPr>
          <w:p w14:paraId="2D29E8C9"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213 750 </w:t>
            </w:r>
          </w:p>
        </w:tc>
      </w:tr>
      <w:tr w:rsidR="009C2B78" w:rsidRPr="004D60E2" w14:paraId="2723D89E" w14:textId="77777777" w:rsidTr="009072BD">
        <w:trPr>
          <w:gridAfter w:val="1"/>
          <w:wAfter w:w="6" w:type="dxa"/>
          <w:trHeight w:val="252"/>
        </w:trPr>
        <w:tc>
          <w:tcPr>
            <w:tcW w:w="6662" w:type="dxa"/>
            <w:gridSpan w:val="2"/>
            <w:tcBorders>
              <w:top w:val="nil"/>
            </w:tcBorders>
            <w:shd w:val="clear" w:color="auto" w:fill="auto"/>
            <w:hideMark/>
          </w:tcPr>
          <w:p w14:paraId="5944A408" w14:textId="77777777" w:rsidR="009C2B78" w:rsidRPr="004D60E2" w:rsidRDefault="009C2B78" w:rsidP="00D11CA2">
            <w:pPr>
              <w:spacing w:line="240" w:lineRule="auto"/>
              <w:ind w:firstLineChars="100" w:firstLine="200"/>
              <w:rPr>
                <w:rFonts w:ascii="Times New Roman" w:eastAsia="SimSun" w:hAnsi="Times New Roman"/>
                <w:sz w:val="20"/>
                <w:szCs w:val="20"/>
              </w:rPr>
            </w:pPr>
            <w:bookmarkStart w:id="599" w:name="bookmark_1009"/>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1 (d)</w:t>
            </w:r>
            <w:r w:rsidRPr="004D60E2">
              <w:rPr>
                <w:rFonts w:ascii="Times New Roman" w:eastAsia="SimSun" w:hAnsi="Times New Roman"/>
                <w:sz w:val="20"/>
                <w:szCs w:val="20"/>
                <w:lang w:val="zh-CN"/>
              </w:rPr>
              <w:t>知识和数据</w:t>
            </w:r>
            <w:bookmarkEnd w:id="599"/>
          </w:p>
        </w:tc>
        <w:tc>
          <w:tcPr>
            <w:tcW w:w="1702" w:type="dxa"/>
            <w:gridSpan w:val="2"/>
            <w:tcBorders>
              <w:top w:val="nil"/>
            </w:tcBorders>
            <w:shd w:val="clear" w:color="auto" w:fill="auto"/>
            <w:noWrap/>
            <w:vAlign w:val="bottom"/>
            <w:hideMark/>
          </w:tcPr>
          <w:p w14:paraId="3955AEE8"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63 750 </w:t>
            </w:r>
          </w:p>
        </w:tc>
      </w:tr>
      <w:tr w:rsidR="009C2B78" w:rsidRPr="004D60E2" w14:paraId="27086460" w14:textId="77777777" w:rsidTr="009072BD">
        <w:trPr>
          <w:gridAfter w:val="1"/>
          <w:wAfter w:w="6" w:type="dxa"/>
          <w:trHeight w:val="626"/>
        </w:trPr>
        <w:tc>
          <w:tcPr>
            <w:tcW w:w="6662" w:type="dxa"/>
            <w:gridSpan w:val="2"/>
            <w:shd w:val="clear" w:color="auto" w:fill="auto"/>
            <w:hideMark/>
          </w:tcPr>
          <w:p w14:paraId="2539F32D" w14:textId="667FF0E1" w:rsidR="009C2B78" w:rsidRPr="004D60E2" w:rsidRDefault="009C2B78" w:rsidP="00D11CA2">
            <w:pPr>
              <w:spacing w:line="240" w:lineRule="auto"/>
              <w:rPr>
                <w:rFonts w:ascii="Times New Roman" w:eastAsia="Times New Roman" w:hAnsi="Times New Roman"/>
                <w:b/>
                <w:bCs/>
                <w:color w:val="000000"/>
                <w:sz w:val="20"/>
                <w:szCs w:val="20"/>
              </w:rPr>
            </w:pPr>
            <w:bookmarkStart w:id="600" w:name="bookmark_1013"/>
            <w:r w:rsidRPr="004D60E2">
              <w:rPr>
                <w:rFonts w:ascii="Times New Roman" w:hAnsi="Times New Roman"/>
                <w:b/>
                <w:sz w:val="20"/>
                <w:szCs w:val="20"/>
                <w:lang w:val="zh-CN"/>
              </w:rPr>
              <w:t xml:space="preserve">2.2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2</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在次区域、区域和全球各级以及各级之间加强生物多样性和生态系统服务的科学政策衔接机制</w:t>
            </w:r>
            <w:bookmarkEnd w:id="600"/>
          </w:p>
        </w:tc>
        <w:tc>
          <w:tcPr>
            <w:tcW w:w="1702" w:type="dxa"/>
            <w:gridSpan w:val="2"/>
            <w:shd w:val="clear" w:color="auto" w:fill="auto"/>
            <w:noWrap/>
            <w:vAlign w:val="bottom"/>
            <w:hideMark/>
          </w:tcPr>
          <w:p w14:paraId="3B32CDA7"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1 310 000 </w:t>
            </w:r>
          </w:p>
        </w:tc>
      </w:tr>
      <w:tr w:rsidR="009C2B78" w:rsidRPr="004D60E2" w14:paraId="5BA3F88A" w14:textId="77777777" w:rsidTr="009072BD">
        <w:trPr>
          <w:gridAfter w:val="1"/>
          <w:wAfter w:w="6" w:type="dxa"/>
          <w:trHeight w:val="252"/>
        </w:trPr>
        <w:tc>
          <w:tcPr>
            <w:tcW w:w="6662" w:type="dxa"/>
            <w:gridSpan w:val="2"/>
            <w:shd w:val="clear" w:color="auto" w:fill="auto"/>
            <w:noWrap/>
            <w:hideMark/>
          </w:tcPr>
          <w:p w14:paraId="07FF6F26" w14:textId="77777777" w:rsidR="009C2B78" w:rsidRPr="004D60E2" w:rsidRDefault="009C2B78" w:rsidP="00D11CA2">
            <w:pPr>
              <w:spacing w:line="240" w:lineRule="auto"/>
              <w:ind w:firstLineChars="100" w:firstLine="200"/>
              <w:rPr>
                <w:rFonts w:ascii="Times New Roman" w:eastAsia="SimSun" w:hAnsi="Times New Roman"/>
                <w:sz w:val="20"/>
                <w:szCs w:val="20"/>
                <w:lang w:eastAsia="en-GB"/>
              </w:rPr>
            </w:pPr>
            <w:bookmarkStart w:id="601" w:name="bookmark_1017"/>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2(a) </w:t>
            </w:r>
            <w:r w:rsidRPr="004D60E2">
              <w:rPr>
                <w:rFonts w:ascii="Times New Roman" w:eastAsia="SimSun" w:hAnsi="Times New Roman"/>
                <w:sz w:val="20"/>
                <w:szCs w:val="20"/>
                <w:lang w:val="zh-CN"/>
              </w:rPr>
              <w:t>评估指南</w:t>
            </w:r>
            <w:bookmarkEnd w:id="601"/>
          </w:p>
        </w:tc>
        <w:tc>
          <w:tcPr>
            <w:tcW w:w="1702" w:type="dxa"/>
            <w:gridSpan w:val="2"/>
            <w:shd w:val="clear" w:color="auto" w:fill="auto"/>
            <w:noWrap/>
            <w:vAlign w:val="bottom"/>
            <w:hideMark/>
          </w:tcPr>
          <w:p w14:paraId="6D57C816"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w:t>
            </w:r>
          </w:p>
        </w:tc>
      </w:tr>
      <w:tr w:rsidR="009C2B78" w:rsidRPr="004D60E2" w14:paraId="01EEA63B" w14:textId="77777777" w:rsidTr="0051149F">
        <w:trPr>
          <w:gridAfter w:val="1"/>
          <w:wAfter w:w="6" w:type="dxa"/>
          <w:trHeight w:val="252"/>
        </w:trPr>
        <w:tc>
          <w:tcPr>
            <w:tcW w:w="6662" w:type="dxa"/>
            <w:gridSpan w:val="2"/>
            <w:tcBorders>
              <w:top w:val="nil"/>
            </w:tcBorders>
            <w:shd w:val="clear" w:color="auto" w:fill="auto"/>
            <w:noWrap/>
            <w:hideMark/>
          </w:tcPr>
          <w:p w14:paraId="3C82AC69" w14:textId="77777777" w:rsidR="009C2B78" w:rsidRPr="004D60E2" w:rsidRDefault="009C2B78" w:rsidP="00D11CA2">
            <w:pPr>
              <w:spacing w:line="240" w:lineRule="auto"/>
              <w:ind w:firstLineChars="100" w:firstLine="200"/>
              <w:rPr>
                <w:rFonts w:ascii="Times New Roman" w:eastAsia="SimSun" w:hAnsi="Times New Roman"/>
                <w:sz w:val="20"/>
                <w:szCs w:val="20"/>
              </w:rPr>
            </w:pPr>
            <w:bookmarkStart w:id="602" w:name="bookmark_102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2 (b)</w:t>
            </w:r>
            <w:r w:rsidRPr="004D60E2">
              <w:rPr>
                <w:rFonts w:ascii="Times New Roman" w:eastAsia="SimSun" w:hAnsi="Times New Roman"/>
                <w:sz w:val="20"/>
                <w:szCs w:val="20"/>
                <w:lang w:val="zh-CN"/>
              </w:rPr>
              <w:t>区域</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次区域评估</w:t>
            </w:r>
            <w:bookmarkEnd w:id="602"/>
          </w:p>
        </w:tc>
        <w:tc>
          <w:tcPr>
            <w:tcW w:w="1702" w:type="dxa"/>
            <w:gridSpan w:val="2"/>
            <w:tcBorders>
              <w:top w:val="nil"/>
            </w:tcBorders>
            <w:shd w:val="clear" w:color="auto" w:fill="auto"/>
            <w:noWrap/>
            <w:vAlign w:val="bottom"/>
            <w:hideMark/>
          </w:tcPr>
          <w:p w14:paraId="7C1D0FA8"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285 000 </w:t>
            </w:r>
          </w:p>
        </w:tc>
      </w:tr>
      <w:tr w:rsidR="009C2B78" w:rsidRPr="004D60E2" w14:paraId="2498CDE4" w14:textId="77777777" w:rsidTr="009072BD">
        <w:trPr>
          <w:gridAfter w:val="1"/>
          <w:wAfter w:w="6" w:type="dxa"/>
          <w:trHeight w:val="252"/>
        </w:trPr>
        <w:tc>
          <w:tcPr>
            <w:tcW w:w="6662" w:type="dxa"/>
            <w:gridSpan w:val="2"/>
            <w:tcBorders>
              <w:top w:val="nil"/>
            </w:tcBorders>
            <w:shd w:val="clear" w:color="auto" w:fill="auto"/>
            <w:hideMark/>
          </w:tcPr>
          <w:p w14:paraId="3B6BE533" w14:textId="77777777" w:rsidR="009C2B78" w:rsidRPr="004D60E2" w:rsidRDefault="009C2B78" w:rsidP="00D11CA2">
            <w:pPr>
              <w:spacing w:line="240" w:lineRule="auto"/>
              <w:ind w:firstLineChars="100" w:firstLine="200"/>
              <w:rPr>
                <w:rFonts w:ascii="Times New Roman" w:eastAsia="SimSun" w:hAnsi="Times New Roman"/>
                <w:sz w:val="20"/>
                <w:szCs w:val="20"/>
                <w:lang w:eastAsia="en-GB"/>
              </w:rPr>
            </w:pPr>
            <w:bookmarkStart w:id="603" w:name="bookmark_1025"/>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2 (c)  </w:t>
            </w:r>
            <w:r w:rsidRPr="004D60E2">
              <w:rPr>
                <w:rFonts w:ascii="Times New Roman" w:eastAsia="SimSun" w:hAnsi="Times New Roman"/>
                <w:sz w:val="20"/>
                <w:szCs w:val="20"/>
                <w:lang w:val="zh-CN"/>
              </w:rPr>
              <w:t>全球评估</w:t>
            </w:r>
            <w:bookmarkEnd w:id="603"/>
          </w:p>
        </w:tc>
        <w:tc>
          <w:tcPr>
            <w:tcW w:w="1702" w:type="dxa"/>
            <w:gridSpan w:val="2"/>
            <w:tcBorders>
              <w:top w:val="nil"/>
            </w:tcBorders>
            <w:shd w:val="clear" w:color="auto" w:fill="auto"/>
            <w:noWrap/>
            <w:vAlign w:val="bottom"/>
            <w:hideMark/>
          </w:tcPr>
          <w:p w14:paraId="35449F1C"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1 025 000 </w:t>
            </w:r>
          </w:p>
        </w:tc>
      </w:tr>
      <w:tr w:rsidR="009C2B78" w:rsidRPr="004D60E2" w14:paraId="00E3EB9F" w14:textId="77777777" w:rsidTr="009072BD">
        <w:trPr>
          <w:gridAfter w:val="1"/>
          <w:wAfter w:w="6" w:type="dxa"/>
          <w:trHeight w:val="421"/>
        </w:trPr>
        <w:tc>
          <w:tcPr>
            <w:tcW w:w="6662" w:type="dxa"/>
            <w:gridSpan w:val="2"/>
            <w:shd w:val="clear" w:color="auto" w:fill="auto"/>
            <w:hideMark/>
          </w:tcPr>
          <w:p w14:paraId="151F59B4" w14:textId="58D0CC63" w:rsidR="009C2B78" w:rsidRPr="004D60E2" w:rsidRDefault="009C2B78" w:rsidP="00D11CA2">
            <w:pPr>
              <w:spacing w:line="240" w:lineRule="auto"/>
              <w:rPr>
                <w:rFonts w:ascii="Times New Roman" w:eastAsia="Times New Roman" w:hAnsi="Times New Roman"/>
                <w:b/>
                <w:bCs/>
                <w:color w:val="000000"/>
                <w:sz w:val="20"/>
                <w:szCs w:val="20"/>
              </w:rPr>
            </w:pPr>
            <w:bookmarkStart w:id="604" w:name="bookmark_1029"/>
            <w:r w:rsidRPr="004D60E2">
              <w:rPr>
                <w:rFonts w:ascii="Times New Roman" w:hAnsi="Times New Roman"/>
                <w:b/>
                <w:sz w:val="20"/>
                <w:szCs w:val="20"/>
                <w:lang w:val="zh-CN"/>
              </w:rPr>
              <w:t xml:space="preserve">2.3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3</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加强关于专题和方法问题的知识政策衔接机制</w:t>
            </w:r>
            <w:bookmarkEnd w:id="604"/>
          </w:p>
        </w:tc>
        <w:tc>
          <w:tcPr>
            <w:tcW w:w="1702" w:type="dxa"/>
            <w:gridSpan w:val="2"/>
            <w:shd w:val="clear" w:color="auto" w:fill="auto"/>
            <w:noWrap/>
            <w:vAlign w:val="bottom"/>
            <w:hideMark/>
          </w:tcPr>
          <w:p w14:paraId="6EC118DE"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921 250 </w:t>
            </w:r>
          </w:p>
        </w:tc>
      </w:tr>
      <w:tr w:rsidR="009C2B78" w:rsidRPr="004D60E2" w14:paraId="0F8FE294" w14:textId="77777777" w:rsidTr="009072BD">
        <w:trPr>
          <w:gridAfter w:val="1"/>
          <w:wAfter w:w="6" w:type="dxa"/>
          <w:trHeight w:val="252"/>
        </w:trPr>
        <w:tc>
          <w:tcPr>
            <w:tcW w:w="6662" w:type="dxa"/>
            <w:gridSpan w:val="2"/>
            <w:shd w:val="clear" w:color="auto" w:fill="auto"/>
            <w:hideMark/>
          </w:tcPr>
          <w:p w14:paraId="42D2E6B0"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05" w:name="bookmark_1033"/>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3 (a) </w:t>
            </w:r>
            <w:r w:rsidRPr="004D60E2">
              <w:rPr>
                <w:rFonts w:ascii="Times New Roman" w:eastAsia="SimSun" w:hAnsi="Times New Roman"/>
                <w:sz w:val="20"/>
                <w:szCs w:val="20"/>
                <w:lang w:val="zh-CN"/>
              </w:rPr>
              <w:t>传粉评估</w:t>
            </w:r>
            <w:bookmarkEnd w:id="605"/>
          </w:p>
        </w:tc>
        <w:tc>
          <w:tcPr>
            <w:tcW w:w="1702" w:type="dxa"/>
            <w:gridSpan w:val="2"/>
            <w:shd w:val="clear" w:color="auto" w:fill="auto"/>
            <w:noWrap/>
            <w:vAlign w:val="bottom"/>
            <w:hideMark/>
          </w:tcPr>
          <w:p w14:paraId="2FE8C30F"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w:t>
            </w:r>
          </w:p>
        </w:tc>
      </w:tr>
      <w:tr w:rsidR="009C2B78" w:rsidRPr="004D60E2" w14:paraId="412767F0" w14:textId="77777777" w:rsidTr="0051149F">
        <w:trPr>
          <w:gridAfter w:val="1"/>
          <w:wAfter w:w="6" w:type="dxa"/>
          <w:trHeight w:val="252"/>
        </w:trPr>
        <w:tc>
          <w:tcPr>
            <w:tcW w:w="6662" w:type="dxa"/>
            <w:gridSpan w:val="2"/>
            <w:tcBorders>
              <w:top w:val="nil"/>
            </w:tcBorders>
            <w:shd w:val="clear" w:color="auto" w:fill="auto"/>
            <w:hideMark/>
          </w:tcPr>
          <w:p w14:paraId="1DF41039"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06" w:name="bookmark_1037"/>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w:t>
            </w:r>
            <w:r w:rsidRPr="004D60E2">
              <w:rPr>
                <w:rFonts w:ascii="Times New Roman" w:eastAsia="SimSun" w:hAnsi="Times New Roman"/>
                <w:sz w:val="20"/>
                <w:szCs w:val="20"/>
                <w:lang w:val="zh-CN"/>
              </w:rPr>
              <w:t>一</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土地退化和恢复评估</w:t>
            </w:r>
            <w:bookmarkEnd w:id="606"/>
          </w:p>
        </w:tc>
        <w:tc>
          <w:tcPr>
            <w:tcW w:w="1702" w:type="dxa"/>
            <w:gridSpan w:val="2"/>
            <w:tcBorders>
              <w:top w:val="nil"/>
            </w:tcBorders>
            <w:shd w:val="clear" w:color="auto" w:fill="auto"/>
            <w:noWrap/>
            <w:vAlign w:val="bottom"/>
            <w:hideMark/>
          </w:tcPr>
          <w:p w14:paraId="371F26FC"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rPr>
              <w:t xml:space="preserve">              </w:t>
            </w:r>
            <w:r w:rsidRPr="004D60E2">
              <w:rPr>
                <w:rFonts w:ascii="Times New Roman" w:eastAsia="Times New Roman" w:hAnsi="Times New Roman"/>
                <w:sz w:val="20"/>
                <w:szCs w:val="20"/>
                <w:lang w:eastAsia="en-GB"/>
              </w:rPr>
              <w:t xml:space="preserve">71 250 </w:t>
            </w:r>
          </w:p>
        </w:tc>
      </w:tr>
      <w:tr w:rsidR="009C2B78" w:rsidRPr="004D60E2" w14:paraId="76BA4334" w14:textId="77777777" w:rsidTr="0051149F">
        <w:trPr>
          <w:gridAfter w:val="1"/>
          <w:wAfter w:w="6" w:type="dxa"/>
          <w:trHeight w:val="252"/>
        </w:trPr>
        <w:tc>
          <w:tcPr>
            <w:tcW w:w="6662" w:type="dxa"/>
            <w:gridSpan w:val="2"/>
            <w:tcBorders>
              <w:top w:val="nil"/>
            </w:tcBorders>
            <w:shd w:val="clear" w:color="auto" w:fill="auto"/>
            <w:hideMark/>
          </w:tcPr>
          <w:p w14:paraId="1FCB4C97"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07" w:name="bookmark_104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二</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外来入侵物种评估</w:t>
            </w:r>
            <w:bookmarkEnd w:id="607"/>
          </w:p>
        </w:tc>
        <w:tc>
          <w:tcPr>
            <w:tcW w:w="1702" w:type="dxa"/>
            <w:gridSpan w:val="2"/>
            <w:tcBorders>
              <w:top w:val="nil"/>
            </w:tcBorders>
            <w:shd w:val="clear" w:color="auto" w:fill="auto"/>
            <w:noWrap/>
            <w:vAlign w:val="bottom"/>
            <w:hideMark/>
          </w:tcPr>
          <w:p w14:paraId="5545EDA2"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w:t>
            </w:r>
          </w:p>
        </w:tc>
      </w:tr>
      <w:tr w:rsidR="009C2B78" w:rsidRPr="004D60E2" w14:paraId="20A44DAE" w14:textId="77777777" w:rsidTr="0051149F">
        <w:trPr>
          <w:gridAfter w:val="1"/>
          <w:wAfter w:w="6" w:type="dxa"/>
          <w:trHeight w:val="361"/>
        </w:trPr>
        <w:tc>
          <w:tcPr>
            <w:tcW w:w="6662" w:type="dxa"/>
            <w:gridSpan w:val="2"/>
            <w:tcBorders>
              <w:top w:val="nil"/>
            </w:tcBorders>
            <w:shd w:val="clear" w:color="auto" w:fill="auto"/>
            <w:hideMark/>
          </w:tcPr>
          <w:p w14:paraId="62B11C8C" w14:textId="58D1B993"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08" w:name="bookmark_1045"/>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三</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野生物种</w:t>
            </w:r>
            <w:r w:rsidR="00B90D04" w:rsidRPr="004D60E2">
              <w:rPr>
                <w:rFonts w:ascii="Times New Roman" w:eastAsia="SimSun" w:hAnsi="Times New Roman"/>
                <w:sz w:val="20"/>
                <w:szCs w:val="20"/>
                <w:lang w:val="zh-CN"/>
              </w:rPr>
              <w:t>可持续利用</w:t>
            </w:r>
            <w:r w:rsidRPr="004D60E2">
              <w:rPr>
                <w:rFonts w:ascii="Times New Roman" w:eastAsia="SimSun" w:hAnsi="Times New Roman"/>
                <w:sz w:val="20"/>
                <w:szCs w:val="20"/>
                <w:lang w:val="zh-CN"/>
              </w:rPr>
              <w:t>评估</w:t>
            </w:r>
            <w:bookmarkEnd w:id="608"/>
            <w:r w:rsidRPr="004D60E2">
              <w:rPr>
                <w:rFonts w:ascii="Times New Roman" w:eastAsia="SimSun" w:hAnsi="Times New Roman"/>
                <w:sz w:val="20"/>
                <w:szCs w:val="20"/>
                <w:lang w:val="zh-CN"/>
              </w:rPr>
              <w:t>（第一年）</w:t>
            </w:r>
          </w:p>
        </w:tc>
        <w:tc>
          <w:tcPr>
            <w:tcW w:w="1702" w:type="dxa"/>
            <w:gridSpan w:val="2"/>
            <w:tcBorders>
              <w:top w:val="nil"/>
            </w:tcBorders>
            <w:shd w:val="clear" w:color="auto" w:fill="auto"/>
            <w:noWrap/>
            <w:vAlign w:val="bottom"/>
            <w:hideMark/>
          </w:tcPr>
          <w:p w14:paraId="3FA10E09"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rPr>
              <w:t xml:space="preserve"> </w:t>
            </w:r>
            <w:r w:rsidRPr="004D60E2">
              <w:rPr>
                <w:rFonts w:ascii="Times New Roman" w:eastAsia="Times New Roman" w:hAnsi="Times New Roman"/>
                <w:sz w:val="20"/>
                <w:szCs w:val="20"/>
                <w:lang w:eastAsia="en-GB"/>
              </w:rPr>
              <w:t xml:space="preserve">375 000  </w:t>
            </w:r>
          </w:p>
        </w:tc>
      </w:tr>
      <w:tr w:rsidR="009C2B78" w:rsidRPr="004D60E2" w14:paraId="2DC3A584" w14:textId="77777777" w:rsidTr="0051149F">
        <w:trPr>
          <w:gridAfter w:val="1"/>
          <w:wAfter w:w="6" w:type="dxa"/>
          <w:trHeight w:val="252"/>
        </w:trPr>
        <w:tc>
          <w:tcPr>
            <w:tcW w:w="6662" w:type="dxa"/>
            <w:gridSpan w:val="2"/>
            <w:tcBorders>
              <w:top w:val="nil"/>
            </w:tcBorders>
            <w:shd w:val="clear" w:color="auto" w:fill="auto"/>
            <w:hideMark/>
          </w:tcPr>
          <w:p w14:paraId="5A44E0F4"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09" w:name="bookmark_1049"/>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(c)</w:t>
            </w:r>
            <w:r w:rsidRPr="004D60E2">
              <w:rPr>
                <w:rFonts w:ascii="Times New Roman" w:eastAsia="SimSun" w:hAnsi="Times New Roman"/>
                <w:sz w:val="20"/>
                <w:szCs w:val="20"/>
                <w:lang w:val="zh-CN"/>
              </w:rPr>
              <w:t>关于情景设想和模型的政策支持工具</w:t>
            </w:r>
            <w:bookmarkEnd w:id="609"/>
          </w:p>
        </w:tc>
        <w:tc>
          <w:tcPr>
            <w:tcW w:w="1702" w:type="dxa"/>
            <w:gridSpan w:val="2"/>
            <w:tcBorders>
              <w:top w:val="nil"/>
            </w:tcBorders>
            <w:shd w:val="clear" w:color="auto" w:fill="auto"/>
            <w:noWrap/>
            <w:vAlign w:val="bottom"/>
            <w:hideMark/>
          </w:tcPr>
          <w:p w14:paraId="1F76DB31"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rPr>
              <w:t xml:space="preserve">            </w:t>
            </w:r>
            <w:r w:rsidRPr="004D60E2">
              <w:rPr>
                <w:rFonts w:ascii="Times New Roman" w:eastAsia="Times New Roman" w:hAnsi="Times New Roman"/>
                <w:sz w:val="20"/>
                <w:szCs w:val="20"/>
                <w:lang w:eastAsia="en-GB"/>
              </w:rPr>
              <w:t xml:space="preserve">100 000 </w:t>
            </w:r>
          </w:p>
        </w:tc>
      </w:tr>
      <w:tr w:rsidR="009C2B78" w:rsidRPr="004D60E2" w14:paraId="76C2B566" w14:textId="77777777" w:rsidTr="009072BD">
        <w:trPr>
          <w:gridAfter w:val="1"/>
          <w:wAfter w:w="6" w:type="dxa"/>
          <w:trHeight w:val="252"/>
        </w:trPr>
        <w:tc>
          <w:tcPr>
            <w:tcW w:w="6662" w:type="dxa"/>
            <w:gridSpan w:val="2"/>
            <w:tcBorders>
              <w:top w:val="nil"/>
            </w:tcBorders>
            <w:shd w:val="clear" w:color="auto" w:fill="auto"/>
            <w:hideMark/>
          </w:tcPr>
          <w:p w14:paraId="45B19411"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10" w:name="bookmark_1053"/>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(d)</w:t>
            </w:r>
            <w:r w:rsidRPr="004D60E2">
              <w:rPr>
                <w:rFonts w:ascii="Times New Roman" w:eastAsia="SimSun" w:hAnsi="Times New Roman"/>
                <w:sz w:val="20"/>
                <w:szCs w:val="20"/>
                <w:lang w:val="zh-CN"/>
              </w:rPr>
              <w:t>关于价值的政策支持工具</w:t>
            </w:r>
            <w:bookmarkEnd w:id="610"/>
            <w:r w:rsidRPr="004D60E2">
              <w:rPr>
                <w:rFonts w:ascii="Times New Roman" w:eastAsia="SimSun" w:hAnsi="Times New Roman"/>
                <w:sz w:val="20"/>
                <w:szCs w:val="20"/>
                <w:lang w:val="zh-CN"/>
              </w:rPr>
              <w:t>（第一年）</w:t>
            </w:r>
          </w:p>
        </w:tc>
        <w:tc>
          <w:tcPr>
            <w:tcW w:w="1702" w:type="dxa"/>
            <w:gridSpan w:val="2"/>
            <w:tcBorders>
              <w:top w:val="nil"/>
            </w:tcBorders>
            <w:shd w:val="clear" w:color="auto" w:fill="auto"/>
            <w:noWrap/>
            <w:vAlign w:val="bottom"/>
            <w:hideMark/>
          </w:tcPr>
          <w:p w14:paraId="488A2538"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375 000</w:t>
            </w:r>
          </w:p>
        </w:tc>
      </w:tr>
      <w:tr w:rsidR="009C2B78" w:rsidRPr="004D60E2" w14:paraId="6A554037" w14:textId="77777777" w:rsidTr="009072BD">
        <w:trPr>
          <w:gridAfter w:val="1"/>
          <w:wAfter w:w="6" w:type="dxa"/>
          <w:trHeight w:val="252"/>
        </w:trPr>
        <w:tc>
          <w:tcPr>
            <w:tcW w:w="6662" w:type="dxa"/>
            <w:gridSpan w:val="2"/>
            <w:shd w:val="clear" w:color="auto" w:fill="auto"/>
          </w:tcPr>
          <w:p w14:paraId="26B60504" w14:textId="591C963E" w:rsidR="009C2B78" w:rsidRPr="004D60E2" w:rsidRDefault="009C2B78" w:rsidP="00D11CA2">
            <w:pPr>
              <w:spacing w:line="240" w:lineRule="auto"/>
              <w:ind w:firstLineChars="100" w:firstLine="201"/>
              <w:rPr>
                <w:rFonts w:ascii="Times New Roman" w:eastAsia="Times New Roman" w:hAnsi="Times New Roman"/>
                <w:sz w:val="20"/>
                <w:szCs w:val="20"/>
              </w:rPr>
            </w:pPr>
            <w:bookmarkStart w:id="611" w:name="bookmark_1067"/>
            <w:r w:rsidRPr="004D60E2">
              <w:rPr>
                <w:rFonts w:ascii="Times New Roman" w:hAnsi="Times New Roman"/>
                <w:b/>
                <w:sz w:val="20"/>
                <w:szCs w:val="20"/>
                <w:lang w:val="zh-CN"/>
              </w:rPr>
              <w:t xml:space="preserve">2.4 </w:t>
            </w:r>
            <w:r w:rsidRPr="004D60E2">
              <w:rPr>
                <w:rFonts w:ascii="Times New Roman" w:hAnsi="Times New Roman"/>
                <w:b/>
                <w:sz w:val="20"/>
                <w:szCs w:val="20"/>
                <w:lang w:val="zh-CN"/>
              </w:rPr>
              <w:t>目</w:t>
            </w:r>
            <w:r w:rsidRPr="004D60E2">
              <w:rPr>
                <w:rFonts w:ascii="Times New Roman" w:eastAsia="SimSun" w:hAnsi="Times New Roman"/>
                <w:b/>
                <w:sz w:val="20"/>
                <w:szCs w:val="20"/>
                <w:lang w:val="zh-CN"/>
              </w:rPr>
              <w:t>标</w:t>
            </w:r>
            <w:r w:rsidRPr="004D60E2">
              <w:rPr>
                <w:rFonts w:ascii="Times New Roman" w:hAnsi="Times New Roman"/>
                <w:b/>
                <w:sz w:val="20"/>
                <w:szCs w:val="20"/>
                <w:lang w:val="zh-CN"/>
              </w:rPr>
              <w:t>4</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平台活动、交付品和结论</w:t>
            </w:r>
            <w:bookmarkEnd w:id="611"/>
            <w:r w:rsidR="003B2F58">
              <w:rPr>
                <w:rFonts w:ascii="Times New Roman" w:eastAsia="SimHei" w:hAnsi="Times New Roman" w:hint="eastAsia"/>
                <w:b/>
                <w:sz w:val="20"/>
                <w:szCs w:val="20"/>
                <w:lang w:val="zh-CN"/>
              </w:rPr>
              <w:t>的沟通</w:t>
            </w:r>
            <w:r w:rsidR="003B2F58" w:rsidRPr="004D60E2">
              <w:rPr>
                <w:rFonts w:ascii="Times New Roman" w:eastAsia="SimHei" w:hAnsi="Times New Roman"/>
                <w:b/>
                <w:sz w:val="20"/>
                <w:szCs w:val="20"/>
                <w:lang w:val="zh-CN"/>
              </w:rPr>
              <w:t>和评价</w:t>
            </w:r>
          </w:p>
        </w:tc>
        <w:tc>
          <w:tcPr>
            <w:tcW w:w="1702" w:type="dxa"/>
            <w:gridSpan w:val="2"/>
            <w:shd w:val="clear" w:color="auto" w:fill="auto"/>
            <w:noWrap/>
            <w:vAlign w:val="bottom"/>
          </w:tcPr>
          <w:p w14:paraId="2FEB20C7"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b/>
                <w:bCs/>
                <w:color w:val="000000"/>
                <w:sz w:val="20"/>
                <w:szCs w:val="20"/>
                <w:lang w:eastAsia="en-GB"/>
              </w:rPr>
              <w:t>559 160</w:t>
            </w:r>
          </w:p>
        </w:tc>
      </w:tr>
      <w:tr w:rsidR="009C2B78" w:rsidRPr="004D60E2" w14:paraId="58F27806" w14:textId="77777777" w:rsidTr="009072BD">
        <w:trPr>
          <w:gridAfter w:val="1"/>
          <w:wAfter w:w="6" w:type="dxa"/>
          <w:trHeight w:val="252"/>
        </w:trPr>
        <w:tc>
          <w:tcPr>
            <w:tcW w:w="6662" w:type="dxa"/>
            <w:gridSpan w:val="2"/>
            <w:shd w:val="clear" w:color="auto" w:fill="auto"/>
          </w:tcPr>
          <w:p w14:paraId="638D7A96" w14:textId="6CF75E6F"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12" w:name="bookmark_1071"/>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 (a)</w:t>
            </w:r>
            <w:r w:rsidR="0075370E">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评估目录</w:t>
            </w:r>
            <w:bookmarkEnd w:id="612"/>
          </w:p>
        </w:tc>
        <w:tc>
          <w:tcPr>
            <w:tcW w:w="1702" w:type="dxa"/>
            <w:gridSpan w:val="2"/>
            <w:shd w:val="clear" w:color="auto" w:fill="auto"/>
            <w:noWrap/>
            <w:vAlign w:val="bottom"/>
          </w:tcPr>
          <w:p w14:paraId="45A4A8F4" w14:textId="77777777" w:rsidR="009C2B78" w:rsidRPr="004D60E2" w:rsidRDefault="009C2B78" w:rsidP="00D11CA2">
            <w:pPr>
              <w:spacing w:line="240" w:lineRule="auto"/>
              <w:jc w:val="right"/>
              <w:rPr>
                <w:rFonts w:ascii="Times New Roman" w:eastAsia="SimSun" w:hAnsi="Times New Roman"/>
                <w:sz w:val="20"/>
                <w:szCs w:val="20"/>
                <w:lang w:val="zh-CN"/>
              </w:rPr>
            </w:pPr>
            <w:r w:rsidRPr="004D60E2">
              <w:rPr>
                <w:rFonts w:ascii="Times New Roman" w:eastAsia="SimSun" w:hAnsi="Times New Roman"/>
                <w:sz w:val="20"/>
                <w:szCs w:val="20"/>
                <w:lang w:val="zh-CN"/>
              </w:rPr>
              <w:t xml:space="preserve">10 000 </w:t>
            </w:r>
          </w:p>
        </w:tc>
      </w:tr>
      <w:tr w:rsidR="009C2B78" w:rsidRPr="004D60E2" w14:paraId="0FC9BF03" w14:textId="77777777" w:rsidTr="0051149F">
        <w:trPr>
          <w:gridAfter w:val="1"/>
          <w:wAfter w:w="6" w:type="dxa"/>
          <w:trHeight w:val="280"/>
        </w:trPr>
        <w:tc>
          <w:tcPr>
            <w:tcW w:w="6662" w:type="dxa"/>
            <w:gridSpan w:val="2"/>
            <w:tcBorders>
              <w:top w:val="nil"/>
            </w:tcBorders>
            <w:shd w:val="clear" w:color="auto" w:fill="auto"/>
          </w:tcPr>
          <w:p w14:paraId="68F360C8" w14:textId="54011A0D"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13" w:name="bookmark_1075"/>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w:t>
            </w:r>
            <w:r w:rsidR="0075370E">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(c)  </w:t>
            </w:r>
            <w:r w:rsidRPr="004D60E2">
              <w:rPr>
                <w:rFonts w:ascii="Times New Roman" w:eastAsia="SimSun" w:hAnsi="Times New Roman"/>
                <w:sz w:val="20"/>
                <w:szCs w:val="20"/>
                <w:lang w:val="zh-CN"/>
              </w:rPr>
              <w:t>政策支持工具和方法目录</w:t>
            </w:r>
            <w:bookmarkEnd w:id="613"/>
          </w:p>
        </w:tc>
        <w:tc>
          <w:tcPr>
            <w:tcW w:w="1702" w:type="dxa"/>
            <w:gridSpan w:val="2"/>
            <w:tcBorders>
              <w:top w:val="nil"/>
            </w:tcBorders>
            <w:shd w:val="clear" w:color="auto" w:fill="auto"/>
            <w:noWrap/>
            <w:vAlign w:val="bottom"/>
          </w:tcPr>
          <w:p w14:paraId="5BD4DA5B" w14:textId="77777777" w:rsidR="009C2B78" w:rsidRPr="004D60E2" w:rsidRDefault="009C2B78" w:rsidP="00D11CA2">
            <w:pPr>
              <w:spacing w:line="240" w:lineRule="auto"/>
              <w:jc w:val="right"/>
              <w:rPr>
                <w:rFonts w:ascii="Times New Roman" w:eastAsia="SimSun" w:hAnsi="Times New Roman"/>
                <w:sz w:val="20"/>
                <w:szCs w:val="20"/>
                <w:lang w:val="zh-CN"/>
              </w:rPr>
            </w:pPr>
            <w:r w:rsidRPr="004D60E2">
              <w:rPr>
                <w:rFonts w:ascii="Times New Roman" w:eastAsia="SimSun" w:hAnsi="Times New Roman"/>
                <w:sz w:val="20"/>
                <w:szCs w:val="20"/>
                <w:lang w:val="zh-CN"/>
              </w:rPr>
              <w:t xml:space="preserve"> 100 000 </w:t>
            </w:r>
          </w:p>
        </w:tc>
      </w:tr>
      <w:tr w:rsidR="009C2B78" w:rsidRPr="004D60E2" w14:paraId="6A6AB1AF" w14:textId="77777777" w:rsidTr="0051149F">
        <w:trPr>
          <w:gridBefore w:val="1"/>
          <w:wBefore w:w="6" w:type="dxa"/>
          <w:trHeight w:val="248"/>
        </w:trPr>
        <w:tc>
          <w:tcPr>
            <w:tcW w:w="6662" w:type="dxa"/>
            <w:gridSpan w:val="2"/>
            <w:tcBorders>
              <w:top w:val="nil"/>
            </w:tcBorders>
            <w:shd w:val="clear" w:color="auto" w:fill="auto"/>
            <w:hideMark/>
          </w:tcPr>
          <w:p w14:paraId="49B1836C" w14:textId="1EF7ACC6"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14" w:name="bookmark_1079"/>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w:t>
            </w:r>
            <w:r w:rsidR="0075370E">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(d)  </w:t>
            </w:r>
            <w:r w:rsidRPr="004D60E2">
              <w:rPr>
                <w:rFonts w:ascii="Times New Roman" w:eastAsia="SimSun" w:hAnsi="Times New Roman"/>
                <w:sz w:val="20"/>
                <w:szCs w:val="20"/>
                <w:lang w:val="zh-CN"/>
              </w:rPr>
              <w:t>沟通交流和利益攸关方参与</w:t>
            </w:r>
            <w:bookmarkEnd w:id="614"/>
          </w:p>
        </w:tc>
        <w:tc>
          <w:tcPr>
            <w:tcW w:w="1702" w:type="dxa"/>
            <w:gridSpan w:val="2"/>
            <w:tcBorders>
              <w:top w:val="nil"/>
            </w:tcBorders>
            <w:shd w:val="clear" w:color="auto" w:fill="auto"/>
            <w:noWrap/>
            <w:vAlign w:val="bottom"/>
            <w:hideMark/>
          </w:tcPr>
          <w:p w14:paraId="3A0B9BF4" w14:textId="77777777" w:rsidR="009C2B78" w:rsidRPr="004D60E2" w:rsidRDefault="009C2B78" w:rsidP="00D11CA2">
            <w:pPr>
              <w:spacing w:line="240" w:lineRule="auto"/>
              <w:ind w:firstLineChars="100" w:firstLine="200"/>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311 000 </w:t>
            </w:r>
          </w:p>
        </w:tc>
      </w:tr>
      <w:tr w:rsidR="009C2B78" w:rsidRPr="004D60E2" w14:paraId="188B5DEB" w14:textId="77777777" w:rsidTr="0051149F">
        <w:trPr>
          <w:gridAfter w:val="1"/>
          <w:wAfter w:w="6" w:type="dxa"/>
          <w:trHeight w:val="252"/>
        </w:trPr>
        <w:tc>
          <w:tcPr>
            <w:tcW w:w="6662" w:type="dxa"/>
            <w:gridSpan w:val="2"/>
            <w:tcBorders>
              <w:top w:val="nil"/>
              <w:bottom w:val="single" w:sz="4" w:space="0" w:color="auto"/>
            </w:tcBorders>
            <w:shd w:val="clear" w:color="auto" w:fill="auto"/>
            <w:vAlign w:val="bottom"/>
            <w:hideMark/>
          </w:tcPr>
          <w:p w14:paraId="1A2F82CF"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15" w:name="bookmark_1083"/>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4 (e) </w:t>
            </w:r>
            <w:r w:rsidRPr="004D60E2">
              <w:rPr>
                <w:rFonts w:ascii="Times New Roman" w:eastAsia="SimSun" w:hAnsi="Times New Roman"/>
                <w:sz w:val="20"/>
                <w:szCs w:val="20"/>
                <w:lang w:val="zh-CN"/>
              </w:rPr>
              <w:t>对平台的审查</w:t>
            </w:r>
            <w:bookmarkEnd w:id="615"/>
          </w:p>
        </w:tc>
        <w:tc>
          <w:tcPr>
            <w:tcW w:w="1702" w:type="dxa"/>
            <w:gridSpan w:val="2"/>
            <w:tcBorders>
              <w:top w:val="nil"/>
              <w:bottom w:val="single" w:sz="4" w:space="0" w:color="auto"/>
            </w:tcBorders>
            <w:shd w:val="clear" w:color="auto" w:fill="auto"/>
            <w:noWrap/>
            <w:vAlign w:val="bottom"/>
            <w:hideMark/>
          </w:tcPr>
          <w:p w14:paraId="2BB9F8D2" w14:textId="77777777" w:rsidR="009C2B78" w:rsidRPr="004D60E2" w:rsidRDefault="009C2B78" w:rsidP="00D11CA2">
            <w:pPr>
              <w:spacing w:line="240" w:lineRule="auto"/>
              <w:jc w:val="right"/>
              <w:rPr>
                <w:rFonts w:ascii="Times New Roman" w:eastAsia="SimSun" w:hAnsi="Times New Roman"/>
                <w:sz w:val="20"/>
                <w:szCs w:val="20"/>
                <w:lang w:val="zh-CN"/>
              </w:rPr>
            </w:pPr>
            <w:r w:rsidRPr="004D60E2">
              <w:rPr>
                <w:rFonts w:ascii="Times New Roman" w:eastAsia="SimSun" w:hAnsi="Times New Roman"/>
                <w:sz w:val="20"/>
                <w:szCs w:val="20"/>
                <w:lang w:val="zh-CN"/>
              </w:rPr>
              <w:t xml:space="preserve">138 160 </w:t>
            </w:r>
          </w:p>
        </w:tc>
      </w:tr>
      <w:tr w:rsidR="009C2B78" w:rsidRPr="004D60E2" w14:paraId="276C0532" w14:textId="77777777" w:rsidTr="0051149F">
        <w:trPr>
          <w:gridAfter w:val="1"/>
          <w:wAfter w:w="6" w:type="dxa"/>
          <w:trHeight w:val="252"/>
        </w:trPr>
        <w:tc>
          <w:tcPr>
            <w:tcW w:w="6662" w:type="dxa"/>
            <w:gridSpan w:val="2"/>
            <w:tcBorders>
              <w:top w:val="single" w:sz="4" w:space="0" w:color="auto"/>
              <w:bottom w:val="single" w:sz="4" w:space="0" w:color="auto"/>
            </w:tcBorders>
            <w:shd w:val="clear" w:color="auto" w:fill="auto"/>
            <w:hideMark/>
          </w:tcPr>
          <w:p w14:paraId="359EBABE" w14:textId="2F68A3C8" w:rsidR="009C2B78" w:rsidRPr="004D60E2" w:rsidRDefault="009C2B78" w:rsidP="00D11CA2">
            <w:pPr>
              <w:spacing w:line="240" w:lineRule="auto"/>
              <w:ind w:firstLineChars="100" w:firstLine="201"/>
              <w:rPr>
                <w:rFonts w:ascii="Times New Roman" w:eastAsia="Times New Roman" w:hAnsi="Times New Roman"/>
                <w:color w:val="000000"/>
                <w:sz w:val="20"/>
                <w:szCs w:val="20"/>
              </w:rPr>
            </w:pPr>
            <w:bookmarkStart w:id="616" w:name="bookmark_1087"/>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2</w:t>
            </w:r>
            <w:r w:rsidR="00DF3ADC">
              <w:rPr>
                <w:rFonts w:ascii="Times New Roman" w:eastAsia="SimSun" w:hAnsi="Times New Roman" w:hint="eastAsia"/>
                <w:b/>
                <w:sz w:val="20"/>
                <w:szCs w:val="20"/>
                <w:lang w:val="zh-CN"/>
              </w:rPr>
              <w:t xml:space="preserve"> </w:t>
            </w:r>
            <w:r w:rsidR="00DF3ADC">
              <w:rPr>
                <w:rFonts w:ascii="Times New Roman" w:eastAsia="SimSun" w:hAnsi="Times New Roman"/>
                <w:b/>
                <w:sz w:val="20"/>
                <w:szCs w:val="20"/>
                <w:lang w:val="en-GB"/>
              </w:rPr>
              <w:t xml:space="preserve"> </w:t>
            </w:r>
            <w:r w:rsidRPr="004D60E2">
              <w:rPr>
                <w:rFonts w:ascii="Times New Roman" w:eastAsia="SimHei" w:hAnsi="Times New Roman"/>
                <w:b/>
                <w:sz w:val="20"/>
                <w:szCs w:val="20"/>
                <w:lang w:val="zh-CN"/>
              </w:rPr>
              <w:t>工作方案的执行</w:t>
            </w:r>
            <w:bookmarkEnd w:id="616"/>
          </w:p>
        </w:tc>
        <w:tc>
          <w:tcPr>
            <w:tcW w:w="1702" w:type="dxa"/>
            <w:gridSpan w:val="2"/>
            <w:tcBorders>
              <w:top w:val="single" w:sz="4" w:space="0" w:color="auto"/>
              <w:bottom w:val="single" w:sz="4" w:space="0" w:color="auto"/>
            </w:tcBorders>
            <w:shd w:val="clear" w:color="auto" w:fill="auto"/>
            <w:noWrap/>
            <w:vAlign w:val="bottom"/>
            <w:hideMark/>
          </w:tcPr>
          <w:p w14:paraId="256ED19C"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b/>
                <w:bCs/>
                <w:color w:val="000000"/>
                <w:sz w:val="20"/>
                <w:szCs w:val="20"/>
                <w:lang w:eastAsia="en-GB"/>
              </w:rPr>
              <w:t xml:space="preserve">3 651 660 </w:t>
            </w:r>
          </w:p>
        </w:tc>
      </w:tr>
      <w:tr w:rsidR="009C2B78" w:rsidRPr="004D60E2" w14:paraId="6899DC5D" w14:textId="77777777" w:rsidTr="0051149F">
        <w:trPr>
          <w:gridAfter w:val="1"/>
          <w:wAfter w:w="6" w:type="dxa"/>
          <w:trHeight w:val="252"/>
        </w:trPr>
        <w:tc>
          <w:tcPr>
            <w:tcW w:w="6662" w:type="dxa"/>
            <w:gridSpan w:val="2"/>
            <w:tcBorders>
              <w:top w:val="single" w:sz="4" w:space="0" w:color="auto"/>
            </w:tcBorders>
            <w:shd w:val="clear" w:color="auto" w:fill="auto"/>
            <w:vAlign w:val="bottom"/>
            <w:hideMark/>
          </w:tcPr>
          <w:p w14:paraId="7610197D" w14:textId="3A9E57C8" w:rsidR="009C2B78" w:rsidRPr="004D60E2" w:rsidRDefault="00002B88" w:rsidP="00547BFC">
            <w:pPr>
              <w:spacing w:before="240" w:line="240" w:lineRule="auto"/>
              <w:rPr>
                <w:rFonts w:ascii="Times New Roman" w:eastAsia="Times New Roman" w:hAnsi="Times New Roman"/>
                <w:color w:val="000000"/>
                <w:sz w:val="20"/>
                <w:szCs w:val="20"/>
                <w:lang w:eastAsia="en-GB"/>
              </w:rPr>
            </w:pPr>
            <w:r w:rsidRPr="004D60E2">
              <w:rPr>
                <w:rFonts w:ascii="Times New Roman" w:hAnsi="Times New Roman"/>
                <w:b/>
                <w:sz w:val="20"/>
                <w:szCs w:val="20"/>
                <w:lang w:val="zh-CN"/>
              </w:rPr>
              <w:t xml:space="preserve">3. </w:t>
            </w:r>
            <w:r w:rsidRPr="004D60E2">
              <w:rPr>
                <w:rFonts w:ascii="Times New Roman" w:eastAsia="SimHei" w:hAnsi="Times New Roman"/>
                <w:b/>
                <w:sz w:val="20"/>
                <w:szCs w:val="20"/>
                <w:lang w:val="zh-CN"/>
              </w:rPr>
              <w:t>秘书处</w:t>
            </w:r>
          </w:p>
        </w:tc>
        <w:tc>
          <w:tcPr>
            <w:tcW w:w="1702" w:type="dxa"/>
            <w:gridSpan w:val="2"/>
            <w:tcBorders>
              <w:top w:val="single" w:sz="4" w:space="0" w:color="auto"/>
            </w:tcBorders>
            <w:shd w:val="clear" w:color="auto" w:fill="auto"/>
            <w:noWrap/>
            <w:vAlign w:val="bottom"/>
            <w:hideMark/>
          </w:tcPr>
          <w:p w14:paraId="62AED7CE" w14:textId="77777777" w:rsidR="009C2B78" w:rsidRPr="004D60E2" w:rsidRDefault="009C2B78" w:rsidP="00D11CA2">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7C69A655" w14:textId="77777777" w:rsidTr="0051149F">
        <w:trPr>
          <w:gridAfter w:val="1"/>
          <w:wAfter w:w="6" w:type="dxa"/>
          <w:trHeight w:val="264"/>
        </w:trPr>
        <w:tc>
          <w:tcPr>
            <w:tcW w:w="6662" w:type="dxa"/>
            <w:gridSpan w:val="2"/>
            <w:tcBorders>
              <w:top w:val="nil"/>
              <w:bottom w:val="nil"/>
            </w:tcBorders>
            <w:shd w:val="clear" w:color="auto" w:fill="auto"/>
            <w:noWrap/>
            <w:hideMark/>
          </w:tcPr>
          <w:p w14:paraId="6F19309C" w14:textId="77777777" w:rsidR="009C2B78" w:rsidRPr="004D60E2" w:rsidRDefault="009C2B78" w:rsidP="00D82121">
            <w:pPr>
              <w:spacing w:after="0" w:line="240" w:lineRule="auto"/>
              <w:ind w:firstLineChars="100" w:firstLine="200"/>
              <w:rPr>
                <w:rFonts w:ascii="Times New Roman" w:eastAsia="SimSun" w:hAnsi="Times New Roman"/>
                <w:sz w:val="20"/>
                <w:szCs w:val="20"/>
                <w:lang w:val="zh-CN"/>
              </w:rPr>
            </w:pPr>
            <w:bookmarkStart w:id="617" w:name="bookmark_1092"/>
            <w:r w:rsidRPr="004D60E2">
              <w:rPr>
                <w:rFonts w:ascii="Times New Roman" w:eastAsia="SimSun" w:hAnsi="Times New Roman"/>
                <w:sz w:val="20"/>
                <w:szCs w:val="20"/>
                <w:lang w:val="zh-CN"/>
              </w:rPr>
              <w:t xml:space="preserve">3.1 </w:t>
            </w:r>
            <w:r w:rsidRPr="004D60E2">
              <w:rPr>
                <w:rFonts w:ascii="Times New Roman" w:eastAsia="SimSun" w:hAnsi="Times New Roman"/>
                <w:sz w:val="20"/>
                <w:szCs w:val="20"/>
                <w:lang w:val="zh-CN"/>
              </w:rPr>
              <w:t>秘书处人员</w:t>
            </w:r>
            <w:bookmarkEnd w:id="617"/>
          </w:p>
        </w:tc>
        <w:tc>
          <w:tcPr>
            <w:tcW w:w="1702" w:type="dxa"/>
            <w:gridSpan w:val="2"/>
            <w:tcBorders>
              <w:top w:val="nil"/>
              <w:bottom w:val="nil"/>
              <w:right w:val="nil"/>
            </w:tcBorders>
            <w:shd w:val="clear" w:color="auto" w:fill="auto"/>
            <w:noWrap/>
            <w:vAlign w:val="bottom"/>
            <w:hideMark/>
          </w:tcPr>
          <w:p w14:paraId="346AB334"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2 017 600 </w:t>
            </w:r>
          </w:p>
        </w:tc>
      </w:tr>
      <w:tr w:rsidR="009C2B78" w:rsidRPr="004D60E2" w14:paraId="3417DF78" w14:textId="77777777" w:rsidTr="0051149F">
        <w:trPr>
          <w:gridAfter w:val="1"/>
          <w:wAfter w:w="6" w:type="dxa"/>
          <w:trHeight w:val="252"/>
        </w:trPr>
        <w:tc>
          <w:tcPr>
            <w:tcW w:w="6662" w:type="dxa"/>
            <w:gridSpan w:val="2"/>
            <w:tcBorders>
              <w:top w:val="nil"/>
              <w:bottom w:val="single" w:sz="4" w:space="0" w:color="auto"/>
            </w:tcBorders>
            <w:shd w:val="clear" w:color="auto" w:fill="auto"/>
            <w:noWrap/>
            <w:hideMark/>
          </w:tcPr>
          <w:p w14:paraId="7C1EFFEA"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18" w:name="bookmark_1096"/>
            <w:r w:rsidRPr="004D60E2">
              <w:rPr>
                <w:rFonts w:ascii="Times New Roman" w:eastAsia="SimSun" w:hAnsi="Times New Roman"/>
                <w:sz w:val="20"/>
                <w:szCs w:val="20"/>
                <w:lang w:val="zh-CN"/>
              </w:rPr>
              <w:t xml:space="preserve">3.2 </w:t>
            </w:r>
            <w:r w:rsidRPr="004D60E2">
              <w:rPr>
                <w:rFonts w:ascii="Times New Roman" w:eastAsia="SimSun" w:hAnsi="Times New Roman"/>
                <w:sz w:val="20"/>
                <w:szCs w:val="20"/>
                <w:lang w:val="zh-CN"/>
              </w:rPr>
              <w:t>业务费用（非人事）</w:t>
            </w:r>
            <w:bookmarkEnd w:id="618"/>
          </w:p>
        </w:tc>
        <w:tc>
          <w:tcPr>
            <w:tcW w:w="1702" w:type="dxa"/>
            <w:gridSpan w:val="2"/>
            <w:tcBorders>
              <w:top w:val="nil"/>
              <w:bottom w:val="single" w:sz="4" w:space="0" w:color="auto"/>
            </w:tcBorders>
            <w:shd w:val="clear" w:color="auto" w:fill="auto"/>
            <w:noWrap/>
            <w:vAlign w:val="bottom"/>
            <w:hideMark/>
          </w:tcPr>
          <w:p w14:paraId="4C4CA9B8"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b/>
                <w:bCs/>
                <w:color w:val="000000"/>
                <w:sz w:val="20"/>
                <w:szCs w:val="20"/>
                <w:lang w:eastAsia="en-GB"/>
              </w:rPr>
              <w:t xml:space="preserve">251 000 </w:t>
            </w:r>
          </w:p>
        </w:tc>
      </w:tr>
      <w:tr w:rsidR="009C2B78" w:rsidRPr="004D60E2" w14:paraId="5C8BB153" w14:textId="77777777" w:rsidTr="0051149F">
        <w:trPr>
          <w:gridAfter w:val="1"/>
          <w:wAfter w:w="6" w:type="dxa"/>
          <w:trHeight w:val="252"/>
        </w:trPr>
        <w:tc>
          <w:tcPr>
            <w:tcW w:w="6662" w:type="dxa"/>
            <w:gridSpan w:val="2"/>
            <w:tcBorders>
              <w:top w:val="single" w:sz="4" w:space="0" w:color="auto"/>
              <w:bottom w:val="single" w:sz="4" w:space="0" w:color="auto"/>
            </w:tcBorders>
            <w:shd w:val="clear" w:color="auto" w:fill="auto"/>
            <w:noWrap/>
            <w:hideMark/>
          </w:tcPr>
          <w:p w14:paraId="12E4E074" w14:textId="4F830389" w:rsidR="009C2B78" w:rsidRPr="004D60E2" w:rsidRDefault="009C2B78" w:rsidP="00D11CA2">
            <w:pPr>
              <w:spacing w:line="240" w:lineRule="auto"/>
              <w:rPr>
                <w:rFonts w:ascii="Times New Roman" w:eastAsia="Times New Roman" w:hAnsi="Times New Roman"/>
                <w:b/>
                <w:bCs/>
                <w:color w:val="000000"/>
                <w:sz w:val="20"/>
                <w:szCs w:val="20"/>
                <w:u w:val="single"/>
              </w:rPr>
            </w:pPr>
            <w:bookmarkStart w:id="619" w:name="bookmark_1100"/>
            <w:r w:rsidRPr="004D60E2">
              <w:rPr>
                <w:rFonts w:ascii="Times New Roman" w:eastAsia="SimHei" w:hAnsi="Times New Roman"/>
                <w:b/>
                <w:sz w:val="20"/>
                <w:szCs w:val="20"/>
                <w:lang w:val="zh-CN"/>
              </w:rPr>
              <w:t>小计</w:t>
            </w:r>
            <w:r w:rsidRPr="004D60E2">
              <w:rPr>
                <w:rFonts w:ascii="Times New Roman" w:eastAsia="SimHei" w:hAnsi="Times New Roman"/>
                <w:b/>
                <w:sz w:val="20"/>
                <w:szCs w:val="20"/>
                <w:lang w:val="zh-CN"/>
              </w:rPr>
              <w:t>3</w:t>
            </w:r>
            <w:r w:rsidRPr="004D60E2">
              <w:rPr>
                <w:rFonts w:ascii="Times New Roman" w:eastAsia="SimHei" w:hAnsi="Times New Roman"/>
                <w:b/>
                <w:sz w:val="20"/>
                <w:szCs w:val="20"/>
                <w:lang w:val="zh-CN"/>
              </w:rPr>
              <w:t>秘书处</w:t>
            </w:r>
            <w:bookmarkEnd w:id="619"/>
            <w:r w:rsidR="00A76943">
              <w:rPr>
                <w:rFonts w:ascii="Times New Roman" w:eastAsia="SimHei" w:hAnsi="Times New Roman" w:hint="eastAsia"/>
                <w:b/>
                <w:sz w:val="20"/>
                <w:szCs w:val="20"/>
                <w:lang w:val="zh-CN"/>
              </w:rPr>
              <w:t>（</w:t>
            </w:r>
            <w:r w:rsidR="00A76943" w:rsidRPr="004D60E2">
              <w:rPr>
                <w:rFonts w:ascii="Times New Roman" w:eastAsia="SimHei" w:hAnsi="Times New Roman"/>
                <w:b/>
                <w:sz w:val="20"/>
                <w:szCs w:val="20"/>
                <w:lang w:val="zh-CN"/>
              </w:rPr>
              <w:t>人员</w:t>
            </w:r>
            <w:r w:rsidR="00A76943" w:rsidRPr="004D60E2">
              <w:rPr>
                <w:rFonts w:ascii="Times New Roman" w:eastAsia="SimHei" w:hAnsi="Times New Roman"/>
                <w:b/>
                <w:sz w:val="20"/>
                <w:szCs w:val="20"/>
                <w:lang w:val="zh-CN"/>
              </w:rPr>
              <w:t>+</w:t>
            </w:r>
            <w:r w:rsidR="00A76943" w:rsidRPr="004D60E2">
              <w:rPr>
                <w:rFonts w:ascii="Times New Roman" w:eastAsia="SimHei" w:hAnsi="Times New Roman"/>
                <w:b/>
                <w:sz w:val="20"/>
                <w:szCs w:val="20"/>
                <w:lang w:val="zh-CN"/>
              </w:rPr>
              <w:t>业务</w:t>
            </w:r>
            <w:r w:rsidR="00A76943">
              <w:rPr>
                <w:rFonts w:ascii="Times New Roman" w:eastAsia="SimHei" w:hAnsi="Times New Roman" w:hint="eastAsia"/>
                <w:b/>
                <w:sz w:val="20"/>
                <w:szCs w:val="20"/>
                <w:lang w:val="zh-CN"/>
              </w:rPr>
              <w:t>）</w:t>
            </w:r>
          </w:p>
        </w:tc>
        <w:tc>
          <w:tcPr>
            <w:tcW w:w="1702" w:type="dxa"/>
            <w:gridSpan w:val="2"/>
            <w:tcBorders>
              <w:top w:val="single" w:sz="4" w:space="0" w:color="auto"/>
              <w:bottom w:val="single" w:sz="4" w:space="0" w:color="auto"/>
            </w:tcBorders>
            <w:shd w:val="clear" w:color="auto" w:fill="auto"/>
            <w:noWrap/>
            <w:vAlign w:val="bottom"/>
            <w:hideMark/>
          </w:tcPr>
          <w:p w14:paraId="71837E28"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b/>
                <w:bCs/>
                <w:color w:val="000000"/>
                <w:sz w:val="20"/>
                <w:szCs w:val="20"/>
                <w:lang w:eastAsia="en-GB"/>
              </w:rPr>
              <w:t xml:space="preserve">2 268 600 </w:t>
            </w:r>
          </w:p>
        </w:tc>
      </w:tr>
      <w:tr w:rsidR="009C2B78" w:rsidRPr="004D60E2" w14:paraId="7759CEE7" w14:textId="77777777" w:rsidTr="0051149F">
        <w:trPr>
          <w:gridAfter w:val="1"/>
          <w:wAfter w:w="6" w:type="dxa"/>
          <w:trHeight w:val="252"/>
        </w:trPr>
        <w:tc>
          <w:tcPr>
            <w:tcW w:w="6662" w:type="dxa"/>
            <w:gridSpan w:val="2"/>
            <w:tcBorders>
              <w:top w:val="single" w:sz="4" w:space="0" w:color="auto"/>
              <w:bottom w:val="single" w:sz="4" w:space="0" w:color="auto"/>
            </w:tcBorders>
            <w:shd w:val="clear" w:color="auto" w:fill="auto"/>
            <w:noWrap/>
            <w:hideMark/>
          </w:tcPr>
          <w:p w14:paraId="761EB376" w14:textId="13EC92AA"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20" w:name="bookmark_1104"/>
            <w:r w:rsidRPr="004D60E2">
              <w:rPr>
                <w:rFonts w:ascii="Times New Roman" w:eastAsia="SimSun" w:hAnsi="Times New Roman"/>
                <w:sz w:val="20"/>
                <w:szCs w:val="20"/>
                <w:lang w:val="zh-CN"/>
              </w:rPr>
              <w:lastRenderedPageBreak/>
              <w:t>小计</w:t>
            </w:r>
            <w:r w:rsidRPr="004D60E2">
              <w:rPr>
                <w:rFonts w:ascii="Times New Roman" w:eastAsia="SimSun" w:hAnsi="Times New Roman"/>
                <w:sz w:val="20"/>
                <w:szCs w:val="20"/>
                <w:lang w:val="zh-CN"/>
              </w:rPr>
              <w:t>1+2+3</w:t>
            </w:r>
            <w:bookmarkEnd w:id="620"/>
          </w:p>
        </w:tc>
        <w:tc>
          <w:tcPr>
            <w:tcW w:w="1702" w:type="dxa"/>
            <w:gridSpan w:val="2"/>
            <w:tcBorders>
              <w:top w:val="single" w:sz="4" w:space="0" w:color="auto"/>
              <w:bottom w:val="single" w:sz="4" w:space="0" w:color="auto"/>
            </w:tcBorders>
            <w:shd w:val="clear" w:color="auto" w:fill="auto"/>
            <w:noWrap/>
            <w:vAlign w:val="bottom"/>
            <w:hideMark/>
          </w:tcPr>
          <w:p w14:paraId="12D7AECE"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xml:space="preserve">7 921 160 </w:t>
            </w:r>
          </w:p>
        </w:tc>
      </w:tr>
      <w:tr w:rsidR="009C2B78" w:rsidRPr="004D60E2" w14:paraId="4B9DF6BF" w14:textId="77777777" w:rsidTr="0051149F">
        <w:trPr>
          <w:gridAfter w:val="1"/>
          <w:wAfter w:w="6" w:type="dxa"/>
          <w:trHeight w:val="252"/>
        </w:trPr>
        <w:tc>
          <w:tcPr>
            <w:tcW w:w="6662" w:type="dxa"/>
            <w:gridSpan w:val="2"/>
            <w:tcBorders>
              <w:top w:val="single" w:sz="4" w:space="0" w:color="auto"/>
              <w:bottom w:val="single" w:sz="4" w:space="0" w:color="auto"/>
            </w:tcBorders>
            <w:shd w:val="clear" w:color="auto" w:fill="auto"/>
            <w:noWrap/>
            <w:hideMark/>
          </w:tcPr>
          <w:p w14:paraId="4B636B5A" w14:textId="77777777" w:rsidR="009C2B78" w:rsidRPr="004D60E2" w:rsidRDefault="009C2B78" w:rsidP="00D11CA2">
            <w:pPr>
              <w:spacing w:line="240" w:lineRule="auto"/>
              <w:ind w:firstLineChars="100" w:firstLine="200"/>
              <w:rPr>
                <w:rFonts w:ascii="Times New Roman" w:eastAsia="SimSun" w:hAnsi="Times New Roman"/>
                <w:sz w:val="20"/>
                <w:szCs w:val="20"/>
                <w:lang w:val="zh-CN"/>
              </w:rPr>
            </w:pPr>
            <w:bookmarkStart w:id="621" w:name="bookmark_1108"/>
            <w:r w:rsidRPr="004D60E2">
              <w:rPr>
                <w:rFonts w:ascii="Times New Roman" w:eastAsia="SimSun" w:hAnsi="Times New Roman"/>
                <w:sz w:val="20"/>
                <w:szCs w:val="20"/>
                <w:lang w:val="zh-CN"/>
              </w:rPr>
              <w:t>方案支助费用</w:t>
            </w:r>
            <w:r w:rsidRPr="004D60E2">
              <w:rPr>
                <w:rFonts w:ascii="Times New Roman" w:eastAsia="SimSun" w:hAnsi="Times New Roman"/>
                <w:sz w:val="20"/>
                <w:szCs w:val="20"/>
                <w:lang w:val="zh-CN"/>
              </w:rPr>
              <w:t>(8%)</w:t>
            </w:r>
            <w:bookmarkEnd w:id="621"/>
          </w:p>
        </w:tc>
        <w:tc>
          <w:tcPr>
            <w:tcW w:w="1702" w:type="dxa"/>
            <w:gridSpan w:val="2"/>
            <w:tcBorders>
              <w:top w:val="single" w:sz="4" w:space="0" w:color="auto"/>
              <w:bottom w:val="single" w:sz="4" w:space="0" w:color="auto"/>
            </w:tcBorders>
            <w:shd w:val="clear" w:color="auto" w:fill="auto"/>
            <w:noWrap/>
            <w:vAlign w:val="bottom"/>
            <w:hideMark/>
          </w:tcPr>
          <w:p w14:paraId="401A4A37"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color w:val="000000"/>
                <w:sz w:val="20"/>
                <w:szCs w:val="20"/>
                <w:lang w:eastAsia="en-GB"/>
              </w:rPr>
              <w:t xml:space="preserve"> 633 693 </w:t>
            </w:r>
          </w:p>
        </w:tc>
      </w:tr>
      <w:tr w:rsidR="009C2B78" w:rsidRPr="004D60E2" w14:paraId="744C5463" w14:textId="77777777" w:rsidTr="0051149F">
        <w:trPr>
          <w:gridAfter w:val="1"/>
          <w:wAfter w:w="6" w:type="dxa"/>
          <w:trHeight w:val="264"/>
        </w:trPr>
        <w:tc>
          <w:tcPr>
            <w:tcW w:w="6662" w:type="dxa"/>
            <w:gridSpan w:val="2"/>
            <w:tcBorders>
              <w:top w:val="single" w:sz="4" w:space="0" w:color="auto"/>
              <w:bottom w:val="single" w:sz="4" w:space="0" w:color="auto"/>
            </w:tcBorders>
            <w:shd w:val="clear" w:color="auto" w:fill="auto"/>
            <w:noWrap/>
            <w:hideMark/>
          </w:tcPr>
          <w:p w14:paraId="060FE444" w14:textId="77777777" w:rsidR="009C2B78" w:rsidRPr="004D60E2" w:rsidRDefault="009C2B78" w:rsidP="00D11CA2">
            <w:pPr>
              <w:spacing w:line="240" w:lineRule="auto"/>
              <w:rPr>
                <w:rFonts w:ascii="Times New Roman" w:eastAsia="Times New Roman" w:hAnsi="Times New Roman"/>
                <w:b/>
                <w:bCs/>
                <w:color w:val="000000"/>
                <w:sz w:val="20"/>
                <w:szCs w:val="20"/>
              </w:rPr>
            </w:pPr>
            <w:bookmarkStart w:id="622" w:name="bookmark_1112"/>
            <w:r w:rsidRPr="004D60E2">
              <w:rPr>
                <w:rFonts w:ascii="Times New Roman" w:eastAsia="SimHei" w:hAnsi="Times New Roman"/>
                <w:b/>
                <w:sz w:val="20"/>
                <w:szCs w:val="20"/>
                <w:lang w:val="zh-CN"/>
              </w:rPr>
              <w:t>信托基金承担的费用总额</w:t>
            </w:r>
            <w:bookmarkEnd w:id="622"/>
          </w:p>
        </w:tc>
        <w:tc>
          <w:tcPr>
            <w:tcW w:w="1702" w:type="dxa"/>
            <w:gridSpan w:val="2"/>
            <w:tcBorders>
              <w:top w:val="single" w:sz="4" w:space="0" w:color="auto"/>
              <w:bottom w:val="single" w:sz="4" w:space="0" w:color="auto"/>
            </w:tcBorders>
            <w:shd w:val="clear" w:color="auto" w:fill="auto"/>
            <w:noWrap/>
            <w:vAlign w:val="bottom"/>
            <w:hideMark/>
          </w:tcPr>
          <w:p w14:paraId="2AB4C73E" w14:textId="77777777" w:rsidR="009C2B78" w:rsidRPr="004D60E2" w:rsidRDefault="009C2B78" w:rsidP="00D11CA2">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8 554 853 </w:t>
            </w:r>
          </w:p>
        </w:tc>
      </w:tr>
      <w:tr w:rsidR="009C2B78" w:rsidRPr="004D60E2" w14:paraId="55080729" w14:textId="77777777" w:rsidTr="0051149F">
        <w:trPr>
          <w:gridAfter w:val="1"/>
          <w:wAfter w:w="6" w:type="dxa"/>
          <w:trHeight w:val="252"/>
        </w:trPr>
        <w:tc>
          <w:tcPr>
            <w:tcW w:w="6662" w:type="dxa"/>
            <w:gridSpan w:val="2"/>
            <w:tcBorders>
              <w:top w:val="single" w:sz="4" w:space="0" w:color="auto"/>
              <w:bottom w:val="single" w:sz="4" w:space="0" w:color="auto"/>
            </w:tcBorders>
            <w:shd w:val="clear" w:color="auto" w:fill="auto"/>
            <w:noWrap/>
            <w:vAlign w:val="bottom"/>
            <w:hideMark/>
          </w:tcPr>
          <w:p w14:paraId="2F4E4304" w14:textId="77777777" w:rsidR="009C2B78" w:rsidRPr="004D60E2" w:rsidRDefault="009C2B78" w:rsidP="00D11CA2">
            <w:pPr>
              <w:spacing w:line="240" w:lineRule="auto"/>
              <w:rPr>
                <w:rFonts w:ascii="Times New Roman" w:eastAsia="Times New Roman" w:hAnsi="Times New Roman"/>
                <w:color w:val="000000"/>
                <w:sz w:val="20"/>
                <w:szCs w:val="20"/>
                <w:lang w:eastAsia="en-GB"/>
              </w:rPr>
            </w:pPr>
          </w:p>
        </w:tc>
        <w:tc>
          <w:tcPr>
            <w:tcW w:w="1702" w:type="dxa"/>
            <w:gridSpan w:val="2"/>
            <w:tcBorders>
              <w:top w:val="single" w:sz="4" w:space="0" w:color="auto"/>
              <w:bottom w:val="single" w:sz="4" w:space="0" w:color="auto"/>
            </w:tcBorders>
            <w:shd w:val="clear" w:color="auto" w:fill="auto"/>
            <w:noWrap/>
            <w:vAlign w:val="bottom"/>
            <w:hideMark/>
          </w:tcPr>
          <w:p w14:paraId="686DBD67"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4D60E2" w14:paraId="1129EF77" w14:textId="77777777" w:rsidTr="0051149F">
        <w:trPr>
          <w:gridAfter w:val="1"/>
          <w:wAfter w:w="6" w:type="dxa"/>
          <w:trHeight w:val="252"/>
        </w:trPr>
        <w:tc>
          <w:tcPr>
            <w:tcW w:w="6662" w:type="dxa"/>
            <w:gridSpan w:val="2"/>
            <w:tcBorders>
              <w:top w:val="single" w:sz="4" w:space="0" w:color="auto"/>
              <w:bottom w:val="single" w:sz="12" w:space="0" w:color="auto"/>
            </w:tcBorders>
            <w:shd w:val="clear" w:color="auto" w:fill="auto"/>
            <w:noWrap/>
            <w:vAlign w:val="bottom"/>
            <w:hideMark/>
          </w:tcPr>
          <w:p w14:paraId="30079B91" w14:textId="77777777" w:rsidR="009C2B78" w:rsidRPr="004D60E2" w:rsidRDefault="009C2B78" w:rsidP="00D11CA2">
            <w:pPr>
              <w:spacing w:line="240" w:lineRule="auto"/>
              <w:rPr>
                <w:rFonts w:ascii="Times New Roman" w:eastAsia="Times New Roman" w:hAnsi="Times New Roman"/>
                <w:color w:val="000000"/>
                <w:sz w:val="20"/>
                <w:szCs w:val="20"/>
                <w:lang w:eastAsia="en-GB"/>
              </w:rPr>
            </w:pPr>
            <w:bookmarkStart w:id="623" w:name="bookmark_1119"/>
            <w:r w:rsidRPr="004D60E2">
              <w:rPr>
                <w:rFonts w:ascii="Times New Roman" w:eastAsia="SimHei" w:hAnsi="Times New Roman"/>
                <w:b/>
                <w:sz w:val="20"/>
                <w:szCs w:val="20"/>
                <w:lang w:val="zh-CN"/>
              </w:rPr>
              <w:t>所需现金总额</w:t>
            </w:r>
            <w:bookmarkEnd w:id="623"/>
          </w:p>
        </w:tc>
        <w:tc>
          <w:tcPr>
            <w:tcW w:w="1702" w:type="dxa"/>
            <w:gridSpan w:val="2"/>
            <w:tcBorders>
              <w:top w:val="single" w:sz="4" w:space="0" w:color="auto"/>
              <w:bottom w:val="single" w:sz="12" w:space="0" w:color="auto"/>
            </w:tcBorders>
            <w:shd w:val="clear" w:color="auto" w:fill="auto"/>
            <w:noWrap/>
            <w:vAlign w:val="bottom"/>
            <w:hideMark/>
          </w:tcPr>
          <w:p w14:paraId="2EE7E431" w14:textId="77777777" w:rsidR="009C2B78" w:rsidRPr="004D60E2" w:rsidRDefault="009C2B78" w:rsidP="00D11CA2">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b/>
                <w:bCs/>
                <w:color w:val="000000"/>
                <w:sz w:val="20"/>
                <w:szCs w:val="20"/>
                <w:lang w:eastAsia="en-GB"/>
              </w:rPr>
              <w:t xml:space="preserve">8 554 853 </w:t>
            </w:r>
          </w:p>
        </w:tc>
      </w:tr>
    </w:tbl>
    <w:p w14:paraId="39005F63" w14:textId="77777777" w:rsidR="00AC7D3B" w:rsidRDefault="00AC7D3B" w:rsidP="009C2B78">
      <w:pPr>
        <w:pStyle w:val="CH2"/>
        <w:outlineLvl w:val="0"/>
      </w:pPr>
      <w:r>
        <w:tab/>
        <w:t xml:space="preserve">         </w:t>
      </w:r>
    </w:p>
    <w:p w14:paraId="10D45C89" w14:textId="35AED759" w:rsidR="009C2B78" w:rsidRPr="0019010E" w:rsidRDefault="0019010E" w:rsidP="009C2B78">
      <w:pPr>
        <w:pStyle w:val="CH2"/>
        <w:outlineLvl w:val="0"/>
        <w:rPr>
          <w:sz w:val="28"/>
        </w:rPr>
      </w:pPr>
      <w:r>
        <w:rPr>
          <w:sz w:val="28"/>
        </w:rPr>
        <w:t xml:space="preserve">      </w:t>
      </w:r>
      <w:r w:rsidR="00AC7D3B" w:rsidRPr="0019010E">
        <w:rPr>
          <w:rFonts w:ascii="SimHei" w:eastAsia="SimHei" w:hAnsi="SimHei" w:hint="eastAsia"/>
          <w:sz w:val="28"/>
          <w:lang w:eastAsia="zh-CN"/>
        </w:rPr>
        <w:t>五</w:t>
      </w:r>
      <w:r w:rsidR="00AC7D3B" w:rsidRPr="0019010E">
        <w:rPr>
          <w:rFonts w:ascii="SimHei" w:eastAsia="SimHei" w:hAnsi="SimHei"/>
          <w:sz w:val="28"/>
          <w:lang w:eastAsia="zh-CN"/>
        </w:rPr>
        <w:t>、</w:t>
      </w:r>
      <w:r w:rsidR="00AC7D3B" w:rsidRPr="0019010E">
        <w:rPr>
          <w:rFonts w:ascii="SimHei" w:eastAsia="SimHei" w:hAnsi="SimHei" w:hint="eastAsia"/>
          <w:sz w:val="28"/>
          <w:lang w:eastAsia="zh-CN"/>
        </w:rPr>
        <w:t xml:space="preserve"> </w:t>
      </w:r>
      <w:r w:rsidR="00AC7D3B" w:rsidRPr="0019010E">
        <w:rPr>
          <w:rFonts w:ascii="SimHei" w:eastAsia="SimHei" w:hAnsi="SimHei"/>
          <w:sz w:val="28"/>
          <w:lang w:eastAsia="zh-CN"/>
        </w:rPr>
        <w:t xml:space="preserve"> </w:t>
      </w:r>
      <w:r w:rsidR="009C2B78" w:rsidRPr="0019010E">
        <w:rPr>
          <w:rFonts w:eastAsia="SimHei"/>
          <w:sz w:val="28"/>
          <w:lang w:val="zh-CN" w:eastAsia="zh-CN"/>
        </w:rPr>
        <w:t>2019</w:t>
      </w:r>
      <w:r w:rsidR="00AC7D3B" w:rsidRPr="0019010E">
        <w:rPr>
          <w:rFonts w:eastAsia="SimHei"/>
          <w:sz w:val="28"/>
          <w:lang w:val="zh-CN" w:eastAsia="zh-CN"/>
        </w:rPr>
        <w:t>年</w:t>
      </w:r>
      <w:r w:rsidR="00AC7D3B" w:rsidRPr="0019010E">
        <w:rPr>
          <w:rFonts w:eastAsia="SimHei" w:hint="eastAsia"/>
          <w:sz w:val="28"/>
          <w:lang w:val="zh-CN" w:eastAsia="zh-CN"/>
        </w:rPr>
        <w:t>临时</w:t>
      </w:r>
      <w:r w:rsidR="009C2B78" w:rsidRPr="0019010E">
        <w:rPr>
          <w:rFonts w:eastAsia="SimHei"/>
          <w:sz w:val="28"/>
          <w:lang w:val="zh-CN" w:eastAsia="zh-CN"/>
        </w:rPr>
        <w:t>预算</w:t>
      </w:r>
    </w:p>
    <w:p w14:paraId="3DEE9F01" w14:textId="77777777" w:rsidR="009C2B78" w:rsidRPr="006019E2" w:rsidRDefault="009C2B78" w:rsidP="009C2B78">
      <w:pPr>
        <w:pStyle w:val="Normal-pool"/>
        <w:keepNext/>
        <w:keepLines/>
        <w:spacing w:line="280" w:lineRule="exact"/>
        <w:ind w:left="1253"/>
        <w:rPr>
          <w:sz w:val="24"/>
          <w:szCs w:val="24"/>
          <w:lang w:val="zh-CN"/>
        </w:rPr>
      </w:pPr>
      <w:bookmarkStart w:id="624" w:name="bookmark_1150"/>
      <w:r w:rsidRPr="004F3024">
        <w:rPr>
          <w:rStyle w:val="Normal-poolChar"/>
          <w:rFonts w:ascii="SimSun" w:hAnsi="SimSun"/>
          <w:bCs/>
          <w:sz w:val="24"/>
          <w:szCs w:val="24"/>
          <w:lang w:eastAsia="zh-CN"/>
        </w:rPr>
        <w:t>表</w:t>
      </w:r>
      <w:r w:rsidRPr="006019E2">
        <w:rPr>
          <w:rStyle w:val="Normal-poolChar"/>
          <w:bCs/>
          <w:sz w:val="24"/>
          <w:szCs w:val="24"/>
          <w:lang w:eastAsia="zh-CN"/>
        </w:rPr>
        <w:t>8</w:t>
      </w:r>
      <w:r w:rsidRPr="006019E2">
        <w:rPr>
          <w:sz w:val="24"/>
          <w:szCs w:val="24"/>
          <w:lang w:val="zh-CN"/>
        </w:rPr>
        <w:t xml:space="preserve"> </w:t>
      </w:r>
    </w:p>
    <w:p w14:paraId="0656BBCA" w14:textId="186B8300" w:rsidR="009C2B78" w:rsidRPr="006019E2" w:rsidRDefault="009C2B78" w:rsidP="009C2B78">
      <w:pPr>
        <w:pStyle w:val="Normal-pool"/>
        <w:keepNext/>
        <w:keepLines/>
        <w:spacing w:line="280" w:lineRule="exact"/>
        <w:ind w:left="1253"/>
        <w:rPr>
          <w:rStyle w:val="Normal-poolChar"/>
          <w:b/>
          <w:sz w:val="24"/>
          <w:szCs w:val="24"/>
        </w:rPr>
      </w:pPr>
      <w:r w:rsidRPr="006019E2">
        <w:rPr>
          <w:rFonts w:eastAsia="SimHei"/>
          <w:b/>
          <w:bCs/>
          <w:sz w:val="24"/>
          <w:szCs w:val="24"/>
          <w:lang w:val="zh-CN" w:eastAsia="zh-CN"/>
        </w:rPr>
        <w:t>2019</w:t>
      </w:r>
      <w:r w:rsidR="00AC7D3B">
        <w:rPr>
          <w:rFonts w:eastAsia="SimHei"/>
          <w:b/>
          <w:bCs/>
          <w:sz w:val="24"/>
          <w:szCs w:val="24"/>
          <w:lang w:val="zh-CN" w:eastAsia="zh-CN"/>
        </w:rPr>
        <w:t>年</w:t>
      </w:r>
      <w:r w:rsidR="00AC7D3B">
        <w:rPr>
          <w:rFonts w:eastAsia="SimHei" w:hint="eastAsia"/>
          <w:b/>
          <w:bCs/>
          <w:sz w:val="24"/>
          <w:szCs w:val="24"/>
          <w:lang w:val="zh-CN" w:eastAsia="zh-CN"/>
        </w:rPr>
        <w:t>临时</w:t>
      </w:r>
      <w:r w:rsidRPr="006019E2">
        <w:rPr>
          <w:rFonts w:eastAsia="SimHei"/>
          <w:b/>
          <w:bCs/>
          <w:sz w:val="24"/>
          <w:szCs w:val="24"/>
          <w:lang w:val="zh-CN" w:eastAsia="zh-CN"/>
        </w:rPr>
        <w:t>预算</w:t>
      </w:r>
      <w:bookmarkEnd w:id="624"/>
    </w:p>
    <w:p w14:paraId="486EE05E" w14:textId="77777777" w:rsidR="009C2B78" w:rsidRPr="00F436A3" w:rsidRDefault="009C2B78" w:rsidP="009C2B78">
      <w:pPr>
        <w:pStyle w:val="Titletable"/>
        <w:tabs>
          <w:tab w:val="left" w:pos="3969"/>
        </w:tabs>
        <w:spacing w:after="0" w:line="280" w:lineRule="exact"/>
        <w:rPr>
          <w:rStyle w:val="Normal-poolChar"/>
          <w:i/>
          <w:sz w:val="14"/>
          <w:szCs w:val="18"/>
        </w:rPr>
      </w:pPr>
      <w:r w:rsidRPr="00F436A3">
        <w:rPr>
          <w:rFonts w:ascii="KaiTi" w:eastAsia="KaiTi" w:hAnsi="KaiTi"/>
          <w:b w:val="0"/>
          <w:szCs w:val="24"/>
          <w:lang w:val="zh-CN" w:eastAsia="zh-CN"/>
        </w:rPr>
        <w:t xml:space="preserve"> (美元)</w:t>
      </w:r>
      <w:r w:rsidRPr="00F436A3">
        <w:rPr>
          <w:rStyle w:val="Normal-poolChar"/>
          <w:i/>
          <w:sz w:val="14"/>
          <w:szCs w:val="18"/>
        </w:rPr>
        <w:t xml:space="preserve"> </w:t>
      </w:r>
    </w:p>
    <w:tbl>
      <w:tblPr>
        <w:tblW w:w="8335" w:type="dxa"/>
        <w:jc w:val="right"/>
        <w:tblLayout w:type="fixed"/>
        <w:tblLook w:val="04A0" w:firstRow="1" w:lastRow="0" w:firstColumn="1" w:lastColumn="0" w:noHBand="0" w:noVBand="1"/>
      </w:tblPr>
      <w:tblGrid>
        <w:gridCol w:w="6768"/>
        <w:gridCol w:w="1567"/>
      </w:tblGrid>
      <w:tr w:rsidR="009C2B78" w:rsidRPr="005B3746" w14:paraId="06004EA0" w14:textId="77777777" w:rsidTr="0051149F">
        <w:trPr>
          <w:trHeight w:val="409"/>
          <w:tblHeader/>
          <w:jc w:val="right"/>
        </w:trPr>
        <w:tc>
          <w:tcPr>
            <w:tcW w:w="6768" w:type="dxa"/>
            <w:tcBorders>
              <w:top w:val="single" w:sz="4" w:space="0" w:color="auto"/>
              <w:bottom w:val="single" w:sz="12" w:space="0" w:color="auto"/>
            </w:tcBorders>
            <w:noWrap/>
            <w:hideMark/>
          </w:tcPr>
          <w:p w14:paraId="60A24186" w14:textId="77777777" w:rsidR="009C2B78" w:rsidRPr="004D60E2" w:rsidRDefault="009C2B78" w:rsidP="00CD24E1">
            <w:pPr>
              <w:keepNext/>
              <w:keepLines/>
              <w:spacing w:line="240" w:lineRule="auto"/>
              <w:rPr>
                <w:rFonts w:ascii="Times New Roman" w:eastAsia="Times New Roman" w:hAnsi="Times New Roman"/>
                <w:bCs/>
                <w:i/>
                <w:color w:val="000000"/>
                <w:sz w:val="20"/>
                <w:szCs w:val="20"/>
                <w:lang w:eastAsia="en-GB"/>
              </w:rPr>
            </w:pPr>
            <w:bookmarkStart w:id="625" w:name="bookmark_1152"/>
            <w:r w:rsidRPr="004D60E2">
              <w:rPr>
                <w:rFonts w:ascii="Times New Roman" w:eastAsia="KaiTi" w:hAnsi="Times New Roman"/>
                <w:sz w:val="20"/>
                <w:szCs w:val="20"/>
                <w:lang w:val="zh-CN"/>
              </w:rPr>
              <w:t>预算项目</w:t>
            </w:r>
            <w:bookmarkEnd w:id="625"/>
          </w:p>
        </w:tc>
        <w:tc>
          <w:tcPr>
            <w:tcW w:w="1567" w:type="dxa"/>
            <w:tcBorders>
              <w:top w:val="single" w:sz="4" w:space="0" w:color="auto"/>
              <w:bottom w:val="single" w:sz="12" w:space="0" w:color="auto"/>
            </w:tcBorders>
            <w:hideMark/>
          </w:tcPr>
          <w:p w14:paraId="4BB8A78B" w14:textId="77777777" w:rsidR="009C2B78" w:rsidRPr="004D60E2" w:rsidRDefault="009C2B78" w:rsidP="00CD24E1">
            <w:pPr>
              <w:keepNext/>
              <w:keepLines/>
              <w:spacing w:line="240" w:lineRule="auto"/>
              <w:jc w:val="center"/>
              <w:rPr>
                <w:rFonts w:ascii="Times New Roman" w:eastAsia="Times New Roman" w:hAnsi="Times New Roman"/>
                <w:bCs/>
                <w:i/>
                <w:color w:val="000000"/>
                <w:sz w:val="20"/>
                <w:szCs w:val="20"/>
                <w:lang w:eastAsia="en-GB"/>
              </w:rPr>
            </w:pPr>
            <w:bookmarkStart w:id="626" w:name="bookmark_1153"/>
            <w:r w:rsidRPr="004D60E2">
              <w:rPr>
                <w:rFonts w:ascii="Times New Roman" w:eastAsia="KaiTi" w:hAnsi="Times New Roman"/>
                <w:sz w:val="20"/>
                <w:szCs w:val="20"/>
                <w:lang w:val="zh-CN"/>
              </w:rPr>
              <w:t>2019</w:t>
            </w:r>
            <w:r w:rsidRPr="004D60E2">
              <w:rPr>
                <w:rFonts w:ascii="Times New Roman" w:eastAsia="KaiTi" w:hAnsi="Times New Roman"/>
                <w:sz w:val="20"/>
                <w:szCs w:val="20"/>
                <w:lang w:val="zh-CN"/>
              </w:rPr>
              <w:t>年预算</w:t>
            </w:r>
            <w:bookmarkEnd w:id="626"/>
          </w:p>
        </w:tc>
      </w:tr>
      <w:tr w:rsidR="009C2B78" w:rsidRPr="005B3746" w14:paraId="0C3B5D4A" w14:textId="77777777" w:rsidTr="009072BD">
        <w:trPr>
          <w:trHeight w:val="217"/>
          <w:jc w:val="right"/>
        </w:trPr>
        <w:tc>
          <w:tcPr>
            <w:tcW w:w="6768" w:type="dxa"/>
            <w:tcBorders>
              <w:top w:val="single" w:sz="12" w:space="0" w:color="auto"/>
            </w:tcBorders>
            <w:noWrap/>
            <w:hideMark/>
          </w:tcPr>
          <w:p w14:paraId="54D4FC68" w14:textId="77777777" w:rsidR="009C2B78" w:rsidRPr="004D60E2" w:rsidRDefault="009C2B78" w:rsidP="00CD24E1">
            <w:pPr>
              <w:spacing w:line="240" w:lineRule="auto"/>
              <w:rPr>
                <w:rFonts w:ascii="Times New Roman" w:eastAsia="Times New Roman" w:hAnsi="Times New Roman"/>
                <w:b/>
                <w:bCs/>
                <w:color w:val="000000"/>
                <w:sz w:val="20"/>
                <w:szCs w:val="20"/>
                <w:lang w:eastAsia="en-GB"/>
              </w:rPr>
            </w:pPr>
            <w:bookmarkStart w:id="627" w:name="bookmark_1154"/>
            <w:r w:rsidRPr="004D60E2">
              <w:rPr>
                <w:rFonts w:ascii="Times New Roman" w:hAnsi="Times New Roman"/>
                <w:b/>
                <w:sz w:val="20"/>
                <w:szCs w:val="20"/>
                <w:lang w:val="zh-CN"/>
              </w:rPr>
              <w:t xml:space="preserve">1. </w:t>
            </w:r>
            <w:r w:rsidRPr="004D60E2">
              <w:rPr>
                <w:rFonts w:ascii="Times New Roman" w:eastAsia="SimHei" w:hAnsi="Times New Roman"/>
                <w:b/>
                <w:sz w:val="20"/>
                <w:szCs w:val="20"/>
                <w:lang w:val="zh-CN"/>
              </w:rPr>
              <w:t>平台各机构的会议</w:t>
            </w:r>
            <w:bookmarkEnd w:id="627"/>
          </w:p>
        </w:tc>
        <w:tc>
          <w:tcPr>
            <w:tcW w:w="1567" w:type="dxa"/>
            <w:tcBorders>
              <w:top w:val="single" w:sz="12" w:space="0" w:color="auto"/>
            </w:tcBorders>
            <w:noWrap/>
            <w:hideMark/>
          </w:tcPr>
          <w:p w14:paraId="09E40909" w14:textId="77777777" w:rsidR="009C2B78" w:rsidRPr="004D60E2" w:rsidRDefault="009C2B78" w:rsidP="00CD24E1">
            <w:pPr>
              <w:spacing w:line="240" w:lineRule="auto"/>
              <w:jc w:val="center"/>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5B3746" w14:paraId="3B884B8F" w14:textId="77777777" w:rsidTr="009072BD">
        <w:trPr>
          <w:trHeight w:val="217"/>
          <w:jc w:val="right"/>
        </w:trPr>
        <w:tc>
          <w:tcPr>
            <w:tcW w:w="6768" w:type="dxa"/>
            <w:noWrap/>
            <w:hideMark/>
          </w:tcPr>
          <w:p w14:paraId="5C768A24" w14:textId="77777777" w:rsidR="009C2B78" w:rsidRPr="004D60E2" w:rsidRDefault="009C2B78" w:rsidP="00CD24E1">
            <w:pPr>
              <w:spacing w:line="240" w:lineRule="auto"/>
              <w:rPr>
                <w:rFonts w:ascii="Times New Roman" w:eastAsia="Times New Roman" w:hAnsi="Times New Roman"/>
                <w:b/>
                <w:bCs/>
                <w:color w:val="000000"/>
                <w:sz w:val="20"/>
                <w:szCs w:val="20"/>
                <w:lang w:eastAsia="en-GB"/>
              </w:rPr>
            </w:pPr>
            <w:bookmarkStart w:id="628" w:name="bookmark_1155"/>
            <w:r w:rsidRPr="004D60E2">
              <w:rPr>
                <w:rFonts w:ascii="Times New Roman" w:hAnsi="Times New Roman"/>
                <w:b/>
                <w:sz w:val="20"/>
                <w:szCs w:val="20"/>
                <w:lang w:val="zh-CN"/>
              </w:rPr>
              <w:t xml:space="preserve">1.1 </w:t>
            </w:r>
            <w:r w:rsidRPr="004D60E2">
              <w:rPr>
                <w:rFonts w:ascii="Times New Roman" w:eastAsia="SimHei" w:hAnsi="Times New Roman"/>
                <w:b/>
                <w:sz w:val="20"/>
                <w:szCs w:val="20"/>
                <w:lang w:val="zh-CN"/>
              </w:rPr>
              <w:t>全体会议届会</w:t>
            </w:r>
            <w:bookmarkEnd w:id="628"/>
          </w:p>
        </w:tc>
        <w:tc>
          <w:tcPr>
            <w:tcW w:w="1567" w:type="dxa"/>
            <w:noWrap/>
            <w:hideMark/>
          </w:tcPr>
          <w:p w14:paraId="4A9E7200"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5B3746" w14:paraId="46BFCBAF" w14:textId="77777777" w:rsidTr="009072BD">
        <w:trPr>
          <w:trHeight w:val="217"/>
          <w:jc w:val="right"/>
        </w:trPr>
        <w:tc>
          <w:tcPr>
            <w:tcW w:w="6768" w:type="dxa"/>
            <w:noWrap/>
            <w:hideMark/>
          </w:tcPr>
          <w:p w14:paraId="76C77374" w14:textId="77777777" w:rsidR="009C2B78" w:rsidRPr="004D60E2" w:rsidRDefault="009C2B78" w:rsidP="00CD24E1">
            <w:pPr>
              <w:spacing w:line="240" w:lineRule="auto"/>
              <w:rPr>
                <w:rFonts w:ascii="Times New Roman" w:eastAsia="SimSun" w:hAnsi="Times New Roman"/>
                <w:color w:val="000000"/>
                <w:sz w:val="20"/>
                <w:szCs w:val="20"/>
              </w:rPr>
            </w:pPr>
            <w:bookmarkStart w:id="629" w:name="bookmark_1156"/>
            <w:r w:rsidRPr="004D60E2">
              <w:rPr>
                <w:rFonts w:ascii="Times New Roman" w:eastAsia="SimSun" w:hAnsi="Times New Roman"/>
                <w:sz w:val="20"/>
                <w:szCs w:val="20"/>
                <w:lang w:val="zh-CN"/>
              </w:rPr>
              <w:t>全体会议第七届会议与会者的差旅费用（差旅费和每日生活津贴）</w:t>
            </w:r>
            <w:bookmarkEnd w:id="629"/>
          </w:p>
        </w:tc>
        <w:tc>
          <w:tcPr>
            <w:tcW w:w="1567" w:type="dxa"/>
            <w:noWrap/>
            <w:hideMark/>
          </w:tcPr>
          <w:p w14:paraId="5CA5266B"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500 000 </w:t>
            </w:r>
          </w:p>
        </w:tc>
      </w:tr>
      <w:tr w:rsidR="009C2B78" w:rsidRPr="005B3746" w14:paraId="4B4CA826" w14:textId="77777777" w:rsidTr="0051149F">
        <w:trPr>
          <w:trHeight w:val="217"/>
          <w:jc w:val="right"/>
        </w:trPr>
        <w:tc>
          <w:tcPr>
            <w:tcW w:w="6768" w:type="dxa"/>
            <w:noWrap/>
            <w:hideMark/>
          </w:tcPr>
          <w:p w14:paraId="46F5D93B" w14:textId="77777777" w:rsidR="009C2B78" w:rsidRPr="004D60E2" w:rsidRDefault="009C2B78" w:rsidP="00CD24E1">
            <w:pPr>
              <w:spacing w:line="240" w:lineRule="auto"/>
              <w:rPr>
                <w:rFonts w:ascii="Times New Roman" w:eastAsia="SimSun" w:hAnsi="Times New Roman"/>
                <w:color w:val="000000"/>
                <w:sz w:val="20"/>
                <w:szCs w:val="20"/>
              </w:rPr>
            </w:pPr>
            <w:bookmarkStart w:id="630" w:name="bookmark_1158"/>
            <w:r w:rsidRPr="004D60E2">
              <w:rPr>
                <w:rFonts w:ascii="Times New Roman" w:eastAsia="SimSun" w:hAnsi="Times New Roman"/>
                <w:sz w:val="20"/>
                <w:szCs w:val="20"/>
                <w:lang w:val="zh-CN"/>
              </w:rPr>
              <w:t>会议事务（口笔译和编辑）</w:t>
            </w:r>
            <w:bookmarkEnd w:id="630"/>
          </w:p>
        </w:tc>
        <w:tc>
          <w:tcPr>
            <w:tcW w:w="1567" w:type="dxa"/>
            <w:noWrap/>
            <w:hideMark/>
          </w:tcPr>
          <w:p w14:paraId="609B9269"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830 000 </w:t>
            </w:r>
          </w:p>
        </w:tc>
      </w:tr>
      <w:tr w:rsidR="009C2B78" w:rsidRPr="005B3746" w14:paraId="3FDB61A0" w14:textId="77777777" w:rsidTr="0051149F">
        <w:trPr>
          <w:trHeight w:val="294"/>
          <w:jc w:val="right"/>
        </w:trPr>
        <w:tc>
          <w:tcPr>
            <w:tcW w:w="6768" w:type="dxa"/>
            <w:noWrap/>
            <w:hideMark/>
          </w:tcPr>
          <w:p w14:paraId="56DBAA1F" w14:textId="77777777" w:rsidR="009C2B78" w:rsidRPr="004D60E2" w:rsidRDefault="009C2B78" w:rsidP="00CD24E1">
            <w:pPr>
              <w:spacing w:line="240" w:lineRule="auto"/>
              <w:rPr>
                <w:rFonts w:ascii="Times New Roman" w:eastAsia="SimSun" w:hAnsi="Times New Roman"/>
                <w:color w:val="000000"/>
                <w:sz w:val="20"/>
                <w:szCs w:val="20"/>
                <w:lang w:eastAsia="en-GB"/>
              </w:rPr>
            </w:pPr>
            <w:bookmarkStart w:id="631" w:name="bookmark_1160"/>
            <w:r w:rsidRPr="004D60E2">
              <w:rPr>
                <w:rFonts w:ascii="Times New Roman" w:eastAsia="SimSun" w:hAnsi="Times New Roman"/>
                <w:sz w:val="20"/>
                <w:szCs w:val="20"/>
                <w:lang w:val="zh-CN"/>
              </w:rPr>
              <w:t>全体会议报告事务</w:t>
            </w:r>
            <w:bookmarkEnd w:id="631"/>
          </w:p>
        </w:tc>
        <w:tc>
          <w:tcPr>
            <w:tcW w:w="1567" w:type="dxa"/>
            <w:noWrap/>
            <w:hideMark/>
          </w:tcPr>
          <w:p w14:paraId="441A4BD1" w14:textId="77777777" w:rsidR="009C2B78" w:rsidRPr="004D60E2" w:rsidRDefault="009C2B78" w:rsidP="00CD24E1">
            <w:pPr>
              <w:spacing w:line="240" w:lineRule="auto"/>
              <w:jc w:val="right"/>
              <w:rPr>
                <w:rFonts w:ascii="Times New Roman" w:eastAsia="Times New Roman" w:hAnsi="Times New Roman"/>
                <w:color w:val="000000"/>
                <w:sz w:val="20"/>
                <w:szCs w:val="20"/>
                <w:highlight w:val="yellow"/>
                <w:lang w:eastAsia="en-GB"/>
              </w:rPr>
            </w:pPr>
            <w:r w:rsidRPr="004D60E2">
              <w:rPr>
                <w:rFonts w:ascii="Times New Roman" w:eastAsia="Times New Roman" w:hAnsi="Times New Roman"/>
                <w:color w:val="000000"/>
                <w:sz w:val="20"/>
                <w:szCs w:val="20"/>
                <w:lang w:eastAsia="en-GB"/>
              </w:rPr>
              <w:t xml:space="preserve">65 000 </w:t>
            </w:r>
          </w:p>
        </w:tc>
      </w:tr>
      <w:tr w:rsidR="009C2B78" w:rsidRPr="005B3746" w14:paraId="1E0D38B1" w14:textId="77777777" w:rsidTr="0051149F">
        <w:trPr>
          <w:trHeight w:val="217"/>
          <w:jc w:val="right"/>
        </w:trPr>
        <w:tc>
          <w:tcPr>
            <w:tcW w:w="6768" w:type="dxa"/>
            <w:tcBorders>
              <w:bottom w:val="single" w:sz="4" w:space="0" w:color="auto"/>
            </w:tcBorders>
            <w:noWrap/>
            <w:hideMark/>
          </w:tcPr>
          <w:p w14:paraId="5E3D02A7" w14:textId="77777777" w:rsidR="009C2B78" w:rsidRPr="004D60E2" w:rsidRDefault="009C2B78" w:rsidP="00CD24E1">
            <w:pPr>
              <w:spacing w:line="240" w:lineRule="auto"/>
              <w:rPr>
                <w:rFonts w:ascii="Times New Roman" w:eastAsia="SimSun" w:hAnsi="Times New Roman"/>
                <w:color w:val="000000"/>
                <w:sz w:val="20"/>
                <w:szCs w:val="20"/>
                <w:lang w:eastAsia="en-GB"/>
              </w:rPr>
            </w:pPr>
            <w:bookmarkStart w:id="632" w:name="bookmark_1162"/>
            <w:r w:rsidRPr="004D60E2">
              <w:rPr>
                <w:rFonts w:ascii="Times New Roman" w:eastAsia="SimSun" w:hAnsi="Times New Roman"/>
                <w:sz w:val="20"/>
                <w:szCs w:val="20"/>
                <w:lang w:val="zh-CN"/>
              </w:rPr>
              <w:t>全体会议安保费用</w:t>
            </w:r>
            <w:bookmarkEnd w:id="632"/>
          </w:p>
        </w:tc>
        <w:tc>
          <w:tcPr>
            <w:tcW w:w="1567" w:type="dxa"/>
            <w:tcBorders>
              <w:bottom w:val="single" w:sz="4" w:space="0" w:color="auto"/>
            </w:tcBorders>
            <w:noWrap/>
            <w:hideMark/>
          </w:tcPr>
          <w:p w14:paraId="659B9E1A"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100 000 </w:t>
            </w:r>
          </w:p>
        </w:tc>
      </w:tr>
      <w:tr w:rsidR="009C2B78" w:rsidRPr="005B3746" w14:paraId="2EF0228B" w14:textId="77777777" w:rsidTr="0051149F">
        <w:trPr>
          <w:trHeight w:val="217"/>
          <w:jc w:val="right"/>
        </w:trPr>
        <w:tc>
          <w:tcPr>
            <w:tcW w:w="6768" w:type="dxa"/>
            <w:tcBorders>
              <w:top w:val="single" w:sz="4" w:space="0" w:color="auto"/>
              <w:bottom w:val="single" w:sz="4" w:space="0" w:color="auto"/>
            </w:tcBorders>
            <w:noWrap/>
            <w:hideMark/>
          </w:tcPr>
          <w:p w14:paraId="7C44B1B1" w14:textId="6FCAF2A8" w:rsidR="009C2B78" w:rsidRPr="004D60E2" w:rsidRDefault="009C2B78" w:rsidP="00CD24E1">
            <w:pPr>
              <w:spacing w:line="240" w:lineRule="auto"/>
              <w:rPr>
                <w:rFonts w:ascii="Times New Roman" w:eastAsia="Times New Roman" w:hAnsi="Times New Roman"/>
                <w:b/>
                <w:bCs/>
                <w:color w:val="000000"/>
                <w:sz w:val="20"/>
                <w:szCs w:val="20"/>
                <w:lang w:eastAsia="en-GB"/>
              </w:rPr>
            </w:pPr>
            <w:bookmarkStart w:id="633" w:name="bookmark_1164"/>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1.1</w:t>
            </w:r>
            <w:r w:rsidRPr="004D60E2">
              <w:rPr>
                <w:rFonts w:ascii="Times New Roman" w:eastAsia="SimHei" w:hAnsi="Times New Roman"/>
                <w:b/>
                <w:sz w:val="20"/>
                <w:szCs w:val="20"/>
                <w:lang w:val="zh-CN"/>
              </w:rPr>
              <w:t>全体会议届会</w:t>
            </w:r>
            <w:bookmarkEnd w:id="633"/>
          </w:p>
        </w:tc>
        <w:tc>
          <w:tcPr>
            <w:tcW w:w="1567" w:type="dxa"/>
            <w:tcBorders>
              <w:top w:val="single" w:sz="4" w:space="0" w:color="auto"/>
              <w:bottom w:val="single" w:sz="4" w:space="0" w:color="auto"/>
            </w:tcBorders>
            <w:noWrap/>
            <w:hideMark/>
          </w:tcPr>
          <w:p w14:paraId="7261D9DF"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1 495 000 </w:t>
            </w:r>
          </w:p>
        </w:tc>
      </w:tr>
      <w:tr w:rsidR="009C2B78" w:rsidRPr="005B3746" w14:paraId="4898CE45" w14:textId="77777777" w:rsidTr="009072BD">
        <w:trPr>
          <w:trHeight w:val="79"/>
          <w:jc w:val="right"/>
        </w:trPr>
        <w:tc>
          <w:tcPr>
            <w:tcW w:w="6768" w:type="dxa"/>
            <w:tcBorders>
              <w:top w:val="single" w:sz="4" w:space="0" w:color="auto"/>
            </w:tcBorders>
            <w:noWrap/>
            <w:hideMark/>
          </w:tcPr>
          <w:p w14:paraId="4D6A02F1"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567" w:type="dxa"/>
            <w:tcBorders>
              <w:top w:val="single" w:sz="4" w:space="0" w:color="auto"/>
            </w:tcBorders>
            <w:noWrap/>
            <w:hideMark/>
          </w:tcPr>
          <w:p w14:paraId="76FFA639"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r>
      <w:tr w:rsidR="009C2B78" w:rsidRPr="005B3746" w14:paraId="789C6D3F" w14:textId="77777777" w:rsidTr="009072BD">
        <w:trPr>
          <w:trHeight w:val="217"/>
          <w:jc w:val="right"/>
        </w:trPr>
        <w:tc>
          <w:tcPr>
            <w:tcW w:w="6768" w:type="dxa"/>
            <w:noWrap/>
            <w:hideMark/>
          </w:tcPr>
          <w:p w14:paraId="292E06C2" w14:textId="77777777" w:rsidR="009C2B78" w:rsidRPr="004D60E2" w:rsidRDefault="009C2B78" w:rsidP="00CD24E1">
            <w:pPr>
              <w:spacing w:line="240" w:lineRule="auto"/>
              <w:rPr>
                <w:rFonts w:ascii="Times New Roman" w:eastAsia="Times New Roman" w:hAnsi="Times New Roman"/>
                <w:b/>
                <w:bCs/>
                <w:color w:val="000000"/>
                <w:sz w:val="20"/>
                <w:szCs w:val="20"/>
              </w:rPr>
            </w:pPr>
            <w:bookmarkStart w:id="634" w:name="bookmark_1166"/>
            <w:r w:rsidRPr="004D60E2">
              <w:rPr>
                <w:rFonts w:ascii="Times New Roman" w:hAnsi="Times New Roman"/>
                <w:b/>
                <w:sz w:val="20"/>
                <w:szCs w:val="20"/>
                <w:lang w:val="zh-CN"/>
              </w:rPr>
              <w:t xml:space="preserve">1.2 </w:t>
            </w:r>
            <w:r w:rsidRPr="004D60E2">
              <w:rPr>
                <w:rFonts w:ascii="Times New Roman" w:eastAsia="SimHei" w:hAnsi="Times New Roman"/>
                <w:b/>
                <w:sz w:val="20"/>
                <w:szCs w:val="20"/>
                <w:lang w:val="zh-CN"/>
              </w:rPr>
              <w:t>主席团和多学科专家小组会议</w:t>
            </w:r>
            <w:bookmarkEnd w:id="634"/>
          </w:p>
        </w:tc>
        <w:tc>
          <w:tcPr>
            <w:tcW w:w="1567" w:type="dxa"/>
            <w:noWrap/>
            <w:hideMark/>
          </w:tcPr>
          <w:p w14:paraId="65C60436" w14:textId="77777777" w:rsidR="009C2B78" w:rsidRPr="004D60E2" w:rsidRDefault="009C2B78" w:rsidP="00CD24E1">
            <w:pPr>
              <w:spacing w:line="240" w:lineRule="auto"/>
              <w:jc w:val="right"/>
              <w:rPr>
                <w:rFonts w:ascii="Times New Roman" w:eastAsia="Times New Roman" w:hAnsi="Times New Roman"/>
                <w:color w:val="000000"/>
                <w:sz w:val="20"/>
                <w:szCs w:val="20"/>
              </w:rPr>
            </w:pPr>
            <w:r w:rsidRPr="004D60E2">
              <w:rPr>
                <w:rFonts w:ascii="Times New Roman" w:eastAsia="Times New Roman" w:hAnsi="Times New Roman"/>
                <w:color w:val="000000"/>
                <w:sz w:val="20"/>
                <w:szCs w:val="20"/>
              </w:rPr>
              <w:t> </w:t>
            </w:r>
          </w:p>
        </w:tc>
      </w:tr>
      <w:tr w:rsidR="009C2B78" w:rsidRPr="005B3746" w14:paraId="52F3F3B7" w14:textId="77777777" w:rsidTr="009072BD">
        <w:trPr>
          <w:trHeight w:val="217"/>
          <w:jc w:val="right"/>
        </w:trPr>
        <w:tc>
          <w:tcPr>
            <w:tcW w:w="6768" w:type="dxa"/>
            <w:noWrap/>
            <w:hideMark/>
          </w:tcPr>
          <w:p w14:paraId="2417FDBA" w14:textId="77777777" w:rsidR="009C2B78" w:rsidRPr="004D60E2" w:rsidRDefault="009C2B78" w:rsidP="00CD24E1">
            <w:pPr>
              <w:spacing w:line="240" w:lineRule="auto"/>
              <w:rPr>
                <w:rFonts w:ascii="Times New Roman" w:eastAsia="SimSun" w:hAnsi="Times New Roman"/>
                <w:sz w:val="20"/>
                <w:szCs w:val="20"/>
                <w:lang w:val="zh-CN"/>
              </w:rPr>
            </w:pPr>
            <w:bookmarkStart w:id="635" w:name="bookmark_1167"/>
            <w:r w:rsidRPr="004D60E2">
              <w:rPr>
                <w:rFonts w:ascii="Times New Roman" w:eastAsia="SimSun" w:hAnsi="Times New Roman"/>
                <w:sz w:val="20"/>
                <w:szCs w:val="20"/>
                <w:lang w:val="zh-CN"/>
              </w:rPr>
              <w:t>主席团两次会议与会者的差旅和会议费用</w:t>
            </w:r>
            <w:bookmarkEnd w:id="635"/>
          </w:p>
        </w:tc>
        <w:tc>
          <w:tcPr>
            <w:tcW w:w="1567" w:type="dxa"/>
            <w:noWrap/>
            <w:hideMark/>
          </w:tcPr>
          <w:p w14:paraId="476D9B84"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70 900 </w:t>
            </w:r>
          </w:p>
        </w:tc>
      </w:tr>
      <w:tr w:rsidR="009C2B78" w:rsidRPr="005B3746" w14:paraId="0500BF7A" w14:textId="77777777" w:rsidTr="0051149F">
        <w:trPr>
          <w:trHeight w:val="217"/>
          <w:jc w:val="right"/>
        </w:trPr>
        <w:tc>
          <w:tcPr>
            <w:tcW w:w="6768" w:type="dxa"/>
            <w:tcBorders>
              <w:bottom w:val="single" w:sz="4" w:space="0" w:color="auto"/>
            </w:tcBorders>
            <w:noWrap/>
            <w:hideMark/>
          </w:tcPr>
          <w:p w14:paraId="73D9885F" w14:textId="77777777" w:rsidR="009C2B78" w:rsidRPr="004D60E2" w:rsidRDefault="009C2B78" w:rsidP="00CD24E1">
            <w:pPr>
              <w:spacing w:line="240" w:lineRule="auto"/>
              <w:rPr>
                <w:rFonts w:ascii="Times New Roman" w:eastAsia="SimSun" w:hAnsi="Times New Roman"/>
                <w:sz w:val="20"/>
                <w:szCs w:val="20"/>
                <w:lang w:val="zh-CN"/>
              </w:rPr>
            </w:pPr>
            <w:bookmarkStart w:id="636" w:name="bookmark_1169"/>
            <w:r w:rsidRPr="004D60E2">
              <w:rPr>
                <w:rFonts w:ascii="Times New Roman" w:eastAsia="SimSun" w:hAnsi="Times New Roman"/>
                <w:sz w:val="20"/>
                <w:szCs w:val="20"/>
                <w:lang w:val="zh-CN"/>
              </w:rPr>
              <w:t>多学科专家小组两次会议与会者的差旅和会议费用</w:t>
            </w:r>
            <w:bookmarkEnd w:id="636"/>
          </w:p>
        </w:tc>
        <w:tc>
          <w:tcPr>
            <w:tcW w:w="1567" w:type="dxa"/>
            <w:tcBorders>
              <w:bottom w:val="single" w:sz="4" w:space="0" w:color="auto"/>
            </w:tcBorders>
            <w:noWrap/>
            <w:hideMark/>
          </w:tcPr>
          <w:p w14:paraId="7B519CFE"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170 000 </w:t>
            </w:r>
          </w:p>
        </w:tc>
      </w:tr>
      <w:tr w:rsidR="009C2B78" w:rsidRPr="005B3746" w14:paraId="05312BFD" w14:textId="77777777" w:rsidTr="0051149F">
        <w:trPr>
          <w:trHeight w:val="217"/>
          <w:jc w:val="right"/>
        </w:trPr>
        <w:tc>
          <w:tcPr>
            <w:tcW w:w="6768" w:type="dxa"/>
            <w:tcBorders>
              <w:top w:val="single" w:sz="4" w:space="0" w:color="auto"/>
              <w:bottom w:val="single" w:sz="4" w:space="0" w:color="auto"/>
            </w:tcBorders>
            <w:noWrap/>
            <w:hideMark/>
          </w:tcPr>
          <w:p w14:paraId="08BE60E6" w14:textId="3526900A" w:rsidR="009C2B78" w:rsidRPr="004D60E2" w:rsidRDefault="009C2B78" w:rsidP="00CD24E1">
            <w:pPr>
              <w:spacing w:line="240" w:lineRule="auto"/>
              <w:rPr>
                <w:rFonts w:ascii="Times New Roman" w:eastAsia="Times New Roman" w:hAnsi="Times New Roman"/>
                <w:b/>
                <w:bCs/>
                <w:color w:val="000000"/>
                <w:sz w:val="20"/>
                <w:szCs w:val="20"/>
              </w:rPr>
            </w:pPr>
            <w:bookmarkStart w:id="637" w:name="bookmark_1171"/>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1.2</w:t>
            </w:r>
            <w:r w:rsidRPr="004D60E2">
              <w:rPr>
                <w:rFonts w:ascii="Times New Roman" w:eastAsia="SimHei" w:hAnsi="Times New Roman"/>
                <w:b/>
                <w:sz w:val="20"/>
                <w:szCs w:val="20"/>
                <w:lang w:val="zh-CN"/>
              </w:rPr>
              <w:t>主席团和多学科专家小组会议</w:t>
            </w:r>
            <w:bookmarkEnd w:id="637"/>
          </w:p>
        </w:tc>
        <w:tc>
          <w:tcPr>
            <w:tcW w:w="1567" w:type="dxa"/>
            <w:tcBorders>
              <w:top w:val="single" w:sz="4" w:space="0" w:color="auto"/>
              <w:bottom w:val="single" w:sz="4" w:space="0" w:color="auto"/>
            </w:tcBorders>
            <w:noWrap/>
            <w:hideMark/>
          </w:tcPr>
          <w:p w14:paraId="0A98062A"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240 900 </w:t>
            </w:r>
          </w:p>
        </w:tc>
      </w:tr>
      <w:tr w:rsidR="009C2B78" w:rsidRPr="005B3746" w14:paraId="690ED93E" w14:textId="77777777" w:rsidTr="009072BD">
        <w:trPr>
          <w:trHeight w:val="98"/>
          <w:jc w:val="right"/>
        </w:trPr>
        <w:tc>
          <w:tcPr>
            <w:tcW w:w="6768" w:type="dxa"/>
            <w:tcBorders>
              <w:top w:val="single" w:sz="4" w:space="0" w:color="auto"/>
            </w:tcBorders>
            <w:noWrap/>
            <w:hideMark/>
          </w:tcPr>
          <w:p w14:paraId="4A713B43" w14:textId="77777777" w:rsidR="009C2B78" w:rsidRPr="004D60E2" w:rsidRDefault="009C2B78" w:rsidP="00CD24E1">
            <w:pPr>
              <w:spacing w:line="240" w:lineRule="auto"/>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567" w:type="dxa"/>
            <w:tcBorders>
              <w:top w:val="single" w:sz="4" w:space="0" w:color="auto"/>
            </w:tcBorders>
            <w:noWrap/>
            <w:hideMark/>
          </w:tcPr>
          <w:p w14:paraId="74FB5593"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r>
      <w:tr w:rsidR="009C2B78" w:rsidRPr="005B3746" w14:paraId="3D6278FE" w14:textId="77777777" w:rsidTr="009072BD">
        <w:trPr>
          <w:trHeight w:val="217"/>
          <w:jc w:val="right"/>
        </w:trPr>
        <w:tc>
          <w:tcPr>
            <w:tcW w:w="6768" w:type="dxa"/>
            <w:tcBorders>
              <w:bottom w:val="single" w:sz="4" w:space="0" w:color="auto"/>
            </w:tcBorders>
            <w:noWrap/>
            <w:hideMark/>
          </w:tcPr>
          <w:p w14:paraId="79B10EA4" w14:textId="77777777" w:rsidR="009C2B78" w:rsidRPr="004D60E2" w:rsidRDefault="009C2B78" w:rsidP="00CD24E1">
            <w:pPr>
              <w:spacing w:line="240" w:lineRule="auto"/>
              <w:rPr>
                <w:rFonts w:ascii="Times New Roman" w:eastAsia="Times New Roman" w:hAnsi="Times New Roman"/>
                <w:b/>
                <w:bCs/>
                <w:color w:val="000000"/>
                <w:sz w:val="20"/>
                <w:szCs w:val="20"/>
              </w:rPr>
            </w:pPr>
            <w:bookmarkStart w:id="638" w:name="bookmark_1173"/>
            <w:r w:rsidRPr="004D60E2">
              <w:rPr>
                <w:rFonts w:ascii="Times New Roman" w:hAnsi="Times New Roman"/>
                <w:b/>
                <w:sz w:val="20"/>
                <w:szCs w:val="20"/>
                <w:lang w:val="zh-CN"/>
              </w:rPr>
              <w:t xml:space="preserve">1.3 </w:t>
            </w:r>
            <w:r w:rsidRPr="004D60E2">
              <w:rPr>
                <w:rFonts w:ascii="Times New Roman" w:eastAsia="SimHei" w:hAnsi="Times New Roman"/>
                <w:b/>
                <w:sz w:val="20"/>
                <w:szCs w:val="20"/>
                <w:lang w:val="zh-CN"/>
              </w:rPr>
              <w:t>主席代表平台出差的差旅费用</w:t>
            </w:r>
            <w:bookmarkEnd w:id="638"/>
          </w:p>
        </w:tc>
        <w:tc>
          <w:tcPr>
            <w:tcW w:w="1567" w:type="dxa"/>
            <w:tcBorders>
              <w:bottom w:val="single" w:sz="4" w:space="0" w:color="auto"/>
            </w:tcBorders>
            <w:noWrap/>
            <w:hideMark/>
          </w:tcPr>
          <w:p w14:paraId="188B91BB" w14:textId="77777777" w:rsidR="009C2B78" w:rsidRPr="004D60E2" w:rsidRDefault="009C2B78" w:rsidP="00CD24E1">
            <w:pPr>
              <w:spacing w:line="240" w:lineRule="auto"/>
              <w:jc w:val="right"/>
              <w:rPr>
                <w:rFonts w:ascii="Times New Roman" w:eastAsia="Times New Roman" w:hAnsi="Times New Roman"/>
                <w:b/>
                <w:bCs/>
                <w:color w:val="000000"/>
                <w:sz w:val="20"/>
                <w:szCs w:val="20"/>
                <w:highlight w:val="yellow"/>
                <w:lang w:eastAsia="en-GB"/>
              </w:rPr>
            </w:pPr>
            <w:r w:rsidRPr="004D60E2">
              <w:rPr>
                <w:rFonts w:ascii="Times New Roman" w:eastAsia="Times New Roman" w:hAnsi="Times New Roman"/>
                <w:b/>
                <w:bCs/>
                <w:color w:val="000000"/>
                <w:sz w:val="20"/>
                <w:szCs w:val="20"/>
                <w:lang w:eastAsia="en-GB"/>
              </w:rPr>
              <w:t xml:space="preserve">30 000 </w:t>
            </w:r>
          </w:p>
        </w:tc>
      </w:tr>
      <w:tr w:rsidR="009C2B78" w:rsidRPr="005B3746" w14:paraId="6F93F5EF" w14:textId="77777777" w:rsidTr="0051149F">
        <w:trPr>
          <w:trHeight w:val="230"/>
          <w:jc w:val="right"/>
        </w:trPr>
        <w:tc>
          <w:tcPr>
            <w:tcW w:w="6768" w:type="dxa"/>
            <w:tcBorders>
              <w:top w:val="single" w:sz="4" w:space="0" w:color="auto"/>
              <w:bottom w:val="single" w:sz="4" w:space="0" w:color="auto"/>
            </w:tcBorders>
            <w:noWrap/>
            <w:hideMark/>
          </w:tcPr>
          <w:p w14:paraId="05C87BBF" w14:textId="5547CC59" w:rsidR="009C2B78" w:rsidRPr="004D60E2" w:rsidRDefault="009C2B78" w:rsidP="00CD24E1">
            <w:pPr>
              <w:spacing w:line="240" w:lineRule="auto"/>
              <w:rPr>
                <w:rFonts w:ascii="Times New Roman" w:eastAsia="Times New Roman" w:hAnsi="Times New Roman"/>
                <w:b/>
                <w:bCs/>
                <w:color w:val="000000"/>
                <w:sz w:val="20"/>
                <w:szCs w:val="20"/>
              </w:rPr>
            </w:pPr>
            <w:bookmarkStart w:id="639" w:name="bookmark_1175"/>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 1 </w:t>
            </w:r>
            <w:r w:rsidRPr="004D60E2">
              <w:rPr>
                <w:rFonts w:ascii="Times New Roman" w:eastAsia="SimHei" w:hAnsi="Times New Roman"/>
                <w:b/>
                <w:sz w:val="20"/>
                <w:szCs w:val="20"/>
                <w:lang w:val="zh-CN"/>
              </w:rPr>
              <w:t>平台各机构的会议</w:t>
            </w:r>
            <w:bookmarkEnd w:id="639"/>
          </w:p>
        </w:tc>
        <w:tc>
          <w:tcPr>
            <w:tcW w:w="1567" w:type="dxa"/>
            <w:tcBorders>
              <w:top w:val="single" w:sz="4" w:space="0" w:color="auto"/>
              <w:bottom w:val="single" w:sz="4" w:space="0" w:color="auto"/>
            </w:tcBorders>
            <w:noWrap/>
            <w:hideMark/>
          </w:tcPr>
          <w:p w14:paraId="77400F32"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1 765 900 </w:t>
            </w:r>
          </w:p>
        </w:tc>
      </w:tr>
      <w:tr w:rsidR="009C2B78" w:rsidRPr="005B3746" w14:paraId="3A4E5EAD" w14:textId="77777777" w:rsidTr="0051149F">
        <w:trPr>
          <w:trHeight w:val="88"/>
          <w:jc w:val="right"/>
        </w:trPr>
        <w:tc>
          <w:tcPr>
            <w:tcW w:w="6768" w:type="dxa"/>
            <w:tcBorders>
              <w:top w:val="single" w:sz="4" w:space="0" w:color="auto"/>
              <w:bottom w:val="single" w:sz="4" w:space="0" w:color="auto"/>
            </w:tcBorders>
            <w:noWrap/>
            <w:hideMark/>
          </w:tcPr>
          <w:p w14:paraId="1A4ECCEF"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567" w:type="dxa"/>
            <w:tcBorders>
              <w:top w:val="single" w:sz="4" w:space="0" w:color="auto"/>
              <w:bottom w:val="single" w:sz="4" w:space="0" w:color="auto"/>
            </w:tcBorders>
            <w:noWrap/>
            <w:hideMark/>
          </w:tcPr>
          <w:p w14:paraId="5C18B115"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r>
      <w:tr w:rsidR="009C2B78" w:rsidRPr="005B3746" w14:paraId="6DCA9B37" w14:textId="77777777" w:rsidTr="009072BD">
        <w:trPr>
          <w:trHeight w:val="217"/>
          <w:jc w:val="right"/>
        </w:trPr>
        <w:tc>
          <w:tcPr>
            <w:tcW w:w="6768" w:type="dxa"/>
            <w:tcBorders>
              <w:top w:val="single" w:sz="4" w:space="0" w:color="auto"/>
            </w:tcBorders>
            <w:noWrap/>
            <w:hideMark/>
          </w:tcPr>
          <w:p w14:paraId="6B92E9D6" w14:textId="77777777" w:rsidR="009C2B78" w:rsidRPr="004D60E2" w:rsidRDefault="009C2B78" w:rsidP="00CD24E1">
            <w:pPr>
              <w:spacing w:line="240" w:lineRule="auto"/>
              <w:rPr>
                <w:rFonts w:ascii="Times New Roman" w:eastAsia="Times New Roman" w:hAnsi="Times New Roman"/>
                <w:b/>
                <w:bCs/>
                <w:color w:val="000000"/>
                <w:sz w:val="20"/>
                <w:szCs w:val="20"/>
                <w:lang w:eastAsia="en-GB"/>
              </w:rPr>
            </w:pPr>
            <w:bookmarkStart w:id="640" w:name="bookmark_1177"/>
            <w:r w:rsidRPr="004D60E2">
              <w:rPr>
                <w:rFonts w:ascii="Times New Roman" w:hAnsi="Times New Roman"/>
                <w:b/>
                <w:sz w:val="20"/>
                <w:szCs w:val="20"/>
                <w:lang w:val="zh-CN"/>
              </w:rPr>
              <w:t xml:space="preserve">2. </w:t>
            </w:r>
            <w:r w:rsidRPr="004D60E2">
              <w:rPr>
                <w:rFonts w:ascii="Times New Roman" w:eastAsia="SimHei" w:hAnsi="Times New Roman"/>
                <w:b/>
                <w:sz w:val="20"/>
                <w:szCs w:val="20"/>
                <w:lang w:val="zh-CN"/>
              </w:rPr>
              <w:t>工作方案的执行</w:t>
            </w:r>
            <w:bookmarkEnd w:id="640"/>
          </w:p>
        </w:tc>
        <w:tc>
          <w:tcPr>
            <w:tcW w:w="1567" w:type="dxa"/>
            <w:tcBorders>
              <w:top w:val="single" w:sz="4" w:space="0" w:color="auto"/>
            </w:tcBorders>
            <w:noWrap/>
            <w:hideMark/>
          </w:tcPr>
          <w:p w14:paraId="7E21B285"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5B3746" w14:paraId="18EDAF43" w14:textId="77777777" w:rsidTr="009072BD">
        <w:trPr>
          <w:trHeight w:val="434"/>
          <w:jc w:val="right"/>
        </w:trPr>
        <w:tc>
          <w:tcPr>
            <w:tcW w:w="6768" w:type="dxa"/>
            <w:hideMark/>
          </w:tcPr>
          <w:p w14:paraId="10B17369" w14:textId="06672FB0" w:rsidR="009C2B78" w:rsidRPr="004D60E2" w:rsidRDefault="009C2B78" w:rsidP="00CD24E1">
            <w:pPr>
              <w:spacing w:line="240" w:lineRule="auto"/>
              <w:rPr>
                <w:rFonts w:ascii="Times New Roman" w:eastAsia="Times New Roman" w:hAnsi="Times New Roman"/>
                <w:b/>
                <w:color w:val="000000"/>
                <w:sz w:val="20"/>
                <w:szCs w:val="20"/>
              </w:rPr>
            </w:pPr>
            <w:bookmarkStart w:id="641" w:name="bookmark_1178"/>
            <w:r w:rsidRPr="004D60E2">
              <w:rPr>
                <w:rFonts w:ascii="Times New Roman" w:hAnsi="Times New Roman"/>
                <w:b/>
                <w:sz w:val="20"/>
                <w:szCs w:val="20"/>
                <w:lang w:val="zh-CN"/>
              </w:rPr>
              <w:t xml:space="preserve">2.1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1</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 xml:space="preserve"> </w:t>
            </w:r>
            <w:r w:rsidRPr="004D60E2">
              <w:rPr>
                <w:rFonts w:ascii="Times New Roman" w:eastAsia="SimHei" w:hAnsi="Times New Roman"/>
                <w:b/>
                <w:sz w:val="20"/>
                <w:szCs w:val="20"/>
                <w:lang w:val="zh-CN"/>
              </w:rPr>
              <w:t>加强科学政策衔接机制的能力和知识基础，以履行平台的关键职能</w:t>
            </w:r>
            <w:bookmarkEnd w:id="641"/>
          </w:p>
        </w:tc>
        <w:tc>
          <w:tcPr>
            <w:tcW w:w="1567" w:type="dxa"/>
            <w:noWrap/>
            <w:hideMark/>
          </w:tcPr>
          <w:p w14:paraId="02A54250"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91 667 </w:t>
            </w:r>
          </w:p>
        </w:tc>
      </w:tr>
      <w:tr w:rsidR="009C2B78" w:rsidRPr="005B3746" w14:paraId="5B059571" w14:textId="77777777" w:rsidTr="009072BD">
        <w:trPr>
          <w:trHeight w:val="217"/>
          <w:jc w:val="right"/>
        </w:trPr>
        <w:tc>
          <w:tcPr>
            <w:tcW w:w="6768" w:type="dxa"/>
            <w:hideMark/>
          </w:tcPr>
          <w:p w14:paraId="716959A8" w14:textId="25DC200B" w:rsidR="009C2B78" w:rsidRPr="004D60E2" w:rsidRDefault="009C2B78" w:rsidP="00CD24E1">
            <w:pPr>
              <w:spacing w:line="240" w:lineRule="auto"/>
              <w:rPr>
                <w:rFonts w:ascii="Times New Roman" w:eastAsia="SimSun" w:hAnsi="Times New Roman"/>
                <w:sz w:val="20"/>
                <w:szCs w:val="20"/>
                <w:lang w:val="zh-CN"/>
              </w:rPr>
            </w:pPr>
            <w:bookmarkStart w:id="642" w:name="bookmark_118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1 (a)</w:t>
            </w:r>
            <w:r w:rsidR="00F436A3">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能力建设需求</w:t>
            </w:r>
            <w:bookmarkEnd w:id="642"/>
          </w:p>
        </w:tc>
        <w:tc>
          <w:tcPr>
            <w:tcW w:w="1567" w:type="dxa"/>
            <w:noWrap/>
            <w:hideMark/>
          </w:tcPr>
          <w:p w14:paraId="71A17B56"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29 167 </w:t>
            </w:r>
          </w:p>
        </w:tc>
      </w:tr>
      <w:tr w:rsidR="009C2B78" w:rsidRPr="005B3746" w14:paraId="75DB19D4" w14:textId="77777777" w:rsidTr="0051149F">
        <w:trPr>
          <w:trHeight w:val="217"/>
          <w:jc w:val="right"/>
        </w:trPr>
        <w:tc>
          <w:tcPr>
            <w:tcW w:w="6768" w:type="dxa"/>
            <w:hideMark/>
          </w:tcPr>
          <w:p w14:paraId="0042EBFE" w14:textId="609B4B8A" w:rsidR="009C2B78" w:rsidRPr="004D60E2" w:rsidRDefault="009C2B78" w:rsidP="00CD24E1">
            <w:pPr>
              <w:spacing w:line="240" w:lineRule="auto"/>
              <w:rPr>
                <w:rFonts w:ascii="Times New Roman" w:eastAsia="SimSun" w:hAnsi="Times New Roman"/>
                <w:sz w:val="20"/>
                <w:szCs w:val="20"/>
                <w:lang w:val="zh-CN"/>
              </w:rPr>
            </w:pPr>
            <w:bookmarkStart w:id="643" w:name="bookmark_1182"/>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1 (b)</w:t>
            </w:r>
            <w:r w:rsidR="00F436A3">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能力建设活动</w:t>
            </w:r>
            <w:bookmarkEnd w:id="643"/>
          </w:p>
        </w:tc>
        <w:tc>
          <w:tcPr>
            <w:tcW w:w="1567" w:type="dxa"/>
            <w:noWrap/>
            <w:hideMark/>
          </w:tcPr>
          <w:p w14:paraId="22641DE2"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w:t>
            </w:r>
          </w:p>
        </w:tc>
      </w:tr>
      <w:tr w:rsidR="009C2B78" w:rsidRPr="005B3746" w14:paraId="3C08A98C" w14:textId="77777777" w:rsidTr="0051149F">
        <w:trPr>
          <w:trHeight w:val="217"/>
          <w:jc w:val="right"/>
        </w:trPr>
        <w:tc>
          <w:tcPr>
            <w:tcW w:w="6768" w:type="dxa"/>
            <w:hideMark/>
          </w:tcPr>
          <w:p w14:paraId="717AC11D" w14:textId="77777777" w:rsidR="009C2B78" w:rsidRPr="004D60E2" w:rsidRDefault="009C2B78" w:rsidP="00CD24E1">
            <w:pPr>
              <w:spacing w:line="240" w:lineRule="auto"/>
              <w:rPr>
                <w:rFonts w:ascii="Times New Roman" w:eastAsia="SimSun" w:hAnsi="Times New Roman"/>
                <w:sz w:val="20"/>
                <w:szCs w:val="20"/>
                <w:lang w:val="zh-CN"/>
              </w:rPr>
            </w:pPr>
            <w:bookmarkStart w:id="644" w:name="bookmark_1184"/>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1 (c) </w:t>
            </w:r>
            <w:r w:rsidRPr="004D60E2">
              <w:rPr>
                <w:rFonts w:ascii="Times New Roman" w:eastAsia="SimSun" w:hAnsi="Times New Roman"/>
                <w:sz w:val="20"/>
                <w:szCs w:val="20"/>
                <w:lang w:val="zh-CN"/>
              </w:rPr>
              <w:t>土著和地方知识</w:t>
            </w:r>
            <w:bookmarkEnd w:id="644"/>
          </w:p>
        </w:tc>
        <w:tc>
          <w:tcPr>
            <w:tcW w:w="1567" w:type="dxa"/>
            <w:noWrap/>
            <w:hideMark/>
          </w:tcPr>
          <w:p w14:paraId="0D4F7358"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62 500 </w:t>
            </w:r>
          </w:p>
        </w:tc>
      </w:tr>
      <w:tr w:rsidR="009C2B78" w:rsidRPr="005B3746" w14:paraId="73E3DD64" w14:textId="77777777" w:rsidTr="009072BD">
        <w:trPr>
          <w:trHeight w:val="217"/>
          <w:jc w:val="right"/>
        </w:trPr>
        <w:tc>
          <w:tcPr>
            <w:tcW w:w="6768" w:type="dxa"/>
            <w:hideMark/>
          </w:tcPr>
          <w:p w14:paraId="335D2AA4" w14:textId="7733DA2D" w:rsidR="009C2B78" w:rsidRPr="004D60E2" w:rsidRDefault="009C2B78" w:rsidP="00CD24E1">
            <w:pPr>
              <w:spacing w:line="240" w:lineRule="auto"/>
              <w:rPr>
                <w:rFonts w:ascii="Times New Roman" w:eastAsia="SimSun" w:hAnsi="Times New Roman"/>
                <w:sz w:val="20"/>
                <w:szCs w:val="20"/>
                <w:lang w:val="zh-CN"/>
              </w:rPr>
            </w:pPr>
            <w:bookmarkStart w:id="645" w:name="bookmark_1186"/>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1 (d)</w:t>
            </w:r>
            <w:r w:rsidR="00F436A3">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知识和数据</w:t>
            </w:r>
            <w:bookmarkEnd w:id="645"/>
          </w:p>
        </w:tc>
        <w:tc>
          <w:tcPr>
            <w:tcW w:w="1567" w:type="dxa"/>
            <w:noWrap/>
            <w:hideMark/>
          </w:tcPr>
          <w:p w14:paraId="183993B2"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w:t>
            </w:r>
          </w:p>
        </w:tc>
      </w:tr>
      <w:tr w:rsidR="009C2B78" w:rsidRPr="005B3746" w14:paraId="336C2B66" w14:textId="77777777" w:rsidTr="009072BD">
        <w:trPr>
          <w:trHeight w:val="434"/>
          <w:jc w:val="right"/>
        </w:trPr>
        <w:tc>
          <w:tcPr>
            <w:tcW w:w="6768" w:type="dxa"/>
            <w:hideMark/>
          </w:tcPr>
          <w:p w14:paraId="07B13B58" w14:textId="668F60EC" w:rsidR="009C2B78" w:rsidRPr="004D60E2" w:rsidRDefault="009C2B78" w:rsidP="00CD24E1">
            <w:pPr>
              <w:spacing w:line="240" w:lineRule="auto"/>
              <w:rPr>
                <w:rFonts w:ascii="Times New Roman" w:eastAsia="Times New Roman" w:hAnsi="Times New Roman"/>
                <w:b/>
                <w:bCs/>
                <w:color w:val="000000"/>
                <w:sz w:val="20"/>
                <w:szCs w:val="20"/>
              </w:rPr>
            </w:pPr>
            <w:bookmarkStart w:id="646" w:name="bookmark_1188"/>
            <w:r w:rsidRPr="004D60E2">
              <w:rPr>
                <w:rFonts w:ascii="Times New Roman" w:hAnsi="Times New Roman"/>
                <w:b/>
                <w:sz w:val="20"/>
                <w:szCs w:val="20"/>
                <w:lang w:val="zh-CN"/>
              </w:rPr>
              <w:t xml:space="preserve">2.2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2</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在次区域、区域和全球各级以及各级之间加强生物多样性和生态系统服务的科学政策衔接机制</w:t>
            </w:r>
            <w:bookmarkEnd w:id="646"/>
          </w:p>
        </w:tc>
        <w:tc>
          <w:tcPr>
            <w:tcW w:w="1567" w:type="dxa"/>
            <w:noWrap/>
            <w:hideMark/>
          </w:tcPr>
          <w:p w14:paraId="353E55BE"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113 750 </w:t>
            </w:r>
          </w:p>
        </w:tc>
      </w:tr>
      <w:tr w:rsidR="009C2B78" w:rsidRPr="005B3746" w14:paraId="06468002" w14:textId="77777777" w:rsidTr="009072BD">
        <w:trPr>
          <w:trHeight w:val="217"/>
          <w:jc w:val="right"/>
        </w:trPr>
        <w:tc>
          <w:tcPr>
            <w:tcW w:w="6768" w:type="dxa"/>
            <w:noWrap/>
            <w:hideMark/>
          </w:tcPr>
          <w:p w14:paraId="57C9A592" w14:textId="629ABBC8" w:rsidR="009C2B78" w:rsidRPr="004D60E2" w:rsidRDefault="009C2B78" w:rsidP="00CD24E1">
            <w:pPr>
              <w:spacing w:line="240" w:lineRule="auto"/>
              <w:rPr>
                <w:rFonts w:ascii="Times New Roman" w:eastAsia="SimSun" w:hAnsi="Times New Roman"/>
                <w:sz w:val="20"/>
                <w:szCs w:val="20"/>
                <w:lang w:val="zh-CN"/>
              </w:rPr>
            </w:pPr>
            <w:bookmarkStart w:id="647" w:name="bookmark_119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2</w:t>
            </w:r>
            <w:r w:rsidR="004712C7">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(a) </w:t>
            </w:r>
            <w:r w:rsidRPr="004D60E2">
              <w:rPr>
                <w:rFonts w:ascii="Times New Roman" w:eastAsia="SimSun" w:hAnsi="Times New Roman"/>
                <w:sz w:val="20"/>
                <w:szCs w:val="20"/>
                <w:lang w:val="zh-CN"/>
              </w:rPr>
              <w:t>评估指南</w:t>
            </w:r>
            <w:bookmarkEnd w:id="647"/>
          </w:p>
        </w:tc>
        <w:tc>
          <w:tcPr>
            <w:tcW w:w="1567" w:type="dxa"/>
            <w:noWrap/>
            <w:hideMark/>
          </w:tcPr>
          <w:p w14:paraId="6DE1B0BF"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w:t>
            </w:r>
          </w:p>
        </w:tc>
      </w:tr>
      <w:tr w:rsidR="009C2B78" w:rsidRPr="005B3746" w14:paraId="43764144" w14:textId="77777777" w:rsidTr="009072BD">
        <w:trPr>
          <w:trHeight w:val="217"/>
          <w:jc w:val="right"/>
        </w:trPr>
        <w:tc>
          <w:tcPr>
            <w:tcW w:w="6768" w:type="dxa"/>
            <w:noWrap/>
            <w:hideMark/>
          </w:tcPr>
          <w:p w14:paraId="59A98080" w14:textId="0990016B" w:rsidR="009C2B78" w:rsidRPr="004D60E2" w:rsidRDefault="009C2B78" w:rsidP="00CD24E1">
            <w:pPr>
              <w:spacing w:line="240" w:lineRule="auto"/>
              <w:rPr>
                <w:rFonts w:ascii="Times New Roman" w:eastAsia="SimSun" w:hAnsi="Times New Roman"/>
                <w:sz w:val="20"/>
                <w:szCs w:val="20"/>
                <w:lang w:val="zh-CN"/>
              </w:rPr>
            </w:pPr>
            <w:bookmarkStart w:id="648" w:name="bookmark_1192"/>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2 (b)</w:t>
            </w:r>
            <w:r w:rsidR="004712C7">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区域</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次区域评估</w:t>
            </w:r>
            <w:bookmarkEnd w:id="648"/>
          </w:p>
        </w:tc>
        <w:tc>
          <w:tcPr>
            <w:tcW w:w="1567" w:type="dxa"/>
            <w:noWrap/>
            <w:hideMark/>
          </w:tcPr>
          <w:p w14:paraId="56B39C0B"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w:t>
            </w:r>
          </w:p>
        </w:tc>
      </w:tr>
      <w:tr w:rsidR="009C2B78" w:rsidRPr="005B3746" w14:paraId="525EE0C5" w14:textId="77777777" w:rsidTr="009072BD">
        <w:trPr>
          <w:trHeight w:val="217"/>
          <w:jc w:val="right"/>
        </w:trPr>
        <w:tc>
          <w:tcPr>
            <w:tcW w:w="6768" w:type="dxa"/>
            <w:hideMark/>
          </w:tcPr>
          <w:p w14:paraId="2AB29D6E" w14:textId="77777777" w:rsidR="009C2B78" w:rsidRPr="004D60E2" w:rsidRDefault="009C2B78" w:rsidP="00CD24E1">
            <w:pPr>
              <w:spacing w:line="240" w:lineRule="auto"/>
              <w:rPr>
                <w:rFonts w:ascii="Times New Roman" w:eastAsia="SimSun" w:hAnsi="Times New Roman"/>
                <w:sz w:val="20"/>
                <w:szCs w:val="20"/>
                <w:lang w:val="zh-CN"/>
              </w:rPr>
            </w:pPr>
            <w:bookmarkStart w:id="649" w:name="bookmark_1194"/>
            <w:r w:rsidRPr="004D60E2">
              <w:rPr>
                <w:rFonts w:ascii="Times New Roman" w:eastAsia="SimSun" w:hAnsi="Times New Roman"/>
                <w:sz w:val="20"/>
                <w:szCs w:val="20"/>
                <w:lang w:val="zh-CN"/>
              </w:rPr>
              <w:lastRenderedPageBreak/>
              <w:t>交付品</w:t>
            </w:r>
            <w:r w:rsidRPr="004D60E2">
              <w:rPr>
                <w:rFonts w:ascii="Times New Roman" w:eastAsia="SimSun" w:hAnsi="Times New Roman"/>
                <w:sz w:val="20"/>
                <w:szCs w:val="20"/>
                <w:lang w:val="zh-CN"/>
              </w:rPr>
              <w:t xml:space="preserve">2 (c)  </w:t>
            </w:r>
            <w:r w:rsidRPr="004D60E2">
              <w:rPr>
                <w:rFonts w:ascii="Times New Roman" w:eastAsia="SimSun" w:hAnsi="Times New Roman"/>
                <w:sz w:val="20"/>
                <w:szCs w:val="20"/>
                <w:lang w:val="zh-CN"/>
              </w:rPr>
              <w:t>全球评估</w:t>
            </w:r>
            <w:bookmarkEnd w:id="649"/>
          </w:p>
        </w:tc>
        <w:tc>
          <w:tcPr>
            <w:tcW w:w="1567" w:type="dxa"/>
            <w:noWrap/>
            <w:hideMark/>
          </w:tcPr>
          <w:p w14:paraId="214E42A1"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113 750 </w:t>
            </w:r>
          </w:p>
        </w:tc>
      </w:tr>
      <w:tr w:rsidR="009C2B78" w:rsidRPr="005B3746" w14:paraId="1557DC52" w14:textId="77777777" w:rsidTr="009072BD">
        <w:trPr>
          <w:trHeight w:val="434"/>
          <w:jc w:val="right"/>
        </w:trPr>
        <w:tc>
          <w:tcPr>
            <w:tcW w:w="6768" w:type="dxa"/>
            <w:hideMark/>
          </w:tcPr>
          <w:p w14:paraId="1CE1CDF2" w14:textId="7D4165DB" w:rsidR="009C2B78" w:rsidRPr="004D60E2" w:rsidRDefault="009C2B78" w:rsidP="009072BD">
            <w:pPr>
              <w:keepNext/>
              <w:keepLines/>
              <w:spacing w:before="60" w:after="60" w:line="240" w:lineRule="auto"/>
              <w:rPr>
                <w:rFonts w:ascii="Times New Roman" w:eastAsia="Times New Roman" w:hAnsi="Times New Roman"/>
                <w:b/>
                <w:bCs/>
                <w:color w:val="000000"/>
                <w:sz w:val="20"/>
                <w:szCs w:val="20"/>
              </w:rPr>
            </w:pPr>
            <w:bookmarkStart w:id="650" w:name="bookmark_1196"/>
            <w:r w:rsidRPr="004D60E2">
              <w:rPr>
                <w:rFonts w:ascii="Times New Roman" w:hAnsi="Times New Roman"/>
                <w:b/>
                <w:sz w:val="20"/>
                <w:szCs w:val="20"/>
                <w:lang w:val="zh-CN"/>
              </w:rPr>
              <w:t>2.3</w:t>
            </w:r>
            <w:r w:rsidRPr="004D60E2">
              <w:rPr>
                <w:rFonts w:ascii="Times New Roman" w:eastAsia="SimHei" w:hAnsi="Times New Roman"/>
                <w:b/>
                <w:sz w:val="20"/>
                <w:szCs w:val="20"/>
                <w:lang w:val="zh-CN"/>
              </w:rPr>
              <w:t xml:space="preserve">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3</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加强关于专题和方法问题的知识政策衔接机制</w:t>
            </w:r>
            <w:bookmarkEnd w:id="650"/>
          </w:p>
        </w:tc>
        <w:tc>
          <w:tcPr>
            <w:tcW w:w="1567" w:type="dxa"/>
            <w:noWrap/>
            <w:hideMark/>
          </w:tcPr>
          <w:p w14:paraId="1DA6715E" w14:textId="77777777" w:rsidR="009C2B78" w:rsidRPr="004D60E2" w:rsidRDefault="009C2B78" w:rsidP="009072BD">
            <w:pPr>
              <w:keepNext/>
              <w:keepLines/>
              <w:spacing w:before="60" w:after="60"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1 265 000 </w:t>
            </w:r>
          </w:p>
        </w:tc>
      </w:tr>
      <w:tr w:rsidR="009C2B78" w:rsidRPr="005B3746" w14:paraId="41193C23" w14:textId="77777777" w:rsidTr="009072BD">
        <w:trPr>
          <w:trHeight w:val="217"/>
          <w:jc w:val="right"/>
        </w:trPr>
        <w:tc>
          <w:tcPr>
            <w:tcW w:w="6768" w:type="dxa"/>
            <w:hideMark/>
          </w:tcPr>
          <w:p w14:paraId="66ABFFF7" w14:textId="77777777" w:rsidR="009C2B78" w:rsidRPr="004D60E2" w:rsidRDefault="009C2B78" w:rsidP="00CD24E1">
            <w:pPr>
              <w:spacing w:line="240" w:lineRule="auto"/>
              <w:rPr>
                <w:rFonts w:ascii="Times New Roman" w:eastAsia="SimSun" w:hAnsi="Times New Roman"/>
                <w:sz w:val="20"/>
                <w:szCs w:val="20"/>
                <w:lang w:val="zh-CN"/>
              </w:rPr>
            </w:pPr>
            <w:bookmarkStart w:id="651" w:name="bookmark_1198"/>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3 (a) </w:t>
            </w:r>
            <w:r w:rsidRPr="004D60E2">
              <w:rPr>
                <w:rFonts w:ascii="Times New Roman" w:eastAsia="SimSun" w:hAnsi="Times New Roman"/>
                <w:sz w:val="20"/>
                <w:szCs w:val="20"/>
                <w:lang w:val="zh-CN"/>
              </w:rPr>
              <w:t>传粉评估</w:t>
            </w:r>
            <w:bookmarkEnd w:id="651"/>
          </w:p>
        </w:tc>
        <w:tc>
          <w:tcPr>
            <w:tcW w:w="1567" w:type="dxa"/>
            <w:noWrap/>
            <w:hideMark/>
          </w:tcPr>
          <w:p w14:paraId="6F87A030" w14:textId="77777777" w:rsidR="009C2B78" w:rsidRPr="004D60E2" w:rsidRDefault="009C2B78" w:rsidP="00CD24E1">
            <w:pPr>
              <w:keepNext/>
              <w:keepLines/>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w:t>
            </w:r>
          </w:p>
        </w:tc>
      </w:tr>
      <w:tr w:rsidR="009C2B78" w:rsidRPr="005B3746" w14:paraId="2B12099D" w14:textId="77777777" w:rsidTr="0051149F">
        <w:trPr>
          <w:trHeight w:val="217"/>
          <w:jc w:val="right"/>
        </w:trPr>
        <w:tc>
          <w:tcPr>
            <w:tcW w:w="6768" w:type="dxa"/>
            <w:hideMark/>
          </w:tcPr>
          <w:p w14:paraId="0024D75F" w14:textId="77777777" w:rsidR="009C2B78" w:rsidRPr="004D60E2" w:rsidRDefault="009C2B78" w:rsidP="00CD24E1">
            <w:pPr>
              <w:spacing w:line="240" w:lineRule="auto"/>
              <w:rPr>
                <w:rFonts w:ascii="Times New Roman" w:eastAsia="SimSun" w:hAnsi="Times New Roman"/>
                <w:sz w:val="20"/>
                <w:szCs w:val="20"/>
                <w:lang w:val="zh-CN"/>
              </w:rPr>
            </w:pPr>
            <w:bookmarkStart w:id="652" w:name="bookmark_120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w:t>
            </w:r>
            <w:r w:rsidRPr="004D60E2">
              <w:rPr>
                <w:rFonts w:ascii="Times New Roman" w:eastAsia="SimSun" w:hAnsi="Times New Roman"/>
                <w:sz w:val="20"/>
                <w:szCs w:val="20"/>
                <w:lang w:val="zh-CN"/>
              </w:rPr>
              <w:t>一</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土地退化和恢复评估</w:t>
            </w:r>
            <w:bookmarkEnd w:id="652"/>
          </w:p>
        </w:tc>
        <w:tc>
          <w:tcPr>
            <w:tcW w:w="1567" w:type="dxa"/>
            <w:noWrap/>
            <w:hideMark/>
          </w:tcPr>
          <w:p w14:paraId="20670405" w14:textId="77777777" w:rsidR="009C2B78" w:rsidRPr="004D60E2" w:rsidRDefault="009C2B78" w:rsidP="00CD24E1">
            <w:pPr>
              <w:keepNext/>
              <w:keepLines/>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w:t>
            </w:r>
          </w:p>
        </w:tc>
      </w:tr>
      <w:tr w:rsidR="009C2B78" w:rsidRPr="005B3746" w14:paraId="6C614003" w14:textId="77777777" w:rsidTr="0051149F">
        <w:trPr>
          <w:trHeight w:val="217"/>
          <w:jc w:val="right"/>
        </w:trPr>
        <w:tc>
          <w:tcPr>
            <w:tcW w:w="6768" w:type="dxa"/>
            <w:hideMark/>
          </w:tcPr>
          <w:p w14:paraId="6E078D12" w14:textId="77777777" w:rsidR="009C2B78" w:rsidRPr="004D60E2" w:rsidRDefault="009C2B78" w:rsidP="00CD24E1">
            <w:pPr>
              <w:spacing w:line="240" w:lineRule="auto"/>
              <w:rPr>
                <w:rFonts w:ascii="Times New Roman" w:eastAsia="SimSun" w:hAnsi="Times New Roman"/>
                <w:sz w:val="20"/>
                <w:szCs w:val="20"/>
                <w:lang w:val="zh-CN"/>
              </w:rPr>
            </w:pPr>
            <w:bookmarkStart w:id="653" w:name="bookmark_1202"/>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二</w:t>
            </w:r>
            <w:r w:rsidRPr="004D60E2">
              <w:rPr>
                <w:rFonts w:ascii="Times New Roman" w:eastAsia="SimSun" w:hAnsi="Times New Roman"/>
                <w:sz w:val="20"/>
                <w:szCs w:val="20"/>
                <w:lang w:val="zh-CN"/>
              </w:rPr>
              <w:t>)</w:t>
            </w:r>
            <w:r w:rsidRPr="004D60E2">
              <w:rPr>
                <w:rFonts w:ascii="Times New Roman" w:eastAsia="SimSun" w:hAnsi="Times New Roman"/>
                <w:sz w:val="20"/>
                <w:szCs w:val="20"/>
                <w:lang w:val="zh-CN"/>
              </w:rPr>
              <w:t>外来入侵物种评估</w:t>
            </w:r>
            <w:bookmarkEnd w:id="653"/>
            <w:r w:rsidRPr="004D60E2">
              <w:rPr>
                <w:rFonts w:ascii="Times New Roman" w:eastAsia="SimSun" w:hAnsi="Times New Roman"/>
                <w:sz w:val="20"/>
                <w:szCs w:val="20"/>
                <w:lang w:val="zh-CN"/>
              </w:rPr>
              <w:t>（第一年）</w:t>
            </w:r>
          </w:p>
        </w:tc>
        <w:tc>
          <w:tcPr>
            <w:tcW w:w="1567" w:type="dxa"/>
            <w:noWrap/>
            <w:hideMark/>
          </w:tcPr>
          <w:p w14:paraId="32BBDEDB"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375 000</w:t>
            </w:r>
          </w:p>
        </w:tc>
      </w:tr>
      <w:tr w:rsidR="009C2B78" w:rsidRPr="005B3746" w14:paraId="5D9A934A" w14:textId="77777777" w:rsidTr="0051149F">
        <w:trPr>
          <w:trHeight w:val="217"/>
          <w:jc w:val="right"/>
        </w:trPr>
        <w:tc>
          <w:tcPr>
            <w:tcW w:w="6768" w:type="dxa"/>
            <w:hideMark/>
          </w:tcPr>
          <w:p w14:paraId="69E1A5BA" w14:textId="42081387" w:rsidR="009C2B78" w:rsidRPr="004D60E2" w:rsidRDefault="009C2B78" w:rsidP="00CD24E1">
            <w:pPr>
              <w:spacing w:line="240" w:lineRule="auto"/>
              <w:rPr>
                <w:rFonts w:ascii="Times New Roman" w:eastAsia="SimSun" w:hAnsi="Times New Roman"/>
                <w:sz w:val="20"/>
                <w:szCs w:val="20"/>
                <w:lang w:val="zh-CN"/>
              </w:rPr>
            </w:pPr>
            <w:bookmarkStart w:id="654" w:name="bookmark_1204"/>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(b) (</w:t>
            </w:r>
            <w:r w:rsidRPr="004D60E2">
              <w:rPr>
                <w:rFonts w:ascii="Times New Roman" w:eastAsia="SimSun" w:hAnsi="Times New Roman"/>
                <w:sz w:val="20"/>
                <w:szCs w:val="20"/>
                <w:lang w:val="zh-CN"/>
              </w:rPr>
              <w:t>三</w:t>
            </w:r>
            <w:r w:rsidRPr="004D60E2">
              <w:rPr>
                <w:rFonts w:ascii="Times New Roman" w:eastAsia="SimSun" w:hAnsi="Times New Roman"/>
                <w:sz w:val="20"/>
                <w:szCs w:val="20"/>
                <w:lang w:val="zh-CN"/>
              </w:rPr>
              <w:t>)</w:t>
            </w:r>
            <w:r w:rsidR="001D515D" w:rsidRPr="004D60E2">
              <w:rPr>
                <w:rFonts w:ascii="Times New Roman" w:eastAsia="SimSun" w:hAnsi="Times New Roman"/>
                <w:sz w:val="20"/>
                <w:szCs w:val="20"/>
                <w:lang w:val="zh-CN"/>
              </w:rPr>
              <w:t xml:space="preserve"> </w:t>
            </w:r>
            <w:r w:rsidR="001D515D" w:rsidRPr="004D60E2">
              <w:rPr>
                <w:rFonts w:ascii="Times New Roman" w:eastAsia="SimSun" w:hAnsi="Times New Roman"/>
                <w:sz w:val="20"/>
                <w:szCs w:val="20"/>
                <w:lang w:val="zh-CN"/>
              </w:rPr>
              <w:t>野生物种</w:t>
            </w:r>
            <w:r w:rsidRPr="004D60E2">
              <w:rPr>
                <w:rFonts w:ascii="Times New Roman" w:eastAsia="SimSun" w:hAnsi="Times New Roman"/>
                <w:sz w:val="20"/>
                <w:szCs w:val="20"/>
                <w:lang w:val="zh-CN"/>
              </w:rPr>
              <w:t>可持续利用评估</w:t>
            </w:r>
            <w:bookmarkEnd w:id="654"/>
          </w:p>
        </w:tc>
        <w:tc>
          <w:tcPr>
            <w:tcW w:w="1567" w:type="dxa"/>
            <w:noWrap/>
            <w:hideMark/>
          </w:tcPr>
          <w:p w14:paraId="109FCD7B"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395 000  </w:t>
            </w:r>
          </w:p>
        </w:tc>
      </w:tr>
      <w:tr w:rsidR="009C2B78" w:rsidRPr="005B3746" w14:paraId="67E8661C" w14:textId="77777777" w:rsidTr="0051149F">
        <w:trPr>
          <w:trHeight w:val="217"/>
          <w:jc w:val="right"/>
        </w:trPr>
        <w:tc>
          <w:tcPr>
            <w:tcW w:w="6768" w:type="dxa"/>
            <w:hideMark/>
          </w:tcPr>
          <w:p w14:paraId="0E117326" w14:textId="77777777" w:rsidR="009C2B78" w:rsidRPr="004D60E2" w:rsidRDefault="009C2B78" w:rsidP="00CD24E1">
            <w:pPr>
              <w:spacing w:line="240" w:lineRule="auto"/>
              <w:rPr>
                <w:rFonts w:ascii="Times New Roman" w:eastAsia="SimSun" w:hAnsi="Times New Roman"/>
                <w:sz w:val="20"/>
                <w:szCs w:val="20"/>
                <w:lang w:val="zh-CN"/>
              </w:rPr>
            </w:pPr>
            <w:bookmarkStart w:id="655" w:name="bookmark_1206"/>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(c)</w:t>
            </w:r>
            <w:r w:rsidRPr="004D60E2">
              <w:rPr>
                <w:rFonts w:ascii="Times New Roman" w:eastAsia="SimSun" w:hAnsi="Times New Roman"/>
                <w:sz w:val="20"/>
                <w:szCs w:val="20"/>
                <w:lang w:val="zh-CN"/>
              </w:rPr>
              <w:t>关于情景设想和模型的政策支持工具</w:t>
            </w:r>
            <w:bookmarkEnd w:id="655"/>
          </w:p>
        </w:tc>
        <w:tc>
          <w:tcPr>
            <w:tcW w:w="1567" w:type="dxa"/>
            <w:noWrap/>
            <w:hideMark/>
          </w:tcPr>
          <w:p w14:paraId="4E7B368C"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rPr>
              <w:t xml:space="preserve"> </w:t>
            </w:r>
            <w:r w:rsidRPr="004D60E2">
              <w:rPr>
                <w:rFonts w:ascii="Times New Roman" w:eastAsia="Times New Roman" w:hAnsi="Times New Roman"/>
                <w:sz w:val="20"/>
                <w:szCs w:val="20"/>
                <w:lang w:eastAsia="en-GB"/>
              </w:rPr>
              <w:t xml:space="preserve">100 000 </w:t>
            </w:r>
          </w:p>
        </w:tc>
      </w:tr>
      <w:tr w:rsidR="009C2B78" w:rsidRPr="005B3746" w14:paraId="3AC7AF08" w14:textId="77777777" w:rsidTr="009072BD">
        <w:trPr>
          <w:trHeight w:val="217"/>
          <w:jc w:val="right"/>
        </w:trPr>
        <w:tc>
          <w:tcPr>
            <w:tcW w:w="6768" w:type="dxa"/>
            <w:hideMark/>
          </w:tcPr>
          <w:p w14:paraId="59A2246D" w14:textId="278C0362" w:rsidR="009C2B78" w:rsidRPr="004D60E2" w:rsidRDefault="009C2B78" w:rsidP="00CD24E1">
            <w:pPr>
              <w:spacing w:line="240" w:lineRule="auto"/>
              <w:rPr>
                <w:rFonts w:ascii="Times New Roman" w:eastAsia="SimSun" w:hAnsi="Times New Roman"/>
                <w:sz w:val="20"/>
                <w:szCs w:val="20"/>
                <w:lang w:val="zh-CN"/>
              </w:rPr>
            </w:pPr>
            <w:bookmarkStart w:id="656" w:name="bookmark_1208"/>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3 (d)</w:t>
            </w:r>
            <w:r w:rsidRPr="004D60E2">
              <w:rPr>
                <w:rFonts w:ascii="Times New Roman" w:eastAsia="SimSun" w:hAnsi="Times New Roman"/>
                <w:sz w:val="20"/>
                <w:szCs w:val="20"/>
                <w:lang w:val="zh-CN"/>
              </w:rPr>
              <w:t>关于价值的政策支持工具</w:t>
            </w:r>
            <w:bookmarkEnd w:id="656"/>
            <w:r w:rsidR="00C631B8">
              <w:rPr>
                <w:rFonts w:ascii="Times New Roman" w:eastAsia="SimSun" w:hAnsi="Times New Roman" w:hint="eastAsia"/>
                <w:sz w:val="20"/>
                <w:szCs w:val="20"/>
                <w:lang w:val="zh-CN"/>
              </w:rPr>
              <w:t xml:space="preserve"> </w:t>
            </w:r>
          </w:p>
        </w:tc>
        <w:tc>
          <w:tcPr>
            <w:tcW w:w="1567" w:type="dxa"/>
            <w:noWrap/>
            <w:hideMark/>
          </w:tcPr>
          <w:p w14:paraId="3C5C44C9"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395 000</w:t>
            </w:r>
          </w:p>
        </w:tc>
      </w:tr>
      <w:tr w:rsidR="009C2B78" w:rsidRPr="005B3746" w14:paraId="241891C7" w14:textId="77777777" w:rsidTr="009072BD">
        <w:trPr>
          <w:trHeight w:val="217"/>
          <w:jc w:val="right"/>
        </w:trPr>
        <w:tc>
          <w:tcPr>
            <w:tcW w:w="6768" w:type="dxa"/>
            <w:hideMark/>
          </w:tcPr>
          <w:p w14:paraId="1992A1D9" w14:textId="1E8D688C" w:rsidR="009C2B78" w:rsidRPr="004D60E2" w:rsidRDefault="009C2B78" w:rsidP="00CD24E1">
            <w:pPr>
              <w:spacing w:line="240" w:lineRule="auto"/>
              <w:rPr>
                <w:rFonts w:ascii="Times New Roman" w:eastAsia="Times New Roman" w:hAnsi="Times New Roman"/>
                <w:b/>
                <w:bCs/>
                <w:color w:val="000000"/>
                <w:sz w:val="20"/>
                <w:szCs w:val="20"/>
              </w:rPr>
            </w:pPr>
            <w:bookmarkStart w:id="657" w:name="bookmark_1216"/>
            <w:r w:rsidRPr="004D60E2">
              <w:rPr>
                <w:rFonts w:ascii="Times New Roman" w:hAnsi="Times New Roman"/>
                <w:b/>
                <w:sz w:val="20"/>
                <w:szCs w:val="20"/>
                <w:lang w:val="zh-CN"/>
              </w:rPr>
              <w:t xml:space="preserve">2.4 </w:t>
            </w:r>
            <w:r w:rsidRPr="004D60E2">
              <w:rPr>
                <w:rFonts w:ascii="Times New Roman" w:eastAsia="SimHei" w:hAnsi="Times New Roman"/>
                <w:b/>
                <w:sz w:val="20"/>
                <w:szCs w:val="20"/>
                <w:lang w:val="zh-CN"/>
              </w:rPr>
              <w:t>目标</w:t>
            </w:r>
            <w:r w:rsidRPr="004D60E2">
              <w:rPr>
                <w:rFonts w:ascii="Times New Roman" w:hAnsi="Times New Roman"/>
                <w:b/>
                <w:sz w:val="20"/>
                <w:szCs w:val="20"/>
                <w:lang w:val="zh-CN"/>
              </w:rPr>
              <w:t>4</w:t>
            </w:r>
            <w:r w:rsidR="004D60E2">
              <w:rPr>
                <w:rFonts w:ascii="Times New Roman" w:eastAsia="SimSun" w:hAnsi="Times New Roman" w:hint="eastAsia"/>
                <w:b/>
                <w:sz w:val="20"/>
                <w:szCs w:val="20"/>
                <w:lang w:val="zh-CN"/>
              </w:rPr>
              <w:t>：</w:t>
            </w:r>
            <w:r w:rsidRPr="004D60E2">
              <w:rPr>
                <w:rFonts w:ascii="Times New Roman" w:eastAsia="SimHei" w:hAnsi="Times New Roman"/>
                <w:b/>
                <w:sz w:val="20"/>
                <w:szCs w:val="20"/>
                <w:lang w:val="zh-CN"/>
              </w:rPr>
              <w:t>平台活动、交付品和结论</w:t>
            </w:r>
            <w:bookmarkEnd w:id="657"/>
            <w:r w:rsidR="00C631B8">
              <w:rPr>
                <w:rFonts w:ascii="Times New Roman" w:eastAsia="SimHei" w:hAnsi="Times New Roman" w:hint="eastAsia"/>
                <w:b/>
                <w:sz w:val="20"/>
                <w:szCs w:val="20"/>
                <w:lang w:val="zh-CN"/>
              </w:rPr>
              <w:t>的沟通</w:t>
            </w:r>
            <w:r w:rsidR="00C631B8" w:rsidRPr="004D60E2">
              <w:rPr>
                <w:rFonts w:ascii="Times New Roman" w:eastAsia="SimHei" w:hAnsi="Times New Roman"/>
                <w:b/>
                <w:sz w:val="20"/>
                <w:szCs w:val="20"/>
                <w:lang w:val="zh-CN"/>
              </w:rPr>
              <w:t>和评价</w:t>
            </w:r>
          </w:p>
        </w:tc>
        <w:tc>
          <w:tcPr>
            <w:tcW w:w="1567" w:type="dxa"/>
            <w:noWrap/>
            <w:hideMark/>
          </w:tcPr>
          <w:p w14:paraId="2957B070"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120 000 </w:t>
            </w:r>
          </w:p>
        </w:tc>
      </w:tr>
      <w:tr w:rsidR="009C2B78" w:rsidRPr="005B3746" w14:paraId="356B6E36" w14:textId="77777777" w:rsidTr="009072BD">
        <w:trPr>
          <w:trHeight w:val="217"/>
          <w:jc w:val="right"/>
        </w:trPr>
        <w:tc>
          <w:tcPr>
            <w:tcW w:w="6768" w:type="dxa"/>
            <w:hideMark/>
          </w:tcPr>
          <w:p w14:paraId="5D9D5802" w14:textId="53AB6CBB" w:rsidR="009C2B78" w:rsidRPr="004D60E2" w:rsidRDefault="009C2B78" w:rsidP="00CD24E1">
            <w:pPr>
              <w:spacing w:line="240" w:lineRule="auto"/>
              <w:rPr>
                <w:rFonts w:ascii="Times New Roman" w:eastAsia="SimSun" w:hAnsi="Times New Roman"/>
                <w:sz w:val="20"/>
                <w:szCs w:val="20"/>
                <w:lang w:val="zh-CN"/>
              </w:rPr>
            </w:pPr>
            <w:bookmarkStart w:id="658" w:name="bookmark_1218"/>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 (a)</w:t>
            </w:r>
            <w:r w:rsidR="006D62AA">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评估目录</w:t>
            </w:r>
            <w:bookmarkEnd w:id="658"/>
          </w:p>
        </w:tc>
        <w:tc>
          <w:tcPr>
            <w:tcW w:w="1567" w:type="dxa"/>
            <w:noWrap/>
            <w:hideMark/>
          </w:tcPr>
          <w:p w14:paraId="784620F6"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w:t>
            </w:r>
          </w:p>
        </w:tc>
      </w:tr>
      <w:tr w:rsidR="009C2B78" w:rsidRPr="005B3746" w14:paraId="6B2759D0" w14:textId="77777777" w:rsidTr="0051149F">
        <w:trPr>
          <w:trHeight w:val="217"/>
          <w:jc w:val="right"/>
        </w:trPr>
        <w:tc>
          <w:tcPr>
            <w:tcW w:w="6768" w:type="dxa"/>
            <w:hideMark/>
          </w:tcPr>
          <w:p w14:paraId="756FD65F" w14:textId="529A5BC4" w:rsidR="009C2B78" w:rsidRPr="004D60E2" w:rsidRDefault="009C2B78" w:rsidP="00CD24E1">
            <w:pPr>
              <w:spacing w:line="240" w:lineRule="auto"/>
              <w:rPr>
                <w:rFonts w:ascii="Times New Roman" w:eastAsia="SimSun" w:hAnsi="Times New Roman"/>
                <w:sz w:val="20"/>
                <w:szCs w:val="20"/>
                <w:lang w:val="zh-CN"/>
              </w:rPr>
            </w:pPr>
            <w:bookmarkStart w:id="659" w:name="bookmark_1220"/>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w:t>
            </w:r>
            <w:r w:rsidR="006D62AA">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(c)  </w:t>
            </w:r>
            <w:r w:rsidRPr="004D60E2">
              <w:rPr>
                <w:rFonts w:ascii="Times New Roman" w:eastAsia="SimSun" w:hAnsi="Times New Roman"/>
                <w:sz w:val="20"/>
                <w:szCs w:val="20"/>
                <w:lang w:val="zh-CN"/>
              </w:rPr>
              <w:t>政策支持工具和方法目录</w:t>
            </w:r>
            <w:bookmarkEnd w:id="659"/>
          </w:p>
        </w:tc>
        <w:tc>
          <w:tcPr>
            <w:tcW w:w="1567" w:type="dxa"/>
            <w:noWrap/>
            <w:hideMark/>
          </w:tcPr>
          <w:p w14:paraId="5E7FE2A9"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lang w:eastAsia="en-GB"/>
              </w:rPr>
              <w:t xml:space="preserve">– </w:t>
            </w:r>
          </w:p>
        </w:tc>
      </w:tr>
      <w:tr w:rsidR="009C2B78" w:rsidRPr="005B3746" w14:paraId="55FFF1CC" w14:textId="77777777" w:rsidTr="0051149F">
        <w:trPr>
          <w:trHeight w:val="217"/>
          <w:jc w:val="right"/>
        </w:trPr>
        <w:tc>
          <w:tcPr>
            <w:tcW w:w="6768" w:type="dxa"/>
            <w:hideMark/>
          </w:tcPr>
          <w:p w14:paraId="5FAD7A65" w14:textId="08EB85C4" w:rsidR="009C2B78" w:rsidRPr="004D60E2" w:rsidRDefault="009C2B78" w:rsidP="00CD24E1">
            <w:pPr>
              <w:spacing w:line="240" w:lineRule="auto"/>
              <w:rPr>
                <w:rFonts w:ascii="Times New Roman" w:eastAsia="SimSun" w:hAnsi="Times New Roman"/>
                <w:sz w:val="20"/>
                <w:szCs w:val="20"/>
                <w:lang w:val="zh-CN"/>
              </w:rPr>
            </w:pPr>
            <w:bookmarkStart w:id="660" w:name="bookmark_1222"/>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4</w:t>
            </w:r>
            <w:r w:rsidR="006D62AA">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 xml:space="preserve">(d)  </w:t>
            </w:r>
            <w:r w:rsidRPr="004D60E2">
              <w:rPr>
                <w:rFonts w:ascii="Times New Roman" w:eastAsia="SimSun" w:hAnsi="Times New Roman"/>
                <w:sz w:val="20"/>
                <w:szCs w:val="20"/>
                <w:lang w:val="zh-CN"/>
              </w:rPr>
              <w:t>沟通交流和利益攸关方参与</w:t>
            </w:r>
            <w:bookmarkEnd w:id="660"/>
          </w:p>
        </w:tc>
        <w:tc>
          <w:tcPr>
            <w:tcW w:w="1567" w:type="dxa"/>
            <w:noWrap/>
            <w:hideMark/>
          </w:tcPr>
          <w:p w14:paraId="1D3D5C05"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rPr>
              <w:t xml:space="preserve"> </w:t>
            </w:r>
            <w:r w:rsidRPr="004D60E2">
              <w:rPr>
                <w:rFonts w:ascii="Times New Roman" w:eastAsia="Times New Roman" w:hAnsi="Times New Roman"/>
                <w:sz w:val="20"/>
                <w:szCs w:val="20"/>
                <w:lang w:eastAsia="en-GB"/>
              </w:rPr>
              <w:t xml:space="preserve">112 500 </w:t>
            </w:r>
          </w:p>
        </w:tc>
      </w:tr>
      <w:tr w:rsidR="009C2B78" w:rsidRPr="005B3746" w14:paraId="28119226" w14:textId="77777777" w:rsidTr="0051149F">
        <w:trPr>
          <w:trHeight w:val="217"/>
          <w:jc w:val="right"/>
        </w:trPr>
        <w:tc>
          <w:tcPr>
            <w:tcW w:w="6768" w:type="dxa"/>
            <w:tcBorders>
              <w:bottom w:val="single" w:sz="4" w:space="0" w:color="auto"/>
            </w:tcBorders>
            <w:hideMark/>
          </w:tcPr>
          <w:p w14:paraId="56EC11F9" w14:textId="2EFE21A0" w:rsidR="009C2B78" w:rsidRPr="004D60E2" w:rsidRDefault="009C2B78" w:rsidP="00CD24E1">
            <w:pPr>
              <w:spacing w:line="240" w:lineRule="auto"/>
              <w:rPr>
                <w:rFonts w:ascii="Times New Roman" w:eastAsia="SimSun" w:hAnsi="Times New Roman"/>
                <w:sz w:val="20"/>
                <w:szCs w:val="20"/>
                <w:lang w:val="zh-CN"/>
              </w:rPr>
            </w:pPr>
            <w:bookmarkStart w:id="661" w:name="bookmark_1224"/>
            <w:r w:rsidRPr="004D60E2">
              <w:rPr>
                <w:rFonts w:ascii="Times New Roman" w:eastAsia="SimSun" w:hAnsi="Times New Roman"/>
                <w:sz w:val="20"/>
                <w:szCs w:val="20"/>
                <w:lang w:val="zh-CN"/>
              </w:rPr>
              <w:t>交付品</w:t>
            </w:r>
            <w:r w:rsidRPr="004D60E2">
              <w:rPr>
                <w:rFonts w:ascii="Times New Roman" w:eastAsia="SimSun" w:hAnsi="Times New Roman"/>
                <w:sz w:val="20"/>
                <w:szCs w:val="20"/>
                <w:lang w:val="zh-CN"/>
              </w:rPr>
              <w:t xml:space="preserve">4 (e) </w:t>
            </w:r>
            <w:r w:rsidR="006D62AA">
              <w:rPr>
                <w:rFonts w:ascii="Times New Roman" w:eastAsia="SimSun" w:hAnsi="Times New Roman"/>
                <w:sz w:val="20"/>
                <w:szCs w:val="20"/>
                <w:lang w:val="zh-CN"/>
              </w:rPr>
              <w:t xml:space="preserve"> </w:t>
            </w:r>
            <w:r w:rsidRPr="004D60E2">
              <w:rPr>
                <w:rFonts w:ascii="Times New Roman" w:eastAsia="SimSun" w:hAnsi="Times New Roman"/>
                <w:sz w:val="20"/>
                <w:szCs w:val="20"/>
                <w:lang w:val="zh-CN"/>
              </w:rPr>
              <w:t>对平台的审查</w:t>
            </w:r>
            <w:bookmarkEnd w:id="661"/>
          </w:p>
        </w:tc>
        <w:tc>
          <w:tcPr>
            <w:tcW w:w="1567" w:type="dxa"/>
            <w:tcBorders>
              <w:bottom w:val="single" w:sz="4" w:space="0" w:color="auto"/>
            </w:tcBorders>
            <w:noWrap/>
            <w:hideMark/>
          </w:tcPr>
          <w:p w14:paraId="397A68C1" w14:textId="77777777" w:rsidR="009C2B78" w:rsidRPr="004D60E2" w:rsidRDefault="009C2B78" w:rsidP="00CD24E1">
            <w:pPr>
              <w:spacing w:line="240" w:lineRule="auto"/>
              <w:jc w:val="right"/>
              <w:rPr>
                <w:rFonts w:ascii="Times New Roman" w:eastAsia="Times New Roman" w:hAnsi="Times New Roman"/>
                <w:sz w:val="20"/>
                <w:szCs w:val="20"/>
                <w:lang w:eastAsia="en-GB"/>
              </w:rPr>
            </w:pPr>
            <w:r w:rsidRPr="004D60E2">
              <w:rPr>
                <w:rFonts w:ascii="Times New Roman" w:eastAsia="Times New Roman" w:hAnsi="Times New Roman"/>
                <w:sz w:val="20"/>
                <w:szCs w:val="20"/>
              </w:rPr>
              <w:t xml:space="preserve">  </w:t>
            </w:r>
            <w:r w:rsidRPr="004D60E2">
              <w:rPr>
                <w:rFonts w:ascii="Times New Roman" w:eastAsia="Times New Roman" w:hAnsi="Times New Roman"/>
                <w:sz w:val="20"/>
                <w:szCs w:val="20"/>
                <w:lang w:eastAsia="en-GB"/>
              </w:rPr>
              <w:t xml:space="preserve">7 500 </w:t>
            </w:r>
          </w:p>
        </w:tc>
      </w:tr>
      <w:tr w:rsidR="009C2B78" w:rsidRPr="005B3746" w14:paraId="7E392CB8" w14:textId="77777777" w:rsidTr="0051149F">
        <w:trPr>
          <w:trHeight w:val="230"/>
          <w:jc w:val="right"/>
        </w:trPr>
        <w:tc>
          <w:tcPr>
            <w:tcW w:w="6768" w:type="dxa"/>
            <w:tcBorders>
              <w:top w:val="single" w:sz="4" w:space="0" w:color="auto"/>
              <w:bottom w:val="single" w:sz="4" w:space="0" w:color="auto"/>
            </w:tcBorders>
            <w:noWrap/>
            <w:hideMark/>
          </w:tcPr>
          <w:p w14:paraId="45209412" w14:textId="389CE287" w:rsidR="009C2B78" w:rsidRPr="004D60E2" w:rsidRDefault="009C2B78" w:rsidP="00CD24E1">
            <w:pPr>
              <w:spacing w:line="240" w:lineRule="auto"/>
              <w:rPr>
                <w:rFonts w:ascii="Times New Roman" w:eastAsia="Times New Roman" w:hAnsi="Times New Roman"/>
                <w:b/>
                <w:bCs/>
                <w:color w:val="000000"/>
                <w:sz w:val="20"/>
                <w:szCs w:val="20"/>
              </w:rPr>
            </w:pPr>
            <w:bookmarkStart w:id="662" w:name="bookmark_1226"/>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 xml:space="preserve">2 </w:t>
            </w:r>
            <w:r w:rsidRPr="004D60E2">
              <w:rPr>
                <w:rFonts w:ascii="Times New Roman" w:eastAsia="SimHei" w:hAnsi="Times New Roman"/>
                <w:b/>
                <w:sz w:val="20"/>
                <w:szCs w:val="20"/>
                <w:lang w:val="zh-CN"/>
              </w:rPr>
              <w:t>工作方案的执行</w:t>
            </w:r>
            <w:bookmarkEnd w:id="662"/>
          </w:p>
        </w:tc>
        <w:tc>
          <w:tcPr>
            <w:tcW w:w="1567" w:type="dxa"/>
            <w:tcBorders>
              <w:top w:val="single" w:sz="4" w:space="0" w:color="auto"/>
              <w:bottom w:val="single" w:sz="4" w:space="0" w:color="auto"/>
            </w:tcBorders>
            <w:noWrap/>
            <w:hideMark/>
          </w:tcPr>
          <w:p w14:paraId="0DDD4F55"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1 590 417 </w:t>
            </w:r>
          </w:p>
        </w:tc>
      </w:tr>
      <w:tr w:rsidR="009C2B78" w:rsidRPr="005B3746" w14:paraId="75310DAA" w14:textId="77777777" w:rsidTr="009072BD">
        <w:trPr>
          <w:trHeight w:val="43"/>
          <w:jc w:val="right"/>
        </w:trPr>
        <w:tc>
          <w:tcPr>
            <w:tcW w:w="6768" w:type="dxa"/>
            <w:tcBorders>
              <w:top w:val="single" w:sz="4" w:space="0" w:color="auto"/>
            </w:tcBorders>
            <w:noWrap/>
            <w:hideMark/>
          </w:tcPr>
          <w:p w14:paraId="72757B90"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567" w:type="dxa"/>
            <w:tcBorders>
              <w:top w:val="single" w:sz="4" w:space="0" w:color="auto"/>
            </w:tcBorders>
            <w:noWrap/>
            <w:hideMark/>
          </w:tcPr>
          <w:p w14:paraId="201232BC"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r>
      <w:tr w:rsidR="009C2B78" w:rsidRPr="005B3746" w14:paraId="717D26D3" w14:textId="77777777" w:rsidTr="009072BD">
        <w:trPr>
          <w:trHeight w:val="217"/>
          <w:jc w:val="right"/>
        </w:trPr>
        <w:tc>
          <w:tcPr>
            <w:tcW w:w="6768" w:type="dxa"/>
            <w:noWrap/>
            <w:hideMark/>
          </w:tcPr>
          <w:p w14:paraId="75E63BE0" w14:textId="77777777" w:rsidR="009C2B78" w:rsidRPr="004D60E2" w:rsidRDefault="009C2B78" w:rsidP="00CD24E1">
            <w:pPr>
              <w:spacing w:line="240" w:lineRule="auto"/>
              <w:rPr>
                <w:rFonts w:ascii="Times New Roman" w:eastAsia="Times New Roman" w:hAnsi="Times New Roman"/>
                <w:b/>
                <w:bCs/>
                <w:color w:val="000000"/>
                <w:sz w:val="20"/>
                <w:szCs w:val="20"/>
                <w:lang w:eastAsia="en-GB"/>
              </w:rPr>
            </w:pPr>
            <w:bookmarkStart w:id="663" w:name="bookmark_1228"/>
            <w:r w:rsidRPr="004D60E2">
              <w:rPr>
                <w:rFonts w:ascii="Times New Roman" w:hAnsi="Times New Roman"/>
                <w:b/>
                <w:sz w:val="20"/>
                <w:szCs w:val="20"/>
                <w:lang w:val="zh-CN"/>
              </w:rPr>
              <w:t xml:space="preserve">3. </w:t>
            </w:r>
            <w:r w:rsidRPr="004D60E2">
              <w:rPr>
                <w:rFonts w:ascii="Times New Roman" w:eastAsia="SimHei" w:hAnsi="Times New Roman"/>
                <w:b/>
                <w:sz w:val="20"/>
                <w:szCs w:val="20"/>
                <w:lang w:val="zh-CN"/>
              </w:rPr>
              <w:t>秘书处</w:t>
            </w:r>
            <w:bookmarkEnd w:id="663"/>
          </w:p>
        </w:tc>
        <w:tc>
          <w:tcPr>
            <w:tcW w:w="1567" w:type="dxa"/>
            <w:noWrap/>
            <w:hideMark/>
          </w:tcPr>
          <w:p w14:paraId="1C93E9CD"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w:t>
            </w:r>
          </w:p>
        </w:tc>
      </w:tr>
      <w:tr w:rsidR="009C2B78" w:rsidRPr="005B3746" w14:paraId="6236A34B" w14:textId="77777777" w:rsidTr="009072BD">
        <w:trPr>
          <w:trHeight w:val="217"/>
          <w:jc w:val="right"/>
        </w:trPr>
        <w:tc>
          <w:tcPr>
            <w:tcW w:w="6768" w:type="dxa"/>
            <w:noWrap/>
            <w:hideMark/>
          </w:tcPr>
          <w:p w14:paraId="6947662F" w14:textId="77777777" w:rsidR="009C2B78" w:rsidRPr="004D60E2" w:rsidRDefault="009C2B78" w:rsidP="00CD24E1">
            <w:pPr>
              <w:spacing w:line="240" w:lineRule="auto"/>
              <w:rPr>
                <w:rFonts w:ascii="Times New Roman" w:eastAsia="SimSun" w:hAnsi="Times New Roman"/>
                <w:sz w:val="20"/>
                <w:szCs w:val="20"/>
                <w:lang w:val="zh-CN"/>
              </w:rPr>
            </w:pPr>
            <w:bookmarkStart w:id="664" w:name="bookmark_1229"/>
            <w:r w:rsidRPr="004D60E2">
              <w:rPr>
                <w:rFonts w:ascii="Times New Roman" w:eastAsia="SimSun" w:hAnsi="Times New Roman"/>
                <w:sz w:val="20"/>
                <w:szCs w:val="20"/>
                <w:lang w:val="zh-CN"/>
              </w:rPr>
              <w:t xml:space="preserve">3.1 </w:t>
            </w:r>
            <w:r w:rsidRPr="004D60E2">
              <w:rPr>
                <w:rFonts w:ascii="Times New Roman" w:eastAsia="SimSun" w:hAnsi="Times New Roman"/>
                <w:sz w:val="20"/>
                <w:szCs w:val="20"/>
                <w:lang w:val="zh-CN"/>
              </w:rPr>
              <w:t>秘书处人员</w:t>
            </w:r>
            <w:bookmarkEnd w:id="664"/>
          </w:p>
        </w:tc>
        <w:tc>
          <w:tcPr>
            <w:tcW w:w="1567" w:type="dxa"/>
            <w:noWrap/>
            <w:hideMark/>
          </w:tcPr>
          <w:p w14:paraId="73280AE3"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2 017 600 </w:t>
            </w:r>
          </w:p>
        </w:tc>
      </w:tr>
      <w:tr w:rsidR="009C2B78" w:rsidRPr="005B3746" w14:paraId="1E87CF99" w14:textId="77777777" w:rsidTr="0051149F">
        <w:trPr>
          <w:trHeight w:val="217"/>
          <w:jc w:val="right"/>
        </w:trPr>
        <w:tc>
          <w:tcPr>
            <w:tcW w:w="6768" w:type="dxa"/>
            <w:tcBorders>
              <w:bottom w:val="single" w:sz="4" w:space="0" w:color="auto"/>
            </w:tcBorders>
            <w:noWrap/>
            <w:hideMark/>
          </w:tcPr>
          <w:p w14:paraId="652365C3" w14:textId="77777777" w:rsidR="009C2B78" w:rsidRPr="004D60E2" w:rsidRDefault="009C2B78" w:rsidP="00CD24E1">
            <w:pPr>
              <w:spacing w:line="240" w:lineRule="auto"/>
              <w:rPr>
                <w:rFonts w:ascii="Times New Roman" w:eastAsia="SimSun" w:hAnsi="Times New Roman"/>
                <w:sz w:val="20"/>
                <w:szCs w:val="20"/>
                <w:lang w:val="zh-CN"/>
              </w:rPr>
            </w:pPr>
            <w:bookmarkStart w:id="665" w:name="bookmark_1231"/>
            <w:r w:rsidRPr="004D60E2">
              <w:rPr>
                <w:rFonts w:ascii="Times New Roman" w:eastAsia="SimSun" w:hAnsi="Times New Roman"/>
                <w:sz w:val="20"/>
                <w:szCs w:val="20"/>
                <w:lang w:val="zh-CN"/>
              </w:rPr>
              <w:t xml:space="preserve">3.2 </w:t>
            </w:r>
            <w:r w:rsidRPr="004D60E2">
              <w:rPr>
                <w:rFonts w:ascii="Times New Roman" w:eastAsia="SimSun" w:hAnsi="Times New Roman"/>
                <w:sz w:val="20"/>
                <w:szCs w:val="20"/>
                <w:lang w:val="zh-CN"/>
              </w:rPr>
              <w:t>业务费用（非人事）</w:t>
            </w:r>
            <w:bookmarkEnd w:id="665"/>
          </w:p>
        </w:tc>
        <w:tc>
          <w:tcPr>
            <w:tcW w:w="1567" w:type="dxa"/>
            <w:tcBorders>
              <w:bottom w:val="single" w:sz="4" w:space="0" w:color="auto"/>
            </w:tcBorders>
            <w:noWrap/>
            <w:hideMark/>
          </w:tcPr>
          <w:p w14:paraId="1A03CACD"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251 000 </w:t>
            </w:r>
          </w:p>
        </w:tc>
      </w:tr>
      <w:tr w:rsidR="009C2B78" w:rsidRPr="005B3746" w14:paraId="7391FDCE" w14:textId="77777777" w:rsidTr="0051149F">
        <w:trPr>
          <w:trHeight w:val="230"/>
          <w:jc w:val="right"/>
        </w:trPr>
        <w:tc>
          <w:tcPr>
            <w:tcW w:w="6768" w:type="dxa"/>
            <w:tcBorders>
              <w:top w:val="single" w:sz="4" w:space="0" w:color="auto"/>
              <w:bottom w:val="single" w:sz="4" w:space="0" w:color="auto"/>
            </w:tcBorders>
            <w:noWrap/>
            <w:hideMark/>
          </w:tcPr>
          <w:p w14:paraId="5B33F21A" w14:textId="0BBD4357" w:rsidR="009C2B78" w:rsidRPr="004D60E2" w:rsidRDefault="009C2B78" w:rsidP="00CD24E1">
            <w:pPr>
              <w:spacing w:line="240" w:lineRule="auto"/>
              <w:rPr>
                <w:rFonts w:ascii="Times New Roman" w:eastAsia="Times New Roman" w:hAnsi="Times New Roman"/>
                <w:b/>
                <w:bCs/>
                <w:color w:val="000000"/>
                <w:sz w:val="20"/>
                <w:szCs w:val="20"/>
              </w:rPr>
            </w:pPr>
            <w:bookmarkStart w:id="666" w:name="bookmark_1233"/>
            <w:r w:rsidRPr="004D60E2">
              <w:rPr>
                <w:rFonts w:ascii="Times New Roman" w:eastAsia="SimHei" w:hAnsi="Times New Roman"/>
                <w:b/>
                <w:sz w:val="20"/>
                <w:szCs w:val="20"/>
                <w:lang w:val="zh-CN"/>
              </w:rPr>
              <w:t>小计</w:t>
            </w:r>
            <w:r w:rsidRPr="004D60E2">
              <w:rPr>
                <w:rFonts w:ascii="Times New Roman" w:hAnsi="Times New Roman"/>
                <w:b/>
                <w:sz w:val="20"/>
                <w:szCs w:val="20"/>
                <w:lang w:val="zh-CN"/>
              </w:rPr>
              <w:t>3</w:t>
            </w:r>
            <w:r w:rsidRPr="004D60E2">
              <w:rPr>
                <w:rFonts w:ascii="Times New Roman" w:eastAsia="SimHei" w:hAnsi="Times New Roman"/>
                <w:b/>
                <w:sz w:val="20"/>
                <w:szCs w:val="20"/>
                <w:lang w:val="zh-CN"/>
              </w:rPr>
              <w:t>秘书处（人员</w:t>
            </w:r>
            <w:r w:rsidRPr="004D60E2">
              <w:rPr>
                <w:rFonts w:ascii="Times New Roman" w:eastAsia="SimHei" w:hAnsi="Times New Roman"/>
                <w:b/>
                <w:sz w:val="20"/>
                <w:szCs w:val="20"/>
                <w:lang w:val="zh-CN"/>
              </w:rPr>
              <w:t>+</w:t>
            </w:r>
            <w:r w:rsidRPr="004D60E2">
              <w:rPr>
                <w:rFonts w:ascii="Times New Roman" w:eastAsia="SimHei" w:hAnsi="Times New Roman"/>
                <w:b/>
                <w:sz w:val="20"/>
                <w:szCs w:val="20"/>
                <w:lang w:val="zh-CN"/>
              </w:rPr>
              <w:t>业务）</w:t>
            </w:r>
            <w:bookmarkEnd w:id="666"/>
          </w:p>
        </w:tc>
        <w:tc>
          <w:tcPr>
            <w:tcW w:w="1567" w:type="dxa"/>
            <w:tcBorders>
              <w:top w:val="single" w:sz="4" w:space="0" w:color="auto"/>
              <w:bottom w:val="single" w:sz="4" w:space="0" w:color="auto"/>
            </w:tcBorders>
            <w:noWrap/>
            <w:hideMark/>
          </w:tcPr>
          <w:p w14:paraId="72DBC142"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2 268 600 </w:t>
            </w:r>
          </w:p>
        </w:tc>
      </w:tr>
      <w:tr w:rsidR="009C2B78" w:rsidRPr="005B3746" w14:paraId="1202CC07" w14:textId="77777777" w:rsidTr="0051149F">
        <w:trPr>
          <w:trHeight w:val="217"/>
          <w:jc w:val="right"/>
        </w:trPr>
        <w:tc>
          <w:tcPr>
            <w:tcW w:w="6768" w:type="dxa"/>
            <w:tcBorders>
              <w:top w:val="single" w:sz="4" w:space="0" w:color="auto"/>
            </w:tcBorders>
            <w:noWrap/>
            <w:hideMark/>
          </w:tcPr>
          <w:p w14:paraId="42C2B95A" w14:textId="4B9108EE" w:rsidR="009C2B78" w:rsidRPr="004D60E2" w:rsidRDefault="009C2B78" w:rsidP="00CD24E1">
            <w:pPr>
              <w:spacing w:line="240" w:lineRule="auto"/>
              <w:rPr>
                <w:rFonts w:ascii="Times New Roman" w:eastAsia="SimSun" w:hAnsi="Times New Roman"/>
                <w:sz w:val="20"/>
                <w:szCs w:val="20"/>
                <w:lang w:val="zh-CN"/>
              </w:rPr>
            </w:pPr>
            <w:bookmarkStart w:id="667" w:name="bookmark_1235"/>
            <w:r w:rsidRPr="004D60E2">
              <w:rPr>
                <w:rFonts w:ascii="Times New Roman" w:eastAsia="SimSun" w:hAnsi="Times New Roman"/>
                <w:sz w:val="20"/>
                <w:szCs w:val="20"/>
                <w:lang w:val="zh-CN"/>
              </w:rPr>
              <w:t>小计</w:t>
            </w:r>
            <w:r w:rsidRPr="004D60E2">
              <w:rPr>
                <w:rFonts w:ascii="Times New Roman" w:eastAsia="SimSun" w:hAnsi="Times New Roman"/>
                <w:sz w:val="20"/>
                <w:szCs w:val="20"/>
                <w:lang w:val="zh-CN"/>
              </w:rPr>
              <w:t>1+2+3</w:t>
            </w:r>
            <w:bookmarkEnd w:id="667"/>
          </w:p>
        </w:tc>
        <w:tc>
          <w:tcPr>
            <w:tcW w:w="1567" w:type="dxa"/>
            <w:tcBorders>
              <w:top w:val="single" w:sz="4" w:space="0" w:color="auto"/>
            </w:tcBorders>
            <w:noWrap/>
            <w:hideMark/>
          </w:tcPr>
          <w:p w14:paraId="434D92BA"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5 624 917 </w:t>
            </w:r>
          </w:p>
        </w:tc>
      </w:tr>
      <w:tr w:rsidR="009C2B78" w:rsidRPr="005B3746" w14:paraId="4FB81BF8" w14:textId="77777777" w:rsidTr="0051149F">
        <w:trPr>
          <w:trHeight w:val="217"/>
          <w:jc w:val="right"/>
        </w:trPr>
        <w:tc>
          <w:tcPr>
            <w:tcW w:w="6768" w:type="dxa"/>
            <w:tcBorders>
              <w:bottom w:val="single" w:sz="4" w:space="0" w:color="000000"/>
            </w:tcBorders>
            <w:noWrap/>
            <w:hideMark/>
          </w:tcPr>
          <w:p w14:paraId="1059F5F2" w14:textId="77777777" w:rsidR="009C2B78" w:rsidRPr="004D60E2" w:rsidRDefault="009C2B78" w:rsidP="00CD24E1">
            <w:pPr>
              <w:spacing w:line="240" w:lineRule="auto"/>
              <w:rPr>
                <w:rFonts w:ascii="Times New Roman" w:eastAsia="SimSun" w:hAnsi="Times New Roman"/>
                <w:sz w:val="20"/>
                <w:szCs w:val="20"/>
                <w:lang w:val="zh-CN"/>
              </w:rPr>
            </w:pPr>
            <w:bookmarkStart w:id="668" w:name="bookmark_1237"/>
            <w:r w:rsidRPr="004D60E2">
              <w:rPr>
                <w:rFonts w:ascii="Times New Roman" w:eastAsia="SimSun" w:hAnsi="Times New Roman"/>
                <w:sz w:val="20"/>
                <w:szCs w:val="20"/>
                <w:lang w:val="zh-CN"/>
              </w:rPr>
              <w:t>方案支助费用</w:t>
            </w:r>
            <w:r w:rsidRPr="004D60E2">
              <w:rPr>
                <w:rFonts w:ascii="Times New Roman" w:eastAsia="SimSun" w:hAnsi="Times New Roman"/>
                <w:sz w:val="20"/>
                <w:szCs w:val="20"/>
                <w:lang w:val="zh-CN"/>
              </w:rPr>
              <w:t>(8%)</w:t>
            </w:r>
            <w:bookmarkEnd w:id="668"/>
          </w:p>
        </w:tc>
        <w:tc>
          <w:tcPr>
            <w:tcW w:w="1567" w:type="dxa"/>
            <w:tcBorders>
              <w:bottom w:val="single" w:sz="4" w:space="0" w:color="000000"/>
            </w:tcBorders>
            <w:noWrap/>
            <w:hideMark/>
          </w:tcPr>
          <w:p w14:paraId="663D10BD" w14:textId="77777777" w:rsidR="009C2B78" w:rsidRPr="004D60E2" w:rsidRDefault="009C2B78" w:rsidP="00CD24E1">
            <w:pPr>
              <w:spacing w:line="240" w:lineRule="auto"/>
              <w:jc w:val="right"/>
              <w:rPr>
                <w:rFonts w:ascii="Times New Roman" w:eastAsia="Times New Roman" w:hAnsi="Times New Roman"/>
                <w:color w:val="000000"/>
                <w:sz w:val="20"/>
                <w:szCs w:val="20"/>
                <w:lang w:eastAsia="en-GB"/>
              </w:rPr>
            </w:pPr>
            <w:r w:rsidRPr="004D60E2">
              <w:rPr>
                <w:rFonts w:ascii="Times New Roman" w:eastAsia="Times New Roman" w:hAnsi="Times New Roman"/>
                <w:color w:val="000000"/>
                <w:sz w:val="20"/>
                <w:szCs w:val="20"/>
                <w:lang w:eastAsia="en-GB"/>
              </w:rPr>
              <w:t xml:space="preserve">449 993 </w:t>
            </w:r>
          </w:p>
        </w:tc>
      </w:tr>
      <w:tr w:rsidR="009C2B78" w:rsidRPr="005B3746" w14:paraId="28BCBF44" w14:textId="77777777" w:rsidTr="0051149F">
        <w:trPr>
          <w:trHeight w:val="230"/>
          <w:jc w:val="right"/>
        </w:trPr>
        <w:tc>
          <w:tcPr>
            <w:tcW w:w="6768" w:type="dxa"/>
            <w:tcBorders>
              <w:top w:val="single" w:sz="4" w:space="0" w:color="000000"/>
              <w:bottom w:val="single" w:sz="4" w:space="0" w:color="auto"/>
            </w:tcBorders>
            <w:noWrap/>
            <w:hideMark/>
          </w:tcPr>
          <w:p w14:paraId="6515D5DA" w14:textId="77777777" w:rsidR="009C2B78" w:rsidRPr="004D60E2" w:rsidRDefault="009C2B78" w:rsidP="00CD24E1">
            <w:pPr>
              <w:spacing w:line="240" w:lineRule="auto"/>
              <w:rPr>
                <w:rFonts w:ascii="Times New Roman" w:eastAsia="Times New Roman" w:hAnsi="Times New Roman"/>
                <w:b/>
                <w:bCs/>
                <w:color w:val="000000"/>
                <w:sz w:val="20"/>
                <w:szCs w:val="20"/>
              </w:rPr>
            </w:pPr>
            <w:bookmarkStart w:id="669" w:name="bookmark_1239"/>
            <w:r w:rsidRPr="004D60E2">
              <w:rPr>
                <w:rFonts w:ascii="Times New Roman" w:eastAsia="SimHei" w:hAnsi="Times New Roman"/>
                <w:b/>
                <w:sz w:val="20"/>
                <w:szCs w:val="20"/>
                <w:lang w:val="zh-CN"/>
              </w:rPr>
              <w:t>信托基金承担的费用总额</w:t>
            </w:r>
            <w:bookmarkEnd w:id="669"/>
          </w:p>
        </w:tc>
        <w:tc>
          <w:tcPr>
            <w:tcW w:w="1567" w:type="dxa"/>
            <w:tcBorders>
              <w:top w:val="single" w:sz="4" w:space="0" w:color="000000"/>
              <w:bottom w:val="single" w:sz="4" w:space="0" w:color="auto"/>
            </w:tcBorders>
            <w:noWrap/>
            <w:hideMark/>
          </w:tcPr>
          <w:p w14:paraId="11BA0775"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6 074 910 </w:t>
            </w:r>
          </w:p>
        </w:tc>
      </w:tr>
      <w:tr w:rsidR="009C2B78" w:rsidRPr="005B3746" w14:paraId="0E7DF1C5" w14:textId="77777777" w:rsidTr="0051149F">
        <w:trPr>
          <w:trHeight w:val="64"/>
          <w:jc w:val="right"/>
        </w:trPr>
        <w:tc>
          <w:tcPr>
            <w:tcW w:w="6768" w:type="dxa"/>
            <w:tcBorders>
              <w:top w:val="single" w:sz="4" w:space="0" w:color="auto"/>
              <w:bottom w:val="single" w:sz="4" w:space="0" w:color="auto"/>
            </w:tcBorders>
            <w:noWrap/>
            <w:hideMark/>
          </w:tcPr>
          <w:p w14:paraId="6C024A2C"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c>
          <w:tcPr>
            <w:tcW w:w="1567" w:type="dxa"/>
            <w:tcBorders>
              <w:top w:val="single" w:sz="4" w:space="0" w:color="auto"/>
              <w:bottom w:val="single" w:sz="4" w:space="0" w:color="auto"/>
            </w:tcBorders>
            <w:noWrap/>
            <w:hideMark/>
          </w:tcPr>
          <w:p w14:paraId="2EE47C36"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w:t>
            </w:r>
          </w:p>
        </w:tc>
      </w:tr>
      <w:tr w:rsidR="009C2B78" w:rsidRPr="005B3746" w14:paraId="6D94B740" w14:textId="77777777" w:rsidTr="0051149F">
        <w:trPr>
          <w:trHeight w:val="230"/>
          <w:jc w:val="right"/>
        </w:trPr>
        <w:tc>
          <w:tcPr>
            <w:tcW w:w="6768" w:type="dxa"/>
            <w:tcBorders>
              <w:top w:val="single" w:sz="4" w:space="0" w:color="auto"/>
              <w:bottom w:val="single" w:sz="12" w:space="0" w:color="auto"/>
            </w:tcBorders>
            <w:noWrap/>
            <w:hideMark/>
          </w:tcPr>
          <w:p w14:paraId="10B0D75B" w14:textId="77777777" w:rsidR="009C2B78" w:rsidRPr="004D60E2" w:rsidRDefault="009C2B78" w:rsidP="00CD24E1">
            <w:pPr>
              <w:spacing w:line="240" w:lineRule="auto"/>
              <w:rPr>
                <w:rFonts w:ascii="Times New Roman" w:eastAsia="Times New Roman" w:hAnsi="Times New Roman"/>
                <w:b/>
                <w:bCs/>
                <w:color w:val="000000"/>
                <w:sz w:val="20"/>
                <w:szCs w:val="20"/>
                <w:lang w:eastAsia="en-GB"/>
              </w:rPr>
            </w:pPr>
            <w:bookmarkStart w:id="670" w:name="bookmark_1241"/>
            <w:r w:rsidRPr="004D60E2">
              <w:rPr>
                <w:rFonts w:ascii="Times New Roman" w:eastAsia="SimHei" w:hAnsi="Times New Roman"/>
                <w:b/>
                <w:sz w:val="20"/>
                <w:szCs w:val="20"/>
                <w:lang w:val="zh-CN"/>
              </w:rPr>
              <w:t>所需现金总额</w:t>
            </w:r>
            <w:bookmarkEnd w:id="670"/>
          </w:p>
        </w:tc>
        <w:tc>
          <w:tcPr>
            <w:tcW w:w="1567" w:type="dxa"/>
            <w:tcBorders>
              <w:top w:val="single" w:sz="4" w:space="0" w:color="auto"/>
              <w:bottom w:val="single" w:sz="12" w:space="0" w:color="auto"/>
            </w:tcBorders>
            <w:noWrap/>
            <w:hideMark/>
          </w:tcPr>
          <w:p w14:paraId="6B4267CB" w14:textId="77777777" w:rsidR="009C2B78" w:rsidRPr="004D60E2" w:rsidRDefault="009C2B78" w:rsidP="00CD24E1">
            <w:pPr>
              <w:spacing w:line="240" w:lineRule="auto"/>
              <w:jc w:val="right"/>
              <w:rPr>
                <w:rFonts w:ascii="Times New Roman" w:eastAsia="Times New Roman" w:hAnsi="Times New Roman"/>
                <w:b/>
                <w:bCs/>
                <w:color w:val="000000"/>
                <w:sz w:val="20"/>
                <w:szCs w:val="20"/>
                <w:lang w:eastAsia="en-GB"/>
              </w:rPr>
            </w:pPr>
            <w:r w:rsidRPr="004D60E2">
              <w:rPr>
                <w:rFonts w:ascii="Times New Roman" w:eastAsia="Times New Roman" w:hAnsi="Times New Roman"/>
                <w:b/>
                <w:bCs/>
                <w:color w:val="000000"/>
                <w:sz w:val="20"/>
                <w:szCs w:val="20"/>
                <w:lang w:eastAsia="en-GB"/>
              </w:rPr>
              <w:t xml:space="preserve">6 074 910 </w:t>
            </w:r>
          </w:p>
        </w:tc>
      </w:tr>
    </w:tbl>
    <w:p w14:paraId="7D4710A7" w14:textId="77777777" w:rsidR="009C2B78" w:rsidRDefault="009C2B78" w:rsidP="009C2B78">
      <w:pPr>
        <w:pStyle w:val="Normal-pool"/>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900"/>
        <w:gridCol w:w="1900"/>
        <w:gridCol w:w="1900"/>
      </w:tblGrid>
      <w:tr w:rsidR="009C2B78" w14:paraId="721B2C24" w14:textId="77777777" w:rsidTr="001D4ABB">
        <w:trPr>
          <w:trHeight w:hRule="exact" w:val="397"/>
          <w:jc w:val="center"/>
        </w:trPr>
        <w:tc>
          <w:tcPr>
            <w:tcW w:w="1959" w:type="dxa"/>
          </w:tcPr>
          <w:p w14:paraId="2A56C0FE" w14:textId="77777777" w:rsidR="009C2B78" w:rsidRDefault="009C2B78" w:rsidP="001D4ABB">
            <w:pPr>
              <w:pStyle w:val="Normal-pool"/>
              <w:spacing w:before="720"/>
            </w:pPr>
          </w:p>
        </w:tc>
        <w:tc>
          <w:tcPr>
            <w:tcW w:w="1959" w:type="dxa"/>
          </w:tcPr>
          <w:p w14:paraId="5D36A085" w14:textId="77777777" w:rsidR="009C2B78" w:rsidRDefault="009C2B78" w:rsidP="001D4ABB">
            <w:pPr>
              <w:pStyle w:val="Normal-pool"/>
              <w:spacing w:before="720"/>
            </w:pPr>
          </w:p>
        </w:tc>
        <w:tc>
          <w:tcPr>
            <w:tcW w:w="1960" w:type="dxa"/>
          </w:tcPr>
          <w:p w14:paraId="13B8FCC4" w14:textId="77777777" w:rsidR="009C2B78" w:rsidRDefault="009C2B78" w:rsidP="001D4ABB">
            <w:pPr>
              <w:pStyle w:val="Normal-pool"/>
              <w:spacing w:before="720"/>
            </w:pPr>
          </w:p>
        </w:tc>
        <w:tc>
          <w:tcPr>
            <w:tcW w:w="1960" w:type="dxa"/>
          </w:tcPr>
          <w:p w14:paraId="3AC594A4" w14:textId="77777777" w:rsidR="009C2B78" w:rsidRDefault="009C2B78" w:rsidP="001D4ABB">
            <w:pPr>
              <w:pStyle w:val="Normal-pool"/>
              <w:spacing w:before="480"/>
            </w:pPr>
          </w:p>
        </w:tc>
        <w:tc>
          <w:tcPr>
            <w:tcW w:w="1960" w:type="dxa"/>
          </w:tcPr>
          <w:p w14:paraId="48E41C36" w14:textId="77777777" w:rsidR="009C2B78" w:rsidRDefault="009C2B78" w:rsidP="001D4ABB">
            <w:pPr>
              <w:pStyle w:val="Normal-pool"/>
              <w:spacing w:before="720"/>
            </w:pPr>
          </w:p>
        </w:tc>
      </w:tr>
      <w:tr w:rsidR="001D4ABB" w14:paraId="12A2F6C0" w14:textId="77777777" w:rsidTr="00CD24E1">
        <w:trPr>
          <w:trHeight w:hRule="exact" w:val="397"/>
          <w:jc w:val="center"/>
        </w:trPr>
        <w:tc>
          <w:tcPr>
            <w:tcW w:w="1959" w:type="dxa"/>
          </w:tcPr>
          <w:p w14:paraId="7E321E3F" w14:textId="77777777" w:rsidR="001D4ABB" w:rsidRDefault="001D4ABB" w:rsidP="001D4ABB">
            <w:pPr>
              <w:pStyle w:val="Normal-pool"/>
              <w:spacing w:before="720"/>
            </w:pPr>
          </w:p>
        </w:tc>
        <w:tc>
          <w:tcPr>
            <w:tcW w:w="1959" w:type="dxa"/>
          </w:tcPr>
          <w:p w14:paraId="63BF585C" w14:textId="77777777" w:rsidR="001D4ABB" w:rsidRDefault="001D4ABB" w:rsidP="001D4ABB">
            <w:pPr>
              <w:pStyle w:val="Normal-pool"/>
              <w:spacing w:before="720"/>
            </w:pPr>
          </w:p>
        </w:tc>
        <w:tc>
          <w:tcPr>
            <w:tcW w:w="1960" w:type="dxa"/>
            <w:tcBorders>
              <w:bottom w:val="single" w:sz="4" w:space="0" w:color="auto"/>
            </w:tcBorders>
          </w:tcPr>
          <w:p w14:paraId="3EADBCD4" w14:textId="77777777" w:rsidR="001D4ABB" w:rsidRDefault="001D4ABB" w:rsidP="001D4ABB">
            <w:pPr>
              <w:pStyle w:val="Normal-pool"/>
              <w:spacing w:before="720"/>
            </w:pPr>
          </w:p>
        </w:tc>
        <w:tc>
          <w:tcPr>
            <w:tcW w:w="1960" w:type="dxa"/>
          </w:tcPr>
          <w:p w14:paraId="2A31F113" w14:textId="77777777" w:rsidR="001D4ABB" w:rsidRDefault="001D4ABB" w:rsidP="001D4ABB">
            <w:pPr>
              <w:pStyle w:val="Normal-pool"/>
              <w:spacing w:before="480"/>
            </w:pPr>
          </w:p>
        </w:tc>
        <w:tc>
          <w:tcPr>
            <w:tcW w:w="1960" w:type="dxa"/>
          </w:tcPr>
          <w:p w14:paraId="58FA3A7F" w14:textId="77777777" w:rsidR="001D4ABB" w:rsidRDefault="001D4ABB" w:rsidP="001D4ABB">
            <w:pPr>
              <w:pStyle w:val="Normal-pool"/>
              <w:spacing w:before="720"/>
            </w:pPr>
          </w:p>
        </w:tc>
      </w:tr>
    </w:tbl>
    <w:p w14:paraId="177949D5" w14:textId="77777777" w:rsidR="009C2B78" w:rsidRPr="005B3746" w:rsidRDefault="009C2B78" w:rsidP="009C2B78">
      <w:pPr>
        <w:pStyle w:val="Normal-pool"/>
      </w:pPr>
    </w:p>
    <w:p w14:paraId="4FC734BC" w14:textId="77777777" w:rsidR="004E3772" w:rsidRPr="009F2242" w:rsidRDefault="004E3772" w:rsidP="0094495B">
      <w:pPr>
        <w:pStyle w:val="Normalnumber"/>
        <w:ind w:left="1247"/>
        <w:rPr>
          <w:sz w:val="24"/>
          <w:szCs w:val="24"/>
          <w:lang w:eastAsia="zh-CN"/>
        </w:rPr>
      </w:pPr>
    </w:p>
    <w:sectPr w:rsidR="004E3772" w:rsidRPr="009F2242" w:rsidSect="0085349B">
      <w:headerReference w:type="even" r:id="rId24"/>
      <w:headerReference w:type="default" r:id="rId25"/>
      <w:footerReference w:type="even" r:id="rId26"/>
      <w:footerReference w:type="default" r:id="rId27"/>
      <w:headerReference w:type="first" r:id="rId28"/>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E258" w14:textId="77777777" w:rsidR="00FC3233" w:rsidRDefault="00FC3233">
      <w:r>
        <w:separator/>
      </w:r>
    </w:p>
  </w:endnote>
  <w:endnote w:type="continuationSeparator" w:id="0">
    <w:p w14:paraId="7DC4B97E" w14:textId="77777777" w:rsidR="00FC3233" w:rsidRDefault="00FC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D847" w14:textId="02A7D77E" w:rsidR="00175CA6" w:rsidRPr="00D73C7A" w:rsidRDefault="00175CA6" w:rsidP="0051149F">
    <w:pPr>
      <w:pStyle w:val="Normal-pool"/>
      <w:rPr>
        <w:b/>
      </w:rPr>
    </w:pPr>
    <w:r w:rsidRPr="00D73C7A">
      <w:rPr>
        <w:b/>
      </w:rPr>
      <w:fldChar w:fldCharType="begin"/>
    </w:r>
    <w:r w:rsidRPr="00D73C7A">
      <w:rPr>
        <w:b/>
      </w:rPr>
      <w:instrText xml:space="preserve"> PAGE   \* MERGEFORMAT </w:instrText>
    </w:r>
    <w:r w:rsidRPr="00D73C7A">
      <w:rPr>
        <w:b/>
      </w:rPr>
      <w:fldChar w:fldCharType="separate"/>
    </w:r>
    <w:r w:rsidR="00487868">
      <w:rPr>
        <w:b/>
        <w:noProof/>
      </w:rPr>
      <w:t>20</w:t>
    </w:r>
    <w:r w:rsidRPr="00D73C7A">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59AB" w14:textId="794AD661" w:rsidR="00175CA6" w:rsidRPr="00D73C7A" w:rsidRDefault="00175CA6" w:rsidP="0051149F">
    <w:pPr>
      <w:pStyle w:val="Normal-pool"/>
      <w:jc w:val="right"/>
      <w:rPr>
        <w:b/>
      </w:rPr>
    </w:pPr>
    <w:r w:rsidRPr="00D73C7A">
      <w:rPr>
        <w:b/>
      </w:rPr>
      <w:fldChar w:fldCharType="begin"/>
    </w:r>
    <w:r w:rsidRPr="00D73C7A">
      <w:rPr>
        <w:b/>
      </w:rPr>
      <w:instrText xml:space="preserve"> PAGE   \* MERGEFORMAT </w:instrText>
    </w:r>
    <w:r w:rsidRPr="00D73C7A">
      <w:rPr>
        <w:b/>
      </w:rPr>
      <w:fldChar w:fldCharType="separate"/>
    </w:r>
    <w:r w:rsidR="00487868">
      <w:rPr>
        <w:b/>
        <w:noProof/>
      </w:rPr>
      <w:t>19</w:t>
    </w:r>
    <w:r w:rsidRPr="00D73C7A">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1C47" w14:textId="3D01A6DD" w:rsidR="00175CA6" w:rsidRPr="00244614" w:rsidRDefault="00175CA6" w:rsidP="00646CA9">
    <w:pPr>
      <w:pStyle w:val="Normal-pool"/>
      <w:tabs>
        <w:tab w:val="clear" w:pos="1247"/>
        <w:tab w:val="clear" w:pos="1814"/>
        <w:tab w:val="clear" w:pos="2381"/>
        <w:tab w:val="clear" w:pos="2948"/>
        <w:tab w:val="clear" w:pos="3515"/>
        <w:tab w:val="clear" w:pos="4082"/>
        <w:tab w:val="left" w:pos="624"/>
      </w:tabs>
      <w:rPr>
        <w:b/>
      </w:rPr>
    </w:pPr>
    <w:r w:rsidRPr="00244614">
      <w:rPr>
        <w:b/>
      </w:rPr>
      <w:t>K1800810</w:t>
    </w:r>
    <w:r w:rsidRPr="00244614">
      <w:rPr>
        <w:b/>
      </w:rPr>
      <w:tab/>
    </w:r>
    <w:r>
      <w:rPr>
        <w:b/>
      </w:rPr>
      <w:t>2</w:t>
    </w:r>
    <w:r w:rsidR="00015C3D">
      <w:rPr>
        <w:b/>
      </w:rPr>
      <w:t>9</w:t>
    </w:r>
    <w:r w:rsidRPr="00244614">
      <w:rPr>
        <w:b/>
      </w:rPr>
      <w:t>0</w:t>
    </w:r>
    <w:r>
      <w:rPr>
        <w:b/>
      </w:rPr>
      <w:t>5</w:t>
    </w:r>
    <w:r w:rsidRPr="00244614">
      <w:rPr>
        <w:b/>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315C" w14:textId="195CFCEF" w:rsidR="00175CA6" w:rsidRPr="00D73C7A" w:rsidRDefault="00175CA6" w:rsidP="005C30B1">
    <w:pPr>
      <w:pStyle w:val="Normal-pool"/>
      <w:jc w:val="right"/>
    </w:pPr>
    <w:r w:rsidRPr="00D73C7A">
      <w:rPr>
        <w:rStyle w:val="Normal-poolChar"/>
        <w:b/>
      </w:rPr>
      <w:fldChar w:fldCharType="begin"/>
    </w:r>
    <w:r w:rsidRPr="00D73C7A">
      <w:rPr>
        <w:rStyle w:val="Normal-poolChar"/>
        <w:b/>
      </w:rPr>
      <w:instrText xml:space="preserve"> PAGE   \* MERGEFORMAT </w:instrText>
    </w:r>
    <w:r w:rsidRPr="00D73C7A">
      <w:rPr>
        <w:rStyle w:val="Normal-poolChar"/>
        <w:b/>
      </w:rPr>
      <w:fldChar w:fldCharType="separate"/>
    </w:r>
    <w:r w:rsidR="00487868">
      <w:rPr>
        <w:rStyle w:val="Normal-poolChar"/>
        <w:b/>
        <w:noProof/>
      </w:rPr>
      <w:t>31</w:t>
    </w:r>
    <w:r w:rsidRPr="00D73C7A">
      <w:rPr>
        <w:rStyle w:val="Normal-poolCha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4B2B" w14:textId="7E05BF99" w:rsidR="00175CA6" w:rsidRPr="00D954D2" w:rsidRDefault="00175CA6" w:rsidP="0051149F">
    <w:pPr>
      <w:pStyle w:val="Footer"/>
      <w:rPr>
        <w:b w:val="0"/>
        <w:sz w:val="20"/>
      </w:rPr>
    </w:pPr>
    <w:r w:rsidRPr="00D954D2">
      <w:rPr>
        <w:rStyle w:val="PageNumber"/>
        <w:b/>
        <w:sz w:val="20"/>
      </w:rPr>
      <w:fldChar w:fldCharType="begin"/>
    </w:r>
    <w:r w:rsidRPr="00D954D2">
      <w:rPr>
        <w:rStyle w:val="PageNumber"/>
        <w:b/>
        <w:sz w:val="20"/>
      </w:rPr>
      <w:instrText xml:space="preserve"> PAGE </w:instrText>
    </w:r>
    <w:r w:rsidRPr="00D954D2">
      <w:rPr>
        <w:rStyle w:val="PageNumber"/>
        <w:b/>
        <w:sz w:val="20"/>
      </w:rPr>
      <w:fldChar w:fldCharType="separate"/>
    </w:r>
    <w:r w:rsidR="00487868">
      <w:rPr>
        <w:rStyle w:val="PageNumber"/>
        <w:b/>
        <w:sz w:val="20"/>
      </w:rPr>
      <w:t>42</w:t>
    </w:r>
    <w:r w:rsidRPr="00D954D2">
      <w:rPr>
        <w:rStyle w:val="PageNumbe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76E" w14:textId="4C14F466" w:rsidR="00175CA6" w:rsidRPr="00D954D2" w:rsidRDefault="00175CA6" w:rsidP="0051149F">
    <w:pPr>
      <w:pStyle w:val="Footer"/>
      <w:jc w:val="right"/>
      <w:rPr>
        <w:b w:val="0"/>
        <w:sz w:val="20"/>
      </w:rPr>
    </w:pPr>
    <w:r w:rsidRPr="00D954D2">
      <w:rPr>
        <w:rStyle w:val="PageNumber"/>
        <w:b/>
        <w:sz w:val="20"/>
      </w:rPr>
      <w:fldChar w:fldCharType="begin"/>
    </w:r>
    <w:r w:rsidRPr="00D954D2">
      <w:rPr>
        <w:rStyle w:val="PageNumber"/>
        <w:b/>
        <w:sz w:val="20"/>
      </w:rPr>
      <w:instrText xml:space="preserve"> PAGE </w:instrText>
    </w:r>
    <w:r w:rsidRPr="00D954D2">
      <w:rPr>
        <w:rStyle w:val="PageNumber"/>
        <w:b/>
        <w:sz w:val="20"/>
      </w:rPr>
      <w:fldChar w:fldCharType="separate"/>
    </w:r>
    <w:r w:rsidR="00487868">
      <w:rPr>
        <w:rStyle w:val="PageNumber"/>
        <w:b/>
        <w:sz w:val="20"/>
      </w:rPr>
      <w:t>41</w:t>
    </w:r>
    <w:r w:rsidRPr="00D954D2">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9BCC" w14:textId="77777777" w:rsidR="00FC3233" w:rsidRDefault="00FC3233" w:rsidP="00302315">
      <w:pPr>
        <w:spacing w:before="60" w:after="0" w:line="240" w:lineRule="auto"/>
        <w:ind w:left="624"/>
      </w:pPr>
      <w:r>
        <w:separator/>
      </w:r>
    </w:p>
  </w:footnote>
  <w:footnote w:type="continuationSeparator" w:id="0">
    <w:p w14:paraId="7560876C" w14:textId="77777777" w:rsidR="00FC3233" w:rsidRDefault="00FC3233">
      <w:r>
        <w:continuationSeparator/>
      </w:r>
    </w:p>
  </w:footnote>
  <w:footnote w:id="1">
    <w:p w14:paraId="57A4EEE7" w14:textId="77777777" w:rsidR="00175CA6" w:rsidRPr="00742ADF" w:rsidRDefault="00175CA6" w:rsidP="00742ADF">
      <w:pPr>
        <w:pStyle w:val="FootnoteText"/>
        <w:tabs>
          <w:tab w:val="left" w:pos="624"/>
        </w:tabs>
        <w:spacing w:after="40" w:line="240" w:lineRule="auto"/>
        <w:ind w:left="1253" w:firstLine="0"/>
        <w:rPr>
          <w:rFonts w:ascii="Times New Roman" w:eastAsiaTheme="minorEastAsia" w:hAnsi="Times New Roman"/>
          <w:spacing w:val="0"/>
          <w:w w:val="100"/>
          <w:kern w:val="0"/>
          <w:sz w:val="20"/>
          <w:szCs w:val="18"/>
          <w:lang w:val="fr-CA"/>
        </w:rPr>
      </w:pPr>
      <w:r w:rsidRPr="00742ADF">
        <w:rPr>
          <w:rStyle w:val="FootnoteReference"/>
          <w:spacing w:val="0"/>
          <w:w w:val="100"/>
          <w:kern w:val="0"/>
          <w:position w:val="0"/>
          <w:lang w:val="zh-CN"/>
        </w:rPr>
        <w:footnoteRef/>
      </w:r>
      <w:r w:rsidRPr="00742ADF">
        <w:rPr>
          <w:rFonts w:ascii="Times New Roman" w:hAnsi="Times New Roman"/>
          <w:spacing w:val="0"/>
          <w:w w:val="100"/>
          <w:kern w:val="0"/>
          <w:sz w:val="20"/>
          <w:lang w:val="fr-CA"/>
        </w:rPr>
        <w:t xml:space="preserve"> IPBES/6/2</w:t>
      </w:r>
      <w:r w:rsidRPr="00742ADF">
        <w:rPr>
          <w:rFonts w:ascii="Times New Roman" w:eastAsiaTheme="minorEastAsia" w:hAnsi="Times New Roman"/>
          <w:spacing w:val="0"/>
          <w:w w:val="100"/>
          <w:kern w:val="0"/>
          <w:sz w:val="20"/>
          <w:lang w:val="fr-CA"/>
        </w:rPr>
        <w:t>。</w:t>
      </w:r>
    </w:p>
  </w:footnote>
  <w:footnote w:id="2">
    <w:p w14:paraId="6D6E0788" w14:textId="77777777" w:rsidR="00175CA6" w:rsidRDefault="00175CA6" w:rsidP="00742ADF">
      <w:pPr>
        <w:pStyle w:val="FootnoteText"/>
        <w:tabs>
          <w:tab w:val="left" w:pos="624"/>
        </w:tabs>
        <w:spacing w:after="40" w:line="240" w:lineRule="auto"/>
        <w:ind w:left="1253" w:firstLine="0"/>
        <w:rPr>
          <w:rFonts w:eastAsiaTheme="minorEastAsia"/>
          <w:w w:val="100"/>
          <w:szCs w:val="18"/>
          <w:lang w:val="fr-CA"/>
        </w:rPr>
      </w:pPr>
      <w:r w:rsidRPr="00742ADF">
        <w:rPr>
          <w:rStyle w:val="FootnoteReference"/>
          <w:spacing w:val="0"/>
          <w:w w:val="100"/>
          <w:kern w:val="0"/>
          <w:position w:val="0"/>
          <w:lang w:val="zh-CN"/>
        </w:rPr>
        <w:footnoteRef/>
      </w:r>
      <w:r w:rsidRPr="00742ADF">
        <w:rPr>
          <w:rFonts w:ascii="Times New Roman" w:hAnsi="Times New Roman"/>
          <w:spacing w:val="0"/>
          <w:w w:val="100"/>
          <w:kern w:val="0"/>
          <w:sz w:val="20"/>
          <w:lang w:val="fr-CA"/>
        </w:rPr>
        <w:t xml:space="preserve"> IPBES/6/INF/12</w:t>
      </w:r>
      <w:r w:rsidRPr="00742ADF">
        <w:rPr>
          <w:rFonts w:ascii="Times New Roman" w:eastAsiaTheme="minorEastAsia" w:hAnsi="Times New Roman"/>
          <w:spacing w:val="0"/>
          <w:w w:val="100"/>
          <w:kern w:val="0"/>
          <w:sz w:val="20"/>
          <w:lang w:val="fr-CA"/>
        </w:rPr>
        <w:t>。</w:t>
      </w:r>
    </w:p>
  </w:footnote>
  <w:footnote w:id="3">
    <w:p w14:paraId="3123D0A9" w14:textId="77777777" w:rsidR="00175CA6" w:rsidRDefault="00175CA6" w:rsidP="00B15980">
      <w:pPr>
        <w:pStyle w:val="FootnoteText"/>
        <w:tabs>
          <w:tab w:val="left" w:pos="624"/>
        </w:tabs>
        <w:spacing w:after="40" w:line="240" w:lineRule="auto"/>
        <w:ind w:left="1253" w:firstLine="0"/>
        <w:rPr>
          <w:rFonts w:ascii="Times New Roman" w:eastAsiaTheme="minorEastAsia" w:hAnsi="Times New Roman"/>
          <w:spacing w:val="0"/>
          <w:w w:val="100"/>
          <w:kern w:val="0"/>
          <w:sz w:val="20"/>
          <w:lang w:val="fr-CA"/>
        </w:rPr>
      </w:pPr>
      <w:r>
        <w:rPr>
          <w:rStyle w:val="FootnoteReference"/>
          <w:spacing w:val="0"/>
          <w:w w:val="100"/>
          <w:kern w:val="0"/>
          <w:lang w:val="zh-CN"/>
        </w:rPr>
        <w:footnoteRef/>
      </w:r>
      <w:r>
        <w:rPr>
          <w:rFonts w:ascii="Times New Roman" w:hAnsi="Times New Roman"/>
          <w:spacing w:val="0"/>
          <w:w w:val="100"/>
          <w:kern w:val="0"/>
          <w:sz w:val="20"/>
          <w:lang w:val="fr-CA"/>
        </w:rPr>
        <w:t xml:space="preserve"> IPBES/6/INF/13</w:t>
      </w:r>
      <w:r>
        <w:rPr>
          <w:rFonts w:ascii="Times New Roman" w:eastAsiaTheme="minorEastAsia" w:hAnsi="Times New Roman" w:hint="eastAsia"/>
          <w:spacing w:val="0"/>
          <w:w w:val="100"/>
          <w:kern w:val="0"/>
          <w:sz w:val="20"/>
          <w:lang w:val="fr-CA"/>
        </w:rPr>
        <w:t>。</w:t>
      </w:r>
    </w:p>
  </w:footnote>
  <w:footnote w:id="4">
    <w:p w14:paraId="4608BEBB" w14:textId="77777777" w:rsidR="00175CA6" w:rsidRDefault="00175CA6" w:rsidP="00B15980">
      <w:pPr>
        <w:pStyle w:val="FootnoteText"/>
        <w:tabs>
          <w:tab w:val="left" w:pos="624"/>
        </w:tabs>
        <w:spacing w:after="40" w:line="240" w:lineRule="auto"/>
        <w:ind w:left="1253" w:firstLine="0"/>
        <w:rPr>
          <w:rFonts w:ascii="Times New Roman" w:eastAsiaTheme="minorEastAsia" w:hAnsi="Times New Roman"/>
          <w:spacing w:val="0"/>
          <w:w w:val="100"/>
          <w:kern w:val="0"/>
          <w:sz w:val="20"/>
          <w:lang w:val="fr-CA"/>
        </w:rPr>
      </w:pPr>
      <w:r>
        <w:rPr>
          <w:rStyle w:val="FootnoteReference"/>
          <w:spacing w:val="0"/>
          <w:w w:val="100"/>
          <w:kern w:val="0"/>
          <w:lang w:val="zh-CN"/>
        </w:rPr>
        <w:footnoteRef/>
      </w:r>
      <w:r>
        <w:rPr>
          <w:rFonts w:ascii="Times New Roman" w:hAnsi="Times New Roman"/>
          <w:spacing w:val="0"/>
          <w:w w:val="100"/>
          <w:kern w:val="0"/>
          <w:sz w:val="20"/>
          <w:lang w:val="fr-CA"/>
        </w:rPr>
        <w:t xml:space="preserve"> IPBES/6/INF/14</w:t>
      </w:r>
      <w:r>
        <w:rPr>
          <w:rFonts w:ascii="Times New Roman" w:eastAsiaTheme="minorEastAsia" w:hAnsi="Times New Roman" w:hint="eastAsia"/>
          <w:spacing w:val="0"/>
          <w:w w:val="100"/>
          <w:kern w:val="0"/>
          <w:sz w:val="20"/>
          <w:lang w:val="fr-CA"/>
        </w:rPr>
        <w:t>。</w:t>
      </w:r>
    </w:p>
  </w:footnote>
  <w:footnote w:id="5">
    <w:p w14:paraId="5889F5E2" w14:textId="77777777" w:rsidR="00175CA6" w:rsidRDefault="00175CA6" w:rsidP="00B15980">
      <w:pPr>
        <w:pStyle w:val="FootnoteText"/>
        <w:tabs>
          <w:tab w:val="left" w:pos="624"/>
        </w:tabs>
        <w:spacing w:after="40" w:line="240" w:lineRule="auto"/>
        <w:ind w:left="1253" w:firstLine="0"/>
        <w:rPr>
          <w:rFonts w:eastAsiaTheme="minorEastAsia"/>
          <w:b/>
          <w:szCs w:val="18"/>
          <w:lang w:val="fr-CA"/>
        </w:rPr>
      </w:pPr>
      <w:r>
        <w:rPr>
          <w:rStyle w:val="FootnoteReference"/>
          <w:spacing w:val="0"/>
          <w:w w:val="100"/>
          <w:kern w:val="0"/>
          <w:lang w:val="zh-CN"/>
        </w:rPr>
        <w:footnoteRef/>
      </w:r>
      <w:r>
        <w:rPr>
          <w:rFonts w:ascii="Times New Roman" w:hAnsi="Times New Roman"/>
          <w:spacing w:val="0"/>
          <w:w w:val="100"/>
          <w:kern w:val="0"/>
          <w:sz w:val="20"/>
          <w:lang w:val="fr-CA"/>
        </w:rPr>
        <w:t xml:space="preserve"> IPBES/6/INF/11</w:t>
      </w:r>
      <w:r>
        <w:rPr>
          <w:rFonts w:ascii="Times New Roman" w:eastAsiaTheme="minorEastAsia" w:hAnsi="Times New Roman" w:hint="eastAsia"/>
          <w:spacing w:val="0"/>
          <w:w w:val="100"/>
          <w:kern w:val="0"/>
          <w:sz w:val="20"/>
          <w:lang w:val="fr-CA"/>
        </w:rPr>
        <w:t>。</w:t>
      </w:r>
    </w:p>
  </w:footnote>
  <w:footnote w:id="6">
    <w:p w14:paraId="3A6E7BF1" w14:textId="1B5B9E70" w:rsidR="00175CA6" w:rsidRPr="000C1CF5" w:rsidRDefault="00175CA6" w:rsidP="000C1CF5">
      <w:pPr>
        <w:pStyle w:val="FootnoteText"/>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szCs w:val="20"/>
        </w:rPr>
        <w:footnoteRef/>
      </w:r>
      <w:r w:rsidRPr="000C1CF5">
        <w:rPr>
          <w:rFonts w:ascii="Times New Roman" w:eastAsia="SimSun" w:hAnsi="Times New Roman"/>
          <w:spacing w:val="0"/>
          <w:w w:val="100"/>
          <w:kern w:val="0"/>
          <w:sz w:val="20"/>
        </w:rPr>
        <w:t xml:space="preserve"> IPBES-4/1</w:t>
      </w:r>
      <w:r w:rsidRPr="000C1CF5">
        <w:rPr>
          <w:rFonts w:ascii="Times New Roman" w:eastAsia="SimSun" w:hAnsi="Times New Roman"/>
          <w:spacing w:val="0"/>
          <w:w w:val="100"/>
          <w:kern w:val="0"/>
          <w:sz w:val="20"/>
        </w:rPr>
        <w:t>号决定，附件一，第</w:t>
      </w:r>
      <w:r w:rsidRPr="000C1CF5">
        <w:rPr>
          <w:rFonts w:ascii="Times New Roman" w:eastAsia="SimSun" w:hAnsi="Times New Roman"/>
          <w:spacing w:val="0"/>
          <w:w w:val="100"/>
          <w:kern w:val="0"/>
          <w:sz w:val="20"/>
        </w:rPr>
        <w:t>3</w:t>
      </w:r>
      <w:r w:rsidRPr="000C1CF5">
        <w:rPr>
          <w:rFonts w:ascii="Times New Roman" w:eastAsia="SimSun" w:hAnsi="Times New Roman"/>
          <w:spacing w:val="0"/>
          <w:w w:val="100"/>
          <w:kern w:val="0"/>
          <w:sz w:val="20"/>
        </w:rPr>
        <w:t>段。</w:t>
      </w:r>
    </w:p>
  </w:footnote>
  <w:footnote w:id="7">
    <w:p w14:paraId="4F71778D" w14:textId="03E66150" w:rsidR="00175CA6" w:rsidRPr="000C1CF5" w:rsidRDefault="00175CA6" w:rsidP="000C1CF5">
      <w:pPr>
        <w:pStyle w:val="FootnoteText"/>
        <w:spacing w:after="40" w:line="240" w:lineRule="auto"/>
        <w:ind w:left="1253" w:firstLine="0"/>
        <w:rPr>
          <w:rFonts w:ascii="Times New Roman" w:eastAsia="SimSun" w:hAnsi="Times New Roman"/>
          <w:spacing w:val="0"/>
          <w:w w:val="100"/>
          <w:kern w:val="0"/>
          <w:sz w:val="20"/>
        </w:rPr>
      </w:pPr>
      <w:r w:rsidRPr="000C1CF5">
        <w:rPr>
          <w:rStyle w:val="FootnoteReference"/>
          <w:color w:val="auto"/>
          <w:spacing w:val="0"/>
          <w:w w:val="100"/>
          <w:kern w:val="0"/>
          <w:position w:val="0"/>
          <w:szCs w:val="20"/>
        </w:rPr>
        <w:footnoteRef/>
      </w:r>
      <w:r w:rsidRPr="000C1CF5">
        <w:rPr>
          <w:rFonts w:ascii="Times New Roman" w:eastAsia="SimSun" w:hAnsi="Times New Roman"/>
          <w:spacing w:val="0"/>
          <w:w w:val="100"/>
          <w:kern w:val="0"/>
          <w:sz w:val="20"/>
        </w:rPr>
        <w:t xml:space="preserve"> </w:t>
      </w:r>
      <w:r w:rsidRPr="000C1CF5">
        <w:rPr>
          <w:rStyle w:val="DeltaViewInsertion"/>
          <w:rFonts w:ascii="Times New Roman" w:eastAsia="SimSun" w:hAnsi="Times New Roman"/>
          <w:color w:val="auto"/>
          <w:spacing w:val="0"/>
          <w:w w:val="100"/>
          <w:kern w:val="0"/>
          <w:sz w:val="20"/>
          <w:u w:val="none"/>
        </w:rPr>
        <w:t>IPBES/6/15/Add.1</w:t>
      </w:r>
      <w:r w:rsidRPr="000C1CF5">
        <w:rPr>
          <w:rStyle w:val="DeltaViewInsertion"/>
          <w:rFonts w:ascii="Times New Roman" w:eastAsia="SimSun" w:hAnsi="Times New Roman"/>
          <w:color w:val="auto"/>
          <w:spacing w:val="0"/>
          <w:w w:val="100"/>
          <w:kern w:val="0"/>
          <w:sz w:val="20"/>
          <w:u w:val="none"/>
        </w:rPr>
        <w:t>。</w:t>
      </w:r>
    </w:p>
  </w:footnote>
  <w:footnote w:id="8">
    <w:p w14:paraId="3FAAB2CC" w14:textId="74D328BE" w:rsidR="00175CA6" w:rsidRPr="000C1CF5" w:rsidRDefault="00175CA6" w:rsidP="000C1CF5">
      <w:pPr>
        <w:pStyle w:val="FootnoteText"/>
        <w:tabs>
          <w:tab w:val="left" w:pos="624"/>
        </w:tabs>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lang w:val="zh-CN"/>
        </w:rPr>
        <w:footnoteRef/>
      </w:r>
      <w:r w:rsidRPr="000C1CF5">
        <w:rPr>
          <w:rFonts w:ascii="Times New Roman" w:eastAsia="SimSun" w:hAnsi="Times New Roman"/>
          <w:spacing w:val="0"/>
          <w:w w:val="100"/>
          <w:kern w:val="0"/>
          <w:sz w:val="20"/>
        </w:rPr>
        <w:t xml:space="preserve"> IPBES/6/INF/3/Rev.1</w:t>
      </w:r>
      <w:r w:rsidRPr="000C1CF5">
        <w:rPr>
          <w:rFonts w:ascii="Times New Roman" w:eastAsia="SimSun" w:hAnsi="Times New Roman" w:hint="eastAsia"/>
          <w:spacing w:val="0"/>
          <w:w w:val="100"/>
          <w:kern w:val="0"/>
          <w:sz w:val="20"/>
          <w:lang w:val="zh-CN"/>
        </w:rPr>
        <w:t>。</w:t>
      </w:r>
    </w:p>
  </w:footnote>
  <w:footnote w:id="9">
    <w:p w14:paraId="798A2FB4" w14:textId="079C1E5A" w:rsidR="00175CA6" w:rsidRPr="000C1CF5" w:rsidRDefault="00175CA6" w:rsidP="000C1CF5">
      <w:pPr>
        <w:pStyle w:val="FootnoteText"/>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szCs w:val="20"/>
        </w:rPr>
        <w:footnoteRef/>
      </w:r>
      <w:r w:rsidRPr="000C1CF5">
        <w:rPr>
          <w:rFonts w:ascii="Times New Roman" w:eastAsia="SimSun" w:hAnsi="Times New Roman"/>
          <w:spacing w:val="0"/>
          <w:w w:val="100"/>
          <w:kern w:val="0"/>
          <w:sz w:val="20"/>
        </w:rPr>
        <w:t xml:space="preserve"> IPBES/6/15/Add.2</w:t>
      </w:r>
      <w:r w:rsidRPr="000C1CF5">
        <w:rPr>
          <w:rFonts w:ascii="Times New Roman" w:eastAsia="SimSun" w:hAnsi="Times New Roman"/>
          <w:spacing w:val="0"/>
          <w:w w:val="100"/>
          <w:kern w:val="0"/>
          <w:sz w:val="20"/>
        </w:rPr>
        <w:t>。</w:t>
      </w:r>
    </w:p>
  </w:footnote>
  <w:footnote w:id="10">
    <w:p w14:paraId="129A11D5" w14:textId="0C669EF5" w:rsidR="00175CA6" w:rsidRPr="000C1CF5" w:rsidRDefault="00175CA6" w:rsidP="000C1CF5">
      <w:pPr>
        <w:pStyle w:val="FootnoteText"/>
        <w:tabs>
          <w:tab w:val="left" w:pos="624"/>
        </w:tabs>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lang w:val="zh-CN"/>
        </w:rPr>
        <w:footnoteRef/>
      </w:r>
      <w:r w:rsidRPr="000C1CF5">
        <w:rPr>
          <w:rFonts w:ascii="Times New Roman" w:eastAsia="SimSun" w:hAnsi="Times New Roman"/>
          <w:spacing w:val="0"/>
          <w:w w:val="100"/>
          <w:kern w:val="0"/>
          <w:sz w:val="20"/>
        </w:rPr>
        <w:t xml:space="preserve"> IPBES/</w:t>
      </w:r>
      <w:r>
        <w:rPr>
          <w:rFonts w:ascii="Times New Roman" w:eastAsia="SimSun" w:hAnsi="Times New Roman"/>
          <w:spacing w:val="0"/>
          <w:w w:val="100"/>
          <w:kern w:val="0"/>
          <w:sz w:val="20"/>
        </w:rPr>
        <w:t>6</w:t>
      </w:r>
      <w:r w:rsidRPr="000C1CF5">
        <w:rPr>
          <w:rFonts w:ascii="Times New Roman" w:eastAsia="SimSun" w:hAnsi="Times New Roman"/>
          <w:spacing w:val="0"/>
          <w:w w:val="100"/>
          <w:kern w:val="0"/>
          <w:sz w:val="20"/>
        </w:rPr>
        <w:t>/INF/4/Rev.1</w:t>
      </w:r>
      <w:r w:rsidRPr="000C1CF5">
        <w:rPr>
          <w:rFonts w:ascii="Times New Roman" w:eastAsia="SimSun" w:hAnsi="Times New Roman" w:hint="eastAsia"/>
          <w:spacing w:val="0"/>
          <w:w w:val="100"/>
          <w:kern w:val="0"/>
          <w:sz w:val="20"/>
          <w:lang w:val="zh-CN"/>
        </w:rPr>
        <w:t>。</w:t>
      </w:r>
    </w:p>
  </w:footnote>
  <w:footnote w:id="11">
    <w:p w14:paraId="1C2FF236" w14:textId="61FE0353" w:rsidR="00175CA6" w:rsidRPr="000C1CF5" w:rsidRDefault="00175CA6" w:rsidP="000C1CF5">
      <w:pPr>
        <w:pStyle w:val="FootnoteText"/>
        <w:spacing w:after="40" w:line="240" w:lineRule="auto"/>
        <w:ind w:left="1253" w:firstLine="0"/>
        <w:rPr>
          <w:rFonts w:eastAsia="SimSun"/>
          <w:spacing w:val="0"/>
          <w:w w:val="100"/>
          <w:kern w:val="0"/>
        </w:rPr>
      </w:pPr>
      <w:r w:rsidRPr="000C1CF5">
        <w:rPr>
          <w:rStyle w:val="FootnoteReference"/>
          <w:spacing w:val="0"/>
          <w:w w:val="100"/>
          <w:kern w:val="0"/>
          <w:position w:val="0"/>
        </w:rPr>
        <w:footnoteRef/>
      </w:r>
      <w:r w:rsidRPr="000C1CF5">
        <w:rPr>
          <w:spacing w:val="0"/>
          <w:w w:val="100"/>
          <w:kern w:val="0"/>
        </w:rPr>
        <w:t xml:space="preserve"> </w:t>
      </w:r>
      <w:r w:rsidRPr="000C1CF5">
        <w:rPr>
          <w:rFonts w:ascii="Times New Roman" w:eastAsia="SimSun" w:hAnsi="Times New Roman"/>
          <w:spacing w:val="0"/>
          <w:w w:val="100"/>
          <w:kern w:val="0"/>
          <w:sz w:val="20"/>
        </w:rPr>
        <w:t>IPBES/6/15/Add.3</w:t>
      </w:r>
      <w:r w:rsidRPr="000C1CF5">
        <w:rPr>
          <w:rFonts w:ascii="Times New Roman" w:eastAsia="SimSun" w:hAnsi="Times New Roman" w:hint="eastAsia"/>
          <w:spacing w:val="0"/>
          <w:w w:val="100"/>
          <w:kern w:val="0"/>
          <w:sz w:val="20"/>
        </w:rPr>
        <w:t>。</w:t>
      </w:r>
    </w:p>
  </w:footnote>
  <w:footnote w:id="12">
    <w:p w14:paraId="3BAAC410" w14:textId="678D8184" w:rsidR="00175CA6" w:rsidRPr="000C1CF5" w:rsidRDefault="00175CA6" w:rsidP="000C1CF5">
      <w:pPr>
        <w:pStyle w:val="FootnoteText"/>
        <w:tabs>
          <w:tab w:val="left" w:pos="624"/>
        </w:tabs>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lang w:val="zh-CN"/>
        </w:rPr>
        <w:footnoteRef/>
      </w:r>
      <w:r w:rsidRPr="000C1CF5">
        <w:rPr>
          <w:rFonts w:ascii="Times New Roman" w:eastAsia="SimSun" w:hAnsi="Times New Roman"/>
          <w:spacing w:val="0"/>
          <w:w w:val="100"/>
          <w:kern w:val="0"/>
          <w:sz w:val="20"/>
        </w:rPr>
        <w:t xml:space="preserve"> IPBES/6/INF/5/Rev.1</w:t>
      </w:r>
      <w:r w:rsidRPr="000C1CF5">
        <w:rPr>
          <w:rFonts w:ascii="Times New Roman" w:eastAsia="SimSun" w:hAnsi="Times New Roman" w:hint="eastAsia"/>
          <w:spacing w:val="0"/>
          <w:w w:val="100"/>
          <w:kern w:val="0"/>
          <w:sz w:val="20"/>
          <w:lang w:val="zh-CN"/>
        </w:rPr>
        <w:t>。</w:t>
      </w:r>
    </w:p>
  </w:footnote>
  <w:footnote w:id="13">
    <w:p w14:paraId="79F307D8" w14:textId="2C58487F" w:rsidR="00175CA6" w:rsidRPr="000C1CF5" w:rsidRDefault="00175CA6" w:rsidP="000C1CF5">
      <w:pPr>
        <w:pStyle w:val="FootnoteText"/>
        <w:spacing w:after="40" w:line="240" w:lineRule="auto"/>
        <w:ind w:left="1253" w:firstLine="0"/>
        <w:rPr>
          <w:rFonts w:eastAsia="SimSun"/>
          <w:spacing w:val="0"/>
          <w:w w:val="100"/>
          <w:kern w:val="0"/>
        </w:rPr>
      </w:pPr>
      <w:r w:rsidRPr="000C1CF5">
        <w:rPr>
          <w:rStyle w:val="FootnoteReference"/>
          <w:spacing w:val="0"/>
          <w:w w:val="100"/>
          <w:kern w:val="0"/>
          <w:position w:val="0"/>
        </w:rPr>
        <w:footnoteRef/>
      </w:r>
      <w:r w:rsidRPr="000C1CF5">
        <w:rPr>
          <w:spacing w:val="0"/>
          <w:w w:val="100"/>
          <w:kern w:val="0"/>
        </w:rPr>
        <w:t xml:space="preserve"> </w:t>
      </w:r>
      <w:r w:rsidRPr="000C1CF5">
        <w:rPr>
          <w:rFonts w:ascii="Times New Roman" w:eastAsia="SimSun" w:hAnsi="Times New Roman"/>
          <w:spacing w:val="0"/>
          <w:w w:val="100"/>
          <w:kern w:val="0"/>
          <w:sz w:val="20"/>
        </w:rPr>
        <w:t>IPBES/6/15/Add.4</w:t>
      </w:r>
      <w:r w:rsidRPr="000C1CF5">
        <w:rPr>
          <w:rFonts w:ascii="Times New Roman" w:eastAsia="SimSun" w:hAnsi="Times New Roman" w:hint="eastAsia"/>
          <w:spacing w:val="0"/>
          <w:w w:val="100"/>
          <w:kern w:val="0"/>
          <w:sz w:val="20"/>
        </w:rPr>
        <w:t>。</w:t>
      </w:r>
    </w:p>
  </w:footnote>
  <w:footnote w:id="14">
    <w:p w14:paraId="21306FAF" w14:textId="57ECD0DA" w:rsidR="00175CA6" w:rsidRPr="000C1CF5" w:rsidRDefault="00175CA6" w:rsidP="000C1CF5">
      <w:pPr>
        <w:pStyle w:val="FootnoteText"/>
        <w:tabs>
          <w:tab w:val="left" w:pos="624"/>
        </w:tabs>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lang w:val="zh-CN"/>
        </w:rPr>
        <w:footnoteRef/>
      </w:r>
      <w:r w:rsidRPr="000C1CF5">
        <w:rPr>
          <w:rFonts w:ascii="Times New Roman" w:eastAsia="SimSun" w:hAnsi="Times New Roman"/>
          <w:spacing w:val="0"/>
          <w:w w:val="100"/>
          <w:kern w:val="0"/>
          <w:sz w:val="20"/>
        </w:rPr>
        <w:t xml:space="preserve"> IPBES/</w:t>
      </w:r>
      <w:r>
        <w:rPr>
          <w:rFonts w:ascii="Times New Roman" w:eastAsia="SimSun" w:hAnsi="Times New Roman"/>
          <w:spacing w:val="0"/>
          <w:w w:val="100"/>
          <w:kern w:val="0"/>
          <w:sz w:val="20"/>
        </w:rPr>
        <w:t>6</w:t>
      </w:r>
      <w:r w:rsidRPr="000C1CF5">
        <w:rPr>
          <w:rFonts w:ascii="Times New Roman" w:eastAsia="SimSun" w:hAnsi="Times New Roman"/>
          <w:spacing w:val="0"/>
          <w:w w:val="100"/>
          <w:kern w:val="0"/>
          <w:sz w:val="20"/>
        </w:rPr>
        <w:t>/INF/6/Rev.1</w:t>
      </w:r>
      <w:r w:rsidRPr="000C1CF5">
        <w:rPr>
          <w:rFonts w:ascii="Times New Roman" w:eastAsia="SimSun" w:hAnsi="Times New Roman" w:hint="eastAsia"/>
          <w:spacing w:val="0"/>
          <w:w w:val="100"/>
          <w:kern w:val="0"/>
          <w:sz w:val="20"/>
          <w:lang w:val="zh-CN"/>
        </w:rPr>
        <w:t>。</w:t>
      </w:r>
    </w:p>
  </w:footnote>
  <w:footnote w:id="15">
    <w:p w14:paraId="2913AB19" w14:textId="3AB0EA6E" w:rsidR="00175CA6" w:rsidRPr="000C1CF5" w:rsidRDefault="00175CA6" w:rsidP="000C1CF5">
      <w:pPr>
        <w:pStyle w:val="FootnoteText"/>
        <w:spacing w:after="40" w:line="240" w:lineRule="auto"/>
        <w:ind w:left="1253" w:firstLine="0"/>
        <w:rPr>
          <w:rFonts w:eastAsia="SimSun"/>
          <w:spacing w:val="0"/>
          <w:w w:val="100"/>
          <w:kern w:val="0"/>
        </w:rPr>
      </w:pPr>
      <w:r w:rsidRPr="000C1CF5">
        <w:rPr>
          <w:rStyle w:val="FootnoteReference"/>
          <w:spacing w:val="0"/>
          <w:w w:val="100"/>
          <w:kern w:val="0"/>
          <w:position w:val="0"/>
        </w:rPr>
        <w:footnoteRef/>
      </w:r>
      <w:r w:rsidRPr="000C1CF5">
        <w:rPr>
          <w:spacing w:val="0"/>
          <w:w w:val="100"/>
          <w:kern w:val="0"/>
        </w:rPr>
        <w:t xml:space="preserve"> </w:t>
      </w:r>
      <w:r w:rsidRPr="000C1CF5">
        <w:rPr>
          <w:rFonts w:ascii="Times New Roman" w:eastAsia="SimSun" w:hAnsi="Times New Roman"/>
          <w:spacing w:val="0"/>
          <w:w w:val="100"/>
          <w:kern w:val="0"/>
          <w:sz w:val="20"/>
        </w:rPr>
        <w:t>IPBES/6/15/Add.5</w:t>
      </w:r>
      <w:r w:rsidRPr="000C1CF5">
        <w:rPr>
          <w:rFonts w:ascii="Times New Roman" w:eastAsia="SimSun" w:hAnsi="Times New Roman" w:hint="eastAsia"/>
          <w:spacing w:val="0"/>
          <w:w w:val="100"/>
          <w:kern w:val="0"/>
          <w:sz w:val="20"/>
        </w:rPr>
        <w:t>。</w:t>
      </w:r>
    </w:p>
  </w:footnote>
  <w:footnote w:id="16">
    <w:p w14:paraId="076E5D59" w14:textId="10DCFB2A" w:rsidR="00175CA6" w:rsidRPr="000C1CF5" w:rsidRDefault="00175CA6" w:rsidP="000C1CF5">
      <w:pPr>
        <w:pStyle w:val="FootnoteText"/>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szCs w:val="20"/>
        </w:rPr>
        <w:footnoteRef/>
      </w:r>
      <w:r w:rsidRPr="000C1CF5">
        <w:rPr>
          <w:rFonts w:ascii="Times New Roman" w:eastAsia="SimSun" w:hAnsi="Times New Roman"/>
          <w:spacing w:val="0"/>
          <w:w w:val="100"/>
          <w:kern w:val="0"/>
          <w:sz w:val="20"/>
        </w:rPr>
        <w:t xml:space="preserve"> IPBES/6/INF/1/Rev.1</w:t>
      </w:r>
      <w:r w:rsidRPr="000C1CF5">
        <w:rPr>
          <w:rFonts w:ascii="Times New Roman" w:eastAsia="SimSun" w:hAnsi="Times New Roman"/>
          <w:spacing w:val="0"/>
          <w:w w:val="100"/>
          <w:kern w:val="0"/>
          <w:sz w:val="20"/>
        </w:rPr>
        <w:t>。</w:t>
      </w:r>
    </w:p>
  </w:footnote>
  <w:footnote w:id="17">
    <w:p w14:paraId="00EE8771" w14:textId="29995805" w:rsidR="00175CA6" w:rsidRPr="000C1CF5" w:rsidRDefault="00175CA6" w:rsidP="000C1CF5">
      <w:pPr>
        <w:pStyle w:val="FootnoteText"/>
        <w:spacing w:after="40" w:line="240" w:lineRule="auto"/>
        <w:ind w:left="1253" w:firstLine="0"/>
        <w:rPr>
          <w:rFonts w:ascii="Times New Roman" w:eastAsia="SimSun" w:hAnsi="Times New Roman"/>
          <w:spacing w:val="0"/>
          <w:w w:val="100"/>
          <w:kern w:val="0"/>
          <w:sz w:val="20"/>
        </w:rPr>
      </w:pPr>
      <w:r w:rsidRPr="000C1CF5">
        <w:rPr>
          <w:rStyle w:val="FootnoteReference"/>
          <w:spacing w:val="0"/>
          <w:w w:val="100"/>
          <w:kern w:val="0"/>
          <w:position w:val="0"/>
          <w:szCs w:val="20"/>
        </w:rPr>
        <w:footnoteRef/>
      </w:r>
      <w:r w:rsidRPr="000C1CF5">
        <w:rPr>
          <w:rFonts w:ascii="Times New Roman" w:eastAsia="SimSun" w:hAnsi="Times New Roman"/>
          <w:spacing w:val="0"/>
          <w:w w:val="100"/>
          <w:kern w:val="0"/>
          <w:sz w:val="20"/>
        </w:rPr>
        <w:t xml:space="preserve"> IPBES-3/3</w:t>
      </w:r>
      <w:r w:rsidRPr="000C1CF5">
        <w:rPr>
          <w:rFonts w:ascii="Times New Roman" w:eastAsia="SimSun" w:hAnsi="Times New Roman"/>
          <w:spacing w:val="0"/>
          <w:w w:val="100"/>
          <w:kern w:val="0"/>
          <w:sz w:val="20"/>
        </w:rPr>
        <w:t>号决定，附件一。</w:t>
      </w:r>
    </w:p>
  </w:footnote>
  <w:footnote w:id="18">
    <w:p w14:paraId="55CFA7DB" w14:textId="0F02C7F4" w:rsidR="00175CA6" w:rsidRPr="00074FD8" w:rsidRDefault="00175CA6" w:rsidP="000C1CF5">
      <w:pPr>
        <w:pStyle w:val="FootnoteText"/>
        <w:spacing w:after="40" w:line="240" w:lineRule="auto"/>
        <w:ind w:left="1253" w:firstLine="0"/>
        <w:rPr>
          <w:rFonts w:eastAsia="SimSun"/>
        </w:rPr>
      </w:pPr>
      <w:r w:rsidRPr="000C1CF5">
        <w:rPr>
          <w:rStyle w:val="FootnoteReference"/>
          <w:spacing w:val="0"/>
          <w:w w:val="100"/>
          <w:kern w:val="0"/>
          <w:position w:val="0"/>
          <w:szCs w:val="20"/>
        </w:rPr>
        <w:footnoteRef/>
      </w:r>
      <w:r w:rsidRPr="000C1CF5">
        <w:rPr>
          <w:rFonts w:ascii="Times New Roman" w:eastAsia="SimSun" w:hAnsi="Times New Roman"/>
          <w:spacing w:val="0"/>
          <w:w w:val="100"/>
          <w:kern w:val="0"/>
          <w:sz w:val="20"/>
        </w:rPr>
        <w:t xml:space="preserve"> IPBES-3/3</w:t>
      </w:r>
      <w:r w:rsidRPr="000C1CF5">
        <w:rPr>
          <w:rFonts w:ascii="Times New Roman" w:eastAsia="SimSun" w:hAnsi="Times New Roman"/>
          <w:spacing w:val="0"/>
          <w:w w:val="100"/>
          <w:kern w:val="0"/>
          <w:sz w:val="20"/>
        </w:rPr>
        <w:t>号决定，附件一。</w:t>
      </w:r>
    </w:p>
  </w:footnote>
  <w:footnote w:id="19">
    <w:p w14:paraId="5A394631" w14:textId="43FE9BFE" w:rsidR="00175CA6" w:rsidRPr="007C0610" w:rsidRDefault="00175CA6" w:rsidP="007C0610">
      <w:pPr>
        <w:pStyle w:val="FootnoteText"/>
        <w:spacing w:after="40" w:line="240" w:lineRule="auto"/>
        <w:ind w:left="1253" w:firstLine="0"/>
        <w:rPr>
          <w:spacing w:val="0"/>
          <w:w w:val="100"/>
          <w:kern w:val="0"/>
          <w:szCs w:val="18"/>
        </w:rPr>
      </w:pPr>
      <w:r w:rsidRPr="007C0610">
        <w:rPr>
          <w:rStyle w:val="FootnoteReference"/>
          <w:spacing w:val="0"/>
          <w:w w:val="100"/>
          <w:kern w:val="0"/>
          <w:lang w:val="zh-CN"/>
        </w:rPr>
        <w:footnoteRef/>
      </w:r>
      <w:r w:rsidRPr="007C0610">
        <w:rPr>
          <w:rFonts w:ascii="Times New Roman" w:eastAsia="SimSun" w:hAnsi="Times New Roman"/>
          <w:spacing w:val="0"/>
          <w:w w:val="100"/>
          <w:kern w:val="0"/>
          <w:sz w:val="20"/>
        </w:rPr>
        <w:t xml:space="preserve"> IPBES-5/1</w:t>
      </w:r>
      <w:r w:rsidRPr="007C0610">
        <w:rPr>
          <w:rFonts w:ascii="Times New Roman" w:eastAsia="SimSun" w:hAnsi="Times New Roman" w:hint="eastAsia"/>
          <w:spacing w:val="0"/>
          <w:w w:val="100"/>
          <w:kern w:val="0"/>
          <w:sz w:val="20"/>
          <w:lang w:val="zh-CN"/>
        </w:rPr>
        <w:t>号决定</w:t>
      </w:r>
      <w:r w:rsidRPr="007C0610">
        <w:rPr>
          <w:rFonts w:ascii="Times New Roman" w:eastAsia="SimSun" w:hAnsi="Times New Roman" w:hint="eastAsia"/>
          <w:spacing w:val="0"/>
          <w:w w:val="100"/>
          <w:kern w:val="0"/>
          <w:sz w:val="20"/>
        </w:rPr>
        <w:t>，</w:t>
      </w:r>
      <w:r w:rsidRPr="007C0610">
        <w:rPr>
          <w:rFonts w:ascii="Times New Roman" w:eastAsia="SimSun" w:hAnsi="Times New Roman" w:hint="eastAsia"/>
          <w:spacing w:val="0"/>
          <w:w w:val="100"/>
          <w:kern w:val="0"/>
          <w:sz w:val="20"/>
          <w:lang w:val="zh-CN"/>
        </w:rPr>
        <w:t>附件四。</w:t>
      </w:r>
    </w:p>
  </w:footnote>
  <w:footnote w:id="20">
    <w:p w14:paraId="6246B9CA" w14:textId="77777777" w:rsidR="00175CA6" w:rsidRPr="007C0610" w:rsidRDefault="00175CA6" w:rsidP="007C0610">
      <w:pPr>
        <w:pStyle w:val="FootnoteText"/>
        <w:tabs>
          <w:tab w:val="left" w:pos="624"/>
        </w:tabs>
        <w:spacing w:after="40" w:line="240" w:lineRule="auto"/>
        <w:ind w:left="1253" w:firstLine="0"/>
        <w:rPr>
          <w:rFonts w:ascii="Times New Roman" w:eastAsiaTheme="minorEastAsia" w:hAnsi="Times New Roman"/>
          <w:spacing w:val="0"/>
          <w:w w:val="100"/>
          <w:kern w:val="0"/>
          <w:sz w:val="20"/>
          <w:lang w:val="fr-CA"/>
        </w:rPr>
      </w:pPr>
      <w:r w:rsidRPr="007C0610">
        <w:rPr>
          <w:rStyle w:val="FootnoteReference"/>
          <w:spacing w:val="0"/>
          <w:w w:val="100"/>
          <w:kern w:val="0"/>
          <w:lang w:val="zh-CN"/>
        </w:rPr>
        <w:footnoteRef/>
      </w:r>
      <w:r w:rsidRPr="007C0610">
        <w:rPr>
          <w:rFonts w:ascii="Times New Roman" w:hAnsi="Times New Roman"/>
          <w:spacing w:val="0"/>
          <w:w w:val="100"/>
          <w:kern w:val="0"/>
          <w:sz w:val="20"/>
          <w:lang w:val="fr-CA"/>
        </w:rPr>
        <w:t xml:space="preserve"> IPBES/6/INF/15</w:t>
      </w:r>
      <w:r w:rsidRPr="007C0610">
        <w:rPr>
          <w:rFonts w:ascii="Times New Roman" w:eastAsiaTheme="minorEastAsia" w:hAnsi="Times New Roman" w:hint="eastAsia"/>
          <w:spacing w:val="0"/>
          <w:w w:val="100"/>
          <w:kern w:val="0"/>
          <w:sz w:val="20"/>
          <w:lang w:val="fr-CA"/>
        </w:rPr>
        <w:t>。</w:t>
      </w:r>
    </w:p>
  </w:footnote>
  <w:footnote w:id="21">
    <w:p w14:paraId="4E525B1D" w14:textId="77777777" w:rsidR="00175CA6" w:rsidRPr="007C0610" w:rsidRDefault="00175CA6" w:rsidP="007C0610">
      <w:pPr>
        <w:pStyle w:val="FootnoteText"/>
        <w:tabs>
          <w:tab w:val="left" w:pos="624"/>
        </w:tabs>
        <w:spacing w:after="40" w:line="240" w:lineRule="auto"/>
        <w:ind w:left="1253" w:firstLine="0"/>
        <w:rPr>
          <w:rFonts w:ascii="Times New Roman" w:eastAsiaTheme="minorEastAsia" w:hAnsi="Times New Roman"/>
          <w:spacing w:val="0"/>
          <w:w w:val="100"/>
          <w:kern w:val="0"/>
          <w:sz w:val="20"/>
          <w:lang w:val="fr-CA"/>
        </w:rPr>
      </w:pPr>
      <w:r w:rsidRPr="007C0610">
        <w:rPr>
          <w:rStyle w:val="FootnoteReference"/>
          <w:spacing w:val="0"/>
          <w:w w:val="100"/>
          <w:kern w:val="0"/>
          <w:lang w:val="zh-CN"/>
        </w:rPr>
        <w:footnoteRef/>
      </w:r>
      <w:r w:rsidRPr="007C0610">
        <w:rPr>
          <w:rFonts w:ascii="Times New Roman" w:hAnsi="Times New Roman"/>
          <w:spacing w:val="0"/>
          <w:w w:val="100"/>
          <w:kern w:val="0"/>
          <w:sz w:val="20"/>
          <w:lang w:val="fr-CA"/>
        </w:rPr>
        <w:t xml:space="preserve"> IPBES/6/INF/18</w:t>
      </w:r>
      <w:r w:rsidRPr="007C0610">
        <w:rPr>
          <w:rFonts w:ascii="Times New Roman" w:eastAsiaTheme="minorEastAsia" w:hAnsi="Times New Roman" w:hint="eastAsia"/>
          <w:spacing w:val="0"/>
          <w:w w:val="100"/>
          <w:kern w:val="0"/>
          <w:sz w:val="20"/>
          <w:lang w:val="fr-CA"/>
        </w:rPr>
        <w:t>。</w:t>
      </w:r>
    </w:p>
  </w:footnote>
  <w:footnote w:id="22">
    <w:p w14:paraId="5194F528" w14:textId="674DD314" w:rsidR="00175CA6" w:rsidRPr="007C0610" w:rsidRDefault="00175CA6" w:rsidP="007C0610">
      <w:pPr>
        <w:pStyle w:val="FootnoteText"/>
        <w:spacing w:after="40" w:line="240" w:lineRule="auto"/>
        <w:ind w:left="523" w:firstLine="725"/>
        <w:rPr>
          <w:rFonts w:eastAsia="SimSun"/>
        </w:rPr>
      </w:pPr>
      <w:r w:rsidRPr="007C0610">
        <w:rPr>
          <w:rStyle w:val="FootnoteReference"/>
          <w:spacing w:val="0"/>
          <w:w w:val="100"/>
          <w:kern w:val="0"/>
        </w:rPr>
        <w:footnoteRef/>
      </w:r>
      <w:r w:rsidRPr="007C0610">
        <w:rPr>
          <w:spacing w:val="0"/>
          <w:w w:val="100"/>
          <w:kern w:val="0"/>
        </w:rPr>
        <w:t xml:space="preserve"> </w:t>
      </w:r>
      <w:r w:rsidRPr="007C0610">
        <w:rPr>
          <w:rFonts w:ascii="Times New Roman" w:eastAsia="SimSun" w:hAnsi="Times New Roman"/>
          <w:spacing w:val="0"/>
          <w:w w:val="100"/>
          <w:kern w:val="0"/>
          <w:sz w:val="20"/>
        </w:rPr>
        <w:t>IPBES-3/3</w:t>
      </w:r>
      <w:r w:rsidRPr="007C0610">
        <w:rPr>
          <w:rFonts w:ascii="Times New Roman" w:eastAsia="SimSun" w:hAnsi="Times New Roman"/>
          <w:spacing w:val="0"/>
          <w:w w:val="100"/>
          <w:kern w:val="0"/>
          <w:sz w:val="20"/>
        </w:rPr>
        <w:t>号决定，附件一</w:t>
      </w:r>
      <w:r w:rsidRPr="007C0610">
        <w:rPr>
          <w:rFonts w:ascii="Times New Roman" w:eastAsia="SimSun" w:hAnsi="Times New Roman" w:hint="eastAsia"/>
          <w:spacing w:val="0"/>
          <w:w w:val="100"/>
          <w:kern w:val="0"/>
          <w:sz w:val="20"/>
        </w:rPr>
        <w:t>。</w:t>
      </w:r>
    </w:p>
  </w:footnote>
  <w:footnote w:id="23">
    <w:p w14:paraId="487E547B" w14:textId="77777777" w:rsidR="00175CA6" w:rsidRDefault="00175CA6" w:rsidP="00AC7B09">
      <w:pPr>
        <w:pStyle w:val="FootnoteText"/>
        <w:tabs>
          <w:tab w:val="left" w:pos="624"/>
        </w:tabs>
        <w:spacing w:after="40" w:line="240" w:lineRule="auto"/>
        <w:ind w:left="1253" w:firstLine="0"/>
        <w:rPr>
          <w:rFonts w:eastAsiaTheme="minorEastAsia"/>
          <w:szCs w:val="18"/>
          <w:lang w:val="fr-CA"/>
        </w:rPr>
      </w:pPr>
      <w:r>
        <w:rPr>
          <w:rStyle w:val="FootnoteReference"/>
          <w:spacing w:val="0"/>
          <w:w w:val="100"/>
          <w:kern w:val="0"/>
          <w:lang w:val="zh-CN"/>
        </w:rPr>
        <w:footnoteRef/>
      </w:r>
      <w:r>
        <w:rPr>
          <w:rFonts w:ascii="Times New Roman" w:hAnsi="Times New Roman"/>
          <w:spacing w:val="0"/>
          <w:w w:val="100"/>
          <w:kern w:val="0"/>
          <w:sz w:val="20"/>
          <w:lang w:val="fr-CA"/>
        </w:rPr>
        <w:t xml:space="preserve"> IPBES/6/INF/16</w:t>
      </w:r>
      <w:r>
        <w:rPr>
          <w:rFonts w:ascii="Times New Roman" w:eastAsiaTheme="minorEastAsia" w:hAnsi="Times New Roman" w:hint="eastAsia"/>
          <w:spacing w:val="0"/>
          <w:w w:val="100"/>
          <w:kern w:val="0"/>
          <w:sz w:val="20"/>
          <w:lang w:val="fr-CA"/>
        </w:rPr>
        <w:t>。</w:t>
      </w:r>
    </w:p>
  </w:footnote>
  <w:footnote w:id="24">
    <w:p w14:paraId="317BD092" w14:textId="77777777" w:rsidR="00175CA6" w:rsidRDefault="00175CA6" w:rsidP="00AC7B09">
      <w:pPr>
        <w:pStyle w:val="FootnoteText"/>
        <w:tabs>
          <w:tab w:val="left" w:pos="624"/>
        </w:tabs>
        <w:spacing w:after="40" w:line="240" w:lineRule="auto"/>
        <w:ind w:left="1253" w:firstLine="0"/>
        <w:rPr>
          <w:rFonts w:ascii="Times New Roman" w:eastAsiaTheme="minorEastAsia" w:hAnsi="Times New Roman"/>
          <w:spacing w:val="0"/>
          <w:w w:val="100"/>
          <w:kern w:val="0"/>
          <w:sz w:val="20"/>
          <w:lang w:val="fr-CA"/>
        </w:rPr>
      </w:pPr>
      <w:r>
        <w:rPr>
          <w:rStyle w:val="FootnoteReference"/>
          <w:spacing w:val="0"/>
          <w:w w:val="100"/>
          <w:kern w:val="0"/>
          <w:lang w:val="zh-CN"/>
        </w:rPr>
        <w:footnoteRef/>
      </w:r>
      <w:r>
        <w:rPr>
          <w:rFonts w:ascii="Times New Roman" w:hAnsi="Times New Roman"/>
          <w:spacing w:val="0"/>
          <w:w w:val="100"/>
          <w:kern w:val="0"/>
          <w:sz w:val="20"/>
          <w:lang w:val="fr-CA"/>
        </w:rPr>
        <w:t xml:space="preserve"> IPBES/6/INF/32</w:t>
      </w:r>
      <w:r>
        <w:rPr>
          <w:rFonts w:ascii="Times New Roman" w:eastAsiaTheme="minorEastAsia" w:hAnsi="Times New Roman" w:hint="eastAsia"/>
          <w:spacing w:val="0"/>
          <w:w w:val="100"/>
          <w:kern w:val="0"/>
          <w:sz w:val="20"/>
          <w:lang w:val="zh-CN"/>
        </w:rPr>
        <w:t>。</w:t>
      </w:r>
    </w:p>
  </w:footnote>
  <w:footnote w:id="25">
    <w:p w14:paraId="75FD3B5D" w14:textId="77777777" w:rsidR="00175CA6" w:rsidRDefault="00175CA6" w:rsidP="00AC7B09">
      <w:pPr>
        <w:pStyle w:val="FootnoteText"/>
        <w:tabs>
          <w:tab w:val="left" w:pos="624"/>
        </w:tabs>
        <w:spacing w:after="40" w:line="240" w:lineRule="auto"/>
        <w:ind w:left="1253" w:firstLine="0"/>
        <w:rPr>
          <w:rFonts w:eastAsiaTheme="minorEastAsia"/>
          <w:szCs w:val="18"/>
          <w:lang w:val="fr-CA"/>
        </w:rPr>
      </w:pPr>
      <w:r>
        <w:rPr>
          <w:rStyle w:val="FootnoteReference"/>
          <w:spacing w:val="0"/>
          <w:w w:val="100"/>
          <w:kern w:val="0"/>
          <w:lang w:val="zh-CN"/>
        </w:rPr>
        <w:footnoteRef/>
      </w:r>
      <w:r>
        <w:rPr>
          <w:rFonts w:ascii="Times New Roman" w:hAnsi="Times New Roman"/>
          <w:spacing w:val="0"/>
          <w:w w:val="100"/>
          <w:kern w:val="0"/>
          <w:sz w:val="20"/>
          <w:lang w:val="fr-CA"/>
        </w:rPr>
        <w:t xml:space="preserve"> IPBES/6/10</w:t>
      </w:r>
      <w:r>
        <w:rPr>
          <w:rFonts w:ascii="Times New Roman" w:eastAsiaTheme="minorEastAsia" w:hAnsi="Times New Roman" w:hint="eastAsia"/>
          <w:spacing w:val="0"/>
          <w:w w:val="100"/>
          <w:kern w:val="0"/>
          <w:sz w:val="20"/>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A582" w14:textId="1593F2FD" w:rsidR="00175CA6" w:rsidRPr="00C815A4" w:rsidRDefault="00175CA6" w:rsidP="00646CA9">
    <w:pPr>
      <w:pStyle w:val="Header"/>
      <w:rPr>
        <w:rFonts w:ascii="Times New Roman" w:hAnsi="Times New Roman"/>
        <w:sz w:val="20"/>
        <w:szCs w:val="20"/>
      </w:rPr>
    </w:pPr>
    <w:r w:rsidRPr="00C815A4">
      <w:rPr>
        <w:rFonts w:ascii="Times New Roman" w:hAnsi="Times New Roman"/>
        <w:sz w:val="20"/>
        <w:szCs w:val="20"/>
        <w:lang w:val="en-GB"/>
      </w:rPr>
      <w:t>IPBES/6/15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2931" w14:textId="78603392" w:rsidR="00175CA6" w:rsidRPr="00C815A4" w:rsidRDefault="00175CA6" w:rsidP="00646CA9">
    <w:pPr>
      <w:pStyle w:val="Header"/>
      <w:jc w:val="right"/>
      <w:rPr>
        <w:rFonts w:ascii="Times New Roman" w:hAnsi="Times New Roman"/>
        <w:sz w:val="20"/>
        <w:szCs w:val="20"/>
      </w:rPr>
    </w:pPr>
    <w:r w:rsidRPr="00C815A4">
      <w:rPr>
        <w:rFonts w:ascii="Times New Roman" w:hAnsi="Times New Roman"/>
        <w:sz w:val="20"/>
        <w:szCs w:val="20"/>
        <w:lang w:val="en-GB"/>
      </w:rPr>
      <w:t>IPBES/6/15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3345" w14:textId="77777777" w:rsidR="00175CA6" w:rsidRDefault="00175CA6" w:rsidP="0051149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3E96" w14:textId="77777777" w:rsidR="00175CA6" w:rsidRPr="005E19BD" w:rsidRDefault="00175CA6" w:rsidP="0051149F">
    <w:pPr>
      <w:pStyle w:val="Header"/>
      <w:rPr>
        <w:rFonts w:ascii="Times New Roman" w:hAnsi="Times New Roman"/>
        <w:sz w:val="20"/>
      </w:rPr>
    </w:pPr>
    <w:r w:rsidRPr="005E19BD">
      <w:rPr>
        <w:rFonts w:ascii="Times New Roman" w:hAnsi="Times New Roman"/>
        <w:sz w:val="20"/>
      </w:rPr>
      <w:t>IPBES/6/15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F913" w14:textId="77777777" w:rsidR="00175CA6" w:rsidRPr="00D73C7A" w:rsidRDefault="00175CA6" w:rsidP="0051149F">
    <w:pPr>
      <w:pStyle w:val="Header"/>
      <w:jc w:val="right"/>
      <w:rPr>
        <w:sz w:val="20"/>
      </w:rPr>
    </w:pPr>
    <w:r w:rsidRPr="009C2B78">
      <w:rPr>
        <w:rFonts w:ascii="Times New Roman" w:hAnsi="Times New Roman"/>
        <w:sz w:val="20"/>
      </w:rPr>
      <w:t>IPBES/6/15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374C" w14:textId="64FF6436" w:rsidR="00175CA6" w:rsidRPr="009C2B78" w:rsidRDefault="00175CA6" w:rsidP="005C30B1">
    <w:pPr>
      <w:pStyle w:val="Header"/>
      <w:jc w:val="right"/>
      <w:rPr>
        <w:rFonts w:ascii="Times New Roman" w:hAnsi="Times New Roman"/>
        <w:sz w:val="20"/>
      </w:rPr>
    </w:pPr>
    <w:r w:rsidRPr="009C2B78">
      <w:rPr>
        <w:rFonts w:ascii="Times New Roman" w:hAnsi="Times New Roman"/>
        <w:sz w:val="20"/>
      </w:rPr>
      <w:t>IPBES/6/15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441A" w14:textId="77777777" w:rsidR="00175CA6" w:rsidRPr="005E19BD" w:rsidRDefault="00175CA6" w:rsidP="005E19BD">
    <w:pPr>
      <w:pStyle w:val="Header"/>
      <w:jc w:val="left"/>
    </w:pPr>
    <w:r w:rsidRPr="009C2B78">
      <w:rPr>
        <w:rFonts w:ascii="Times New Roman" w:hAnsi="Times New Roman"/>
        <w:sz w:val="20"/>
      </w:rPr>
      <w:t>IPBES/6/15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BBDF" w14:textId="77777777" w:rsidR="00175CA6" w:rsidRPr="00D73C7A" w:rsidRDefault="00175CA6" w:rsidP="0051149F">
    <w:pPr>
      <w:pStyle w:val="Header"/>
      <w:jc w:val="right"/>
      <w:rPr>
        <w:sz w:val="20"/>
      </w:rPr>
    </w:pPr>
    <w:r w:rsidRPr="009C2B78">
      <w:rPr>
        <w:rFonts w:ascii="Times New Roman" w:hAnsi="Times New Roman"/>
        <w:sz w:val="20"/>
      </w:rPr>
      <w:t>IPBES/6/15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55C6" w14:textId="77777777" w:rsidR="00175CA6" w:rsidRPr="00D73C7A" w:rsidRDefault="00175CA6" w:rsidP="0051149F">
    <w:pPr>
      <w:pStyle w:val="Header"/>
      <w:jc w:val="right"/>
      <w:rPr>
        <w:sz w:val="20"/>
      </w:rPr>
    </w:pPr>
    <w:r w:rsidRPr="009C2B78">
      <w:rPr>
        <w:rFonts w:ascii="Times New Roman" w:hAnsi="Times New Roman"/>
        <w:sz w:val="20"/>
      </w:rPr>
      <w:t>IPBES/6/15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43E"/>
    <w:multiLevelType w:val="hybridMultilevel"/>
    <w:tmpl w:val="19148EA6"/>
    <w:lvl w:ilvl="0" w:tplc="0409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93A0631"/>
    <w:multiLevelType w:val="hybridMultilevel"/>
    <w:tmpl w:val="8172706E"/>
    <w:lvl w:ilvl="0" w:tplc="171AA2C8">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A4E5FCA"/>
    <w:multiLevelType w:val="hybridMultilevel"/>
    <w:tmpl w:val="42F2AC1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1AFF62E8"/>
    <w:multiLevelType w:val="hybridMultilevel"/>
    <w:tmpl w:val="DC2E5924"/>
    <w:lvl w:ilvl="0" w:tplc="639E21B0">
      <w:start w:val="1"/>
      <w:numFmt w:val="decimal"/>
      <w:lvlText w:val="%1."/>
      <w:lvlJc w:val="left"/>
      <w:pPr>
        <w:ind w:left="2366" w:hanging="495"/>
      </w:pPr>
      <w:rPr>
        <w:rFonts w:hint="default"/>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E625212"/>
    <w:multiLevelType w:val="hybridMultilevel"/>
    <w:tmpl w:val="B42A6094"/>
    <w:lvl w:ilvl="0" w:tplc="A262F6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15:restartNumberingAfterBreak="0">
    <w:nsid w:val="20145602"/>
    <w:multiLevelType w:val="hybridMultilevel"/>
    <w:tmpl w:val="8DF215DE"/>
    <w:lvl w:ilvl="0" w:tplc="0409000F">
      <w:start w:val="1"/>
      <w:numFmt w:val="decimal"/>
      <w:lvlText w:val="%1."/>
      <w:lvlJc w:val="left"/>
      <w:pPr>
        <w:ind w:left="2591" w:hanging="360"/>
      </w:pPr>
    </w:lvl>
    <w:lvl w:ilvl="1" w:tplc="04090019">
      <w:start w:val="1"/>
      <w:numFmt w:val="lowerLetter"/>
      <w:lvlText w:val="%2."/>
      <w:lvlJc w:val="left"/>
      <w:pPr>
        <w:ind w:left="3311" w:hanging="360"/>
      </w:pPr>
    </w:lvl>
    <w:lvl w:ilvl="2" w:tplc="0409001B">
      <w:start w:val="1"/>
      <w:numFmt w:val="lowerRoman"/>
      <w:lvlText w:val="%3."/>
      <w:lvlJc w:val="right"/>
      <w:pPr>
        <w:ind w:left="4031" w:hanging="180"/>
      </w:pPr>
    </w:lvl>
    <w:lvl w:ilvl="3" w:tplc="0409000F">
      <w:start w:val="1"/>
      <w:numFmt w:val="decimal"/>
      <w:lvlText w:val="%4."/>
      <w:lvlJc w:val="left"/>
      <w:pPr>
        <w:ind w:left="4751" w:hanging="360"/>
      </w:pPr>
    </w:lvl>
    <w:lvl w:ilvl="4" w:tplc="04090019">
      <w:start w:val="1"/>
      <w:numFmt w:val="lowerLetter"/>
      <w:lvlText w:val="%5."/>
      <w:lvlJc w:val="left"/>
      <w:pPr>
        <w:ind w:left="5471" w:hanging="360"/>
      </w:pPr>
    </w:lvl>
    <w:lvl w:ilvl="5" w:tplc="0409001B">
      <w:start w:val="1"/>
      <w:numFmt w:val="lowerRoman"/>
      <w:lvlText w:val="%6."/>
      <w:lvlJc w:val="right"/>
      <w:pPr>
        <w:ind w:left="6191" w:hanging="180"/>
      </w:pPr>
    </w:lvl>
    <w:lvl w:ilvl="6" w:tplc="0409000F">
      <w:start w:val="1"/>
      <w:numFmt w:val="decimal"/>
      <w:lvlText w:val="%7."/>
      <w:lvlJc w:val="left"/>
      <w:pPr>
        <w:ind w:left="6911" w:hanging="360"/>
      </w:pPr>
    </w:lvl>
    <w:lvl w:ilvl="7" w:tplc="04090019">
      <w:start w:val="1"/>
      <w:numFmt w:val="lowerLetter"/>
      <w:lvlText w:val="%8."/>
      <w:lvlJc w:val="left"/>
      <w:pPr>
        <w:ind w:left="7631" w:hanging="360"/>
      </w:pPr>
    </w:lvl>
    <w:lvl w:ilvl="8" w:tplc="0409001B">
      <w:start w:val="1"/>
      <w:numFmt w:val="lowerRoman"/>
      <w:lvlText w:val="%9."/>
      <w:lvlJc w:val="right"/>
      <w:pPr>
        <w:ind w:left="8351"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3AD12A96"/>
    <w:multiLevelType w:val="hybridMultilevel"/>
    <w:tmpl w:val="2686697C"/>
    <w:lvl w:ilvl="0" w:tplc="0409000F">
      <w:start w:val="1"/>
      <w:numFmt w:val="decimal"/>
      <w:lvlText w:val="%1."/>
      <w:lvlJc w:val="left"/>
      <w:pPr>
        <w:ind w:left="3192" w:hanging="360"/>
      </w:p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11" w15:restartNumberingAfterBreak="0">
    <w:nsid w:val="3B707FE4"/>
    <w:multiLevelType w:val="hybridMultilevel"/>
    <w:tmpl w:val="C226AF5A"/>
    <w:lvl w:ilvl="0" w:tplc="95D0D7E6">
      <w:start w:val="1"/>
      <w:numFmt w:val="decimal"/>
      <w:lvlText w:val="%1."/>
      <w:lvlJc w:val="left"/>
      <w:pPr>
        <w:ind w:left="3215" w:hanging="360"/>
      </w:pPr>
      <w:rPr>
        <w:i w:val="0"/>
      </w:rPr>
    </w:lvl>
    <w:lvl w:ilvl="1" w:tplc="04090019">
      <w:start w:val="1"/>
      <w:numFmt w:val="lowerLetter"/>
      <w:lvlText w:val="%2."/>
      <w:lvlJc w:val="left"/>
      <w:pPr>
        <w:ind w:left="3935" w:hanging="360"/>
      </w:pPr>
    </w:lvl>
    <w:lvl w:ilvl="2" w:tplc="0409001B">
      <w:start w:val="1"/>
      <w:numFmt w:val="lowerRoman"/>
      <w:lvlText w:val="%3."/>
      <w:lvlJc w:val="right"/>
      <w:pPr>
        <w:ind w:left="4655" w:hanging="180"/>
      </w:pPr>
    </w:lvl>
    <w:lvl w:ilvl="3" w:tplc="0409000F">
      <w:start w:val="1"/>
      <w:numFmt w:val="decimal"/>
      <w:lvlText w:val="%4."/>
      <w:lvlJc w:val="left"/>
      <w:pPr>
        <w:ind w:left="5375" w:hanging="360"/>
      </w:pPr>
    </w:lvl>
    <w:lvl w:ilvl="4" w:tplc="04090019">
      <w:start w:val="1"/>
      <w:numFmt w:val="lowerLetter"/>
      <w:lvlText w:val="%5."/>
      <w:lvlJc w:val="left"/>
      <w:pPr>
        <w:ind w:left="6095" w:hanging="360"/>
      </w:pPr>
    </w:lvl>
    <w:lvl w:ilvl="5" w:tplc="0409001B">
      <w:start w:val="1"/>
      <w:numFmt w:val="lowerRoman"/>
      <w:lvlText w:val="%6."/>
      <w:lvlJc w:val="right"/>
      <w:pPr>
        <w:ind w:left="6815" w:hanging="180"/>
      </w:pPr>
    </w:lvl>
    <w:lvl w:ilvl="6" w:tplc="0409000F">
      <w:start w:val="1"/>
      <w:numFmt w:val="decimal"/>
      <w:lvlText w:val="%7."/>
      <w:lvlJc w:val="left"/>
      <w:pPr>
        <w:ind w:left="7535" w:hanging="360"/>
      </w:pPr>
    </w:lvl>
    <w:lvl w:ilvl="7" w:tplc="04090019">
      <w:start w:val="1"/>
      <w:numFmt w:val="lowerLetter"/>
      <w:lvlText w:val="%8."/>
      <w:lvlJc w:val="left"/>
      <w:pPr>
        <w:ind w:left="8255" w:hanging="360"/>
      </w:pPr>
    </w:lvl>
    <w:lvl w:ilvl="8" w:tplc="0409001B">
      <w:start w:val="1"/>
      <w:numFmt w:val="lowerRoman"/>
      <w:lvlText w:val="%9."/>
      <w:lvlJc w:val="right"/>
      <w:pPr>
        <w:ind w:left="8975" w:hanging="180"/>
      </w:pPr>
    </w:lvl>
  </w:abstractNum>
  <w:abstractNum w:abstractNumId="12" w15:restartNumberingAfterBreak="0">
    <w:nsid w:val="3CA964B0"/>
    <w:multiLevelType w:val="hybridMultilevel"/>
    <w:tmpl w:val="AFD2C000"/>
    <w:lvl w:ilvl="0" w:tplc="6BCC13B0">
      <w:start w:val="1"/>
      <w:numFmt w:val="upp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3"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413B34DF"/>
    <w:multiLevelType w:val="hybridMultilevel"/>
    <w:tmpl w:val="3E944738"/>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5" w15:restartNumberingAfterBreak="0">
    <w:nsid w:val="5177140B"/>
    <w:multiLevelType w:val="hybridMultilevel"/>
    <w:tmpl w:val="2AFA0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066D7D"/>
    <w:multiLevelType w:val="hybridMultilevel"/>
    <w:tmpl w:val="10620530"/>
    <w:lvl w:ilvl="0" w:tplc="3A6484D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9" w15:restartNumberingAfterBreak="0">
    <w:nsid w:val="5646730F"/>
    <w:multiLevelType w:val="hybridMultilevel"/>
    <w:tmpl w:val="8A36E212"/>
    <w:lvl w:ilvl="0" w:tplc="675EFD14">
      <w:start w:val="1"/>
      <w:numFmt w:val="upperLetter"/>
      <w:lvlText w:val="%1."/>
      <w:lvlJc w:val="left"/>
      <w:pPr>
        <w:ind w:left="5330" w:hanging="51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20" w15:restartNumberingAfterBreak="0">
    <w:nsid w:val="5D345982"/>
    <w:multiLevelType w:val="hybridMultilevel"/>
    <w:tmpl w:val="18CA8600"/>
    <w:lvl w:ilvl="0" w:tplc="1B283668">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21"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07792"/>
    <w:multiLevelType w:val="hybridMultilevel"/>
    <w:tmpl w:val="C32A9C6C"/>
    <w:lvl w:ilvl="0" w:tplc="657253CC">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55132"/>
    <w:multiLevelType w:val="hybridMultilevel"/>
    <w:tmpl w:val="CF1E5BC8"/>
    <w:lvl w:ilvl="0" w:tplc="6582BB06">
      <w:start w:val="3"/>
      <w:numFmt w:val="decimal"/>
      <w:lvlText w:val="%1."/>
      <w:lvlJc w:val="left"/>
      <w:pPr>
        <w:ind w:left="1607" w:hanging="360"/>
      </w:pPr>
      <w:rPr>
        <w:sz w:val="24"/>
        <w:szCs w:val="24"/>
      </w:rPr>
    </w:lvl>
    <w:lvl w:ilvl="1" w:tplc="DA520FC6">
      <w:start w:val="1"/>
      <w:numFmt w:val="lowerLetter"/>
      <w:lvlText w:val="(%2)"/>
      <w:lvlJc w:val="left"/>
      <w:pPr>
        <w:ind w:left="2327" w:hanging="360"/>
      </w:pPr>
      <w:rPr>
        <w:rFonts w:ascii="Times New Roman" w:eastAsia="Times New Roman" w:hAnsi="Times New Roman" w:cs="Times New Roman"/>
        <w:sz w:val="24"/>
        <w:szCs w:val="24"/>
      </w:rPr>
    </w:lvl>
    <w:lvl w:ilvl="2" w:tplc="0809001B">
      <w:start w:val="1"/>
      <w:numFmt w:val="lowerRoman"/>
      <w:lvlText w:val="%3."/>
      <w:lvlJc w:val="right"/>
      <w:pPr>
        <w:ind w:left="3047" w:hanging="180"/>
      </w:pPr>
    </w:lvl>
    <w:lvl w:ilvl="3" w:tplc="5E986FEC">
      <w:start w:val="1"/>
      <w:numFmt w:val="japaneseCounting"/>
      <w:lvlText w:val="(%4)"/>
      <w:lvlJc w:val="left"/>
      <w:pPr>
        <w:ind w:left="3767" w:hanging="360"/>
      </w:pPr>
      <w:rPr>
        <w:rFonts w:ascii="SimSun" w:eastAsia="SimSun" w:hAnsi="SimSun" w:hint="eastAsia"/>
        <w:sz w:val="20"/>
        <w:szCs w:val="20"/>
      </w:rPr>
    </w:lvl>
    <w:lvl w:ilvl="4" w:tplc="08090019">
      <w:start w:val="1"/>
      <w:numFmt w:val="lowerLetter"/>
      <w:lvlText w:val="%5."/>
      <w:lvlJc w:val="left"/>
      <w:pPr>
        <w:ind w:left="4487" w:hanging="360"/>
      </w:pPr>
    </w:lvl>
    <w:lvl w:ilvl="5" w:tplc="0809001B">
      <w:start w:val="1"/>
      <w:numFmt w:val="lowerRoman"/>
      <w:lvlText w:val="%6."/>
      <w:lvlJc w:val="right"/>
      <w:pPr>
        <w:ind w:left="5207" w:hanging="180"/>
      </w:pPr>
    </w:lvl>
    <w:lvl w:ilvl="6" w:tplc="0809000F">
      <w:start w:val="1"/>
      <w:numFmt w:val="decimal"/>
      <w:lvlText w:val="%7."/>
      <w:lvlJc w:val="left"/>
      <w:pPr>
        <w:ind w:left="5927" w:hanging="360"/>
      </w:pPr>
    </w:lvl>
    <w:lvl w:ilvl="7" w:tplc="08090019">
      <w:start w:val="1"/>
      <w:numFmt w:val="lowerLetter"/>
      <w:lvlText w:val="%8."/>
      <w:lvlJc w:val="left"/>
      <w:pPr>
        <w:ind w:left="6647" w:hanging="360"/>
      </w:pPr>
    </w:lvl>
    <w:lvl w:ilvl="8" w:tplc="0809001B">
      <w:start w:val="1"/>
      <w:numFmt w:val="lowerRoman"/>
      <w:lvlText w:val="%9."/>
      <w:lvlJc w:val="right"/>
      <w:pPr>
        <w:ind w:left="7367" w:hanging="180"/>
      </w:pPr>
    </w:lvl>
  </w:abstractNum>
  <w:num w:numId="1">
    <w:abstractNumId w:val="5"/>
  </w:num>
  <w:num w:numId="2">
    <w:abstractNumId w:val="8"/>
  </w:num>
  <w:num w:numId="3">
    <w:abstractNumId w:val="17"/>
  </w:num>
  <w:num w:numId="4">
    <w:abstractNumId w:val="6"/>
    <w:lvlOverride w:ilvl="0">
      <w:lvl w:ilvl="0" w:tplc="A262F670">
        <w:start w:val="1"/>
        <w:numFmt w:val="decimal"/>
        <w:lvlText w:val="%1."/>
        <w:lvlJc w:val="left"/>
        <w:pPr>
          <w:ind w:left="1967" w:hanging="360"/>
        </w:pPr>
        <w:rPr>
          <w:i w:val="0"/>
        </w:rPr>
      </w:lvl>
    </w:lvlOverride>
  </w:num>
  <w:num w:numId="5">
    <w:abstractNumId w:val="22"/>
  </w:num>
  <w:num w:numId="6">
    <w:abstractNumId w:val="6"/>
    <w:lvlOverride w:ilvl="0">
      <w:lvl w:ilvl="0" w:tplc="A262F670">
        <w:start w:val="63"/>
        <w:numFmt w:val="decimal"/>
        <w:lvlText w:val="%1."/>
        <w:lvlJc w:val="left"/>
        <w:pPr>
          <w:ind w:left="3054" w:hanging="360"/>
        </w:pPr>
        <w:rPr>
          <w:rFonts w:ascii="Times New Roman" w:hAnsi="Times New Roman" w:cs="Times New Roman" w:hint="default"/>
          <w:i w:val="0"/>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 w:ilvl="0" w:tplc="1B283668">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9">
    <w:abstractNumId w:val="14"/>
    <w:lvlOverride w:ilvl="0">
      <w:startOverride w:val="1"/>
      <w:lvl w:ilvl="0" w:tplc="0809000F">
        <w:start w:val="1"/>
        <w:numFmt w:val="decimal"/>
        <w:lvlText w:val="%1."/>
        <w:lvlJc w:val="left"/>
        <w:pPr>
          <w:ind w:left="2591"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10">
    <w:abstractNumId w:val="0"/>
    <w:lvlOverride w:ilvl="0">
      <w:startOverride w:val="1"/>
      <w:lvl w:ilvl="0" w:tplc="0409000F">
        <w:start w:val="1"/>
        <w:numFmt w:val="decimal"/>
        <w:lvlText w:val=""/>
        <w:lvlJc w:val="left"/>
      </w:lvl>
    </w:lvlOverride>
    <w:lvlOverride w:ilvl="1">
      <w:startOverride w:val="1"/>
      <w:lvl w:ilvl="1" w:tplc="136C8672">
        <w:start w:val="1"/>
        <w:numFmt w:val="lowerLetter"/>
        <w:lvlText w:val="(%2)"/>
        <w:lvlJc w:val="left"/>
        <w:pPr>
          <w:ind w:left="1440" w:hanging="360"/>
        </w:pPr>
        <w:rPr>
          <w:rFonts w:ascii="Times New Roman" w:eastAsia="Times New Roman" w:hAnsi="Times New Roman" w:cs="Times New Roman"/>
        </w:rPr>
      </w:lvl>
    </w:lvlOverride>
    <w:lvlOverride w:ilvl="2">
      <w:startOverride w:val="1"/>
      <w:lvl w:ilvl="2" w:tplc="3BA0B906">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11">
    <w:abstractNumId w:val="11"/>
    <w:lvlOverride w:ilvl="0">
      <w:startOverride w:val="1"/>
      <w:lvl w:ilvl="0" w:tplc="95D0D7E6">
        <w:start w:val="1"/>
        <w:numFmt w:val="decimal"/>
        <w:lvlText w:val="%1."/>
        <w:lvlJc w:val="left"/>
        <w:pPr>
          <w:ind w:left="3215" w:hanging="360"/>
        </w:pPr>
        <w:rPr>
          <w:i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2">
    <w:abstractNumId w:val="16"/>
    <w:lvlOverride w:ilvl="0">
      <w:startOverride w:val="1"/>
      <w:lvl w:ilvl="0" w:tplc="3A6484DA">
        <w:start w:val="1"/>
        <w:numFmt w:val="decimal"/>
        <w:lvlText w:val="%1."/>
        <w:lvlJc w:val="left"/>
        <w:pPr>
          <w:ind w:left="720" w:hanging="360"/>
        </w:pPr>
        <w:rPr>
          <w:i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3">
    <w:abstractNumId w:val="15"/>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1">
      <w:lvl w:ilvl="1">
        <w:start w:val="1"/>
        <w:numFmt w:val="lowerLetter"/>
        <w:lvlText w:val="(%2)"/>
        <w:lvlJc w:val="left"/>
        <w:pPr>
          <w:tabs>
            <w:tab w:val="num" w:pos="1134"/>
          </w:tabs>
          <w:ind w:left="1247" w:firstLine="567"/>
        </w:pPr>
        <w:rPr>
          <w:rFonts w:hint="default"/>
          <w:sz w:val="24"/>
          <w:szCs w:val="24"/>
        </w:rPr>
      </w:lvl>
    </w:lvlOverride>
  </w:num>
  <w:num w:numId="16">
    <w:abstractNumId w:val="10"/>
  </w:num>
  <w:num w:numId="17">
    <w:abstractNumId w:val="21"/>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1440" w:hanging="360"/>
        </w:pPr>
        <w:rPr>
          <w:rFonts w:ascii="Times New Roman" w:eastAsia="Times New Roman" w:hAnsi="Times New Roman" w:cs="Times New Roman"/>
        </w:rPr>
      </w:lvl>
    </w:lvlOverride>
  </w:num>
  <w:num w:numId="18">
    <w:abstractNumId w:val="3"/>
  </w:num>
  <w:num w:numId="19">
    <w:abstractNumId w:val="1"/>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18"/>
  </w:num>
  <w:num w:numId="21">
    <w:abstractNumId w:val="9"/>
  </w:num>
  <w:num w:numId="22">
    <w:abstractNumId w:val="23"/>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19"/>
  </w:num>
  <w:num w:numId="28">
    <w:abstractNumId w:val="2"/>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activeWritingStyle w:appName="MSWord" w:lang="es-MX"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2B88"/>
    <w:rsid w:val="00003A4E"/>
    <w:rsid w:val="000051D6"/>
    <w:rsid w:val="00010869"/>
    <w:rsid w:val="00011482"/>
    <w:rsid w:val="00012EA6"/>
    <w:rsid w:val="000149E6"/>
    <w:rsid w:val="00015C3D"/>
    <w:rsid w:val="000176F0"/>
    <w:rsid w:val="00017E74"/>
    <w:rsid w:val="00021296"/>
    <w:rsid w:val="000247B0"/>
    <w:rsid w:val="00026997"/>
    <w:rsid w:val="00027039"/>
    <w:rsid w:val="000333B6"/>
    <w:rsid w:val="00033BC9"/>
    <w:rsid w:val="00033C5F"/>
    <w:rsid w:val="00033E0B"/>
    <w:rsid w:val="00035C81"/>
    <w:rsid w:val="00035EDE"/>
    <w:rsid w:val="0004026E"/>
    <w:rsid w:val="00041494"/>
    <w:rsid w:val="00044AF6"/>
    <w:rsid w:val="00044E5A"/>
    <w:rsid w:val="0004540A"/>
    <w:rsid w:val="00046212"/>
    <w:rsid w:val="00046A45"/>
    <w:rsid w:val="000509B4"/>
    <w:rsid w:val="00051396"/>
    <w:rsid w:val="00052A74"/>
    <w:rsid w:val="00053FA3"/>
    <w:rsid w:val="00056576"/>
    <w:rsid w:val="00056FE3"/>
    <w:rsid w:val="0006035B"/>
    <w:rsid w:val="00061390"/>
    <w:rsid w:val="00061444"/>
    <w:rsid w:val="000616A5"/>
    <w:rsid w:val="00061E92"/>
    <w:rsid w:val="00062701"/>
    <w:rsid w:val="0006430A"/>
    <w:rsid w:val="000649A0"/>
    <w:rsid w:val="00065D56"/>
    <w:rsid w:val="0006605F"/>
    <w:rsid w:val="0007059D"/>
    <w:rsid w:val="00071886"/>
    <w:rsid w:val="000719D6"/>
    <w:rsid w:val="00074151"/>
    <w:rsid w:val="000742BC"/>
    <w:rsid w:val="00074CA4"/>
    <w:rsid w:val="00074FD8"/>
    <w:rsid w:val="00075407"/>
    <w:rsid w:val="00075802"/>
    <w:rsid w:val="00080424"/>
    <w:rsid w:val="00081318"/>
    <w:rsid w:val="00082092"/>
    <w:rsid w:val="00082490"/>
    <w:rsid w:val="00082A0C"/>
    <w:rsid w:val="00083504"/>
    <w:rsid w:val="00085030"/>
    <w:rsid w:val="00085445"/>
    <w:rsid w:val="00085962"/>
    <w:rsid w:val="00087379"/>
    <w:rsid w:val="000904EF"/>
    <w:rsid w:val="00090F1F"/>
    <w:rsid w:val="00094F93"/>
    <w:rsid w:val="0009640C"/>
    <w:rsid w:val="000968EA"/>
    <w:rsid w:val="000969FF"/>
    <w:rsid w:val="000A0839"/>
    <w:rsid w:val="000A0E10"/>
    <w:rsid w:val="000A0F8E"/>
    <w:rsid w:val="000A1C58"/>
    <w:rsid w:val="000A2B46"/>
    <w:rsid w:val="000A63D3"/>
    <w:rsid w:val="000A66A8"/>
    <w:rsid w:val="000A6BD2"/>
    <w:rsid w:val="000A6C2F"/>
    <w:rsid w:val="000B22A2"/>
    <w:rsid w:val="000B26C8"/>
    <w:rsid w:val="000B3A69"/>
    <w:rsid w:val="000B5CDB"/>
    <w:rsid w:val="000C0954"/>
    <w:rsid w:val="000C1B6F"/>
    <w:rsid w:val="000C1CF5"/>
    <w:rsid w:val="000C2A52"/>
    <w:rsid w:val="000C4600"/>
    <w:rsid w:val="000C5481"/>
    <w:rsid w:val="000C5BF1"/>
    <w:rsid w:val="000C79EA"/>
    <w:rsid w:val="000D062E"/>
    <w:rsid w:val="000D12CF"/>
    <w:rsid w:val="000D33C0"/>
    <w:rsid w:val="000D5DFA"/>
    <w:rsid w:val="000D6941"/>
    <w:rsid w:val="000E02A5"/>
    <w:rsid w:val="000E1F99"/>
    <w:rsid w:val="000E2498"/>
    <w:rsid w:val="000E42C6"/>
    <w:rsid w:val="000E566C"/>
    <w:rsid w:val="000F0CCA"/>
    <w:rsid w:val="000F1391"/>
    <w:rsid w:val="000F4201"/>
    <w:rsid w:val="000F5F83"/>
    <w:rsid w:val="000F6B5C"/>
    <w:rsid w:val="001039E4"/>
    <w:rsid w:val="001051CB"/>
    <w:rsid w:val="00107509"/>
    <w:rsid w:val="0011213C"/>
    <w:rsid w:val="00113A3E"/>
    <w:rsid w:val="00114FED"/>
    <w:rsid w:val="00116D4A"/>
    <w:rsid w:val="001202E3"/>
    <w:rsid w:val="00122617"/>
    <w:rsid w:val="00123699"/>
    <w:rsid w:val="0013059D"/>
    <w:rsid w:val="00130934"/>
    <w:rsid w:val="00135A0C"/>
    <w:rsid w:val="0014120D"/>
    <w:rsid w:val="001414FB"/>
    <w:rsid w:val="00141A55"/>
    <w:rsid w:val="00141F23"/>
    <w:rsid w:val="00142AA5"/>
    <w:rsid w:val="001446A3"/>
    <w:rsid w:val="001447A5"/>
    <w:rsid w:val="00147281"/>
    <w:rsid w:val="00147A70"/>
    <w:rsid w:val="00151827"/>
    <w:rsid w:val="00155395"/>
    <w:rsid w:val="0015686C"/>
    <w:rsid w:val="001568FD"/>
    <w:rsid w:val="00156F71"/>
    <w:rsid w:val="00160D74"/>
    <w:rsid w:val="00161650"/>
    <w:rsid w:val="001648AD"/>
    <w:rsid w:val="00166163"/>
    <w:rsid w:val="00167D02"/>
    <w:rsid w:val="001717B7"/>
    <w:rsid w:val="001724AA"/>
    <w:rsid w:val="001728DE"/>
    <w:rsid w:val="00175735"/>
    <w:rsid w:val="00175CA6"/>
    <w:rsid w:val="00181EC8"/>
    <w:rsid w:val="00184349"/>
    <w:rsid w:val="0019010E"/>
    <w:rsid w:val="00192078"/>
    <w:rsid w:val="0019296A"/>
    <w:rsid w:val="00195176"/>
    <w:rsid w:val="00195F33"/>
    <w:rsid w:val="00196074"/>
    <w:rsid w:val="001A10A8"/>
    <w:rsid w:val="001A11C7"/>
    <w:rsid w:val="001A64A8"/>
    <w:rsid w:val="001A73BC"/>
    <w:rsid w:val="001A7783"/>
    <w:rsid w:val="001B004E"/>
    <w:rsid w:val="001B0E0B"/>
    <w:rsid w:val="001B1617"/>
    <w:rsid w:val="001B4319"/>
    <w:rsid w:val="001B4FDA"/>
    <w:rsid w:val="001B504B"/>
    <w:rsid w:val="001B68AD"/>
    <w:rsid w:val="001B729D"/>
    <w:rsid w:val="001C3106"/>
    <w:rsid w:val="001C32CB"/>
    <w:rsid w:val="001C3BC5"/>
    <w:rsid w:val="001D0A93"/>
    <w:rsid w:val="001D0F87"/>
    <w:rsid w:val="001D3874"/>
    <w:rsid w:val="001D4ABB"/>
    <w:rsid w:val="001D515D"/>
    <w:rsid w:val="001D54A8"/>
    <w:rsid w:val="001D664E"/>
    <w:rsid w:val="001D7E75"/>
    <w:rsid w:val="001E21F6"/>
    <w:rsid w:val="001E53BF"/>
    <w:rsid w:val="001E56D2"/>
    <w:rsid w:val="001E7AC3"/>
    <w:rsid w:val="001E7D56"/>
    <w:rsid w:val="001F4D29"/>
    <w:rsid w:val="001F75DE"/>
    <w:rsid w:val="001F7A3C"/>
    <w:rsid w:val="00200D58"/>
    <w:rsid w:val="002013BE"/>
    <w:rsid w:val="00203460"/>
    <w:rsid w:val="002039B2"/>
    <w:rsid w:val="00203A9A"/>
    <w:rsid w:val="00203F5E"/>
    <w:rsid w:val="00205EE6"/>
    <w:rsid w:val="002063A4"/>
    <w:rsid w:val="0021145B"/>
    <w:rsid w:val="00212835"/>
    <w:rsid w:val="00212F94"/>
    <w:rsid w:val="00213A77"/>
    <w:rsid w:val="00213B06"/>
    <w:rsid w:val="002147A8"/>
    <w:rsid w:val="00214C8F"/>
    <w:rsid w:val="0021644A"/>
    <w:rsid w:val="00225C85"/>
    <w:rsid w:val="00226BFF"/>
    <w:rsid w:val="00230DBC"/>
    <w:rsid w:val="002315DD"/>
    <w:rsid w:val="00232A21"/>
    <w:rsid w:val="00241327"/>
    <w:rsid w:val="00242343"/>
    <w:rsid w:val="002428DE"/>
    <w:rsid w:val="00243D36"/>
    <w:rsid w:val="00244614"/>
    <w:rsid w:val="00246648"/>
    <w:rsid w:val="00247707"/>
    <w:rsid w:val="002512CA"/>
    <w:rsid w:val="00252D75"/>
    <w:rsid w:val="002532F7"/>
    <w:rsid w:val="0025432E"/>
    <w:rsid w:val="002559B8"/>
    <w:rsid w:val="00256234"/>
    <w:rsid w:val="00256DAF"/>
    <w:rsid w:val="0026018E"/>
    <w:rsid w:val="00260638"/>
    <w:rsid w:val="00263EC6"/>
    <w:rsid w:val="002648F3"/>
    <w:rsid w:val="002665C3"/>
    <w:rsid w:val="00270134"/>
    <w:rsid w:val="0027147B"/>
    <w:rsid w:val="00272C68"/>
    <w:rsid w:val="00274EE1"/>
    <w:rsid w:val="00280D3C"/>
    <w:rsid w:val="00281750"/>
    <w:rsid w:val="0028331C"/>
    <w:rsid w:val="00283DA5"/>
    <w:rsid w:val="00285344"/>
    <w:rsid w:val="00286740"/>
    <w:rsid w:val="002869F1"/>
    <w:rsid w:val="002928DF"/>
    <w:rsid w:val="002929D8"/>
    <w:rsid w:val="00294775"/>
    <w:rsid w:val="0029538D"/>
    <w:rsid w:val="00296DC9"/>
    <w:rsid w:val="00296E3F"/>
    <w:rsid w:val="002A1A18"/>
    <w:rsid w:val="002A237D"/>
    <w:rsid w:val="002A3110"/>
    <w:rsid w:val="002A3D9C"/>
    <w:rsid w:val="002A4C53"/>
    <w:rsid w:val="002A55DA"/>
    <w:rsid w:val="002A5A5E"/>
    <w:rsid w:val="002A6D85"/>
    <w:rsid w:val="002B0672"/>
    <w:rsid w:val="002B0BEC"/>
    <w:rsid w:val="002B1C16"/>
    <w:rsid w:val="002B247F"/>
    <w:rsid w:val="002B459F"/>
    <w:rsid w:val="002B5FE7"/>
    <w:rsid w:val="002B6AAE"/>
    <w:rsid w:val="002C145D"/>
    <w:rsid w:val="002C23A4"/>
    <w:rsid w:val="002C2C3E"/>
    <w:rsid w:val="002C533E"/>
    <w:rsid w:val="002C553B"/>
    <w:rsid w:val="002D027F"/>
    <w:rsid w:val="002D74CD"/>
    <w:rsid w:val="002D7A85"/>
    <w:rsid w:val="002D7B60"/>
    <w:rsid w:val="002D7E0F"/>
    <w:rsid w:val="002E1761"/>
    <w:rsid w:val="002E328B"/>
    <w:rsid w:val="002E6379"/>
    <w:rsid w:val="002E63F9"/>
    <w:rsid w:val="002E7D93"/>
    <w:rsid w:val="002F0C9D"/>
    <w:rsid w:val="002F2715"/>
    <w:rsid w:val="002F427E"/>
    <w:rsid w:val="002F4761"/>
    <w:rsid w:val="002F4E42"/>
    <w:rsid w:val="002F513E"/>
    <w:rsid w:val="002F5C79"/>
    <w:rsid w:val="002F5E3E"/>
    <w:rsid w:val="002F7E85"/>
    <w:rsid w:val="00300BAE"/>
    <w:rsid w:val="003019E2"/>
    <w:rsid w:val="00302315"/>
    <w:rsid w:val="00303C13"/>
    <w:rsid w:val="003065E6"/>
    <w:rsid w:val="00306939"/>
    <w:rsid w:val="003071F8"/>
    <w:rsid w:val="0031327E"/>
    <w:rsid w:val="0031413F"/>
    <w:rsid w:val="003148BB"/>
    <w:rsid w:val="003158B4"/>
    <w:rsid w:val="00316195"/>
    <w:rsid w:val="003171EA"/>
    <w:rsid w:val="00317976"/>
    <w:rsid w:val="00321A6C"/>
    <w:rsid w:val="00323763"/>
    <w:rsid w:val="00323C82"/>
    <w:rsid w:val="0032640A"/>
    <w:rsid w:val="00332F22"/>
    <w:rsid w:val="00334F61"/>
    <w:rsid w:val="003357E1"/>
    <w:rsid w:val="00335F76"/>
    <w:rsid w:val="00340E21"/>
    <w:rsid w:val="00342E8E"/>
    <w:rsid w:val="00344EC1"/>
    <w:rsid w:val="00351B05"/>
    <w:rsid w:val="00354398"/>
    <w:rsid w:val="003553CC"/>
    <w:rsid w:val="003558A7"/>
    <w:rsid w:val="00355EA9"/>
    <w:rsid w:val="003578DE"/>
    <w:rsid w:val="003678F5"/>
    <w:rsid w:val="00371580"/>
    <w:rsid w:val="0037433B"/>
    <w:rsid w:val="00374417"/>
    <w:rsid w:val="00376959"/>
    <w:rsid w:val="00381639"/>
    <w:rsid w:val="00381C41"/>
    <w:rsid w:val="00382F48"/>
    <w:rsid w:val="00385868"/>
    <w:rsid w:val="003860F1"/>
    <w:rsid w:val="003909CD"/>
    <w:rsid w:val="00396257"/>
    <w:rsid w:val="00396493"/>
    <w:rsid w:val="00396F71"/>
    <w:rsid w:val="00397EB8"/>
    <w:rsid w:val="003A1024"/>
    <w:rsid w:val="003A1070"/>
    <w:rsid w:val="003A4115"/>
    <w:rsid w:val="003A43D7"/>
    <w:rsid w:val="003A4EC6"/>
    <w:rsid w:val="003A4FD0"/>
    <w:rsid w:val="003A6779"/>
    <w:rsid w:val="003A69D1"/>
    <w:rsid w:val="003A7099"/>
    <w:rsid w:val="003A7705"/>
    <w:rsid w:val="003A77F1"/>
    <w:rsid w:val="003B0B9D"/>
    <w:rsid w:val="003B1545"/>
    <w:rsid w:val="003B2F2C"/>
    <w:rsid w:val="003B2F58"/>
    <w:rsid w:val="003C0AB8"/>
    <w:rsid w:val="003C30B6"/>
    <w:rsid w:val="003C31A4"/>
    <w:rsid w:val="003C409D"/>
    <w:rsid w:val="003C4D2C"/>
    <w:rsid w:val="003C5BA6"/>
    <w:rsid w:val="003C7513"/>
    <w:rsid w:val="003C7B01"/>
    <w:rsid w:val="003C7D47"/>
    <w:rsid w:val="003D0E9B"/>
    <w:rsid w:val="003D50CB"/>
    <w:rsid w:val="003D5D9E"/>
    <w:rsid w:val="003D6085"/>
    <w:rsid w:val="003D714E"/>
    <w:rsid w:val="003E07B8"/>
    <w:rsid w:val="003E0FAA"/>
    <w:rsid w:val="003E11A1"/>
    <w:rsid w:val="003E31D4"/>
    <w:rsid w:val="003E4884"/>
    <w:rsid w:val="003E5A68"/>
    <w:rsid w:val="003F0E85"/>
    <w:rsid w:val="003F0FAD"/>
    <w:rsid w:val="003F1D30"/>
    <w:rsid w:val="003F2108"/>
    <w:rsid w:val="003F260D"/>
    <w:rsid w:val="003F2B5C"/>
    <w:rsid w:val="003F7026"/>
    <w:rsid w:val="003F7440"/>
    <w:rsid w:val="003F7845"/>
    <w:rsid w:val="00401D4B"/>
    <w:rsid w:val="00402E5E"/>
    <w:rsid w:val="00406F2C"/>
    <w:rsid w:val="004104C7"/>
    <w:rsid w:val="0041081A"/>
    <w:rsid w:val="00410C55"/>
    <w:rsid w:val="004119D6"/>
    <w:rsid w:val="004139D8"/>
    <w:rsid w:val="00416854"/>
    <w:rsid w:val="00417725"/>
    <w:rsid w:val="00422BDA"/>
    <w:rsid w:val="00423569"/>
    <w:rsid w:val="004267EB"/>
    <w:rsid w:val="00431448"/>
    <w:rsid w:val="0043205D"/>
    <w:rsid w:val="00432D76"/>
    <w:rsid w:val="00433E9B"/>
    <w:rsid w:val="0043487D"/>
    <w:rsid w:val="00434A8D"/>
    <w:rsid w:val="00437D40"/>
    <w:rsid w:val="00437F26"/>
    <w:rsid w:val="00440120"/>
    <w:rsid w:val="00440ABE"/>
    <w:rsid w:val="00441909"/>
    <w:rsid w:val="00444097"/>
    <w:rsid w:val="004440A2"/>
    <w:rsid w:val="00445487"/>
    <w:rsid w:val="00446BE5"/>
    <w:rsid w:val="00447AB9"/>
    <w:rsid w:val="004537D5"/>
    <w:rsid w:val="00453C40"/>
    <w:rsid w:val="00454769"/>
    <w:rsid w:val="00455480"/>
    <w:rsid w:val="00455FA9"/>
    <w:rsid w:val="00460E88"/>
    <w:rsid w:val="004618B7"/>
    <w:rsid w:val="00466991"/>
    <w:rsid w:val="004700B5"/>
    <w:rsid w:val="0047064C"/>
    <w:rsid w:val="0047127A"/>
    <w:rsid w:val="004712C7"/>
    <w:rsid w:val="00475FFB"/>
    <w:rsid w:val="004771C7"/>
    <w:rsid w:val="004776DB"/>
    <w:rsid w:val="00480C20"/>
    <w:rsid w:val="00484AA1"/>
    <w:rsid w:val="00485299"/>
    <w:rsid w:val="00486642"/>
    <w:rsid w:val="00487868"/>
    <w:rsid w:val="0049081A"/>
    <w:rsid w:val="00491A40"/>
    <w:rsid w:val="00495788"/>
    <w:rsid w:val="00497FD0"/>
    <w:rsid w:val="004A1872"/>
    <w:rsid w:val="004A42E1"/>
    <w:rsid w:val="004A445A"/>
    <w:rsid w:val="004A6AF5"/>
    <w:rsid w:val="004B0558"/>
    <w:rsid w:val="004B162C"/>
    <w:rsid w:val="004B5769"/>
    <w:rsid w:val="004C1463"/>
    <w:rsid w:val="004C3CA4"/>
    <w:rsid w:val="004C3DBE"/>
    <w:rsid w:val="004C5C96"/>
    <w:rsid w:val="004C7260"/>
    <w:rsid w:val="004C7BE0"/>
    <w:rsid w:val="004D06A4"/>
    <w:rsid w:val="004D164C"/>
    <w:rsid w:val="004D4115"/>
    <w:rsid w:val="004D60E2"/>
    <w:rsid w:val="004D6969"/>
    <w:rsid w:val="004D6F6B"/>
    <w:rsid w:val="004E15FB"/>
    <w:rsid w:val="004E3772"/>
    <w:rsid w:val="004E50FE"/>
    <w:rsid w:val="004E6FD9"/>
    <w:rsid w:val="004F0C0D"/>
    <w:rsid w:val="004F13D5"/>
    <w:rsid w:val="004F1A81"/>
    <w:rsid w:val="004F3979"/>
    <w:rsid w:val="0050254C"/>
    <w:rsid w:val="0050489C"/>
    <w:rsid w:val="0050696B"/>
    <w:rsid w:val="0050743F"/>
    <w:rsid w:val="00510BD8"/>
    <w:rsid w:val="00510E17"/>
    <w:rsid w:val="0051149F"/>
    <w:rsid w:val="00511D14"/>
    <w:rsid w:val="00514076"/>
    <w:rsid w:val="005165C1"/>
    <w:rsid w:val="00517861"/>
    <w:rsid w:val="00517C69"/>
    <w:rsid w:val="00520077"/>
    <w:rsid w:val="005208C7"/>
    <w:rsid w:val="005218D9"/>
    <w:rsid w:val="005226AB"/>
    <w:rsid w:val="005234B1"/>
    <w:rsid w:val="00523E74"/>
    <w:rsid w:val="00526FFD"/>
    <w:rsid w:val="00527551"/>
    <w:rsid w:val="005301F2"/>
    <w:rsid w:val="00533551"/>
    <w:rsid w:val="00534438"/>
    <w:rsid w:val="00536186"/>
    <w:rsid w:val="00536A68"/>
    <w:rsid w:val="00537236"/>
    <w:rsid w:val="00541123"/>
    <w:rsid w:val="00544995"/>
    <w:rsid w:val="00544CBB"/>
    <w:rsid w:val="00545386"/>
    <w:rsid w:val="00545451"/>
    <w:rsid w:val="00545D28"/>
    <w:rsid w:val="00547BFC"/>
    <w:rsid w:val="0055089D"/>
    <w:rsid w:val="00554C3B"/>
    <w:rsid w:val="00554D00"/>
    <w:rsid w:val="00556A19"/>
    <w:rsid w:val="00556BF5"/>
    <w:rsid w:val="00557924"/>
    <w:rsid w:val="0056306A"/>
    <w:rsid w:val="00563378"/>
    <w:rsid w:val="00567BAB"/>
    <w:rsid w:val="0057315F"/>
    <w:rsid w:val="00573E34"/>
    <w:rsid w:val="005754A9"/>
    <w:rsid w:val="00576104"/>
    <w:rsid w:val="00576980"/>
    <w:rsid w:val="00580764"/>
    <w:rsid w:val="00580A23"/>
    <w:rsid w:val="00582B38"/>
    <w:rsid w:val="00583A45"/>
    <w:rsid w:val="00593AEC"/>
    <w:rsid w:val="00594C1A"/>
    <w:rsid w:val="005A0438"/>
    <w:rsid w:val="005A193B"/>
    <w:rsid w:val="005A2EC5"/>
    <w:rsid w:val="005A60E7"/>
    <w:rsid w:val="005B1EB1"/>
    <w:rsid w:val="005B3995"/>
    <w:rsid w:val="005B48B8"/>
    <w:rsid w:val="005C30B1"/>
    <w:rsid w:val="005C3414"/>
    <w:rsid w:val="005C3E97"/>
    <w:rsid w:val="005C674A"/>
    <w:rsid w:val="005C67C8"/>
    <w:rsid w:val="005C7086"/>
    <w:rsid w:val="005C744D"/>
    <w:rsid w:val="005D0249"/>
    <w:rsid w:val="005D248D"/>
    <w:rsid w:val="005D2F5B"/>
    <w:rsid w:val="005D36F4"/>
    <w:rsid w:val="005D3A0B"/>
    <w:rsid w:val="005D59AC"/>
    <w:rsid w:val="005D65B7"/>
    <w:rsid w:val="005D6E8C"/>
    <w:rsid w:val="005D7D0E"/>
    <w:rsid w:val="005E19BD"/>
    <w:rsid w:val="005E1B91"/>
    <w:rsid w:val="005E3F4E"/>
    <w:rsid w:val="005F00AB"/>
    <w:rsid w:val="005F100C"/>
    <w:rsid w:val="005F4233"/>
    <w:rsid w:val="005F68DA"/>
    <w:rsid w:val="006052D8"/>
    <w:rsid w:val="006056D5"/>
    <w:rsid w:val="00605F3C"/>
    <w:rsid w:val="00606059"/>
    <w:rsid w:val="0060773B"/>
    <w:rsid w:val="006077AB"/>
    <w:rsid w:val="00607DD4"/>
    <w:rsid w:val="00610A2F"/>
    <w:rsid w:val="0061520F"/>
    <w:rsid w:val="006156A0"/>
    <w:rsid w:val="006157B5"/>
    <w:rsid w:val="00615D66"/>
    <w:rsid w:val="00617199"/>
    <w:rsid w:val="00620451"/>
    <w:rsid w:val="00620502"/>
    <w:rsid w:val="00624E64"/>
    <w:rsid w:val="00626FC6"/>
    <w:rsid w:val="006303B4"/>
    <w:rsid w:val="00631284"/>
    <w:rsid w:val="006326DE"/>
    <w:rsid w:val="00632F44"/>
    <w:rsid w:val="00633D3D"/>
    <w:rsid w:val="00633F57"/>
    <w:rsid w:val="00640920"/>
    <w:rsid w:val="00641703"/>
    <w:rsid w:val="00642F9F"/>
    <w:rsid w:val="006431A6"/>
    <w:rsid w:val="0064357C"/>
    <w:rsid w:val="0064548D"/>
    <w:rsid w:val="006459F6"/>
    <w:rsid w:val="00645B8F"/>
    <w:rsid w:val="00646CA9"/>
    <w:rsid w:val="00647CD4"/>
    <w:rsid w:val="00647CE2"/>
    <w:rsid w:val="006501AD"/>
    <w:rsid w:val="00651BFA"/>
    <w:rsid w:val="00653141"/>
    <w:rsid w:val="0065428B"/>
    <w:rsid w:val="00654475"/>
    <w:rsid w:val="00654A03"/>
    <w:rsid w:val="00655711"/>
    <w:rsid w:val="00656589"/>
    <w:rsid w:val="006576F9"/>
    <w:rsid w:val="006600AD"/>
    <w:rsid w:val="006603CE"/>
    <w:rsid w:val="0066301D"/>
    <w:rsid w:val="00665369"/>
    <w:rsid w:val="006659E5"/>
    <w:rsid w:val="00665A4B"/>
    <w:rsid w:val="006679A2"/>
    <w:rsid w:val="00672B1D"/>
    <w:rsid w:val="00675B3F"/>
    <w:rsid w:val="00675FE0"/>
    <w:rsid w:val="00676828"/>
    <w:rsid w:val="00677717"/>
    <w:rsid w:val="00680488"/>
    <w:rsid w:val="00680C52"/>
    <w:rsid w:val="00682CC4"/>
    <w:rsid w:val="00687766"/>
    <w:rsid w:val="00692306"/>
    <w:rsid w:val="00692E2A"/>
    <w:rsid w:val="006978F2"/>
    <w:rsid w:val="006A1675"/>
    <w:rsid w:val="006A314C"/>
    <w:rsid w:val="006A5A3A"/>
    <w:rsid w:val="006A7117"/>
    <w:rsid w:val="006A76F2"/>
    <w:rsid w:val="006B0273"/>
    <w:rsid w:val="006B0E1A"/>
    <w:rsid w:val="006B1DA6"/>
    <w:rsid w:val="006B4E5E"/>
    <w:rsid w:val="006B5CE0"/>
    <w:rsid w:val="006C2417"/>
    <w:rsid w:val="006C5714"/>
    <w:rsid w:val="006C641F"/>
    <w:rsid w:val="006C6B55"/>
    <w:rsid w:val="006C7A93"/>
    <w:rsid w:val="006D2F14"/>
    <w:rsid w:val="006D62AA"/>
    <w:rsid w:val="006D77E0"/>
    <w:rsid w:val="006D7EFB"/>
    <w:rsid w:val="006E0840"/>
    <w:rsid w:val="006E0B16"/>
    <w:rsid w:val="006E3895"/>
    <w:rsid w:val="006E49C2"/>
    <w:rsid w:val="006E4E80"/>
    <w:rsid w:val="006E6672"/>
    <w:rsid w:val="006E6722"/>
    <w:rsid w:val="006E7AB9"/>
    <w:rsid w:val="006F1876"/>
    <w:rsid w:val="006F1FDC"/>
    <w:rsid w:val="006F2BD3"/>
    <w:rsid w:val="006F3DFF"/>
    <w:rsid w:val="006F3F76"/>
    <w:rsid w:val="006F40CF"/>
    <w:rsid w:val="006F4324"/>
    <w:rsid w:val="00700869"/>
    <w:rsid w:val="00701385"/>
    <w:rsid w:val="007027B9"/>
    <w:rsid w:val="0070483F"/>
    <w:rsid w:val="00707787"/>
    <w:rsid w:val="0071457E"/>
    <w:rsid w:val="00714CD8"/>
    <w:rsid w:val="00714E06"/>
    <w:rsid w:val="00714E08"/>
    <w:rsid w:val="00715E88"/>
    <w:rsid w:val="0071625A"/>
    <w:rsid w:val="00716EAE"/>
    <w:rsid w:val="0071731C"/>
    <w:rsid w:val="00723EAD"/>
    <w:rsid w:val="00725329"/>
    <w:rsid w:val="0072721D"/>
    <w:rsid w:val="00727B3E"/>
    <w:rsid w:val="00730610"/>
    <w:rsid w:val="00732368"/>
    <w:rsid w:val="007323BB"/>
    <w:rsid w:val="007327E4"/>
    <w:rsid w:val="00732F54"/>
    <w:rsid w:val="00733C73"/>
    <w:rsid w:val="00734CAA"/>
    <w:rsid w:val="007368FA"/>
    <w:rsid w:val="00737C4C"/>
    <w:rsid w:val="00742ADF"/>
    <w:rsid w:val="00742C17"/>
    <w:rsid w:val="007460DA"/>
    <w:rsid w:val="007512E6"/>
    <w:rsid w:val="007514FD"/>
    <w:rsid w:val="00751E0F"/>
    <w:rsid w:val="007524B5"/>
    <w:rsid w:val="0075370E"/>
    <w:rsid w:val="00755018"/>
    <w:rsid w:val="0075533C"/>
    <w:rsid w:val="00757581"/>
    <w:rsid w:val="007611A0"/>
    <w:rsid w:val="0076209A"/>
    <w:rsid w:val="00764D7D"/>
    <w:rsid w:val="00772ABE"/>
    <w:rsid w:val="0077356E"/>
    <w:rsid w:val="00776ACD"/>
    <w:rsid w:val="0078355A"/>
    <w:rsid w:val="007838BC"/>
    <w:rsid w:val="00783E72"/>
    <w:rsid w:val="00790D72"/>
    <w:rsid w:val="00791281"/>
    <w:rsid w:val="007923C2"/>
    <w:rsid w:val="00796D3F"/>
    <w:rsid w:val="0079736E"/>
    <w:rsid w:val="00797A4A"/>
    <w:rsid w:val="007A0345"/>
    <w:rsid w:val="007A143A"/>
    <w:rsid w:val="007A1683"/>
    <w:rsid w:val="007A1DEF"/>
    <w:rsid w:val="007A3904"/>
    <w:rsid w:val="007A5C12"/>
    <w:rsid w:val="007A6561"/>
    <w:rsid w:val="007A6A23"/>
    <w:rsid w:val="007A7CB0"/>
    <w:rsid w:val="007B026F"/>
    <w:rsid w:val="007B0724"/>
    <w:rsid w:val="007B21FF"/>
    <w:rsid w:val="007B367B"/>
    <w:rsid w:val="007B68A3"/>
    <w:rsid w:val="007C0610"/>
    <w:rsid w:val="007C080F"/>
    <w:rsid w:val="007C0847"/>
    <w:rsid w:val="007C0A11"/>
    <w:rsid w:val="007C1534"/>
    <w:rsid w:val="007C1C1B"/>
    <w:rsid w:val="007C20F5"/>
    <w:rsid w:val="007C2541"/>
    <w:rsid w:val="007C3221"/>
    <w:rsid w:val="007C63CB"/>
    <w:rsid w:val="007C6578"/>
    <w:rsid w:val="007C6947"/>
    <w:rsid w:val="007C6DE4"/>
    <w:rsid w:val="007C78D6"/>
    <w:rsid w:val="007D11F1"/>
    <w:rsid w:val="007D66A8"/>
    <w:rsid w:val="007D7AC3"/>
    <w:rsid w:val="007D7C21"/>
    <w:rsid w:val="007E003F"/>
    <w:rsid w:val="007E097E"/>
    <w:rsid w:val="007E2B3C"/>
    <w:rsid w:val="007E3573"/>
    <w:rsid w:val="007E670C"/>
    <w:rsid w:val="007F0BFA"/>
    <w:rsid w:val="007F2E10"/>
    <w:rsid w:val="007F3364"/>
    <w:rsid w:val="007F3540"/>
    <w:rsid w:val="007F4F7E"/>
    <w:rsid w:val="007F6126"/>
    <w:rsid w:val="007F6910"/>
    <w:rsid w:val="007F6D87"/>
    <w:rsid w:val="008034CE"/>
    <w:rsid w:val="00805F75"/>
    <w:rsid w:val="008065C6"/>
    <w:rsid w:val="00810A0F"/>
    <w:rsid w:val="008117F5"/>
    <w:rsid w:val="00811B84"/>
    <w:rsid w:val="008144FD"/>
    <w:rsid w:val="00814B87"/>
    <w:rsid w:val="00815B30"/>
    <w:rsid w:val="00816374"/>
    <w:rsid w:val="008164F2"/>
    <w:rsid w:val="00817D87"/>
    <w:rsid w:val="00821395"/>
    <w:rsid w:val="0082197F"/>
    <w:rsid w:val="0082282C"/>
    <w:rsid w:val="00822F72"/>
    <w:rsid w:val="0082364A"/>
    <w:rsid w:val="00827B0D"/>
    <w:rsid w:val="00830D5B"/>
    <w:rsid w:val="00830E26"/>
    <w:rsid w:val="00833987"/>
    <w:rsid w:val="00834951"/>
    <w:rsid w:val="00834A00"/>
    <w:rsid w:val="00841A07"/>
    <w:rsid w:val="00841B24"/>
    <w:rsid w:val="00842766"/>
    <w:rsid w:val="00843576"/>
    <w:rsid w:val="00843B64"/>
    <w:rsid w:val="00844743"/>
    <w:rsid w:val="00844B00"/>
    <w:rsid w:val="00845C77"/>
    <w:rsid w:val="00847167"/>
    <w:rsid w:val="008478FC"/>
    <w:rsid w:val="00847B6A"/>
    <w:rsid w:val="00847ED0"/>
    <w:rsid w:val="008504A0"/>
    <w:rsid w:val="00850ED4"/>
    <w:rsid w:val="00851A6F"/>
    <w:rsid w:val="00851E7B"/>
    <w:rsid w:val="0085349B"/>
    <w:rsid w:val="008577D7"/>
    <w:rsid w:val="00863F59"/>
    <w:rsid w:val="0086738D"/>
    <w:rsid w:val="00867BFF"/>
    <w:rsid w:val="008708D5"/>
    <w:rsid w:val="00870E62"/>
    <w:rsid w:val="00872A3A"/>
    <w:rsid w:val="008755C5"/>
    <w:rsid w:val="00880420"/>
    <w:rsid w:val="00882232"/>
    <w:rsid w:val="008825BE"/>
    <w:rsid w:val="008829D3"/>
    <w:rsid w:val="0088341D"/>
    <w:rsid w:val="0088480A"/>
    <w:rsid w:val="00885223"/>
    <w:rsid w:val="0088757A"/>
    <w:rsid w:val="008946E4"/>
    <w:rsid w:val="00894899"/>
    <w:rsid w:val="00895026"/>
    <w:rsid w:val="008957DD"/>
    <w:rsid w:val="00897574"/>
    <w:rsid w:val="00897D98"/>
    <w:rsid w:val="008A02A6"/>
    <w:rsid w:val="008A1456"/>
    <w:rsid w:val="008A3954"/>
    <w:rsid w:val="008A40F2"/>
    <w:rsid w:val="008A5B97"/>
    <w:rsid w:val="008A6DF2"/>
    <w:rsid w:val="008A77B6"/>
    <w:rsid w:val="008A7807"/>
    <w:rsid w:val="008B1AA3"/>
    <w:rsid w:val="008B268F"/>
    <w:rsid w:val="008B4CC9"/>
    <w:rsid w:val="008B7B09"/>
    <w:rsid w:val="008C00D6"/>
    <w:rsid w:val="008C1263"/>
    <w:rsid w:val="008C1D28"/>
    <w:rsid w:val="008C24BB"/>
    <w:rsid w:val="008C360B"/>
    <w:rsid w:val="008C3649"/>
    <w:rsid w:val="008C4394"/>
    <w:rsid w:val="008C4976"/>
    <w:rsid w:val="008C4D30"/>
    <w:rsid w:val="008C5DEA"/>
    <w:rsid w:val="008C672F"/>
    <w:rsid w:val="008C6F9C"/>
    <w:rsid w:val="008D1000"/>
    <w:rsid w:val="008D3761"/>
    <w:rsid w:val="008D7C99"/>
    <w:rsid w:val="008E0033"/>
    <w:rsid w:val="008E0FCB"/>
    <w:rsid w:val="008E62B6"/>
    <w:rsid w:val="008F5C9F"/>
    <w:rsid w:val="008F7DC2"/>
    <w:rsid w:val="0090110F"/>
    <w:rsid w:val="00902FF3"/>
    <w:rsid w:val="00903619"/>
    <w:rsid w:val="0090385D"/>
    <w:rsid w:val="009057AA"/>
    <w:rsid w:val="00906270"/>
    <w:rsid w:val="009072BD"/>
    <w:rsid w:val="00912207"/>
    <w:rsid w:val="00913085"/>
    <w:rsid w:val="009132D2"/>
    <w:rsid w:val="00915528"/>
    <w:rsid w:val="0092178C"/>
    <w:rsid w:val="00922D71"/>
    <w:rsid w:val="009263B5"/>
    <w:rsid w:val="00930B88"/>
    <w:rsid w:val="00935660"/>
    <w:rsid w:val="00935CFB"/>
    <w:rsid w:val="009379B9"/>
    <w:rsid w:val="00940DCC"/>
    <w:rsid w:val="0094179A"/>
    <w:rsid w:val="009429E9"/>
    <w:rsid w:val="0094307F"/>
    <w:rsid w:val="0094382C"/>
    <w:rsid w:val="0094459E"/>
    <w:rsid w:val="0094495B"/>
    <w:rsid w:val="00944DBC"/>
    <w:rsid w:val="00945012"/>
    <w:rsid w:val="0094617E"/>
    <w:rsid w:val="00946185"/>
    <w:rsid w:val="00947C4B"/>
    <w:rsid w:val="00950977"/>
    <w:rsid w:val="00951A7B"/>
    <w:rsid w:val="009527C6"/>
    <w:rsid w:val="0095415E"/>
    <w:rsid w:val="009564A6"/>
    <w:rsid w:val="0095791A"/>
    <w:rsid w:val="00961137"/>
    <w:rsid w:val="00966B81"/>
    <w:rsid w:val="00967621"/>
    <w:rsid w:val="00967E6A"/>
    <w:rsid w:val="00972151"/>
    <w:rsid w:val="0097534E"/>
    <w:rsid w:val="00976DF2"/>
    <w:rsid w:val="00981F71"/>
    <w:rsid w:val="009846CD"/>
    <w:rsid w:val="00984A20"/>
    <w:rsid w:val="009856B3"/>
    <w:rsid w:val="00985ADF"/>
    <w:rsid w:val="00985F98"/>
    <w:rsid w:val="00986CF3"/>
    <w:rsid w:val="00990F15"/>
    <w:rsid w:val="0099291E"/>
    <w:rsid w:val="00993F65"/>
    <w:rsid w:val="00995797"/>
    <w:rsid w:val="00995FFA"/>
    <w:rsid w:val="009A07CE"/>
    <w:rsid w:val="009A0A9A"/>
    <w:rsid w:val="009A0B6F"/>
    <w:rsid w:val="009A1772"/>
    <w:rsid w:val="009A3B0F"/>
    <w:rsid w:val="009A5028"/>
    <w:rsid w:val="009A5554"/>
    <w:rsid w:val="009B03E2"/>
    <w:rsid w:val="009B1F60"/>
    <w:rsid w:val="009B4A0F"/>
    <w:rsid w:val="009B4F44"/>
    <w:rsid w:val="009B63AC"/>
    <w:rsid w:val="009B6D57"/>
    <w:rsid w:val="009C11D2"/>
    <w:rsid w:val="009C1575"/>
    <w:rsid w:val="009C2B78"/>
    <w:rsid w:val="009C3E6A"/>
    <w:rsid w:val="009C4B19"/>
    <w:rsid w:val="009C6C70"/>
    <w:rsid w:val="009C7ACC"/>
    <w:rsid w:val="009D0B63"/>
    <w:rsid w:val="009D59D3"/>
    <w:rsid w:val="009E307E"/>
    <w:rsid w:val="009E3A67"/>
    <w:rsid w:val="009E4D51"/>
    <w:rsid w:val="009E6DB3"/>
    <w:rsid w:val="009E78C3"/>
    <w:rsid w:val="009F05AA"/>
    <w:rsid w:val="009F2242"/>
    <w:rsid w:val="009F2EF5"/>
    <w:rsid w:val="009F33CB"/>
    <w:rsid w:val="009F7A96"/>
    <w:rsid w:val="00A040FD"/>
    <w:rsid w:val="00A0452B"/>
    <w:rsid w:val="00A054BE"/>
    <w:rsid w:val="00A05F6A"/>
    <w:rsid w:val="00A06742"/>
    <w:rsid w:val="00A07870"/>
    <w:rsid w:val="00A07F19"/>
    <w:rsid w:val="00A102BB"/>
    <w:rsid w:val="00A12D6A"/>
    <w:rsid w:val="00A1348D"/>
    <w:rsid w:val="00A13A82"/>
    <w:rsid w:val="00A17CF1"/>
    <w:rsid w:val="00A2014E"/>
    <w:rsid w:val="00A232EE"/>
    <w:rsid w:val="00A24C21"/>
    <w:rsid w:val="00A2519D"/>
    <w:rsid w:val="00A26037"/>
    <w:rsid w:val="00A27C49"/>
    <w:rsid w:val="00A30A46"/>
    <w:rsid w:val="00A35431"/>
    <w:rsid w:val="00A35BD6"/>
    <w:rsid w:val="00A4175F"/>
    <w:rsid w:val="00A420E9"/>
    <w:rsid w:val="00A43B0F"/>
    <w:rsid w:val="00A44411"/>
    <w:rsid w:val="00A4506A"/>
    <w:rsid w:val="00A451D6"/>
    <w:rsid w:val="00A469FA"/>
    <w:rsid w:val="00A46CEA"/>
    <w:rsid w:val="00A52E39"/>
    <w:rsid w:val="00A52F58"/>
    <w:rsid w:val="00A53C5A"/>
    <w:rsid w:val="00A546C7"/>
    <w:rsid w:val="00A54E41"/>
    <w:rsid w:val="00A55B01"/>
    <w:rsid w:val="00A55D18"/>
    <w:rsid w:val="00A55E48"/>
    <w:rsid w:val="00A56B5B"/>
    <w:rsid w:val="00A603FF"/>
    <w:rsid w:val="00A60CF6"/>
    <w:rsid w:val="00A657DD"/>
    <w:rsid w:val="00A65F2E"/>
    <w:rsid w:val="00A666A6"/>
    <w:rsid w:val="00A675FD"/>
    <w:rsid w:val="00A70B28"/>
    <w:rsid w:val="00A72437"/>
    <w:rsid w:val="00A74EAA"/>
    <w:rsid w:val="00A76943"/>
    <w:rsid w:val="00A778FB"/>
    <w:rsid w:val="00A80611"/>
    <w:rsid w:val="00A809CB"/>
    <w:rsid w:val="00A80F9C"/>
    <w:rsid w:val="00A8110F"/>
    <w:rsid w:val="00A82756"/>
    <w:rsid w:val="00A82995"/>
    <w:rsid w:val="00A837A2"/>
    <w:rsid w:val="00A93280"/>
    <w:rsid w:val="00AA0C30"/>
    <w:rsid w:val="00AA36F8"/>
    <w:rsid w:val="00AA624E"/>
    <w:rsid w:val="00AB15AB"/>
    <w:rsid w:val="00AB5340"/>
    <w:rsid w:val="00AB6091"/>
    <w:rsid w:val="00AC0A89"/>
    <w:rsid w:val="00AC4007"/>
    <w:rsid w:val="00AC64F2"/>
    <w:rsid w:val="00AC7A8C"/>
    <w:rsid w:val="00AC7B09"/>
    <w:rsid w:val="00AC7C96"/>
    <w:rsid w:val="00AC7D3B"/>
    <w:rsid w:val="00AD2C6D"/>
    <w:rsid w:val="00AD786C"/>
    <w:rsid w:val="00AE1A64"/>
    <w:rsid w:val="00AE237D"/>
    <w:rsid w:val="00AE403F"/>
    <w:rsid w:val="00AE502A"/>
    <w:rsid w:val="00AE6975"/>
    <w:rsid w:val="00AF0B57"/>
    <w:rsid w:val="00AF0CC1"/>
    <w:rsid w:val="00AF19C5"/>
    <w:rsid w:val="00AF54C8"/>
    <w:rsid w:val="00AF5782"/>
    <w:rsid w:val="00AF7032"/>
    <w:rsid w:val="00AF7050"/>
    <w:rsid w:val="00AF7C07"/>
    <w:rsid w:val="00AF7FCE"/>
    <w:rsid w:val="00B02419"/>
    <w:rsid w:val="00B03329"/>
    <w:rsid w:val="00B03B89"/>
    <w:rsid w:val="00B05DD8"/>
    <w:rsid w:val="00B05E50"/>
    <w:rsid w:val="00B073D3"/>
    <w:rsid w:val="00B076A1"/>
    <w:rsid w:val="00B13DA2"/>
    <w:rsid w:val="00B140B9"/>
    <w:rsid w:val="00B15980"/>
    <w:rsid w:val="00B15D8C"/>
    <w:rsid w:val="00B2135C"/>
    <w:rsid w:val="00B22C93"/>
    <w:rsid w:val="00B23559"/>
    <w:rsid w:val="00B25C18"/>
    <w:rsid w:val="00B2602C"/>
    <w:rsid w:val="00B27589"/>
    <w:rsid w:val="00B32012"/>
    <w:rsid w:val="00B32F71"/>
    <w:rsid w:val="00B33D26"/>
    <w:rsid w:val="00B34612"/>
    <w:rsid w:val="00B35902"/>
    <w:rsid w:val="00B405B7"/>
    <w:rsid w:val="00B420CD"/>
    <w:rsid w:val="00B42549"/>
    <w:rsid w:val="00B4331B"/>
    <w:rsid w:val="00B50E70"/>
    <w:rsid w:val="00B50E76"/>
    <w:rsid w:val="00B515E9"/>
    <w:rsid w:val="00B52222"/>
    <w:rsid w:val="00B54FE7"/>
    <w:rsid w:val="00B55F9D"/>
    <w:rsid w:val="00B576B7"/>
    <w:rsid w:val="00B609B7"/>
    <w:rsid w:val="00B61B74"/>
    <w:rsid w:val="00B64185"/>
    <w:rsid w:val="00B6549F"/>
    <w:rsid w:val="00B66901"/>
    <w:rsid w:val="00B66A03"/>
    <w:rsid w:val="00B6788B"/>
    <w:rsid w:val="00B70FEF"/>
    <w:rsid w:val="00B71563"/>
    <w:rsid w:val="00B71E6D"/>
    <w:rsid w:val="00B71F39"/>
    <w:rsid w:val="00B72070"/>
    <w:rsid w:val="00B72FA0"/>
    <w:rsid w:val="00B75656"/>
    <w:rsid w:val="00B76D51"/>
    <w:rsid w:val="00B779E1"/>
    <w:rsid w:val="00B77F8C"/>
    <w:rsid w:val="00B804AB"/>
    <w:rsid w:val="00B8227A"/>
    <w:rsid w:val="00B824A5"/>
    <w:rsid w:val="00B82A09"/>
    <w:rsid w:val="00B83EAB"/>
    <w:rsid w:val="00B84055"/>
    <w:rsid w:val="00B863D2"/>
    <w:rsid w:val="00B86945"/>
    <w:rsid w:val="00B90BAB"/>
    <w:rsid w:val="00B90D04"/>
    <w:rsid w:val="00B91EE1"/>
    <w:rsid w:val="00BA0090"/>
    <w:rsid w:val="00BA113B"/>
    <w:rsid w:val="00BA1A67"/>
    <w:rsid w:val="00BA299C"/>
    <w:rsid w:val="00BA632F"/>
    <w:rsid w:val="00BA7797"/>
    <w:rsid w:val="00BA78D3"/>
    <w:rsid w:val="00BB2D42"/>
    <w:rsid w:val="00BB31ED"/>
    <w:rsid w:val="00BB374F"/>
    <w:rsid w:val="00BB4662"/>
    <w:rsid w:val="00BB48EE"/>
    <w:rsid w:val="00BB5D3C"/>
    <w:rsid w:val="00BB62CD"/>
    <w:rsid w:val="00BB7FDB"/>
    <w:rsid w:val="00BC2D4F"/>
    <w:rsid w:val="00BC504F"/>
    <w:rsid w:val="00BC62AF"/>
    <w:rsid w:val="00BD1748"/>
    <w:rsid w:val="00BD3EAA"/>
    <w:rsid w:val="00BD4454"/>
    <w:rsid w:val="00BD57BD"/>
    <w:rsid w:val="00BE3168"/>
    <w:rsid w:val="00BE5177"/>
    <w:rsid w:val="00BE5B5F"/>
    <w:rsid w:val="00BF4F5C"/>
    <w:rsid w:val="00BF694E"/>
    <w:rsid w:val="00BF6F55"/>
    <w:rsid w:val="00C01A6A"/>
    <w:rsid w:val="00C03545"/>
    <w:rsid w:val="00C039B1"/>
    <w:rsid w:val="00C0402F"/>
    <w:rsid w:val="00C04B5D"/>
    <w:rsid w:val="00C072D8"/>
    <w:rsid w:val="00C1238F"/>
    <w:rsid w:val="00C12936"/>
    <w:rsid w:val="00C212D3"/>
    <w:rsid w:val="00C21FCB"/>
    <w:rsid w:val="00C2339B"/>
    <w:rsid w:val="00C23A38"/>
    <w:rsid w:val="00C25D73"/>
    <w:rsid w:val="00C26F55"/>
    <w:rsid w:val="00C30C63"/>
    <w:rsid w:val="00C31413"/>
    <w:rsid w:val="00C317B3"/>
    <w:rsid w:val="00C36B8B"/>
    <w:rsid w:val="00C410B6"/>
    <w:rsid w:val="00C415C1"/>
    <w:rsid w:val="00C4268C"/>
    <w:rsid w:val="00C43167"/>
    <w:rsid w:val="00C44D67"/>
    <w:rsid w:val="00C46088"/>
    <w:rsid w:val="00C479B2"/>
    <w:rsid w:val="00C47AB4"/>
    <w:rsid w:val="00C47DBF"/>
    <w:rsid w:val="00C50AF5"/>
    <w:rsid w:val="00C52ED4"/>
    <w:rsid w:val="00C552FF"/>
    <w:rsid w:val="00C558DA"/>
    <w:rsid w:val="00C55AF3"/>
    <w:rsid w:val="00C57F08"/>
    <w:rsid w:val="00C616E0"/>
    <w:rsid w:val="00C61A75"/>
    <w:rsid w:val="00C631B8"/>
    <w:rsid w:val="00C672E9"/>
    <w:rsid w:val="00C70845"/>
    <w:rsid w:val="00C727A2"/>
    <w:rsid w:val="00C7320D"/>
    <w:rsid w:val="00C7392F"/>
    <w:rsid w:val="00C7699E"/>
    <w:rsid w:val="00C807A6"/>
    <w:rsid w:val="00C80A61"/>
    <w:rsid w:val="00C815A4"/>
    <w:rsid w:val="00C81701"/>
    <w:rsid w:val="00C84759"/>
    <w:rsid w:val="00C85636"/>
    <w:rsid w:val="00C960C0"/>
    <w:rsid w:val="00C96840"/>
    <w:rsid w:val="00CA09EA"/>
    <w:rsid w:val="00CA2BF1"/>
    <w:rsid w:val="00CA3065"/>
    <w:rsid w:val="00CA6C7F"/>
    <w:rsid w:val="00CB105B"/>
    <w:rsid w:val="00CB4650"/>
    <w:rsid w:val="00CB5C4A"/>
    <w:rsid w:val="00CB6887"/>
    <w:rsid w:val="00CC057B"/>
    <w:rsid w:val="00CC10A6"/>
    <w:rsid w:val="00CC14B5"/>
    <w:rsid w:val="00CC20CF"/>
    <w:rsid w:val="00CC29D0"/>
    <w:rsid w:val="00CC2B25"/>
    <w:rsid w:val="00CC3A60"/>
    <w:rsid w:val="00CC4E6F"/>
    <w:rsid w:val="00CD0FBB"/>
    <w:rsid w:val="00CD24E1"/>
    <w:rsid w:val="00CD5499"/>
    <w:rsid w:val="00CD5EB8"/>
    <w:rsid w:val="00CD669B"/>
    <w:rsid w:val="00CD698D"/>
    <w:rsid w:val="00CD7044"/>
    <w:rsid w:val="00CD78A5"/>
    <w:rsid w:val="00CE08B9"/>
    <w:rsid w:val="00CE27F6"/>
    <w:rsid w:val="00CE3280"/>
    <w:rsid w:val="00CE524C"/>
    <w:rsid w:val="00CE5B86"/>
    <w:rsid w:val="00CE5F6B"/>
    <w:rsid w:val="00CF141F"/>
    <w:rsid w:val="00CF26A1"/>
    <w:rsid w:val="00CF45FB"/>
    <w:rsid w:val="00CF4777"/>
    <w:rsid w:val="00CF4EEC"/>
    <w:rsid w:val="00CF53D0"/>
    <w:rsid w:val="00CF77E4"/>
    <w:rsid w:val="00D01422"/>
    <w:rsid w:val="00D0176D"/>
    <w:rsid w:val="00D03F23"/>
    <w:rsid w:val="00D06262"/>
    <w:rsid w:val="00D067BB"/>
    <w:rsid w:val="00D06FD5"/>
    <w:rsid w:val="00D1088D"/>
    <w:rsid w:val="00D111E6"/>
    <w:rsid w:val="00D11CA2"/>
    <w:rsid w:val="00D1352A"/>
    <w:rsid w:val="00D14EBC"/>
    <w:rsid w:val="00D1680A"/>
    <w:rsid w:val="00D169AF"/>
    <w:rsid w:val="00D16F00"/>
    <w:rsid w:val="00D20185"/>
    <w:rsid w:val="00D2069C"/>
    <w:rsid w:val="00D22377"/>
    <w:rsid w:val="00D25249"/>
    <w:rsid w:val="00D252F0"/>
    <w:rsid w:val="00D316AD"/>
    <w:rsid w:val="00D319DA"/>
    <w:rsid w:val="00D31F65"/>
    <w:rsid w:val="00D3259C"/>
    <w:rsid w:val="00D33031"/>
    <w:rsid w:val="00D33337"/>
    <w:rsid w:val="00D33D5C"/>
    <w:rsid w:val="00D37F19"/>
    <w:rsid w:val="00D44172"/>
    <w:rsid w:val="00D476A1"/>
    <w:rsid w:val="00D47D4C"/>
    <w:rsid w:val="00D53FD9"/>
    <w:rsid w:val="00D54973"/>
    <w:rsid w:val="00D61EA0"/>
    <w:rsid w:val="00D61F14"/>
    <w:rsid w:val="00D62DAC"/>
    <w:rsid w:val="00D63B8C"/>
    <w:rsid w:val="00D64B93"/>
    <w:rsid w:val="00D7003D"/>
    <w:rsid w:val="00D739CC"/>
    <w:rsid w:val="00D74D07"/>
    <w:rsid w:val="00D74F4A"/>
    <w:rsid w:val="00D77B99"/>
    <w:rsid w:val="00D804D1"/>
    <w:rsid w:val="00D8093D"/>
    <w:rsid w:val="00D8108C"/>
    <w:rsid w:val="00D81772"/>
    <w:rsid w:val="00D82121"/>
    <w:rsid w:val="00D82AB2"/>
    <w:rsid w:val="00D842AE"/>
    <w:rsid w:val="00D87566"/>
    <w:rsid w:val="00D87923"/>
    <w:rsid w:val="00D879EA"/>
    <w:rsid w:val="00D9211C"/>
    <w:rsid w:val="00D924A2"/>
    <w:rsid w:val="00D92DE0"/>
    <w:rsid w:val="00D92FEF"/>
    <w:rsid w:val="00D93A0F"/>
    <w:rsid w:val="00D954D2"/>
    <w:rsid w:val="00DA185C"/>
    <w:rsid w:val="00DA195E"/>
    <w:rsid w:val="00DA1BCA"/>
    <w:rsid w:val="00DA3D50"/>
    <w:rsid w:val="00DA4048"/>
    <w:rsid w:val="00DA4204"/>
    <w:rsid w:val="00DA45BD"/>
    <w:rsid w:val="00DA4E3D"/>
    <w:rsid w:val="00DA581D"/>
    <w:rsid w:val="00DA7476"/>
    <w:rsid w:val="00DB2B8B"/>
    <w:rsid w:val="00DB530D"/>
    <w:rsid w:val="00DC0190"/>
    <w:rsid w:val="00DC45C7"/>
    <w:rsid w:val="00DC46FF"/>
    <w:rsid w:val="00DC5254"/>
    <w:rsid w:val="00DD1769"/>
    <w:rsid w:val="00DD1845"/>
    <w:rsid w:val="00DD1A4F"/>
    <w:rsid w:val="00DD2838"/>
    <w:rsid w:val="00DD3107"/>
    <w:rsid w:val="00DD33BA"/>
    <w:rsid w:val="00DD3D08"/>
    <w:rsid w:val="00DD5FD2"/>
    <w:rsid w:val="00DD7C2C"/>
    <w:rsid w:val="00DE1824"/>
    <w:rsid w:val="00DE2427"/>
    <w:rsid w:val="00DE670E"/>
    <w:rsid w:val="00DE6788"/>
    <w:rsid w:val="00DF05AB"/>
    <w:rsid w:val="00DF224A"/>
    <w:rsid w:val="00DF3ADC"/>
    <w:rsid w:val="00DF610D"/>
    <w:rsid w:val="00E03131"/>
    <w:rsid w:val="00E0342F"/>
    <w:rsid w:val="00E03D71"/>
    <w:rsid w:val="00E05090"/>
    <w:rsid w:val="00E0518D"/>
    <w:rsid w:val="00E063EF"/>
    <w:rsid w:val="00E06797"/>
    <w:rsid w:val="00E07BF1"/>
    <w:rsid w:val="00E101CC"/>
    <w:rsid w:val="00E10415"/>
    <w:rsid w:val="00E1265B"/>
    <w:rsid w:val="00E12D29"/>
    <w:rsid w:val="00E13B48"/>
    <w:rsid w:val="00E1404F"/>
    <w:rsid w:val="00E1438D"/>
    <w:rsid w:val="00E15970"/>
    <w:rsid w:val="00E21C83"/>
    <w:rsid w:val="00E2437D"/>
    <w:rsid w:val="00E24ADA"/>
    <w:rsid w:val="00E30529"/>
    <w:rsid w:val="00E317C9"/>
    <w:rsid w:val="00E32F59"/>
    <w:rsid w:val="00E33F23"/>
    <w:rsid w:val="00E36726"/>
    <w:rsid w:val="00E40849"/>
    <w:rsid w:val="00E417A0"/>
    <w:rsid w:val="00E4307A"/>
    <w:rsid w:val="00E44A5A"/>
    <w:rsid w:val="00E44FE4"/>
    <w:rsid w:val="00E450E8"/>
    <w:rsid w:val="00E45844"/>
    <w:rsid w:val="00E46D9A"/>
    <w:rsid w:val="00E529B5"/>
    <w:rsid w:val="00E52D8E"/>
    <w:rsid w:val="00E54B75"/>
    <w:rsid w:val="00E565FF"/>
    <w:rsid w:val="00E57097"/>
    <w:rsid w:val="00E63CB4"/>
    <w:rsid w:val="00E65388"/>
    <w:rsid w:val="00E659F5"/>
    <w:rsid w:val="00E66096"/>
    <w:rsid w:val="00E67EFC"/>
    <w:rsid w:val="00E72CDB"/>
    <w:rsid w:val="00E749E9"/>
    <w:rsid w:val="00E76638"/>
    <w:rsid w:val="00E77030"/>
    <w:rsid w:val="00E80FF2"/>
    <w:rsid w:val="00E83AFD"/>
    <w:rsid w:val="00E85B7D"/>
    <w:rsid w:val="00E85D86"/>
    <w:rsid w:val="00E87200"/>
    <w:rsid w:val="00E901FA"/>
    <w:rsid w:val="00E90F10"/>
    <w:rsid w:val="00E9121B"/>
    <w:rsid w:val="00E93D82"/>
    <w:rsid w:val="00E94AAF"/>
    <w:rsid w:val="00E9509E"/>
    <w:rsid w:val="00E96F0B"/>
    <w:rsid w:val="00EA0AE2"/>
    <w:rsid w:val="00EA11C4"/>
    <w:rsid w:val="00EA2CF4"/>
    <w:rsid w:val="00EA32FD"/>
    <w:rsid w:val="00EA39E5"/>
    <w:rsid w:val="00EA3A7A"/>
    <w:rsid w:val="00EA5E72"/>
    <w:rsid w:val="00EA7EC1"/>
    <w:rsid w:val="00EB244F"/>
    <w:rsid w:val="00EB2704"/>
    <w:rsid w:val="00EB2F93"/>
    <w:rsid w:val="00EB4CA6"/>
    <w:rsid w:val="00EB4FB7"/>
    <w:rsid w:val="00EB54CA"/>
    <w:rsid w:val="00EB563C"/>
    <w:rsid w:val="00EC069F"/>
    <w:rsid w:val="00EC3435"/>
    <w:rsid w:val="00EC4CFF"/>
    <w:rsid w:val="00EC5A46"/>
    <w:rsid w:val="00EC5B60"/>
    <w:rsid w:val="00EC5F37"/>
    <w:rsid w:val="00EC63E2"/>
    <w:rsid w:val="00EC731A"/>
    <w:rsid w:val="00ED005C"/>
    <w:rsid w:val="00ED5FEC"/>
    <w:rsid w:val="00EE220D"/>
    <w:rsid w:val="00EE47F4"/>
    <w:rsid w:val="00EE5064"/>
    <w:rsid w:val="00EE7A32"/>
    <w:rsid w:val="00EF22B3"/>
    <w:rsid w:val="00EF6FD1"/>
    <w:rsid w:val="00F02B81"/>
    <w:rsid w:val="00F03B69"/>
    <w:rsid w:val="00F04332"/>
    <w:rsid w:val="00F05626"/>
    <w:rsid w:val="00F05F17"/>
    <w:rsid w:val="00F06E45"/>
    <w:rsid w:val="00F07A50"/>
    <w:rsid w:val="00F113DA"/>
    <w:rsid w:val="00F12C6C"/>
    <w:rsid w:val="00F1425F"/>
    <w:rsid w:val="00F21973"/>
    <w:rsid w:val="00F21C7C"/>
    <w:rsid w:val="00F225E9"/>
    <w:rsid w:val="00F24AB6"/>
    <w:rsid w:val="00F25CCD"/>
    <w:rsid w:val="00F25F39"/>
    <w:rsid w:val="00F324E1"/>
    <w:rsid w:val="00F327C1"/>
    <w:rsid w:val="00F3319B"/>
    <w:rsid w:val="00F33A62"/>
    <w:rsid w:val="00F37DC8"/>
    <w:rsid w:val="00F4092D"/>
    <w:rsid w:val="00F410F0"/>
    <w:rsid w:val="00F41826"/>
    <w:rsid w:val="00F436A3"/>
    <w:rsid w:val="00F439B3"/>
    <w:rsid w:val="00F46297"/>
    <w:rsid w:val="00F526FE"/>
    <w:rsid w:val="00F55490"/>
    <w:rsid w:val="00F55EDB"/>
    <w:rsid w:val="00F573D5"/>
    <w:rsid w:val="00F63E60"/>
    <w:rsid w:val="00F650C3"/>
    <w:rsid w:val="00F654F8"/>
    <w:rsid w:val="00F65808"/>
    <w:rsid w:val="00F658F1"/>
    <w:rsid w:val="00F65D85"/>
    <w:rsid w:val="00F65E82"/>
    <w:rsid w:val="00F675D8"/>
    <w:rsid w:val="00F71134"/>
    <w:rsid w:val="00F76826"/>
    <w:rsid w:val="00F77415"/>
    <w:rsid w:val="00F801FA"/>
    <w:rsid w:val="00F8091E"/>
    <w:rsid w:val="00F817A6"/>
    <w:rsid w:val="00F8329B"/>
    <w:rsid w:val="00F8596A"/>
    <w:rsid w:val="00F86040"/>
    <w:rsid w:val="00F8615C"/>
    <w:rsid w:val="00F91DB8"/>
    <w:rsid w:val="00F94214"/>
    <w:rsid w:val="00F95BAE"/>
    <w:rsid w:val="00F969E5"/>
    <w:rsid w:val="00F97590"/>
    <w:rsid w:val="00FA1D0B"/>
    <w:rsid w:val="00FA3208"/>
    <w:rsid w:val="00FA381A"/>
    <w:rsid w:val="00FA45A8"/>
    <w:rsid w:val="00FA469D"/>
    <w:rsid w:val="00FA5BA4"/>
    <w:rsid w:val="00FA6683"/>
    <w:rsid w:val="00FA66DC"/>
    <w:rsid w:val="00FA6BB0"/>
    <w:rsid w:val="00FB125C"/>
    <w:rsid w:val="00FB458C"/>
    <w:rsid w:val="00FB724D"/>
    <w:rsid w:val="00FB72DD"/>
    <w:rsid w:val="00FC09AA"/>
    <w:rsid w:val="00FC295E"/>
    <w:rsid w:val="00FC2DF6"/>
    <w:rsid w:val="00FC3233"/>
    <w:rsid w:val="00FC415B"/>
    <w:rsid w:val="00FC5F89"/>
    <w:rsid w:val="00FC75EB"/>
    <w:rsid w:val="00FD1218"/>
    <w:rsid w:val="00FD4E97"/>
    <w:rsid w:val="00FD50F7"/>
    <w:rsid w:val="00FD5860"/>
    <w:rsid w:val="00FD67E8"/>
    <w:rsid w:val="00FD715C"/>
    <w:rsid w:val="00FD7C41"/>
    <w:rsid w:val="00FE1742"/>
    <w:rsid w:val="00FE19AE"/>
    <w:rsid w:val="00FE352D"/>
    <w:rsid w:val="00FE40EB"/>
    <w:rsid w:val="00FE4D02"/>
    <w:rsid w:val="00FE7D62"/>
    <w:rsid w:val="00FF3778"/>
    <w:rsid w:val="00FF3819"/>
    <w:rsid w:val="00FF5BAA"/>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B5922"/>
  <w15:docId w15:val="{60F50ECE-9874-4799-B18F-F4C3DDD8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link w:val="Heading1Char"/>
    <w:uiPriority w:val="9"/>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ftref,16 Point,Superscript 6 Point,number,SUPERS,Footnote Reference Superscript,(Ref. de nota al pie),fr"/>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447AB9"/>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poolChar">
    <w:name w:val="Normal-pool Char"/>
    <w:link w:val="Normal-pool"/>
    <w:rsid w:val="007E2B3C"/>
    <w:rPr>
      <w:lang w:val="en-GB"/>
    </w:rPr>
  </w:style>
  <w:style w:type="character" w:styleId="CommentReference">
    <w:name w:val="annotation reference"/>
    <w:basedOn w:val="DefaultParagraphFont"/>
    <w:unhideWhenUsed/>
    <w:rsid w:val="006B0E1A"/>
    <w:rPr>
      <w:rFonts w:ascii="Times New Roman" w:eastAsia="SimSun" w:hAnsi="Times New Roman"/>
      <w:sz w:val="6"/>
      <w:szCs w:val="16"/>
    </w:rPr>
  </w:style>
  <w:style w:type="paragraph" w:styleId="CommentText">
    <w:name w:val="annotation text"/>
    <w:basedOn w:val="Normal"/>
    <w:link w:val="CommentTextChar"/>
    <w:unhideWhenUsed/>
    <w:rsid w:val="006B0E1A"/>
    <w:pPr>
      <w:spacing w:line="240" w:lineRule="auto"/>
    </w:pPr>
    <w:rPr>
      <w:sz w:val="20"/>
      <w:szCs w:val="20"/>
    </w:rPr>
  </w:style>
  <w:style w:type="character" w:customStyle="1" w:styleId="CommentTextChar">
    <w:name w:val="Comment Text Char"/>
    <w:basedOn w:val="DefaultParagraphFont"/>
    <w:link w:val="CommentText"/>
    <w:rsid w:val="006B0E1A"/>
    <w:rPr>
      <w:rFonts w:ascii="Calibri" w:eastAsia="MS Mincho" w:hAnsi="Calibri"/>
    </w:rPr>
  </w:style>
  <w:style w:type="paragraph" w:styleId="CommentSubject">
    <w:name w:val="annotation subject"/>
    <w:basedOn w:val="CommentText"/>
    <w:next w:val="CommentText"/>
    <w:link w:val="CommentSubjectChar"/>
    <w:uiPriority w:val="99"/>
    <w:unhideWhenUsed/>
    <w:rsid w:val="006B0E1A"/>
    <w:rPr>
      <w:b/>
      <w:bCs/>
    </w:rPr>
  </w:style>
  <w:style w:type="character" w:customStyle="1" w:styleId="CommentSubjectChar">
    <w:name w:val="Comment Subject Char"/>
    <w:basedOn w:val="CommentTextChar"/>
    <w:link w:val="CommentSubject"/>
    <w:uiPriority w:val="99"/>
    <w:rsid w:val="006B0E1A"/>
    <w:rPr>
      <w:rFonts w:ascii="Calibri" w:eastAsia="MS Mincho" w:hAnsi="Calibri"/>
      <w:b/>
      <w:bC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302315"/>
    <w:rPr>
      <w:sz w:val="18"/>
      <w:lang w:val="fr-FR"/>
    </w:rPr>
  </w:style>
  <w:style w:type="character" w:customStyle="1" w:styleId="NormalnumberChar">
    <w:name w:val="Normal_number Char"/>
    <w:link w:val="Normalnumber"/>
    <w:rsid w:val="008755C5"/>
    <w:rPr>
      <w:lang w:val="en-GB"/>
    </w:rPr>
  </w:style>
  <w:style w:type="character" w:customStyle="1" w:styleId="CH2Char">
    <w:name w:val="CH2 Char"/>
    <w:link w:val="CH2"/>
    <w:locked/>
    <w:rsid w:val="00FF5BAA"/>
    <w:rPr>
      <w:b/>
      <w:sz w:val="24"/>
      <w:szCs w:val="24"/>
      <w:lang w:val="en-GB"/>
    </w:rPr>
  </w:style>
  <w:style w:type="paragraph" w:customStyle="1" w:styleId="SingleTxt">
    <w:name w:val="__Single Txt"/>
    <w:basedOn w:val="Normal"/>
    <w:rsid w:val="000A08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rFonts w:ascii="Times New Roman" w:eastAsia="SimSun" w:hAnsi="Times New Roman"/>
      <w:spacing w:val="4"/>
      <w:w w:val="103"/>
      <w:kern w:val="14"/>
      <w:sz w:val="20"/>
      <w:szCs w:val="20"/>
      <w:lang w:val="en-GB"/>
    </w:rPr>
  </w:style>
  <w:style w:type="paragraph" w:customStyle="1" w:styleId="MediumGrid1-Accent22">
    <w:name w:val="Medium Grid 1 - Accent 22"/>
    <w:basedOn w:val="Normal"/>
    <w:qFormat/>
    <w:rsid w:val="00EC069F"/>
    <w:pPr>
      <w:spacing w:after="0" w:line="240" w:lineRule="auto"/>
      <w:ind w:left="720"/>
      <w:contextualSpacing/>
    </w:pPr>
    <w:rPr>
      <w:rFonts w:ascii="Times New Roman" w:eastAsia="SimSun" w:hAnsi="Times New Roman"/>
      <w:sz w:val="24"/>
      <w:szCs w:val="24"/>
      <w:lang w:val="en-GB"/>
    </w:rPr>
  </w:style>
  <w:style w:type="character" w:customStyle="1" w:styleId="FooterChar">
    <w:name w:val="Footer Char"/>
    <w:basedOn w:val="DefaultParagraphFont"/>
    <w:link w:val="Footer"/>
    <w:uiPriority w:val="99"/>
    <w:rsid w:val="0094495B"/>
    <w:rPr>
      <w:rFonts w:ascii="Calibri" w:eastAsia="PMingLiU" w:hAnsi="Calibri"/>
      <w:b/>
      <w:noProof/>
      <w:sz w:val="17"/>
      <w:szCs w:val="10"/>
      <w:lang w:val="en-US" w:eastAsia="zh-CN"/>
    </w:rPr>
  </w:style>
  <w:style w:type="character" w:customStyle="1" w:styleId="DeltaViewInsertion">
    <w:name w:val="DeltaView Insertion"/>
    <w:uiPriority w:val="99"/>
    <w:rsid w:val="006326DE"/>
    <w:rPr>
      <w:color w:val="0000FF"/>
      <w:u w:val="double"/>
    </w:rPr>
  </w:style>
  <w:style w:type="character" w:customStyle="1" w:styleId="HeaderChar">
    <w:name w:val="Header Char"/>
    <w:link w:val="Header"/>
    <w:rsid w:val="004E3772"/>
    <w:rPr>
      <w:rFonts w:ascii="Calibri" w:eastAsia="PMingLiU" w:hAnsi="Calibri"/>
      <w:b/>
      <w:noProof/>
      <w:sz w:val="18"/>
      <w:szCs w:val="10"/>
      <w:lang w:val="en-US" w:eastAsia="zh-CN"/>
    </w:rPr>
  </w:style>
  <w:style w:type="paragraph" w:styleId="NormalIndent">
    <w:name w:val="Normal Indent"/>
    <w:basedOn w:val="Normal"/>
    <w:semiHidden/>
    <w:rsid w:val="009C2B78"/>
    <w:pPr>
      <w:spacing w:after="0" w:line="240" w:lineRule="auto"/>
      <w:ind w:left="1247"/>
      <w:jc w:val="left"/>
    </w:pPr>
    <w:rPr>
      <w:rFonts w:ascii="Times New Roman" w:hAnsi="Times New Roman"/>
      <w:sz w:val="20"/>
      <w:szCs w:val="20"/>
      <w:lang w:val="en-GB" w:eastAsia="en-US"/>
    </w:rPr>
  </w:style>
  <w:style w:type="paragraph" w:customStyle="1" w:styleId="a">
    <w:name w:val="바탕글"/>
    <w:basedOn w:val="Normal"/>
    <w:rsid w:val="009C2B78"/>
    <w:pPr>
      <w:snapToGrid w:val="0"/>
      <w:spacing w:after="0" w:line="384" w:lineRule="auto"/>
    </w:pPr>
    <w:rPr>
      <w:rFonts w:ascii="Batang" w:eastAsia="Batang" w:hAnsi="Batang" w:cs="Gulim"/>
      <w:color w:val="000000"/>
      <w:sz w:val="20"/>
      <w:szCs w:val="20"/>
      <w:lang w:eastAsia="ko-KR"/>
    </w:rPr>
  </w:style>
  <w:style w:type="table" w:styleId="TableGrid">
    <w:name w:val="Table Grid"/>
    <w:basedOn w:val="TableNormal"/>
    <w:uiPriority w:val="59"/>
    <w:rsid w:val="009C2B78"/>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9C2B78"/>
    <w:rPr>
      <w:rFonts w:ascii="Calibri" w:eastAsia="MS Mincho" w:hAnsi="Calibri"/>
      <w:b/>
      <w:sz w:val="24"/>
      <w:szCs w:val="24"/>
      <w:lang w:val="en-US" w:eastAsia="zh-CN"/>
    </w:rPr>
  </w:style>
  <w:style w:type="paragraph" w:customStyle="1" w:styleId="ColorfulList-Accent11">
    <w:name w:val="Colorful List - Accent 11"/>
    <w:basedOn w:val="Normal"/>
    <w:uiPriority w:val="34"/>
    <w:qFormat/>
    <w:rsid w:val="009C2B78"/>
    <w:pPr>
      <w:tabs>
        <w:tab w:val="left" w:pos="1247"/>
        <w:tab w:val="left" w:pos="1814"/>
        <w:tab w:val="left" w:pos="2381"/>
        <w:tab w:val="left" w:pos="2948"/>
        <w:tab w:val="left" w:pos="3515"/>
      </w:tabs>
      <w:spacing w:after="0" w:line="240" w:lineRule="auto"/>
      <w:ind w:left="720"/>
      <w:jc w:val="left"/>
    </w:pPr>
    <w:rPr>
      <w:rFonts w:ascii="Times New Roman" w:eastAsia="Times New Roman" w:hAnsi="Times New Roman"/>
      <w:sz w:val="20"/>
      <w:szCs w:val="20"/>
      <w:lang w:val="en-GB" w:eastAsia="en-US"/>
    </w:rPr>
  </w:style>
  <w:style w:type="paragraph" w:styleId="EndnoteText">
    <w:name w:val="endnote text"/>
    <w:basedOn w:val="Normal"/>
    <w:link w:val="EndnoteTextChar"/>
    <w:uiPriority w:val="99"/>
    <w:semiHidden/>
    <w:rsid w:val="009C2B78"/>
    <w:pPr>
      <w:tabs>
        <w:tab w:val="left" w:pos="1247"/>
        <w:tab w:val="left" w:pos="1814"/>
        <w:tab w:val="left" w:pos="2381"/>
        <w:tab w:val="left" w:pos="2948"/>
        <w:tab w:val="left" w:pos="3515"/>
      </w:tabs>
      <w:spacing w:after="0" w:line="240" w:lineRule="auto"/>
      <w:jc w:val="left"/>
    </w:pPr>
    <w:rPr>
      <w:rFonts w:ascii="Times New Roman" w:eastAsia="Times New Roman" w:hAnsi="Times New Roman"/>
      <w:sz w:val="20"/>
      <w:szCs w:val="20"/>
      <w:lang w:val="en-GB" w:eastAsia="en-US"/>
    </w:rPr>
  </w:style>
  <w:style w:type="character" w:customStyle="1" w:styleId="EndnoteTextChar">
    <w:name w:val="Endnote Text Char"/>
    <w:basedOn w:val="DefaultParagraphFont"/>
    <w:link w:val="EndnoteText"/>
    <w:uiPriority w:val="99"/>
    <w:semiHidden/>
    <w:rsid w:val="009C2B78"/>
    <w:rPr>
      <w:rFonts w:eastAsia="Times New Roman"/>
      <w:lang w:eastAsia="en-US"/>
    </w:rPr>
  </w:style>
  <w:style w:type="character" w:customStyle="1" w:styleId="docs-bold">
    <w:name w:val="docs-bold"/>
    <w:rsid w:val="009C2B78"/>
    <w:rPr>
      <w:rFonts w:cs="Times New Roman"/>
    </w:rPr>
  </w:style>
  <w:style w:type="character" w:styleId="FollowedHyperlink">
    <w:name w:val="FollowedHyperlink"/>
    <w:rsid w:val="009C2B78"/>
    <w:rPr>
      <w:color w:val="800080"/>
      <w:u w:val="single"/>
    </w:rPr>
  </w:style>
  <w:style w:type="paragraph" w:customStyle="1" w:styleId="H1">
    <w:name w:val="_ H_1"/>
    <w:basedOn w:val="Normal"/>
    <w:next w:val="SingleTxt"/>
    <w:rsid w:val="009C2B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jc w:val="left"/>
      <w:outlineLvl w:val="0"/>
    </w:pPr>
    <w:rPr>
      <w:rFonts w:ascii="Times New Roman" w:eastAsia="Times New Roman" w:hAnsi="Times New Roman"/>
      <w:b/>
      <w:spacing w:val="4"/>
      <w:w w:val="103"/>
      <w:kern w:val="14"/>
      <w:sz w:val="24"/>
      <w:szCs w:val="20"/>
      <w:lang w:val="en-GB" w:eastAsia="en-US"/>
    </w:rPr>
  </w:style>
  <w:style w:type="paragraph" w:customStyle="1" w:styleId="HCh">
    <w:name w:val="_ H _Ch"/>
    <w:basedOn w:val="H1"/>
    <w:next w:val="SingleTxt"/>
    <w:rsid w:val="009C2B78"/>
    <w:pPr>
      <w:spacing w:line="300" w:lineRule="exact"/>
      <w:ind w:left="0" w:right="0" w:firstLine="0"/>
    </w:pPr>
    <w:rPr>
      <w:spacing w:val="-2"/>
      <w:sz w:val="28"/>
    </w:rPr>
  </w:style>
  <w:style w:type="paragraph" w:customStyle="1" w:styleId="HM">
    <w:name w:val="_ H __M"/>
    <w:basedOn w:val="HCh"/>
    <w:next w:val="Normal"/>
    <w:rsid w:val="009C2B78"/>
    <w:pPr>
      <w:spacing w:line="360" w:lineRule="exact"/>
    </w:pPr>
    <w:rPr>
      <w:spacing w:val="-3"/>
      <w:w w:val="99"/>
      <w:sz w:val="34"/>
    </w:rPr>
  </w:style>
  <w:style w:type="paragraph" w:customStyle="1" w:styleId="H23">
    <w:name w:val="_ H_2/3"/>
    <w:basedOn w:val="H1"/>
    <w:next w:val="Normal"/>
    <w:rsid w:val="009C2B78"/>
    <w:pPr>
      <w:spacing w:line="240" w:lineRule="exact"/>
      <w:outlineLvl w:val="1"/>
    </w:pPr>
    <w:rPr>
      <w:spacing w:val="2"/>
      <w:sz w:val="20"/>
    </w:rPr>
  </w:style>
  <w:style w:type="paragraph" w:customStyle="1" w:styleId="H4">
    <w:name w:val="_ H_4"/>
    <w:basedOn w:val="Normal"/>
    <w:next w:val="Normal"/>
    <w:rsid w:val="009C2B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3"/>
    </w:pPr>
    <w:rPr>
      <w:rFonts w:ascii="Times New Roman" w:eastAsia="Times New Roman" w:hAnsi="Times New Roman"/>
      <w:i/>
      <w:spacing w:val="3"/>
      <w:w w:val="103"/>
      <w:kern w:val="14"/>
      <w:sz w:val="20"/>
      <w:szCs w:val="20"/>
      <w:lang w:val="en-GB" w:eastAsia="en-US"/>
    </w:rPr>
  </w:style>
  <w:style w:type="paragraph" w:customStyle="1" w:styleId="H56">
    <w:name w:val="_ H_5/6"/>
    <w:basedOn w:val="Normal"/>
    <w:next w:val="Normal"/>
    <w:rsid w:val="009C2B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4"/>
    </w:pPr>
    <w:rPr>
      <w:rFonts w:ascii="Times New Roman" w:eastAsia="Times New Roman" w:hAnsi="Times New Roman"/>
      <w:spacing w:val="4"/>
      <w:w w:val="103"/>
      <w:kern w:val="14"/>
      <w:sz w:val="20"/>
      <w:szCs w:val="20"/>
      <w:lang w:val="en-GB" w:eastAsia="en-US"/>
    </w:rPr>
  </w:style>
  <w:style w:type="paragraph" w:customStyle="1" w:styleId="DualTxt">
    <w:name w:val="__Dual Txt"/>
    <w:basedOn w:val="Normal"/>
    <w:rsid w:val="009C2B78"/>
    <w:pPr>
      <w:tabs>
        <w:tab w:val="left" w:pos="480"/>
        <w:tab w:val="left" w:pos="960"/>
        <w:tab w:val="left" w:pos="1440"/>
        <w:tab w:val="left" w:pos="1915"/>
        <w:tab w:val="left" w:pos="2405"/>
        <w:tab w:val="left" w:pos="2880"/>
        <w:tab w:val="left" w:pos="3355"/>
      </w:tabs>
      <w:suppressAutoHyphens/>
      <w:spacing w:line="240" w:lineRule="exact"/>
    </w:pPr>
    <w:rPr>
      <w:rFonts w:ascii="Times New Roman" w:eastAsia="Times New Roman" w:hAnsi="Times New Roman"/>
      <w:spacing w:val="4"/>
      <w:w w:val="103"/>
      <w:kern w:val="14"/>
      <w:sz w:val="20"/>
      <w:szCs w:val="20"/>
      <w:lang w:val="en-GB" w:eastAsia="en-US"/>
    </w:rPr>
  </w:style>
  <w:style w:type="paragraph" w:customStyle="1" w:styleId="SM">
    <w:name w:val="__S_M"/>
    <w:basedOn w:val="Normal"/>
    <w:next w:val="Normal"/>
    <w:rsid w:val="009C2B78"/>
    <w:pPr>
      <w:keepNext/>
      <w:keepLines/>
      <w:tabs>
        <w:tab w:val="right" w:leader="dot" w:pos="360"/>
      </w:tabs>
      <w:suppressAutoHyphens/>
      <w:spacing w:after="0" w:line="390" w:lineRule="exact"/>
      <w:ind w:left="1267" w:right="1267"/>
      <w:jc w:val="left"/>
      <w:outlineLvl w:val="0"/>
    </w:pPr>
    <w:rPr>
      <w:rFonts w:ascii="Times New Roman" w:eastAsia="Times New Roman" w:hAnsi="Times New Roman"/>
      <w:b/>
      <w:spacing w:val="-4"/>
      <w:w w:val="98"/>
      <w:kern w:val="14"/>
      <w:sz w:val="40"/>
      <w:szCs w:val="20"/>
      <w:lang w:val="en-GB" w:eastAsia="en-US"/>
    </w:rPr>
  </w:style>
  <w:style w:type="paragraph" w:customStyle="1" w:styleId="SL">
    <w:name w:val="__S_L"/>
    <w:basedOn w:val="SM"/>
    <w:next w:val="Normal"/>
    <w:rsid w:val="009C2B78"/>
    <w:pPr>
      <w:spacing w:line="540" w:lineRule="exact"/>
    </w:pPr>
    <w:rPr>
      <w:spacing w:val="-8"/>
      <w:w w:val="96"/>
      <w:sz w:val="57"/>
    </w:rPr>
  </w:style>
  <w:style w:type="paragraph" w:customStyle="1" w:styleId="SS">
    <w:name w:val="__S_S"/>
    <w:basedOn w:val="HCh"/>
    <w:next w:val="Normal"/>
    <w:rsid w:val="009C2B78"/>
    <w:pPr>
      <w:ind w:left="1267" w:right="1267"/>
    </w:pPr>
  </w:style>
  <w:style w:type="character" w:styleId="EndnoteReference">
    <w:name w:val="endnote reference"/>
    <w:uiPriority w:val="99"/>
    <w:rsid w:val="009C2B78"/>
    <w:rPr>
      <w:spacing w:val="-5"/>
      <w:w w:val="130"/>
      <w:position w:val="-4"/>
      <w:vertAlign w:val="superscript"/>
    </w:rPr>
  </w:style>
  <w:style w:type="character" w:styleId="LineNumber">
    <w:name w:val="line number"/>
    <w:rsid w:val="009C2B78"/>
    <w:rPr>
      <w:sz w:val="14"/>
    </w:rPr>
  </w:style>
  <w:style w:type="paragraph" w:customStyle="1" w:styleId="Small">
    <w:name w:val="Small"/>
    <w:basedOn w:val="Normal"/>
    <w:next w:val="Normal"/>
    <w:rsid w:val="009C2B78"/>
    <w:pPr>
      <w:tabs>
        <w:tab w:val="right" w:pos="9965"/>
      </w:tabs>
      <w:suppressAutoHyphens/>
      <w:spacing w:after="0" w:line="210" w:lineRule="exact"/>
      <w:jc w:val="left"/>
    </w:pPr>
    <w:rPr>
      <w:rFonts w:ascii="Times New Roman" w:eastAsia="Times New Roman" w:hAnsi="Times New Roman"/>
      <w:spacing w:val="5"/>
      <w:w w:val="104"/>
      <w:kern w:val="14"/>
      <w:sz w:val="17"/>
      <w:szCs w:val="20"/>
      <w:lang w:val="en-GB" w:eastAsia="en-US"/>
    </w:rPr>
  </w:style>
  <w:style w:type="paragraph" w:customStyle="1" w:styleId="SmallX">
    <w:name w:val="SmallX"/>
    <w:basedOn w:val="Small"/>
    <w:next w:val="Normal"/>
    <w:rsid w:val="009C2B78"/>
    <w:pPr>
      <w:spacing w:line="180" w:lineRule="exact"/>
      <w:jc w:val="right"/>
    </w:pPr>
    <w:rPr>
      <w:spacing w:val="6"/>
      <w:w w:val="106"/>
      <w:sz w:val="14"/>
    </w:rPr>
  </w:style>
  <w:style w:type="paragraph" w:customStyle="1" w:styleId="XLarge">
    <w:name w:val="XLarge"/>
    <w:basedOn w:val="HM"/>
    <w:rsid w:val="009C2B78"/>
    <w:pPr>
      <w:spacing w:line="390" w:lineRule="exact"/>
    </w:pPr>
    <w:rPr>
      <w:spacing w:val="-4"/>
      <w:w w:val="98"/>
      <w:sz w:val="40"/>
    </w:rPr>
  </w:style>
  <w:style w:type="paragraph" w:customStyle="1" w:styleId="ColorfulShading-Accent11">
    <w:name w:val="Colorful Shading - Accent 11"/>
    <w:hidden/>
    <w:uiPriority w:val="99"/>
    <w:rsid w:val="009C2B78"/>
    <w:rPr>
      <w:rFonts w:eastAsiaTheme="minorEastAsia"/>
      <w:sz w:val="24"/>
      <w:szCs w:val="24"/>
      <w:lang w:val="en-US" w:eastAsia="en-US"/>
    </w:rPr>
  </w:style>
  <w:style w:type="paragraph" w:customStyle="1" w:styleId="Default">
    <w:name w:val="Default"/>
    <w:rsid w:val="009C2B78"/>
    <w:pPr>
      <w:autoSpaceDE w:val="0"/>
      <w:autoSpaceDN w:val="0"/>
      <w:adjustRightInd w:val="0"/>
    </w:pPr>
    <w:rPr>
      <w:rFonts w:ascii="Calibri" w:eastAsiaTheme="minorEastAsia" w:hAnsi="Calibri" w:cs="Calibri"/>
      <w:color w:val="000000"/>
      <w:sz w:val="24"/>
      <w:szCs w:val="24"/>
      <w:lang w:val="en-US" w:eastAsia="en-US"/>
    </w:rPr>
  </w:style>
  <w:style w:type="paragraph" w:customStyle="1" w:styleId="ColorfulShading-Accent31">
    <w:name w:val="Colorful Shading - Accent 31"/>
    <w:basedOn w:val="Normal"/>
    <w:uiPriority w:val="34"/>
    <w:rsid w:val="009C2B78"/>
    <w:pPr>
      <w:suppressAutoHyphens/>
      <w:spacing w:after="0" w:line="240" w:lineRule="exact"/>
      <w:ind w:left="720"/>
      <w:contextualSpacing/>
      <w:jc w:val="left"/>
    </w:pPr>
    <w:rPr>
      <w:rFonts w:ascii="Times New Roman" w:eastAsia="Times New Roman" w:hAnsi="Times New Roman"/>
      <w:spacing w:val="4"/>
      <w:w w:val="103"/>
      <w:kern w:val="14"/>
      <w:sz w:val="20"/>
      <w:szCs w:val="20"/>
      <w:lang w:val="en-GB" w:eastAsia="en-US"/>
    </w:rPr>
  </w:style>
  <w:style w:type="paragraph" w:customStyle="1" w:styleId="DarkList-Accent31">
    <w:name w:val="Dark List - Accent 31"/>
    <w:hidden/>
    <w:uiPriority w:val="99"/>
    <w:semiHidden/>
    <w:rsid w:val="009C2B78"/>
    <w:rPr>
      <w:rFonts w:eastAsiaTheme="minorEastAsia"/>
      <w:spacing w:val="4"/>
      <w:w w:val="103"/>
      <w:kern w:val="14"/>
      <w:lang w:eastAsia="en-US"/>
    </w:rPr>
  </w:style>
  <w:style w:type="character" w:customStyle="1" w:styleId="Heading3Char">
    <w:name w:val="Heading 3 Char"/>
    <w:link w:val="Heading3"/>
    <w:rsid w:val="009C2B78"/>
    <w:rPr>
      <w:rFonts w:ascii="Calibri" w:eastAsia="MS Mincho" w:hAnsi="Calibri"/>
      <w:b/>
      <w:sz w:val="21"/>
      <w:szCs w:val="10"/>
      <w:lang w:val="en-US" w:eastAsia="zh-CN"/>
    </w:rPr>
  </w:style>
  <w:style w:type="paragraph" w:customStyle="1" w:styleId="Level1">
    <w:name w:val="Level1"/>
    <w:basedOn w:val="Normal"/>
    <w:rsid w:val="009C2B78"/>
    <w:pPr>
      <w:tabs>
        <w:tab w:val="left" w:pos="578"/>
        <w:tab w:val="left" w:pos="1157"/>
      </w:tabs>
      <w:suppressAutoHyphens/>
      <w:spacing w:after="240" w:line="240" w:lineRule="auto"/>
      <w:jc w:val="left"/>
    </w:pPr>
    <w:rPr>
      <w:rFonts w:ascii="Times New Roman" w:hAnsi="Times New Roman"/>
      <w:sz w:val="20"/>
      <w:szCs w:val="20"/>
      <w:lang w:val="en-GB" w:eastAsia="en-US"/>
    </w:rPr>
  </w:style>
  <w:style w:type="paragraph" w:styleId="Title">
    <w:name w:val="Title"/>
    <w:basedOn w:val="BBTitle"/>
    <w:next w:val="Normal"/>
    <w:link w:val="TitleChar"/>
    <w:qFormat/>
    <w:rsid w:val="009C2B78"/>
    <w:pPr>
      <w:tabs>
        <w:tab w:val="clear" w:pos="4082"/>
      </w:tabs>
    </w:pPr>
    <w:rPr>
      <w:rFonts w:eastAsiaTheme="minorEastAsia"/>
      <w:lang w:val="en-US" w:eastAsia="en-US"/>
    </w:rPr>
  </w:style>
  <w:style w:type="character" w:customStyle="1" w:styleId="TitleChar">
    <w:name w:val="Title Char"/>
    <w:basedOn w:val="DefaultParagraphFont"/>
    <w:link w:val="Title"/>
    <w:rsid w:val="009C2B78"/>
    <w:rPr>
      <w:rFonts w:eastAsiaTheme="minorEastAsia"/>
      <w:b/>
      <w:sz w:val="28"/>
      <w:szCs w:val="28"/>
      <w:lang w:val="en-US" w:eastAsia="en-US"/>
    </w:rPr>
  </w:style>
  <w:style w:type="paragraph" w:customStyle="1" w:styleId="AgendaItemTitle">
    <w:name w:val="AgendaItem_Title"/>
    <w:basedOn w:val="Normal-pool"/>
    <w:qFormat/>
    <w:rsid w:val="009C2B78"/>
    <w:pPr>
      <w:keepNext/>
      <w:keepLines/>
      <w:tabs>
        <w:tab w:val="clear" w:pos="4082"/>
      </w:tabs>
      <w:suppressAutoHyphens/>
      <w:ind w:right="3402"/>
    </w:pPr>
    <w:rPr>
      <w:rFonts w:eastAsiaTheme="minorEastAsia"/>
      <w:b/>
      <w:lang w:eastAsia="en-US"/>
    </w:rPr>
  </w:style>
  <w:style w:type="paragraph" w:customStyle="1" w:styleId="AnnexTitle">
    <w:name w:val="Annex Title"/>
    <w:basedOn w:val="Normal-pool"/>
    <w:qFormat/>
    <w:rsid w:val="009C2B78"/>
    <w:pPr>
      <w:pageBreakBefore/>
      <w:tabs>
        <w:tab w:val="clear" w:pos="4082"/>
      </w:tabs>
    </w:pPr>
    <w:rPr>
      <w:rFonts w:eastAsiaTheme="minorEastAsia"/>
      <w:b/>
      <w:bCs/>
      <w:sz w:val="28"/>
      <w:szCs w:val="22"/>
      <w:lang w:eastAsia="en-US"/>
    </w:rPr>
  </w:style>
  <w:style w:type="paragraph" w:customStyle="1" w:styleId="AnnexNumbered">
    <w:name w:val="Annex Numbered"/>
    <w:basedOn w:val="AnnexTitle"/>
    <w:qFormat/>
    <w:rsid w:val="009C2B78"/>
    <w:pPr>
      <w:numPr>
        <w:numId w:val="22"/>
      </w:numPr>
    </w:pPr>
    <w:rPr>
      <w:rFonts w:eastAsia="Calibri"/>
      <w:w w:val="103"/>
    </w:rPr>
  </w:style>
  <w:style w:type="paragraph" w:customStyle="1" w:styleId="NormalPlain">
    <w:name w:val="Normal_Plain"/>
    <w:basedOn w:val="Normal"/>
    <w:qFormat/>
    <w:rsid w:val="009C2B78"/>
    <w:pPr>
      <w:spacing w:after="0" w:line="240" w:lineRule="auto"/>
      <w:ind w:left="1260"/>
      <w:jc w:val="left"/>
    </w:pPr>
    <w:rPr>
      <w:rFonts w:ascii="Times New Roman" w:hAnsi="Times New Roman"/>
      <w:sz w:val="20"/>
      <w:szCs w:val="20"/>
      <w:lang w:val="en-GB" w:eastAsia="ko-KR"/>
    </w:rPr>
  </w:style>
  <w:style w:type="character" w:styleId="BookTitle">
    <w:name w:val="Book Title"/>
    <w:basedOn w:val="DefaultParagraphFont"/>
    <w:uiPriority w:val="33"/>
    <w:qFormat/>
    <w:rsid w:val="009C2B78"/>
    <w:rPr>
      <w:b/>
      <w:bCs/>
      <w:smallCaps/>
      <w:spacing w:val="5"/>
    </w:rPr>
  </w:style>
  <w:style w:type="paragraph" w:customStyle="1" w:styleId="TablesClmnHd">
    <w:name w:val="_Tables_Clmn_Hd"/>
    <w:basedOn w:val="Normal"/>
    <w:rsid w:val="009C2B78"/>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lang w:val="en-GB" w:eastAsia="en-US"/>
    </w:rPr>
  </w:style>
  <w:style w:type="paragraph" w:customStyle="1" w:styleId="TablesBody">
    <w:name w:val="_Tables_Body"/>
    <w:basedOn w:val="TablesClmnHd"/>
    <w:link w:val="TablesBodyChar"/>
    <w:rsid w:val="009C2B78"/>
  </w:style>
  <w:style w:type="character" w:customStyle="1" w:styleId="TablesBodyChar">
    <w:name w:val="_Tables_Body Char"/>
    <w:link w:val="TablesBody"/>
    <w:rsid w:val="009C2B78"/>
    <w:rPr>
      <w:rFonts w:eastAsia="Times New Roman"/>
      <w:i/>
      <w:iCs/>
      <w:snapToGrid w:val="0"/>
      <w:spacing w:val="6"/>
      <w:w w:val="106"/>
      <w:kern w:val="8"/>
      <w:sz w:val="14"/>
      <w:szCs w:val="14"/>
      <w:lang w:eastAsia="en-US"/>
    </w:rPr>
  </w:style>
  <w:style w:type="character" w:customStyle="1" w:styleId="Heading9Char">
    <w:name w:val="Heading 9 Char"/>
    <w:link w:val="Heading9"/>
    <w:rsid w:val="009C2B78"/>
    <w:rPr>
      <w:rFonts w:ascii="Calibri" w:eastAsia="MS Mincho" w:hAnsi="Calibri"/>
      <w:snapToGrid w:val="0"/>
      <w:sz w:val="21"/>
      <w:szCs w:val="10"/>
      <w:u w:val="single"/>
      <w:lang w:val="en-US" w:eastAsia="zh-CN"/>
    </w:rPr>
  </w:style>
  <w:style w:type="paragraph" w:styleId="BodyText">
    <w:name w:val="Body Text"/>
    <w:basedOn w:val="Normal"/>
    <w:link w:val="BodyTextChar"/>
    <w:rsid w:val="009C2B78"/>
    <w:pPr>
      <w:widowControl w:val="0"/>
      <w:tabs>
        <w:tab w:val="left" w:pos="10206"/>
      </w:tabs>
      <w:overflowPunct w:val="0"/>
      <w:autoSpaceDE w:val="0"/>
      <w:autoSpaceDN w:val="0"/>
      <w:adjustRightInd w:val="0"/>
      <w:spacing w:after="0" w:line="240" w:lineRule="auto"/>
      <w:ind w:right="567"/>
      <w:jc w:val="left"/>
      <w:textAlignment w:val="baseline"/>
    </w:pPr>
    <w:rPr>
      <w:rFonts w:ascii="Times New Roman" w:eastAsia="Times New Roman" w:hAnsi="Times New Roman"/>
      <w:sz w:val="24"/>
      <w:szCs w:val="20"/>
      <w:lang w:val="en-GB" w:eastAsia="en-US"/>
    </w:rPr>
  </w:style>
  <w:style w:type="character" w:customStyle="1" w:styleId="BodyTextChar">
    <w:name w:val="Body Text Char"/>
    <w:basedOn w:val="DefaultParagraphFont"/>
    <w:link w:val="BodyText"/>
    <w:rsid w:val="009C2B78"/>
    <w:rPr>
      <w:rFonts w:eastAsia="Times New Roman"/>
      <w:sz w:val="24"/>
      <w:lang w:eastAsia="en-US"/>
    </w:rPr>
  </w:style>
  <w:style w:type="paragraph" w:customStyle="1" w:styleId="MediumGrid1-Accent21">
    <w:name w:val="Medium Grid 1 - Accent 21"/>
    <w:basedOn w:val="Normal"/>
    <w:uiPriority w:val="34"/>
    <w:qFormat/>
    <w:rsid w:val="009C2B78"/>
    <w:pPr>
      <w:spacing w:after="200" w:line="276" w:lineRule="auto"/>
      <w:ind w:left="720"/>
      <w:contextualSpacing/>
      <w:jc w:val="left"/>
    </w:pPr>
    <w:rPr>
      <w:rFonts w:eastAsia="Calibri"/>
      <w:sz w:val="22"/>
      <w:szCs w:val="22"/>
      <w:lang w:val="en-GB" w:eastAsia="en-US"/>
    </w:rPr>
  </w:style>
  <w:style w:type="paragraph" w:customStyle="1" w:styleId="MediumList2-Accent21">
    <w:name w:val="Medium List 2 - Accent 21"/>
    <w:hidden/>
    <w:uiPriority w:val="71"/>
    <w:rsid w:val="009C2B78"/>
    <w:rPr>
      <w:rFonts w:ascii="Calibri" w:eastAsia="Calibri" w:hAnsi="Calibri"/>
      <w:sz w:val="22"/>
      <w:szCs w:val="22"/>
      <w:lang w:val="en-US" w:eastAsia="en-US"/>
    </w:rPr>
  </w:style>
  <w:style w:type="character" w:customStyle="1" w:styleId="st">
    <w:name w:val="st"/>
    <w:rsid w:val="009C2B78"/>
  </w:style>
  <w:style w:type="table" w:customStyle="1" w:styleId="PlainTable11">
    <w:name w:val="Plain Table 11"/>
    <w:basedOn w:val="TableNormal"/>
    <w:next w:val="PlainTable12"/>
    <w:uiPriority w:val="41"/>
    <w:rsid w:val="009C2B78"/>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9C2B78"/>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9C2B78"/>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B78"/>
    <w:pPr>
      <w:spacing w:after="0" w:line="240" w:lineRule="auto"/>
      <w:jc w:val="left"/>
    </w:pPr>
    <w:rPr>
      <w:rFonts w:ascii="Times New Roman" w:eastAsia="Calibri" w:hAnsi="Times New Roman"/>
      <w:sz w:val="24"/>
      <w:szCs w:val="24"/>
      <w:lang w:eastAsia="en-US"/>
    </w:rPr>
  </w:style>
  <w:style w:type="table" w:customStyle="1" w:styleId="PlainTable21">
    <w:name w:val="Plain Table 21"/>
    <w:basedOn w:val="TableNormal"/>
    <w:uiPriority w:val="42"/>
    <w:rsid w:val="009C2B78"/>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9C2B78"/>
    <w:pPr>
      <w:spacing w:after="200" w:line="276" w:lineRule="auto"/>
      <w:jc w:val="left"/>
    </w:pPr>
    <w:rPr>
      <w:rFonts w:ascii="Lucida Grande" w:eastAsia="Calibri" w:hAnsi="Lucida Grande" w:cs="Lucida Grande"/>
      <w:sz w:val="24"/>
      <w:szCs w:val="24"/>
      <w:lang w:val="en-GB" w:eastAsia="en-US"/>
    </w:rPr>
  </w:style>
  <w:style w:type="character" w:customStyle="1" w:styleId="DocumentMapChar">
    <w:name w:val="Document Map Char"/>
    <w:basedOn w:val="DefaultParagraphFont"/>
    <w:link w:val="DocumentMap"/>
    <w:uiPriority w:val="99"/>
    <w:semiHidden/>
    <w:rsid w:val="009C2B7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9C2B78"/>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9C2B78"/>
    <w:pPr>
      <w:spacing w:after="200" w:line="276" w:lineRule="auto"/>
      <w:ind w:left="720"/>
      <w:contextualSpacing/>
      <w:jc w:val="left"/>
    </w:pPr>
    <w:rPr>
      <w:rFonts w:eastAsia="Calibri"/>
      <w:sz w:val="22"/>
      <w:szCs w:val="22"/>
      <w:lang w:val="en-GB" w:eastAsia="en-US"/>
    </w:rPr>
  </w:style>
  <w:style w:type="table" w:customStyle="1" w:styleId="PlainTable31">
    <w:name w:val="Plain Table 31"/>
    <w:basedOn w:val="TableNormal"/>
    <w:uiPriority w:val="43"/>
    <w:rsid w:val="009C2B78"/>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C2B78"/>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C2B78"/>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9C2B78"/>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9C2B78"/>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C2B78"/>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9C2B78"/>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9C2B78"/>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9C2B78"/>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9C2B78"/>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9C2B78"/>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9C2B78"/>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9C2B78"/>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9C2B78"/>
    <w:rPr>
      <w:rFonts w:ascii="Calibri" w:eastAsia="MS Mincho" w:hAnsi="Calibri"/>
      <w:b/>
      <w:sz w:val="28"/>
      <w:szCs w:val="10"/>
      <w:lang w:val="en-US" w:eastAsia="zh-CN"/>
    </w:rPr>
  </w:style>
  <w:style w:type="paragraph" w:customStyle="1" w:styleId="AnnexHeading1">
    <w:name w:val="Annex Heading 1"/>
    <w:basedOn w:val="Heading1"/>
    <w:qFormat/>
    <w:rsid w:val="009C2B78"/>
    <w:pPr>
      <w:numPr>
        <w:numId w:val="23"/>
      </w:numPr>
      <w:spacing w:line="240" w:lineRule="auto"/>
      <w:ind w:left="1276" w:hanging="709"/>
      <w:jc w:val="left"/>
    </w:pPr>
    <w:rPr>
      <w:rFonts w:ascii="Times New Roman" w:hAnsi="Times New Roman"/>
      <w:szCs w:val="20"/>
      <w:lang w:val="en-GB" w:eastAsia="en-US"/>
    </w:rPr>
  </w:style>
  <w:style w:type="character" w:customStyle="1" w:styleId="st1">
    <w:name w:val="st1"/>
    <w:basedOn w:val="DefaultParagraphFont"/>
    <w:rsid w:val="009C2B78"/>
  </w:style>
  <w:style w:type="paragraph" w:styleId="Revision">
    <w:name w:val="Revision"/>
    <w:hidden/>
    <w:uiPriority w:val="99"/>
    <w:semiHidden/>
    <w:rsid w:val="009C2B78"/>
    <w:rPr>
      <w:rFonts w:ascii="Calibri" w:eastAsia="MS Mincho" w:hAnsi="Calibri"/>
      <w:sz w:val="22"/>
      <w:szCs w:val="22"/>
      <w:lang w:val="en-US" w:eastAsia="en-US"/>
    </w:rPr>
  </w:style>
  <w:style w:type="table" w:customStyle="1" w:styleId="PlainTable13">
    <w:name w:val="Plain Table 13"/>
    <w:basedOn w:val="TableNormal"/>
    <w:uiPriority w:val="41"/>
    <w:rsid w:val="009C2B78"/>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9C2B78"/>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9C2B78"/>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9C2B78"/>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9C2B78"/>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9C2B78"/>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9C2B78"/>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9C2B78"/>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9C2B78"/>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9C2B78"/>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9C2B78"/>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9C2B78"/>
    <w:pPr>
      <w:spacing w:after="0" w:line="240" w:lineRule="auto"/>
      <w:jc w:val="left"/>
    </w:pPr>
    <w:rPr>
      <w:rFonts w:eastAsia="Calibri" w:cs="Arial"/>
      <w:sz w:val="22"/>
      <w:szCs w:val="21"/>
      <w:lang w:val="nl-NL" w:eastAsia="en-US"/>
    </w:rPr>
  </w:style>
  <w:style w:type="character" w:customStyle="1" w:styleId="PlainTextChar">
    <w:name w:val="Plain Text Char"/>
    <w:basedOn w:val="DefaultParagraphFont"/>
    <w:link w:val="PlainText"/>
    <w:uiPriority w:val="99"/>
    <w:semiHidden/>
    <w:rsid w:val="009C2B78"/>
    <w:rPr>
      <w:rFonts w:ascii="Calibri" w:eastAsia="Calibri" w:hAnsi="Calibri" w:cs="Arial"/>
      <w:sz w:val="22"/>
      <w:szCs w:val="21"/>
      <w:lang w:val="nl-NL" w:eastAsia="en-US"/>
    </w:rPr>
  </w:style>
  <w:style w:type="numbering" w:customStyle="1" w:styleId="Normallist8">
    <w:name w:val="Normal_list8"/>
    <w:basedOn w:val="NoList"/>
    <w:rsid w:val="009C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0281">
      <w:bodyDiv w:val="1"/>
      <w:marLeft w:val="0"/>
      <w:marRight w:val="0"/>
      <w:marTop w:val="0"/>
      <w:marBottom w:val="0"/>
      <w:divBdr>
        <w:top w:val="none" w:sz="0" w:space="0" w:color="auto"/>
        <w:left w:val="none" w:sz="0" w:space="0" w:color="auto"/>
        <w:bottom w:val="none" w:sz="0" w:space="0" w:color="auto"/>
        <w:right w:val="none" w:sz="0" w:space="0" w:color="auto"/>
      </w:divBdr>
    </w:div>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1562457">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832375321">
      <w:bodyDiv w:val="1"/>
      <w:marLeft w:val="0"/>
      <w:marRight w:val="0"/>
      <w:marTop w:val="0"/>
      <w:marBottom w:val="0"/>
      <w:divBdr>
        <w:top w:val="none" w:sz="0" w:space="0" w:color="auto"/>
        <w:left w:val="none" w:sz="0" w:space="0" w:color="auto"/>
        <w:bottom w:val="none" w:sz="0" w:space="0" w:color="auto"/>
        <w:right w:val="none" w:sz="0" w:space="0" w:color="auto"/>
      </w:divBdr>
    </w:div>
    <w:div w:id="870188334">
      <w:bodyDiv w:val="1"/>
      <w:marLeft w:val="0"/>
      <w:marRight w:val="0"/>
      <w:marTop w:val="0"/>
      <w:marBottom w:val="0"/>
      <w:divBdr>
        <w:top w:val="none" w:sz="0" w:space="0" w:color="auto"/>
        <w:left w:val="none" w:sz="0" w:space="0" w:color="auto"/>
        <w:bottom w:val="none" w:sz="0" w:space="0" w:color="auto"/>
        <w:right w:val="none" w:sz="0" w:space="0" w:color="auto"/>
      </w:divBdr>
    </w:div>
    <w:div w:id="1103769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8500344">
      <w:bodyDiv w:val="1"/>
      <w:marLeft w:val="0"/>
      <w:marRight w:val="0"/>
      <w:marTop w:val="0"/>
      <w:marBottom w:val="0"/>
      <w:divBdr>
        <w:top w:val="none" w:sz="0" w:space="0" w:color="auto"/>
        <w:left w:val="none" w:sz="0" w:space="0" w:color="auto"/>
        <w:bottom w:val="none" w:sz="0" w:space="0" w:color="auto"/>
        <w:right w:val="none" w:sz="0" w:space="0" w:color="auto"/>
      </w:divBdr>
    </w:div>
    <w:div w:id="1684359340">
      <w:bodyDiv w:val="1"/>
      <w:marLeft w:val="0"/>
      <w:marRight w:val="0"/>
      <w:marTop w:val="0"/>
      <w:marBottom w:val="0"/>
      <w:divBdr>
        <w:top w:val="none" w:sz="0" w:space="0" w:color="auto"/>
        <w:left w:val="none" w:sz="0" w:space="0" w:color="auto"/>
        <w:bottom w:val="none" w:sz="0" w:space="0" w:color="auto"/>
        <w:right w:val="none" w:sz="0" w:space="0" w:color="auto"/>
      </w:divBdr>
    </w:div>
    <w:div w:id="1847936923">
      <w:bodyDiv w:val="1"/>
      <w:marLeft w:val="0"/>
      <w:marRight w:val="0"/>
      <w:marTop w:val="0"/>
      <w:marBottom w:val="0"/>
      <w:divBdr>
        <w:top w:val="none" w:sz="0" w:space="0" w:color="auto"/>
        <w:left w:val="none" w:sz="0" w:space="0" w:color="auto"/>
        <w:bottom w:val="none" w:sz="0" w:space="0" w:color="auto"/>
        <w:right w:val="none" w:sz="0" w:space="0" w:color="auto"/>
      </w:divBdr>
    </w:div>
    <w:div w:id="20961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0CCE-DB63-4B66-8C60-94F18B9F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2018-03-24T07:37:00Z</cp:lastPrinted>
  <dcterms:created xsi:type="dcterms:W3CDTF">2018-06-11T09:12:00Z</dcterms:created>
  <dcterms:modified xsi:type="dcterms:W3CDTF">2018-06-11T09:12:00Z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3/21/2018 1:14:46 PM</vt:lpwstr>
  </property>
  <property fmtid="{D5CDD505-2E9C-101B-9397-08002B2CF9AE}" pid="5" name="OriginalDocID">
    <vt:lpwstr>300311f4-14d5-4cf1-ba07-8b2c5c9f04fd</vt:lpwstr>
  </property>
</Properties>
</file>