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right"/>
        <w:tblLayout w:type="fixed"/>
        <w:tblLook w:val="0000" w:firstRow="0" w:lastRow="0" w:firstColumn="0" w:lastColumn="0" w:noHBand="0" w:noVBand="0"/>
      </w:tblPr>
      <w:tblGrid>
        <w:gridCol w:w="1489"/>
        <w:gridCol w:w="474"/>
        <w:gridCol w:w="498"/>
        <w:gridCol w:w="834"/>
        <w:gridCol w:w="971"/>
        <w:gridCol w:w="2350"/>
        <w:gridCol w:w="695"/>
        <w:gridCol w:w="558"/>
        <w:gridCol w:w="1627"/>
      </w:tblGrid>
      <w:tr w:rsidR="008034CE" w:rsidRPr="008C00D6" w14:paraId="17E64F75" w14:textId="77777777" w:rsidTr="009527C6">
        <w:trPr>
          <w:cantSplit/>
          <w:trHeight w:val="1079"/>
          <w:jc w:val="right"/>
        </w:trPr>
        <w:tc>
          <w:tcPr>
            <w:tcW w:w="1526" w:type="dxa"/>
          </w:tcPr>
          <w:p w14:paraId="3093EAF0" w14:textId="77777777" w:rsidR="008034CE" w:rsidRPr="00024C14" w:rsidRDefault="008034CE" w:rsidP="00024C14">
            <w:pPr>
              <w:pStyle w:val="Normal-pool"/>
              <w:rPr>
                <w:rFonts w:ascii="Arial" w:hAnsi="Arial" w:cs="Arial"/>
                <w:b/>
                <w:sz w:val="27"/>
                <w:szCs w:val="27"/>
              </w:rPr>
            </w:pPr>
            <w:r w:rsidRPr="00024C14">
              <w:rPr>
                <w:rFonts w:ascii="Arial" w:hAnsi="Arial" w:cs="Arial"/>
                <w:b/>
                <w:noProof/>
                <w:sz w:val="27"/>
                <w:szCs w:val="27"/>
              </w:rPr>
              <w:t xml:space="preserve">UNITED </w:t>
            </w:r>
            <w:r w:rsidRPr="00024C14">
              <w:rPr>
                <w:rFonts w:ascii="Arial" w:hAnsi="Arial" w:cs="Arial"/>
                <w:b/>
                <w:noProof/>
                <w:sz w:val="27"/>
                <w:szCs w:val="27"/>
              </w:rPr>
              <w:br/>
              <w:t>NATIONS</w:t>
            </w:r>
          </w:p>
        </w:tc>
        <w:tc>
          <w:tcPr>
            <w:tcW w:w="992" w:type="dxa"/>
            <w:gridSpan w:val="2"/>
            <w:tcBorders>
              <w:left w:val="nil"/>
            </w:tcBorders>
            <w:vAlign w:val="center"/>
          </w:tcPr>
          <w:p w14:paraId="35A8CCCF" w14:textId="77777777" w:rsidR="008034CE" w:rsidRPr="0081483A" w:rsidRDefault="008034CE" w:rsidP="001B6CA5">
            <w:pPr>
              <w:pStyle w:val="Normal-pool"/>
              <w:ind w:left="-108"/>
              <w:jc w:val="both"/>
            </w:pPr>
            <w:r>
              <w:rPr>
                <w:noProof/>
                <w:lang w:eastAsia="en-GB"/>
              </w:rPr>
              <w:drawing>
                <wp:inline distT="0" distB="0" distL="0" distR="0" wp14:anchorId="7E3EC16A" wp14:editId="488EF7EB">
                  <wp:extent cx="537932" cy="468923"/>
                  <wp:effectExtent l="0" t="0" r="0" b="7620"/>
                  <wp:docPr id="10" name="Picture 10" descr="Description: Description: !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scription: !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5429" cy="475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 w14:paraId="27C5EFF3" w14:textId="77777777" w:rsidR="008034CE" w:rsidRPr="0081483A" w:rsidRDefault="008034CE" w:rsidP="001B6CA5">
            <w:pPr>
              <w:pStyle w:val="Normal-pool"/>
              <w:ind w:left="-108"/>
            </w:pPr>
            <w:r>
              <w:rPr>
                <w:noProof/>
                <w:lang w:eastAsia="en-GB"/>
              </w:rPr>
              <w:drawing>
                <wp:inline distT="0" distB="0" distL="0" distR="0" wp14:anchorId="2FC9C851" wp14:editId="6B168C03">
                  <wp:extent cx="468455" cy="492369"/>
                  <wp:effectExtent l="0" t="0" r="8255" b="3175"/>
                  <wp:docPr id="5" name="Picture 5" descr="Description: Description: !UNE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Description: !UNE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988" cy="4908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14:paraId="6F931371" w14:textId="77777777" w:rsidR="008034CE" w:rsidRPr="0081483A" w:rsidRDefault="008034CE" w:rsidP="001B6CA5">
            <w:pPr>
              <w:pStyle w:val="Normal-pool"/>
              <w:ind w:left="-108"/>
            </w:pPr>
            <w:r>
              <w:rPr>
                <w:noProof/>
                <w:lang w:eastAsia="en-GB"/>
              </w:rPr>
              <w:drawing>
                <wp:inline distT="0" distB="0" distL="0" distR="0" wp14:anchorId="5B063EF5" wp14:editId="19AA1E30">
                  <wp:extent cx="574431" cy="475392"/>
                  <wp:effectExtent l="0" t="0" r="0" b="1270"/>
                  <wp:docPr id="7" name="Picture 70" descr="E:\Logos\UNESCO (black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E:\Logos\UNESCO (black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513" cy="474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left w:val="nil"/>
            </w:tcBorders>
            <w:vAlign w:val="center"/>
          </w:tcPr>
          <w:p w14:paraId="785DD1E7" w14:textId="77777777" w:rsidR="008034CE" w:rsidRPr="0081483A" w:rsidRDefault="008034CE" w:rsidP="001B6CA5">
            <w:pPr>
              <w:pStyle w:val="Normal-pool"/>
              <w:ind w:left="-108"/>
            </w:pPr>
            <w:r>
              <w:rPr>
                <w:noProof/>
                <w:lang w:eastAsia="en-GB"/>
              </w:rPr>
              <w:drawing>
                <wp:inline distT="0" distB="0" distL="0" distR="0" wp14:anchorId="2E54E178" wp14:editId="095A7DC2">
                  <wp:extent cx="1518138" cy="527539"/>
                  <wp:effectExtent l="0" t="0" r="6350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O_logo_3lines_en_Black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8139" cy="5275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  <w:tcBorders>
              <w:left w:val="nil"/>
              <w:right w:val="nil"/>
            </w:tcBorders>
          </w:tcPr>
          <w:p w14:paraId="424A94DC" w14:textId="77777777" w:rsidR="008034CE" w:rsidRPr="0081483A" w:rsidRDefault="008034CE" w:rsidP="00024C14">
            <w:pPr>
              <w:pStyle w:val="Normal-pool"/>
            </w:pPr>
            <w:r>
              <w:rPr>
                <w:noProof/>
                <w:lang w:eastAsia="en-GB"/>
              </w:rPr>
              <w:drawing>
                <wp:inline distT="0" distB="0" distL="0" distR="0" wp14:anchorId="6F9721B0" wp14:editId="13F44F35">
                  <wp:extent cx="287215" cy="562232"/>
                  <wp:effectExtent l="0" t="0" r="0" b="0"/>
                  <wp:docPr id="12" name="Picture 12" descr="Description: E:\Logos\UNDP (blck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Description: E:\Logos\UNDP (blck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215" cy="562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23DA532" w14:textId="77777777" w:rsidR="008034CE" w:rsidRPr="0081483A" w:rsidRDefault="008034CE" w:rsidP="00024C14">
            <w:pPr>
              <w:pStyle w:val="Normal-pool"/>
            </w:pPr>
          </w:p>
        </w:tc>
        <w:tc>
          <w:tcPr>
            <w:tcW w:w="1666" w:type="dxa"/>
          </w:tcPr>
          <w:p w14:paraId="51F750DF" w14:textId="77777777" w:rsidR="008034CE" w:rsidRPr="00024C14" w:rsidRDefault="008034CE" w:rsidP="00516CB1">
            <w:pPr>
              <w:pStyle w:val="Normal-pool"/>
              <w:jc w:val="right"/>
              <w:rPr>
                <w:rFonts w:ascii="Arial" w:hAnsi="Arial" w:cs="Arial"/>
                <w:b/>
                <w:sz w:val="64"/>
                <w:szCs w:val="64"/>
              </w:rPr>
            </w:pPr>
            <w:r w:rsidRPr="00024C14">
              <w:rPr>
                <w:rFonts w:ascii="Arial" w:hAnsi="Arial" w:cs="Arial"/>
                <w:b/>
                <w:sz w:val="64"/>
                <w:szCs w:val="64"/>
              </w:rPr>
              <w:t>BES</w:t>
            </w:r>
          </w:p>
        </w:tc>
      </w:tr>
      <w:tr w:rsidR="008034CE" w:rsidRPr="008C00D6" w14:paraId="6A8997FA" w14:textId="77777777" w:rsidTr="009527C6">
        <w:trPr>
          <w:cantSplit/>
          <w:trHeight w:val="282"/>
          <w:jc w:val="right"/>
        </w:trPr>
        <w:tc>
          <w:tcPr>
            <w:tcW w:w="1526" w:type="dxa"/>
            <w:tcBorders>
              <w:bottom w:val="single" w:sz="2" w:space="0" w:color="auto"/>
            </w:tcBorders>
          </w:tcPr>
          <w:p w14:paraId="79830A2D" w14:textId="77777777" w:rsidR="008034CE" w:rsidRPr="0081483A" w:rsidRDefault="008034CE" w:rsidP="00024C14">
            <w:pPr>
              <w:pStyle w:val="Normal-pool"/>
              <w:rPr>
                <w:noProof/>
              </w:rPr>
            </w:pPr>
          </w:p>
        </w:tc>
        <w:tc>
          <w:tcPr>
            <w:tcW w:w="5953" w:type="dxa"/>
            <w:gridSpan w:val="6"/>
            <w:tcBorders>
              <w:bottom w:val="single" w:sz="2" w:space="0" w:color="auto"/>
            </w:tcBorders>
          </w:tcPr>
          <w:p w14:paraId="332A55E9" w14:textId="77777777" w:rsidR="008034CE" w:rsidRPr="00EA5E72" w:rsidRDefault="008034CE" w:rsidP="00024C14">
            <w:pPr>
              <w:pStyle w:val="Normal-pool"/>
              <w:rPr>
                <w:sz w:val="24"/>
                <w:szCs w:val="24"/>
              </w:rPr>
            </w:pPr>
          </w:p>
        </w:tc>
        <w:tc>
          <w:tcPr>
            <w:tcW w:w="2233" w:type="dxa"/>
            <w:gridSpan w:val="2"/>
            <w:tcBorders>
              <w:bottom w:val="single" w:sz="2" w:space="0" w:color="auto"/>
            </w:tcBorders>
          </w:tcPr>
          <w:p w14:paraId="7A2EA555" w14:textId="27529DC8" w:rsidR="008034CE" w:rsidRPr="00EA5E72" w:rsidRDefault="008034CE" w:rsidP="00024C14">
            <w:pPr>
              <w:pStyle w:val="Normal-pool"/>
              <w:rPr>
                <w:sz w:val="24"/>
                <w:szCs w:val="24"/>
              </w:rPr>
            </w:pPr>
            <w:r w:rsidRPr="001B6CA5">
              <w:rPr>
                <w:b/>
                <w:sz w:val="24"/>
                <w:szCs w:val="24"/>
              </w:rPr>
              <w:t>IPBES</w:t>
            </w:r>
            <w:r w:rsidR="007E2B3C" w:rsidRPr="00024C14">
              <w:t>/</w:t>
            </w:r>
            <w:r w:rsidR="00ED3444">
              <w:t>8</w:t>
            </w:r>
            <w:r w:rsidR="006B503A">
              <w:t>/</w:t>
            </w:r>
            <w:r w:rsidR="00ED3444">
              <w:t>1</w:t>
            </w:r>
            <w:r w:rsidR="009B33A8" w:rsidRPr="000B0989">
              <w:footnoteReference w:customMarkFollows="1" w:id="1"/>
              <w:t>*</w:t>
            </w:r>
          </w:p>
        </w:tc>
      </w:tr>
      <w:tr w:rsidR="008034CE" w:rsidRPr="008C00D6" w14:paraId="5418710C" w14:textId="77777777" w:rsidTr="009527C6">
        <w:trPr>
          <w:cantSplit/>
          <w:trHeight w:val="1433"/>
          <w:jc w:val="right"/>
        </w:trPr>
        <w:tc>
          <w:tcPr>
            <w:tcW w:w="2009" w:type="dxa"/>
            <w:gridSpan w:val="2"/>
            <w:tcBorders>
              <w:top w:val="single" w:sz="2" w:space="0" w:color="auto"/>
              <w:bottom w:val="single" w:sz="24" w:space="0" w:color="auto"/>
            </w:tcBorders>
          </w:tcPr>
          <w:p w14:paraId="3B983374" w14:textId="77777777" w:rsidR="008034CE" w:rsidRPr="0081483A" w:rsidRDefault="008034CE" w:rsidP="00024C14">
            <w:pPr>
              <w:pStyle w:val="Normal-pool"/>
              <w:spacing w:before="240" w:after="24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1E8F57E2" wp14:editId="67559D3B">
                  <wp:extent cx="1111406" cy="519379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PBES Logo MONO 2015-01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1406" cy="5193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70" w:type="dxa"/>
            <w:gridSpan w:val="5"/>
            <w:tcBorders>
              <w:top w:val="single" w:sz="2" w:space="0" w:color="auto"/>
              <w:bottom w:val="single" w:sz="24" w:space="0" w:color="auto"/>
            </w:tcBorders>
          </w:tcPr>
          <w:p w14:paraId="58FAB69E" w14:textId="77777777" w:rsidR="008034CE" w:rsidRPr="00024C14" w:rsidRDefault="008034CE" w:rsidP="00024C14">
            <w:pPr>
              <w:pStyle w:val="Normal-pool"/>
              <w:spacing w:before="120" w:after="240"/>
              <w:rPr>
                <w:rFonts w:ascii="Arial" w:hAnsi="Arial" w:cs="Arial"/>
                <w:b/>
              </w:rPr>
            </w:pPr>
            <w:r w:rsidRPr="00024C14">
              <w:rPr>
                <w:rFonts w:ascii="Arial" w:hAnsi="Arial" w:cs="Arial"/>
                <w:b/>
                <w:sz w:val="28"/>
                <w:szCs w:val="28"/>
              </w:rPr>
              <w:t>Intergovernmental Science-Policy Platform on Biodiversity and Ecosystem Services</w:t>
            </w:r>
          </w:p>
        </w:tc>
        <w:tc>
          <w:tcPr>
            <w:tcW w:w="2233" w:type="dxa"/>
            <w:gridSpan w:val="2"/>
            <w:tcBorders>
              <w:top w:val="single" w:sz="2" w:space="0" w:color="auto"/>
              <w:bottom w:val="single" w:sz="24" w:space="0" w:color="auto"/>
            </w:tcBorders>
          </w:tcPr>
          <w:p w14:paraId="253C9E32" w14:textId="08709CA4" w:rsidR="008034CE" w:rsidRPr="006B503A" w:rsidRDefault="008034CE" w:rsidP="00024C14">
            <w:pPr>
              <w:pStyle w:val="Normal-pool"/>
              <w:spacing w:before="120" w:after="120"/>
            </w:pPr>
            <w:r w:rsidRPr="006B503A">
              <w:t>Distr.: General</w:t>
            </w:r>
            <w:r w:rsidR="002707B3">
              <w:t xml:space="preserve"> </w:t>
            </w:r>
            <w:r w:rsidRPr="006B503A">
              <w:br/>
            </w:r>
            <w:r w:rsidR="006909C2">
              <w:t>21 July 2020</w:t>
            </w:r>
          </w:p>
          <w:p w14:paraId="218DB2FE" w14:textId="77777777" w:rsidR="008034CE" w:rsidRPr="006B503A" w:rsidRDefault="008034CE" w:rsidP="00024C14">
            <w:pPr>
              <w:pStyle w:val="Normal-pool"/>
              <w:spacing w:after="240"/>
            </w:pPr>
            <w:r w:rsidRPr="006B503A">
              <w:t>Original: English</w:t>
            </w:r>
          </w:p>
        </w:tc>
      </w:tr>
    </w:tbl>
    <w:p w14:paraId="7C63ABCF" w14:textId="05DCE605" w:rsidR="007F3540" w:rsidRPr="009379B9" w:rsidRDefault="007F3540" w:rsidP="00024C14">
      <w:pPr>
        <w:pStyle w:val="AATitle"/>
      </w:pPr>
      <w:r w:rsidRPr="009379B9">
        <w:t>Plenary of the Intergovernmental Science-Policy</w:t>
      </w:r>
      <w:r w:rsidR="002707B3">
        <w:t xml:space="preserve"> </w:t>
      </w:r>
      <w:r w:rsidR="002707B3">
        <w:br/>
      </w:r>
      <w:r w:rsidRPr="009379B9">
        <w:t xml:space="preserve">Platform on </w:t>
      </w:r>
      <w:r w:rsidRPr="00024C14">
        <w:t>Biodiversity</w:t>
      </w:r>
      <w:r w:rsidRPr="009379B9">
        <w:t xml:space="preserve"> and Ecosystem Services</w:t>
      </w:r>
    </w:p>
    <w:p w14:paraId="0EB69656" w14:textId="3420D979" w:rsidR="000C0EB0" w:rsidRDefault="00564FF3" w:rsidP="000C0EB0">
      <w:pPr>
        <w:pStyle w:val="AATitle"/>
      </w:pPr>
      <w:r>
        <w:t>Eigh</w:t>
      </w:r>
      <w:r w:rsidRPr="009F496D">
        <w:t>th</w:t>
      </w:r>
      <w:r w:rsidRPr="00024C14">
        <w:t xml:space="preserve"> </w:t>
      </w:r>
      <w:r w:rsidR="000C0EB0" w:rsidRPr="00024C14">
        <w:t>session</w:t>
      </w:r>
    </w:p>
    <w:p w14:paraId="0DB22C2D" w14:textId="54F20975" w:rsidR="000C0EB0" w:rsidRDefault="007121B6" w:rsidP="000C0EB0">
      <w:pPr>
        <w:pStyle w:val="AATitle"/>
        <w:rPr>
          <w:b w:val="0"/>
        </w:rPr>
      </w:pPr>
      <w:r>
        <w:rPr>
          <w:b w:val="0"/>
          <w:lang w:eastAsia="ja-JP"/>
        </w:rPr>
        <w:t>Online</w:t>
      </w:r>
      <w:r w:rsidR="008B63EF" w:rsidRPr="008917EE">
        <w:rPr>
          <w:b w:val="0"/>
          <w:lang w:eastAsia="ja-JP"/>
        </w:rPr>
        <w:t xml:space="preserve">, </w:t>
      </w:r>
      <w:r>
        <w:rPr>
          <w:b w:val="0"/>
          <w:lang w:eastAsia="ja-JP"/>
        </w:rPr>
        <w:t>14</w:t>
      </w:r>
      <w:r w:rsidR="008B63EF" w:rsidRPr="008917EE">
        <w:rPr>
          <w:b w:val="0"/>
          <w:lang w:eastAsia="ja-JP"/>
        </w:rPr>
        <w:t>–2</w:t>
      </w:r>
      <w:r>
        <w:rPr>
          <w:b w:val="0"/>
          <w:lang w:eastAsia="ja-JP"/>
        </w:rPr>
        <w:t>4</w:t>
      </w:r>
      <w:r w:rsidR="008B63EF" w:rsidRPr="008917EE">
        <w:rPr>
          <w:b w:val="0"/>
          <w:lang w:eastAsia="ja-JP"/>
        </w:rPr>
        <w:t xml:space="preserve"> </w:t>
      </w:r>
      <w:r>
        <w:rPr>
          <w:b w:val="0"/>
          <w:lang w:eastAsia="ja-JP"/>
        </w:rPr>
        <w:t xml:space="preserve">June </w:t>
      </w:r>
      <w:r w:rsidR="008B63EF" w:rsidRPr="008917EE">
        <w:rPr>
          <w:b w:val="0"/>
          <w:lang w:eastAsia="ja-JP"/>
        </w:rPr>
        <w:t>2021</w:t>
      </w:r>
    </w:p>
    <w:p w14:paraId="7EF28E9B" w14:textId="77777777" w:rsidR="00FA1425" w:rsidRPr="009D0221" w:rsidRDefault="00FA1425" w:rsidP="00FA1425">
      <w:pPr>
        <w:pStyle w:val="BBTitle"/>
      </w:pPr>
      <w:r w:rsidRPr="005F06C5">
        <w:t>Provisional agenda</w:t>
      </w:r>
    </w:p>
    <w:p w14:paraId="3A55D708" w14:textId="77777777" w:rsidR="00FA1425" w:rsidRPr="008917EE" w:rsidRDefault="00FA1425" w:rsidP="000B0989">
      <w:pPr>
        <w:pStyle w:val="Normalnumber"/>
        <w:ind w:left="1871" w:hanging="624"/>
      </w:pPr>
      <w:bookmarkStart w:id="0" w:name="_Hlk13145981"/>
      <w:r w:rsidRPr="008917EE">
        <w:t>Opening of the session.</w:t>
      </w:r>
    </w:p>
    <w:p w14:paraId="0A27182A" w14:textId="77777777" w:rsidR="00FA1425" w:rsidRPr="008917EE" w:rsidRDefault="00FA1425" w:rsidP="00C12766">
      <w:pPr>
        <w:pStyle w:val="Normalnumber"/>
        <w:ind w:left="1871" w:hanging="624"/>
      </w:pPr>
      <w:r w:rsidRPr="008917EE">
        <w:t>Organizational matters:</w:t>
      </w:r>
    </w:p>
    <w:p w14:paraId="18D6B6F6" w14:textId="77777777" w:rsidR="00FA1425" w:rsidRPr="008917EE" w:rsidRDefault="00FA1425" w:rsidP="000B0989">
      <w:pPr>
        <w:pStyle w:val="Normalnumber"/>
        <w:numPr>
          <w:ilvl w:val="1"/>
          <w:numId w:val="3"/>
        </w:numPr>
        <w:tabs>
          <w:tab w:val="clear" w:pos="1134"/>
        </w:tabs>
        <w:ind w:left="2495" w:hanging="624"/>
      </w:pPr>
      <w:r w:rsidRPr="008917EE">
        <w:t>Adoption of the agenda and organization of work;</w:t>
      </w:r>
    </w:p>
    <w:p w14:paraId="0035BB96" w14:textId="77777777" w:rsidR="00FA1425" w:rsidRPr="008917EE" w:rsidRDefault="00FA1425" w:rsidP="00C12766">
      <w:pPr>
        <w:pStyle w:val="Normalnumber"/>
        <w:numPr>
          <w:ilvl w:val="1"/>
          <w:numId w:val="3"/>
        </w:numPr>
        <w:ind w:left="2495" w:hanging="624"/>
      </w:pPr>
      <w:r w:rsidRPr="008917EE">
        <w:t>Status of the membership</w:t>
      </w:r>
      <w:r>
        <w:t xml:space="preserve"> of the Platform; </w:t>
      </w:r>
    </w:p>
    <w:p w14:paraId="286A1028" w14:textId="77777777" w:rsidR="00FA1425" w:rsidRPr="008917EE" w:rsidRDefault="00FA1425" w:rsidP="00C12766">
      <w:pPr>
        <w:pStyle w:val="Normalnumber"/>
        <w:numPr>
          <w:ilvl w:val="1"/>
          <w:numId w:val="3"/>
        </w:numPr>
        <w:ind w:left="2495" w:hanging="624"/>
      </w:pPr>
      <w:r w:rsidRPr="008917EE">
        <w:t>Election of officers.</w:t>
      </w:r>
    </w:p>
    <w:p w14:paraId="07FA9DE3" w14:textId="77777777" w:rsidR="00FA1425" w:rsidRPr="008917EE" w:rsidRDefault="00FA1425" w:rsidP="00C12766">
      <w:pPr>
        <w:pStyle w:val="Normalnumber"/>
        <w:ind w:left="1871" w:hanging="624"/>
      </w:pPr>
      <w:r w:rsidRPr="008917EE">
        <w:t>Admission of observers.</w:t>
      </w:r>
      <w:bookmarkStart w:id="1" w:name="_GoBack"/>
      <w:bookmarkEnd w:id="1"/>
    </w:p>
    <w:p w14:paraId="3487B6AD" w14:textId="77777777" w:rsidR="00FA1425" w:rsidRPr="008917EE" w:rsidRDefault="00FA1425" w:rsidP="00C12766">
      <w:pPr>
        <w:pStyle w:val="Normalnumber"/>
        <w:ind w:left="1871" w:hanging="624"/>
      </w:pPr>
      <w:r w:rsidRPr="008917EE">
        <w:t>Credentials of representatives.</w:t>
      </w:r>
    </w:p>
    <w:p w14:paraId="5577E0F0" w14:textId="7FD853BD" w:rsidR="00FA1425" w:rsidRPr="00E534B0" w:rsidRDefault="00FA1425" w:rsidP="00C12766">
      <w:pPr>
        <w:pStyle w:val="Normalnumber"/>
        <w:ind w:left="1871" w:hanging="624"/>
      </w:pPr>
      <w:r w:rsidRPr="008917EE">
        <w:t>Report of the Executive Secretary on</w:t>
      </w:r>
      <w:r>
        <w:t xml:space="preserve"> progress in</w:t>
      </w:r>
      <w:r w:rsidRPr="008917EE">
        <w:t xml:space="preserve"> the implementation of </w:t>
      </w:r>
      <w:r w:rsidRPr="00270D89">
        <w:t xml:space="preserve">the </w:t>
      </w:r>
      <w:r w:rsidRPr="00E534B0">
        <w:t>rolling work programme</w:t>
      </w:r>
      <w:r w:rsidR="00064663" w:rsidRPr="00E534B0">
        <w:t xml:space="preserve"> up to 2030</w:t>
      </w:r>
      <w:r w:rsidRPr="00E534B0">
        <w:t xml:space="preserve">. </w:t>
      </w:r>
    </w:p>
    <w:p w14:paraId="72FD4C13" w14:textId="77777777" w:rsidR="00FA1425" w:rsidRPr="008917EE" w:rsidRDefault="00FA1425" w:rsidP="00C12766">
      <w:pPr>
        <w:pStyle w:val="Normalnumber"/>
        <w:ind w:left="1871" w:hanging="624"/>
      </w:pPr>
      <w:r w:rsidRPr="008917EE">
        <w:t xml:space="preserve">Financial and budgetary arrangements for the Platform. </w:t>
      </w:r>
    </w:p>
    <w:p w14:paraId="7A5C5C86" w14:textId="77777777" w:rsidR="00FA1425" w:rsidRPr="008917EE" w:rsidRDefault="00FA1425" w:rsidP="00C12766">
      <w:pPr>
        <w:pStyle w:val="Normalnumber"/>
        <w:ind w:left="1871" w:hanging="624"/>
      </w:pPr>
      <w:r>
        <w:t>Assessing knowledge</w:t>
      </w:r>
      <w:r w:rsidRPr="008917EE">
        <w:t>:</w:t>
      </w:r>
    </w:p>
    <w:p w14:paraId="445688F9" w14:textId="77777777" w:rsidR="00FA1425" w:rsidRPr="00E534B0" w:rsidRDefault="00FA1425" w:rsidP="00C12766">
      <w:pPr>
        <w:pStyle w:val="Normalnumber"/>
        <w:numPr>
          <w:ilvl w:val="1"/>
          <w:numId w:val="3"/>
        </w:numPr>
        <w:ind w:left="2495" w:hanging="624"/>
      </w:pPr>
      <w:r w:rsidRPr="008917EE">
        <w:t xml:space="preserve">Scoping report for a </w:t>
      </w:r>
      <w:r w:rsidRPr="009D0221">
        <w:t xml:space="preserve">thematic assessment of the </w:t>
      </w:r>
      <w:r w:rsidRPr="00E534B0">
        <w:t>interlinkages among biodiversity, water, food and health;</w:t>
      </w:r>
    </w:p>
    <w:p w14:paraId="46D1A1E2" w14:textId="27247E96" w:rsidR="00FA1425" w:rsidRPr="00E534B0" w:rsidRDefault="00FA1425" w:rsidP="00C12766">
      <w:pPr>
        <w:pStyle w:val="Normalnumber"/>
        <w:numPr>
          <w:ilvl w:val="1"/>
          <w:numId w:val="3"/>
        </w:numPr>
        <w:ind w:left="2495" w:hanging="624"/>
      </w:pPr>
      <w:r w:rsidRPr="00E534B0">
        <w:t>Scoping report for a thematic assessment of the underlying causes of biodiversity loss and the determinants of transformative change and options for achieving the 2050 Vision for Biodiversity;</w:t>
      </w:r>
    </w:p>
    <w:p w14:paraId="733C2461" w14:textId="29116D0D" w:rsidR="00FA1425" w:rsidRPr="008917EE" w:rsidRDefault="00FA1425" w:rsidP="00C12766">
      <w:pPr>
        <w:pStyle w:val="Normalnumber"/>
        <w:numPr>
          <w:ilvl w:val="1"/>
          <w:numId w:val="3"/>
        </w:numPr>
        <w:ind w:left="2495" w:hanging="624"/>
      </w:pPr>
      <w:r w:rsidRPr="004F43A7">
        <w:t xml:space="preserve">Work </w:t>
      </w:r>
      <w:r w:rsidRPr="00E534B0">
        <w:t xml:space="preserve">related to </w:t>
      </w:r>
      <w:r w:rsidR="007723EF">
        <w:t>the interlinka</w:t>
      </w:r>
      <w:r w:rsidR="00EF0585">
        <w:t>g</w:t>
      </w:r>
      <w:r w:rsidR="007723EF">
        <w:t xml:space="preserve">es between </w:t>
      </w:r>
      <w:r w:rsidRPr="00E534B0">
        <w:t>biodiversity and climate change and collaboration</w:t>
      </w:r>
      <w:r w:rsidRPr="008917EE">
        <w:t xml:space="preserve"> with the Intergovernmental Panel on Climate Change</w:t>
      </w:r>
      <w:r w:rsidR="00064663">
        <w:t>.</w:t>
      </w:r>
    </w:p>
    <w:p w14:paraId="654C8FCD" w14:textId="1C915B13" w:rsidR="00FA1425" w:rsidRPr="004F43A7" w:rsidRDefault="00FA1425" w:rsidP="00B74716">
      <w:pPr>
        <w:pStyle w:val="Normalnumber"/>
        <w:ind w:left="1871" w:hanging="624"/>
      </w:pPr>
      <w:bookmarkStart w:id="2" w:name="_Hlk43833128"/>
      <w:r w:rsidRPr="004F43A7">
        <w:t>Building capacity, strengthening knowledge foundations and supporting policy.</w:t>
      </w:r>
      <w:bookmarkEnd w:id="2"/>
    </w:p>
    <w:p w14:paraId="4535A156" w14:textId="77777777" w:rsidR="00FA1425" w:rsidRPr="008917EE" w:rsidRDefault="00FA1425" w:rsidP="00B74716">
      <w:pPr>
        <w:pStyle w:val="Normalnumber"/>
        <w:ind w:left="1871" w:hanging="624"/>
      </w:pPr>
      <w:bookmarkStart w:id="3" w:name="_Hlk43832671"/>
      <w:bookmarkStart w:id="4" w:name="_Hlk34728895"/>
      <w:r w:rsidRPr="004F43A7">
        <w:t>Improving the effectiveness of the Platform</w:t>
      </w:r>
      <w:bookmarkEnd w:id="3"/>
      <w:bookmarkEnd w:id="4"/>
      <w:r w:rsidRPr="008917EE">
        <w:t>.</w:t>
      </w:r>
    </w:p>
    <w:p w14:paraId="357B2F5E" w14:textId="1680246B" w:rsidR="00FA1425" w:rsidRPr="008917EE" w:rsidRDefault="00FA1425" w:rsidP="00B74716">
      <w:pPr>
        <w:pStyle w:val="Normalnumber"/>
        <w:ind w:left="1871" w:hanging="624"/>
      </w:pPr>
      <w:r w:rsidRPr="008917EE">
        <w:t>Organization of the Plenary</w:t>
      </w:r>
      <w:r w:rsidR="007C7F7C">
        <w:t>;</w:t>
      </w:r>
      <w:r w:rsidRPr="008917EE">
        <w:t xml:space="preserve"> dates and venues of future sessions</w:t>
      </w:r>
      <w:r w:rsidR="00064663">
        <w:t xml:space="preserve"> of the Plenary</w:t>
      </w:r>
      <w:r w:rsidRPr="008917EE">
        <w:t>.</w:t>
      </w:r>
    </w:p>
    <w:p w14:paraId="51D4FBCB" w14:textId="77777777" w:rsidR="00FA1425" w:rsidRPr="008917EE" w:rsidRDefault="00FA1425" w:rsidP="00B74716">
      <w:pPr>
        <w:pStyle w:val="Normalnumber"/>
        <w:ind w:left="1871" w:hanging="624"/>
      </w:pPr>
      <w:r w:rsidRPr="008917EE">
        <w:t>Institutional arrangements: United Nations collaborative partnership arrangement for the work of the Platform and its secretariat.</w:t>
      </w:r>
    </w:p>
    <w:p w14:paraId="72CC81FF" w14:textId="43017A11" w:rsidR="00FA1425" w:rsidRPr="008917EE" w:rsidRDefault="00FA1425" w:rsidP="00B74716">
      <w:pPr>
        <w:pStyle w:val="Normalnumber"/>
        <w:ind w:left="1871" w:hanging="624"/>
      </w:pPr>
      <w:r w:rsidRPr="008917EE">
        <w:t>Adoption of the</w:t>
      </w:r>
      <w:r>
        <w:t xml:space="preserve"> decisions and</w:t>
      </w:r>
      <w:r w:rsidRPr="008917EE">
        <w:t xml:space="preserve"> </w:t>
      </w:r>
      <w:r w:rsidR="00064663">
        <w:t xml:space="preserve">the </w:t>
      </w:r>
      <w:r w:rsidRPr="008917EE">
        <w:t>report</w:t>
      </w:r>
      <w:r>
        <w:t xml:space="preserve"> of the session</w:t>
      </w:r>
      <w:r w:rsidRPr="008917EE">
        <w:t>.</w:t>
      </w:r>
    </w:p>
    <w:p w14:paraId="2AA3F904" w14:textId="618F1D1E" w:rsidR="00FA1425" w:rsidRDefault="00FA1425" w:rsidP="00B74716">
      <w:pPr>
        <w:pStyle w:val="Normalnumber"/>
        <w:ind w:left="1871" w:hanging="624"/>
      </w:pPr>
      <w:r w:rsidRPr="008917EE">
        <w:t>Closure of the session</w:t>
      </w:r>
      <w:r>
        <w:t>.</w:t>
      </w:r>
    </w:p>
    <w:p w14:paraId="4A5CE543" w14:textId="77777777" w:rsidR="00516CB1" w:rsidRPr="008917EE" w:rsidRDefault="00516CB1" w:rsidP="00516CB1">
      <w:pPr>
        <w:pStyle w:val="Normal-pool"/>
      </w:pPr>
    </w:p>
    <w:bookmarkEnd w:id="0"/>
    <w:tbl>
      <w:tblPr>
        <w:tblStyle w:val="Tabledocrigh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7"/>
        <w:gridCol w:w="1897"/>
        <w:gridCol w:w="1897"/>
        <w:gridCol w:w="1897"/>
        <w:gridCol w:w="1898"/>
      </w:tblGrid>
      <w:tr w:rsidR="00FA1425" w:rsidRPr="009D0221" w14:paraId="720C33DA" w14:textId="77777777" w:rsidTr="007723EF">
        <w:tc>
          <w:tcPr>
            <w:tcW w:w="1897" w:type="dxa"/>
          </w:tcPr>
          <w:p w14:paraId="6F94DF26" w14:textId="77777777" w:rsidR="00FA1425" w:rsidRPr="006B5C5C" w:rsidRDefault="00FA1425" w:rsidP="00516CB1">
            <w:pPr>
              <w:pStyle w:val="Normal-pool"/>
              <w:spacing w:before="520" w:after="0"/>
            </w:pPr>
          </w:p>
        </w:tc>
        <w:tc>
          <w:tcPr>
            <w:tcW w:w="1897" w:type="dxa"/>
          </w:tcPr>
          <w:p w14:paraId="3D41A6B2" w14:textId="77777777" w:rsidR="00FA1425" w:rsidRPr="006B5C5C" w:rsidRDefault="00FA1425" w:rsidP="00516CB1">
            <w:pPr>
              <w:pStyle w:val="Normal-pool"/>
              <w:spacing w:before="520" w:after="0"/>
            </w:pPr>
          </w:p>
        </w:tc>
        <w:tc>
          <w:tcPr>
            <w:tcW w:w="1897" w:type="dxa"/>
            <w:tcBorders>
              <w:bottom w:val="single" w:sz="4" w:space="0" w:color="auto"/>
            </w:tcBorders>
          </w:tcPr>
          <w:p w14:paraId="1AA4D81A" w14:textId="77777777" w:rsidR="00FA1425" w:rsidRPr="009D0221" w:rsidRDefault="00FA1425" w:rsidP="00516CB1">
            <w:pPr>
              <w:pStyle w:val="Normal-pool"/>
              <w:spacing w:before="520" w:after="0"/>
            </w:pPr>
          </w:p>
        </w:tc>
        <w:tc>
          <w:tcPr>
            <w:tcW w:w="1897" w:type="dxa"/>
          </w:tcPr>
          <w:p w14:paraId="41032454" w14:textId="77777777" w:rsidR="00FA1425" w:rsidRPr="009D0221" w:rsidRDefault="00FA1425" w:rsidP="00516CB1">
            <w:pPr>
              <w:pStyle w:val="Normal-pool"/>
              <w:spacing w:before="520" w:after="0"/>
            </w:pPr>
          </w:p>
        </w:tc>
        <w:tc>
          <w:tcPr>
            <w:tcW w:w="1898" w:type="dxa"/>
          </w:tcPr>
          <w:p w14:paraId="30957DE9" w14:textId="77777777" w:rsidR="00FA1425" w:rsidRPr="009D0221" w:rsidRDefault="00FA1425" w:rsidP="00516CB1">
            <w:pPr>
              <w:pStyle w:val="Normal-pool"/>
              <w:spacing w:before="520" w:after="0"/>
            </w:pPr>
          </w:p>
        </w:tc>
      </w:tr>
    </w:tbl>
    <w:p w14:paraId="6C41CD1D" w14:textId="77777777" w:rsidR="00B74716" w:rsidRDefault="00B74716" w:rsidP="00C12766">
      <w:pPr>
        <w:pStyle w:val="Normal-pool"/>
      </w:pPr>
    </w:p>
    <w:sectPr w:rsidR="00B74716" w:rsidSect="00024C14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continuous"/>
      <w:pgSz w:w="11906" w:h="16838" w:code="9"/>
      <w:pgMar w:top="907" w:right="992" w:bottom="1418" w:left="1418" w:header="539" w:footer="975" w:gutter="0"/>
      <w:cols w:space="53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E116C6" w14:textId="77777777" w:rsidR="00D00B86" w:rsidRDefault="00D00B86">
      <w:r>
        <w:separator/>
      </w:r>
    </w:p>
  </w:endnote>
  <w:endnote w:type="continuationSeparator" w:id="0">
    <w:p w14:paraId="08D77F50" w14:textId="77777777" w:rsidR="00D00B86" w:rsidRDefault="00D00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16A3D9" w14:textId="7C4EF9E5" w:rsidR="007723EF" w:rsidRPr="003B1F39" w:rsidRDefault="007723EF" w:rsidP="003B1F39">
    <w:pPr>
      <w:pStyle w:val="Footer-pool"/>
      <w:rPr>
        <w:b w:val="0"/>
      </w:rPr>
    </w:pPr>
    <w:r w:rsidRPr="003B1F39">
      <w:rPr>
        <w:rStyle w:val="PageNumber"/>
        <w:b/>
      </w:rPr>
      <w:fldChar w:fldCharType="begin"/>
    </w:r>
    <w:r w:rsidRPr="003B1F39">
      <w:rPr>
        <w:rStyle w:val="PageNumber"/>
        <w:b/>
      </w:rPr>
      <w:instrText xml:space="preserve"> PAGE </w:instrText>
    </w:r>
    <w:r w:rsidRPr="003B1F39">
      <w:rPr>
        <w:rStyle w:val="PageNumber"/>
        <w:b/>
      </w:rPr>
      <w:fldChar w:fldCharType="separate"/>
    </w:r>
    <w:r>
      <w:rPr>
        <w:rStyle w:val="PageNumber"/>
        <w:b/>
        <w:noProof/>
      </w:rPr>
      <w:t>2</w:t>
    </w:r>
    <w:r w:rsidRPr="003B1F39">
      <w:rPr>
        <w:rStyle w:val="PageNumber"/>
        <w:b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65BDE" w14:textId="2FA1C871" w:rsidR="007723EF" w:rsidRPr="003B1F39" w:rsidRDefault="007723EF" w:rsidP="003B1F39">
    <w:pPr>
      <w:pStyle w:val="Footer-pool"/>
      <w:jc w:val="right"/>
      <w:rPr>
        <w:b w:val="0"/>
      </w:rPr>
    </w:pPr>
    <w:r w:rsidRPr="003B1F39">
      <w:rPr>
        <w:rStyle w:val="PageNumber"/>
        <w:b/>
      </w:rPr>
      <w:fldChar w:fldCharType="begin"/>
    </w:r>
    <w:r w:rsidRPr="003B1F39">
      <w:rPr>
        <w:rStyle w:val="PageNumber"/>
        <w:b/>
      </w:rPr>
      <w:instrText xml:space="preserve"> PAGE </w:instrText>
    </w:r>
    <w:r w:rsidRPr="003B1F39">
      <w:rPr>
        <w:rStyle w:val="PageNumber"/>
        <w:b/>
      </w:rPr>
      <w:fldChar w:fldCharType="separate"/>
    </w:r>
    <w:r>
      <w:rPr>
        <w:rStyle w:val="PageNumber"/>
        <w:b/>
        <w:noProof/>
      </w:rPr>
      <w:t>3</w:t>
    </w:r>
    <w:r w:rsidRPr="003B1F39">
      <w:rPr>
        <w:rStyle w:val="PageNumber"/>
        <w:b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97F3B3" w14:textId="23F4CC87" w:rsidR="007723EF" w:rsidRPr="000B0989" w:rsidRDefault="007723EF" w:rsidP="000B0989">
    <w:pPr>
      <w:pStyle w:val="Footer-pool"/>
      <w:rPr>
        <w:b w:val="0"/>
        <w:bCs/>
        <w:sz w:val="20"/>
      </w:rPr>
    </w:pPr>
    <w:r w:rsidRPr="000B0989">
      <w:rPr>
        <w:b w:val="0"/>
        <w:bCs/>
        <w:sz w:val="20"/>
      </w:rPr>
      <w:t>K200</w:t>
    </w:r>
    <w:r w:rsidR="000B0989" w:rsidRPr="000B0989">
      <w:rPr>
        <w:b w:val="0"/>
        <w:bCs/>
        <w:sz w:val="20"/>
      </w:rPr>
      <w:t>2373</w:t>
    </w:r>
    <w:r w:rsidRPr="000B0989">
      <w:rPr>
        <w:b w:val="0"/>
        <w:bCs/>
        <w:sz w:val="20"/>
      </w:rPr>
      <w:tab/>
    </w:r>
    <w:r w:rsidR="00F512AE">
      <w:rPr>
        <w:b w:val="0"/>
        <w:bCs/>
        <w:sz w:val="20"/>
      </w:rPr>
      <w:t>29</w:t>
    </w:r>
    <w:r w:rsidR="000B0989" w:rsidRPr="000B0989">
      <w:rPr>
        <w:b w:val="0"/>
        <w:bCs/>
        <w:sz w:val="20"/>
      </w:rPr>
      <w:t>102</w:t>
    </w:r>
    <w:r w:rsidRPr="000B0989">
      <w:rPr>
        <w:b w:val="0"/>
        <w:bCs/>
        <w:sz w:val="20"/>
      </w:rPr>
      <w:t>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14268A" w14:textId="77777777" w:rsidR="00D00B86" w:rsidRPr="0060129C" w:rsidRDefault="00D00B86" w:rsidP="0060129C">
      <w:pPr>
        <w:pStyle w:val="Normal-pool"/>
        <w:spacing w:before="60"/>
        <w:ind w:left="624"/>
        <w:rPr>
          <w:sz w:val="18"/>
          <w:szCs w:val="18"/>
        </w:rPr>
      </w:pPr>
      <w:r w:rsidRPr="0060129C">
        <w:rPr>
          <w:sz w:val="18"/>
          <w:szCs w:val="18"/>
        </w:rPr>
        <w:separator/>
      </w:r>
    </w:p>
  </w:footnote>
  <w:footnote w:type="continuationSeparator" w:id="0">
    <w:p w14:paraId="0D5AEB56" w14:textId="77777777" w:rsidR="00D00B86" w:rsidRDefault="00D00B86">
      <w:r>
        <w:continuationSeparator/>
      </w:r>
    </w:p>
  </w:footnote>
  <w:footnote w:id="1">
    <w:p w14:paraId="277BCDDC" w14:textId="223CD2D5" w:rsidR="009B33A8" w:rsidRPr="009F1446" w:rsidRDefault="009B33A8" w:rsidP="009B33A8">
      <w:pPr>
        <w:pStyle w:val="Normal-pool"/>
        <w:spacing w:before="20" w:after="40"/>
        <w:ind w:left="1247"/>
        <w:rPr>
          <w:sz w:val="18"/>
          <w:szCs w:val="18"/>
        </w:rPr>
      </w:pPr>
      <w:r w:rsidRPr="009F1446">
        <w:rPr>
          <w:rStyle w:val="FootnoteReference"/>
          <w:sz w:val="18"/>
          <w:vertAlign w:val="baseline"/>
          <w:lang w:val="en-US"/>
        </w:rPr>
        <w:t>*</w:t>
      </w:r>
      <w:r w:rsidRPr="009F1446">
        <w:rPr>
          <w:sz w:val="18"/>
          <w:szCs w:val="18"/>
        </w:rPr>
        <w:t xml:space="preserve"> Reissued for technical </w:t>
      </w:r>
      <w:r w:rsidRPr="00611E9F">
        <w:rPr>
          <w:sz w:val="18"/>
          <w:szCs w:val="18"/>
        </w:rPr>
        <w:t xml:space="preserve">reasons on </w:t>
      </w:r>
      <w:r w:rsidR="005C4043" w:rsidRPr="0060129C">
        <w:rPr>
          <w:sz w:val="18"/>
          <w:szCs w:val="18"/>
        </w:rPr>
        <w:t>29</w:t>
      </w:r>
      <w:r w:rsidRPr="00611E9F">
        <w:rPr>
          <w:sz w:val="18"/>
          <w:szCs w:val="18"/>
        </w:rPr>
        <w:t xml:space="preserve"> October</w:t>
      </w:r>
      <w:r w:rsidRPr="009F1446">
        <w:rPr>
          <w:sz w:val="18"/>
          <w:szCs w:val="18"/>
        </w:rPr>
        <w:t xml:space="preserve"> 2020.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332678" w14:textId="56245DFA" w:rsidR="007723EF" w:rsidRPr="008C00D6" w:rsidRDefault="00D00B86" w:rsidP="003B1F39">
    <w:pPr>
      <w:pStyle w:val="Header-pool"/>
    </w:pPr>
    <w:r>
      <w:rPr>
        <w:noProof/>
      </w:rPr>
      <w:pict w14:anchorId="27C89C6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4485797" o:spid="_x0000_s2050" type="#_x0000_t136" style="position:absolute;margin-left:0;margin-top:0;width:520.65pt;height:148.75pt;rotation:315;z-index:-251655168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ADVANCE"/>
          <w10:wrap anchorx="margin" anchory="margin"/>
        </v:shape>
      </w:pict>
    </w:r>
    <w:r w:rsidR="007723EF" w:rsidRPr="00447AB9">
      <w:t>IPBES/</w:t>
    </w:r>
    <w:r w:rsidR="007723EF">
      <w:t>8/1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A682A5" w14:textId="67825930" w:rsidR="007723EF" w:rsidRPr="00B74716" w:rsidRDefault="00D00B86" w:rsidP="00B74716">
    <w:pPr>
      <w:pStyle w:val="Header-pool"/>
      <w:jc w:val="right"/>
    </w:pPr>
    <w:r>
      <w:rPr>
        <w:noProof/>
      </w:rPr>
      <w:pict w14:anchorId="0906DE1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4485798" o:spid="_x0000_s2051" type="#_x0000_t136" style="position:absolute;left:0;text-align:left;margin-left:0;margin-top:0;width:520.65pt;height:148.75pt;rotation:315;z-index:-251653120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ADVANCE"/>
          <w10:wrap anchorx="margin" anchory="margin"/>
        </v:shape>
      </w:pict>
    </w:r>
    <w:r w:rsidR="00B74716" w:rsidRPr="00447AB9">
      <w:t>IPBES/</w:t>
    </w:r>
    <w:r w:rsidR="00B74716">
      <w:t>8/1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777BBA" w14:textId="14F0556E" w:rsidR="00516CB1" w:rsidRPr="00B74716" w:rsidRDefault="00D00B86" w:rsidP="00516CB1">
    <w:pPr>
      <w:pStyle w:val="Header"/>
      <w:pBdr>
        <w:bottom w:val="none" w:sz="0" w:space="0" w:color="auto"/>
      </w:pBdr>
      <w:rPr>
        <w:rFonts w:ascii="Times New Roman" w:hAnsi="Times New Roman"/>
      </w:rPr>
    </w:pPr>
    <w:r>
      <w:rPr>
        <w:noProof/>
      </w:rPr>
      <w:pict w14:anchorId="708E0F5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4485796" o:spid="_x0000_s2049" type="#_x0000_t136" style="position:absolute;margin-left:0;margin-top:0;width:520.65pt;height:148.75pt;rotation:315;z-index:-251657216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ADVANC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13EB3D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82073F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FDE56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4DEE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244A78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162069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B6E5A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7E4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2042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4D229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571867"/>
    <w:multiLevelType w:val="singleLevel"/>
    <w:tmpl w:val="A2E252AA"/>
    <w:lvl w:ilvl="0">
      <w:start w:val="1"/>
      <w:numFmt w:val="upperRoman"/>
      <w:pStyle w:val="Heading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35571603"/>
    <w:multiLevelType w:val="singleLevel"/>
    <w:tmpl w:val="2868AC2A"/>
    <w:lvl w:ilvl="0">
      <w:start w:val="6"/>
      <w:numFmt w:val="upperLetter"/>
      <w:pStyle w:val="Heading9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52A66A9D"/>
    <w:multiLevelType w:val="multilevel"/>
    <w:tmpl w:val="D07A6E4C"/>
    <w:styleLink w:val="Normallist"/>
    <w:lvl w:ilvl="0">
      <w:start w:val="1"/>
      <w:numFmt w:val="decimal"/>
      <w:pStyle w:val="Normalnumber"/>
      <w:lvlText w:val="%1."/>
      <w:lvlJc w:val="left"/>
      <w:pPr>
        <w:tabs>
          <w:tab w:val="num" w:pos="1134"/>
        </w:tabs>
        <w:ind w:left="124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247" w:firstLine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134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351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408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hint="default"/>
      </w:rPr>
    </w:lvl>
  </w:abstractNum>
  <w:num w:numId="1">
    <w:abstractNumId w:val="10"/>
  </w:num>
  <w:num w:numId="2">
    <w:abstractNumId w:val="11"/>
  </w:num>
  <w:num w:numId="3">
    <w:abstractNumId w:val="12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displayBackgroundShape/>
  <w:hideSpellingErrors/>
  <w:hideGrammaticalErrors/>
  <w:activeWritingStyle w:appName="MSWord" w:lang="fr-FR" w:vendorID="64" w:dllVersion="0" w:nlCheck="1" w:checkStyle="1"/>
  <w:activeWritingStyle w:appName="MSWord" w:lang="en-US" w:vendorID="64" w:dllVersion="0" w:nlCheck="1" w:checkStyle="1"/>
  <w:activeWritingStyle w:appName="MSWord" w:lang="en-GB" w:vendorID="64" w:dllVersion="0" w:nlCheck="1" w:checkStyle="1"/>
  <w:activeWritingStyle w:appName="MSWord" w:lang="es-ES" w:vendorID="64" w:dllVersion="0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0"/>
  <w:defaultTabStop w:val="624"/>
  <w:hyphenationZone w:val="425"/>
  <w:evenAndOddHeaders/>
  <w:noPunctuationKerning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25A"/>
    <w:rsid w:val="00010869"/>
    <w:rsid w:val="000149E6"/>
    <w:rsid w:val="000247B0"/>
    <w:rsid w:val="00024C14"/>
    <w:rsid w:val="00026997"/>
    <w:rsid w:val="00026B81"/>
    <w:rsid w:val="00033C5F"/>
    <w:rsid w:val="00033E0B"/>
    <w:rsid w:val="00035EDE"/>
    <w:rsid w:val="0004026E"/>
    <w:rsid w:val="00044E5A"/>
    <w:rsid w:val="0004540A"/>
    <w:rsid w:val="000509B4"/>
    <w:rsid w:val="0006035B"/>
    <w:rsid w:val="00061444"/>
    <w:rsid w:val="00061E92"/>
    <w:rsid w:val="0006430A"/>
    <w:rsid w:val="00064663"/>
    <w:rsid w:val="0006569F"/>
    <w:rsid w:val="00071886"/>
    <w:rsid w:val="000742BC"/>
    <w:rsid w:val="00082A0C"/>
    <w:rsid w:val="00083504"/>
    <w:rsid w:val="000904EF"/>
    <w:rsid w:val="0009640C"/>
    <w:rsid w:val="000B0989"/>
    <w:rsid w:val="000B22A2"/>
    <w:rsid w:val="000C0390"/>
    <w:rsid w:val="000C0EB0"/>
    <w:rsid w:val="000C2A52"/>
    <w:rsid w:val="000D33C0"/>
    <w:rsid w:val="000D6941"/>
    <w:rsid w:val="000F6B5C"/>
    <w:rsid w:val="001202E3"/>
    <w:rsid w:val="00123699"/>
    <w:rsid w:val="0012758E"/>
    <w:rsid w:val="0013059D"/>
    <w:rsid w:val="001408E0"/>
    <w:rsid w:val="00141A55"/>
    <w:rsid w:val="001446A3"/>
    <w:rsid w:val="00155395"/>
    <w:rsid w:val="00160D74"/>
    <w:rsid w:val="00167667"/>
    <w:rsid w:val="00167D02"/>
    <w:rsid w:val="001717B7"/>
    <w:rsid w:val="00181EC8"/>
    <w:rsid w:val="00184349"/>
    <w:rsid w:val="00195F33"/>
    <w:rsid w:val="001B1617"/>
    <w:rsid w:val="001B504B"/>
    <w:rsid w:val="001B68AD"/>
    <w:rsid w:val="001B6CA5"/>
    <w:rsid w:val="001D3874"/>
    <w:rsid w:val="001D7E75"/>
    <w:rsid w:val="001E56D2"/>
    <w:rsid w:val="001E7D56"/>
    <w:rsid w:val="001F75DE"/>
    <w:rsid w:val="00200D58"/>
    <w:rsid w:val="002013BE"/>
    <w:rsid w:val="00203460"/>
    <w:rsid w:val="002063A4"/>
    <w:rsid w:val="0021145B"/>
    <w:rsid w:val="00213A77"/>
    <w:rsid w:val="00231C30"/>
    <w:rsid w:val="00243D36"/>
    <w:rsid w:val="00247707"/>
    <w:rsid w:val="002512CA"/>
    <w:rsid w:val="0026018E"/>
    <w:rsid w:val="002707B3"/>
    <w:rsid w:val="00270D89"/>
    <w:rsid w:val="00285344"/>
    <w:rsid w:val="00286740"/>
    <w:rsid w:val="002929D8"/>
    <w:rsid w:val="002A237D"/>
    <w:rsid w:val="002A4C53"/>
    <w:rsid w:val="002B0672"/>
    <w:rsid w:val="002B247F"/>
    <w:rsid w:val="002C145D"/>
    <w:rsid w:val="002C2C3E"/>
    <w:rsid w:val="002C533E"/>
    <w:rsid w:val="002D027F"/>
    <w:rsid w:val="002D7A85"/>
    <w:rsid w:val="002D7B60"/>
    <w:rsid w:val="002E0036"/>
    <w:rsid w:val="002F4761"/>
    <w:rsid w:val="002F5C79"/>
    <w:rsid w:val="003019E2"/>
    <w:rsid w:val="003065E6"/>
    <w:rsid w:val="0031413F"/>
    <w:rsid w:val="003148BB"/>
    <w:rsid w:val="00317976"/>
    <w:rsid w:val="00340D1E"/>
    <w:rsid w:val="00351B05"/>
    <w:rsid w:val="00355EA9"/>
    <w:rsid w:val="003578DE"/>
    <w:rsid w:val="00385868"/>
    <w:rsid w:val="00396257"/>
    <w:rsid w:val="00397EB8"/>
    <w:rsid w:val="003A4FD0"/>
    <w:rsid w:val="003A69D1"/>
    <w:rsid w:val="003A7705"/>
    <w:rsid w:val="003A77F1"/>
    <w:rsid w:val="003B1545"/>
    <w:rsid w:val="003B1F39"/>
    <w:rsid w:val="003B3822"/>
    <w:rsid w:val="003C409D"/>
    <w:rsid w:val="003C5BA6"/>
    <w:rsid w:val="003D4194"/>
    <w:rsid w:val="003D50CB"/>
    <w:rsid w:val="003F081D"/>
    <w:rsid w:val="003F0E85"/>
    <w:rsid w:val="003F1D30"/>
    <w:rsid w:val="003F7440"/>
    <w:rsid w:val="0041081A"/>
    <w:rsid w:val="00410C55"/>
    <w:rsid w:val="00416854"/>
    <w:rsid w:val="00417725"/>
    <w:rsid w:val="00430D5E"/>
    <w:rsid w:val="0043172C"/>
    <w:rsid w:val="00437F26"/>
    <w:rsid w:val="00444097"/>
    <w:rsid w:val="00445487"/>
    <w:rsid w:val="004456DC"/>
    <w:rsid w:val="00447AB9"/>
    <w:rsid w:val="004501AD"/>
    <w:rsid w:val="00454769"/>
    <w:rsid w:val="00455480"/>
    <w:rsid w:val="0045563A"/>
    <w:rsid w:val="004618B7"/>
    <w:rsid w:val="00466991"/>
    <w:rsid w:val="0047064C"/>
    <w:rsid w:val="004A42E1"/>
    <w:rsid w:val="004B162C"/>
    <w:rsid w:val="004C3DBE"/>
    <w:rsid w:val="004C5C96"/>
    <w:rsid w:val="004D06A4"/>
    <w:rsid w:val="004E643C"/>
    <w:rsid w:val="004F1A81"/>
    <w:rsid w:val="0050281F"/>
    <w:rsid w:val="0050641A"/>
    <w:rsid w:val="00516CB1"/>
    <w:rsid w:val="00517861"/>
    <w:rsid w:val="005218D9"/>
    <w:rsid w:val="005324C9"/>
    <w:rsid w:val="00533551"/>
    <w:rsid w:val="00536186"/>
    <w:rsid w:val="00544CBB"/>
    <w:rsid w:val="005573A1"/>
    <w:rsid w:val="00563378"/>
    <w:rsid w:val="00564FF3"/>
    <w:rsid w:val="0057315F"/>
    <w:rsid w:val="005754A9"/>
    <w:rsid w:val="00576104"/>
    <w:rsid w:val="005B3E2A"/>
    <w:rsid w:val="005C4043"/>
    <w:rsid w:val="005C67C8"/>
    <w:rsid w:val="005D0249"/>
    <w:rsid w:val="005D6E8C"/>
    <w:rsid w:val="005F100C"/>
    <w:rsid w:val="005F68DA"/>
    <w:rsid w:val="0060129C"/>
    <w:rsid w:val="00606059"/>
    <w:rsid w:val="0060773B"/>
    <w:rsid w:val="00611E9F"/>
    <w:rsid w:val="006157B5"/>
    <w:rsid w:val="00626FC6"/>
    <w:rsid w:val="006303B4"/>
    <w:rsid w:val="00633D3D"/>
    <w:rsid w:val="00641703"/>
    <w:rsid w:val="006431A6"/>
    <w:rsid w:val="0064357C"/>
    <w:rsid w:val="006459F6"/>
    <w:rsid w:val="006501AD"/>
    <w:rsid w:val="00651BFA"/>
    <w:rsid w:val="00654475"/>
    <w:rsid w:val="006576F9"/>
    <w:rsid w:val="006600AD"/>
    <w:rsid w:val="00665A4B"/>
    <w:rsid w:val="006820D1"/>
    <w:rsid w:val="006909C2"/>
    <w:rsid w:val="00692E2A"/>
    <w:rsid w:val="006A76F2"/>
    <w:rsid w:val="006B0E1A"/>
    <w:rsid w:val="006B503A"/>
    <w:rsid w:val="006D7EFB"/>
    <w:rsid w:val="006E6672"/>
    <w:rsid w:val="006E6722"/>
    <w:rsid w:val="007027B9"/>
    <w:rsid w:val="0070416B"/>
    <w:rsid w:val="007121B6"/>
    <w:rsid w:val="00714E08"/>
    <w:rsid w:val="00715E88"/>
    <w:rsid w:val="0071625A"/>
    <w:rsid w:val="0071781E"/>
    <w:rsid w:val="007264FB"/>
    <w:rsid w:val="00734CAA"/>
    <w:rsid w:val="0075533C"/>
    <w:rsid w:val="00757581"/>
    <w:rsid w:val="007611A0"/>
    <w:rsid w:val="007723EF"/>
    <w:rsid w:val="00790D92"/>
    <w:rsid w:val="0079136A"/>
    <w:rsid w:val="00796D3F"/>
    <w:rsid w:val="007A1683"/>
    <w:rsid w:val="007A5C12"/>
    <w:rsid w:val="007A7CB0"/>
    <w:rsid w:val="007B68A3"/>
    <w:rsid w:val="007C0930"/>
    <w:rsid w:val="007C2541"/>
    <w:rsid w:val="007C7F7C"/>
    <w:rsid w:val="007D61A8"/>
    <w:rsid w:val="007D66A8"/>
    <w:rsid w:val="007D7AC3"/>
    <w:rsid w:val="007E003F"/>
    <w:rsid w:val="007E2B3C"/>
    <w:rsid w:val="007F3540"/>
    <w:rsid w:val="007F6126"/>
    <w:rsid w:val="0080114F"/>
    <w:rsid w:val="008034CE"/>
    <w:rsid w:val="00805F75"/>
    <w:rsid w:val="00815B30"/>
    <w:rsid w:val="008164F2"/>
    <w:rsid w:val="00821395"/>
    <w:rsid w:val="00824AAF"/>
    <w:rsid w:val="00830E26"/>
    <w:rsid w:val="00843576"/>
    <w:rsid w:val="00843B64"/>
    <w:rsid w:val="00844743"/>
    <w:rsid w:val="008478FC"/>
    <w:rsid w:val="00867BFF"/>
    <w:rsid w:val="008829D3"/>
    <w:rsid w:val="0088480A"/>
    <w:rsid w:val="00885449"/>
    <w:rsid w:val="0088677E"/>
    <w:rsid w:val="0088757A"/>
    <w:rsid w:val="008957DD"/>
    <w:rsid w:val="00897D98"/>
    <w:rsid w:val="00897F84"/>
    <w:rsid w:val="008A6DF2"/>
    <w:rsid w:val="008A7807"/>
    <w:rsid w:val="008B4CC9"/>
    <w:rsid w:val="008B63EF"/>
    <w:rsid w:val="008C00D6"/>
    <w:rsid w:val="008D7C99"/>
    <w:rsid w:val="008E0FCB"/>
    <w:rsid w:val="008F32BF"/>
    <w:rsid w:val="009161CA"/>
    <w:rsid w:val="0091675B"/>
    <w:rsid w:val="0092178C"/>
    <w:rsid w:val="00924D90"/>
    <w:rsid w:val="00930B88"/>
    <w:rsid w:val="009354D1"/>
    <w:rsid w:val="009379B9"/>
    <w:rsid w:val="00940DCC"/>
    <w:rsid w:val="0094179A"/>
    <w:rsid w:val="0094459E"/>
    <w:rsid w:val="00944DBC"/>
    <w:rsid w:val="0094617E"/>
    <w:rsid w:val="00950977"/>
    <w:rsid w:val="00951A7B"/>
    <w:rsid w:val="009527C6"/>
    <w:rsid w:val="009564A6"/>
    <w:rsid w:val="00957D82"/>
    <w:rsid w:val="00967621"/>
    <w:rsid w:val="00967E6A"/>
    <w:rsid w:val="00984A20"/>
    <w:rsid w:val="00985ADF"/>
    <w:rsid w:val="009A1772"/>
    <w:rsid w:val="009B33A8"/>
    <w:rsid w:val="009B4A0F"/>
    <w:rsid w:val="009C11D2"/>
    <w:rsid w:val="009C1575"/>
    <w:rsid w:val="009C6C70"/>
    <w:rsid w:val="009D0B63"/>
    <w:rsid w:val="009E307E"/>
    <w:rsid w:val="009E78C3"/>
    <w:rsid w:val="00A07870"/>
    <w:rsid w:val="00A07F19"/>
    <w:rsid w:val="00A1348D"/>
    <w:rsid w:val="00A22C0F"/>
    <w:rsid w:val="00A232EE"/>
    <w:rsid w:val="00A27C49"/>
    <w:rsid w:val="00A35431"/>
    <w:rsid w:val="00A371C3"/>
    <w:rsid w:val="00A4175F"/>
    <w:rsid w:val="00A44411"/>
    <w:rsid w:val="00A469FA"/>
    <w:rsid w:val="00A55B01"/>
    <w:rsid w:val="00A55E48"/>
    <w:rsid w:val="00A56B5B"/>
    <w:rsid w:val="00A603FF"/>
    <w:rsid w:val="00A657DD"/>
    <w:rsid w:val="00A666A6"/>
    <w:rsid w:val="00A675FD"/>
    <w:rsid w:val="00A72437"/>
    <w:rsid w:val="00A80611"/>
    <w:rsid w:val="00AA0C30"/>
    <w:rsid w:val="00AB5340"/>
    <w:rsid w:val="00AC0A89"/>
    <w:rsid w:val="00AC7C96"/>
    <w:rsid w:val="00AE237D"/>
    <w:rsid w:val="00AE502A"/>
    <w:rsid w:val="00AF0CC1"/>
    <w:rsid w:val="00AF7C07"/>
    <w:rsid w:val="00B22C93"/>
    <w:rsid w:val="00B27589"/>
    <w:rsid w:val="00B309BA"/>
    <w:rsid w:val="00B405B7"/>
    <w:rsid w:val="00B420CD"/>
    <w:rsid w:val="00B42549"/>
    <w:rsid w:val="00B52222"/>
    <w:rsid w:val="00B54FE7"/>
    <w:rsid w:val="00B6579D"/>
    <w:rsid w:val="00B66901"/>
    <w:rsid w:val="00B71E6D"/>
    <w:rsid w:val="00B72070"/>
    <w:rsid w:val="00B74716"/>
    <w:rsid w:val="00B75656"/>
    <w:rsid w:val="00B7737B"/>
    <w:rsid w:val="00B779E1"/>
    <w:rsid w:val="00B91EE1"/>
    <w:rsid w:val="00BA0090"/>
    <w:rsid w:val="00BA1A67"/>
    <w:rsid w:val="00BA7797"/>
    <w:rsid w:val="00BC595A"/>
    <w:rsid w:val="00BE5B5F"/>
    <w:rsid w:val="00C03545"/>
    <w:rsid w:val="00C12766"/>
    <w:rsid w:val="00C26F55"/>
    <w:rsid w:val="00C30C63"/>
    <w:rsid w:val="00C36B8B"/>
    <w:rsid w:val="00C36ED7"/>
    <w:rsid w:val="00C415C1"/>
    <w:rsid w:val="00C47DBF"/>
    <w:rsid w:val="00C552FF"/>
    <w:rsid w:val="00C558DA"/>
    <w:rsid w:val="00C55AF3"/>
    <w:rsid w:val="00C70845"/>
    <w:rsid w:val="00C7511B"/>
    <w:rsid w:val="00C84759"/>
    <w:rsid w:val="00C96840"/>
    <w:rsid w:val="00CA6C7F"/>
    <w:rsid w:val="00CC10A6"/>
    <w:rsid w:val="00CC20CF"/>
    <w:rsid w:val="00CD5EB8"/>
    <w:rsid w:val="00CD7044"/>
    <w:rsid w:val="00CE08B9"/>
    <w:rsid w:val="00CE524C"/>
    <w:rsid w:val="00CF141F"/>
    <w:rsid w:val="00CF4777"/>
    <w:rsid w:val="00D00B86"/>
    <w:rsid w:val="00D067BB"/>
    <w:rsid w:val="00D110AC"/>
    <w:rsid w:val="00D1352A"/>
    <w:rsid w:val="00D169AF"/>
    <w:rsid w:val="00D25249"/>
    <w:rsid w:val="00D33031"/>
    <w:rsid w:val="00D33D5C"/>
    <w:rsid w:val="00D44172"/>
    <w:rsid w:val="00D62DAC"/>
    <w:rsid w:val="00D63B8C"/>
    <w:rsid w:val="00D739CC"/>
    <w:rsid w:val="00D8093D"/>
    <w:rsid w:val="00D8108C"/>
    <w:rsid w:val="00D83988"/>
    <w:rsid w:val="00D842AE"/>
    <w:rsid w:val="00D87566"/>
    <w:rsid w:val="00D9211C"/>
    <w:rsid w:val="00D92DE0"/>
    <w:rsid w:val="00D92FEF"/>
    <w:rsid w:val="00D93A0F"/>
    <w:rsid w:val="00DA1BCA"/>
    <w:rsid w:val="00DA7476"/>
    <w:rsid w:val="00DB6909"/>
    <w:rsid w:val="00DC45C7"/>
    <w:rsid w:val="00DC46FF"/>
    <w:rsid w:val="00DC5254"/>
    <w:rsid w:val="00DD1A4F"/>
    <w:rsid w:val="00DD2838"/>
    <w:rsid w:val="00DD3107"/>
    <w:rsid w:val="00DD7C2C"/>
    <w:rsid w:val="00DE6F86"/>
    <w:rsid w:val="00DF05AB"/>
    <w:rsid w:val="00E0342F"/>
    <w:rsid w:val="00E03D71"/>
    <w:rsid w:val="00E06797"/>
    <w:rsid w:val="00E1265B"/>
    <w:rsid w:val="00E13B48"/>
    <w:rsid w:val="00E1404F"/>
    <w:rsid w:val="00E21C83"/>
    <w:rsid w:val="00E23FEE"/>
    <w:rsid w:val="00E2437D"/>
    <w:rsid w:val="00E24ADA"/>
    <w:rsid w:val="00E256AA"/>
    <w:rsid w:val="00E32F59"/>
    <w:rsid w:val="00E33E3F"/>
    <w:rsid w:val="00E44A5A"/>
    <w:rsid w:val="00E4613A"/>
    <w:rsid w:val="00E46D9A"/>
    <w:rsid w:val="00E534B0"/>
    <w:rsid w:val="00E565FF"/>
    <w:rsid w:val="00E65388"/>
    <w:rsid w:val="00E83AFD"/>
    <w:rsid w:val="00E85B7D"/>
    <w:rsid w:val="00E9121B"/>
    <w:rsid w:val="00EA0AE2"/>
    <w:rsid w:val="00EA39E5"/>
    <w:rsid w:val="00EA5E72"/>
    <w:rsid w:val="00EB563C"/>
    <w:rsid w:val="00EC5A46"/>
    <w:rsid w:val="00EC63E2"/>
    <w:rsid w:val="00ED3444"/>
    <w:rsid w:val="00EE5642"/>
    <w:rsid w:val="00EE6636"/>
    <w:rsid w:val="00EE7A32"/>
    <w:rsid w:val="00EF0585"/>
    <w:rsid w:val="00EF22B3"/>
    <w:rsid w:val="00F02B81"/>
    <w:rsid w:val="00F03B69"/>
    <w:rsid w:val="00F07A50"/>
    <w:rsid w:val="00F113DA"/>
    <w:rsid w:val="00F21C7C"/>
    <w:rsid w:val="00F24AB6"/>
    <w:rsid w:val="00F33D5D"/>
    <w:rsid w:val="00F37DC8"/>
    <w:rsid w:val="00F439B3"/>
    <w:rsid w:val="00F512AE"/>
    <w:rsid w:val="00F55490"/>
    <w:rsid w:val="00F650C3"/>
    <w:rsid w:val="00F65D85"/>
    <w:rsid w:val="00F8091E"/>
    <w:rsid w:val="00F8615C"/>
    <w:rsid w:val="00F94214"/>
    <w:rsid w:val="00F969E5"/>
    <w:rsid w:val="00FA1425"/>
    <w:rsid w:val="00FA3208"/>
    <w:rsid w:val="00FA5BA4"/>
    <w:rsid w:val="00FA6BB0"/>
    <w:rsid w:val="00FD5860"/>
    <w:rsid w:val="00FE352D"/>
    <w:rsid w:val="00FE40EB"/>
    <w:rsid w:val="00FE4D02"/>
    <w:rsid w:val="00FE7D62"/>
    <w:rsid w:val="00FF3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1A5B5922"/>
  <w15:docId w15:val="{5BC191C4-009D-4D8E-A368-CFB18975E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semiHidden/>
    <w:rsid w:val="0012758E"/>
    <w:pPr>
      <w:spacing w:after="200" w:line="276" w:lineRule="auto"/>
    </w:pPr>
    <w:rPr>
      <w:rFonts w:ascii="Calibri" w:eastAsia="MS Mincho" w:hAnsi="Calibri"/>
      <w:sz w:val="22"/>
      <w:szCs w:val="22"/>
    </w:rPr>
  </w:style>
  <w:style w:type="paragraph" w:styleId="Heading1">
    <w:name w:val="heading 1"/>
    <w:basedOn w:val="Normal"/>
    <w:next w:val="Normalnumber"/>
    <w:semiHidden/>
    <w:rsid w:val="000D6941"/>
    <w:pPr>
      <w:keepNext/>
      <w:tabs>
        <w:tab w:val="left" w:pos="1247"/>
        <w:tab w:val="left" w:pos="1814"/>
      </w:tabs>
      <w:spacing w:before="240" w:after="120"/>
      <w:ind w:left="1247" w:hanging="680"/>
      <w:outlineLvl w:val="0"/>
    </w:pPr>
    <w:rPr>
      <w:b/>
      <w:sz w:val="28"/>
    </w:rPr>
  </w:style>
  <w:style w:type="paragraph" w:styleId="Heading2">
    <w:name w:val="heading 2"/>
    <w:basedOn w:val="Normal"/>
    <w:next w:val="Normalnumber"/>
    <w:semiHidden/>
    <w:rsid w:val="000D6941"/>
    <w:pPr>
      <w:keepNext/>
      <w:spacing w:before="240" w:after="120"/>
      <w:ind w:left="1247" w:hanging="68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number"/>
    <w:semiHidden/>
    <w:rsid w:val="000D6941"/>
    <w:pPr>
      <w:spacing w:after="120"/>
      <w:ind w:left="1247" w:hanging="680"/>
      <w:outlineLvl w:val="2"/>
    </w:pPr>
    <w:rPr>
      <w:b/>
    </w:rPr>
  </w:style>
  <w:style w:type="paragraph" w:styleId="Heading4">
    <w:name w:val="heading 4"/>
    <w:basedOn w:val="Heading3"/>
    <w:next w:val="Normalnumber"/>
    <w:semiHidden/>
    <w:rsid w:val="000D6941"/>
    <w:pPr>
      <w:keepNext/>
      <w:outlineLvl w:val="3"/>
    </w:pPr>
  </w:style>
  <w:style w:type="paragraph" w:styleId="Heading5">
    <w:name w:val="heading 5"/>
    <w:basedOn w:val="Normal"/>
    <w:next w:val="Normal"/>
    <w:semiHidden/>
    <w:rsid w:val="000D6941"/>
    <w:pPr>
      <w:keepNext/>
      <w:outlineLvl w:val="4"/>
    </w:pPr>
    <w:rPr>
      <w:rFonts w:ascii="Univers" w:hAnsi="Univers"/>
      <w:b/>
      <w:sz w:val="24"/>
    </w:rPr>
  </w:style>
  <w:style w:type="paragraph" w:styleId="Heading6">
    <w:name w:val="heading 6"/>
    <w:basedOn w:val="Normal"/>
    <w:next w:val="Normal"/>
    <w:semiHidden/>
    <w:rsid w:val="000D6941"/>
    <w:pPr>
      <w:keepNext/>
      <w:ind w:left="578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semiHidden/>
    <w:rsid w:val="000D6941"/>
    <w:pPr>
      <w:keepNext/>
      <w:widowControl w:val="0"/>
      <w:jc w:val="center"/>
      <w:outlineLvl w:val="6"/>
    </w:pPr>
    <w:rPr>
      <w:snapToGrid w:val="0"/>
      <w:u w:val="single"/>
    </w:rPr>
  </w:style>
  <w:style w:type="paragraph" w:styleId="Heading8">
    <w:name w:val="heading 8"/>
    <w:basedOn w:val="Normal"/>
    <w:next w:val="Normal"/>
    <w:semiHidden/>
    <w:rsid w:val="000D6941"/>
    <w:pPr>
      <w:keepNext/>
      <w:widowControl w:val="0"/>
      <w:numPr>
        <w:numId w:val="1"/>
      </w:numPr>
      <w:tabs>
        <w:tab w:val="left" w:pos="-1440"/>
        <w:tab w:val="left" w:pos="-720"/>
      </w:tabs>
      <w:suppressAutoHyphens/>
      <w:jc w:val="center"/>
      <w:outlineLvl w:val="7"/>
    </w:pPr>
    <w:rPr>
      <w:snapToGrid w:val="0"/>
      <w:u w:val="single"/>
    </w:rPr>
  </w:style>
  <w:style w:type="paragraph" w:styleId="Heading9">
    <w:name w:val="heading 9"/>
    <w:basedOn w:val="Normal"/>
    <w:next w:val="Normal"/>
    <w:semiHidden/>
    <w:rsid w:val="000D6941"/>
    <w:pPr>
      <w:keepNext/>
      <w:widowControl w:val="0"/>
      <w:numPr>
        <w:numId w:val="2"/>
      </w:numPr>
      <w:suppressAutoHyphens/>
      <w:jc w:val="center"/>
      <w:outlineLvl w:val="8"/>
    </w:pPr>
    <w:rPr>
      <w:snapToGrid w:val="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semiHidden/>
    <w:rsid w:val="000D6941"/>
    <w:rPr>
      <w:rFonts w:ascii="Times New Roman" w:hAnsi="Times New Roman"/>
      <w:b/>
      <w:sz w:val="18"/>
    </w:rPr>
  </w:style>
  <w:style w:type="table" w:customStyle="1" w:styleId="Tabledocright">
    <w:name w:val="Table_doc_right"/>
    <w:basedOn w:val="TableNormal"/>
    <w:rsid w:val="003A77F1"/>
    <w:pPr>
      <w:spacing w:before="40" w:after="40"/>
    </w:pPr>
    <w:rPr>
      <w:sz w:val="18"/>
      <w:szCs w:val="18"/>
    </w:rPr>
    <w:tblPr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paragraph" w:styleId="TOC6">
    <w:name w:val="toc 6"/>
    <w:basedOn w:val="Normal"/>
    <w:next w:val="Normal"/>
    <w:autoRedefine/>
    <w:semiHidden/>
    <w:rsid w:val="000D6941"/>
    <w:pPr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0D6941"/>
    <w:pPr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0D6941"/>
    <w:pPr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0D6941"/>
    <w:pPr>
      <w:ind w:left="1600"/>
    </w:pPr>
    <w:rPr>
      <w:sz w:val="18"/>
      <w:szCs w:val="18"/>
    </w:rPr>
  </w:style>
  <w:style w:type="paragraph" w:customStyle="1" w:styleId="Titlefigure">
    <w:name w:val="Title_figure"/>
    <w:basedOn w:val="Titletable"/>
    <w:next w:val="NormalNonumber"/>
    <w:rsid w:val="003A77F1"/>
    <w:rPr>
      <w:bCs w:val="0"/>
    </w:rPr>
  </w:style>
  <w:style w:type="paragraph" w:styleId="TableofFigures">
    <w:name w:val="table of figures"/>
    <w:basedOn w:val="Normal"/>
    <w:next w:val="Normal"/>
    <w:autoRedefine/>
    <w:semiHidden/>
    <w:rsid w:val="000D6941"/>
    <w:pPr>
      <w:ind w:left="1814" w:hanging="567"/>
    </w:pPr>
  </w:style>
  <w:style w:type="paragraph" w:customStyle="1" w:styleId="CH1">
    <w:name w:val="CH1"/>
    <w:basedOn w:val="Normalpool"/>
    <w:next w:val="CH2"/>
    <w:rsid w:val="00160D74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sz w:val="28"/>
      <w:szCs w:val="28"/>
      <w:lang w:val="en-GB"/>
    </w:rPr>
  </w:style>
  <w:style w:type="paragraph" w:customStyle="1" w:styleId="CH2">
    <w:name w:val="CH2"/>
    <w:basedOn w:val="Normalpool"/>
    <w:next w:val="Normalnumber"/>
    <w:rsid w:val="00516CB1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sz w:val="24"/>
      <w:szCs w:val="24"/>
      <w:lang w:val="en-GB"/>
    </w:rPr>
  </w:style>
  <w:style w:type="paragraph" w:customStyle="1" w:styleId="CH3">
    <w:name w:val="CH3"/>
    <w:basedOn w:val="Normalpool"/>
    <w:next w:val="Normalnumber"/>
    <w:rsid w:val="00516CB1"/>
    <w:pPr>
      <w:keepNext/>
      <w:keepLines/>
      <w:tabs>
        <w:tab w:val="right" w:pos="851"/>
      </w:tabs>
      <w:suppressAutoHyphens/>
      <w:spacing w:before="240" w:after="120"/>
      <w:ind w:right="284"/>
    </w:pPr>
    <w:rPr>
      <w:b/>
      <w:lang w:val="en-GB"/>
    </w:rPr>
  </w:style>
  <w:style w:type="paragraph" w:customStyle="1" w:styleId="CH4">
    <w:name w:val="CH4"/>
    <w:basedOn w:val="Normalpool"/>
    <w:next w:val="Normalnumber"/>
    <w:rsid w:val="0012758E"/>
    <w:pPr>
      <w:keepNext/>
      <w:keepLines/>
      <w:tabs>
        <w:tab w:val="right" w:pos="851"/>
      </w:tabs>
      <w:suppressAutoHyphens/>
      <w:spacing w:before="120" w:after="120"/>
      <w:ind w:left="1247" w:right="284" w:hanging="1247"/>
    </w:pPr>
    <w:rPr>
      <w:b/>
      <w:lang w:val="en-GB"/>
    </w:rPr>
  </w:style>
  <w:style w:type="table" w:customStyle="1" w:styleId="Footertable">
    <w:name w:val="Footer_table"/>
    <w:basedOn w:val="TableNormal"/>
    <w:semiHidden/>
    <w:rsid w:val="003A77F1"/>
    <w:rPr>
      <w:rFonts w:ascii="Arial" w:hAnsi="Arial"/>
      <w:sz w:val="16"/>
    </w:rPr>
    <w:tblPr>
      <w:jc w:val="righ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</w:tblPr>
    <w:trPr>
      <w:jc w:val="right"/>
    </w:trPr>
    <w:tcPr>
      <w:tcMar>
        <w:top w:w="28" w:type="dxa"/>
        <w:bottom w:w="28" w:type="dxa"/>
      </w:tcMar>
    </w:tcPr>
  </w:style>
  <w:style w:type="paragraph" w:customStyle="1" w:styleId="CH5">
    <w:name w:val="CH5"/>
    <w:basedOn w:val="Normalpool"/>
    <w:next w:val="Normalnumber"/>
    <w:rsid w:val="0012758E"/>
    <w:pPr>
      <w:keepNext/>
      <w:keepLines/>
      <w:tabs>
        <w:tab w:val="right" w:pos="851"/>
      </w:tabs>
      <w:suppressAutoHyphens/>
      <w:spacing w:before="120" w:after="120"/>
      <w:ind w:left="1247" w:right="284" w:hanging="1247"/>
    </w:pPr>
    <w:rPr>
      <w:b/>
      <w:lang w:val="en-GB"/>
    </w:rPr>
  </w:style>
  <w:style w:type="paragraph" w:customStyle="1" w:styleId="Footerpool">
    <w:name w:val="Footer_pool"/>
    <w:basedOn w:val="Normal"/>
    <w:next w:val="Normal"/>
    <w:semiHidden/>
    <w:rsid w:val="003A77F1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pool">
    <w:name w:val="Header_pool"/>
    <w:basedOn w:val="Normal"/>
    <w:next w:val="Normal"/>
    <w:semiHidden/>
    <w:rsid w:val="003A77F1"/>
    <w:pPr>
      <w:pBdr>
        <w:bottom w:val="single" w:sz="4" w:space="1" w:color="auto"/>
      </w:pBdr>
      <w:tabs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pool">
    <w:name w:val="Normal_pool"/>
    <w:semiHidden/>
    <w:rsid w:val="003A77F1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val="fr-FR"/>
    </w:rPr>
  </w:style>
  <w:style w:type="paragraph" w:customStyle="1" w:styleId="Footer-pool">
    <w:name w:val="Footer-pool"/>
    <w:basedOn w:val="Normal-pool"/>
    <w:next w:val="Normal-pool"/>
    <w:rsid w:val="000B0989"/>
    <w:pPr>
      <w:spacing w:before="60" w:after="120"/>
    </w:pPr>
    <w:rPr>
      <w:b/>
      <w:sz w:val="18"/>
    </w:rPr>
  </w:style>
  <w:style w:type="paragraph" w:customStyle="1" w:styleId="Header-pool">
    <w:name w:val="Header-pool"/>
    <w:basedOn w:val="Normal-pool"/>
    <w:next w:val="Normal-pool"/>
    <w:rsid w:val="003A77F1"/>
    <w:pPr>
      <w:pBdr>
        <w:bottom w:val="single" w:sz="4" w:space="1" w:color="auto"/>
      </w:pBdr>
      <w:tabs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-pool">
    <w:name w:val="Normal-pool"/>
    <w:link w:val="Normal-poolChar"/>
    <w:qFormat/>
    <w:rsid w:val="0012758E"/>
    <w:pPr>
      <w:tabs>
        <w:tab w:val="left" w:pos="624"/>
      </w:tabs>
    </w:pPr>
    <w:rPr>
      <w:lang w:val="en-GB"/>
    </w:rPr>
  </w:style>
  <w:style w:type="character" w:styleId="FootnoteReference">
    <w:name w:val="footnote reference"/>
    <w:basedOn w:val="DefaultParagraphFont"/>
    <w:semiHidden/>
    <w:rsid w:val="000D6941"/>
    <w:rPr>
      <w:rFonts w:ascii="Times New Roman" w:hAnsi="Times New Roman"/>
      <w:color w:val="auto"/>
      <w:sz w:val="20"/>
      <w:szCs w:val="18"/>
      <w:vertAlign w:val="superscript"/>
    </w:rPr>
  </w:style>
  <w:style w:type="paragraph" w:styleId="FootnoteText">
    <w:name w:val="footnote text"/>
    <w:aliases w:val="Geneva 9,Font: Geneva 9,Boston 10,f,Footnote Text Char Char,Footnote Text Char Char Char Char,Footnote Text1,Footnote Text Char Char Char"/>
    <w:basedOn w:val="Normalpool"/>
    <w:link w:val="FootnoteTextChar"/>
    <w:semiHidden/>
    <w:rsid w:val="000D6941"/>
    <w:pPr>
      <w:spacing w:before="20" w:after="40"/>
      <w:ind w:left="1247"/>
    </w:pPr>
    <w:rPr>
      <w:sz w:val="18"/>
    </w:rPr>
  </w:style>
  <w:style w:type="table" w:customStyle="1" w:styleId="AATable">
    <w:name w:val="AA_Table"/>
    <w:basedOn w:val="TableNormal"/>
    <w:semiHidden/>
    <w:rsid w:val="003A77F1"/>
    <w:tblPr>
      <w:tblStyleRowBandSize w:val="1"/>
      <w:tblStyleColBandSize w:val="1"/>
      <w:jc w:val="right"/>
    </w:tblPr>
    <w:trPr>
      <w:jc w:val="right"/>
    </w:trPr>
    <w:tblStylePr w:type="firstRow">
      <w:pPr>
        <w:wordWrap/>
        <w:spacing w:beforeLines="0" w:before="0" w:beforeAutospacing="0" w:afterLines="0" w:after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afterLines="0" w:after="240" w:afterAutospacing="0"/>
        <w:ind w:rightChars="0" w:right="567"/>
      </w:pPr>
      <w:rPr>
        <w:rFonts w:ascii="Arial" w:hAnsi="Arial"/>
        <w:b/>
        <w:sz w:val="32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="0" w:beforeAutospacing="0" w:afterLines="0" w:after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="0" w:beforeAutospacing="0" w:afterLines="0" w:after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="120" w:beforeAutospacing="0" w:afterLines="0" w:after="12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="360" w:afterAutospacing="0"/>
        <w:ind w:rightChars="0" w:right="0"/>
      </w:pPr>
      <w:rPr>
        <w:rFonts w:ascii="Times New Roman" w:hAnsi="Times New Roman"/>
      </w:rPr>
    </w:tblStylePr>
  </w:style>
  <w:style w:type="paragraph" w:customStyle="1" w:styleId="AATitle">
    <w:name w:val="AA_Title"/>
    <w:basedOn w:val="Normalpool"/>
    <w:rsid w:val="00160D74"/>
    <w:pPr>
      <w:keepNext/>
      <w:keepLines/>
      <w:suppressAutoHyphens/>
      <w:ind w:right="5103"/>
    </w:pPr>
    <w:rPr>
      <w:b/>
      <w:lang w:val="en-GB"/>
    </w:rPr>
  </w:style>
  <w:style w:type="paragraph" w:customStyle="1" w:styleId="AATitle2">
    <w:name w:val="AA_Title2"/>
    <w:basedOn w:val="AATitle"/>
    <w:rsid w:val="0012758E"/>
    <w:pPr>
      <w:tabs>
        <w:tab w:val="clear" w:pos="4082"/>
      </w:tabs>
      <w:spacing w:before="60"/>
      <w:ind w:right="4536"/>
    </w:pPr>
  </w:style>
  <w:style w:type="paragraph" w:customStyle="1" w:styleId="BBTitle">
    <w:name w:val="BB_Title"/>
    <w:basedOn w:val="Normalpool"/>
    <w:rsid w:val="00160D74"/>
    <w:pPr>
      <w:keepNext/>
      <w:keepLines/>
      <w:suppressAutoHyphens/>
      <w:spacing w:before="320" w:after="240"/>
      <w:ind w:left="1247" w:right="567"/>
    </w:pPr>
    <w:rPr>
      <w:b/>
      <w:sz w:val="28"/>
      <w:szCs w:val="28"/>
      <w:lang w:val="en-GB"/>
    </w:rPr>
  </w:style>
  <w:style w:type="paragraph" w:styleId="Footer">
    <w:name w:val="footer"/>
    <w:basedOn w:val="Normal"/>
    <w:semiHidden/>
    <w:rsid w:val="00821395"/>
    <w:pPr>
      <w:tabs>
        <w:tab w:val="center" w:pos="4320"/>
        <w:tab w:val="right" w:pos="8640"/>
      </w:tabs>
      <w:spacing w:before="60" w:after="120"/>
    </w:pPr>
    <w:rPr>
      <w:sz w:val="18"/>
    </w:rPr>
  </w:style>
  <w:style w:type="paragraph" w:styleId="Header">
    <w:name w:val="header"/>
    <w:basedOn w:val="Normal"/>
    <w:semiHidden/>
    <w:rsid w:val="000D6941"/>
    <w:pPr>
      <w:pBdr>
        <w:bottom w:val="single" w:sz="4" w:space="1" w:color="auto"/>
      </w:pBdr>
      <w:tabs>
        <w:tab w:val="center" w:pos="4536"/>
        <w:tab w:val="right" w:pos="9072"/>
      </w:tabs>
      <w:spacing w:after="120"/>
    </w:pPr>
    <w:rPr>
      <w:b/>
      <w:sz w:val="18"/>
    </w:rPr>
  </w:style>
  <w:style w:type="character" w:styleId="Hyperlink">
    <w:name w:val="Hyperlink"/>
    <w:basedOn w:val="DefaultParagraphFont"/>
    <w:semiHidden/>
    <w:rsid w:val="000D6941"/>
    <w:rPr>
      <w:rFonts w:ascii="Times New Roman" w:hAnsi="Times New Roman"/>
      <w:color w:val="auto"/>
      <w:sz w:val="20"/>
      <w:szCs w:val="20"/>
      <w:u w:val="none"/>
      <w:lang w:val="fr-FR"/>
    </w:rPr>
  </w:style>
  <w:style w:type="numbering" w:customStyle="1" w:styleId="Normallist">
    <w:name w:val="Normal_list"/>
    <w:basedOn w:val="NoList"/>
    <w:semiHidden/>
    <w:rsid w:val="003A77F1"/>
    <w:pPr>
      <w:numPr>
        <w:numId w:val="14"/>
      </w:numPr>
    </w:pPr>
  </w:style>
  <w:style w:type="paragraph" w:customStyle="1" w:styleId="NormalNonumber">
    <w:name w:val="Normal_No_number"/>
    <w:basedOn w:val="Normalpool"/>
    <w:rsid w:val="00160D74"/>
    <w:pPr>
      <w:spacing w:after="120"/>
      <w:ind w:left="1247"/>
    </w:pPr>
    <w:rPr>
      <w:lang w:val="en-GB"/>
    </w:rPr>
  </w:style>
  <w:style w:type="paragraph" w:customStyle="1" w:styleId="Normalnumber">
    <w:name w:val="Normal_number"/>
    <w:basedOn w:val="Normalpool"/>
    <w:rsid w:val="00C7511B"/>
    <w:pPr>
      <w:numPr>
        <w:numId w:val="3"/>
      </w:numPr>
      <w:tabs>
        <w:tab w:val="clear" w:pos="1134"/>
        <w:tab w:val="clear" w:pos="1247"/>
        <w:tab w:val="clear" w:pos="1814"/>
        <w:tab w:val="clear" w:pos="2381"/>
        <w:tab w:val="clear" w:pos="2948"/>
        <w:tab w:val="clear" w:pos="3515"/>
        <w:tab w:val="clear" w:pos="4082"/>
        <w:tab w:val="left" w:pos="624"/>
      </w:tabs>
      <w:spacing w:after="120"/>
    </w:pPr>
    <w:rPr>
      <w:lang w:val="en-GB"/>
    </w:rPr>
  </w:style>
  <w:style w:type="paragraph" w:customStyle="1" w:styleId="Titletable">
    <w:name w:val="Title_table"/>
    <w:basedOn w:val="Normalpool"/>
    <w:rsid w:val="00160D74"/>
    <w:pPr>
      <w:keepNext/>
      <w:keepLines/>
      <w:suppressAutoHyphens/>
      <w:spacing w:after="60"/>
      <w:ind w:left="1247"/>
    </w:pPr>
    <w:rPr>
      <w:b/>
      <w:bCs/>
      <w:lang w:val="en-GB"/>
    </w:rPr>
  </w:style>
  <w:style w:type="paragraph" w:styleId="TOC1">
    <w:name w:val="toc 1"/>
    <w:basedOn w:val="Normalpool"/>
    <w:next w:val="Normalpool"/>
    <w:semiHidden/>
    <w:rsid w:val="000D6941"/>
    <w:pPr>
      <w:tabs>
        <w:tab w:val="clear" w:pos="2381"/>
        <w:tab w:val="clear" w:pos="2948"/>
        <w:tab w:val="clear" w:pos="3515"/>
        <w:tab w:val="clear" w:pos="4082"/>
        <w:tab w:val="right" w:leader="dot" w:pos="9486"/>
      </w:tabs>
      <w:spacing w:before="240"/>
      <w:ind w:left="1814" w:hanging="567"/>
    </w:pPr>
    <w:rPr>
      <w:bCs/>
    </w:rPr>
  </w:style>
  <w:style w:type="paragraph" w:styleId="TOC2">
    <w:name w:val="toc 2"/>
    <w:basedOn w:val="Normalpool"/>
    <w:next w:val="Normalpool"/>
    <w:semiHidden/>
    <w:rsid w:val="000D6941"/>
    <w:pPr>
      <w:tabs>
        <w:tab w:val="clear" w:pos="1814"/>
        <w:tab w:val="clear" w:pos="2948"/>
        <w:tab w:val="clear" w:pos="3515"/>
        <w:tab w:val="clear" w:pos="4082"/>
        <w:tab w:val="right" w:leader="dot" w:pos="9486"/>
      </w:tabs>
      <w:ind w:left="2381" w:hanging="567"/>
    </w:pPr>
  </w:style>
  <w:style w:type="paragraph" w:styleId="TOC5">
    <w:name w:val="toc 5"/>
    <w:basedOn w:val="Normal"/>
    <w:next w:val="Normal"/>
    <w:autoRedefine/>
    <w:semiHidden/>
    <w:rsid w:val="000D6941"/>
    <w:pPr>
      <w:ind w:left="800"/>
    </w:pPr>
    <w:rPr>
      <w:sz w:val="18"/>
      <w:szCs w:val="18"/>
    </w:rPr>
  </w:style>
  <w:style w:type="paragraph" w:customStyle="1" w:styleId="ZZAnxheader">
    <w:name w:val="ZZ_Anx_header"/>
    <w:basedOn w:val="Normalpool"/>
    <w:rsid w:val="00160D74"/>
    <w:rPr>
      <w:b/>
      <w:bCs/>
      <w:sz w:val="28"/>
      <w:szCs w:val="22"/>
      <w:lang w:val="en-GB"/>
    </w:rPr>
  </w:style>
  <w:style w:type="paragraph" w:customStyle="1" w:styleId="ZZAnxtitle">
    <w:name w:val="ZZ_Anx_title"/>
    <w:basedOn w:val="Normalpool"/>
    <w:rsid w:val="00160D74"/>
    <w:pPr>
      <w:spacing w:before="360" w:after="120"/>
      <w:ind w:left="1247"/>
    </w:pPr>
    <w:rPr>
      <w:b/>
      <w:bCs/>
      <w:sz w:val="28"/>
      <w:szCs w:val="26"/>
      <w:lang w:val="en-GB"/>
    </w:rPr>
  </w:style>
  <w:style w:type="paragraph" w:styleId="BalloonText">
    <w:name w:val="Balloon Text"/>
    <w:basedOn w:val="Normal"/>
    <w:link w:val="BalloonTextChar"/>
    <w:semiHidden/>
    <w:unhideWhenUsed/>
    <w:rsid w:val="001B6C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B6CA5"/>
    <w:rPr>
      <w:rFonts w:ascii="Segoe UI" w:eastAsia="MS Mincho" w:hAnsi="Segoe UI" w:cs="Segoe UI"/>
      <w:sz w:val="18"/>
      <w:szCs w:val="18"/>
    </w:rPr>
  </w:style>
  <w:style w:type="character" w:customStyle="1" w:styleId="Normal-poolChar">
    <w:name w:val="Normal-pool Char"/>
    <w:link w:val="Normal-pool"/>
    <w:rsid w:val="0012758E"/>
    <w:rPr>
      <w:lang w:val="en-GB"/>
    </w:rPr>
  </w:style>
  <w:style w:type="character" w:styleId="CommentReference">
    <w:name w:val="annotation reference"/>
    <w:basedOn w:val="DefaultParagraphFont"/>
    <w:semiHidden/>
    <w:unhideWhenUsed/>
    <w:rsid w:val="00E23FE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23F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23FEE"/>
    <w:rPr>
      <w:rFonts w:ascii="Calibri" w:eastAsia="MS Mincho" w:hAnsi="Calibr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23F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23FEE"/>
    <w:rPr>
      <w:rFonts w:ascii="Calibri" w:eastAsia="MS Mincho" w:hAnsi="Calibri"/>
      <w:b/>
      <w:bCs/>
    </w:rPr>
  </w:style>
  <w:style w:type="character" w:customStyle="1" w:styleId="FootnoteTextChar">
    <w:name w:val="Footnote Text Char"/>
    <w:aliases w:val="Geneva 9 Char,Font: Geneva 9 Char,Boston 10 Char,f Char,Footnote Text Char Char Char1,Footnote Text Char Char Char Char Char,Footnote Text1 Char,Footnote Text Char Char Char Char1"/>
    <w:link w:val="FootnoteText"/>
    <w:semiHidden/>
    <w:locked/>
    <w:rsid w:val="007121B6"/>
    <w:rPr>
      <w:sz w:val="18"/>
      <w:lang w:val="fr-FR"/>
    </w:rPr>
  </w:style>
  <w:style w:type="paragraph" w:styleId="Revision">
    <w:name w:val="Revision"/>
    <w:hidden/>
    <w:uiPriority w:val="99"/>
    <w:semiHidden/>
    <w:rsid w:val="007121B6"/>
    <w:rPr>
      <w:rFonts w:ascii="Calibri" w:eastAsia="MS Mincho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7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4E11ECFBC18447906D5ABF8AD245CC" ma:contentTypeVersion="15" ma:contentTypeDescription="Create a new document." ma:contentTypeScope="" ma:versionID="bd63c9af439dbeb14b38654695321417">
  <xsd:schema xmlns:xsd="http://www.w3.org/2001/XMLSchema" xmlns:xs="http://www.w3.org/2001/XMLSchema" xmlns:p="http://schemas.microsoft.com/office/2006/metadata/properties" xmlns:ns2="d171b53f-1e97-4759-80c4-d294f18acbad" xmlns:ns3="a5a030b7-a207-4454-9836-0151be6a4cb9" targetNamespace="http://schemas.microsoft.com/office/2006/metadata/properties" ma:root="true" ma:fieldsID="7e09cc4c0705edbe98e2704a7fc9701d" ns2:_="" ns3:_="">
    <xsd:import namespace="d171b53f-1e97-4759-80c4-d294f18acbad"/>
    <xsd:import namespace="a5a030b7-a207-4454-9836-0151be6a4cb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Uploadeddate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71b53f-1e97-4759-80c4-d294f18acbad" elementFormDefault="qualified">
    <xsd:import namespace="http://schemas.microsoft.com/office/2006/documentManagement/types"/>
    <xsd:import namespace="http://schemas.microsoft.com/office/infopath/2007/PartnerControls"/>
    <xsd:element name="SharedWithUsers" ma:index="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a030b7-a207-4454-9836-0151be6a4cb9" elementFormDefault="qualified">
    <xsd:import namespace="http://schemas.microsoft.com/office/2006/documentManagement/types"/>
    <xsd:import namespace="http://schemas.microsoft.com/office/infopath/2007/PartnerControls"/>
    <xsd:element name="Uploadeddate" ma:index="7" nillable="true" ma:displayName="Uploaded date" ma:default="[today]" ma:format="DateTime" ma:internalName="Uploadeddate" ma:readOnly="false">
      <xsd:simpleType>
        <xsd:restriction base="dms:DateTime"/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ploadeddate xmlns="a5a030b7-a207-4454-9836-0151be6a4cb9">2020-10-29T15:01:54Z</Uploadeddat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AC58B-B687-484C-850F-322F2FA47231}"/>
</file>

<file path=customXml/itemProps2.xml><?xml version="1.0" encoding="utf-8"?>
<ds:datastoreItem xmlns:ds="http://schemas.openxmlformats.org/officeDocument/2006/customXml" ds:itemID="{5586CC8E-A8D1-464C-BBF3-E4B9415C8F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722891-AAE2-45CC-AC5C-5D568FC0BC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AAE14F4-F907-442D-A2BD-3E15101DA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NATIONS UNIES</vt:lpstr>
    </vt:vector>
  </TitlesOfParts>
  <Company>unon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NATIONS UNIES</dc:title>
  <dc:creator>Veronica Gathu</dc:creator>
  <cp:lastModifiedBy>Cynthia Mwanza</cp:lastModifiedBy>
  <cp:revision>9</cp:revision>
  <cp:lastPrinted>2020-08-03T06:26:00Z</cp:lastPrinted>
  <dcterms:created xsi:type="dcterms:W3CDTF">2020-10-29T09:44:00Z</dcterms:created>
  <dcterms:modified xsi:type="dcterms:W3CDTF">2020-10-29T11:18:00Z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0x010100584E11ECFBC18447906D5ABF8AD245CC</vt:lpwstr>
  </property>
  <property fmtid="{D5CDD505-2E9C-101B-9397-08002B2CF9AE}" pid="3" name="Order">
    <vt:r8>100</vt:r8>
  </property>
</Properties>
</file>