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284"/>
        <w:gridCol w:w="1174"/>
        <w:gridCol w:w="1173"/>
        <w:gridCol w:w="1173"/>
        <w:gridCol w:w="1027"/>
        <w:gridCol w:w="1319"/>
        <w:gridCol w:w="733"/>
        <w:gridCol w:w="295"/>
        <w:gridCol w:w="1868"/>
      </w:tblGrid>
      <w:tr w:rsidR="00285A9F" w:rsidRPr="00827944" w14:paraId="18C4F7C1" w14:textId="77777777" w:rsidTr="003E63BA">
        <w:trPr>
          <w:cantSplit/>
          <w:trHeight w:val="1079"/>
          <w:jc w:val="right"/>
        </w:trPr>
        <w:tc>
          <w:tcPr>
            <w:tcW w:w="1241" w:type="dxa"/>
          </w:tcPr>
          <w:p w14:paraId="538843A1" w14:textId="77777777" w:rsidR="00285A9F" w:rsidRPr="00827944" w:rsidRDefault="00285A9F" w:rsidP="00CD21DF">
            <w:pPr>
              <w:keepNext/>
              <w:spacing w:before="40" w:after="0" w:line="240" w:lineRule="auto"/>
              <w:jc w:val="left"/>
              <w:outlineLvl w:val="1"/>
              <w:rPr>
                <w:rFonts w:ascii="SimHei" w:eastAsia="SimHei" w:hAnsi="SimHei"/>
                <w:sz w:val="32"/>
                <w:szCs w:val="32"/>
                <w:lang w:val="en-GB"/>
              </w:rPr>
            </w:pPr>
            <w:bookmarkStart w:id="0" w:name="_GoBack"/>
            <w:bookmarkEnd w:id="0"/>
            <w:r w:rsidRPr="00827944">
              <w:rPr>
                <w:rFonts w:ascii="SimHei" w:eastAsia="SimHei" w:hAnsi="SimHei" w:cs="Arial" w:hint="eastAsia"/>
                <w:b/>
                <w:noProof/>
                <w:sz w:val="32"/>
                <w:szCs w:val="32"/>
                <w:lang w:val="en-GB"/>
              </w:rPr>
              <w:t>联合国</w:t>
            </w:r>
          </w:p>
        </w:tc>
        <w:tc>
          <w:tcPr>
            <w:tcW w:w="1135" w:type="dxa"/>
            <w:tcBorders>
              <w:left w:val="nil"/>
            </w:tcBorders>
          </w:tcPr>
          <w:p w14:paraId="2D97511B" w14:textId="77777777" w:rsidR="00285A9F" w:rsidRPr="00827944" w:rsidRDefault="00285A9F" w:rsidP="00827944">
            <w:pPr>
              <w:spacing w:after="0" w:line="240" w:lineRule="auto"/>
              <w:jc w:val="center"/>
              <w:rPr>
                <w:rFonts w:ascii="Times New Roman" w:hAnsi="Times New Roman"/>
                <w:sz w:val="20"/>
                <w:szCs w:val="20"/>
                <w:lang w:val="en-GB" w:eastAsia="en-US"/>
              </w:rPr>
            </w:pPr>
            <w:r w:rsidRPr="00827944">
              <w:rPr>
                <w:rFonts w:ascii="Times New Roman" w:hAnsi="Times New Roman"/>
                <w:noProof/>
                <w:sz w:val="20"/>
                <w:szCs w:val="20"/>
              </w:rPr>
              <w:drawing>
                <wp:inline distT="0" distB="0" distL="0" distR="0" wp14:anchorId="77CF9C38" wp14:editId="72A908AD">
                  <wp:extent cx="591820" cy="553085"/>
                  <wp:effectExtent l="0" t="0" r="0" b="0"/>
                  <wp:docPr id="9"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210F3594" w14:textId="77777777" w:rsidR="00285A9F" w:rsidRPr="00827944" w:rsidRDefault="00285A9F" w:rsidP="00827944">
            <w:pPr>
              <w:spacing w:after="0" w:line="240" w:lineRule="auto"/>
              <w:jc w:val="center"/>
              <w:rPr>
                <w:rFonts w:ascii="Times New Roman" w:hAnsi="Times New Roman"/>
                <w:sz w:val="20"/>
                <w:szCs w:val="20"/>
                <w:lang w:val="en-GB" w:eastAsia="en-US"/>
              </w:rPr>
            </w:pPr>
            <w:r w:rsidRPr="00827944">
              <w:rPr>
                <w:noProof/>
                <w:sz w:val="22"/>
                <w:szCs w:val="22"/>
              </w:rPr>
              <w:drawing>
                <wp:inline distT="0" distB="0" distL="0" distR="0" wp14:anchorId="59BECA42" wp14:editId="07623819">
                  <wp:extent cx="560705" cy="629920"/>
                  <wp:effectExtent l="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14:paraId="5F872E27" w14:textId="77777777" w:rsidR="00285A9F" w:rsidRPr="00827944" w:rsidRDefault="00285A9F" w:rsidP="00827944">
            <w:pPr>
              <w:spacing w:after="0" w:line="240" w:lineRule="auto"/>
              <w:jc w:val="left"/>
              <w:rPr>
                <w:rFonts w:ascii="Times New Roman" w:hAnsi="Times New Roman"/>
                <w:sz w:val="20"/>
                <w:szCs w:val="20"/>
                <w:lang w:val="en-GB" w:eastAsia="en-US"/>
              </w:rPr>
            </w:pPr>
            <w:r w:rsidRPr="00827944">
              <w:rPr>
                <w:rFonts w:ascii="Times New Roman" w:hAnsi="Times New Roman"/>
                <w:noProof/>
                <w:sz w:val="20"/>
                <w:szCs w:val="20"/>
              </w:rPr>
              <w:drawing>
                <wp:inline distT="0" distB="0" distL="0" distR="0" wp14:anchorId="5E0EBCB2" wp14:editId="7669D98B">
                  <wp:extent cx="637540" cy="491490"/>
                  <wp:effectExtent l="0" t="0" r="0" b="3810"/>
                  <wp:docPr id="1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600281A1" w14:textId="77777777" w:rsidR="00285A9F" w:rsidRPr="00827944" w:rsidRDefault="00285A9F" w:rsidP="00827944">
            <w:pPr>
              <w:spacing w:after="0" w:line="240" w:lineRule="auto"/>
              <w:jc w:val="right"/>
              <w:rPr>
                <w:rFonts w:ascii="Times New Roman" w:hAnsi="Times New Roman"/>
                <w:sz w:val="20"/>
                <w:szCs w:val="20"/>
                <w:lang w:val="en-GB" w:eastAsia="en-US"/>
              </w:rPr>
            </w:pPr>
            <w:r w:rsidRPr="00827944">
              <w:rPr>
                <w:rFonts w:ascii="Times New Roman" w:hAnsi="Times New Roman"/>
                <w:noProof/>
                <w:sz w:val="20"/>
                <w:szCs w:val="20"/>
              </w:rPr>
              <w:drawing>
                <wp:inline distT="0" distB="0" distL="0" distR="0" wp14:anchorId="55CBA461" wp14:editId="006DF2E3">
                  <wp:extent cx="545465" cy="545465"/>
                  <wp:effectExtent l="0" t="0" r="6985" b="6985"/>
                  <wp:docPr id="14"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75" w:type="dxa"/>
            <w:tcBorders>
              <w:left w:val="nil"/>
            </w:tcBorders>
          </w:tcPr>
          <w:p w14:paraId="5B33FA2B" w14:textId="77777777" w:rsidR="00285A9F" w:rsidRPr="00827944" w:rsidRDefault="00285A9F">
            <w:pPr>
              <w:tabs>
                <w:tab w:val="left" w:pos="1247"/>
                <w:tab w:val="left" w:pos="1814"/>
                <w:tab w:val="left" w:pos="2381"/>
                <w:tab w:val="left" w:pos="2948"/>
                <w:tab w:val="left" w:pos="3515"/>
              </w:tabs>
              <w:spacing w:after="0" w:line="240" w:lineRule="auto"/>
              <w:jc w:val="left"/>
              <w:rPr>
                <w:rFonts w:ascii="SimHei" w:eastAsia="SimHei" w:hAnsi="SimHei"/>
                <w:b/>
                <w:sz w:val="24"/>
                <w:szCs w:val="24"/>
                <w:lang w:val="en-GB"/>
              </w:rPr>
            </w:pPr>
            <w:r w:rsidRPr="00827944">
              <w:rPr>
                <w:rFonts w:ascii="SimHei" w:eastAsia="SimHei" w:hAnsi="SimHei" w:hint="eastAsia"/>
                <w:b/>
                <w:sz w:val="24"/>
                <w:szCs w:val="24"/>
                <w:lang w:val="en-GB"/>
              </w:rPr>
              <w:t>联合国</w:t>
            </w:r>
          </w:p>
          <w:p w14:paraId="7411270C" w14:textId="77777777" w:rsidR="00285A9F" w:rsidRPr="00827944" w:rsidRDefault="00285A9F">
            <w:pPr>
              <w:tabs>
                <w:tab w:val="left" w:pos="1247"/>
                <w:tab w:val="left" w:pos="1814"/>
                <w:tab w:val="left" w:pos="2381"/>
                <w:tab w:val="left" w:pos="2948"/>
                <w:tab w:val="left" w:pos="3515"/>
              </w:tabs>
              <w:spacing w:after="0" w:line="240" w:lineRule="auto"/>
              <w:jc w:val="left"/>
              <w:rPr>
                <w:rFonts w:ascii="SimHei" w:eastAsia="SimHei" w:hAnsi="SimHei"/>
                <w:b/>
                <w:sz w:val="24"/>
                <w:szCs w:val="24"/>
              </w:rPr>
            </w:pPr>
            <w:r w:rsidRPr="00827944">
              <w:rPr>
                <w:rFonts w:ascii="SimHei" w:eastAsia="SimHei" w:hAnsi="SimHei" w:hint="eastAsia"/>
                <w:b/>
                <w:sz w:val="24"/>
                <w:szCs w:val="24"/>
                <w:lang w:val="en-GB"/>
              </w:rPr>
              <w:t>粮食及</w:t>
            </w:r>
          </w:p>
          <w:p w14:paraId="5113F8FC" w14:textId="77777777" w:rsidR="00285A9F" w:rsidRPr="00827944" w:rsidRDefault="00285A9F">
            <w:pPr>
              <w:spacing w:after="0" w:line="240" w:lineRule="auto"/>
              <w:jc w:val="left"/>
              <w:rPr>
                <w:rFonts w:ascii="Times New Roman" w:hAnsi="Times New Roman"/>
                <w:sz w:val="20"/>
                <w:szCs w:val="20"/>
                <w:lang w:val="en-GB"/>
              </w:rPr>
            </w:pPr>
            <w:r w:rsidRPr="00827944">
              <w:rPr>
                <w:rFonts w:ascii="SimHei" w:eastAsia="SimHei" w:hAnsi="SimHei" w:hint="eastAsia"/>
                <w:b/>
                <w:sz w:val="24"/>
                <w:szCs w:val="24"/>
                <w:lang w:val="en-GB"/>
              </w:rPr>
              <w:t>农业组织</w:t>
            </w:r>
          </w:p>
        </w:tc>
        <w:tc>
          <w:tcPr>
            <w:tcW w:w="709" w:type="dxa"/>
            <w:tcBorders>
              <w:left w:val="nil"/>
            </w:tcBorders>
          </w:tcPr>
          <w:p w14:paraId="0643BEAE" w14:textId="77777777" w:rsidR="00285A9F" w:rsidRPr="00827944" w:rsidRDefault="00285A9F">
            <w:pPr>
              <w:spacing w:after="0" w:line="240" w:lineRule="auto"/>
              <w:jc w:val="center"/>
              <w:rPr>
                <w:rFonts w:ascii="Times New Roman" w:hAnsi="Times New Roman"/>
                <w:sz w:val="20"/>
                <w:szCs w:val="20"/>
                <w:lang w:val="en-GB" w:eastAsia="en-US"/>
              </w:rPr>
            </w:pPr>
            <w:r w:rsidRPr="00827944">
              <w:rPr>
                <w:rFonts w:ascii="Times New Roman" w:hAnsi="Times New Roman"/>
                <w:noProof/>
                <w:sz w:val="20"/>
                <w:szCs w:val="20"/>
              </w:rPr>
              <w:drawing>
                <wp:inline distT="0" distB="0" distL="0" distR="0" wp14:anchorId="150B932F" wp14:editId="781A25B3">
                  <wp:extent cx="322580" cy="637540"/>
                  <wp:effectExtent l="0" t="0" r="1270" b="0"/>
                  <wp:docPr id="15"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6FF6D899" w14:textId="77777777" w:rsidR="00285A9F" w:rsidRPr="00827944" w:rsidRDefault="00285A9F">
            <w:pPr>
              <w:spacing w:after="0" w:line="240" w:lineRule="auto"/>
              <w:jc w:val="center"/>
              <w:rPr>
                <w:rFonts w:ascii="Times New Roman" w:hAnsi="Times New Roman"/>
                <w:sz w:val="20"/>
                <w:szCs w:val="20"/>
                <w:lang w:val="en-GB" w:eastAsia="en-US"/>
              </w:rPr>
            </w:pPr>
          </w:p>
        </w:tc>
        <w:tc>
          <w:tcPr>
            <w:tcW w:w="1806" w:type="dxa"/>
          </w:tcPr>
          <w:p w14:paraId="6BE0590B" w14:textId="77777777" w:rsidR="00285A9F" w:rsidRPr="00827944" w:rsidRDefault="00285A9F">
            <w:pPr>
              <w:keepNext/>
              <w:spacing w:before="40" w:after="0" w:line="240" w:lineRule="auto"/>
              <w:jc w:val="right"/>
              <w:outlineLvl w:val="1"/>
              <w:rPr>
                <w:rFonts w:ascii="Arial" w:hAnsi="Arial" w:cs="Arial"/>
                <w:b/>
                <w:sz w:val="64"/>
                <w:szCs w:val="64"/>
                <w:lang w:val="en-GB" w:eastAsia="en-US"/>
              </w:rPr>
            </w:pPr>
            <w:r w:rsidRPr="00827944">
              <w:rPr>
                <w:rFonts w:ascii="Arial" w:hAnsi="Arial" w:cs="Arial"/>
                <w:b/>
                <w:sz w:val="64"/>
                <w:szCs w:val="64"/>
                <w:lang w:val="en-GB" w:eastAsia="en-US"/>
              </w:rPr>
              <w:t>BES</w:t>
            </w:r>
          </w:p>
        </w:tc>
      </w:tr>
      <w:tr w:rsidR="00285A9F" w:rsidRPr="00827944" w14:paraId="347C8591" w14:textId="77777777" w:rsidTr="003E63BA">
        <w:trPr>
          <w:cantSplit/>
          <w:trHeight w:val="282"/>
          <w:jc w:val="right"/>
        </w:trPr>
        <w:tc>
          <w:tcPr>
            <w:tcW w:w="1241" w:type="dxa"/>
            <w:tcBorders>
              <w:bottom w:val="single" w:sz="2" w:space="0" w:color="auto"/>
            </w:tcBorders>
          </w:tcPr>
          <w:p w14:paraId="57616B39" w14:textId="77777777" w:rsidR="00285A9F" w:rsidRPr="00827944" w:rsidRDefault="00285A9F" w:rsidP="00827944">
            <w:pPr>
              <w:spacing w:after="0" w:line="240" w:lineRule="auto"/>
              <w:jc w:val="left"/>
              <w:rPr>
                <w:rFonts w:ascii="Times New Roman" w:hAnsi="Times New Roman"/>
                <w:noProof/>
                <w:sz w:val="20"/>
                <w:szCs w:val="20"/>
                <w:lang w:val="en-GB" w:eastAsia="en-US"/>
              </w:rPr>
            </w:pPr>
          </w:p>
        </w:tc>
        <w:tc>
          <w:tcPr>
            <w:tcW w:w="6665" w:type="dxa"/>
            <w:gridSpan w:val="7"/>
            <w:tcBorders>
              <w:bottom w:val="single" w:sz="2" w:space="0" w:color="auto"/>
            </w:tcBorders>
          </w:tcPr>
          <w:p w14:paraId="4F5B47D1" w14:textId="77777777" w:rsidR="00285A9F" w:rsidRPr="00827944" w:rsidRDefault="00285A9F">
            <w:pPr>
              <w:spacing w:after="0" w:line="240" w:lineRule="auto"/>
              <w:jc w:val="left"/>
              <w:rPr>
                <w:rFonts w:ascii="Univers" w:hAnsi="Univers"/>
                <w:b/>
                <w:sz w:val="24"/>
                <w:szCs w:val="20"/>
                <w:lang w:val="en-GB" w:eastAsia="en-US"/>
              </w:rPr>
            </w:pPr>
          </w:p>
        </w:tc>
        <w:tc>
          <w:tcPr>
            <w:tcW w:w="1806" w:type="dxa"/>
            <w:tcBorders>
              <w:bottom w:val="single" w:sz="2" w:space="0" w:color="auto"/>
            </w:tcBorders>
          </w:tcPr>
          <w:p w14:paraId="7BDEFC28" w14:textId="792E510B" w:rsidR="00285A9F" w:rsidRPr="00827944" w:rsidRDefault="00285A9F">
            <w:pPr>
              <w:spacing w:after="0" w:line="240" w:lineRule="auto"/>
              <w:jc w:val="left"/>
              <w:rPr>
                <w:rFonts w:ascii="Times New Roman" w:eastAsiaTheme="minorEastAsia" w:hAnsi="Times New Roman"/>
                <w:b/>
                <w:sz w:val="24"/>
                <w:szCs w:val="24"/>
                <w:lang w:val="en-GB"/>
              </w:rPr>
            </w:pPr>
            <w:r w:rsidRPr="00827944">
              <w:rPr>
                <w:rFonts w:ascii="Times New Roman" w:hAnsi="Times New Roman"/>
                <w:b/>
                <w:sz w:val="28"/>
                <w:szCs w:val="28"/>
                <w:lang w:val="en-GB" w:eastAsia="en-US"/>
              </w:rPr>
              <w:t>IPBES</w:t>
            </w:r>
            <w:r w:rsidRPr="00827944">
              <w:rPr>
                <w:rFonts w:ascii="Times New Roman" w:hAnsi="Times New Roman"/>
                <w:sz w:val="20"/>
                <w:szCs w:val="20"/>
                <w:lang w:val="en-GB" w:eastAsia="en-US"/>
              </w:rPr>
              <w:t>/6/12</w:t>
            </w:r>
          </w:p>
        </w:tc>
      </w:tr>
      <w:tr w:rsidR="00285A9F" w:rsidRPr="00827944" w14:paraId="5D8A0E10" w14:textId="77777777" w:rsidTr="003E63BA">
        <w:trPr>
          <w:cantSplit/>
          <w:trHeight w:val="1433"/>
          <w:jc w:val="right"/>
        </w:trPr>
        <w:tc>
          <w:tcPr>
            <w:tcW w:w="2376" w:type="dxa"/>
            <w:gridSpan w:val="2"/>
            <w:tcBorders>
              <w:top w:val="single" w:sz="2" w:space="0" w:color="auto"/>
              <w:bottom w:val="single" w:sz="24" w:space="0" w:color="auto"/>
            </w:tcBorders>
          </w:tcPr>
          <w:p w14:paraId="281CC90B" w14:textId="77777777" w:rsidR="00285A9F" w:rsidRPr="00827944" w:rsidRDefault="00285A9F" w:rsidP="00827944">
            <w:pPr>
              <w:spacing w:before="240" w:after="240" w:line="240" w:lineRule="auto"/>
              <w:jc w:val="left"/>
              <w:rPr>
                <w:rFonts w:ascii="Arial" w:hAnsi="Arial" w:cs="Arial"/>
                <w:b/>
                <w:sz w:val="28"/>
                <w:szCs w:val="28"/>
                <w:lang w:val="en-GB" w:eastAsia="en-US"/>
              </w:rPr>
            </w:pPr>
            <w:r w:rsidRPr="00827944">
              <w:rPr>
                <w:rFonts w:ascii="Arial" w:hAnsi="Arial" w:cs="Arial"/>
                <w:b/>
                <w:noProof/>
                <w:sz w:val="28"/>
                <w:szCs w:val="28"/>
              </w:rPr>
              <w:drawing>
                <wp:inline distT="0" distB="0" distL="0" distR="0" wp14:anchorId="1E252F24" wp14:editId="138E318D">
                  <wp:extent cx="1111406" cy="519379"/>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73597BC4" w14:textId="77777777" w:rsidR="00285A9F" w:rsidRPr="00827944" w:rsidRDefault="00285A9F" w:rsidP="00827944">
            <w:pPr>
              <w:snapToGrid w:val="0"/>
              <w:spacing w:before="320" w:after="0" w:line="240" w:lineRule="auto"/>
              <w:jc w:val="left"/>
              <w:rPr>
                <w:rFonts w:ascii="SimHei" w:eastAsia="SimHei" w:hAnsi="SimHei"/>
                <w:b/>
                <w:sz w:val="28"/>
                <w:szCs w:val="28"/>
                <w:lang w:val="en-GB"/>
              </w:rPr>
            </w:pPr>
            <w:r w:rsidRPr="00827944">
              <w:rPr>
                <w:rFonts w:ascii="SimHei" w:eastAsia="SimHei" w:hAnsi="SimHei"/>
                <w:b/>
                <w:sz w:val="28"/>
                <w:szCs w:val="28"/>
                <w:lang w:val="en-GB"/>
              </w:rPr>
              <w:t>生物多样性和生态系统服务</w:t>
            </w:r>
          </w:p>
          <w:p w14:paraId="4AEE0710" w14:textId="77777777" w:rsidR="00285A9F" w:rsidRPr="00827944" w:rsidRDefault="00285A9F">
            <w:pPr>
              <w:snapToGrid w:val="0"/>
              <w:spacing w:after="0" w:line="240" w:lineRule="auto"/>
              <w:jc w:val="left"/>
              <w:rPr>
                <w:rFonts w:ascii="Arial" w:hAnsi="Arial" w:cs="Arial"/>
                <w:b/>
                <w:sz w:val="28"/>
                <w:szCs w:val="28"/>
                <w:lang w:val="en-GB"/>
              </w:rPr>
            </w:pPr>
            <w:r w:rsidRPr="00827944">
              <w:rPr>
                <w:rFonts w:ascii="SimHei" w:eastAsia="SimHei" w:hAnsi="SimHei"/>
                <w:b/>
                <w:sz w:val="28"/>
                <w:szCs w:val="28"/>
                <w:lang w:val="en-GB"/>
              </w:rPr>
              <w:t>政府间科学政策平台</w:t>
            </w:r>
          </w:p>
        </w:tc>
        <w:tc>
          <w:tcPr>
            <w:tcW w:w="1806" w:type="dxa"/>
            <w:tcBorders>
              <w:top w:val="single" w:sz="2" w:space="0" w:color="auto"/>
              <w:bottom w:val="single" w:sz="24" w:space="0" w:color="auto"/>
            </w:tcBorders>
          </w:tcPr>
          <w:p w14:paraId="2891CA34" w14:textId="77777777" w:rsidR="00285A9F" w:rsidRPr="00827944" w:rsidRDefault="00285A9F">
            <w:pPr>
              <w:spacing w:beforeLines="50" w:before="120" w:after="0" w:line="240" w:lineRule="auto"/>
              <w:jc w:val="left"/>
              <w:rPr>
                <w:rFonts w:ascii="Times New Roman" w:hAnsi="Times New Roman"/>
                <w:sz w:val="20"/>
                <w:szCs w:val="20"/>
                <w:lang w:val="en-GB" w:eastAsia="en-US"/>
              </w:rPr>
            </w:pPr>
            <w:r w:rsidRPr="00827944">
              <w:rPr>
                <w:rFonts w:ascii="Times New Roman" w:hAnsi="Times New Roman"/>
                <w:sz w:val="20"/>
                <w:szCs w:val="20"/>
                <w:lang w:val="en-GB" w:eastAsia="en-US"/>
              </w:rPr>
              <w:t>Distr.: General</w:t>
            </w:r>
          </w:p>
          <w:p w14:paraId="7C06FB1D" w14:textId="2704A5E2" w:rsidR="00285A9F" w:rsidRPr="00827944" w:rsidRDefault="00285A9F">
            <w:pPr>
              <w:spacing w:after="0" w:line="240" w:lineRule="auto"/>
              <w:jc w:val="left"/>
              <w:rPr>
                <w:rFonts w:ascii="Times New Roman" w:eastAsia="Times New Roman" w:hAnsi="Times New Roman"/>
                <w:sz w:val="20"/>
                <w:szCs w:val="20"/>
                <w:lang w:val="en-GB" w:eastAsia="en-US"/>
              </w:rPr>
            </w:pPr>
            <w:r w:rsidRPr="00827944">
              <w:rPr>
                <w:rFonts w:ascii="Times New Roman" w:eastAsiaTheme="minorEastAsia" w:hAnsi="Times New Roman"/>
                <w:sz w:val="20"/>
                <w:szCs w:val="20"/>
                <w:lang w:val="en-GB"/>
              </w:rPr>
              <w:t>30 November 2017</w:t>
            </w:r>
          </w:p>
          <w:p w14:paraId="32DC79A7" w14:textId="77777777" w:rsidR="00285A9F" w:rsidRPr="00827944" w:rsidRDefault="00285A9F">
            <w:pPr>
              <w:spacing w:after="0" w:line="240" w:lineRule="auto"/>
              <w:jc w:val="left"/>
              <w:rPr>
                <w:rFonts w:ascii="Times New Roman" w:eastAsiaTheme="minorEastAsia" w:hAnsi="Times New Roman"/>
                <w:sz w:val="20"/>
                <w:szCs w:val="20"/>
                <w:lang w:val="en-GB"/>
              </w:rPr>
            </w:pPr>
          </w:p>
          <w:p w14:paraId="4F33C7B8" w14:textId="77777777" w:rsidR="00285A9F" w:rsidRPr="00827944" w:rsidRDefault="00285A9F">
            <w:pPr>
              <w:spacing w:after="0" w:line="240" w:lineRule="auto"/>
              <w:jc w:val="left"/>
              <w:rPr>
                <w:rFonts w:ascii="Times New Roman" w:eastAsiaTheme="minorEastAsia" w:hAnsi="Times New Roman"/>
                <w:sz w:val="20"/>
                <w:szCs w:val="20"/>
                <w:lang w:val="en-GB"/>
              </w:rPr>
            </w:pPr>
            <w:r w:rsidRPr="00827944">
              <w:rPr>
                <w:rFonts w:ascii="Times New Roman" w:eastAsiaTheme="minorEastAsia" w:hAnsi="Times New Roman"/>
                <w:sz w:val="20"/>
                <w:szCs w:val="20"/>
                <w:lang w:val="en-GB"/>
              </w:rPr>
              <w:t>Chinese</w:t>
            </w:r>
          </w:p>
          <w:p w14:paraId="1081C5B3" w14:textId="77777777" w:rsidR="00285A9F" w:rsidRPr="00827944" w:rsidRDefault="00285A9F">
            <w:pPr>
              <w:spacing w:after="0" w:line="240" w:lineRule="auto"/>
              <w:jc w:val="left"/>
              <w:rPr>
                <w:rFonts w:ascii="Times New Roman" w:hAnsi="Times New Roman"/>
                <w:sz w:val="20"/>
                <w:szCs w:val="20"/>
                <w:lang w:val="en-GB" w:eastAsia="en-US"/>
              </w:rPr>
            </w:pPr>
            <w:r w:rsidRPr="00827944">
              <w:rPr>
                <w:rFonts w:ascii="Times New Roman" w:hAnsi="Times New Roman"/>
                <w:sz w:val="20"/>
                <w:szCs w:val="20"/>
                <w:lang w:val="en-GB" w:eastAsia="en-US"/>
              </w:rPr>
              <w:t>Original: English</w:t>
            </w:r>
          </w:p>
        </w:tc>
      </w:tr>
    </w:tbl>
    <w:p w14:paraId="144A51D5" w14:textId="77777777" w:rsidR="00285A9F" w:rsidRPr="00827944" w:rsidRDefault="00285A9F" w:rsidP="00827944">
      <w:pPr>
        <w:tabs>
          <w:tab w:val="left" w:pos="1247"/>
          <w:tab w:val="left" w:pos="1814"/>
          <w:tab w:val="left" w:pos="2381"/>
          <w:tab w:val="left" w:pos="2948"/>
          <w:tab w:val="left" w:pos="3515"/>
        </w:tabs>
        <w:suppressAutoHyphens/>
        <w:spacing w:after="0" w:line="240" w:lineRule="auto"/>
        <w:ind w:right="3402" w:firstLine="2"/>
        <w:jc w:val="left"/>
        <w:rPr>
          <w:rFonts w:ascii="SimHei" w:eastAsia="SimHei" w:hAnsi="SimHei"/>
          <w:b/>
          <w:sz w:val="24"/>
          <w:szCs w:val="24"/>
          <w:lang w:val="en-GB"/>
        </w:rPr>
      </w:pPr>
      <w:r w:rsidRPr="00827944">
        <w:rPr>
          <w:rFonts w:ascii="SimHei" w:eastAsia="SimHei" w:hAnsi="SimHei"/>
          <w:b/>
          <w:sz w:val="24"/>
          <w:szCs w:val="24"/>
          <w:lang w:val="en-GB"/>
        </w:rPr>
        <w:t>生物多样性和生态系统服务政府间</w:t>
      </w:r>
    </w:p>
    <w:p w14:paraId="02321FF1" w14:textId="77777777" w:rsidR="00285A9F" w:rsidRPr="00827944" w:rsidRDefault="00285A9F">
      <w:pPr>
        <w:tabs>
          <w:tab w:val="left" w:pos="1247"/>
          <w:tab w:val="left" w:pos="1814"/>
          <w:tab w:val="left" w:pos="2381"/>
          <w:tab w:val="left" w:pos="2948"/>
          <w:tab w:val="left" w:pos="3515"/>
        </w:tabs>
        <w:suppressAutoHyphens/>
        <w:spacing w:after="0" w:line="240" w:lineRule="auto"/>
        <w:ind w:right="3402" w:firstLine="2"/>
        <w:jc w:val="left"/>
        <w:rPr>
          <w:rFonts w:ascii="SimHei" w:eastAsia="SimHei" w:hAnsi="SimHei"/>
          <w:b/>
          <w:sz w:val="24"/>
          <w:szCs w:val="24"/>
          <w:lang w:val="en-GB"/>
        </w:rPr>
      </w:pPr>
      <w:r w:rsidRPr="00827944">
        <w:rPr>
          <w:rFonts w:ascii="SimHei" w:eastAsia="SimHei" w:hAnsi="SimHei"/>
          <w:b/>
          <w:sz w:val="24"/>
          <w:szCs w:val="24"/>
          <w:lang w:val="en-GB"/>
        </w:rPr>
        <w:t>科学政策平台全体会议</w:t>
      </w:r>
    </w:p>
    <w:p w14:paraId="57FFFF92" w14:textId="77777777" w:rsidR="00285A9F" w:rsidRPr="00827944" w:rsidRDefault="00285A9F">
      <w:pPr>
        <w:tabs>
          <w:tab w:val="left" w:pos="1247"/>
          <w:tab w:val="left" w:pos="1814"/>
          <w:tab w:val="left" w:pos="2381"/>
          <w:tab w:val="left" w:pos="2948"/>
          <w:tab w:val="left" w:pos="3515"/>
        </w:tabs>
        <w:suppressAutoHyphens/>
        <w:spacing w:after="0" w:line="240" w:lineRule="auto"/>
        <w:ind w:right="3402" w:firstLine="2"/>
        <w:jc w:val="left"/>
        <w:rPr>
          <w:rFonts w:ascii="SimHei" w:eastAsia="SimHei" w:hAnsi="SimHei"/>
          <w:b/>
          <w:sz w:val="24"/>
          <w:szCs w:val="24"/>
          <w:lang w:val="en-GB"/>
        </w:rPr>
      </w:pPr>
      <w:r w:rsidRPr="00827944">
        <w:rPr>
          <w:rFonts w:ascii="SimHei" w:eastAsia="SimHei" w:hAnsi="SimHei" w:hint="eastAsia"/>
          <w:b/>
          <w:sz w:val="24"/>
          <w:szCs w:val="24"/>
          <w:lang w:val="en-GB"/>
        </w:rPr>
        <w:t>第六届会议</w:t>
      </w:r>
    </w:p>
    <w:p w14:paraId="12FC6587" w14:textId="77777777" w:rsidR="00285A9F" w:rsidRPr="00827944" w:rsidRDefault="00285A9F">
      <w:pPr>
        <w:suppressAutoHyphens/>
        <w:spacing w:after="0" w:line="240" w:lineRule="auto"/>
        <w:ind w:right="3402" w:firstLine="2"/>
        <w:jc w:val="left"/>
        <w:rPr>
          <w:rFonts w:ascii="Times New Roman" w:eastAsia="SimSun" w:hAnsi="Times New Roman"/>
          <w:sz w:val="24"/>
          <w:szCs w:val="24"/>
          <w:lang w:val="en-GB"/>
        </w:rPr>
      </w:pPr>
      <w:r w:rsidRPr="00827944">
        <w:rPr>
          <w:rFonts w:ascii="Times New Roman" w:eastAsia="SimSun" w:hAnsi="Times New Roman"/>
          <w:sz w:val="24"/>
          <w:szCs w:val="24"/>
          <w:lang w:val="en-GB"/>
        </w:rPr>
        <w:t>2018</w:t>
      </w:r>
      <w:r w:rsidRPr="00827944">
        <w:rPr>
          <w:rFonts w:ascii="Times New Roman" w:eastAsia="SimSun" w:hAnsi="Times New Roman" w:hint="eastAsia"/>
          <w:sz w:val="24"/>
          <w:szCs w:val="24"/>
          <w:lang w:val="en-GB"/>
        </w:rPr>
        <w:t>年</w:t>
      </w:r>
      <w:r w:rsidRPr="00827944">
        <w:rPr>
          <w:rFonts w:ascii="Times New Roman" w:eastAsia="SimSun" w:hAnsi="Times New Roman"/>
          <w:sz w:val="24"/>
          <w:szCs w:val="24"/>
          <w:lang w:val="en-GB"/>
        </w:rPr>
        <w:t>3</w:t>
      </w:r>
      <w:r w:rsidRPr="00827944">
        <w:rPr>
          <w:rFonts w:ascii="Times New Roman" w:eastAsia="SimSun" w:hAnsi="Times New Roman" w:hint="eastAsia"/>
          <w:sz w:val="24"/>
          <w:szCs w:val="24"/>
          <w:lang w:val="en-GB"/>
        </w:rPr>
        <w:t>月</w:t>
      </w:r>
      <w:r w:rsidRPr="00827944">
        <w:rPr>
          <w:rFonts w:ascii="Times New Roman" w:eastAsia="SimSun" w:hAnsi="Times New Roman"/>
          <w:sz w:val="24"/>
          <w:szCs w:val="24"/>
          <w:lang w:val="en-GB"/>
        </w:rPr>
        <w:t>18</w:t>
      </w:r>
      <w:r w:rsidRPr="00827944">
        <w:rPr>
          <w:rFonts w:ascii="Times New Roman" w:eastAsia="SimSun" w:hAnsi="Times New Roman" w:hint="eastAsia"/>
          <w:sz w:val="24"/>
          <w:szCs w:val="24"/>
          <w:lang w:val="en-GB"/>
        </w:rPr>
        <w:t>日至</w:t>
      </w:r>
      <w:r w:rsidRPr="00827944">
        <w:rPr>
          <w:rFonts w:ascii="Times New Roman" w:eastAsia="SimSun" w:hAnsi="Times New Roman"/>
          <w:sz w:val="24"/>
          <w:szCs w:val="24"/>
          <w:lang w:val="en-GB"/>
        </w:rPr>
        <w:t>24</w:t>
      </w:r>
      <w:r w:rsidRPr="00827944">
        <w:rPr>
          <w:rFonts w:ascii="Times New Roman" w:eastAsia="SimSun" w:hAnsi="Times New Roman" w:hint="eastAsia"/>
          <w:sz w:val="24"/>
          <w:szCs w:val="24"/>
          <w:lang w:val="en-GB"/>
        </w:rPr>
        <w:t>日，哥伦比亚麦德林</w:t>
      </w:r>
    </w:p>
    <w:p w14:paraId="23C066D4" w14:textId="77777777" w:rsidR="00BE0AFD" w:rsidRPr="00827944" w:rsidRDefault="00BE0AFD">
      <w:pPr>
        <w:pStyle w:val="AATitle"/>
        <w:rPr>
          <w:b w:val="0"/>
          <w:sz w:val="24"/>
          <w:szCs w:val="24"/>
          <w:lang w:eastAsia="zh-CN"/>
        </w:rPr>
      </w:pPr>
      <w:r w:rsidRPr="00827944">
        <w:rPr>
          <w:rFonts w:hint="eastAsia"/>
          <w:b w:val="0"/>
          <w:sz w:val="24"/>
          <w:szCs w:val="24"/>
          <w:lang w:val="zh-CN" w:eastAsia="zh-CN"/>
        </w:rPr>
        <w:t>临时议程</w:t>
      </w:r>
      <w:r w:rsidRPr="00EE1CF9">
        <w:rPr>
          <w:rStyle w:val="FootnoteReference"/>
          <w:b w:val="0"/>
          <w:spacing w:val="0"/>
          <w:w w:val="100"/>
          <w:position w:val="0"/>
          <w:sz w:val="24"/>
          <w:szCs w:val="24"/>
          <w:lang w:val="zh-CN" w:eastAsia="zh-CN"/>
        </w:rPr>
        <w:footnoteReference w:customMarkFollows="1" w:id="1"/>
        <w:t>*</w:t>
      </w:r>
      <w:r w:rsidRPr="00827944">
        <w:rPr>
          <w:b w:val="0"/>
          <w:sz w:val="24"/>
          <w:szCs w:val="24"/>
          <w:lang w:val="zh-CN" w:eastAsia="zh-CN"/>
        </w:rPr>
        <w:t>项目</w:t>
      </w:r>
      <w:r w:rsidRPr="00827944">
        <w:rPr>
          <w:b w:val="0"/>
          <w:sz w:val="24"/>
          <w:szCs w:val="24"/>
          <w:lang w:val="zh-CN" w:eastAsia="zh-CN"/>
        </w:rPr>
        <w:t>12</w:t>
      </w:r>
    </w:p>
    <w:p w14:paraId="27358FEF" w14:textId="77777777" w:rsidR="00BE0AFD" w:rsidRPr="00827944" w:rsidRDefault="00BE0AFD">
      <w:pPr>
        <w:pStyle w:val="AATitle2"/>
        <w:spacing w:before="60"/>
        <w:rPr>
          <w:rFonts w:ascii="SimHei" w:eastAsia="SimHei" w:hAnsi="SimHei"/>
          <w:sz w:val="24"/>
          <w:szCs w:val="24"/>
          <w:lang w:eastAsia="zh-CN"/>
        </w:rPr>
      </w:pPr>
      <w:r w:rsidRPr="00827944">
        <w:rPr>
          <w:rFonts w:ascii="SimHei" w:eastAsia="SimHei" w:hAnsi="SimHei"/>
          <w:sz w:val="24"/>
          <w:szCs w:val="24"/>
          <w:lang w:val="zh-CN" w:eastAsia="zh-CN"/>
        </w:rPr>
        <w:t>全体会议今后届会的日期和地点</w:t>
      </w:r>
    </w:p>
    <w:p w14:paraId="4CDF9126" w14:textId="77777777" w:rsidR="00BE0AFD" w:rsidRPr="00EE1CF9" w:rsidRDefault="00BE0AFD">
      <w:pPr>
        <w:pStyle w:val="BBTitle"/>
        <w:rPr>
          <w:rFonts w:ascii="SimHei" w:eastAsia="SimHei" w:hAnsi="SimHei"/>
          <w:sz w:val="32"/>
          <w:szCs w:val="32"/>
          <w:lang w:eastAsia="zh-CN"/>
        </w:rPr>
      </w:pPr>
      <w:r w:rsidRPr="00EE1CF9">
        <w:rPr>
          <w:rFonts w:ascii="SimHei" w:eastAsia="SimHei" w:hAnsi="SimHei"/>
          <w:sz w:val="32"/>
          <w:szCs w:val="32"/>
          <w:lang w:val="zh-CN" w:eastAsia="zh-CN"/>
        </w:rPr>
        <w:t>全体会议的工作安排以及今后届会的日期和地点</w:t>
      </w:r>
    </w:p>
    <w:p w14:paraId="37D04A07" w14:textId="77777777" w:rsidR="00BE0AFD" w:rsidRPr="00827944" w:rsidRDefault="00BE0AFD">
      <w:pPr>
        <w:pStyle w:val="CH2"/>
        <w:rPr>
          <w:rFonts w:ascii="SimHei" w:eastAsia="SimHei" w:hAnsi="SimHei"/>
        </w:rPr>
      </w:pPr>
      <w:r w:rsidRPr="00827944">
        <w:rPr>
          <w:rFonts w:ascii="SimHei" w:eastAsia="SimHei" w:hAnsi="SimHei"/>
          <w:lang w:val="zh-CN" w:eastAsia="zh-CN"/>
        </w:rPr>
        <w:tab/>
      </w:r>
      <w:r w:rsidRPr="00827944">
        <w:rPr>
          <w:rFonts w:ascii="SimHei" w:eastAsia="SimHei" w:hAnsi="SimHei"/>
          <w:lang w:val="zh-CN" w:eastAsia="zh-CN"/>
        </w:rPr>
        <w:tab/>
      </w:r>
      <w:r w:rsidRPr="00827944">
        <w:rPr>
          <w:rFonts w:ascii="SimHei" w:eastAsia="SimHei" w:hAnsi="SimHei"/>
          <w:lang w:val="zh-CN"/>
        </w:rPr>
        <w:t>秘书处的说明</w:t>
      </w:r>
    </w:p>
    <w:p w14:paraId="4CB4C59C" w14:textId="77777777" w:rsidR="00BE0AFD" w:rsidRPr="00827944" w:rsidRDefault="00BE0AFD">
      <w:pPr>
        <w:pStyle w:val="CH1"/>
        <w:rPr>
          <w:rFonts w:ascii="SimHei" w:eastAsia="SimHei" w:hAnsi="SimHei"/>
        </w:rPr>
      </w:pPr>
      <w:r w:rsidRPr="00827944">
        <w:rPr>
          <w:rFonts w:ascii="SimHei" w:eastAsia="SimHei" w:hAnsi="SimHei"/>
          <w:lang w:val="zh-CN"/>
        </w:rPr>
        <w:tab/>
      </w:r>
      <w:r w:rsidRPr="00827944">
        <w:rPr>
          <w:rFonts w:ascii="SimHei" w:eastAsia="SimHei" w:hAnsi="SimHei"/>
          <w:lang w:val="zh-CN"/>
        </w:rPr>
        <w:tab/>
        <w:t>导言</w:t>
      </w:r>
    </w:p>
    <w:p w14:paraId="4E0DCE0F" w14:textId="0A81F95E" w:rsidR="00BE0AFD" w:rsidRPr="00827944" w:rsidRDefault="00BE0AFD" w:rsidP="00EE1CF9">
      <w:pPr>
        <w:pStyle w:val="NormalNonumber"/>
        <w:numPr>
          <w:ilvl w:val="0"/>
          <w:numId w:val="14"/>
        </w:numPr>
        <w:tabs>
          <w:tab w:val="clear" w:pos="567"/>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在</w:t>
      </w:r>
      <w:r w:rsidRPr="00827944">
        <w:rPr>
          <w:sz w:val="24"/>
          <w:szCs w:val="24"/>
          <w:lang w:val="zh-CN" w:eastAsia="zh-CN"/>
        </w:rPr>
        <w:t xml:space="preserve"> IPBES-5/5</w:t>
      </w:r>
      <w:r w:rsidRPr="00827944">
        <w:rPr>
          <w:rFonts w:hint="eastAsia"/>
          <w:sz w:val="24"/>
          <w:szCs w:val="24"/>
          <w:lang w:val="zh-CN" w:eastAsia="zh-CN"/>
        </w:rPr>
        <w:t>号决定中，生物多样性和生态系统服务政府间科学政策平台（生物多样性平台）全体会议邀请有能力的成员考虑主办全体会议第七届会议，该届会议定于</w:t>
      </w:r>
      <w:r w:rsidRPr="00827944">
        <w:rPr>
          <w:sz w:val="24"/>
          <w:szCs w:val="24"/>
          <w:lang w:val="zh-CN" w:eastAsia="zh-CN"/>
        </w:rPr>
        <w:t>2019</w:t>
      </w:r>
      <w:r w:rsidRPr="00827944">
        <w:rPr>
          <w:rFonts w:hint="eastAsia"/>
          <w:sz w:val="24"/>
          <w:szCs w:val="24"/>
          <w:lang w:val="zh-CN" w:eastAsia="zh-CN"/>
        </w:rPr>
        <w:t>年</w:t>
      </w:r>
      <w:r w:rsidRPr="00827944">
        <w:rPr>
          <w:sz w:val="24"/>
          <w:szCs w:val="24"/>
          <w:lang w:val="zh-CN" w:eastAsia="zh-CN"/>
        </w:rPr>
        <w:t>5</w:t>
      </w:r>
      <w:r w:rsidRPr="00827944">
        <w:rPr>
          <w:rFonts w:hint="eastAsia"/>
          <w:sz w:val="24"/>
          <w:szCs w:val="24"/>
          <w:lang w:val="zh-CN" w:eastAsia="zh-CN"/>
        </w:rPr>
        <w:t>月</w:t>
      </w:r>
      <w:r w:rsidRPr="00827944">
        <w:rPr>
          <w:sz w:val="24"/>
          <w:szCs w:val="24"/>
          <w:lang w:val="zh-CN" w:eastAsia="zh-CN"/>
        </w:rPr>
        <w:t>13</w:t>
      </w:r>
      <w:r w:rsidRPr="00827944">
        <w:rPr>
          <w:rFonts w:hint="eastAsia"/>
          <w:sz w:val="24"/>
          <w:szCs w:val="24"/>
          <w:lang w:val="zh-CN" w:eastAsia="zh-CN"/>
        </w:rPr>
        <w:t>日至</w:t>
      </w:r>
      <w:r w:rsidRPr="00827944">
        <w:rPr>
          <w:sz w:val="24"/>
          <w:szCs w:val="24"/>
          <w:lang w:val="zh-CN" w:eastAsia="zh-CN"/>
        </w:rPr>
        <w:t>18</w:t>
      </w:r>
      <w:r w:rsidRPr="00827944">
        <w:rPr>
          <w:rFonts w:hint="eastAsia"/>
          <w:sz w:val="24"/>
          <w:szCs w:val="24"/>
          <w:lang w:val="zh-CN" w:eastAsia="zh-CN"/>
        </w:rPr>
        <w:t>日（星期一至星期六）举行。</w:t>
      </w:r>
    </w:p>
    <w:p w14:paraId="02A6EDDE" w14:textId="33127D23" w:rsidR="00BE0AFD" w:rsidRPr="00827944" w:rsidRDefault="00BE0AFD" w:rsidP="00EE1CF9">
      <w:pPr>
        <w:pStyle w:val="NormalNonumber"/>
        <w:numPr>
          <w:ilvl w:val="0"/>
          <w:numId w:val="14"/>
        </w:numPr>
        <w:tabs>
          <w:tab w:val="clear" w:pos="567"/>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本说明第一节载列关于全体会议第七届会议安排的信息，第二节载有关于全体会议第八届会议的信息。一项关于上述事项的决定草案载于第三节，同时载于秘书处关于全体会议第六届会议决定草案的说明（</w:t>
      </w:r>
      <w:r w:rsidRPr="00827944">
        <w:rPr>
          <w:sz w:val="24"/>
          <w:szCs w:val="24"/>
          <w:lang w:val="zh-CN" w:eastAsia="zh-CN"/>
        </w:rPr>
        <w:t>IPBES/6/1/Add.2</w:t>
      </w:r>
      <w:r w:rsidRPr="00827944">
        <w:rPr>
          <w:rFonts w:hint="eastAsia"/>
          <w:sz w:val="24"/>
          <w:szCs w:val="24"/>
          <w:lang w:val="zh-CN" w:eastAsia="zh-CN"/>
        </w:rPr>
        <w:t>）。</w:t>
      </w:r>
    </w:p>
    <w:p w14:paraId="59001E03" w14:textId="0E211F2B" w:rsidR="00BE0AFD" w:rsidRPr="00827944" w:rsidRDefault="00285A9F">
      <w:pPr>
        <w:pStyle w:val="CH1"/>
        <w:outlineLvl w:val="0"/>
        <w:rPr>
          <w:rFonts w:ascii="SimHei" w:eastAsia="SimHei" w:hAnsi="SimHei"/>
          <w:lang w:eastAsia="zh-CN"/>
        </w:rPr>
      </w:pPr>
      <w:r w:rsidRPr="00827944">
        <w:rPr>
          <w:rFonts w:ascii="SimHei" w:eastAsia="SimHei" w:hAnsi="SimHei"/>
          <w:lang w:val="zh-CN" w:eastAsia="zh-CN"/>
        </w:rPr>
        <w:tab/>
      </w:r>
      <w:r w:rsidR="00BE0AFD" w:rsidRPr="00827944">
        <w:rPr>
          <w:rFonts w:ascii="SimHei" w:eastAsia="SimHei" w:hAnsi="SimHei"/>
          <w:lang w:val="zh-CN" w:eastAsia="zh-CN"/>
        </w:rPr>
        <w:t>一</w:t>
      </w:r>
      <w:r w:rsidRPr="00827944">
        <w:rPr>
          <w:rFonts w:ascii="SimHei" w:eastAsia="SimHei" w:hAnsi="SimHei" w:hint="eastAsia"/>
          <w:lang w:val="zh-CN" w:eastAsia="zh-CN"/>
        </w:rPr>
        <w:t>、</w:t>
      </w:r>
      <w:r w:rsidR="00BE0AFD" w:rsidRPr="00827944">
        <w:rPr>
          <w:rFonts w:ascii="SimHei" w:eastAsia="SimHei" w:hAnsi="SimHei"/>
          <w:lang w:val="zh-CN" w:eastAsia="zh-CN"/>
        </w:rPr>
        <w:tab/>
        <w:t>全体会议第七届会议的安排情况</w:t>
      </w:r>
    </w:p>
    <w:p w14:paraId="748C340D" w14:textId="67578539" w:rsidR="00BE0AFD" w:rsidRPr="00827944" w:rsidRDefault="00BE0AFD" w:rsidP="00EE1CF9">
      <w:pPr>
        <w:pStyle w:val="NormalNonumber"/>
        <w:numPr>
          <w:ilvl w:val="0"/>
          <w:numId w:val="14"/>
        </w:numPr>
        <w:tabs>
          <w:tab w:val="clear" w:pos="567"/>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根据</w:t>
      </w:r>
      <w:r w:rsidRPr="00827944">
        <w:rPr>
          <w:sz w:val="24"/>
          <w:szCs w:val="24"/>
          <w:lang w:val="zh-CN" w:eastAsia="zh-CN"/>
        </w:rPr>
        <w:t>IPBES-5/5</w:t>
      </w:r>
      <w:r w:rsidRPr="00827944">
        <w:rPr>
          <w:rFonts w:hint="eastAsia"/>
          <w:sz w:val="24"/>
          <w:szCs w:val="24"/>
          <w:lang w:val="zh-CN" w:eastAsia="zh-CN"/>
        </w:rPr>
        <w:t>号决定，全体会议第七届会议定于</w:t>
      </w:r>
      <w:r w:rsidRPr="00827944">
        <w:rPr>
          <w:sz w:val="24"/>
          <w:szCs w:val="24"/>
          <w:lang w:val="zh-CN" w:eastAsia="zh-CN"/>
        </w:rPr>
        <w:t>2019</w:t>
      </w:r>
      <w:r w:rsidRPr="00827944">
        <w:rPr>
          <w:rFonts w:hint="eastAsia"/>
          <w:sz w:val="24"/>
          <w:szCs w:val="24"/>
          <w:lang w:val="zh-CN" w:eastAsia="zh-CN"/>
        </w:rPr>
        <w:t>年</w:t>
      </w:r>
      <w:r w:rsidRPr="00827944">
        <w:rPr>
          <w:sz w:val="24"/>
          <w:szCs w:val="24"/>
          <w:lang w:val="zh-CN" w:eastAsia="zh-CN"/>
        </w:rPr>
        <w:t>5</w:t>
      </w:r>
      <w:r w:rsidRPr="00827944">
        <w:rPr>
          <w:rFonts w:hint="eastAsia"/>
          <w:sz w:val="24"/>
          <w:szCs w:val="24"/>
          <w:lang w:val="zh-CN" w:eastAsia="zh-CN"/>
        </w:rPr>
        <w:t>月</w:t>
      </w:r>
      <w:r w:rsidRPr="00827944">
        <w:rPr>
          <w:sz w:val="24"/>
          <w:szCs w:val="24"/>
          <w:lang w:val="zh-CN" w:eastAsia="zh-CN"/>
        </w:rPr>
        <w:t>13</w:t>
      </w:r>
      <w:r w:rsidRPr="00827944">
        <w:rPr>
          <w:rFonts w:hint="eastAsia"/>
          <w:sz w:val="24"/>
          <w:szCs w:val="24"/>
          <w:lang w:val="zh-CN" w:eastAsia="zh-CN"/>
        </w:rPr>
        <w:t>日至</w:t>
      </w:r>
      <w:r w:rsidRPr="00827944">
        <w:rPr>
          <w:sz w:val="24"/>
          <w:szCs w:val="24"/>
          <w:lang w:val="zh-CN" w:eastAsia="zh-CN"/>
        </w:rPr>
        <w:t>18</w:t>
      </w:r>
      <w:r w:rsidRPr="00827944">
        <w:rPr>
          <w:rFonts w:hint="eastAsia"/>
          <w:sz w:val="24"/>
          <w:szCs w:val="24"/>
          <w:lang w:val="zh-CN" w:eastAsia="zh-CN"/>
        </w:rPr>
        <w:t>日（星期一至星期六）举行。截至</w:t>
      </w:r>
      <w:r w:rsidRPr="00827944">
        <w:rPr>
          <w:sz w:val="24"/>
          <w:szCs w:val="24"/>
          <w:lang w:val="zh-CN" w:eastAsia="zh-CN"/>
        </w:rPr>
        <w:t>2017</w:t>
      </w:r>
      <w:r w:rsidRPr="00827944">
        <w:rPr>
          <w:rFonts w:hint="eastAsia"/>
          <w:sz w:val="24"/>
          <w:szCs w:val="24"/>
          <w:lang w:val="zh-CN" w:eastAsia="zh-CN"/>
        </w:rPr>
        <w:t>年</w:t>
      </w:r>
      <w:r w:rsidRPr="00827944">
        <w:rPr>
          <w:sz w:val="24"/>
          <w:szCs w:val="24"/>
          <w:lang w:val="zh-CN" w:eastAsia="zh-CN"/>
        </w:rPr>
        <w:t>12</w:t>
      </w:r>
      <w:r w:rsidRPr="00827944">
        <w:rPr>
          <w:rFonts w:hint="eastAsia"/>
          <w:sz w:val="24"/>
          <w:szCs w:val="24"/>
          <w:lang w:val="zh-CN" w:eastAsia="zh-CN"/>
        </w:rPr>
        <w:t>月</w:t>
      </w:r>
      <w:r w:rsidRPr="00827944">
        <w:rPr>
          <w:sz w:val="24"/>
          <w:szCs w:val="24"/>
          <w:lang w:val="zh-CN" w:eastAsia="zh-CN"/>
        </w:rPr>
        <w:t>1</w:t>
      </w:r>
      <w:r w:rsidRPr="00827944">
        <w:rPr>
          <w:rFonts w:hint="eastAsia"/>
          <w:sz w:val="24"/>
          <w:szCs w:val="24"/>
          <w:lang w:val="zh-CN" w:eastAsia="zh-CN"/>
        </w:rPr>
        <w:t>日，秘书处尚未收到主办第七届会议的任何意向书。鼓励有意主办该届会议的成员将该意向告知秘书处，并尽快提交一份正式意向书，最好是在全体会议第六届会议开幕之前。</w:t>
      </w:r>
    </w:p>
    <w:p w14:paraId="41B5DB32" w14:textId="2211D5C6" w:rsidR="00BE0AFD" w:rsidRPr="00827944" w:rsidRDefault="00154F9D">
      <w:pPr>
        <w:pStyle w:val="NormalNonumber"/>
        <w:numPr>
          <w:ilvl w:val="0"/>
          <w:numId w:val="14"/>
        </w:numPr>
        <w:tabs>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全体会议第七届会议</w:t>
      </w:r>
      <w:r w:rsidR="00BE0AFD" w:rsidRPr="00827944">
        <w:rPr>
          <w:rFonts w:hint="eastAsia"/>
          <w:sz w:val="24"/>
          <w:szCs w:val="24"/>
          <w:lang w:val="zh-CN" w:eastAsia="zh-CN"/>
        </w:rPr>
        <w:t>将应邀审议生物多样性和生态系统服务全</w:t>
      </w:r>
      <w:r w:rsidRPr="00827944">
        <w:rPr>
          <w:rFonts w:hint="eastAsia"/>
          <w:sz w:val="24"/>
          <w:szCs w:val="24"/>
          <w:lang w:val="zh-CN" w:eastAsia="zh-CN"/>
        </w:rPr>
        <w:t>球评估。全体会议还将举行主席团成员的定期选举。在第七届会议上，</w:t>
      </w:r>
      <w:r w:rsidR="00BE0AFD" w:rsidRPr="00827944">
        <w:rPr>
          <w:rFonts w:hint="eastAsia"/>
          <w:sz w:val="24"/>
          <w:szCs w:val="24"/>
          <w:lang w:val="zh-CN" w:eastAsia="zh-CN"/>
        </w:rPr>
        <w:t>开展平台外部因素审查的审查小组也可望依据关于平台审查</w:t>
      </w:r>
      <w:r w:rsidRPr="00827944">
        <w:rPr>
          <w:rFonts w:hint="eastAsia"/>
          <w:sz w:val="24"/>
          <w:szCs w:val="24"/>
          <w:lang w:val="zh-CN" w:eastAsia="zh-CN"/>
        </w:rPr>
        <w:t>工作</w:t>
      </w:r>
      <w:r w:rsidR="00BE0AFD" w:rsidRPr="00827944">
        <w:rPr>
          <w:rFonts w:hint="eastAsia"/>
          <w:sz w:val="24"/>
          <w:szCs w:val="24"/>
          <w:lang w:val="zh-CN" w:eastAsia="zh-CN"/>
        </w:rPr>
        <w:t>的</w:t>
      </w:r>
      <w:r w:rsidR="00BE0AFD" w:rsidRPr="00827944">
        <w:rPr>
          <w:sz w:val="24"/>
          <w:szCs w:val="24"/>
          <w:lang w:val="zh-CN" w:eastAsia="zh-CN"/>
        </w:rPr>
        <w:t>IPBES-5/2</w:t>
      </w:r>
      <w:r w:rsidRPr="00827944">
        <w:rPr>
          <w:rFonts w:hint="eastAsia"/>
          <w:sz w:val="24"/>
          <w:szCs w:val="24"/>
          <w:lang w:val="zh-CN" w:eastAsia="zh-CN"/>
        </w:rPr>
        <w:t>号决定提交</w:t>
      </w:r>
      <w:r w:rsidR="00BE0AFD" w:rsidRPr="00827944">
        <w:rPr>
          <w:rFonts w:hint="eastAsia"/>
          <w:sz w:val="24"/>
          <w:szCs w:val="24"/>
          <w:lang w:val="zh-CN" w:eastAsia="zh-CN"/>
        </w:rPr>
        <w:t>一份最后审查报告。报告内容将包括关于实施平台第二份工作方案的建议。如果全体会议在第六届会议上通过有关决定，全体会议还可望在第七届会议上审议通过生物多样性平台的第二份工作方案。本说明附件一载有全体会议第七届会议临时议程草案。</w:t>
      </w:r>
    </w:p>
    <w:p w14:paraId="78A6EC65" w14:textId="105F9783" w:rsidR="00BE0AFD" w:rsidRPr="00827944" w:rsidRDefault="00BE0AFD" w:rsidP="00EE1CF9">
      <w:pPr>
        <w:pStyle w:val="NormalNonumber"/>
        <w:numPr>
          <w:ilvl w:val="0"/>
          <w:numId w:val="14"/>
        </w:numPr>
        <w:tabs>
          <w:tab w:val="clear" w:pos="567"/>
          <w:tab w:val="clear" w:pos="1247"/>
          <w:tab w:val="clear" w:pos="1814"/>
          <w:tab w:val="clear" w:pos="2381"/>
          <w:tab w:val="clear" w:pos="2948"/>
          <w:tab w:val="clear" w:pos="3515"/>
          <w:tab w:val="clear" w:pos="4082"/>
          <w:tab w:val="left" w:pos="624"/>
        </w:tabs>
        <w:jc w:val="both"/>
        <w:rPr>
          <w:sz w:val="24"/>
          <w:szCs w:val="24"/>
          <w:lang w:eastAsia="zh-CN"/>
        </w:rPr>
      </w:pPr>
      <w:r w:rsidRPr="00827944">
        <w:rPr>
          <w:sz w:val="24"/>
          <w:szCs w:val="24"/>
          <w:lang w:val="zh-CN" w:eastAsia="zh-CN"/>
        </w:rPr>
        <w:lastRenderedPageBreak/>
        <w:t>IPBES/5/12</w:t>
      </w:r>
      <w:r w:rsidRPr="00827944">
        <w:rPr>
          <w:rFonts w:hint="eastAsia"/>
          <w:sz w:val="24"/>
          <w:szCs w:val="24"/>
          <w:lang w:val="zh-CN" w:eastAsia="zh-CN"/>
        </w:rPr>
        <w:t>号文件指出，主席团建议在全体会议场合而非在联络小组内审议生物多样性和生态系统服务全球评估。鉴于该建议，第七届会议定为六天，于</w:t>
      </w:r>
      <w:r w:rsidRPr="00827944">
        <w:rPr>
          <w:sz w:val="24"/>
          <w:szCs w:val="24"/>
          <w:lang w:val="zh-CN" w:eastAsia="zh-CN"/>
        </w:rPr>
        <w:t>2019</w:t>
      </w:r>
      <w:r w:rsidRPr="00827944">
        <w:rPr>
          <w:rFonts w:hint="eastAsia"/>
          <w:sz w:val="24"/>
          <w:szCs w:val="24"/>
          <w:lang w:val="zh-CN" w:eastAsia="zh-CN"/>
        </w:rPr>
        <w:t>年</w:t>
      </w:r>
      <w:r w:rsidRPr="00827944">
        <w:rPr>
          <w:sz w:val="24"/>
          <w:szCs w:val="24"/>
          <w:lang w:val="zh-CN" w:eastAsia="zh-CN"/>
        </w:rPr>
        <w:t>5</w:t>
      </w:r>
      <w:r w:rsidRPr="00827944">
        <w:rPr>
          <w:rFonts w:hint="eastAsia"/>
          <w:sz w:val="24"/>
          <w:szCs w:val="24"/>
          <w:lang w:val="zh-CN" w:eastAsia="zh-CN"/>
        </w:rPr>
        <w:t>月</w:t>
      </w:r>
      <w:r w:rsidRPr="00827944">
        <w:rPr>
          <w:sz w:val="24"/>
          <w:szCs w:val="24"/>
          <w:lang w:val="zh-CN" w:eastAsia="zh-CN"/>
        </w:rPr>
        <w:t>13</w:t>
      </w:r>
      <w:r w:rsidRPr="00827944">
        <w:rPr>
          <w:rFonts w:hint="eastAsia"/>
          <w:sz w:val="24"/>
          <w:szCs w:val="24"/>
          <w:lang w:val="zh-CN" w:eastAsia="zh-CN"/>
        </w:rPr>
        <w:t>日至</w:t>
      </w:r>
      <w:r w:rsidRPr="00827944">
        <w:rPr>
          <w:sz w:val="24"/>
          <w:szCs w:val="24"/>
          <w:lang w:val="zh-CN" w:eastAsia="zh-CN"/>
        </w:rPr>
        <w:t>18</w:t>
      </w:r>
      <w:r w:rsidRPr="00827944">
        <w:rPr>
          <w:rFonts w:hint="eastAsia"/>
          <w:sz w:val="24"/>
          <w:szCs w:val="24"/>
          <w:lang w:val="zh-CN" w:eastAsia="zh-CN"/>
        </w:rPr>
        <w:t>日（星期一至星期六）举行。本说明附件二载有全体会议第七届会议工作安排草案，</w:t>
      </w:r>
      <w:r w:rsidR="00674D7F" w:rsidRPr="00827944">
        <w:rPr>
          <w:rFonts w:hint="eastAsia"/>
          <w:sz w:val="24"/>
          <w:szCs w:val="24"/>
          <w:lang w:val="zh-CN" w:eastAsia="zh-CN"/>
        </w:rPr>
        <w:t>该草案以</w:t>
      </w:r>
      <w:r w:rsidRPr="00827944">
        <w:rPr>
          <w:rFonts w:hint="eastAsia"/>
          <w:sz w:val="24"/>
          <w:szCs w:val="24"/>
          <w:lang w:val="zh-CN" w:eastAsia="zh-CN"/>
        </w:rPr>
        <w:t>附件一中的临时议程草案</w:t>
      </w:r>
      <w:r w:rsidR="00674D7F" w:rsidRPr="00827944">
        <w:rPr>
          <w:rFonts w:hint="eastAsia"/>
          <w:sz w:val="24"/>
          <w:szCs w:val="24"/>
          <w:lang w:val="zh-CN" w:eastAsia="zh-CN"/>
        </w:rPr>
        <w:t>为基础</w:t>
      </w:r>
      <w:r w:rsidRPr="00827944">
        <w:rPr>
          <w:rFonts w:hint="eastAsia"/>
          <w:sz w:val="24"/>
          <w:szCs w:val="24"/>
          <w:lang w:val="zh-CN" w:eastAsia="zh-CN"/>
        </w:rPr>
        <w:t>。</w:t>
      </w:r>
    </w:p>
    <w:p w14:paraId="36C7D9B9" w14:textId="1CB33B3A" w:rsidR="00BE0AFD" w:rsidRPr="00827944" w:rsidRDefault="00BE0AFD" w:rsidP="00EE1CF9">
      <w:pPr>
        <w:pStyle w:val="NormalNonumber"/>
        <w:numPr>
          <w:ilvl w:val="0"/>
          <w:numId w:val="14"/>
        </w:numPr>
        <w:tabs>
          <w:tab w:val="clear" w:pos="567"/>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全体会议应邀对第七届会议的安排提供指导，并请秘书处在最后确定</w:t>
      </w:r>
      <w:r w:rsidR="00154F9D" w:rsidRPr="00827944">
        <w:rPr>
          <w:rFonts w:hint="eastAsia"/>
          <w:sz w:val="24"/>
          <w:szCs w:val="24"/>
          <w:lang w:val="zh-CN" w:eastAsia="zh-CN"/>
        </w:rPr>
        <w:t>该届会议的临时议程和工作安排时参考该指导。全体会议还应邀决定</w:t>
      </w:r>
      <w:r w:rsidRPr="00827944">
        <w:rPr>
          <w:rFonts w:hint="eastAsia"/>
          <w:sz w:val="24"/>
          <w:szCs w:val="24"/>
          <w:lang w:val="zh-CN" w:eastAsia="zh-CN"/>
        </w:rPr>
        <w:t>第七届会议的地点。</w:t>
      </w:r>
    </w:p>
    <w:p w14:paraId="2BF871F0" w14:textId="408A5D3C" w:rsidR="00BE0AFD" w:rsidRPr="00827944" w:rsidRDefault="00285A9F">
      <w:pPr>
        <w:pStyle w:val="CH1"/>
        <w:outlineLvl w:val="0"/>
        <w:rPr>
          <w:rFonts w:ascii="SimHei" w:eastAsia="SimHei" w:hAnsi="SimHei"/>
          <w:lang w:eastAsia="zh-CN"/>
        </w:rPr>
      </w:pPr>
      <w:r w:rsidRPr="00827944">
        <w:rPr>
          <w:lang w:val="zh-CN" w:eastAsia="zh-CN"/>
        </w:rPr>
        <w:tab/>
      </w:r>
      <w:r w:rsidR="00BE0AFD" w:rsidRPr="00827944">
        <w:rPr>
          <w:rFonts w:ascii="SimHei" w:eastAsia="SimHei" w:hAnsi="SimHei"/>
          <w:lang w:val="zh-CN" w:eastAsia="zh-CN"/>
        </w:rPr>
        <w:t>二</w:t>
      </w:r>
      <w:r w:rsidRPr="00827944">
        <w:rPr>
          <w:rFonts w:ascii="SimHei" w:eastAsia="SimHei" w:hAnsi="SimHei" w:hint="eastAsia"/>
          <w:lang w:val="zh-CN" w:eastAsia="zh-CN"/>
        </w:rPr>
        <w:t>、</w:t>
      </w:r>
      <w:r w:rsidR="00BE0AFD" w:rsidRPr="00827944">
        <w:rPr>
          <w:rFonts w:ascii="SimHei" w:eastAsia="SimHei" w:hAnsi="SimHei"/>
          <w:lang w:val="zh-CN" w:eastAsia="zh-CN"/>
        </w:rPr>
        <w:tab/>
        <w:t>全体会议第八届会议的安排情况</w:t>
      </w:r>
    </w:p>
    <w:p w14:paraId="7537D4F5" w14:textId="445DE9DD" w:rsidR="00BE0AFD" w:rsidRPr="00827944" w:rsidRDefault="00BE0AFD" w:rsidP="00EE1CF9">
      <w:pPr>
        <w:pStyle w:val="NormalNonumber"/>
        <w:numPr>
          <w:ilvl w:val="0"/>
          <w:numId w:val="14"/>
        </w:numPr>
        <w:tabs>
          <w:tab w:val="clear" w:pos="567"/>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全体会议第八届会议预计于</w:t>
      </w:r>
      <w:r w:rsidRPr="00827944">
        <w:rPr>
          <w:sz w:val="24"/>
          <w:szCs w:val="24"/>
          <w:lang w:val="zh-CN" w:eastAsia="zh-CN"/>
        </w:rPr>
        <w:t>2020</w:t>
      </w:r>
      <w:r w:rsidRPr="00827944">
        <w:rPr>
          <w:rFonts w:hint="eastAsia"/>
          <w:sz w:val="24"/>
          <w:szCs w:val="24"/>
          <w:lang w:val="zh-CN" w:eastAsia="zh-CN"/>
        </w:rPr>
        <w:t>年举行。鼓励有意主办该届会议的成员将该意图告知秘书处，并尽快提交一份正式意向书。</w:t>
      </w:r>
    </w:p>
    <w:p w14:paraId="79F1B3DC" w14:textId="22F3DD24" w:rsidR="00BE0AFD" w:rsidRPr="00827944" w:rsidRDefault="00BE0AFD" w:rsidP="00EE1CF9">
      <w:pPr>
        <w:pStyle w:val="NormalNonumber"/>
        <w:numPr>
          <w:ilvl w:val="0"/>
          <w:numId w:val="14"/>
        </w:numPr>
        <w:tabs>
          <w:tab w:val="clear" w:pos="567"/>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全体会议在第八届会议上的工作将由全体会议第七届会议通过决定加以确定。如果全体会议在第六届会议上决定启动</w:t>
      </w:r>
      <w:r w:rsidR="00154F9D" w:rsidRPr="00827944">
        <w:rPr>
          <w:rFonts w:hint="eastAsia"/>
          <w:sz w:val="24"/>
          <w:szCs w:val="24"/>
          <w:lang w:val="zh-CN" w:eastAsia="zh-CN"/>
        </w:rPr>
        <w:t>任何</w:t>
      </w:r>
      <w:r w:rsidRPr="00827944">
        <w:rPr>
          <w:rFonts w:hint="eastAsia"/>
          <w:sz w:val="24"/>
          <w:szCs w:val="24"/>
          <w:lang w:val="zh-CN" w:eastAsia="zh-CN"/>
        </w:rPr>
        <w:t>待开展的评估，则着手审议这些评估的时间预计不会早于</w:t>
      </w:r>
      <w:r w:rsidRPr="00827944">
        <w:rPr>
          <w:sz w:val="24"/>
          <w:szCs w:val="24"/>
          <w:lang w:val="zh-CN" w:eastAsia="zh-CN"/>
        </w:rPr>
        <w:t>2021</w:t>
      </w:r>
      <w:r w:rsidRPr="00827944">
        <w:rPr>
          <w:rFonts w:hint="eastAsia"/>
          <w:sz w:val="24"/>
          <w:szCs w:val="24"/>
          <w:lang w:val="zh-CN" w:eastAsia="zh-CN"/>
        </w:rPr>
        <w:t>年。</w:t>
      </w:r>
    </w:p>
    <w:p w14:paraId="488DFEAD" w14:textId="32ACBF37" w:rsidR="00BE0AFD" w:rsidRPr="00827944" w:rsidRDefault="00285A9F">
      <w:pPr>
        <w:pStyle w:val="CH1"/>
        <w:rPr>
          <w:rFonts w:ascii="SimHei" w:eastAsia="SimHei" w:hAnsi="SimHei"/>
        </w:rPr>
      </w:pPr>
      <w:r w:rsidRPr="00827944">
        <w:rPr>
          <w:rFonts w:ascii="SimHei" w:eastAsia="SimHei" w:hAnsi="SimHei"/>
          <w:lang w:val="zh-CN" w:eastAsia="zh-CN"/>
        </w:rPr>
        <w:tab/>
      </w:r>
      <w:r w:rsidR="00BE0AFD" w:rsidRPr="00827944">
        <w:rPr>
          <w:rFonts w:ascii="SimHei" w:eastAsia="SimHei" w:hAnsi="SimHei"/>
          <w:lang w:val="zh-CN"/>
        </w:rPr>
        <w:t>三</w:t>
      </w:r>
      <w:r w:rsidRPr="00827944">
        <w:rPr>
          <w:rFonts w:ascii="SimHei" w:eastAsia="SimHei" w:hAnsi="SimHei" w:hint="eastAsia"/>
          <w:lang w:val="zh-CN"/>
        </w:rPr>
        <w:t>、</w:t>
      </w:r>
      <w:r w:rsidR="00BE0AFD" w:rsidRPr="00827944">
        <w:rPr>
          <w:rFonts w:ascii="SimHei" w:eastAsia="SimHei" w:hAnsi="SimHei"/>
          <w:lang w:val="zh-CN"/>
        </w:rPr>
        <w:tab/>
        <w:t>建议采取的行动</w:t>
      </w:r>
    </w:p>
    <w:p w14:paraId="0A700127" w14:textId="6E888D82" w:rsidR="00BE0AFD" w:rsidRPr="00827944" w:rsidRDefault="00BE0AFD" w:rsidP="00EE1CF9">
      <w:pPr>
        <w:pStyle w:val="NormalNonumber"/>
        <w:numPr>
          <w:ilvl w:val="0"/>
          <w:numId w:val="14"/>
        </w:numPr>
        <w:tabs>
          <w:tab w:val="clear" w:pos="567"/>
          <w:tab w:val="clear" w:pos="1247"/>
          <w:tab w:val="clear" w:pos="1814"/>
          <w:tab w:val="clear" w:pos="2381"/>
          <w:tab w:val="clear" w:pos="2948"/>
          <w:tab w:val="clear" w:pos="3515"/>
          <w:tab w:val="clear" w:pos="4082"/>
          <w:tab w:val="left" w:pos="624"/>
        </w:tabs>
        <w:jc w:val="both"/>
        <w:rPr>
          <w:sz w:val="24"/>
          <w:szCs w:val="24"/>
        </w:rPr>
      </w:pPr>
      <w:r w:rsidRPr="00827944">
        <w:rPr>
          <w:rFonts w:hint="eastAsia"/>
          <w:sz w:val="24"/>
          <w:szCs w:val="24"/>
          <w:lang w:val="zh-CN"/>
        </w:rPr>
        <w:t>全体会议不妨：</w:t>
      </w:r>
    </w:p>
    <w:p w14:paraId="05E8E188" w14:textId="5AF476D4" w:rsidR="00BE0AFD" w:rsidRPr="00827944" w:rsidRDefault="00BE0AFD">
      <w:pPr>
        <w:pStyle w:val="NormalNonumber"/>
        <w:numPr>
          <w:ilvl w:val="1"/>
          <w:numId w:val="14"/>
        </w:numPr>
        <w:tabs>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决定赞赏地接受</w:t>
      </w:r>
      <w:r w:rsidRPr="00827944">
        <w:rPr>
          <w:sz w:val="24"/>
          <w:szCs w:val="24"/>
          <w:lang w:val="zh-CN" w:eastAsia="zh-CN"/>
        </w:rPr>
        <w:t>[x]</w:t>
      </w:r>
      <w:r w:rsidRPr="00827944">
        <w:rPr>
          <w:rFonts w:eastAsia="MS Mincho"/>
          <w:sz w:val="24"/>
          <w:szCs w:val="24"/>
          <w:vertAlign w:val="superscript"/>
          <w:lang w:val="zh-CN"/>
        </w:rPr>
        <w:footnoteReference w:id="2"/>
      </w:r>
      <w:r w:rsidRPr="00827944">
        <w:rPr>
          <w:sz w:val="24"/>
          <w:szCs w:val="24"/>
          <w:lang w:val="zh-CN" w:eastAsia="zh-CN"/>
        </w:rPr>
        <w:t>政府提</w:t>
      </w:r>
      <w:r w:rsidR="00642506" w:rsidRPr="00827944">
        <w:rPr>
          <w:rFonts w:hint="eastAsia"/>
          <w:sz w:val="24"/>
          <w:szCs w:val="24"/>
          <w:lang w:val="zh-CN" w:eastAsia="zh-CN"/>
        </w:rPr>
        <w:t>出的</w:t>
      </w:r>
      <w:r w:rsidRPr="00827944">
        <w:rPr>
          <w:sz w:val="24"/>
          <w:szCs w:val="24"/>
          <w:lang w:val="zh-CN" w:eastAsia="zh-CN"/>
        </w:rPr>
        <w:t>在</w:t>
      </w:r>
      <w:r w:rsidRPr="00827944">
        <w:rPr>
          <w:sz w:val="24"/>
          <w:szCs w:val="24"/>
          <w:lang w:val="zh-CN" w:eastAsia="zh-CN"/>
        </w:rPr>
        <w:t>[y]</w:t>
      </w:r>
      <w:r w:rsidRPr="00827944">
        <w:rPr>
          <w:sz w:val="24"/>
          <w:szCs w:val="24"/>
          <w:lang w:val="zh-CN" w:eastAsia="zh-CN"/>
        </w:rPr>
        <w:t>主办全体会议第七届会议</w:t>
      </w:r>
      <w:r w:rsidR="00642506" w:rsidRPr="00827944">
        <w:rPr>
          <w:rFonts w:hint="eastAsia"/>
          <w:sz w:val="24"/>
          <w:szCs w:val="24"/>
          <w:lang w:val="zh-CN" w:eastAsia="zh-CN"/>
        </w:rPr>
        <w:t>的</w:t>
      </w:r>
      <w:r w:rsidR="00642506" w:rsidRPr="00827944">
        <w:rPr>
          <w:sz w:val="24"/>
          <w:szCs w:val="24"/>
          <w:lang w:val="zh-CN" w:eastAsia="zh-CN"/>
        </w:rPr>
        <w:t>意向</w:t>
      </w:r>
      <w:r w:rsidR="0003658B" w:rsidRPr="00827944">
        <w:rPr>
          <w:rFonts w:hint="eastAsia"/>
          <w:sz w:val="24"/>
          <w:szCs w:val="24"/>
          <w:lang w:val="zh-CN" w:eastAsia="zh-CN"/>
        </w:rPr>
        <w:t>，</w:t>
      </w:r>
      <w:r w:rsidR="0003658B" w:rsidRPr="00827944">
        <w:rPr>
          <w:sz w:val="24"/>
          <w:szCs w:val="24"/>
          <w:lang w:val="zh-CN" w:eastAsia="zh-CN"/>
        </w:rPr>
        <w:t>但此前需成功缔结东道国协定</w:t>
      </w:r>
      <w:r w:rsidRPr="00827944">
        <w:rPr>
          <w:sz w:val="24"/>
          <w:szCs w:val="24"/>
          <w:lang w:val="zh-CN" w:eastAsia="zh-CN"/>
        </w:rPr>
        <w:t>；</w:t>
      </w:r>
    </w:p>
    <w:p w14:paraId="5220BFE6" w14:textId="5DC387B2" w:rsidR="00BE0AFD" w:rsidRPr="00827944" w:rsidRDefault="00BE0AFD">
      <w:pPr>
        <w:pStyle w:val="NormalNonumber"/>
        <w:numPr>
          <w:ilvl w:val="1"/>
          <w:numId w:val="14"/>
        </w:numPr>
        <w:tabs>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请执行秘书与</w:t>
      </w:r>
      <w:r w:rsidRPr="00827944">
        <w:rPr>
          <w:sz w:val="24"/>
          <w:szCs w:val="24"/>
          <w:lang w:val="zh-CN" w:eastAsia="zh-CN"/>
        </w:rPr>
        <w:t>[x]</w:t>
      </w:r>
      <w:r w:rsidRPr="00827944">
        <w:rPr>
          <w:rFonts w:hint="eastAsia"/>
          <w:sz w:val="24"/>
          <w:szCs w:val="24"/>
          <w:lang w:val="zh-CN" w:eastAsia="zh-CN"/>
        </w:rPr>
        <w:t>政府进行磋商，通过谈判达成符合联合国大会第</w:t>
      </w:r>
      <w:r w:rsidRPr="00827944">
        <w:rPr>
          <w:sz w:val="24"/>
          <w:szCs w:val="24"/>
          <w:lang w:val="zh-CN" w:eastAsia="zh-CN"/>
        </w:rPr>
        <w:t>40/243</w:t>
      </w:r>
      <w:r w:rsidRPr="00827944">
        <w:rPr>
          <w:rFonts w:hint="eastAsia"/>
          <w:sz w:val="24"/>
          <w:szCs w:val="24"/>
          <w:lang w:val="zh-CN" w:eastAsia="zh-CN"/>
        </w:rPr>
        <w:t>号决议并遵守联合国</w:t>
      </w:r>
      <w:r w:rsidRPr="00827944">
        <w:rPr>
          <w:sz w:val="24"/>
          <w:szCs w:val="24"/>
          <w:lang w:val="zh-CN" w:eastAsia="zh-CN"/>
        </w:rPr>
        <w:t>ST/AI/342</w:t>
      </w:r>
      <w:r w:rsidRPr="00827944">
        <w:rPr>
          <w:rFonts w:hint="eastAsia"/>
          <w:sz w:val="24"/>
          <w:szCs w:val="24"/>
          <w:lang w:val="zh-CN" w:eastAsia="zh-CN"/>
        </w:rPr>
        <w:t>号行政指示</w:t>
      </w:r>
      <w:r w:rsidR="00642506" w:rsidRPr="00827944">
        <w:rPr>
          <w:rFonts w:hint="eastAsia"/>
          <w:sz w:val="24"/>
          <w:szCs w:val="24"/>
          <w:lang w:val="zh-CN" w:eastAsia="zh-CN"/>
        </w:rPr>
        <w:t>规定</w:t>
      </w:r>
      <w:r w:rsidRPr="00827944">
        <w:rPr>
          <w:rFonts w:hint="eastAsia"/>
          <w:sz w:val="24"/>
          <w:szCs w:val="24"/>
          <w:lang w:val="zh-CN" w:eastAsia="zh-CN"/>
        </w:rPr>
        <w:t>的东道国协定，以期尽快缔结和签署东道国协定，并且与东道国密切合作安排全体会议第七届会议，并邀请平台成员和观察员参加届会；</w:t>
      </w:r>
    </w:p>
    <w:p w14:paraId="4D6EBBD0" w14:textId="41726A65" w:rsidR="00BE0AFD" w:rsidRPr="00827944" w:rsidRDefault="00BE0AFD">
      <w:pPr>
        <w:pStyle w:val="NormalNonumber"/>
        <w:numPr>
          <w:ilvl w:val="1"/>
          <w:numId w:val="14"/>
        </w:numPr>
        <w:tabs>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邀请有能力的成员考虑主办全体会议第八届会议，该届会议定于</w:t>
      </w:r>
      <w:r w:rsidRPr="00827944">
        <w:rPr>
          <w:sz w:val="24"/>
          <w:szCs w:val="24"/>
          <w:lang w:val="zh-CN" w:eastAsia="zh-CN"/>
        </w:rPr>
        <w:t>2020</w:t>
      </w:r>
      <w:r w:rsidRPr="00827944">
        <w:rPr>
          <w:rFonts w:hint="eastAsia"/>
          <w:sz w:val="24"/>
          <w:szCs w:val="24"/>
          <w:lang w:val="zh-CN" w:eastAsia="zh-CN"/>
        </w:rPr>
        <w:t>年举行；</w:t>
      </w:r>
    </w:p>
    <w:p w14:paraId="18D10A45" w14:textId="4A38E324" w:rsidR="00764D5D" w:rsidRPr="00827944" w:rsidRDefault="00764D5D">
      <w:pPr>
        <w:pStyle w:val="NormalNonumber"/>
        <w:numPr>
          <w:ilvl w:val="1"/>
          <w:numId w:val="14"/>
        </w:numPr>
        <w:tabs>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请执行秘书在主席团指导下，与可能在全体会议第七届会议之前申办全体会议第八届会议的平台成员进行磋商；</w:t>
      </w:r>
    </w:p>
    <w:p w14:paraId="17E331A9" w14:textId="1764E153" w:rsidR="00EB41AC" w:rsidRPr="00827944" w:rsidRDefault="00EE7FCD">
      <w:pPr>
        <w:pStyle w:val="NormalNonumber"/>
        <w:numPr>
          <w:ilvl w:val="1"/>
          <w:numId w:val="14"/>
        </w:numPr>
        <w:tabs>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又请执行秘书向全体会议第七届会议报告上文</w:t>
      </w:r>
      <w:r w:rsidRPr="00827944">
        <w:rPr>
          <w:sz w:val="24"/>
          <w:szCs w:val="24"/>
          <w:lang w:val="zh-CN" w:eastAsia="zh-CN"/>
        </w:rPr>
        <w:t>(d)</w:t>
      </w:r>
      <w:r w:rsidRPr="00827944">
        <w:rPr>
          <w:rFonts w:hint="eastAsia"/>
          <w:sz w:val="24"/>
          <w:szCs w:val="24"/>
          <w:lang w:val="zh-CN" w:eastAsia="zh-CN"/>
        </w:rPr>
        <w:t>段所述磋商的进展情况，以期全体会议在该届会议上就第八届会议的日期和地点作出决定；</w:t>
      </w:r>
    </w:p>
    <w:p w14:paraId="2C27EB90" w14:textId="6EC8DF81" w:rsidR="00BE0AFD" w:rsidRPr="00827944" w:rsidRDefault="00BE0AFD">
      <w:pPr>
        <w:pStyle w:val="NormalNonumber"/>
        <w:numPr>
          <w:ilvl w:val="1"/>
          <w:numId w:val="14"/>
        </w:numPr>
        <w:tabs>
          <w:tab w:val="clear" w:pos="1247"/>
          <w:tab w:val="clear" w:pos="1814"/>
          <w:tab w:val="clear" w:pos="2381"/>
          <w:tab w:val="clear" w:pos="2948"/>
          <w:tab w:val="clear" w:pos="3515"/>
          <w:tab w:val="clear" w:pos="4082"/>
          <w:tab w:val="left" w:pos="624"/>
        </w:tabs>
        <w:jc w:val="both"/>
        <w:rPr>
          <w:sz w:val="24"/>
          <w:szCs w:val="24"/>
          <w:lang w:eastAsia="zh-CN"/>
        </w:rPr>
      </w:pPr>
      <w:r w:rsidRPr="00827944">
        <w:rPr>
          <w:rFonts w:hint="eastAsia"/>
          <w:sz w:val="24"/>
          <w:szCs w:val="24"/>
          <w:lang w:val="zh-CN" w:eastAsia="zh-CN"/>
        </w:rPr>
        <w:t>注意到全体会议第七届会议的初步议程</w:t>
      </w:r>
      <w:r w:rsidR="00154F9D" w:rsidRPr="00827944">
        <w:rPr>
          <w:rFonts w:hint="eastAsia"/>
          <w:sz w:val="24"/>
          <w:szCs w:val="24"/>
          <w:lang w:val="zh-CN" w:eastAsia="zh-CN"/>
        </w:rPr>
        <w:t>草案，并请执行秘书根据全体会议第六届会议期间收到</w:t>
      </w:r>
      <w:r w:rsidR="00827944">
        <w:rPr>
          <w:rFonts w:hint="eastAsia"/>
          <w:sz w:val="24"/>
          <w:szCs w:val="24"/>
          <w:lang w:val="zh-CN" w:eastAsia="zh-CN"/>
        </w:rPr>
        <w:t>A</w:t>
      </w:r>
      <w:r w:rsidR="00154F9D" w:rsidRPr="00827944">
        <w:rPr>
          <w:sz w:val="24"/>
          <w:szCs w:val="24"/>
          <w:lang w:val="zh-CN" w:eastAsia="zh-CN"/>
        </w:rPr>
        <w:t>的评论意见确定届会</w:t>
      </w:r>
      <w:r w:rsidRPr="00827944">
        <w:rPr>
          <w:sz w:val="24"/>
          <w:szCs w:val="24"/>
          <w:lang w:val="zh-CN" w:eastAsia="zh-CN"/>
        </w:rPr>
        <w:t>的拟议工作安排。</w:t>
      </w:r>
    </w:p>
    <w:p w14:paraId="1284B45A" w14:textId="77777777" w:rsidR="00BE0AFD" w:rsidRPr="00827944" w:rsidRDefault="00BE0AFD">
      <w:pPr>
        <w:pStyle w:val="Normal-pool"/>
        <w:rPr>
          <w:lang w:eastAsia="zh-CN"/>
        </w:rPr>
      </w:pPr>
      <w:r w:rsidRPr="00827944">
        <w:rPr>
          <w:lang w:eastAsia="zh-CN"/>
        </w:rPr>
        <w:br w:type="page"/>
      </w:r>
    </w:p>
    <w:p w14:paraId="0807ADA7" w14:textId="77777777" w:rsidR="00BE0AFD" w:rsidRPr="00827944" w:rsidRDefault="00BE0AFD">
      <w:pPr>
        <w:pStyle w:val="ZZAnxheader"/>
        <w:rPr>
          <w:rFonts w:ascii="SimHei" w:eastAsia="SimHei" w:hAnsi="SimHei"/>
          <w:lang w:eastAsia="zh-CN"/>
        </w:rPr>
      </w:pPr>
      <w:r w:rsidRPr="00827944">
        <w:rPr>
          <w:rFonts w:ascii="SimHei" w:eastAsia="SimHei" w:hAnsi="SimHei"/>
          <w:lang w:val="zh-CN" w:eastAsia="zh-CN"/>
        </w:rPr>
        <w:lastRenderedPageBreak/>
        <w:t>附件一</w:t>
      </w:r>
    </w:p>
    <w:p w14:paraId="299D81B0" w14:textId="77777777" w:rsidR="00BE0AFD" w:rsidRPr="00827944" w:rsidRDefault="00BE0AFD" w:rsidP="00E464F3">
      <w:pPr>
        <w:pStyle w:val="ZZAnxtitle"/>
        <w:spacing w:before="320" w:after="240"/>
        <w:ind w:left="1253"/>
        <w:rPr>
          <w:rFonts w:ascii="SimHei" w:eastAsia="SimHei" w:hAnsi="SimHei"/>
          <w:lang w:eastAsia="zh-CN"/>
        </w:rPr>
      </w:pPr>
      <w:r w:rsidRPr="00827944">
        <w:rPr>
          <w:rFonts w:ascii="SimHei" w:eastAsia="SimHei" w:hAnsi="SimHei"/>
          <w:lang w:val="zh-CN" w:eastAsia="zh-CN"/>
        </w:rPr>
        <w:t>生物多样性和生态系统服务政府间科学政策平台全体会议第七届会议临时议程草案</w:t>
      </w:r>
    </w:p>
    <w:p w14:paraId="1A850240"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r w:rsidRPr="00827944">
        <w:rPr>
          <w:rFonts w:hint="eastAsia"/>
          <w:sz w:val="24"/>
          <w:szCs w:val="24"/>
          <w:lang w:val="zh-CN"/>
        </w:rPr>
        <w:t>会议开幕。</w:t>
      </w:r>
    </w:p>
    <w:p w14:paraId="7BB40566"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r w:rsidRPr="00827944">
        <w:rPr>
          <w:rFonts w:hint="eastAsia"/>
          <w:sz w:val="24"/>
          <w:szCs w:val="24"/>
          <w:lang w:val="zh-CN"/>
        </w:rPr>
        <w:t>组织事项：</w:t>
      </w:r>
    </w:p>
    <w:p w14:paraId="44400414" w14:textId="77777777" w:rsidR="00BE0AFD" w:rsidRPr="00827944" w:rsidRDefault="00BE0AFD">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827944">
        <w:rPr>
          <w:rFonts w:hint="eastAsia"/>
          <w:sz w:val="24"/>
          <w:szCs w:val="24"/>
          <w:lang w:val="zh-CN"/>
        </w:rPr>
        <w:t>通过议程和工作安排；</w:t>
      </w:r>
    </w:p>
    <w:p w14:paraId="66E94E00" w14:textId="77777777" w:rsidR="00BE0AFD" w:rsidRPr="00827944" w:rsidRDefault="00BE0AFD">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827944">
        <w:rPr>
          <w:rFonts w:hint="eastAsia"/>
          <w:sz w:val="24"/>
          <w:szCs w:val="24"/>
          <w:lang w:val="zh-CN"/>
        </w:rPr>
        <w:t>平台成员构成现状；</w:t>
      </w:r>
    </w:p>
    <w:p w14:paraId="1F6254EE" w14:textId="77777777" w:rsidR="00BE0AFD" w:rsidRPr="00827944" w:rsidRDefault="00BE0AFD">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827944">
        <w:rPr>
          <w:rFonts w:hint="eastAsia"/>
          <w:sz w:val="24"/>
          <w:szCs w:val="24"/>
          <w:lang w:val="zh-CN"/>
        </w:rPr>
        <w:t>选举主席团成员。</w:t>
      </w:r>
    </w:p>
    <w:p w14:paraId="1A60FCC3"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接纳观察员出席平台全体会议第七届会议。</w:t>
      </w:r>
    </w:p>
    <w:p w14:paraId="15CD9790"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r w:rsidRPr="00827944">
        <w:rPr>
          <w:rFonts w:hint="eastAsia"/>
          <w:sz w:val="24"/>
          <w:szCs w:val="24"/>
          <w:lang w:val="zh-CN"/>
        </w:rPr>
        <w:t>与会代表的全权证书。</w:t>
      </w:r>
    </w:p>
    <w:p w14:paraId="0B3C372C"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执行秘书关于</w:t>
      </w:r>
      <w:r w:rsidRPr="00827944">
        <w:rPr>
          <w:sz w:val="24"/>
          <w:szCs w:val="24"/>
          <w:lang w:val="zh-CN" w:eastAsia="zh-CN"/>
        </w:rPr>
        <w:t>2014–2018</w:t>
      </w:r>
      <w:r w:rsidRPr="00827944">
        <w:rPr>
          <w:rFonts w:hint="eastAsia"/>
          <w:sz w:val="24"/>
          <w:szCs w:val="24"/>
          <w:lang w:val="zh-CN" w:eastAsia="zh-CN"/>
        </w:rPr>
        <w:t>年期间工作方案的执行情况的报告。</w:t>
      </w:r>
    </w:p>
    <w:p w14:paraId="201D4DE1" w14:textId="1424E4FA"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生物多样性和生态系统服务全球评估。</w:t>
      </w:r>
    </w:p>
    <w:p w14:paraId="1F4181BD"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交流、利益攸关方参与及战略伙伴关系。</w:t>
      </w:r>
    </w:p>
    <w:p w14:paraId="2F1AF0B3"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平台的财政和预算安排。</w:t>
      </w:r>
    </w:p>
    <w:p w14:paraId="3790CFFB" w14:textId="6F7F77C2" w:rsidR="00BE0AFD" w:rsidRPr="00827944" w:rsidRDefault="00821A0C">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r w:rsidRPr="00827944">
        <w:rPr>
          <w:rFonts w:hint="eastAsia"/>
          <w:sz w:val="24"/>
          <w:szCs w:val="24"/>
          <w:lang w:val="zh-CN" w:eastAsia="zh-CN"/>
        </w:rPr>
        <w:t>对</w:t>
      </w:r>
      <w:r w:rsidR="00154F9D" w:rsidRPr="00827944">
        <w:rPr>
          <w:rFonts w:hint="eastAsia"/>
          <w:sz w:val="24"/>
          <w:szCs w:val="24"/>
          <w:lang w:val="zh-CN"/>
        </w:rPr>
        <w:t>平台</w:t>
      </w:r>
      <w:r w:rsidRPr="00827944">
        <w:rPr>
          <w:rFonts w:hint="eastAsia"/>
          <w:sz w:val="24"/>
          <w:szCs w:val="24"/>
          <w:lang w:val="zh-CN" w:eastAsia="zh-CN"/>
        </w:rPr>
        <w:t>的</w:t>
      </w:r>
      <w:r w:rsidR="00BE0AFD" w:rsidRPr="00827944">
        <w:rPr>
          <w:rFonts w:hint="eastAsia"/>
          <w:sz w:val="24"/>
          <w:szCs w:val="24"/>
          <w:lang w:val="zh-CN"/>
        </w:rPr>
        <w:t>审查。</w:t>
      </w:r>
    </w:p>
    <w:p w14:paraId="49879890" w14:textId="08223807" w:rsidR="00BE0AFD" w:rsidRPr="00827944" w:rsidRDefault="00821A0C">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r w:rsidRPr="00827944">
        <w:rPr>
          <w:rFonts w:hint="eastAsia"/>
          <w:sz w:val="24"/>
          <w:szCs w:val="24"/>
          <w:lang w:val="zh-CN"/>
        </w:rPr>
        <w:t>平台</w:t>
      </w:r>
      <w:r w:rsidRPr="00827944">
        <w:rPr>
          <w:rFonts w:hint="eastAsia"/>
          <w:sz w:val="24"/>
          <w:szCs w:val="24"/>
          <w:lang w:val="zh-CN" w:eastAsia="zh-CN"/>
        </w:rPr>
        <w:t>的</w:t>
      </w:r>
      <w:r w:rsidR="00BE0AFD" w:rsidRPr="00827944">
        <w:rPr>
          <w:rFonts w:hint="eastAsia"/>
          <w:sz w:val="24"/>
          <w:szCs w:val="24"/>
          <w:lang w:val="zh-CN"/>
        </w:rPr>
        <w:t>第二份工作方案。</w:t>
      </w:r>
    </w:p>
    <w:p w14:paraId="71F4B7FB"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全体会议的安排以及今后届会的日期和地点。</w:t>
      </w:r>
    </w:p>
    <w:p w14:paraId="5443190F"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机制安排：关于平台及其秘书处工作的联合国协作伙伴关系安排。</w:t>
      </w:r>
    </w:p>
    <w:p w14:paraId="2D253E79"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通过本届会议的各项决定和报告。</w:t>
      </w:r>
    </w:p>
    <w:p w14:paraId="08DA82A0"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r w:rsidRPr="00827944">
        <w:rPr>
          <w:rFonts w:hint="eastAsia"/>
          <w:sz w:val="24"/>
          <w:szCs w:val="24"/>
          <w:lang w:val="zh-CN"/>
        </w:rPr>
        <w:t>会议闭幕。</w:t>
      </w:r>
    </w:p>
    <w:p w14:paraId="41D1DF5C" w14:textId="77777777" w:rsidR="002D052B" w:rsidRDefault="002D052B">
      <w:pPr>
        <w:pStyle w:val="Normal-pool"/>
        <w:tabs>
          <w:tab w:val="clear" w:pos="1247"/>
          <w:tab w:val="clear" w:pos="1814"/>
          <w:tab w:val="clear" w:pos="2381"/>
          <w:tab w:val="clear" w:pos="2948"/>
          <w:tab w:val="clear" w:pos="3515"/>
          <w:tab w:val="left" w:pos="624"/>
        </w:tabs>
        <w:spacing w:after="120"/>
        <w:jc w:val="both"/>
        <w:rPr>
          <w:sz w:val="24"/>
          <w:szCs w:val="24"/>
        </w:rPr>
        <w:sectPr w:rsidR="002D052B" w:rsidSect="00BE0AF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pPr>
    </w:p>
    <w:p w14:paraId="2B729ED8" w14:textId="77777777" w:rsidR="00BE0AFD" w:rsidRPr="00827944" w:rsidRDefault="00BE0AFD">
      <w:pPr>
        <w:pStyle w:val="ZZAnxheader"/>
        <w:rPr>
          <w:rFonts w:ascii="SimHei" w:eastAsia="SimHei" w:hAnsi="SimHei"/>
        </w:rPr>
      </w:pPr>
      <w:r w:rsidRPr="00827944">
        <w:rPr>
          <w:rFonts w:ascii="SimHei" w:eastAsia="SimHei" w:hAnsi="SimHei"/>
          <w:lang w:val="zh-CN"/>
        </w:rPr>
        <w:lastRenderedPageBreak/>
        <w:t>附件二</w:t>
      </w:r>
    </w:p>
    <w:p w14:paraId="674496D0" w14:textId="77777777" w:rsidR="00BE0AFD" w:rsidRPr="00827944" w:rsidRDefault="00BE0AFD" w:rsidP="008F04D8">
      <w:pPr>
        <w:pStyle w:val="ZZAnxtitle"/>
        <w:spacing w:before="0"/>
        <w:rPr>
          <w:rFonts w:ascii="SimHei" w:eastAsia="SimHei" w:hAnsi="SimHei"/>
          <w:lang w:eastAsia="zh-CN"/>
        </w:rPr>
      </w:pPr>
      <w:r w:rsidRPr="00827944">
        <w:rPr>
          <w:rFonts w:ascii="SimHei" w:eastAsia="SimHei" w:hAnsi="SimHei"/>
          <w:lang w:val="zh-CN" w:eastAsia="zh-CN"/>
        </w:rPr>
        <w:t>生物多样性和生态系统服务政府间科学政策平台全体会议第七届会议工作安排草案</w:t>
      </w: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1412"/>
        <w:gridCol w:w="1652"/>
        <w:gridCol w:w="1113"/>
        <w:gridCol w:w="1034"/>
        <w:gridCol w:w="1054"/>
        <w:gridCol w:w="1169"/>
        <w:gridCol w:w="1470"/>
        <w:gridCol w:w="1113"/>
        <w:gridCol w:w="1111"/>
        <w:gridCol w:w="1526"/>
      </w:tblGrid>
      <w:tr w:rsidR="00154F9D" w:rsidRPr="00827944" w14:paraId="7667A9C8" w14:textId="77777777" w:rsidTr="00FE25FC">
        <w:trPr>
          <w:trHeight w:val="423"/>
        </w:trPr>
        <w:tc>
          <w:tcPr>
            <w:tcW w:w="1938" w:type="dxa"/>
            <w:shd w:val="clear" w:color="auto" w:fill="auto"/>
            <w:noWrap/>
            <w:tcMar>
              <w:left w:w="57" w:type="dxa"/>
              <w:right w:w="57" w:type="dxa"/>
            </w:tcMar>
            <w:vAlign w:val="center"/>
            <w:hideMark/>
          </w:tcPr>
          <w:p w14:paraId="4D5A9B4E" w14:textId="77777777" w:rsidR="00BE0AFD" w:rsidRPr="00827944" w:rsidRDefault="00BE0AFD" w:rsidP="003646A6">
            <w:pPr>
              <w:widowControl w:val="0"/>
              <w:spacing w:line="240" w:lineRule="auto"/>
              <w:contextualSpacing/>
              <w:jc w:val="center"/>
              <w:rPr>
                <w:rFonts w:ascii="Times New Roman" w:eastAsia="KaiTi" w:hAnsi="Times New Roman"/>
                <w:i/>
                <w:iCs/>
                <w:color w:val="000000"/>
                <w:sz w:val="17"/>
                <w:szCs w:val="17"/>
              </w:rPr>
            </w:pPr>
            <w:r w:rsidRPr="00827944">
              <w:rPr>
                <w:rFonts w:ascii="Times New Roman" w:eastAsia="KaiTi" w:hAnsi="Times New Roman" w:hint="eastAsia"/>
                <w:sz w:val="17"/>
                <w:szCs w:val="17"/>
                <w:lang w:val="zh-CN"/>
              </w:rPr>
              <w:t>时间</w:t>
            </w:r>
          </w:p>
        </w:tc>
        <w:tc>
          <w:tcPr>
            <w:tcW w:w="1412" w:type="dxa"/>
            <w:tcMar>
              <w:left w:w="57" w:type="dxa"/>
              <w:right w:w="57" w:type="dxa"/>
            </w:tcMar>
            <w:vAlign w:val="center"/>
          </w:tcPr>
          <w:p w14:paraId="2804CED6" w14:textId="448EDFF1" w:rsidR="00BE0AFD" w:rsidRPr="00827944" w:rsidRDefault="00BE0AFD" w:rsidP="003646A6">
            <w:pPr>
              <w:widowControl w:val="0"/>
              <w:spacing w:line="240" w:lineRule="auto"/>
              <w:contextualSpacing/>
              <w:jc w:val="center"/>
              <w:rPr>
                <w:rFonts w:ascii="Times New Roman" w:eastAsia="KaiTi" w:hAnsi="Times New Roman"/>
                <w:i/>
                <w:iCs/>
                <w:color w:val="000000"/>
                <w:sz w:val="17"/>
                <w:szCs w:val="17"/>
              </w:rPr>
            </w:pPr>
            <w:r w:rsidRPr="00827944">
              <w:rPr>
                <w:rFonts w:ascii="Times New Roman" w:eastAsia="KaiTi" w:hAnsi="Times New Roman"/>
                <w:sz w:val="17"/>
                <w:szCs w:val="17"/>
                <w:lang w:val="zh-CN"/>
              </w:rPr>
              <w:t>2019</w:t>
            </w:r>
            <w:r w:rsidRPr="00827944">
              <w:rPr>
                <w:rFonts w:ascii="Times New Roman" w:eastAsia="KaiTi" w:hAnsi="Times New Roman" w:hint="eastAsia"/>
                <w:sz w:val="17"/>
                <w:szCs w:val="17"/>
                <w:lang w:val="zh-CN"/>
              </w:rPr>
              <w:t>年</w:t>
            </w:r>
            <w:r w:rsidRPr="00827944">
              <w:rPr>
                <w:rFonts w:ascii="Times New Roman" w:eastAsia="KaiTi" w:hAnsi="Times New Roman"/>
                <w:sz w:val="17"/>
                <w:szCs w:val="17"/>
                <w:lang w:val="zh-CN"/>
              </w:rPr>
              <w:t>5</w:t>
            </w:r>
            <w:r w:rsidRPr="00827944">
              <w:rPr>
                <w:rFonts w:ascii="Times New Roman" w:eastAsia="KaiTi" w:hAnsi="Times New Roman" w:hint="eastAsia"/>
                <w:sz w:val="17"/>
                <w:szCs w:val="17"/>
                <w:lang w:val="zh-CN"/>
              </w:rPr>
              <w:t>月</w:t>
            </w:r>
            <w:r w:rsidRPr="00827944">
              <w:rPr>
                <w:rFonts w:ascii="Times New Roman" w:eastAsia="KaiTi" w:hAnsi="Times New Roman"/>
                <w:sz w:val="17"/>
                <w:szCs w:val="17"/>
                <w:lang w:val="zh-CN"/>
              </w:rPr>
              <w:t>12</w:t>
            </w:r>
            <w:r w:rsidRPr="00827944">
              <w:rPr>
                <w:rFonts w:ascii="Times New Roman" w:eastAsia="KaiTi" w:hAnsi="Times New Roman" w:hint="eastAsia"/>
                <w:sz w:val="17"/>
                <w:szCs w:val="17"/>
                <w:lang w:val="zh-CN"/>
              </w:rPr>
              <w:t>日</w:t>
            </w:r>
            <w:r w:rsidR="00154F9D" w:rsidRPr="00827944">
              <w:rPr>
                <w:rFonts w:ascii="Times New Roman" w:eastAsia="KaiTi" w:hAnsi="Times New Roman"/>
                <w:sz w:val="17"/>
                <w:szCs w:val="17"/>
                <w:lang w:val="zh-CN"/>
              </w:rPr>
              <w:br/>
            </w:r>
            <w:r w:rsidRPr="00827944">
              <w:rPr>
                <w:rFonts w:ascii="Times New Roman" w:eastAsia="KaiTi" w:hAnsi="Times New Roman" w:hint="eastAsia"/>
                <w:sz w:val="17"/>
                <w:szCs w:val="17"/>
                <w:lang w:val="zh-CN"/>
              </w:rPr>
              <w:t>（星期日）</w:t>
            </w:r>
          </w:p>
        </w:tc>
        <w:tc>
          <w:tcPr>
            <w:tcW w:w="1652" w:type="dxa"/>
            <w:tcMar>
              <w:left w:w="57" w:type="dxa"/>
              <w:right w:w="57" w:type="dxa"/>
            </w:tcMar>
            <w:vAlign w:val="center"/>
          </w:tcPr>
          <w:p w14:paraId="5B7FB6DD" w14:textId="13768311" w:rsidR="00BE0AFD" w:rsidRPr="00827944" w:rsidRDefault="00BE0AFD" w:rsidP="003646A6">
            <w:pPr>
              <w:widowControl w:val="0"/>
              <w:spacing w:line="240" w:lineRule="auto"/>
              <w:contextualSpacing/>
              <w:jc w:val="center"/>
              <w:rPr>
                <w:rFonts w:ascii="Times New Roman" w:eastAsia="KaiTi" w:hAnsi="Times New Roman"/>
                <w:i/>
                <w:iCs/>
                <w:color w:val="000000"/>
                <w:sz w:val="17"/>
                <w:szCs w:val="17"/>
              </w:rPr>
            </w:pPr>
            <w:r w:rsidRPr="00827944">
              <w:rPr>
                <w:rFonts w:ascii="Times New Roman" w:eastAsia="KaiTi" w:hAnsi="Times New Roman"/>
                <w:sz w:val="17"/>
                <w:szCs w:val="17"/>
                <w:lang w:val="zh-CN"/>
              </w:rPr>
              <w:t>2019</w:t>
            </w:r>
            <w:r w:rsidRPr="00827944">
              <w:rPr>
                <w:rFonts w:ascii="Times New Roman" w:eastAsia="KaiTi" w:hAnsi="Times New Roman" w:hint="eastAsia"/>
                <w:sz w:val="17"/>
                <w:szCs w:val="17"/>
                <w:lang w:val="zh-CN"/>
              </w:rPr>
              <w:t>年</w:t>
            </w:r>
            <w:r w:rsidRPr="00827944">
              <w:rPr>
                <w:rFonts w:ascii="Times New Roman" w:eastAsia="KaiTi" w:hAnsi="Times New Roman"/>
                <w:sz w:val="17"/>
                <w:szCs w:val="17"/>
                <w:lang w:val="zh-CN"/>
              </w:rPr>
              <w:t>5</w:t>
            </w:r>
            <w:r w:rsidRPr="00827944">
              <w:rPr>
                <w:rFonts w:ascii="Times New Roman" w:eastAsia="KaiTi" w:hAnsi="Times New Roman" w:hint="eastAsia"/>
                <w:sz w:val="17"/>
                <w:szCs w:val="17"/>
                <w:lang w:val="zh-CN"/>
              </w:rPr>
              <w:t>月</w:t>
            </w:r>
            <w:r w:rsidRPr="00827944">
              <w:rPr>
                <w:rFonts w:ascii="Times New Roman" w:eastAsia="KaiTi" w:hAnsi="Times New Roman"/>
                <w:sz w:val="17"/>
                <w:szCs w:val="17"/>
                <w:lang w:val="zh-CN"/>
              </w:rPr>
              <w:t>13</w:t>
            </w:r>
            <w:r w:rsidRPr="00827944">
              <w:rPr>
                <w:rFonts w:ascii="Times New Roman" w:eastAsia="KaiTi" w:hAnsi="Times New Roman" w:hint="eastAsia"/>
                <w:sz w:val="17"/>
                <w:szCs w:val="17"/>
                <w:lang w:val="zh-CN"/>
              </w:rPr>
              <w:t>日</w:t>
            </w:r>
            <w:r w:rsidR="00154F9D" w:rsidRPr="00827944">
              <w:rPr>
                <w:rFonts w:ascii="Times New Roman" w:eastAsia="KaiTi" w:hAnsi="Times New Roman"/>
                <w:sz w:val="17"/>
                <w:szCs w:val="17"/>
                <w:lang w:val="zh-CN"/>
              </w:rPr>
              <w:br/>
            </w:r>
            <w:r w:rsidRPr="00827944">
              <w:rPr>
                <w:rFonts w:ascii="Times New Roman" w:eastAsia="KaiTi" w:hAnsi="Times New Roman" w:hint="eastAsia"/>
                <w:sz w:val="17"/>
                <w:szCs w:val="17"/>
                <w:lang w:val="zh-CN"/>
              </w:rPr>
              <w:t>（星期一）</w:t>
            </w:r>
          </w:p>
        </w:tc>
        <w:tc>
          <w:tcPr>
            <w:tcW w:w="2147" w:type="dxa"/>
            <w:gridSpan w:val="2"/>
            <w:tcMar>
              <w:left w:w="57" w:type="dxa"/>
              <w:right w:w="57" w:type="dxa"/>
            </w:tcMar>
            <w:vAlign w:val="center"/>
          </w:tcPr>
          <w:p w14:paraId="4D97354B" w14:textId="2B7A720F" w:rsidR="00BE0AFD" w:rsidRPr="00827944" w:rsidRDefault="00BE0AFD" w:rsidP="003646A6">
            <w:pPr>
              <w:widowControl w:val="0"/>
              <w:spacing w:line="240" w:lineRule="auto"/>
              <w:contextualSpacing/>
              <w:jc w:val="center"/>
              <w:rPr>
                <w:rFonts w:ascii="Times New Roman" w:eastAsia="KaiTi" w:hAnsi="Times New Roman"/>
                <w:i/>
                <w:iCs/>
                <w:color w:val="000000"/>
                <w:sz w:val="17"/>
                <w:szCs w:val="17"/>
              </w:rPr>
            </w:pPr>
            <w:r w:rsidRPr="00827944">
              <w:rPr>
                <w:rFonts w:ascii="Times New Roman" w:eastAsia="KaiTi" w:hAnsi="Times New Roman"/>
                <w:sz w:val="17"/>
                <w:szCs w:val="17"/>
                <w:lang w:val="zh-CN"/>
              </w:rPr>
              <w:t>2019</w:t>
            </w:r>
            <w:r w:rsidRPr="00827944">
              <w:rPr>
                <w:rFonts w:ascii="Times New Roman" w:eastAsia="KaiTi" w:hAnsi="Times New Roman" w:hint="eastAsia"/>
                <w:sz w:val="17"/>
                <w:szCs w:val="17"/>
                <w:lang w:val="zh-CN"/>
              </w:rPr>
              <w:t>年</w:t>
            </w:r>
            <w:r w:rsidRPr="00827944">
              <w:rPr>
                <w:rFonts w:ascii="Times New Roman" w:eastAsia="KaiTi" w:hAnsi="Times New Roman"/>
                <w:sz w:val="17"/>
                <w:szCs w:val="17"/>
                <w:lang w:val="zh-CN"/>
              </w:rPr>
              <w:t>5</w:t>
            </w:r>
            <w:r w:rsidRPr="00827944">
              <w:rPr>
                <w:rFonts w:ascii="Times New Roman" w:eastAsia="KaiTi" w:hAnsi="Times New Roman" w:hint="eastAsia"/>
                <w:sz w:val="17"/>
                <w:szCs w:val="17"/>
                <w:lang w:val="zh-CN"/>
              </w:rPr>
              <w:t>月</w:t>
            </w:r>
            <w:r w:rsidRPr="00827944">
              <w:rPr>
                <w:rFonts w:ascii="Times New Roman" w:eastAsia="KaiTi" w:hAnsi="Times New Roman"/>
                <w:sz w:val="17"/>
                <w:szCs w:val="17"/>
                <w:lang w:val="zh-CN"/>
              </w:rPr>
              <w:t>14</w:t>
            </w:r>
            <w:r w:rsidRPr="00827944">
              <w:rPr>
                <w:rFonts w:ascii="Times New Roman" w:eastAsia="KaiTi" w:hAnsi="Times New Roman" w:hint="eastAsia"/>
                <w:sz w:val="17"/>
                <w:szCs w:val="17"/>
                <w:lang w:val="zh-CN"/>
              </w:rPr>
              <w:t>日</w:t>
            </w:r>
            <w:r w:rsidR="00154F9D" w:rsidRPr="00827944">
              <w:rPr>
                <w:rFonts w:ascii="Times New Roman" w:eastAsia="KaiTi" w:hAnsi="Times New Roman"/>
                <w:sz w:val="17"/>
                <w:szCs w:val="17"/>
                <w:lang w:val="zh-CN"/>
              </w:rPr>
              <w:br/>
            </w:r>
            <w:r w:rsidRPr="00827944">
              <w:rPr>
                <w:rFonts w:ascii="Times New Roman" w:eastAsia="KaiTi" w:hAnsi="Times New Roman" w:hint="eastAsia"/>
                <w:sz w:val="17"/>
                <w:szCs w:val="17"/>
                <w:lang w:val="zh-CN"/>
              </w:rPr>
              <w:t>（星期二）</w:t>
            </w:r>
          </w:p>
        </w:tc>
        <w:tc>
          <w:tcPr>
            <w:tcW w:w="2223" w:type="dxa"/>
            <w:gridSpan w:val="2"/>
            <w:tcMar>
              <w:left w:w="57" w:type="dxa"/>
              <w:right w:w="57" w:type="dxa"/>
            </w:tcMar>
            <w:vAlign w:val="center"/>
          </w:tcPr>
          <w:p w14:paraId="3CE4657F" w14:textId="55E0C88B" w:rsidR="00BE0AFD" w:rsidRPr="00827944" w:rsidRDefault="00BE0AFD" w:rsidP="003646A6">
            <w:pPr>
              <w:widowControl w:val="0"/>
              <w:spacing w:line="240" w:lineRule="auto"/>
              <w:contextualSpacing/>
              <w:jc w:val="center"/>
              <w:rPr>
                <w:rFonts w:ascii="Times New Roman" w:eastAsia="KaiTi" w:hAnsi="Times New Roman"/>
                <w:iCs/>
                <w:color w:val="000000"/>
                <w:sz w:val="17"/>
                <w:szCs w:val="17"/>
              </w:rPr>
            </w:pPr>
            <w:r w:rsidRPr="00827944">
              <w:rPr>
                <w:rFonts w:ascii="Times New Roman" w:eastAsia="KaiTi" w:hAnsi="Times New Roman"/>
                <w:sz w:val="17"/>
                <w:szCs w:val="17"/>
                <w:lang w:val="zh-CN"/>
              </w:rPr>
              <w:t>2019</w:t>
            </w:r>
            <w:r w:rsidRPr="00827944">
              <w:rPr>
                <w:rFonts w:ascii="Times New Roman" w:eastAsia="KaiTi" w:hAnsi="Times New Roman" w:hint="eastAsia"/>
                <w:sz w:val="17"/>
                <w:szCs w:val="17"/>
                <w:lang w:val="zh-CN"/>
              </w:rPr>
              <w:t>年</w:t>
            </w:r>
            <w:r w:rsidRPr="00827944">
              <w:rPr>
                <w:rFonts w:ascii="Times New Roman" w:eastAsia="KaiTi" w:hAnsi="Times New Roman"/>
                <w:sz w:val="17"/>
                <w:szCs w:val="17"/>
                <w:lang w:val="zh-CN"/>
              </w:rPr>
              <w:t>5</w:t>
            </w:r>
            <w:r w:rsidRPr="00827944">
              <w:rPr>
                <w:rFonts w:ascii="Times New Roman" w:eastAsia="KaiTi" w:hAnsi="Times New Roman" w:hint="eastAsia"/>
                <w:sz w:val="17"/>
                <w:szCs w:val="17"/>
                <w:lang w:val="zh-CN"/>
              </w:rPr>
              <w:t>月</w:t>
            </w:r>
            <w:r w:rsidRPr="00827944">
              <w:rPr>
                <w:rFonts w:ascii="Times New Roman" w:eastAsia="KaiTi" w:hAnsi="Times New Roman"/>
                <w:sz w:val="17"/>
                <w:szCs w:val="17"/>
                <w:lang w:val="zh-CN"/>
              </w:rPr>
              <w:t>15</w:t>
            </w:r>
            <w:r w:rsidRPr="00827944">
              <w:rPr>
                <w:rFonts w:ascii="Times New Roman" w:eastAsia="KaiTi" w:hAnsi="Times New Roman" w:hint="eastAsia"/>
                <w:sz w:val="17"/>
                <w:szCs w:val="17"/>
                <w:lang w:val="zh-CN"/>
              </w:rPr>
              <w:t>日</w:t>
            </w:r>
            <w:r w:rsidR="00154F9D" w:rsidRPr="00827944">
              <w:rPr>
                <w:rFonts w:ascii="Times New Roman" w:eastAsia="KaiTi" w:hAnsi="Times New Roman"/>
                <w:sz w:val="17"/>
                <w:szCs w:val="17"/>
                <w:lang w:val="zh-CN"/>
              </w:rPr>
              <w:br/>
            </w:r>
            <w:r w:rsidRPr="00827944">
              <w:rPr>
                <w:rFonts w:ascii="Times New Roman" w:eastAsia="KaiTi" w:hAnsi="Times New Roman" w:hint="eastAsia"/>
                <w:sz w:val="17"/>
                <w:szCs w:val="17"/>
                <w:lang w:val="zh-CN"/>
              </w:rPr>
              <w:t>（星期三）</w:t>
            </w:r>
          </w:p>
        </w:tc>
        <w:tc>
          <w:tcPr>
            <w:tcW w:w="1470" w:type="dxa"/>
            <w:tcMar>
              <w:left w:w="57" w:type="dxa"/>
              <w:right w:w="57" w:type="dxa"/>
            </w:tcMar>
            <w:vAlign w:val="center"/>
          </w:tcPr>
          <w:p w14:paraId="21169E84" w14:textId="3592A56B" w:rsidR="00BE0AFD" w:rsidRPr="00827944" w:rsidRDefault="00BE0AFD" w:rsidP="003646A6">
            <w:pPr>
              <w:widowControl w:val="0"/>
              <w:spacing w:line="240" w:lineRule="auto"/>
              <w:contextualSpacing/>
              <w:jc w:val="center"/>
              <w:rPr>
                <w:rFonts w:ascii="Times New Roman" w:eastAsia="KaiTi" w:hAnsi="Times New Roman"/>
                <w:i/>
                <w:iCs/>
                <w:color w:val="000000"/>
                <w:sz w:val="17"/>
                <w:szCs w:val="17"/>
              </w:rPr>
            </w:pPr>
            <w:r w:rsidRPr="00827944">
              <w:rPr>
                <w:rFonts w:ascii="Times New Roman" w:eastAsia="KaiTi" w:hAnsi="Times New Roman"/>
                <w:sz w:val="17"/>
                <w:szCs w:val="17"/>
                <w:lang w:val="zh-CN"/>
              </w:rPr>
              <w:t>2019</w:t>
            </w:r>
            <w:r w:rsidRPr="00827944">
              <w:rPr>
                <w:rFonts w:ascii="Times New Roman" w:eastAsia="KaiTi" w:hAnsi="Times New Roman" w:hint="eastAsia"/>
                <w:sz w:val="17"/>
                <w:szCs w:val="17"/>
                <w:lang w:val="zh-CN"/>
              </w:rPr>
              <w:t>年</w:t>
            </w:r>
            <w:r w:rsidRPr="00827944">
              <w:rPr>
                <w:rFonts w:ascii="Times New Roman" w:eastAsia="KaiTi" w:hAnsi="Times New Roman"/>
                <w:sz w:val="17"/>
                <w:szCs w:val="17"/>
                <w:lang w:val="zh-CN"/>
              </w:rPr>
              <w:t>5</w:t>
            </w:r>
            <w:r w:rsidRPr="00827944">
              <w:rPr>
                <w:rFonts w:ascii="Times New Roman" w:eastAsia="KaiTi" w:hAnsi="Times New Roman" w:hint="eastAsia"/>
                <w:sz w:val="17"/>
                <w:szCs w:val="17"/>
                <w:lang w:val="zh-CN"/>
              </w:rPr>
              <w:t>月</w:t>
            </w:r>
            <w:r w:rsidRPr="00827944">
              <w:rPr>
                <w:rFonts w:ascii="Times New Roman" w:eastAsia="KaiTi" w:hAnsi="Times New Roman"/>
                <w:sz w:val="17"/>
                <w:szCs w:val="17"/>
                <w:lang w:val="zh-CN"/>
              </w:rPr>
              <w:t>16</w:t>
            </w:r>
            <w:r w:rsidRPr="00827944">
              <w:rPr>
                <w:rFonts w:ascii="Times New Roman" w:eastAsia="KaiTi" w:hAnsi="Times New Roman" w:hint="eastAsia"/>
                <w:sz w:val="17"/>
                <w:szCs w:val="17"/>
                <w:lang w:val="zh-CN"/>
              </w:rPr>
              <w:t>日</w:t>
            </w:r>
            <w:r w:rsidR="00154F9D" w:rsidRPr="00827944">
              <w:rPr>
                <w:rFonts w:ascii="Times New Roman" w:eastAsia="KaiTi" w:hAnsi="Times New Roman"/>
                <w:sz w:val="17"/>
                <w:szCs w:val="17"/>
                <w:lang w:val="zh-CN"/>
              </w:rPr>
              <w:br/>
            </w:r>
            <w:r w:rsidRPr="00827944">
              <w:rPr>
                <w:rFonts w:ascii="Times New Roman" w:eastAsia="KaiTi" w:hAnsi="Times New Roman" w:hint="eastAsia"/>
                <w:sz w:val="17"/>
                <w:szCs w:val="17"/>
                <w:lang w:val="zh-CN"/>
              </w:rPr>
              <w:t>（星期四）</w:t>
            </w:r>
          </w:p>
        </w:tc>
        <w:tc>
          <w:tcPr>
            <w:tcW w:w="2224" w:type="dxa"/>
            <w:gridSpan w:val="2"/>
            <w:tcMar>
              <w:left w:w="57" w:type="dxa"/>
              <w:right w:w="57" w:type="dxa"/>
            </w:tcMar>
            <w:vAlign w:val="center"/>
          </w:tcPr>
          <w:p w14:paraId="7BCBFE93" w14:textId="77044474" w:rsidR="00BE0AFD" w:rsidRPr="00827944" w:rsidRDefault="00BE0AFD" w:rsidP="003646A6">
            <w:pPr>
              <w:widowControl w:val="0"/>
              <w:spacing w:line="240" w:lineRule="auto"/>
              <w:contextualSpacing/>
              <w:jc w:val="center"/>
              <w:rPr>
                <w:rFonts w:ascii="Times New Roman" w:eastAsia="KaiTi" w:hAnsi="Times New Roman"/>
                <w:i/>
                <w:iCs/>
                <w:color w:val="000000"/>
                <w:sz w:val="17"/>
                <w:szCs w:val="17"/>
              </w:rPr>
            </w:pPr>
            <w:r w:rsidRPr="00827944">
              <w:rPr>
                <w:rFonts w:ascii="Times New Roman" w:eastAsia="KaiTi" w:hAnsi="Times New Roman"/>
                <w:sz w:val="17"/>
                <w:szCs w:val="17"/>
                <w:lang w:val="zh-CN"/>
              </w:rPr>
              <w:t>2019</w:t>
            </w:r>
            <w:r w:rsidRPr="00827944">
              <w:rPr>
                <w:rFonts w:ascii="Times New Roman" w:eastAsia="KaiTi" w:hAnsi="Times New Roman" w:hint="eastAsia"/>
                <w:sz w:val="17"/>
                <w:szCs w:val="17"/>
                <w:lang w:val="zh-CN"/>
              </w:rPr>
              <w:t>年</w:t>
            </w:r>
            <w:r w:rsidRPr="00827944">
              <w:rPr>
                <w:rFonts w:ascii="Times New Roman" w:eastAsia="KaiTi" w:hAnsi="Times New Roman"/>
                <w:sz w:val="17"/>
                <w:szCs w:val="17"/>
                <w:lang w:val="zh-CN"/>
              </w:rPr>
              <w:t>5</w:t>
            </w:r>
            <w:r w:rsidRPr="00827944">
              <w:rPr>
                <w:rFonts w:ascii="Times New Roman" w:eastAsia="KaiTi" w:hAnsi="Times New Roman" w:hint="eastAsia"/>
                <w:sz w:val="17"/>
                <w:szCs w:val="17"/>
                <w:lang w:val="zh-CN"/>
              </w:rPr>
              <w:t>月</w:t>
            </w:r>
            <w:r w:rsidRPr="00827944">
              <w:rPr>
                <w:rFonts w:ascii="Times New Roman" w:eastAsia="KaiTi" w:hAnsi="Times New Roman"/>
                <w:sz w:val="17"/>
                <w:szCs w:val="17"/>
                <w:lang w:val="zh-CN"/>
              </w:rPr>
              <w:t>17</w:t>
            </w:r>
            <w:r w:rsidRPr="00827944">
              <w:rPr>
                <w:rFonts w:ascii="Times New Roman" w:eastAsia="KaiTi" w:hAnsi="Times New Roman" w:hint="eastAsia"/>
                <w:sz w:val="17"/>
                <w:szCs w:val="17"/>
                <w:lang w:val="zh-CN"/>
              </w:rPr>
              <w:t>日</w:t>
            </w:r>
            <w:r w:rsidR="00154F9D" w:rsidRPr="00827944">
              <w:rPr>
                <w:rFonts w:ascii="Times New Roman" w:eastAsia="KaiTi" w:hAnsi="Times New Roman"/>
                <w:sz w:val="17"/>
                <w:szCs w:val="17"/>
                <w:lang w:val="zh-CN"/>
              </w:rPr>
              <w:br/>
            </w:r>
            <w:r w:rsidRPr="00827944">
              <w:rPr>
                <w:rFonts w:ascii="Times New Roman" w:eastAsia="KaiTi" w:hAnsi="Times New Roman" w:hint="eastAsia"/>
                <w:sz w:val="17"/>
                <w:szCs w:val="17"/>
                <w:lang w:val="zh-CN"/>
              </w:rPr>
              <w:t>（星期五）</w:t>
            </w:r>
          </w:p>
        </w:tc>
        <w:tc>
          <w:tcPr>
            <w:tcW w:w="1526" w:type="dxa"/>
            <w:tcMar>
              <w:left w:w="57" w:type="dxa"/>
              <w:right w:w="57" w:type="dxa"/>
            </w:tcMar>
            <w:vAlign w:val="center"/>
          </w:tcPr>
          <w:p w14:paraId="5BF23853" w14:textId="4D50F34D" w:rsidR="00BE0AFD" w:rsidRPr="00827944" w:rsidRDefault="00BE0AFD" w:rsidP="003646A6">
            <w:pPr>
              <w:widowControl w:val="0"/>
              <w:spacing w:line="240" w:lineRule="auto"/>
              <w:contextualSpacing/>
              <w:jc w:val="center"/>
              <w:rPr>
                <w:rFonts w:ascii="Times New Roman" w:eastAsia="KaiTi" w:hAnsi="Times New Roman"/>
                <w:i/>
                <w:iCs/>
                <w:color w:val="000000"/>
                <w:sz w:val="17"/>
                <w:szCs w:val="17"/>
              </w:rPr>
            </w:pPr>
            <w:r w:rsidRPr="00827944">
              <w:rPr>
                <w:rFonts w:ascii="Times New Roman" w:eastAsia="KaiTi" w:hAnsi="Times New Roman"/>
                <w:sz w:val="17"/>
                <w:szCs w:val="17"/>
                <w:lang w:val="zh-CN"/>
              </w:rPr>
              <w:t>2019</w:t>
            </w:r>
            <w:r w:rsidRPr="00827944">
              <w:rPr>
                <w:rFonts w:ascii="Times New Roman" w:eastAsia="KaiTi" w:hAnsi="Times New Roman" w:hint="eastAsia"/>
                <w:sz w:val="17"/>
                <w:szCs w:val="17"/>
                <w:lang w:val="zh-CN"/>
              </w:rPr>
              <w:t>年</w:t>
            </w:r>
            <w:r w:rsidRPr="00827944">
              <w:rPr>
                <w:rFonts w:ascii="Times New Roman" w:eastAsia="KaiTi" w:hAnsi="Times New Roman"/>
                <w:sz w:val="17"/>
                <w:szCs w:val="17"/>
                <w:lang w:val="zh-CN"/>
              </w:rPr>
              <w:t>5</w:t>
            </w:r>
            <w:r w:rsidRPr="00827944">
              <w:rPr>
                <w:rFonts w:ascii="Times New Roman" w:eastAsia="KaiTi" w:hAnsi="Times New Roman" w:hint="eastAsia"/>
                <w:sz w:val="17"/>
                <w:szCs w:val="17"/>
                <w:lang w:val="zh-CN"/>
              </w:rPr>
              <w:t>月</w:t>
            </w:r>
            <w:r w:rsidRPr="00827944">
              <w:rPr>
                <w:rFonts w:ascii="Times New Roman" w:eastAsia="KaiTi" w:hAnsi="Times New Roman"/>
                <w:sz w:val="17"/>
                <w:szCs w:val="17"/>
                <w:lang w:val="zh-CN"/>
              </w:rPr>
              <w:t>18</w:t>
            </w:r>
            <w:r w:rsidRPr="00827944">
              <w:rPr>
                <w:rFonts w:ascii="Times New Roman" w:eastAsia="KaiTi" w:hAnsi="Times New Roman" w:hint="eastAsia"/>
                <w:sz w:val="17"/>
                <w:szCs w:val="17"/>
                <w:lang w:val="zh-CN"/>
              </w:rPr>
              <w:t>日</w:t>
            </w:r>
            <w:r w:rsidR="00154F9D" w:rsidRPr="00827944">
              <w:rPr>
                <w:rFonts w:ascii="Times New Roman" w:eastAsia="KaiTi" w:hAnsi="Times New Roman"/>
                <w:sz w:val="17"/>
                <w:szCs w:val="17"/>
                <w:lang w:val="zh-CN"/>
              </w:rPr>
              <w:br/>
            </w:r>
            <w:r w:rsidRPr="00827944">
              <w:rPr>
                <w:rFonts w:ascii="Times New Roman" w:eastAsia="KaiTi" w:hAnsi="Times New Roman" w:hint="eastAsia"/>
                <w:sz w:val="17"/>
                <w:szCs w:val="17"/>
                <w:lang w:val="zh-CN"/>
              </w:rPr>
              <w:t>（星期六）</w:t>
            </w:r>
          </w:p>
        </w:tc>
      </w:tr>
      <w:tr w:rsidR="00154F9D" w:rsidRPr="00827944" w14:paraId="4BC4282C" w14:textId="77777777" w:rsidTr="00FE25FC">
        <w:trPr>
          <w:trHeight w:val="235"/>
        </w:trPr>
        <w:tc>
          <w:tcPr>
            <w:tcW w:w="1938" w:type="dxa"/>
            <w:shd w:val="clear" w:color="auto" w:fill="auto"/>
            <w:tcMar>
              <w:left w:w="57" w:type="dxa"/>
              <w:right w:w="57" w:type="dxa"/>
            </w:tcMar>
            <w:vAlign w:val="center"/>
            <w:hideMark/>
          </w:tcPr>
          <w:p w14:paraId="01E95180"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上午</w:t>
            </w:r>
            <w:r w:rsidRPr="00827944">
              <w:rPr>
                <w:rFonts w:ascii="Times New Roman" w:eastAsia="SimSun" w:hAnsi="Times New Roman"/>
                <w:sz w:val="17"/>
                <w:szCs w:val="17"/>
                <w:lang w:val="zh-CN"/>
              </w:rPr>
              <w:t>8</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10</w:t>
            </w:r>
            <w:r w:rsidRPr="00827944">
              <w:rPr>
                <w:rFonts w:ascii="Times New Roman" w:eastAsia="SimSun" w:hAnsi="Times New Roman" w:hint="eastAsia"/>
                <w:sz w:val="17"/>
                <w:szCs w:val="17"/>
                <w:lang w:val="zh-CN"/>
              </w:rPr>
              <w:t>时</w:t>
            </w:r>
          </w:p>
        </w:tc>
        <w:tc>
          <w:tcPr>
            <w:tcW w:w="1412" w:type="dxa"/>
            <w:vMerge w:val="restart"/>
            <w:shd w:val="clear" w:color="auto" w:fill="D9D9D9" w:themeFill="background1" w:themeFillShade="D9"/>
            <w:tcMar>
              <w:left w:w="57" w:type="dxa"/>
              <w:right w:w="57" w:type="dxa"/>
            </w:tcMar>
            <w:vAlign w:val="center"/>
          </w:tcPr>
          <w:p w14:paraId="6EE84814" w14:textId="19B2C5F2"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区域磋商和利益攸关方磋商</w:t>
            </w:r>
          </w:p>
        </w:tc>
        <w:tc>
          <w:tcPr>
            <w:tcW w:w="1652" w:type="dxa"/>
            <w:shd w:val="clear" w:color="auto" w:fill="D9D9D9" w:themeFill="background1" w:themeFillShade="D9"/>
            <w:tcMar>
              <w:left w:w="57" w:type="dxa"/>
              <w:right w:w="57" w:type="dxa"/>
            </w:tcMar>
            <w:vAlign w:val="center"/>
          </w:tcPr>
          <w:p w14:paraId="60222A64"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区域磋商</w:t>
            </w:r>
          </w:p>
        </w:tc>
        <w:tc>
          <w:tcPr>
            <w:tcW w:w="2147" w:type="dxa"/>
            <w:gridSpan w:val="2"/>
            <w:shd w:val="clear" w:color="auto" w:fill="D9D9D9" w:themeFill="background1" w:themeFillShade="D9"/>
            <w:tcMar>
              <w:left w:w="57" w:type="dxa"/>
              <w:right w:w="57" w:type="dxa"/>
            </w:tcMar>
            <w:vAlign w:val="center"/>
          </w:tcPr>
          <w:p w14:paraId="19C12A4D"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区域磋商</w:t>
            </w:r>
          </w:p>
        </w:tc>
        <w:tc>
          <w:tcPr>
            <w:tcW w:w="2223" w:type="dxa"/>
            <w:gridSpan w:val="2"/>
            <w:shd w:val="clear" w:color="auto" w:fill="D9D9D9" w:themeFill="background1" w:themeFillShade="D9"/>
            <w:tcMar>
              <w:left w:w="57" w:type="dxa"/>
              <w:right w:w="57" w:type="dxa"/>
            </w:tcMar>
            <w:vAlign w:val="center"/>
          </w:tcPr>
          <w:p w14:paraId="22809C00"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区域磋商</w:t>
            </w:r>
          </w:p>
        </w:tc>
        <w:tc>
          <w:tcPr>
            <w:tcW w:w="1470" w:type="dxa"/>
            <w:shd w:val="clear" w:color="auto" w:fill="D9D9D9" w:themeFill="background1" w:themeFillShade="D9"/>
            <w:tcMar>
              <w:left w:w="57" w:type="dxa"/>
              <w:right w:w="57" w:type="dxa"/>
            </w:tcMar>
            <w:vAlign w:val="center"/>
          </w:tcPr>
          <w:p w14:paraId="3AED5F2D"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区域磋商</w:t>
            </w:r>
          </w:p>
        </w:tc>
        <w:tc>
          <w:tcPr>
            <w:tcW w:w="2224" w:type="dxa"/>
            <w:gridSpan w:val="2"/>
            <w:shd w:val="clear" w:color="auto" w:fill="D9D9D9" w:themeFill="background1" w:themeFillShade="D9"/>
            <w:tcMar>
              <w:left w:w="57" w:type="dxa"/>
              <w:right w:w="57" w:type="dxa"/>
            </w:tcMar>
            <w:vAlign w:val="center"/>
          </w:tcPr>
          <w:p w14:paraId="3F691D83"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区域磋商</w:t>
            </w:r>
          </w:p>
        </w:tc>
        <w:tc>
          <w:tcPr>
            <w:tcW w:w="1526" w:type="dxa"/>
            <w:shd w:val="clear" w:color="auto" w:fill="D9D9D9" w:themeFill="background1" w:themeFillShade="D9"/>
            <w:tcMar>
              <w:left w:w="57" w:type="dxa"/>
              <w:right w:w="57" w:type="dxa"/>
            </w:tcMar>
            <w:vAlign w:val="center"/>
          </w:tcPr>
          <w:p w14:paraId="3E9DEE1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区域磋商</w:t>
            </w:r>
          </w:p>
        </w:tc>
      </w:tr>
      <w:tr w:rsidR="00154F9D" w:rsidRPr="00827944" w14:paraId="6945618A" w14:textId="77777777" w:rsidTr="00FE25FC">
        <w:trPr>
          <w:trHeight w:val="225"/>
        </w:trPr>
        <w:tc>
          <w:tcPr>
            <w:tcW w:w="1938" w:type="dxa"/>
            <w:shd w:val="clear" w:color="auto" w:fill="auto"/>
            <w:tcMar>
              <w:left w:w="57" w:type="dxa"/>
              <w:right w:w="57" w:type="dxa"/>
            </w:tcMar>
            <w:vAlign w:val="center"/>
            <w:hideMark/>
          </w:tcPr>
          <w:p w14:paraId="3F45F9D3"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上午</w:t>
            </w:r>
            <w:r w:rsidRPr="00827944">
              <w:rPr>
                <w:rFonts w:ascii="Times New Roman" w:eastAsia="SimSun" w:hAnsi="Times New Roman"/>
                <w:sz w:val="17"/>
                <w:szCs w:val="17"/>
                <w:lang w:val="zh-CN"/>
              </w:rPr>
              <w:t>10</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10</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7A8DE552"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val="restart"/>
            <w:shd w:val="clear" w:color="auto" w:fill="B2A1C7" w:themeFill="accent4" w:themeFillTint="99"/>
            <w:tcMar>
              <w:left w:w="57" w:type="dxa"/>
              <w:right w:w="57" w:type="dxa"/>
            </w:tcMar>
            <w:vAlign w:val="center"/>
          </w:tcPr>
          <w:p w14:paraId="30A37A8B" w14:textId="77777777" w:rsidR="00BE0AFD" w:rsidRPr="00827944" w:rsidRDefault="00BE0AFD" w:rsidP="003646A6">
            <w:pPr>
              <w:widowControl w:val="0"/>
              <w:spacing w:line="240" w:lineRule="auto"/>
              <w:contextualSpacing/>
              <w:jc w:val="center"/>
              <w:rPr>
                <w:rFonts w:ascii="SimHei" w:eastAsia="SimHei" w:hAnsi="SimHei"/>
                <w:b/>
                <w:color w:val="000000"/>
                <w:sz w:val="17"/>
                <w:szCs w:val="17"/>
              </w:rPr>
            </w:pPr>
            <w:r w:rsidRPr="00827944">
              <w:rPr>
                <w:rFonts w:ascii="SimHei" w:eastAsia="SimHei" w:hAnsi="SimHei"/>
                <w:b/>
                <w:sz w:val="17"/>
                <w:szCs w:val="17"/>
                <w:lang w:val="zh-CN"/>
              </w:rPr>
              <w:t>全体会议</w:t>
            </w:r>
          </w:p>
          <w:p w14:paraId="56E90548" w14:textId="77777777" w:rsidR="00D92CB9" w:rsidRPr="00827944" w:rsidRDefault="00D92CB9" w:rsidP="003646A6">
            <w:pPr>
              <w:widowControl w:val="0"/>
              <w:spacing w:line="240" w:lineRule="auto"/>
              <w:contextualSpacing/>
              <w:jc w:val="center"/>
              <w:rPr>
                <w:rFonts w:ascii="Times New Roman" w:eastAsia="SimSun" w:hAnsi="Times New Roman"/>
                <w:b/>
                <w:color w:val="000000"/>
                <w:sz w:val="17"/>
                <w:szCs w:val="17"/>
              </w:rPr>
            </w:pPr>
          </w:p>
          <w:p w14:paraId="0AA0F4CD"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noProof/>
                <w:color w:val="000000"/>
                <w:sz w:val="17"/>
                <w:szCs w:val="17"/>
              </w:rPr>
              <mc:AlternateContent>
                <mc:Choice Requires="wps">
                  <w:drawing>
                    <wp:anchor distT="45720" distB="45720" distL="114300" distR="114300" simplePos="0" relativeHeight="251659264" behindDoc="0" locked="0" layoutInCell="1" allowOverlap="1" wp14:anchorId="5FCC7524" wp14:editId="41B6DB6B">
                      <wp:simplePos x="0" y="0"/>
                      <wp:positionH relativeFrom="column">
                        <wp:posOffset>-7317105</wp:posOffset>
                      </wp:positionH>
                      <wp:positionV relativeFrom="paragraph">
                        <wp:posOffset>-4966335</wp:posOffset>
                      </wp:positionV>
                      <wp:extent cx="752475" cy="628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A5A5A5">
                                  <a:lumMod val="40000"/>
                                  <a:lumOff val="60000"/>
                                </a:srgbClr>
                              </a:solidFill>
                              <a:ln w="9525">
                                <a:solidFill>
                                  <a:srgbClr val="000000"/>
                                </a:solidFill>
                                <a:miter lim="800000"/>
                                <a:headEnd/>
                                <a:tailEnd/>
                              </a:ln>
                            </wps:spPr>
                            <wps:txbx>
                              <w:txbxContent>
                                <w:p w14:paraId="0E5A4EA4" w14:textId="77777777" w:rsidR="00D66045" w:rsidRDefault="00D66045" w:rsidP="00BE0AFD">
                                  <w:pPr>
                                    <w:shd w:val="clear" w:color="auto" w:fill="D6E3BC" w:themeFill="accent3" w:themeFillTint="66"/>
                                    <w:jc w:val="center"/>
                                  </w:pPr>
                                  <w:r>
                                    <w:rPr>
                                      <w:lang w:val="zh-CN"/>
                                    </w:rPr>
                                    <w:t>平行工作组：项目</w:t>
                                  </w:r>
                                  <w:r>
                                    <w:rPr>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C7524" id="_x0000_t202" coordsize="21600,21600" o:spt="202" path="m,l,21600r21600,l21600,xe">
                      <v:stroke joinstyle="miter"/>
                      <v:path gradientshapeok="t" o:connecttype="rect"/>
                    </v:shapetype>
                    <v:shape id="Text Box 2" o:spid="_x0000_s1026" type="#_x0000_t202" style="position:absolute;left:0;text-align:left;margin-left:-576.15pt;margin-top:-391.05pt;width:59.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" fillcolor="#dbdbdb">
                      <v:textbox>
                        <w:txbxContent>
                          <w:p w14:paraId="0E5A4EA4" w14:textId="77777777" w:rsidR="00D66045" w:rsidRDefault="00D66045" w:rsidP="00BE0AFD">
                            <w:pPr>
                              <w:shd w:val="clear" w:color="auto" w:fill="D6E3BC" w:themeFill="accent3" w:themeFillTint="66"/>
                              <w:jc w:val="center"/>
                            </w:pPr>
                            <w:r>
                              <w:rPr>
                                <w:lang w:val="zh-CN"/>
                              </w:rPr>
                              <w:t>平行工作组：项目</w:t>
                            </w:r>
                            <w:r>
                              <w:rPr>
                                <w:lang w:val="zh-CN"/>
                              </w:rPr>
                              <w:t>6</w:t>
                            </w:r>
                          </w:p>
                        </w:txbxContent>
                      </v:textbox>
                    </v:shape>
                  </w:pict>
                </mc:Fallback>
              </mc:AlternateContent>
            </w:r>
            <w:r w:rsidRPr="00827944">
              <w:rPr>
                <w:rFonts w:ascii="Times New Roman" w:eastAsia="SimSun" w:hAnsi="Times New Roman"/>
                <w:sz w:val="17"/>
                <w:szCs w:val="17"/>
                <w:lang w:val="zh-CN"/>
              </w:rPr>
              <w:t>项目</w:t>
            </w:r>
            <w:r w:rsidRPr="00827944">
              <w:rPr>
                <w:rFonts w:ascii="Times New Roman" w:eastAsia="SimSun" w:hAnsi="Times New Roman"/>
                <w:sz w:val="17"/>
                <w:szCs w:val="17"/>
                <w:lang w:val="zh-CN"/>
              </w:rPr>
              <w:t>1</w:t>
            </w:r>
            <w:r w:rsidRPr="00827944">
              <w:rPr>
                <w:rFonts w:ascii="Times New Roman" w:eastAsia="SimSun" w:hAnsi="Times New Roman"/>
                <w:sz w:val="17"/>
                <w:szCs w:val="17"/>
                <w:lang w:val="zh-CN"/>
              </w:rPr>
              <w:t>、</w:t>
            </w:r>
            <w:r w:rsidRPr="00827944">
              <w:rPr>
                <w:rFonts w:ascii="Times New Roman" w:eastAsia="SimSun" w:hAnsi="Times New Roman"/>
                <w:sz w:val="17"/>
                <w:szCs w:val="17"/>
                <w:lang w:val="zh-CN"/>
              </w:rPr>
              <w:t>2</w:t>
            </w:r>
            <w:r w:rsidRPr="00827944">
              <w:rPr>
                <w:rFonts w:ascii="Times New Roman" w:eastAsia="SimSun" w:hAnsi="Times New Roman"/>
                <w:sz w:val="17"/>
                <w:szCs w:val="17"/>
                <w:lang w:val="zh-CN"/>
              </w:rPr>
              <w:t>、</w:t>
            </w:r>
            <w:r w:rsidRPr="00827944">
              <w:rPr>
                <w:rFonts w:ascii="Times New Roman" w:eastAsia="SimSun" w:hAnsi="Times New Roman"/>
                <w:sz w:val="17"/>
                <w:szCs w:val="17"/>
                <w:lang w:val="zh-CN"/>
              </w:rPr>
              <w:t>3</w:t>
            </w:r>
            <w:r w:rsidRPr="00827944">
              <w:rPr>
                <w:rFonts w:ascii="Times New Roman" w:eastAsia="SimSun" w:hAnsi="Times New Roman"/>
                <w:sz w:val="17"/>
                <w:szCs w:val="17"/>
                <w:lang w:val="zh-CN"/>
              </w:rPr>
              <w:t>、</w:t>
            </w:r>
            <w:r w:rsidRPr="00827944">
              <w:rPr>
                <w:rFonts w:ascii="Times New Roman" w:eastAsia="SimSun" w:hAnsi="Times New Roman"/>
                <w:sz w:val="17"/>
                <w:szCs w:val="17"/>
                <w:lang w:val="zh-CN"/>
              </w:rPr>
              <w:t>4</w:t>
            </w:r>
            <w:r w:rsidRPr="00827944">
              <w:rPr>
                <w:rFonts w:ascii="Times New Roman" w:eastAsia="SimSun" w:hAnsi="Times New Roman"/>
                <w:sz w:val="17"/>
                <w:szCs w:val="17"/>
                <w:lang w:val="zh-CN"/>
              </w:rPr>
              <w:t>、</w:t>
            </w:r>
            <w:r w:rsidRPr="00827944">
              <w:rPr>
                <w:rFonts w:ascii="Times New Roman" w:eastAsia="SimSun" w:hAnsi="Times New Roman"/>
                <w:sz w:val="17"/>
                <w:szCs w:val="17"/>
                <w:lang w:val="zh-CN"/>
              </w:rPr>
              <w:t>5</w:t>
            </w:r>
          </w:p>
        </w:tc>
        <w:tc>
          <w:tcPr>
            <w:tcW w:w="2147" w:type="dxa"/>
            <w:gridSpan w:val="2"/>
            <w:vMerge w:val="restart"/>
            <w:shd w:val="clear" w:color="auto" w:fill="9966FF"/>
            <w:tcMar>
              <w:left w:w="57" w:type="dxa"/>
              <w:right w:w="57" w:type="dxa"/>
            </w:tcMar>
            <w:vAlign w:val="center"/>
          </w:tcPr>
          <w:p w14:paraId="5BDC08D4" w14:textId="7777777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全体会议</w:t>
            </w:r>
          </w:p>
          <w:p w14:paraId="22804F86" w14:textId="77777777" w:rsidR="00D92CB9" w:rsidRPr="00827944" w:rsidRDefault="00D92CB9" w:rsidP="003646A6">
            <w:pPr>
              <w:widowControl w:val="0"/>
              <w:spacing w:line="240" w:lineRule="auto"/>
              <w:contextualSpacing/>
              <w:jc w:val="center"/>
              <w:rPr>
                <w:rFonts w:ascii="Times New Roman" w:eastAsia="SimSun" w:hAnsi="Times New Roman"/>
                <w:b/>
                <w:bCs/>
                <w:noProof/>
                <w:color w:val="000000"/>
                <w:sz w:val="17"/>
                <w:szCs w:val="17"/>
              </w:rPr>
            </w:pPr>
          </w:p>
          <w:p w14:paraId="234B9B3D"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6</w:t>
            </w:r>
          </w:p>
          <w:p w14:paraId="268F2E0E"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（全球评估）</w:t>
            </w:r>
          </w:p>
        </w:tc>
        <w:tc>
          <w:tcPr>
            <w:tcW w:w="2223" w:type="dxa"/>
            <w:gridSpan w:val="2"/>
            <w:vMerge w:val="restart"/>
            <w:shd w:val="clear" w:color="auto" w:fill="9966FF"/>
            <w:tcMar>
              <w:left w:w="57" w:type="dxa"/>
              <w:right w:w="57" w:type="dxa"/>
            </w:tcMar>
            <w:vAlign w:val="center"/>
          </w:tcPr>
          <w:p w14:paraId="5DE6A015" w14:textId="77777777" w:rsidR="00BE0AFD" w:rsidRPr="00827944" w:rsidRDefault="00BE0AFD" w:rsidP="003646A6">
            <w:pPr>
              <w:widowControl w:val="0"/>
              <w:spacing w:line="240" w:lineRule="auto"/>
              <w:contextualSpacing/>
              <w:jc w:val="center"/>
              <w:rPr>
                <w:rFonts w:ascii="Times New Roman" w:eastAsia="SimSun" w:hAnsi="Times New Roman"/>
                <w:b/>
                <w:color w:val="000000"/>
                <w:sz w:val="17"/>
                <w:szCs w:val="17"/>
              </w:rPr>
            </w:pPr>
            <w:r w:rsidRPr="00827944">
              <w:rPr>
                <w:rFonts w:ascii="SimHei" w:eastAsia="SimHei" w:hAnsi="SimHei"/>
                <w:b/>
                <w:sz w:val="17"/>
                <w:szCs w:val="17"/>
                <w:lang w:val="zh-CN"/>
              </w:rPr>
              <w:t>全体会议</w:t>
            </w:r>
          </w:p>
          <w:p w14:paraId="6E836CF8" w14:textId="77777777" w:rsidR="00D92CB9" w:rsidRPr="00827944" w:rsidRDefault="00D92CB9" w:rsidP="003646A6">
            <w:pPr>
              <w:widowControl w:val="0"/>
              <w:spacing w:line="240" w:lineRule="auto"/>
              <w:contextualSpacing/>
              <w:jc w:val="center"/>
              <w:rPr>
                <w:rFonts w:ascii="Times New Roman" w:eastAsia="SimSun" w:hAnsi="Times New Roman"/>
                <w:b/>
                <w:bCs/>
                <w:noProof/>
                <w:color w:val="000000"/>
                <w:sz w:val="17"/>
                <w:szCs w:val="17"/>
              </w:rPr>
            </w:pPr>
          </w:p>
          <w:p w14:paraId="73982D07"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6</w:t>
            </w:r>
          </w:p>
          <w:p w14:paraId="300458DC"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（全球评估）</w:t>
            </w:r>
          </w:p>
        </w:tc>
        <w:tc>
          <w:tcPr>
            <w:tcW w:w="1470" w:type="dxa"/>
            <w:vMerge w:val="restart"/>
            <w:shd w:val="clear" w:color="auto" w:fill="9966FF"/>
            <w:tcMar>
              <w:left w:w="57" w:type="dxa"/>
              <w:right w:w="57" w:type="dxa"/>
            </w:tcMar>
            <w:vAlign w:val="center"/>
          </w:tcPr>
          <w:p w14:paraId="31D1B861" w14:textId="7777777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全体会议</w:t>
            </w:r>
          </w:p>
          <w:p w14:paraId="2F1EF97C" w14:textId="77777777" w:rsidR="00D92CB9" w:rsidRPr="00827944" w:rsidRDefault="00D92CB9" w:rsidP="003646A6">
            <w:pPr>
              <w:widowControl w:val="0"/>
              <w:spacing w:line="240" w:lineRule="auto"/>
              <w:contextualSpacing/>
              <w:jc w:val="center"/>
              <w:rPr>
                <w:rFonts w:ascii="Times New Roman" w:eastAsia="SimSun" w:hAnsi="Times New Roman"/>
                <w:b/>
                <w:bCs/>
                <w:noProof/>
                <w:color w:val="000000"/>
                <w:sz w:val="17"/>
                <w:szCs w:val="17"/>
              </w:rPr>
            </w:pPr>
          </w:p>
          <w:p w14:paraId="559B2D84"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6</w:t>
            </w:r>
          </w:p>
          <w:p w14:paraId="3D2DF759"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（全球评估）</w:t>
            </w:r>
          </w:p>
        </w:tc>
        <w:tc>
          <w:tcPr>
            <w:tcW w:w="1113" w:type="dxa"/>
            <w:vMerge w:val="restart"/>
            <w:shd w:val="clear" w:color="auto" w:fill="92D050"/>
            <w:tcMar>
              <w:left w:w="57" w:type="dxa"/>
              <w:right w:w="57" w:type="dxa"/>
            </w:tcMar>
            <w:vAlign w:val="center"/>
          </w:tcPr>
          <w:p w14:paraId="14E44E4B" w14:textId="65E1448A"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联络小组</w:t>
            </w:r>
          </w:p>
          <w:p w14:paraId="18664231" w14:textId="77777777" w:rsidR="00EE7FCD" w:rsidRPr="00827944" w:rsidRDefault="00EE7FCD" w:rsidP="003646A6">
            <w:pPr>
              <w:widowControl w:val="0"/>
              <w:spacing w:line="240" w:lineRule="auto"/>
              <w:contextualSpacing/>
              <w:jc w:val="center"/>
              <w:rPr>
                <w:rFonts w:ascii="Times New Roman" w:eastAsia="SimSun" w:hAnsi="Times New Roman"/>
                <w:bCs/>
                <w:color w:val="000000"/>
                <w:sz w:val="17"/>
                <w:szCs w:val="17"/>
              </w:rPr>
            </w:pPr>
          </w:p>
          <w:p w14:paraId="159C503E" w14:textId="0E0F4EB5"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10</w:t>
            </w:r>
          </w:p>
          <w:p w14:paraId="43B4313E" w14:textId="7C4B30CB"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（第二份工作方案）</w:t>
            </w:r>
          </w:p>
        </w:tc>
        <w:tc>
          <w:tcPr>
            <w:tcW w:w="1111" w:type="dxa"/>
            <w:vMerge w:val="restart"/>
            <w:shd w:val="clear" w:color="auto" w:fill="C0504D" w:themeFill="accent2"/>
            <w:tcMar>
              <w:left w:w="57" w:type="dxa"/>
              <w:right w:w="57" w:type="dxa"/>
            </w:tcMar>
            <w:vAlign w:val="center"/>
          </w:tcPr>
          <w:p w14:paraId="72D1EEF6" w14:textId="7777777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联络小组</w:t>
            </w:r>
          </w:p>
          <w:p w14:paraId="1468AFD2" w14:textId="77777777" w:rsidR="00EE7FCD" w:rsidRPr="00827944" w:rsidRDefault="00EE7FCD" w:rsidP="003646A6">
            <w:pPr>
              <w:widowControl w:val="0"/>
              <w:spacing w:line="240" w:lineRule="auto"/>
              <w:contextualSpacing/>
              <w:jc w:val="center"/>
              <w:rPr>
                <w:rFonts w:ascii="Times New Roman" w:eastAsia="SimSun" w:hAnsi="Times New Roman"/>
                <w:color w:val="000000"/>
                <w:sz w:val="17"/>
                <w:szCs w:val="17"/>
              </w:rPr>
            </w:pPr>
          </w:p>
          <w:p w14:paraId="7AC95298" w14:textId="6B9BE10B"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7</w:t>
            </w:r>
          </w:p>
          <w:p w14:paraId="7AFA53BE" w14:textId="6BF37CB6"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（交流</w:t>
            </w:r>
            <w:r w:rsidR="00154F9D" w:rsidRPr="00827944">
              <w:rPr>
                <w:rFonts w:ascii="Times New Roman" w:eastAsia="SimSun" w:hAnsi="Times New Roman" w:hint="eastAsia"/>
                <w:sz w:val="17"/>
                <w:szCs w:val="17"/>
                <w:lang w:val="zh-CN"/>
              </w:rPr>
              <w:t>和利益攸关方</w:t>
            </w:r>
            <w:r w:rsidRPr="00827944">
              <w:rPr>
                <w:rFonts w:ascii="Times New Roman" w:eastAsia="SimSun" w:hAnsi="Times New Roman" w:hint="eastAsia"/>
                <w:sz w:val="17"/>
                <w:szCs w:val="17"/>
                <w:lang w:val="zh-CN"/>
              </w:rPr>
              <w:t>参与）</w:t>
            </w:r>
          </w:p>
        </w:tc>
        <w:tc>
          <w:tcPr>
            <w:tcW w:w="1526" w:type="dxa"/>
            <w:vMerge w:val="restart"/>
            <w:shd w:val="clear" w:color="auto" w:fill="B2A1C7" w:themeFill="accent4" w:themeFillTint="99"/>
            <w:tcMar>
              <w:left w:w="57" w:type="dxa"/>
              <w:right w:w="57" w:type="dxa"/>
            </w:tcMar>
            <w:vAlign w:val="center"/>
          </w:tcPr>
          <w:p w14:paraId="706B8E77" w14:textId="62FAF1E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SimHei" w:eastAsia="SimHei" w:hAnsi="SimHei"/>
                <w:b/>
                <w:sz w:val="17"/>
                <w:szCs w:val="17"/>
                <w:lang w:val="zh-CN"/>
              </w:rPr>
              <w:t>全体会议</w:t>
            </w:r>
            <w:r w:rsidRPr="00827944">
              <w:rPr>
                <w:rFonts w:ascii="Times New Roman" w:eastAsia="SimSun" w:hAnsi="Times New Roman"/>
                <w:sz w:val="17"/>
                <w:szCs w:val="17"/>
                <w:lang w:val="zh-CN"/>
              </w:rPr>
              <w:t xml:space="preserve"> </w:t>
            </w:r>
            <w:r w:rsidR="00285A9F" w:rsidRPr="00827944">
              <w:rPr>
                <w:rFonts w:ascii="Times New Roman" w:eastAsia="SimSun" w:hAnsi="Times New Roman"/>
                <w:sz w:val="17"/>
                <w:szCs w:val="17"/>
                <w:lang w:val="zh-CN"/>
              </w:rPr>
              <w:br/>
            </w: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13</w:t>
            </w:r>
          </w:p>
        </w:tc>
      </w:tr>
      <w:tr w:rsidR="00154F9D" w:rsidRPr="00827944" w14:paraId="6DA709EB" w14:textId="77777777" w:rsidTr="00FE25FC">
        <w:trPr>
          <w:trHeight w:val="225"/>
        </w:trPr>
        <w:tc>
          <w:tcPr>
            <w:tcW w:w="1938" w:type="dxa"/>
            <w:shd w:val="clear" w:color="auto" w:fill="auto"/>
            <w:tcMar>
              <w:left w:w="57" w:type="dxa"/>
              <w:right w:w="57" w:type="dxa"/>
            </w:tcMar>
            <w:vAlign w:val="center"/>
            <w:hideMark/>
          </w:tcPr>
          <w:p w14:paraId="25BBE425"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上午</w:t>
            </w:r>
            <w:r w:rsidRPr="00827944">
              <w:rPr>
                <w:rFonts w:ascii="Times New Roman" w:eastAsia="SimSun" w:hAnsi="Times New Roman"/>
                <w:sz w:val="17"/>
                <w:szCs w:val="17"/>
                <w:lang w:val="zh-CN"/>
              </w:rPr>
              <w:t>10</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11</w:t>
            </w:r>
            <w:r w:rsidRPr="00827944">
              <w:rPr>
                <w:rFonts w:ascii="Times New Roman" w:eastAsia="SimSun" w:hAnsi="Times New Roman" w:hint="eastAsia"/>
                <w:sz w:val="17"/>
                <w:szCs w:val="17"/>
                <w:lang w:val="zh-CN"/>
              </w:rPr>
              <w:t>时</w:t>
            </w:r>
          </w:p>
        </w:tc>
        <w:tc>
          <w:tcPr>
            <w:tcW w:w="1412" w:type="dxa"/>
            <w:vMerge/>
            <w:shd w:val="clear" w:color="auto" w:fill="D9D9D9" w:themeFill="background1" w:themeFillShade="D9"/>
            <w:tcMar>
              <w:left w:w="57" w:type="dxa"/>
              <w:right w:w="57" w:type="dxa"/>
            </w:tcMar>
          </w:tcPr>
          <w:p w14:paraId="342C205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B2A1C7" w:themeFill="accent4" w:themeFillTint="99"/>
            <w:tcMar>
              <w:left w:w="57" w:type="dxa"/>
              <w:right w:w="57" w:type="dxa"/>
            </w:tcMar>
          </w:tcPr>
          <w:p w14:paraId="1BE11BE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25F7F0D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9966FF"/>
            <w:tcMar>
              <w:left w:w="57" w:type="dxa"/>
              <w:right w:w="57" w:type="dxa"/>
            </w:tcMar>
          </w:tcPr>
          <w:p w14:paraId="33DE467C"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7142E49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2E48D4D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C0504D" w:themeFill="accent2"/>
            <w:tcMar>
              <w:left w:w="57" w:type="dxa"/>
              <w:right w:w="57" w:type="dxa"/>
            </w:tcMar>
          </w:tcPr>
          <w:p w14:paraId="3B192CEB"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vAlign w:val="center"/>
          </w:tcPr>
          <w:p w14:paraId="4FDD08C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1806D2F7" w14:textId="77777777" w:rsidTr="00FE25FC">
        <w:trPr>
          <w:trHeight w:val="225"/>
        </w:trPr>
        <w:tc>
          <w:tcPr>
            <w:tcW w:w="1938" w:type="dxa"/>
            <w:shd w:val="clear" w:color="auto" w:fill="auto"/>
            <w:tcMar>
              <w:left w:w="57" w:type="dxa"/>
              <w:right w:w="57" w:type="dxa"/>
            </w:tcMar>
            <w:vAlign w:val="center"/>
            <w:hideMark/>
          </w:tcPr>
          <w:p w14:paraId="3C3462B9"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上午</w:t>
            </w:r>
            <w:r w:rsidRPr="00827944">
              <w:rPr>
                <w:rFonts w:ascii="Times New Roman" w:eastAsia="SimSun" w:hAnsi="Times New Roman"/>
                <w:sz w:val="17"/>
                <w:szCs w:val="17"/>
                <w:lang w:val="zh-CN"/>
              </w:rPr>
              <w:t>11</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11</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40BC31D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B2A1C7" w:themeFill="accent4" w:themeFillTint="99"/>
            <w:tcMar>
              <w:left w:w="57" w:type="dxa"/>
              <w:right w:w="57" w:type="dxa"/>
            </w:tcMar>
          </w:tcPr>
          <w:p w14:paraId="0ED0EEC2"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0064404D"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9966FF"/>
            <w:tcMar>
              <w:left w:w="57" w:type="dxa"/>
              <w:right w:w="57" w:type="dxa"/>
            </w:tcMar>
          </w:tcPr>
          <w:p w14:paraId="210389D0"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1FCAC11D"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405F4183"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C0504D" w:themeFill="accent2"/>
            <w:tcMar>
              <w:left w:w="57" w:type="dxa"/>
              <w:right w:w="57" w:type="dxa"/>
            </w:tcMar>
          </w:tcPr>
          <w:p w14:paraId="21611F79"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vAlign w:val="center"/>
          </w:tcPr>
          <w:p w14:paraId="2601397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35164D83" w14:textId="77777777" w:rsidTr="00FE25FC">
        <w:trPr>
          <w:trHeight w:val="225"/>
        </w:trPr>
        <w:tc>
          <w:tcPr>
            <w:tcW w:w="1938" w:type="dxa"/>
            <w:shd w:val="clear" w:color="auto" w:fill="auto"/>
            <w:tcMar>
              <w:left w:w="57" w:type="dxa"/>
              <w:right w:w="57" w:type="dxa"/>
            </w:tcMar>
            <w:vAlign w:val="center"/>
            <w:hideMark/>
          </w:tcPr>
          <w:p w14:paraId="58D818CF" w14:textId="3FF19794"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上午</w:t>
            </w:r>
            <w:r w:rsidRPr="00827944">
              <w:rPr>
                <w:rFonts w:ascii="Times New Roman" w:eastAsia="SimSun" w:hAnsi="Times New Roman"/>
                <w:sz w:val="17"/>
                <w:szCs w:val="17"/>
                <w:lang w:val="zh-CN"/>
              </w:rPr>
              <w:t>11</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分至中午</w:t>
            </w:r>
          </w:p>
        </w:tc>
        <w:tc>
          <w:tcPr>
            <w:tcW w:w="1412" w:type="dxa"/>
            <w:vMerge/>
            <w:shd w:val="clear" w:color="auto" w:fill="D9D9D9" w:themeFill="background1" w:themeFillShade="D9"/>
            <w:tcMar>
              <w:left w:w="57" w:type="dxa"/>
              <w:right w:w="57" w:type="dxa"/>
            </w:tcMar>
          </w:tcPr>
          <w:p w14:paraId="753C972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B2A1C7" w:themeFill="accent4" w:themeFillTint="99"/>
            <w:tcMar>
              <w:left w:w="57" w:type="dxa"/>
              <w:right w:w="57" w:type="dxa"/>
            </w:tcMar>
          </w:tcPr>
          <w:p w14:paraId="3080EC0C"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5CEC598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9966FF"/>
            <w:tcMar>
              <w:left w:w="57" w:type="dxa"/>
              <w:right w:w="57" w:type="dxa"/>
            </w:tcMar>
          </w:tcPr>
          <w:p w14:paraId="72329F33"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1B12529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28F7A72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C0504D" w:themeFill="accent2"/>
            <w:tcMar>
              <w:left w:w="57" w:type="dxa"/>
              <w:right w:w="57" w:type="dxa"/>
            </w:tcMar>
          </w:tcPr>
          <w:p w14:paraId="3FD4486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vAlign w:val="center"/>
          </w:tcPr>
          <w:p w14:paraId="4DEA6AF6"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14E1493E" w14:textId="77777777" w:rsidTr="00FE25FC">
        <w:trPr>
          <w:trHeight w:val="235"/>
        </w:trPr>
        <w:tc>
          <w:tcPr>
            <w:tcW w:w="1938" w:type="dxa"/>
            <w:shd w:val="clear" w:color="auto" w:fill="auto"/>
            <w:tcMar>
              <w:left w:w="57" w:type="dxa"/>
              <w:right w:w="57" w:type="dxa"/>
            </w:tcMar>
            <w:vAlign w:val="center"/>
            <w:hideMark/>
          </w:tcPr>
          <w:p w14:paraId="33A874E1" w14:textId="3250E561" w:rsidR="00BE0AFD" w:rsidRPr="00827944" w:rsidRDefault="00BE0AFD" w:rsidP="003646A6">
            <w:pPr>
              <w:keepNext/>
              <w:widowControl w:val="0"/>
              <w:spacing w:after="20" w:line="240" w:lineRule="auto"/>
              <w:jc w:val="center"/>
              <w:outlineLvl w:val="3"/>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中午至下午</w:t>
            </w:r>
            <w:r w:rsidRPr="00827944">
              <w:rPr>
                <w:rFonts w:ascii="Times New Roman" w:eastAsia="SimSun" w:hAnsi="Times New Roman"/>
                <w:sz w:val="17"/>
                <w:szCs w:val="17"/>
                <w:lang w:val="zh-CN"/>
              </w:rPr>
              <w:t>12</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6098B0DB"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B2A1C7" w:themeFill="accent4" w:themeFillTint="99"/>
            <w:tcMar>
              <w:left w:w="57" w:type="dxa"/>
              <w:right w:w="57" w:type="dxa"/>
            </w:tcMar>
          </w:tcPr>
          <w:p w14:paraId="5CC5A89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25E152F8"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9966FF"/>
            <w:tcMar>
              <w:left w:w="57" w:type="dxa"/>
              <w:right w:w="57" w:type="dxa"/>
            </w:tcMar>
          </w:tcPr>
          <w:p w14:paraId="5038AAB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28FA1848"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1D8247EB"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C0504D" w:themeFill="accent2"/>
            <w:tcMar>
              <w:left w:w="57" w:type="dxa"/>
              <w:right w:w="57" w:type="dxa"/>
            </w:tcMar>
          </w:tcPr>
          <w:p w14:paraId="2A0DB9F8"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vAlign w:val="center"/>
          </w:tcPr>
          <w:p w14:paraId="6BA43063"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706524B9" w14:textId="77777777" w:rsidTr="00FE25FC">
        <w:trPr>
          <w:trHeight w:val="235"/>
        </w:trPr>
        <w:tc>
          <w:tcPr>
            <w:tcW w:w="1938" w:type="dxa"/>
            <w:shd w:val="clear" w:color="auto" w:fill="auto"/>
            <w:tcMar>
              <w:left w:w="57" w:type="dxa"/>
              <w:right w:w="57" w:type="dxa"/>
            </w:tcMar>
            <w:vAlign w:val="center"/>
            <w:hideMark/>
          </w:tcPr>
          <w:p w14:paraId="21C38BFE"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12</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1</w:t>
            </w:r>
            <w:r w:rsidRPr="00827944">
              <w:rPr>
                <w:rFonts w:ascii="Times New Roman" w:eastAsia="SimSun" w:hAnsi="Times New Roman" w:hint="eastAsia"/>
                <w:sz w:val="17"/>
                <w:szCs w:val="17"/>
                <w:lang w:val="zh-CN"/>
              </w:rPr>
              <w:t>时</w:t>
            </w:r>
          </w:p>
        </w:tc>
        <w:tc>
          <w:tcPr>
            <w:tcW w:w="1412" w:type="dxa"/>
            <w:vMerge/>
            <w:shd w:val="clear" w:color="auto" w:fill="D9D9D9" w:themeFill="background1" w:themeFillShade="D9"/>
            <w:tcMar>
              <w:left w:w="57" w:type="dxa"/>
              <w:right w:w="57" w:type="dxa"/>
            </w:tcMar>
          </w:tcPr>
          <w:p w14:paraId="65DE592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B2A1C7" w:themeFill="accent4" w:themeFillTint="99"/>
            <w:tcMar>
              <w:left w:w="57" w:type="dxa"/>
              <w:right w:w="57" w:type="dxa"/>
            </w:tcMar>
          </w:tcPr>
          <w:p w14:paraId="1E0F0AC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421C62E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9966FF"/>
            <w:tcMar>
              <w:left w:w="57" w:type="dxa"/>
              <w:right w:w="57" w:type="dxa"/>
            </w:tcMar>
          </w:tcPr>
          <w:p w14:paraId="560C35F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2D7F98C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1314E5C9"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C0504D" w:themeFill="accent2"/>
            <w:tcMar>
              <w:left w:w="57" w:type="dxa"/>
              <w:right w:w="57" w:type="dxa"/>
            </w:tcMar>
          </w:tcPr>
          <w:p w14:paraId="23BFFB2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vAlign w:val="center"/>
          </w:tcPr>
          <w:p w14:paraId="1713DF2B"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1FCCCB0E" w14:textId="77777777" w:rsidTr="00FE25FC">
        <w:trPr>
          <w:trHeight w:val="250"/>
        </w:trPr>
        <w:tc>
          <w:tcPr>
            <w:tcW w:w="1938" w:type="dxa"/>
            <w:shd w:val="clear" w:color="auto" w:fill="auto"/>
            <w:tcMar>
              <w:left w:w="57" w:type="dxa"/>
              <w:right w:w="57" w:type="dxa"/>
            </w:tcMar>
            <w:vAlign w:val="center"/>
            <w:hideMark/>
          </w:tcPr>
          <w:p w14:paraId="733EBE92"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1</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1</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4921E07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val="restart"/>
            <w:shd w:val="clear" w:color="auto" w:fill="D9D9D9" w:themeFill="background1" w:themeFillShade="D9"/>
            <w:tcMar>
              <w:left w:w="57" w:type="dxa"/>
              <w:right w:w="57" w:type="dxa"/>
            </w:tcMar>
          </w:tcPr>
          <w:p w14:paraId="33AE52E9"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val="restart"/>
            <w:shd w:val="clear" w:color="auto" w:fill="D9D9D9" w:themeFill="background1" w:themeFillShade="D9"/>
            <w:tcMar>
              <w:left w:w="57" w:type="dxa"/>
              <w:right w:w="57" w:type="dxa"/>
            </w:tcMar>
            <w:vAlign w:val="center"/>
          </w:tcPr>
          <w:p w14:paraId="41AF8844"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val="restart"/>
            <w:shd w:val="clear" w:color="auto" w:fill="D9D9D9" w:themeFill="background1" w:themeFillShade="D9"/>
            <w:tcMar>
              <w:left w:w="57" w:type="dxa"/>
              <w:right w:w="57" w:type="dxa"/>
            </w:tcMar>
            <w:vAlign w:val="center"/>
          </w:tcPr>
          <w:p w14:paraId="060B677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val="restart"/>
            <w:shd w:val="clear" w:color="auto" w:fill="00B0F0"/>
            <w:tcMar>
              <w:left w:w="57" w:type="dxa"/>
              <w:right w:w="57" w:type="dxa"/>
            </w:tcMar>
            <w:vAlign w:val="center"/>
          </w:tcPr>
          <w:p w14:paraId="7E8CA34E" w14:textId="7777777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联络小组</w:t>
            </w:r>
          </w:p>
          <w:p w14:paraId="7461E331" w14:textId="647C8132" w:rsidR="00BE0AFD" w:rsidRPr="00827944" w:rsidRDefault="00BE0AFD" w:rsidP="003646A6">
            <w:pPr>
              <w:keepNext/>
              <w:widowControl w:val="0"/>
              <w:spacing w:after="0" w:line="240" w:lineRule="auto"/>
              <w:contextualSpacing/>
              <w:jc w:val="center"/>
              <w:outlineLvl w:val="3"/>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8</w:t>
            </w:r>
          </w:p>
          <w:p w14:paraId="6A55B261"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（预算）</w:t>
            </w:r>
          </w:p>
        </w:tc>
        <w:tc>
          <w:tcPr>
            <w:tcW w:w="2224" w:type="dxa"/>
            <w:gridSpan w:val="2"/>
            <w:vMerge w:val="restart"/>
            <w:shd w:val="clear" w:color="auto" w:fill="D9D9D9" w:themeFill="background1" w:themeFillShade="D9"/>
            <w:tcMar>
              <w:left w:w="57" w:type="dxa"/>
              <w:right w:w="57" w:type="dxa"/>
            </w:tcMar>
            <w:vAlign w:val="center"/>
          </w:tcPr>
          <w:p w14:paraId="74A91C82"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p>
        </w:tc>
        <w:tc>
          <w:tcPr>
            <w:tcW w:w="1526" w:type="dxa"/>
            <w:vMerge w:val="restart"/>
            <w:shd w:val="clear" w:color="auto" w:fill="D9D9D9" w:themeFill="background1" w:themeFillShade="D9"/>
            <w:tcMar>
              <w:left w:w="57" w:type="dxa"/>
              <w:right w:w="57" w:type="dxa"/>
            </w:tcMar>
            <w:vAlign w:val="center"/>
          </w:tcPr>
          <w:p w14:paraId="16B7AF4D"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p>
        </w:tc>
      </w:tr>
      <w:tr w:rsidR="00154F9D" w:rsidRPr="00827944" w14:paraId="2143F99B" w14:textId="77777777" w:rsidTr="00FE25FC">
        <w:trPr>
          <w:trHeight w:val="278"/>
        </w:trPr>
        <w:tc>
          <w:tcPr>
            <w:tcW w:w="1938" w:type="dxa"/>
            <w:shd w:val="clear" w:color="auto" w:fill="auto"/>
            <w:tcMar>
              <w:left w:w="57" w:type="dxa"/>
              <w:right w:w="57" w:type="dxa"/>
            </w:tcMar>
            <w:vAlign w:val="center"/>
            <w:hideMark/>
          </w:tcPr>
          <w:p w14:paraId="0E96A6C4"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1</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2</w:t>
            </w:r>
            <w:r w:rsidRPr="00827944">
              <w:rPr>
                <w:rFonts w:ascii="Times New Roman" w:eastAsia="SimSun" w:hAnsi="Times New Roman" w:hint="eastAsia"/>
                <w:sz w:val="17"/>
                <w:szCs w:val="17"/>
                <w:lang w:val="zh-CN"/>
              </w:rPr>
              <w:t>时</w:t>
            </w:r>
          </w:p>
        </w:tc>
        <w:tc>
          <w:tcPr>
            <w:tcW w:w="1412" w:type="dxa"/>
            <w:vMerge/>
            <w:shd w:val="clear" w:color="auto" w:fill="D9D9D9" w:themeFill="background1" w:themeFillShade="D9"/>
            <w:tcMar>
              <w:left w:w="57" w:type="dxa"/>
              <w:right w:w="57" w:type="dxa"/>
            </w:tcMar>
          </w:tcPr>
          <w:p w14:paraId="4488560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D9D9D9" w:themeFill="background1" w:themeFillShade="D9"/>
            <w:tcMar>
              <w:left w:w="57" w:type="dxa"/>
              <w:right w:w="57" w:type="dxa"/>
            </w:tcMar>
          </w:tcPr>
          <w:p w14:paraId="3D59973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D9D9D9" w:themeFill="background1" w:themeFillShade="D9"/>
            <w:tcMar>
              <w:left w:w="57" w:type="dxa"/>
              <w:right w:w="57" w:type="dxa"/>
            </w:tcMar>
          </w:tcPr>
          <w:p w14:paraId="310C2F0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D9D9D9" w:themeFill="background1" w:themeFillShade="D9"/>
            <w:tcMar>
              <w:left w:w="57" w:type="dxa"/>
              <w:right w:w="57" w:type="dxa"/>
            </w:tcMar>
          </w:tcPr>
          <w:p w14:paraId="3B74923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00B0F0"/>
            <w:tcMar>
              <w:left w:w="57" w:type="dxa"/>
              <w:right w:w="57" w:type="dxa"/>
            </w:tcMar>
          </w:tcPr>
          <w:p w14:paraId="0219C85C"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4" w:type="dxa"/>
            <w:gridSpan w:val="2"/>
            <w:vMerge/>
            <w:shd w:val="clear" w:color="auto" w:fill="D9D9D9" w:themeFill="background1" w:themeFillShade="D9"/>
            <w:tcMar>
              <w:left w:w="57" w:type="dxa"/>
              <w:right w:w="57" w:type="dxa"/>
            </w:tcMar>
          </w:tcPr>
          <w:p w14:paraId="3228216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D9D9D9" w:themeFill="background1" w:themeFillShade="D9"/>
            <w:tcMar>
              <w:left w:w="57" w:type="dxa"/>
              <w:right w:w="57" w:type="dxa"/>
            </w:tcMar>
            <w:vAlign w:val="center"/>
          </w:tcPr>
          <w:p w14:paraId="4895434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01788A35" w14:textId="77777777" w:rsidTr="00FE25FC">
        <w:trPr>
          <w:trHeight w:val="225"/>
        </w:trPr>
        <w:tc>
          <w:tcPr>
            <w:tcW w:w="1938" w:type="dxa"/>
            <w:shd w:val="clear" w:color="auto" w:fill="auto"/>
            <w:tcMar>
              <w:left w:w="57" w:type="dxa"/>
              <w:right w:w="57" w:type="dxa"/>
            </w:tcMar>
            <w:vAlign w:val="center"/>
            <w:hideMark/>
          </w:tcPr>
          <w:p w14:paraId="47CB62DC"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2</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2</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609C6A8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D9D9D9" w:themeFill="background1" w:themeFillShade="D9"/>
            <w:tcMar>
              <w:left w:w="57" w:type="dxa"/>
              <w:right w:w="57" w:type="dxa"/>
            </w:tcMar>
          </w:tcPr>
          <w:p w14:paraId="6BB0EB94"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D9D9D9" w:themeFill="background1" w:themeFillShade="D9"/>
            <w:tcMar>
              <w:left w:w="57" w:type="dxa"/>
              <w:right w:w="57" w:type="dxa"/>
            </w:tcMar>
          </w:tcPr>
          <w:p w14:paraId="7D4A81B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D9D9D9" w:themeFill="background1" w:themeFillShade="D9"/>
            <w:tcMar>
              <w:left w:w="57" w:type="dxa"/>
              <w:right w:w="57" w:type="dxa"/>
            </w:tcMar>
          </w:tcPr>
          <w:p w14:paraId="2E5FAB3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00B0F0"/>
            <w:tcMar>
              <w:left w:w="57" w:type="dxa"/>
              <w:right w:w="57" w:type="dxa"/>
            </w:tcMar>
          </w:tcPr>
          <w:p w14:paraId="273927F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4" w:type="dxa"/>
            <w:gridSpan w:val="2"/>
            <w:vMerge/>
            <w:shd w:val="clear" w:color="auto" w:fill="D9D9D9" w:themeFill="background1" w:themeFillShade="D9"/>
            <w:tcMar>
              <w:left w:w="57" w:type="dxa"/>
              <w:right w:w="57" w:type="dxa"/>
            </w:tcMar>
          </w:tcPr>
          <w:p w14:paraId="56BE07C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D9D9D9" w:themeFill="background1" w:themeFillShade="D9"/>
            <w:tcMar>
              <w:left w:w="57" w:type="dxa"/>
              <w:right w:w="57" w:type="dxa"/>
            </w:tcMar>
            <w:vAlign w:val="center"/>
          </w:tcPr>
          <w:p w14:paraId="533DB5E9"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11E6533F" w14:textId="77777777" w:rsidTr="00FE25FC">
        <w:trPr>
          <w:trHeight w:val="54"/>
        </w:trPr>
        <w:tc>
          <w:tcPr>
            <w:tcW w:w="1938" w:type="dxa"/>
            <w:shd w:val="clear" w:color="auto" w:fill="auto"/>
            <w:tcMar>
              <w:left w:w="57" w:type="dxa"/>
              <w:right w:w="57" w:type="dxa"/>
            </w:tcMar>
            <w:vAlign w:val="center"/>
            <w:hideMark/>
          </w:tcPr>
          <w:p w14:paraId="085ACF93"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2</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3</w:t>
            </w:r>
            <w:r w:rsidRPr="00827944">
              <w:rPr>
                <w:rFonts w:ascii="Times New Roman" w:eastAsia="SimSun" w:hAnsi="Times New Roman" w:hint="eastAsia"/>
                <w:sz w:val="17"/>
                <w:szCs w:val="17"/>
                <w:lang w:val="zh-CN"/>
              </w:rPr>
              <w:t>时</w:t>
            </w:r>
          </w:p>
        </w:tc>
        <w:tc>
          <w:tcPr>
            <w:tcW w:w="1412" w:type="dxa"/>
            <w:vMerge/>
            <w:shd w:val="clear" w:color="auto" w:fill="D9D9D9" w:themeFill="background1" w:themeFillShade="D9"/>
            <w:tcMar>
              <w:left w:w="57" w:type="dxa"/>
              <w:right w:w="57" w:type="dxa"/>
            </w:tcMar>
          </w:tcPr>
          <w:p w14:paraId="1ED9F659"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D9D9D9" w:themeFill="background1" w:themeFillShade="D9"/>
            <w:tcMar>
              <w:left w:w="57" w:type="dxa"/>
              <w:right w:w="57" w:type="dxa"/>
            </w:tcMar>
          </w:tcPr>
          <w:p w14:paraId="2ACC7F4D"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D9D9D9" w:themeFill="background1" w:themeFillShade="D9"/>
            <w:tcMar>
              <w:left w:w="57" w:type="dxa"/>
              <w:right w:w="57" w:type="dxa"/>
            </w:tcMar>
          </w:tcPr>
          <w:p w14:paraId="023C695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D9D9D9" w:themeFill="background1" w:themeFillShade="D9"/>
            <w:tcMar>
              <w:left w:w="57" w:type="dxa"/>
              <w:right w:w="57" w:type="dxa"/>
            </w:tcMar>
          </w:tcPr>
          <w:p w14:paraId="62A18E1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00B0F0"/>
            <w:tcMar>
              <w:left w:w="57" w:type="dxa"/>
              <w:right w:w="57" w:type="dxa"/>
            </w:tcMar>
          </w:tcPr>
          <w:p w14:paraId="6AD63236"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4" w:type="dxa"/>
            <w:gridSpan w:val="2"/>
            <w:vMerge/>
            <w:shd w:val="clear" w:color="auto" w:fill="D9D9D9" w:themeFill="background1" w:themeFillShade="D9"/>
            <w:tcMar>
              <w:left w:w="57" w:type="dxa"/>
              <w:right w:w="57" w:type="dxa"/>
            </w:tcMar>
          </w:tcPr>
          <w:p w14:paraId="36512CD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D9D9D9" w:themeFill="background1" w:themeFillShade="D9"/>
            <w:tcMar>
              <w:left w:w="57" w:type="dxa"/>
              <w:right w:w="57" w:type="dxa"/>
            </w:tcMar>
            <w:vAlign w:val="center"/>
          </w:tcPr>
          <w:p w14:paraId="63320B3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58024F85" w14:textId="77777777" w:rsidTr="00FE25FC">
        <w:trPr>
          <w:trHeight w:val="225"/>
        </w:trPr>
        <w:tc>
          <w:tcPr>
            <w:tcW w:w="1938" w:type="dxa"/>
            <w:shd w:val="clear" w:color="auto" w:fill="auto"/>
            <w:tcMar>
              <w:left w:w="57" w:type="dxa"/>
              <w:right w:w="57" w:type="dxa"/>
            </w:tcMar>
            <w:vAlign w:val="center"/>
            <w:hideMark/>
          </w:tcPr>
          <w:p w14:paraId="4C1445D1"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3</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3</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40C74A0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val="restart"/>
            <w:shd w:val="clear" w:color="auto" w:fill="B2A1C7" w:themeFill="accent4" w:themeFillTint="99"/>
            <w:tcMar>
              <w:left w:w="57" w:type="dxa"/>
              <w:right w:w="57" w:type="dxa"/>
            </w:tcMar>
            <w:vAlign w:val="center"/>
          </w:tcPr>
          <w:p w14:paraId="386FC5FC" w14:textId="7777777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全体会议</w:t>
            </w:r>
          </w:p>
          <w:p w14:paraId="2BEA2AB6" w14:textId="77777777" w:rsidR="00D92CB9" w:rsidRPr="00827944" w:rsidRDefault="00D92CB9" w:rsidP="003646A6">
            <w:pPr>
              <w:widowControl w:val="0"/>
              <w:spacing w:line="240" w:lineRule="auto"/>
              <w:contextualSpacing/>
              <w:jc w:val="center"/>
              <w:rPr>
                <w:rFonts w:ascii="Times New Roman" w:eastAsia="SimSun" w:hAnsi="Times New Roman"/>
                <w:b/>
                <w:color w:val="000000"/>
                <w:sz w:val="17"/>
                <w:szCs w:val="17"/>
              </w:rPr>
            </w:pPr>
          </w:p>
          <w:p w14:paraId="4ED9FF51" w14:textId="17753588" w:rsidR="00BE0AFD" w:rsidRPr="00827944" w:rsidRDefault="00BE0AFD" w:rsidP="003646A6">
            <w:pPr>
              <w:keepNext/>
              <w:keepLines/>
              <w:widowControl w:val="0"/>
              <w:tabs>
                <w:tab w:val="left" w:pos="1814"/>
                <w:tab w:val="left" w:pos="2381"/>
                <w:tab w:val="left" w:pos="2948"/>
                <w:tab w:val="left" w:pos="3515"/>
              </w:tabs>
              <w:suppressAutoHyphens/>
              <w:spacing w:after="0"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6</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7</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8</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9</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10</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11</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12</w:t>
            </w:r>
          </w:p>
        </w:tc>
        <w:tc>
          <w:tcPr>
            <w:tcW w:w="2147" w:type="dxa"/>
            <w:gridSpan w:val="2"/>
            <w:vMerge w:val="restart"/>
            <w:shd w:val="clear" w:color="auto" w:fill="9966FF"/>
            <w:tcMar>
              <w:left w:w="57" w:type="dxa"/>
              <w:right w:w="57" w:type="dxa"/>
            </w:tcMar>
            <w:vAlign w:val="center"/>
          </w:tcPr>
          <w:p w14:paraId="1C24AF07" w14:textId="7777777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全体会议</w:t>
            </w:r>
          </w:p>
          <w:p w14:paraId="79C0C0E7" w14:textId="77777777" w:rsidR="00EE7FCD" w:rsidRPr="00827944" w:rsidRDefault="00EE7FCD" w:rsidP="003646A6">
            <w:pPr>
              <w:widowControl w:val="0"/>
              <w:spacing w:line="240" w:lineRule="auto"/>
              <w:contextualSpacing/>
              <w:jc w:val="center"/>
              <w:rPr>
                <w:rFonts w:ascii="Times New Roman" w:eastAsia="SimSun" w:hAnsi="Times New Roman"/>
                <w:bCs/>
                <w:color w:val="000000"/>
                <w:sz w:val="17"/>
                <w:szCs w:val="17"/>
              </w:rPr>
            </w:pPr>
          </w:p>
          <w:p w14:paraId="465B68E6" w14:textId="069ABFE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6</w:t>
            </w:r>
          </w:p>
          <w:p w14:paraId="3BD412BA"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r w:rsidRPr="00827944">
              <w:rPr>
                <w:rFonts w:ascii="Times New Roman" w:eastAsia="SimSun" w:hAnsi="Times New Roman" w:hint="eastAsia"/>
                <w:sz w:val="17"/>
                <w:szCs w:val="17"/>
                <w:lang w:val="zh-CN"/>
              </w:rPr>
              <w:t>（全球评估）</w:t>
            </w:r>
          </w:p>
        </w:tc>
        <w:tc>
          <w:tcPr>
            <w:tcW w:w="1054" w:type="dxa"/>
            <w:vMerge w:val="restart"/>
            <w:shd w:val="clear" w:color="auto" w:fill="92D050"/>
            <w:tcMar>
              <w:left w:w="57" w:type="dxa"/>
              <w:right w:w="57" w:type="dxa"/>
            </w:tcMar>
            <w:vAlign w:val="center"/>
          </w:tcPr>
          <w:p w14:paraId="39DFC087" w14:textId="17970FCC"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SimHei" w:eastAsia="SimHei" w:hAnsi="SimHei"/>
                <w:b/>
                <w:sz w:val="17"/>
                <w:szCs w:val="17"/>
                <w:lang w:val="zh-CN"/>
              </w:rPr>
              <w:t xml:space="preserve">联络小组 </w:t>
            </w:r>
            <w:r w:rsidR="00154F9D" w:rsidRPr="00827944">
              <w:rPr>
                <w:rFonts w:ascii="SimHei" w:eastAsia="SimHei" w:hAnsi="SimHei"/>
                <w:b/>
                <w:sz w:val="17"/>
                <w:szCs w:val="17"/>
                <w:lang w:val="zh-CN"/>
              </w:rPr>
              <w:br/>
            </w: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9</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10</w:t>
            </w:r>
          </w:p>
          <w:p w14:paraId="32A35B3E" w14:textId="77777777" w:rsidR="00EE7FCD" w:rsidRPr="00827944" w:rsidRDefault="00EE7FCD" w:rsidP="003646A6">
            <w:pPr>
              <w:widowControl w:val="0"/>
              <w:spacing w:line="240" w:lineRule="auto"/>
              <w:contextualSpacing/>
              <w:jc w:val="center"/>
              <w:rPr>
                <w:rFonts w:ascii="Times New Roman" w:eastAsia="SimSun" w:hAnsi="Times New Roman"/>
                <w:bCs/>
                <w:color w:val="000000"/>
                <w:sz w:val="17"/>
                <w:szCs w:val="17"/>
              </w:rPr>
            </w:pPr>
          </w:p>
          <w:p w14:paraId="3F7940B5" w14:textId="6A449746" w:rsidR="00BE0AFD" w:rsidRPr="00827944" w:rsidRDefault="00D92CB9" w:rsidP="003646A6">
            <w:pPr>
              <w:widowControl w:val="0"/>
              <w:spacing w:line="240" w:lineRule="auto"/>
              <w:contextualSpacing/>
              <w:jc w:val="center"/>
              <w:rPr>
                <w:rFonts w:ascii="Times New Roman" w:eastAsia="SimSun" w:hAnsi="Times New Roman"/>
                <w:b/>
                <w:bCs/>
                <w:color w:val="000000"/>
                <w:sz w:val="17"/>
                <w:szCs w:val="17"/>
              </w:rPr>
            </w:pPr>
            <w:r w:rsidRPr="00827944">
              <w:rPr>
                <w:rFonts w:ascii="Times New Roman" w:eastAsia="SimSun" w:hAnsi="Times New Roman" w:hint="eastAsia"/>
                <w:sz w:val="17"/>
                <w:szCs w:val="17"/>
                <w:lang w:val="zh-CN"/>
              </w:rPr>
              <w:t>（审查、第二份工作方案）</w:t>
            </w:r>
          </w:p>
        </w:tc>
        <w:tc>
          <w:tcPr>
            <w:tcW w:w="737" w:type="dxa"/>
            <w:vMerge w:val="restart"/>
            <w:shd w:val="clear" w:color="auto" w:fill="00B0F0"/>
            <w:tcMar>
              <w:left w:w="57" w:type="dxa"/>
              <w:right w:w="57" w:type="dxa"/>
            </w:tcMar>
          </w:tcPr>
          <w:p w14:paraId="199C6632" w14:textId="77777777" w:rsidR="00BE0AFD" w:rsidRDefault="00BE0AFD" w:rsidP="00A97EB8">
            <w:pPr>
              <w:tabs>
                <w:tab w:val="left" w:pos="936"/>
              </w:tabs>
              <w:jc w:val="center"/>
              <w:rPr>
                <w:rFonts w:ascii="Times New Roman" w:eastAsia="SimSun" w:hAnsi="Times New Roman"/>
                <w:b/>
                <w:bCs/>
                <w:color w:val="000000"/>
                <w:sz w:val="17"/>
                <w:szCs w:val="17"/>
              </w:rPr>
            </w:pPr>
          </w:p>
          <w:p w14:paraId="1A0D51A6" w14:textId="77777777" w:rsidR="00A97EB8" w:rsidRDefault="00A97EB8" w:rsidP="00A97EB8">
            <w:pPr>
              <w:tabs>
                <w:tab w:val="left" w:pos="936"/>
              </w:tabs>
              <w:jc w:val="center"/>
              <w:rPr>
                <w:rFonts w:ascii="Times New Roman" w:eastAsia="SimSun" w:hAnsi="Times New Roman"/>
                <w:b/>
                <w:bCs/>
                <w:color w:val="000000"/>
                <w:sz w:val="17"/>
                <w:szCs w:val="17"/>
              </w:rPr>
            </w:pPr>
          </w:p>
          <w:p w14:paraId="770B9616" w14:textId="77777777" w:rsidR="00A97EB8" w:rsidRPr="00A97EB8" w:rsidRDefault="00A97EB8" w:rsidP="00A97EB8">
            <w:pPr>
              <w:tabs>
                <w:tab w:val="left" w:pos="936"/>
              </w:tabs>
              <w:spacing w:after="0"/>
              <w:jc w:val="center"/>
              <w:rPr>
                <w:rFonts w:ascii="SimHei" w:eastAsia="SimHei" w:hAnsi="SimHei"/>
                <w:b/>
                <w:bCs/>
                <w:color w:val="000000"/>
                <w:sz w:val="17"/>
                <w:szCs w:val="17"/>
              </w:rPr>
            </w:pPr>
            <w:r w:rsidRPr="00A97EB8">
              <w:rPr>
                <w:rFonts w:ascii="SimHei" w:eastAsia="SimHei" w:hAnsi="SimHei" w:hint="eastAsia"/>
                <w:b/>
                <w:bCs/>
                <w:color w:val="000000"/>
                <w:sz w:val="17"/>
                <w:szCs w:val="17"/>
              </w:rPr>
              <w:t>联络小组</w:t>
            </w:r>
          </w:p>
          <w:p w14:paraId="0BDF022B" w14:textId="77777777" w:rsidR="00A97EB8" w:rsidRPr="00A97EB8" w:rsidRDefault="00A97EB8" w:rsidP="00A97EB8">
            <w:pPr>
              <w:tabs>
                <w:tab w:val="left" w:pos="936"/>
              </w:tabs>
              <w:spacing w:after="0"/>
              <w:jc w:val="center"/>
              <w:rPr>
                <w:rFonts w:ascii="Times New Roman" w:eastAsia="SimSun" w:hAnsi="Times New Roman"/>
                <w:bCs/>
                <w:color w:val="000000"/>
                <w:sz w:val="17"/>
                <w:szCs w:val="17"/>
              </w:rPr>
            </w:pPr>
            <w:r w:rsidRPr="00A97EB8">
              <w:rPr>
                <w:rFonts w:ascii="Times New Roman" w:eastAsia="SimSun" w:hAnsi="Times New Roman" w:hint="eastAsia"/>
                <w:bCs/>
                <w:color w:val="000000"/>
                <w:sz w:val="17"/>
                <w:szCs w:val="17"/>
              </w:rPr>
              <w:t>项目</w:t>
            </w:r>
            <w:r w:rsidRPr="00A97EB8">
              <w:rPr>
                <w:rFonts w:ascii="Times New Roman" w:eastAsia="SimSun" w:hAnsi="Times New Roman" w:hint="eastAsia"/>
                <w:bCs/>
                <w:color w:val="000000"/>
                <w:sz w:val="17"/>
                <w:szCs w:val="17"/>
              </w:rPr>
              <w:t>8</w:t>
            </w:r>
          </w:p>
          <w:p w14:paraId="4B4606AB" w14:textId="4B9F19F9" w:rsidR="00A97EB8" w:rsidRPr="00A97EB8" w:rsidRDefault="00A97EB8" w:rsidP="00A97EB8">
            <w:pPr>
              <w:tabs>
                <w:tab w:val="left" w:pos="936"/>
              </w:tabs>
              <w:jc w:val="center"/>
              <w:rPr>
                <w:rFonts w:ascii="Times New Roman" w:eastAsia="SimSun" w:hAnsi="Times New Roman"/>
                <w:sz w:val="17"/>
                <w:szCs w:val="17"/>
              </w:rPr>
            </w:pPr>
            <w:r w:rsidRPr="00A97EB8">
              <w:rPr>
                <w:rFonts w:ascii="Times New Roman" w:eastAsia="SimSun" w:hAnsi="Times New Roman" w:hint="eastAsia"/>
                <w:bCs/>
                <w:color w:val="000000"/>
                <w:sz w:val="17"/>
                <w:szCs w:val="17"/>
              </w:rPr>
              <w:t>（预算）</w:t>
            </w:r>
          </w:p>
        </w:tc>
        <w:tc>
          <w:tcPr>
            <w:tcW w:w="1470" w:type="dxa"/>
            <w:vMerge w:val="restart"/>
            <w:shd w:val="clear" w:color="auto" w:fill="9966FF"/>
            <w:tcMar>
              <w:left w:w="57" w:type="dxa"/>
              <w:right w:w="57" w:type="dxa"/>
            </w:tcMar>
            <w:vAlign w:val="center"/>
          </w:tcPr>
          <w:p w14:paraId="5BEF6E5F" w14:textId="7777777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全体会议</w:t>
            </w:r>
          </w:p>
          <w:p w14:paraId="52128A16" w14:textId="77777777" w:rsidR="00D92CB9" w:rsidRPr="00827944" w:rsidRDefault="00D92CB9" w:rsidP="003646A6">
            <w:pPr>
              <w:widowControl w:val="0"/>
              <w:spacing w:line="240" w:lineRule="auto"/>
              <w:contextualSpacing/>
              <w:jc w:val="center"/>
              <w:rPr>
                <w:rFonts w:ascii="Times New Roman" w:eastAsia="SimSun" w:hAnsi="Times New Roman"/>
                <w:b/>
                <w:bCs/>
                <w:noProof/>
                <w:color w:val="000000"/>
                <w:sz w:val="17"/>
                <w:szCs w:val="17"/>
              </w:rPr>
            </w:pPr>
          </w:p>
          <w:p w14:paraId="0B6A11D3"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6</w:t>
            </w:r>
          </w:p>
          <w:p w14:paraId="7F3A80EC"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（全球评估）</w:t>
            </w:r>
          </w:p>
        </w:tc>
        <w:tc>
          <w:tcPr>
            <w:tcW w:w="1113" w:type="dxa"/>
            <w:vMerge w:val="restart"/>
            <w:shd w:val="clear" w:color="auto" w:fill="92D050"/>
            <w:tcMar>
              <w:left w:w="57" w:type="dxa"/>
              <w:right w:w="57" w:type="dxa"/>
            </w:tcMar>
            <w:vAlign w:val="center"/>
          </w:tcPr>
          <w:p w14:paraId="3FD6A84F" w14:textId="69529D73"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联络小组</w:t>
            </w:r>
          </w:p>
          <w:p w14:paraId="1371C479" w14:textId="77777777" w:rsidR="00EE7FCD" w:rsidRPr="00827944" w:rsidRDefault="00EE7FCD" w:rsidP="003646A6">
            <w:pPr>
              <w:widowControl w:val="0"/>
              <w:spacing w:line="240" w:lineRule="auto"/>
              <w:contextualSpacing/>
              <w:jc w:val="center"/>
              <w:rPr>
                <w:rFonts w:ascii="Times New Roman" w:eastAsia="SimSun" w:hAnsi="Times New Roman"/>
                <w:bCs/>
                <w:color w:val="000000"/>
                <w:sz w:val="17"/>
                <w:szCs w:val="17"/>
              </w:rPr>
            </w:pPr>
          </w:p>
          <w:p w14:paraId="2903C3DB" w14:textId="759F657D"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10</w:t>
            </w:r>
          </w:p>
          <w:p w14:paraId="38EF4103" w14:textId="094F2C41"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（第二份工作方案）</w:t>
            </w:r>
          </w:p>
        </w:tc>
        <w:tc>
          <w:tcPr>
            <w:tcW w:w="1111" w:type="dxa"/>
            <w:vMerge w:val="restart"/>
            <w:shd w:val="clear" w:color="auto" w:fill="00B0F0"/>
            <w:tcMar>
              <w:left w:w="57" w:type="dxa"/>
              <w:right w:w="57" w:type="dxa"/>
            </w:tcMar>
            <w:vAlign w:val="center"/>
          </w:tcPr>
          <w:p w14:paraId="3F40B454" w14:textId="216F2C41"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联络小组</w:t>
            </w:r>
          </w:p>
          <w:p w14:paraId="1A1EF65B" w14:textId="77777777" w:rsidR="00EE7FCD" w:rsidRPr="00827944" w:rsidRDefault="00EE7FCD" w:rsidP="003646A6">
            <w:pPr>
              <w:keepNext/>
              <w:widowControl w:val="0"/>
              <w:spacing w:after="0" w:line="240" w:lineRule="auto"/>
              <w:contextualSpacing/>
              <w:jc w:val="center"/>
              <w:outlineLvl w:val="3"/>
              <w:rPr>
                <w:rFonts w:ascii="Times New Roman" w:eastAsia="SimSun" w:hAnsi="Times New Roman"/>
                <w:bCs/>
                <w:color w:val="000000"/>
                <w:sz w:val="17"/>
                <w:szCs w:val="17"/>
              </w:rPr>
            </w:pPr>
          </w:p>
          <w:p w14:paraId="3052E1EB" w14:textId="5FC50474" w:rsidR="00BE0AFD" w:rsidRPr="00827944" w:rsidRDefault="00BE0AFD" w:rsidP="003646A6">
            <w:pPr>
              <w:keepNext/>
              <w:widowControl w:val="0"/>
              <w:spacing w:after="0" w:line="240" w:lineRule="auto"/>
              <w:contextualSpacing/>
              <w:jc w:val="center"/>
              <w:outlineLvl w:val="3"/>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8</w:t>
            </w:r>
          </w:p>
          <w:p w14:paraId="76B1C152"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（预算）</w:t>
            </w:r>
          </w:p>
        </w:tc>
        <w:tc>
          <w:tcPr>
            <w:tcW w:w="1526" w:type="dxa"/>
            <w:vMerge w:val="restart"/>
            <w:shd w:val="clear" w:color="auto" w:fill="B2A1C7" w:themeFill="accent4" w:themeFillTint="99"/>
            <w:tcMar>
              <w:left w:w="57" w:type="dxa"/>
              <w:right w:w="57" w:type="dxa"/>
            </w:tcMar>
            <w:vAlign w:val="center"/>
          </w:tcPr>
          <w:p w14:paraId="1C525589" w14:textId="7777777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全体会议</w:t>
            </w:r>
          </w:p>
          <w:p w14:paraId="76AA6CE1" w14:textId="77777777" w:rsidR="00EE7FCD" w:rsidRPr="00827944" w:rsidRDefault="00EE7FCD" w:rsidP="003646A6">
            <w:pPr>
              <w:widowControl w:val="0"/>
              <w:spacing w:line="240" w:lineRule="auto"/>
              <w:contextualSpacing/>
              <w:jc w:val="center"/>
              <w:rPr>
                <w:rFonts w:ascii="Times New Roman" w:eastAsia="SimSun" w:hAnsi="Times New Roman"/>
                <w:color w:val="000000"/>
                <w:sz w:val="17"/>
                <w:szCs w:val="17"/>
              </w:rPr>
            </w:pPr>
          </w:p>
          <w:p w14:paraId="1DA82E3B" w14:textId="1B46655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2(c)</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13</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14</w:t>
            </w:r>
          </w:p>
        </w:tc>
      </w:tr>
      <w:tr w:rsidR="00154F9D" w:rsidRPr="00827944" w14:paraId="7358A0E4" w14:textId="77777777" w:rsidTr="00FE25FC">
        <w:trPr>
          <w:trHeight w:val="225"/>
        </w:trPr>
        <w:tc>
          <w:tcPr>
            <w:tcW w:w="1938" w:type="dxa"/>
            <w:shd w:val="clear" w:color="auto" w:fill="auto"/>
            <w:tcMar>
              <w:left w:w="57" w:type="dxa"/>
              <w:right w:w="57" w:type="dxa"/>
            </w:tcMar>
            <w:vAlign w:val="center"/>
            <w:hideMark/>
          </w:tcPr>
          <w:p w14:paraId="6BB18318"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3</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4</w:t>
            </w:r>
            <w:r w:rsidRPr="00827944">
              <w:rPr>
                <w:rFonts w:ascii="Times New Roman" w:eastAsia="SimSun" w:hAnsi="Times New Roman" w:hint="eastAsia"/>
                <w:sz w:val="17"/>
                <w:szCs w:val="17"/>
                <w:lang w:val="zh-CN"/>
              </w:rPr>
              <w:t>时</w:t>
            </w:r>
          </w:p>
        </w:tc>
        <w:tc>
          <w:tcPr>
            <w:tcW w:w="1412" w:type="dxa"/>
            <w:vMerge/>
            <w:shd w:val="clear" w:color="auto" w:fill="D9D9D9" w:themeFill="background1" w:themeFillShade="D9"/>
            <w:tcMar>
              <w:left w:w="57" w:type="dxa"/>
              <w:right w:w="57" w:type="dxa"/>
            </w:tcMar>
          </w:tcPr>
          <w:p w14:paraId="13FF317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B2A1C7" w:themeFill="accent4" w:themeFillTint="99"/>
            <w:tcMar>
              <w:left w:w="57" w:type="dxa"/>
              <w:right w:w="57" w:type="dxa"/>
            </w:tcMar>
          </w:tcPr>
          <w:p w14:paraId="401A9FB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586D18E0"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054" w:type="dxa"/>
            <w:vMerge/>
            <w:shd w:val="clear" w:color="auto" w:fill="92D050"/>
            <w:tcMar>
              <w:left w:w="57" w:type="dxa"/>
              <w:right w:w="57" w:type="dxa"/>
            </w:tcMar>
          </w:tcPr>
          <w:p w14:paraId="6C601F7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69" w:type="dxa"/>
            <w:vMerge/>
            <w:shd w:val="clear" w:color="auto" w:fill="00B0F0"/>
            <w:tcMar>
              <w:left w:w="57" w:type="dxa"/>
              <w:right w:w="57" w:type="dxa"/>
            </w:tcMar>
          </w:tcPr>
          <w:p w14:paraId="3EA40D1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36981F86"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04FE398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00B0F0"/>
            <w:tcMar>
              <w:left w:w="57" w:type="dxa"/>
              <w:right w:w="57" w:type="dxa"/>
            </w:tcMar>
          </w:tcPr>
          <w:p w14:paraId="27F21F2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tcPr>
          <w:p w14:paraId="0EA1E19B"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771F28F3" w14:textId="77777777" w:rsidTr="00FE25FC">
        <w:trPr>
          <w:trHeight w:val="225"/>
        </w:trPr>
        <w:tc>
          <w:tcPr>
            <w:tcW w:w="1938" w:type="dxa"/>
            <w:shd w:val="clear" w:color="auto" w:fill="auto"/>
            <w:tcMar>
              <w:left w:w="57" w:type="dxa"/>
              <w:right w:w="57" w:type="dxa"/>
            </w:tcMar>
            <w:vAlign w:val="center"/>
            <w:hideMark/>
          </w:tcPr>
          <w:p w14:paraId="2A2143C4"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4</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4</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5931704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B2A1C7" w:themeFill="accent4" w:themeFillTint="99"/>
            <w:tcMar>
              <w:left w:w="57" w:type="dxa"/>
              <w:right w:w="57" w:type="dxa"/>
            </w:tcMar>
          </w:tcPr>
          <w:p w14:paraId="58ACFE80"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7FAC62D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054" w:type="dxa"/>
            <w:vMerge/>
            <w:shd w:val="clear" w:color="auto" w:fill="92D050"/>
            <w:tcMar>
              <w:left w:w="57" w:type="dxa"/>
              <w:right w:w="57" w:type="dxa"/>
            </w:tcMar>
          </w:tcPr>
          <w:p w14:paraId="1359CDD8"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69" w:type="dxa"/>
            <w:vMerge/>
            <w:shd w:val="clear" w:color="auto" w:fill="00B0F0"/>
            <w:tcMar>
              <w:left w:w="57" w:type="dxa"/>
              <w:right w:w="57" w:type="dxa"/>
            </w:tcMar>
          </w:tcPr>
          <w:p w14:paraId="773AA039"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1F2192DC"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660BC7F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00B0F0"/>
            <w:tcMar>
              <w:left w:w="57" w:type="dxa"/>
              <w:right w:w="57" w:type="dxa"/>
            </w:tcMar>
          </w:tcPr>
          <w:p w14:paraId="6D03BBA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tcPr>
          <w:p w14:paraId="4342DCD8"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4587613D" w14:textId="77777777" w:rsidTr="00FE25FC">
        <w:trPr>
          <w:trHeight w:val="225"/>
        </w:trPr>
        <w:tc>
          <w:tcPr>
            <w:tcW w:w="1938" w:type="dxa"/>
            <w:shd w:val="clear" w:color="auto" w:fill="auto"/>
            <w:tcMar>
              <w:left w:w="57" w:type="dxa"/>
              <w:right w:w="57" w:type="dxa"/>
            </w:tcMar>
            <w:vAlign w:val="center"/>
            <w:hideMark/>
          </w:tcPr>
          <w:p w14:paraId="0172F45B"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4</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5</w:t>
            </w:r>
            <w:r w:rsidRPr="00827944">
              <w:rPr>
                <w:rFonts w:ascii="Times New Roman" w:eastAsia="SimSun" w:hAnsi="Times New Roman" w:hint="eastAsia"/>
                <w:sz w:val="17"/>
                <w:szCs w:val="17"/>
                <w:lang w:val="zh-CN"/>
              </w:rPr>
              <w:t>时</w:t>
            </w:r>
          </w:p>
        </w:tc>
        <w:tc>
          <w:tcPr>
            <w:tcW w:w="1412" w:type="dxa"/>
            <w:vMerge/>
            <w:shd w:val="clear" w:color="auto" w:fill="D9D9D9" w:themeFill="background1" w:themeFillShade="D9"/>
            <w:tcMar>
              <w:left w:w="57" w:type="dxa"/>
              <w:right w:w="57" w:type="dxa"/>
            </w:tcMar>
          </w:tcPr>
          <w:p w14:paraId="32150720"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B2A1C7" w:themeFill="accent4" w:themeFillTint="99"/>
            <w:tcMar>
              <w:left w:w="57" w:type="dxa"/>
              <w:right w:w="57" w:type="dxa"/>
            </w:tcMar>
          </w:tcPr>
          <w:p w14:paraId="6BBF15B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1CB0F093"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054" w:type="dxa"/>
            <w:vMerge/>
            <w:shd w:val="clear" w:color="auto" w:fill="92D050"/>
            <w:tcMar>
              <w:left w:w="57" w:type="dxa"/>
              <w:right w:w="57" w:type="dxa"/>
            </w:tcMar>
          </w:tcPr>
          <w:p w14:paraId="4B0A069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69" w:type="dxa"/>
            <w:vMerge/>
            <w:shd w:val="clear" w:color="auto" w:fill="00B0F0"/>
            <w:tcMar>
              <w:left w:w="57" w:type="dxa"/>
              <w:right w:w="57" w:type="dxa"/>
            </w:tcMar>
          </w:tcPr>
          <w:p w14:paraId="5AAC1B8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17AA201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749D8504"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00B0F0"/>
            <w:tcMar>
              <w:left w:w="57" w:type="dxa"/>
              <w:right w:w="57" w:type="dxa"/>
            </w:tcMar>
          </w:tcPr>
          <w:p w14:paraId="5A04DDEB"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tcPr>
          <w:p w14:paraId="07C256C4"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6AF7C535" w14:textId="77777777" w:rsidTr="00FE25FC">
        <w:trPr>
          <w:trHeight w:val="225"/>
        </w:trPr>
        <w:tc>
          <w:tcPr>
            <w:tcW w:w="1938" w:type="dxa"/>
            <w:shd w:val="clear" w:color="auto" w:fill="auto"/>
            <w:tcMar>
              <w:left w:w="57" w:type="dxa"/>
              <w:right w:w="57" w:type="dxa"/>
            </w:tcMar>
            <w:vAlign w:val="center"/>
            <w:hideMark/>
          </w:tcPr>
          <w:p w14:paraId="75AA384C"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5</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5</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1E3EC554"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B2A1C7" w:themeFill="accent4" w:themeFillTint="99"/>
            <w:tcMar>
              <w:left w:w="57" w:type="dxa"/>
              <w:right w:w="57" w:type="dxa"/>
            </w:tcMar>
          </w:tcPr>
          <w:p w14:paraId="6924FBF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4AE2DB0B"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054" w:type="dxa"/>
            <w:vMerge/>
            <w:shd w:val="clear" w:color="auto" w:fill="92D050"/>
            <w:tcMar>
              <w:left w:w="57" w:type="dxa"/>
              <w:right w:w="57" w:type="dxa"/>
            </w:tcMar>
          </w:tcPr>
          <w:p w14:paraId="7BFA043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69" w:type="dxa"/>
            <w:vMerge/>
            <w:shd w:val="clear" w:color="auto" w:fill="00B0F0"/>
            <w:tcMar>
              <w:left w:w="57" w:type="dxa"/>
              <w:right w:w="57" w:type="dxa"/>
            </w:tcMar>
          </w:tcPr>
          <w:p w14:paraId="417FCBC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5EB9746C"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0BB438F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00B0F0"/>
            <w:tcMar>
              <w:left w:w="57" w:type="dxa"/>
              <w:right w:w="57" w:type="dxa"/>
            </w:tcMar>
          </w:tcPr>
          <w:p w14:paraId="1BFB0F04"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tcPr>
          <w:p w14:paraId="097BBC69"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6BA39AB3" w14:textId="77777777" w:rsidTr="00FE25FC">
        <w:trPr>
          <w:trHeight w:val="1246"/>
        </w:trPr>
        <w:tc>
          <w:tcPr>
            <w:tcW w:w="1938" w:type="dxa"/>
            <w:shd w:val="clear" w:color="auto" w:fill="auto"/>
            <w:tcMar>
              <w:left w:w="57" w:type="dxa"/>
              <w:right w:w="57" w:type="dxa"/>
            </w:tcMar>
            <w:vAlign w:val="center"/>
            <w:hideMark/>
          </w:tcPr>
          <w:p w14:paraId="3E5583E1"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5</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6</w:t>
            </w:r>
            <w:r w:rsidRPr="00827944">
              <w:rPr>
                <w:rFonts w:ascii="Times New Roman" w:eastAsia="SimSun" w:hAnsi="Times New Roman" w:hint="eastAsia"/>
                <w:sz w:val="17"/>
                <w:szCs w:val="17"/>
                <w:lang w:val="zh-CN"/>
              </w:rPr>
              <w:t>时</w:t>
            </w:r>
          </w:p>
        </w:tc>
        <w:tc>
          <w:tcPr>
            <w:tcW w:w="1412" w:type="dxa"/>
            <w:vMerge w:val="restart"/>
            <w:shd w:val="clear" w:color="auto" w:fill="009999"/>
            <w:tcMar>
              <w:left w:w="57" w:type="dxa"/>
              <w:right w:w="57" w:type="dxa"/>
            </w:tcMar>
            <w:vAlign w:val="center"/>
          </w:tcPr>
          <w:p w14:paraId="71B131D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r w:rsidRPr="00827944">
              <w:rPr>
                <w:rFonts w:ascii="SimHei" w:eastAsia="SimHei" w:hAnsi="SimHei"/>
                <w:b/>
                <w:sz w:val="17"/>
                <w:szCs w:val="17"/>
                <w:lang w:val="zh-CN"/>
              </w:rPr>
              <w:t>开幕式</w:t>
            </w:r>
          </w:p>
        </w:tc>
        <w:tc>
          <w:tcPr>
            <w:tcW w:w="1652" w:type="dxa"/>
            <w:vMerge/>
            <w:shd w:val="clear" w:color="auto" w:fill="B2A1C7" w:themeFill="accent4" w:themeFillTint="99"/>
            <w:tcMar>
              <w:left w:w="57" w:type="dxa"/>
              <w:right w:w="57" w:type="dxa"/>
            </w:tcMar>
          </w:tcPr>
          <w:p w14:paraId="35D2F76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9966FF"/>
            <w:tcMar>
              <w:left w:w="57" w:type="dxa"/>
              <w:right w:w="57" w:type="dxa"/>
            </w:tcMar>
          </w:tcPr>
          <w:p w14:paraId="7969F7AA"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054" w:type="dxa"/>
            <w:vMerge/>
            <w:shd w:val="clear" w:color="auto" w:fill="92D050"/>
            <w:tcMar>
              <w:left w:w="57" w:type="dxa"/>
              <w:right w:w="57" w:type="dxa"/>
            </w:tcMar>
          </w:tcPr>
          <w:p w14:paraId="714F3F5F"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69" w:type="dxa"/>
            <w:vMerge/>
            <w:shd w:val="clear" w:color="auto" w:fill="00B0F0"/>
            <w:tcMar>
              <w:left w:w="57" w:type="dxa"/>
              <w:right w:w="57" w:type="dxa"/>
            </w:tcMar>
          </w:tcPr>
          <w:p w14:paraId="083F213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9966FF"/>
            <w:tcMar>
              <w:left w:w="57" w:type="dxa"/>
              <w:right w:w="57" w:type="dxa"/>
            </w:tcMar>
          </w:tcPr>
          <w:p w14:paraId="78E9FEA3"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3" w:type="dxa"/>
            <w:vMerge/>
            <w:shd w:val="clear" w:color="auto" w:fill="92D050"/>
            <w:tcMar>
              <w:left w:w="57" w:type="dxa"/>
              <w:right w:w="57" w:type="dxa"/>
            </w:tcMar>
          </w:tcPr>
          <w:p w14:paraId="43DAB43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111" w:type="dxa"/>
            <w:vMerge/>
            <w:shd w:val="clear" w:color="auto" w:fill="00B0F0"/>
            <w:tcMar>
              <w:left w:w="57" w:type="dxa"/>
              <w:right w:w="57" w:type="dxa"/>
            </w:tcMar>
          </w:tcPr>
          <w:p w14:paraId="3841804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B2A1C7" w:themeFill="accent4" w:themeFillTint="99"/>
            <w:tcMar>
              <w:left w:w="57" w:type="dxa"/>
              <w:right w:w="57" w:type="dxa"/>
            </w:tcMar>
          </w:tcPr>
          <w:p w14:paraId="43E2B76D"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151E78E4" w14:textId="77777777" w:rsidTr="00FE25FC">
        <w:trPr>
          <w:trHeight w:val="225"/>
        </w:trPr>
        <w:tc>
          <w:tcPr>
            <w:tcW w:w="1938" w:type="dxa"/>
            <w:shd w:val="clear" w:color="auto" w:fill="auto"/>
            <w:tcMar>
              <w:left w:w="57" w:type="dxa"/>
              <w:right w:w="57" w:type="dxa"/>
            </w:tcMar>
            <w:vAlign w:val="center"/>
            <w:hideMark/>
          </w:tcPr>
          <w:p w14:paraId="7E72B784"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下午</w:t>
            </w:r>
            <w:r w:rsidRPr="00827944">
              <w:rPr>
                <w:rFonts w:ascii="Times New Roman" w:eastAsia="SimSun" w:hAnsi="Times New Roman"/>
                <w:sz w:val="17"/>
                <w:szCs w:val="17"/>
                <w:lang w:val="zh-CN"/>
              </w:rPr>
              <w:t>6</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6</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009999"/>
            <w:tcMar>
              <w:left w:w="57" w:type="dxa"/>
              <w:right w:w="57" w:type="dxa"/>
            </w:tcMar>
          </w:tcPr>
          <w:p w14:paraId="11F731C6"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val="restart"/>
            <w:shd w:val="clear" w:color="auto" w:fill="D9D9D9" w:themeFill="background1" w:themeFillShade="D9"/>
            <w:tcMar>
              <w:left w:w="57" w:type="dxa"/>
              <w:right w:w="57" w:type="dxa"/>
            </w:tcMar>
            <w:vAlign w:val="center"/>
          </w:tcPr>
          <w:p w14:paraId="533D4548"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val="restart"/>
            <w:shd w:val="clear" w:color="auto" w:fill="D9D9D9" w:themeFill="background1" w:themeFillShade="D9"/>
            <w:tcMar>
              <w:left w:w="57" w:type="dxa"/>
              <w:right w:w="57" w:type="dxa"/>
            </w:tcMar>
            <w:vAlign w:val="center"/>
          </w:tcPr>
          <w:p w14:paraId="7097B884"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val="restart"/>
            <w:shd w:val="clear" w:color="auto" w:fill="D9D9D9" w:themeFill="background1" w:themeFillShade="D9"/>
            <w:tcMar>
              <w:left w:w="57" w:type="dxa"/>
              <w:right w:w="57" w:type="dxa"/>
            </w:tcMar>
            <w:vAlign w:val="center"/>
          </w:tcPr>
          <w:p w14:paraId="078E863C"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val="restart"/>
            <w:shd w:val="clear" w:color="auto" w:fill="D9D9D9" w:themeFill="background1" w:themeFillShade="D9"/>
            <w:tcMar>
              <w:left w:w="57" w:type="dxa"/>
              <w:right w:w="57" w:type="dxa"/>
            </w:tcMar>
            <w:vAlign w:val="center"/>
          </w:tcPr>
          <w:p w14:paraId="01C05D07"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4" w:type="dxa"/>
            <w:gridSpan w:val="2"/>
            <w:vMerge w:val="restart"/>
            <w:shd w:val="clear" w:color="auto" w:fill="D9D9D9" w:themeFill="background1" w:themeFillShade="D9"/>
            <w:tcMar>
              <w:left w:w="57" w:type="dxa"/>
              <w:right w:w="57" w:type="dxa"/>
            </w:tcMar>
          </w:tcPr>
          <w:p w14:paraId="4BBD95FB"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val="restart"/>
            <w:shd w:val="clear" w:color="auto" w:fill="D9D9D9" w:themeFill="background1" w:themeFillShade="D9"/>
            <w:tcMar>
              <w:left w:w="57" w:type="dxa"/>
              <w:right w:w="57" w:type="dxa"/>
            </w:tcMar>
          </w:tcPr>
          <w:p w14:paraId="432FA01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36E6F148" w14:textId="77777777" w:rsidTr="00FE25FC">
        <w:trPr>
          <w:trHeight w:val="225"/>
        </w:trPr>
        <w:tc>
          <w:tcPr>
            <w:tcW w:w="1938" w:type="dxa"/>
            <w:shd w:val="clear" w:color="auto" w:fill="auto"/>
            <w:tcMar>
              <w:left w:w="57" w:type="dxa"/>
              <w:right w:w="57" w:type="dxa"/>
            </w:tcMar>
            <w:vAlign w:val="center"/>
            <w:hideMark/>
          </w:tcPr>
          <w:p w14:paraId="4D107C13"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晚上</w:t>
            </w:r>
            <w:r w:rsidRPr="00827944">
              <w:rPr>
                <w:rFonts w:ascii="Times New Roman" w:eastAsia="SimSun" w:hAnsi="Times New Roman"/>
                <w:sz w:val="17"/>
                <w:szCs w:val="17"/>
                <w:lang w:val="zh-CN"/>
              </w:rPr>
              <w:t>6</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7</w:t>
            </w:r>
            <w:r w:rsidRPr="00827944">
              <w:rPr>
                <w:rFonts w:ascii="Times New Roman" w:eastAsia="SimSun" w:hAnsi="Times New Roman" w:hint="eastAsia"/>
                <w:sz w:val="17"/>
                <w:szCs w:val="17"/>
                <w:lang w:val="zh-CN"/>
              </w:rPr>
              <w:t>时</w:t>
            </w:r>
          </w:p>
        </w:tc>
        <w:tc>
          <w:tcPr>
            <w:tcW w:w="1412" w:type="dxa"/>
            <w:vMerge/>
            <w:shd w:val="clear" w:color="auto" w:fill="009999"/>
            <w:tcMar>
              <w:left w:w="57" w:type="dxa"/>
              <w:right w:w="57" w:type="dxa"/>
            </w:tcMar>
          </w:tcPr>
          <w:p w14:paraId="0C74B60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D9D9D9" w:themeFill="background1" w:themeFillShade="D9"/>
            <w:tcMar>
              <w:left w:w="57" w:type="dxa"/>
              <w:right w:w="57" w:type="dxa"/>
            </w:tcMar>
          </w:tcPr>
          <w:p w14:paraId="7478DFB2"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D9D9D9" w:themeFill="background1" w:themeFillShade="D9"/>
            <w:tcMar>
              <w:left w:w="57" w:type="dxa"/>
              <w:right w:w="57" w:type="dxa"/>
            </w:tcMar>
          </w:tcPr>
          <w:p w14:paraId="5C2A9ABC"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D9D9D9" w:themeFill="background1" w:themeFillShade="D9"/>
            <w:tcMar>
              <w:left w:w="57" w:type="dxa"/>
              <w:right w:w="57" w:type="dxa"/>
            </w:tcMar>
          </w:tcPr>
          <w:p w14:paraId="697F0DDD"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D9D9D9" w:themeFill="background1" w:themeFillShade="D9"/>
            <w:tcMar>
              <w:left w:w="57" w:type="dxa"/>
              <w:right w:w="57" w:type="dxa"/>
            </w:tcMar>
          </w:tcPr>
          <w:p w14:paraId="4A43C2E2"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4" w:type="dxa"/>
            <w:gridSpan w:val="2"/>
            <w:vMerge/>
            <w:shd w:val="clear" w:color="auto" w:fill="F2F2F2" w:themeFill="background1" w:themeFillShade="F2"/>
            <w:tcMar>
              <w:left w:w="57" w:type="dxa"/>
              <w:right w:w="57" w:type="dxa"/>
            </w:tcMar>
          </w:tcPr>
          <w:p w14:paraId="24982BA6"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F2F2F2" w:themeFill="background1" w:themeFillShade="F2"/>
            <w:tcMar>
              <w:left w:w="57" w:type="dxa"/>
              <w:right w:w="57" w:type="dxa"/>
            </w:tcMar>
          </w:tcPr>
          <w:p w14:paraId="7CCF4715"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714B1554" w14:textId="77777777" w:rsidTr="00FE25FC">
        <w:trPr>
          <w:trHeight w:val="225"/>
        </w:trPr>
        <w:tc>
          <w:tcPr>
            <w:tcW w:w="1938" w:type="dxa"/>
            <w:shd w:val="clear" w:color="auto" w:fill="auto"/>
            <w:tcMar>
              <w:left w:w="57" w:type="dxa"/>
              <w:right w:w="57" w:type="dxa"/>
            </w:tcMar>
            <w:vAlign w:val="center"/>
            <w:hideMark/>
          </w:tcPr>
          <w:p w14:paraId="54C32C59"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晚上</w:t>
            </w:r>
            <w:r w:rsidRPr="00827944">
              <w:rPr>
                <w:rFonts w:ascii="Times New Roman" w:eastAsia="SimSun" w:hAnsi="Times New Roman"/>
                <w:sz w:val="17"/>
                <w:szCs w:val="17"/>
                <w:lang w:val="zh-CN"/>
              </w:rPr>
              <w:t>7</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 xml:space="preserve"> 7</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009999"/>
            <w:tcMar>
              <w:left w:w="57" w:type="dxa"/>
              <w:right w:w="57" w:type="dxa"/>
            </w:tcMar>
          </w:tcPr>
          <w:p w14:paraId="5E894053"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652" w:type="dxa"/>
            <w:vMerge/>
            <w:shd w:val="clear" w:color="auto" w:fill="D9D9D9" w:themeFill="background1" w:themeFillShade="D9"/>
            <w:tcMar>
              <w:left w:w="57" w:type="dxa"/>
              <w:right w:w="57" w:type="dxa"/>
            </w:tcMar>
          </w:tcPr>
          <w:p w14:paraId="5275A2DE"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147" w:type="dxa"/>
            <w:gridSpan w:val="2"/>
            <w:vMerge/>
            <w:shd w:val="clear" w:color="auto" w:fill="D9D9D9" w:themeFill="background1" w:themeFillShade="D9"/>
            <w:tcMar>
              <w:left w:w="57" w:type="dxa"/>
              <w:right w:w="57" w:type="dxa"/>
            </w:tcMar>
          </w:tcPr>
          <w:p w14:paraId="05F5FC03"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3" w:type="dxa"/>
            <w:gridSpan w:val="2"/>
            <w:vMerge/>
            <w:shd w:val="clear" w:color="auto" w:fill="D9D9D9" w:themeFill="background1" w:themeFillShade="D9"/>
            <w:tcMar>
              <w:left w:w="57" w:type="dxa"/>
              <w:right w:w="57" w:type="dxa"/>
            </w:tcMar>
          </w:tcPr>
          <w:p w14:paraId="48D1BF0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470" w:type="dxa"/>
            <w:vMerge/>
            <w:shd w:val="clear" w:color="auto" w:fill="D9D9D9" w:themeFill="background1" w:themeFillShade="D9"/>
            <w:tcMar>
              <w:left w:w="57" w:type="dxa"/>
              <w:right w:w="57" w:type="dxa"/>
            </w:tcMar>
          </w:tcPr>
          <w:p w14:paraId="319960E1"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2224" w:type="dxa"/>
            <w:gridSpan w:val="2"/>
            <w:vMerge/>
            <w:shd w:val="clear" w:color="auto" w:fill="F2F2F2" w:themeFill="background1" w:themeFillShade="F2"/>
            <w:tcMar>
              <w:left w:w="57" w:type="dxa"/>
              <w:right w:w="57" w:type="dxa"/>
            </w:tcMar>
          </w:tcPr>
          <w:p w14:paraId="64267792"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c>
          <w:tcPr>
            <w:tcW w:w="1526" w:type="dxa"/>
            <w:vMerge/>
            <w:shd w:val="clear" w:color="auto" w:fill="F2F2F2" w:themeFill="background1" w:themeFillShade="F2"/>
            <w:tcMar>
              <w:left w:w="57" w:type="dxa"/>
              <w:right w:w="57" w:type="dxa"/>
            </w:tcMar>
          </w:tcPr>
          <w:p w14:paraId="32C60218" w14:textId="77777777" w:rsidR="00BE0AFD" w:rsidRPr="00827944" w:rsidRDefault="00BE0AFD" w:rsidP="003646A6">
            <w:pPr>
              <w:widowControl w:val="0"/>
              <w:spacing w:line="240" w:lineRule="auto"/>
              <w:contextualSpacing/>
              <w:jc w:val="center"/>
              <w:rPr>
                <w:rFonts w:ascii="Times New Roman" w:eastAsia="SimSun" w:hAnsi="Times New Roman"/>
                <w:color w:val="000000"/>
                <w:sz w:val="17"/>
                <w:szCs w:val="17"/>
              </w:rPr>
            </w:pPr>
          </w:p>
        </w:tc>
      </w:tr>
      <w:tr w:rsidR="00154F9D" w:rsidRPr="00827944" w14:paraId="7642CFBA" w14:textId="77777777" w:rsidTr="00FE25FC">
        <w:trPr>
          <w:trHeight w:val="56"/>
        </w:trPr>
        <w:tc>
          <w:tcPr>
            <w:tcW w:w="1938" w:type="dxa"/>
            <w:shd w:val="clear" w:color="auto" w:fill="auto"/>
            <w:tcMar>
              <w:left w:w="57" w:type="dxa"/>
              <w:right w:w="57" w:type="dxa"/>
            </w:tcMar>
            <w:vAlign w:val="center"/>
            <w:hideMark/>
          </w:tcPr>
          <w:p w14:paraId="687E23B6"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晚上</w:t>
            </w:r>
            <w:r w:rsidRPr="00827944">
              <w:rPr>
                <w:rFonts w:ascii="Times New Roman" w:eastAsia="SimSun" w:hAnsi="Times New Roman"/>
                <w:sz w:val="17"/>
                <w:szCs w:val="17"/>
                <w:lang w:val="zh-CN"/>
              </w:rPr>
              <w:t>7</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8</w:t>
            </w:r>
            <w:r w:rsidRPr="00827944">
              <w:rPr>
                <w:rFonts w:ascii="Times New Roman" w:eastAsia="SimSun" w:hAnsi="Times New Roman" w:hint="eastAsia"/>
                <w:sz w:val="17"/>
                <w:szCs w:val="17"/>
                <w:lang w:val="zh-CN"/>
              </w:rPr>
              <w:t>时</w:t>
            </w:r>
          </w:p>
        </w:tc>
        <w:tc>
          <w:tcPr>
            <w:tcW w:w="1412" w:type="dxa"/>
            <w:vMerge w:val="restart"/>
            <w:shd w:val="clear" w:color="auto" w:fill="D9D9D9" w:themeFill="background1" w:themeFillShade="D9"/>
            <w:tcMar>
              <w:left w:w="57" w:type="dxa"/>
              <w:right w:w="57" w:type="dxa"/>
            </w:tcMar>
            <w:vAlign w:val="center"/>
          </w:tcPr>
          <w:p w14:paraId="4A2CE20C"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r w:rsidRPr="00827944">
              <w:rPr>
                <w:rFonts w:ascii="SimHei" w:eastAsia="SimHei" w:hAnsi="SimHei"/>
                <w:b/>
                <w:sz w:val="17"/>
                <w:szCs w:val="17"/>
                <w:lang w:val="zh-CN"/>
              </w:rPr>
              <w:t>招待会</w:t>
            </w:r>
          </w:p>
        </w:tc>
        <w:tc>
          <w:tcPr>
            <w:tcW w:w="1652" w:type="dxa"/>
            <w:vMerge w:val="restart"/>
            <w:shd w:val="clear" w:color="auto" w:fill="9966FF"/>
            <w:tcMar>
              <w:left w:w="57" w:type="dxa"/>
              <w:right w:w="57" w:type="dxa"/>
            </w:tcMar>
          </w:tcPr>
          <w:p w14:paraId="36E8B389" w14:textId="77777777" w:rsidR="00BE0AFD" w:rsidRPr="00827944" w:rsidRDefault="00BE0AFD" w:rsidP="003646A6">
            <w:pPr>
              <w:widowControl w:val="0"/>
              <w:spacing w:line="240" w:lineRule="auto"/>
              <w:contextualSpacing/>
              <w:jc w:val="center"/>
              <w:rPr>
                <w:rFonts w:ascii="Times New Roman" w:eastAsia="SimSun" w:hAnsi="Times New Roman"/>
                <w:b/>
                <w:color w:val="000000"/>
                <w:sz w:val="17"/>
                <w:szCs w:val="17"/>
              </w:rPr>
            </w:pPr>
          </w:p>
          <w:p w14:paraId="610A3465" w14:textId="7777777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全体会议</w:t>
            </w:r>
          </w:p>
          <w:p w14:paraId="5F88E254"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6</w:t>
            </w:r>
          </w:p>
          <w:p w14:paraId="215F8FFA"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r w:rsidRPr="00827944">
              <w:rPr>
                <w:rFonts w:ascii="Times New Roman" w:eastAsia="SimSun" w:hAnsi="Times New Roman" w:hint="eastAsia"/>
                <w:sz w:val="17"/>
                <w:szCs w:val="17"/>
                <w:lang w:val="zh-CN"/>
              </w:rPr>
              <w:t>（全球评估）</w:t>
            </w:r>
          </w:p>
        </w:tc>
        <w:tc>
          <w:tcPr>
            <w:tcW w:w="1113" w:type="dxa"/>
            <w:vMerge w:val="restart"/>
            <w:shd w:val="clear" w:color="auto" w:fill="92D050"/>
            <w:tcMar>
              <w:left w:w="57" w:type="dxa"/>
              <w:right w:w="57" w:type="dxa"/>
            </w:tcMar>
            <w:vAlign w:val="center"/>
          </w:tcPr>
          <w:p w14:paraId="657E8695" w14:textId="2448C629"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联络小组</w:t>
            </w:r>
          </w:p>
          <w:p w14:paraId="41FDF8AA" w14:textId="16E6DB94" w:rsidR="00BE0AFD" w:rsidRPr="00827944" w:rsidRDefault="00BE0AFD" w:rsidP="003646A6">
            <w:pPr>
              <w:keepNext/>
              <w:widowControl w:val="0"/>
              <w:spacing w:after="0" w:line="240" w:lineRule="auto"/>
              <w:contextualSpacing/>
              <w:jc w:val="center"/>
              <w:outlineLvl w:val="3"/>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9</w:t>
            </w:r>
            <w:r w:rsidRPr="00827944">
              <w:rPr>
                <w:rFonts w:ascii="Times New Roman" w:eastAsia="SimSun" w:hAnsi="Times New Roman" w:hint="eastAsia"/>
                <w:sz w:val="17"/>
                <w:szCs w:val="17"/>
                <w:lang w:val="zh-CN"/>
              </w:rPr>
              <w:t>、</w:t>
            </w:r>
            <w:r w:rsidRPr="00827944">
              <w:rPr>
                <w:rFonts w:ascii="Times New Roman" w:eastAsia="SimSun" w:hAnsi="Times New Roman"/>
                <w:sz w:val="17"/>
                <w:szCs w:val="17"/>
                <w:lang w:val="zh-CN"/>
              </w:rPr>
              <w:t>10</w:t>
            </w:r>
          </w:p>
          <w:p w14:paraId="02ECC6B8" w14:textId="75327F85"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（审查、第二份工作方案）</w:t>
            </w:r>
          </w:p>
        </w:tc>
        <w:tc>
          <w:tcPr>
            <w:tcW w:w="1034" w:type="dxa"/>
            <w:vMerge w:val="restart"/>
            <w:shd w:val="clear" w:color="auto" w:fill="00B0F0"/>
            <w:tcMar>
              <w:left w:w="57" w:type="dxa"/>
              <w:right w:w="57" w:type="dxa"/>
            </w:tcMar>
            <w:vAlign w:val="center"/>
          </w:tcPr>
          <w:p w14:paraId="49B7E27E" w14:textId="2D52FCD7" w:rsidR="00BE0AFD" w:rsidRPr="00827944" w:rsidRDefault="00BE0AFD" w:rsidP="003646A6">
            <w:pPr>
              <w:widowControl w:val="0"/>
              <w:spacing w:line="240" w:lineRule="auto"/>
              <w:contextualSpacing/>
              <w:jc w:val="center"/>
              <w:rPr>
                <w:rFonts w:ascii="SimHei" w:eastAsia="SimHei" w:hAnsi="SimHei"/>
                <w:b/>
                <w:sz w:val="17"/>
                <w:szCs w:val="17"/>
                <w:lang w:val="zh-CN"/>
              </w:rPr>
            </w:pPr>
            <w:r w:rsidRPr="00827944">
              <w:rPr>
                <w:rFonts w:ascii="SimHei" w:eastAsia="SimHei" w:hAnsi="SimHei"/>
                <w:b/>
                <w:sz w:val="17"/>
                <w:szCs w:val="17"/>
                <w:lang w:val="zh-CN"/>
              </w:rPr>
              <w:t>联络小组</w:t>
            </w:r>
          </w:p>
          <w:p w14:paraId="2E78E9C5" w14:textId="63BA90C1" w:rsidR="00BE0AFD" w:rsidRPr="00827944" w:rsidRDefault="00BE0AFD" w:rsidP="003646A6">
            <w:pPr>
              <w:keepNext/>
              <w:widowControl w:val="0"/>
              <w:spacing w:after="0" w:line="240" w:lineRule="auto"/>
              <w:contextualSpacing/>
              <w:jc w:val="center"/>
              <w:outlineLvl w:val="3"/>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8</w:t>
            </w:r>
          </w:p>
          <w:p w14:paraId="6FACF6EA"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r w:rsidRPr="00827944">
              <w:rPr>
                <w:rFonts w:ascii="Times New Roman" w:eastAsia="SimSun" w:hAnsi="Times New Roman" w:hint="eastAsia"/>
                <w:sz w:val="17"/>
                <w:szCs w:val="17"/>
                <w:lang w:val="zh-CN"/>
              </w:rPr>
              <w:t>（预算）</w:t>
            </w:r>
          </w:p>
        </w:tc>
        <w:tc>
          <w:tcPr>
            <w:tcW w:w="2223" w:type="dxa"/>
            <w:gridSpan w:val="2"/>
            <w:vMerge w:val="restart"/>
            <w:shd w:val="clear" w:color="auto" w:fill="9966FF"/>
            <w:tcMar>
              <w:left w:w="57" w:type="dxa"/>
              <w:right w:w="57" w:type="dxa"/>
            </w:tcMar>
            <w:vAlign w:val="center"/>
          </w:tcPr>
          <w:p w14:paraId="598972BB" w14:textId="77777777" w:rsidR="00BE0AFD" w:rsidRPr="00827944" w:rsidRDefault="00BE0AFD" w:rsidP="003646A6">
            <w:pPr>
              <w:widowControl w:val="0"/>
              <w:spacing w:line="240" w:lineRule="auto"/>
              <w:contextualSpacing/>
              <w:jc w:val="center"/>
              <w:rPr>
                <w:rFonts w:ascii="Times New Roman" w:eastAsia="SimSun" w:hAnsi="Times New Roman"/>
                <w:b/>
                <w:color w:val="000000"/>
                <w:sz w:val="17"/>
                <w:szCs w:val="17"/>
              </w:rPr>
            </w:pPr>
            <w:r w:rsidRPr="00827944">
              <w:rPr>
                <w:rFonts w:ascii="SimHei" w:eastAsia="SimHei" w:hAnsi="SimHei"/>
                <w:b/>
                <w:sz w:val="17"/>
                <w:szCs w:val="17"/>
                <w:lang w:val="zh-CN"/>
              </w:rPr>
              <w:t>全体会议</w:t>
            </w:r>
          </w:p>
          <w:p w14:paraId="4C631F16" w14:textId="77777777" w:rsidR="00D92CB9" w:rsidRPr="00827944" w:rsidRDefault="00D92CB9" w:rsidP="003646A6">
            <w:pPr>
              <w:widowControl w:val="0"/>
              <w:spacing w:line="240" w:lineRule="auto"/>
              <w:contextualSpacing/>
              <w:jc w:val="center"/>
              <w:rPr>
                <w:rFonts w:ascii="Times New Roman" w:eastAsia="SimSun" w:hAnsi="Times New Roman"/>
                <w:b/>
                <w:bCs/>
                <w:noProof/>
                <w:color w:val="000000"/>
                <w:sz w:val="17"/>
                <w:szCs w:val="17"/>
              </w:rPr>
            </w:pPr>
          </w:p>
          <w:p w14:paraId="0903565D"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项目</w:t>
            </w:r>
            <w:r w:rsidRPr="00827944">
              <w:rPr>
                <w:rFonts w:ascii="Times New Roman" w:eastAsia="SimSun" w:hAnsi="Times New Roman"/>
                <w:sz w:val="17"/>
                <w:szCs w:val="17"/>
                <w:lang w:val="zh-CN"/>
              </w:rPr>
              <w:t>6</w:t>
            </w:r>
          </w:p>
          <w:p w14:paraId="6014ECE0" w14:textId="77777777"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（全球评估）</w:t>
            </w:r>
          </w:p>
        </w:tc>
        <w:tc>
          <w:tcPr>
            <w:tcW w:w="1470" w:type="dxa"/>
            <w:vMerge w:val="restart"/>
            <w:shd w:val="clear" w:color="auto" w:fill="D9D9D9" w:themeFill="background1" w:themeFillShade="D9"/>
            <w:tcMar>
              <w:left w:w="57" w:type="dxa"/>
              <w:right w:w="57" w:type="dxa"/>
            </w:tcMar>
            <w:vAlign w:val="center"/>
          </w:tcPr>
          <w:p w14:paraId="1DD024F8" w14:textId="697735D4"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r w:rsidRPr="00827944">
              <w:rPr>
                <w:rFonts w:ascii="Times New Roman" w:eastAsia="SimSun" w:hAnsi="Times New Roman" w:hint="eastAsia"/>
                <w:sz w:val="17"/>
                <w:szCs w:val="17"/>
                <w:lang w:val="zh-CN"/>
              </w:rPr>
              <w:t>（待</w:t>
            </w:r>
            <w:r w:rsidR="009E5695" w:rsidRPr="00827944">
              <w:rPr>
                <w:rFonts w:ascii="Times New Roman" w:eastAsia="SimSun" w:hAnsi="Times New Roman" w:hint="eastAsia"/>
                <w:sz w:val="17"/>
                <w:szCs w:val="17"/>
                <w:lang w:val="zh-CN"/>
              </w:rPr>
              <w:t>定</w:t>
            </w:r>
            <w:r w:rsidRPr="00827944">
              <w:rPr>
                <w:rFonts w:ascii="Times New Roman" w:eastAsia="SimSun" w:hAnsi="Times New Roman" w:hint="eastAsia"/>
                <w:sz w:val="17"/>
                <w:szCs w:val="17"/>
                <w:lang w:val="zh-CN"/>
              </w:rPr>
              <w:t>项目）</w:t>
            </w:r>
          </w:p>
        </w:tc>
        <w:tc>
          <w:tcPr>
            <w:tcW w:w="2224" w:type="dxa"/>
            <w:gridSpan w:val="2"/>
            <w:vMerge w:val="restart"/>
            <w:shd w:val="clear" w:color="auto" w:fill="D9D9D9" w:themeFill="background1" w:themeFillShade="D9"/>
            <w:tcMar>
              <w:left w:w="57" w:type="dxa"/>
              <w:right w:w="57" w:type="dxa"/>
            </w:tcMar>
            <w:vAlign w:val="center"/>
          </w:tcPr>
          <w:p w14:paraId="0D449198" w14:textId="1D58F92F" w:rsidR="00BE0AFD" w:rsidRPr="00827944" w:rsidRDefault="00BE0AFD" w:rsidP="003646A6">
            <w:pPr>
              <w:widowControl w:val="0"/>
              <w:spacing w:line="240" w:lineRule="auto"/>
              <w:contextualSpacing/>
              <w:jc w:val="center"/>
              <w:rPr>
                <w:rFonts w:ascii="Times New Roman" w:eastAsia="SimSun" w:hAnsi="Times New Roman"/>
                <w:bCs/>
                <w:color w:val="000000"/>
                <w:sz w:val="17"/>
                <w:szCs w:val="17"/>
              </w:rPr>
            </w:pPr>
            <w:r w:rsidRPr="00827944">
              <w:rPr>
                <w:rFonts w:ascii="Times New Roman" w:eastAsia="SimSun" w:hAnsi="Times New Roman" w:hint="eastAsia"/>
                <w:sz w:val="17"/>
                <w:szCs w:val="17"/>
                <w:lang w:val="zh-CN"/>
              </w:rPr>
              <w:t>（待</w:t>
            </w:r>
            <w:r w:rsidR="009E5695" w:rsidRPr="00827944">
              <w:rPr>
                <w:rFonts w:ascii="Times New Roman" w:eastAsia="SimSun" w:hAnsi="Times New Roman" w:hint="eastAsia"/>
                <w:sz w:val="17"/>
                <w:szCs w:val="17"/>
                <w:lang w:val="zh-CN"/>
              </w:rPr>
              <w:t>定</w:t>
            </w:r>
            <w:r w:rsidRPr="00827944">
              <w:rPr>
                <w:rFonts w:ascii="Times New Roman" w:eastAsia="SimSun" w:hAnsi="Times New Roman" w:hint="eastAsia"/>
                <w:sz w:val="17"/>
                <w:szCs w:val="17"/>
                <w:lang w:val="zh-CN"/>
              </w:rPr>
              <w:t>项目）</w:t>
            </w:r>
          </w:p>
        </w:tc>
        <w:tc>
          <w:tcPr>
            <w:tcW w:w="1526" w:type="dxa"/>
            <w:vMerge/>
            <w:shd w:val="clear" w:color="auto" w:fill="F2F2F2" w:themeFill="background1" w:themeFillShade="F2"/>
            <w:tcMar>
              <w:left w:w="57" w:type="dxa"/>
              <w:right w:w="57" w:type="dxa"/>
            </w:tcMar>
          </w:tcPr>
          <w:p w14:paraId="1A923688"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r>
      <w:tr w:rsidR="00154F9D" w:rsidRPr="00827944" w14:paraId="49A65D5C" w14:textId="77777777" w:rsidTr="00FE25FC">
        <w:trPr>
          <w:trHeight w:val="208"/>
        </w:trPr>
        <w:tc>
          <w:tcPr>
            <w:tcW w:w="1938" w:type="dxa"/>
            <w:shd w:val="clear" w:color="auto" w:fill="auto"/>
            <w:tcMar>
              <w:left w:w="57" w:type="dxa"/>
              <w:right w:w="57" w:type="dxa"/>
            </w:tcMar>
            <w:vAlign w:val="center"/>
          </w:tcPr>
          <w:p w14:paraId="7C2807FB"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晚上</w:t>
            </w:r>
            <w:r w:rsidRPr="00827944">
              <w:rPr>
                <w:rFonts w:ascii="Times New Roman" w:eastAsia="SimSun" w:hAnsi="Times New Roman"/>
                <w:sz w:val="17"/>
                <w:szCs w:val="17"/>
                <w:lang w:val="zh-CN"/>
              </w:rPr>
              <w:t>8</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8</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26C71A4D"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652" w:type="dxa"/>
            <w:vMerge/>
            <w:shd w:val="clear" w:color="auto" w:fill="9966FF"/>
            <w:tcMar>
              <w:left w:w="57" w:type="dxa"/>
              <w:right w:w="57" w:type="dxa"/>
            </w:tcMar>
          </w:tcPr>
          <w:p w14:paraId="3F48C806"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113" w:type="dxa"/>
            <w:vMerge/>
            <w:shd w:val="clear" w:color="auto" w:fill="92D050"/>
            <w:tcMar>
              <w:left w:w="57" w:type="dxa"/>
              <w:right w:w="57" w:type="dxa"/>
            </w:tcMar>
          </w:tcPr>
          <w:p w14:paraId="662E7607"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034" w:type="dxa"/>
            <w:vMerge/>
            <w:shd w:val="clear" w:color="auto" w:fill="00B0F0"/>
            <w:tcMar>
              <w:left w:w="57" w:type="dxa"/>
              <w:right w:w="57" w:type="dxa"/>
            </w:tcMar>
          </w:tcPr>
          <w:p w14:paraId="1F72E14E"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3" w:type="dxa"/>
            <w:gridSpan w:val="2"/>
            <w:vMerge/>
            <w:shd w:val="clear" w:color="auto" w:fill="9966FF"/>
            <w:tcMar>
              <w:left w:w="57" w:type="dxa"/>
              <w:right w:w="57" w:type="dxa"/>
            </w:tcMar>
          </w:tcPr>
          <w:p w14:paraId="153A435B"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470" w:type="dxa"/>
            <w:vMerge/>
            <w:shd w:val="clear" w:color="auto" w:fill="D9D9D9" w:themeFill="background1" w:themeFillShade="D9"/>
            <w:tcMar>
              <w:left w:w="57" w:type="dxa"/>
              <w:right w:w="57" w:type="dxa"/>
            </w:tcMar>
          </w:tcPr>
          <w:p w14:paraId="7736C19D"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4" w:type="dxa"/>
            <w:gridSpan w:val="2"/>
            <w:vMerge/>
            <w:shd w:val="clear" w:color="auto" w:fill="D9D9D9" w:themeFill="background1" w:themeFillShade="D9"/>
            <w:tcMar>
              <w:left w:w="57" w:type="dxa"/>
              <w:right w:w="57" w:type="dxa"/>
            </w:tcMar>
          </w:tcPr>
          <w:p w14:paraId="0AAE8FC9"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526" w:type="dxa"/>
            <w:vMerge/>
            <w:shd w:val="clear" w:color="auto" w:fill="F2F2F2" w:themeFill="background1" w:themeFillShade="F2"/>
            <w:tcMar>
              <w:left w:w="57" w:type="dxa"/>
              <w:right w:w="57" w:type="dxa"/>
            </w:tcMar>
          </w:tcPr>
          <w:p w14:paraId="65CECD49"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r>
      <w:tr w:rsidR="00154F9D" w:rsidRPr="00827944" w14:paraId="1312882C" w14:textId="77777777" w:rsidTr="00FE25FC">
        <w:trPr>
          <w:trHeight w:val="208"/>
        </w:trPr>
        <w:tc>
          <w:tcPr>
            <w:tcW w:w="1938" w:type="dxa"/>
            <w:shd w:val="clear" w:color="auto" w:fill="auto"/>
            <w:tcMar>
              <w:left w:w="57" w:type="dxa"/>
              <w:right w:w="57" w:type="dxa"/>
            </w:tcMar>
            <w:vAlign w:val="center"/>
          </w:tcPr>
          <w:p w14:paraId="0E586539"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晚上</w:t>
            </w:r>
            <w:r w:rsidRPr="00827944">
              <w:rPr>
                <w:rFonts w:ascii="Times New Roman" w:eastAsia="SimSun" w:hAnsi="Times New Roman"/>
                <w:sz w:val="17"/>
                <w:szCs w:val="17"/>
                <w:lang w:val="zh-CN"/>
              </w:rPr>
              <w:t>8</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9</w:t>
            </w:r>
            <w:r w:rsidRPr="00827944">
              <w:rPr>
                <w:rFonts w:ascii="Times New Roman" w:eastAsia="SimSun" w:hAnsi="Times New Roman" w:hint="eastAsia"/>
                <w:sz w:val="17"/>
                <w:szCs w:val="17"/>
                <w:lang w:val="zh-CN"/>
              </w:rPr>
              <w:t>时</w:t>
            </w:r>
          </w:p>
        </w:tc>
        <w:tc>
          <w:tcPr>
            <w:tcW w:w="1412" w:type="dxa"/>
            <w:vMerge/>
            <w:shd w:val="clear" w:color="auto" w:fill="D9D9D9" w:themeFill="background1" w:themeFillShade="D9"/>
            <w:tcMar>
              <w:left w:w="57" w:type="dxa"/>
              <w:right w:w="57" w:type="dxa"/>
            </w:tcMar>
          </w:tcPr>
          <w:p w14:paraId="702FE42A"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652" w:type="dxa"/>
            <w:vMerge/>
            <w:shd w:val="clear" w:color="auto" w:fill="9966FF"/>
            <w:tcMar>
              <w:left w:w="57" w:type="dxa"/>
              <w:right w:w="57" w:type="dxa"/>
            </w:tcMar>
          </w:tcPr>
          <w:p w14:paraId="785122C1"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113" w:type="dxa"/>
            <w:vMerge/>
            <w:shd w:val="clear" w:color="auto" w:fill="92D050"/>
            <w:tcMar>
              <w:left w:w="57" w:type="dxa"/>
              <w:right w:w="57" w:type="dxa"/>
            </w:tcMar>
          </w:tcPr>
          <w:p w14:paraId="5BAF3DEC"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034" w:type="dxa"/>
            <w:vMerge/>
            <w:shd w:val="clear" w:color="auto" w:fill="00B0F0"/>
            <w:tcMar>
              <w:left w:w="57" w:type="dxa"/>
              <w:right w:w="57" w:type="dxa"/>
            </w:tcMar>
          </w:tcPr>
          <w:p w14:paraId="6CE771A8"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3" w:type="dxa"/>
            <w:gridSpan w:val="2"/>
            <w:vMerge/>
            <w:shd w:val="clear" w:color="auto" w:fill="9966FF"/>
            <w:tcMar>
              <w:left w:w="57" w:type="dxa"/>
              <w:right w:w="57" w:type="dxa"/>
            </w:tcMar>
          </w:tcPr>
          <w:p w14:paraId="06001B97"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470" w:type="dxa"/>
            <w:vMerge/>
            <w:shd w:val="clear" w:color="auto" w:fill="D9D9D9" w:themeFill="background1" w:themeFillShade="D9"/>
            <w:tcMar>
              <w:left w:w="57" w:type="dxa"/>
              <w:right w:w="57" w:type="dxa"/>
            </w:tcMar>
          </w:tcPr>
          <w:p w14:paraId="4D2F3683"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4" w:type="dxa"/>
            <w:gridSpan w:val="2"/>
            <w:vMerge/>
            <w:shd w:val="clear" w:color="auto" w:fill="D9D9D9" w:themeFill="background1" w:themeFillShade="D9"/>
            <w:tcMar>
              <w:left w:w="57" w:type="dxa"/>
              <w:right w:w="57" w:type="dxa"/>
            </w:tcMar>
          </w:tcPr>
          <w:p w14:paraId="274B2472"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526" w:type="dxa"/>
            <w:vMerge/>
            <w:shd w:val="clear" w:color="auto" w:fill="F2F2F2" w:themeFill="background1" w:themeFillShade="F2"/>
            <w:tcMar>
              <w:left w:w="57" w:type="dxa"/>
              <w:right w:w="57" w:type="dxa"/>
            </w:tcMar>
          </w:tcPr>
          <w:p w14:paraId="08C1EFA0"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r>
      <w:tr w:rsidR="00154F9D" w:rsidRPr="00827944" w14:paraId="231315C7" w14:textId="77777777" w:rsidTr="00FE25FC">
        <w:trPr>
          <w:trHeight w:val="208"/>
        </w:trPr>
        <w:tc>
          <w:tcPr>
            <w:tcW w:w="1938" w:type="dxa"/>
            <w:shd w:val="clear" w:color="auto" w:fill="auto"/>
            <w:tcMar>
              <w:left w:w="57" w:type="dxa"/>
              <w:right w:w="57" w:type="dxa"/>
            </w:tcMar>
            <w:vAlign w:val="center"/>
          </w:tcPr>
          <w:p w14:paraId="48FEB88E"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晚上</w:t>
            </w:r>
            <w:r w:rsidRPr="00827944">
              <w:rPr>
                <w:rFonts w:ascii="Times New Roman" w:eastAsia="SimSun" w:hAnsi="Times New Roman"/>
                <w:sz w:val="17"/>
                <w:szCs w:val="17"/>
                <w:lang w:val="zh-CN"/>
              </w:rPr>
              <w:t>9</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9</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6EFAFEBE"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652" w:type="dxa"/>
            <w:vMerge/>
            <w:shd w:val="clear" w:color="auto" w:fill="9966FF"/>
            <w:tcMar>
              <w:left w:w="57" w:type="dxa"/>
              <w:right w:w="57" w:type="dxa"/>
            </w:tcMar>
          </w:tcPr>
          <w:p w14:paraId="2E0BB317"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113" w:type="dxa"/>
            <w:vMerge/>
            <w:shd w:val="clear" w:color="auto" w:fill="92D050"/>
            <w:tcMar>
              <w:left w:w="57" w:type="dxa"/>
              <w:right w:w="57" w:type="dxa"/>
            </w:tcMar>
          </w:tcPr>
          <w:p w14:paraId="11E23AC5"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034" w:type="dxa"/>
            <w:vMerge/>
            <w:shd w:val="clear" w:color="auto" w:fill="00B0F0"/>
            <w:tcMar>
              <w:left w:w="57" w:type="dxa"/>
              <w:right w:w="57" w:type="dxa"/>
            </w:tcMar>
          </w:tcPr>
          <w:p w14:paraId="2EF560FF"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3" w:type="dxa"/>
            <w:gridSpan w:val="2"/>
            <w:vMerge/>
            <w:shd w:val="clear" w:color="auto" w:fill="9966FF"/>
            <w:tcMar>
              <w:left w:w="57" w:type="dxa"/>
              <w:right w:w="57" w:type="dxa"/>
            </w:tcMar>
          </w:tcPr>
          <w:p w14:paraId="1696F0C7"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470" w:type="dxa"/>
            <w:vMerge/>
            <w:shd w:val="clear" w:color="auto" w:fill="D9D9D9" w:themeFill="background1" w:themeFillShade="D9"/>
            <w:tcMar>
              <w:left w:w="57" w:type="dxa"/>
              <w:right w:w="57" w:type="dxa"/>
            </w:tcMar>
          </w:tcPr>
          <w:p w14:paraId="379FC97A"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4" w:type="dxa"/>
            <w:gridSpan w:val="2"/>
            <w:vMerge/>
            <w:shd w:val="clear" w:color="auto" w:fill="D9D9D9" w:themeFill="background1" w:themeFillShade="D9"/>
            <w:tcMar>
              <w:left w:w="57" w:type="dxa"/>
              <w:right w:w="57" w:type="dxa"/>
            </w:tcMar>
          </w:tcPr>
          <w:p w14:paraId="0801163B"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526" w:type="dxa"/>
            <w:vMerge/>
            <w:shd w:val="clear" w:color="auto" w:fill="F2F2F2" w:themeFill="background1" w:themeFillShade="F2"/>
            <w:tcMar>
              <w:left w:w="57" w:type="dxa"/>
              <w:right w:w="57" w:type="dxa"/>
            </w:tcMar>
          </w:tcPr>
          <w:p w14:paraId="2CBE7ECC"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r>
      <w:tr w:rsidR="00154F9D" w:rsidRPr="00827944" w14:paraId="453C2E7E" w14:textId="77777777" w:rsidTr="00FE25FC">
        <w:trPr>
          <w:trHeight w:val="208"/>
        </w:trPr>
        <w:tc>
          <w:tcPr>
            <w:tcW w:w="1938" w:type="dxa"/>
            <w:shd w:val="clear" w:color="auto" w:fill="auto"/>
            <w:tcMar>
              <w:left w:w="57" w:type="dxa"/>
              <w:right w:w="57" w:type="dxa"/>
            </w:tcMar>
            <w:vAlign w:val="center"/>
          </w:tcPr>
          <w:p w14:paraId="2E373994"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晚上</w:t>
            </w:r>
            <w:r w:rsidRPr="00827944">
              <w:rPr>
                <w:rFonts w:ascii="Times New Roman" w:eastAsia="SimSun" w:hAnsi="Times New Roman"/>
                <w:sz w:val="17"/>
                <w:szCs w:val="17"/>
                <w:lang w:val="zh-CN"/>
              </w:rPr>
              <w:t>9</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分至</w:t>
            </w:r>
            <w:r w:rsidRPr="00827944">
              <w:rPr>
                <w:rFonts w:ascii="Times New Roman" w:eastAsia="SimSun" w:hAnsi="Times New Roman"/>
                <w:sz w:val="17"/>
                <w:szCs w:val="17"/>
                <w:lang w:val="zh-CN"/>
              </w:rPr>
              <w:t>10</w:t>
            </w:r>
            <w:r w:rsidRPr="00827944">
              <w:rPr>
                <w:rFonts w:ascii="Times New Roman" w:eastAsia="SimSun" w:hAnsi="Times New Roman" w:hint="eastAsia"/>
                <w:sz w:val="17"/>
                <w:szCs w:val="17"/>
                <w:lang w:val="zh-CN"/>
              </w:rPr>
              <w:t>时</w:t>
            </w:r>
          </w:p>
        </w:tc>
        <w:tc>
          <w:tcPr>
            <w:tcW w:w="1412" w:type="dxa"/>
            <w:vMerge w:val="restart"/>
            <w:shd w:val="clear" w:color="auto" w:fill="D9D9D9" w:themeFill="background1" w:themeFillShade="D9"/>
            <w:tcMar>
              <w:left w:w="57" w:type="dxa"/>
              <w:right w:w="57" w:type="dxa"/>
            </w:tcMar>
          </w:tcPr>
          <w:p w14:paraId="17A8A4C8"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652" w:type="dxa"/>
            <w:vMerge/>
            <w:shd w:val="clear" w:color="auto" w:fill="9966FF"/>
            <w:tcMar>
              <w:left w:w="57" w:type="dxa"/>
              <w:right w:w="57" w:type="dxa"/>
            </w:tcMar>
          </w:tcPr>
          <w:p w14:paraId="3BC6411B"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113" w:type="dxa"/>
            <w:vMerge/>
            <w:shd w:val="clear" w:color="auto" w:fill="92D050"/>
            <w:tcMar>
              <w:left w:w="57" w:type="dxa"/>
              <w:right w:w="57" w:type="dxa"/>
            </w:tcMar>
          </w:tcPr>
          <w:p w14:paraId="3FBC8858"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034" w:type="dxa"/>
            <w:vMerge/>
            <w:shd w:val="clear" w:color="auto" w:fill="00B0F0"/>
            <w:tcMar>
              <w:left w:w="57" w:type="dxa"/>
              <w:right w:w="57" w:type="dxa"/>
            </w:tcMar>
          </w:tcPr>
          <w:p w14:paraId="3EC76226"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3" w:type="dxa"/>
            <w:gridSpan w:val="2"/>
            <w:vMerge/>
            <w:shd w:val="clear" w:color="auto" w:fill="9966FF"/>
            <w:tcMar>
              <w:left w:w="57" w:type="dxa"/>
              <w:right w:w="57" w:type="dxa"/>
            </w:tcMar>
          </w:tcPr>
          <w:p w14:paraId="020D1EE7"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470" w:type="dxa"/>
            <w:vMerge/>
            <w:shd w:val="clear" w:color="auto" w:fill="D9D9D9" w:themeFill="background1" w:themeFillShade="D9"/>
            <w:tcMar>
              <w:left w:w="57" w:type="dxa"/>
              <w:right w:w="57" w:type="dxa"/>
            </w:tcMar>
          </w:tcPr>
          <w:p w14:paraId="4C674841"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4" w:type="dxa"/>
            <w:gridSpan w:val="2"/>
            <w:vMerge/>
            <w:shd w:val="clear" w:color="auto" w:fill="D9D9D9" w:themeFill="background1" w:themeFillShade="D9"/>
            <w:tcMar>
              <w:left w:w="57" w:type="dxa"/>
              <w:right w:w="57" w:type="dxa"/>
            </w:tcMar>
          </w:tcPr>
          <w:p w14:paraId="314BB245"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526" w:type="dxa"/>
            <w:vMerge/>
            <w:shd w:val="clear" w:color="auto" w:fill="F2F2F2" w:themeFill="background1" w:themeFillShade="F2"/>
            <w:tcMar>
              <w:left w:w="57" w:type="dxa"/>
              <w:right w:w="57" w:type="dxa"/>
            </w:tcMar>
          </w:tcPr>
          <w:p w14:paraId="4002C494"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r>
      <w:tr w:rsidR="00154F9D" w:rsidRPr="00827944" w14:paraId="53DA0656" w14:textId="77777777" w:rsidTr="00FE25FC">
        <w:trPr>
          <w:trHeight w:val="260"/>
        </w:trPr>
        <w:tc>
          <w:tcPr>
            <w:tcW w:w="1938" w:type="dxa"/>
            <w:shd w:val="clear" w:color="auto" w:fill="auto"/>
            <w:tcMar>
              <w:left w:w="57" w:type="dxa"/>
              <w:right w:w="57" w:type="dxa"/>
            </w:tcMar>
            <w:vAlign w:val="center"/>
          </w:tcPr>
          <w:p w14:paraId="30D0719D" w14:textId="77777777" w:rsidR="00BE0AFD" w:rsidRPr="00827944" w:rsidRDefault="00BE0AFD" w:rsidP="003646A6">
            <w:pPr>
              <w:widowControl w:val="0"/>
              <w:spacing w:after="20" w:line="240" w:lineRule="auto"/>
              <w:jc w:val="center"/>
              <w:rPr>
                <w:rFonts w:ascii="Times New Roman" w:eastAsia="SimSun" w:hAnsi="Times New Roman"/>
                <w:color w:val="000000"/>
                <w:sz w:val="17"/>
                <w:szCs w:val="17"/>
              </w:rPr>
            </w:pPr>
            <w:r w:rsidRPr="00827944">
              <w:rPr>
                <w:rFonts w:ascii="Times New Roman" w:eastAsia="SimSun" w:hAnsi="Times New Roman" w:hint="eastAsia"/>
                <w:sz w:val="17"/>
                <w:szCs w:val="17"/>
                <w:lang w:val="zh-CN"/>
              </w:rPr>
              <w:t>晚上</w:t>
            </w:r>
            <w:r w:rsidRPr="00827944">
              <w:rPr>
                <w:rFonts w:ascii="Times New Roman" w:eastAsia="SimSun" w:hAnsi="Times New Roman"/>
                <w:sz w:val="17"/>
                <w:szCs w:val="17"/>
                <w:lang w:val="zh-CN"/>
              </w:rPr>
              <w:t>10</w:t>
            </w:r>
            <w:r w:rsidRPr="00827944">
              <w:rPr>
                <w:rFonts w:ascii="Times New Roman" w:eastAsia="SimSun" w:hAnsi="Times New Roman" w:hint="eastAsia"/>
                <w:sz w:val="17"/>
                <w:szCs w:val="17"/>
                <w:lang w:val="zh-CN"/>
              </w:rPr>
              <w:t>时至</w:t>
            </w:r>
            <w:r w:rsidRPr="00827944">
              <w:rPr>
                <w:rFonts w:ascii="Times New Roman" w:eastAsia="SimSun" w:hAnsi="Times New Roman"/>
                <w:sz w:val="17"/>
                <w:szCs w:val="17"/>
                <w:lang w:val="zh-CN"/>
              </w:rPr>
              <w:t>10</w:t>
            </w:r>
            <w:r w:rsidRPr="00827944">
              <w:rPr>
                <w:rFonts w:ascii="Times New Roman" w:eastAsia="SimSun" w:hAnsi="Times New Roman" w:hint="eastAsia"/>
                <w:sz w:val="17"/>
                <w:szCs w:val="17"/>
                <w:lang w:val="zh-CN"/>
              </w:rPr>
              <w:t>时</w:t>
            </w:r>
            <w:r w:rsidRPr="00827944">
              <w:rPr>
                <w:rFonts w:ascii="Times New Roman" w:eastAsia="SimSun" w:hAnsi="Times New Roman"/>
                <w:sz w:val="17"/>
                <w:szCs w:val="17"/>
                <w:lang w:val="zh-CN"/>
              </w:rPr>
              <w:t>30</w:t>
            </w:r>
            <w:r w:rsidRPr="00827944">
              <w:rPr>
                <w:rFonts w:ascii="Times New Roman" w:eastAsia="SimSun" w:hAnsi="Times New Roman" w:hint="eastAsia"/>
                <w:sz w:val="17"/>
                <w:szCs w:val="17"/>
                <w:lang w:val="zh-CN"/>
              </w:rPr>
              <w:t>分</w:t>
            </w:r>
          </w:p>
        </w:tc>
        <w:tc>
          <w:tcPr>
            <w:tcW w:w="1412" w:type="dxa"/>
            <w:vMerge/>
            <w:shd w:val="clear" w:color="auto" w:fill="D9D9D9" w:themeFill="background1" w:themeFillShade="D9"/>
            <w:tcMar>
              <w:left w:w="57" w:type="dxa"/>
              <w:right w:w="57" w:type="dxa"/>
            </w:tcMar>
          </w:tcPr>
          <w:p w14:paraId="47A365B5"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652" w:type="dxa"/>
            <w:vMerge/>
            <w:shd w:val="clear" w:color="auto" w:fill="9966FF"/>
            <w:tcMar>
              <w:left w:w="57" w:type="dxa"/>
              <w:right w:w="57" w:type="dxa"/>
            </w:tcMar>
          </w:tcPr>
          <w:p w14:paraId="6281AA24"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113" w:type="dxa"/>
            <w:vMerge/>
            <w:shd w:val="clear" w:color="auto" w:fill="92D050"/>
            <w:tcMar>
              <w:left w:w="57" w:type="dxa"/>
              <w:right w:w="57" w:type="dxa"/>
            </w:tcMar>
          </w:tcPr>
          <w:p w14:paraId="23691BAB"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034" w:type="dxa"/>
            <w:vMerge/>
            <w:shd w:val="clear" w:color="auto" w:fill="00B0F0"/>
            <w:tcMar>
              <w:left w:w="57" w:type="dxa"/>
              <w:right w:w="57" w:type="dxa"/>
            </w:tcMar>
          </w:tcPr>
          <w:p w14:paraId="12573AE0"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3" w:type="dxa"/>
            <w:gridSpan w:val="2"/>
            <w:vMerge/>
            <w:shd w:val="clear" w:color="auto" w:fill="9966FF"/>
            <w:tcMar>
              <w:left w:w="57" w:type="dxa"/>
              <w:right w:w="57" w:type="dxa"/>
            </w:tcMar>
          </w:tcPr>
          <w:p w14:paraId="377A6F5A"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470" w:type="dxa"/>
            <w:vMerge/>
            <w:shd w:val="clear" w:color="auto" w:fill="D9D9D9" w:themeFill="background1" w:themeFillShade="D9"/>
            <w:tcMar>
              <w:left w:w="57" w:type="dxa"/>
              <w:right w:w="57" w:type="dxa"/>
            </w:tcMar>
          </w:tcPr>
          <w:p w14:paraId="6F0EB093"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2224" w:type="dxa"/>
            <w:gridSpan w:val="2"/>
            <w:vMerge/>
            <w:shd w:val="clear" w:color="auto" w:fill="D9D9D9" w:themeFill="background1" w:themeFillShade="D9"/>
            <w:tcMar>
              <w:left w:w="57" w:type="dxa"/>
              <w:right w:w="57" w:type="dxa"/>
            </w:tcMar>
          </w:tcPr>
          <w:p w14:paraId="2198F249"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c>
          <w:tcPr>
            <w:tcW w:w="1526" w:type="dxa"/>
            <w:vMerge/>
            <w:shd w:val="clear" w:color="auto" w:fill="F2F2F2" w:themeFill="background1" w:themeFillShade="F2"/>
            <w:tcMar>
              <w:left w:w="57" w:type="dxa"/>
              <w:right w:w="57" w:type="dxa"/>
            </w:tcMar>
          </w:tcPr>
          <w:p w14:paraId="0393B02B" w14:textId="77777777" w:rsidR="00BE0AFD" w:rsidRPr="00827944" w:rsidRDefault="00BE0AFD" w:rsidP="003646A6">
            <w:pPr>
              <w:widowControl w:val="0"/>
              <w:spacing w:line="240" w:lineRule="auto"/>
              <w:contextualSpacing/>
              <w:jc w:val="center"/>
              <w:rPr>
                <w:rFonts w:ascii="Times New Roman" w:eastAsia="SimSun" w:hAnsi="Times New Roman"/>
                <w:b/>
                <w:bCs/>
                <w:color w:val="000000"/>
                <w:sz w:val="17"/>
                <w:szCs w:val="17"/>
              </w:rPr>
            </w:pPr>
          </w:p>
        </w:tc>
      </w:tr>
    </w:tbl>
    <w:p w14:paraId="0B6AD03E" w14:textId="081BD574" w:rsidR="00D07CC3" w:rsidRPr="00827944" w:rsidRDefault="00D07CC3" w:rsidP="00827944">
      <w:pPr>
        <w:pStyle w:val="Normal-pool"/>
        <w:rPr>
          <w:sz w:val="18"/>
          <w:szCs w:val="18"/>
          <w:lang w:eastAsia="ja-JP"/>
        </w:rPr>
      </w:pPr>
    </w:p>
    <w:p w14:paraId="2ED88515" w14:textId="77777777" w:rsidR="00985ADF" w:rsidRPr="00827944" w:rsidRDefault="00985ADF">
      <w:pPr>
        <w:pStyle w:val="Normal-pool"/>
        <w:rPr>
          <w:sz w:val="6"/>
          <w:szCs w:val="6"/>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8"/>
        <w:gridCol w:w="2929"/>
        <w:gridCol w:w="2929"/>
        <w:gridCol w:w="2929"/>
        <w:gridCol w:w="2929"/>
      </w:tblGrid>
      <w:tr w:rsidR="00D07CC3" w:rsidRPr="00827944" w14:paraId="7A2D4A1F" w14:textId="77777777" w:rsidTr="008F04D8">
        <w:trPr>
          <w:trHeight w:hRule="exact" w:val="57"/>
        </w:trPr>
        <w:tc>
          <w:tcPr>
            <w:tcW w:w="2928" w:type="dxa"/>
          </w:tcPr>
          <w:p w14:paraId="1B6967A0" w14:textId="77777777" w:rsidR="00D07CC3" w:rsidRPr="00827944" w:rsidRDefault="00D07CC3">
            <w:pPr>
              <w:pStyle w:val="Normal-pool"/>
              <w:rPr>
                <w:sz w:val="6"/>
                <w:szCs w:val="6"/>
                <w:lang w:eastAsia="ja-JP"/>
              </w:rPr>
            </w:pPr>
          </w:p>
        </w:tc>
        <w:tc>
          <w:tcPr>
            <w:tcW w:w="2929" w:type="dxa"/>
          </w:tcPr>
          <w:p w14:paraId="35B914DB" w14:textId="77777777" w:rsidR="00D07CC3" w:rsidRPr="00827944" w:rsidRDefault="00D07CC3">
            <w:pPr>
              <w:pStyle w:val="Normal-pool"/>
              <w:rPr>
                <w:sz w:val="6"/>
                <w:szCs w:val="6"/>
                <w:lang w:eastAsia="ja-JP"/>
              </w:rPr>
            </w:pPr>
          </w:p>
        </w:tc>
        <w:tc>
          <w:tcPr>
            <w:tcW w:w="2929" w:type="dxa"/>
            <w:tcBorders>
              <w:bottom w:val="single" w:sz="4" w:space="0" w:color="auto"/>
            </w:tcBorders>
          </w:tcPr>
          <w:p w14:paraId="1861E416" w14:textId="77777777" w:rsidR="00D07CC3" w:rsidRPr="00827944" w:rsidRDefault="00D07CC3">
            <w:pPr>
              <w:pStyle w:val="Normal-pool"/>
              <w:rPr>
                <w:sz w:val="6"/>
                <w:szCs w:val="6"/>
                <w:lang w:eastAsia="ja-JP"/>
              </w:rPr>
            </w:pPr>
          </w:p>
        </w:tc>
        <w:tc>
          <w:tcPr>
            <w:tcW w:w="2929" w:type="dxa"/>
          </w:tcPr>
          <w:p w14:paraId="7E77E140" w14:textId="77777777" w:rsidR="00D07CC3" w:rsidRPr="00827944" w:rsidRDefault="00D07CC3">
            <w:pPr>
              <w:pStyle w:val="Normal-pool"/>
              <w:rPr>
                <w:sz w:val="6"/>
                <w:szCs w:val="6"/>
                <w:lang w:eastAsia="ja-JP"/>
              </w:rPr>
            </w:pPr>
          </w:p>
        </w:tc>
        <w:tc>
          <w:tcPr>
            <w:tcW w:w="2929" w:type="dxa"/>
          </w:tcPr>
          <w:p w14:paraId="58095C78" w14:textId="77777777" w:rsidR="00D07CC3" w:rsidRPr="00827944" w:rsidRDefault="00D07CC3">
            <w:pPr>
              <w:pStyle w:val="Normal-pool"/>
              <w:rPr>
                <w:sz w:val="6"/>
                <w:szCs w:val="6"/>
                <w:lang w:eastAsia="ja-JP"/>
              </w:rPr>
            </w:pPr>
          </w:p>
        </w:tc>
      </w:tr>
    </w:tbl>
    <w:p w14:paraId="1AAB176F" w14:textId="77777777" w:rsidR="00D07CC3" w:rsidRPr="00827944" w:rsidRDefault="00D07CC3" w:rsidP="00827944">
      <w:pPr>
        <w:pStyle w:val="Normal-pool"/>
        <w:rPr>
          <w:sz w:val="6"/>
          <w:szCs w:val="6"/>
          <w:lang w:eastAsia="ja-JP"/>
        </w:rPr>
      </w:pPr>
    </w:p>
    <w:sectPr w:rsidR="00D07CC3" w:rsidRPr="00827944" w:rsidSect="00BE0AFD">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48661" w14:textId="77777777" w:rsidR="00366D58" w:rsidRDefault="00366D58">
      <w:r>
        <w:separator/>
      </w:r>
    </w:p>
  </w:endnote>
  <w:endnote w:type="continuationSeparator" w:id="0">
    <w:p w14:paraId="6B0FC3C5" w14:textId="77777777" w:rsidR="00366D58" w:rsidRDefault="003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A95A" w14:textId="6AD1E69E" w:rsidR="00D66045" w:rsidRPr="00827944" w:rsidRDefault="00D66045" w:rsidP="00BE0AFD">
    <w:pPr>
      <w:pStyle w:val="Normal-pool"/>
    </w:pPr>
    <w:r w:rsidRPr="00EE1CF9">
      <w:rPr>
        <w:rStyle w:val="PageNumber"/>
        <w:sz w:val="20"/>
      </w:rPr>
      <w:fldChar w:fldCharType="begin"/>
    </w:r>
    <w:r w:rsidRPr="00EE1CF9">
      <w:rPr>
        <w:rStyle w:val="PageNumber"/>
        <w:sz w:val="20"/>
      </w:rPr>
      <w:instrText xml:space="preserve"> PAGE </w:instrText>
    </w:r>
    <w:r w:rsidRPr="00EE1CF9">
      <w:rPr>
        <w:rStyle w:val="PageNumber"/>
        <w:sz w:val="20"/>
      </w:rPr>
      <w:fldChar w:fldCharType="separate"/>
    </w:r>
    <w:r w:rsidR="00A43365">
      <w:rPr>
        <w:rStyle w:val="PageNumber"/>
        <w:noProof/>
        <w:sz w:val="20"/>
      </w:rPr>
      <w:t>2</w:t>
    </w:r>
    <w:r w:rsidRPr="00EE1CF9">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364F" w14:textId="6628FBCF" w:rsidR="00D66045" w:rsidRPr="00827944" w:rsidRDefault="00D66045" w:rsidP="00BE0AFD">
    <w:pPr>
      <w:pStyle w:val="Normal-pool"/>
      <w:jc w:val="right"/>
    </w:pPr>
    <w:r w:rsidRPr="00EE1CF9">
      <w:rPr>
        <w:rStyle w:val="PageNumber"/>
        <w:sz w:val="20"/>
      </w:rPr>
      <w:fldChar w:fldCharType="begin"/>
    </w:r>
    <w:r w:rsidRPr="00EE1CF9">
      <w:rPr>
        <w:rStyle w:val="PageNumber"/>
        <w:sz w:val="20"/>
      </w:rPr>
      <w:instrText xml:space="preserve"> PAGE </w:instrText>
    </w:r>
    <w:r w:rsidRPr="00EE1CF9">
      <w:rPr>
        <w:rStyle w:val="PageNumber"/>
        <w:sz w:val="20"/>
      </w:rPr>
      <w:fldChar w:fldCharType="separate"/>
    </w:r>
    <w:r w:rsidR="00A43365">
      <w:rPr>
        <w:rStyle w:val="PageNumber"/>
        <w:noProof/>
        <w:sz w:val="20"/>
      </w:rPr>
      <w:t>3</w:t>
    </w:r>
    <w:r w:rsidRPr="00EE1CF9">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89BC" w14:textId="0C0676B6" w:rsidR="00D66045" w:rsidRPr="00EE1CF9" w:rsidRDefault="00D66045" w:rsidP="00D07CC3">
    <w:pPr>
      <w:pStyle w:val="Normal-pool"/>
      <w:rPr>
        <w:b/>
      </w:rPr>
    </w:pPr>
    <w:r w:rsidRPr="00EE1CF9">
      <w:rPr>
        <w:b/>
        <w:lang w:val="zh-CN"/>
      </w:rPr>
      <w:t>K</w:t>
    </w:r>
    <w:r w:rsidR="003D4534">
      <w:rPr>
        <w:b/>
        <w:lang w:val="zh-CN"/>
      </w:rPr>
      <w:t>17</w:t>
    </w:r>
    <w:r w:rsidR="00285A9F" w:rsidRPr="00EE1CF9">
      <w:rPr>
        <w:b/>
        <w:lang w:val="zh-CN"/>
      </w:rPr>
      <w:t>08987</w:t>
    </w:r>
    <w:r w:rsidR="00285A9F" w:rsidRPr="00EE1CF9">
      <w:rPr>
        <w:b/>
        <w:lang w:val="zh-CN"/>
      </w:rPr>
      <w:tab/>
    </w:r>
    <w:r w:rsidR="008F04D8">
      <w:rPr>
        <w:b/>
        <w:lang w:val="zh-CN"/>
      </w:rPr>
      <w:t>15</w:t>
    </w:r>
    <w:r w:rsidR="00DA3EE3">
      <w:rPr>
        <w:b/>
        <w:lang w:val="zh-CN"/>
      </w:rPr>
      <w:t>0118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7C4EF9E5" w:rsidR="00D66045" w:rsidRPr="003B1F39" w:rsidRDefault="00D66045"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Pr>
        <w:rStyle w:val="PageNumber"/>
        <w:b/>
        <w:noProof/>
      </w:rPr>
      <w:t>6</w:t>
    </w:r>
    <w:r w:rsidRPr="003B1F39">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6EE4D4C8" w:rsidR="00D66045" w:rsidRPr="003B1F39" w:rsidRDefault="00D66045"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8F04D8">
      <w:rPr>
        <w:rStyle w:val="PageNumber"/>
        <w:b/>
        <w:noProof/>
      </w:rPr>
      <w:t>5</w:t>
    </w:r>
    <w:r w:rsidRPr="003B1F39">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373823031"/>
      <w:docPartObj>
        <w:docPartGallery w:val="Page Numbers (Bottom of Page)"/>
        <w:docPartUnique/>
      </w:docPartObj>
    </w:sdtPr>
    <w:sdtEndPr>
      <w:rPr>
        <w:noProof/>
      </w:rPr>
    </w:sdtEndPr>
    <w:sdtContent>
      <w:p w14:paraId="5997F3B3" w14:textId="3E2C1269" w:rsidR="00D66045" w:rsidRPr="00D07CC3" w:rsidRDefault="00D66045" w:rsidP="00D07CC3">
        <w:pPr>
          <w:pStyle w:val="Normal-pool"/>
          <w:rPr>
            <w:b/>
            <w:sz w:val="18"/>
            <w:szCs w:val="18"/>
          </w:rPr>
        </w:pPr>
        <w:r w:rsidRPr="00EE1CF9">
          <w:rPr>
            <w:b/>
          </w:rPr>
          <w:fldChar w:fldCharType="begin"/>
        </w:r>
        <w:r w:rsidRPr="00EE1CF9">
          <w:rPr>
            <w:b/>
          </w:rPr>
          <w:instrText xml:space="preserve"> PAGE   \* MERGEFORMAT </w:instrText>
        </w:r>
        <w:r w:rsidRPr="00EE1CF9">
          <w:rPr>
            <w:b/>
          </w:rPr>
          <w:fldChar w:fldCharType="separate"/>
        </w:r>
        <w:r w:rsidR="00A43365">
          <w:rPr>
            <w:b/>
            <w:noProof/>
          </w:rPr>
          <w:t>4</w:t>
        </w:r>
        <w:r w:rsidRPr="00EE1CF9">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E983" w14:textId="77777777" w:rsidR="00366D58" w:rsidRDefault="00366D58" w:rsidP="004668B2">
      <w:pPr>
        <w:pStyle w:val="Normal-pool"/>
        <w:ind w:left="619"/>
      </w:pPr>
      <w:r>
        <w:separator/>
      </w:r>
    </w:p>
  </w:footnote>
  <w:footnote w:type="continuationSeparator" w:id="0">
    <w:p w14:paraId="20021B28" w14:textId="77777777" w:rsidR="00366D58" w:rsidRDefault="00366D58">
      <w:r>
        <w:continuationSeparator/>
      </w:r>
    </w:p>
  </w:footnote>
  <w:footnote w:id="1">
    <w:p w14:paraId="49334AF9" w14:textId="755059C9" w:rsidR="00D66045" w:rsidRPr="00EE1CF9" w:rsidRDefault="00D66045" w:rsidP="00E464F3">
      <w:pPr>
        <w:pStyle w:val="FootnoteText"/>
        <w:spacing w:line="240" w:lineRule="auto"/>
        <w:ind w:left="1253" w:firstLine="7"/>
        <w:rPr>
          <w:rFonts w:ascii="Times New Roman" w:eastAsia="SimSun" w:hAnsi="Times New Roman"/>
          <w:sz w:val="20"/>
        </w:rPr>
      </w:pPr>
      <w:r w:rsidRPr="00EE1CF9">
        <w:rPr>
          <w:rFonts w:ascii="Times New Roman" w:eastAsia="SimSun" w:hAnsi="Times New Roman"/>
          <w:sz w:val="20"/>
          <w:lang w:val="zh-CN"/>
        </w:rPr>
        <w:t>* IPBES/6/1</w:t>
      </w:r>
      <w:r w:rsidR="00285A9F" w:rsidRPr="00EE1CF9">
        <w:rPr>
          <w:rFonts w:ascii="Times New Roman" w:eastAsia="SimSun" w:hAnsi="Times New Roman" w:hint="eastAsia"/>
          <w:sz w:val="20"/>
          <w:lang w:val="zh-CN"/>
        </w:rPr>
        <w:t>。</w:t>
      </w:r>
    </w:p>
  </w:footnote>
  <w:footnote w:id="2">
    <w:p w14:paraId="4FD0203A" w14:textId="77777777" w:rsidR="00D66045" w:rsidRPr="00652F72" w:rsidRDefault="00D66045" w:rsidP="00E464F3">
      <w:pPr>
        <w:pStyle w:val="FootnoteText"/>
        <w:spacing w:after="40" w:line="240" w:lineRule="auto"/>
        <w:ind w:left="634" w:firstLine="619"/>
        <w:rPr>
          <w:rFonts w:ascii="Times New Roman" w:eastAsia="SimSun" w:hAnsi="Times New Roman"/>
          <w:spacing w:val="0"/>
          <w:w w:val="100"/>
          <w:kern w:val="0"/>
          <w:sz w:val="20"/>
        </w:rPr>
      </w:pPr>
      <w:r w:rsidRPr="00370FE8">
        <w:rPr>
          <w:rStyle w:val="FootnoteReference"/>
          <w:spacing w:val="0"/>
          <w:w w:val="100"/>
          <w:kern w:val="0"/>
          <w:position w:val="0"/>
          <w:szCs w:val="20"/>
          <w:lang w:val="zh-CN"/>
        </w:rPr>
        <w:footnoteRef/>
      </w:r>
      <w:r w:rsidRPr="00652F72">
        <w:rPr>
          <w:rFonts w:ascii="Times New Roman" w:eastAsia="SimSun" w:hAnsi="Times New Roman"/>
          <w:spacing w:val="0"/>
          <w:w w:val="100"/>
          <w:kern w:val="0"/>
          <w:sz w:val="20"/>
          <w:lang w:val="zh-CN"/>
        </w:rPr>
        <w:t xml:space="preserve"> </w:t>
      </w:r>
      <w:r w:rsidRPr="00652F72">
        <w:rPr>
          <w:rFonts w:ascii="Times New Roman" w:eastAsia="SimSun" w:hAnsi="Times New Roman" w:hint="eastAsia"/>
          <w:spacing w:val="0"/>
          <w:w w:val="100"/>
          <w:kern w:val="0"/>
          <w:sz w:val="20"/>
          <w:lang w:val="zh-CN"/>
        </w:rPr>
        <w:t>鼓励有意主办该届会议的成员将该意图告知秘书处，并尽快提交一份正式意向书。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5776" w14:textId="09B5173A" w:rsidR="00D66045" w:rsidRPr="00EE1CF9" w:rsidRDefault="00D66045" w:rsidP="00BE0AFD">
    <w:pPr>
      <w:pStyle w:val="Normal-pool"/>
      <w:pBdr>
        <w:bottom w:val="single" w:sz="4" w:space="1" w:color="auto"/>
      </w:pBdr>
      <w:rPr>
        <w:b/>
      </w:rPr>
    </w:pPr>
    <w:r w:rsidRPr="00EE1CF9">
      <w:rPr>
        <w:b/>
      </w:rPr>
      <w:t>IPBES/</w:t>
    </w:r>
    <w:r w:rsidRPr="00EE1CF9">
      <w:rPr>
        <w:b/>
        <w:lang w:eastAsia="ja-JP"/>
      </w:rPr>
      <w:t>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165E" w14:textId="0348D01C" w:rsidR="00D66045" w:rsidRPr="00BE0AFD" w:rsidRDefault="00D66045" w:rsidP="00BE0AFD">
    <w:pPr>
      <w:pStyle w:val="Normal-pool"/>
      <w:pBdr>
        <w:bottom w:val="single" w:sz="4" w:space="1" w:color="auto"/>
      </w:pBdr>
      <w:jc w:val="right"/>
      <w:rPr>
        <w:b/>
      </w:rPr>
    </w:pPr>
    <w:r w:rsidRPr="00BE0AFD">
      <w:rPr>
        <w:b/>
      </w:rPr>
      <w:t>IPBES/</w:t>
    </w:r>
    <w:r w:rsidRPr="00BE0AFD">
      <w:rPr>
        <w:b/>
        <w:lang w:eastAsia="ja-JP"/>
      </w:rPr>
      <w:t>6/12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50D3" w14:textId="3132ECD9" w:rsidR="00B46B1E" w:rsidRPr="00B46B1E" w:rsidRDefault="00B46B1E" w:rsidP="00B46B1E">
    <w:pPr>
      <w:pStyle w:val="Header"/>
      <w:pBdr>
        <w:bottom w:val="none" w:sz="0" w:space="0"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779AB7A2" w:rsidR="00D66045" w:rsidRPr="008C00D6" w:rsidRDefault="00D66045" w:rsidP="003B1F39">
    <w:pPr>
      <w:pStyle w:val="Header-pool"/>
    </w:pPr>
    <w:r w:rsidRPr="00447AB9">
      <w:t>IPBES/</w:t>
    </w:r>
    <w:r>
      <w:t>6/</w:t>
    </w:r>
    <w:r w:rsidRPr="006B503A">
      <w:rPr>
        <w:highlight w:val="yellow"/>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0583AD27" w:rsidR="00D66045" w:rsidRPr="008C00D6" w:rsidRDefault="00D66045" w:rsidP="003B1F39">
    <w:pPr>
      <w:pStyle w:val="Header-pool"/>
      <w:jc w:val="right"/>
    </w:pPr>
    <w:r>
      <w:t>IPBES/6/</w:t>
    </w:r>
    <w:r w:rsidR="0025225B">
      <w:t>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186A" w14:textId="1B6472F4" w:rsidR="00D66045" w:rsidRPr="00EE1CF9" w:rsidRDefault="00D66045" w:rsidP="00D07CC3">
    <w:pPr>
      <w:pStyle w:val="Normal-pool"/>
      <w:pBdr>
        <w:bottom w:val="single" w:sz="4" w:space="1" w:color="auto"/>
      </w:pBdr>
      <w:rPr>
        <w:b/>
      </w:rPr>
    </w:pPr>
    <w:r w:rsidRPr="00EE1CF9">
      <w:rPr>
        <w:b/>
      </w:rPr>
      <w:t>IPBES/</w:t>
    </w:r>
    <w:r w:rsidRPr="00EE1CF9">
      <w:rPr>
        <w:b/>
        <w:lang w:eastAsia="ja-JP"/>
      </w:rPr>
      <w:t>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C2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4"/>
  </w:num>
  <w:num w:numId="16">
    <w:abstractNumId w:val="15"/>
    <w:lvlOverride w:ilvl="0">
      <w:lvl w:ilvl="0" w:tplc="0409000F">
        <w:start w:val="1"/>
        <w:numFmt w:val="decimal"/>
        <w:lvlText w:val="%1."/>
        <w:lvlJc w:val="left"/>
        <w:pPr>
          <w:ind w:left="720" w:hanging="360"/>
        </w:pPr>
      </w:lvl>
    </w:lvlOverride>
    <w:lvlOverride w:ilvl="1">
      <w:lvl w:ilvl="1" w:tplc="E3D63D70">
        <w:start w:val="1"/>
        <w:numFmt w:val="lowerLetter"/>
        <w:lvlText w:val="(%2)"/>
        <w:lvlJc w:val="left"/>
        <w:pPr>
          <w:ind w:left="1440" w:hanging="360"/>
        </w:pPr>
        <w:rPr>
          <w:rFonts w:ascii="Times New Roman" w:eastAsia="Times New Roman" w:hAnsi="Times New Roman" w:cs="Times New Roman"/>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5" w:nlCheck="1"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revisionView w:markup="0"/>
  <w:defaultTabStop w:val="624"/>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0C13"/>
    <w:rsid w:val="00010869"/>
    <w:rsid w:val="000149E6"/>
    <w:rsid w:val="000247B0"/>
    <w:rsid w:val="00024C14"/>
    <w:rsid w:val="00026997"/>
    <w:rsid w:val="00033C5F"/>
    <w:rsid w:val="00033E0B"/>
    <w:rsid w:val="00035EDE"/>
    <w:rsid w:val="0003658B"/>
    <w:rsid w:val="0004026E"/>
    <w:rsid w:val="00044E5A"/>
    <w:rsid w:val="0004540A"/>
    <w:rsid w:val="000509B4"/>
    <w:rsid w:val="0006035B"/>
    <w:rsid w:val="00061444"/>
    <w:rsid w:val="00061E92"/>
    <w:rsid w:val="0006430A"/>
    <w:rsid w:val="00071886"/>
    <w:rsid w:val="000742BC"/>
    <w:rsid w:val="00082A0C"/>
    <w:rsid w:val="00083504"/>
    <w:rsid w:val="000904EF"/>
    <w:rsid w:val="0009640C"/>
    <w:rsid w:val="000B22A2"/>
    <w:rsid w:val="000C2A52"/>
    <w:rsid w:val="000C5CB4"/>
    <w:rsid w:val="000D33C0"/>
    <w:rsid w:val="000D6941"/>
    <w:rsid w:val="000F1CB9"/>
    <w:rsid w:val="000F6B5C"/>
    <w:rsid w:val="001202E3"/>
    <w:rsid w:val="00123699"/>
    <w:rsid w:val="0013059D"/>
    <w:rsid w:val="00141A55"/>
    <w:rsid w:val="001446A3"/>
    <w:rsid w:val="00150AE2"/>
    <w:rsid w:val="00154F9D"/>
    <w:rsid w:val="00155395"/>
    <w:rsid w:val="00160D74"/>
    <w:rsid w:val="00167D02"/>
    <w:rsid w:val="001717B7"/>
    <w:rsid w:val="00181EC8"/>
    <w:rsid w:val="00184349"/>
    <w:rsid w:val="00195F33"/>
    <w:rsid w:val="001B1617"/>
    <w:rsid w:val="001B504B"/>
    <w:rsid w:val="001B68AD"/>
    <w:rsid w:val="001B6CA5"/>
    <w:rsid w:val="001D3874"/>
    <w:rsid w:val="001D7E75"/>
    <w:rsid w:val="001E56D2"/>
    <w:rsid w:val="001E7D56"/>
    <w:rsid w:val="001F75DE"/>
    <w:rsid w:val="00200D58"/>
    <w:rsid w:val="002013BE"/>
    <w:rsid w:val="00203460"/>
    <w:rsid w:val="002063A4"/>
    <w:rsid w:val="0021145B"/>
    <w:rsid w:val="00213A77"/>
    <w:rsid w:val="00243D36"/>
    <w:rsid w:val="00246558"/>
    <w:rsid w:val="00247707"/>
    <w:rsid w:val="002512CA"/>
    <w:rsid w:val="0025225B"/>
    <w:rsid w:val="0026018E"/>
    <w:rsid w:val="00285344"/>
    <w:rsid w:val="00285A9F"/>
    <w:rsid w:val="00286740"/>
    <w:rsid w:val="002929D8"/>
    <w:rsid w:val="002A237D"/>
    <w:rsid w:val="002A4C53"/>
    <w:rsid w:val="002B0672"/>
    <w:rsid w:val="002B247F"/>
    <w:rsid w:val="002C145D"/>
    <w:rsid w:val="002C2C3E"/>
    <w:rsid w:val="002C533E"/>
    <w:rsid w:val="002D027F"/>
    <w:rsid w:val="002D052B"/>
    <w:rsid w:val="002D7A85"/>
    <w:rsid w:val="002D7B60"/>
    <w:rsid w:val="002F4761"/>
    <w:rsid w:val="002F5C79"/>
    <w:rsid w:val="003019E2"/>
    <w:rsid w:val="003065E6"/>
    <w:rsid w:val="0031413F"/>
    <w:rsid w:val="003148BB"/>
    <w:rsid w:val="00317976"/>
    <w:rsid w:val="00351B05"/>
    <w:rsid w:val="00355EA9"/>
    <w:rsid w:val="003578DE"/>
    <w:rsid w:val="003646A6"/>
    <w:rsid w:val="00366D58"/>
    <w:rsid w:val="00370FE8"/>
    <w:rsid w:val="00385868"/>
    <w:rsid w:val="00396257"/>
    <w:rsid w:val="00397EB8"/>
    <w:rsid w:val="003A4FD0"/>
    <w:rsid w:val="003A69D1"/>
    <w:rsid w:val="003A7705"/>
    <w:rsid w:val="003A77F1"/>
    <w:rsid w:val="003B1545"/>
    <w:rsid w:val="003B1F39"/>
    <w:rsid w:val="003C409D"/>
    <w:rsid w:val="003C5BA6"/>
    <w:rsid w:val="003D4534"/>
    <w:rsid w:val="003D50CB"/>
    <w:rsid w:val="003D731B"/>
    <w:rsid w:val="003E2D14"/>
    <w:rsid w:val="003F0E85"/>
    <w:rsid w:val="003F1D30"/>
    <w:rsid w:val="003F7440"/>
    <w:rsid w:val="0041081A"/>
    <w:rsid w:val="00410C55"/>
    <w:rsid w:val="00416854"/>
    <w:rsid w:val="00417725"/>
    <w:rsid w:val="00437F26"/>
    <w:rsid w:val="00444097"/>
    <w:rsid w:val="00445487"/>
    <w:rsid w:val="004456DC"/>
    <w:rsid w:val="00447AB9"/>
    <w:rsid w:val="00454769"/>
    <w:rsid w:val="00455480"/>
    <w:rsid w:val="004618B7"/>
    <w:rsid w:val="004668B2"/>
    <w:rsid w:val="00466991"/>
    <w:rsid w:val="0047064C"/>
    <w:rsid w:val="00484335"/>
    <w:rsid w:val="00485185"/>
    <w:rsid w:val="004A42E1"/>
    <w:rsid w:val="004B162C"/>
    <w:rsid w:val="004B469A"/>
    <w:rsid w:val="004B52C9"/>
    <w:rsid w:val="004C3DBE"/>
    <w:rsid w:val="004C5C96"/>
    <w:rsid w:val="004D06A4"/>
    <w:rsid w:val="004F1A81"/>
    <w:rsid w:val="00517861"/>
    <w:rsid w:val="005218D9"/>
    <w:rsid w:val="00533551"/>
    <w:rsid w:val="00536186"/>
    <w:rsid w:val="00544CBB"/>
    <w:rsid w:val="00563378"/>
    <w:rsid w:val="0057315F"/>
    <w:rsid w:val="005754A9"/>
    <w:rsid w:val="00576104"/>
    <w:rsid w:val="00580DBD"/>
    <w:rsid w:val="005C67C8"/>
    <w:rsid w:val="005D0249"/>
    <w:rsid w:val="005D6E8C"/>
    <w:rsid w:val="005F100C"/>
    <w:rsid w:val="005F68DA"/>
    <w:rsid w:val="00606059"/>
    <w:rsid w:val="0060773B"/>
    <w:rsid w:val="006157B5"/>
    <w:rsid w:val="00615AC9"/>
    <w:rsid w:val="00626FC6"/>
    <w:rsid w:val="006303B4"/>
    <w:rsid w:val="00633D3D"/>
    <w:rsid w:val="00641703"/>
    <w:rsid w:val="00642506"/>
    <w:rsid w:val="006431A6"/>
    <w:rsid w:val="0064357C"/>
    <w:rsid w:val="006459F6"/>
    <w:rsid w:val="00646CEF"/>
    <w:rsid w:val="006501AD"/>
    <w:rsid w:val="00651BFA"/>
    <w:rsid w:val="00652F72"/>
    <w:rsid w:val="00654475"/>
    <w:rsid w:val="006576F9"/>
    <w:rsid w:val="006600AD"/>
    <w:rsid w:val="00665A4B"/>
    <w:rsid w:val="00674D7F"/>
    <w:rsid w:val="00677EAE"/>
    <w:rsid w:val="00692E2A"/>
    <w:rsid w:val="006A76F2"/>
    <w:rsid w:val="006B0E1A"/>
    <w:rsid w:val="006B503A"/>
    <w:rsid w:val="006D125A"/>
    <w:rsid w:val="006D7EFB"/>
    <w:rsid w:val="006E6672"/>
    <w:rsid w:val="006E6722"/>
    <w:rsid w:val="007027B9"/>
    <w:rsid w:val="00714E08"/>
    <w:rsid w:val="00715E88"/>
    <w:rsid w:val="0071625A"/>
    <w:rsid w:val="00734CAA"/>
    <w:rsid w:val="0073696B"/>
    <w:rsid w:val="0075533C"/>
    <w:rsid w:val="00757581"/>
    <w:rsid w:val="007611A0"/>
    <w:rsid w:val="00764D5D"/>
    <w:rsid w:val="00796D3F"/>
    <w:rsid w:val="007A1683"/>
    <w:rsid w:val="007A5C12"/>
    <w:rsid w:val="007A7CB0"/>
    <w:rsid w:val="007B68A3"/>
    <w:rsid w:val="007C2541"/>
    <w:rsid w:val="007D66A8"/>
    <w:rsid w:val="007D7AC3"/>
    <w:rsid w:val="007E003F"/>
    <w:rsid w:val="007E2B3C"/>
    <w:rsid w:val="007F3540"/>
    <w:rsid w:val="007F6126"/>
    <w:rsid w:val="008034CE"/>
    <w:rsid w:val="00805F75"/>
    <w:rsid w:val="00815B30"/>
    <w:rsid w:val="008164F2"/>
    <w:rsid w:val="00821395"/>
    <w:rsid w:val="00821A0C"/>
    <w:rsid w:val="00827944"/>
    <w:rsid w:val="00830E26"/>
    <w:rsid w:val="00843576"/>
    <w:rsid w:val="00843B64"/>
    <w:rsid w:val="00844743"/>
    <w:rsid w:val="008478FC"/>
    <w:rsid w:val="00867BFF"/>
    <w:rsid w:val="008829D3"/>
    <w:rsid w:val="0088480A"/>
    <w:rsid w:val="0088677E"/>
    <w:rsid w:val="0088757A"/>
    <w:rsid w:val="008957DD"/>
    <w:rsid w:val="00897D98"/>
    <w:rsid w:val="008A6DF2"/>
    <w:rsid w:val="008A7807"/>
    <w:rsid w:val="008B43BB"/>
    <w:rsid w:val="008B4CC9"/>
    <w:rsid w:val="008C00D6"/>
    <w:rsid w:val="008D7C99"/>
    <w:rsid w:val="008E0FCB"/>
    <w:rsid w:val="008F04D8"/>
    <w:rsid w:val="0092178C"/>
    <w:rsid w:val="00930B88"/>
    <w:rsid w:val="009379B9"/>
    <w:rsid w:val="00940DCC"/>
    <w:rsid w:val="0094179A"/>
    <w:rsid w:val="0094459E"/>
    <w:rsid w:val="00944DBC"/>
    <w:rsid w:val="0094617E"/>
    <w:rsid w:val="00950977"/>
    <w:rsid w:val="00951A7B"/>
    <w:rsid w:val="009527C6"/>
    <w:rsid w:val="009564A6"/>
    <w:rsid w:val="00967621"/>
    <w:rsid w:val="00967E6A"/>
    <w:rsid w:val="00984A20"/>
    <w:rsid w:val="00985ADF"/>
    <w:rsid w:val="009A1772"/>
    <w:rsid w:val="009B4A0F"/>
    <w:rsid w:val="009C0B6E"/>
    <w:rsid w:val="009C11D2"/>
    <w:rsid w:val="009C1575"/>
    <w:rsid w:val="009C6C70"/>
    <w:rsid w:val="009D07BC"/>
    <w:rsid w:val="009D0B63"/>
    <w:rsid w:val="009E307E"/>
    <w:rsid w:val="009E5695"/>
    <w:rsid w:val="009E78C3"/>
    <w:rsid w:val="00A07870"/>
    <w:rsid w:val="00A07F19"/>
    <w:rsid w:val="00A11A25"/>
    <w:rsid w:val="00A1348D"/>
    <w:rsid w:val="00A232EE"/>
    <w:rsid w:val="00A27C49"/>
    <w:rsid w:val="00A35431"/>
    <w:rsid w:val="00A4175F"/>
    <w:rsid w:val="00A41B37"/>
    <w:rsid w:val="00A43365"/>
    <w:rsid w:val="00A44411"/>
    <w:rsid w:val="00A469FA"/>
    <w:rsid w:val="00A55B01"/>
    <w:rsid w:val="00A55E48"/>
    <w:rsid w:val="00A56B5B"/>
    <w:rsid w:val="00A603FF"/>
    <w:rsid w:val="00A657DD"/>
    <w:rsid w:val="00A666A6"/>
    <w:rsid w:val="00A675FD"/>
    <w:rsid w:val="00A72437"/>
    <w:rsid w:val="00A80611"/>
    <w:rsid w:val="00A80E80"/>
    <w:rsid w:val="00A97EB8"/>
    <w:rsid w:val="00AA0C30"/>
    <w:rsid w:val="00AB5340"/>
    <w:rsid w:val="00AC0A89"/>
    <w:rsid w:val="00AC7C96"/>
    <w:rsid w:val="00AE237D"/>
    <w:rsid w:val="00AE502A"/>
    <w:rsid w:val="00AF0CC1"/>
    <w:rsid w:val="00AF7C07"/>
    <w:rsid w:val="00B15985"/>
    <w:rsid w:val="00B22C93"/>
    <w:rsid w:val="00B27589"/>
    <w:rsid w:val="00B405B7"/>
    <w:rsid w:val="00B420CD"/>
    <w:rsid w:val="00B42549"/>
    <w:rsid w:val="00B46B1E"/>
    <w:rsid w:val="00B52222"/>
    <w:rsid w:val="00B54FE7"/>
    <w:rsid w:val="00B66901"/>
    <w:rsid w:val="00B66BD5"/>
    <w:rsid w:val="00B71E6D"/>
    <w:rsid w:val="00B72070"/>
    <w:rsid w:val="00B75656"/>
    <w:rsid w:val="00B779E1"/>
    <w:rsid w:val="00B91EE1"/>
    <w:rsid w:val="00BA0090"/>
    <w:rsid w:val="00BA1A67"/>
    <w:rsid w:val="00BA7797"/>
    <w:rsid w:val="00BE0AFD"/>
    <w:rsid w:val="00BE5B5F"/>
    <w:rsid w:val="00BF76A7"/>
    <w:rsid w:val="00C03545"/>
    <w:rsid w:val="00C26F55"/>
    <w:rsid w:val="00C30C63"/>
    <w:rsid w:val="00C36B8B"/>
    <w:rsid w:val="00C415C1"/>
    <w:rsid w:val="00C47DBF"/>
    <w:rsid w:val="00C552FF"/>
    <w:rsid w:val="00C558DA"/>
    <w:rsid w:val="00C55AF3"/>
    <w:rsid w:val="00C60881"/>
    <w:rsid w:val="00C70845"/>
    <w:rsid w:val="00C84759"/>
    <w:rsid w:val="00C96840"/>
    <w:rsid w:val="00CA6C7F"/>
    <w:rsid w:val="00CC10A6"/>
    <w:rsid w:val="00CC20CF"/>
    <w:rsid w:val="00CC3DCF"/>
    <w:rsid w:val="00CD21DF"/>
    <w:rsid w:val="00CD5EB8"/>
    <w:rsid w:val="00CD7044"/>
    <w:rsid w:val="00CE08B9"/>
    <w:rsid w:val="00CE524C"/>
    <w:rsid w:val="00CF141F"/>
    <w:rsid w:val="00CF4777"/>
    <w:rsid w:val="00D067BB"/>
    <w:rsid w:val="00D07CC3"/>
    <w:rsid w:val="00D1352A"/>
    <w:rsid w:val="00D169AF"/>
    <w:rsid w:val="00D25249"/>
    <w:rsid w:val="00D33031"/>
    <w:rsid w:val="00D33D5C"/>
    <w:rsid w:val="00D44172"/>
    <w:rsid w:val="00D62DAC"/>
    <w:rsid w:val="00D63B8C"/>
    <w:rsid w:val="00D66045"/>
    <w:rsid w:val="00D739CC"/>
    <w:rsid w:val="00D8093D"/>
    <w:rsid w:val="00D8108C"/>
    <w:rsid w:val="00D842AE"/>
    <w:rsid w:val="00D87566"/>
    <w:rsid w:val="00D9211C"/>
    <w:rsid w:val="00D92CB9"/>
    <w:rsid w:val="00D92DE0"/>
    <w:rsid w:val="00D92FEF"/>
    <w:rsid w:val="00D93A0F"/>
    <w:rsid w:val="00D96C8C"/>
    <w:rsid w:val="00D96D7E"/>
    <w:rsid w:val="00DA1BCA"/>
    <w:rsid w:val="00DA3EE3"/>
    <w:rsid w:val="00DA7476"/>
    <w:rsid w:val="00DC45C7"/>
    <w:rsid w:val="00DC46FF"/>
    <w:rsid w:val="00DC5254"/>
    <w:rsid w:val="00DD1A4F"/>
    <w:rsid w:val="00DD2838"/>
    <w:rsid w:val="00DD3107"/>
    <w:rsid w:val="00DD7C2C"/>
    <w:rsid w:val="00DE1CBC"/>
    <w:rsid w:val="00DF05AB"/>
    <w:rsid w:val="00E0342F"/>
    <w:rsid w:val="00E03D71"/>
    <w:rsid w:val="00E06797"/>
    <w:rsid w:val="00E1265B"/>
    <w:rsid w:val="00E13B48"/>
    <w:rsid w:val="00E1404F"/>
    <w:rsid w:val="00E21C83"/>
    <w:rsid w:val="00E2437D"/>
    <w:rsid w:val="00E24ADA"/>
    <w:rsid w:val="00E32F59"/>
    <w:rsid w:val="00E33E3F"/>
    <w:rsid w:val="00E44A5A"/>
    <w:rsid w:val="00E464F3"/>
    <w:rsid w:val="00E46D9A"/>
    <w:rsid w:val="00E565FF"/>
    <w:rsid w:val="00E65388"/>
    <w:rsid w:val="00E83AFD"/>
    <w:rsid w:val="00E85B7D"/>
    <w:rsid w:val="00E9121B"/>
    <w:rsid w:val="00EA0AE2"/>
    <w:rsid w:val="00EA39E5"/>
    <w:rsid w:val="00EA5E72"/>
    <w:rsid w:val="00EB41AC"/>
    <w:rsid w:val="00EB563C"/>
    <w:rsid w:val="00EC5A46"/>
    <w:rsid w:val="00EC63E2"/>
    <w:rsid w:val="00EE1CF9"/>
    <w:rsid w:val="00EE7A32"/>
    <w:rsid w:val="00EE7FCD"/>
    <w:rsid w:val="00EF22B3"/>
    <w:rsid w:val="00F02B81"/>
    <w:rsid w:val="00F03B69"/>
    <w:rsid w:val="00F07A50"/>
    <w:rsid w:val="00F113DA"/>
    <w:rsid w:val="00F21C7C"/>
    <w:rsid w:val="00F24AB6"/>
    <w:rsid w:val="00F2668D"/>
    <w:rsid w:val="00F37DC8"/>
    <w:rsid w:val="00F439B3"/>
    <w:rsid w:val="00F55490"/>
    <w:rsid w:val="00F650C3"/>
    <w:rsid w:val="00F65D85"/>
    <w:rsid w:val="00F8091E"/>
    <w:rsid w:val="00F8615C"/>
    <w:rsid w:val="00F94214"/>
    <w:rsid w:val="00F969E5"/>
    <w:rsid w:val="00FA3208"/>
    <w:rsid w:val="00FA5BA4"/>
    <w:rsid w:val="00FA6BB0"/>
    <w:rsid w:val="00FA70E2"/>
    <w:rsid w:val="00FD5860"/>
    <w:rsid w:val="00FE25FC"/>
    <w:rsid w:val="00FE352D"/>
    <w:rsid w:val="00FE401E"/>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A5B5922"/>
  <w15:docId w15:val="{676C7829-01DD-4038-A1DD-945B2602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6DC"/>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
    <w:basedOn w:val="DefaultParagraphFont"/>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uiPriority w:val="99"/>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CH2Char">
    <w:name w:val="CH2 Char"/>
    <w:link w:val="CH2"/>
    <w:rsid w:val="00BE0AFD"/>
    <w:rPr>
      <w:b/>
      <w:sz w:val="24"/>
      <w:szCs w:val="24"/>
      <w:lang w:val="en-GB"/>
    </w:rPr>
  </w:style>
  <w:style w:type="character" w:styleId="CommentReference">
    <w:name w:val="annotation reference"/>
    <w:rsid w:val="00BE0AFD"/>
    <w:rPr>
      <w:rFonts w:ascii="Times New Roman" w:eastAsia="SimSun" w:hAnsi="Times New Roman"/>
      <w:sz w:val="6"/>
      <w:szCs w:val="16"/>
    </w:rPr>
  </w:style>
  <w:style w:type="paragraph" w:styleId="CommentText">
    <w:name w:val="annotation text"/>
    <w:basedOn w:val="Normal"/>
    <w:link w:val="CommentTextChar"/>
    <w:rsid w:val="00BE0AFD"/>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BE0AFD"/>
    <w:rPr>
      <w:rFonts w:eastAsia="MS Mincho"/>
      <w:lang w:val="en-GB"/>
    </w:rPr>
  </w:style>
  <w:style w:type="character" w:customStyle="1" w:styleId="HeaderChar">
    <w:name w:val="Header Char"/>
    <w:link w:val="Header"/>
    <w:uiPriority w:val="99"/>
    <w:rsid w:val="00BE0AFD"/>
    <w:rPr>
      <w:rFonts w:ascii="Calibri" w:eastAsia="MS Mincho" w:hAnsi="Calibri"/>
      <w:b/>
      <w:sz w:val="18"/>
      <w:szCs w:val="22"/>
    </w:rPr>
  </w:style>
  <w:style w:type="character" w:customStyle="1" w:styleId="FooterChar">
    <w:name w:val="Footer Char"/>
    <w:link w:val="Footer"/>
    <w:uiPriority w:val="99"/>
    <w:rsid w:val="00BE0AFD"/>
    <w:rPr>
      <w:rFonts w:ascii="Calibri" w:eastAsia="MS Mincho" w:hAnsi="Calibri"/>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BE0AFD"/>
    <w:rPr>
      <w:sz w:val="18"/>
      <w:lang w:val="fr-FR"/>
    </w:rPr>
  </w:style>
  <w:style w:type="table" w:styleId="TableGrid">
    <w:name w:val="Table Grid"/>
    <w:basedOn w:val="TableNormal"/>
    <w:rsid w:val="00D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6045"/>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87C7-3271-47EF-B639-7728E594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NATIONS UNIES</vt:lpstr>
      <vt:lpstr>NATIONS UNIES</vt:lpstr>
    </vt:vector>
  </TitlesOfParts>
  <Company>unon</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2018-01-15T06:53:00Z</cp:lastPrinted>
  <dcterms:created xsi:type="dcterms:W3CDTF">2018-01-29T11:21:00Z</dcterms:created>
  <dcterms:modified xsi:type="dcterms:W3CDTF">2018-01-29T11:21:00Z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12/19/2017 3:16:10 PM</vt:lpwstr>
  </property>
  <property fmtid="{D5CDD505-2E9C-101B-9397-08002B2CF9AE}" pid="5" name="OriginalDocID">
    <vt:lpwstr>1cf2e62e-32f2-472a-990f-2d3a3e09f9d9</vt:lpwstr>
  </property>
</Properties>
</file>